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44" w:rsidRPr="00B67320" w:rsidRDefault="00334244" w:rsidP="00334244">
      <w:pPr>
        <w:rPr>
          <w:rStyle w:val="Nadruk"/>
          <w:rFonts w:ascii="Tahoma" w:hAnsi="Tahoma"/>
          <w:b/>
          <w:bCs/>
          <w:iCs w:val="0"/>
          <w:sz w:val="20"/>
        </w:rPr>
      </w:pPr>
      <w:r>
        <w:rPr>
          <w:rStyle w:val="Nadruk"/>
          <w:rFonts w:ascii="Tahoma" w:hAnsi="Tahoma"/>
          <w:b/>
          <w:bCs/>
          <w:i w:val="0"/>
          <w:iCs w:val="0"/>
          <w:sz w:val="20"/>
          <w:u w:val="single"/>
        </w:rPr>
        <w:t>Sociale v</w:t>
      </w:r>
      <w:r w:rsidRPr="00F518B4">
        <w:rPr>
          <w:rStyle w:val="Nadruk"/>
          <w:rFonts w:ascii="Tahoma" w:hAnsi="Tahoma"/>
          <w:b/>
          <w:bCs/>
          <w:i w:val="0"/>
          <w:iCs w:val="0"/>
          <w:sz w:val="20"/>
          <w:u w:val="single"/>
        </w:rPr>
        <w:t>eili</w:t>
      </w:r>
      <w:r w:rsidRPr="00F518B4">
        <w:rPr>
          <w:rStyle w:val="Nadruk"/>
          <w:rFonts w:ascii="Tahoma" w:hAnsi="Tahoma"/>
          <w:b/>
          <w:bCs/>
          <w:i w:val="0"/>
          <w:iCs w:val="0"/>
          <w:sz w:val="20"/>
          <w:u w:val="single"/>
        </w:rPr>
        <w:t>g</w:t>
      </w:r>
      <w:r w:rsidRPr="00F518B4">
        <w:rPr>
          <w:rStyle w:val="Nadruk"/>
          <w:rFonts w:ascii="Tahoma" w:hAnsi="Tahoma"/>
          <w:b/>
          <w:bCs/>
          <w:i w:val="0"/>
          <w:iCs w:val="0"/>
          <w:sz w:val="20"/>
          <w:u w:val="single"/>
        </w:rPr>
        <w:t>heid op school</w:t>
      </w:r>
      <w:r w:rsidRPr="00F518B4">
        <w:rPr>
          <w:rStyle w:val="Nadruk"/>
          <w:rFonts w:ascii="Tahoma" w:hAnsi="Tahoma"/>
          <w:b/>
          <w:bCs/>
          <w:i w:val="0"/>
          <w:iCs w:val="0"/>
          <w:sz w:val="20"/>
        </w:rPr>
        <w:t xml:space="preserve"> </w:t>
      </w:r>
      <w:bookmarkStart w:id="0" w:name="OLE_LINK1"/>
      <w:bookmarkStart w:id="1" w:name="OLE_LINK2"/>
      <w:r w:rsidRPr="00F518B4">
        <w:rPr>
          <w:rStyle w:val="Nadruk"/>
          <w:rFonts w:ascii="Tahoma" w:hAnsi="Tahoma"/>
          <w:b/>
          <w:bCs/>
          <w:i w:val="0"/>
          <w:iCs w:val="0"/>
          <w:sz w:val="20"/>
        </w:rPr>
        <w:br/>
      </w:r>
    </w:p>
    <w:p w:rsidR="00334244" w:rsidRPr="0088200D" w:rsidRDefault="00334244" w:rsidP="00334244">
      <w:pPr>
        <w:numPr>
          <w:ilvl w:val="0"/>
          <w:numId w:val="3"/>
        </w:numPr>
        <w:outlineLvl w:val="0"/>
        <w:rPr>
          <w:rStyle w:val="Nadruk"/>
          <w:rFonts w:ascii="Tahoma" w:hAnsi="Tahoma"/>
          <w:bCs/>
          <w:iCs w:val="0"/>
          <w:sz w:val="20"/>
        </w:rPr>
      </w:pPr>
      <w:r w:rsidRPr="0088200D">
        <w:rPr>
          <w:rStyle w:val="Nadruk"/>
          <w:rFonts w:ascii="Tahoma" w:hAnsi="Tahoma"/>
          <w:bCs/>
          <w:iCs w:val="0"/>
          <w:sz w:val="20"/>
        </w:rPr>
        <w:t>Zie ook werkproces 2 “Veilige omg</w:t>
      </w:r>
      <w:r>
        <w:rPr>
          <w:rStyle w:val="Nadruk"/>
          <w:rFonts w:ascii="Tahoma" w:hAnsi="Tahoma"/>
          <w:bCs/>
          <w:iCs w:val="0"/>
          <w:sz w:val="20"/>
        </w:rPr>
        <w:t>eving”</w:t>
      </w:r>
    </w:p>
    <w:p w:rsidR="00334244" w:rsidRDefault="00334244" w:rsidP="00334244">
      <w:pPr>
        <w:rPr>
          <w:rFonts w:ascii="Tahoma" w:hAnsi="Tahoma" w:cs="Tahoma"/>
          <w:sz w:val="20"/>
          <w:szCs w:val="20"/>
        </w:rPr>
      </w:pPr>
      <w:r w:rsidRPr="000C028A">
        <w:rPr>
          <w:rFonts w:ascii="Tahoma" w:hAnsi="Tahoma" w:cs="Tahoma"/>
          <w:sz w:val="20"/>
          <w:szCs w:val="20"/>
        </w:rPr>
        <w:t>Voor het basisonderwijs, en speciaal (voortgezet) onderwijs geldt dat de school een veiligheidsplan moet hebben. In dit plan staat wat de school doet aan fysieke veiligheid (inrichting van het schoolg</w:t>
      </w:r>
      <w:r w:rsidRPr="000C028A">
        <w:rPr>
          <w:rFonts w:ascii="Tahoma" w:hAnsi="Tahoma" w:cs="Tahoma"/>
          <w:sz w:val="20"/>
          <w:szCs w:val="20"/>
        </w:rPr>
        <w:t>e</w:t>
      </w:r>
      <w:r w:rsidRPr="000C028A">
        <w:rPr>
          <w:rFonts w:ascii="Tahoma" w:hAnsi="Tahoma" w:cs="Tahoma"/>
          <w:sz w:val="20"/>
          <w:szCs w:val="20"/>
        </w:rPr>
        <w:t xml:space="preserve">bouw) en sociale veiligheid (omgaan met bijvoorbeeld agressie en geweld). </w:t>
      </w:r>
    </w:p>
    <w:p w:rsidR="00334244" w:rsidRPr="000C028A" w:rsidRDefault="00334244" w:rsidP="00334244">
      <w:pPr>
        <w:rPr>
          <w:rFonts w:ascii="Tahoma" w:hAnsi="Tahoma" w:cs="Tahoma"/>
          <w:sz w:val="20"/>
          <w:szCs w:val="20"/>
        </w:rPr>
      </w:pPr>
      <w:r w:rsidRPr="000C028A">
        <w:rPr>
          <w:rFonts w:ascii="Tahoma" w:hAnsi="Tahoma" w:cs="Tahoma"/>
          <w:sz w:val="20"/>
          <w:szCs w:val="20"/>
        </w:rPr>
        <w:t>In een veiligheidsplan staat beschreven wat een school onderneemt om o.a. pesten en andere ong</w:t>
      </w:r>
      <w:r w:rsidRPr="000C028A">
        <w:rPr>
          <w:rFonts w:ascii="Tahoma" w:hAnsi="Tahoma" w:cs="Tahoma"/>
          <w:sz w:val="20"/>
          <w:szCs w:val="20"/>
        </w:rPr>
        <w:t>e</w:t>
      </w:r>
      <w:r w:rsidRPr="000C028A">
        <w:rPr>
          <w:rFonts w:ascii="Tahoma" w:hAnsi="Tahoma" w:cs="Tahoma"/>
          <w:sz w:val="20"/>
          <w:szCs w:val="20"/>
        </w:rPr>
        <w:t xml:space="preserve">wenste incidenten te voorkomen. Ook staat erin hoe scholen dit controleren. </w:t>
      </w:r>
    </w:p>
    <w:p w:rsidR="00334244" w:rsidRPr="000C028A" w:rsidRDefault="00334244" w:rsidP="00334244">
      <w:pPr>
        <w:rPr>
          <w:rFonts w:ascii="Tahoma" w:hAnsi="Tahoma" w:cs="Tahoma"/>
          <w:sz w:val="20"/>
          <w:szCs w:val="20"/>
        </w:rPr>
      </w:pPr>
      <w:r w:rsidRPr="000C028A">
        <w:rPr>
          <w:rFonts w:ascii="Tahoma" w:hAnsi="Tahoma" w:cs="Tahoma"/>
          <w:sz w:val="20"/>
          <w:szCs w:val="20"/>
        </w:rPr>
        <w:t xml:space="preserve">In een pestprotocol staat wat de school onder pesten verstaat. En hoe zij pesten probeert te voorkomen en hiertegen optreedt. </w:t>
      </w:r>
    </w:p>
    <w:p w:rsidR="00334244" w:rsidRPr="000C028A" w:rsidRDefault="00334244" w:rsidP="00334244">
      <w:pPr>
        <w:rPr>
          <w:rFonts w:ascii="Tahoma" w:hAnsi="Tahoma" w:cs="Tahoma"/>
          <w:sz w:val="20"/>
          <w:szCs w:val="20"/>
        </w:rPr>
      </w:pPr>
    </w:p>
    <w:p w:rsidR="00334244" w:rsidRPr="0088200D" w:rsidRDefault="00334244" w:rsidP="00334244">
      <w:pPr>
        <w:rPr>
          <w:color w:val="211D1F"/>
          <w:sz w:val="18"/>
          <w:szCs w:val="18"/>
        </w:rPr>
      </w:pPr>
      <w:r w:rsidRPr="000C028A">
        <w:rPr>
          <w:rFonts w:ascii="Tahoma" w:hAnsi="Tahoma" w:cs="Tahoma"/>
          <w:sz w:val="20"/>
          <w:szCs w:val="20"/>
        </w:rPr>
        <w:t xml:space="preserve">Alle </w:t>
      </w:r>
      <w:r w:rsidRPr="0088200D">
        <w:rPr>
          <w:rFonts w:ascii="Tahoma" w:hAnsi="Tahoma" w:cs="Tahoma"/>
          <w:sz w:val="20"/>
          <w:szCs w:val="20"/>
        </w:rPr>
        <w:t>kinderen</w:t>
      </w:r>
      <w:r w:rsidRPr="000C028A">
        <w:rPr>
          <w:rFonts w:ascii="Tahoma" w:hAnsi="Tahoma" w:cs="Tahoma"/>
          <w:sz w:val="20"/>
          <w:szCs w:val="20"/>
        </w:rPr>
        <w:t xml:space="preserve"> hebben recht op een onbezorgde schooltijd. Deze tijd staat in het teken van ontwikkelen, ontdekken en leren. Leerlingen moeten veilig zijn, zodat ze in staat zijn om te leren en zich te ontwikk</w:t>
      </w:r>
      <w:r w:rsidRPr="000C028A">
        <w:rPr>
          <w:rFonts w:ascii="Tahoma" w:hAnsi="Tahoma" w:cs="Tahoma"/>
          <w:sz w:val="20"/>
          <w:szCs w:val="20"/>
        </w:rPr>
        <w:t>e</w:t>
      </w:r>
      <w:r w:rsidRPr="000C028A">
        <w:rPr>
          <w:rFonts w:ascii="Tahoma" w:hAnsi="Tahoma" w:cs="Tahoma"/>
          <w:sz w:val="20"/>
          <w:szCs w:val="20"/>
        </w:rPr>
        <w:t>len. Een veilige omgeving voor scholieren en o</w:t>
      </w:r>
      <w:r w:rsidRPr="000C028A">
        <w:rPr>
          <w:rFonts w:ascii="Tahoma" w:hAnsi="Tahoma" w:cs="Tahoma"/>
          <w:sz w:val="20"/>
          <w:szCs w:val="20"/>
        </w:rPr>
        <w:t>n</w:t>
      </w:r>
      <w:r w:rsidRPr="000C028A">
        <w:rPr>
          <w:rFonts w:ascii="Tahoma" w:hAnsi="Tahoma" w:cs="Tahoma"/>
          <w:sz w:val="20"/>
          <w:szCs w:val="20"/>
        </w:rPr>
        <w:t>derwijspersoneel houdt in dat er ee</w:t>
      </w:r>
      <w:r>
        <w:rPr>
          <w:rFonts w:ascii="Tahoma" w:hAnsi="Tahoma" w:cs="Tahoma"/>
          <w:sz w:val="20"/>
          <w:szCs w:val="20"/>
        </w:rPr>
        <w:t>n prettige sfeer op school is en</w:t>
      </w:r>
      <w:r w:rsidRPr="000C028A">
        <w:rPr>
          <w:rFonts w:ascii="Tahoma" w:hAnsi="Tahoma" w:cs="Tahoma"/>
          <w:sz w:val="20"/>
          <w:szCs w:val="20"/>
        </w:rPr>
        <w:t xml:space="preserve"> het voorkomen van incidenten zoals ongepast gedrag, intimidatie, diefstal, agressie en g</w:t>
      </w:r>
      <w:r w:rsidRPr="000C028A">
        <w:rPr>
          <w:rFonts w:ascii="Tahoma" w:hAnsi="Tahoma" w:cs="Tahoma"/>
          <w:sz w:val="20"/>
          <w:szCs w:val="20"/>
        </w:rPr>
        <w:t>e</w:t>
      </w:r>
      <w:r w:rsidRPr="000C028A">
        <w:rPr>
          <w:rFonts w:ascii="Tahoma" w:hAnsi="Tahoma" w:cs="Tahoma"/>
          <w:sz w:val="20"/>
          <w:szCs w:val="20"/>
        </w:rPr>
        <w:t xml:space="preserve">weld. Dat kan door op tijd te signaleren en hier gericht tegen op te treden. Dit geldt ook voor het </w:t>
      </w:r>
      <w:r w:rsidRPr="0088200D">
        <w:rPr>
          <w:rFonts w:ascii="Tahoma" w:hAnsi="Tahoma" w:cs="Tahoma"/>
          <w:sz w:val="20"/>
          <w:szCs w:val="20"/>
        </w:rPr>
        <w:t>b</w:t>
      </w:r>
      <w:r w:rsidRPr="0088200D">
        <w:rPr>
          <w:rFonts w:ascii="Tahoma" w:hAnsi="Tahoma" w:cs="Tahoma"/>
          <w:sz w:val="20"/>
          <w:szCs w:val="20"/>
        </w:rPr>
        <w:t>e</w:t>
      </w:r>
      <w:r w:rsidRPr="0088200D">
        <w:rPr>
          <w:rFonts w:ascii="Tahoma" w:hAnsi="Tahoma" w:cs="Tahoma"/>
          <w:sz w:val="20"/>
          <w:szCs w:val="20"/>
        </w:rPr>
        <w:t>strijden van pestgedrag.</w:t>
      </w:r>
      <w:bookmarkEnd w:id="0"/>
      <w:bookmarkEnd w:id="1"/>
      <w:r w:rsidRPr="0088200D">
        <w:rPr>
          <w:color w:val="211D1F"/>
          <w:sz w:val="18"/>
          <w:szCs w:val="18"/>
        </w:rPr>
        <w:t xml:space="preserve"> </w:t>
      </w:r>
    </w:p>
    <w:p w:rsidR="00334244" w:rsidRPr="005C1436" w:rsidRDefault="00334244" w:rsidP="00334244">
      <w:pPr>
        <w:rPr>
          <w:rFonts w:ascii="Tahoma" w:hAnsi="Tahoma" w:cs="Tahoma"/>
          <w:sz w:val="20"/>
          <w:szCs w:val="20"/>
        </w:rPr>
      </w:pPr>
      <w:r w:rsidRPr="0088200D">
        <w:rPr>
          <w:rFonts w:ascii="Tahoma" w:hAnsi="Tahoma" w:cs="Tahoma"/>
          <w:color w:val="211D1F"/>
          <w:sz w:val="20"/>
          <w:szCs w:val="20"/>
        </w:rPr>
        <w:t>E</w:t>
      </w:r>
      <w:r w:rsidRPr="0088200D">
        <w:rPr>
          <w:rFonts w:ascii="Tahoma" w:hAnsi="Tahoma" w:cs="Tahoma"/>
          <w:sz w:val="20"/>
          <w:szCs w:val="20"/>
        </w:rPr>
        <w:t>en school is veilig als de psychische, sociale en fysieke veiligheid van leerlingen niet door hand</w:t>
      </w:r>
      <w:r w:rsidRPr="0088200D">
        <w:rPr>
          <w:rFonts w:ascii="Tahoma" w:hAnsi="Tahoma" w:cs="Tahoma"/>
          <w:sz w:val="20"/>
          <w:szCs w:val="20"/>
        </w:rPr>
        <w:t>e</w:t>
      </w:r>
      <w:r w:rsidRPr="0088200D">
        <w:rPr>
          <w:rFonts w:ascii="Tahoma" w:hAnsi="Tahoma" w:cs="Tahoma"/>
          <w:sz w:val="20"/>
          <w:szCs w:val="20"/>
        </w:rPr>
        <w:t>lingen van andere mensen wordt aangetast.</w:t>
      </w:r>
    </w:p>
    <w:p w:rsidR="00334244" w:rsidRPr="000C028A" w:rsidRDefault="00334244" w:rsidP="00334244"/>
    <w:p w:rsidR="00334244" w:rsidRPr="00D70501" w:rsidRDefault="00334244" w:rsidP="00334244">
      <w:pPr>
        <w:rPr>
          <w:rStyle w:val="Nadruk"/>
          <w:rFonts w:ascii="Tahoma" w:hAnsi="Tahoma"/>
          <w:bCs/>
          <w:i w:val="0"/>
          <w:iCs w:val="0"/>
          <w:sz w:val="20"/>
        </w:rPr>
      </w:pPr>
      <w:r w:rsidRPr="00D70501">
        <w:rPr>
          <w:rStyle w:val="Nadruk"/>
          <w:rFonts w:ascii="Tahoma" w:hAnsi="Tahoma"/>
          <w:bCs/>
          <w:i w:val="0"/>
          <w:iCs w:val="0"/>
          <w:sz w:val="20"/>
        </w:rPr>
        <w:t>Wij willen een sociaal veilige school zijn, waar leerlingen, personeel en ouders zich thuis voelen. Daarom willen wij geen pestgedrag, agressie, geweld, discriminatie of seksuele intimidatie op onze school. Om een veilig klimaat te waarborgen hebben we twee contac</w:t>
      </w:r>
      <w:r w:rsidRPr="00D70501">
        <w:rPr>
          <w:rStyle w:val="Nadruk"/>
          <w:rFonts w:ascii="Tahoma" w:hAnsi="Tahoma"/>
          <w:bCs/>
          <w:i w:val="0"/>
          <w:iCs w:val="0"/>
          <w:sz w:val="20"/>
        </w:rPr>
        <w:t>t</w:t>
      </w:r>
      <w:r w:rsidRPr="00D70501">
        <w:rPr>
          <w:rStyle w:val="Nadruk"/>
          <w:rFonts w:ascii="Tahoma" w:hAnsi="Tahoma"/>
          <w:bCs/>
          <w:i w:val="0"/>
          <w:iCs w:val="0"/>
          <w:sz w:val="20"/>
        </w:rPr>
        <w:t xml:space="preserve">personen en is er een klachtenregeling. </w:t>
      </w:r>
    </w:p>
    <w:p w:rsidR="00334244" w:rsidRPr="00D70501" w:rsidRDefault="00334244" w:rsidP="00334244">
      <w:pPr>
        <w:ind w:left="708"/>
        <w:rPr>
          <w:rStyle w:val="Nadruk"/>
          <w:rFonts w:ascii="Tahoma" w:hAnsi="Tahoma"/>
          <w:bCs/>
          <w:i w:val="0"/>
          <w:iCs w:val="0"/>
          <w:sz w:val="20"/>
        </w:rPr>
      </w:pPr>
    </w:p>
    <w:p w:rsidR="00334244" w:rsidRPr="00F518B4" w:rsidRDefault="00334244" w:rsidP="00334244">
      <w:pPr>
        <w:numPr>
          <w:ilvl w:val="0"/>
          <w:numId w:val="2"/>
        </w:numPr>
        <w:rPr>
          <w:rStyle w:val="Nadruk"/>
          <w:rFonts w:ascii="Tahoma" w:hAnsi="Tahoma"/>
          <w:bCs/>
          <w:iCs w:val="0"/>
          <w:sz w:val="20"/>
        </w:rPr>
      </w:pPr>
      <w:r w:rsidRPr="00F518B4">
        <w:rPr>
          <w:rStyle w:val="Nadruk"/>
          <w:rFonts w:ascii="Tahoma" w:hAnsi="Tahoma"/>
          <w:bCs/>
          <w:iCs w:val="0"/>
          <w:sz w:val="20"/>
        </w:rPr>
        <w:t>Indien de school een anti-pest programma heeft, hier vermelden</w:t>
      </w:r>
      <w:r>
        <w:rPr>
          <w:rStyle w:val="Nadruk"/>
          <w:rFonts w:ascii="Tahoma" w:hAnsi="Tahoma"/>
          <w:bCs/>
          <w:iCs w:val="0"/>
          <w:sz w:val="20"/>
        </w:rPr>
        <w:t>.</w:t>
      </w:r>
    </w:p>
    <w:p w:rsidR="00334244" w:rsidRDefault="00334244" w:rsidP="00334244">
      <w:pPr>
        <w:rPr>
          <w:rStyle w:val="Nadruk"/>
          <w:rFonts w:ascii="Tahoma" w:hAnsi="Tahoma"/>
          <w:bCs/>
          <w:i w:val="0"/>
          <w:iCs w:val="0"/>
          <w:sz w:val="20"/>
        </w:rPr>
      </w:pPr>
    </w:p>
    <w:p w:rsidR="00334244" w:rsidRPr="00D70501" w:rsidRDefault="00334244" w:rsidP="00334244">
      <w:pPr>
        <w:rPr>
          <w:rStyle w:val="Nadruk"/>
          <w:rFonts w:ascii="Tahoma" w:hAnsi="Tahoma"/>
          <w:bCs/>
          <w:i w:val="0"/>
          <w:iCs w:val="0"/>
          <w:sz w:val="20"/>
        </w:rPr>
      </w:pPr>
      <w:r w:rsidRPr="00D70501">
        <w:rPr>
          <w:rStyle w:val="Nadruk"/>
          <w:rFonts w:ascii="Tahoma" w:hAnsi="Tahoma"/>
          <w:bCs/>
          <w:i w:val="0"/>
          <w:iCs w:val="0"/>
          <w:sz w:val="20"/>
        </w:rPr>
        <w:t>Acties op school die bijdragen aan het verhogen van de sociale veiligheid</w:t>
      </w:r>
      <w:r>
        <w:rPr>
          <w:rStyle w:val="Nadruk"/>
          <w:rFonts w:ascii="Tahoma" w:hAnsi="Tahoma"/>
          <w:bCs/>
          <w:i w:val="0"/>
          <w:iCs w:val="0"/>
          <w:sz w:val="20"/>
        </w:rPr>
        <w:t xml:space="preserve"> kunnen</w:t>
      </w:r>
      <w:r w:rsidRPr="00D70501">
        <w:rPr>
          <w:rStyle w:val="Nadruk"/>
          <w:rFonts w:ascii="Tahoma" w:hAnsi="Tahoma"/>
          <w:bCs/>
          <w:i w:val="0"/>
          <w:iCs w:val="0"/>
          <w:sz w:val="20"/>
        </w:rPr>
        <w:t xml:space="preserve"> zijn:</w:t>
      </w:r>
    </w:p>
    <w:p w:rsidR="00334244" w:rsidRPr="00D70501" w:rsidRDefault="00334244" w:rsidP="00334244">
      <w:pPr>
        <w:numPr>
          <w:ilvl w:val="0"/>
          <w:numId w:val="1"/>
        </w:numPr>
        <w:rPr>
          <w:rStyle w:val="Nadruk"/>
          <w:rFonts w:ascii="Tahoma" w:hAnsi="Tahoma"/>
          <w:bCs/>
          <w:i w:val="0"/>
          <w:iCs w:val="0"/>
          <w:sz w:val="20"/>
        </w:rPr>
      </w:pPr>
      <w:r w:rsidRPr="00D70501">
        <w:rPr>
          <w:rStyle w:val="Nadruk"/>
          <w:rFonts w:ascii="Tahoma" w:hAnsi="Tahoma"/>
          <w:bCs/>
          <w:i w:val="0"/>
          <w:iCs w:val="0"/>
          <w:sz w:val="20"/>
        </w:rPr>
        <w:t>leerlingen actief betrekken bij het maken van school- en gedragsregels;</w:t>
      </w:r>
    </w:p>
    <w:p w:rsidR="00334244" w:rsidRPr="00D70501" w:rsidRDefault="00334244" w:rsidP="00334244">
      <w:pPr>
        <w:numPr>
          <w:ilvl w:val="0"/>
          <w:numId w:val="1"/>
        </w:numPr>
        <w:rPr>
          <w:rStyle w:val="Nadruk"/>
          <w:rFonts w:ascii="Tahoma" w:hAnsi="Tahoma"/>
          <w:bCs/>
          <w:i w:val="0"/>
          <w:iCs w:val="0"/>
          <w:sz w:val="20"/>
        </w:rPr>
      </w:pPr>
      <w:r w:rsidRPr="00D70501">
        <w:rPr>
          <w:rStyle w:val="Nadruk"/>
          <w:rFonts w:ascii="Tahoma" w:hAnsi="Tahoma"/>
          <w:bCs/>
          <w:i w:val="0"/>
          <w:iCs w:val="0"/>
          <w:sz w:val="20"/>
        </w:rPr>
        <w:t>projecten sociale competenties voor leerlingen;</w:t>
      </w:r>
    </w:p>
    <w:p w:rsidR="00334244" w:rsidRPr="00D70501" w:rsidRDefault="00334244" w:rsidP="00334244">
      <w:pPr>
        <w:numPr>
          <w:ilvl w:val="0"/>
          <w:numId w:val="1"/>
        </w:numPr>
        <w:rPr>
          <w:rStyle w:val="Nadruk"/>
          <w:rFonts w:ascii="Tahoma" w:hAnsi="Tahoma"/>
          <w:bCs/>
          <w:i w:val="0"/>
          <w:iCs w:val="0"/>
          <w:sz w:val="20"/>
        </w:rPr>
      </w:pPr>
      <w:r w:rsidRPr="00D70501">
        <w:rPr>
          <w:rStyle w:val="Nadruk"/>
          <w:rFonts w:ascii="Tahoma" w:hAnsi="Tahoma"/>
          <w:bCs/>
          <w:i w:val="0"/>
          <w:iCs w:val="0"/>
          <w:sz w:val="20"/>
        </w:rPr>
        <w:t>training ‘Omgaan met agressief gedrag’ voor personeel;</w:t>
      </w:r>
    </w:p>
    <w:p w:rsidR="00334244" w:rsidRPr="00D70501" w:rsidRDefault="00334244" w:rsidP="00334244">
      <w:pPr>
        <w:numPr>
          <w:ilvl w:val="0"/>
          <w:numId w:val="1"/>
        </w:numPr>
        <w:rPr>
          <w:rStyle w:val="Nadruk"/>
          <w:rFonts w:ascii="Tahoma" w:hAnsi="Tahoma"/>
          <w:bCs/>
          <w:i w:val="0"/>
          <w:iCs w:val="0"/>
          <w:sz w:val="20"/>
        </w:rPr>
      </w:pPr>
      <w:r w:rsidRPr="00D70501">
        <w:rPr>
          <w:rStyle w:val="Nadruk"/>
          <w:rFonts w:ascii="Tahoma" w:hAnsi="Tahoma"/>
          <w:bCs/>
          <w:i w:val="0"/>
          <w:iCs w:val="0"/>
          <w:sz w:val="20"/>
        </w:rPr>
        <w:t>vertrouwensleerlingen aanstellen voor het oplossen van pesten en roddelen;</w:t>
      </w:r>
    </w:p>
    <w:p w:rsidR="00334244" w:rsidRPr="00D70501" w:rsidRDefault="00334244" w:rsidP="00334244">
      <w:pPr>
        <w:numPr>
          <w:ilvl w:val="0"/>
          <w:numId w:val="1"/>
        </w:numPr>
        <w:rPr>
          <w:rStyle w:val="Nadruk"/>
          <w:rFonts w:ascii="Tahoma" w:hAnsi="Tahoma"/>
          <w:bCs/>
          <w:i w:val="0"/>
          <w:iCs w:val="0"/>
          <w:sz w:val="20"/>
        </w:rPr>
      </w:pPr>
      <w:r w:rsidRPr="00D70501">
        <w:rPr>
          <w:rStyle w:val="Nadruk"/>
          <w:rFonts w:ascii="Tahoma" w:hAnsi="Tahoma"/>
          <w:bCs/>
          <w:i w:val="0"/>
          <w:iCs w:val="0"/>
          <w:sz w:val="20"/>
        </w:rPr>
        <w:t>weerbaarheid trainingen</w:t>
      </w:r>
      <w:bookmarkStart w:id="2" w:name="_GoBack"/>
      <w:bookmarkEnd w:id="2"/>
      <w:r w:rsidRPr="00D70501">
        <w:rPr>
          <w:rStyle w:val="Nadruk"/>
          <w:rFonts w:ascii="Tahoma" w:hAnsi="Tahoma"/>
          <w:bCs/>
          <w:i w:val="0"/>
          <w:iCs w:val="0"/>
          <w:sz w:val="20"/>
        </w:rPr>
        <w:t>;</w:t>
      </w:r>
    </w:p>
    <w:p w:rsidR="00334244" w:rsidRPr="00D70501" w:rsidRDefault="00334244" w:rsidP="00334244">
      <w:pPr>
        <w:numPr>
          <w:ilvl w:val="0"/>
          <w:numId w:val="1"/>
        </w:numPr>
        <w:rPr>
          <w:rStyle w:val="Nadruk"/>
          <w:rFonts w:ascii="Tahoma" w:hAnsi="Tahoma"/>
          <w:bCs/>
          <w:i w:val="0"/>
          <w:iCs w:val="0"/>
          <w:sz w:val="20"/>
        </w:rPr>
      </w:pPr>
      <w:r w:rsidRPr="00D70501">
        <w:rPr>
          <w:rStyle w:val="Nadruk"/>
          <w:rFonts w:ascii="Tahoma" w:hAnsi="Tahoma"/>
          <w:bCs/>
          <w:i w:val="0"/>
          <w:iCs w:val="0"/>
          <w:sz w:val="20"/>
        </w:rPr>
        <w:t>goede contacten van de kinderen, het personeel en de ouders met de wijkagent;</w:t>
      </w:r>
    </w:p>
    <w:p w:rsidR="00334244" w:rsidRPr="00D70501" w:rsidRDefault="00334244" w:rsidP="00334244">
      <w:pPr>
        <w:numPr>
          <w:ilvl w:val="0"/>
          <w:numId w:val="1"/>
        </w:numPr>
        <w:rPr>
          <w:rStyle w:val="Nadruk"/>
          <w:rFonts w:ascii="Tahoma" w:hAnsi="Tahoma"/>
          <w:bCs/>
          <w:i w:val="0"/>
          <w:iCs w:val="0"/>
          <w:sz w:val="20"/>
        </w:rPr>
      </w:pPr>
      <w:r w:rsidRPr="00D70501">
        <w:rPr>
          <w:rStyle w:val="Nadruk"/>
          <w:rFonts w:ascii="Tahoma" w:hAnsi="Tahoma"/>
          <w:bCs/>
          <w:i w:val="0"/>
          <w:iCs w:val="0"/>
          <w:sz w:val="20"/>
        </w:rPr>
        <w:t>lesmateriaal voor sociaal-emotionele vaardigheden;</w:t>
      </w:r>
    </w:p>
    <w:p w:rsidR="00334244" w:rsidRPr="00D70501" w:rsidRDefault="00334244" w:rsidP="00334244">
      <w:pPr>
        <w:numPr>
          <w:ilvl w:val="0"/>
          <w:numId w:val="1"/>
        </w:numPr>
        <w:rPr>
          <w:rStyle w:val="Nadruk"/>
          <w:rFonts w:ascii="Tahoma" w:hAnsi="Tahoma"/>
          <w:bCs/>
          <w:i w:val="0"/>
          <w:iCs w:val="0"/>
          <w:sz w:val="20"/>
        </w:rPr>
      </w:pPr>
      <w:r w:rsidRPr="00D70501">
        <w:rPr>
          <w:rStyle w:val="Nadruk"/>
          <w:rFonts w:ascii="Tahoma" w:hAnsi="Tahoma"/>
          <w:bCs/>
          <w:i w:val="0"/>
          <w:iCs w:val="0"/>
          <w:sz w:val="20"/>
        </w:rPr>
        <w:t xml:space="preserve"> ‘lik-op-stuk’ beleid voeren: aangifte doen van mishandeling/bedreiging/vernieling;</w:t>
      </w:r>
    </w:p>
    <w:p w:rsidR="00334244" w:rsidRPr="00D70501" w:rsidRDefault="00334244" w:rsidP="00334244">
      <w:pPr>
        <w:numPr>
          <w:ilvl w:val="0"/>
          <w:numId w:val="1"/>
        </w:numPr>
        <w:rPr>
          <w:rStyle w:val="Nadruk"/>
          <w:rFonts w:ascii="Tahoma" w:hAnsi="Tahoma"/>
          <w:bCs/>
          <w:i w:val="0"/>
          <w:iCs w:val="0"/>
          <w:sz w:val="20"/>
        </w:rPr>
      </w:pPr>
      <w:r w:rsidRPr="00D70501">
        <w:rPr>
          <w:rStyle w:val="Nadruk"/>
          <w:rFonts w:ascii="Tahoma" w:hAnsi="Tahoma"/>
          <w:bCs/>
          <w:i w:val="0"/>
          <w:iCs w:val="0"/>
          <w:sz w:val="20"/>
        </w:rPr>
        <w:t>bij geweld en agressief gedrag de ouders informeren over het gedrag van hun kind en b</w:t>
      </w:r>
      <w:r w:rsidRPr="00D70501">
        <w:rPr>
          <w:rStyle w:val="Nadruk"/>
          <w:rFonts w:ascii="Tahoma" w:hAnsi="Tahoma"/>
          <w:bCs/>
          <w:i w:val="0"/>
          <w:iCs w:val="0"/>
          <w:sz w:val="20"/>
        </w:rPr>
        <w:t>e</w:t>
      </w:r>
      <w:r w:rsidRPr="00D70501">
        <w:rPr>
          <w:rStyle w:val="Nadruk"/>
          <w:rFonts w:ascii="Tahoma" w:hAnsi="Tahoma"/>
          <w:bCs/>
          <w:i w:val="0"/>
          <w:iCs w:val="0"/>
          <w:sz w:val="20"/>
        </w:rPr>
        <w:t>trekken bij te treffen sanctiemaatregelen;</w:t>
      </w:r>
    </w:p>
    <w:p w:rsidR="00334244" w:rsidRDefault="00334244" w:rsidP="00334244">
      <w:pPr>
        <w:numPr>
          <w:ilvl w:val="0"/>
          <w:numId w:val="1"/>
        </w:numPr>
        <w:rPr>
          <w:rStyle w:val="Nadruk"/>
          <w:rFonts w:ascii="Tahoma" w:hAnsi="Tahoma"/>
          <w:bCs/>
          <w:i w:val="0"/>
          <w:iCs w:val="0"/>
          <w:sz w:val="20"/>
        </w:rPr>
      </w:pPr>
      <w:r w:rsidRPr="00D70501">
        <w:rPr>
          <w:rStyle w:val="Nadruk"/>
          <w:rFonts w:ascii="Tahoma" w:hAnsi="Tahoma"/>
          <w:bCs/>
          <w:i w:val="0"/>
          <w:iCs w:val="0"/>
          <w:sz w:val="20"/>
        </w:rPr>
        <w:t>begeleiding organiseren via bijvoorbeeld Bureau Jeugdzorg, schoolmaatschappelijk werk, B</w:t>
      </w:r>
      <w:r w:rsidRPr="00D70501">
        <w:rPr>
          <w:rStyle w:val="Nadruk"/>
          <w:rFonts w:ascii="Tahoma" w:hAnsi="Tahoma"/>
          <w:bCs/>
          <w:i w:val="0"/>
          <w:iCs w:val="0"/>
          <w:sz w:val="20"/>
        </w:rPr>
        <w:t>u</w:t>
      </w:r>
      <w:r w:rsidRPr="00D70501">
        <w:rPr>
          <w:rStyle w:val="Nadruk"/>
          <w:rFonts w:ascii="Tahoma" w:hAnsi="Tahoma"/>
          <w:bCs/>
          <w:i w:val="0"/>
          <w:iCs w:val="0"/>
          <w:sz w:val="20"/>
        </w:rPr>
        <w:t>reau Halt.</w:t>
      </w:r>
    </w:p>
    <w:p w:rsidR="00334244" w:rsidRDefault="00334244" w:rsidP="00334244">
      <w:pPr>
        <w:rPr>
          <w:color w:val="0000FF"/>
        </w:rPr>
      </w:pPr>
    </w:p>
    <w:p w:rsidR="00334244" w:rsidRDefault="00334244" w:rsidP="00334244">
      <w:pPr>
        <w:rPr>
          <w:rFonts w:ascii="Tahoma" w:hAnsi="Tahoma" w:cs="Tahoma"/>
          <w:sz w:val="20"/>
          <w:szCs w:val="20"/>
        </w:rPr>
      </w:pPr>
      <w:r>
        <w:rPr>
          <w:color w:val="0000FF"/>
        </w:rPr>
        <w:t xml:space="preserve">Voor meer informatie ga naar </w:t>
      </w:r>
      <w:hyperlink r:id="rId5" w:history="1">
        <w:r w:rsidRPr="00546E49">
          <w:rPr>
            <w:rStyle w:val="Hyperlink"/>
          </w:rPr>
          <w:t>www.innovo.nl</w:t>
        </w:r>
      </w:hyperlink>
      <w:r w:rsidRPr="00546E49">
        <w:rPr>
          <w:color w:val="0000FF"/>
        </w:rPr>
        <w:t>  en klik op SCHOLEN of OUDERS in de men</w:t>
      </w:r>
      <w:r w:rsidRPr="00546E49">
        <w:rPr>
          <w:color w:val="0000FF"/>
        </w:rPr>
        <w:t>u</w:t>
      </w:r>
      <w:r w:rsidRPr="00546E49">
        <w:rPr>
          <w:color w:val="0000FF"/>
        </w:rPr>
        <w:t>balk</w:t>
      </w:r>
      <w:r>
        <w:rPr>
          <w:color w:val="0000FF"/>
        </w:rPr>
        <w:t>: aanvulling schoolgids.</w:t>
      </w:r>
    </w:p>
    <w:p w:rsidR="00334244" w:rsidRDefault="00334244" w:rsidP="00334244">
      <w:pPr>
        <w:rPr>
          <w:rStyle w:val="Nadruk"/>
          <w:rFonts w:ascii="Tahoma" w:hAnsi="Tahoma"/>
          <w:bCs/>
          <w:i w:val="0"/>
          <w:iCs w:val="0"/>
          <w:sz w:val="20"/>
        </w:rPr>
      </w:pPr>
    </w:p>
    <w:p w:rsidR="001D6FA4" w:rsidRDefault="001D6FA4"/>
    <w:sectPr w:rsidR="001D6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63A5C"/>
    <w:multiLevelType w:val="hybridMultilevel"/>
    <w:tmpl w:val="59F2192E"/>
    <w:lvl w:ilvl="0" w:tplc="7ECA6BDC">
      <w:numFmt w:val="bullet"/>
      <w:lvlText w:val="-"/>
      <w:lvlJc w:val="left"/>
      <w:pPr>
        <w:tabs>
          <w:tab w:val="num" w:pos="1068"/>
        </w:tabs>
        <w:ind w:left="1068" w:hanging="360"/>
      </w:pPr>
      <w:rPr>
        <w:rFonts w:ascii="Times New Roman" w:eastAsia="Times New Roman" w:hAnsi="Times New Roman" w:cs="Times New Roman"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3E2715ED"/>
    <w:multiLevelType w:val="hybridMultilevel"/>
    <w:tmpl w:val="E9DAE9C4"/>
    <w:lvl w:ilvl="0" w:tplc="0413000B">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AD3F6D"/>
    <w:multiLevelType w:val="hybridMultilevel"/>
    <w:tmpl w:val="EB6C473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44"/>
    <w:rsid w:val="001D6FA4"/>
    <w:rsid w:val="00334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D7881-4214-475F-86A1-549B81F7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424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334244"/>
    <w:rPr>
      <w:color w:val="0000FF"/>
      <w:u w:val="single"/>
    </w:rPr>
  </w:style>
  <w:style w:type="character" w:styleId="Nadruk">
    <w:name w:val="Emphasis"/>
    <w:uiPriority w:val="20"/>
    <w:qFormat/>
    <w:rsid w:val="00334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nov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17D8B548.dotm</Template>
  <TotalTime>2</TotalTime>
  <Pages>1</Pages>
  <Words>408</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Bruls</dc:creator>
  <cp:keywords/>
  <dc:description/>
  <cp:lastModifiedBy>John Bruls</cp:lastModifiedBy>
  <cp:revision>1</cp:revision>
  <dcterms:created xsi:type="dcterms:W3CDTF">2018-06-08T11:19:00Z</dcterms:created>
  <dcterms:modified xsi:type="dcterms:W3CDTF">2018-06-08T11:21:00Z</dcterms:modified>
</cp:coreProperties>
</file>