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E426E1" w:rsidR="00E426E1" w:rsidP="002A24BB" w:rsidRDefault="00E300E2" w14:paraId="15D22DCD" w14:textId="2117BE2A">
      <w:pPr>
        <w:jc w:val="center"/>
        <w:rPr>
          <w:rFonts w:ascii="Eras Bold ITC" w:hAnsi="Eras Bold ITC"/>
          <w:color w:val="0070C0"/>
          <w:sz w:val="24"/>
          <w:szCs w:val="24"/>
        </w:rPr>
      </w:pPr>
      <w:r>
        <w:rPr>
          <w:rFonts w:ascii="Arial" w:hAnsi="Arial" w:cs="Arial"/>
          <w:noProof/>
          <w:color w:val="007BFF"/>
          <w:shd w:val="clear" w:color="auto" w:fill="FFFFFF"/>
          <w:lang w:eastAsia="nl-NL"/>
        </w:rPr>
        <w:drawing>
          <wp:anchor distT="0" distB="0" distL="114300" distR="114300" simplePos="0" relativeHeight="251664384" behindDoc="0" locked="0" layoutInCell="1" allowOverlap="1" wp14:anchorId="26E722DB" wp14:editId="3A4C2AC9">
            <wp:simplePos x="0" y="0"/>
            <wp:positionH relativeFrom="margin">
              <wp:posOffset>385445</wp:posOffset>
            </wp:positionH>
            <wp:positionV relativeFrom="paragraph">
              <wp:posOffset>328930</wp:posOffset>
            </wp:positionV>
            <wp:extent cx="5210175" cy="828675"/>
            <wp:effectExtent l="0" t="0" r="9525" b="9525"/>
            <wp:wrapSquare wrapText="bothSides"/>
            <wp:docPr id="5" name="Afbeelding 5" descr="Swentibol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ntibol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828675"/>
                    </a:xfrm>
                    <a:prstGeom prst="rect">
                      <a:avLst/>
                    </a:prstGeom>
                    <a:noFill/>
                    <a:ln>
                      <a:noFill/>
                    </a:ln>
                  </pic:spPr>
                </pic:pic>
              </a:graphicData>
            </a:graphic>
            <wp14:sizeRelH relativeFrom="margin">
              <wp14:pctWidth>0</wp14:pctWidth>
            </wp14:sizeRelH>
          </wp:anchor>
        </w:drawing>
      </w:r>
      <w:r w:rsidR="32482751">
        <w:rPr/>
        <w:t/>
      </w:r>
      <w:r w:rsidR="1F228951">
        <w:rPr/>
        <w:t/>
      </w:r>
      <w:r w:rsidR="4AFBE9C8">
        <w:rPr/>
        <w:t/>
      </w:r>
      <w:r w:rsidR="01DE89EB">
        <w:rPr/>
        <w:t/>
      </w:r>
      <w:r w:rsidR="21D322BA">
        <w:rPr/>
        <w:t/>
      </w:r>
    </w:p>
    <w:p w:rsidR="00E300E2" w:rsidP="00E426E1" w:rsidRDefault="00E300E2" w14:paraId="3E17EBD5" w14:textId="77777777">
      <w:pPr>
        <w:jc w:val="center"/>
        <w:rPr>
          <w:rFonts w:ascii="Calibri" w:hAnsi="Calibri" w:cs="Calibri"/>
          <w:b/>
          <w:i/>
          <w:color w:val="0070C0"/>
          <w:sz w:val="24"/>
          <w:szCs w:val="24"/>
        </w:rPr>
      </w:pPr>
    </w:p>
    <w:p w:rsidR="00E300E2" w:rsidP="00E426E1" w:rsidRDefault="00E300E2" w14:paraId="68D2C110" w14:textId="77777777">
      <w:pPr>
        <w:jc w:val="center"/>
        <w:rPr>
          <w:rFonts w:ascii="Calibri" w:hAnsi="Calibri" w:cs="Calibri"/>
          <w:b/>
          <w:i/>
          <w:color w:val="0070C0"/>
          <w:sz w:val="24"/>
          <w:szCs w:val="24"/>
        </w:rPr>
      </w:pPr>
    </w:p>
    <w:p w:rsidR="00E300E2" w:rsidP="00E426E1" w:rsidRDefault="00E300E2" w14:paraId="7FF1C307" w14:textId="77777777">
      <w:pPr>
        <w:jc w:val="center"/>
        <w:rPr>
          <w:rFonts w:ascii="Calibri" w:hAnsi="Calibri" w:cs="Calibri"/>
          <w:b/>
          <w:i/>
          <w:color w:val="0070C0"/>
          <w:sz w:val="24"/>
          <w:szCs w:val="24"/>
        </w:rPr>
      </w:pPr>
    </w:p>
    <w:p w:rsidRPr="00E426E1" w:rsidR="00E426E1" w:rsidP="32482751" w:rsidRDefault="00E426E1" w14:paraId="3B33CA0B" w14:textId="3FB2D376">
      <w:pPr>
        <w:jc w:val="center"/>
        <w:rPr>
          <w:rFonts w:ascii="Calibri" w:hAnsi="Calibri" w:cs="Calibri"/>
          <w:b w:val="1"/>
          <w:bCs w:val="1"/>
          <w:i w:val="1"/>
          <w:iCs w:val="1"/>
          <w:color w:val="0070C0"/>
          <w:sz w:val="24"/>
          <w:szCs w:val="24"/>
        </w:rPr>
      </w:pPr>
      <w:r w:rsidRPr="32482751" w:rsidR="00E426E1">
        <w:rPr>
          <w:rFonts w:ascii="Calibri" w:hAnsi="Calibri" w:cs="Calibri"/>
          <w:b w:val="1"/>
          <w:bCs w:val="1"/>
          <w:i w:val="1"/>
          <w:iCs w:val="1"/>
          <w:color w:val="0070C0"/>
          <w:sz w:val="24"/>
          <w:szCs w:val="24"/>
        </w:rPr>
        <w:t xml:space="preserve">Ik heb het nog nooit </w:t>
      </w:r>
      <w:r w:rsidRPr="32482751" w:rsidR="00E426E1">
        <w:rPr>
          <w:rFonts w:ascii="Calibri" w:hAnsi="Calibri" w:cs="Calibri"/>
          <w:b w:val="1"/>
          <w:bCs w:val="1"/>
          <w:i w:val="1"/>
          <w:iCs w:val="1"/>
          <w:color w:val="0070C0"/>
          <w:sz w:val="24"/>
          <w:szCs w:val="24"/>
        </w:rPr>
        <w:t>gedaan,</w:t>
      </w:r>
      <w:r w:rsidRPr="32482751" w:rsidR="00E426E1">
        <w:rPr>
          <w:rFonts w:ascii="Calibri" w:hAnsi="Calibri" w:cs="Calibri"/>
          <w:b w:val="1"/>
          <w:bCs w:val="1"/>
          <w:i w:val="1"/>
          <w:iCs w:val="1"/>
          <w:color w:val="0070C0"/>
          <w:sz w:val="24"/>
          <w:szCs w:val="24"/>
        </w:rPr>
        <w:t xml:space="preserve"> dus ik denk dat ik het wel kan!                  Pippi Langkous</w:t>
      </w:r>
    </w:p>
    <w:p w:rsidR="007263E2" w:rsidP="00FF2DCF" w:rsidRDefault="007263E2" w14:paraId="4CDAE728" w14:textId="77777777">
      <w:pPr>
        <w:rPr>
          <w:b/>
        </w:rPr>
      </w:pPr>
    </w:p>
    <w:p w:rsidR="00FF2DCF" w:rsidP="00FF2DCF" w:rsidRDefault="00FF2DCF" w14:paraId="04E2B73C" w14:textId="72E8D3FB">
      <w:pPr>
        <w:rPr>
          <w:b/>
        </w:rPr>
      </w:pPr>
      <w:r>
        <w:rPr>
          <w:b/>
        </w:rPr>
        <w:t xml:space="preserve">1.0 </w:t>
      </w:r>
      <w:r>
        <w:rPr>
          <w:b/>
        </w:rPr>
        <w:tab/>
      </w:r>
      <w:r>
        <w:rPr>
          <w:b/>
        </w:rPr>
        <w:t>Inleiding</w:t>
      </w:r>
      <w:r w:rsidR="007D3252">
        <w:rPr>
          <w:b/>
        </w:rPr>
        <w:t xml:space="preserve"> koers</w:t>
      </w:r>
      <w:r w:rsidR="00E300E2">
        <w:rPr>
          <w:b/>
        </w:rPr>
        <w:t>plan 2019</w:t>
      </w:r>
      <w:r w:rsidR="00CD7281">
        <w:rPr>
          <w:b/>
        </w:rPr>
        <w:t>-2023</w:t>
      </w:r>
    </w:p>
    <w:p w:rsidR="006F3D45" w:rsidP="00FF2DCF" w:rsidRDefault="006F3D45" w14:paraId="089C3A23" w14:textId="77777777">
      <w:r>
        <w:t>Iedere school</w:t>
      </w:r>
      <w:r w:rsidRPr="00AC4128" w:rsidR="00FF2DCF">
        <w:t xml:space="preserve"> die bij de tijd wil blijven en zich wil blijven ontwikkelen staat regelmatig stil bij wat ze is en doet, wat ze zou willen en gaat doen. Ontwikkelingen gaan snel en we willen</w:t>
      </w:r>
      <w:r w:rsidR="00FF2DCF">
        <w:t xml:space="preserve"> </w:t>
      </w:r>
      <w:r w:rsidRPr="00AC4128" w:rsidR="00FF2DCF">
        <w:t>antic</w:t>
      </w:r>
      <w:r w:rsidR="00FF2DCF">
        <w:t>iperen op ontwikkelingen die er</w:t>
      </w:r>
      <w:r w:rsidRPr="00AC4128" w:rsidR="00FF2DCF">
        <w:t>toe doen.</w:t>
      </w:r>
      <w:r w:rsidR="007878B7">
        <w:t xml:space="preserve"> In een snel en voortdurend veranderende wereld komt er veel op onze school af. We leven in een complexe maatschappij, veel is minder zeker dan eerder, de invloeden van bui</w:t>
      </w:r>
      <w:r>
        <w:t>tenaf via social media,</w:t>
      </w:r>
      <w:r w:rsidR="007878B7">
        <w:t xml:space="preserve"> ontwikkelingen</w:t>
      </w:r>
      <w:r>
        <w:t xml:space="preserve"> die in de wereld gebeuren</w:t>
      </w:r>
      <w:r w:rsidR="007878B7">
        <w:t xml:space="preserve">: de toekomst is veel minder voorspelbaar en we moeten leren te werken met minder houvast en minder structuur. </w:t>
      </w:r>
    </w:p>
    <w:p w:rsidR="00F22F94" w:rsidP="00FF2DCF" w:rsidRDefault="00E300E2" w14:paraId="6C6F132D" w14:textId="234D90DA">
      <w:r>
        <w:t>Basisschool Swentibold</w:t>
      </w:r>
      <w:r w:rsidR="006F3D45">
        <w:t xml:space="preserve"> </w:t>
      </w:r>
      <w:r w:rsidR="007878B7">
        <w:t>heef</w:t>
      </w:r>
      <w:r w:rsidR="006F3D45">
        <w:t>t ook te maken met een regio in verandering</w:t>
      </w:r>
      <w:r w:rsidR="007878B7">
        <w:t>, met ouders die als educatieve partner andere eisen en wensen voor hun kinderen hebben, ouders die mobieler zijn en waar de school om de hoek al lang niet meer een vanzelfspr</w:t>
      </w:r>
      <w:r w:rsidR="006F3D45">
        <w:t>ekende keuze is. Aan onze medewerkers</w:t>
      </w:r>
      <w:r w:rsidR="007878B7">
        <w:t xml:space="preserve"> wordt veel meer gevraagd dan vroeger, veel maatschappeli</w:t>
      </w:r>
      <w:r w:rsidR="006F3D45">
        <w:t>jke ontwikkelingen zijn</w:t>
      </w:r>
      <w:r w:rsidR="007878B7">
        <w:t xml:space="preserve"> de school </w:t>
      </w:r>
      <w:r w:rsidR="006F3D45">
        <w:t>in</w:t>
      </w:r>
      <w:r w:rsidR="007878B7">
        <w:t xml:space="preserve">gekomen en vragen voortdurend aandacht en </w:t>
      </w:r>
      <w:r w:rsidR="000E111A">
        <w:t>flexibiliteit.</w:t>
      </w:r>
      <w:r w:rsidR="007878B7">
        <w:t xml:space="preserve"> Heel veel vragen die we meegenomen hebben in ons traject op weg naar</w:t>
      </w:r>
      <w:r w:rsidR="000E111A">
        <w:t xml:space="preserve"> 2023, een </w:t>
      </w:r>
      <w:r w:rsidRPr="00AC4128" w:rsidR="00FF2DCF">
        <w:t xml:space="preserve">koers die vooral richtingwijzer en inspiratiebron is en ons steeds weer uitdaagt. </w:t>
      </w:r>
    </w:p>
    <w:p w:rsidR="000E111A" w:rsidP="00FF2DCF" w:rsidRDefault="00FB36F3" w14:paraId="7C3F839B" w14:textId="7E0B86DE">
      <w:r>
        <w:t>Bij het jaar</w:t>
      </w:r>
      <w:r w:rsidR="00E300E2">
        <w:t>plan gaan we uit van</w:t>
      </w:r>
      <w:r w:rsidR="00F22F94">
        <w:t xml:space="preserve"> het lerende trekkersmodel i.t.t. het reizigersmodel. </w:t>
      </w:r>
      <w:r w:rsidR="00E300E2">
        <w:t xml:space="preserve">Dit hangt nauw samen met de visie van Innovo, namelijk het rijnlands denken. </w:t>
      </w:r>
      <w:r w:rsidR="00F22F94">
        <w:t>Het reizigersmodel gaat VOORAF uit van een nauwkeurige beschrijving van de gehele route met alle stations en aankomsttijden. Het is als een spoorboekje. Onvoorziene omstandigheden leiden hierbij vrijwel altijd tot vertraging of soms zelf uitval van bepaalde lijnen. In de lerende organisat</w:t>
      </w:r>
      <w:r w:rsidR="00E300E2">
        <w:t>ie die basisschool Swentibold</w:t>
      </w:r>
      <w:r w:rsidR="00F22F94">
        <w:t xml:space="preserve"> wil zijn, vindt verandering plaats v</w:t>
      </w:r>
      <w:r w:rsidR="000E111A">
        <w:t xml:space="preserve">ia het trekkersmodel: </w:t>
      </w:r>
      <w:r w:rsidR="00F22F94">
        <w:t>we</w:t>
      </w:r>
      <w:r w:rsidR="000E111A">
        <w:t xml:space="preserve"> weten waar we naar toe willen</w:t>
      </w:r>
      <w:r w:rsidR="00F22F94">
        <w:t xml:space="preserve"> </w:t>
      </w:r>
      <w:r w:rsidR="000E111A">
        <w:t xml:space="preserve">en </w:t>
      </w:r>
      <w:r w:rsidR="00F22F94">
        <w:t>kieze</w:t>
      </w:r>
      <w:r w:rsidR="000E111A">
        <w:t>n</w:t>
      </w:r>
      <w:r w:rsidR="00E34E58">
        <w:t xml:space="preserve"> een richting en gaan op weg</w:t>
      </w:r>
      <w:r w:rsidR="00F22F94">
        <w:t>. Bij het trekkersmodel wordt dus de KOERS in grote lijnen bepaald,</w:t>
      </w:r>
      <w:r w:rsidR="008B6875">
        <w:t xml:space="preserve"> maar de weg er naar toe</w:t>
      </w:r>
      <w:r w:rsidR="00F22F94">
        <w:t xml:space="preserve"> slechts gedeeltelijk. Op die manier is er meer ruimte voor de nog onbekende ervaringen die onderweg worden opgedaan. We houden rekening met onvoorziene omstandigheden. Die leiden dan ook niet snel tot vertragingen, want er was min of meer al op gerekend. Zo nodig kunnen ook het reisdoel en de reistijd tussentijds worden aangepast afhankelijk van de omstandigheden en de 'weersverwachting'. </w:t>
      </w:r>
      <w:r w:rsidR="00E34E58">
        <w:t>W</w:t>
      </w:r>
      <w:r w:rsidR="00E300E2">
        <w:t>ij staan klaar voor onze reis, om ons uiteindelijke doel, het doorleven van onze visie, te bereiken.</w:t>
      </w:r>
    </w:p>
    <w:p w:rsidR="00E300E2" w:rsidP="00FF2DCF" w:rsidRDefault="00E300E2" w14:paraId="7FC8C4CD" w14:textId="0044FB2B">
      <w:r>
        <w:t xml:space="preserve">De volgende hoofdstukken beschrijven basisschool Swentibold de plannen voor de komende schoolplanperiode. Hierbij wordt bij ieder plan bekeken of en wanneer we  deze ontwikkeling voortzetten. </w:t>
      </w:r>
    </w:p>
    <w:p w:rsidR="00E300E2" w:rsidP="00FF2DCF" w:rsidRDefault="00E300E2" w14:paraId="71646255" w14:textId="539C6BB7">
      <w:r>
        <w:t xml:space="preserve">Het document wordt jaarlijks geëvalueerd en bijgesteld. </w:t>
      </w:r>
    </w:p>
    <w:p w:rsidR="00FF2DCF" w:rsidP="00FF2DCF" w:rsidRDefault="00FF2DCF" w14:paraId="684B5EDC" w14:textId="1C7C7177">
      <w:pPr>
        <w:rPr>
          <w:b/>
        </w:rPr>
      </w:pPr>
      <w:r>
        <w:rPr>
          <w:b/>
        </w:rPr>
        <w:lastRenderedPageBreak/>
        <w:t xml:space="preserve">2.0 </w:t>
      </w:r>
      <w:r>
        <w:rPr>
          <w:b/>
        </w:rPr>
        <w:tab/>
      </w:r>
      <w:r>
        <w:rPr>
          <w:b/>
        </w:rPr>
        <w:t>Onze collectieve ambitie, wat willen we voor de samenleving betekenen:</w:t>
      </w:r>
    </w:p>
    <w:p w:rsidRPr="007D3252" w:rsidR="00D10AD6" w:rsidP="007D3252" w:rsidRDefault="00E300E2" w14:paraId="2E831A3B" w14:textId="4E133FDD">
      <w:r w:rsidRPr="007D3252">
        <w:t>Basisschool Swentibold</w:t>
      </w:r>
      <w:r w:rsidRPr="007D3252" w:rsidR="00443B74">
        <w:t xml:space="preserve"> </w:t>
      </w:r>
      <w:r w:rsidRPr="007D3252">
        <w:t xml:space="preserve">staat voor samen tot de macht 3: </w:t>
      </w:r>
      <w:r w:rsidRPr="007D3252" w:rsidR="00C11F59">
        <w:t>samen leren, samen werken, samen leven. Hierbij staan de kernwoorden eigenaars</w:t>
      </w:r>
      <w:r w:rsidR="00280C52">
        <w:t xml:space="preserve">chap, eenduidigheid, plezier, </w:t>
      </w:r>
      <w:r w:rsidRPr="007D3252" w:rsidR="00C11F59">
        <w:t>respect</w:t>
      </w:r>
      <w:r w:rsidR="00280C52">
        <w:t xml:space="preserve"> en veiligheid</w:t>
      </w:r>
      <w:r w:rsidRPr="007D3252" w:rsidR="00C11F59">
        <w:t xml:space="preserve"> centraal.</w:t>
      </w:r>
      <w:r w:rsidR="00280C52">
        <w:t xml:space="preserve"> Deze kernwoorden geven wij vorm binnen een omgeving waarin vriendelijkheid, kleinschaligheid en een “ons kent ons” gevoel sterk naar voren komt.   </w:t>
      </w:r>
      <w:r w:rsidRPr="007D3252" w:rsidR="00C11F59">
        <w:br/>
      </w:r>
      <w:r w:rsidRPr="007D3252" w:rsidR="00C11F59">
        <w:t xml:space="preserve"> </w:t>
      </w:r>
      <w:r w:rsidRPr="007D3252" w:rsidR="00C11F59">
        <w:br/>
      </w:r>
      <w:r w:rsidRPr="007D3252" w:rsidR="00C11F59">
        <w:t xml:space="preserve">Swentibold </w:t>
      </w:r>
      <w:r w:rsidRPr="007D3252" w:rsidR="00443B74">
        <w:t>wil alle kinderen optimale kansen bieden om hun talenten t</w:t>
      </w:r>
      <w:r w:rsidRPr="007D3252" w:rsidR="00C11F59">
        <w:t>e ontdekken en te ontwikkelen. Door o</w:t>
      </w:r>
      <w:r w:rsidRPr="007D3252" w:rsidR="00443B74">
        <w:t>nze manier van werke</w:t>
      </w:r>
      <w:r w:rsidRPr="007D3252" w:rsidR="000E111A">
        <w:t xml:space="preserve">n </w:t>
      </w:r>
      <w:r w:rsidRPr="007D3252" w:rsidR="00C11F59">
        <w:t>willen we ervoor zorgen</w:t>
      </w:r>
      <w:r w:rsidRPr="007D3252" w:rsidR="003E2D93">
        <w:t xml:space="preserve"> dat</w:t>
      </w:r>
      <w:r w:rsidRPr="007D3252" w:rsidR="00C11F59">
        <w:t xml:space="preserve"> alle</w:t>
      </w:r>
      <w:r w:rsidRPr="007D3252" w:rsidR="003E2D93">
        <w:t xml:space="preserve"> kinderen gestimuleerd</w:t>
      </w:r>
      <w:r w:rsidRPr="007D3252" w:rsidR="000E111A">
        <w:t xml:space="preserve"> worden het beste</w:t>
      </w:r>
      <w:r w:rsidRPr="007D3252" w:rsidR="00443B74">
        <w:t xml:space="preserve"> uit zichzelf halen</w:t>
      </w:r>
      <w:r w:rsidRPr="007D3252" w:rsidR="00D67D3B">
        <w:t xml:space="preserve">. </w:t>
      </w:r>
    </w:p>
    <w:p w:rsidRPr="007D3252" w:rsidR="00D10AD6" w:rsidP="007D3252" w:rsidRDefault="00D67D3B" w14:paraId="76920A05" w14:textId="77777777">
      <w:r w:rsidRPr="007D3252">
        <w:t>Door ruimte te ge</w:t>
      </w:r>
      <w:r w:rsidRPr="007D3252" w:rsidR="000E111A">
        <w:t xml:space="preserve">ven aan eigen initiatief, </w:t>
      </w:r>
      <w:r w:rsidRPr="007D3252">
        <w:t xml:space="preserve"> te helpen bij het </w:t>
      </w:r>
      <w:r w:rsidRPr="007D3252" w:rsidR="000E111A">
        <w:t>ontwikkelen van</w:t>
      </w:r>
      <w:r w:rsidRPr="007D3252">
        <w:t xml:space="preserve"> 21</w:t>
      </w:r>
      <w:r w:rsidRPr="007D3252">
        <w:rPr>
          <w:vertAlign w:val="superscript"/>
        </w:rPr>
        <w:t>e</w:t>
      </w:r>
      <w:r w:rsidRPr="007D3252">
        <w:t xml:space="preserve"> eeuwse vaardigheden en</w:t>
      </w:r>
      <w:r w:rsidRPr="007D3252" w:rsidR="000E111A">
        <w:t xml:space="preserve"> de kinderen </w:t>
      </w:r>
      <w:r w:rsidRPr="007D3252">
        <w:t>te stimuleren om vanuit intrinsieke motivatie en eigen verantwoordelijkheid te denken en keuzes te maken, groeit ieder kind.</w:t>
      </w:r>
      <w:r w:rsidRPr="007D3252" w:rsidR="000E111A">
        <w:t xml:space="preserve"> </w:t>
      </w:r>
    </w:p>
    <w:p w:rsidRPr="003E2D93" w:rsidR="00D10AD6" w:rsidP="001F0D1E" w:rsidRDefault="000E111A" w14:paraId="5B9751AF" w14:textId="237E95D7">
      <w:pPr>
        <w:pStyle w:val="Normaalweb"/>
        <w:shd w:val="clear" w:color="auto" w:fill="FFFFFF"/>
        <w:rPr>
          <w:rFonts w:asciiTheme="minorHAnsi" w:hAnsiTheme="minorHAnsi" w:cstheme="minorHAnsi"/>
          <w:b/>
          <w:i/>
          <w:sz w:val="22"/>
          <w:szCs w:val="22"/>
        </w:rPr>
      </w:pPr>
      <w:r w:rsidRPr="00D10AD6">
        <w:rPr>
          <w:rFonts w:asciiTheme="minorHAnsi" w:hAnsiTheme="minorHAnsi" w:cstheme="minorHAnsi"/>
          <w:b/>
          <w:i/>
          <w:sz w:val="22"/>
          <w:szCs w:val="22"/>
        </w:rPr>
        <w:t>We dagen uit tot leren!</w:t>
      </w:r>
      <w:r w:rsidR="00EA763A">
        <w:rPr>
          <w:rFonts w:asciiTheme="minorHAnsi" w:hAnsiTheme="minorHAnsi" w:cstheme="minorHAnsi"/>
          <w:b/>
          <w:i/>
          <w:sz w:val="22"/>
          <w:szCs w:val="22"/>
        </w:rPr>
        <w:t xml:space="preserve"> </w:t>
      </w:r>
    </w:p>
    <w:p w:rsidR="00FF2DCF" w:rsidP="00FF2DCF" w:rsidRDefault="00FF2DCF" w14:paraId="572587C1" w14:textId="77777777">
      <w:r>
        <w:rPr>
          <w:b/>
        </w:rPr>
        <w:t xml:space="preserve">3.0 </w:t>
      </w:r>
      <w:r>
        <w:rPr>
          <w:b/>
        </w:rPr>
        <w:tab/>
      </w:r>
      <w:r>
        <w:rPr>
          <w:b/>
        </w:rPr>
        <w:t>Visie en kernwaarden</w:t>
      </w:r>
    </w:p>
    <w:p w:rsidRPr="001F0D1E" w:rsidR="00FF2DCF" w:rsidP="00FF2DCF" w:rsidRDefault="00FF2DCF" w14:paraId="55D5E781" w14:textId="223EF470">
      <w:r>
        <w:t>Onze school werkt v</w:t>
      </w:r>
      <w:r w:rsidR="00B5581B">
        <w:t>anuit de visie samen tot de macht 3: Samen leren, samen werken, samen leven, waarbij de kernwoorden eigenaars</w:t>
      </w:r>
      <w:r w:rsidR="00280C52">
        <w:t xml:space="preserve">chap, eenduidigheid, plezier, </w:t>
      </w:r>
      <w:r w:rsidR="00B5581B">
        <w:t>respect</w:t>
      </w:r>
      <w:r w:rsidR="00280C52">
        <w:t xml:space="preserve"> en veiligheid</w:t>
      </w:r>
      <w:r w:rsidR="00314A2E">
        <w:t xml:space="preserve"> zorgt de basis voor leerlingen om te groeien</w:t>
      </w:r>
      <w:r>
        <w:t>. Die basis zorgt ervoor dat zowel voor leerlingen als voor medewerkers er een lerende omgeving ontstaat waarin een onderzoekende houding bijdraagt aan het eigenaarschap van ieder indivi</w:t>
      </w:r>
      <w:r w:rsidR="00314A2E">
        <w:t xml:space="preserve">du. </w:t>
      </w:r>
    </w:p>
    <w:p w:rsidR="00E34E58" w:rsidP="00FF2DCF" w:rsidRDefault="00FF2DCF" w14:paraId="0A1F2B64" w14:textId="15F2059E">
      <w:r>
        <w:t xml:space="preserve">Eigen keuzes (leren) maken daagt </w:t>
      </w:r>
      <w:r w:rsidR="00E34E58">
        <w:t>kinderen, medewerkers en ouders uit. Door</w:t>
      </w:r>
      <w:r>
        <w:t xml:space="preserve"> een breed spectrum aan te bieden </w:t>
      </w:r>
      <w:r w:rsidR="00E34E58">
        <w:t>krijgt iedereen de mogelijkheid</w:t>
      </w:r>
      <w:r>
        <w:t xml:space="preserve"> om zich te ontwikkelen. De uitdaging is om kennis en persoonlijke vorming in gezamenlijkheid </w:t>
      </w:r>
      <w:r w:rsidR="00314A2E">
        <w:t>tot ontwikkeling te laten komen. Als</w:t>
      </w:r>
      <w:r>
        <w:t xml:space="preserve"> organisatie vinden we drie dingen belangrijk: </w:t>
      </w:r>
    </w:p>
    <w:p w:rsidR="00E34E58" w:rsidP="00FF2DCF" w:rsidRDefault="00FF2DCF" w14:paraId="68D0418A" w14:textId="284E0969">
      <w:r>
        <w:t>1.</w:t>
      </w:r>
      <w:r w:rsidR="001F0D1E">
        <w:tab/>
      </w:r>
      <w:r>
        <w:t>E</w:t>
      </w:r>
      <w:r w:rsidR="002A24BB">
        <w:t>fficiëntie ( vandaag goed zijn)</w:t>
      </w:r>
    </w:p>
    <w:p w:rsidR="00E34E58" w:rsidP="00FF2DCF" w:rsidRDefault="00FF2DCF" w14:paraId="186F3D67" w14:textId="77777777">
      <w:r>
        <w:t xml:space="preserve"> 2. </w:t>
      </w:r>
      <w:r w:rsidR="001F0D1E">
        <w:tab/>
      </w:r>
      <w:r>
        <w:t>Innova</w:t>
      </w:r>
      <w:r w:rsidR="00E34E58">
        <w:t xml:space="preserve">tie ( om morgen goed te zijn) </w:t>
      </w:r>
    </w:p>
    <w:p w:rsidR="007263E2" w:rsidP="00FF2DCF" w:rsidRDefault="00FF2DCF" w14:paraId="7E934BF7" w14:textId="77777777">
      <w:r>
        <w:t xml:space="preserve"> 3. </w:t>
      </w:r>
      <w:r w:rsidR="001F0D1E">
        <w:tab/>
      </w:r>
      <w:r>
        <w:t>Leerlinggerichtheid (voor wie we het doen).</w:t>
      </w:r>
    </w:p>
    <w:p w:rsidR="00FF2DCF" w:rsidP="00FF2DCF" w:rsidRDefault="00FF2DCF" w14:paraId="73D641BB" w14:textId="77777777">
      <w:pPr>
        <w:rPr>
          <w:b/>
        </w:rPr>
      </w:pPr>
      <w:r>
        <w:rPr>
          <w:b/>
        </w:rPr>
        <w:t xml:space="preserve">4.0 </w:t>
      </w:r>
      <w:r>
        <w:rPr>
          <w:b/>
        </w:rPr>
        <w:tab/>
      </w:r>
      <w:r>
        <w:rPr>
          <w:b/>
        </w:rPr>
        <w:t>Onze doelstellingen en pijlers</w:t>
      </w:r>
    </w:p>
    <w:p w:rsidRPr="00EC276C" w:rsidR="00FF2DCF" w:rsidP="00314A2E" w:rsidRDefault="00FF2DCF" w14:paraId="7DA49EA3" w14:textId="77777777">
      <w:pPr>
        <w:rPr>
          <w:b/>
        </w:rPr>
      </w:pPr>
      <w:r>
        <w:rPr>
          <w:b/>
        </w:rPr>
        <w:t>4.1 Onderwijs en talentontwikkeling</w:t>
      </w:r>
    </w:p>
    <w:p w:rsidR="00FF2DCF" w:rsidP="00FF2DCF" w:rsidRDefault="00314A2E" w14:paraId="2F66CF39" w14:textId="00B97A7A">
      <w:r>
        <w:t>Basisschool Swentibold is steeds meer op weg om</w:t>
      </w:r>
      <w:r w:rsidR="00FF2DCF">
        <w:t xml:space="preserve"> flexibel onderwijs aan</w:t>
      </w:r>
      <w:r>
        <w:t xml:space="preserve"> te bieden</w:t>
      </w:r>
      <w:r w:rsidR="00FF2DCF">
        <w:t xml:space="preserve"> dat uitdaagt en kansen </w:t>
      </w:r>
      <w:r w:rsidR="003E7AAF">
        <w:t xml:space="preserve">aan leerlingen </w:t>
      </w:r>
      <w:r w:rsidR="00FF2DCF">
        <w:t>biedt</w:t>
      </w:r>
      <w:r w:rsidR="003E7AAF">
        <w:t xml:space="preserve"> om</w:t>
      </w:r>
      <w:r w:rsidR="00FF2DCF">
        <w:t xml:space="preserve"> te excelleren. Dit geldt voor zowel leerlingen als medewerkers. </w:t>
      </w:r>
      <w:r w:rsidR="003E7AAF">
        <w:t>Wij willen h</w:t>
      </w:r>
      <w:r w:rsidR="00FF2DCF">
        <w:t>et onderwijs</w:t>
      </w:r>
      <w:r w:rsidR="003E7AAF">
        <w:t xml:space="preserve"> zodanig inrichten</w:t>
      </w:r>
      <w:r w:rsidR="00E34E58">
        <w:t xml:space="preserve"> dat leerlingen en medewerkers op elk moment adequaat kunnen</w:t>
      </w:r>
      <w:r w:rsidR="00FF2DCF">
        <w:t xml:space="preserve"> groeien. Van aanbodge</w:t>
      </w:r>
      <w:r w:rsidR="003E7AAF">
        <w:t>richt naar ontwikkelingsgericht;</w:t>
      </w:r>
      <w:r w:rsidR="00FF2DCF">
        <w:t xml:space="preserve"> meer en me</w:t>
      </w:r>
      <w:r w:rsidR="00E34E58">
        <w:t>er groeien we naar persoonlijk leren</w:t>
      </w:r>
      <w:r w:rsidR="003E7AAF">
        <w:t>. D</w:t>
      </w:r>
      <w:r w:rsidR="00FF2DCF">
        <w:t xml:space="preserve">at vraagt een andere inrichting van het onderwijs. </w:t>
      </w:r>
    </w:p>
    <w:p w:rsidR="001D2893" w:rsidP="00FF2DCF" w:rsidRDefault="003E7AAF" w14:paraId="162888DD" w14:textId="52D55543">
      <w:r>
        <w:t>Basisschool Swentibold</w:t>
      </w:r>
      <w:r w:rsidR="00FF2DCF">
        <w:t xml:space="preserve"> zorgt voor een kleinschalige omgeving waarbij persoonlijke aandacht geborgd wordt. </w:t>
      </w:r>
      <w:r w:rsidR="00241EDE">
        <w:t>We signaleren voortdurend</w:t>
      </w:r>
      <w:r w:rsidR="001D2893">
        <w:t xml:space="preserve"> </w:t>
      </w:r>
      <w:r w:rsidR="007263E2">
        <w:t xml:space="preserve">de onderwijsbehoeften van onze </w:t>
      </w:r>
      <w:r w:rsidR="001D2893">
        <w:t xml:space="preserve">leerlingen. </w:t>
      </w:r>
      <w:r w:rsidR="00FF2DCF">
        <w:t xml:space="preserve">De driehoek ouders-leerling-school vormt daarbij de basis. </w:t>
      </w:r>
      <w:r>
        <w:br/>
      </w:r>
      <w:r w:rsidR="00FF2DCF">
        <w:lastRenderedPageBreak/>
        <w:t xml:space="preserve">Het bevorderen van het eigenaarschap van de leerling wordt gestimuleerd door </w:t>
      </w:r>
      <w:r w:rsidR="00C75C16">
        <w:t xml:space="preserve">het goed volgen van de leerling, in een actieve dialoog en door de leerling te coachen en intensief te begeleiden. </w:t>
      </w:r>
      <w:r w:rsidR="00AE6650">
        <w:t>Ook zien we dat het samenspel tussen ouder en leerkracht een steeds grotere rol gaat spelen binnen ons onderwijs. Basisschool Swentibold is een school die gespecialiseerd is in Ouderbetrokkenheid 3.0. Binnen de werkgroep bestaande uit ouders en leerkrachten wordt de rol van ouder als partner van de school steeds verder uitgewerkt.</w:t>
      </w:r>
    </w:p>
    <w:p w:rsidRPr="00EC276C" w:rsidR="00FF2DCF" w:rsidP="003E7AAF" w:rsidRDefault="00FF2DCF" w14:paraId="1320D33B" w14:textId="77777777">
      <w:pPr>
        <w:rPr>
          <w:b/>
        </w:rPr>
      </w:pPr>
      <w:r>
        <w:rPr>
          <w:b/>
        </w:rPr>
        <w:t>4.2 Vakbekwaamheid en professionalisering</w:t>
      </w:r>
    </w:p>
    <w:p w:rsidR="00993164" w:rsidP="00FF2DCF" w:rsidRDefault="003E7AAF" w14:paraId="6D542997" w14:textId="2503E561">
      <w:r>
        <w:t>Basisschool Swentibold</w:t>
      </w:r>
      <w:r w:rsidR="00FF2DCF">
        <w:t xml:space="preserve"> is een lerende organisatie. Leren van en met elkaar wordt gestimuleerd. Col</w:t>
      </w:r>
      <w:r>
        <w:t>legiale consultatie, intervisie en</w:t>
      </w:r>
      <w:r w:rsidR="00FF2DCF">
        <w:t xml:space="preserve"> samenwerkend leren zijn werkvormen </w:t>
      </w:r>
      <w:r w:rsidR="007263E2">
        <w:t xml:space="preserve">die daarbij gehanteerd worden. </w:t>
      </w:r>
      <w:r w:rsidR="00DC693C">
        <w:t>Samen werken aan de gezamenlijke ambitie vraagt commitment aan elkaar en aan de organisatie en zorgt er tevens voor dat de toegevoegde waarde van onze school voor iedereen voelbaar, merkbaar en zichtbaar is.</w:t>
      </w:r>
      <w:r w:rsidR="00DC693C">
        <w:br/>
      </w:r>
      <w:r w:rsidR="00FF2DCF">
        <w:t>Daarnaast wordt via een vaste gesprekscyclus de professionele ontwikkeling gestimuleerd. Resultaatgericht we</w:t>
      </w:r>
      <w:r w:rsidR="00DC693C">
        <w:t>rken vormt een rode draad binnen ons</w:t>
      </w:r>
      <w:r w:rsidR="00FF2DCF">
        <w:t xml:space="preserve"> onderwijs. </w:t>
      </w:r>
    </w:p>
    <w:p w:rsidRPr="00C96F59" w:rsidR="00FF2DCF" w:rsidP="003E7AAF" w:rsidRDefault="00FF2DCF" w14:paraId="50CC77AC" w14:textId="77777777">
      <w:pPr>
        <w:rPr>
          <w:b/>
        </w:rPr>
      </w:pPr>
      <w:r>
        <w:rPr>
          <w:b/>
        </w:rPr>
        <w:t xml:space="preserve">4.3 </w:t>
      </w:r>
      <w:r w:rsidRPr="00C96F59">
        <w:rPr>
          <w:b/>
        </w:rPr>
        <w:t>O</w:t>
      </w:r>
      <w:r>
        <w:rPr>
          <w:b/>
        </w:rPr>
        <w:t>mgeving en samenleving</w:t>
      </w:r>
    </w:p>
    <w:p w:rsidR="005922DB" w:rsidP="00FF2DCF" w:rsidRDefault="00DC693C" w14:paraId="4F17D807" w14:textId="1FE92440">
      <w:r>
        <w:t>Basisschool Swentibold</w:t>
      </w:r>
      <w:r w:rsidR="00FF2DCF">
        <w:t xml:space="preserve"> is een school die midden in de samenleving staat. Same</w:t>
      </w:r>
      <w:r w:rsidR="005922DB">
        <w:t xml:space="preserve">n met de voorschoolse voorzieningen </w:t>
      </w:r>
      <w:r w:rsidR="00FF2DCF">
        <w:t xml:space="preserve">zorgen we voor een doorlopende leerlijn. Samen </w:t>
      </w:r>
      <w:r w:rsidR="005922DB">
        <w:t xml:space="preserve">ook </w:t>
      </w:r>
      <w:r w:rsidR="00FF2DCF">
        <w:t>met ouders/verzorgers willen wij school-en-thuis als een gezamenlijke verantwoordelijkheid ervaren in de ontwikkeling van de leerlingen. Aandacht hebben voor de s</w:t>
      </w:r>
      <w:r w:rsidR="00596291">
        <w:t>pecifieke situatie van de leerling</w:t>
      </w:r>
      <w:r w:rsidR="00FF2DCF">
        <w:t xml:space="preserve"> vraagt een gezamenlijke</w:t>
      </w:r>
      <w:r w:rsidR="005922DB">
        <w:t xml:space="preserve"> aanpak met alle partijen.</w:t>
      </w:r>
      <w:r w:rsidR="00FF2DCF">
        <w:t xml:space="preserve"> </w:t>
      </w:r>
      <w:r w:rsidR="005922DB">
        <w:t>Een goed netwerk van ondersteunende partijen, zoals maatschappelijk werk, onderwijsondersteuning en zeker niet te vergeten de buurt van de school</w:t>
      </w:r>
      <w:r w:rsidR="00596291">
        <w:t xml:space="preserve"> zorgt voor ontmoeting en afstemming en dat is van groot belang vanuit het oogpunt van de</w:t>
      </w:r>
      <w:r w:rsidR="005922DB">
        <w:t xml:space="preserve"> tota</w:t>
      </w:r>
      <w:r w:rsidR="007263E2">
        <w:t xml:space="preserve">le ontwikkeling van de leerling. </w:t>
      </w:r>
    </w:p>
    <w:p w:rsidRPr="00864CDC" w:rsidR="00FF2DCF" w:rsidP="00CD7281" w:rsidRDefault="00FF2DCF" w14:paraId="60C75683" w14:textId="77777777">
      <w:pPr>
        <w:rPr>
          <w:b/>
        </w:rPr>
      </w:pPr>
      <w:r>
        <w:rPr>
          <w:b/>
        </w:rPr>
        <w:t>5.0 Organisatie</w:t>
      </w:r>
    </w:p>
    <w:p w:rsidRPr="001F0D1E" w:rsidR="00D67D3B" w:rsidP="00FF2DCF" w:rsidRDefault="00FF2DCF" w14:paraId="5A4ED4DA" w14:textId="1A8B6FE6">
      <w:r>
        <w:t>Een passende organisatie draagt bij om onze opdracht goed uit te kunnen voeren. Daarbij is een belangrijke taak weggelegd voor alle betrokkenen; leerlingen, ouders en personeelsleden kunnen meepraten en meedenken over de ontwikkeling van de school. In een sterk veranderende wereld kunnen we niet meer weten hoe de wereld er over een aantal jaren uit zal zien. We kunnen wel stippen aan de horizon plaatsen. Van jaar tot jaar willen we vaststellen wat we gaan doen om een gezamenlijk resulta</w:t>
      </w:r>
      <w:r w:rsidR="00596291">
        <w:t>at te bereiken, wat de leerkrachten</w:t>
      </w:r>
      <w:r>
        <w:t xml:space="preserve"> voor dit resultaat kunnen betekenen en hoe hun leidinggevenden ze daarin kunnen ondersteunen. We geven duidelijk aan wat we van elkaar verwachten, geven ruimte en vertrouwen en genieten van de resultaten die we als school bereiken</w:t>
      </w:r>
      <w:r w:rsidR="007263E2">
        <w:t xml:space="preserve">. Ondersteunende systemen zorgen ervoor dat we het primaire proces effectief blijven ontwikkelen. </w:t>
      </w:r>
      <w:r>
        <w:t xml:space="preserve"> </w:t>
      </w:r>
    </w:p>
    <w:p w:rsidRPr="006F3BD3" w:rsidR="00FF2DCF" w:rsidP="00CD7281" w:rsidRDefault="00FF2DCF" w14:paraId="1D48934D" w14:textId="77777777">
      <w:pPr>
        <w:rPr>
          <w:b/>
        </w:rPr>
      </w:pPr>
      <w:r w:rsidRPr="006F3BD3">
        <w:rPr>
          <w:b/>
        </w:rPr>
        <w:t>6.0 Cultuur</w:t>
      </w:r>
    </w:p>
    <w:p w:rsidR="00E53B96" w:rsidP="00E53B96" w:rsidRDefault="00DC693C" w14:paraId="67D59090" w14:textId="56408D3D">
      <w:r>
        <w:t xml:space="preserve">Basisschool Swentibold zorgt dat onze kernwaarden </w:t>
      </w:r>
      <w:r w:rsidR="00FF2DCF">
        <w:t>zichtbaar</w:t>
      </w:r>
      <w:r>
        <w:t xml:space="preserve"> zijn</w:t>
      </w:r>
      <w:r w:rsidR="00FF2DCF">
        <w:t xml:space="preserve"> in ons gedrag.</w:t>
      </w:r>
      <w:r w:rsidR="00E53B96">
        <w:t xml:space="preserve"> Personeelsleden, leerlingen en bezoekers</w:t>
      </w:r>
      <w:r w:rsidR="00737129">
        <w:t xml:space="preserve"> houden</w:t>
      </w:r>
      <w:r w:rsidR="00E53B96">
        <w:t xml:space="preserve"> zich aan de volgende regels:</w:t>
      </w:r>
    </w:p>
    <w:p w:rsidR="00E53B96" w:rsidP="00E53B96" w:rsidRDefault="00E53B96" w14:paraId="0717D994" w14:textId="77777777">
      <w:pPr>
        <w:pStyle w:val="Lijstalinea"/>
        <w:numPr>
          <w:ilvl w:val="0"/>
          <w:numId w:val="13"/>
        </w:numPr>
        <w:spacing w:after="160" w:line="259" w:lineRule="auto"/>
      </w:pPr>
      <w:r>
        <w:t>wij werken aan een goed en veilig leer- en werkklimaat;</w:t>
      </w:r>
    </w:p>
    <w:p w:rsidR="00E53B96" w:rsidP="00E53B96" w:rsidRDefault="00E53B96" w14:paraId="3902C082" w14:textId="77777777">
      <w:pPr>
        <w:pStyle w:val="Lijstalinea"/>
        <w:numPr>
          <w:ilvl w:val="0"/>
          <w:numId w:val="13"/>
        </w:numPr>
        <w:spacing w:after="160" w:line="259" w:lineRule="auto"/>
      </w:pPr>
      <w:r>
        <w:t>wij delen de taken en verantwoordelijkheden met alle betrokkenen op onze school;</w:t>
      </w:r>
    </w:p>
    <w:p w:rsidR="00E53B96" w:rsidP="00E53B96" w:rsidRDefault="00E53B96" w14:paraId="39A0087A" w14:textId="77777777">
      <w:pPr>
        <w:pStyle w:val="Lijstalinea"/>
        <w:numPr>
          <w:ilvl w:val="0"/>
          <w:numId w:val="13"/>
        </w:numPr>
        <w:spacing w:after="160" w:line="259" w:lineRule="auto"/>
      </w:pPr>
      <w:r>
        <w:lastRenderedPageBreak/>
        <w:t>wij werken in een open communicatie, waarbij zorgvuldigheid een leidraad is. We lossen problemen op door erover te praten;</w:t>
      </w:r>
    </w:p>
    <w:p w:rsidR="00E53B96" w:rsidP="00E53B96" w:rsidRDefault="00E53B96" w14:paraId="4B721493" w14:textId="77777777">
      <w:pPr>
        <w:pStyle w:val="Lijstalinea"/>
        <w:numPr>
          <w:ilvl w:val="0"/>
          <w:numId w:val="13"/>
        </w:numPr>
        <w:spacing w:after="160" w:line="259" w:lineRule="auto"/>
      </w:pPr>
      <w:r>
        <w:t>wij nemen elkaar serieus en helpen elkaar waar dat nodig is;</w:t>
      </w:r>
    </w:p>
    <w:p w:rsidR="00E53B96" w:rsidP="00E53B96" w:rsidRDefault="00E53B96" w14:paraId="728C2696" w14:textId="77777777">
      <w:pPr>
        <w:pStyle w:val="Lijstalinea"/>
        <w:numPr>
          <w:ilvl w:val="0"/>
          <w:numId w:val="13"/>
        </w:numPr>
        <w:spacing w:after="160" w:line="259" w:lineRule="auto"/>
      </w:pPr>
      <w:r>
        <w:t>wij hebben respect voor de persoonlijke levenssfeer van de ander;</w:t>
      </w:r>
    </w:p>
    <w:p w:rsidR="00E53B96" w:rsidP="00E53B96" w:rsidRDefault="00E53B96" w14:paraId="05B14ADF" w14:textId="77777777">
      <w:pPr>
        <w:pStyle w:val="Lijstalinea"/>
        <w:numPr>
          <w:ilvl w:val="0"/>
          <w:numId w:val="13"/>
        </w:numPr>
        <w:spacing w:after="160" w:line="259" w:lineRule="auto"/>
      </w:pPr>
      <w:r>
        <w:t>wij zijn ons bewust van de kwetsbare en afhankelijke relatie tussen leerkracht en leerling;</w:t>
      </w:r>
    </w:p>
    <w:p w:rsidR="00E53B96" w:rsidP="00E53B96" w:rsidRDefault="00E53B96" w14:paraId="7D920295" w14:textId="77777777">
      <w:pPr>
        <w:pStyle w:val="Lijstalinea"/>
        <w:numPr>
          <w:ilvl w:val="0"/>
          <w:numId w:val="13"/>
        </w:numPr>
        <w:spacing w:after="160" w:line="259" w:lineRule="auto"/>
      </w:pPr>
      <w:r>
        <w:t xml:space="preserve">wij houden ons aan de protocollen zoals geformuleerd door Innovo en/of door basisschool Swentibold in het bijzonder nader uitgewerkt en spreken elkaar hierop aan wanneer dat niet wordt gedaan; </w:t>
      </w:r>
    </w:p>
    <w:p w:rsidR="00E53B96" w:rsidP="00E53B96" w:rsidRDefault="00E53B96" w14:paraId="657A0975" w14:textId="77777777">
      <w:pPr>
        <w:pStyle w:val="Lijstalinea"/>
        <w:numPr>
          <w:ilvl w:val="0"/>
          <w:numId w:val="13"/>
        </w:numPr>
        <w:spacing w:after="160" w:line="259" w:lineRule="auto"/>
      </w:pPr>
      <w:r>
        <w:t>wij vertonen professioneel gedrag, gerelateerd aan schoolse activiteiten.</w:t>
      </w:r>
    </w:p>
    <w:p w:rsidR="00D10AD6" w:rsidP="00FF2DCF" w:rsidRDefault="00FF2DCF" w14:paraId="0049AC60" w14:textId="28AA5944">
      <w:r>
        <w:t xml:space="preserve">Onze gedeelde opvattingen komen tijdens de verschillende momenten van de gesprekscyclus steeds aan de orde. </w:t>
      </w:r>
    </w:p>
    <w:p w:rsidR="00FF2DCF" w:rsidP="00FF2DCF" w:rsidRDefault="00FF2DCF" w14:paraId="2566811F" w14:textId="77777777">
      <w:pPr>
        <w:rPr>
          <w:b/>
        </w:rPr>
      </w:pPr>
      <w:r w:rsidRPr="00CE0C36">
        <w:rPr>
          <w:b/>
        </w:rPr>
        <w:t>7.0 Waar staan we nu, waar zijn we goed in en wat willen we borgen</w:t>
      </w:r>
      <w:r w:rsidR="00596291">
        <w:rPr>
          <w:b/>
        </w:rPr>
        <w:t xml:space="preserve"> (onze parels nú)</w:t>
      </w:r>
    </w:p>
    <w:p w:rsidR="006D56C7" w:rsidP="006D56C7" w:rsidRDefault="006D56C7" w14:paraId="6874361D" w14:textId="77777777">
      <w:r>
        <w:t>Een échte parel van onze school is de omgang van onze leerkrachten met de leerlingen, het serieus nemen van de kinderen, op een respectvolle manier</w:t>
      </w:r>
      <w:r w:rsidR="00463E79">
        <w:t xml:space="preserve"> met ze omgaan </w:t>
      </w:r>
      <w:r>
        <w:t xml:space="preserve">en échte belangstelling tonen </w:t>
      </w:r>
      <w:r w:rsidR="00463E79">
        <w:t xml:space="preserve">is een groot goed en willen we zeker behouden. </w:t>
      </w:r>
      <w:r w:rsidR="008A54A9">
        <w:t xml:space="preserve">We hebben aandacht voor alle kinderen die extra ondersteuning nodig hebben. </w:t>
      </w:r>
    </w:p>
    <w:p w:rsidR="006D56C7" w:rsidP="00FF2DCF" w:rsidRDefault="006D56C7" w14:paraId="174A3FE5" w14:textId="2C02C4B5">
      <w:r>
        <w:t xml:space="preserve">De opbrengsten van basisschool </w:t>
      </w:r>
      <w:r w:rsidR="00737129">
        <w:t>Swentibold</w:t>
      </w:r>
      <w:r>
        <w:t xml:space="preserve"> zijn en blijven goed en ook de doorstroomcijfers in het vervolgonderwijs laten zien dat de leerlingen van onze school prima in staat zijn om ook goede verdere stappen te zetten. </w:t>
      </w:r>
    </w:p>
    <w:p w:rsidR="00D61975" w:rsidP="000F3E98" w:rsidRDefault="00D61975" w14:paraId="1681EC51" w14:textId="77777777">
      <w:pPr>
        <w:shd w:val="clear" w:color="auto" w:fill="FFFFFF"/>
        <w:spacing w:after="0" w:line="240" w:lineRule="auto"/>
        <w:rPr>
          <w:rFonts w:ascii="Arial" w:hAnsi="Arial" w:eastAsia="Times New Roman" w:cs="Arial"/>
          <w:color w:val="2A2A2A"/>
          <w:sz w:val="20"/>
          <w:szCs w:val="20"/>
          <w:lang w:eastAsia="nl-NL"/>
        </w:rPr>
      </w:pPr>
      <w:r>
        <w:rPr>
          <w:rStyle w:val="Zwaar"/>
          <w:rFonts w:cstheme="minorHAnsi"/>
          <w:b w:val="0"/>
          <w:color w:val="2A2A2A"/>
        </w:rPr>
        <w:t>Onze l</w:t>
      </w:r>
      <w:r w:rsidRPr="00D61975">
        <w:rPr>
          <w:rStyle w:val="Zwaar"/>
          <w:rFonts w:cstheme="minorHAnsi"/>
          <w:b w:val="0"/>
          <w:color w:val="2A2A2A"/>
        </w:rPr>
        <w:t>eerlingen hebben</w:t>
      </w:r>
      <w:r w:rsidR="000F3E98">
        <w:rPr>
          <w:rStyle w:val="Zwaar"/>
          <w:rFonts w:cstheme="minorHAnsi"/>
          <w:b w:val="0"/>
          <w:color w:val="2A2A2A"/>
        </w:rPr>
        <w:t xml:space="preserve"> verschillende niveaus</w:t>
      </w:r>
      <w:r>
        <w:rPr>
          <w:rStyle w:val="Zwaar"/>
          <w:rFonts w:cstheme="minorHAnsi"/>
          <w:b w:val="0"/>
          <w:color w:val="2A2A2A"/>
        </w:rPr>
        <w:t xml:space="preserve">. Het onderwijs is aangepast </w:t>
      </w:r>
      <w:r w:rsidRPr="00D61975">
        <w:rPr>
          <w:rStyle w:val="Zwaar"/>
          <w:rFonts w:cstheme="minorHAnsi"/>
          <w:b w:val="0"/>
          <w:color w:val="2A2A2A"/>
        </w:rPr>
        <w:t xml:space="preserve">aan de verschillen tussen leerlingen. Het klinkt raar, maar is toch waar: </w:t>
      </w:r>
      <w:r>
        <w:rPr>
          <w:rStyle w:val="Zwaar"/>
          <w:rFonts w:cstheme="minorHAnsi"/>
          <w:b w:val="0"/>
          <w:color w:val="2A2A2A"/>
        </w:rPr>
        <w:t xml:space="preserve">we vinden dat in </w:t>
      </w:r>
      <w:r w:rsidR="00D10AD6">
        <w:rPr>
          <w:rStyle w:val="Zwaar"/>
          <w:rFonts w:cstheme="minorHAnsi"/>
          <w:b w:val="0"/>
          <w:color w:val="2A2A2A"/>
        </w:rPr>
        <w:t>het onderwijs</w:t>
      </w:r>
      <w:r w:rsidRPr="00D61975">
        <w:rPr>
          <w:rStyle w:val="Zwaar"/>
          <w:rFonts w:cstheme="minorHAnsi"/>
          <w:b w:val="0"/>
          <w:color w:val="2A2A2A"/>
        </w:rPr>
        <w:t xml:space="preserve"> kinderen het recht </w:t>
      </w:r>
      <w:r w:rsidR="00D10AD6">
        <w:rPr>
          <w:rStyle w:val="Zwaar"/>
          <w:rFonts w:cstheme="minorHAnsi"/>
          <w:b w:val="0"/>
          <w:color w:val="2A2A2A"/>
        </w:rPr>
        <w:t xml:space="preserve">hebben </w:t>
      </w:r>
      <w:r w:rsidRPr="00D61975">
        <w:rPr>
          <w:rStyle w:val="Zwaar"/>
          <w:rFonts w:cstheme="minorHAnsi"/>
          <w:b w:val="0"/>
          <w:color w:val="2A2A2A"/>
        </w:rPr>
        <w:t>o</w:t>
      </w:r>
      <w:r>
        <w:rPr>
          <w:rStyle w:val="Zwaar"/>
          <w:rFonts w:cstheme="minorHAnsi"/>
          <w:b w:val="0"/>
          <w:color w:val="2A2A2A"/>
        </w:rPr>
        <w:t>m ongelijk behandeld te worden.</w:t>
      </w:r>
      <w:r w:rsidR="000F3E98">
        <w:rPr>
          <w:rStyle w:val="Zwaar"/>
          <w:rFonts w:cstheme="minorHAnsi"/>
          <w:b w:val="0"/>
          <w:color w:val="2A2A2A"/>
        </w:rPr>
        <w:t xml:space="preserve"> </w:t>
      </w:r>
      <w:hyperlink w:history="1" r:id="rId10">
        <w:r w:rsidRPr="00D61975">
          <w:rPr>
            <w:rStyle w:val="Hyperlink"/>
            <w:rFonts w:cstheme="minorHAnsi"/>
            <w:bCs/>
            <w:color w:val="2A2A2A"/>
            <w:u w:val="none"/>
          </w:rPr>
          <w:t>Differentiatie</w:t>
        </w:r>
      </w:hyperlink>
      <w:r>
        <w:rPr>
          <w:rStyle w:val="Zwaar"/>
          <w:rFonts w:cstheme="minorHAnsi"/>
          <w:b w:val="0"/>
          <w:color w:val="2A2A2A"/>
        </w:rPr>
        <w:t xml:space="preserve"> </w:t>
      </w:r>
      <w:r w:rsidR="000F3E98">
        <w:rPr>
          <w:rStyle w:val="Zwaar"/>
          <w:rFonts w:cstheme="minorHAnsi"/>
          <w:b w:val="0"/>
          <w:color w:val="2A2A2A"/>
        </w:rPr>
        <w:t>is de wijze waarop de</w:t>
      </w:r>
      <w:r w:rsidRPr="00D61975">
        <w:rPr>
          <w:rStyle w:val="Zwaar"/>
          <w:rFonts w:cstheme="minorHAnsi"/>
          <w:b w:val="0"/>
          <w:color w:val="2A2A2A"/>
        </w:rPr>
        <w:t xml:space="preserve"> leerkracht met de verschillen tussen leerlingen omgaat.</w:t>
      </w:r>
      <w:r w:rsidR="000F3E98">
        <w:rPr>
          <w:rStyle w:val="Zwaar"/>
          <w:rFonts w:cstheme="minorHAnsi"/>
          <w:b w:val="0"/>
          <w:color w:val="2A2A2A"/>
        </w:rPr>
        <w:t xml:space="preserve"> We differentiëren op verschillende manieren:  </w:t>
      </w:r>
    </w:p>
    <w:p w:rsidRPr="000F3E98" w:rsidR="000F3E98" w:rsidP="000F3E98" w:rsidRDefault="000F3E98" w14:paraId="115394C7" w14:textId="77777777">
      <w:pPr>
        <w:numPr>
          <w:ilvl w:val="0"/>
          <w:numId w:val="4"/>
        </w:numPr>
        <w:shd w:val="clear" w:color="auto" w:fill="FFFFFF"/>
        <w:spacing w:before="100" w:beforeAutospacing="1" w:after="100" w:afterAutospacing="1" w:line="240" w:lineRule="auto"/>
        <w:rPr>
          <w:rFonts w:cstheme="minorHAnsi"/>
          <w:color w:val="2A2A2A"/>
        </w:rPr>
      </w:pPr>
      <w:r w:rsidRPr="000F3E98">
        <w:rPr>
          <w:rFonts w:cstheme="minorHAnsi"/>
          <w:color w:val="2A2A2A"/>
        </w:rPr>
        <w:t>Differentiatie naar</w:t>
      </w:r>
      <w:r>
        <w:rPr>
          <w:rStyle w:val="Zwaar"/>
          <w:rFonts w:cstheme="minorHAnsi"/>
          <w:color w:val="2A2A2A"/>
        </w:rPr>
        <w:t xml:space="preserve"> </w:t>
      </w:r>
      <w:r>
        <w:rPr>
          <w:rStyle w:val="Zwaar"/>
          <w:rFonts w:cstheme="minorHAnsi"/>
          <w:b w:val="0"/>
          <w:color w:val="2A2A2A"/>
        </w:rPr>
        <w:t>instructie</w:t>
      </w:r>
      <w:r w:rsidRPr="000F3E98">
        <w:rPr>
          <w:rFonts w:cstheme="minorHAnsi"/>
          <w:color w:val="2A2A2A"/>
        </w:rPr>
        <w:t>:  extra instructie geven aan een leerling die het nog niet begrijpt. De andere kinderen gaan gewoon aan het werk.</w:t>
      </w:r>
    </w:p>
    <w:p w:rsidRPr="000F3E98" w:rsidR="000F3E98" w:rsidP="000F3E98" w:rsidRDefault="000F3E98" w14:paraId="4E7F565B" w14:textId="77777777">
      <w:pPr>
        <w:numPr>
          <w:ilvl w:val="0"/>
          <w:numId w:val="4"/>
        </w:numPr>
        <w:shd w:val="clear" w:color="auto" w:fill="FFFFFF"/>
        <w:spacing w:before="100" w:beforeAutospacing="1" w:after="100" w:afterAutospacing="1" w:line="240" w:lineRule="auto"/>
        <w:rPr>
          <w:rFonts w:cstheme="minorHAnsi"/>
          <w:color w:val="2A2A2A"/>
        </w:rPr>
      </w:pPr>
      <w:r w:rsidRPr="000F3E98">
        <w:rPr>
          <w:rFonts w:cstheme="minorHAnsi"/>
          <w:color w:val="2A2A2A"/>
        </w:rPr>
        <w:t xml:space="preserve">Differentiatie naar </w:t>
      </w:r>
      <w:r w:rsidRPr="000F3E98">
        <w:rPr>
          <w:rStyle w:val="Zwaar"/>
          <w:rFonts w:cstheme="minorHAnsi"/>
          <w:b w:val="0"/>
          <w:color w:val="2A2A2A"/>
        </w:rPr>
        <w:t>leerstof</w:t>
      </w:r>
      <w:r w:rsidRPr="000F3E98">
        <w:rPr>
          <w:rFonts w:cstheme="minorHAnsi"/>
          <w:color w:val="2A2A2A"/>
        </w:rPr>
        <w:t>. Sommige</w:t>
      </w:r>
      <w:r>
        <w:rPr>
          <w:rFonts w:cstheme="minorHAnsi"/>
          <w:color w:val="2A2A2A"/>
        </w:rPr>
        <w:t xml:space="preserve"> leerlingen hoeven dan niet alles</w:t>
      </w:r>
      <w:r w:rsidRPr="000F3E98">
        <w:rPr>
          <w:rFonts w:cstheme="minorHAnsi"/>
          <w:color w:val="2A2A2A"/>
        </w:rPr>
        <w:t xml:space="preserve"> te maken</w:t>
      </w:r>
      <w:r>
        <w:rPr>
          <w:rFonts w:cstheme="minorHAnsi"/>
          <w:color w:val="2A2A2A"/>
        </w:rPr>
        <w:t>. De leerkracht selecteert in de hoeveelheid</w:t>
      </w:r>
      <w:r w:rsidRPr="000F3E98">
        <w:rPr>
          <w:rFonts w:cstheme="minorHAnsi"/>
          <w:color w:val="2A2A2A"/>
        </w:rPr>
        <w:t>.</w:t>
      </w:r>
    </w:p>
    <w:p w:rsidRPr="000F3E98" w:rsidR="000F3E98" w:rsidP="000F3E98" w:rsidRDefault="000F3E98" w14:paraId="0620C684" w14:textId="77777777">
      <w:pPr>
        <w:numPr>
          <w:ilvl w:val="0"/>
          <w:numId w:val="4"/>
        </w:numPr>
        <w:shd w:val="clear" w:color="auto" w:fill="FFFFFF"/>
        <w:spacing w:before="100" w:beforeAutospacing="1" w:after="100" w:afterAutospacing="1" w:line="240" w:lineRule="auto"/>
        <w:rPr>
          <w:rFonts w:cstheme="minorHAnsi"/>
          <w:color w:val="2A2A2A"/>
        </w:rPr>
      </w:pPr>
      <w:r>
        <w:rPr>
          <w:rFonts w:cstheme="minorHAnsi"/>
          <w:color w:val="2A2A2A"/>
        </w:rPr>
        <w:t>Differentiatie naar tempo en tijd</w:t>
      </w:r>
      <w:r w:rsidRPr="000F3E98">
        <w:rPr>
          <w:rFonts w:cstheme="minorHAnsi"/>
          <w:color w:val="2A2A2A"/>
        </w:rPr>
        <w:t>. De kinderen werken in eigen tempo een taak af. Een leerling mag dan wat langer doen over een opdracht dan de officiële tijd.</w:t>
      </w:r>
    </w:p>
    <w:p w:rsidRPr="00241EDE" w:rsidR="00D61975" w:rsidP="21D322BA" w:rsidRDefault="00D10AD6" w14:paraId="326C672F" w14:textId="3ECD2902">
      <w:pPr>
        <w:numPr>
          <w:ilvl w:val="0"/>
          <w:numId w:val="4"/>
        </w:numPr>
        <w:shd w:val="clear" w:color="auto" w:fill="FFFFFF" w:themeFill="background1"/>
        <w:spacing w:before="100" w:beforeAutospacing="on" w:after="100" w:afterAutospacing="on" w:line="240" w:lineRule="auto"/>
        <w:rPr>
          <w:rFonts w:cs="Calibri" w:cstheme="minorAscii"/>
          <w:color w:val="2A2A2A"/>
        </w:rPr>
      </w:pPr>
      <w:r w:rsidRPr="21D322BA" w:rsidR="00D10AD6">
        <w:rPr>
          <w:rFonts w:cs="Calibri" w:cstheme="minorAscii"/>
          <w:color w:val="2A2A2A"/>
        </w:rPr>
        <w:t xml:space="preserve">Differentiatie naar </w:t>
      </w:r>
      <w:r w:rsidRPr="21D322BA" w:rsidR="00D10AD6">
        <w:rPr>
          <w:rFonts w:cs="Calibri" w:cstheme="minorAscii"/>
          <w:color w:val="2A2A2A"/>
        </w:rPr>
        <w:t>minimumdoelen</w:t>
      </w:r>
      <w:r w:rsidRPr="21D322BA" w:rsidR="000F3E98">
        <w:rPr>
          <w:rFonts w:cs="Calibri" w:cstheme="minorAscii"/>
          <w:color w:val="2A2A2A"/>
        </w:rPr>
        <w:t>. Sommige leerlingen mogen bepaalde leersto</w:t>
      </w:r>
      <w:r w:rsidRPr="21D322BA" w:rsidR="00D10AD6">
        <w:rPr>
          <w:rFonts w:cs="Calibri" w:cstheme="minorAscii"/>
          <w:color w:val="2A2A2A"/>
        </w:rPr>
        <w:t>fonderdelen overslaan</w:t>
      </w:r>
      <w:r w:rsidRPr="21D322BA" w:rsidR="00D10AD6">
        <w:rPr>
          <w:rFonts w:cs="Calibri" w:cstheme="minorAscii"/>
          <w:color w:val="2A2A2A"/>
        </w:rPr>
        <w:t xml:space="preserve">. </w:t>
      </w:r>
    </w:p>
    <w:p w:rsidR="00993164" w:rsidP="00FF2DCF" w:rsidRDefault="00363C4B" w14:paraId="03BF3684" w14:textId="67A609BF">
      <w:r>
        <w:t>De schoolorga</w:t>
      </w:r>
      <w:r w:rsidR="00737129">
        <w:t xml:space="preserve">nisatie van Swentibold </w:t>
      </w:r>
      <w:r w:rsidR="000F3E98">
        <w:t>past bij de huidige manier van werken</w:t>
      </w:r>
      <w:r>
        <w:t>. Door de overlegcultuur te ver</w:t>
      </w:r>
      <w:r w:rsidR="00993164">
        <w:t>betere</w:t>
      </w:r>
      <w:r w:rsidR="00D67D3B">
        <w:t xml:space="preserve">n, </w:t>
      </w:r>
      <w:r w:rsidR="000F3E98">
        <w:t xml:space="preserve">werken we aan een grotere </w:t>
      </w:r>
      <w:r>
        <w:t>eff</w:t>
      </w:r>
      <w:r w:rsidR="00984F76">
        <w:t xml:space="preserve">ectiviteit van ons </w:t>
      </w:r>
      <w:r w:rsidR="00322839">
        <w:t>unit</w:t>
      </w:r>
      <w:r w:rsidR="00984F76">
        <w:t>- en teamoverleg.</w:t>
      </w:r>
      <w:r>
        <w:t xml:space="preserve"> Het werkoverleg is verdeeld in </w:t>
      </w:r>
      <w:r w:rsidR="00322839">
        <w:t>een unit</w:t>
      </w:r>
      <w:r w:rsidR="00993164">
        <w:t>overleg</w:t>
      </w:r>
      <w:r>
        <w:t xml:space="preserve">, teamvergaderingen duren kort en hebben een onderwijsinhoud. </w:t>
      </w:r>
      <w:r w:rsidR="00241EDE">
        <w:t>Bovendien borgen wij de continue onderwijsontwikkeling door te wer</w:t>
      </w:r>
      <w:r w:rsidR="00737129">
        <w:t>ken in leerteams.</w:t>
      </w:r>
    </w:p>
    <w:p w:rsidR="006C574D" w:rsidP="00FF2DCF" w:rsidRDefault="007D3252" w14:paraId="2F61D4AB" w14:textId="76A263EA">
      <w:r>
        <w:t>Basisschool Swentibold</w:t>
      </w:r>
      <w:r w:rsidR="00CF20A6">
        <w:t xml:space="preserve"> heeft een goede ban</w:t>
      </w:r>
      <w:r w:rsidR="00363C4B">
        <w:t>d</w:t>
      </w:r>
      <w:r w:rsidR="00CF20A6">
        <w:t xml:space="preserve"> en relatie met haar ouders. Dat uit zich in de betrokkenheid bij thema’s die in de school aan bod komen. De ondersteuning is onder meer zichtbaar bij onderwijsactiviteiten zoals lezen en spellen, maar ook bij uitstapjes en festiviteiten. Door de oudermemo met regelmaat te verspreiden is de communicatie met de ouders goed op gang gekomen. Ouders nemen actief deel aan Oudervereniging en Medezeggenschapsraad. </w:t>
      </w:r>
      <w:r w:rsidR="00737129">
        <w:t>We hebben sinds vorig jaar het predicaat “ouderbetrokkenheid 3.0” gekregen.</w:t>
      </w:r>
    </w:p>
    <w:p w:rsidRPr="00F054AE" w:rsidR="00FF2DCF" w:rsidP="00FF2DCF" w:rsidRDefault="00FF2DCF" w14:paraId="43EE80A6" w14:textId="77777777">
      <w:pPr>
        <w:rPr>
          <w:b/>
        </w:rPr>
      </w:pPr>
      <w:r w:rsidRPr="00F054AE">
        <w:rPr>
          <w:b/>
        </w:rPr>
        <w:lastRenderedPageBreak/>
        <w:t xml:space="preserve">8.0 </w:t>
      </w:r>
      <w:r w:rsidR="00984F76">
        <w:rPr>
          <w:b/>
        </w:rPr>
        <w:t xml:space="preserve">Waar willen we staan in de zomer van 2020: </w:t>
      </w:r>
    </w:p>
    <w:p w:rsidRPr="001129AE" w:rsidR="001129AE" w:rsidP="001129AE" w:rsidRDefault="00FF2DCF" w14:paraId="2FCA2F5B" w14:textId="22F240ED">
      <w:pPr>
        <w:rPr>
          <w:b/>
        </w:rPr>
      </w:pPr>
      <w:r w:rsidRPr="00F054AE">
        <w:rPr>
          <w:b/>
        </w:rPr>
        <w:t xml:space="preserve">8.1 </w:t>
      </w:r>
      <w:r w:rsidR="001E4142">
        <w:rPr>
          <w:b/>
        </w:rPr>
        <w:t>Na</w:t>
      </w:r>
      <w:r w:rsidR="00290928">
        <w:rPr>
          <w:b/>
        </w:rPr>
        <w:t xml:space="preserve"> de zomer van 2020 </w:t>
      </w:r>
      <w:r w:rsidR="001E4142">
        <w:rPr>
          <w:b/>
        </w:rPr>
        <w:t xml:space="preserve">zien we voor de </w:t>
      </w:r>
      <w:r w:rsidR="00737129">
        <w:rPr>
          <w:b/>
        </w:rPr>
        <w:t>leerling van basisschool Swentibold:</w:t>
      </w:r>
    </w:p>
    <w:p w:rsidRPr="00784E6E" w:rsidR="001129AE" w:rsidP="001129AE" w:rsidRDefault="001129AE" w14:paraId="7A8781BC" w14:textId="77777777">
      <w:r w:rsidRPr="00784E6E">
        <w:t xml:space="preserve">De leerling staat centraal, dat was voorheen zo, dat zal ook in de toekomst ons belangrijkste ijkpunt zijn. Centraal staan en gezien worden in een veilige omgeving waar een warm en pedagogisch klimaat als basis dient voor de verdere ontwikkeling van de leerling, sluit hier goed bij aan. </w:t>
      </w:r>
    </w:p>
    <w:p w:rsidRPr="00784E6E" w:rsidR="001129AE" w:rsidP="001129AE" w:rsidRDefault="00311300" w14:paraId="3D2DBC9F" w14:textId="0B755F96">
      <w:r>
        <w:rPr>
          <w:i/>
          <w:sz w:val="24"/>
          <w:szCs w:val="24"/>
        </w:rPr>
        <w:t>Voor de leerling</w:t>
      </w:r>
      <w:r w:rsidR="001E4142">
        <w:rPr>
          <w:i/>
          <w:sz w:val="24"/>
          <w:szCs w:val="24"/>
        </w:rPr>
        <w:t xml:space="preserve"> betekent</w:t>
      </w:r>
      <w:r>
        <w:rPr>
          <w:i/>
          <w:sz w:val="24"/>
          <w:szCs w:val="24"/>
        </w:rPr>
        <w:t xml:space="preserve"> dit</w:t>
      </w:r>
      <w:r w:rsidR="001E4142">
        <w:rPr>
          <w:i/>
          <w:sz w:val="24"/>
          <w:szCs w:val="24"/>
        </w:rPr>
        <w:t>:</w:t>
      </w:r>
    </w:p>
    <w:p w:rsidRPr="00784E6E" w:rsidR="001129AE" w:rsidP="001129AE" w:rsidRDefault="001129AE" w14:paraId="1EA9FFD2" w14:textId="77777777">
      <w:r w:rsidRPr="00784E6E">
        <w:t>De leerling:</w:t>
      </w:r>
      <w:r w:rsidR="002429F9">
        <w:t xml:space="preserve"> (wat)</w:t>
      </w:r>
    </w:p>
    <w:p w:rsidRPr="00784E6E" w:rsidR="001129AE" w:rsidP="00784E6E" w:rsidRDefault="001E4142" w14:paraId="7AC7EFE1" w14:textId="77777777">
      <w:pPr>
        <w:pStyle w:val="Lijstalinea"/>
        <w:numPr>
          <w:ilvl w:val="0"/>
          <w:numId w:val="1"/>
        </w:numPr>
      </w:pPr>
      <w:r>
        <w:t xml:space="preserve">Kan </w:t>
      </w:r>
      <w:r w:rsidR="003A2022">
        <w:t>z</w:t>
      </w:r>
      <w:r>
        <w:t>ichzelf</w:t>
      </w:r>
      <w:r w:rsidR="003A2022">
        <w:t xml:space="preserve"> zijn </w:t>
      </w:r>
      <w:r w:rsidRPr="00784E6E" w:rsidR="001129AE">
        <w:t xml:space="preserve">in een warme, pedagogisch veilige omgeving. </w:t>
      </w:r>
    </w:p>
    <w:p w:rsidRPr="00784E6E" w:rsidR="001129AE" w:rsidP="00784E6E" w:rsidRDefault="001E4142" w14:paraId="634A8DB6" w14:textId="77777777">
      <w:pPr>
        <w:pStyle w:val="Lijstalinea"/>
        <w:numPr>
          <w:ilvl w:val="0"/>
          <w:numId w:val="1"/>
        </w:numPr>
      </w:pPr>
      <w:r>
        <w:t>Heeft invloed</w:t>
      </w:r>
      <w:r w:rsidR="003A2022">
        <w:t xml:space="preserve"> op zijn/haar leerproces,</w:t>
      </w:r>
      <w:r w:rsidRPr="00784E6E" w:rsidR="001129AE">
        <w:t xml:space="preserve"> </w:t>
      </w:r>
      <w:r w:rsidR="003A2022">
        <w:t xml:space="preserve">leert daarin eigen keuzes te maken en </w:t>
      </w:r>
      <w:r>
        <w:t>er is</w:t>
      </w:r>
      <w:r w:rsidR="003A2022">
        <w:t xml:space="preserve">  aandacht</w:t>
      </w:r>
      <w:r w:rsidRPr="00784E6E" w:rsidR="001129AE">
        <w:t xml:space="preserve"> </w:t>
      </w:r>
      <w:r w:rsidR="003A2022">
        <w:t xml:space="preserve"> </w:t>
      </w:r>
      <w:r w:rsidRPr="00784E6E" w:rsidR="001129AE">
        <w:t>voor creativiteit, brede ontwikkeling en 21e- e</w:t>
      </w:r>
      <w:r w:rsidR="003A2022">
        <w:t>euwse vaardigheden</w:t>
      </w:r>
    </w:p>
    <w:p w:rsidRPr="00784E6E" w:rsidR="00784E6E" w:rsidP="00784E6E" w:rsidRDefault="003A2022" w14:paraId="3E2B6C70" w14:textId="77777777">
      <w:pPr>
        <w:pStyle w:val="Lijstalinea"/>
        <w:numPr>
          <w:ilvl w:val="0"/>
          <w:numId w:val="1"/>
        </w:numPr>
      </w:pPr>
      <w:r>
        <w:t>wordt door middel van coaching in een passende werkomgeving ondersteund</w:t>
      </w:r>
      <w:r w:rsidRPr="00784E6E" w:rsidR="00784E6E">
        <w:t xml:space="preserve">. </w:t>
      </w:r>
      <w:r>
        <w:t>De inrichting van de school is d.m.v. werkplekken in de gang, de</w:t>
      </w:r>
      <w:r w:rsidRPr="00784E6E" w:rsidR="00784E6E">
        <w:t xml:space="preserve"> inzet van vakdocenten en een goed wer</w:t>
      </w:r>
      <w:r>
        <w:t xml:space="preserve">kende ICT omgeving (office 365) aangepast. </w:t>
      </w:r>
    </w:p>
    <w:p w:rsidR="00FF2DCF" w:rsidP="00FF2DCF" w:rsidRDefault="001129AE" w14:paraId="22EBDF0E" w14:textId="77777777">
      <w:r>
        <w:rPr>
          <w:noProof/>
          <w:lang w:eastAsia="nl-NL"/>
        </w:rPr>
        <mc:AlternateContent>
          <mc:Choice Requires="wps">
            <w:drawing>
              <wp:anchor distT="0" distB="0" distL="114300" distR="114300" simplePos="0" relativeHeight="251659264" behindDoc="0" locked="0" layoutInCell="1" allowOverlap="1" wp14:anchorId="7B019349" wp14:editId="067C4E36">
                <wp:simplePos x="0" y="0"/>
                <wp:positionH relativeFrom="margin">
                  <wp:posOffset>136525</wp:posOffset>
                </wp:positionH>
                <wp:positionV relativeFrom="paragraph">
                  <wp:posOffset>208915</wp:posOffset>
                </wp:positionV>
                <wp:extent cx="6149340" cy="2529840"/>
                <wp:effectExtent l="0" t="0" r="22860" b="22860"/>
                <wp:wrapThrough wrapText="bothSides">
                  <wp:wrapPolygon edited="0">
                    <wp:start x="0" y="0"/>
                    <wp:lineTo x="0" y="21633"/>
                    <wp:lineTo x="21613" y="21633"/>
                    <wp:lineTo x="21613" y="0"/>
                    <wp:lineTo x="0" y="0"/>
                  </wp:wrapPolygon>
                </wp:wrapThrough>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9340" cy="2529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0C52" w:rsidP="0076261D" w:rsidRDefault="00280C52" w14:paraId="45EED25D" w14:textId="77777777">
                            <w:pPr>
                              <w:spacing w:after="0" w:line="240" w:lineRule="auto"/>
                              <w:rPr>
                                <w:i/>
                              </w:rPr>
                            </w:pPr>
                            <w:r>
                              <w:rPr>
                                <w:i/>
                              </w:rPr>
                              <w:t>De leerling: (hoe)</w:t>
                            </w:r>
                          </w:p>
                          <w:p w:rsidR="00280C52" w:rsidP="00A170F1" w:rsidRDefault="00280C52" w14:paraId="7609199E" w14:textId="44687ABE">
                            <w:pPr>
                              <w:numPr>
                                <w:ilvl w:val="0"/>
                                <w:numId w:val="6"/>
                              </w:numPr>
                              <w:spacing w:after="0" w:line="240" w:lineRule="auto"/>
                              <w:rPr>
                                <w:i/>
                              </w:rPr>
                            </w:pPr>
                            <w:r w:rsidRPr="00A170F1">
                              <w:rPr>
                                <w:i/>
                              </w:rPr>
                              <w:t>Heeft de beschikking over een eigen device en kan een deel van het maatwerkonderwijs in eigen tempo en naar belangstelling doorlopen</w:t>
                            </w:r>
                            <w:r>
                              <w:rPr>
                                <w:i/>
                              </w:rPr>
                              <w:t>.</w:t>
                            </w:r>
                          </w:p>
                          <w:p w:rsidR="00280C52" w:rsidP="00A170F1" w:rsidRDefault="00280C52" w14:paraId="11B259FC" w14:textId="51DFFC12">
                            <w:pPr>
                              <w:numPr>
                                <w:ilvl w:val="0"/>
                                <w:numId w:val="6"/>
                              </w:numPr>
                              <w:spacing w:after="0" w:line="240" w:lineRule="auto"/>
                              <w:rPr>
                                <w:i/>
                              </w:rPr>
                            </w:pPr>
                            <w:r>
                              <w:rPr>
                                <w:i/>
                              </w:rPr>
                              <w:t>Maakt kennis met executieve functies en zet deze in tijdens het onderwijsleerproces.</w:t>
                            </w:r>
                          </w:p>
                          <w:p w:rsidR="00280C52" w:rsidP="0076261D" w:rsidRDefault="00280C52" w14:paraId="70D32CE6" w14:textId="6975DE28">
                            <w:pPr>
                              <w:numPr>
                                <w:ilvl w:val="0"/>
                                <w:numId w:val="6"/>
                              </w:numPr>
                              <w:spacing w:after="0" w:line="240" w:lineRule="auto"/>
                              <w:rPr>
                                <w:i/>
                              </w:rPr>
                            </w:pPr>
                            <w:r>
                              <w:rPr>
                                <w:i/>
                              </w:rPr>
                              <w:t>Werkt met weektaken die vanaf gr.1 onderdeel uitmaken van het ontwikkelprogramma en waarbij  ICT mogelijkheden ook ingezet worden.</w:t>
                            </w:r>
                          </w:p>
                          <w:p w:rsidR="00280C52" w:rsidP="0076261D" w:rsidRDefault="00280C52" w14:paraId="706E6DAF" w14:textId="77777777">
                            <w:pPr>
                              <w:numPr>
                                <w:ilvl w:val="0"/>
                                <w:numId w:val="6"/>
                              </w:numPr>
                              <w:spacing w:after="0" w:line="240" w:lineRule="auto"/>
                              <w:rPr>
                                <w:i/>
                              </w:rPr>
                            </w:pPr>
                            <w:r>
                              <w:rPr>
                                <w:i/>
                              </w:rPr>
                              <w:t>Heeft tenminste twee a drie keer per jaar een coachingsgesprek met zijn/haar leerkracht(en)die gespecialiseerd zijn in het voeren van coachingsgesprekken.</w:t>
                            </w:r>
                          </w:p>
                          <w:p w:rsidR="00280C52" w:rsidP="0076261D" w:rsidRDefault="00280C52" w14:paraId="5772D5C6" w14:textId="77777777">
                            <w:pPr>
                              <w:numPr>
                                <w:ilvl w:val="0"/>
                                <w:numId w:val="6"/>
                              </w:numPr>
                              <w:spacing w:after="0" w:line="240" w:lineRule="auto"/>
                              <w:rPr>
                                <w:i/>
                              </w:rPr>
                            </w:pPr>
                            <w:r>
                              <w:rPr>
                                <w:i/>
                              </w:rPr>
                              <w:t>Werkt vanuit de basisgroep in een inspirerende en passende leeromgeving bijvoorbeeld op een leerplein, stilteplek of door middel van bewegend leren</w:t>
                            </w:r>
                          </w:p>
                          <w:p w:rsidR="00280C52" w:rsidP="0076261D" w:rsidRDefault="00280C52" w14:paraId="6B7FE8DD" w14:textId="77777777">
                            <w:pPr>
                              <w:numPr>
                                <w:ilvl w:val="0"/>
                                <w:numId w:val="6"/>
                              </w:numPr>
                              <w:spacing w:after="0" w:line="240" w:lineRule="auto"/>
                              <w:rPr>
                                <w:i/>
                              </w:rPr>
                            </w:pPr>
                            <w:r>
                              <w:rPr>
                                <w:i/>
                              </w:rPr>
                              <w:t>Wordt adequaat gevolgd in een leerlingvolgsysteem waarin ook de sociaal emotionele ontwikkeling van de leerling volle aandacht krijgt.</w:t>
                            </w:r>
                          </w:p>
                          <w:p w:rsidRPr="003E2D93" w:rsidR="00280C52" w:rsidP="00FF2DCF" w:rsidRDefault="00280C52" w14:paraId="2515619E" w14:textId="41479F33">
                            <w:pPr>
                              <w:numPr>
                                <w:ilvl w:val="0"/>
                                <w:numId w:val="6"/>
                              </w:numPr>
                              <w:spacing w:after="0" w:line="240" w:lineRule="auto"/>
                              <w:rPr>
                                <w:i/>
                              </w:rPr>
                            </w:pPr>
                            <w:r>
                              <w:rPr>
                                <w:i/>
                              </w:rPr>
                              <w:t>Werkt zowel met papieren methodes als met een digitale software.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w14:anchorId="667C8C41">
              <v:shapetype id="_x0000_t202" coordsize="21600,21600" o:spt="202" path="m,l,21600r21600,l21600,xe" w14:anchorId="7B019349">
                <v:stroke joinstyle="miter"/>
                <v:path gradientshapeok="t" o:connecttype="rect"/>
              </v:shapetype>
              <v:shape id="Tekstvak 1" style="position:absolute;margin-left:10.75pt;margin-top:16.45pt;width:484.2pt;height:19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">
                <v:path arrowok="t"/>
                <v:textbox>
                  <w:txbxContent>
                    <w:p w:rsidR="00280C52" w:rsidP="0076261D" w:rsidRDefault="00280C52" w14:paraId="2B806329" w14:textId="77777777">
                      <w:pPr>
                        <w:spacing w:after="0" w:line="240" w:lineRule="auto"/>
                        <w:rPr>
                          <w:i/>
                        </w:rPr>
                      </w:pPr>
                      <w:r>
                        <w:rPr>
                          <w:i/>
                        </w:rPr>
                        <w:t>De leerling: (hoe)</w:t>
                      </w:r>
                    </w:p>
                    <w:p w:rsidR="00280C52" w:rsidP="00A170F1" w:rsidRDefault="00280C52" w14:paraId="7D763353" w14:textId="44687ABE">
                      <w:pPr>
                        <w:numPr>
                          <w:ilvl w:val="0"/>
                          <w:numId w:val="6"/>
                        </w:numPr>
                        <w:spacing w:after="0" w:line="240" w:lineRule="auto"/>
                        <w:rPr>
                          <w:i/>
                        </w:rPr>
                      </w:pPr>
                      <w:r w:rsidRPr="00A170F1">
                        <w:rPr>
                          <w:i/>
                        </w:rPr>
                        <w:t>Heeft de beschikking over een eigen device en kan een deel van het maatwerkonderwijs in eigen tempo en naar belangstelling doorlopen</w:t>
                      </w:r>
                      <w:r>
                        <w:rPr>
                          <w:i/>
                        </w:rPr>
                        <w:t>.</w:t>
                      </w:r>
                    </w:p>
                    <w:p w:rsidR="00280C52" w:rsidP="00A170F1" w:rsidRDefault="00280C52" w14:paraId="35C2A471" w14:textId="51DFFC12">
                      <w:pPr>
                        <w:numPr>
                          <w:ilvl w:val="0"/>
                          <w:numId w:val="6"/>
                        </w:numPr>
                        <w:spacing w:after="0" w:line="240" w:lineRule="auto"/>
                        <w:rPr>
                          <w:i/>
                        </w:rPr>
                      </w:pPr>
                      <w:r>
                        <w:rPr>
                          <w:i/>
                        </w:rPr>
                        <w:t>Maakt kennis met executieve functies en zet deze in tijdens het onderwijsleerproces.</w:t>
                      </w:r>
                    </w:p>
                    <w:p w:rsidR="00280C52" w:rsidP="0076261D" w:rsidRDefault="00280C52" w14:paraId="3F4297FE" w14:textId="6975DE28">
                      <w:pPr>
                        <w:numPr>
                          <w:ilvl w:val="0"/>
                          <w:numId w:val="6"/>
                        </w:numPr>
                        <w:spacing w:after="0" w:line="240" w:lineRule="auto"/>
                        <w:rPr>
                          <w:i/>
                        </w:rPr>
                      </w:pPr>
                      <w:r>
                        <w:rPr>
                          <w:i/>
                        </w:rPr>
                        <w:t>Werkt met weektaken die vanaf gr.1 onderdeel uitmaken van het ontwikkelprogramma en waarbij  ICT mogelijkheden ook ingezet worden.</w:t>
                      </w:r>
                    </w:p>
                    <w:p w:rsidR="00280C52" w:rsidP="0076261D" w:rsidRDefault="00280C52" w14:paraId="5E23588D" w14:textId="77777777">
                      <w:pPr>
                        <w:numPr>
                          <w:ilvl w:val="0"/>
                          <w:numId w:val="6"/>
                        </w:numPr>
                        <w:spacing w:after="0" w:line="240" w:lineRule="auto"/>
                        <w:rPr>
                          <w:i/>
                        </w:rPr>
                      </w:pPr>
                      <w:r>
                        <w:rPr>
                          <w:i/>
                        </w:rPr>
                        <w:t>Heeft tenminste twee a drie keer per jaar een coachingsgesprek met zijn/haar leerkracht(en)die gespecialiseerd zijn in het voeren van coachingsgesprekken.</w:t>
                      </w:r>
                    </w:p>
                    <w:p w:rsidR="00280C52" w:rsidP="0076261D" w:rsidRDefault="00280C52" w14:paraId="1B49D016" w14:textId="77777777">
                      <w:pPr>
                        <w:numPr>
                          <w:ilvl w:val="0"/>
                          <w:numId w:val="6"/>
                        </w:numPr>
                        <w:spacing w:after="0" w:line="240" w:lineRule="auto"/>
                        <w:rPr>
                          <w:i/>
                        </w:rPr>
                      </w:pPr>
                      <w:r>
                        <w:rPr>
                          <w:i/>
                        </w:rPr>
                        <w:t>Werkt vanuit de basisgroep in een inspirerende en passende leeromgeving bijvoorbeeld op een leerplein, stilteplek of door middel van bewegend leren</w:t>
                      </w:r>
                    </w:p>
                    <w:p w:rsidR="00280C52" w:rsidP="0076261D" w:rsidRDefault="00280C52" w14:paraId="74C74318" w14:textId="77777777">
                      <w:pPr>
                        <w:numPr>
                          <w:ilvl w:val="0"/>
                          <w:numId w:val="6"/>
                        </w:numPr>
                        <w:spacing w:after="0" w:line="240" w:lineRule="auto"/>
                        <w:rPr>
                          <w:i/>
                        </w:rPr>
                      </w:pPr>
                      <w:r>
                        <w:rPr>
                          <w:i/>
                        </w:rPr>
                        <w:t>Wordt adequaat gevolgd in een leerlingvolgsysteem waarin ook de sociaal emotionele ontwikkeling van de leerling volle aandacht krijgt.</w:t>
                      </w:r>
                    </w:p>
                    <w:p w:rsidRPr="003E2D93" w:rsidR="00280C52" w:rsidP="00FF2DCF" w:rsidRDefault="00280C52" w14:paraId="63ADDC86" w14:textId="41479F33">
                      <w:pPr>
                        <w:numPr>
                          <w:ilvl w:val="0"/>
                          <w:numId w:val="6"/>
                        </w:numPr>
                        <w:spacing w:after="0" w:line="240" w:lineRule="auto"/>
                        <w:rPr>
                          <w:i/>
                        </w:rPr>
                      </w:pPr>
                      <w:r>
                        <w:rPr>
                          <w:i/>
                        </w:rPr>
                        <w:t>Werkt zowel met papieren methodes als met een digitale software.</w:t>
                      </w:r>
                    </w:p>
                  </w:txbxContent>
                </v:textbox>
                <w10:wrap type="through" anchorx="margin"/>
              </v:shape>
            </w:pict>
          </mc:Fallback>
        </mc:AlternateContent>
      </w:r>
    </w:p>
    <w:p w:rsidRPr="00784E6E" w:rsidR="00784E6E" w:rsidP="00784E6E" w:rsidRDefault="00FF2DCF" w14:paraId="4DD8D1CF" w14:textId="12BCCF65">
      <w:pPr>
        <w:rPr>
          <w:b/>
        </w:rPr>
      </w:pPr>
      <w:r w:rsidRPr="00456902">
        <w:rPr>
          <w:b/>
        </w:rPr>
        <w:t xml:space="preserve">8.2 </w:t>
      </w:r>
      <w:r w:rsidR="001E4142">
        <w:rPr>
          <w:b/>
        </w:rPr>
        <w:t>Na de zomer van 2020 zien we voor h</w:t>
      </w:r>
      <w:r w:rsidRPr="00456902">
        <w:rPr>
          <w:b/>
        </w:rPr>
        <w:t>et onderwijs</w:t>
      </w:r>
      <w:r w:rsidR="00311300">
        <w:rPr>
          <w:b/>
        </w:rPr>
        <w:t xml:space="preserve"> van basisschool Swentibold</w:t>
      </w:r>
      <w:r w:rsidR="001E4142">
        <w:rPr>
          <w:b/>
        </w:rPr>
        <w:t>:</w:t>
      </w:r>
    </w:p>
    <w:p w:rsidRPr="004E389B" w:rsidR="004E389B" w:rsidP="00784E6E" w:rsidRDefault="00784E6E" w14:paraId="11F5D51C" w14:textId="1AE29418">
      <w:r w:rsidRPr="004E389B">
        <w:t>Een school die ruim</w:t>
      </w:r>
      <w:r w:rsidR="003A2022">
        <w:t>te biedt voor maatwerk kan</w:t>
      </w:r>
      <w:r w:rsidRPr="004E389B">
        <w:t xml:space="preserve"> het onderwijs flexibel in te richten. Dat wil zeggen dat onderwijs niet alleen in traditionele klassikale vorm wordt aangeboden,</w:t>
      </w:r>
      <w:r w:rsidR="003429DA">
        <w:t xml:space="preserve"> maar dat er ook andere vormen van onderwijs mogelijk zijn. </w:t>
      </w:r>
      <w:r w:rsidRPr="004E389B">
        <w:t xml:space="preserve">Een aanbod waarin onderzoekend en ontwerpend leren een </w:t>
      </w:r>
      <w:r w:rsidR="001E4142">
        <w:t>steeds grotere rol gaat spelen.</w:t>
      </w:r>
    </w:p>
    <w:p w:rsidR="003A2022" w:rsidP="00784E6E" w:rsidRDefault="003429DA" w14:paraId="1EFD3DA9" w14:textId="291F0DC6">
      <w:r>
        <w:t>Basisschool Swentibold</w:t>
      </w:r>
      <w:r w:rsidRPr="004E389B" w:rsidR="00784E6E">
        <w:t xml:space="preserve"> werkt aan een leeromgeving waar de leerlingen dagelijks ervaringen opdoen, kennis vergaren, sociale contacten hebben waarbij leerlingen zich veilig en vertrouwd voelen. Dez</w:t>
      </w:r>
      <w:r>
        <w:t>e omgeving creëert basisschool Swentibold</w:t>
      </w:r>
      <w:r w:rsidRPr="004E389B" w:rsidR="00784E6E">
        <w:t xml:space="preserve"> door gebruik te maken van de pedagogische en didactische kwaliteiten van het team. </w:t>
      </w:r>
    </w:p>
    <w:p w:rsidRPr="004E389B" w:rsidR="00784E6E" w:rsidP="00784E6E" w:rsidRDefault="00784E6E" w14:paraId="74332F7E" w14:textId="2FFABE06">
      <w:r w:rsidRPr="004E389B">
        <w:t>De sc</w:t>
      </w:r>
      <w:r w:rsidR="003A2022">
        <w:t xml:space="preserve">hool vindt eigenaarschap voor het leerproces </w:t>
      </w:r>
      <w:r w:rsidRPr="004E389B">
        <w:t xml:space="preserve">belangrijk. De vaardigheden die de leerling hiervoor nodig heeft, spelen </w:t>
      </w:r>
      <w:r w:rsidR="003A2022">
        <w:t xml:space="preserve">hierbij een steeds grotere rol en vraagt een veranderende rol van de </w:t>
      </w:r>
      <w:r w:rsidR="003A2022">
        <w:lastRenderedPageBreak/>
        <w:t>leerkrachten.</w:t>
      </w:r>
      <w:r w:rsidRPr="004E389B">
        <w:t xml:space="preserve"> Het goed volgen van de kinderen en hun leerproces vraagt om kleine</w:t>
      </w:r>
      <w:r w:rsidR="003429DA">
        <w:t xml:space="preserve"> (instructie)</w:t>
      </w:r>
      <w:r w:rsidRPr="004E389B">
        <w:t xml:space="preserve"> groepen, kind gesprekken en coaching. </w:t>
      </w:r>
    </w:p>
    <w:p w:rsidR="001F0D1E" w:rsidP="00784E6E" w:rsidRDefault="00784E6E" w14:paraId="6AB1F054" w14:textId="78DF14F1">
      <w:r w:rsidRPr="004E389B">
        <w:t xml:space="preserve">Door binnen de school te werken in kleinere </w:t>
      </w:r>
      <w:r w:rsidR="003429DA">
        <w:t>leer</w:t>
      </w:r>
      <w:r w:rsidRPr="004E389B">
        <w:t>t</w:t>
      </w:r>
      <w:r w:rsidR="003429DA">
        <w:t>e</w:t>
      </w:r>
      <w:r w:rsidRPr="004E389B" w:rsidR="003429DA">
        <w:t>ams</w:t>
      </w:r>
      <w:r w:rsidRPr="004E389B">
        <w:t xml:space="preserve"> wordt de kleinschaligheid en herkenbaarheid geborgd. De samenwerking van de teams zal gekoppeld zijn aan het borgen van de doorlopende ontwikkelingslijn van de leerlingen. Samen zijn we verantwoordelijk voor een groep leerlingen, we volgen leerlingen vanuit verschillende perspectieven.</w:t>
      </w:r>
    </w:p>
    <w:p w:rsidR="00784E6E" w:rsidP="00784E6E" w:rsidRDefault="003429DA" w14:paraId="475DB496" w14:textId="578EB4ED">
      <w:pPr>
        <w:rPr>
          <w:i/>
          <w:sz w:val="24"/>
          <w:szCs w:val="24"/>
        </w:rPr>
      </w:pPr>
      <w:r>
        <w:rPr>
          <w:i/>
          <w:sz w:val="24"/>
          <w:szCs w:val="24"/>
        </w:rPr>
        <w:t>Voor het onderwijs betekent dit</w:t>
      </w:r>
      <w:r w:rsidR="001E4142">
        <w:rPr>
          <w:i/>
          <w:sz w:val="24"/>
          <w:szCs w:val="24"/>
        </w:rPr>
        <w:t>:</w:t>
      </w:r>
    </w:p>
    <w:p w:rsidR="00543033" w:rsidP="00193C1E" w:rsidRDefault="001E4142" w14:paraId="70E5B1CF" w14:textId="7447A1F8">
      <w:r>
        <w:rPr>
          <w:i/>
        </w:rPr>
        <w:t xml:space="preserve">Het onderwijs: </w:t>
      </w:r>
      <w:r w:rsidR="00A170F1">
        <w:rPr>
          <w:i/>
        </w:rPr>
        <w:t>(wat)</w:t>
      </w:r>
    </w:p>
    <w:p w:rsidR="00053C38" w:rsidP="00053C38" w:rsidRDefault="00053C38" w14:paraId="36E351CE" w14:textId="495C9D37">
      <w:pPr>
        <w:pStyle w:val="Lijstalinea"/>
        <w:numPr>
          <w:ilvl w:val="0"/>
          <w:numId w:val="1"/>
        </w:numPr>
      </w:pPr>
      <w:r>
        <w:t>dat er meer en verschillende vormen van lere</w:t>
      </w:r>
      <w:r w:rsidR="003429DA">
        <w:t>n zichtbaar zijn in onze school.</w:t>
      </w:r>
    </w:p>
    <w:p w:rsidR="00053C38" w:rsidP="00053C38" w:rsidRDefault="00053C38" w14:paraId="49C60C33" w14:textId="77777777">
      <w:pPr>
        <w:pStyle w:val="Lijstalinea"/>
        <w:numPr>
          <w:ilvl w:val="0"/>
          <w:numId w:val="1"/>
        </w:numPr>
      </w:pPr>
      <w:r>
        <w:t xml:space="preserve">dat een uitdagende leeromgeving samen met de kinderen is ontwikkeld. </w:t>
      </w:r>
    </w:p>
    <w:p w:rsidR="00053C38" w:rsidP="00053C38" w:rsidRDefault="00053C38" w14:paraId="4DCEDB7D" w14:textId="10B8B6BC">
      <w:pPr>
        <w:pStyle w:val="Lijstalinea"/>
        <w:numPr>
          <w:ilvl w:val="0"/>
          <w:numId w:val="1"/>
        </w:numPr>
      </w:pPr>
      <w:r>
        <w:t>het gebruik van informatie- en communicatietechnologie is geïntegreerd in het onderwijs en dat de benodigde vaardigheden systematisch in een leerlijn worden aangeboden</w:t>
      </w:r>
      <w:r w:rsidR="003429DA">
        <w:t>.</w:t>
      </w:r>
    </w:p>
    <w:p w:rsidR="00053C38" w:rsidP="00053C38" w:rsidRDefault="00053C38" w14:paraId="13C737E2" w14:textId="77777777">
      <w:pPr>
        <w:pStyle w:val="Lijstalinea"/>
        <w:numPr>
          <w:ilvl w:val="0"/>
          <w:numId w:val="1"/>
        </w:numPr>
      </w:pPr>
      <w:r>
        <w:t>onze school een flexibel les- en leerprogramma heeft ontwikkeld.</w:t>
      </w:r>
    </w:p>
    <w:p w:rsidR="00053C38" w:rsidP="00053C38" w:rsidRDefault="00322839" w14:paraId="5CB79B09" w14:textId="742E2927">
      <w:pPr>
        <w:pStyle w:val="Lijstalinea"/>
        <w:numPr>
          <w:ilvl w:val="0"/>
          <w:numId w:val="1"/>
        </w:numPr>
      </w:pPr>
      <w:r>
        <w:t>d</w:t>
      </w:r>
      <w:r w:rsidR="00053C38">
        <w:t>at we</w:t>
      </w:r>
      <w:r w:rsidR="003429DA">
        <w:t xml:space="preserve"> gaan</w:t>
      </w:r>
      <w:r w:rsidR="00053C38">
        <w:t xml:space="preserve"> werken in pr</w:t>
      </w:r>
      <w:r w:rsidR="003429DA">
        <w:t>ojecten</w:t>
      </w:r>
      <w:r w:rsidR="00053C38">
        <w:t>, thematisch en groepsdoorbrekend voor kinderen om het beste uit zichzelf te laten halen</w:t>
      </w:r>
      <w:r w:rsidR="003429DA">
        <w:t>.</w:t>
      </w:r>
    </w:p>
    <w:p w:rsidR="00053C38" w:rsidP="00053C38" w:rsidRDefault="00322839" w14:paraId="0AC3A27B" w14:textId="22FABB2B">
      <w:pPr>
        <w:pStyle w:val="Lijstalinea"/>
        <w:numPr>
          <w:ilvl w:val="0"/>
          <w:numId w:val="1"/>
        </w:numPr>
      </w:pPr>
      <w:r>
        <w:t>e</w:t>
      </w:r>
      <w:r w:rsidR="00053C38">
        <w:t>r kindgesprekken</w:t>
      </w:r>
      <w:r w:rsidR="003429DA">
        <w:t xml:space="preserve"> gaan</w:t>
      </w:r>
      <w:r w:rsidR="00053C38">
        <w:t xml:space="preserve"> plaatsvinden</w:t>
      </w:r>
      <w:r w:rsidR="003429DA">
        <w:t>.</w:t>
      </w:r>
    </w:p>
    <w:p w:rsidR="00053C38" w:rsidP="00053C38" w:rsidRDefault="00053C38" w14:paraId="0E3D05FA" w14:textId="77777777">
      <w:pPr>
        <w:pStyle w:val="Lijstalinea"/>
        <w:numPr>
          <w:ilvl w:val="0"/>
          <w:numId w:val="1"/>
        </w:numPr>
      </w:pPr>
      <w:r>
        <w:t>dat we niet meer individueel verantwoordelijk zijn voor een groep kinderen, maar dat we daarin ‘nauw’ samenwerken vanuit een vanzelfsprekende versterkende samenwerking.</w:t>
      </w:r>
    </w:p>
    <w:p w:rsidR="00784E6E" w:rsidP="00FF2DCF" w:rsidRDefault="003E2D93" w14:paraId="561B11A0" w14:textId="77777777">
      <w:pPr>
        <w:rPr>
          <w:b/>
        </w:rPr>
      </w:pPr>
      <w:r>
        <w:rPr>
          <w:noProof/>
          <w:lang w:eastAsia="nl-NL"/>
        </w:rPr>
        <mc:AlternateContent>
          <mc:Choice Requires="wps">
            <w:drawing>
              <wp:anchor distT="0" distB="0" distL="114300" distR="114300" simplePos="0" relativeHeight="251660288" behindDoc="1" locked="0" layoutInCell="1" allowOverlap="1" wp14:anchorId="69D1164D" wp14:editId="406ED18E">
                <wp:simplePos x="0" y="0"/>
                <wp:positionH relativeFrom="margin">
                  <wp:posOffset>224155</wp:posOffset>
                </wp:positionH>
                <wp:positionV relativeFrom="paragraph">
                  <wp:posOffset>309245</wp:posOffset>
                </wp:positionV>
                <wp:extent cx="5402580" cy="2114550"/>
                <wp:effectExtent l="0" t="0" r="26670" b="19050"/>
                <wp:wrapThrough wrapText="bothSides">
                  <wp:wrapPolygon edited="0">
                    <wp:start x="0" y="0"/>
                    <wp:lineTo x="0" y="21600"/>
                    <wp:lineTo x="21630" y="21600"/>
                    <wp:lineTo x="21630" y="0"/>
                    <wp:lineTo x="0" y="0"/>
                  </wp:wrapPolygon>
                </wp:wrapThrough>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2580" cy="2114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0C52" w:rsidP="00A170F1" w:rsidRDefault="00280C52" w14:paraId="28B42ADE" w14:textId="77777777">
                            <w:pPr>
                              <w:spacing w:line="240" w:lineRule="auto"/>
                              <w:ind w:left="360"/>
                              <w:rPr>
                                <w:i/>
                              </w:rPr>
                            </w:pPr>
                            <w:r>
                              <w:rPr>
                                <w:i/>
                              </w:rPr>
                              <w:t>Het onderwijs (hoe)</w:t>
                            </w:r>
                          </w:p>
                          <w:p w:rsidR="00280C52" w:rsidP="00A170F1" w:rsidRDefault="00280C52" w14:paraId="22DD5AA5" w14:textId="7F033EE5">
                            <w:pPr>
                              <w:pStyle w:val="Lijstalinea"/>
                              <w:numPr>
                                <w:ilvl w:val="0"/>
                                <w:numId w:val="8"/>
                              </w:numPr>
                              <w:spacing w:line="240" w:lineRule="auto"/>
                              <w:rPr>
                                <w:i/>
                              </w:rPr>
                            </w:pPr>
                            <w:r>
                              <w:rPr>
                                <w:i/>
                              </w:rPr>
                              <w:t>Het klassenmanagement is zodanig ingericht dat kinderen op verschillende manieren kunnen leren.</w:t>
                            </w:r>
                          </w:p>
                          <w:p w:rsidR="00280C52" w:rsidP="00A170F1" w:rsidRDefault="00280C52" w14:paraId="7AB0548B" w14:textId="0DD99B6E">
                            <w:pPr>
                              <w:pStyle w:val="Lijstalinea"/>
                              <w:numPr>
                                <w:ilvl w:val="0"/>
                                <w:numId w:val="8"/>
                              </w:numPr>
                              <w:spacing w:line="240" w:lineRule="auto"/>
                              <w:rPr>
                                <w:i/>
                              </w:rPr>
                            </w:pPr>
                            <w:r>
                              <w:rPr>
                                <w:i/>
                              </w:rPr>
                              <w:t>Het onderwijs in de kernvakken steeds meer op het niveau van ieder afzonderlijk kind wordt aangeboden.</w:t>
                            </w:r>
                          </w:p>
                          <w:p w:rsidR="00280C52" w:rsidP="00A170F1" w:rsidRDefault="00280C52" w14:paraId="59A85639" w14:textId="77777777">
                            <w:pPr>
                              <w:pStyle w:val="Lijstalinea"/>
                              <w:numPr>
                                <w:ilvl w:val="0"/>
                                <w:numId w:val="8"/>
                              </w:numPr>
                              <w:spacing w:line="240" w:lineRule="auto"/>
                              <w:rPr>
                                <w:i/>
                              </w:rPr>
                            </w:pPr>
                            <w:r>
                              <w:rPr>
                                <w:i/>
                              </w:rPr>
                              <w:t>Het aanbod voor de leerling een combinatie wordt tussen gedigitaliseerde methodes en de reguliere methodes.</w:t>
                            </w:r>
                          </w:p>
                          <w:p w:rsidR="00280C52" w:rsidP="00A170F1" w:rsidRDefault="00280C52" w14:paraId="2A00C11E" w14:textId="77777777">
                            <w:pPr>
                              <w:pStyle w:val="Lijstalinea"/>
                              <w:numPr>
                                <w:ilvl w:val="0"/>
                                <w:numId w:val="8"/>
                              </w:numPr>
                              <w:spacing w:line="240" w:lineRule="auto"/>
                              <w:rPr>
                                <w:i/>
                              </w:rPr>
                            </w:pPr>
                            <w:r>
                              <w:rPr>
                                <w:i/>
                              </w:rPr>
                              <w:t>Steeds meer het leerstofjaarklassensysteem wordt loslaten en leerlingen vanuit stamgroepen een passend aanbod wordt geboden.</w:t>
                            </w:r>
                          </w:p>
                          <w:p w:rsidRPr="003934CC" w:rsidR="00280C52" w:rsidP="003934CC" w:rsidRDefault="00280C52" w14:paraId="0B024C31" w14:textId="228F908C">
                            <w:pPr>
                              <w:pStyle w:val="Lijstalinea"/>
                              <w:numPr>
                                <w:ilvl w:val="0"/>
                                <w:numId w:val="8"/>
                              </w:numPr>
                              <w:spacing w:line="240" w:lineRule="auto"/>
                              <w:rPr>
                                <w:i/>
                              </w:rPr>
                            </w:pPr>
                            <w:r>
                              <w:rPr>
                                <w:i/>
                              </w:rPr>
                              <w:t>Preventief insteekt op een doorlopende leerlijn executieve functies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BCE7E05">
              <v:shape id="Tekstvak 2" style="position:absolute;margin-left:17.65pt;margin-top:24.35pt;width:425.4pt;height:16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" w14:anchorId="69D1164D">
                <v:path arrowok="t"/>
                <v:textbox>
                  <w:txbxContent>
                    <w:p w:rsidR="00280C52" w:rsidP="00A170F1" w:rsidRDefault="00280C52" w14:paraId="40FB98D2" w14:textId="77777777">
                      <w:pPr>
                        <w:spacing w:line="240" w:lineRule="auto"/>
                        <w:ind w:left="360"/>
                        <w:rPr>
                          <w:i/>
                        </w:rPr>
                      </w:pPr>
                      <w:r>
                        <w:rPr>
                          <w:i/>
                        </w:rPr>
                        <w:t>Het onderwijs (hoe)</w:t>
                      </w:r>
                    </w:p>
                    <w:p w:rsidR="00280C52" w:rsidP="00A170F1" w:rsidRDefault="00280C52" w14:paraId="51CB3E29" w14:textId="7F033EE5">
                      <w:pPr>
                        <w:pStyle w:val="Lijstalinea"/>
                        <w:numPr>
                          <w:ilvl w:val="0"/>
                          <w:numId w:val="8"/>
                        </w:numPr>
                        <w:spacing w:line="240" w:lineRule="auto"/>
                        <w:rPr>
                          <w:i/>
                        </w:rPr>
                      </w:pPr>
                      <w:r>
                        <w:rPr>
                          <w:i/>
                        </w:rPr>
                        <w:t>Het klassenmanagement is zodanig ingericht dat kinderen op verschillende manieren kunnen leren.</w:t>
                      </w:r>
                    </w:p>
                    <w:p w:rsidR="00280C52" w:rsidP="00A170F1" w:rsidRDefault="00280C52" w14:paraId="7AB3CC05" w14:textId="0DD99B6E">
                      <w:pPr>
                        <w:pStyle w:val="Lijstalinea"/>
                        <w:numPr>
                          <w:ilvl w:val="0"/>
                          <w:numId w:val="8"/>
                        </w:numPr>
                        <w:spacing w:line="240" w:lineRule="auto"/>
                        <w:rPr>
                          <w:i/>
                        </w:rPr>
                      </w:pPr>
                      <w:r>
                        <w:rPr>
                          <w:i/>
                        </w:rPr>
                        <w:t>Het onderwijs in de kernvakken steeds meer op het niveau van ieder afzonderlijk kind wordt aangeboden.</w:t>
                      </w:r>
                    </w:p>
                    <w:p w:rsidR="00280C52" w:rsidP="00A170F1" w:rsidRDefault="00280C52" w14:paraId="7448B39A" w14:textId="77777777">
                      <w:pPr>
                        <w:pStyle w:val="Lijstalinea"/>
                        <w:numPr>
                          <w:ilvl w:val="0"/>
                          <w:numId w:val="8"/>
                        </w:numPr>
                        <w:spacing w:line="240" w:lineRule="auto"/>
                        <w:rPr>
                          <w:i/>
                        </w:rPr>
                      </w:pPr>
                      <w:r>
                        <w:rPr>
                          <w:i/>
                        </w:rPr>
                        <w:t>Het aanbod voor de leerling een combinatie wordt tussen gedigitaliseerde methodes en de reguliere methodes.</w:t>
                      </w:r>
                    </w:p>
                    <w:p w:rsidR="00280C52" w:rsidP="00A170F1" w:rsidRDefault="00280C52" w14:paraId="2FD8E1FA" w14:textId="77777777">
                      <w:pPr>
                        <w:pStyle w:val="Lijstalinea"/>
                        <w:numPr>
                          <w:ilvl w:val="0"/>
                          <w:numId w:val="8"/>
                        </w:numPr>
                        <w:spacing w:line="240" w:lineRule="auto"/>
                        <w:rPr>
                          <w:i/>
                        </w:rPr>
                      </w:pPr>
                      <w:r>
                        <w:rPr>
                          <w:i/>
                        </w:rPr>
                        <w:t>Steeds meer het leerstofjaarklassensysteem wordt loslaten en leerlingen vanuit stamgroepen een passend aanbod wordt geboden.</w:t>
                      </w:r>
                    </w:p>
                    <w:p w:rsidRPr="003934CC" w:rsidR="00280C52" w:rsidP="003934CC" w:rsidRDefault="00280C52" w14:paraId="287EFF96" w14:textId="228F908C">
                      <w:pPr>
                        <w:pStyle w:val="Lijstalinea"/>
                        <w:numPr>
                          <w:ilvl w:val="0"/>
                          <w:numId w:val="8"/>
                        </w:numPr>
                        <w:spacing w:line="240" w:lineRule="auto"/>
                        <w:rPr>
                          <w:i/>
                        </w:rPr>
                      </w:pPr>
                      <w:r>
                        <w:rPr>
                          <w:i/>
                        </w:rPr>
                        <w:t>Preventief insteekt op een doorlopende leerlijn executieve functies</w:t>
                      </w:r>
                    </w:p>
                  </w:txbxContent>
                </v:textbox>
                <w10:wrap type="through" anchorx="margin"/>
              </v:shape>
            </w:pict>
          </mc:Fallback>
        </mc:AlternateContent>
      </w:r>
    </w:p>
    <w:p w:rsidR="00FF2DCF" w:rsidP="00FF2DCF" w:rsidRDefault="00FF2DCF" w14:paraId="677FFDBD" w14:textId="77777777">
      <w:pPr>
        <w:rPr>
          <w:b/>
        </w:rPr>
      </w:pPr>
      <w:r>
        <w:rPr>
          <w:b/>
        </w:rPr>
        <w:t xml:space="preserve">8.3 </w:t>
      </w:r>
      <w:r w:rsidR="001E4142">
        <w:rPr>
          <w:b/>
        </w:rPr>
        <w:t>Na de zomer van 2020 zien we in het kader van v</w:t>
      </w:r>
      <w:r w:rsidRPr="00F054AE">
        <w:rPr>
          <w:b/>
        </w:rPr>
        <w:t xml:space="preserve">akbekwaamheid en professionalisering </w:t>
      </w:r>
    </w:p>
    <w:p w:rsidRPr="00C5746F" w:rsidR="00FF2DCF" w:rsidP="00FF2DCF" w:rsidRDefault="00FF2DCF" w14:paraId="34363AF7" w14:textId="26BE478E">
      <w:pPr>
        <w:rPr>
          <w:rFonts w:cstheme="minorHAnsi"/>
        </w:rPr>
      </w:pPr>
      <w:r w:rsidRPr="00C5746F">
        <w:rPr>
          <w:rFonts w:cstheme="minorHAnsi"/>
        </w:rPr>
        <w:t>De veranderin</w:t>
      </w:r>
      <w:r w:rsidR="001E4142">
        <w:rPr>
          <w:rFonts w:cstheme="minorHAnsi"/>
        </w:rPr>
        <w:t>gen in de samenleving vragen</w:t>
      </w:r>
      <w:r w:rsidRPr="00C5746F">
        <w:rPr>
          <w:rFonts w:cstheme="minorHAnsi"/>
        </w:rPr>
        <w:t xml:space="preserve"> om veranderingen in de inrichting van het onderwij</w:t>
      </w:r>
      <w:r w:rsidRPr="00C5746F" w:rsidR="00764BEE">
        <w:rPr>
          <w:rFonts w:cstheme="minorHAnsi"/>
        </w:rPr>
        <w:t>s. Leerlingen zullen niet</w:t>
      </w:r>
      <w:r w:rsidRPr="00C5746F">
        <w:rPr>
          <w:rFonts w:cstheme="minorHAnsi"/>
        </w:rPr>
        <w:t xml:space="preserve"> allemaal iedere dag op school zijn in dezelfde groepssamenstelling.</w:t>
      </w:r>
      <w:r w:rsidRPr="00C5746F" w:rsidR="00090394">
        <w:rPr>
          <w:rFonts w:cstheme="minorHAnsi"/>
        </w:rPr>
        <w:t xml:space="preserve"> Dat vraagt  van alle leerkrachten</w:t>
      </w:r>
      <w:r w:rsidRPr="00C5746F">
        <w:rPr>
          <w:rFonts w:cstheme="minorHAnsi"/>
        </w:rPr>
        <w:t xml:space="preserve"> een alerte en professionele opstelling. De collega’s zullen in staat (moete</w:t>
      </w:r>
      <w:r w:rsidRPr="00C5746F" w:rsidR="00764BEE">
        <w:rPr>
          <w:rFonts w:cstheme="minorHAnsi"/>
        </w:rPr>
        <w:t>n) zijn het lesmateriaal op</w:t>
      </w:r>
      <w:r w:rsidRPr="00C5746F">
        <w:rPr>
          <w:rFonts w:cstheme="minorHAnsi"/>
        </w:rPr>
        <w:t xml:space="preserve"> uiteenlopende didactische wijzen te vertalen naar de behoefte van de wisselende groepen. Dat vraagt zowel organisatorisch als didactisch een vernieuwing en flexibilisering. Het vergroten van</w:t>
      </w:r>
      <w:r w:rsidRPr="00C5746F" w:rsidR="00764BEE">
        <w:rPr>
          <w:rFonts w:cstheme="minorHAnsi"/>
        </w:rPr>
        <w:t xml:space="preserve"> de ICT-vaardigheid van het schoolteam</w:t>
      </w:r>
      <w:r w:rsidRPr="00C5746F">
        <w:rPr>
          <w:rFonts w:cstheme="minorHAnsi"/>
        </w:rPr>
        <w:t xml:space="preserve"> zal met de tijd mee moeten groeien. Intern en extern scholingsaanbod zal daartoe beschikbaar moeten zijn. Daarnaast vraagt de coachende benadering van leerlingen een verdere professionalisering van het onderwi</w:t>
      </w:r>
      <w:r w:rsidR="009F701E">
        <w:rPr>
          <w:rFonts w:cstheme="minorHAnsi"/>
        </w:rPr>
        <w:t>jzend</w:t>
      </w:r>
      <w:r w:rsidRPr="00C5746F">
        <w:rPr>
          <w:rFonts w:cstheme="minorHAnsi"/>
        </w:rPr>
        <w:t xml:space="preserve"> personeel. Leerlingen helpen bij het vergroten van hun eigenaarschap, stelt hoge eisen aan de communicatieve </w:t>
      </w:r>
      <w:r w:rsidRPr="00C5746F">
        <w:rPr>
          <w:rFonts w:cstheme="minorHAnsi"/>
        </w:rPr>
        <w:lastRenderedPageBreak/>
        <w:t>vaardigheden van de collega’s. De leerling vertrouwd en kundig maken met de 21</w:t>
      </w:r>
      <w:r w:rsidRPr="00C5746F">
        <w:rPr>
          <w:rFonts w:cstheme="minorHAnsi"/>
          <w:vertAlign w:val="superscript"/>
        </w:rPr>
        <w:t>e</w:t>
      </w:r>
      <w:r w:rsidRPr="00C5746F">
        <w:rPr>
          <w:rFonts w:cstheme="minorHAnsi"/>
        </w:rPr>
        <w:t xml:space="preserve"> -eeuwse vaardigheden, vraagt een professionalisering van docenten die </w:t>
      </w:r>
      <w:r w:rsidRPr="00C5746F" w:rsidR="00764BEE">
        <w:rPr>
          <w:rFonts w:cstheme="minorHAnsi"/>
        </w:rPr>
        <w:t xml:space="preserve">misschien hun eigen vakkennis </w:t>
      </w:r>
      <w:r w:rsidRPr="00C5746F">
        <w:rPr>
          <w:rFonts w:cstheme="minorHAnsi"/>
        </w:rPr>
        <w:t>deels overschrijdt. Persoonlijke ontwikkeling van alle medewerkers zal ook in dezen worden gestimuleerd.</w:t>
      </w:r>
    </w:p>
    <w:p w:rsidRPr="00764BEE" w:rsidR="007D6E0B" w:rsidP="00FF2DCF" w:rsidRDefault="00FF2DCF" w14:paraId="1F80E083" w14:textId="77777777">
      <w:pPr>
        <w:rPr>
          <w:rFonts w:cstheme="minorHAnsi"/>
        </w:rPr>
      </w:pPr>
      <w:r w:rsidRPr="00764BEE">
        <w:rPr>
          <w:rFonts w:cstheme="minorHAnsi"/>
        </w:rPr>
        <w:t xml:space="preserve">De inrichting van de organisatie zal de invulling van het onderwijs moeten volgen. Dat vraagt een flexibilisering van ondersteunende systemen. Onderzocht moet worden in welke mate aanpassingen op welke plaats nodig zijn </w:t>
      </w:r>
    </w:p>
    <w:p w:rsidRPr="009F701E" w:rsidR="001E4142" w:rsidP="00FF2DCF" w:rsidRDefault="009F701E" w14:paraId="2E31BFB5" w14:textId="0C85B19C">
      <w:pPr>
        <w:spacing w:after="0"/>
        <w:rPr>
          <w:rFonts w:cstheme="minorHAnsi"/>
          <w:sz w:val="24"/>
          <w:szCs w:val="24"/>
        </w:rPr>
      </w:pPr>
      <w:r w:rsidRPr="009F701E">
        <w:rPr>
          <w:rFonts w:cstheme="minorHAnsi"/>
          <w:i/>
          <w:sz w:val="24"/>
          <w:szCs w:val="24"/>
        </w:rPr>
        <w:t xml:space="preserve">Voor professionalisering betekent dit: </w:t>
      </w:r>
    </w:p>
    <w:p w:rsidRPr="00764BEE" w:rsidR="00FF2DCF" w:rsidP="00FF2DCF" w:rsidRDefault="00FF2DCF" w14:paraId="45944C7C" w14:textId="77777777">
      <w:pPr>
        <w:spacing w:after="0"/>
        <w:rPr>
          <w:rFonts w:cstheme="minorHAnsi"/>
        </w:rPr>
      </w:pPr>
    </w:p>
    <w:p w:rsidRPr="00365E19" w:rsidR="00FF2DCF" w:rsidP="00FF2DCF" w:rsidRDefault="00FF2DCF" w14:paraId="654700B2" w14:textId="77777777">
      <w:pPr>
        <w:rPr>
          <w:rFonts w:cstheme="minorHAnsi"/>
        </w:rPr>
      </w:pPr>
      <w:r w:rsidRPr="00365E19">
        <w:rPr>
          <w:rFonts w:cstheme="minorHAnsi"/>
        </w:rPr>
        <w:t>Vakbekwaamheid en professionalisering</w:t>
      </w:r>
      <w:r w:rsidRPr="00365E19" w:rsidR="00193C1E">
        <w:rPr>
          <w:rFonts w:cstheme="minorHAnsi"/>
        </w:rPr>
        <w:t xml:space="preserve"> (wat):</w:t>
      </w:r>
    </w:p>
    <w:p w:rsidR="00CD7281" w:rsidP="00FF2DCF" w:rsidRDefault="00CD7281" w14:paraId="6FF289B9" w14:textId="04B9FE67">
      <w:pPr>
        <w:pStyle w:val="Lijstalinea"/>
        <w:numPr>
          <w:ilvl w:val="0"/>
          <w:numId w:val="2"/>
        </w:numPr>
        <w:rPr>
          <w:rFonts w:cstheme="minorHAnsi"/>
        </w:rPr>
      </w:pPr>
      <w:r>
        <w:rPr>
          <w:rFonts w:cstheme="minorHAnsi"/>
        </w:rPr>
        <w:t>dat een continue teamontwikkelingsprogramma is ingericht</w:t>
      </w:r>
      <w:r w:rsidR="009F701E">
        <w:rPr>
          <w:rFonts w:cstheme="minorHAnsi"/>
        </w:rPr>
        <w:t>.</w:t>
      </w:r>
    </w:p>
    <w:p w:rsidR="00CD7281" w:rsidP="00FF2DCF" w:rsidRDefault="00CD7281" w14:paraId="469A6EF9" w14:textId="385636D8">
      <w:pPr>
        <w:pStyle w:val="Lijstalinea"/>
        <w:numPr>
          <w:ilvl w:val="0"/>
          <w:numId w:val="2"/>
        </w:numPr>
        <w:rPr>
          <w:rFonts w:cstheme="minorHAnsi"/>
        </w:rPr>
      </w:pPr>
      <w:r>
        <w:rPr>
          <w:rFonts w:cstheme="minorHAnsi"/>
        </w:rPr>
        <w:t>op basis van het eigen portfolio individuele scholing wordt uitgevoerd die met name gericht is op het vergroten van specifieke deskundigheid op de school</w:t>
      </w:r>
      <w:r w:rsidR="009F701E">
        <w:rPr>
          <w:rFonts w:cstheme="minorHAnsi"/>
        </w:rPr>
        <w:t>.</w:t>
      </w:r>
    </w:p>
    <w:p w:rsidRPr="00764BEE" w:rsidR="00FF2DCF" w:rsidP="00FF2DCF" w:rsidRDefault="00FF2DCF" w14:paraId="2DA02E89" w14:textId="77777777">
      <w:pPr>
        <w:pStyle w:val="Lijstalinea"/>
        <w:numPr>
          <w:ilvl w:val="0"/>
          <w:numId w:val="2"/>
        </w:numPr>
        <w:rPr>
          <w:rFonts w:cstheme="minorHAnsi"/>
        </w:rPr>
      </w:pPr>
      <w:r w:rsidRPr="00764BEE">
        <w:rPr>
          <w:rFonts w:cstheme="minorHAnsi"/>
        </w:rPr>
        <w:t>De noodzakelijke ICT vaardigheden zijn ontwikkeld</w:t>
      </w:r>
      <w:r w:rsidR="001E4142">
        <w:rPr>
          <w:rFonts w:cstheme="minorHAnsi"/>
        </w:rPr>
        <w:t xml:space="preserve"> en in de praktijk toepasbaar</w:t>
      </w:r>
      <w:r w:rsidRPr="00764BEE">
        <w:rPr>
          <w:rFonts w:cstheme="minorHAnsi"/>
        </w:rPr>
        <w:t>.</w:t>
      </w:r>
    </w:p>
    <w:p w:rsidRPr="00764BEE" w:rsidR="00FF2DCF" w:rsidP="00FF2DCF" w:rsidRDefault="00CD7281" w14:paraId="7525FCB5" w14:textId="77777777">
      <w:pPr>
        <w:pStyle w:val="Lijstalinea"/>
        <w:numPr>
          <w:ilvl w:val="0"/>
          <w:numId w:val="2"/>
        </w:numPr>
        <w:rPr>
          <w:rFonts w:cstheme="minorHAnsi"/>
        </w:rPr>
      </w:pPr>
      <w:r>
        <w:rPr>
          <w:rFonts w:cstheme="minorHAnsi"/>
        </w:rPr>
        <w:t>e</w:t>
      </w:r>
      <w:r w:rsidRPr="00764BEE" w:rsidR="00FF2DCF">
        <w:rPr>
          <w:rFonts w:cstheme="minorHAnsi"/>
        </w:rPr>
        <w:t xml:space="preserve">en coachende houding </w:t>
      </w:r>
      <w:r w:rsidR="009D4989">
        <w:rPr>
          <w:rFonts w:cstheme="minorHAnsi"/>
        </w:rPr>
        <w:t xml:space="preserve">richting leerlingen </w:t>
      </w:r>
      <w:r w:rsidRPr="00764BEE" w:rsidR="00FF2DCF">
        <w:rPr>
          <w:rFonts w:cstheme="minorHAnsi"/>
        </w:rPr>
        <w:t>zichtbaar</w:t>
      </w:r>
      <w:r>
        <w:rPr>
          <w:rFonts w:cstheme="minorHAnsi"/>
        </w:rPr>
        <w:t xml:space="preserve"> is</w:t>
      </w:r>
      <w:r w:rsidRPr="00764BEE" w:rsidR="00FF2DCF">
        <w:rPr>
          <w:rFonts w:cstheme="minorHAnsi"/>
        </w:rPr>
        <w:t xml:space="preserve"> in de lessen. </w:t>
      </w:r>
    </w:p>
    <w:p w:rsidRPr="00053C38" w:rsidR="00053C38" w:rsidP="00053C38" w:rsidRDefault="00451F52" w14:paraId="4D5C9BC5" w14:textId="7BAB9CF6">
      <w:pPr>
        <w:pStyle w:val="Lijstalinea"/>
        <w:numPr>
          <w:ilvl w:val="0"/>
          <w:numId w:val="2"/>
        </w:numPr>
        <w:rPr>
          <w:rFonts w:cstheme="minorHAnsi"/>
        </w:rPr>
      </w:pPr>
      <w:r>
        <w:rPr>
          <w:noProof/>
          <w:lang w:eastAsia="nl-NL"/>
        </w:rPr>
        <mc:AlternateContent>
          <mc:Choice Requires="wps">
            <w:drawing>
              <wp:anchor distT="0" distB="0" distL="114300" distR="114300" simplePos="0" relativeHeight="251661312" behindDoc="0" locked="0" layoutInCell="1" allowOverlap="1" wp14:anchorId="71C2B076" wp14:editId="39453019">
                <wp:simplePos x="0" y="0"/>
                <wp:positionH relativeFrom="margin">
                  <wp:align>left</wp:align>
                </wp:positionH>
                <wp:positionV relativeFrom="paragraph">
                  <wp:posOffset>333375</wp:posOffset>
                </wp:positionV>
                <wp:extent cx="5715000" cy="1914525"/>
                <wp:effectExtent l="0" t="0" r="19050" b="28575"/>
                <wp:wrapThrough wrapText="bothSides">
                  <wp:wrapPolygon edited="0">
                    <wp:start x="0" y="0"/>
                    <wp:lineTo x="0" y="21707"/>
                    <wp:lineTo x="21600" y="21707"/>
                    <wp:lineTo x="21600" y="0"/>
                    <wp:lineTo x="0" y="0"/>
                  </wp:wrapPolygon>
                </wp:wrapThrough>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91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193C1E" w:rsidR="00280C52" w:rsidP="00193C1E" w:rsidRDefault="00280C52" w14:paraId="7419756A" w14:textId="77777777">
                            <w:pPr>
                              <w:rPr>
                                <w:rFonts w:cstheme="minorHAnsi"/>
                                <w:i/>
                              </w:rPr>
                            </w:pPr>
                            <w:r w:rsidRPr="00193C1E">
                              <w:rPr>
                                <w:rFonts w:cstheme="minorHAnsi"/>
                                <w:i/>
                              </w:rPr>
                              <w:t>Vakbekwaamheid en professionalisering (hoe):</w:t>
                            </w:r>
                          </w:p>
                          <w:p w:rsidRPr="00193C1E" w:rsidR="00280C52" w:rsidP="00193C1E" w:rsidRDefault="00280C52" w14:paraId="790F3736" w14:textId="77777777">
                            <w:pPr>
                              <w:numPr>
                                <w:ilvl w:val="0"/>
                                <w:numId w:val="7"/>
                              </w:numPr>
                              <w:spacing w:after="0" w:line="240" w:lineRule="auto"/>
                              <w:rPr>
                                <w:i/>
                              </w:rPr>
                            </w:pPr>
                            <w:r>
                              <w:rPr>
                                <w:i/>
                              </w:rPr>
                              <w:t xml:space="preserve">Scholing zowel op schoolniveau als individuele scholing wordt met hoge prioriteit op het gebied van </w:t>
                            </w:r>
                            <w:r w:rsidRPr="00193C1E">
                              <w:rPr>
                                <w:i/>
                              </w:rPr>
                              <w:t xml:space="preserve"> ICT</w:t>
                            </w:r>
                            <w:r>
                              <w:rPr>
                                <w:i/>
                              </w:rPr>
                              <w:t xml:space="preserve">, </w:t>
                            </w:r>
                            <w:r w:rsidRPr="00193C1E">
                              <w:rPr>
                                <w:i/>
                              </w:rPr>
                              <w:t xml:space="preserve"> Office 365 </w:t>
                            </w:r>
                            <w:r>
                              <w:rPr>
                                <w:i/>
                              </w:rPr>
                              <w:t xml:space="preserve"> en de in gebruik zijnde ICT programma’s en toepassingen ingezet.</w:t>
                            </w:r>
                          </w:p>
                          <w:p w:rsidR="00280C52" w:rsidP="00193C1E" w:rsidRDefault="00280C52" w14:paraId="57C606C1" w14:textId="77777777">
                            <w:pPr>
                              <w:numPr>
                                <w:ilvl w:val="0"/>
                                <w:numId w:val="7"/>
                              </w:numPr>
                              <w:spacing w:after="0" w:line="240" w:lineRule="auto"/>
                              <w:rPr>
                                <w:i/>
                              </w:rPr>
                            </w:pPr>
                            <w:r>
                              <w:rPr>
                                <w:i/>
                              </w:rPr>
                              <w:t>Om de veranderende rol van de leerkracht goed te kunnen borgen zal een trainingsprogramma rondom coaching van de leerling worden ingezet.</w:t>
                            </w:r>
                          </w:p>
                          <w:p w:rsidR="00280C52" w:rsidP="00193C1E" w:rsidRDefault="00280C52" w14:paraId="46A9851A" w14:textId="0D7E8BDD">
                            <w:pPr>
                              <w:numPr>
                                <w:ilvl w:val="0"/>
                                <w:numId w:val="7"/>
                              </w:numPr>
                              <w:spacing w:after="0" w:line="240" w:lineRule="auto"/>
                              <w:rPr>
                                <w:i/>
                              </w:rPr>
                            </w:pPr>
                            <w:r>
                              <w:rPr>
                                <w:i/>
                              </w:rPr>
                              <w:t>Vanuit unit 1 worden er portfolio’s ontworpen en deze groeien mee.</w:t>
                            </w:r>
                          </w:p>
                          <w:p w:rsidRPr="003934CC" w:rsidR="00280C52" w:rsidP="003934CC" w:rsidRDefault="00280C52" w14:paraId="494D5824" w14:textId="5365B16E">
                            <w:pPr>
                              <w:numPr>
                                <w:ilvl w:val="0"/>
                                <w:numId w:val="7"/>
                              </w:numPr>
                              <w:spacing w:after="0" w:line="240" w:lineRule="auto"/>
                              <w:rPr>
                                <w:i/>
                              </w:rPr>
                            </w:pPr>
                            <w:r>
                              <w:rPr>
                                <w:i/>
                              </w:rPr>
                              <w:t>De doorgaande lijn van het onderwijs anders organiseren vanuit unit 1 verder uitbreiden naar unit 2 en 3.</w:t>
                            </w:r>
                          </w:p>
                          <w:p w:rsidR="00280C52" w:rsidP="003934CC" w:rsidRDefault="00280C52" w14:paraId="754F2BB2" w14:textId="048844C6">
                            <w:pPr>
                              <w:spacing w:after="0" w:line="240" w:lineRule="auto"/>
                              <w:ind w:left="360"/>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C849FF6">
              <v:shape id="Tekstvak 3" style="position:absolute;left:0;text-align:left;margin-left:0;margin-top:26.25pt;width:450pt;height:150.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" w14:anchorId="71C2B076">
                <v:path arrowok="t"/>
                <v:textbox>
                  <w:txbxContent>
                    <w:p w:rsidRPr="00193C1E" w:rsidR="00280C52" w:rsidP="00193C1E" w:rsidRDefault="00280C52" w14:paraId="3990BA34" w14:textId="77777777">
                      <w:pPr>
                        <w:rPr>
                          <w:rFonts w:cstheme="minorHAnsi"/>
                          <w:i/>
                        </w:rPr>
                      </w:pPr>
                      <w:r w:rsidRPr="00193C1E">
                        <w:rPr>
                          <w:rFonts w:cstheme="minorHAnsi"/>
                          <w:i/>
                        </w:rPr>
                        <w:t>Vakbekwaamheid en professionalisering (hoe):</w:t>
                      </w:r>
                    </w:p>
                    <w:p w:rsidRPr="00193C1E" w:rsidR="00280C52" w:rsidP="00193C1E" w:rsidRDefault="00280C52" w14:paraId="5201A6B9" w14:textId="77777777">
                      <w:pPr>
                        <w:numPr>
                          <w:ilvl w:val="0"/>
                          <w:numId w:val="7"/>
                        </w:numPr>
                        <w:spacing w:after="0" w:line="240" w:lineRule="auto"/>
                        <w:rPr>
                          <w:i/>
                        </w:rPr>
                      </w:pPr>
                      <w:r>
                        <w:rPr>
                          <w:i/>
                        </w:rPr>
                        <w:t xml:space="preserve">Scholing zowel op schoolniveau als individuele scholing wordt met hoge prioriteit op het gebied van </w:t>
                      </w:r>
                      <w:r w:rsidRPr="00193C1E">
                        <w:rPr>
                          <w:i/>
                        </w:rPr>
                        <w:t xml:space="preserve"> ICT</w:t>
                      </w:r>
                      <w:r>
                        <w:rPr>
                          <w:i/>
                        </w:rPr>
                        <w:t xml:space="preserve">, </w:t>
                      </w:r>
                      <w:r w:rsidRPr="00193C1E">
                        <w:rPr>
                          <w:i/>
                        </w:rPr>
                        <w:t xml:space="preserve"> Office 365 </w:t>
                      </w:r>
                      <w:r>
                        <w:rPr>
                          <w:i/>
                        </w:rPr>
                        <w:t xml:space="preserve"> en de in gebruik zijnde ICT programma’s en toepassingen ingezet.</w:t>
                      </w:r>
                    </w:p>
                    <w:p w:rsidR="00280C52" w:rsidP="00193C1E" w:rsidRDefault="00280C52" w14:paraId="46257231" w14:textId="77777777">
                      <w:pPr>
                        <w:numPr>
                          <w:ilvl w:val="0"/>
                          <w:numId w:val="7"/>
                        </w:numPr>
                        <w:spacing w:after="0" w:line="240" w:lineRule="auto"/>
                        <w:rPr>
                          <w:i/>
                        </w:rPr>
                      </w:pPr>
                      <w:r>
                        <w:rPr>
                          <w:i/>
                        </w:rPr>
                        <w:t>Om de veranderende rol van de leerkracht goed te kunnen borgen zal een trainingsprogramma rondom coaching van de leerling worden ingezet.</w:t>
                      </w:r>
                    </w:p>
                    <w:p w:rsidR="00280C52" w:rsidP="00193C1E" w:rsidRDefault="00280C52" w14:paraId="718EA7C0" w14:textId="0D7E8BDD">
                      <w:pPr>
                        <w:numPr>
                          <w:ilvl w:val="0"/>
                          <w:numId w:val="7"/>
                        </w:numPr>
                        <w:spacing w:after="0" w:line="240" w:lineRule="auto"/>
                        <w:rPr>
                          <w:i/>
                        </w:rPr>
                      </w:pPr>
                      <w:r>
                        <w:rPr>
                          <w:i/>
                        </w:rPr>
                        <w:t>Vanuit unit 1 worden er portfolio’s ontworpen en deze groeien mee.</w:t>
                      </w:r>
                    </w:p>
                    <w:p w:rsidRPr="003934CC" w:rsidR="00280C52" w:rsidP="003934CC" w:rsidRDefault="00280C52" w14:paraId="4AF5CB04" w14:textId="5365B16E">
                      <w:pPr>
                        <w:numPr>
                          <w:ilvl w:val="0"/>
                          <w:numId w:val="7"/>
                        </w:numPr>
                        <w:spacing w:after="0" w:line="240" w:lineRule="auto"/>
                        <w:rPr>
                          <w:i/>
                        </w:rPr>
                      </w:pPr>
                      <w:r>
                        <w:rPr>
                          <w:i/>
                        </w:rPr>
                        <w:t>De doorgaande lijn van het onderwijs anders organiseren vanuit unit 1 verder uitbreiden naar unit 2 en 3.</w:t>
                      </w:r>
                    </w:p>
                    <w:p w:rsidR="00280C52" w:rsidP="003934CC" w:rsidRDefault="00280C52" w14:paraId="672A6659" w14:textId="048844C6">
                      <w:pPr>
                        <w:spacing w:after="0" w:line="240" w:lineRule="auto"/>
                        <w:ind w:left="360"/>
                        <w:rPr>
                          <w:i/>
                        </w:rPr>
                      </w:pPr>
                    </w:p>
                  </w:txbxContent>
                </v:textbox>
                <w10:wrap type="through" anchorx="margin"/>
              </v:shape>
            </w:pict>
          </mc:Fallback>
        </mc:AlternateContent>
      </w:r>
      <w:r w:rsidR="009D4989">
        <w:rPr>
          <w:rFonts w:cstheme="minorHAnsi"/>
        </w:rPr>
        <w:t>de specialismen en vakbekwaam</w:t>
      </w:r>
      <w:r w:rsidR="00CD7281">
        <w:rPr>
          <w:rFonts w:cstheme="minorHAnsi"/>
        </w:rPr>
        <w:t>heid van de leerkrachten</w:t>
      </w:r>
      <w:r w:rsidR="009D4989">
        <w:rPr>
          <w:rFonts w:cstheme="minorHAnsi"/>
        </w:rPr>
        <w:t xml:space="preserve"> in het thematisch werken</w:t>
      </w:r>
      <w:r w:rsidRPr="00764BEE" w:rsidR="00FF2DCF">
        <w:rPr>
          <w:rFonts w:cstheme="minorHAnsi"/>
        </w:rPr>
        <w:t xml:space="preserve"> </w:t>
      </w:r>
      <w:r>
        <w:rPr>
          <w:rFonts w:cstheme="minorHAnsi"/>
        </w:rPr>
        <w:t>ingeze</w:t>
      </w:r>
      <w:r w:rsidR="00053C38">
        <w:rPr>
          <w:rFonts w:cstheme="minorHAnsi"/>
        </w:rPr>
        <w:t>t</w:t>
      </w:r>
      <w:r w:rsidR="009F701E">
        <w:rPr>
          <w:rFonts w:cstheme="minorHAnsi"/>
        </w:rPr>
        <w:t>.</w:t>
      </w:r>
    </w:p>
    <w:p w:rsidR="001F0D1E" w:rsidP="009A3CF4" w:rsidRDefault="001F0D1E" w14:paraId="74D0C3AF" w14:textId="77777777">
      <w:pPr>
        <w:rPr>
          <w:rFonts w:cs="Arial"/>
          <w:color w:val="2A2A2A"/>
          <w:shd w:val="clear" w:color="auto" w:fill="FFFFFF"/>
        </w:rPr>
      </w:pPr>
    </w:p>
    <w:p w:rsidR="001F0D1E" w:rsidP="009A3CF4" w:rsidRDefault="001F0D1E" w14:paraId="07EFF8BA" w14:textId="77777777">
      <w:pPr>
        <w:rPr>
          <w:rFonts w:cs="Arial"/>
          <w:b/>
          <w:color w:val="2A2A2A"/>
          <w:shd w:val="clear" w:color="auto" w:fill="FFFFFF"/>
        </w:rPr>
      </w:pPr>
      <w:r>
        <w:rPr>
          <w:rFonts w:cs="Arial"/>
          <w:b/>
          <w:color w:val="2A2A2A"/>
          <w:shd w:val="clear" w:color="auto" w:fill="FFFFFF"/>
        </w:rPr>
        <w:t xml:space="preserve">8.4 </w:t>
      </w:r>
      <w:r>
        <w:rPr>
          <w:rFonts w:cs="Arial"/>
          <w:b/>
          <w:color w:val="2A2A2A"/>
          <w:shd w:val="clear" w:color="auto" w:fill="FFFFFF"/>
        </w:rPr>
        <w:tab/>
      </w:r>
      <w:r w:rsidR="001E4142">
        <w:rPr>
          <w:rFonts w:cs="Arial"/>
          <w:b/>
          <w:color w:val="2A2A2A"/>
          <w:shd w:val="clear" w:color="auto" w:fill="FFFFFF"/>
        </w:rPr>
        <w:t>Na de zomer van 2020 zien we in o</w:t>
      </w:r>
      <w:r>
        <w:rPr>
          <w:rFonts w:cs="Arial"/>
          <w:b/>
          <w:color w:val="2A2A2A"/>
          <w:shd w:val="clear" w:color="auto" w:fill="FFFFFF"/>
        </w:rPr>
        <w:t>nze omgeving</w:t>
      </w:r>
      <w:r w:rsidR="001E4142">
        <w:rPr>
          <w:rFonts w:cs="Arial"/>
          <w:b/>
          <w:color w:val="2A2A2A"/>
          <w:shd w:val="clear" w:color="auto" w:fill="FFFFFF"/>
        </w:rPr>
        <w:t>:</w:t>
      </w:r>
    </w:p>
    <w:p w:rsidR="009A3CF4" w:rsidP="009A3CF4" w:rsidRDefault="009A3CF4" w14:paraId="1C25BDA1" w14:textId="1E854415">
      <w:r w:rsidRPr="009A3CF4">
        <w:rPr>
          <w:rFonts w:cs="Arial"/>
          <w:color w:val="2A2A2A"/>
          <w:shd w:val="clear" w:color="auto" w:fill="FFFFFF"/>
        </w:rPr>
        <w:t xml:space="preserve">Was er in het verleden een duidelijke taakverdeling tussen ouders en school. Zien we dat nu anders. De school was verantwoordelijk voor het onderwijs, de ouders voor de opvoeding. We </w:t>
      </w:r>
      <w:r w:rsidR="00EF18C6">
        <w:rPr>
          <w:rFonts w:cs="Arial"/>
          <w:color w:val="2A2A2A"/>
          <w:shd w:val="clear" w:color="auto" w:fill="FFFFFF"/>
        </w:rPr>
        <w:t>zien hier een verschuiving</w:t>
      </w:r>
      <w:r w:rsidR="001E4142">
        <w:rPr>
          <w:rFonts w:cs="Arial"/>
          <w:color w:val="2A2A2A"/>
          <w:shd w:val="clear" w:color="auto" w:fill="FFFFFF"/>
        </w:rPr>
        <w:t xml:space="preserve">: </w:t>
      </w:r>
      <w:r w:rsidRPr="009A3CF4">
        <w:rPr>
          <w:rFonts w:cs="Arial"/>
          <w:color w:val="2A2A2A"/>
          <w:shd w:val="clear" w:color="auto" w:fill="FFFFFF"/>
        </w:rPr>
        <w:t>op weg naar educatief partnerschap. Dat wil zeggen: opvoeding en onderwijs zijn een gezamenlijke verantwoordelijkheid van ouders en school, al blijft het natuurlijk zo dat de school en de ouders verschillende eindverantwoordelijkheden hebben. Natuurlijk blijven de ouders eindverantwoordelijk voor de opvoeding van hun kinderen. En de school blijft eindverantwoordelijk voor het onderwijs. Een voorwaarde voor goed educatief partnerschap is onderling vertrouwen tussen ouders en leraren. De gedachte achter educatief partnerschap is, dat de school en de ouders een gemeenschappelijke inspanningsverplichting hebben. En zij streven hetzelfde doel na: de optimale ontwikkeling van het kind</w:t>
      </w:r>
      <w:r>
        <w:rPr>
          <w:rFonts w:ascii="Arial" w:hAnsi="Arial" w:cs="Arial"/>
          <w:color w:val="2A2A2A"/>
          <w:sz w:val="20"/>
          <w:szCs w:val="20"/>
          <w:shd w:val="clear" w:color="auto" w:fill="FFFFFF"/>
        </w:rPr>
        <w:t>.</w:t>
      </w:r>
      <w:r>
        <w:t xml:space="preserve"> Dat vr</w:t>
      </w:r>
      <w:r w:rsidR="00EF18C6">
        <w:t>aagt</w:t>
      </w:r>
      <w:r>
        <w:t xml:space="preserve"> duidelijke regels en</w:t>
      </w:r>
      <w:r w:rsidR="00EF18C6">
        <w:t xml:space="preserve"> afspraken en niet te vergeten</w:t>
      </w:r>
      <w:r>
        <w:t xml:space="preserve"> goede, eerlijke en open communicatie</w:t>
      </w:r>
      <w:r w:rsidR="00EF18C6">
        <w:t xml:space="preserve"> </w:t>
      </w:r>
    </w:p>
    <w:p w:rsidRPr="004E389B" w:rsidR="00764BEE" w:rsidP="009A3CF4" w:rsidRDefault="00AE6650" w14:paraId="6EE89CF5" w14:textId="4336AC62">
      <w:r>
        <w:t>Basisschool Swentibold</w:t>
      </w:r>
      <w:r w:rsidR="00764BEE">
        <w:t xml:space="preserve"> </w:t>
      </w:r>
      <w:r w:rsidRPr="00F054AE" w:rsidR="00FF2DCF">
        <w:t>verzorgt o</w:t>
      </w:r>
      <w:r w:rsidR="00764BEE">
        <w:t>nderwijs voor leerlingen van 4 tot ongeveer 12</w:t>
      </w:r>
      <w:r w:rsidRPr="00F054AE" w:rsidR="00FF2DCF">
        <w:t xml:space="preserve"> jaar uit </w:t>
      </w:r>
      <w:r w:rsidR="002A19BC">
        <w:t>voornamelijk Born</w:t>
      </w:r>
      <w:r w:rsidR="00764BEE">
        <w:t>.</w:t>
      </w:r>
      <w:r w:rsidR="003061B3">
        <w:t xml:space="preserve"> De ontwikkeling</w:t>
      </w:r>
      <w:r w:rsidRPr="00F054AE" w:rsidR="00FF2DCF">
        <w:t xml:space="preserve"> en zorg voor die leerlingen vullen we (deels samen met de </w:t>
      </w:r>
      <w:r w:rsidRPr="00F054AE" w:rsidR="00FF2DCF">
        <w:lastRenderedPageBreak/>
        <w:t>ouders/verzorgers) op professionele wijze in. Samenwerking met hen en met hulpverlenende instanties is daarbij van groot belang. Daarbij is een doorlopende leerlijn vanuit</w:t>
      </w:r>
      <w:r w:rsidR="00764BEE">
        <w:t xml:space="preserve"> de voorschool naar het basisonderwijs </w:t>
      </w:r>
      <w:r w:rsidRPr="00F054AE" w:rsidR="00FF2DCF">
        <w:t xml:space="preserve">noodzakelijk. </w:t>
      </w:r>
      <w:r w:rsidRPr="004E389B" w:rsidR="00764BEE">
        <w:t xml:space="preserve">De samenwerking met de voor- en vroegschoolse educatie moet versterkt worden. </w:t>
      </w:r>
      <w:r w:rsidR="00E12934">
        <w:t>Swentibold</w:t>
      </w:r>
      <w:r w:rsidRPr="004E389B" w:rsidR="003061B3">
        <w:t xml:space="preserve"> wil</w:t>
      </w:r>
      <w:r w:rsidRPr="004E389B" w:rsidR="00764BEE">
        <w:t xml:space="preserve"> doorgroeien naar een </w:t>
      </w:r>
      <w:r w:rsidR="00E12934">
        <w:t xml:space="preserve">basisschool </w:t>
      </w:r>
      <w:r w:rsidRPr="004E389B" w:rsidR="00764BEE">
        <w:t xml:space="preserve">waarin </w:t>
      </w:r>
      <w:r w:rsidR="00E12934">
        <w:t xml:space="preserve">ook </w:t>
      </w:r>
      <w:r w:rsidRPr="004E389B" w:rsidR="00764BEE">
        <w:t>opvang</w:t>
      </w:r>
      <w:r w:rsidR="00E12934">
        <w:t xml:space="preserve"> voor de 0 tot 4 jarigen mogelijk is</w:t>
      </w:r>
      <w:r w:rsidRPr="004E389B" w:rsidR="00764BEE">
        <w:t xml:space="preserve"> en</w:t>
      </w:r>
      <w:r w:rsidR="00E12934">
        <w:t xml:space="preserve"> waar educatie hand in hand gaan.</w:t>
      </w:r>
      <w:r w:rsidRPr="004E389B" w:rsidR="00764BEE">
        <w:t xml:space="preserve"> </w:t>
      </w:r>
    </w:p>
    <w:p w:rsidRPr="00E12934" w:rsidR="00543033" w:rsidP="00E12934" w:rsidRDefault="002A19BC" w14:paraId="755A39AB" w14:textId="719A4DAF">
      <w:pPr>
        <w:spacing w:after="0"/>
      </w:pPr>
      <w:r w:rsidRPr="002A19BC">
        <w:rPr>
          <w:rFonts w:asciiTheme="majorHAnsi" w:hAnsiTheme="majorHAnsi" w:cstheme="majorHAnsi"/>
          <w:i/>
          <w:sz w:val="24"/>
          <w:szCs w:val="24"/>
        </w:rPr>
        <w:t>Voor de omgeving betekent dit</w:t>
      </w:r>
      <w:r w:rsidRPr="002A19BC" w:rsidR="00FF2DCF">
        <w:rPr>
          <w:rFonts w:asciiTheme="majorHAnsi" w:hAnsiTheme="majorHAnsi" w:cstheme="majorHAnsi"/>
          <w:i/>
          <w:sz w:val="24"/>
          <w:szCs w:val="24"/>
        </w:rPr>
        <w:t>:</w:t>
      </w:r>
      <w:r w:rsidR="00E12934">
        <w:br/>
      </w:r>
    </w:p>
    <w:p w:rsidRPr="00D71D0E" w:rsidR="00FF2DCF" w:rsidP="00FF2DCF" w:rsidRDefault="00FF2DCF" w14:paraId="21635CD2" w14:textId="77777777">
      <w:pPr>
        <w:rPr>
          <w:u w:val="single"/>
        </w:rPr>
      </w:pPr>
      <w:r w:rsidRPr="00D71D0E">
        <w:rPr>
          <w:u w:val="single"/>
        </w:rPr>
        <w:t>Onze omgeving</w:t>
      </w:r>
      <w:r w:rsidR="00D52AD5">
        <w:rPr>
          <w:u w:val="single"/>
        </w:rPr>
        <w:t xml:space="preserve"> (wat):</w:t>
      </w:r>
    </w:p>
    <w:p w:rsidR="00EF18C6" w:rsidP="0023123B" w:rsidRDefault="00543033" w14:paraId="7BEC95F7" w14:textId="10C009BA">
      <w:pPr>
        <w:pStyle w:val="Lijstalinea"/>
        <w:numPr>
          <w:ilvl w:val="0"/>
          <w:numId w:val="2"/>
        </w:numPr>
      </w:pPr>
      <w:r>
        <w:t>e</w:t>
      </w:r>
      <w:r w:rsidR="00EF18C6">
        <w:t>d</w:t>
      </w:r>
      <w:r w:rsidR="00E6218D">
        <w:t>ucatief partnerschap vorm krijgt</w:t>
      </w:r>
      <w:r w:rsidR="00EF18C6">
        <w:t xml:space="preserve"> in een heldere set van afspraken, in transparante communicatie en in een tijdige vraag van de school aan de ouders om mee te denken en mee te doen in het onderwijsproces</w:t>
      </w:r>
      <w:r w:rsidR="00E12934">
        <w:t>.</w:t>
      </w:r>
    </w:p>
    <w:p w:rsidR="00FF2DCF" w:rsidP="0023123B" w:rsidRDefault="00543033" w14:paraId="3E420EFB" w14:textId="77777777">
      <w:pPr>
        <w:pStyle w:val="Lijstalinea"/>
        <w:numPr>
          <w:ilvl w:val="0"/>
          <w:numId w:val="2"/>
        </w:numPr>
      </w:pPr>
      <w:r>
        <w:t>e</w:t>
      </w:r>
      <w:r w:rsidR="0023123B">
        <w:t xml:space="preserve">en </w:t>
      </w:r>
      <w:r w:rsidR="00FF2DCF">
        <w:t>doorgaande lijn van</w:t>
      </w:r>
      <w:r w:rsidR="00C70E80">
        <w:t xml:space="preserve"> </w:t>
      </w:r>
      <w:r w:rsidR="0023123B">
        <w:t>werken en ontwikkelen vanuit de voor- en vroegschoolse edu</w:t>
      </w:r>
      <w:r w:rsidR="00C70E80">
        <w:t>catie naar het basisonderwijs</w:t>
      </w:r>
      <w:r w:rsidR="0023123B">
        <w:t xml:space="preserve"> zichtbaar </w:t>
      </w:r>
      <w:r w:rsidR="00C70E80">
        <w:t xml:space="preserve">is </w:t>
      </w:r>
      <w:r w:rsidR="0023123B">
        <w:t>en wordt toegepast.</w:t>
      </w:r>
    </w:p>
    <w:p w:rsidR="0023123B" w:rsidP="00E300E2" w:rsidRDefault="003061B3" w14:paraId="07457C8B" w14:textId="088BB9E6">
      <w:pPr>
        <w:pStyle w:val="Lijstalinea"/>
        <w:numPr>
          <w:ilvl w:val="0"/>
          <w:numId w:val="2"/>
        </w:numPr>
      </w:pPr>
      <w:r>
        <w:t>nieuwe vormen van leren, ook buiten de school, in</w:t>
      </w:r>
      <w:r w:rsidR="00543033">
        <w:t>gezet gaan worden</w:t>
      </w:r>
      <w:r w:rsidR="00E12934">
        <w:t>.</w:t>
      </w:r>
    </w:p>
    <w:p w:rsidR="00D52AD5" w:rsidP="00D52AD5" w:rsidRDefault="00543033" w14:paraId="0FC78D4E" w14:textId="30D76B29">
      <w:pPr>
        <w:pStyle w:val="Lijstalinea"/>
        <w:numPr>
          <w:ilvl w:val="0"/>
          <w:numId w:val="2"/>
        </w:numPr>
      </w:pPr>
      <w:r>
        <w:t>dat de</w:t>
      </w:r>
      <w:r w:rsidR="00FF2DCF">
        <w:t xml:space="preserve"> </w:t>
      </w:r>
      <w:r w:rsidR="0023123B">
        <w:t xml:space="preserve">overgang van basisschool </w:t>
      </w:r>
      <w:r w:rsidR="00E12934">
        <w:t xml:space="preserve">naar een kindcentrum voor opvang en onderwijs van 0 -12 jarigen </w:t>
      </w:r>
      <w:r w:rsidR="0023123B">
        <w:t xml:space="preserve">samen met partners voorbereid en in uitvoering </w:t>
      </w:r>
      <w:r>
        <w:t xml:space="preserve">wordt </w:t>
      </w:r>
      <w:r w:rsidR="0023123B">
        <w:t xml:space="preserve">gebracht. </w:t>
      </w:r>
    </w:p>
    <w:p w:rsidR="00E12934" w:rsidP="00E12934" w:rsidRDefault="003934CC" w14:paraId="3E612814" w14:textId="7C5CF533">
      <w:pPr>
        <w:pStyle w:val="Lijstalinea"/>
      </w:pPr>
      <w:r>
        <w:rPr>
          <w:noProof/>
          <w:lang w:eastAsia="nl-NL"/>
        </w:rPr>
        <mc:AlternateContent>
          <mc:Choice Requires="wps">
            <w:drawing>
              <wp:anchor distT="0" distB="0" distL="114300" distR="114300" simplePos="0" relativeHeight="251662336" behindDoc="0" locked="0" layoutInCell="1" allowOverlap="1" wp14:anchorId="5CE7D628" wp14:editId="193C48FC">
                <wp:simplePos x="0" y="0"/>
                <wp:positionH relativeFrom="margin">
                  <wp:align>right</wp:align>
                </wp:positionH>
                <wp:positionV relativeFrom="paragraph">
                  <wp:posOffset>191770</wp:posOffset>
                </wp:positionV>
                <wp:extent cx="5734050" cy="2238375"/>
                <wp:effectExtent l="0" t="0" r="19050" b="28575"/>
                <wp:wrapThrough wrapText="bothSides">
                  <wp:wrapPolygon edited="0">
                    <wp:start x="0" y="0"/>
                    <wp:lineTo x="0" y="21692"/>
                    <wp:lineTo x="21600" y="21692"/>
                    <wp:lineTo x="21600" y="0"/>
                    <wp:lineTo x="0" y="0"/>
                  </wp:wrapPolygon>
                </wp:wrapThrough>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0" cy="2238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0C52" w:rsidP="00D52AD5" w:rsidRDefault="00280C52" w14:paraId="7E329EF6" w14:textId="77777777">
                            <w:pPr>
                              <w:spacing w:after="0" w:line="240" w:lineRule="auto"/>
                              <w:rPr>
                                <w:i/>
                              </w:rPr>
                            </w:pPr>
                            <w:r>
                              <w:rPr>
                                <w:i/>
                              </w:rPr>
                              <w:t>Onze omgeving (hoe:)</w:t>
                            </w:r>
                          </w:p>
                          <w:p w:rsidR="00280C52" w:rsidP="00D52AD5" w:rsidRDefault="00280C52" w14:paraId="77094836" w14:textId="77777777">
                            <w:pPr>
                              <w:spacing w:after="0" w:line="240" w:lineRule="auto"/>
                              <w:rPr>
                                <w:i/>
                              </w:rPr>
                            </w:pPr>
                          </w:p>
                          <w:p w:rsidRPr="00D52AD5" w:rsidR="00280C52" w:rsidP="00D52AD5" w:rsidRDefault="00280C52" w14:paraId="3A2441C5" w14:textId="77777777">
                            <w:pPr>
                              <w:numPr>
                                <w:ilvl w:val="0"/>
                                <w:numId w:val="10"/>
                              </w:numPr>
                              <w:spacing w:after="0" w:line="240" w:lineRule="auto"/>
                              <w:rPr>
                                <w:i/>
                              </w:rPr>
                            </w:pPr>
                            <w:r>
                              <w:rPr>
                                <w:i/>
                              </w:rPr>
                              <w:t xml:space="preserve">Samen met de ouders worden de huidige en nieuwe afspraken/regels en samenwerking voorbereid, ingericht, gecommuniceerd en in uitvoering gebracht. </w:t>
                            </w:r>
                          </w:p>
                          <w:p w:rsidR="00280C52" w:rsidP="00D52AD5" w:rsidRDefault="00280C52" w14:paraId="2A4053C9" w14:textId="77777777">
                            <w:pPr>
                              <w:numPr>
                                <w:ilvl w:val="0"/>
                                <w:numId w:val="10"/>
                              </w:numPr>
                              <w:spacing w:after="0" w:line="240" w:lineRule="auto"/>
                              <w:rPr>
                                <w:i/>
                              </w:rPr>
                            </w:pPr>
                            <w:r>
                              <w:rPr>
                                <w:i/>
                              </w:rPr>
                              <w:t>De school zoekt actieve samenwerking met peuterspeelzaal en kinderopvangpartners. Op basis van een te ontwikkelen visie wordt de samenwerking verder ingericht en wordt een plan van aanpak voor meerdere jaren in gang gezet.</w:t>
                            </w:r>
                          </w:p>
                          <w:p w:rsidRPr="007930AB" w:rsidR="00280C52" w:rsidP="007930AB" w:rsidRDefault="00280C52" w14:paraId="00DB19DE" w14:textId="7DCB8166">
                            <w:pPr>
                              <w:numPr>
                                <w:ilvl w:val="0"/>
                                <w:numId w:val="10"/>
                              </w:numPr>
                              <w:spacing w:after="0" w:line="240" w:lineRule="auto"/>
                              <w:rPr>
                                <w:i/>
                              </w:rPr>
                            </w:pPr>
                            <w:r>
                              <w:rPr>
                                <w:i/>
                              </w:rPr>
                              <w:t>We zoeken samen met onze buurt en de wijk om het leren ook buiten de school uit te voeren. Denk hierbij aan partners als Ecsplore.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w14:anchorId="4D6F9749">
              <v:shape id="Tekstvak 4" style="position:absolute;left:0;text-align:left;margin-left:400.3pt;margin-top:15.1pt;width:451.5pt;height:176.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" w14:anchorId="5CE7D628">
                <v:path arrowok="t"/>
                <v:textbox>
                  <w:txbxContent>
                    <w:p w:rsidR="00280C52" w:rsidP="00D52AD5" w:rsidRDefault="00280C52" w14:paraId="479F6543" w14:textId="77777777">
                      <w:pPr>
                        <w:spacing w:after="0" w:line="240" w:lineRule="auto"/>
                        <w:rPr>
                          <w:i/>
                        </w:rPr>
                      </w:pPr>
                      <w:r>
                        <w:rPr>
                          <w:i/>
                        </w:rPr>
                        <w:t>Onze omgeving (hoe:)</w:t>
                      </w:r>
                    </w:p>
                    <w:p w:rsidR="00280C52" w:rsidP="00D52AD5" w:rsidRDefault="00280C52" w14:paraId="0A37501D" w14:textId="77777777">
                      <w:pPr>
                        <w:spacing w:after="0" w:line="240" w:lineRule="auto"/>
                        <w:rPr>
                          <w:i/>
                        </w:rPr>
                      </w:pPr>
                    </w:p>
                    <w:p w:rsidRPr="00D52AD5" w:rsidR="00280C52" w:rsidP="00D52AD5" w:rsidRDefault="00280C52" w14:paraId="0A038701" w14:textId="77777777">
                      <w:pPr>
                        <w:numPr>
                          <w:ilvl w:val="0"/>
                          <w:numId w:val="10"/>
                        </w:numPr>
                        <w:spacing w:after="0" w:line="240" w:lineRule="auto"/>
                        <w:rPr>
                          <w:i/>
                        </w:rPr>
                      </w:pPr>
                      <w:r>
                        <w:rPr>
                          <w:i/>
                        </w:rPr>
                        <w:t xml:space="preserve">Samen met de ouders worden de huidige en nieuwe afspraken/regels en samenwerking voorbereid, ingericht, gecommuniceerd en in uitvoering gebracht. </w:t>
                      </w:r>
                    </w:p>
                    <w:p w:rsidR="00280C52" w:rsidP="00D52AD5" w:rsidRDefault="00280C52" w14:paraId="4D96792B" w14:textId="77777777">
                      <w:pPr>
                        <w:numPr>
                          <w:ilvl w:val="0"/>
                          <w:numId w:val="10"/>
                        </w:numPr>
                        <w:spacing w:after="0" w:line="240" w:lineRule="auto"/>
                        <w:rPr>
                          <w:i/>
                        </w:rPr>
                      </w:pPr>
                      <w:r>
                        <w:rPr>
                          <w:i/>
                        </w:rPr>
                        <w:t>De school zoekt actieve samenwerking met peuterspeelzaal en kinderopvangpartners. Op basis van een te ontwikkelen visie wordt de samenwerking verder ingericht en wordt een plan van aanpak voor meerdere jaren in gang gezet.</w:t>
                      </w:r>
                    </w:p>
                    <w:p w:rsidRPr="007930AB" w:rsidR="00280C52" w:rsidP="007930AB" w:rsidRDefault="00280C52" w14:paraId="13F99B39" w14:textId="7DCB8166">
                      <w:pPr>
                        <w:numPr>
                          <w:ilvl w:val="0"/>
                          <w:numId w:val="10"/>
                        </w:numPr>
                        <w:spacing w:after="0" w:line="240" w:lineRule="auto"/>
                        <w:rPr>
                          <w:i/>
                        </w:rPr>
                      </w:pPr>
                      <w:r>
                        <w:rPr>
                          <w:i/>
                        </w:rPr>
                        <w:t>We zoeken samen met onze buurt en de wijk om het leren ook buiten de school uit te voeren. Denk hierbij aan partners als Ecsplore.</w:t>
                      </w:r>
                    </w:p>
                  </w:txbxContent>
                </v:textbox>
                <w10:wrap type="through" anchorx="margin"/>
              </v:shape>
            </w:pict>
          </mc:Fallback>
        </mc:AlternateContent>
      </w:r>
    </w:p>
    <w:p w:rsidR="00CD7281" w:rsidP="001F31BC" w:rsidRDefault="00CD7281" w14:paraId="7584B4A3" w14:textId="4D060E3C">
      <w:pPr>
        <w:pStyle w:val="Lijstalinea"/>
      </w:pPr>
      <w:bookmarkStart w:name="_GoBack" w:id="0"/>
      <w:bookmarkEnd w:id="0"/>
    </w:p>
    <w:p w:rsidR="00FF2DCF" w:rsidP="00FF2DCF" w:rsidRDefault="00FF2DCF" w14:paraId="7F12C01B" w14:textId="77777777"/>
    <w:p w:rsidR="00C83919" w:rsidP="00FF2DCF" w:rsidRDefault="00C83919" w14:paraId="0D60C56C" w14:textId="77777777"/>
    <w:p w:rsidR="00D52AD5" w:rsidP="00FF2DCF" w:rsidRDefault="00D52AD5" w14:paraId="54826C37" w14:textId="77777777"/>
    <w:p w:rsidR="00D52AD5" w:rsidP="00FF2DCF" w:rsidRDefault="00D52AD5" w14:paraId="2A7E6BB9" w14:textId="77777777"/>
    <w:p w:rsidR="00D52AD5" w:rsidP="00FF2DCF" w:rsidRDefault="00D52AD5" w14:paraId="4EF767B5" w14:textId="77777777"/>
    <w:p w:rsidR="00D52AD5" w:rsidP="00FF2DCF" w:rsidRDefault="00D52AD5" w14:paraId="045259E2" w14:textId="77777777"/>
    <w:p w:rsidR="00D52AD5" w:rsidP="00FF2DCF" w:rsidRDefault="00D52AD5" w14:paraId="664EDF62" w14:textId="77777777"/>
    <w:p w:rsidR="00D52AD5" w:rsidP="00FF2DCF" w:rsidRDefault="00D52AD5" w14:paraId="7ADC99D9" w14:textId="77777777">
      <w:pPr>
        <w:rPr>
          <w:b/>
        </w:rPr>
      </w:pPr>
    </w:p>
    <w:p w:rsidR="007930AB" w:rsidP="00FF2DCF" w:rsidRDefault="007930AB" w14:paraId="7C072592" w14:textId="77777777">
      <w:pPr>
        <w:rPr>
          <w:b/>
        </w:rPr>
      </w:pPr>
    </w:p>
    <w:p w:rsidR="00FF2DCF" w:rsidP="00FF2DCF" w:rsidRDefault="00FF2DCF" w14:paraId="3939491A" w14:textId="77777777">
      <w:pPr>
        <w:rPr>
          <w:b/>
        </w:rPr>
      </w:pPr>
      <w:r>
        <w:rPr>
          <w:b/>
        </w:rPr>
        <w:t>8.5 Onze organisatie</w:t>
      </w:r>
    </w:p>
    <w:p w:rsidR="004E389B" w:rsidP="00FF2DCF" w:rsidRDefault="003061B3" w14:paraId="65B6360C" w14:textId="5C0E1C6F">
      <w:r>
        <w:rPr>
          <w:rFonts w:cstheme="minorHAnsi"/>
        </w:rPr>
        <w:t>Het is een uitdaging om de kwaliteiten van ons team goed te benutten en adequaat in te zetten</w:t>
      </w:r>
      <w:r w:rsidR="001F0D1E">
        <w:rPr>
          <w:rFonts w:cstheme="minorHAnsi"/>
        </w:rPr>
        <w:t xml:space="preserve">. Deze uitdaging </w:t>
      </w:r>
      <w:r>
        <w:rPr>
          <w:rFonts w:cstheme="minorHAnsi"/>
        </w:rPr>
        <w:t xml:space="preserve"> biedt ons echte kansen om het onderwijs anders te gaan organiseren om zodoende de talenten van de leerlingen én die van de leerkrachten </w:t>
      </w:r>
      <w:r w:rsidR="002C19A0">
        <w:rPr>
          <w:rFonts w:cstheme="minorHAnsi"/>
        </w:rPr>
        <w:t xml:space="preserve">op een hoger plan te kunnen brengen. </w:t>
      </w:r>
      <w:r w:rsidR="002C19A0">
        <w:t>E</w:t>
      </w:r>
      <w:r w:rsidR="009B6171">
        <w:t xml:space="preserve">en bepaalde mate van </w:t>
      </w:r>
      <w:r w:rsidR="00FF2DCF">
        <w:t xml:space="preserve">kleinschaligheid </w:t>
      </w:r>
      <w:r w:rsidR="002C19A0">
        <w:t xml:space="preserve">vinden we </w:t>
      </w:r>
      <w:r w:rsidR="00FF2DCF">
        <w:t xml:space="preserve">belangrijk: het zorgt ervoor </w:t>
      </w:r>
      <w:r w:rsidRPr="009B6171" w:rsidR="00FF2DCF">
        <w:rPr>
          <w:rFonts w:cstheme="minorHAnsi"/>
        </w:rPr>
        <w:t xml:space="preserve">dat we elkaar </w:t>
      </w:r>
      <w:r w:rsidR="009B6171">
        <w:rPr>
          <w:rFonts w:cstheme="minorHAnsi"/>
        </w:rPr>
        <w:t>makkelijk</w:t>
      </w:r>
      <w:r w:rsidRPr="009B6171" w:rsidR="00FF2DCF">
        <w:rPr>
          <w:rFonts w:cstheme="minorHAnsi"/>
        </w:rPr>
        <w:t xml:space="preserve"> ontmo</w:t>
      </w:r>
      <w:r w:rsidR="009B6171">
        <w:rPr>
          <w:rFonts w:cstheme="minorHAnsi"/>
        </w:rPr>
        <w:t>eten en kunnen samenwerken</w:t>
      </w:r>
      <w:r>
        <w:rPr>
          <w:rFonts w:cstheme="minorHAnsi"/>
        </w:rPr>
        <w:t xml:space="preserve">. </w:t>
      </w:r>
      <w:r w:rsidRPr="009B6171" w:rsidR="00FF2DCF">
        <w:rPr>
          <w:rFonts w:cstheme="minorHAnsi"/>
        </w:rPr>
        <w:t xml:space="preserve">Het </w:t>
      </w:r>
      <w:r w:rsidR="00E12934">
        <w:rPr>
          <w:rFonts w:cstheme="minorHAnsi"/>
        </w:rPr>
        <w:t>werken in units</w:t>
      </w:r>
      <w:r w:rsidR="00E12934">
        <w:rPr>
          <w:rFonts w:ascii="Eras Bold ITC" w:hAnsi="Eras Bold ITC"/>
          <w:color w:val="FF0000"/>
          <w:sz w:val="40"/>
          <w:szCs w:val="40"/>
        </w:rPr>
        <w:t xml:space="preserve"> </w:t>
      </w:r>
      <w:r w:rsidR="00FF2DCF">
        <w:t xml:space="preserve">draagt daaraan bij. </w:t>
      </w:r>
      <w:r w:rsidR="00E12934">
        <w:t>We gaan werken met leer</w:t>
      </w:r>
      <w:r w:rsidR="004E389B">
        <w:t>teams. Zo’n team krijgt mandaat om een ontwikkeling voor te bereiden, voor te leggen en daar richting aan te geven. Wij gaan ervan uit dat in zo’n team mensen met kennis van zaken</w:t>
      </w:r>
      <w:r w:rsidR="001F0D1E">
        <w:t>, belangstelling en praktijkervaring</w:t>
      </w:r>
      <w:r w:rsidR="004E389B">
        <w:t xml:space="preserve"> ook echt het verschil kunnen maken. </w:t>
      </w:r>
    </w:p>
    <w:p w:rsidRPr="00E12934" w:rsidR="003146B3" w:rsidP="00FF2DCF" w:rsidRDefault="00FF2DCF" w14:paraId="498E77F7" w14:textId="718530D5">
      <w:r>
        <w:t xml:space="preserve">Gestructureerd en geregeld </w:t>
      </w:r>
      <w:r w:rsidRPr="00104B3A">
        <w:rPr>
          <w:rFonts w:cs="Arial"/>
        </w:rPr>
        <w:t>overleg</w:t>
      </w:r>
      <w:r w:rsidR="001F0D1E">
        <w:t xml:space="preserve"> tussen teams </w:t>
      </w:r>
      <w:r>
        <w:t xml:space="preserve">en </w:t>
      </w:r>
      <w:r w:rsidRPr="00104B3A">
        <w:t>directie</w:t>
      </w:r>
      <w:r w:rsidRPr="00104B3A">
        <w:rPr>
          <w:rFonts w:ascii="Eras Bold ITC" w:hAnsi="Eras Bold ITC"/>
          <w:color w:val="FFC000"/>
          <w:sz w:val="32"/>
          <w:szCs w:val="32"/>
        </w:rPr>
        <w:t xml:space="preserve"> </w:t>
      </w:r>
      <w:r>
        <w:t xml:space="preserve">bevordert onderlinge afstemming en effectiviteit. Contacten tussen de verschillende teams vindt plaats door middel van </w:t>
      </w:r>
      <w:r w:rsidR="009B6171">
        <w:t>werkoverleg en teamoverleg</w:t>
      </w:r>
      <w:r>
        <w:t>. Een nog intensievere samenwerking tussen alle teams</w:t>
      </w:r>
      <w:r w:rsidR="009B6171">
        <w:t xml:space="preserve"> en leerkrachten </w:t>
      </w:r>
      <w:r>
        <w:t>binnen de school zal he</w:t>
      </w:r>
      <w:r w:rsidR="00E12934">
        <w:t xml:space="preserve">t leerklimaat ten goede komen. </w:t>
      </w:r>
    </w:p>
    <w:p w:rsidR="00C83919" w:rsidP="00FF2DCF" w:rsidRDefault="00E12934" w14:paraId="799D127F" w14:textId="76D07CB7">
      <w:pPr>
        <w:rPr>
          <w:i/>
          <w:sz w:val="24"/>
          <w:szCs w:val="24"/>
        </w:rPr>
      </w:pPr>
      <w:r>
        <w:rPr>
          <w:i/>
          <w:sz w:val="24"/>
          <w:szCs w:val="24"/>
        </w:rPr>
        <w:t>Voor de organisatie betekent dit</w:t>
      </w:r>
      <w:r w:rsidR="00C83919">
        <w:rPr>
          <w:i/>
          <w:sz w:val="24"/>
          <w:szCs w:val="24"/>
        </w:rPr>
        <w:t>:</w:t>
      </w:r>
    </w:p>
    <w:p w:rsidR="00C83919" w:rsidP="00FF2DCF" w:rsidRDefault="00C83919" w14:paraId="19DB9530" w14:textId="77777777">
      <w:r>
        <w:t>Onze organisatie:</w:t>
      </w:r>
      <w:r w:rsidR="007930AB">
        <w:t xml:space="preserve"> (wat:)</w:t>
      </w:r>
    </w:p>
    <w:p w:rsidR="00C83919" w:rsidP="00C83919" w:rsidRDefault="00E12934" w14:paraId="17F72071" w14:textId="7BDE9F8E">
      <w:pPr>
        <w:pStyle w:val="Lijstalinea"/>
        <w:numPr>
          <w:ilvl w:val="0"/>
          <w:numId w:val="1"/>
        </w:numPr>
      </w:pPr>
      <w:r>
        <w:t>dat we werken met leer</w:t>
      </w:r>
      <w:r w:rsidR="00C83919">
        <w:t>teams/ expertisegroepen waarin vanuit deskundigheid (wie het weet mag het zeggen) besluiten met mandaat worden genomen</w:t>
      </w:r>
      <w:r>
        <w:t>.</w:t>
      </w:r>
    </w:p>
    <w:p w:rsidR="00C83919" w:rsidP="00C83919" w:rsidRDefault="00C83919" w14:paraId="7EA445E5" w14:textId="37F44353">
      <w:pPr>
        <w:pStyle w:val="Lijstalinea"/>
        <w:numPr>
          <w:ilvl w:val="0"/>
          <w:numId w:val="1"/>
        </w:numPr>
      </w:pPr>
      <w:r>
        <w:t>open en transparant communiceren en verantwoording afleggen</w:t>
      </w:r>
      <w:r w:rsidR="0055514F">
        <w:t xml:space="preserve"> vanzelfsprekend</w:t>
      </w:r>
      <w:r w:rsidR="00FA4683">
        <w:t xml:space="preserve"> is</w:t>
      </w:r>
      <w:r w:rsidR="00E12934">
        <w:t>.</w:t>
      </w:r>
    </w:p>
    <w:p w:rsidR="00FA4683" w:rsidP="00C83919" w:rsidRDefault="00FA4683" w14:paraId="7F1A60E4" w14:textId="55FA0B2F">
      <w:pPr>
        <w:pStyle w:val="Lijstalinea"/>
        <w:numPr>
          <w:ilvl w:val="0"/>
          <w:numId w:val="1"/>
        </w:numPr>
      </w:pPr>
      <w:r>
        <w:t>de standaardrapporten verdwijnen en leerlingportfo</w:t>
      </w:r>
      <w:r w:rsidR="00E12934">
        <w:t xml:space="preserve">lio’s daarvoor in de plaats gaan </w:t>
      </w:r>
      <w:r>
        <w:t>komen</w:t>
      </w:r>
      <w:r w:rsidR="00E12934">
        <w:t>.</w:t>
      </w:r>
    </w:p>
    <w:p w:rsidR="0055514F" w:rsidP="00C83919" w:rsidRDefault="00FA4683" w14:paraId="32041107" w14:textId="7F0D8F5E">
      <w:pPr>
        <w:pStyle w:val="Lijstalinea"/>
        <w:numPr>
          <w:ilvl w:val="0"/>
          <w:numId w:val="1"/>
        </w:numPr>
      </w:pPr>
      <w:r>
        <w:t>vakmanschap</w:t>
      </w:r>
      <w:r w:rsidR="0055514F">
        <w:t xml:space="preserve"> zichtbaar </w:t>
      </w:r>
      <w:r>
        <w:t xml:space="preserve">is </w:t>
      </w:r>
      <w:r w:rsidR="0055514F">
        <w:t>in ons gedrag en handelen</w:t>
      </w:r>
      <w:r w:rsidR="00E12934">
        <w:t>.</w:t>
      </w:r>
      <w:r w:rsidR="0055514F">
        <w:t xml:space="preserve"> </w:t>
      </w:r>
    </w:p>
    <w:p w:rsidR="0055514F" w:rsidP="00C83919" w:rsidRDefault="00FA4683" w14:paraId="610DF94E" w14:textId="752A80A3">
      <w:pPr>
        <w:pStyle w:val="Lijstalinea"/>
        <w:numPr>
          <w:ilvl w:val="0"/>
          <w:numId w:val="1"/>
        </w:numPr>
      </w:pPr>
      <w:r>
        <w:t xml:space="preserve">we inzetten op de </w:t>
      </w:r>
      <w:r w:rsidR="0055514F">
        <w:t>specifieke deskundigheid</w:t>
      </w:r>
      <w:r>
        <w:t>/talenten</w:t>
      </w:r>
      <w:r w:rsidR="0055514F">
        <w:t xml:space="preserve"> van leerkrachten en ouders </w:t>
      </w:r>
      <w:r>
        <w:t xml:space="preserve"> en die in het onderwijs gebruiken</w:t>
      </w:r>
      <w:r w:rsidR="00DE5170">
        <w:t>.</w:t>
      </w:r>
      <w:r w:rsidR="0055514F">
        <w:t xml:space="preserve"> </w:t>
      </w:r>
    </w:p>
    <w:p w:rsidR="0055514F" w:rsidP="00C83919" w:rsidRDefault="0055514F" w14:paraId="70221547" w14:textId="65E2D214">
      <w:pPr>
        <w:pStyle w:val="Lijstalinea"/>
        <w:numPr>
          <w:ilvl w:val="0"/>
          <w:numId w:val="1"/>
        </w:numPr>
      </w:pPr>
      <w:r>
        <w:t xml:space="preserve">rekening </w:t>
      </w:r>
      <w:r w:rsidR="00CD7281">
        <w:t>houden met de belangen van</w:t>
      </w:r>
      <w:r>
        <w:t xml:space="preserve"> iedereen: leerling, ouders, leerkrachten en maatschappij</w:t>
      </w:r>
      <w:r w:rsidR="00DE5170">
        <w:t>.</w:t>
      </w:r>
    </w:p>
    <w:p w:rsidR="0055514F" w:rsidP="00C83919" w:rsidRDefault="0055514F" w14:paraId="66972CDE" w14:textId="77777777">
      <w:pPr>
        <w:pStyle w:val="Lijstalinea"/>
        <w:numPr>
          <w:ilvl w:val="0"/>
          <w:numId w:val="1"/>
        </w:numPr>
      </w:pPr>
      <w:r>
        <w:t>dat we de menselijke maat voortdurend hanteren en samen tot oplossingen komen.</w:t>
      </w:r>
    </w:p>
    <w:p w:rsidR="00FA4683" w:rsidP="00FA4683" w:rsidRDefault="00FA4683" w14:paraId="50A12607" w14:textId="77777777">
      <w:pPr>
        <w:pStyle w:val="Lijstalinea"/>
        <w:ind w:left="1068"/>
      </w:pPr>
    </w:p>
    <w:tbl>
      <w:tblPr>
        <w:tblStyle w:val="Tabelraster"/>
        <w:tblW w:w="0" w:type="auto"/>
        <w:tblLook w:val="04A0" w:firstRow="1" w:lastRow="0" w:firstColumn="1" w:lastColumn="0" w:noHBand="0" w:noVBand="1"/>
      </w:tblPr>
      <w:tblGrid>
        <w:gridCol w:w="9062"/>
      </w:tblGrid>
      <w:tr w:rsidR="00FA4683" w:rsidTr="00FA4683" w14:paraId="237B544C" w14:textId="77777777">
        <w:tc>
          <w:tcPr>
            <w:tcW w:w="9062" w:type="dxa"/>
          </w:tcPr>
          <w:p w:rsidR="007930AB" w:rsidP="00E6218D" w:rsidRDefault="00E6218D" w14:paraId="513CAB2A" w14:textId="77777777">
            <w:pPr>
              <w:spacing w:after="0" w:line="240" w:lineRule="auto"/>
              <w:rPr>
                <w:i/>
              </w:rPr>
            </w:pPr>
            <w:r>
              <w:rPr>
                <w:i/>
              </w:rPr>
              <w:t>Onze organisatie (hoe:</w:t>
            </w:r>
          </w:p>
          <w:p w:rsidR="007930AB" w:rsidP="007930AB" w:rsidRDefault="007930AB" w14:paraId="1F7F552F" w14:textId="77777777">
            <w:pPr>
              <w:numPr>
                <w:ilvl w:val="0"/>
                <w:numId w:val="7"/>
              </w:numPr>
              <w:spacing w:after="0" w:line="240" w:lineRule="auto"/>
              <w:rPr>
                <w:i/>
              </w:rPr>
            </w:pPr>
            <w:r>
              <w:rPr>
                <w:i/>
              </w:rPr>
              <w:t>Er worden expertise/verandergroepen met mandaat ingericht, die voorstellen en adviezen voor de school zullen formuleren.</w:t>
            </w:r>
            <w:r w:rsidR="003E2D93">
              <w:rPr>
                <w:i/>
              </w:rPr>
              <w:t xml:space="preserve"> Hun opdrachten zullen van te voren ingekaderd worden op resultaat, beschikbare tijd en opbrengsten. </w:t>
            </w:r>
          </w:p>
          <w:p w:rsidR="003E2D93" w:rsidP="007930AB" w:rsidRDefault="003E2D93" w14:paraId="1D6F8666" w14:textId="4A0F8864">
            <w:pPr>
              <w:numPr>
                <w:ilvl w:val="0"/>
                <w:numId w:val="7"/>
              </w:numPr>
              <w:spacing w:after="0" w:line="240" w:lineRule="auto"/>
              <w:rPr>
                <w:i/>
              </w:rPr>
            </w:pPr>
            <w:r>
              <w:rPr>
                <w:i/>
              </w:rPr>
              <w:t xml:space="preserve">De school maakt </w:t>
            </w:r>
            <w:r w:rsidR="00DE5170">
              <w:rPr>
                <w:i/>
              </w:rPr>
              <w:t>een jaarplanner van januari 2020 tot en met zomer 2023 (schoolplanperiode)</w:t>
            </w:r>
            <w:r>
              <w:rPr>
                <w:i/>
              </w:rPr>
              <w:t xml:space="preserve"> waarin ze zoveel mogelijk haar plannen organiseert en aansluitend ook met iedereen communiceert</w:t>
            </w:r>
            <w:r w:rsidR="00D27984">
              <w:rPr>
                <w:i/>
              </w:rPr>
              <w:t xml:space="preserve"> (zie onderstaand schema)</w:t>
            </w:r>
            <w:r>
              <w:rPr>
                <w:i/>
              </w:rPr>
              <w:t>.</w:t>
            </w:r>
            <w:r w:rsidR="00D27984">
              <w:rPr>
                <w:i/>
              </w:rPr>
              <w:t xml:space="preserve"> </w:t>
            </w:r>
          </w:p>
          <w:p w:rsidR="003E2D93" w:rsidP="007930AB" w:rsidRDefault="003E2D93" w14:paraId="5A83A61C" w14:textId="29E7394E">
            <w:pPr>
              <w:numPr>
                <w:ilvl w:val="0"/>
                <w:numId w:val="7"/>
              </w:numPr>
              <w:spacing w:after="0" w:line="240" w:lineRule="auto"/>
              <w:rPr>
                <w:i/>
              </w:rPr>
            </w:pPr>
            <w:r>
              <w:rPr>
                <w:i/>
              </w:rPr>
              <w:t xml:space="preserve">De school </w:t>
            </w:r>
            <w:r w:rsidR="00DE5170">
              <w:rPr>
                <w:i/>
              </w:rPr>
              <w:t>streeft ernaar om alle units in een stuk van het gebouw te plaatsen om optimale samenwerking te optimaliseren.</w:t>
            </w:r>
          </w:p>
          <w:p w:rsidR="00DE5170" w:rsidP="007930AB" w:rsidRDefault="00DE5170" w14:paraId="268E2746" w14:textId="2F9A1EC5">
            <w:pPr>
              <w:numPr>
                <w:ilvl w:val="0"/>
                <w:numId w:val="7"/>
              </w:numPr>
              <w:spacing w:after="0" w:line="240" w:lineRule="auto"/>
              <w:rPr>
                <w:i/>
              </w:rPr>
            </w:pPr>
            <w:r>
              <w:rPr>
                <w:i/>
              </w:rPr>
              <w:t>Werkpleinen worden beter benut en kritisch gekeken naar de inrichting en de functionaliteit op dit moment.</w:t>
            </w:r>
          </w:p>
          <w:p w:rsidRPr="003E2D93" w:rsidR="00FA4683" w:rsidP="00FA4683" w:rsidRDefault="00D27984" w14:paraId="07885CB6" w14:textId="4BCCB526">
            <w:pPr>
              <w:numPr>
                <w:ilvl w:val="0"/>
                <w:numId w:val="7"/>
              </w:numPr>
              <w:spacing w:after="0" w:line="240" w:lineRule="auto"/>
              <w:rPr>
                <w:i/>
              </w:rPr>
            </w:pPr>
            <w:r>
              <w:rPr>
                <w:i/>
              </w:rPr>
              <w:t>In 2021</w:t>
            </w:r>
            <w:r w:rsidR="00DE5170">
              <w:rPr>
                <w:i/>
              </w:rPr>
              <w:t xml:space="preserve"> zullen 6</w:t>
            </w:r>
            <w:r w:rsidR="003E2D93">
              <w:rPr>
                <w:i/>
              </w:rPr>
              <w:t xml:space="preserve"> thematische studiedagen rondom de </w:t>
            </w:r>
            <w:r w:rsidR="00DE5170">
              <w:rPr>
                <w:i/>
              </w:rPr>
              <w:t xml:space="preserve">visie en de </w:t>
            </w:r>
            <w:r w:rsidR="003E2D93">
              <w:rPr>
                <w:i/>
              </w:rPr>
              <w:t xml:space="preserve">schoolontwikkeling worden gepland. </w:t>
            </w:r>
          </w:p>
          <w:p w:rsidR="00FA4683" w:rsidP="00FA4683" w:rsidRDefault="00FA4683" w14:paraId="1559721C" w14:textId="77777777"/>
        </w:tc>
      </w:tr>
    </w:tbl>
    <w:p w:rsidR="0055514F" w:rsidP="00FA4683" w:rsidRDefault="0055514F" w14:paraId="4D5D9CF5" w14:textId="77777777"/>
    <w:p w:rsidRPr="00F054AE" w:rsidR="00FF2DCF" w:rsidP="00FF2DCF" w:rsidRDefault="00FF2DCF" w14:paraId="1B5B496F" w14:textId="77777777">
      <w:pPr>
        <w:rPr>
          <w:b/>
        </w:rPr>
      </w:pPr>
      <w:r w:rsidRPr="00F054AE">
        <w:rPr>
          <w:b/>
        </w:rPr>
        <w:t>9.0 Tot besluit</w:t>
      </w:r>
    </w:p>
    <w:p w:rsidR="005148BD" w:rsidP="00FF2DCF" w:rsidRDefault="00FF2DCF" w14:paraId="0605F69E" w14:textId="2D1B7BB3">
      <w:r w:rsidRPr="00F054AE">
        <w:t xml:space="preserve">Het onderwijs is </w:t>
      </w:r>
      <w:r w:rsidR="009B6171">
        <w:t xml:space="preserve">en wordt steeds meer </w:t>
      </w:r>
      <w:r w:rsidRPr="00F054AE">
        <w:t>vraaggericht. Ni</w:t>
      </w:r>
      <w:r w:rsidR="009B6171">
        <w:t xml:space="preserve">et de lesstof maar </w:t>
      </w:r>
      <w:r w:rsidRPr="00F054AE">
        <w:t xml:space="preserve">de vraag vanuit de leerlingen bepaalt </w:t>
      </w:r>
      <w:r w:rsidR="00FA4683">
        <w:t>steeds</w:t>
      </w:r>
      <w:r w:rsidR="007D6E0B">
        <w:t xml:space="preserve"> meer </w:t>
      </w:r>
      <w:r w:rsidRPr="00F054AE">
        <w:t xml:space="preserve">het aanbod. Zal er in de eerste jaren voor de leerlingen nog veel sturing nodig zijn, in de bovenbouw zullen leerlingen steeds meer zelf in staat zijn aan te geven welke leerbehoefte er is en zullen leerlingen weten op welke manier </w:t>
      </w:r>
      <w:r w:rsidR="00EF18C6">
        <w:t>zijzelf het beste leren. Door een</w:t>
      </w:r>
      <w:r w:rsidRPr="00F054AE">
        <w:t xml:space="preserve"> ruime keuze aan didactisch aanbod zal vo</w:t>
      </w:r>
      <w:r w:rsidR="00C70E80">
        <w:t>or iedere leerling</w:t>
      </w:r>
      <w:r w:rsidR="009B6171">
        <w:t xml:space="preserve"> </w:t>
      </w:r>
      <w:r w:rsidR="00D27C7B">
        <w:t xml:space="preserve">steeds </w:t>
      </w:r>
      <w:r w:rsidR="00C70E80">
        <w:t xml:space="preserve">meer </w:t>
      </w:r>
      <w:r w:rsidR="009B6171">
        <w:t>maatwerk ont</w:t>
      </w:r>
      <w:r w:rsidR="00A7746D">
        <w:t>staan</w:t>
      </w:r>
      <w:r w:rsidR="001F0D1E">
        <w:t xml:space="preserve">. </w:t>
      </w:r>
      <w:r w:rsidR="007D6E0B">
        <w:t xml:space="preserve">Verschil moet er niet zijn, verschil dat moet je maken! </w:t>
      </w:r>
      <w:r w:rsidRPr="00F054AE">
        <w:t xml:space="preserve">Voor iedereen die </w:t>
      </w:r>
      <w:r w:rsidR="008C4C97">
        <w:t>betrokken is bij onze school</w:t>
      </w:r>
      <w:r w:rsidRPr="00F054AE">
        <w:t xml:space="preserve"> gelden dezelfde vragen: wat kan ik het beste, waar sta en ga ik voor, waar ben ik het meest op mijn plek, hoe bereik ik mijn doel en w</w:t>
      </w:r>
      <w:r w:rsidR="00DE5170">
        <w:t xml:space="preserve">ie kan mij daarbij helpen? </w:t>
      </w:r>
    </w:p>
    <w:p w:rsidR="008C4C97" w:rsidP="00FF2DCF" w:rsidRDefault="005148BD" w14:paraId="181CE66B" w14:textId="329372DF">
      <w:r>
        <w:t>De doelen zijn in de bijlage opgeslagen in een vierjarenplan</w:t>
      </w:r>
      <w:r w:rsidR="00A7746D">
        <w:t>.</w:t>
      </w:r>
    </w:p>
    <w:p w:rsidR="00896F87" w:rsidP="00FF2DCF" w:rsidRDefault="00896F87" w14:paraId="27C0481A" w14:textId="77777777"/>
    <w:p w:rsidR="00896F87" w:rsidP="00FF2DCF" w:rsidRDefault="00896F87" w14:paraId="169ACDE3" w14:textId="77777777"/>
    <w:p w:rsidR="00EF18C6" w:rsidP="001F0D1E" w:rsidRDefault="00EF18C6" w14:paraId="676DD141" w14:textId="0CBDF8FA">
      <w:pPr>
        <w:jc w:val="center"/>
        <w:rPr>
          <w:rFonts w:ascii="Eras Bold ITC" w:hAnsi="Eras Bold ITC"/>
          <w:color w:val="0070C0"/>
          <w:sz w:val="32"/>
          <w:szCs w:val="32"/>
        </w:rPr>
      </w:pPr>
    </w:p>
    <w:p w:rsidR="007D3252" w:rsidP="007D3252" w:rsidRDefault="007D3252" w14:paraId="6F05582C" w14:textId="6EDF98C7">
      <w:pPr>
        <w:rPr>
          <w:rFonts w:ascii="Eras Bold ITC" w:hAnsi="Eras Bold ITC"/>
          <w:color w:val="0070C0"/>
          <w:sz w:val="32"/>
          <w:szCs w:val="32"/>
        </w:rPr>
      </w:pPr>
    </w:p>
    <w:p w:rsidR="007D3252" w:rsidP="007D3252" w:rsidRDefault="007D3252" w14:paraId="12F4ED5A" w14:textId="34C7E537">
      <w:pPr>
        <w:rPr>
          <w:rFonts w:ascii="Eras Bold ITC" w:hAnsi="Eras Bold ITC"/>
          <w:color w:val="0070C0"/>
          <w:sz w:val="32"/>
          <w:szCs w:val="32"/>
        </w:rPr>
      </w:pPr>
    </w:p>
    <w:p w:rsidR="007D3252" w:rsidP="007D3252" w:rsidRDefault="007D3252" w14:paraId="73B14BAA" w14:textId="43B88DAA">
      <w:pPr>
        <w:rPr>
          <w:rFonts w:ascii="Eras Bold ITC" w:hAnsi="Eras Bold ITC"/>
          <w:color w:val="0070C0"/>
          <w:sz w:val="32"/>
          <w:szCs w:val="32"/>
        </w:rPr>
      </w:pPr>
    </w:p>
    <w:p w:rsidR="007D3252" w:rsidP="007D3252" w:rsidRDefault="007D3252" w14:paraId="1A1F9045" w14:textId="2E58DC86">
      <w:pPr>
        <w:rPr>
          <w:rFonts w:ascii="Eras Bold ITC" w:hAnsi="Eras Bold ITC"/>
          <w:color w:val="0070C0"/>
          <w:sz w:val="32"/>
          <w:szCs w:val="32"/>
        </w:rPr>
      </w:pPr>
    </w:p>
    <w:p w:rsidR="007D3252" w:rsidP="007D3252" w:rsidRDefault="007D3252" w14:paraId="2210DFB1" w14:textId="598E2437">
      <w:pPr>
        <w:rPr>
          <w:rFonts w:ascii="Eras Bold ITC" w:hAnsi="Eras Bold ITC"/>
          <w:color w:val="0070C0"/>
          <w:sz w:val="32"/>
          <w:szCs w:val="32"/>
        </w:rPr>
      </w:pPr>
    </w:p>
    <w:p w:rsidR="007D3252" w:rsidP="007D3252" w:rsidRDefault="007D3252" w14:paraId="3D102573" w14:textId="45400467">
      <w:pPr>
        <w:rPr>
          <w:rFonts w:ascii="Eras Bold ITC" w:hAnsi="Eras Bold ITC"/>
          <w:color w:val="0070C0"/>
          <w:sz w:val="32"/>
          <w:szCs w:val="32"/>
        </w:rPr>
      </w:pPr>
    </w:p>
    <w:p w:rsidR="007D3252" w:rsidP="007D3252" w:rsidRDefault="007D3252" w14:paraId="43F5BD68" w14:textId="41D41E4C">
      <w:pPr>
        <w:rPr>
          <w:rFonts w:ascii="Eras Bold ITC" w:hAnsi="Eras Bold ITC"/>
          <w:color w:val="0070C0"/>
          <w:sz w:val="32"/>
          <w:szCs w:val="32"/>
        </w:rPr>
      </w:pPr>
    </w:p>
    <w:p w:rsidR="007D3252" w:rsidP="007D3252" w:rsidRDefault="007D3252" w14:paraId="019B0E79" w14:textId="12381794">
      <w:pPr>
        <w:rPr>
          <w:rFonts w:ascii="Eras Bold ITC" w:hAnsi="Eras Bold ITC"/>
          <w:color w:val="0070C0"/>
          <w:sz w:val="32"/>
          <w:szCs w:val="32"/>
        </w:rPr>
      </w:pPr>
    </w:p>
    <w:p w:rsidR="007D3252" w:rsidP="007D3252" w:rsidRDefault="007D3252" w14:paraId="0CED3161" w14:textId="1EC06B6A">
      <w:pPr>
        <w:rPr>
          <w:rFonts w:ascii="Eras Bold ITC" w:hAnsi="Eras Bold ITC"/>
          <w:color w:val="0070C0"/>
          <w:sz w:val="32"/>
          <w:szCs w:val="32"/>
        </w:rPr>
      </w:pPr>
    </w:p>
    <w:p w:rsidR="00A4173A" w:rsidP="1F228951" w:rsidRDefault="00A4173A" w14:paraId="23C8C56A" w14:textId="453F1A70">
      <w:pPr>
        <w:pStyle w:val="Standaard"/>
        <w:rPr>
          <w:rFonts w:ascii="Eras Bold ITC" w:hAnsi="Eras Bold ITC"/>
          <w:color w:val="0070C0"/>
          <w:sz w:val="32"/>
          <w:szCs w:val="32"/>
        </w:rPr>
      </w:pPr>
    </w:p>
    <w:p w:rsidR="1F228951" w:rsidP="1F228951" w:rsidRDefault="1F228951" w14:paraId="3B51D8A3" w14:textId="1E334002">
      <w:pPr>
        <w:pStyle w:val="Standaard"/>
        <w:rPr>
          <w:rFonts w:ascii="Eras Bold ITC" w:hAnsi="Eras Bold ITC"/>
          <w:color w:val="0070C0"/>
          <w:sz w:val="32"/>
          <w:szCs w:val="32"/>
        </w:rPr>
      </w:pPr>
    </w:p>
    <w:p w:rsidR="1F228951" w:rsidP="1F228951" w:rsidRDefault="1F228951" w14:paraId="317C6B00" w14:textId="3EDF72B9">
      <w:pPr>
        <w:pStyle w:val="Standaard"/>
        <w:rPr>
          <w:rFonts w:ascii="Eras Bold ITC" w:hAnsi="Eras Bold ITC"/>
          <w:color w:val="0070C0"/>
          <w:sz w:val="32"/>
          <w:szCs w:val="32"/>
        </w:rPr>
      </w:pPr>
    </w:p>
    <w:p w:rsidR="1F228951" w:rsidP="1F228951" w:rsidRDefault="1F228951" w14:paraId="045C36B2" w14:textId="372D00DE">
      <w:pPr>
        <w:pStyle w:val="Standaard"/>
        <w:rPr>
          <w:rFonts w:ascii="Eras Bold ITC" w:hAnsi="Eras Bold ITC"/>
          <w:color w:val="0070C0"/>
          <w:sz w:val="32"/>
          <w:szCs w:val="32"/>
        </w:rPr>
      </w:pPr>
    </w:p>
    <w:p w:rsidR="007D3252" w:rsidP="1F228951" w:rsidRDefault="007D3252" w14:paraId="46CB0130" w14:textId="22EAC65E">
      <w:pPr>
        <w:rPr>
          <w:rFonts w:cs="Calibri" w:cstheme="minorAscii"/>
          <w:color w:val="auto"/>
          <w:sz w:val="24"/>
          <w:szCs w:val="24"/>
        </w:rPr>
      </w:pPr>
      <w:r w:rsidRPr="1F228951" w:rsidR="007D3252">
        <w:rPr>
          <w:rFonts w:cs="Calibri" w:cstheme="minorAscii"/>
          <w:color w:val="auto"/>
          <w:sz w:val="24"/>
          <w:szCs w:val="24"/>
        </w:rPr>
        <w:t>De leerling</w:t>
      </w:r>
      <w:r w:rsidRPr="1F228951" w:rsidR="00C1478D">
        <w:rPr>
          <w:rFonts w:cs="Calibri" w:cstheme="minorAscii"/>
          <w:color w:val="auto"/>
          <w:sz w:val="24"/>
          <w:szCs w:val="24"/>
        </w:rPr>
        <w:t>:</w:t>
      </w:r>
    </w:p>
    <w:tbl>
      <w:tblPr>
        <w:tblStyle w:val="Tabelraster"/>
        <w:tblW w:w="9776" w:type="dxa"/>
        <w:tblLook w:val="04A0" w:firstRow="1" w:lastRow="0" w:firstColumn="1" w:lastColumn="0" w:noHBand="0" w:noVBand="1"/>
      </w:tblPr>
      <w:tblGrid>
        <w:gridCol w:w="4797"/>
        <w:gridCol w:w="599"/>
        <w:gridCol w:w="590"/>
        <w:gridCol w:w="611"/>
        <w:gridCol w:w="590"/>
        <w:gridCol w:w="2589"/>
      </w:tblGrid>
      <w:tr w:rsidR="00C1478D" w:rsidTr="1F228951" w14:paraId="78555664" w14:textId="77777777">
        <w:tc>
          <w:tcPr>
            <w:tcW w:w="4797" w:type="dxa"/>
            <w:tcMar/>
          </w:tcPr>
          <w:p w:rsidR="00C1478D" w:rsidP="1F228951" w:rsidRDefault="00C1478D" w14:paraId="52EC02A7" w14:textId="77777777">
            <w:pPr>
              <w:rPr>
                <w:rFonts w:cs="Calibri" w:cstheme="minorAscii"/>
                <w:color w:val="auto"/>
                <w:sz w:val="24"/>
                <w:szCs w:val="24"/>
              </w:rPr>
            </w:pPr>
          </w:p>
        </w:tc>
        <w:tc>
          <w:tcPr>
            <w:tcW w:w="599" w:type="dxa"/>
            <w:tcMar/>
          </w:tcPr>
          <w:p w:rsidRPr="00C1478D" w:rsidR="00C1478D" w:rsidP="1F228951" w:rsidRDefault="00C1478D" w14:paraId="432EB5B5" w14:textId="415B13C3">
            <w:pPr>
              <w:rPr>
                <w:rFonts w:cs="Calibri" w:cstheme="minorAscii"/>
                <w:color w:val="auto"/>
                <w:sz w:val="16"/>
                <w:szCs w:val="16"/>
              </w:rPr>
            </w:pPr>
            <w:r w:rsidRPr="1F228951" w:rsidR="00C1478D">
              <w:rPr>
                <w:rFonts w:cs="Calibri" w:cstheme="minorAscii"/>
                <w:color w:val="auto"/>
                <w:sz w:val="16"/>
                <w:szCs w:val="16"/>
              </w:rPr>
              <w:t>2019-2020</w:t>
            </w:r>
          </w:p>
        </w:tc>
        <w:tc>
          <w:tcPr>
            <w:tcW w:w="590" w:type="dxa"/>
            <w:tcMar/>
          </w:tcPr>
          <w:p w:rsidRPr="00C1478D" w:rsidR="00C1478D" w:rsidP="1F228951" w:rsidRDefault="00C1478D" w14:paraId="71FDAFF3" w14:textId="58BEF0E1">
            <w:pPr>
              <w:rPr>
                <w:rFonts w:cs="Calibri" w:cstheme="minorAscii"/>
                <w:color w:val="auto"/>
                <w:sz w:val="16"/>
                <w:szCs w:val="16"/>
              </w:rPr>
            </w:pPr>
            <w:r w:rsidRPr="1F228951" w:rsidR="00C1478D">
              <w:rPr>
                <w:rFonts w:cs="Calibri" w:cstheme="minorAscii"/>
                <w:color w:val="auto"/>
                <w:sz w:val="16"/>
                <w:szCs w:val="16"/>
              </w:rPr>
              <w:t>2020-2021</w:t>
            </w:r>
          </w:p>
        </w:tc>
        <w:tc>
          <w:tcPr>
            <w:tcW w:w="611" w:type="dxa"/>
            <w:tcMar/>
          </w:tcPr>
          <w:p w:rsidRPr="00C1478D" w:rsidR="00C1478D" w:rsidP="1F228951" w:rsidRDefault="00C1478D" w14:paraId="2C53FD42" w14:textId="5D24B1AF">
            <w:pPr>
              <w:rPr>
                <w:rFonts w:cs="Calibri" w:cstheme="minorAscii"/>
                <w:color w:val="auto"/>
                <w:sz w:val="16"/>
                <w:szCs w:val="16"/>
              </w:rPr>
            </w:pPr>
            <w:r w:rsidRPr="1F228951" w:rsidR="00C1478D">
              <w:rPr>
                <w:rFonts w:cs="Calibri" w:cstheme="minorAscii"/>
                <w:color w:val="auto"/>
                <w:sz w:val="16"/>
                <w:szCs w:val="16"/>
              </w:rPr>
              <w:t>2021-2022</w:t>
            </w:r>
          </w:p>
        </w:tc>
        <w:tc>
          <w:tcPr>
            <w:tcW w:w="590" w:type="dxa"/>
            <w:tcMar/>
          </w:tcPr>
          <w:p w:rsidRPr="00C1478D" w:rsidR="00C1478D" w:rsidP="1F228951" w:rsidRDefault="00C1478D" w14:paraId="2D2789BF" w14:textId="2F18D054">
            <w:pPr>
              <w:rPr>
                <w:rFonts w:cs="Calibri" w:cstheme="minorAscii"/>
                <w:color w:val="auto"/>
                <w:sz w:val="16"/>
                <w:szCs w:val="16"/>
              </w:rPr>
            </w:pPr>
            <w:r w:rsidRPr="1F228951" w:rsidR="00C1478D">
              <w:rPr>
                <w:rFonts w:cs="Calibri" w:cstheme="minorAscii"/>
                <w:color w:val="auto"/>
                <w:sz w:val="16"/>
                <w:szCs w:val="16"/>
              </w:rPr>
              <w:t>2022-2023</w:t>
            </w:r>
          </w:p>
        </w:tc>
        <w:tc>
          <w:tcPr>
            <w:tcW w:w="2589" w:type="dxa"/>
            <w:tcMar/>
          </w:tcPr>
          <w:p w:rsidRPr="00C1478D" w:rsidR="00C1478D" w:rsidP="1F228951" w:rsidRDefault="00C1478D" w14:paraId="60DC23C6" w14:textId="20AC34B9">
            <w:pPr>
              <w:rPr>
                <w:rFonts w:cs="Calibri" w:cstheme="minorAscii"/>
                <w:color w:val="auto"/>
                <w:sz w:val="20"/>
                <w:szCs w:val="20"/>
              </w:rPr>
            </w:pPr>
            <w:r w:rsidRPr="1F228951" w:rsidR="00C1478D">
              <w:rPr>
                <w:rFonts w:cs="Calibri" w:cstheme="minorAscii"/>
                <w:color w:val="auto"/>
                <w:sz w:val="20"/>
                <w:szCs w:val="20"/>
              </w:rPr>
              <w:t>Opmerkingen</w:t>
            </w:r>
          </w:p>
        </w:tc>
      </w:tr>
      <w:tr w:rsidR="00C1478D" w:rsidTr="1F228951" w14:paraId="457E5B97" w14:textId="77777777">
        <w:tc>
          <w:tcPr>
            <w:tcW w:w="4797" w:type="dxa"/>
            <w:tcMar/>
          </w:tcPr>
          <w:p w:rsidR="00C1478D" w:rsidP="1F228951" w:rsidRDefault="00C1478D" w14:paraId="7CE03701" w14:textId="7B3A3989">
            <w:pPr>
              <w:rPr>
                <w:rFonts w:cs="Calibri" w:cstheme="minorAscii"/>
                <w:color w:val="auto"/>
                <w:sz w:val="24"/>
                <w:szCs w:val="24"/>
              </w:rPr>
            </w:pPr>
            <w:r w:rsidRPr="1F228951" w:rsidR="00C1478D">
              <w:rPr>
                <w:rFonts w:cs="Calibri" w:cstheme="minorAscii"/>
                <w:color w:val="auto"/>
                <w:sz w:val="24"/>
                <w:szCs w:val="24"/>
              </w:rPr>
              <w:t>Eigen device</w:t>
            </w:r>
            <w:r w:rsidRPr="1F228951" w:rsidR="29CA8392">
              <w:rPr>
                <w:rFonts w:cs="Calibri" w:cstheme="minorAscii"/>
                <w:color w:val="auto"/>
                <w:sz w:val="24"/>
                <w:szCs w:val="24"/>
              </w:rPr>
              <w:t xml:space="preserve"> voor de leerling vanaf groep 4</w:t>
            </w:r>
          </w:p>
        </w:tc>
        <w:tc>
          <w:tcPr>
            <w:tcW w:w="599" w:type="dxa"/>
            <w:tcMar/>
          </w:tcPr>
          <w:p w:rsidR="00C1478D" w:rsidP="1F228951" w:rsidRDefault="00C1478D" w14:paraId="40AB2B28" w14:textId="77777777">
            <w:pPr>
              <w:rPr>
                <w:rFonts w:cs="Calibri" w:cstheme="minorAscii"/>
                <w:color w:val="auto"/>
                <w:sz w:val="24"/>
                <w:szCs w:val="24"/>
              </w:rPr>
            </w:pPr>
          </w:p>
        </w:tc>
        <w:tc>
          <w:tcPr>
            <w:tcW w:w="590" w:type="dxa"/>
            <w:tcMar/>
          </w:tcPr>
          <w:p w:rsidR="00C1478D" w:rsidP="1F228951" w:rsidRDefault="00C030B9" w14:paraId="01A378DF" w14:textId="6B3B0244">
            <w:pPr>
              <w:rPr>
                <w:rFonts w:cs="Calibri" w:cstheme="minorAscii"/>
                <w:color w:val="auto"/>
                <w:sz w:val="24"/>
                <w:szCs w:val="24"/>
              </w:rPr>
            </w:pPr>
            <w:r w:rsidRPr="1F228951" w:rsidR="29CA8392">
              <w:rPr>
                <w:rFonts w:cs="Calibri" w:cstheme="minorAscii"/>
                <w:color w:val="auto"/>
                <w:sz w:val="24"/>
                <w:szCs w:val="24"/>
              </w:rPr>
              <w:t>X</w:t>
            </w:r>
          </w:p>
        </w:tc>
        <w:tc>
          <w:tcPr>
            <w:tcW w:w="611" w:type="dxa"/>
            <w:tcMar/>
          </w:tcPr>
          <w:p w:rsidR="00C1478D" w:rsidP="1F228951" w:rsidRDefault="00C1478D" w14:paraId="7760C698" w14:textId="77777777">
            <w:pPr>
              <w:rPr>
                <w:rFonts w:cs="Calibri" w:cstheme="minorAscii"/>
                <w:color w:val="auto"/>
                <w:sz w:val="24"/>
                <w:szCs w:val="24"/>
              </w:rPr>
            </w:pPr>
          </w:p>
        </w:tc>
        <w:tc>
          <w:tcPr>
            <w:tcW w:w="590" w:type="dxa"/>
            <w:tcMar/>
          </w:tcPr>
          <w:p w:rsidR="00C1478D" w:rsidP="1F228951" w:rsidRDefault="00C1478D" w14:paraId="56AFAF47" w14:textId="77777777">
            <w:pPr>
              <w:rPr>
                <w:rFonts w:cs="Calibri" w:cstheme="minorAscii"/>
                <w:color w:val="auto"/>
                <w:sz w:val="24"/>
                <w:szCs w:val="24"/>
              </w:rPr>
            </w:pPr>
          </w:p>
        </w:tc>
        <w:tc>
          <w:tcPr>
            <w:tcW w:w="2589" w:type="dxa"/>
            <w:tcMar/>
          </w:tcPr>
          <w:p w:rsidR="00C1478D" w:rsidP="1F228951" w:rsidRDefault="00C030B9" w14:paraId="2CE41820" w14:textId="729234DB">
            <w:pPr>
              <w:rPr>
                <w:rFonts w:cs="Calibri" w:cstheme="minorAscii"/>
                <w:color w:val="auto"/>
                <w:sz w:val="24"/>
                <w:szCs w:val="24"/>
              </w:rPr>
            </w:pPr>
            <w:r w:rsidRPr="1F228951" w:rsidR="29CA8392">
              <w:rPr>
                <w:rFonts w:cs="Calibri" w:cstheme="minorAscii"/>
                <w:color w:val="auto"/>
                <w:sz w:val="24"/>
                <w:szCs w:val="24"/>
              </w:rPr>
              <w:t>In begroting opgenomen</w:t>
            </w:r>
          </w:p>
        </w:tc>
      </w:tr>
      <w:tr w:rsidR="00C1478D" w:rsidTr="1F228951" w14:paraId="0569FE4C" w14:textId="77777777">
        <w:tc>
          <w:tcPr>
            <w:tcW w:w="4797" w:type="dxa"/>
            <w:tcMar/>
          </w:tcPr>
          <w:p w:rsidR="00C1478D" w:rsidP="1F228951" w:rsidRDefault="00C030B9" w14:paraId="1B8C9323" w14:textId="1CF57B67">
            <w:pPr>
              <w:rPr>
                <w:rFonts w:cs="Calibri" w:cstheme="minorAscii"/>
                <w:color w:val="auto"/>
                <w:sz w:val="24"/>
                <w:szCs w:val="24"/>
              </w:rPr>
            </w:pPr>
            <w:r w:rsidRPr="1F228951" w:rsidR="29CA8392">
              <w:rPr>
                <w:rFonts w:cs="Calibri" w:cstheme="minorAscii"/>
                <w:color w:val="auto"/>
                <w:sz w:val="24"/>
                <w:szCs w:val="24"/>
              </w:rPr>
              <w:t>Maakt kennis met executieve functies</w:t>
            </w:r>
          </w:p>
        </w:tc>
        <w:tc>
          <w:tcPr>
            <w:tcW w:w="599" w:type="dxa"/>
            <w:tcMar/>
          </w:tcPr>
          <w:p w:rsidR="00C1478D" w:rsidP="1F228951" w:rsidRDefault="00C1478D" w14:paraId="7AF5730A" w14:textId="77777777">
            <w:pPr>
              <w:rPr>
                <w:rFonts w:cs="Calibri" w:cstheme="minorAscii"/>
                <w:color w:val="auto"/>
                <w:sz w:val="24"/>
                <w:szCs w:val="24"/>
              </w:rPr>
            </w:pPr>
          </w:p>
        </w:tc>
        <w:tc>
          <w:tcPr>
            <w:tcW w:w="590" w:type="dxa"/>
            <w:tcMar/>
          </w:tcPr>
          <w:p w:rsidR="00C1478D" w:rsidP="1F228951" w:rsidRDefault="00C030B9" w14:paraId="354B31DB" w14:textId="56599685">
            <w:pPr>
              <w:rPr>
                <w:rFonts w:cs="Calibri" w:cstheme="minorAscii"/>
                <w:color w:val="auto"/>
                <w:sz w:val="24"/>
                <w:szCs w:val="24"/>
              </w:rPr>
            </w:pPr>
            <w:r w:rsidRPr="1F228951" w:rsidR="29CA8392">
              <w:rPr>
                <w:rFonts w:cs="Calibri" w:cstheme="minorAscii"/>
                <w:color w:val="auto"/>
                <w:sz w:val="24"/>
                <w:szCs w:val="24"/>
              </w:rPr>
              <w:t>X</w:t>
            </w:r>
          </w:p>
        </w:tc>
        <w:tc>
          <w:tcPr>
            <w:tcW w:w="611" w:type="dxa"/>
            <w:tcMar/>
          </w:tcPr>
          <w:p w:rsidR="00C1478D" w:rsidP="1F228951" w:rsidRDefault="00C1478D" w14:paraId="20C475B4" w14:textId="77777777">
            <w:pPr>
              <w:rPr>
                <w:rFonts w:cs="Calibri" w:cstheme="minorAscii"/>
                <w:color w:val="auto"/>
                <w:sz w:val="24"/>
                <w:szCs w:val="24"/>
              </w:rPr>
            </w:pPr>
          </w:p>
        </w:tc>
        <w:tc>
          <w:tcPr>
            <w:tcW w:w="590" w:type="dxa"/>
            <w:tcMar/>
          </w:tcPr>
          <w:p w:rsidR="00C1478D" w:rsidP="1F228951" w:rsidRDefault="00C1478D" w14:paraId="2BE43762" w14:textId="77777777">
            <w:pPr>
              <w:rPr>
                <w:rFonts w:cs="Calibri" w:cstheme="minorAscii"/>
                <w:color w:val="auto"/>
                <w:sz w:val="24"/>
                <w:szCs w:val="24"/>
              </w:rPr>
            </w:pPr>
          </w:p>
        </w:tc>
        <w:tc>
          <w:tcPr>
            <w:tcW w:w="2589" w:type="dxa"/>
            <w:tcMar/>
          </w:tcPr>
          <w:p w:rsidR="00C1478D" w:rsidP="1F228951" w:rsidRDefault="00C1478D" w14:paraId="6D2D7EE5" w14:textId="696C238F">
            <w:pPr>
              <w:rPr>
                <w:rFonts w:cs="Calibri" w:cstheme="minorAscii"/>
                <w:color w:val="auto"/>
                <w:sz w:val="24"/>
                <w:szCs w:val="24"/>
              </w:rPr>
            </w:pPr>
          </w:p>
        </w:tc>
      </w:tr>
      <w:tr w:rsidR="00C1478D" w:rsidTr="1F228951" w14:paraId="2ED8FA74" w14:textId="77777777">
        <w:tc>
          <w:tcPr>
            <w:tcW w:w="4797" w:type="dxa"/>
            <w:tcMar/>
          </w:tcPr>
          <w:p w:rsidR="00C1478D" w:rsidP="1F228951" w:rsidRDefault="00A140B5" w14:paraId="4E4D5AB0" w14:textId="6FAAB23C">
            <w:pPr>
              <w:rPr>
                <w:rFonts w:cs="Calibri" w:cstheme="minorAscii"/>
                <w:color w:val="auto"/>
                <w:sz w:val="24"/>
                <w:szCs w:val="24"/>
              </w:rPr>
            </w:pPr>
            <w:r w:rsidRPr="1F228951" w:rsidR="00A140B5">
              <w:rPr>
                <w:rFonts w:cs="Calibri" w:cstheme="minorAscii"/>
                <w:color w:val="auto"/>
                <w:sz w:val="24"/>
                <w:szCs w:val="24"/>
              </w:rPr>
              <w:t>Werkt vanaf groep 1 met weektaken</w:t>
            </w:r>
          </w:p>
        </w:tc>
        <w:tc>
          <w:tcPr>
            <w:tcW w:w="599" w:type="dxa"/>
            <w:tcMar/>
          </w:tcPr>
          <w:p w:rsidR="00C1478D" w:rsidP="1F228951" w:rsidRDefault="00A140B5" w14:paraId="089CEACE" w14:textId="5C75205F">
            <w:pPr>
              <w:rPr>
                <w:rFonts w:cs="Calibri" w:cstheme="minorAscii"/>
                <w:color w:val="auto"/>
                <w:sz w:val="24"/>
                <w:szCs w:val="24"/>
              </w:rPr>
            </w:pPr>
            <w:proofErr w:type="gramStart"/>
            <w:r w:rsidRPr="1F228951" w:rsidR="00A140B5">
              <w:rPr>
                <w:rFonts w:cs="Calibri" w:cstheme="minorAscii"/>
                <w:color w:val="auto"/>
                <w:sz w:val="24"/>
                <w:szCs w:val="24"/>
              </w:rPr>
              <w:t>x</w:t>
            </w:r>
            <w:proofErr w:type="gramEnd"/>
          </w:p>
        </w:tc>
        <w:tc>
          <w:tcPr>
            <w:tcW w:w="590" w:type="dxa"/>
            <w:tcMar/>
          </w:tcPr>
          <w:p w:rsidR="00C1478D" w:rsidP="1F228951" w:rsidRDefault="00C1478D" w14:paraId="06E8A4A6" w14:textId="77777777">
            <w:pPr>
              <w:rPr>
                <w:rFonts w:cs="Calibri" w:cstheme="minorAscii"/>
                <w:color w:val="auto"/>
                <w:sz w:val="24"/>
                <w:szCs w:val="24"/>
              </w:rPr>
            </w:pPr>
          </w:p>
        </w:tc>
        <w:tc>
          <w:tcPr>
            <w:tcW w:w="611" w:type="dxa"/>
            <w:tcMar/>
          </w:tcPr>
          <w:p w:rsidR="00C1478D" w:rsidP="1F228951" w:rsidRDefault="00C1478D" w14:paraId="2601368B" w14:textId="77777777">
            <w:pPr>
              <w:rPr>
                <w:rFonts w:cs="Calibri" w:cstheme="minorAscii"/>
                <w:color w:val="auto"/>
                <w:sz w:val="24"/>
                <w:szCs w:val="24"/>
              </w:rPr>
            </w:pPr>
          </w:p>
        </w:tc>
        <w:tc>
          <w:tcPr>
            <w:tcW w:w="590" w:type="dxa"/>
            <w:tcMar/>
          </w:tcPr>
          <w:p w:rsidR="00C1478D" w:rsidP="1F228951" w:rsidRDefault="00C1478D" w14:paraId="17963BDB" w14:textId="77777777">
            <w:pPr>
              <w:rPr>
                <w:rFonts w:cs="Calibri" w:cstheme="minorAscii"/>
                <w:color w:val="auto"/>
                <w:sz w:val="24"/>
                <w:szCs w:val="24"/>
              </w:rPr>
            </w:pPr>
          </w:p>
        </w:tc>
        <w:tc>
          <w:tcPr>
            <w:tcW w:w="2589" w:type="dxa"/>
            <w:tcMar/>
          </w:tcPr>
          <w:p w:rsidR="00C1478D" w:rsidP="1F228951" w:rsidRDefault="00A140B5" w14:paraId="7982ED5D" w14:textId="5E2FAE0D">
            <w:pPr>
              <w:rPr>
                <w:rFonts w:cs="Calibri" w:cstheme="minorAscii"/>
                <w:color w:val="auto"/>
                <w:sz w:val="24"/>
                <w:szCs w:val="24"/>
              </w:rPr>
            </w:pPr>
            <w:r w:rsidRPr="1F228951" w:rsidR="00A140B5">
              <w:rPr>
                <w:rFonts w:cs="Calibri" w:cstheme="minorAscii"/>
                <w:color w:val="auto"/>
                <w:sz w:val="24"/>
                <w:szCs w:val="24"/>
              </w:rPr>
              <w:t>Doorontwikkeling naar een meer gepersonaliseerde weektaak</w:t>
            </w:r>
          </w:p>
        </w:tc>
      </w:tr>
      <w:tr w:rsidR="00C1478D" w:rsidTr="1F228951" w14:paraId="4EF61EC2" w14:textId="77777777">
        <w:tc>
          <w:tcPr>
            <w:tcW w:w="4797" w:type="dxa"/>
            <w:tcMar/>
          </w:tcPr>
          <w:p w:rsidR="00C1478D" w:rsidP="1F228951" w:rsidRDefault="00A140B5" w14:paraId="550CFCBF" w14:textId="3686BF66">
            <w:pPr>
              <w:rPr>
                <w:rFonts w:cs="Calibri" w:cstheme="minorAscii"/>
                <w:color w:val="auto"/>
                <w:sz w:val="24"/>
                <w:szCs w:val="24"/>
              </w:rPr>
            </w:pPr>
            <w:r w:rsidRPr="1F228951" w:rsidR="00A140B5">
              <w:rPr>
                <w:rFonts w:cs="Calibri" w:cstheme="minorAscii"/>
                <w:color w:val="auto"/>
                <w:sz w:val="24"/>
                <w:szCs w:val="24"/>
              </w:rPr>
              <w:t xml:space="preserve">Heeft </w:t>
            </w:r>
            <w:proofErr w:type="spellStart"/>
            <w:r w:rsidRPr="1F228951" w:rsidR="00A140B5">
              <w:rPr>
                <w:rFonts w:cs="Calibri" w:cstheme="minorAscii"/>
                <w:color w:val="auto"/>
                <w:sz w:val="24"/>
                <w:szCs w:val="24"/>
              </w:rPr>
              <w:t>kindgesprekken</w:t>
            </w:r>
            <w:proofErr w:type="spellEnd"/>
            <w:r w:rsidRPr="1F228951" w:rsidR="00A140B5">
              <w:rPr>
                <w:rFonts w:cs="Calibri" w:cstheme="minorAscii"/>
                <w:color w:val="auto"/>
                <w:sz w:val="24"/>
                <w:szCs w:val="24"/>
              </w:rPr>
              <w:t xml:space="preserve"> met de leerkracht</w:t>
            </w:r>
          </w:p>
        </w:tc>
        <w:tc>
          <w:tcPr>
            <w:tcW w:w="599" w:type="dxa"/>
            <w:tcMar/>
          </w:tcPr>
          <w:p w:rsidR="00C1478D" w:rsidP="1F228951" w:rsidRDefault="00C1478D" w14:paraId="6E490599" w14:textId="77777777">
            <w:pPr>
              <w:rPr>
                <w:rFonts w:cs="Calibri" w:cstheme="minorAscii"/>
                <w:color w:val="auto"/>
                <w:sz w:val="24"/>
                <w:szCs w:val="24"/>
              </w:rPr>
            </w:pPr>
          </w:p>
        </w:tc>
        <w:tc>
          <w:tcPr>
            <w:tcW w:w="590" w:type="dxa"/>
            <w:tcMar/>
          </w:tcPr>
          <w:p w:rsidR="00C1478D" w:rsidP="1F228951" w:rsidRDefault="00C1478D" w14:paraId="0268B31A" w14:textId="77777777">
            <w:pPr>
              <w:rPr>
                <w:rFonts w:cs="Calibri" w:cstheme="minorAscii"/>
                <w:color w:val="auto"/>
                <w:sz w:val="24"/>
                <w:szCs w:val="24"/>
              </w:rPr>
            </w:pPr>
          </w:p>
        </w:tc>
        <w:tc>
          <w:tcPr>
            <w:tcW w:w="611" w:type="dxa"/>
            <w:tcMar/>
          </w:tcPr>
          <w:p w:rsidR="00C1478D" w:rsidP="1F228951" w:rsidRDefault="00A140B5" w14:paraId="05AB8AF2" w14:textId="74897F75">
            <w:pPr>
              <w:rPr>
                <w:rFonts w:cs="Calibri" w:cstheme="minorAscii"/>
                <w:color w:val="auto"/>
                <w:sz w:val="24"/>
                <w:szCs w:val="24"/>
              </w:rPr>
            </w:pPr>
            <w:proofErr w:type="gramStart"/>
            <w:r w:rsidRPr="1F228951" w:rsidR="00A140B5">
              <w:rPr>
                <w:rFonts w:cs="Calibri" w:cstheme="minorAscii"/>
                <w:color w:val="auto"/>
                <w:sz w:val="24"/>
                <w:szCs w:val="24"/>
              </w:rPr>
              <w:t>x</w:t>
            </w:r>
            <w:proofErr w:type="gramEnd"/>
          </w:p>
        </w:tc>
        <w:tc>
          <w:tcPr>
            <w:tcW w:w="590" w:type="dxa"/>
            <w:tcMar/>
          </w:tcPr>
          <w:p w:rsidR="00C1478D" w:rsidP="1F228951" w:rsidRDefault="00C1478D" w14:paraId="20FE169F" w14:textId="77777777">
            <w:pPr>
              <w:rPr>
                <w:rFonts w:cs="Calibri" w:cstheme="minorAscii"/>
                <w:color w:val="auto"/>
                <w:sz w:val="24"/>
                <w:szCs w:val="24"/>
              </w:rPr>
            </w:pPr>
          </w:p>
        </w:tc>
        <w:tc>
          <w:tcPr>
            <w:tcW w:w="2589" w:type="dxa"/>
            <w:tcMar/>
          </w:tcPr>
          <w:p w:rsidR="00C1478D" w:rsidP="1F228951" w:rsidRDefault="00A140B5" w14:paraId="4EB69EC7" w14:textId="6D023992">
            <w:pPr>
              <w:rPr>
                <w:rFonts w:cs="Calibri" w:cstheme="minorAscii"/>
                <w:color w:val="auto"/>
                <w:sz w:val="24"/>
                <w:szCs w:val="24"/>
              </w:rPr>
            </w:pPr>
            <w:proofErr w:type="gramStart"/>
            <w:r w:rsidRPr="1F228951" w:rsidR="00A140B5">
              <w:rPr>
                <w:rFonts w:cs="Calibri" w:cstheme="minorAscii"/>
                <w:color w:val="auto"/>
                <w:sz w:val="24"/>
                <w:szCs w:val="24"/>
              </w:rPr>
              <w:t>Doorgroeimodel  vanaf</w:t>
            </w:r>
            <w:proofErr w:type="gramEnd"/>
            <w:r w:rsidRPr="1F228951" w:rsidR="00A140B5">
              <w:rPr>
                <w:rFonts w:cs="Calibri" w:cstheme="minorAscii"/>
                <w:color w:val="auto"/>
                <w:sz w:val="24"/>
                <w:szCs w:val="24"/>
              </w:rPr>
              <w:t xml:space="preserve"> groep 1. Deze zijn dit jaar gestart met </w:t>
            </w:r>
            <w:proofErr w:type="spellStart"/>
            <w:r w:rsidRPr="1F228951" w:rsidR="00A140B5">
              <w:rPr>
                <w:rFonts w:cs="Calibri" w:cstheme="minorAscii"/>
                <w:color w:val="auto"/>
                <w:sz w:val="24"/>
                <w:szCs w:val="24"/>
              </w:rPr>
              <w:t>kindgesprekken</w:t>
            </w:r>
            <w:proofErr w:type="spellEnd"/>
            <w:r w:rsidRPr="1F228951" w:rsidR="00A140B5">
              <w:rPr>
                <w:rFonts w:cs="Calibri" w:cstheme="minorAscii"/>
                <w:color w:val="auto"/>
                <w:sz w:val="24"/>
                <w:szCs w:val="24"/>
              </w:rPr>
              <w:t>.</w:t>
            </w:r>
          </w:p>
        </w:tc>
      </w:tr>
      <w:tr w:rsidR="00C1478D" w:rsidTr="1F228951" w14:paraId="30FF19A9" w14:textId="77777777">
        <w:tc>
          <w:tcPr>
            <w:tcW w:w="4797" w:type="dxa"/>
            <w:tcMar/>
          </w:tcPr>
          <w:p w:rsidR="00C1478D" w:rsidP="1F228951" w:rsidRDefault="00A140B5" w14:paraId="5306CE32" w14:textId="77E9B59B">
            <w:pPr>
              <w:rPr>
                <w:rFonts w:cs="Calibri" w:cstheme="minorAscii"/>
                <w:color w:val="auto"/>
                <w:sz w:val="24"/>
                <w:szCs w:val="24"/>
              </w:rPr>
            </w:pPr>
            <w:r w:rsidRPr="1F228951" w:rsidR="00A140B5">
              <w:rPr>
                <w:rFonts w:cs="Calibri" w:cstheme="minorAscii"/>
                <w:color w:val="auto"/>
                <w:sz w:val="24"/>
                <w:szCs w:val="24"/>
              </w:rPr>
              <w:t>Werkt in een passende leeromgeving</w:t>
            </w:r>
          </w:p>
        </w:tc>
        <w:tc>
          <w:tcPr>
            <w:tcW w:w="599" w:type="dxa"/>
            <w:tcMar/>
          </w:tcPr>
          <w:p w:rsidR="00C1478D" w:rsidP="1F228951" w:rsidRDefault="00A140B5" w14:paraId="47212636" w14:textId="0BC266A0">
            <w:pPr>
              <w:rPr>
                <w:rFonts w:cs="Calibri" w:cstheme="minorAscii"/>
                <w:color w:val="auto"/>
                <w:sz w:val="24"/>
                <w:szCs w:val="24"/>
              </w:rPr>
            </w:pPr>
            <w:proofErr w:type="gramStart"/>
            <w:r w:rsidRPr="1F228951" w:rsidR="00A140B5">
              <w:rPr>
                <w:rFonts w:cs="Calibri" w:cstheme="minorAscii"/>
                <w:color w:val="auto"/>
                <w:sz w:val="24"/>
                <w:szCs w:val="24"/>
              </w:rPr>
              <w:t>x</w:t>
            </w:r>
            <w:proofErr w:type="gramEnd"/>
          </w:p>
        </w:tc>
        <w:tc>
          <w:tcPr>
            <w:tcW w:w="590" w:type="dxa"/>
            <w:tcMar/>
          </w:tcPr>
          <w:p w:rsidR="00C1478D" w:rsidP="1F228951" w:rsidRDefault="00C1478D" w14:paraId="5DC3BB7C" w14:textId="77777777">
            <w:pPr>
              <w:rPr>
                <w:rFonts w:cs="Calibri" w:cstheme="minorAscii"/>
                <w:color w:val="auto"/>
                <w:sz w:val="24"/>
                <w:szCs w:val="24"/>
              </w:rPr>
            </w:pPr>
          </w:p>
        </w:tc>
        <w:tc>
          <w:tcPr>
            <w:tcW w:w="611" w:type="dxa"/>
            <w:tcMar/>
          </w:tcPr>
          <w:p w:rsidR="00C1478D" w:rsidP="1F228951" w:rsidRDefault="00C1478D" w14:paraId="38FC6408" w14:textId="77777777">
            <w:pPr>
              <w:rPr>
                <w:rFonts w:cs="Calibri" w:cstheme="minorAscii"/>
                <w:color w:val="auto"/>
                <w:sz w:val="24"/>
                <w:szCs w:val="24"/>
              </w:rPr>
            </w:pPr>
          </w:p>
        </w:tc>
        <w:tc>
          <w:tcPr>
            <w:tcW w:w="590" w:type="dxa"/>
            <w:tcMar/>
          </w:tcPr>
          <w:p w:rsidR="00C1478D" w:rsidP="1F228951" w:rsidRDefault="00C1478D" w14:paraId="45965488" w14:textId="77777777">
            <w:pPr>
              <w:rPr>
                <w:rFonts w:cs="Calibri" w:cstheme="minorAscii"/>
                <w:color w:val="auto"/>
                <w:sz w:val="24"/>
                <w:szCs w:val="24"/>
              </w:rPr>
            </w:pPr>
          </w:p>
        </w:tc>
        <w:tc>
          <w:tcPr>
            <w:tcW w:w="2589" w:type="dxa"/>
            <w:tcMar/>
          </w:tcPr>
          <w:p w:rsidR="00C1478D" w:rsidP="1F228951" w:rsidRDefault="00A140B5" w14:paraId="3335C624" w14:textId="4946C1F9">
            <w:pPr>
              <w:rPr>
                <w:rFonts w:cs="Calibri" w:cstheme="minorAscii"/>
                <w:color w:val="auto"/>
                <w:sz w:val="24"/>
                <w:szCs w:val="24"/>
              </w:rPr>
            </w:pPr>
            <w:r w:rsidRPr="1F228951" w:rsidR="00A140B5">
              <w:rPr>
                <w:rFonts w:cs="Calibri" w:cstheme="minorAscii"/>
                <w:color w:val="auto"/>
                <w:sz w:val="24"/>
                <w:szCs w:val="24"/>
              </w:rPr>
              <w:t>Ruimtes moeten nog worden aangepast: Werkpleinen zijn gerealiseerd.</w:t>
            </w:r>
          </w:p>
        </w:tc>
      </w:tr>
      <w:tr w:rsidR="00C1478D" w:rsidTr="1F228951" w14:paraId="5B7EC872" w14:textId="77777777">
        <w:tc>
          <w:tcPr>
            <w:tcW w:w="4797" w:type="dxa"/>
            <w:tcMar/>
          </w:tcPr>
          <w:p w:rsidR="00C1478D" w:rsidP="1F228951" w:rsidRDefault="00A140B5" w14:paraId="45884648" w14:textId="4EAB2F42">
            <w:pPr>
              <w:rPr>
                <w:rFonts w:cs="Calibri" w:cstheme="minorAscii"/>
                <w:color w:val="auto"/>
                <w:sz w:val="24"/>
                <w:szCs w:val="24"/>
              </w:rPr>
            </w:pPr>
            <w:r w:rsidRPr="1F228951" w:rsidR="00A140B5">
              <w:rPr>
                <w:rFonts w:cs="Calibri" w:cstheme="minorAscii"/>
                <w:color w:val="auto"/>
                <w:sz w:val="24"/>
                <w:szCs w:val="24"/>
              </w:rPr>
              <w:t>Wordt adequaat gevolgd, zowel op resultaten als op sociaal emotioneel gebied</w:t>
            </w:r>
          </w:p>
        </w:tc>
        <w:tc>
          <w:tcPr>
            <w:tcW w:w="599" w:type="dxa"/>
            <w:tcMar/>
          </w:tcPr>
          <w:p w:rsidR="00C1478D" w:rsidP="1F228951" w:rsidRDefault="00A140B5" w14:paraId="17FD027D" w14:textId="57CE10D2">
            <w:pPr>
              <w:rPr>
                <w:rFonts w:cs="Calibri" w:cstheme="minorAscii"/>
                <w:color w:val="auto"/>
                <w:sz w:val="24"/>
                <w:szCs w:val="24"/>
              </w:rPr>
            </w:pPr>
            <w:proofErr w:type="gramStart"/>
            <w:r w:rsidRPr="1F228951" w:rsidR="00A140B5">
              <w:rPr>
                <w:rFonts w:cs="Calibri" w:cstheme="minorAscii"/>
                <w:color w:val="auto"/>
                <w:sz w:val="24"/>
                <w:szCs w:val="24"/>
              </w:rPr>
              <w:t>x</w:t>
            </w:r>
            <w:proofErr w:type="gramEnd"/>
          </w:p>
        </w:tc>
        <w:tc>
          <w:tcPr>
            <w:tcW w:w="590" w:type="dxa"/>
            <w:tcMar/>
          </w:tcPr>
          <w:p w:rsidR="00C1478D" w:rsidP="1F228951" w:rsidRDefault="00C1478D" w14:paraId="60553014" w14:textId="77777777">
            <w:pPr>
              <w:rPr>
                <w:rFonts w:cs="Calibri" w:cstheme="minorAscii"/>
                <w:color w:val="auto"/>
                <w:sz w:val="24"/>
                <w:szCs w:val="24"/>
              </w:rPr>
            </w:pPr>
          </w:p>
        </w:tc>
        <w:tc>
          <w:tcPr>
            <w:tcW w:w="611" w:type="dxa"/>
            <w:tcMar/>
          </w:tcPr>
          <w:p w:rsidR="00C1478D" w:rsidP="1F228951" w:rsidRDefault="00C1478D" w14:paraId="3F2251B9" w14:textId="77777777">
            <w:pPr>
              <w:rPr>
                <w:rFonts w:cs="Calibri" w:cstheme="minorAscii"/>
                <w:color w:val="auto"/>
                <w:sz w:val="24"/>
                <w:szCs w:val="24"/>
              </w:rPr>
            </w:pPr>
          </w:p>
        </w:tc>
        <w:tc>
          <w:tcPr>
            <w:tcW w:w="590" w:type="dxa"/>
            <w:tcMar/>
          </w:tcPr>
          <w:p w:rsidR="00C1478D" w:rsidP="1F228951" w:rsidRDefault="00C1478D" w14:paraId="22A5F39C" w14:textId="77777777">
            <w:pPr>
              <w:rPr>
                <w:rFonts w:cs="Calibri" w:cstheme="minorAscii"/>
                <w:color w:val="auto"/>
                <w:sz w:val="24"/>
                <w:szCs w:val="24"/>
              </w:rPr>
            </w:pPr>
          </w:p>
        </w:tc>
        <w:tc>
          <w:tcPr>
            <w:tcW w:w="2589" w:type="dxa"/>
            <w:tcMar/>
          </w:tcPr>
          <w:p w:rsidR="00C1478D" w:rsidP="1F228951" w:rsidRDefault="00A140B5" w14:paraId="537F7380" w14:textId="4D302D3D">
            <w:pPr>
              <w:rPr>
                <w:rFonts w:cs="Calibri" w:cstheme="minorAscii"/>
                <w:color w:val="auto"/>
                <w:sz w:val="24"/>
                <w:szCs w:val="24"/>
              </w:rPr>
            </w:pPr>
            <w:r w:rsidRPr="1F228951" w:rsidR="00A140B5">
              <w:rPr>
                <w:rFonts w:cs="Calibri" w:cstheme="minorAscii"/>
                <w:color w:val="auto"/>
                <w:sz w:val="24"/>
                <w:szCs w:val="24"/>
              </w:rPr>
              <w:t>Geïmplementeerd.</w:t>
            </w:r>
            <w:r>
              <w:br/>
            </w:r>
            <w:r w:rsidRPr="1F228951" w:rsidR="00A140B5">
              <w:rPr>
                <w:rFonts w:cs="Calibri" w:cstheme="minorAscii"/>
                <w:color w:val="auto"/>
                <w:sz w:val="24"/>
                <w:szCs w:val="24"/>
              </w:rPr>
              <w:t>Analyses worden gemaakt zowel op resultaat als sociaal emotioneel.</w:t>
            </w:r>
          </w:p>
        </w:tc>
      </w:tr>
    </w:tbl>
    <w:p w:rsidRPr="00C1478D" w:rsidR="00C1478D" w:rsidP="1F228951" w:rsidRDefault="00C1478D" w14:paraId="66374372" w14:textId="77777777">
      <w:pPr>
        <w:rPr>
          <w:rFonts w:cs="Calibri" w:cstheme="minorAscii"/>
          <w:color w:val="auto"/>
          <w:sz w:val="24"/>
          <w:szCs w:val="24"/>
        </w:rPr>
      </w:pPr>
    </w:p>
    <w:p w:rsidRPr="00A140B5" w:rsidR="007D3252" w:rsidP="1F228951" w:rsidRDefault="00A140B5" w14:paraId="4E3F3907" w14:textId="56DF3A7E">
      <w:pPr>
        <w:rPr>
          <w:rFonts w:cs="Calibri" w:cstheme="minorAscii"/>
          <w:color w:val="auto"/>
          <w:sz w:val="24"/>
          <w:szCs w:val="24"/>
        </w:rPr>
      </w:pPr>
      <w:r w:rsidRPr="1F228951" w:rsidR="00A140B5">
        <w:rPr>
          <w:rFonts w:cs="Calibri" w:cstheme="minorAscii"/>
          <w:color w:val="auto"/>
          <w:sz w:val="24"/>
          <w:szCs w:val="24"/>
        </w:rPr>
        <w:t>Het onderwijs:</w:t>
      </w:r>
    </w:p>
    <w:tbl>
      <w:tblPr>
        <w:tblStyle w:val="Tabelraster"/>
        <w:tblW w:w="9776" w:type="dxa"/>
        <w:tblLook w:val="04A0" w:firstRow="1" w:lastRow="0" w:firstColumn="1" w:lastColumn="0" w:noHBand="0" w:noVBand="1"/>
      </w:tblPr>
      <w:tblGrid>
        <w:gridCol w:w="4797"/>
        <w:gridCol w:w="599"/>
        <w:gridCol w:w="590"/>
        <w:gridCol w:w="611"/>
        <w:gridCol w:w="590"/>
        <w:gridCol w:w="2589"/>
      </w:tblGrid>
      <w:tr w:rsidRPr="00C1478D" w:rsidR="00A140B5" w:rsidTr="1F228951" w14:paraId="2729CE3B" w14:textId="77777777">
        <w:tc>
          <w:tcPr>
            <w:tcW w:w="4797" w:type="dxa"/>
            <w:tcMar/>
          </w:tcPr>
          <w:p w:rsidR="00A140B5" w:rsidP="1F228951" w:rsidRDefault="00A140B5" w14:paraId="7B2FB352" w14:textId="77777777">
            <w:pPr>
              <w:rPr>
                <w:rFonts w:cs="Calibri" w:cstheme="minorAscii"/>
                <w:color w:val="auto"/>
                <w:sz w:val="24"/>
                <w:szCs w:val="24"/>
              </w:rPr>
            </w:pPr>
          </w:p>
        </w:tc>
        <w:tc>
          <w:tcPr>
            <w:tcW w:w="599" w:type="dxa"/>
            <w:tcMar/>
          </w:tcPr>
          <w:p w:rsidRPr="00C1478D" w:rsidR="00A140B5" w:rsidP="1F228951" w:rsidRDefault="00A140B5" w14:paraId="6FFF5230" w14:textId="77777777">
            <w:pPr>
              <w:rPr>
                <w:rFonts w:cs="Calibri" w:cstheme="minorAscii"/>
                <w:color w:val="auto"/>
                <w:sz w:val="16"/>
                <w:szCs w:val="16"/>
              </w:rPr>
            </w:pPr>
            <w:r w:rsidRPr="1F228951" w:rsidR="00A140B5">
              <w:rPr>
                <w:rFonts w:cs="Calibri" w:cstheme="minorAscii"/>
                <w:color w:val="auto"/>
                <w:sz w:val="16"/>
                <w:szCs w:val="16"/>
              </w:rPr>
              <w:t>2019-2020</w:t>
            </w:r>
          </w:p>
        </w:tc>
        <w:tc>
          <w:tcPr>
            <w:tcW w:w="590" w:type="dxa"/>
            <w:tcMar/>
          </w:tcPr>
          <w:p w:rsidRPr="00C1478D" w:rsidR="00A140B5" w:rsidP="1F228951" w:rsidRDefault="00A140B5" w14:paraId="3100EFF4" w14:textId="77777777">
            <w:pPr>
              <w:rPr>
                <w:rFonts w:cs="Calibri" w:cstheme="minorAscii"/>
                <w:color w:val="auto"/>
                <w:sz w:val="16"/>
                <w:szCs w:val="16"/>
              </w:rPr>
            </w:pPr>
            <w:r w:rsidRPr="1F228951" w:rsidR="00A140B5">
              <w:rPr>
                <w:rFonts w:cs="Calibri" w:cstheme="minorAscii"/>
                <w:color w:val="auto"/>
                <w:sz w:val="16"/>
                <w:szCs w:val="16"/>
              </w:rPr>
              <w:t>2020-2021</w:t>
            </w:r>
          </w:p>
        </w:tc>
        <w:tc>
          <w:tcPr>
            <w:tcW w:w="611" w:type="dxa"/>
            <w:tcMar/>
          </w:tcPr>
          <w:p w:rsidRPr="00C1478D" w:rsidR="00A140B5" w:rsidP="1F228951" w:rsidRDefault="00A140B5" w14:paraId="0C022881" w14:textId="77777777">
            <w:pPr>
              <w:rPr>
                <w:rFonts w:cs="Calibri" w:cstheme="minorAscii"/>
                <w:color w:val="auto"/>
                <w:sz w:val="16"/>
                <w:szCs w:val="16"/>
              </w:rPr>
            </w:pPr>
            <w:r w:rsidRPr="1F228951" w:rsidR="00A140B5">
              <w:rPr>
                <w:rFonts w:cs="Calibri" w:cstheme="minorAscii"/>
                <w:color w:val="auto"/>
                <w:sz w:val="16"/>
                <w:szCs w:val="16"/>
              </w:rPr>
              <w:t>2021-2022</w:t>
            </w:r>
          </w:p>
        </w:tc>
        <w:tc>
          <w:tcPr>
            <w:tcW w:w="590" w:type="dxa"/>
            <w:tcMar/>
          </w:tcPr>
          <w:p w:rsidRPr="00C1478D" w:rsidR="00A140B5" w:rsidP="1F228951" w:rsidRDefault="00A140B5" w14:paraId="49D88D91" w14:textId="77777777">
            <w:pPr>
              <w:rPr>
                <w:rFonts w:cs="Calibri" w:cstheme="minorAscii"/>
                <w:color w:val="auto"/>
                <w:sz w:val="16"/>
                <w:szCs w:val="16"/>
              </w:rPr>
            </w:pPr>
            <w:r w:rsidRPr="1F228951" w:rsidR="00A140B5">
              <w:rPr>
                <w:rFonts w:cs="Calibri" w:cstheme="minorAscii"/>
                <w:color w:val="auto"/>
                <w:sz w:val="16"/>
                <w:szCs w:val="16"/>
              </w:rPr>
              <w:t>2022-2023</w:t>
            </w:r>
          </w:p>
        </w:tc>
        <w:tc>
          <w:tcPr>
            <w:tcW w:w="2589" w:type="dxa"/>
            <w:tcMar/>
          </w:tcPr>
          <w:p w:rsidRPr="00C1478D" w:rsidR="00A140B5" w:rsidP="1F228951" w:rsidRDefault="00A140B5" w14:paraId="13BBD011" w14:textId="77777777">
            <w:pPr>
              <w:rPr>
                <w:rFonts w:cs="Calibri" w:cstheme="minorAscii"/>
                <w:color w:val="auto"/>
                <w:sz w:val="20"/>
                <w:szCs w:val="20"/>
              </w:rPr>
            </w:pPr>
            <w:r w:rsidRPr="1F228951" w:rsidR="00A140B5">
              <w:rPr>
                <w:rFonts w:cs="Calibri" w:cstheme="minorAscii"/>
                <w:color w:val="auto"/>
                <w:sz w:val="20"/>
                <w:szCs w:val="20"/>
              </w:rPr>
              <w:t>Opmerkingen</w:t>
            </w:r>
          </w:p>
        </w:tc>
      </w:tr>
      <w:tr w:rsidR="00A140B5" w:rsidTr="1F228951" w14:paraId="7D3D2103" w14:textId="77777777">
        <w:tc>
          <w:tcPr>
            <w:tcW w:w="4797" w:type="dxa"/>
            <w:tcMar/>
          </w:tcPr>
          <w:p w:rsidR="00A140B5" w:rsidP="1F228951" w:rsidRDefault="003446D7" w14:paraId="09D96DCD" w14:textId="588D0F68">
            <w:pPr>
              <w:rPr>
                <w:rFonts w:cs="Calibri" w:cstheme="minorAscii"/>
                <w:color w:val="auto"/>
                <w:sz w:val="24"/>
                <w:szCs w:val="24"/>
              </w:rPr>
            </w:pPr>
            <w:r w:rsidRPr="1F228951" w:rsidR="69F04782">
              <w:rPr>
                <w:rFonts w:cs="Calibri" w:cstheme="minorAscii"/>
                <w:color w:val="auto"/>
                <w:sz w:val="24"/>
                <w:szCs w:val="24"/>
              </w:rPr>
              <w:t>Het klassenmanagement zo is ingericht dat kinderen op verschillende manieren kunnen leren</w:t>
            </w:r>
            <w:r w:rsidRPr="1F228951" w:rsidR="07CE8A01">
              <w:rPr>
                <w:rFonts w:cs="Calibri" w:cstheme="minorAscii"/>
                <w:color w:val="auto"/>
                <w:sz w:val="24"/>
                <w:szCs w:val="24"/>
              </w:rPr>
              <w:t>.</w:t>
            </w:r>
          </w:p>
        </w:tc>
        <w:tc>
          <w:tcPr>
            <w:tcW w:w="599" w:type="dxa"/>
            <w:tcMar/>
          </w:tcPr>
          <w:p w:rsidR="00A140B5" w:rsidP="1F228951" w:rsidRDefault="00A140B5" w14:paraId="75560612" w14:textId="77777777">
            <w:pPr>
              <w:rPr>
                <w:rFonts w:cs="Calibri" w:cstheme="minorAscii"/>
                <w:color w:val="auto"/>
                <w:sz w:val="24"/>
                <w:szCs w:val="24"/>
              </w:rPr>
            </w:pPr>
          </w:p>
        </w:tc>
        <w:tc>
          <w:tcPr>
            <w:tcW w:w="590" w:type="dxa"/>
            <w:tcMar/>
          </w:tcPr>
          <w:p w:rsidR="00A140B5" w:rsidP="1F228951" w:rsidRDefault="00A4173A" w14:paraId="0033CE03" w14:textId="73149A30">
            <w:pPr>
              <w:rPr>
                <w:rFonts w:cs="Calibri" w:cstheme="minorAscii"/>
                <w:color w:val="auto"/>
                <w:sz w:val="24"/>
                <w:szCs w:val="24"/>
              </w:rPr>
            </w:pPr>
            <w:proofErr w:type="gramStart"/>
            <w:r w:rsidRPr="1F228951" w:rsidR="07CE8A01">
              <w:rPr>
                <w:rFonts w:cs="Calibri" w:cstheme="minorAscii"/>
                <w:color w:val="auto"/>
                <w:sz w:val="24"/>
                <w:szCs w:val="24"/>
              </w:rPr>
              <w:t>x</w:t>
            </w:r>
            <w:proofErr w:type="gramEnd"/>
          </w:p>
        </w:tc>
        <w:tc>
          <w:tcPr>
            <w:tcW w:w="611" w:type="dxa"/>
            <w:tcMar/>
          </w:tcPr>
          <w:p w:rsidR="00A140B5" w:rsidP="1F228951" w:rsidRDefault="00A140B5" w14:paraId="5E730B1A" w14:textId="77777777">
            <w:pPr>
              <w:rPr>
                <w:rFonts w:cs="Calibri" w:cstheme="minorAscii"/>
                <w:color w:val="auto"/>
                <w:sz w:val="24"/>
                <w:szCs w:val="24"/>
              </w:rPr>
            </w:pPr>
          </w:p>
        </w:tc>
        <w:tc>
          <w:tcPr>
            <w:tcW w:w="590" w:type="dxa"/>
            <w:tcMar/>
          </w:tcPr>
          <w:p w:rsidR="00A140B5" w:rsidP="1F228951" w:rsidRDefault="00A140B5" w14:paraId="7E7DBF42" w14:textId="77777777">
            <w:pPr>
              <w:rPr>
                <w:rFonts w:cs="Calibri" w:cstheme="minorAscii"/>
                <w:color w:val="auto"/>
                <w:sz w:val="24"/>
                <w:szCs w:val="24"/>
              </w:rPr>
            </w:pPr>
          </w:p>
        </w:tc>
        <w:tc>
          <w:tcPr>
            <w:tcW w:w="2589" w:type="dxa"/>
            <w:tcMar/>
          </w:tcPr>
          <w:p w:rsidR="00A140B5" w:rsidP="1F228951" w:rsidRDefault="00A140B5" w14:paraId="391F34E6" w14:textId="638AF808">
            <w:pPr>
              <w:rPr>
                <w:rFonts w:cs="Calibri" w:cstheme="minorAscii"/>
                <w:color w:val="auto"/>
                <w:sz w:val="24"/>
                <w:szCs w:val="24"/>
              </w:rPr>
            </w:pPr>
          </w:p>
        </w:tc>
      </w:tr>
      <w:tr w:rsidR="00A140B5" w:rsidTr="1F228951" w14:paraId="39AD24D3" w14:textId="77777777">
        <w:tc>
          <w:tcPr>
            <w:tcW w:w="4797" w:type="dxa"/>
            <w:tcMar/>
          </w:tcPr>
          <w:p w:rsidR="00A140B5" w:rsidP="1F228951" w:rsidRDefault="00A4173A" w14:paraId="2D28588B" w14:textId="3BBFA8E8">
            <w:pPr>
              <w:rPr>
                <w:rFonts w:cs="Calibri" w:cstheme="minorAscii"/>
                <w:color w:val="auto"/>
                <w:sz w:val="24"/>
                <w:szCs w:val="24"/>
              </w:rPr>
            </w:pPr>
            <w:r w:rsidRPr="1F228951" w:rsidR="07CE8A01">
              <w:rPr>
                <w:rFonts w:cs="Calibri" w:cstheme="minorAscii"/>
                <w:color w:val="auto"/>
                <w:sz w:val="24"/>
                <w:szCs w:val="24"/>
              </w:rPr>
              <w:t xml:space="preserve">Het onderwijs steeds meer op het niveau van ieder afzonderlijk kind wordt aangeboden </w:t>
            </w:r>
          </w:p>
        </w:tc>
        <w:tc>
          <w:tcPr>
            <w:tcW w:w="599" w:type="dxa"/>
            <w:tcMar/>
          </w:tcPr>
          <w:p w:rsidR="00A140B5" w:rsidP="1F228951" w:rsidRDefault="00A140B5" w14:paraId="7FD9880F" w14:textId="77777777">
            <w:pPr>
              <w:rPr>
                <w:rFonts w:cs="Calibri" w:cstheme="minorAscii"/>
                <w:color w:val="auto"/>
                <w:sz w:val="24"/>
                <w:szCs w:val="24"/>
              </w:rPr>
            </w:pPr>
          </w:p>
        </w:tc>
        <w:tc>
          <w:tcPr>
            <w:tcW w:w="590" w:type="dxa"/>
            <w:tcMar/>
          </w:tcPr>
          <w:p w:rsidR="00A140B5" w:rsidP="1F228951" w:rsidRDefault="00A4173A" w14:paraId="5745B729" w14:textId="59897D08">
            <w:pPr>
              <w:rPr>
                <w:rFonts w:cs="Calibri" w:cstheme="minorAscii"/>
                <w:color w:val="auto"/>
                <w:sz w:val="24"/>
                <w:szCs w:val="24"/>
              </w:rPr>
            </w:pPr>
            <w:proofErr w:type="gramStart"/>
            <w:r w:rsidRPr="1F228951" w:rsidR="07CE8A01">
              <w:rPr>
                <w:rFonts w:cs="Calibri" w:cstheme="minorAscii"/>
                <w:color w:val="auto"/>
                <w:sz w:val="24"/>
                <w:szCs w:val="24"/>
              </w:rPr>
              <w:t>x</w:t>
            </w:r>
            <w:proofErr w:type="gramEnd"/>
          </w:p>
        </w:tc>
        <w:tc>
          <w:tcPr>
            <w:tcW w:w="611" w:type="dxa"/>
            <w:tcMar/>
          </w:tcPr>
          <w:p w:rsidR="00A140B5" w:rsidP="1F228951" w:rsidRDefault="00A140B5" w14:paraId="289088B9" w14:textId="77777777">
            <w:pPr>
              <w:rPr>
                <w:rFonts w:cs="Calibri" w:cstheme="minorAscii"/>
                <w:color w:val="auto"/>
                <w:sz w:val="24"/>
                <w:szCs w:val="24"/>
              </w:rPr>
            </w:pPr>
          </w:p>
        </w:tc>
        <w:tc>
          <w:tcPr>
            <w:tcW w:w="590" w:type="dxa"/>
            <w:tcMar/>
          </w:tcPr>
          <w:p w:rsidR="00A140B5" w:rsidP="1F228951" w:rsidRDefault="00A140B5" w14:paraId="4BD9D91A" w14:textId="77777777">
            <w:pPr>
              <w:rPr>
                <w:rFonts w:cs="Calibri" w:cstheme="minorAscii"/>
                <w:color w:val="auto"/>
                <w:sz w:val="24"/>
                <w:szCs w:val="24"/>
              </w:rPr>
            </w:pPr>
          </w:p>
        </w:tc>
        <w:tc>
          <w:tcPr>
            <w:tcW w:w="2589" w:type="dxa"/>
            <w:tcMar/>
          </w:tcPr>
          <w:p w:rsidR="00A140B5" w:rsidP="1F228951" w:rsidRDefault="00A140B5" w14:paraId="7F6AA79D" w14:textId="77777777">
            <w:pPr>
              <w:rPr>
                <w:rFonts w:cs="Calibri" w:cstheme="minorAscii"/>
                <w:color w:val="auto"/>
                <w:sz w:val="24"/>
                <w:szCs w:val="24"/>
              </w:rPr>
            </w:pPr>
          </w:p>
        </w:tc>
      </w:tr>
      <w:tr w:rsidR="00A140B5" w:rsidTr="1F228951" w14:paraId="6F303652" w14:textId="77777777">
        <w:tc>
          <w:tcPr>
            <w:tcW w:w="4797" w:type="dxa"/>
            <w:tcMar/>
          </w:tcPr>
          <w:p w:rsidR="00A140B5" w:rsidP="1F228951" w:rsidRDefault="00A4173A" w14:paraId="426A96FB" w14:textId="75889991">
            <w:pPr>
              <w:rPr>
                <w:rFonts w:cs="Calibri" w:cstheme="minorAscii"/>
                <w:color w:val="auto"/>
                <w:sz w:val="24"/>
                <w:szCs w:val="24"/>
              </w:rPr>
            </w:pPr>
            <w:r w:rsidRPr="1F228951" w:rsidR="07CE8A01">
              <w:rPr>
                <w:rFonts w:cs="Calibri" w:cstheme="minorAscii"/>
                <w:color w:val="auto"/>
                <w:sz w:val="24"/>
                <w:szCs w:val="24"/>
              </w:rPr>
              <w:t>Het aanbod voor de leerling een combinatie wordt tussen gedigitaliseerde methodes en de reguliere methodes.</w:t>
            </w:r>
          </w:p>
        </w:tc>
        <w:tc>
          <w:tcPr>
            <w:tcW w:w="599" w:type="dxa"/>
            <w:tcMar/>
          </w:tcPr>
          <w:p w:rsidR="00A140B5" w:rsidP="1F228951" w:rsidRDefault="00A140B5" w14:paraId="0E2EFD58" w14:textId="64EFF2B8">
            <w:pPr>
              <w:rPr>
                <w:rFonts w:cs="Calibri" w:cstheme="minorAscii"/>
                <w:color w:val="auto"/>
                <w:sz w:val="24"/>
                <w:szCs w:val="24"/>
              </w:rPr>
            </w:pPr>
          </w:p>
        </w:tc>
        <w:tc>
          <w:tcPr>
            <w:tcW w:w="590" w:type="dxa"/>
            <w:tcMar/>
          </w:tcPr>
          <w:p w:rsidR="00A140B5" w:rsidP="1F228951" w:rsidRDefault="00A140B5" w14:paraId="3BB9CA7F" w14:textId="77777777">
            <w:pPr>
              <w:rPr>
                <w:rFonts w:cs="Calibri" w:cstheme="minorAscii"/>
                <w:color w:val="auto"/>
                <w:sz w:val="24"/>
                <w:szCs w:val="24"/>
              </w:rPr>
            </w:pPr>
          </w:p>
        </w:tc>
        <w:tc>
          <w:tcPr>
            <w:tcW w:w="611" w:type="dxa"/>
            <w:tcMar/>
          </w:tcPr>
          <w:p w:rsidR="00A140B5" w:rsidP="1F228951" w:rsidRDefault="00A140B5" w14:paraId="619A4672" w14:textId="77777777">
            <w:pPr>
              <w:rPr>
                <w:rFonts w:cs="Calibri" w:cstheme="minorAscii"/>
                <w:color w:val="auto"/>
                <w:sz w:val="24"/>
                <w:szCs w:val="24"/>
              </w:rPr>
            </w:pPr>
          </w:p>
        </w:tc>
        <w:tc>
          <w:tcPr>
            <w:tcW w:w="590" w:type="dxa"/>
            <w:tcMar/>
          </w:tcPr>
          <w:p w:rsidR="00A140B5" w:rsidP="1F228951" w:rsidRDefault="00A140B5" w14:paraId="768D7B39" w14:textId="77777777">
            <w:pPr>
              <w:rPr>
                <w:rFonts w:cs="Calibri" w:cstheme="minorAscii"/>
                <w:color w:val="auto"/>
                <w:sz w:val="24"/>
                <w:szCs w:val="24"/>
              </w:rPr>
            </w:pPr>
          </w:p>
        </w:tc>
        <w:tc>
          <w:tcPr>
            <w:tcW w:w="2589" w:type="dxa"/>
            <w:tcMar/>
          </w:tcPr>
          <w:p w:rsidR="00A140B5" w:rsidP="1F228951" w:rsidRDefault="00A140B5" w14:paraId="2CBD248E" w14:textId="5EE30297">
            <w:pPr>
              <w:rPr>
                <w:rFonts w:cs="Calibri" w:cstheme="minorAscii"/>
                <w:color w:val="auto"/>
                <w:sz w:val="24"/>
                <w:szCs w:val="24"/>
              </w:rPr>
            </w:pPr>
          </w:p>
        </w:tc>
      </w:tr>
      <w:tr w:rsidR="00A140B5" w:rsidTr="1F228951" w14:paraId="08B03D22" w14:textId="77777777">
        <w:tc>
          <w:tcPr>
            <w:tcW w:w="4797" w:type="dxa"/>
            <w:tcMar/>
          </w:tcPr>
          <w:p w:rsidR="00A140B5" w:rsidP="1F228951" w:rsidRDefault="00ED73B8" w14:paraId="27A0E6B8" w14:textId="78B32836">
            <w:pPr>
              <w:rPr>
                <w:rFonts w:cs="Calibri" w:cstheme="minorAscii"/>
                <w:color w:val="auto"/>
                <w:sz w:val="24"/>
                <w:szCs w:val="24"/>
              </w:rPr>
            </w:pPr>
            <w:r w:rsidRPr="1F228951" w:rsidR="7C7F3F66">
              <w:rPr>
                <w:rFonts w:cs="Calibri" w:cstheme="minorAscii"/>
                <w:color w:val="auto"/>
                <w:sz w:val="24"/>
                <w:szCs w:val="24"/>
              </w:rPr>
              <w:t>Het leerstofjaarklassensysteem wordt losgelaten</w:t>
            </w:r>
          </w:p>
        </w:tc>
        <w:tc>
          <w:tcPr>
            <w:tcW w:w="599" w:type="dxa"/>
            <w:tcMar/>
          </w:tcPr>
          <w:p w:rsidR="00A140B5" w:rsidP="1F228951" w:rsidRDefault="00A140B5" w14:paraId="62BFEF4B" w14:textId="77777777">
            <w:pPr>
              <w:rPr>
                <w:rFonts w:cs="Calibri" w:cstheme="minorAscii"/>
                <w:color w:val="auto"/>
                <w:sz w:val="24"/>
                <w:szCs w:val="24"/>
              </w:rPr>
            </w:pPr>
          </w:p>
        </w:tc>
        <w:tc>
          <w:tcPr>
            <w:tcW w:w="590" w:type="dxa"/>
            <w:tcMar/>
          </w:tcPr>
          <w:p w:rsidR="00A140B5" w:rsidP="1F228951" w:rsidRDefault="00A140B5" w14:paraId="784BF0E7" w14:textId="77777777">
            <w:pPr>
              <w:rPr>
                <w:rFonts w:cs="Calibri" w:cstheme="minorAscii"/>
                <w:color w:val="auto"/>
                <w:sz w:val="24"/>
                <w:szCs w:val="24"/>
              </w:rPr>
            </w:pPr>
          </w:p>
        </w:tc>
        <w:tc>
          <w:tcPr>
            <w:tcW w:w="611" w:type="dxa"/>
            <w:tcMar/>
          </w:tcPr>
          <w:p w:rsidR="00A140B5" w:rsidP="1F228951" w:rsidRDefault="00A140B5" w14:paraId="1465B3E6" w14:textId="00173D58">
            <w:pPr>
              <w:rPr>
                <w:rFonts w:cs="Calibri" w:cstheme="minorAscii"/>
                <w:color w:val="auto"/>
                <w:sz w:val="24"/>
                <w:szCs w:val="24"/>
              </w:rPr>
            </w:pPr>
          </w:p>
        </w:tc>
        <w:tc>
          <w:tcPr>
            <w:tcW w:w="590" w:type="dxa"/>
            <w:tcMar/>
          </w:tcPr>
          <w:p w:rsidR="00A140B5" w:rsidP="1F228951" w:rsidRDefault="00ED73B8" w14:paraId="1CB33A46" w14:textId="6034457D">
            <w:pPr>
              <w:rPr>
                <w:rFonts w:cs="Calibri" w:cstheme="minorAscii"/>
                <w:color w:val="auto"/>
                <w:sz w:val="24"/>
                <w:szCs w:val="24"/>
              </w:rPr>
            </w:pPr>
            <w:proofErr w:type="gramStart"/>
            <w:r w:rsidRPr="1F228951" w:rsidR="7C7F3F66">
              <w:rPr>
                <w:rFonts w:cs="Calibri" w:cstheme="minorAscii"/>
                <w:color w:val="auto"/>
                <w:sz w:val="24"/>
                <w:szCs w:val="24"/>
              </w:rPr>
              <w:t>x</w:t>
            </w:r>
            <w:proofErr w:type="gramEnd"/>
          </w:p>
        </w:tc>
        <w:tc>
          <w:tcPr>
            <w:tcW w:w="2589" w:type="dxa"/>
            <w:tcMar/>
          </w:tcPr>
          <w:p w:rsidR="00A140B5" w:rsidP="1F228951" w:rsidRDefault="00A140B5" w14:paraId="22CF605B" w14:textId="223338EC">
            <w:pPr>
              <w:rPr>
                <w:rFonts w:cs="Calibri" w:cstheme="minorAscii"/>
                <w:color w:val="auto"/>
                <w:sz w:val="24"/>
                <w:szCs w:val="24"/>
              </w:rPr>
            </w:pPr>
          </w:p>
        </w:tc>
      </w:tr>
      <w:tr w:rsidR="00A140B5" w:rsidTr="1F228951" w14:paraId="7ABD3665" w14:textId="77777777">
        <w:tc>
          <w:tcPr>
            <w:tcW w:w="4797" w:type="dxa"/>
            <w:tcMar/>
          </w:tcPr>
          <w:p w:rsidR="00A140B5" w:rsidP="1F228951" w:rsidRDefault="00ED73B8" w14:paraId="6C25EC0F" w14:textId="5161C6F8">
            <w:pPr>
              <w:rPr>
                <w:rFonts w:cs="Calibri" w:cstheme="minorAscii"/>
                <w:color w:val="auto"/>
                <w:sz w:val="24"/>
                <w:szCs w:val="24"/>
              </w:rPr>
            </w:pPr>
            <w:r w:rsidRPr="1F228951" w:rsidR="7C7F3F66">
              <w:rPr>
                <w:rFonts w:cs="Calibri" w:cstheme="minorAscii"/>
                <w:color w:val="auto"/>
                <w:sz w:val="24"/>
                <w:szCs w:val="24"/>
              </w:rPr>
              <w:t>Leerlijn executieve functies opzet</w:t>
            </w:r>
          </w:p>
        </w:tc>
        <w:tc>
          <w:tcPr>
            <w:tcW w:w="599" w:type="dxa"/>
            <w:tcMar/>
          </w:tcPr>
          <w:p w:rsidR="00A140B5" w:rsidP="1F228951" w:rsidRDefault="00A140B5" w14:paraId="05DDE9D3" w14:textId="6EE642A2">
            <w:pPr>
              <w:rPr>
                <w:rFonts w:cs="Calibri" w:cstheme="minorAscii"/>
                <w:color w:val="auto"/>
                <w:sz w:val="24"/>
                <w:szCs w:val="24"/>
              </w:rPr>
            </w:pPr>
          </w:p>
        </w:tc>
        <w:tc>
          <w:tcPr>
            <w:tcW w:w="590" w:type="dxa"/>
            <w:tcMar/>
          </w:tcPr>
          <w:p w:rsidR="00A140B5" w:rsidP="1F228951" w:rsidRDefault="00A140B5" w14:paraId="2D5FE632" w14:textId="77777777">
            <w:pPr>
              <w:rPr>
                <w:rFonts w:cs="Calibri" w:cstheme="minorAscii"/>
                <w:color w:val="auto"/>
                <w:sz w:val="24"/>
                <w:szCs w:val="24"/>
              </w:rPr>
            </w:pPr>
          </w:p>
        </w:tc>
        <w:tc>
          <w:tcPr>
            <w:tcW w:w="611" w:type="dxa"/>
            <w:tcMar/>
          </w:tcPr>
          <w:p w:rsidR="00A140B5" w:rsidP="1F228951" w:rsidRDefault="00ED73B8" w14:paraId="530EDBE3" w14:textId="5186467D">
            <w:pPr>
              <w:rPr>
                <w:rFonts w:cs="Calibri" w:cstheme="minorAscii"/>
                <w:color w:val="auto"/>
                <w:sz w:val="24"/>
                <w:szCs w:val="24"/>
              </w:rPr>
            </w:pPr>
            <w:proofErr w:type="gramStart"/>
            <w:r w:rsidRPr="1F228951" w:rsidR="7C7F3F66">
              <w:rPr>
                <w:rFonts w:cs="Calibri" w:cstheme="minorAscii"/>
                <w:color w:val="auto"/>
                <w:sz w:val="24"/>
                <w:szCs w:val="24"/>
              </w:rPr>
              <w:t>x</w:t>
            </w:r>
            <w:proofErr w:type="gramEnd"/>
          </w:p>
        </w:tc>
        <w:tc>
          <w:tcPr>
            <w:tcW w:w="590" w:type="dxa"/>
            <w:tcMar/>
          </w:tcPr>
          <w:p w:rsidR="00A140B5" w:rsidP="1F228951" w:rsidRDefault="00A140B5" w14:paraId="7C16777E" w14:textId="77777777">
            <w:pPr>
              <w:rPr>
                <w:rFonts w:cs="Calibri" w:cstheme="minorAscii"/>
                <w:color w:val="auto"/>
                <w:sz w:val="24"/>
                <w:szCs w:val="24"/>
              </w:rPr>
            </w:pPr>
          </w:p>
        </w:tc>
        <w:tc>
          <w:tcPr>
            <w:tcW w:w="2589" w:type="dxa"/>
            <w:tcMar/>
          </w:tcPr>
          <w:p w:rsidR="00A140B5" w:rsidP="1F228951" w:rsidRDefault="00ED73B8" w14:paraId="04F3096C" w14:textId="608CD31A">
            <w:pPr>
              <w:rPr>
                <w:rFonts w:cs="Calibri" w:cstheme="minorAscii"/>
                <w:color w:val="auto"/>
                <w:sz w:val="24"/>
                <w:szCs w:val="24"/>
              </w:rPr>
            </w:pPr>
            <w:r w:rsidRPr="1F228951" w:rsidR="7C7F3F66">
              <w:rPr>
                <w:rFonts w:cs="Calibri" w:cstheme="minorAscii"/>
                <w:color w:val="auto"/>
                <w:sz w:val="24"/>
                <w:szCs w:val="24"/>
              </w:rPr>
              <w:t>Schooljaar 2019-2021 wordt deze leerlijn uitgezet en gewerkt aan professionalisering van leerkrachten.</w:t>
            </w:r>
          </w:p>
        </w:tc>
      </w:tr>
      <w:tr w:rsidR="00D27984" w:rsidTr="1F228951" w14:paraId="79C71B72" w14:textId="77777777">
        <w:tc>
          <w:tcPr>
            <w:tcW w:w="4797" w:type="dxa"/>
            <w:tcMar/>
          </w:tcPr>
          <w:p w:rsidR="00D27984" w:rsidP="1F228951" w:rsidRDefault="00D27984" w14:paraId="2B2E2A84" w14:textId="35E357F7">
            <w:pPr>
              <w:rPr>
                <w:rFonts w:cs="Calibri" w:cstheme="minorAscii"/>
                <w:color w:val="auto"/>
                <w:sz w:val="24"/>
                <w:szCs w:val="24"/>
              </w:rPr>
            </w:pPr>
            <w:r w:rsidRPr="1F228951" w:rsidR="48B6561A">
              <w:rPr>
                <w:rFonts w:cs="Calibri" w:cstheme="minorAscii"/>
                <w:color w:val="auto"/>
                <w:sz w:val="24"/>
                <w:szCs w:val="24"/>
              </w:rPr>
              <w:t xml:space="preserve">Geïntegreerde methode wereldoriëntatie </w:t>
            </w:r>
          </w:p>
        </w:tc>
        <w:tc>
          <w:tcPr>
            <w:tcW w:w="599" w:type="dxa"/>
            <w:tcMar/>
          </w:tcPr>
          <w:p w:rsidR="00D27984" w:rsidP="1F228951" w:rsidRDefault="00D27984" w14:paraId="2521CA9E" w14:textId="77777777">
            <w:pPr>
              <w:rPr>
                <w:rFonts w:cs="Calibri" w:cstheme="minorAscii"/>
                <w:color w:val="auto"/>
                <w:sz w:val="24"/>
                <w:szCs w:val="24"/>
              </w:rPr>
            </w:pPr>
          </w:p>
        </w:tc>
        <w:tc>
          <w:tcPr>
            <w:tcW w:w="590" w:type="dxa"/>
            <w:tcMar/>
          </w:tcPr>
          <w:p w:rsidR="00D27984" w:rsidP="1F228951" w:rsidRDefault="00D27984" w14:paraId="1C66DFE0" w14:textId="5E58CAB3">
            <w:pPr>
              <w:rPr>
                <w:rFonts w:cs="Calibri" w:cstheme="minorAscii"/>
                <w:color w:val="auto"/>
                <w:sz w:val="24"/>
                <w:szCs w:val="24"/>
              </w:rPr>
            </w:pPr>
            <w:proofErr w:type="gramStart"/>
            <w:r w:rsidRPr="1F228951" w:rsidR="48B6561A">
              <w:rPr>
                <w:rFonts w:cs="Calibri" w:cstheme="minorAscii"/>
                <w:color w:val="auto"/>
                <w:sz w:val="24"/>
                <w:szCs w:val="24"/>
              </w:rPr>
              <w:t>x</w:t>
            </w:r>
            <w:proofErr w:type="gramEnd"/>
          </w:p>
        </w:tc>
        <w:tc>
          <w:tcPr>
            <w:tcW w:w="611" w:type="dxa"/>
            <w:tcMar/>
          </w:tcPr>
          <w:p w:rsidR="00D27984" w:rsidP="1F228951" w:rsidRDefault="00D27984" w14:paraId="31A74B00" w14:textId="77777777">
            <w:pPr>
              <w:rPr>
                <w:rFonts w:cs="Calibri" w:cstheme="minorAscii"/>
                <w:color w:val="auto"/>
                <w:sz w:val="24"/>
                <w:szCs w:val="24"/>
              </w:rPr>
            </w:pPr>
          </w:p>
        </w:tc>
        <w:tc>
          <w:tcPr>
            <w:tcW w:w="590" w:type="dxa"/>
            <w:tcMar/>
          </w:tcPr>
          <w:p w:rsidR="00D27984" w:rsidP="1F228951" w:rsidRDefault="00D27984" w14:paraId="79F5026F" w14:textId="77777777">
            <w:pPr>
              <w:rPr>
                <w:rFonts w:cs="Calibri" w:cstheme="minorAscii"/>
                <w:color w:val="auto"/>
                <w:sz w:val="24"/>
                <w:szCs w:val="24"/>
              </w:rPr>
            </w:pPr>
          </w:p>
        </w:tc>
        <w:tc>
          <w:tcPr>
            <w:tcW w:w="2589" w:type="dxa"/>
            <w:tcMar/>
          </w:tcPr>
          <w:p w:rsidR="00D27984" w:rsidP="1F228951" w:rsidRDefault="00D27984" w14:paraId="476B4872" w14:textId="3CF9F895">
            <w:pPr>
              <w:rPr>
                <w:rFonts w:cs="Calibri" w:cstheme="minorAscii"/>
                <w:color w:val="auto"/>
                <w:sz w:val="24"/>
                <w:szCs w:val="24"/>
              </w:rPr>
            </w:pPr>
            <w:r w:rsidRPr="1F228951" w:rsidR="48B6561A">
              <w:rPr>
                <w:rFonts w:cs="Calibri" w:cstheme="minorAscii"/>
                <w:color w:val="auto"/>
                <w:sz w:val="24"/>
                <w:szCs w:val="24"/>
              </w:rPr>
              <w:t>Oriëntatiefase dit jaar gestart.</w:t>
            </w:r>
          </w:p>
        </w:tc>
      </w:tr>
    </w:tbl>
    <w:p w:rsidR="00A140B5" w:rsidP="1F228951" w:rsidRDefault="00A140B5" w14:paraId="5447D25B" w14:textId="10F03548">
      <w:pPr>
        <w:rPr>
          <w:rFonts w:ascii="Eras Bold ITC" w:hAnsi="Eras Bold ITC"/>
          <w:color w:val="auto"/>
          <w:sz w:val="32"/>
          <w:szCs w:val="32"/>
        </w:rPr>
      </w:pPr>
    </w:p>
    <w:p w:rsidRPr="00A140B5" w:rsidR="00D259A3" w:rsidP="1F228951" w:rsidRDefault="00D259A3" w14:paraId="5E51080B" w14:textId="46DA03E9">
      <w:pPr>
        <w:rPr>
          <w:rFonts w:cs="Calibri" w:cstheme="minorAscii"/>
          <w:color w:val="auto"/>
          <w:sz w:val="24"/>
          <w:szCs w:val="24"/>
        </w:rPr>
      </w:pPr>
      <w:r w:rsidRPr="1F228951" w:rsidR="00D259A3">
        <w:rPr>
          <w:rFonts w:cs="Calibri" w:cstheme="minorAscii"/>
          <w:color w:val="auto"/>
          <w:sz w:val="24"/>
          <w:szCs w:val="24"/>
        </w:rPr>
        <w:t>Vakbekwaamheid en professionalisering:</w:t>
      </w:r>
    </w:p>
    <w:tbl>
      <w:tblPr>
        <w:tblStyle w:val="Tabelraster"/>
        <w:tblW w:w="9776" w:type="dxa"/>
        <w:tblLook w:val="04A0" w:firstRow="1" w:lastRow="0" w:firstColumn="1" w:lastColumn="0" w:noHBand="0" w:noVBand="1"/>
      </w:tblPr>
      <w:tblGrid>
        <w:gridCol w:w="4797"/>
        <w:gridCol w:w="599"/>
        <w:gridCol w:w="590"/>
        <w:gridCol w:w="611"/>
        <w:gridCol w:w="590"/>
        <w:gridCol w:w="2589"/>
      </w:tblGrid>
      <w:tr w:rsidRPr="00C1478D" w:rsidR="00D259A3" w:rsidTr="1F228951" w14:paraId="69DBF383" w14:textId="77777777">
        <w:tc>
          <w:tcPr>
            <w:tcW w:w="4797" w:type="dxa"/>
            <w:tcMar/>
          </w:tcPr>
          <w:p w:rsidR="00D259A3" w:rsidP="1F228951" w:rsidRDefault="00D259A3" w14:paraId="65AE7313" w14:textId="77777777">
            <w:pPr>
              <w:rPr>
                <w:rFonts w:cs="Calibri" w:cstheme="minorAscii"/>
                <w:color w:val="auto"/>
                <w:sz w:val="24"/>
                <w:szCs w:val="24"/>
              </w:rPr>
            </w:pPr>
          </w:p>
        </w:tc>
        <w:tc>
          <w:tcPr>
            <w:tcW w:w="599" w:type="dxa"/>
            <w:tcMar/>
          </w:tcPr>
          <w:p w:rsidRPr="00C1478D" w:rsidR="00D259A3" w:rsidP="1F228951" w:rsidRDefault="00D259A3" w14:paraId="70817B03" w14:textId="77777777">
            <w:pPr>
              <w:rPr>
                <w:rFonts w:cs="Calibri" w:cstheme="minorAscii"/>
                <w:color w:val="auto"/>
                <w:sz w:val="16"/>
                <w:szCs w:val="16"/>
              </w:rPr>
            </w:pPr>
            <w:r w:rsidRPr="1F228951" w:rsidR="00D259A3">
              <w:rPr>
                <w:rFonts w:cs="Calibri" w:cstheme="minorAscii"/>
                <w:color w:val="auto"/>
                <w:sz w:val="16"/>
                <w:szCs w:val="16"/>
              </w:rPr>
              <w:t>2019-2020</w:t>
            </w:r>
          </w:p>
        </w:tc>
        <w:tc>
          <w:tcPr>
            <w:tcW w:w="590" w:type="dxa"/>
            <w:tcMar/>
          </w:tcPr>
          <w:p w:rsidRPr="00C1478D" w:rsidR="00D259A3" w:rsidP="1F228951" w:rsidRDefault="00D259A3" w14:paraId="32591D7F" w14:textId="77777777">
            <w:pPr>
              <w:rPr>
                <w:rFonts w:cs="Calibri" w:cstheme="minorAscii"/>
                <w:color w:val="auto"/>
                <w:sz w:val="16"/>
                <w:szCs w:val="16"/>
              </w:rPr>
            </w:pPr>
            <w:r w:rsidRPr="1F228951" w:rsidR="00D259A3">
              <w:rPr>
                <w:rFonts w:cs="Calibri" w:cstheme="minorAscii"/>
                <w:color w:val="auto"/>
                <w:sz w:val="16"/>
                <w:szCs w:val="16"/>
              </w:rPr>
              <w:t>2020-2021</w:t>
            </w:r>
          </w:p>
        </w:tc>
        <w:tc>
          <w:tcPr>
            <w:tcW w:w="611" w:type="dxa"/>
            <w:tcMar/>
          </w:tcPr>
          <w:p w:rsidRPr="00C1478D" w:rsidR="00D259A3" w:rsidP="1F228951" w:rsidRDefault="00D259A3" w14:paraId="1FCD7146" w14:textId="77777777">
            <w:pPr>
              <w:rPr>
                <w:rFonts w:cs="Calibri" w:cstheme="minorAscii"/>
                <w:color w:val="auto"/>
                <w:sz w:val="16"/>
                <w:szCs w:val="16"/>
              </w:rPr>
            </w:pPr>
            <w:r w:rsidRPr="1F228951" w:rsidR="00D259A3">
              <w:rPr>
                <w:rFonts w:cs="Calibri" w:cstheme="minorAscii"/>
                <w:color w:val="auto"/>
                <w:sz w:val="16"/>
                <w:szCs w:val="16"/>
              </w:rPr>
              <w:t>2021-2022</w:t>
            </w:r>
          </w:p>
        </w:tc>
        <w:tc>
          <w:tcPr>
            <w:tcW w:w="590" w:type="dxa"/>
            <w:tcMar/>
          </w:tcPr>
          <w:p w:rsidRPr="00C1478D" w:rsidR="00D259A3" w:rsidP="1F228951" w:rsidRDefault="00D259A3" w14:paraId="277F3FA1" w14:textId="77777777">
            <w:pPr>
              <w:rPr>
                <w:rFonts w:cs="Calibri" w:cstheme="minorAscii"/>
                <w:color w:val="auto"/>
                <w:sz w:val="16"/>
                <w:szCs w:val="16"/>
              </w:rPr>
            </w:pPr>
            <w:r w:rsidRPr="1F228951" w:rsidR="00D259A3">
              <w:rPr>
                <w:rFonts w:cs="Calibri" w:cstheme="minorAscii"/>
                <w:color w:val="auto"/>
                <w:sz w:val="16"/>
                <w:szCs w:val="16"/>
              </w:rPr>
              <w:t>2022-2023</w:t>
            </w:r>
          </w:p>
        </w:tc>
        <w:tc>
          <w:tcPr>
            <w:tcW w:w="2589" w:type="dxa"/>
            <w:tcMar/>
          </w:tcPr>
          <w:p w:rsidRPr="00C1478D" w:rsidR="00D259A3" w:rsidP="1F228951" w:rsidRDefault="00D259A3" w14:paraId="57B8DBFA" w14:textId="77777777">
            <w:pPr>
              <w:rPr>
                <w:rFonts w:cs="Calibri" w:cstheme="minorAscii"/>
                <w:color w:val="auto"/>
                <w:sz w:val="20"/>
                <w:szCs w:val="20"/>
              </w:rPr>
            </w:pPr>
            <w:r w:rsidRPr="1F228951" w:rsidR="00D259A3">
              <w:rPr>
                <w:rFonts w:cs="Calibri" w:cstheme="minorAscii"/>
                <w:color w:val="auto"/>
                <w:sz w:val="20"/>
                <w:szCs w:val="20"/>
              </w:rPr>
              <w:t>Opmerkingen</w:t>
            </w:r>
          </w:p>
        </w:tc>
      </w:tr>
      <w:tr w:rsidR="00D259A3" w:rsidTr="1F228951" w14:paraId="7BB8C4E4" w14:textId="77777777">
        <w:tc>
          <w:tcPr>
            <w:tcW w:w="4797" w:type="dxa"/>
            <w:tcMar/>
          </w:tcPr>
          <w:p w:rsidR="00D259A3" w:rsidP="1F228951" w:rsidRDefault="00FF07AA" w14:paraId="3619E5CC" w14:textId="1E6F7BBB">
            <w:pPr>
              <w:rPr>
                <w:rFonts w:cs="Calibri" w:cstheme="minorAscii"/>
                <w:color w:val="auto"/>
                <w:sz w:val="24"/>
                <w:szCs w:val="24"/>
              </w:rPr>
            </w:pPr>
            <w:r w:rsidRPr="1F228951" w:rsidR="2215CDF6">
              <w:rPr>
                <w:rFonts w:cs="Calibri" w:cstheme="minorAscii"/>
                <w:color w:val="auto"/>
                <w:sz w:val="24"/>
                <w:szCs w:val="24"/>
              </w:rPr>
              <w:t>Scholing op schoolniveau</w:t>
            </w:r>
          </w:p>
        </w:tc>
        <w:tc>
          <w:tcPr>
            <w:tcW w:w="599" w:type="dxa"/>
            <w:tcMar/>
          </w:tcPr>
          <w:p w:rsidR="00D259A3" w:rsidP="1F228951" w:rsidRDefault="00FF07AA" w14:paraId="1A918A98" w14:textId="79D9A75C">
            <w:pPr>
              <w:rPr>
                <w:rFonts w:cs="Calibri" w:cstheme="minorAscii"/>
                <w:color w:val="auto"/>
                <w:sz w:val="24"/>
                <w:szCs w:val="24"/>
              </w:rPr>
            </w:pPr>
            <w:proofErr w:type="gramStart"/>
            <w:r w:rsidRPr="1F228951" w:rsidR="2215CDF6">
              <w:rPr>
                <w:rFonts w:cs="Calibri" w:cstheme="minorAscii"/>
                <w:color w:val="auto"/>
                <w:sz w:val="24"/>
                <w:szCs w:val="24"/>
              </w:rPr>
              <w:t>x</w:t>
            </w:r>
            <w:proofErr w:type="gramEnd"/>
          </w:p>
        </w:tc>
        <w:tc>
          <w:tcPr>
            <w:tcW w:w="590" w:type="dxa"/>
            <w:tcMar/>
          </w:tcPr>
          <w:p w:rsidR="00D259A3" w:rsidP="1F228951" w:rsidRDefault="00D259A3" w14:paraId="5C7EA7A2" w14:textId="77777777">
            <w:pPr>
              <w:rPr>
                <w:rFonts w:cs="Calibri" w:cstheme="minorAscii"/>
                <w:color w:val="auto"/>
                <w:sz w:val="24"/>
                <w:szCs w:val="24"/>
              </w:rPr>
            </w:pPr>
          </w:p>
        </w:tc>
        <w:tc>
          <w:tcPr>
            <w:tcW w:w="611" w:type="dxa"/>
            <w:tcMar/>
          </w:tcPr>
          <w:p w:rsidR="00D259A3" w:rsidP="1F228951" w:rsidRDefault="00D259A3" w14:paraId="01F1D775" w14:textId="77777777">
            <w:pPr>
              <w:rPr>
                <w:rFonts w:cs="Calibri" w:cstheme="minorAscii"/>
                <w:color w:val="auto"/>
                <w:sz w:val="24"/>
                <w:szCs w:val="24"/>
              </w:rPr>
            </w:pPr>
          </w:p>
        </w:tc>
        <w:tc>
          <w:tcPr>
            <w:tcW w:w="590" w:type="dxa"/>
            <w:tcMar/>
          </w:tcPr>
          <w:p w:rsidR="00D259A3" w:rsidP="1F228951" w:rsidRDefault="00D259A3" w14:paraId="35E362AB" w14:textId="77777777">
            <w:pPr>
              <w:rPr>
                <w:rFonts w:cs="Calibri" w:cstheme="minorAscii"/>
                <w:color w:val="auto"/>
                <w:sz w:val="24"/>
                <w:szCs w:val="24"/>
              </w:rPr>
            </w:pPr>
          </w:p>
        </w:tc>
        <w:tc>
          <w:tcPr>
            <w:tcW w:w="2589" w:type="dxa"/>
            <w:tcMar/>
          </w:tcPr>
          <w:p w:rsidR="00FF07AA" w:rsidP="1F228951" w:rsidRDefault="00FF07AA" w14:paraId="07D9830B" w14:textId="77777777">
            <w:pPr>
              <w:rPr>
                <w:rFonts w:cs="Calibri" w:cstheme="minorAscii"/>
                <w:color w:val="auto"/>
                <w:sz w:val="24"/>
                <w:szCs w:val="24"/>
              </w:rPr>
            </w:pPr>
            <w:r w:rsidRPr="1F228951" w:rsidR="2215CDF6">
              <w:rPr>
                <w:rFonts w:cs="Calibri" w:cstheme="minorAscii"/>
                <w:color w:val="auto"/>
                <w:sz w:val="24"/>
                <w:szCs w:val="24"/>
              </w:rPr>
              <w:t xml:space="preserve">Dit schooljaar zijn ingezet: </w:t>
            </w:r>
            <w:r>
              <w:br/>
            </w:r>
            <w:r w:rsidRPr="1F228951" w:rsidR="2215CDF6">
              <w:rPr>
                <w:rFonts w:cs="Calibri" w:cstheme="minorAscii"/>
                <w:color w:val="auto"/>
                <w:sz w:val="24"/>
                <w:szCs w:val="24"/>
              </w:rPr>
              <w:t xml:space="preserve">Scholing Jeroen de </w:t>
            </w:r>
            <w:proofErr w:type="spellStart"/>
            <w:r w:rsidRPr="1F228951" w:rsidR="2215CDF6">
              <w:rPr>
                <w:rFonts w:cs="Calibri" w:cstheme="minorAscii"/>
                <w:color w:val="auto"/>
                <w:sz w:val="24"/>
                <w:szCs w:val="24"/>
              </w:rPr>
              <w:t>Smeth</w:t>
            </w:r>
            <w:proofErr w:type="spellEnd"/>
            <w:r w:rsidRPr="1F228951" w:rsidR="2215CDF6">
              <w:rPr>
                <w:rFonts w:cs="Calibri" w:cstheme="minorAscii"/>
                <w:color w:val="auto"/>
                <w:sz w:val="24"/>
                <w:szCs w:val="24"/>
              </w:rPr>
              <w:t xml:space="preserve"> </w:t>
            </w:r>
            <w:r w:rsidRPr="1F228951" w:rsidR="2215CDF6">
              <w:rPr>
                <w:rFonts w:ascii="Wingdings" w:hAnsi="Wingdings" w:eastAsia="Wingdings" w:cs="Calibri" w:cstheme="minorAscii"/>
                <w:color w:val="auto"/>
                <w:sz w:val="24"/>
                <w:szCs w:val="24"/>
              </w:rPr>
              <w:t>à</w:t>
            </w:r>
            <w:r w:rsidRPr="1F228951" w:rsidR="2215CDF6">
              <w:rPr>
                <w:rFonts w:cs="Calibri" w:cstheme="minorAscii"/>
                <w:color w:val="auto"/>
                <w:sz w:val="24"/>
                <w:szCs w:val="24"/>
              </w:rPr>
              <w:t xml:space="preserve"> omgaan ouders en visietraject</w:t>
            </w:r>
            <w:r>
              <w:br/>
            </w:r>
            <w:r w:rsidRPr="1F228951" w:rsidR="2215CDF6">
              <w:rPr>
                <w:rFonts w:cs="Calibri" w:cstheme="minorAscii"/>
                <w:color w:val="auto"/>
                <w:sz w:val="24"/>
                <w:szCs w:val="24"/>
              </w:rPr>
              <w:t xml:space="preserve">BCO </w:t>
            </w:r>
            <w:r w:rsidRPr="1F228951" w:rsidR="2215CDF6">
              <w:rPr>
                <w:rFonts w:ascii="Wingdings" w:hAnsi="Wingdings" w:eastAsia="Wingdings" w:cs="Calibri" w:cstheme="minorAscii"/>
                <w:color w:val="auto"/>
                <w:sz w:val="24"/>
                <w:szCs w:val="24"/>
              </w:rPr>
              <w:t>à</w:t>
            </w:r>
            <w:r w:rsidRPr="1F228951" w:rsidR="2215CDF6">
              <w:rPr>
                <w:rFonts w:cs="Calibri" w:cstheme="minorAscii"/>
                <w:color w:val="auto"/>
                <w:sz w:val="24"/>
                <w:szCs w:val="24"/>
              </w:rPr>
              <w:t xml:space="preserve"> kansrijke combinaties in de groepen 1 t/m 5.</w:t>
            </w:r>
            <w:r>
              <w:br/>
            </w:r>
            <w:r w:rsidRPr="1F228951" w:rsidR="2215CDF6">
              <w:rPr>
                <w:rFonts w:cs="Calibri" w:cstheme="minorAscii"/>
                <w:color w:val="auto"/>
                <w:sz w:val="24"/>
                <w:szCs w:val="24"/>
              </w:rPr>
              <w:t xml:space="preserve">Groep 6 t/m 8 start volgend schooljaar. </w:t>
            </w:r>
          </w:p>
          <w:p w:rsidR="00FF07AA" w:rsidP="1F228951" w:rsidRDefault="00FF07AA" w14:paraId="6F4D18AE" w14:textId="65FDCA43">
            <w:pPr>
              <w:rPr>
                <w:rFonts w:cs="Calibri" w:cstheme="minorAscii"/>
                <w:color w:val="auto"/>
                <w:sz w:val="24"/>
                <w:szCs w:val="24"/>
              </w:rPr>
            </w:pPr>
            <w:r w:rsidRPr="1F228951" w:rsidR="2215CDF6">
              <w:rPr>
                <w:rFonts w:cs="Calibri" w:cstheme="minorAscii"/>
                <w:color w:val="auto"/>
                <w:sz w:val="24"/>
                <w:szCs w:val="24"/>
              </w:rPr>
              <w:t xml:space="preserve">Volgend schooljaar start cursus </w:t>
            </w:r>
            <w:proofErr w:type="spellStart"/>
            <w:r w:rsidRPr="1F228951" w:rsidR="2215CDF6">
              <w:rPr>
                <w:rFonts w:cs="Calibri" w:cstheme="minorAscii"/>
                <w:color w:val="auto"/>
                <w:sz w:val="24"/>
                <w:szCs w:val="24"/>
              </w:rPr>
              <w:t>Parnassys</w:t>
            </w:r>
            <w:proofErr w:type="spellEnd"/>
            <w:r w:rsidRPr="1F228951" w:rsidR="2215CDF6">
              <w:rPr>
                <w:rFonts w:cs="Calibri" w:cstheme="minorAscii"/>
                <w:color w:val="auto"/>
                <w:sz w:val="24"/>
                <w:szCs w:val="24"/>
              </w:rPr>
              <w:t xml:space="preserve"> en lopen bovenstaande cursussen door.</w:t>
            </w:r>
          </w:p>
        </w:tc>
      </w:tr>
      <w:tr w:rsidR="00D259A3" w:rsidTr="1F228951" w14:paraId="0291E912" w14:textId="77777777">
        <w:tc>
          <w:tcPr>
            <w:tcW w:w="4797" w:type="dxa"/>
            <w:tcMar/>
          </w:tcPr>
          <w:p w:rsidR="00D259A3" w:rsidP="1F228951" w:rsidRDefault="00FF07AA" w14:paraId="7A665E6E" w14:textId="78D48170">
            <w:pPr>
              <w:rPr>
                <w:rFonts w:cs="Calibri" w:cstheme="minorAscii"/>
                <w:color w:val="auto"/>
                <w:sz w:val="24"/>
                <w:szCs w:val="24"/>
              </w:rPr>
            </w:pPr>
            <w:r w:rsidRPr="1F228951" w:rsidR="2215CDF6">
              <w:rPr>
                <w:rFonts w:cs="Calibri" w:cstheme="minorAscii"/>
                <w:color w:val="auto"/>
                <w:sz w:val="24"/>
                <w:szCs w:val="24"/>
              </w:rPr>
              <w:t>Scholing op individueel niveau</w:t>
            </w:r>
          </w:p>
        </w:tc>
        <w:tc>
          <w:tcPr>
            <w:tcW w:w="599" w:type="dxa"/>
            <w:tcMar/>
          </w:tcPr>
          <w:p w:rsidR="00D259A3" w:rsidP="1F228951" w:rsidRDefault="00FF07AA" w14:paraId="444188B0" w14:textId="455B2BAB">
            <w:pPr>
              <w:rPr>
                <w:rFonts w:cs="Calibri" w:cstheme="minorAscii"/>
                <w:color w:val="auto"/>
                <w:sz w:val="24"/>
                <w:szCs w:val="24"/>
              </w:rPr>
            </w:pPr>
            <w:proofErr w:type="gramStart"/>
            <w:r w:rsidRPr="1F228951" w:rsidR="2215CDF6">
              <w:rPr>
                <w:rFonts w:cs="Calibri" w:cstheme="minorAscii"/>
                <w:color w:val="auto"/>
                <w:sz w:val="24"/>
                <w:szCs w:val="24"/>
              </w:rPr>
              <w:t>x</w:t>
            </w:r>
            <w:proofErr w:type="gramEnd"/>
          </w:p>
        </w:tc>
        <w:tc>
          <w:tcPr>
            <w:tcW w:w="590" w:type="dxa"/>
            <w:tcMar/>
          </w:tcPr>
          <w:p w:rsidR="00D259A3" w:rsidP="1F228951" w:rsidRDefault="00D259A3" w14:paraId="2125A2FA" w14:textId="77777777">
            <w:pPr>
              <w:rPr>
                <w:rFonts w:cs="Calibri" w:cstheme="minorAscii"/>
                <w:color w:val="auto"/>
                <w:sz w:val="24"/>
                <w:szCs w:val="24"/>
              </w:rPr>
            </w:pPr>
          </w:p>
        </w:tc>
        <w:tc>
          <w:tcPr>
            <w:tcW w:w="611" w:type="dxa"/>
            <w:tcMar/>
          </w:tcPr>
          <w:p w:rsidR="00D259A3" w:rsidP="1F228951" w:rsidRDefault="00D259A3" w14:paraId="3BEA1EE5" w14:textId="77777777">
            <w:pPr>
              <w:rPr>
                <w:rFonts w:cs="Calibri" w:cstheme="minorAscii"/>
                <w:color w:val="auto"/>
                <w:sz w:val="24"/>
                <w:szCs w:val="24"/>
              </w:rPr>
            </w:pPr>
          </w:p>
        </w:tc>
        <w:tc>
          <w:tcPr>
            <w:tcW w:w="590" w:type="dxa"/>
            <w:tcMar/>
          </w:tcPr>
          <w:p w:rsidR="00D259A3" w:rsidP="1F228951" w:rsidRDefault="00D259A3" w14:paraId="1FB01B5F" w14:textId="77777777">
            <w:pPr>
              <w:rPr>
                <w:rFonts w:cs="Calibri" w:cstheme="minorAscii"/>
                <w:color w:val="auto"/>
                <w:sz w:val="24"/>
                <w:szCs w:val="24"/>
              </w:rPr>
            </w:pPr>
          </w:p>
        </w:tc>
        <w:tc>
          <w:tcPr>
            <w:tcW w:w="2589" w:type="dxa"/>
            <w:tcMar/>
          </w:tcPr>
          <w:p w:rsidR="00D259A3" w:rsidP="1F228951" w:rsidRDefault="00FF07AA" w14:paraId="4216DFBB" w14:textId="0EED0840">
            <w:pPr>
              <w:rPr>
                <w:rFonts w:cs="Calibri" w:cstheme="minorAscii"/>
                <w:color w:val="auto"/>
                <w:sz w:val="24"/>
                <w:szCs w:val="24"/>
              </w:rPr>
            </w:pPr>
            <w:proofErr w:type="spellStart"/>
            <w:r w:rsidRPr="1F228951" w:rsidR="2215CDF6">
              <w:rPr>
                <w:rFonts w:cs="Calibri" w:cstheme="minorAscii"/>
                <w:color w:val="auto"/>
                <w:sz w:val="24"/>
                <w:szCs w:val="24"/>
              </w:rPr>
              <w:t>Innovo</w:t>
            </w:r>
            <w:proofErr w:type="spellEnd"/>
            <w:r w:rsidRPr="1F228951" w:rsidR="2215CDF6">
              <w:rPr>
                <w:rFonts w:cs="Calibri" w:cstheme="minorAscii"/>
                <w:color w:val="auto"/>
                <w:sz w:val="24"/>
                <w:szCs w:val="24"/>
              </w:rPr>
              <w:t xml:space="preserve"> academie: Executieve functies. Office 365</w:t>
            </w:r>
          </w:p>
        </w:tc>
      </w:tr>
      <w:tr w:rsidR="00D259A3" w:rsidTr="1F228951" w14:paraId="41E9E578" w14:textId="77777777">
        <w:tc>
          <w:tcPr>
            <w:tcW w:w="4797" w:type="dxa"/>
            <w:tcMar/>
          </w:tcPr>
          <w:p w:rsidR="00D259A3" w:rsidP="1F228951" w:rsidRDefault="00FF07AA" w14:paraId="32A70CBD" w14:textId="66FA7F60">
            <w:pPr>
              <w:rPr>
                <w:rFonts w:cs="Calibri" w:cstheme="minorAscii"/>
                <w:color w:val="auto"/>
                <w:sz w:val="24"/>
                <w:szCs w:val="24"/>
              </w:rPr>
            </w:pPr>
            <w:r w:rsidRPr="1F228951" w:rsidR="2215CDF6">
              <w:rPr>
                <w:rFonts w:cs="Calibri" w:cstheme="minorAscii"/>
                <w:color w:val="auto"/>
                <w:sz w:val="24"/>
                <w:szCs w:val="24"/>
              </w:rPr>
              <w:t>Scholing richting coachen van leerlingen</w:t>
            </w:r>
          </w:p>
        </w:tc>
        <w:tc>
          <w:tcPr>
            <w:tcW w:w="599" w:type="dxa"/>
            <w:tcMar/>
          </w:tcPr>
          <w:p w:rsidR="00D259A3" w:rsidP="1F228951" w:rsidRDefault="00D259A3" w14:paraId="4DA08727" w14:textId="77777777">
            <w:pPr>
              <w:rPr>
                <w:rFonts w:cs="Calibri" w:cstheme="minorAscii"/>
                <w:color w:val="auto"/>
                <w:sz w:val="24"/>
                <w:szCs w:val="24"/>
              </w:rPr>
            </w:pPr>
          </w:p>
        </w:tc>
        <w:tc>
          <w:tcPr>
            <w:tcW w:w="590" w:type="dxa"/>
            <w:tcMar/>
          </w:tcPr>
          <w:p w:rsidR="00D259A3" w:rsidP="1F228951" w:rsidRDefault="00FF07AA" w14:paraId="226DC181" w14:textId="3EDC47E4">
            <w:pPr>
              <w:rPr>
                <w:rFonts w:cs="Calibri" w:cstheme="minorAscii"/>
                <w:color w:val="auto"/>
                <w:sz w:val="24"/>
                <w:szCs w:val="24"/>
              </w:rPr>
            </w:pPr>
            <w:proofErr w:type="gramStart"/>
            <w:r w:rsidRPr="1F228951" w:rsidR="2215CDF6">
              <w:rPr>
                <w:rFonts w:cs="Calibri" w:cstheme="minorAscii"/>
                <w:color w:val="auto"/>
                <w:sz w:val="24"/>
                <w:szCs w:val="24"/>
              </w:rPr>
              <w:t>x</w:t>
            </w:r>
            <w:proofErr w:type="gramEnd"/>
          </w:p>
        </w:tc>
        <w:tc>
          <w:tcPr>
            <w:tcW w:w="611" w:type="dxa"/>
            <w:tcMar/>
          </w:tcPr>
          <w:p w:rsidR="00D259A3" w:rsidP="1F228951" w:rsidRDefault="00D259A3" w14:paraId="67A53FA3" w14:textId="77777777">
            <w:pPr>
              <w:rPr>
                <w:rFonts w:cs="Calibri" w:cstheme="minorAscii"/>
                <w:color w:val="auto"/>
                <w:sz w:val="24"/>
                <w:szCs w:val="24"/>
              </w:rPr>
            </w:pPr>
          </w:p>
        </w:tc>
        <w:tc>
          <w:tcPr>
            <w:tcW w:w="590" w:type="dxa"/>
            <w:tcMar/>
          </w:tcPr>
          <w:p w:rsidR="00D259A3" w:rsidP="1F228951" w:rsidRDefault="00D259A3" w14:paraId="49873EE2" w14:textId="77777777">
            <w:pPr>
              <w:rPr>
                <w:rFonts w:cs="Calibri" w:cstheme="minorAscii"/>
                <w:color w:val="auto"/>
                <w:sz w:val="24"/>
                <w:szCs w:val="24"/>
              </w:rPr>
            </w:pPr>
          </w:p>
        </w:tc>
        <w:tc>
          <w:tcPr>
            <w:tcW w:w="2589" w:type="dxa"/>
            <w:tcMar/>
          </w:tcPr>
          <w:p w:rsidR="00D259A3" w:rsidP="1F228951" w:rsidRDefault="00D259A3" w14:paraId="648448CE" w14:textId="77777777">
            <w:pPr>
              <w:rPr>
                <w:rFonts w:cs="Calibri" w:cstheme="minorAscii"/>
                <w:color w:val="auto"/>
                <w:sz w:val="24"/>
                <w:szCs w:val="24"/>
              </w:rPr>
            </w:pPr>
          </w:p>
        </w:tc>
      </w:tr>
      <w:tr w:rsidR="00D259A3" w:rsidTr="1F228951" w14:paraId="2C26A391" w14:textId="77777777">
        <w:tc>
          <w:tcPr>
            <w:tcW w:w="4797" w:type="dxa"/>
            <w:tcMar/>
          </w:tcPr>
          <w:p w:rsidR="00D259A3" w:rsidP="1F228951" w:rsidRDefault="00FF07AA" w14:paraId="4515163E" w14:textId="0CD78546">
            <w:pPr>
              <w:rPr>
                <w:rFonts w:cs="Calibri" w:cstheme="minorAscii"/>
                <w:color w:val="auto"/>
                <w:sz w:val="24"/>
                <w:szCs w:val="24"/>
              </w:rPr>
            </w:pPr>
            <w:r w:rsidRPr="1F228951" w:rsidR="2215CDF6">
              <w:rPr>
                <w:rFonts w:cs="Calibri" w:cstheme="minorAscii"/>
                <w:color w:val="auto"/>
                <w:sz w:val="24"/>
                <w:szCs w:val="24"/>
              </w:rPr>
              <w:t>Scholing inrichten portfolio’s</w:t>
            </w:r>
          </w:p>
        </w:tc>
        <w:tc>
          <w:tcPr>
            <w:tcW w:w="599" w:type="dxa"/>
            <w:tcMar/>
          </w:tcPr>
          <w:p w:rsidR="00D259A3" w:rsidP="1F228951" w:rsidRDefault="00FF07AA" w14:paraId="550326B5" w14:textId="564E6C08">
            <w:pPr>
              <w:rPr>
                <w:rFonts w:cs="Calibri" w:cstheme="minorAscii"/>
                <w:color w:val="auto"/>
                <w:sz w:val="24"/>
                <w:szCs w:val="24"/>
              </w:rPr>
            </w:pPr>
            <w:proofErr w:type="gramStart"/>
            <w:r w:rsidRPr="1F228951" w:rsidR="2215CDF6">
              <w:rPr>
                <w:rFonts w:cs="Calibri" w:cstheme="minorAscii"/>
                <w:color w:val="auto"/>
                <w:sz w:val="24"/>
                <w:szCs w:val="24"/>
              </w:rPr>
              <w:t>x</w:t>
            </w:r>
            <w:proofErr w:type="gramEnd"/>
          </w:p>
        </w:tc>
        <w:tc>
          <w:tcPr>
            <w:tcW w:w="590" w:type="dxa"/>
            <w:tcMar/>
          </w:tcPr>
          <w:p w:rsidR="00D259A3" w:rsidP="1F228951" w:rsidRDefault="00D259A3" w14:paraId="74F0D3F4" w14:textId="77777777">
            <w:pPr>
              <w:rPr>
                <w:rFonts w:cs="Calibri" w:cstheme="minorAscii"/>
                <w:color w:val="auto"/>
                <w:sz w:val="24"/>
                <w:szCs w:val="24"/>
              </w:rPr>
            </w:pPr>
          </w:p>
        </w:tc>
        <w:tc>
          <w:tcPr>
            <w:tcW w:w="611" w:type="dxa"/>
            <w:tcMar/>
          </w:tcPr>
          <w:p w:rsidR="00D259A3" w:rsidP="1F228951" w:rsidRDefault="00D259A3" w14:paraId="56002E8D" w14:textId="77777777">
            <w:pPr>
              <w:rPr>
                <w:rFonts w:cs="Calibri" w:cstheme="minorAscii"/>
                <w:color w:val="auto"/>
                <w:sz w:val="24"/>
                <w:szCs w:val="24"/>
              </w:rPr>
            </w:pPr>
          </w:p>
        </w:tc>
        <w:tc>
          <w:tcPr>
            <w:tcW w:w="590" w:type="dxa"/>
            <w:tcMar/>
          </w:tcPr>
          <w:p w:rsidR="00D259A3" w:rsidP="1F228951" w:rsidRDefault="00D259A3" w14:paraId="6006BB40" w14:textId="77777777">
            <w:pPr>
              <w:rPr>
                <w:rFonts w:cs="Calibri" w:cstheme="minorAscii"/>
                <w:color w:val="auto"/>
                <w:sz w:val="24"/>
                <w:szCs w:val="24"/>
              </w:rPr>
            </w:pPr>
          </w:p>
        </w:tc>
        <w:tc>
          <w:tcPr>
            <w:tcW w:w="2589" w:type="dxa"/>
            <w:tcMar/>
          </w:tcPr>
          <w:p w:rsidR="00D259A3" w:rsidP="1F228951" w:rsidRDefault="00FF07AA" w14:paraId="7D4A72E5" w14:textId="4D43693E">
            <w:pPr>
              <w:rPr>
                <w:rFonts w:cs="Calibri" w:cstheme="minorAscii"/>
                <w:color w:val="auto"/>
                <w:sz w:val="24"/>
                <w:szCs w:val="24"/>
              </w:rPr>
            </w:pPr>
            <w:r w:rsidRPr="1F228951" w:rsidR="2215CDF6">
              <w:rPr>
                <w:rFonts w:cs="Calibri" w:cstheme="minorAscii"/>
                <w:color w:val="auto"/>
                <w:sz w:val="24"/>
                <w:szCs w:val="24"/>
              </w:rPr>
              <w:t>Gestart in groep 1 en 2, in de vorm van een doorgroeimodel.</w:t>
            </w:r>
          </w:p>
        </w:tc>
      </w:tr>
    </w:tbl>
    <w:p w:rsidR="00D259A3" w:rsidP="1F228951" w:rsidRDefault="00D259A3" w14:paraId="6A38B33E" w14:textId="61FC1BC1">
      <w:pPr>
        <w:rPr>
          <w:rFonts w:ascii="Eras Bold ITC" w:hAnsi="Eras Bold ITC"/>
          <w:color w:val="auto"/>
          <w:sz w:val="32"/>
          <w:szCs w:val="32"/>
        </w:rPr>
      </w:pPr>
    </w:p>
    <w:p w:rsidRPr="00A140B5" w:rsidR="00D259A3" w:rsidP="1F228951" w:rsidRDefault="00D259A3" w14:paraId="5AFAC345" w14:textId="453AE462">
      <w:pPr>
        <w:rPr>
          <w:rFonts w:cs="Calibri" w:cstheme="minorAscii"/>
          <w:color w:val="auto"/>
          <w:sz w:val="24"/>
          <w:szCs w:val="24"/>
        </w:rPr>
      </w:pPr>
      <w:r w:rsidRPr="1F228951" w:rsidR="00D259A3">
        <w:rPr>
          <w:rFonts w:cs="Calibri" w:cstheme="minorAscii"/>
          <w:color w:val="auto"/>
          <w:sz w:val="24"/>
          <w:szCs w:val="24"/>
        </w:rPr>
        <w:t>De omgeving:</w:t>
      </w:r>
    </w:p>
    <w:tbl>
      <w:tblPr>
        <w:tblStyle w:val="Tabelraster"/>
        <w:tblW w:w="9776" w:type="dxa"/>
        <w:tblLook w:val="04A0" w:firstRow="1" w:lastRow="0" w:firstColumn="1" w:lastColumn="0" w:noHBand="0" w:noVBand="1"/>
      </w:tblPr>
      <w:tblGrid>
        <w:gridCol w:w="4797"/>
        <w:gridCol w:w="599"/>
        <w:gridCol w:w="590"/>
        <w:gridCol w:w="611"/>
        <w:gridCol w:w="590"/>
        <w:gridCol w:w="2589"/>
      </w:tblGrid>
      <w:tr w:rsidRPr="00C1478D" w:rsidR="00D259A3" w:rsidTr="1F228951" w14:paraId="765D591B" w14:textId="77777777">
        <w:tc>
          <w:tcPr>
            <w:tcW w:w="4797" w:type="dxa"/>
            <w:tcMar/>
          </w:tcPr>
          <w:p w:rsidR="00D259A3" w:rsidP="1F228951" w:rsidRDefault="00D259A3" w14:paraId="61222487" w14:textId="77777777">
            <w:pPr>
              <w:rPr>
                <w:rFonts w:cs="Calibri" w:cstheme="minorAscii"/>
                <w:color w:val="auto"/>
                <w:sz w:val="24"/>
                <w:szCs w:val="24"/>
              </w:rPr>
            </w:pPr>
          </w:p>
        </w:tc>
        <w:tc>
          <w:tcPr>
            <w:tcW w:w="599" w:type="dxa"/>
            <w:tcMar/>
          </w:tcPr>
          <w:p w:rsidRPr="00C1478D" w:rsidR="00D259A3" w:rsidP="1F228951" w:rsidRDefault="00D259A3" w14:paraId="75E02F8C" w14:textId="77777777">
            <w:pPr>
              <w:rPr>
                <w:rFonts w:cs="Calibri" w:cstheme="minorAscii"/>
                <w:color w:val="auto"/>
                <w:sz w:val="16"/>
                <w:szCs w:val="16"/>
              </w:rPr>
            </w:pPr>
            <w:r w:rsidRPr="1F228951" w:rsidR="00D259A3">
              <w:rPr>
                <w:rFonts w:cs="Calibri" w:cstheme="minorAscii"/>
                <w:color w:val="auto"/>
                <w:sz w:val="16"/>
                <w:szCs w:val="16"/>
              </w:rPr>
              <w:t>2019-2020</w:t>
            </w:r>
          </w:p>
        </w:tc>
        <w:tc>
          <w:tcPr>
            <w:tcW w:w="590" w:type="dxa"/>
            <w:tcMar/>
          </w:tcPr>
          <w:p w:rsidRPr="00C1478D" w:rsidR="00D259A3" w:rsidP="1F228951" w:rsidRDefault="00D259A3" w14:paraId="348D0C44" w14:textId="77777777">
            <w:pPr>
              <w:rPr>
                <w:rFonts w:cs="Calibri" w:cstheme="minorAscii"/>
                <w:color w:val="auto"/>
                <w:sz w:val="16"/>
                <w:szCs w:val="16"/>
              </w:rPr>
            </w:pPr>
            <w:r w:rsidRPr="1F228951" w:rsidR="00D259A3">
              <w:rPr>
                <w:rFonts w:cs="Calibri" w:cstheme="minorAscii"/>
                <w:color w:val="auto"/>
                <w:sz w:val="16"/>
                <w:szCs w:val="16"/>
              </w:rPr>
              <w:t>2020-2021</w:t>
            </w:r>
          </w:p>
        </w:tc>
        <w:tc>
          <w:tcPr>
            <w:tcW w:w="611" w:type="dxa"/>
            <w:tcMar/>
          </w:tcPr>
          <w:p w:rsidRPr="00C1478D" w:rsidR="00D259A3" w:rsidP="1F228951" w:rsidRDefault="00D259A3" w14:paraId="221C50AA" w14:textId="77777777">
            <w:pPr>
              <w:rPr>
                <w:rFonts w:cs="Calibri" w:cstheme="minorAscii"/>
                <w:color w:val="auto"/>
                <w:sz w:val="16"/>
                <w:szCs w:val="16"/>
              </w:rPr>
            </w:pPr>
            <w:r w:rsidRPr="1F228951" w:rsidR="00D259A3">
              <w:rPr>
                <w:rFonts w:cs="Calibri" w:cstheme="minorAscii"/>
                <w:color w:val="auto"/>
                <w:sz w:val="16"/>
                <w:szCs w:val="16"/>
              </w:rPr>
              <w:t>2021-2022</w:t>
            </w:r>
          </w:p>
        </w:tc>
        <w:tc>
          <w:tcPr>
            <w:tcW w:w="590" w:type="dxa"/>
            <w:tcMar/>
          </w:tcPr>
          <w:p w:rsidRPr="00C1478D" w:rsidR="00D259A3" w:rsidP="1F228951" w:rsidRDefault="00D259A3" w14:paraId="334F59EF" w14:textId="77777777">
            <w:pPr>
              <w:rPr>
                <w:rFonts w:cs="Calibri" w:cstheme="minorAscii"/>
                <w:color w:val="auto"/>
                <w:sz w:val="16"/>
                <w:szCs w:val="16"/>
              </w:rPr>
            </w:pPr>
            <w:r w:rsidRPr="1F228951" w:rsidR="00D259A3">
              <w:rPr>
                <w:rFonts w:cs="Calibri" w:cstheme="minorAscii"/>
                <w:color w:val="auto"/>
                <w:sz w:val="16"/>
                <w:szCs w:val="16"/>
              </w:rPr>
              <w:t>2022-2023</w:t>
            </w:r>
          </w:p>
        </w:tc>
        <w:tc>
          <w:tcPr>
            <w:tcW w:w="2589" w:type="dxa"/>
            <w:tcMar/>
          </w:tcPr>
          <w:p w:rsidRPr="00C1478D" w:rsidR="00D259A3" w:rsidP="1F228951" w:rsidRDefault="00D259A3" w14:paraId="0639E6F1" w14:textId="77777777">
            <w:pPr>
              <w:rPr>
                <w:rFonts w:cs="Calibri" w:cstheme="minorAscii"/>
                <w:color w:val="auto"/>
                <w:sz w:val="20"/>
                <w:szCs w:val="20"/>
              </w:rPr>
            </w:pPr>
            <w:r w:rsidRPr="1F228951" w:rsidR="00D259A3">
              <w:rPr>
                <w:rFonts w:cs="Calibri" w:cstheme="minorAscii"/>
                <w:color w:val="auto"/>
                <w:sz w:val="20"/>
                <w:szCs w:val="20"/>
              </w:rPr>
              <w:t>Opmerkingen</w:t>
            </w:r>
          </w:p>
        </w:tc>
      </w:tr>
      <w:tr w:rsidR="00D259A3" w:rsidTr="1F228951" w14:paraId="279CDF55" w14:textId="77777777">
        <w:tc>
          <w:tcPr>
            <w:tcW w:w="4797" w:type="dxa"/>
            <w:tcMar/>
          </w:tcPr>
          <w:p w:rsidR="00D259A3" w:rsidP="1F228951" w:rsidRDefault="007B45E1" w14:paraId="76304B6E" w14:textId="0CFCDC56">
            <w:pPr>
              <w:rPr>
                <w:rFonts w:cs="Calibri" w:cstheme="minorAscii"/>
                <w:color w:val="auto"/>
                <w:sz w:val="24"/>
                <w:szCs w:val="24"/>
              </w:rPr>
            </w:pPr>
            <w:r w:rsidRPr="1F228951" w:rsidR="40F58395">
              <w:rPr>
                <w:rFonts w:cs="Calibri" w:cstheme="minorAscii"/>
                <w:color w:val="auto"/>
                <w:sz w:val="24"/>
                <w:szCs w:val="24"/>
              </w:rPr>
              <w:t>Afspraken maken samen met ouders over samenwerking/ ouderbetrokkenheid 3.0</w:t>
            </w:r>
            <w:r w:rsidRPr="1F228951" w:rsidR="242FF1A0">
              <w:rPr>
                <w:rFonts w:cs="Calibri" w:cstheme="minorAscii"/>
                <w:color w:val="auto"/>
                <w:sz w:val="24"/>
                <w:szCs w:val="24"/>
              </w:rPr>
              <w:t xml:space="preserve"> </w:t>
            </w:r>
          </w:p>
        </w:tc>
        <w:tc>
          <w:tcPr>
            <w:tcW w:w="599" w:type="dxa"/>
            <w:tcMar/>
          </w:tcPr>
          <w:p w:rsidR="00D259A3" w:rsidP="1F228951" w:rsidRDefault="00D259A3" w14:paraId="35CAA715" w14:textId="77777777">
            <w:pPr>
              <w:rPr>
                <w:rFonts w:cs="Calibri" w:cstheme="minorAscii"/>
                <w:color w:val="auto"/>
                <w:sz w:val="24"/>
                <w:szCs w:val="24"/>
              </w:rPr>
            </w:pPr>
          </w:p>
        </w:tc>
        <w:tc>
          <w:tcPr>
            <w:tcW w:w="590" w:type="dxa"/>
            <w:tcMar/>
          </w:tcPr>
          <w:p w:rsidR="00D259A3" w:rsidP="1F228951" w:rsidRDefault="007B45E1" w14:paraId="3A78AEAA" w14:textId="26172295">
            <w:pPr>
              <w:rPr>
                <w:rFonts w:cs="Calibri" w:cstheme="minorAscii"/>
                <w:color w:val="auto"/>
                <w:sz w:val="24"/>
                <w:szCs w:val="24"/>
              </w:rPr>
            </w:pPr>
            <w:proofErr w:type="gramStart"/>
            <w:r w:rsidRPr="1F228951" w:rsidR="40F58395">
              <w:rPr>
                <w:rFonts w:cs="Calibri" w:cstheme="minorAscii"/>
                <w:color w:val="auto"/>
                <w:sz w:val="24"/>
                <w:szCs w:val="24"/>
              </w:rPr>
              <w:t>x</w:t>
            </w:r>
            <w:proofErr w:type="gramEnd"/>
          </w:p>
        </w:tc>
        <w:tc>
          <w:tcPr>
            <w:tcW w:w="611" w:type="dxa"/>
            <w:tcMar/>
          </w:tcPr>
          <w:p w:rsidR="00D259A3" w:rsidP="1F228951" w:rsidRDefault="00D259A3" w14:paraId="42D18806" w14:textId="77777777">
            <w:pPr>
              <w:rPr>
                <w:rFonts w:cs="Calibri" w:cstheme="minorAscii"/>
                <w:color w:val="auto"/>
                <w:sz w:val="24"/>
                <w:szCs w:val="24"/>
              </w:rPr>
            </w:pPr>
          </w:p>
        </w:tc>
        <w:tc>
          <w:tcPr>
            <w:tcW w:w="590" w:type="dxa"/>
            <w:tcMar/>
          </w:tcPr>
          <w:p w:rsidR="00D259A3" w:rsidP="1F228951" w:rsidRDefault="00D259A3" w14:paraId="7B5C26F7" w14:textId="77777777">
            <w:pPr>
              <w:rPr>
                <w:rFonts w:cs="Calibri" w:cstheme="minorAscii"/>
                <w:color w:val="auto"/>
                <w:sz w:val="24"/>
                <w:szCs w:val="24"/>
              </w:rPr>
            </w:pPr>
          </w:p>
        </w:tc>
        <w:tc>
          <w:tcPr>
            <w:tcW w:w="2589" w:type="dxa"/>
            <w:tcMar/>
          </w:tcPr>
          <w:p w:rsidR="00D259A3" w:rsidP="1F228951" w:rsidRDefault="007B45E1" w14:paraId="194FDB4D" w14:textId="6D520C56">
            <w:pPr>
              <w:rPr>
                <w:rFonts w:cs="Calibri" w:cstheme="minorAscii"/>
                <w:color w:val="auto"/>
                <w:sz w:val="24"/>
                <w:szCs w:val="24"/>
              </w:rPr>
            </w:pPr>
            <w:r w:rsidRPr="1F228951" w:rsidR="40F58395">
              <w:rPr>
                <w:rFonts w:cs="Calibri" w:cstheme="minorAscii"/>
                <w:color w:val="auto"/>
                <w:sz w:val="24"/>
                <w:szCs w:val="24"/>
              </w:rPr>
              <w:t>Dit jaar verschillende oriëntatie bijeenkomsten geweest.</w:t>
            </w:r>
          </w:p>
        </w:tc>
      </w:tr>
      <w:tr w:rsidR="00D259A3" w:rsidTr="1F228951" w14:paraId="04D2A877" w14:textId="77777777">
        <w:tc>
          <w:tcPr>
            <w:tcW w:w="4797" w:type="dxa"/>
            <w:tcMar/>
          </w:tcPr>
          <w:p w:rsidR="00D259A3" w:rsidP="1F228951" w:rsidRDefault="006315B7" w14:paraId="483088DC" w14:textId="64B00663">
            <w:pPr>
              <w:rPr>
                <w:rFonts w:cs="Calibri" w:cstheme="minorAscii"/>
                <w:color w:val="auto"/>
                <w:sz w:val="24"/>
                <w:szCs w:val="24"/>
              </w:rPr>
            </w:pPr>
            <w:r w:rsidRPr="1F228951" w:rsidR="176F6F12">
              <w:rPr>
                <w:rFonts w:cs="Calibri" w:cstheme="minorAscii"/>
                <w:color w:val="auto"/>
                <w:sz w:val="24"/>
                <w:szCs w:val="24"/>
              </w:rPr>
              <w:t>Samenwerking peuterspeelzaal en kinderopvang</w:t>
            </w:r>
          </w:p>
        </w:tc>
        <w:tc>
          <w:tcPr>
            <w:tcW w:w="599" w:type="dxa"/>
            <w:tcMar/>
          </w:tcPr>
          <w:p w:rsidR="00D259A3" w:rsidP="1F228951" w:rsidRDefault="00D259A3" w14:paraId="08FF369E" w14:textId="77777777">
            <w:pPr>
              <w:rPr>
                <w:rFonts w:cs="Calibri" w:cstheme="minorAscii"/>
                <w:color w:val="auto"/>
                <w:sz w:val="24"/>
                <w:szCs w:val="24"/>
              </w:rPr>
            </w:pPr>
          </w:p>
        </w:tc>
        <w:tc>
          <w:tcPr>
            <w:tcW w:w="590" w:type="dxa"/>
            <w:tcMar/>
          </w:tcPr>
          <w:p w:rsidR="00D259A3" w:rsidP="1F228951" w:rsidRDefault="006315B7" w14:paraId="41DF04F2" w14:textId="51C7F2E9">
            <w:pPr>
              <w:rPr>
                <w:rFonts w:cs="Calibri" w:cstheme="minorAscii"/>
                <w:color w:val="auto"/>
                <w:sz w:val="24"/>
                <w:szCs w:val="24"/>
              </w:rPr>
            </w:pPr>
            <w:proofErr w:type="gramStart"/>
            <w:r w:rsidRPr="1F228951" w:rsidR="176F6F12">
              <w:rPr>
                <w:rFonts w:cs="Calibri" w:cstheme="minorAscii"/>
                <w:color w:val="auto"/>
                <w:sz w:val="24"/>
                <w:szCs w:val="24"/>
              </w:rPr>
              <w:t>x</w:t>
            </w:r>
            <w:proofErr w:type="gramEnd"/>
          </w:p>
        </w:tc>
        <w:tc>
          <w:tcPr>
            <w:tcW w:w="611" w:type="dxa"/>
            <w:tcMar/>
          </w:tcPr>
          <w:p w:rsidR="00D259A3" w:rsidP="1F228951" w:rsidRDefault="00D259A3" w14:paraId="23CD7E93" w14:textId="77777777">
            <w:pPr>
              <w:rPr>
                <w:rFonts w:cs="Calibri" w:cstheme="minorAscii"/>
                <w:color w:val="auto"/>
                <w:sz w:val="24"/>
                <w:szCs w:val="24"/>
              </w:rPr>
            </w:pPr>
          </w:p>
        </w:tc>
        <w:tc>
          <w:tcPr>
            <w:tcW w:w="590" w:type="dxa"/>
            <w:tcMar/>
          </w:tcPr>
          <w:p w:rsidR="00D259A3" w:rsidP="1F228951" w:rsidRDefault="00D259A3" w14:paraId="1D7D8BE5" w14:textId="77777777">
            <w:pPr>
              <w:rPr>
                <w:rFonts w:cs="Calibri" w:cstheme="minorAscii"/>
                <w:color w:val="auto"/>
                <w:sz w:val="24"/>
                <w:szCs w:val="24"/>
              </w:rPr>
            </w:pPr>
          </w:p>
        </w:tc>
        <w:tc>
          <w:tcPr>
            <w:tcW w:w="2589" w:type="dxa"/>
            <w:tcMar/>
          </w:tcPr>
          <w:p w:rsidR="00D259A3" w:rsidP="1F228951" w:rsidRDefault="006315B7" w14:paraId="2009EFC4" w14:textId="77777777">
            <w:pPr>
              <w:rPr>
                <w:rFonts w:cs="Calibri" w:cstheme="minorAscii"/>
                <w:color w:val="auto"/>
                <w:sz w:val="24"/>
                <w:szCs w:val="24"/>
              </w:rPr>
            </w:pPr>
            <w:r w:rsidRPr="1F228951" w:rsidR="176F6F12">
              <w:rPr>
                <w:rFonts w:cs="Calibri" w:cstheme="minorAscii"/>
                <w:color w:val="auto"/>
                <w:sz w:val="24"/>
                <w:szCs w:val="24"/>
              </w:rPr>
              <w:t>Peuterspeelzaal bij unit 1 betrekken voor een doorlopende leerlijn en samenwerking.</w:t>
            </w:r>
          </w:p>
          <w:p w:rsidR="006315B7" w:rsidP="1F228951" w:rsidRDefault="000B7243" w14:paraId="746C9665" w14:textId="21DD8CA9">
            <w:pPr>
              <w:rPr>
                <w:rFonts w:cs="Calibri" w:cstheme="minorAscii"/>
                <w:color w:val="auto"/>
                <w:sz w:val="24"/>
                <w:szCs w:val="24"/>
              </w:rPr>
            </w:pPr>
            <w:r w:rsidRPr="1F228951" w:rsidR="507BFDCD">
              <w:rPr>
                <w:rFonts w:cs="Calibri" w:cstheme="minorAscii"/>
                <w:color w:val="auto"/>
                <w:sz w:val="24"/>
                <w:szCs w:val="24"/>
              </w:rPr>
              <w:t xml:space="preserve">Kinderopvang oriëntatiefase om doelgroep 0 – </w:t>
            </w:r>
            <w:proofErr w:type="gramStart"/>
            <w:r w:rsidRPr="1F228951" w:rsidR="507BFDCD">
              <w:rPr>
                <w:rFonts w:cs="Calibri" w:cstheme="minorAscii"/>
                <w:color w:val="auto"/>
                <w:sz w:val="24"/>
                <w:szCs w:val="24"/>
              </w:rPr>
              <w:t>4 jarigen</w:t>
            </w:r>
            <w:proofErr w:type="gramEnd"/>
            <w:r w:rsidRPr="1F228951" w:rsidR="507BFDCD">
              <w:rPr>
                <w:rFonts w:cs="Calibri" w:cstheme="minorAscii"/>
                <w:color w:val="auto"/>
                <w:sz w:val="24"/>
                <w:szCs w:val="24"/>
              </w:rPr>
              <w:t xml:space="preserve"> te huisvesten bij ons op school.</w:t>
            </w:r>
          </w:p>
        </w:tc>
      </w:tr>
      <w:tr w:rsidR="00D259A3" w:rsidTr="1F228951" w14:paraId="7B90244B" w14:textId="77777777">
        <w:tc>
          <w:tcPr>
            <w:tcW w:w="4797" w:type="dxa"/>
            <w:tcMar/>
          </w:tcPr>
          <w:p w:rsidR="00D259A3" w:rsidP="1F228951" w:rsidRDefault="000B7243" w14:paraId="209595CE" w14:textId="69286709">
            <w:pPr>
              <w:rPr>
                <w:rFonts w:cs="Calibri" w:cstheme="minorAscii"/>
                <w:color w:val="auto"/>
                <w:sz w:val="24"/>
                <w:szCs w:val="24"/>
              </w:rPr>
            </w:pPr>
            <w:r w:rsidRPr="1F228951" w:rsidR="507BFDCD">
              <w:rPr>
                <w:rFonts w:cs="Calibri" w:cstheme="minorAscii"/>
                <w:color w:val="auto"/>
                <w:sz w:val="24"/>
                <w:szCs w:val="24"/>
              </w:rPr>
              <w:t>Educatief partnerschap</w:t>
            </w:r>
          </w:p>
        </w:tc>
        <w:tc>
          <w:tcPr>
            <w:tcW w:w="599" w:type="dxa"/>
            <w:tcMar/>
          </w:tcPr>
          <w:p w:rsidR="00D259A3" w:rsidP="1F228951" w:rsidRDefault="000B7243" w14:paraId="25A0B8A2" w14:textId="4DAB3F44">
            <w:pPr>
              <w:rPr>
                <w:rFonts w:cs="Calibri" w:cstheme="minorAscii"/>
                <w:color w:val="auto"/>
                <w:sz w:val="24"/>
                <w:szCs w:val="24"/>
              </w:rPr>
            </w:pPr>
            <w:proofErr w:type="gramStart"/>
            <w:r w:rsidRPr="1F228951" w:rsidR="507BFDCD">
              <w:rPr>
                <w:rFonts w:cs="Calibri" w:cstheme="minorAscii"/>
                <w:color w:val="auto"/>
                <w:sz w:val="24"/>
                <w:szCs w:val="24"/>
              </w:rPr>
              <w:t>x</w:t>
            </w:r>
            <w:proofErr w:type="gramEnd"/>
          </w:p>
        </w:tc>
        <w:tc>
          <w:tcPr>
            <w:tcW w:w="590" w:type="dxa"/>
            <w:tcMar/>
          </w:tcPr>
          <w:p w:rsidR="00D259A3" w:rsidP="1F228951" w:rsidRDefault="00D259A3" w14:paraId="21D7EC8E" w14:textId="77777777">
            <w:pPr>
              <w:rPr>
                <w:rFonts w:cs="Calibri" w:cstheme="minorAscii"/>
                <w:color w:val="auto"/>
                <w:sz w:val="24"/>
                <w:szCs w:val="24"/>
              </w:rPr>
            </w:pPr>
          </w:p>
        </w:tc>
        <w:tc>
          <w:tcPr>
            <w:tcW w:w="611" w:type="dxa"/>
            <w:tcMar/>
          </w:tcPr>
          <w:p w:rsidR="00D259A3" w:rsidP="1F228951" w:rsidRDefault="00D259A3" w14:paraId="739AC4EC" w14:textId="77777777">
            <w:pPr>
              <w:rPr>
                <w:rFonts w:cs="Calibri" w:cstheme="minorAscii"/>
                <w:color w:val="auto"/>
                <w:sz w:val="24"/>
                <w:szCs w:val="24"/>
              </w:rPr>
            </w:pPr>
          </w:p>
        </w:tc>
        <w:tc>
          <w:tcPr>
            <w:tcW w:w="590" w:type="dxa"/>
            <w:tcMar/>
          </w:tcPr>
          <w:p w:rsidR="00D259A3" w:rsidP="1F228951" w:rsidRDefault="00D259A3" w14:paraId="13817A90" w14:textId="77777777">
            <w:pPr>
              <w:rPr>
                <w:rFonts w:cs="Calibri" w:cstheme="minorAscii"/>
                <w:color w:val="auto"/>
                <w:sz w:val="24"/>
                <w:szCs w:val="24"/>
              </w:rPr>
            </w:pPr>
          </w:p>
        </w:tc>
        <w:tc>
          <w:tcPr>
            <w:tcW w:w="2589" w:type="dxa"/>
            <w:tcMar/>
          </w:tcPr>
          <w:p w:rsidR="00D259A3" w:rsidP="1F228951" w:rsidRDefault="000B7243" w14:paraId="69479E48" w14:textId="663D2285">
            <w:pPr>
              <w:rPr>
                <w:rFonts w:cs="Calibri" w:cstheme="minorAscii"/>
                <w:color w:val="auto"/>
                <w:sz w:val="24"/>
                <w:szCs w:val="24"/>
              </w:rPr>
            </w:pPr>
            <w:proofErr w:type="spellStart"/>
            <w:r w:rsidRPr="1F228951" w:rsidR="507BFDCD">
              <w:rPr>
                <w:rFonts w:cs="Calibri" w:cstheme="minorAscii"/>
                <w:color w:val="auto"/>
                <w:sz w:val="24"/>
                <w:szCs w:val="24"/>
              </w:rPr>
              <w:t>Trevianum</w:t>
            </w:r>
            <w:proofErr w:type="spellEnd"/>
            <w:r w:rsidRPr="1F228951" w:rsidR="507BFDCD">
              <w:rPr>
                <w:rFonts w:cs="Calibri" w:cstheme="minorAscii"/>
                <w:color w:val="auto"/>
                <w:sz w:val="24"/>
                <w:szCs w:val="24"/>
              </w:rPr>
              <w:t xml:space="preserve">, </w:t>
            </w:r>
            <w:proofErr w:type="spellStart"/>
            <w:r w:rsidRPr="1F228951" w:rsidR="507BFDCD">
              <w:rPr>
                <w:rFonts w:cs="Calibri" w:cstheme="minorAscii"/>
                <w:color w:val="auto"/>
                <w:sz w:val="24"/>
                <w:szCs w:val="24"/>
              </w:rPr>
              <w:t>ecsplore</w:t>
            </w:r>
            <w:proofErr w:type="spellEnd"/>
            <w:r w:rsidRPr="1F228951" w:rsidR="507BFDCD">
              <w:rPr>
                <w:rFonts w:cs="Calibri" w:cstheme="minorAscii"/>
                <w:color w:val="auto"/>
                <w:sz w:val="24"/>
                <w:szCs w:val="24"/>
              </w:rPr>
              <w:t xml:space="preserve">, parochie, de </w:t>
            </w:r>
            <w:proofErr w:type="spellStart"/>
            <w:r w:rsidRPr="1F228951" w:rsidR="507BFDCD">
              <w:rPr>
                <w:rFonts w:cs="Calibri" w:cstheme="minorAscii"/>
                <w:color w:val="auto"/>
                <w:sz w:val="24"/>
                <w:szCs w:val="24"/>
              </w:rPr>
              <w:t>domijnen</w:t>
            </w:r>
            <w:proofErr w:type="spellEnd"/>
          </w:p>
        </w:tc>
      </w:tr>
    </w:tbl>
    <w:p w:rsidR="00D259A3" w:rsidP="1F228951" w:rsidRDefault="00D259A3" w14:paraId="1FC1A7C3" w14:textId="31E2957B">
      <w:pPr>
        <w:rPr>
          <w:rFonts w:ascii="Eras Bold ITC" w:hAnsi="Eras Bold ITC"/>
          <w:color w:val="auto"/>
          <w:sz w:val="32"/>
          <w:szCs w:val="32"/>
        </w:rPr>
      </w:pPr>
    </w:p>
    <w:p w:rsidRPr="00A140B5" w:rsidR="00D259A3" w:rsidP="1F228951" w:rsidRDefault="00D259A3" w14:paraId="4870DC33" w14:textId="1E448E01">
      <w:pPr>
        <w:rPr>
          <w:rFonts w:cs="Calibri" w:cstheme="minorAscii"/>
          <w:color w:val="auto"/>
          <w:sz w:val="24"/>
          <w:szCs w:val="24"/>
        </w:rPr>
      </w:pPr>
      <w:r w:rsidRPr="1F228951" w:rsidR="00D259A3">
        <w:rPr>
          <w:rFonts w:cs="Calibri" w:cstheme="minorAscii"/>
          <w:color w:val="auto"/>
          <w:sz w:val="24"/>
          <w:szCs w:val="24"/>
        </w:rPr>
        <w:t>De organisatie:</w:t>
      </w:r>
    </w:p>
    <w:tbl>
      <w:tblPr>
        <w:tblStyle w:val="Tabelraster"/>
        <w:tblW w:w="9776" w:type="dxa"/>
        <w:tblLook w:val="04A0" w:firstRow="1" w:lastRow="0" w:firstColumn="1" w:lastColumn="0" w:noHBand="0" w:noVBand="1"/>
      </w:tblPr>
      <w:tblGrid>
        <w:gridCol w:w="4797"/>
        <w:gridCol w:w="599"/>
        <w:gridCol w:w="590"/>
        <w:gridCol w:w="611"/>
        <w:gridCol w:w="590"/>
        <w:gridCol w:w="2589"/>
      </w:tblGrid>
      <w:tr w:rsidRPr="00C1478D" w:rsidR="00D259A3" w:rsidTr="1F228951" w14:paraId="6DCF0653" w14:textId="77777777">
        <w:tc>
          <w:tcPr>
            <w:tcW w:w="4797" w:type="dxa"/>
            <w:tcMar/>
          </w:tcPr>
          <w:p w:rsidR="00D259A3" w:rsidP="1F228951" w:rsidRDefault="00D259A3" w14:paraId="2CBC67E5" w14:textId="77777777">
            <w:pPr>
              <w:rPr>
                <w:rFonts w:cs="Calibri" w:cstheme="minorAscii"/>
                <w:color w:val="auto"/>
                <w:sz w:val="24"/>
                <w:szCs w:val="24"/>
              </w:rPr>
            </w:pPr>
          </w:p>
        </w:tc>
        <w:tc>
          <w:tcPr>
            <w:tcW w:w="599" w:type="dxa"/>
            <w:tcMar/>
          </w:tcPr>
          <w:p w:rsidRPr="00C1478D" w:rsidR="00D259A3" w:rsidP="1F228951" w:rsidRDefault="00D259A3" w14:paraId="52EA8E16" w14:textId="77777777">
            <w:pPr>
              <w:rPr>
                <w:rFonts w:cs="Calibri" w:cstheme="minorAscii"/>
                <w:color w:val="auto"/>
                <w:sz w:val="16"/>
                <w:szCs w:val="16"/>
              </w:rPr>
            </w:pPr>
            <w:r w:rsidRPr="1F228951" w:rsidR="00D259A3">
              <w:rPr>
                <w:rFonts w:cs="Calibri" w:cstheme="minorAscii"/>
                <w:color w:val="auto"/>
                <w:sz w:val="16"/>
                <w:szCs w:val="16"/>
              </w:rPr>
              <w:t>2019-2020</w:t>
            </w:r>
          </w:p>
        </w:tc>
        <w:tc>
          <w:tcPr>
            <w:tcW w:w="590" w:type="dxa"/>
            <w:tcMar/>
          </w:tcPr>
          <w:p w:rsidRPr="00C1478D" w:rsidR="00D259A3" w:rsidP="1F228951" w:rsidRDefault="00D259A3" w14:paraId="0B59D04A" w14:textId="77777777">
            <w:pPr>
              <w:rPr>
                <w:rFonts w:cs="Calibri" w:cstheme="minorAscii"/>
                <w:color w:val="auto"/>
                <w:sz w:val="16"/>
                <w:szCs w:val="16"/>
              </w:rPr>
            </w:pPr>
            <w:r w:rsidRPr="1F228951" w:rsidR="00D259A3">
              <w:rPr>
                <w:rFonts w:cs="Calibri" w:cstheme="minorAscii"/>
                <w:color w:val="auto"/>
                <w:sz w:val="16"/>
                <w:szCs w:val="16"/>
              </w:rPr>
              <w:t>2020-2021</w:t>
            </w:r>
          </w:p>
        </w:tc>
        <w:tc>
          <w:tcPr>
            <w:tcW w:w="611" w:type="dxa"/>
            <w:tcMar/>
          </w:tcPr>
          <w:p w:rsidRPr="00C1478D" w:rsidR="00D259A3" w:rsidP="1F228951" w:rsidRDefault="00D259A3" w14:paraId="0F9868C0" w14:textId="77777777">
            <w:pPr>
              <w:rPr>
                <w:rFonts w:cs="Calibri" w:cstheme="minorAscii"/>
                <w:color w:val="auto"/>
                <w:sz w:val="16"/>
                <w:szCs w:val="16"/>
              </w:rPr>
            </w:pPr>
            <w:r w:rsidRPr="1F228951" w:rsidR="00D259A3">
              <w:rPr>
                <w:rFonts w:cs="Calibri" w:cstheme="minorAscii"/>
                <w:color w:val="auto"/>
                <w:sz w:val="16"/>
                <w:szCs w:val="16"/>
              </w:rPr>
              <w:t>2021-2022</w:t>
            </w:r>
          </w:p>
        </w:tc>
        <w:tc>
          <w:tcPr>
            <w:tcW w:w="590" w:type="dxa"/>
            <w:tcMar/>
          </w:tcPr>
          <w:p w:rsidRPr="00C1478D" w:rsidR="00D259A3" w:rsidP="1F228951" w:rsidRDefault="00D259A3" w14:paraId="64F73443" w14:textId="77777777">
            <w:pPr>
              <w:rPr>
                <w:rFonts w:cs="Calibri" w:cstheme="minorAscii"/>
                <w:color w:val="auto"/>
                <w:sz w:val="16"/>
                <w:szCs w:val="16"/>
              </w:rPr>
            </w:pPr>
            <w:r w:rsidRPr="1F228951" w:rsidR="00D259A3">
              <w:rPr>
                <w:rFonts w:cs="Calibri" w:cstheme="minorAscii"/>
                <w:color w:val="auto"/>
                <w:sz w:val="16"/>
                <w:szCs w:val="16"/>
              </w:rPr>
              <w:t>2022-2023</w:t>
            </w:r>
          </w:p>
        </w:tc>
        <w:tc>
          <w:tcPr>
            <w:tcW w:w="2589" w:type="dxa"/>
            <w:tcMar/>
          </w:tcPr>
          <w:p w:rsidRPr="00C1478D" w:rsidR="00D259A3" w:rsidP="1F228951" w:rsidRDefault="00D259A3" w14:paraId="7A9CD61D" w14:textId="77777777">
            <w:pPr>
              <w:rPr>
                <w:rFonts w:cs="Calibri" w:cstheme="minorAscii"/>
                <w:color w:val="auto"/>
                <w:sz w:val="20"/>
                <w:szCs w:val="20"/>
              </w:rPr>
            </w:pPr>
            <w:r w:rsidRPr="1F228951" w:rsidR="00D259A3">
              <w:rPr>
                <w:rFonts w:cs="Calibri" w:cstheme="minorAscii"/>
                <w:color w:val="auto"/>
                <w:sz w:val="20"/>
                <w:szCs w:val="20"/>
              </w:rPr>
              <w:t>Opmerkingen</w:t>
            </w:r>
          </w:p>
        </w:tc>
      </w:tr>
      <w:tr w:rsidR="00D259A3" w:rsidTr="1F228951" w14:paraId="796EB2A7" w14:textId="77777777">
        <w:tc>
          <w:tcPr>
            <w:tcW w:w="4797" w:type="dxa"/>
            <w:tcMar/>
          </w:tcPr>
          <w:p w:rsidR="00D259A3" w:rsidP="1F228951" w:rsidRDefault="000B7243" w14:paraId="3A329EA8" w14:textId="52533553">
            <w:pPr>
              <w:rPr>
                <w:rFonts w:cs="Calibri" w:cstheme="minorAscii"/>
                <w:color w:val="auto"/>
                <w:sz w:val="24"/>
                <w:szCs w:val="24"/>
              </w:rPr>
            </w:pPr>
            <w:r w:rsidRPr="1F228951" w:rsidR="507BFDCD">
              <w:rPr>
                <w:rFonts w:cs="Calibri" w:cstheme="minorAscii"/>
                <w:color w:val="auto"/>
                <w:sz w:val="24"/>
                <w:szCs w:val="24"/>
              </w:rPr>
              <w:t>Werken met leerteams</w:t>
            </w:r>
          </w:p>
        </w:tc>
        <w:tc>
          <w:tcPr>
            <w:tcW w:w="599" w:type="dxa"/>
            <w:tcMar/>
          </w:tcPr>
          <w:p w:rsidR="00D259A3" w:rsidP="1F228951" w:rsidRDefault="000B7243" w14:paraId="42FD5A4A" w14:textId="738F8AAF">
            <w:pPr>
              <w:rPr>
                <w:rFonts w:cs="Calibri" w:cstheme="minorAscii"/>
                <w:color w:val="auto"/>
                <w:sz w:val="24"/>
                <w:szCs w:val="24"/>
              </w:rPr>
            </w:pPr>
            <w:proofErr w:type="gramStart"/>
            <w:r w:rsidRPr="1F228951" w:rsidR="507BFDCD">
              <w:rPr>
                <w:rFonts w:cs="Calibri" w:cstheme="minorAscii"/>
                <w:color w:val="auto"/>
                <w:sz w:val="24"/>
                <w:szCs w:val="24"/>
              </w:rPr>
              <w:t>x</w:t>
            </w:r>
            <w:proofErr w:type="gramEnd"/>
          </w:p>
        </w:tc>
        <w:tc>
          <w:tcPr>
            <w:tcW w:w="590" w:type="dxa"/>
            <w:tcMar/>
          </w:tcPr>
          <w:p w:rsidR="00D259A3" w:rsidP="1F228951" w:rsidRDefault="00D259A3" w14:paraId="0C7D98C3" w14:textId="77777777">
            <w:pPr>
              <w:rPr>
                <w:rFonts w:cs="Calibri" w:cstheme="minorAscii"/>
                <w:color w:val="auto"/>
                <w:sz w:val="24"/>
                <w:szCs w:val="24"/>
              </w:rPr>
            </w:pPr>
          </w:p>
        </w:tc>
        <w:tc>
          <w:tcPr>
            <w:tcW w:w="611" w:type="dxa"/>
            <w:tcMar/>
          </w:tcPr>
          <w:p w:rsidR="00D259A3" w:rsidP="1F228951" w:rsidRDefault="00D259A3" w14:paraId="495A1614" w14:textId="77777777">
            <w:pPr>
              <w:rPr>
                <w:rFonts w:cs="Calibri" w:cstheme="minorAscii"/>
                <w:color w:val="auto"/>
                <w:sz w:val="24"/>
                <w:szCs w:val="24"/>
              </w:rPr>
            </w:pPr>
          </w:p>
        </w:tc>
        <w:tc>
          <w:tcPr>
            <w:tcW w:w="590" w:type="dxa"/>
            <w:tcMar/>
          </w:tcPr>
          <w:p w:rsidR="00D259A3" w:rsidP="1F228951" w:rsidRDefault="00D259A3" w14:paraId="200DE1AC" w14:textId="77777777">
            <w:pPr>
              <w:rPr>
                <w:rFonts w:cs="Calibri" w:cstheme="minorAscii"/>
                <w:color w:val="auto"/>
                <w:sz w:val="24"/>
                <w:szCs w:val="24"/>
              </w:rPr>
            </w:pPr>
          </w:p>
        </w:tc>
        <w:tc>
          <w:tcPr>
            <w:tcW w:w="2589" w:type="dxa"/>
            <w:tcMar/>
          </w:tcPr>
          <w:p w:rsidR="00D259A3" w:rsidP="1F228951" w:rsidRDefault="000B7243" w14:paraId="4FD85790" w14:textId="77777777">
            <w:pPr>
              <w:rPr>
                <w:rFonts w:cs="Calibri" w:cstheme="minorAscii"/>
                <w:color w:val="auto"/>
                <w:sz w:val="24"/>
                <w:szCs w:val="24"/>
              </w:rPr>
            </w:pPr>
            <w:r w:rsidRPr="1F228951" w:rsidR="507BFDCD">
              <w:rPr>
                <w:rFonts w:cs="Calibri" w:cstheme="minorAscii"/>
                <w:color w:val="auto"/>
                <w:sz w:val="24"/>
                <w:szCs w:val="24"/>
              </w:rPr>
              <w:t xml:space="preserve">5 leerteams: </w:t>
            </w:r>
            <w:r>
              <w:br/>
            </w:r>
            <w:proofErr w:type="gramStart"/>
            <w:r w:rsidRPr="1F228951" w:rsidR="507BFDCD">
              <w:rPr>
                <w:rFonts w:cs="Calibri" w:cstheme="minorAscii"/>
                <w:color w:val="auto"/>
                <w:sz w:val="24"/>
                <w:szCs w:val="24"/>
              </w:rPr>
              <w:t>didactische</w:t>
            </w:r>
            <w:proofErr w:type="gramEnd"/>
            <w:r w:rsidRPr="1F228951" w:rsidR="507BFDCD">
              <w:rPr>
                <w:rFonts w:cs="Calibri" w:cstheme="minorAscii"/>
                <w:color w:val="auto"/>
                <w:sz w:val="24"/>
                <w:szCs w:val="24"/>
              </w:rPr>
              <w:t xml:space="preserve"> doorgaande lijn,</w:t>
            </w:r>
            <w:r>
              <w:br/>
            </w:r>
            <w:r w:rsidRPr="1F228951" w:rsidR="48B6561A">
              <w:rPr>
                <w:rFonts w:cs="Calibri" w:cstheme="minorAscii"/>
                <w:color w:val="auto"/>
                <w:sz w:val="24"/>
                <w:szCs w:val="24"/>
              </w:rPr>
              <w:t>Pedagogisch handelen</w:t>
            </w:r>
            <w:r>
              <w:br/>
            </w:r>
            <w:proofErr w:type="gramStart"/>
            <w:r w:rsidRPr="1F228951" w:rsidR="48B6561A">
              <w:rPr>
                <w:rFonts w:cs="Calibri" w:cstheme="minorAscii"/>
                <w:color w:val="auto"/>
                <w:sz w:val="24"/>
                <w:szCs w:val="24"/>
              </w:rPr>
              <w:t>ouderbetrokkenheid</w:t>
            </w:r>
            <w:proofErr w:type="gramEnd"/>
            <w:r>
              <w:br/>
            </w:r>
            <w:proofErr w:type="gramStart"/>
            <w:r w:rsidRPr="1F228951" w:rsidR="48B6561A">
              <w:rPr>
                <w:rFonts w:cs="Calibri" w:cstheme="minorAscii"/>
                <w:color w:val="auto"/>
                <w:sz w:val="24"/>
                <w:szCs w:val="24"/>
              </w:rPr>
              <w:t>wereldoriëntatie</w:t>
            </w:r>
            <w:proofErr w:type="gramEnd"/>
            <w:r w:rsidRPr="1F228951" w:rsidR="48B6561A">
              <w:rPr>
                <w:rFonts w:cs="Calibri" w:cstheme="minorAscii"/>
                <w:color w:val="auto"/>
                <w:sz w:val="24"/>
                <w:szCs w:val="24"/>
              </w:rPr>
              <w:t xml:space="preserve"> </w:t>
            </w:r>
            <w:r>
              <w:br/>
            </w:r>
            <w:proofErr w:type="gramStart"/>
            <w:r w:rsidRPr="1F228951" w:rsidR="48B6561A">
              <w:rPr>
                <w:rFonts w:cs="Calibri" w:cstheme="minorAscii"/>
                <w:color w:val="auto"/>
                <w:sz w:val="24"/>
                <w:szCs w:val="24"/>
              </w:rPr>
              <w:t>lopende</w:t>
            </w:r>
            <w:proofErr w:type="gramEnd"/>
            <w:r w:rsidRPr="1F228951" w:rsidR="48B6561A">
              <w:rPr>
                <w:rFonts w:cs="Calibri" w:cstheme="minorAscii"/>
                <w:color w:val="auto"/>
                <w:sz w:val="24"/>
                <w:szCs w:val="24"/>
              </w:rPr>
              <w:t xml:space="preserve"> activiteiten</w:t>
            </w:r>
          </w:p>
          <w:p w:rsidR="00D27984" w:rsidP="1F228951" w:rsidRDefault="00D27984" w14:paraId="4F97463F" w14:textId="1709EB1E">
            <w:pPr>
              <w:rPr>
                <w:rFonts w:cs="Calibri" w:cstheme="minorAscii"/>
                <w:color w:val="auto"/>
                <w:sz w:val="24"/>
                <w:szCs w:val="24"/>
              </w:rPr>
            </w:pPr>
            <w:r w:rsidRPr="1F228951" w:rsidR="48B6561A">
              <w:rPr>
                <w:rFonts w:cs="Calibri" w:cstheme="minorAscii"/>
                <w:color w:val="auto"/>
                <w:sz w:val="24"/>
                <w:szCs w:val="24"/>
              </w:rPr>
              <w:t>Deze leerteams zijn verbonden aan onze ontwikkelpunten.</w:t>
            </w:r>
          </w:p>
        </w:tc>
      </w:tr>
      <w:tr w:rsidR="00D259A3" w:rsidTr="1F228951" w14:paraId="2A7746E0" w14:textId="77777777">
        <w:tc>
          <w:tcPr>
            <w:tcW w:w="4797" w:type="dxa"/>
            <w:tcMar/>
          </w:tcPr>
          <w:p w:rsidR="00D259A3" w:rsidP="1F228951" w:rsidRDefault="00D27984" w14:paraId="26C8B3B8" w14:textId="7B45482B">
            <w:pPr>
              <w:rPr>
                <w:rFonts w:cs="Calibri" w:cstheme="minorAscii"/>
                <w:color w:val="auto"/>
                <w:sz w:val="24"/>
                <w:szCs w:val="24"/>
              </w:rPr>
            </w:pPr>
            <w:r w:rsidRPr="1F228951" w:rsidR="48B6561A">
              <w:rPr>
                <w:rFonts w:cs="Calibri" w:cstheme="minorAscii"/>
                <w:color w:val="auto"/>
                <w:sz w:val="24"/>
                <w:szCs w:val="24"/>
              </w:rPr>
              <w:t>Alle units in een bouw bij elkaar</w:t>
            </w:r>
          </w:p>
        </w:tc>
        <w:tc>
          <w:tcPr>
            <w:tcW w:w="599" w:type="dxa"/>
            <w:tcMar/>
          </w:tcPr>
          <w:p w:rsidR="00D259A3" w:rsidP="1F228951" w:rsidRDefault="00D259A3" w14:paraId="7CA367D7" w14:textId="77777777">
            <w:pPr>
              <w:rPr>
                <w:rFonts w:cs="Calibri" w:cstheme="minorAscii"/>
                <w:color w:val="auto"/>
                <w:sz w:val="24"/>
                <w:szCs w:val="24"/>
              </w:rPr>
            </w:pPr>
          </w:p>
        </w:tc>
        <w:tc>
          <w:tcPr>
            <w:tcW w:w="590" w:type="dxa"/>
            <w:tcMar/>
          </w:tcPr>
          <w:p w:rsidR="00D259A3" w:rsidP="1F228951" w:rsidRDefault="00D27984" w14:paraId="23D3A6AE" w14:textId="427FCAA0">
            <w:pPr>
              <w:rPr>
                <w:rFonts w:cs="Calibri" w:cstheme="minorAscii"/>
                <w:color w:val="auto"/>
                <w:sz w:val="24"/>
                <w:szCs w:val="24"/>
              </w:rPr>
            </w:pPr>
            <w:proofErr w:type="gramStart"/>
            <w:r w:rsidRPr="1F228951" w:rsidR="48B6561A">
              <w:rPr>
                <w:rFonts w:cs="Calibri" w:cstheme="minorAscii"/>
                <w:color w:val="auto"/>
                <w:sz w:val="24"/>
                <w:szCs w:val="24"/>
              </w:rPr>
              <w:t>x</w:t>
            </w:r>
            <w:proofErr w:type="gramEnd"/>
          </w:p>
        </w:tc>
        <w:tc>
          <w:tcPr>
            <w:tcW w:w="611" w:type="dxa"/>
            <w:tcMar/>
          </w:tcPr>
          <w:p w:rsidR="00D259A3" w:rsidP="1F228951" w:rsidRDefault="00D259A3" w14:paraId="09AE398E" w14:textId="77777777">
            <w:pPr>
              <w:rPr>
                <w:rFonts w:cs="Calibri" w:cstheme="minorAscii"/>
                <w:color w:val="auto"/>
                <w:sz w:val="24"/>
                <w:szCs w:val="24"/>
              </w:rPr>
            </w:pPr>
          </w:p>
        </w:tc>
        <w:tc>
          <w:tcPr>
            <w:tcW w:w="590" w:type="dxa"/>
            <w:tcMar/>
          </w:tcPr>
          <w:p w:rsidR="00D259A3" w:rsidP="1F228951" w:rsidRDefault="00D259A3" w14:paraId="7BE2B5FA" w14:textId="77777777">
            <w:pPr>
              <w:rPr>
                <w:rFonts w:cs="Calibri" w:cstheme="minorAscii"/>
                <w:color w:val="auto"/>
                <w:sz w:val="24"/>
                <w:szCs w:val="24"/>
              </w:rPr>
            </w:pPr>
          </w:p>
        </w:tc>
        <w:tc>
          <w:tcPr>
            <w:tcW w:w="2589" w:type="dxa"/>
            <w:tcMar/>
          </w:tcPr>
          <w:p w:rsidR="00D259A3" w:rsidP="1F228951" w:rsidRDefault="00D27984" w14:paraId="6F82180F" w14:textId="77777777">
            <w:pPr>
              <w:rPr>
                <w:rFonts w:cs="Calibri" w:cstheme="minorAscii"/>
                <w:color w:val="auto"/>
                <w:sz w:val="24"/>
                <w:szCs w:val="24"/>
              </w:rPr>
            </w:pPr>
            <w:r w:rsidRPr="1F228951" w:rsidR="48B6561A">
              <w:rPr>
                <w:rFonts w:cs="Calibri" w:cstheme="minorAscii"/>
                <w:color w:val="auto"/>
                <w:sz w:val="24"/>
                <w:szCs w:val="24"/>
              </w:rPr>
              <w:t>Afhankelijk van beslissing bestuur.</w:t>
            </w:r>
          </w:p>
          <w:p w:rsidR="00D27984" w:rsidP="1F228951" w:rsidRDefault="00D27984" w14:paraId="436C3D45" w14:textId="746AB0C4">
            <w:pPr>
              <w:rPr>
                <w:rFonts w:cs="Calibri" w:cstheme="minorAscii"/>
                <w:color w:val="auto"/>
                <w:sz w:val="24"/>
                <w:szCs w:val="24"/>
              </w:rPr>
            </w:pPr>
            <w:r w:rsidRPr="1F228951" w:rsidR="48B6561A">
              <w:rPr>
                <w:rFonts w:cs="Calibri" w:cstheme="minorAscii"/>
                <w:color w:val="auto"/>
                <w:sz w:val="24"/>
                <w:szCs w:val="24"/>
              </w:rPr>
              <w:t xml:space="preserve">Plan toekomst </w:t>
            </w:r>
            <w:proofErr w:type="spellStart"/>
            <w:r w:rsidRPr="1F228951" w:rsidR="48B6561A">
              <w:rPr>
                <w:rFonts w:cs="Calibri" w:cstheme="minorAscii"/>
                <w:color w:val="auto"/>
                <w:sz w:val="24"/>
                <w:szCs w:val="24"/>
              </w:rPr>
              <w:t>Swentibold</w:t>
            </w:r>
            <w:proofErr w:type="spellEnd"/>
            <w:r w:rsidRPr="1F228951" w:rsidR="48B6561A">
              <w:rPr>
                <w:rFonts w:cs="Calibri" w:cstheme="minorAscii"/>
                <w:color w:val="auto"/>
                <w:sz w:val="24"/>
                <w:szCs w:val="24"/>
              </w:rPr>
              <w:t xml:space="preserve"> is ingediend.</w:t>
            </w:r>
          </w:p>
        </w:tc>
      </w:tr>
      <w:tr w:rsidR="00D259A3" w:rsidTr="1F228951" w14:paraId="53843360" w14:textId="77777777">
        <w:tc>
          <w:tcPr>
            <w:tcW w:w="4797" w:type="dxa"/>
            <w:tcMar/>
          </w:tcPr>
          <w:p w:rsidR="00D259A3" w:rsidP="1F228951" w:rsidRDefault="00D27984" w14:paraId="3CE6CBCD" w14:textId="1EC82560">
            <w:pPr>
              <w:rPr>
                <w:rFonts w:cs="Calibri" w:cstheme="minorAscii"/>
                <w:color w:val="auto"/>
                <w:sz w:val="24"/>
                <w:szCs w:val="24"/>
              </w:rPr>
            </w:pPr>
            <w:r w:rsidRPr="1F228951" w:rsidR="48B6561A">
              <w:rPr>
                <w:rFonts w:cs="Calibri" w:cstheme="minorAscii"/>
                <w:color w:val="auto"/>
                <w:sz w:val="24"/>
                <w:szCs w:val="24"/>
              </w:rPr>
              <w:t>Jaarplanner t/m 2023</w:t>
            </w:r>
          </w:p>
        </w:tc>
        <w:tc>
          <w:tcPr>
            <w:tcW w:w="599" w:type="dxa"/>
            <w:tcMar/>
          </w:tcPr>
          <w:p w:rsidR="00D259A3" w:rsidP="1F228951" w:rsidRDefault="00D27984" w14:paraId="7D255BCC" w14:textId="1AD5C244">
            <w:pPr>
              <w:rPr>
                <w:rFonts w:cs="Calibri" w:cstheme="minorAscii"/>
                <w:color w:val="auto"/>
                <w:sz w:val="24"/>
                <w:szCs w:val="24"/>
              </w:rPr>
            </w:pPr>
            <w:proofErr w:type="gramStart"/>
            <w:r w:rsidRPr="1F228951" w:rsidR="48B6561A">
              <w:rPr>
                <w:rFonts w:cs="Calibri" w:cstheme="minorAscii"/>
                <w:color w:val="auto"/>
                <w:sz w:val="24"/>
                <w:szCs w:val="24"/>
              </w:rPr>
              <w:t>x</w:t>
            </w:r>
            <w:proofErr w:type="gramEnd"/>
          </w:p>
        </w:tc>
        <w:tc>
          <w:tcPr>
            <w:tcW w:w="590" w:type="dxa"/>
            <w:tcMar/>
          </w:tcPr>
          <w:p w:rsidR="00D259A3" w:rsidP="1F228951" w:rsidRDefault="00D259A3" w14:paraId="1D3FA9A2" w14:textId="77777777">
            <w:pPr>
              <w:rPr>
                <w:rFonts w:cs="Calibri" w:cstheme="minorAscii"/>
                <w:color w:val="auto"/>
                <w:sz w:val="24"/>
                <w:szCs w:val="24"/>
              </w:rPr>
            </w:pPr>
          </w:p>
        </w:tc>
        <w:tc>
          <w:tcPr>
            <w:tcW w:w="611" w:type="dxa"/>
            <w:tcMar/>
          </w:tcPr>
          <w:p w:rsidR="00D259A3" w:rsidP="1F228951" w:rsidRDefault="00D259A3" w14:paraId="2E5B5D88" w14:textId="77777777">
            <w:pPr>
              <w:rPr>
                <w:rFonts w:cs="Calibri" w:cstheme="minorAscii"/>
                <w:color w:val="auto"/>
                <w:sz w:val="24"/>
                <w:szCs w:val="24"/>
              </w:rPr>
            </w:pPr>
          </w:p>
        </w:tc>
        <w:tc>
          <w:tcPr>
            <w:tcW w:w="590" w:type="dxa"/>
            <w:tcMar/>
          </w:tcPr>
          <w:p w:rsidR="00D259A3" w:rsidP="1F228951" w:rsidRDefault="00D259A3" w14:paraId="021FEE4C" w14:textId="77777777">
            <w:pPr>
              <w:rPr>
                <w:rFonts w:cs="Calibri" w:cstheme="minorAscii"/>
                <w:color w:val="auto"/>
                <w:sz w:val="24"/>
                <w:szCs w:val="24"/>
              </w:rPr>
            </w:pPr>
          </w:p>
        </w:tc>
        <w:tc>
          <w:tcPr>
            <w:tcW w:w="2589" w:type="dxa"/>
            <w:tcMar/>
          </w:tcPr>
          <w:p w:rsidR="00D259A3" w:rsidP="1F228951" w:rsidRDefault="00D27984" w14:paraId="1E057C74" w14:textId="5CC41423">
            <w:pPr>
              <w:rPr>
                <w:rFonts w:cs="Calibri" w:cstheme="minorAscii"/>
                <w:color w:val="auto"/>
                <w:sz w:val="24"/>
                <w:szCs w:val="24"/>
              </w:rPr>
            </w:pPr>
            <w:r w:rsidRPr="1F228951" w:rsidR="48B6561A">
              <w:rPr>
                <w:rFonts w:cs="Calibri" w:cstheme="minorAscii"/>
                <w:color w:val="auto"/>
                <w:sz w:val="24"/>
                <w:szCs w:val="24"/>
              </w:rPr>
              <w:t>Dit schema</w:t>
            </w:r>
          </w:p>
        </w:tc>
      </w:tr>
      <w:tr w:rsidR="00D259A3" w:rsidTr="1F228951" w14:paraId="2E8C3790" w14:textId="77777777">
        <w:tc>
          <w:tcPr>
            <w:tcW w:w="4797" w:type="dxa"/>
            <w:tcMar/>
          </w:tcPr>
          <w:p w:rsidR="00D259A3" w:rsidP="1F228951" w:rsidRDefault="00D27984" w14:paraId="11B3D46D" w14:textId="260ECF20">
            <w:pPr>
              <w:rPr>
                <w:rFonts w:cs="Calibri" w:cstheme="minorAscii"/>
                <w:color w:val="auto"/>
                <w:sz w:val="24"/>
                <w:szCs w:val="24"/>
              </w:rPr>
            </w:pPr>
            <w:r w:rsidRPr="1F228951" w:rsidR="48B6561A">
              <w:rPr>
                <w:rFonts w:cs="Calibri" w:cstheme="minorAscii"/>
                <w:color w:val="auto"/>
                <w:sz w:val="24"/>
                <w:szCs w:val="24"/>
              </w:rPr>
              <w:t>Optimale benutting werkpleinen</w:t>
            </w:r>
          </w:p>
        </w:tc>
        <w:tc>
          <w:tcPr>
            <w:tcW w:w="599" w:type="dxa"/>
            <w:tcMar/>
          </w:tcPr>
          <w:p w:rsidR="00D259A3" w:rsidP="1F228951" w:rsidRDefault="00D27984" w14:paraId="3AE91850" w14:textId="19C6147C">
            <w:pPr>
              <w:rPr>
                <w:rFonts w:cs="Calibri" w:cstheme="minorAscii"/>
                <w:color w:val="auto"/>
                <w:sz w:val="24"/>
                <w:szCs w:val="24"/>
              </w:rPr>
            </w:pPr>
            <w:proofErr w:type="gramStart"/>
            <w:r w:rsidRPr="1F228951" w:rsidR="48B6561A">
              <w:rPr>
                <w:rFonts w:cs="Calibri" w:cstheme="minorAscii"/>
                <w:color w:val="auto"/>
                <w:sz w:val="24"/>
                <w:szCs w:val="24"/>
              </w:rPr>
              <w:t>x</w:t>
            </w:r>
            <w:proofErr w:type="gramEnd"/>
          </w:p>
        </w:tc>
        <w:tc>
          <w:tcPr>
            <w:tcW w:w="590" w:type="dxa"/>
            <w:tcMar/>
          </w:tcPr>
          <w:p w:rsidR="00D259A3" w:rsidP="1F228951" w:rsidRDefault="00D259A3" w14:paraId="1B56902E" w14:textId="77777777">
            <w:pPr>
              <w:rPr>
                <w:rFonts w:cs="Calibri" w:cstheme="minorAscii"/>
                <w:color w:val="auto"/>
                <w:sz w:val="24"/>
                <w:szCs w:val="24"/>
              </w:rPr>
            </w:pPr>
          </w:p>
        </w:tc>
        <w:tc>
          <w:tcPr>
            <w:tcW w:w="611" w:type="dxa"/>
            <w:tcMar/>
          </w:tcPr>
          <w:p w:rsidR="00D259A3" w:rsidP="1F228951" w:rsidRDefault="00D259A3" w14:paraId="62E5E364" w14:textId="77777777">
            <w:pPr>
              <w:rPr>
                <w:rFonts w:cs="Calibri" w:cstheme="minorAscii"/>
                <w:color w:val="auto"/>
                <w:sz w:val="24"/>
                <w:szCs w:val="24"/>
              </w:rPr>
            </w:pPr>
          </w:p>
        </w:tc>
        <w:tc>
          <w:tcPr>
            <w:tcW w:w="590" w:type="dxa"/>
            <w:tcMar/>
          </w:tcPr>
          <w:p w:rsidR="00D259A3" w:rsidP="1F228951" w:rsidRDefault="00D259A3" w14:paraId="28515363" w14:textId="77777777">
            <w:pPr>
              <w:rPr>
                <w:rFonts w:cs="Calibri" w:cstheme="minorAscii"/>
                <w:color w:val="auto"/>
                <w:sz w:val="24"/>
                <w:szCs w:val="24"/>
              </w:rPr>
            </w:pPr>
          </w:p>
        </w:tc>
        <w:tc>
          <w:tcPr>
            <w:tcW w:w="2589" w:type="dxa"/>
            <w:tcMar/>
          </w:tcPr>
          <w:p w:rsidR="00D259A3" w:rsidP="1F228951" w:rsidRDefault="00D259A3" w14:paraId="52F8D18F" w14:textId="77777777">
            <w:pPr>
              <w:rPr>
                <w:rFonts w:cs="Calibri" w:cstheme="minorAscii"/>
                <w:color w:val="auto"/>
                <w:sz w:val="24"/>
                <w:szCs w:val="24"/>
              </w:rPr>
            </w:pPr>
          </w:p>
        </w:tc>
      </w:tr>
      <w:tr w:rsidR="00D259A3" w:rsidTr="1F228951" w14:paraId="0801B601" w14:textId="77777777">
        <w:tc>
          <w:tcPr>
            <w:tcW w:w="4797" w:type="dxa"/>
            <w:tcMar/>
          </w:tcPr>
          <w:p w:rsidR="00D259A3" w:rsidP="1F228951" w:rsidRDefault="00D27984" w14:paraId="543C5645" w14:textId="3111915C">
            <w:pPr>
              <w:rPr>
                <w:rFonts w:cs="Calibri" w:cstheme="minorAscii"/>
                <w:color w:val="auto"/>
                <w:sz w:val="24"/>
                <w:szCs w:val="24"/>
              </w:rPr>
            </w:pPr>
            <w:r w:rsidRPr="1F228951" w:rsidR="48B6561A">
              <w:rPr>
                <w:rFonts w:cs="Calibri" w:cstheme="minorAscii"/>
                <w:color w:val="auto"/>
                <w:sz w:val="24"/>
                <w:szCs w:val="24"/>
              </w:rPr>
              <w:t>6 studiedagen over visie schoolontwikkeling</w:t>
            </w:r>
          </w:p>
        </w:tc>
        <w:tc>
          <w:tcPr>
            <w:tcW w:w="599" w:type="dxa"/>
            <w:tcMar/>
          </w:tcPr>
          <w:p w:rsidR="00D259A3" w:rsidP="1F228951" w:rsidRDefault="00D259A3" w14:paraId="29C66F6E" w14:textId="77777777">
            <w:pPr>
              <w:rPr>
                <w:rFonts w:cs="Calibri" w:cstheme="minorAscii"/>
                <w:color w:val="auto"/>
                <w:sz w:val="24"/>
                <w:szCs w:val="24"/>
              </w:rPr>
            </w:pPr>
          </w:p>
        </w:tc>
        <w:tc>
          <w:tcPr>
            <w:tcW w:w="590" w:type="dxa"/>
            <w:tcMar/>
          </w:tcPr>
          <w:p w:rsidR="00D259A3" w:rsidP="1F228951" w:rsidRDefault="00D27984" w14:paraId="3CADAB0C" w14:textId="0CD1E1FF">
            <w:pPr>
              <w:rPr>
                <w:rFonts w:cs="Calibri" w:cstheme="minorAscii"/>
                <w:color w:val="auto"/>
                <w:sz w:val="24"/>
                <w:szCs w:val="24"/>
              </w:rPr>
            </w:pPr>
            <w:proofErr w:type="gramStart"/>
            <w:r w:rsidRPr="1F228951" w:rsidR="48B6561A">
              <w:rPr>
                <w:rFonts w:cs="Calibri" w:cstheme="minorAscii"/>
                <w:color w:val="auto"/>
                <w:sz w:val="24"/>
                <w:szCs w:val="24"/>
              </w:rPr>
              <w:t>x</w:t>
            </w:r>
            <w:proofErr w:type="gramEnd"/>
          </w:p>
        </w:tc>
        <w:tc>
          <w:tcPr>
            <w:tcW w:w="611" w:type="dxa"/>
            <w:tcMar/>
          </w:tcPr>
          <w:p w:rsidR="00D259A3" w:rsidP="1F228951" w:rsidRDefault="00D259A3" w14:paraId="6D87CE43" w14:textId="77777777">
            <w:pPr>
              <w:rPr>
                <w:rFonts w:cs="Calibri" w:cstheme="minorAscii"/>
                <w:color w:val="auto"/>
                <w:sz w:val="24"/>
                <w:szCs w:val="24"/>
              </w:rPr>
            </w:pPr>
          </w:p>
        </w:tc>
        <w:tc>
          <w:tcPr>
            <w:tcW w:w="590" w:type="dxa"/>
            <w:tcMar/>
          </w:tcPr>
          <w:p w:rsidR="00D259A3" w:rsidP="1F228951" w:rsidRDefault="00D259A3" w14:paraId="0E00D78E" w14:textId="77777777">
            <w:pPr>
              <w:rPr>
                <w:rFonts w:cs="Calibri" w:cstheme="minorAscii"/>
                <w:color w:val="auto"/>
                <w:sz w:val="24"/>
                <w:szCs w:val="24"/>
              </w:rPr>
            </w:pPr>
          </w:p>
        </w:tc>
        <w:tc>
          <w:tcPr>
            <w:tcW w:w="2589" w:type="dxa"/>
            <w:tcMar/>
          </w:tcPr>
          <w:p w:rsidR="00D259A3" w:rsidP="1F228951" w:rsidRDefault="00D259A3" w14:paraId="515A15C3" w14:textId="77777777">
            <w:pPr>
              <w:rPr>
                <w:rFonts w:cs="Calibri" w:cstheme="minorAscii"/>
                <w:color w:val="auto"/>
                <w:sz w:val="24"/>
                <w:szCs w:val="24"/>
              </w:rPr>
            </w:pPr>
          </w:p>
        </w:tc>
      </w:tr>
    </w:tbl>
    <w:p w:rsidRPr="00CD7281" w:rsidR="00D259A3" w:rsidP="007D3252" w:rsidRDefault="00D259A3" w14:paraId="5C8D61CE" w14:textId="77777777">
      <w:pPr>
        <w:rPr>
          <w:rFonts w:ascii="Eras Bold ITC" w:hAnsi="Eras Bold ITC"/>
          <w:color w:val="0070C0"/>
          <w:sz w:val="32"/>
          <w:szCs w:val="32"/>
        </w:rPr>
      </w:pPr>
    </w:p>
    <w:p w:rsidR="41BCE4D8" w:rsidP="1F228951" w:rsidRDefault="41BCE4D8" w14:paraId="63686169" w14:textId="5F856298">
      <w:pPr>
        <w:spacing w:line="276" w:lineRule="auto"/>
        <w:rPr>
          <w:rFonts w:ascii="Eras Bold ITC" w:hAnsi="Eras Bold ITC" w:eastAsia="Eras Bold ITC" w:cs="Eras Bold ITC"/>
          <w:noProof w:val="0"/>
          <w:color w:val="auto"/>
          <w:sz w:val="32"/>
          <w:szCs w:val="32"/>
          <w:lang w:val="nl-NL"/>
        </w:rPr>
      </w:pPr>
      <w:r w:rsidRPr="1F228951" w:rsidR="41BCE4D8">
        <w:rPr>
          <w:rFonts w:ascii="Eras Bold ITC" w:hAnsi="Eras Bold ITC" w:eastAsia="Eras Bold ITC" w:cs="Eras Bold ITC"/>
          <w:noProof w:val="0"/>
          <w:color w:val="auto"/>
          <w:sz w:val="32"/>
          <w:szCs w:val="32"/>
          <w:lang w:val="nl-NL"/>
        </w:rPr>
        <w:t>Evaluatie doelen 2019- 2020</w:t>
      </w:r>
    </w:p>
    <w:p w:rsidR="5099A661" w:rsidP="1F228951" w:rsidRDefault="5099A661" w14:paraId="67526074" w14:textId="53E10886">
      <w:pPr>
        <w:spacing w:line="276" w:lineRule="auto"/>
        <w:rPr>
          <w:rFonts w:ascii="Calibri" w:hAnsi="Calibri" w:eastAsia="Calibri" w:cs="Calibri"/>
          <w:noProof w:val="0"/>
          <w:color w:val="auto"/>
          <w:sz w:val="24"/>
          <w:szCs w:val="24"/>
          <w:u w:val="single"/>
          <w:lang w:val="nl-NL"/>
        </w:rPr>
      </w:pPr>
      <w:r w:rsidRPr="1F228951" w:rsidR="5099A661">
        <w:rPr>
          <w:rFonts w:ascii="Calibri" w:hAnsi="Calibri" w:eastAsia="Calibri" w:cs="Calibri"/>
          <w:noProof w:val="0"/>
          <w:color w:val="auto"/>
          <w:sz w:val="24"/>
          <w:szCs w:val="24"/>
          <w:u w:val="single"/>
          <w:lang w:val="nl-NL"/>
        </w:rPr>
        <w:t xml:space="preserve">Doel 1: </w:t>
      </w:r>
      <w:r w:rsidRPr="1F228951" w:rsidR="41BCE4D8">
        <w:rPr>
          <w:rFonts w:ascii="Calibri" w:hAnsi="Calibri" w:eastAsia="Calibri" w:cs="Calibri"/>
          <w:noProof w:val="0"/>
          <w:color w:val="auto"/>
          <w:sz w:val="24"/>
          <w:szCs w:val="24"/>
          <w:u w:val="single"/>
          <w:lang w:val="nl-NL"/>
        </w:rPr>
        <w:t>Wij werken vanaf groep 1 met weektaken</w:t>
      </w:r>
    </w:p>
    <w:p w:rsidR="617AE421" w:rsidP="1F228951" w:rsidRDefault="617AE421" w14:paraId="7BDFD395" w14:textId="746F65E6">
      <w:pPr>
        <w:spacing w:line="276" w:lineRule="auto"/>
        <w:rPr>
          <w:rFonts w:ascii="Calibri" w:hAnsi="Calibri" w:eastAsia="Calibri" w:cs="Calibri"/>
          <w:noProof w:val="0"/>
          <w:color w:val="auto"/>
          <w:sz w:val="24"/>
          <w:szCs w:val="24"/>
          <w:lang w:val="nl-NL"/>
        </w:rPr>
      </w:pPr>
      <w:r w:rsidRPr="1F228951" w:rsidR="617AE421">
        <w:rPr>
          <w:rFonts w:ascii="Calibri" w:hAnsi="Calibri" w:eastAsia="Calibri" w:cs="Calibri"/>
          <w:noProof w:val="0"/>
          <w:color w:val="auto"/>
          <w:sz w:val="24"/>
          <w:szCs w:val="24"/>
          <w:lang w:val="nl-NL"/>
        </w:rPr>
        <w:t>In groep 1 t/m 8 werken we met weektaken. Vanuit onze visie zijn we de weektaak aan het herijken</w:t>
      </w:r>
      <w:r w:rsidRPr="1F228951" w:rsidR="487A434D">
        <w:rPr>
          <w:rFonts w:ascii="Calibri" w:hAnsi="Calibri" w:eastAsia="Calibri" w:cs="Calibri"/>
          <w:noProof w:val="0"/>
          <w:color w:val="auto"/>
          <w:sz w:val="24"/>
          <w:szCs w:val="24"/>
          <w:lang w:val="nl-NL"/>
        </w:rPr>
        <w:t>, waarbij de volgende vragen centraal staan:</w:t>
      </w:r>
      <w:r>
        <w:br/>
      </w:r>
      <w:r w:rsidRPr="1F228951" w:rsidR="7E7855C9">
        <w:rPr>
          <w:rFonts w:ascii="Calibri" w:hAnsi="Calibri" w:eastAsia="Calibri" w:cs="Calibri"/>
          <w:noProof w:val="0"/>
          <w:color w:val="auto"/>
          <w:sz w:val="24"/>
          <w:szCs w:val="24"/>
          <w:lang w:val="nl-NL"/>
        </w:rPr>
        <w:t>#</w:t>
      </w:r>
      <w:r w:rsidRPr="1F228951" w:rsidR="3B2C26DD">
        <w:rPr>
          <w:rFonts w:ascii="Calibri" w:hAnsi="Calibri" w:eastAsia="Calibri" w:cs="Calibri"/>
          <w:noProof w:val="0"/>
          <w:color w:val="auto"/>
          <w:sz w:val="24"/>
          <w:szCs w:val="24"/>
          <w:lang w:val="nl-NL"/>
        </w:rPr>
        <w:t xml:space="preserve"> Waarom willen we een weektaak?</w:t>
      </w:r>
      <w:r w:rsidRPr="1F228951" w:rsidR="617AE421">
        <w:rPr>
          <w:rFonts w:ascii="Calibri" w:hAnsi="Calibri" w:eastAsia="Calibri" w:cs="Calibri"/>
          <w:noProof w:val="0"/>
          <w:color w:val="auto"/>
          <w:sz w:val="24"/>
          <w:szCs w:val="24"/>
          <w:lang w:val="nl-NL"/>
        </w:rPr>
        <w:t xml:space="preserve"> </w:t>
      </w:r>
      <w:r>
        <w:br/>
      </w:r>
      <w:r w:rsidRPr="1F228951" w:rsidR="580A341F">
        <w:rPr>
          <w:rFonts w:ascii="Calibri" w:hAnsi="Calibri" w:eastAsia="Calibri" w:cs="Calibri"/>
          <w:noProof w:val="0"/>
          <w:color w:val="auto"/>
          <w:sz w:val="24"/>
          <w:szCs w:val="24"/>
          <w:lang w:val="nl-NL"/>
        </w:rPr>
        <w:t xml:space="preserve"># </w:t>
      </w:r>
      <w:r w:rsidRPr="1F228951" w:rsidR="617AE421">
        <w:rPr>
          <w:rFonts w:ascii="Calibri" w:hAnsi="Calibri" w:eastAsia="Calibri" w:cs="Calibri"/>
          <w:noProof w:val="0"/>
          <w:color w:val="auto"/>
          <w:sz w:val="24"/>
          <w:szCs w:val="24"/>
          <w:lang w:val="nl-NL"/>
        </w:rPr>
        <w:t xml:space="preserve">Wat </w:t>
      </w:r>
      <w:r w:rsidRPr="1F228951" w:rsidR="2C71EE59">
        <w:rPr>
          <w:rFonts w:ascii="Calibri" w:hAnsi="Calibri" w:eastAsia="Calibri" w:cs="Calibri"/>
          <w:noProof w:val="0"/>
          <w:color w:val="auto"/>
          <w:sz w:val="24"/>
          <w:szCs w:val="24"/>
          <w:lang w:val="nl-NL"/>
        </w:rPr>
        <w:t xml:space="preserve">verstaan we onder een weektaak? </w:t>
      </w:r>
      <w:r>
        <w:br/>
      </w:r>
      <w:r w:rsidRPr="1F228951" w:rsidR="5708B37D">
        <w:rPr>
          <w:rFonts w:ascii="Calibri" w:hAnsi="Calibri" w:eastAsia="Calibri" w:cs="Calibri"/>
          <w:noProof w:val="0"/>
          <w:color w:val="auto"/>
          <w:sz w:val="24"/>
          <w:szCs w:val="24"/>
          <w:lang w:val="nl-NL"/>
        </w:rPr>
        <w:t xml:space="preserve"># </w:t>
      </w:r>
      <w:r w:rsidRPr="1F228951" w:rsidR="2C71EE59">
        <w:rPr>
          <w:rFonts w:ascii="Calibri" w:hAnsi="Calibri" w:eastAsia="Calibri" w:cs="Calibri"/>
          <w:noProof w:val="0"/>
          <w:color w:val="auto"/>
          <w:sz w:val="24"/>
          <w:szCs w:val="24"/>
          <w:lang w:val="nl-NL"/>
        </w:rPr>
        <w:t>Wat is</w:t>
      </w:r>
      <w:r w:rsidRPr="1F228951" w:rsidR="4CD64FB3">
        <w:rPr>
          <w:rFonts w:ascii="Calibri" w:hAnsi="Calibri" w:eastAsia="Calibri" w:cs="Calibri"/>
          <w:noProof w:val="0"/>
          <w:color w:val="auto"/>
          <w:sz w:val="24"/>
          <w:szCs w:val="24"/>
          <w:lang w:val="nl-NL"/>
        </w:rPr>
        <w:t xml:space="preserve"> het doel van de weektaak?</w:t>
      </w:r>
    </w:p>
    <w:p w:rsidR="003954C8" w:rsidP="1F228951" w:rsidRDefault="003954C8" w14:paraId="2C064721" w14:textId="64BD053D">
      <w:pPr>
        <w:spacing w:line="276" w:lineRule="auto"/>
        <w:rPr>
          <w:rFonts w:ascii="Calibri" w:hAnsi="Calibri" w:eastAsia="Calibri" w:cs="Calibri"/>
          <w:noProof w:val="0"/>
          <w:color w:val="auto"/>
          <w:sz w:val="24"/>
          <w:szCs w:val="24"/>
          <w:lang w:val="nl-NL"/>
        </w:rPr>
      </w:pPr>
      <w:r w:rsidRPr="01DE89EB" w:rsidR="003954C8">
        <w:rPr>
          <w:rFonts w:ascii="Calibri" w:hAnsi="Calibri" w:eastAsia="Calibri" w:cs="Calibri"/>
          <w:noProof w:val="0"/>
          <w:color w:val="auto"/>
          <w:sz w:val="24"/>
          <w:szCs w:val="24"/>
          <w:lang w:val="nl-NL"/>
        </w:rPr>
        <w:t xml:space="preserve">De werkgroep didactisch handelen </w:t>
      </w:r>
      <w:r w:rsidRPr="01DE89EB" w:rsidR="5C2524D9">
        <w:rPr>
          <w:rFonts w:ascii="Calibri" w:hAnsi="Calibri" w:eastAsia="Calibri" w:cs="Calibri"/>
          <w:noProof w:val="0"/>
          <w:color w:val="auto"/>
          <w:sz w:val="24"/>
          <w:szCs w:val="24"/>
          <w:lang w:val="nl-NL"/>
        </w:rPr>
        <w:t>heef</w:t>
      </w:r>
      <w:r w:rsidRPr="01DE89EB" w:rsidR="003954C8">
        <w:rPr>
          <w:rFonts w:ascii="Calibri" w:hAnsi="Calibri" w:eastAsia="Calibri" w:cs="Calibri"/>
          <w:noProof w:val="0"/>
          <w:color w:val="auto"/>
          <w:sz w:val="24"/>
          <w:szCs w:val="24"/>
          <w:lang w:val="nl-NL"/>
        </w:rPr>
        <w:t xml:space="preserve">t </w:t>
      </w:r>
      <w:r w:rsidRPr="01DE89EB" w:rsidR="0B48AE6C">
        <w:rPr>
          <w:rFonts w:ascii="Calibri" w:hAnsi="Calibri" w:eastAsia="Calibri" w:cs="Calibri"/>
          <w:noProof w:val="0"/>
          <w:color w:val="auto"/>
          <w:sz w:val="24"/>
          <w:szCs w:val="24"/>
          <w:lang w:val="nl-NL"/>
        </w:rPr>
        <w:t>dit onderdeel opgepakt zo</w:t>
      </w:r>
      <w:r w:rsidRPr="01DE89EB" w:rsidR="003954C8">
        <w:rPr>
          <w:rFonts w:ascii="Calibri" w:hAnsi="Calibri" w:eastAsia="Calibri" w:cs="Calibri"/>
          <w:noProof w:val="0"/>
          <w:color w:val="auto"/>
          <w:sz w:val="24"/>
          <w:szCs w:val="24"/>
          <w:lang w:val="nl-NL"/>
        </w:rPr>
        <w:t>dat</w:t>
      </w:r>
      <w:r w:rsidRPr="01DE89EB" w:rsidR="31E9BF65">
        <w:rPr>
          <w:rFonts w:ascii="Calibri" w:hAnsi="Calibri" w:eastAsia="Calibri" w:cs="Calibri"/>
          <w:noProof w:val="0"/>
          <w:color w:val="auto"/>
          <w:sz w:val="24"/>
          <w:szCs w:val="24"/>
          <w:lang w:val="nl-NL"/>
        </w:rPr>
        <w:t xml:space="preserve"> het werken</w:t>
      </w:r>
      <w:r w:rsidRPr="01DE89EB" w:rsidR="003954C8">
        <w:rPr>
          <w:rFonts w:ascii="Calibri" w:hAnsi="Calibri" w:eastAsia="Calibri" w:cs="Calibri"/>
          <w:noProof w:val="0"/>
          <w:color w:val="auto"/>
          <w:sz w:val="24"/>
          <w:szCs w:val="24"/>
          <w:lang w:val="nl-NL"/>
        </w:rPr>
        <w:t xml:space="preserve"> </w:t>
      </w:r>
      <w:r w:rsidRPr="01DE89EB" w:rsidR="69E1E87C">
        <w:rPr>
          <w:rFonts w:ascii="Calibri" w:hAnsi="Calibri" w:eastAsia="Calibri" w:cs="Calibri"/>
          <w:noProof w:val="0"/>
          <w:color w:val="auto"/>
          <w:sz w:val="24"/>
          <w:szCs w:val="24"/>
          <w:lang w:val="nl-NL"/>
        </w:rPr>
        <w:t>met weektaken herijkt word</w:t>
      </w:r>
      <w:r w:rsidRPr="01DE89EB" w:rsidR="0AEA447E">
        <w:rPr>
          <w:rFonts w:ascii="Calibri" w:hAnsi="Calibri" w:eastAsia="Calibri" w:cs="Calibri"/>
          <w:noProof w:val="0"/>
          <w:color w:val="auto"/>
          <w:sz w:val="24"/>
          <w:szCs w:val="24"/>
          <w:lang w:val="nl-NL"/>
        </w:rPr>
        <w:t xml:space="preserve">t, een doel heeft en structureel ingezet kan worden. </w:t>
      </w:r>
      <w:r>
        <w:br/>
      </w:r>
      <w:r w:rsidRPr="01DE89EB" w:rsidR="41BCE4D8">
        <w:rPr>
          <w:rFonts w:ascii="Calibri" w:hAnsi="Calibri" w:eastAsia="Calibri" w:cs="Calibri"/>
          <w:noProof w:val="0"/>
          <w:color w:val="auto"/>
          <w:sz w:val="24"/>
          <w:szCs w:val="24"/>
          <w:lang w:val="nl-NL"/>
        </w:rPr>
        <w:t xml:space="preserve"> </w:t>
      </w:r>
      <w:r>
        <w:br/>
      </w:r>
      <w:r w:rsidRPr="01DE89EB" w:rsidR="6A3F5D87">
        <w:rPr>
          <w:rFonts w:ascii="Calibri" w:hAnsi="Calibri" w:eastAsia="Calibri" w:cs="Calibri"/>
          <w:noProof w:val="0"/>
          <w:color w:val="auto"/>
          <w:sz w:val="24"/>
          <w:szCs w:val="24"/>
          <w:u w:val="single"/>
          <w:lang w:val="nl-NL"/>
        </w:rPr>
        <w:t xml:space="preserve">Doel 2: </w:t>
      </w:r>
      <w:r w:rsidRPr="01DE89EB" w:rsidR="41BCE4D8">
        <w:rPr>
          <w:rFonts w:ascii="Calibri" w:hAnsi="Calibri" w:eastAsia="Calibri" w:cs="Calibri"/>
          <w:noProof w:val="0"/>
          <w:color w:val="auto"/>
          <w:sz w:val="24"/>
          <w:szCs w:val="24"/>
          <w:u w:val="single"/>
          <w:lang w:val="nl-NL"/>
        </w:rPr>
        <w:t>W</w:t>
      </w:r>
      <w:r w:rsidRPr="01DE89EB" w:rsidR="25482BC3">
        <w:rPr>
          <w:rFonts w:ascii="Calibri" w:hAnsi="Calibri" w:eastAsia="Calibri" w:cs="Calibri"/>
          <w:noProof w:val="0"/>
          <w:color w:val="auto"/>
          <w:sz w:val="24"/>
          <w:szCs w:val="24"/>
          <w:u w:val="single"/>
          <w:lang w:val="nl-NL"/>
        </w:rPr>
        <w:t>ij w</w:t>
      </w:r>
      <w:r w:rsidRPr="01DE89EB" w:rsidR="41BCE4D8">
        <w:rPr>
          <w:rFonts w:ascii="Calibri" w:hAnsi="Calibri" w:eastAsia="Calibri" w:cs="Calibri"/>
          <w:noProof w:val="0"/>
          <w:color w:val="auto"/>
          <w:sz w:val="24"/>
          <w:szCs w:val="24"/>
          <w:u w:val="single"/>
          <w:lang w:val="nl-NL"/>
        </w:rPr>
        <w:t>erk</w:t>
      </w:r>
      <w:r w:rsidRPr="01DE89EB" w:rsidR="3DDB8539">
        <w:rPr>
          <w:rFonts w:ascii="Calibri" w:hAnsi="Calibri" w:eastAsia="Calibri" w:cs="Calibri"/>
          <w:noProof w:val="0"/>
          <w:color w:val="auto"/>
          <w:sz w:val="24"/>
          <w:szCs w:val="24"/>
          <w:u w:val="single"/>
          <w:lang w:val="nl-NL"/>
        </w:rPr>
        <w:t>en</w:t>
      </w:r>
      <w:r w:rsidRPr="01DE89EB" w:rsidR="41BCE4D8">
        <w:rPr>
          <w:rFonts w:ascii="Calibri" w:hAnsi="Calibri" w:eastAsia="Calibri" w:cs="Calibri"/>
          <w:noProof w:val="0"/>
          <w:color w:val="auto"/>
          <w:sz w:val="24"/>
          <w:szCs w:val="24"/>
          <w:u w:val="single"/>
          <w:lang w:val="nl-NL"/>
        </w:rPr>
        <w:t xml:space="preserve"> in een passende leeromgeving</w:t>
      </w:r>
    </w:p>
    <w:p w:rsidR="175A5BAF" w:rsidP="4AFBE9C8" w:rsidRDefault="175A5BAF" w14:paraId="0D2681A2" w14:textId="281026ED">
      <w:pPr>
        <w:pStyle w:val="Standaard"/>
        <w:spacing w:line="276" w:lineRule="auto"/>
        <w:rPr>
          <w:rFonts w:ascii="Calibri" w:hAnsi="Calibri" w:eastAsia="Calibri" w:cs="Calibri"/>
          <w:noProof w:val="0"/>
          <w:color w:val="auto"/>
          <w:sz w:val="24"/>
          <w:szCs w:val="24"/>
          <w:u w:val="none"/>
          <w:lang w:val="nl-NL"/>
        </w:rPr>
      </w:pPr>
      <w:r w:rsidRPr="01DE89EB" w:rsidR="175A5BAF">
        <w:rPr>
          <w:rFonts w:ascii="Calibri" w:hAnsi="Calibri" w:eastAsia="Calibri" w:cs="Calibri"/>
          <w:noProof w:val="0"/>
          <w:color w:val="auto"/>
          <w:sz w:val="24"/>
          <w:szCs w:val="24"/>
          <w:u w:val="none"/>
          <w:lang w:val="nl-NL"/>
        </w:rPr>
        <w:t xml:space="preserve">Wij willen onze leeromgeving zo veel mogelijk aanpassen </w:t>
      </w:r>
      <w:r w:rsidRPr="01DE89EB" w:rsidR="6F984D86">
        <w:rPr>
          <w:rFonts w:ascii="Calibri" w:hAnsi="Calibri" w:eastAsia="Calibri" w:cs="Calibri"/>
          <w:noProof w:val="0"/>
          <w:color w:val="auto"/>
          <w:sz w:val="24"/>
          <w:szCs w:val="24"/>
          <w:u w:val="none"/>
          <w:lang w:val="nl-NL"/>
        </w:rPr>
        <w:t>aan</w:t>
      </w:r>
      <w:r w:rsidRPr="01DE89EB" w:rsidR="175A5BAF">
        <w:rPr>
          <w:rFonts w:ascii="Calibri" w:hAnsi="Calibri" w:eastAsia="Calibri" w:cs="Calibri"/>
          <w:noProof w:val="0"/>
          <w:color w:val="auto"/>
          <w:sz w:val="24"/>
          <w:szCs w:val="24"/>
          <w:u w:val="none"/>
          <w:lang w:val="nl-NL"/>
        </w:rPr>
        <w:t xml:space="preserve"> </w:t>
      </w:r>
      <w:r w:rsidRPr="01DE89EB" w:rsidR="717C046A">
        <w:rPr>
          <w:rFonts w:ascii="Calibri" w:hAnsi="Calibri" w:eastAsia="Calibri" w:cs="Calibri"/>
          <w:noProof w:val="0"/>
          <w:color w:val="auto"/>
          <w:sz w:val="24"/>
          <w:szCs w:val="24"/>
          <w:u w:val="none"/>
          <w:lang w:val="nl-NL"/>
        </w:rPr>
        <w:t>onze visie</w:t>
      </w:r>
      <w:r w:rsidRPr="01DE89EB" w:rsidR="50A48E97">
        <w:rPr>
          <w:rFonts w:ascii="Calibri" w:hAnsi="Calibri" w:eastAsia="Calibri" w:cs="Calibri"/>
          <w:noProof w:val="0"/>
          <w:color w:val="auto"/>
          <w:sz w:val="24"/>
          <w:szCs w:val="24"/>
          <w:u w:val="none"/>
          <w:lang w:val="nl-NL"/>
        </w:rPr>
        <w:t>.</w:t>
      </w:r>
      <w:r w:rsidRPr="01DE89EB" w:rsidR="6F48830A">
        <w:rPr>
          <w:rFonts w:ascii="Calibri" w:hAnsi="Calibri" w:eastAsia="Calibri" w:cs="Calibri"/>
          <w:noProof w:val="0"/>
          <w:color w:val="auto"/>
          <w:sz w:val="24"/>
          <w:szCs w:val="24"/>
          <w:u w:val="none"/>
          <w:lang w:val="nl-NL"/>
        </w:rPr>
        <w:t xml:space="preserve"> Deze leeromgeving staat volgend jaar centraal (zie doel 10).</w:t>
      </w:r>
      <w:r w:rsidRPr="01DE89EB" w:rsidR="717C046A">
        <w:rPr>
          <w:rFonts w:ascii="Calibri" w:hAnsi="Calibri" w:eastAsia="Calibri" w:cs="Calibri"/>
          <w:noProof w:val="0"/>
          <w:color w:val="auto"/>
          <w:sz w:val="24"/>
          <w:szCs w:val="24"/>
          <w:u w:val="none"/>
          <w:lang w:val="nl-NL"/>
        </w:rPr>
        <w:t xml:space="preserve"> </w:t>
      </w:r>
    </w:p>
    <w:p w:rsidR="49EB776A" w:rsidP="01DE89EB" w:rsidRDefault="49EB776A" w14:paraId="426F88FD" w14:textId="2F273425">
      <w:pPr>
        <w:pStyle w:val="Standaard"/>
        <w:rPr>
          <w:rFonts w:ascii="Calibri" w:hAnsi="Calibri" w:eastAsia="Calibri" w:cs="Calibri"/>
          <w:noProof w:val="0"/>
          <w:color w:val="auto"/>
          <w:sz w:val="24"/>
          <w:szCs w:val="24"/>
          <w:lang w:val="nl-NL"/>
        </w:rPr>
      </w:pPr>
      <w:r w:rsidRPr="01DE89EB" w:rsidR="49EB776A">
        <w:rPr>
          <w:rFonts w:ascii="Calibri" w:hAnsi="Calibri" w:eastAsia="Calibri" w:cs="Calibri"/>
          <w:noProof w:val="0"/>
          <w:color w:val="auto"/>
          <w:sz w:val="24"/>
          <w:szCs w:val="24"/>
          <w:u w:val="single"/>
          <w:lang w:val="nl-NL"/>
        </w:rPr>
        <w:t xml:space="preserve">Doel 3: </w:t>
      </w:r>
      <w:r w:rsidRPr="01DE89EB" w:rsidR="2ADEE06D">
        <w:rPr>
          <w:rFonts w:ascii="Calibri" w:hAnsi="Calibri" w:eastAsia="Calibri" w:cs="Calibri"/>
          <w:noProof w:val="0"/>
          <w:color w:val="auto"/>
          <w:sz w:val="24"/>
          <w:szCs w:val="24"/>
          <w:u w:val="single"/>
          <w:lang w:val="nl-NL"/>
        </w:rPr>
        <w:t>De leerling w</w:t>
      </w:r>
      <w:r w:rsidRPr="01DE89EB" w:rsidR="41BCE4D8">
        <w:rPr>
          <w:rFonts w:ascii="Calibri" w:hAnsi="Calibri" w:eastAsia="Calibri" w:cs="Calibri"/>
          <w:noProof w:val="0"/>
          <w:color w:val="auto"/>
          <w:sz w:val="24"/>
          <w:szCs w:val="24"/>
          <w:u w:val="single"/>
          <w:lang w:val="nl-NL"/>
        </w:rPr>
        <w:t>ordt adequaat gevolgd, zowel op resultaten als op sociaal emotioneel gebied</w:t>
      </w:r>
    </w:p>
    <w:p w:rsidR="49EB776A" w:rsidP="01DE89EB" w:rsidRDefault="49EB776A" w14:paraId="6AF4F63E" w14:textId="5343E09A">
      <w:pPr>
        <w:pStyle w:val="Standaard"/>
        <w:rPr>
          <w:rFonts w:ascii="Calibri" w:hAnsi="Calibri" w:eastAsia="Calibri" w:cs="Calibri"/>
          <w:noProof w:val="0"/>
          <w:color w:val="auto"/>
          <w:sz w:val="24"/>
          <w:szCs w:val="24"/>
          <w:lang w:val="nl-NL"/>
        </w:rPr>
      </w:pPr>
      <w:r w:rsidR="14965FB2">
        <w:rPr>
          <w:u w:val="none"/>
        </w:rPr>
        <w:t xml:space="preserve">Dit jaar hebben we de CITO LOVS toetsen afgenomen, de </w:t>
      </w:r>
      <w:proofErr w:type="spellStart"/>
      <w:r w:rsidR="14965FB2">
        <w:rPr>
          <w:u w:val="none"/>
        </w:rPr>
        <w:t>methodegebonden</w:t>
      </w:r>
      <w:proofErr w:type="spellEnd"/>
      <w:r w:rsidR="14965FB2">
        <w:rPr>
          <w:u w:val="none"/>
        </w:rPr>
        <w:t xml:space="preserve"> toetsen en SCOLL</w:t>
      </w:r>
      <w:r w:rsidR="02033D38">
        <w:rPr>
          <w:u w:val="none"/>
        </w:rPr>
        <w:t>-</w:t>
      </w:r>
      <w:r w:rsidR="14965FB2">
        <w:rPr>
          <w:u w:val="none"/>
        </w:rPr>
        <w:t xml:space="preserve"> vragenlijst.</w:t>
      </w:r>
      <w:r>
        <w:br/>
      </w:r>
      <w:r w:rsidRPr="01DE89EB" w:rsidR="094277DF">
        <w:rPr>
          <w:color w:val="0070C0"/>
          <w:u w:val="none"/>
        </w:rPr>
        <w:t xml:space="preserve">Doel voor </w:t>
      </w:r>
      <w:r w:rsidRPr="01DE89EB" w:rsidR="5DEB3B07">
        <w:rPr>
          <w:color w:val="0070C0"/>
          <w:u w:val="none"/>
        </w:rPr>
        <w:t>schooljaar 2020-2021:</w:t>
      </w:r>
      <w:r w:rsidRPr="01DE89EB" w:rsidR="094277DF">
        <w:rPr>
          <w:color w:val="0070C0"/>
          <w:u w:val="none"/>
        </w:rPr>
        <w:t xml:space="preserve"> Formatieve toetsen in beeld brengen: Wat zijn mogelijkheden? </w:t>
      </w:r>
      <w:r>
        <w:br/>
      </w:r>
      <w:r w:rsidRPr="01DE89EB" w:rsidR="182D8396">
        <w:rPr>
          <w:color w:val="0070C0"/>
          <w:u w:val="none"/>
        </w:rPr>
        <w:t>Doel voor schooljaar 2020-2021:</w:t>
      </w:r>
      <w:r w:rsidRPr="01DE89EB" w:rsidR="6FFE21B9">
        <w:rPr>
          <w:color w:val="0070C0"/>
          <w:u w:val="none"/>
        </w:rPr>
        <w:t xml:space="preserve"> 3x per jaar individuele </w:t>
      </w:r>
      <w:proofErr w:type="spellStart"/>
      <w:r w:rsidRPr="01DE89EB" w:rsidR="6FFE21B9">
        <w:rPr>
          <w:color w:val="0070C0"/>
          <w:u w:val="none"/>
        </w:rPr>
        <w:t>kindgesprekken</w:t>
      </w:r>
      <w:proofErr w:type="spellEnd"/>
      <w:r w:rsidRPr="01DE89EB" w:rsidR="6FFE21B9">
        <w:rPr>
          <w:color w:val="0070C0"/>
          <w:u w:val="none"/>
        </w:rPr>
        <w:t xml:space="preserve"> voeren. Dit komt terug in de jaarplanning. </w:t>
      </w:r>
      <w:r>
        <w:br/>
      </w:r>
      <w:r w:rsidRPr="01DE89EB" w:rsidR="41BCE4D8">
        <w:rPr>
          <w:rFonts w:ascii="Calibri" w:hAnsi="Calibri" w:eastAsia="Calibri" w:cs="Calibri"/>
          <w:noProof w:val="0"/>
          <w:color w:val="auto"/>
          <w:sz w:val="24"/>
          <w:szCs w:val="24"/>
          <w:lang w:val="nl-NL"/>
        </w:rPr>
        <w:t xml:space="preserve"> </w:t>
      </w:r>
      <w:r>
        <w:br/>
      </w:r>
      <w:r w:rsidRPr="01DE89EB" w:rsidR="6AFAC34E">
        <w:rPr>
          <w:rFonts w:ascii="Calibri" w:hAnsi="Calibri" w:eastAsia="Calibri" w:cs="Calibri"/>
          <w:noProof w:val="0"/>
          <w:color w:val="auto"/>
          <w:sz w:val="24"/>
          <w:szCs w:val="24"/>
          <w:u w:val="single"/>
          <w:lang w:val="nl-NL"/>
        </w:rPr>
        <w:t xml:space="preserve">Doel 4: </w:t>
      </w:r>
      <w:r w:rsidRPr="01DE89EB" w:rsidR="0FC2D9B3">
        <w:rPr>
          <w:rFonts w:ascii="Calibri" w:hAnsi="Calibri" w:eastAsia="Calibri" w:cs="Calibri"/>
          <w:noProof w:val="0"/>
          <w:color w:val="auto"/>
          <w:sz w:val="24"/>
          <w:szCs w:val="24"/>
          <w:u w:val="single"/>
          <w:lang w:val="nl-NL"/>
        </w:rPr>
        <w:t>Wij hebben s</w:t>
      </w:r>
      <w:r w:rsidRPr="01DE89EB" w:rsidR="41BCE4D8">
        <w:rPr>
          <w:rFonts w:ascii="Calibri" w:hAnsi="Calibri" w:eastAsia="Calibri" w:cs="Calibri"/>
          <w:noProof w:val="0"/>
          <w:color w:val="auto"/>
          <w:sz w:val="24"/>
          <w:szCs w:val="24"/>
          <w:u w:val="single"/>
          <w:lang w:val="nl-NL"/>
        </w:rPr>
        <w:t xml:space="preserve">choling </w:t>
      </w:r>
      <w:r w:rsidRPr="01DE89EB" w:rsidR="76BFA4A7">
        <w:rPr>
          <w:rFonts w:ascii="Calibri" w:hAnsi="Calibri" w:eastAsia="Calibri" w:cs="Calibri"/>
          <w:noProof w:val="0"/>
          <w:color w:val="auto"/>
          <w:sz w:val="24"/>
          <w:szCs w:val="24"/>
          <w:u w:val="single"/>
          <w:lang w:val="nl-NL"/>
        </w:rPr>
        <w:t xml:space="preserve">gevolgd </w:t>
      </w:r>
      <w:r w:rsidRPr="01DE89EB" w:rsidR="41BCE4D8">
        <w:rPr>
          <w:rFonts w:ascii="Calibri" w:hAnsi="Calibri" w:eastAsia="Calibri" w:cs="Calibri"/>
          <w:noProof w:val="0"/>
          <w:color w:val="auto"/>
          <w:sz w:val="24"/>
          <w:szCs w:val="24"/>
          <w:u w:val="single"/>
          <w:lang w:val="nl-NL"/>
        </w:rPr>
        <w:t>op schoolnivea</w:t>
      </w:r>
      <w:r w:rsidRPr="01DE89EB" w:rsidR="334D6690">
        <w:rPr>
          <w:rFonts w:ascii="Calibri" w:hAnsi="Calibri" w:eastAsia="Calibri" w:cs="Calibri"/>
          <w:noProof w:val="0"/>
          <w:color w:val="auto"/>
          <w:sz w:val="24"/>
          <w:szCs w:val="24"/>
          <w:u w:val="single"/>
          <w:lang w:val="nl-NL"/>
        </w:rPr>
        <w:t>u</w:t>
      </w:r>
    </w:p>
    <w:p w:rsidR="49EB776A" w:rsidP="01DE89EB" w:rsidRDefault="49EB776A" w14:paraId="7D293664" w14:textId="2FBB28F7">
      <w:pPr>
        <w:pStyle w:val="Standaard"/>
        <w:rPr>
          <w:rFonts w:ascii="Calibri" w:hAnsi="Calibri" w:eastAsia="Calibri" w:cs="Calibri"/>
          <w:noProof w:val="0"/>
          <w:color w:val="auto"/>
          <w:sz w:val="24"/>
          <w:szCs w:val="24"/>
          <w:lang w:val="nl-NL"/>
        </w:rPr>
      </w:pPr>
      <w:r w:rsidRPr="01DE89EB" w:rsidR="334D6690">
        <w:rPr>
          <w:rFonts w:ascii="Calibri" w:hAnsi="Calibri" w:eastAsia="Calibri" w:cs="Calibri"/>
          <w:noProof w:val="0"/>
          <w:color w:val="auto"/>
          <w:sz w:val="24"/>
          <w:szCs w:val="24"/>
          <w:u w:val="none"/>
          <w:lang w:val="nl-NL"/>
        </w:rPr>
        <w:t>Gezamenlijke scholing gevolgd voor omgaan met moeilijke/ agressieve ouders,</w:t>
      </w:r>
      <w:r w:rsidRPr="01DE89EB" w:rsidR="083BC4AE">
        <w:rPr>
          <w:rFonts w:ascii="Calibri" w:hAnsi="Calibri" w:eastAsia="Calibri" w:cs="Calibri"/>
          <w:noProof w:val="0"/>
          <w:color w:val="auto"/>
          <w:sz w:val="24"/>
          <w:szCs w:val="24"/>
          <w:u w:val="none"/>
          <w:lang w:val="nl-NL"/>
        </w:rPr>
        <w:t xml:space="preserve"> en</w:t>
      </w:r>
      <w:r w:rsidRPr="01DE89EB" w:rsidR="1C193909">
        <w:rPr>
          <w:rFonts w:ascii="Calibri" w:hAnsi="Calibri" w:eastAsia="Calibri" w:cs="Calibri"/>
          <w:noProof w:val="0"/>
          <w:color w:val="auto"/>
          <w:sz w:val="24"/>
          <w:szCs w:val="24"/>
          <w:u w:val="none"/>
          <w:lang w:val="nl-NL"/>
        </w:rPr>
        <w:t xml:space="preserve"> visietraject rondom onderwijsontwikkeling onder leiding van BCO.</w:t>
      </w:r>
      <w:r>
        <w:br/>
      </w:r>
      <w:r w:rsidRPr="01DE89EB" w:rsidR="41BCE4D8">
        <w:rPr>
          <w:rFonts w:ascii="Calibri" w:hAnsi="Calibri" w:eastAsia="Calibri" w:cs="Calibri"/>
          <w:noProof w:val="0"/>
          <w:color w:val="auto"/>
          <w:sz w:val="24"/>
          <w:szCs w:val="24"/>
          <w:lang w:val="nl-NL"/>
        </w:rPr>
        <w:t xml:space="preserve"> </w:t>
      </w:r>
      <w:r>
        <w:br/>
      </w:r>
      <w:r w:rsidRPr="01DE89EB" w:rsidR="0C5C0473">
        <w:rPr>
          <w:rFonts w:ascii="Calibri" w:hAnsi="Calibri" w:eastAsia="Calibri" w:cs="Calibri"/>
          <w:noProof w:val="0"/>
          <w:color w:val="auto"/>
          <w:sz w:val="24"/>
          <w:szCs w:val="24"/>
          <w:u w:val="single"/>
          <w:lang w:val="nl-NL"/>
        </w:rPr>
        <w:t xml:space="preserve">Doel 5: </w:t>
      </w:r>
      <w:r w:rsidRPr="01DE89EB" w:rsidR="34FC5490">
        <w:rPr>
          <w:rFonts w:ascii="Calibri" w:hAnsi="Calibri" w:eastAsia="Calibri" w:cs="Calibri"/>
          <w:noProof w:val="0"/>
          <w:color w:val="auto"/>
          <w:sz w:val="24"/>
          <w:szCs w:val="24"/>
          <w:u w:val="single"/>
          <w:lang w:val="nl-NL"/>
        </w:rPr>
        <w:t>Er is</w:t>
      </w:r>
      <w:r w:rsidRPr="01DE89EB" w:rsidR="5CF35B11">
        <w:rPr>
          <w:rFonts w:ascii="Calibri" w:hAnsi="Calibri" w:eastAsia="Calibri" w:cs="Calibri"/>
          <w:noProof w:val="0"/>
          <w:color w:val="auto"/>
          <w:sz w:val="24"/>
          <w:szCs w:val="24"/>
          <w:u w:val="single"/>
          <w:lang w:val="nl-NL"/>
        </w:rPr>
        <w:t xml:space="preserve"> s</w:t>
      </w:r>
      <w:r w:rsidRPr="01DE89EB" w:rsidR="41BCE4D8">
        <w:rPr>
          <w:rFonts w:ascii="Calibri" w:hAnsi="Calibri" w:eastAsia="Calibri" w:cs="Calibri"/>
          <w:noProof w:val="0"/>
          <w:color w:val="auto"/>
          <w:sz w:val="24"/>
          <w:szCs w:val="24"/>
          <w:u w:val="single"/>
          <w:lang w:val="nl-NL"/>
        </w:rPr>
        <w:t>choling</w:t>
      </w:r>
      <w:r w:rsidRPr="01DE89EB" w:rsidR="038B7319">
        <w:rPr>
          <w:rFonts w:ascii="Calibri" w:hAnsi="Calibri" w:eastAsia="Calibri" w:cs="Calibri"/>
          <w:noProof w:val="0"/>
          <w:color w:val="auto"/>
          <w:sz w:val="24"/>
          <w:szCs w:val="24"/>
          <w:u w:val="single"/>
          <w:lang w:val="nl-NL"/>
        </w:rPr>
        <w:t xml:space="preserve"> gevolgd</w:t>
      </w:r>
      <w:r w:rsidRPr="01DE89EB" w:rsidR="41BCE4D8">
        <w:rPr>
          <w:rFonts w:ascii="Calibri" w:hAnsi="Calibri" w:eastAsia="Calibri" w:cs="Calibri"/>
          <w:noProof w:val="0"/>
          <w:color w:val="auto"/>
          <w:sz w:val="24"/>
          <w:szCs w:val="24"/>
          <w:u w:val="single"/>
          <w:lang w:val="nl-NL"/>
        </w:rPr>
        <w:t xml:space="preserve"> op individueel niveau</w:t>
      </w:r>
      <w:r>
        <w:br/>
      </w:r>
      <w:r>
        <w:br/>
      </w:r>
      <w:r w:rsidRPr="01DE89EB" w:rsidR="07944912">
        <w:rPr>
          <w:rFonts w:ascii="Calibri" w:hAnsi="Calibri" w:eastAsia="Calibri" w:cs="Calibri"/>
          <w:noProof w:val="0"/>
          <w:color w:val="auto"/>
          <w:sz w:val="24"/>
          <w:szCs w:val="24"/>
          <w:u w:val="none"/>
          <w:lang w:val="nl-NL"/>
        </w:rPr>
        <w:t>Een leerkracht is een Master aan het afronden.</w:t>
      </w:r>
      <w:r>
        <w:br/>
      </w:r>
      <w:r w:rsidRPr="01DE89EB" w:rsidR="41BCE4D8">
        <w:rPr>
          <w:rFonts w:ascii="Calibri" w:hAnsi="Calibri" w:eastAsia="Calibri" w:cs="Calibri"/>
          <w:noProof w:val="0"/>
          <w:color w:val="auto"/>
          <w:sz w:val="24"/>
          <w:szCs w:val="24"/>
          <w:lang w:val="nl-NL"/>
        </w:rPr>
        <w:t xml:space="preserve"> </w:t>
      </w:r>
      <w:r>
        <w:br/>
      </w:r>
      <w:r w:rsidRPr="01DE89EB" w:rsidR="2029A3FB">
        <w:rPr>
          <w:rFonts w:ascii="Calibri" w:hAnsi="Calibri" w:eastAsia="Calibri" w:cs="Calibri"/>
          <w:noProof w:val="0"/>
          <w:color w:val="auto"/>
          <w:sz w:val="24"/>
          <w:szCs w:val="24"/>
          <w:u w:val="single"/>
          <w:lang w:val="nl-NL"/>
        </w:rPr>
        <w:t xml:space="preserve">Doel 6: </w:t>
      </w:r>
      <w:r w:rsidRPr="01DE89EB" w:rsidR="3BEE2C70">
        <w:rPr>
          <w:rFonts w:ascii="Calibri" w:hAnsi="Calibri" w:eastAsia="Calibri" w:cs="Calibri"/>
          <w:noProof w:val="0"/>
          <w:color w:val="auto"/>
          <w:sz w:val="24"/>
          <w:szCs w:val="24"/>
          <w:u w:val="single"/>
          <w:lang w:val="nl-NL"/>
        </w:rPr>
        <w:t>Er is s</w:t>
      </w:r>
      <w:r w:rsidRPr="01DE89EB" w:rsidR="41BCE4D8">
        <w:rPr>
          <w:rFonts w:ascii="Calibri" w:hAnsi="Calibri" w:eastAsia="Calibri" w:cs="Calibri"/>
          <w:noProof w:val="0"/>
          <w:color w:val="auto"/>
          <w:sz w:val="24"/>
          <w:szCs w:val="24"/>
          <w:u w:val="single"/>
          <w:lang w:val="nl-NL"/>
        </w:rPr>
        <w:t xml:space="preserve">choling </w:t>
      </w:r>
      <w:r w:rsidRPr="01DE89EB" w:rsidR="7A1A6B93">
        <w:rPr>
          <w:rFonts w:ascii="Calibri" w:hAnsi="Calibri" w:eastAsia="Calibri" w:cs="Calibri"/>
          <w:noProof w:val="0"/>
          <w:color w:val="auto"/>
          <w:sz w:val="24"/>
          <w:szCs w:val="24"/>
          <w:u w:val="single"/>
          <w:lang w:val="nl-NL"/>
        </w:rPr>
        <w:t>ger</w:t>
      </w:r>
      <w:r w:rsidRPr="01DE89EB" w:rsidR="41BCE4D8">
        <w:rPr>
          <w:rFonts w:ascii="Calibri" w:hAnsi="Calibri" w:eastAsia="Calibri" w:cs="Calibri"/>
          <w:noProof w:val="0"/>
          <w:color w:val="auto"/>
          <w:sz w:val="24"/>
          <w:szCs w:val="24"/>
          <w:u w:val="single"/>
          <w:lang w:val="nl-NL"/>
        </w:rPr>
        <w:t xml:space="preserve">icht </w:t>
      </w:r>
      <w:r w:rsidRPr="01DE89EB" w:rsidR="6706DB0B">
        <w:rPr>
          <w:rFonts w:ascii="Calibri" w:hAnsi="Calibri" w:eastAsia="Calibri" w:cs="Calibri"/>
          <w:noProof w:val="0"/>
          <w:color w:val="auto"/>
          <w:sz w:val="24"/>
          <w:szCs w:val="24"/>
          <w:u w:val="single"/>
          <w:lang w:val="nl-NL"/>
        </w:rPr>
        <w:t xml:space="preserve">op het vormgeven van de </w:t>
      </w:r>
      <w:r w:rsidRPr="01DE89EB" w:rsidR="41BCE4D8">
        <w:rPr>
          <w:rFonts w:ascii="Calibri" w:hAnsi="Calibri" w:eastAsia="Calibri" w:cs="Calibri"/>
          <w:noProof w:val="0"/>
          <w:color w:val="auto"/>
          <w:sz w:val="24"/>
          <w:szCs w:val="24"/>
          <w:u w:val="single"/>
          <w:lang w:val="nl-NL"/>
        </w:rPr>
        <w:t>portfolio’s</w:t>
      </w:r>
    </w:p>
    <w:p w:rsidR="49EB776A" w:rsidP="01DE89EB" w:rsidRDefault="49EB776A" w14:paraId="45A19CFF" w14:textId="408DB388">
      <w:pPr>
        <w:pStyle w:val="Standaard"/>
        <w:rPr>
          <w:rFonts w:ascii="Calibri" w:hAnsi="Calibri" w:eastAsia="Calibri" w:cs="Calibri"/>
          <w:noProof w:val="0"/>
          <w:color w:val="auto"/>
          <w:sz w:val="24"/>
          <w:szCs w:val="24"/>
          <w:lang w:val="nl-NL"/>
        </w:rPr>
      </w:pPr>
      <w:r w:rsidR="6380A170">
        <w:rPr/>
        <w:t xml:space="preserve">Deze scholing start in schooljaar 2020-2021 onder leiding van </w:t>
      </w:r>
      <w:r w:rsidR="6380A170">
        <w:rPr/>
        <w:t>BCO</w:t>
      </w:r>
      <w:r w:rsidR="5972FB4B">
        <w:rPr/>
        <w:t>-</w:t>
      </w:r>
      <w:r w:rsidR="6380A170">
        <w:rPr/>
        <w:t xml:space="preserve"> onderwijsadvies</w:t>
      </w:r>
      <w:r w:rsidR="6380A170">
        <w:rPr/>
        <w:t>.</w:t>
      </w:r>
      <w:r>
        <w:br/>
      </w:r>
      <w:r w:rsidRPr="01DE89EB" w:rsidR="41BCE4D8">
        <w:rPr>
          <w:rFonts w:ascii="Calibri" w:hAnsi="Calibri" w:eastAsia="Calibri" w:cs="Calibri"/>
          <w:noProof w:val="0"/>
          <w:color w:val="auto"/>
          <w:sz w:val="24"/>
          <w:szCs w:val="24"/>
          <w:lang w:val="nl-NL"/>
        </w:rPr>
        <w:t xml:space="preserve"> </w:t>
      </w:r>
      <w:r>
        <w:br/>
      </w:r>
      <w:r w:rsidRPr="01DE89EB" w:rsidR="2560C315">
        <w:rPr>
          <w:rFonts w:ascii="Calibri" w:hAnsi="Calibri" w:eastAsia="Calibri" w:cs="Calibri"/>
          <w:noProof w:val="0"/>
          <w:color w:val="auto"/>
          <w:sz w:val="24"/>
          <w:szCs w:val="24"/>
          <w:u w:val="single"/>
          <w:lang w:val="nl-NL"/>
        </w:rPr>
        <w:t xml:space="preserve">Doel 7: </w:t>
      </w:r>
      <w:r w:rsidRPr="01DE89EB" w:rsidR="1052EB9C">
        <w:rPr>
          <w:rFonts w:ascii="Calibri" w:hAnsi="Calibri" w:eastAsia="Calibri" w:cs="Calibri"/>
          <w:noProof w:val="0"/>
          <w:color w:val="auto"/>
          <w:sz w:val="24"/>
          <w:szCs w:val="24"/>
          <w:u w:val="single"/>
          <w:lang w:val="nl-NL"/>
        </w:rPr>
        <w:t>Wij werken aan e</w:t>
      </w:r>
      <w:r w:rsidRPr="01DE89EB" w:rsidR="41BCE4D8">
        <w:rPr>
          <w:rFonts w:ascii="Calibri" w:hAnsi="Calibri" w:eastAsia="Calibri" w:cs="Calibri"/>
          <w:noProof w:val="0"/>
          <w:color w:val="auto"/>
          <w:sz w:val="24"/>
          <w:szCs w:val="24"/>
          <w:u w:val="single"/>
          <w:lang w:val="nl-NL"/>
        </w:rPr>
        <w:t>ducatief partnerschap</w:t>
      </w:r>
    </w:p>
    <w:p w:rsidR="49EB776A" w:rsidP="01DE89EB" w:rsidRDefault="49EB776A" w14:paraId="54CA2251" w14:textId="3D93D7C7">
      <w:pPr>
        <w:pStyle w:val="Standaard"/>
        <w:rPr>
          <w:rFonts w:ascii="Calibri" w:hAnsi="Calibri" w:eastAsia="Calibri" w:cs="Calibri"/>
          <w:noProof w:val="0"/>
          <w:color w:val="auto"/>
          <w:sz w:val="24"/>
          <w:szCs w:val="24"/>
          <w:lang w:val="nl-NL"/>
        </w:rPr>
      </w:pPr>
      <w:r w:rsidR="6E12BC4D">
        <w:rPr/>
        <w:t xml:space="preserve">Er zijn veel contacten geweest met de basisscholen in de buurt, de verenigingen en </w:t>
      </w:r>
      <w:r w:rsidR="394689E6">
        <w:rPr/>
        <w:t>de kerk.</w:t>
      </w:r>
      <w:r>
        <w:br/>
      </w:r>
      <w:r w:rsidRPr="01DE89EB" w:rsidR="41BCE4D8">
        <w:rPr>
          <w:rFonts w:ascii="Calibri" w:hAnsi="Calibri" w:eastAsia="Calibri" w:cs="Calibri"/>
          <w:noProof w:val="0"/>
          <w:color w:val="auto"/>
          <w:sz w:val="24"/>
          <w:szCs w:val="24"/>
          <w:lang w:val="nl-NL"/>
        </w:rPr>
        <w:t xml:space="preserve"> </w:t>
      </w:r>
      <w:r>
        <w:br/>
      </w:r>
      <w:r w:rsidRPr="01DE89EB" w:rsidR="1B9F8DEE">
        <w:rPr>
          <w:rFonts w:ascii="Calibri" w:hAnsi="Calibri" w:eastAsia="Calibri" w:cs="Calibri"/>
          <w:noProof w:val="0"/>
          <w:color w:val="auto"/>
          <w:sz w:val="24"/>
          <w:szCs w:val="24"/>
          <w:u w:val="single"/>
          <w:lang w:val="nl-NL"/>
        </w:rPr>
        <w:t xml:space="preserve">Doel 8: </w:t>
      </w:r>
      <w:r w:rsidRPr="01DE89EB" w:rsidR="41BCE4D8">
        <w:rPr>
          <w:rFonts w:ascii="Calibri" w:hAnsi="Calibri" w:eastAsia="Calibri" w:cs="Calibri"/>
          <w:noProof w:val="0"/>
          <w:color w:val="auto"/>
          <w:sz w:val="24"/>
          <w:szCs w:val="24"/>
          <w:u w:val="single"/>
          <w:lang w:val="nl-NL"/>
        </w:rPr>
        <w:t>W</w:t>
      </w:r>
      <w:r w:rsidRPr="01DE89EB" w:rsidR="1B739B33">
        <w:rPr>
          <w:rFonts w:ascii="Calibri" w:hAnsi="Calibri" w:eastAsia="Calibri" w:cs="Calibri"/>
          <w:noProof w:val="0"/>
          <w:color w:val="auto"/>
          <w:sz w:val="24"/>
          <w:szCs w:val="24"/>
          <w:u w:val="single"/>
          <w:lang w:val="nl-NL"/>
        </w:rPr>
        <w:t>ij w</w:t>
      </w:r>
      <w:r w:rsidRPr="01DE89EB" w:rsidR="41BCE4D8">
        <w:rPr>
          <w:rFonts w:ascii="Calibri" w:hAnsi="Calibri" w:eastAsia="Calibri" w:cs="Calibri"/>
          <w:noProof w:val="0"/>
          <w:color w:val="auto"/>
          <w:sz w:val="24"/>
          <w:szCs w:val="24"/>
          <w:u w:val="single"/>
          <w:lang w:val="nl-NL"/>
        </w:rPr>
        <w:t>erken met leerteams</w:t>
      </w:r>
    </w:p>
    <w:p w:rsidR="49EB776A" w:rsidP="1F228951" w:rsidRDefault="49EB776A" w14:paraId="4A484857" w14:textId="2ADBB7C3">
      <w:pPr>
        <w:pStyle w:val="Standaard"/>
        <w:rPr>
          <w:rFonts w:ascii="Calibri" w:hAnsi="Calibri" w:eastAsia="Calibri" w:cs="Calibri"/>
          <w:noProof w:val="0"/>
          <w:color w:val="auto"/>
          <w:sz w:val="24"/>
          <w:szCs w:val="24"/>
          <w:lang w:val="nl-NL"/>
        </w:rPr>
      </w:pPr>
      <w:r w:rsidR="5768548E">
        <w:rPr/>
        <w:t>Dit jaar zijn we gestart met leerteams: Onderwijskundige ontwikkelingen worden door een groep leerkrachten met expertise ontwikkeld binnen de visie van de school. Dit jaar hebben we vijf leerteams</w:t>
      </w:r>
      <w:r w:rsidR="3AD50EEA">
        <w:rPr/>
        <w:t>: Didactisch handelen, pedagogisch handelen, WO, Ouderbetrokkenheid en lopende zaken.</w:t>
      </w:r>
      <w:r>
        <w:br/>
      </w:r>
      <w:r w:rsidR="36DB80AC">
        <w:rPr/>
        <w:t>Uit evaluatie met de leerkrachten blijkt dat men dit een prettige werkwijze vindt waarbij eigenaarschap centraal staat. Volgend jaar zetten deze leerteams zich voort.</w:t>
      </w:r>
      <w:r>
        <w:br/>
      </w:r>
      <w:r w:rsidRPr="01DE89EB" w:rsidR="41BCE4D8">
        <w:rPr>
          <w:rFonts w:ascii="Calibri" w:hAnsi="Calibri" w:eastAsia="Calibri" w:cs="Calibri"/>
          <w:noProof w:val="0"/>
          <w:color w:val="auto"/>
          <w:sz w:val="24"/>
          <w:szCs w:val="24"/>
          <w:lang w:val="nl-NL"/>
        </w:rPr>
        <w:t xml:space="preserve"> </w:t>
      </w:r>
      <w:r>
        <w:br/>
      </w:r>
      <w:r w:rsidRPr="01DE89EB" w:rsidR="0810795A">
        <w:rPr>
          <w:rFonts w:ascii="Calibri" w:hAnsi="Calibri" w:eastAsia="Calibri" w:cs="Calibri"/>
          <w:noProof w:val="0"/>
          <w:color w:val="auto"/>
          <w:sz w:val="24"/>
          <w:szCs w:val="24"/>
          <w:u w:val="single"/>
          <w:lang w:val="nl-NL"/>
        </w:rPr>
        <w:t xml:space="preserve">Doel 9: </w:t>
      </w:r>
      <w:r w:rsidRPr="01DE89EB" w:rsidR="21ECB2A4">
        <w:rPr>
          <w:rFonts w:ascii="Calibri" w:hAnsi="Calibri" w:eastAsia="Calibri" w:cs="Calibri"/>
          <w:noProof w:val="0"/>
          <w:color w:val="auto"/>
          <w:sz w:val="24"/>
          <w:szCs w:val="24"/>
          <w:u w:val="single"/>
          <w:lang w:val="nl-NL"/>
        </w:rPr>
        <w:t xml:space="preserve">Er is een meerjarenplanning gekoppeld aan het schoolplan </w:t>
      </w:r>
      <w:r w:rsidRPr="01DE89EB" w:rsidR="41BCE4D8">
        <w:rPr>
          <w:rFonts w:ascii="Calibri" w:hAnsi="Calibri" w:eastAsia="Calibri" w:cs="Calibri"/>
          <w:noProof w:val="0"/>
          <w:color w:val="auto"/>
          <w:sz w:val="24"/>
          <w:szCs w:val="24"/>
          <w:u w:val="single"/>
          <w:lang w:val="nl-NL"/>
        </w:rPr>
        <w:t>t/m 2023</w:t>
      </w:r>
      <w:r>
        <w:br/>
      </w:r>
      <w:r>
        <w:br/>
      </w:r>
      <w:r w:rsidRPr="01DE89EB" w:rsidR="4EFC1CBA">
        <w:rPr>
          <w:rFonts w:ascii="Calibri" w:hAnsi="Calibri" w:eastAsia="Calibri" w:cs="Calibri"/>
          <w:noProof w:val="0"/>
          <w:color w:val="auto"/>
          <w:sz w:val="24"/>
          <w:szCs w:val="24"/>
          <w:u w:val="none"/>
          <w:lang w:val="nl-NL"/>
        </w:rPr>
        <w:t>Plan is inmiddels gerealiseerd en wordt jaarlijks geëvalueerd, doelen worden bijgesteld.</w:t>
      </w:r>
      <w:r>
        <w:br/>
      </w:r>
      <w:r w:rsidRPr="01DE89EB" w:rsidR="41BCE4D8">
        <w:rPr>
          <w:rFonts w:ascii="Calibri" w:hAnsi="Calibri" w:eastAsia="Calibri" w:cs="Calibri"/>
          <w:noProof w:val="0"/>
          <w:color w:val="auto"/>
          <w:sz w:val="24"/>
          <w:szCs w:val="24"/>
          <w:lang w:val="nl-NL"/>
        </w:rPr>
        <w:t xml:space="preserve"> </w:t>
      </w:r>
      <w:r>
        <w:br/>
      </w:r>
      <w:r w:rsidRPr="01DE89EB" w:rsidR="3301B414">
        <w:rPr>
          <w:rFonts w:ascii="Calibri" w:hAnsi="Calibri" w:eastAsia="Calibri" w:cs="Calibri"/>
          <w:noProof w:val="0"/>
          <w:color w:val="auto"/>
          <w:sz w:val="24"/>
          <w:szCs w:val="24"/>
          <w:u w:val="single"/>
          <w:lang w:val="nl-NL"/>
        </w:rPr>
        <w:t xml:space="preserve">Doel 10: </w:t>
      </w:r>
      <w:r w:rsidRPr="01DE89EB" w:rsidR="02A68EF2">
        <w:rPr>
          <w:rFonts w:ascii="Calibri" w:hAnsi="Calibri" w:eastAsia="Calibri" w:cs="Calibri"/>
          <w:noProof w:val="0"/>
          <w:color w:val="auto"/>
          <w:sz w:val="24"/>
          <w:szCs w:val="24"/>
          <w:u w:val="single"/>
          <w:lang w:val="nl-NL"/>
        </w:rPr>
        <w:t>Er wordt o</w:t>
      </w:r>
      <w:r w:rsidRPr="01DE89EB" w:rsidR="41BCE4D8">
        <w:rPr>
          <w:rFonts w:ascii="Calibri" w:hAnsi="Calibri" w:eastAsia="Calibri" w:cs="Calibri"/>
          <w:noProof w:val="0"/>
          <w:color w:val="auto"/>
          <w:sz w:val="24"/>
          <w:szCs w:val="24"/>
          <w:u w:val="single"/>
          <w:lang w:val="nl-NL"/>
        </w:rPr>
        <w:t>ptima</w:t>
      </w:r>
      <w:r w:rsidRPr="01DE89EB" w:rsidR="2B8EEBAE">
        <w:rPr>
          <w:rFonts w:ascii="Calibri" w:hAnsi="Calibri" w:eastAsia="Calibri" w:cs="Calibri"/>
          <w:noProof w:val="0"/>
          <w:color w:val="auto"/>
          <w:sz w:val="24"/>
          <w:szCs w:val="24"/>
          <w:u w:val="single"/>
          <w:lang w:val="nl-NL"/>
        </w:rPr>
        <w:t xml:space="preserve">al gebruik gemaakt van de </w:t>
      </w:r>
      <w:r w:rsidRPr="01DE89EB" w:rsidR="41BCE4D8">
        <w:rPr>
          <w:rFonts w:ascii="Calibri" w:hAnsi="Calibri" w:eastAsia="Calibri" w:cs="Calibri"/>
          <w:noProof w:val="0"/>
          <w:color w:val="auto"/>
          <w:sz w:val="24"/>
          <w:szCs w:val="24"/>
          <w:u w:val="single"/>
          <w:lang w:val="nl-NL"/>
        </w:rPr>
        <w:t>werkpleinen</w:t>
      </w:r>
    </w:p>
    <w:p w:rsidR="6AB09BB3" w:rsidP="01DE89EB" w:rsidRDefault="6AB09BB3" w14:paraId="3D90F10F" w14:textId="4FC3D77F">
      <w:pPr>
        <w:pStyle w:val="Standaard"/>
        <w:rPr>
          <w:rFonts w:ascii="Calibri" w:hAnsi="Calibri" w:eastAsia="Calibri" w:cs="Calibri"/>
          <w:noProof w:val="0"/>
          <w:color w:val="auto"/>
          <w:sz w:val="24"/>
          <w:szCs w:val="24"/>
          <w:u w:val="none"/>
          <w:lang w:val="nl-NL"/>
        </w:rPr>
      </w:pPr>
      <w:r w:rsidRPr="01DE89EB" w:rsidR="6AB09BB3">
        <w:rPr>
          <w:rFonts w:ascii="Calibri" w:hAnsi="Calibri" w:eastAsia="Calibri" w:cs="Calibri"/>
          <w:noProof w:val="0"/>
          <w:color w:val="auto"/>
          <w:sz w:val="24"/>
          <w:szCs w:val="24"/>
          <w:u w:val="none"/>
          <w:lang w:val="nl-NL"/>
        </w:rPr>
        <w:t xml:space="preserve">Door het aanschaffen van nieuwe methodes passend bij onze visie </w:t>
      </w:r>
      <w:r w:rsidRPr="01DE89EB" w:rsidR="52F97BBA">
        <w:rPr>
          <w:rFonts w:ascii="Calibri" w:hAnsi="Calibri" w:eastAsia="Calibri" w:cs="Calibri"/>
          <w:noProof w:val="0"/>
          <w:color w:val="auto"/>
          <w:sz w:val="24"/>
          <w:szCs w:val="24"/>
          <w:u w:val="none"/>
          <w:lang w:val="nl-NL"/>
        </w:rPr>
        <w:t xml:space="preserve">worden werkpleinen steeds intensiever ingezet. Dit jaar zijn de werkpleinen ingezet </w:t>
      </w:r>
      <w:r w:rsidRPr="01DE89EB" w:rsidR="7D34ED05">
        <w:rPr>
          <w:rFonts w:ascii="Calibri" w:hAnsi="Calibri" w:eastAsia="Calibri" w:cs="Calibri"/>
          <w:noProof w:val="0"/>
          <w:color w:val="auto"/>
          <w:sz w:val="24"/>
          <w:szCs w:val="24"/>
          <w:u w:val="none"/>
          <w:lang w:val="nl-NL"/>
        </w:rPr>
        <w:t>om de leerstof zelfstandig te verwerken.</w:t>
      </w:r>
      <w:r>
        <w:br/>
      </w:r>
      <w:r w:rsidRPr="01DE89EB" w:rsidR="59CB3AAF">
        <w:rPr>
          <w:rFonts w:ascii="Calibri" w:hAnsi="Calibri" w:eastAsia="Calibri" w:cs="Calibri"/>
          <w:noProof w:val="0"/>
          <w:color w:val="0070C0"/>
          <w:sz w:val="24"/>
          <w:szCs w:val="24"/>
          <w:u w:val="none"/>
          <w:lang w:val="nl-NL"/>
        </w:rPr>
        <w:t xml:space="preserve">Doel voor schooljaar 2020-2021: </w:t>
      </w:r>
      <w:proofErr w:type="spellStart"/>
      <w:r w:rsidRPr="01DE89EB" w:rsidR="59CB3AAF">
        <w:rPr>
          <w:rFonts w:ascii="Calibri" w:hAnsi="Calibri" w:eastAsia="Calibri" w:cs="Calibri"/>
          <w:noProof w:val="0"/>
          <w:color w:val="0070C0"/>
          <w:sz w:val="24"/>
          <w:szCs w:val="24"/>
          <w:u w:val="none"/>
          <w:lang w:val="nl-NL"/>
        </w:rPr>
        <w:t>Groepsoverstijgend</w:t>
      </w:r>
      <w:proofErr w:type="spellEnd"/>
      <w:r w:rsidRPr="01DE89EB" w:rsidR="59CB3AAF">
        <w:rPr>
          <w:rFonts w:ascii="Calibri" w:hAnsi="Calibri" w:eastAsia="Calibri" w:cs="Calibri"/>
          <w:noProof w:val="0"/>
          <w:color w:val="0070C0"/>
          <w:sz w:val="24"/>
          <w:szCs w:val="24"/>
          <w:u w:val="none"/>
          <w:lang w:val="nl-NL"/>
        </w:rPr>
        <w:t xml:space="preserve"> en thematisch werken wordt ingezet op de werkpleinen: L</w:t>
      </w:r>
      <w:r w:rsidRPr="01DE89EB" w:rsidR="14FBC925">
        <w:rPr>
          <w:rFonts w:ascii="Calibri" w:hAnsi="Calibri" w:eastAsia="Calibri" w:cs="Calibri"/>
          <w:noProof w:val="0"/>
          <w:color w:val="0070C0"/>
          <w:sz w:val="24"/>
          <w:szCs w:val="24"/>
          <w:u w:val="none"/>
          <w:lang w:val="nl-NL"/>
        </w:rPr>
        <w:t>eren kan overal!</w:t>
      </w:r>
      <w:r w:rsidRPr="01DE89EB" w:rsidR="59CB3AAF">
        <w:rPr>
          <w:rFonts w:ascii="Calibri" w:hAnsi="Calibri" w:eastAsia="Calibri" w:cs="Calibri"/>
          <w:noProof w:val="0"/>
          <w:color w:val="0070C0"/>
          <w:sz w:val="24"/>
          <w:szCs w:val="24"/>
          <w:u w:val="none"/>
          <w:lang w:val="nl-NL"/>
        </w:rPr>
        <w:t xml:space="preserve"> </w:t>
      </w:r>
    </w:p>
    <w:sectPr w:rsidRPr="00CD7281" w:rsidR="00D259A3">
      <w:footerReference w:type="default" r:id="rId11"/>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C52" w:rsidP="00E426E1" w:rsidRDefault="00280C52" w14:paraId="0AA40D19" w14:textId="77777777">
      <w:pPr>
        <w:spacing w:after="0" w:line="240" w:lineRule="auto"/>
      </w:pPr>
      <w:r>
        <w:separator/>
      </w:r>
    </w:p>
  </w:endnote>
  <w:endnote w:type="continuationSeparator" w:id="0">
    <w:p w:rsidR="00280C52" w:rsidP="00E426E1" w:rsidRDefault="00280C52" w14:paraId="0B15EE2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78246"/>
      <w:docPartObj>
        <w:docPartGallery w:val="Page Numbers (Bottom of Page)"/>
        <w:docPartUnique/>
      </w:docPartObj>
    </w:sdtPr>
    <w:sdtEndPr/>
    <w:sdtContent>
      <w:p w:rsidR="00280C52" w:rsidRDefault="00280C52" w14:paraId="1C403510" w14:textId="108A7474">
        <w:pPr>
          <w:pStyle w:val="Voettekst"/>
          <w:jc w:val="right"/>
        </w:pPr>
        <w:r>
          <w:fldChar w:fldCharType="begin"/>
        </w:r>
        <w:r>
          <w:instrText>PAGE   \* MERGEFORMAT</w:instrText>
        </w:r>
        <w:r>
          <w:fldChar w:fldCharType="separate"/>
        </w:r>
        <w:r w:rsidR="001F31BC">
          <w:rPr>
            <w:noProof/>
          </w:rPr>
          <w:t>6</w:t>
        </w:r>
        <w:r>
          <w:fldChar w:fldCharType="end"/>
        </w:r>
      </w:p>
    </w:sdtContent>
  </w:sdt>
  <w:p w:rsidR="00280C52" w:rsidRDefault="00280C52" w14:paraId="6640732A"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C52" w:rsidP="00E426E1" w:rsidRDefault="00280C52" w14:paraId="01EEAD5A" w14:textId="77777777">
      <w:pPr>
        <w:spacing w:after="0" w:line="240" w:lineRule="auto"/>
      </w:pPr>
      <w:r>
        <w:separator/>
      </w:r>
    </w:p>
  </w:footnote>
  <w:footnote w:type="continuationSeparator" w:id="0">
    <w:p w:rsidR="00280C52" w:rsidP="00E426E1" w:rsidRDefault="00280C52" w14:paraId="239391A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A03"/>
    <w:multiLevelType w:val="hybridMultilevel"/>
    <w:tmpl w:val="D310A97E"/>
    <w:lvl w:ilvl="0" w:tplc="9A7879B0">
      <w:start w:val="7"/>
      <w:numFmt w:val="bullet"/>
      <w:lvlText w:val=""/>
      <w:lvlJc w:val="left"/>
      <w:pPr>
        <w:ind w:left="1068" w:hanging="360"/>
      </w:pPr>
      <w:rPr>
        <w:rFonts w:hint="default" w:ascii="Symbol" w:hAnsi="Symbol" w:eastAsiaTheme="minorHAnsi" w:cstheme="minorBidi"/>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1" w15:restartNumberingAfterBreak="0">
    <w:nsid w:val="1D59084A"/>
    <w:multiLevelType w:val="hybridMultilevel"/>
    <w:tmpl w:val="D10E9D36"/>
    <w:lvl w:ilvl="0" w:tplc="7402DD98">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2D42757B"/>
    <w:multiLevelType w:val="hybridMultilevel"/>
    <w:tmpl w:val="A57281CC"/>
    <w:lvl w:ilvl="0">
      <w:start w:val="1"/>
      <w:numFmt w:val="decimal"/>
      <w:lvlText w:val="%1."/>
      <w:lvlJc w:val="left"/>
      <w:pPr>
        <w:ind w:left="720" w:hanging="360"/>
      </w:pPr>
      <w:rPr>
        <w:rFonts w:hint="default"/>
      </w:rPr>
    </w:lvl>
    <w:lvl w:ilvl="1">
      <w:start w:val="1"/>
      <w:numFmt w:val="decimal"/>
      <w:lvlText w:val="%1.%2"/>
      <w:lvlJc w:val="left"/>
      <w:pPr>
        <w:ind w:left="855" w:hanging="495"/>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3" w15:restartNumberingAfterBreak="0">
    <w:nsid w:val="33F50307"/>
    <w:multiLevelType w:val="multilevel"/>
    <w:tmpl w:val="86ECA7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8C35AB5"/>
    <w:multiLevelType w:val="multilevel"/>
    <w:tmpl w:val="08528D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B5D3146"/>
    <w:multiLevelType w:val="multilevel"/>
    <w:tmpl w:val="06985AEA"/>
    <w:lvl w:ilvl="0" w:tplc="C79EAC9A">
      <w:start w:val="6584"/>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58BF5A95"/>
    <w:multiLevelType w:val="hybridMultilevel"/>
    <w:tmpl w:val="90A80380"/>
    <w:lvl w:ilvl="0" w:tplc="B582BEC2">
      <w:start w:val="1"/>
      <w:numFmt w:val="bullet"/>
      <w:lvlText w:val="•"/>
      <w:lvlJc w:val="left"/>
      <w:pPr>
        <w:tabs>
          <w:tab w:val="num" w:pos="720"/>
        </w:tabs>
        <w:ind w:left="720" w:hanging="360"/>
      </w:pPr>
      <w:rPr>
        <w:rFonts w:hint="default" w:ascii="Arial" w:hAnsi="Arial"/>
      </w:rPr>
    </w:lvl>
    <w:lvl w:ilvl="1" w:tplc="BD226EA0" w:tentative="1">
      <w:start w:val="1"/>
      <w:numFmt w:val="bullet"/>
      <w:lvlText w:val="•"/>
      <w:lvlJc w:val="left"/>
      <w:pPr>
        <w:tabs>
          <w:tab w:val="num" w:pos="1440"/>
        </w:tabs>
        <w:ind w:left="1440" w:hanging="360"/>
      </w:pPr>
      <w:rPr>
        <w:rFonts w:hint="default" w:ascii="Arial" w:hAnsi="Arial"/>
      </w:rPr>
    </w:lvl>
    <w:lvl w:ilvl="2" w:tplc="8F7E80CE" w:tentative="1">
      <w:start w:val="1"/>
      <w:numFmt w:val="bullet"/>
      <w:lvlText w:val="•"/>
      <w:lvlJc w:val="left"/>
      <w:pPr>
        <w:tabs>
          <w:tab w:val="num" w:pos="2160"/>
        </w:tabs>
        <w:ind w:left="2160" w:hanging="360"/>
      </w:pPr>
      <w:rPr>
        <w:rFonts w:hint="default" w:ascii="Arial" w:hAnsi="Arial"/>
      </w:rPr>
    </w:lvl>
    <w:lvl w:ilvl="3" w:tplc="C6BA4DF8" w:tentative="1">
      <w:start w:val="1"/>
      <w:numFmt w:val="bullet"/>
      <w:lvlText w:val="•"/>
      <w:lvlJc w:val="left"/>
      <w:pPr>
        <w:tabs>
          <w:tab w:val="num" w:pos="2880"/>
        </w:tabs>
        <w:ind w:left="2880" w:hanging="360"/>
      </w:pPr>
      <w:rPr>
        <w:rFonts w:hint="default" w:ascii="Arial" w:hAnsi="Arial"/>
      </w:rPr>
    </w:lvl>
    <w:lvl w:ilvl="4" w:tplc="8CD8D8F0" w:tentative="1">
      <w:start w:val="1"/>
      <w:numFmt w:val="bullet"/>
      <w:lvlText w:val="•"/>
      <w:lvlJc w:val="left"/>
      <w:pPr>
        <w:tabs>
          <w:tab w:val="num" w:pos="3600"/>
        </w:tabs>
        <w:ind w:left="3600" w:hanging="360"/>
      </w:pPr>
      <w:rPr>
        <w:rFonts w:hint="default" w:ascii="Arial" w:hAnsi="Arial"/>
      </w:rPr>
    </w:lvl>
    <w:lvl w:ilvl="5" w:tplc="EEEEB734" w:tentative="1">
      <w:start w:val="1"/>
      <w:numFmt w:val="bullet"/>
      <w:lvlText w:val="•"/>
      <w:lvlJc w:val="left"/>
      <w:pPr>
        <w:tabs>
          <w:tab w:val="num" w:pos="4320"/>
        </w:tabs>
        <w:ind w:left="4320" w:hanging="360"/>
      </w:pPr>
      <w:rPr>
        <w:rFonts w:hint="default" w:ascii="Arial" w:hAnsi="Arial"/>
      </w:rPr>
    </w:lvl>
    <w:lvl w:ilvl="6" w:tplc="D89A32A4" w:tentative="1">
      <w:start w:val="1"/>
      <w:numFmt w:val="bullet"/>
      <w:lvlText w:val="•"/>
      <w:lvlJc w:val="left"/>
      <w:pPr>
        <w:tabs>
          <w:tab w:val="num" w:pos="5040"/>
        </w:tabs>
        <w:ind w:left="5040" w:hanging="360"/>
      </w:pPr>
      <w:rPr>
        <w:rFonts w:hint="default" w:ascii="Arial" w:hAnsi="Arial"/>
      </w:rPr>
    </w:lvl>
    <w:lvl w:ilvl="7" w:tplc="4A7ABFA6" w:tentative="1">
      <w:start w:val="1"/>
      <w:numFmt w:val="bullet"/>
      <w:lvlText w:val="•"/>
      <w:lvlJc w:val="left"/>
      <w:pPr>
        <w:tabs>
          <w:tab w:val="num" w:pos="5760"/>
        </w:tabs>
        <w:ind w:left="5760" w:hanging="360"/>
      </w:pPr>
      <w:rPr>
        <w:rFonts w:hint="default" w:ascii="Arial" w:hAnsi="Arial"/>
      </w:rPr>
    </w:lvl>
    <w:lvl w:ilvl="8" w:tplc="D298C01C"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69D60450"/>
    <w:multiLevelType w:val="hybridMultilevel"/>
    <w:tmpl w:val="379A7D66"/>
    <w:lvl w:ilvl="0" w:tplc="34B6B950">
      <w:start w:val="1"/>
      <w:numFmt w:val="bullet"/>
      <w:lvlText w:val="•"/>
      <w:lvlJc w:val="left"/>
      <w:pPr>
        <w:tabs>
          <w:tab w:val="num" w:pos="720"/>
        </w:tabs>
        <w:ind w:left="720" w:hanging="360"/>
      </w:pPr>
      <w:rPr>
        <w:rFonts w:hint="default" w:ascii="Arial" w:hAnsi="Arial"/>
      </w:rPr>
    </w:lvl>
    <w:lvl w:ilvl="1" w:tplc="E168E986" w:tentative="1">
      <w:start w:val="1"/>
      <w:numFmt w:val="bullet"/>
      <w:lvlText w:val="•"/>
      <w:lvlJc w:val="left"/>
      <w:pPr>
        <w:tabs>
          <w:tab w:val="num" w:pos="1440"/>
        </w:tabs>
        <w:ind w:left="1440" w:hanging="360"/>
      </w:pPr>
      <w:rPr>
        <w:rFonts w:hint="default" w:ascii="Arial" w:hAnsi="Arial"/>
      </w:rPr>
    </w:lvl>
    <w:lvl w:ilvl="2" w:tplc="605C240C" w:tentative="1">
      <w:start w:val="1"/>
      <w:numFmt w:val="bullet"/>
      <w:lvlText w:val="•"/>
      <w:lvlJc w:val="left"/>
      <w:pPr>
        <w:tabs>
          <w:tab w:val="num" w:pos="2160"/>
        </w:tabs>
        <w:ind w:left="2160" w:hanging="360"/>
      </w:pPr>
      <w:rPr>
        <w:rFonts w:hint="default" w:ascii="Arial" w:hAnsi="Arial"/>
      </w:rPr>
    </w:lvl>
    <w:lvl w:ilvl="3" w:tplc="6192B198" w:tentative="1">
      <w:start w:val="1"/>
      <w:numFmt w:val="bullet"/>
      <w:lvlText w:val="•"/>
      <w:lvlJc w:val="left"/>
      <w:pPr>
        <w:tabs>
          <w:tab w:val="num" w:pos="2880"/>
        </w:tabs>
        <w:ind w:left="2880" w:hanging="360"/>
      </w:pPr>
      <w:rPr>
        <w:rFonts w:hint="default" w:ascii="Arial" w:hAnsi="Arial"/>
      </w:rPr>
    </w:lvl>
    <w:lvl w:ilvl="4" w:tplc="B6FC8F80" w:tentative="1">
      <w:start w:val="1"/>
      <w:numFmt w:val="bullet"/>
      <w:lvlText w:val="•"/>
      <w:lvlJc w:val="left"/>
      <w:pPr>
        <w:tabs>
          <w:tab w:val="num" w:pos="3600"/>
        </w:tabs>
        <w:ind w:left="3600" w:hanging="360"/>
      </w:pPr>
      <w:rPr>
        <w:rFonts w:hint="default" w:ascii="Arial" w:hAnsi="Arial"/>
      </w:rPr>
    </w:lvl>
    <w:lvl w:ilvl="5" w:tplc="C4C08918" w:tentative="1">
      <w:start w:val="1"/>
      <w:numFmt w:val="bullet"/>
      <w:lvlText w:val="•"/>
      <w:lvlJc w:val="left"/>
      <w:pPr>
        <w:tabs>
          <w:tab w:val="num" w:pos="4320"/>
        </w:tabs>
        <w:ind w:left="4320" w:hanging="360"/>
      </w:pPr>
      <w:rPr>
        <w:rFonts w:hint="default" w:ascii="Arial" w:hAnsi="Arial"/>
      </w:rPr>
    </w:lvl>
    <w:lvl w:ilvl="6" w:tplc="D500FED2" w:tentative="1">
      <w:start w:val="1"/>
      <w:numFmt w:val="bullet"/>
      <w:lvlText w:val="•"/>
      <w:lvlJc w:val="left"/>
      <w:pPr>
        <w:tabs>
          <w:tab w:val="num" w:pos="5040"/>
        </w:tabs>
        <w:ind w:left="5040" w:hanging="360"/>
      </w:pPr>
      <w:rPr>
        <w:rFonts w:hint="default" w:ascii="Arial" w:hAnsi="Arial"/>
      </w:rPr>
    </w:lvl>
    <w:lvl w:ilvl="7" w:tplc="4E941B50" w:tentative="1">
      <w:start w:val="1"/>
      <w:numFmt w:val="bullet"/>
      <w:lvlText w:val="•"/>
      <w:lvlJc w:val="left"/>
      <w:pPr>
        <w:tabs>
          <w:tab w:val="num" w:pos="5760"/>
        </w:tabs>
        <w:ind w:left="5760" w:hanging="360"/>
      </w:pPr>
      <w:rPr>
        <w:rFonts w:hint="default" w:ascii="Arial" w:hAnsi="Arial"/>
      </w:rPr>
    </w:lvl>
    <w:lvl w:ilvl="8" w:tplc="0E2ABDF6"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70C45C9D"/>
    <w:multiLevelType w:val="hybridMultilevel"/>
    <w:tmpl w:val="8B6AF3FE"/>
    <w:lvl w:ilvl="0" w:tplc="07267AE0">
      <w:start w:val="1"/>
      <w:numFmt w:val="bullet"/>
      <w:lvlText w:val="•"/>
      <w:lvlJc w:val="left"/>
      <w:pPr>
        <w:tabs>
          <w:tab w:val="num" w:pos="720"/>
        </w:tabs>
        <w:ind w:left="720" w:hanging="360"/>
      </w:pPr>
      <w:rPr>
        <w:rFonts w:hint="default" w:ascii="Arial" w:hAnsi="Arial"/>
      </w:rPr>
    </w:lvl>
    <w:lvl w:ilvl="1" w:tplc="471C7242" w:tentative="1">
      <w:start w:val="1"/>
      <w:numFmt w:val="bullet"/>
      <w:lvlText w:val="•"/>
      <w:lvlJc w:val="left"/>
      <w:pPr>
        <w:tabs>
          <w:tab w:val="num" w:pos="1440"/>
        </w:tabs>
        <w:ind w:left="1440" w:hanging="360"/>
      </w:pPr>
      <w:rPr>
        <w:rFonts w:hint="default" w:ascii="Arial" w:hAnsi="Arial"/>
      </w:rPr>
    </w:lvl>
    <w:lvl w:ilvl="2" w:tplc="D34475EC" w:tentative="1">
      <w:start w:val="1"/>
      <w:numFmt w:val="bullet"/>
      <w:lvlText w:val="•"/>
      <w:lvlJc w:val="left"/>
      <w:pPr>
        <w:tabs>
          <w:tab w:val="num" w:pos="2160"/>
        </w:tabs>
        <w:ind w:left="2160" w:hanging="360"/>
      </w:pPr>
      <w:rPr>
        <w:rFonts w:hint="default" w:ascii="Arial" w:hAnsi="Arial"/>
      </w:rPr>
    </w:lvl>
    <w:lvl w:ilvl="3" w:tplc="4B16D852" w:tentative="1">
      <w:start w:val="1"/>
      <w:numFmt w:val="bullet"/>
      <w:lvlText w:val="•"/>
      <w:lvlJc w:val="left"/>
      <w:pPr>
        <w:tabs>
          <w:tab w:val="num" w:pos="2880"/>
        </w:tabs>
        <w:ind w:left="2880" w:hanging="360"/>
      </w:pPr>
      <w:rPr>
        <w:rFonts w:hint="default" w:ascii="Arial" w:hAnsi="Arial"/>
      </w:rPr>
    </w:lvl>
    <w:lvl w:ilvl="4" w:tplc="76C2900A" w:tentative="1">
      <w:start w:val="1"/>
      <w:numFmt w:val="bullet"/>
      <w:lvlText w:val="•"/>
      <w:lvlJc w:val="left"/>
      <w:pPr>
        <w:tabs>
          <w:tab w:val="num" w:pos="3600"/>
        </w:tabs>
        <w:ind w:left="3600" w:hanging="360"/>
      </w:pPr>
      <w:rPr>
        <w:rFonts w:hint="default" w:ascii="Arial" w:hAnsi="Arial"/>
      </w:rPr>
    </w:lvl>
    <w:lvl w:ilvl="5" w:tplc="7348358E" w:tentative="1">
      <w:start w:val="1"/>
      <w:numFmt w:val="bullet"/>
      <w:lvlText w:val="•"/>
      <w:lvlJc w:val="left"/>
      <w:pPr>
        <w:tabs>
          <w:tab w:val="num" w:pos="4320"/>
        </w:tabs>
        <w:ind w:left="4320" w:hanging="360"/>
      </w:pPr>
      <w:rPr>
        <w:rFonts w:hint="default" w:ascii="Arial" w:hAnsi="Arial"/>
      </w:rPr>
    </w:lvl>
    <w:lvl w:ilvl="6" w:tplc="D98ED1C4" w:tentative="1">
      <w:start w:val="1"/>
      <w:numFmt w:val="bullet"/>
      <w:lvlText w:val="•"/>
      <w:lvlJc w:val="left"/>
      <w:pPr>
        <w:tabs>
          <w:tab w:val="num" w:pos="5040"/>
        </w:tabs>
        <w:ind w:left="5040" w:hanging="360"/>
      </w:pPr>
      <w:rPr>
        <w:rFonts w:hint="default" w:ascii="Arial" w:hAnsi="Arial"/>
      </w:rPr>
    </w:lvl>
    <w:lvl w:ilvl="7" w:tplc="C9BEFE3E" w:tentative="1">
      <w:start w:val="1"/>
      <w:numFmt w:val="bullet"/>
      <w:lvlText w:val="•"/>
      <w:lvlJc w:val="left"/>
      <w:pPr>
        <w:tabs>
          <w:tab w:val="num" w:pos="5760"/>
        </w:tabs>
        <w:ind w:left="5760" w:hanging="360"/>
      </w:pPr>
      <w:rPr>
        <w:rFonts w:hint="default" w:ascii="Arial" w:hAnsi="Arial"/>
      </w:rPr>
    </w:lvl>
    <w:lvl w:ilvl="8" w:tplc="5BC8801C"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74AA750B"/>
    <w:multiLevelType w:val="hybridMultilevel"/>
    <w:tmpl w:val="FF5612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7B1356B1"/>
    <w:multiLevelType w:val="hybridMultilevel"/>
    <w:tmpl w:val="0452FC9E"/>
    <w:lvl w:ilvl="0" w:tplc="C1C08826">
      <w:start w:val="1"/>
      <w:numFmt w:val="bullet"/>
      <w:lvlText w:val="•"/>
      <w:lvlJc w:val="left"/>
      <w:pPr>
        <w:tabs>
          <w:tab w:val="num" w:pos="720"/>
        </w:tabs>
        <w:ind w:left="720" w:hanging="360"/>
      </w:pPr>
      <w:rPr>
        <w:rFonts w:hint="default" w:ascii="Arial" w:hAnsi="Arial"/>
      </w:rPr>
    </w:lvl>
    <w:lvl w:ilvl="1" w:tplc="8354AAB6">
      <w:start w:val="1"/>
      <w:numFmt w:val="bullet"/>
      <w:lvlText w:val="•"/>
      <w:lvlJc w:val="left"/>
      <w:pPr>
        <w:tabs>
          <w:tab w:val="num" w:pos="1440"/>
        </w:tabs>
        <w:ind w:left="1440" w:hanging="360"/>
      </w:pPr>
      <w:rPr>
        <w:rFonts w:hint="default" w:ascii="Arial" w:hAnsi="Arial"/>
      </w:rPr>
    </w:lvl>
    <w:lvl w:ilvl="2" w:tplc="95789358" w:tentative="1">
      <w:start w:val="1"/>
      <w:numFmt w:val="bullet"/>
      <w:lvlText w:val="•"/>
      <w:lvlJc w:val="left"/>
      <w:pPr>
        <w:tabs>
          <w:tab w:val="num" w:pos="2160"/>
        </w:tabs>
        <w:ind w:left="2160" w:hanging="360"/>
      </w:pPr>
      <w:rPr>
        <w:rFonts w:hint="default" w:ascii="Arial" w:hAnsi="Arial"/>
      </w:rPr>
    </w:lvl>
    <w:lvl w:ilvl="3" w:tplc="FC76DF16" w:tentative="1">
      <w:start w:val="1"/>
      <w:numFmt w:val="bullet"/>
      <w:lvlText w:val="•"/>
      <w:lvlJc w:val="left"/>
      <w:pPr>
        <w:tabs>
          <w:tab w:val="num" w:pos="2880"/>
        </w:tabs>
        <w:ind w:left="2880" w:hanging="360"/>
      </w:pPr>
      <w:rPr>
        <w:rFonts w:hint="default" w:ascii="Arial" w:hAnsi="Arial"/>
      </w:rPr>
    </w:lvl>
    <w:lvl w:ilvl="4" w:tplc="EE6C554A" w:tentative="1">
      <w:start w:val="1"/>
      <w:numFmt w:val="bullet"/>
      <w:lvlText w:val="•"/>
      <w:lvlJc w:val="left"/>
      <w:pPr>
        <w:tabs>
          <w:tab w:val="num" w:pos="3600"/>
        </w:tabs>
        <w:ind w:left="3600" w:hanging="360"/>
      </w:pPr>
      <w:rPr>
        <w:rFonts w:hint="default" w:ascii="Arial" w:hAnsi="Arial"/>
      </w:rPr>
    </w:lvl>
    <w:lvl w:ilvl="5" w:tplc="67965776" w:tentative="1">
      <w:start w:val="1"/>
      <w:numFmt w:val="bullet"/>
      <w:lvlText w:val="•"/>
      <w:lvlJc w:val="left"/>
      <w:pPr>
        <w:tabs>
          <w:tab w:val="num" w:pos="4320"/>
        </w:tabs>
        <w:ind w:left="4320" w:hanging="360"/>
      </w:pPr>
      <w:rPr>
        <w:rFonts w:hint="default" w:ascii="Arial" w:hAnsi="Arial"/>
      </w:rPr>
    </w:lvl>
    <w:lvl w:ilvl="6" w:tplc="E00E241E" w:tentative="1">
      <w:start w:val="1"/>
      <w:numFmt w:val="bullet"/>
      <w:lvlText w:val="•"/>
      <w:lvlJc w:val="left"/>
      <w:pPr>
        <w:tabs>
          <w:tab w:val="num" w:pos="5040"/>
        </w:tabs>
        <w:ind w:left="5040" w:hanging="360"/>
      </w:pPr>
      <w:rPr>
        <w:rFonts w:hint="default" w:ascii="Arial" w:hAnsi="Arial"/>
      </w:rPr>
    </w:lvl>
    <w:lvl w:ilvl="7" w:tplc="ECC001AC" w:tentative="1">
      <w:start w:val="1"/>
      <w:numFmt w:val="bullet"/>
      <w:lvlText w:val="•"/>
      <w:lvlJc w:val="left"/>
      <w:pPr>
        <w:tabs>
          <w:tab w:val="num" w:pos="5760"/>
        </w:tabs>
        <w:ind w:left="5760" w:hanging="360"/>
      </w:pPr>
      <w:rPr>
        <w:rFonts w:hint="default" w:ascii="Arial" w:hAnsi="Arial"/>
      </w:rPr>
    </w:lvl>
    <w:lvl w:ilvl="8" w:tplc="96C6A78A"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7C0C1A6C"/>
    <w:multiLevelType w:val="hybridMultilevel"/>
    <w:tmpl w:val="93AA890A"/>
    <w:lvl w:ilvl="0" w:tplc="B7885B48">
      <w:start w:val="1"/>
      <w:numFmt w:val="bullet"/>
      <w:lvlText w:val="•"/>
      <w:lvlJc w:val="left"/>
      <w:pPr>
        <w:tabs>
          <w:tab w:val="num" w:pos="720"/>
        </w:tabs>
        <w:ind w:left="720" w:hanging="360"/>
      </w:pPr>
      <w:rPr>
        <w:rFonts w:hint="default" w:ascii="Arial" w:hAnsi="Arial"/>
      </w:rPr>
    </w:lvl>
    <w:lvl w:ilvl="1" w:tplc="37EE22A4">
      <w:numFmt w:val="bullet"/>
      <w:lvlText w:val="•"/>
      <w:lvlJc w:val="left"/>
      <w:pPr>
        <w:tabs>
          <w:tab w:val="num" w:pos="1440"/>
        </w:tabs>
        <w:ind w:left="1440" w:hanging="360"/>
      </w:pPr>
      <w:rPr>
        <w:rFonts w:hint="default" w:ascii="Arial" w:hAnsi="Arial"/>
      </w:rPr>
    </w:lvl>
    <w:lvl w:ilvl="2" w:tplc="48AE8854" w:tentative="1">
      <w:start w:val="1"/>
      <w:numFmt w:val="bullet"/>
      <w:lvlText w:val="•"/>
      <w:lvlJc w:val="left"/>
      <w:pPr>
        <w:tabs>
          <w:tab w:val="num" w:pos="2160"/>
        </w:tabs>
        <w:ind w:left="2160" w:hanging="360"/>
      </w:pPr>
      <w:rPr>
        <w:rFonts w:hint="default" w:ascii="Arial" w:hAnsi="Arial"/>
      </w:rPr>
    </w:lvl>
    <w:lvl w:ilvl="3" w:tplc="AA146F4A" w:tentative="1">
      <w:start w:val="1"/>
      <w:numFmt w:val="bullet"/>
      <w:lvlText w:val="•"/>
      <w:lvlJc w:val="left"/>
      <w:pPr>
        <w:tabs>
          <w:tab w:val="num" w:pos="2880"/>
        </w:tabs>
        <w:ind w:left="2880" w:hanging="360"/>
      </w:pPr>
      <w:rPr>
        <w:rFonts w:hint="default" w:ascii="Arial" w:hAnsi="Arial"/>
      </w:rPr>
    </w:lvl>
    <w:lvl w:ilvl="4" w:tplc="F27C435C" w:tentative="1">
      <w:start w:val="1"/>
      <w:numFmt w:val="bullet"/>
      <w:lvlText w:val="•"/>
      <w:lvlJc w:val="left"/>
      <w:pPr>
        <w:tabs>
          <w:tab w:val="num" w:pos="3600"/>
        </w:tabs>
        <w:ind w:left="3600" w:hanging="360"/>
      </w:pPr>
      <w:rPr>
        <w:rFonts w:hint="default" w:ascii="Arial" w:hAnsi="Arial"/>
      </w:rPr>
    </w:lvl>
    <w:lvl w:ilvl="5" w:tplc="AEFC8C18" w:tentative="1">
      <w:start w:val="1"/>
      <w:numFmt w:val="bullet"/>
      <w:lvlText w:val="•"/>
      <w:lvlJc w:val="left"/>
      <w:pPr>
        <w:tabs>
          <w:tab w:val="num" w:pos="4320"/>
        </w:tabs>
        <w:ind w:left="4320" w:hanging="360"/>
      </w:pPr>
      <w:rPr>
        <w:rFonts w:hint="default" w:ascii="Arial" w:hAnsi="Arial"/>
      </w:rPr>
    </w:lvl>
    <w:lvl w:ilvl="6" w:tplc="FE4C5EDA" w:tentative="1">
      <w:start w:val="1"/>
      <w:numFmt w:val="bullet"/>
      <w:lvlText w:val="•"/>
      <w:lvlJc w:val="left"/>
      <w:pPr>
        <w:tabs>
          <w:tab w:val="num" w:pos="5040"/>
        </w:tabs>
        <w:ind w:left="5040" w:hanging="360"/>
      </w:pPr>
      <w:rPr>
        <w:rFonts w:hint="default" w:ascii="Arial" w:hAnsi="Arial"/>
      </w:rPr>
    </w:lvl>
    <w:lvl w:ilvl="7" w:tplc="66A2D750" w:tentative="1">
      <w:start w:val="1"/>
      <w:numFmt w:val="bullet"/>
      <w:lvlText w:val="•"/>
      <w:lvlJc w:val="left"/>
      <w:pPr>
        <w:tabs>
          <w:tab w:val="num" w:pos="5760"/>
        </w:tabs>
        <w:ind w:left="5760" w:hanging="360"/>
      </w:pPr>
      <w:rPr>
        <w:rFonts w:hint="default" w:ascii="Arial" w:hAnsi="Arial"/>
      </w:rPr>
    </w:lvl>
    <w:lvl w:ilvl="8" w:tplc="A092844C"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7DBB3199"/>
    <w:multiLevelType w:val="multilevel"/>
    <w:tmpl w:val="080614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5"/>
  </w:num>
  <w:num w:numId="3">
    <w:abstractNumId w:val="9"/>
  </w:num>
  <w:num w:numId="4">
    <w:abstractNumId w:val="3"/>
  </w:num>
  <w:num w:numId="5">
    <w:abstractNumId w:val="12"/>
  </w:num>
  <w:num w:numId="6">
    <w:abstractNumId w:val="8"/>
  </w:num>
  <w:num w:numId="7">
    <w:abstractNumId w:val="10"/>
  </w:num>
  <w:num w:numId="8">
    <w:abstractNumId w:val="1"/>
  </w:num>
  <w:num w:numId="9">
    <w:abstractNumId w:val="11"/>
  </w:num>
  <w:num w:numId="10">
    <w:abstractNumId w:val="7"/>
  </w:num>
  <w:num w:numId="11">
    <w:abstractNumId w:val="6"/>
  </w:num>
  <w:num w:numId="12">
    <w:abstractNumId w:val="2"/>
  </w:num>
  <w:num w:numId="13">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DCF"/>
    <w:rsid w:val="00053C38"/>
    <w:rsid w:val="00084AAD"/>
    <w:rsid w:val="00090394"/>
    <w:rsid w:val="000B7243"/>
    <w:rsid w:val="000D04F6"/>
    <w:rsid w:val="000E111A"/>
    <w:rsid w:val="000F3E98"/>
    <w:rsid w:val="001129AE"/>
    <w:rsid w:val="00122C59"/>
    <w:rsid w:val="00190A14"/>
    <w:rsid w:val="00193C1E"/>
    <w:rsid w:val="001D05C4"/>
    <w:rsid w:val="001D2893"/>
    <w:rsid w:val="001E4142"/>
    <w:rsid w:val="001F0D1E"/>
    <w:rsid w:val="001F31BC"/>
    <w:rsid w:val="0023123B"/>
    <w:rsid w:val="00241EDE"/>
    <w:rsid w:val="002429F9"/>
    <w:rsid w:val="00280C52"/>
    <w:rsid w:val="00290928"/>
    <w:rsid w:val="002A19BC"/>
    <w:rsid w:val="002A24BB"/>
    <w:rsid w:val="002C19A0"/>
    <w:rsid w:val="003061B3"/>
    <w:rsid w:val="00311300"/>
    <w:rsid w:val="003146B3"/>
    <w:rsid w:val="00314A2E"/>
    <w:rsid w:val="00322839"/>
    <w:rsid w:val="003429DA"/>
    <w:rsid w:val="003446D7"/>
    <w:rsid w:val="00363C4B"/>
    <w:rsid w:val="00365E19"/>
    <w:rsid w:val="003934CC"/>
    <w:rsid w:val="003954C8"/>
    <w:rsid w:val="003A2022"/>
    <w:rsid w:val="003E2D93"/>
    <w:rsid w:val="003E7AAF"/>
    <w:rsid w:val="00443B74"/>
    <w:rsid w:val="00451F52"/>
    <w:rsid w:val="00463E79"/>
    <w:rsid w:val="0048495E"/>
    <w:rsid w:val="004E389B"/>
    <w:rsid w:val="005148BD"/>
    <w:rsid w:val="005257ED"/>
    <w:rsid w:val="00543033"/>
    <w:rsid w:val="0055514F"/>
    <w:rsid w:val="00581217"/>
    <w:rsid w:val="005829BF"/>
    <w:rsid w:val="005922DB"/>
    <w:rsid w:val="00596291"/>
    <w:rsid w:val="005B0479"/>
    <w:rsid w:val="006315B7"/>
    <w:rsid w:val="006A16CF"/>
    <w:rsid w:val="006C4F33"/>
    <w:rsid w:val="006C574D"/>
    <w:rsid w:val="006D56C7"/>
    <w:rsid w:val="006F3D45"/>
    <w:rsid w:val="007263E2"/>
    <w:rsid w:val="00737129"/>
    <w:rsid w:val="0076261D"/>
    <w:rsid w:val="00764BEE"/>
    <w:rsid w:val="00784E6E"/>
    <w:rsid w:val="0078605B"/>
    <w:rsid w:val="007878B7"/>
    <w:rsid w:val="007930AB"/>
    <w:rsid w:val="007B45E1"/>
    <w:rsid w:val="007D3252"/>
    <w:rsid w:val="007D6E0B"/>
    <w:rsid w:val="00896F87"/>
    <w:rsid w:val="008A54A9"/>
    <w:rsid w:val="008B6875"/>
    <w:rsid w:val="008C4C97"/>
    <w:rsid w:val="0095011A"/>
    <w:rsid w:val="00977A0A"/>
    <w:rsid w:val="00984F76"/>
    <w:rsid w:val="00993164"/>
    <w:rsid w:val="009A3CF4"/>
    <w:rsid w:val="009B6171"/>
    <w:rsid w:val="009D28BB"/>
    <w:rsid w:val="009D4989"/>
    <w:rsid w:val="009D7B5E"/>
    <w:rsid w:val="009F701E"/>
    <w:rsid w:val="00A11044"/>
    <w:rsid w:val="00A140B5"/>
    <w:rsid w:val="00A170F1"/>
    <w:rsid w:val="00A31B72"/>
    <w:rsid w:val="00A4173A"/>
    <w:rsid w:val="00A7746D"/>
    <w:rsid w:val="00A84314"/>
    <w:rsid w:val="00AE6650"/>
    <w:rsid w:val="00B027DF"/>
    <w:rsid w:val="00B5581B"/>
    <w:rsid w:val="00B844A1"/>
    <w:rsid w:val="00BE3EFA"/>
    <w:rsid w:val="00C030B9"/>
    <w:rsid w:val="00C11F59"/>
    <w:rsid w:val="00C1478D"/>
    <w:rsid w:val="00C5746F"/>
    <w:rsid w:val="00C70E80"/>
    <w:rsid w:val="00C75C16"/>
    <w:rsid w:val="00C83919"/>
    <w:rsid w:val="00CA78E7"/>
    <w:rsid w:val="00CC3714"/>
    <w:rsid w:val="00CD7281"/>
    <w:rsid w:val="00CF20A6"/>
    <w:rsid w:val="00D10AD6"/>
    <w:rsid w:val="00D259A3"/>
    <w:rsid w:val="00D27984"/>
    <w:rsid w:val="00D27C7B"/>
    <w:rsid w:val="00D520F1"/>
    <w:rsid w:val="00D52AD5"/>
    <w:rsid w:val="00D61975"/>
    <w:rsid w:val="00D67D3B"/>
    <w:rsid w:val="00DC693C"/>
    <w:rsid w:val="00DE5170"/>
    <w:rsid w:val="00E12934"/>
    <w:rsid w:val="00E300E2"/>
    <w:rsid w:val="00E34E58"/>
    <w:rsid w:val="00E426E1"/>
    <w:rsid w:val="00E53B96"/>
    <w:rsid w:val="00E57138"/>
    <w:rsid w:val="00E6218D"/>
    <w:rsid w:val="00EA763A"/>
    <w:rsid w:val="00ED73B8"/>
    <w:rsid w:val="00EF18C6"/>
    <w:rsid w:val="00F17CD4"/>
    <w:rsid w:val="00F22F94"/>
    <w:rsid w:val="00F53D47"/>
    <w:rsid w:val="00F85CCF"/>
    <w:rsid w:val="00FA4683"/>
    <w:rsid w:val="00FB36F3"/>
    <w:rsid w:val="00FD3FF0"/>
    <w:rsid w:val="00FF07AA"/>
    <w:rsid w:val="00FF2DCF"/>
    <w:rsid w:val="00FF5035"/>
    <w:rsid w:val="01DE89EB"/>
    <w:rsid w:val="02033D38"/>
    <w:rsid w:val="02A68EF2"/>
    <w:rsid w:val="0327845D"/>
    <w:rsid w:val="03504D0A"/>
    <w:rsid w:val="038B7319"/>
    <w:rsid w:val="057171E6"/>
    <w:rsid w:val="05B4C684"/>
    <w:rsid w:val="07944912"/>
    <w:rsid w:val="07CE8A01"/>
    <w:rsid w:val="0810795A"/>
    <w:rsid w:val="083BC4AE"/>
    <w:rsid w:val="089BAF9A"/>
    <w:rsid w:val="094277DF"/>
    <w:rsid w:val="0AEA447E"/>
    <w:rsid w:val="0B48AE6C"/>
    <w:rsid w:val="0C5C0473"/>
    <w:rsid w:val="0F28E7B1"/>
    <w:rsid w:val="0F2E313F"/>
    <w:rsid w:val="0FC2D9B3"/>
    <w:rsid w:val="1052EB9C"/>
    <w:rsid w:val="1246ECE4"/>
    <w:rsid w:val="1269BB39"/>
    <w:rsid w:val="142C62F9"/>
    <w:rsid w:val="14965FB2"/>
    <w:rsid w:val="14FBC925"/>
    <w:rsid w:val="154507D3"/>
    <w:rsid w:val="1757B1EB"/>
    <w:rsid w:val="175A5BAF"/>
    <w:rsid w:val="176F6F12"/>
    <w:rsid w:val="182D8396"/>
    <w:rsid w:val="19183852"/>
    <w:rsid w:val="19FA5BC4"/>
    <w:rsid w:val="1B739B33"/>
    <w:rsid w:val="1B8DE51B"/>
    <w:rsid w:val="1B9F8DEE"/>
    <w:rsid w:val="1C193909"/>
    <w:rsid w:val="1D2E7620"/>
    <w:rsid w:val="1F1A8EFF"/>
    <w:rsid w:val="1F228951"/>
    <w:rsid w:val="2029A3FB"/>
    <w:rsid w:val="20C5F62C"/>
    <w:rsid w:val="21D322BA"/>
    <w:rsid w:val="21D5469B"/>
    <w:rsid w:val="21ECB2A4"/>
    <w:rsid w:val="2215CDF6"/>
    <w:rsid w:val="22628FDE"/>
    <w:rsid w:val="22693D2C"/>
    <w:rsid w:val="242FF1A0"/>
    <w:rsid w:val="25482BC3"/>
    <w:rsid w:val="2560C315"/>
    <w:rsid w:val="29CA8392"/>
    <w:rsid w:val="2ADEE06D"/>
    <w:rsid w:val="2B8EEBAE"/>
    <w:rsid w:val="2C048D64"/>
    <w:rsid w:val="2C71EE59"/>
    <w:rsid w:val="2D323833"/>
    <w:rsid w:val="30DB3EC4"/>
    <w:rsid w:val="31E9BF65"/>
    <w:rsid w:val="32482751"/>
    <w:rsid w:val="3301B414"/>
    <w:rsid w:val="334D6690"/>
    <w:rsid w:val="34FC5490"/>
    <w:rsid w:val="36DB80AC"/>
    <w:rsid w:val="394689E6"/>
    <w:rsid w:val="395F21B9"/>
    <w:rsid w:val="3AD50EEA"/>
    <w:rsid w:val="3B04A444"/>
    <w:rsid w:val="3B2C26DD"/>
    <w:rsid w:val="3BEE2C70"/>
    <w:rsid w:val="3BF40CFC"/>
    <w:rsid w:val="3D9A5DC0"/>
    <w:rsid w:val="3DDB8539"/>
    <w:rsid w:val="40F58395"/>
    <w:rsid w:val="41BCE4D8"/>
    <w:rsid w:val="47B360C8"/>
    <w:rsid w:val="487A434D"/>
    <w:rsid w:val="48B6561A"/>
    <w:rsid w:val="49EB776A"/>
    <w:rsid w:val="49F9C2A9"/>
    <w:rsid w:val="4AFBE9C8"/>
    <w:rsid w:val="4C3C3A43"/>
    <w:rsid w:val="4CD64FB3"/>
    <w:rsid w:val="4EFC1CBA"/>
    <w:rsid w:val="4F8C8FD4"/>
    <w:rsid w:val="5026B133"/>
    <w:rsid w:val="507BFDCD"/>
    <w:rsid w:val="5099A661"/>
    <w:rsid w:val="50A48E97"/>
    <w:rsid w:val="51026408"/>
    <w:rsid w:val="5208BD42"/>
    <w:rsid w:val="52F97BBA"/>
    <w:rsid w:val="5405C7EB"/>
    <w:rsid w:val="555DAD2C"/>
    <w:rsid w:val="5708B37D"/>
    <w:rsid w:val="5719F426"/>
    <w:rsid w:val="5768548E"/>
    <w:rsid w:val="57B47196"/>
    <w:rsid w:val="580A341F"/>
    <w:rsid w:val="589D3A79"/>
    <w:rsid w:val="591089D4"/>
    <w:rsid w:val="5972FB4B"/>
    <w:rsid w:val="59CB3AAF"/>
    <w:rsid w:val="5B88D73A"/>
    <w:rsid w:val="5C2524D9"/>
    <w:rsid w:val="5CF35B11"/>
    <w:rsid w:val="5D7E32DA"/>
    <w:rsid w:val="5D974953"/>
    <w:rsid w:val="5DEB3B07"/>
    <w:rsid w:val="617AE421"/>
    <w:rsid w:val="6380A170"/>
    <w:rsid w:val="6403D0FF"/>
    <w:rsid w:val="642A40BA"/>
    <w:rsid w:val="652FBE12"/>
    <w:rsid w:val="66C782B4"/>
    <w:rsid w:val="6706DB0B"/>
    <w:rsid w:val="69E1E87C"/>
    <w:rsid w:val="69F04782"/>
    <w:rsid w:val="69F46A52"/>
    <w:rsid w:val="6A3F5D87"/>
    <w:rsid w:val="6AB09BB3"/>
    <w:rsid w:val="6AFAC34E"/>
    <w:rsid w:val="6E12BC4D"/>
    <w:rsid w:val="6E55DD06"/>
    <w:rsid w:val="6F48830A"/>
    <w:rsid w:val="6F984D86"/>
    <w:rsid w:val="6FFE21B9"/>
    <w:rsid w:val="717C046A"/>
    <w:rsid w:val="763A6B20"/>
    <w:rsid w:val="76BFA4A7"/>
    <w:rsid w:val="7845F6F7"/>
    <w:rsid w:val="7A1A6B93"/>
    <w:rsid w:val="7AA2429E"/>
    <w:rsid w:val="7C7F3F66"/>
    <w:rsid w:val="7D34ED05"/>
    <w:rsid w:val="7E7855C9"/>
    <w:rsid w:val="7E870469"/>
    <w:rsid w:val="7E9303CD"/>
    <w:rsid w:val="7F6037BE"/>
    <w:rsid w:val="7F88EA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13BD"/>
  <w15:chartTrackingRefBased/>
  <w15:docId w15:val="{C4C11415-E522-4A3B-AD7B-C327524370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FF2DCF"/>
    <w:pPr>
      <w:spacing w:after="200" w:line="276" w:lineRule="auto"/>
    </w:pPr>
  </w:style>
  <w:style w:type="paragraph" w:styleId="Kop1">
    <w:name w:val="heading 1"/>
    <w:basedOn w:val="Standaard"/>
    <w:link w:val="Kop1Char"/>
    <w:uiPriority w:val="9"/>
    <w:qFormat/>
    <w:rsid w:val="00E57138"/>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E57138"/>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FF2DCF"/>
    <w:pPr>
      <w:ind w:left="720"/>
      <w:contextualSpacing/>
    </w:pPr>
  </w:style>
  <w:style w:type="character" w:styleId="Kop1Char" w:customStyle="1">
    <w:name w:val="Kop 1 Char"/>
    <w:basedOn w:val="Standaardalinea-lettertype"/>
    <w:link w:val="Kop1"/>
    <w:uiPriority w:val="9"/>
    <w:rsid w:val="00E57138"/>
    <w:rPr>
      <w:rFonts w:ascii="Times New Roman" w:hAnsi="Times New Roman" w:eastAsia="Times New Roman" w:cs="Times New Roman"/>
      <w:b/>
      <w:bCs/>
      <w:kern w:val="36"/>
      <w:sz w:val="48"/>
      <w:szCs w:val="48"/>
      <w:lang w:eastAsia="nl-NL"/>
    </w:rPr>
  </w:style>
  <w:style w:type="paragraph" w:styleId="Normaalweb">
    <w:name w:val="Normal (Web)"/>
    <w:basedOn w:val="Standaard"/>
    <w:uiPriority w:val="99"/>
    <w:unhideWhenUsed/>
    <w:rsid w:val="00E57138"/>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Kop2Char" w:customStyle="1">
    <w:name w:val="Kop 2 Char"/>
    <w:basedOn w:val="Standaardalinea-lettertype"/>
    <w:link w:val="Kop2"/>
    <w:uiPriority w:val="9"/>
    <w:semiHidden/>
    <w:rsid w:val="00E57138"/>
    <w:rPr>
      <w:rFonts w:asciiTheme="majorHAnsi" w:hAnsiTheme="majorHAnsi" w:eastAsiaTheme="majorEastAsia" w:cstheme="majorBidi"/>
      <w:color w:val="2E74B5" w:themeColor="accent1" w:themeShade="BF"/>
      <w:sz w:val="26"/>
      <w:szCs w:val="26"/>
    </w:rPr>
  </w:style>
  <w:style w:type="character" w:styleId="Zwaar">
    <w:name w:val="Strong"/>
    <w:basedOn w:val="Standaardalinea-lettertype"/>
    <w:uiPriority w:val="22"/>
    <w:qFormat/>
    <w:rsid w:val="00E57138"/>
    <w:rPr>
      <w:b/>
      <w:bCs/>
    </w:rPr>
  </w:style>
  <w:style w:type="paragraph" w:styleId="Ballontekst">
    <w:name w:val="Balloon Text"/>
    <w:basedOn w:val="Standaard"/>
    <w:link w:val="BallontekstChar"/>
    <w:uiPriority w:val="99"/>
    <w:semiHidden/>
    <w:unhideWhenUsed/>
    <w:rsid w:val="00443B74"/>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443B74"/>
    <w:rPr>
      <w:rFonts w:ascii="Segoe UI" w:hAnsi="Segoe UI" w:cs="Segoe UI"/>
      <w:sz w:val="18"/>
      <w:szCs w:val="18"/>
    </w:rPr>
  </w:style>
  <w:style w:type="paragraph" w:styleId="Koptekst">
    <w:name w:val="header"/>
    <w:basedOn w:val="Standaard"/>
    <w:link w:val="KoptekstChar"/>
    <w:uiPriority w:val="99"/>
    <w:unhideWhenUsed/>
    <w:rsid w:val="00E426E1"/>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E426E1"/>
  </w:style>
  <w:style w:type="paragraph" w:styleId="Voettekst">
    <w:name w:val="footer"/>
    <w:basedOn w:val="Standaard"/>
    <w:link w:val="VoettekstChar"/>
    <w:uiPriority w:val="99"/>
    <w:unhideWhenUsed/>
    <w:rsid w:val="00E426E1"/>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E426E1"/>
  </w:style>
  <w:style w:type="character" w:styleId="Hyperlink">
    <w:name w:val="Hyperlink"/>
    <w:basedOn w:val="Standaardalinea-lettertype"/>
    <w:uiPriority w:val="99"/>
    <w:semiHidden/>
    <w:unhideWhenUsed/>
    <w:rsid w:val="00D61975"/>
    <w:rPr>
      <w:color w:val="0000FF"/>
      <w:u w:val="single"/>
    </w:rPr>
  </w:style>
  <w:style w:type="table" w:styleId="Tabelraster">
    <w:name w:val="Table Grid"/>
    <w:basedOn w:val="Standaardtabel"/>
    <w:uiPriority w:val="39"/>
    <w:rsid w:val="00FA46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0525">
      <w:bodyDiv w:val="1"/>
      <w:marLeft w:val="0"/>
      <w:marRight w:val="0"/>
      <w:marTop w:val="0"/>
      <w:marBottom w:val="0"/>
      <w:divBdr>
        <w:top w:val="none" w:sz="0" w:space="0" w:color="auto"/>
        <w:left w:val="none" w:sz="0" w:space="0" w:color="auto"/>
        <w:bottom w:val="none" w:sz="0" w:space="0" w:color="auto"/>
        <w:right w:val="none" w:sz="0" w:space="0" w:color="auto"/>
      </w:divBdr>
      <w:divsChild>
        <w:div w:id="369888512">
          <w:marLeft w:val="0"/>
          <w:marRight w:val="0"/>
          <w:marTop w:val="0"/>
          <w:marBottom w:val="0"/>
          <w:divBdr>
            <w:top w:val="none" w:sz="0" w:space="0" w:color="auto"/>
            <w:left w:val="none" w:sz="0" w:space="0" w:color="auto"/>
            <w:bottom w:val="none" w:sz="0" w:space="0" w:color="auto"/>
            <w:right w:val="none" w:sz="0" w:space="0" w:color="auto"/>
          </w:divBdr>
        </w:div>
        <w:div w:id="209389552">
          <w:marLeft w:val="0"/>
          <w:marRight w:val="0"/>
          <w:marTop w:val="0"/>
          <w:marBottom w:val="0"/>
          <w:divBdr>
            <w:top w:val="none" w:sz="0" w:space="0" w:color="auto"/>
            <w:left w:val="none" w:sz="0" w:space="0" w:color="auto"/>
            <w:bottom w:val="none" w:sz="0" w:space="0" w:color="auto"/>
            <w:right w:val="none" w:sz="0" w:space="0" w:color="auto"/>
          </w:divBdr>
        </w:div>
      </w:divsChild>
    </w:div>
    <w:div w:id="197938034">
      <w:bodyDiv w:val="1"/>
      <w:marLeft w:val="0"/>
      <w:marRight w:val="0"/>
      <w:marTop w:val="0"/>
      <w:marBottom w:val="0"/>
      <w:divBdr>
        <w:top w:val="none" w:sz="0" w:space="0" w:color="auto"/>
        <w:left w:val="none" w:sz="0" w:space="0" w:color="auto"/>
        <w:bottom w:val="none" w:sz="0" w:space="0" w:color="auto"/>
        <w:right w:val="none" w:sz="0" w:space="0" w:color="auto"/>
      </w:divBdr>
    </w:div>
    <w:div w:id="205995933">
      <w:bodyDiv w:val="1"/>
      <w:marLeft w:val="0"/>
      <w:marRight w:val="0"/>
      <w:marTop w:val="0"/>
      <w:marBottom w:val="0"/>
      <w:divBdr>
        <w:top w:val="none" w:sz="0" w:space="0" w:color="auto"/>
        <w:left w:val="none" w:sz="0" w:space="0" w:color="auto"/>
        <w:bottom w:val="none" w:sz="0" w:space="0" w:color="auto"/>
        <w:right w:val="none" w:sz="0" w:space="0" w:color="auto"/>
      </w:divBdr>
      <w:divsChild>
        <w:div w:id="2075856170">
          <w:marLeft w:val="360"/>
          <w:marRight w:val="0"/>
          <w:marTop w:val="200"/>
          <w:marBottom w:val="0"/>
          <w:divBdr>
            <w:top w:val="none" w:sz="0" w:space="0" w:color="auto"/>
            <w:left w:val="none" w:sz="0" w:space="0" w:color="auto"/>
            <w:bottom w:val="none" w:sz="0" w:space="0" w:color="auto"/>
            <w:right w:val="none" w:sz="0" w:space="0" w:color="auto"/>
          </w:divBdr>
        </w:div>
        <w:div w:id="2096511613">
          <w:marLeft w:val="360"/>
          <w:marRight w:val="0"/>
          <w:marTop w:val="200"/>
          <w:marBottom w:val="0"/>
          <w:divBdr>
            <w:top w:val="none" w:sz="0" w:space="0" w:color="auto"/>
            <w:left w:val="none" w:sz="0" w:space="0" w:color="auto"/>
            <w:bottom w:val="none" w:sz="0" w:space="0" w:color="auto"/>
            <w:right w:val="none" w:sz="0" w:space="0" w:color="auto"/>
          </w:divBdr>
        </w:div>
        <w:div w:id="1842507977">
          <w:marLeft w:val="360"/>
          <w:marRight w:val="0"/>
          <w:marTop w:val="200"/>
          <w:marBottom w:val="0"/>
          <w:divBdr>
            <w:top w:val="none" w:sz="0" w:space="0" w:color="auto"/>
            <w:left w:val="none" w:sz="0" w:space="0" w:color="auto"/>
            <w:bottom w:val="none" w:sz="0" w:space="0" w:color="auto"/>
            <w:right w:val="none" w:sz="0" w:space="0" w:color="auto"/>
          </w:divBdr>
        </w:div>
        <w:div w:id="738940734">
          <w:marLeft w:val="360"/>
          <w:marRight w:val="0"/>
          <w:marTop w:val="200"/>
          <w:marBottom w:val="0"/>
          <w:divBdr>
            <w:top w:val="none" w:sz="0" w:space="0" w:color="auto"/>
            <w:left w:val="none" w:sz="0" w:space="0" w:color="auto"/>
            <w:bottom w:val="none" w:sz="0" w:space="0" w:color="auto"/>
            <w:right w:val="none" w:sz="0" w:space="0" w:color="auto"/>
          </w:divBdr>
        </w:div>
        <w:div w:id="2069069070">
          <w:marLeft w:val="1080"/>
          <w:marRight w:val="0"/>
          <w:marTop w:val="100"/>
          <w:marBottom w:val="0"/>
          <w:divBdr>
            <w:top w:val="none" w:sz="0" w:space="0" w:color="auto"/>
            <w:left w:val="none" w:sz="0" w:space="0" w:color="auto"/>
            <w:bottom w:val="none" w:sz="0" w:space="0" w:color="auto"/>
            <w:right w:val="none" w:sz="0" w:space="0" w:color="auto"/>
          </w:divBdr>
        </w:div>
        <w:div w:id="1853058567">
          <w:marLeft w:val="1080"/>
          <w:marRight w:val="0"/>
          <w:marTop w:val="100"/>
          <w:marBottom w:val="0"/>
          <w:divBdr>
            <w:top w:val="none" w:sz="0" w:space="0" w:color="auto"/>
            <w:left w:val="none" w:sz="0" w:space="0" w:color="auto"/>
            <w:bottom w:val="none" w:sz="0" w:space="0" w:color="auto"/>
            <w:right w:val="none" w:sz="0" w:space="0" w:color="auto"/>
          </w:divBdr>
        </w:div>
        <w:div w:id="1023017723">
          <w:marLeft w:val="1080"/>
          <w:marRight w:val="0"/>
          <w:marTop w:val="100"/>
          <w:marBottom w:val="0"/>
          <w:divBdr>
            <w:top w:val="none" w:sz="0" w:space="0" w:color="auto"/>
            <w:left w:val="none" w:sz="0" w:space="0" w:color="auto"/>
            <w:bottom w:val="none" w:sz="0" w:space="0" w:color="auto"/>
            <w:right w:val="none" w:sz="0" w:space="0" w:color="auto"/>
          </w:divBdr>
        </w:div>
        <w:div w:id="1004091692">
          <w:marLeft w:val="360"/>
          <w:marRight w:val="0"/>
          <w:marTop w:val="200"/>
          <w:marBottom w:val="0"/>
          <w:divBdr>
            <w:top w:val="none" w:sz="0" w:space="0" w:color="auto"/>
            <w:left w:val="none" w:sz="0" w:space="0" w:color="auto"/>
            <w:bottom w:val="none" w:sz="0" w:space="0" w:color="auto"/>
            <w:right w:val="none" w:sz="0" w:space="0" w:color="auto"/>
          </w:divBdr>
        </w:div>
        <w:div w:id="203829866">
          <w:marLeft w:val="360"/>
          <w:marRight w:val="0"/>
          <w:marTop w:val="200"/>
          <w:marBottom w:val="0"/>
          <w:divBdr>
            <w:top w:val="none" w:sz="0" w:space="0" w:color="auto"/>
            <w:left w:val="none" w:sz="0" w:space="0" w:color="auto"/>
            <w:bottom w:val="none" w:sz="0" w:space="0" w:color="auto"/>
            <w:right w:val="none" w:sz="0" w:space="0" w:color="auto"/>
          </w:divBdr>
        </w:div>
        <w:div w:id="325207259">
          <w:marLeft w:val="360"/>
          <w:marRight w:val="0"/>
          <w:marTop w:val="200"/>
          <w:marBottom w:val="0"/>
          <w:divBdr>
            <w:top w:val="none" w:sz="0" w:space="0" w:color="auto"/>
            <w:left w:val="none" w:sz="0" w:space="0" w:color="auto"/>
            <w:bottom w:val="none" w:sz="0" w:space="0" w:color="auto"/>
            <w:right w:val="none" w:sz="0" w:space="0" w:color="auto"/>
          </w:divBdr>
        </w:div>
        <w:div w:id="410195736">
          <w:marLeft w:val="360"/>
          <w:marRight w:val="0"/>
          <w:marTop w:val="200"/>
          <w:marBottom w:val="0"/>
          <w:divBdr>
            <w:top w:val="none" w:sz="0" w:space="0" w:color="auto"/>
            <w:left w:val="none" w:sz="0" w:space="0" w:color="auto"/>
            <w:bottom w:val="none" w:sz="0" w:space="0" w:color="auto"/>
            <w:right w:val="none" w:sz="0" w:space="0" w:color="auto"/>
          </w:divBdr>
        </w:div>
        <w:div w:id="1483813275">
          <w:marLeft w:val="360"/>
          <w:marRight w:val="0"/>
          <w:marTop w:val="200"/>
          <w:marBottom w:val="0"/>
          <w:divBdr>
            <w:top w:val="none" w:sz="0" w:space="0" w:color="auto"/>
            <w:left w:val="none" w:sz="0" w:space="0" w:color="auto"/>
            <w:bottom w:val="none" w:sz="0" w:space="0" w:color="auto"/>
            <w:right w:val="none" w:sz="0" w:space="0" w:color="auto"/>
          </w:divBdr>
        </w:div>
        <w:div w:id="261762942">
          <w:marLeft w:val="360"/>
          <w:marRight w:val="0"/>
          <w:marTop w:val="200"/>
          <w:marBottom w:val="0"/>
          <w:divBdr>
            <w:top w:val="none" w:sz="0" w:space="0" w:color="auto"/>
            <w:left w:val="none" w:sz="0" w:space="0" w:color="auto"/>
            <w:bottom w:val="none" w:sz="0" w:space="0" w:color="auto"/>
            <w:right w:val="none" w:sz="0" w:space="0" w:color="auto"/>
          </w:divBdr>
        </w:div>
      </w:divsChild>
    </w:div>
    <w:div w:id="287322207">
      <w:bodyDiv w:val="1"/>
      <w:marLeft w:val="0"/>
      <w:marRight w:val="0"/>
      <w:marTop w:val="0"/>
      <w:marBottom w:val="0"/>
      <w:divBdr>
        <w:top w:val="none" w:sz="0" w:space="0" w:color="auto"/>
        <w:left w:val="none" w:sz="0" w:space="0" w:color="auto"/>
        <w:bottom w:val="none" w:sz="0" w:space="0" w:color="auto"/>
        <w:right w:val="none" w:sz="0" w:space="0" w:color="auto"/>
      </w:divBdr>
      <w:divsChild>
        <w:div w:id="432825082">
          <w:marLeft w:val="360"/>
          <w:marRight w:val="0"/>
          <w:marTop w:val="200"/>
          <w:marBottom w:val="0"/>
          <w:divBdr>
            <w:top w:val="none" w:sz="0" w:space="0" w:color="auto"/>
            <w:left w:val="none" w:sz="0" w:space="0" w:color="auto"/>
            <w:bottom w:val="none" w:sz="0" w:space="0" w:color="auto"/>
            <w:right w:val="none" w:sz="0" w:space="0" w:color="auto"/>
          </w:divBdr>
        </w:div>
        <w:div w:id="625738380">
          <w:marLeft w:val="360"/>
          <w:marRight w:val="0"/>
          <w:marTop w:val="200"/>
          <w:marBottom w:val="0"/>
          <w:divBdr>
            <w:top w:val="none" w:sz="0" w:space="0" w:color="auto"/>
            <w:left w:val="none" w:sz="0" w:space="0" w:color="auto"/>
            <w:bottom w:val="none" w:sz="0" w:space="0" w:color="auto"/>
            <w:right w:val="none" w:sz="0" w:space="0" w:color="auto"/>
          </w:divBdr>
        </w:div>
        <w:div w:id="1879390157">
          <w:marLeft w:val="360"/>
          <w:marRight w:val="0"/>
          <w:marTop w:val="200"/>
          <w:marBottom w:val="0"/>
          <w:divBdr>
            <w:top w:val="none" w:sz="0" w:space="0" w:color="auto"/>
            <w:left w:val="none" w:sz="0" w:space="0" w:color="auto"/>
            <w:bottom w:val="none" w:sz="0" w:space="0" w:color="auto"/>
            <w:right w:val="none" w:sz="0" w:space="0" w:color="auto"/>
          </w:divBdr>
        </w:div>
        <w:div w:id="1077095893">
          <w:marLeft w:val="360"/>
          <w:marRight w:val="0"/>
          <w:marTop w:val="200"/>
          <w:marBottom w:val="0"/>
          <w:divBdr>
            <w:top w:val="none" w:sz="0" w:space="0" w:color="auto"/>
            <w:left w:val="none" w:sz="0" w:space="0" w:color="auto"/>
            <w:bottom w:val="none" w:sz="0" w:space="0" w:color="auto"/>
            <w:right w:val="none" w:sz="0" w:space="0" w:color="auto"/>
          </w:divBdr>
        </w:div>
        <w:div w:id="477311322">
          <w:marLeft w:val="360"/>
          <w:marRight w:val="0"/>
          <w:marTop w:val="200"/>
          <w:marBottom w:val="0"/>
          <w:divBdr>
            <w:top w:val="none" w:sz="0" w:space="0" w:color="auto"/>
            <w:left w:val="none" w:sz="0" w:space="0" w:color="auto"/>
            <w:bottom w:val="none" w:sz="0" w:space="0" w:color="auto"/>
            <w:right w:val="none" w:sz="0" w:space="0" w:color="auto"/>
          </w:divBdr>
        </w:div>
        <w:div w:id="63141177">
          <w:marLeft w:val="360"/>
          <w:marRight w:val="0"/>
          <w:marTop w:val="200"/>
          <w:marBottom w:val="0"/>
          <w:divBdr>
            <w:top w:val="none" w:sz="0" w:space="0" w:color="auto"/>
            <w:left w:val="none" w:sz="0" w:space="0" w:color="auto"/>
            <w:bottom w:val="none" w:sz="0" w:space="0" w:color="auto"/>
            <w:right w:val="none" w:sz="0" w:space="0" w:color="auto"/>
          </w:divBdr>
        </w:div>
        <w:div w:id="102384560">
          <w:marLeft w:val="360"/>
          <w:marRight w:val="0"/>
          <w:marTop w:val="200"/>
          <w:marBottom w:val="0"/>
          <w:divBdr>
            <w:top w:val="none" w:sz="0" w:space="0" w:color="auto"/>
            <w:left w:val="none" w:sz="0" w:space="0" w:color="auto"/>
            <w:bottom w:val="none" w:sz="0" w:space="0" w:color="auto"/>
            <w:right w:val="none" w:sz="0" w:space="0" w:color="auto"/>
          </w:divBdr>
        </w:div>
        <w:div w:id="262424474">
          <w:marLeft w:val="360"/>
          <w:marRight w:val="0"/>
          <w:marTop w:val="200"/>
          <w:marBottom w:val="0"/>
          <w:divBdr>
            <w:top w:val="none" w:sz="0" w:space="0" w:color="auto"/>
            <w:left w:val="none" w:sz="0" w:space="0" w:color="auto"/>
            <w:bottom w:val="none" w:sz="0" w:space="0" w:color="auto"/>
            <w:right w:val="none" w:sz="0" w:space="0" w:color="auto"/>
          </w:divBdr>
        </w:div>
        <w:div w:id="1572036093">
          <w:marLeft w:val="360"/>
          <w:marRight w:val="0"/>
          <w:marTop w:val="200"/>
          <w:marBottom w:val="0"/>
          <w:divBdr>
            <w:top w:val="none" w:sz="0" w:space="0" w:color="auto"/>
            <w:left w:val="none" w:sz="0" w:space="0" w:color="auto"/>
            <w:bottom w:val="none" w:sz="0" w:space="0" w:color="auto"/>
            <w:right w:val="none" w:sz="0" w:space="0" w:color="auto"/>
          </w:divBdr>
        </w:div>
        <w:div w:id="419570443">
          <w:marLeft w:val="360"/>
          <w:marRight w:val="0"/>
          <w:marTop w:val="200"/>
          <w:marBottom w:val="0"/>
          <w:divBdr>
            <w:top w:val="none" w:sz="0" w:space="0" w:color="auto"/>
            <w:left w:val="none" w:sz="0" w:space="0" w:color="auto"/>
            <w:bottom w:val="none" w:sz="0" w:space="0" w:color="auto"/>
            <w:right w:val="none" w:sz="0" w:space="0" w:color="auto"/>
          </w:divBdr>
        </w:div>
        <w:div w:id="118375105">
          <w:marLeft w:val="360"/>
          <w:marRight w:val="0"/>
          <w:marTop w:val="200"/>
          <w:marBottom w:val="0"/>
          <w:divBdr>
            <w:top w:val="none" w:sz="0" w:space="0" w:color="auto"/>
            <w:left w:val="none" w:sz="0" w:space="0" w:color="auto"/>
            <w:bottom w:val="none" w:sz="0" w:space="0" w:color="auto"/>
            <w:right w:val="none" w:sz="0" w:space="0" w:color="auto"/>
          </w:divBdr>
        </w:div>
      </w:divsChild>
    </w:div>
    <w:div w:id="293407546">
      <w:bodyDiv w:val="1"/>
      <w:marLeft w:val="0"/>
      <w:marRight w:val="0"/>
      <w:marTop w:val="0"/>
      <w:marBottom w:val="0"/>
      <w:divBdr>
        <w:top w:val="none" w:sz="0" w:space="0" w:color="auto"/>
        <w:left w:val="none" w:sz="0" w:space="0" w:color="auto"/>
        <w:bottom w:val="none" w:sz="0" w:space="0" w:color="auto"/>
        <w:right w:val="none" w:sz="0" w:space="0" w:color="auto"/>
      </w:divBdr>
      <w:divsChild>
        <w:div w:id="1143473493">
          <w:marLeft w:val="360"/>
          <w:marRight w:val="0"/>
          <w:marTop w:val="200"/>
          <w:marBottom w:val="0"/>
          <w:divBdr>
            <w:top w:val="none" w:sz="0" w:space="0" w:color="auto"/>
            <w:left w:val="none" w:sz="0" w:space="0" w:color="auto"/>
            <w:bottom w:val="none" w:sz="0" w:space="0" w:color="auto"/>
            <w:right w:val="none" w:sz="0" w:space="0" w:color="auto"/>
          </w:divBdr>
        </w:div>
        <w:div w:id="682710323">
          <w:marLeft w:val="360"/>
          <w:marRight w:val="0"/>
          <w:marTop w:val="200"/>
          <w:marBottom w:val="0"/>
          <w:divBdr>
            <w:top w:val="none" w:sz="0" w:space="0" w:color="auto"/>
            <w:left w:val="none" w:sz="0" w:space="0" w:color="auto"/>
            <w:bottom w:val="none" w:sz="0" w:space="0" w:color="auto"/>
            <w:right w:val="none" w:sz="0" w:space="0" w:color="auto"/>
          </w:divBdr>
        </w:div>
        <w:div w:id="1448626475">
          <w:marLeft w:val="360"/>
          <w:marRight w:val="0"/>
          <w:marTop w:val="200"/>
          <w:marBottom w:val="0"/>
          <w:divBdr>
            <w:top w:val="none" w:sz="0" w:space="0" w:color="auto"/>
            <w:left w:val="none" w:sz="0" w:space="0" w:color="auto"/>
            <w:bottom w:val="none" w:sz="0" w:space="0" w:color="auto"/>
            <w:right w:val="none" w:sz="0" w:space="0" w:color="auto"/>
          </w:divBdr>
        </w:div>
        <w:div w:id="1370643773">
          <w:marLeft w:val="360"/>
          <w:marRight w:val="0"/>
          <w:marTop w:val="200"/>
          <w:marBottom w:val="0"/>
          <w:divBdr>
            <w:top w:val="none" w:sz="0" w:space="0" w:color="auto"/>
            <w:left w:val="none" w:sz="0" w:space="0" w:color="auto"/>
            <w:bottom w:val="none" w:sz="0" w:space="0" w:color="auto"/>
            <w:right w:val="none" w:sz="0" w:space="0" w:color="auto"/>
          </w:divBdr>
        </w:div>
        <w:div w:id="1255699490">
          <w:marLeft w:val="360"/>
          <w:marRight w:val="0"/>
          <w:marTop w:val="200"/>
          <w:marBottom w:val="0"/>
          <w:divBdr>
            <w:top w:val="none" w:sz="0" w:space="0" w:color="auto"/>
            <w:left w:val="none" w:sz="0" w:space="0" w:color="auto"/>
            <w:bottom w:val="none" w:sz="0" w:space="0" w:color="auto"/>
            <w:right w:val="none" w:sz="0" w:space="0" w:color="auto"/>
          </w:divBdr>
        </w:div>
        <w:div w:id="596183629">
          <w:marLeft w:val="360"/>
          <w:marRight w:val="0"/>
          <w:marTop w:val="200"/>
          <w:marBottom w:val="0"/>
          <w:divBdr>
            <w:top w:val="none" w:sz="0" w:space="0" w:color="auto"/>
            <w:left w:val="none" w:sz="0" w:space="0" w:color="auto"/>
            <w:bottom w:val="none" w:sz="0" w:space="0" w:color="auto"/>
            <w:right w:val="none" w:sz="0" w:space="0" w:color="auto"/>
          </w:divBdr>
        </w:div>
        <w:div w:id="710763694">
          <w:marLeft w:val="360"/>
          <w:marRight w:val="0"/>
          <w:marTop w:val="200"/>
          <w:marBottom w:val="0"/>
          <w:divBdr>
            <w:top w:val="none" w:sz="0" w:space="0" w:color="auto"/>
            <w:left w:val="none" w:sz="0" w:space="0" w:color="auto"/>
            <w:bottom w:val="none" w:sz="0" w:space="0" w:color="auto"/>
            <w:right w:val="none" w:sz="0" w:space="0" w:color="auto"/>
          </w:divBdr>
        </w:div>
      </w:divsChild>
    </w:div>
    <w:div w:id="724060691">
      <w:bodyDiv w:val="1"/>
      <w:marLeft w:val="0"/>
      <w:marRight w:val="0"/>
      <w:marTop w:val="0"/>
      <w:marBottom w:val="0"/>
      <w:divBdr>
        <w:top w:val="none" w:sz="0" w:space="0" w:color="auto"/>
        <w:left w:val="none" w:sz="0" w:space="0" w:color="auto"/>
        <w:bottom w:val="none" w:sz="0" w:space="0" w:color="auto"/>
        <w:right w:val="none" w:sz="0" w:space="0" w:color="auto"/>
      </w:divBdr>
    </w:div>
    <w:div w:id="951084165">
      <w:bodyDiv w:val="1"/>
      <w:marLeft w:val="0"/>
      <w:marRight w:val="0"/>
      <w:marTop w:val="0"/>
      <w:marBottom w:val="0"/>
      <w:divBdr>
        <w:top w:val="none" w:sz="0" w:space="0" w:color="auto"/>
        <w:left w:val="none" w:sz="0" w:space="0" w:color="auto"/>
        <w:bottom w:val="none" w:sz="0" w:space="0" w:color="auto"/>
        <w:right w:val="none" w:sz="0" w:space="0" w:color="auto"/>
      </w:divBdr>
      <w:divsChild>
        <w:div w:id="1114714391">
          <w:marLeft w:val="0"/>
          <w:marRight w:val="0"/>
          <w:marTop w:val="0"/>
          <w:marBottom w:val="0"/>
          <w:divBdr>
            <w:top w:val="none" w:sz="0" w:space="0" w:color="auto"/>
            <w:left w:val="none" w:sz="0" w:space="0" w:color="auto"/>
            <w:bottom w:val="none" w:sz="0" w:space="0" w:color="auto"/>
            <w:right w:val="none" w:sz="0" w:space="0" w:color="auto"/>
          </w:divBdr>
        </w:div>
        <w:div w:id="1408844299">
          <w:marLeft w:val="0"/>
          <w:marRight w:val="0"/>
          <w:marTop w:val="0"/>
          <w:marBottom w:val="0"/>
          <w:divBdr>
            <w:top w:val="none" w:sz="0" w:space="0" w:color="auto"/>
            <w:left w:val="none" w:sz="0" w:space="0" w:color="auto"/>
            <w:bottom w:val="none" w:sz="0" w:space="0" w:color="auto"/>
            <w:right w:val="none" w:sz="0" w:space="0" w:color="auto"/>
          </w:divBdr>
        </w:div>
      </w:divsChild>
    </w:div>
    <w:div w:id="981617076">
      <w:bodyDiv w:val="1"/>
      <w:marLeft w:val="0"/>
      <w:marRight w:val="0"/>
      <w:marTop w:val="0"/>
      <w:marBottom w:val="0"/>
      <w:divBdr>
        <w:top w:val="none" w:sz="0" w:space="0" w:color="auto"/>
        <w:left w:val="none" w:sz="0" w:space="0" w:color="auto"/>
        <w:bottom w:val="none" w:sz="0" w:space="0" w:color="auto"/>
        <w:right w:val="none" w:sz="0" w:space="0" w:color="auto"/>
      </w:divBdr>
    </w:div>
    <w:div w:id="118463293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22">
          <w:marLeft w:val="360"/>
          <w:marRight w:val="0"/>
          <w:marTop w:val="200"/>
          <w:marBottom w:val="0"/>
          <w:divBdr>
            <w:top w:val="none" w:sz="0" w:space="0" w:color="auto"/>
            <w:left w:val="none" w:sz="0" w:space="0" w:color="auto"/>
            <w:bottom w:val="none" w:sz="0" w:space="0" w:color="auto"/>
            <w:right w:val="none" w:sz="0" w:space="0" w:color="auto"/>
          </w:divBdr>
        </w:div>
        <w:div w:id="1010833583">
          <w:marLeft w:val="360"/>
          <w:marRight w:val="0"/>
          <w:marTop w:val="200"/>
          <w:marBottom w:val="0"/>
          <w:divBdr>
            <w:top w:val="none" w:sz="0" w:space="0" w:color="auto"/>
            <w:left w:val="none" w:sz="0" w:space="0" w:color="auto"/>
            <w:bottom w:val="none" w:sz="0" w:space="0" w:color="auto"/>
            <w:right w:val="none" w:sz="0" w:space="0" w:color="auto"/>
          </w:divBdr>
        </w:div>
        <w:div w:id="637149395">
          <w:marLeft w:val="360"/>
          <w:marRight w:val="0"/>
          <w:marTop w:val="200"/>
          <w:marBottom w:val="0"/>
          <w:divBdr>
            <w:top w:val="none" w:sz="0" w:space="0" w:color="auto"/>
            <w:left w:val="none" w:sz="0" w:space="0" w:color="auto"/>
            <w:bottom w:val="none" w:sz="0" w:space="0" w:color="auto"/>
            <w:right w:val="none" w:sz="0" w:space="0" w:color="auto"/>
          </w:divBdr>
        </w:div>
        <w:div w:id="573275592">
          <w:marLeft w:val="360"/>
          <w:marRight w:val="0"/>
          <w:marTop w:val="200"/>
          <w:marBottom w:val="0"/>
          <w:divBdr>
            <w:top w:val="none" w:sz="0" w:space="0" w:color="auto"/>
            <w:left w:val="none" w:sz="0" w:space="0" w:color="auto"/>
            <w:bottom w:val="none" w:sz="0" w:space="0" w:color="auto"/>
            <w:right w:val="none" w:sz="0" w:space="0" w:color="auto"/>
          </w:divBdr>
        </w:div>
        <w:div w:id="1952515988">
          <w:marLeft w:val="360"/>
          <w:marRight w:val="0"/>
          <w:marTop w:val="200"/>
          <w:marBottom w:val="0"/>
          <w:divBdr>
            <w:top w:val="none" w:sz="0" w:space="0" w:color="auto"/>
            <w:left w:val="none" w:sz="0" w:space="0" w:color="auto"/>
            <w:bottom w:val="none" w:sz="0" w:space="0" w:color="auto"/>
            <w:right w:val="none" w:sz="0" w:space="0" w:color="auto"/>
          </w:divBdr>
        </w:div>
        <w:div w:id="677077049">
          <w:marLeft w:val="360"/>
          <w:marRight w:val="0"/>
          <w:marTop w:val="200"/>
          <w:marBottom w:val="0"/>
          <w:divBdr>
            <w:top w:val="none" w:sz="0" w:space="0" w:color="auto"/>
            <w:left w:val="none" w:sz="0" w:space="0" w:color="auto"/>
            <w:bottom w:val="none" w:sz="0" w:space="0" w:color="auto"/>
            <w:right w:val="none" w:sz="0" w:space="0" w:color="auto"/>
          </w:divBdr>
        </w:div>
        <w:div w:id="649165948">
          <w:marLeft w:val="360"/>
          <w:marRight w:val="0"/>
          <w:marTop w:val="200"/>
          <w:marBottom w:val="0"/>
          <w:divBdr>
            <w:top w:val="none" w:sz="0" w:space="0" w:color="auto"/>
            <w:left w:val="none" w:sz="0" w:space="0" w:color="auto"/>
            <w:bottom w:val="none" w:sz="0" w:space="0" w:color="auto"/>
            <w:right w:val="none" w:sz="0" w:space="0" w:color="auto"/>
          </w:divBdr>
        </w:div>
        <w:div w:id="836919509">
          <w:marLeft w:val="360"/>
          <w:marRight w:val="0"/>
          <w:marTop w:val="200"/>
          <w:marBottom w:val="0"/>
          <w:divBdr>
            <w:top w:val="none" w:sz="0" w:space="0" w:color="auto"/>
            <w:left w:val="none" w:sz="0" w:space="0" w:color="auto"/>
            <w:bottom w:val="none" w:sz="0" w:space="0" w:color="auto"/>
            <w:right w:val="none" w:sz="0" w:space="0" w:color="auto"/>
          </w:divBdr>
        </w:div>
        <w:div w:id="1983999822">
          <w:marLeft w:val="360"/>
          <w:marRight w:val="0"/>
          <w:marTop w:val="200"/>
          <w:marBottom w:val="0"/>
          <w:divBdr>
            <w:top w:val="none" w:sz="0" w:space="0" w:color="auto"/>
            <w:left w:val="none" w:sz="0" w:space="0" w:color="auto"/>
            <w:bottom w:val="none" w:sz="0" w:space="0" w:color="auto"/>
            <w:right w:val="none" w:sz="0" w:space="0" w:color="auto"/>
          </w:divBdr>
        </w:div>
        <w:div w:id="716049253">
          <w:marLeft w:val="360"/>
          <w:marRight w:val="0"/>
          <w:marTop w:val="200"/>
          <w:marBottom w:val="0"/>
          <w:divBdr>
            <w:top w:val="none" w:sz="0" w:space="0" w:color="auto"/>
            <w:left w:val="none" w:sz="0" w:space="0" w:color="auto"/>
            <w:bottom w:val="none" w:sz="0" w:space="0" w:color="auto"/>
            <w:right w:val="none" w:sz="0" w:space="0" w:color="auto"/>
          </w:divBdr>
        </w:div>
        <w:div w:id="2074161164">
          <w:marLeft w:val="360"/>
          <w:marRight w:val="0"/>
          <w:marTop w:val="200"/>
          <w:marBottom w:val="0"/>
          <w:divBdr>
            <w:top w:val="none" w:sz="0" w:space="0" w:color="auto"/>
            <w:left w:val="none" w:sz="0" w:space="0" w:color="auto"/>
            <w:bottom w:val="none" w:sz="0" w:space="0" w:color="auto"/>
            <w:right w:val="none" w:sz="0" w:space="0" w:color="auto"/>
          </w:divBdr>
        </w:div>
      </w:divsChild>
    </w:div>
    <w:div w:id="1250847690">
      <w:bodyDiv w:val="1"/>
      <w:marLeft w:val="0"/>
      <w:marRight w:val="0"/>
      <w:marTop w:val="0"/>
      <w:marBottom w:val="0"/>
      <w:divBdr>
        <w:top w:val="none" w:sz="0" w:space="0" w:color="auto"/>
        <w:left w:val="none" w:sz="0" w:space="0" w:color="auto"/>
        <w:bottom w:val="none" w:sz="0" w:space="0" w:color="auto"/>
        <w:right w:val="none" w:sz="0" w:space="0" w:color="auto"/>
      </w:divBdr>
      <w:divsChild>
        <w:div w:id="1109667051">
          <w:marLeft w:val="0"/>
          <w:marRight w:val="0"/>
          <w:marTop w:val="0"/>
          <w:marBottom w:val="0"/>
          <w:divBdr>
            <w:top w:val="none" w:sz="0" w:space="0" w:color="auto"/>
            <w:left w:val="none" w:sz="0" w:space="0" w:color="auto"/>
            <w:bottom w:val="none" w:sz="0" w:space="0" w:color="auto"/>
            <w:right w:val="none" w:sz="0" w:space="0" w:color="auto"/>
          </w:divBdr>
        </w:div>
      </w:divsChild>
    </w:div>
    <w:div w:id="1480733070">
      <w:bodyDiv w:val="1"/>
      <w:marLeft w:val="0"/>
      <w:marRight w:val="0"/>
      <w:marTop w:val="0"/>
      <w:marBottom w:val="0"/>
      <w:divBdr>
        <w:top w:val="none" w:sz="0" w:space="0" w:color="auto"/>
        <w:left w:val="none" w:sz="0" w:space="0" w:color="auto"/>
        <w:bottom w:val="none" w:sz="0" w:space="0" w:color="auto"/>
        <w:right w:val="none" w:sz="0" w:space="0" w:color="auto"/>
      </w:divBdr>
      <w:divsChild>
        <w:div w:id="1839684854">
          <w:marLeft w:val="360"/>
          <w:marRight w:val="0"/>
          <w:marTop w:val="200"/>
          <w:marBottom w:val="0"/>
          <w:divBdr>
            <w:top w:val="none" w:sz="0" w:space="0" w:color="auto"/>
            <w:left w:val="none" w:sz="0" w:space="0" w:color="auto"/>
            <w:bottom w:val="none" w:sz="0" w:space="0" w:color="auto"/>
            <w:right w:val="none" w:sz="0" w:space="0" w:color="auto"/>
          </w:divBdr>
        </w:div>
        <w:div w:id="421726270">
          <w:marLeft w:val="360"/>
          <w:marRight w:val="0"/>
          <w:marTop w:val="200"/>
          <w:marBottom w:val="0"/>
          <w:divBdr>
            <w:top w:val="none" w:sz="0" w:space="0" w:color="auto"/>
            <w:left w:val="none" w:sz="0" w:space="0" w:color="auto"/>
            <w:bottom w:val="none" w:sz="0" w:space="0" w:color="auto"/>
            <w:right w:val="none" w:sz="0" w:space="0" w:color="auto"/>
          </w:divBdr>
        </w:div>
        <w:div w:id="1398867439">
          <w:marLeft w:val="360"/>
          <w:marRight w:val="0"/>
          <w:marTop w:val="200"/>
          <w:marBottom w:val="0"/>
          <w:divBdr>
            <w:top w:val="none" w:sz="0" w:space="0" w:color="auto"/>
            <w:left w:val="none" w:sz="0" w:space="0" w:color="auto"/>
            <w:bottom w:val="none" w:sz="0" w:space="0" w:color="auto"/>
            <w:right w:val="none" w:sz="0" w:space="0" w:color="auto"/>
          </w:divBdr>
        </w:div>
        <w:div w:id="131294505">
          <w:marLeft w:val="360"/>
          <w:marRight w:val="0"/>
          <w:marTop w:val="200"/>
          <w:marBottom w:val="0"/>
          <w:divBdr>
            <w:top w:val="none" w:sz="0" w:space="0" w:color="auto"/>
            <w:left w:val="none" w:sz="0" w:space="0" w:color="auto"/>
            <w:bottom w:val="none" w:sz="0" w:space="0" w:color="auto"/>
            <w:right w:val="none" w:sz="0" w:space="0" w:color="auto"/>
          </w:divBdr>
        </w:div>
        <w:div w:id="952177577">
          <w:marLeft w:val="360"/>
          <w:marRight w:val="0"/>
          <w:marTop w:val="200"/>
          <w:marBottom w:val="0"/>
          <w:divBdr>
            <w:top w:val="none" w:sz="0" w:space="0" w:color="auto"/>
            <w:left w:val="none" w:sz="0" w:space="0" w:color="auto"/>
            <w:bottom w:val="none" w:sz="0" w:space="0" w:color="auto"/>
            <w:right w:val="none" w:sz="0" w:space="0" w:color="auto"/>
          </w:divBdr>
        </w:div>
        <w:div w:id="704408488">
          <w:marLeft w:val="360"/>
          <w:marRight w:val="0"/>
          <w:marTop w:val="200"/>
          <w:marBottom w:val="0"/>
          <w:divBdr>
            <w:top w:val="none" w:sz="0" w:space="0" w:color="auto"/>
            <w:left w:val="none" w:sz="0" w:space="0" w:color="auto"/>
            <w:bottom w:val="none" w:sz="0" w:space="0" w:color="auto"/>
            <w:right w:val="none" w:sz="0" w:space="0" w:color="auto"/>
          </w:divBdr>
        </w:div>
        <w:div w:id="508257336">
          <w:marLeft w:val="360"/>
          <w:marRight w:val="0"/>
          <w:marTop w:val="200"/>
          <w:marBottom w:val="0"/>
          <w:divBdr>
            <w:top w:val="none" w:sz="0" w:space="0" w:color="auto"/>
            <w:left w:val="none" w:sz="0" w:space="0" w:color="auto"/>
            <w:bottom w:val="none" w:sz="0" w:space="0" w:color="auto"/>
            <w:right w:val="none" w:sz="0" w:space="0" w:color="auto"/>
          </w:divBdr>
        </w:div>
        <w:div w:id="1335692795">
          <w:marLeft w:val="360"/>
          <w:marRight w:val="0"/>
          <w:marTop w:val="200"/>
          <w:marBottom w:val="0"/>
          <w:divBdr>
            <w:top w:val="none" w:sz="0" w:space="0" w:color="auto"/>
            <w:left w:val="none" w:sz="0" w:space="0" w:color="auto"/>
            <w:bottom w:val="none" w:sz="0" w:space="0" w:color="auto"/>
            <w:right w:val="none" w:sz="0" w:space="0" w:color="auto"/>
          </w:divBdr>
        </w:div>
        <w:div w:id="283122270">
          <w:marLeft w:val="360"/>
          <w:marRight w:val="0"/>
          <w:marTop w:val="200"/>
          <w:marBottom w:val="0"/>
          <w:divBdr>
            <w:top w:val="none" w:sz="0" w:space="0" w:color="auto"/>
            <w:left w:val="none" w:sz="0" w:space="0" w:color="auto"/>
            <w:bottom w:val="none" w:sz="0" w:space="0" w:color="auto"/>
            <w:right w:val="none" w:sz="0" w:space="0" w:color="auto"/>
          </w:divBdr>
        </w:div>
        <w:div w:id="2079009820">
          <w:marLeft w:val="360"/>
          <w:marRight w:val="0"/>
          <w:marTop w:val="200"/>
          <w:marBottom w:val="0"/>
          <w:divBdr>
            <w:top w:val="none" w:sz="0" w:space="0" w:color="auto"/>
            <w:left w:val="none" w:sz="0" w:space="0" w:color="auto"/>
            <w:bottom w:val="none" w:sz="0" w:space="0" w:color="auto"/>
            <w:right w:val="none" w:sz="0" w:space="0" w:color="auto"/>
          </w:divBdr>
        </w:div>
        <w:div w:id="254679124">
          <w:marLeft w:val="360"/>
          <w:marRight w:val="0"/>
          <w:marTop w:val="200"/>
          <w:marBottom w:val="0"/>
          <w:divBdr>
            <w:top w:val="none" w:sz="0" w:space="0" w:color="auto"/>
            <w:left w:val="none" w:sz="0" w:space="0" w:color="auto"/>
            <w:bottom w:val="none" w:sz="0" w:space="0" w:color="auto"/>
            <w:right w:val="none" w:sz="0" w:space="0" w:color="auto"/>
          </w:divBdr>
        </w:div>
        <w:div w:id="82533675">
          <w:marLeft w:val="360"/>
          <w:marRight w:val="0"/>
          <w:marTop w:val="200"/>
          <w:marBottom w:val="0"/>
          <w:divBdr>
            <w:top w:val="none" w:sz="0" w:space="0" w:color="auto"/>
            <w:left w:val="none" w:sz="0" w:space="0" w:color="auto"/>
            <w:bottom w:val="none" w:sz="0" w:space="0" w:color="auto"/>
            <w:right w:val="none" w:sz="0" w:space="0" w:color="auto"/>
          </w:divBdr>
        </w:div>
      </w:divsChild>
    </w:div>
    <w:div w:id="1656688219">
      <w:bodyDiv w:val="1"/>
      <w:marLeft w:val="0"/>
      <w:marRight w:val="0"/>
      <w:marTop w:val="0"/>
      <w:marBottom w:val="0"/>
      <w:divBdr>
        <w:top w:val="none" w:sz="0" w:space="0" w:color="auto"/>
        <w:left w:val="none" w:sz="0" w:space="0" w:color="auto"/>
        <w:bottom w:val="none" w:sz="0" w:space="0" w:color="auto"/>
        <w:right w:val="none" w:sz="0" w:space="0" w:color="auto"/>
      </w:divBdr>
    </w:div>
    <w:div w:id="1884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bs-swentibold.nl/"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glossaryDocument" Target="/word/glossary/document.xml" Id="R9a344857091d4a76"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yperlink" Target="https://wij-leren.nl/differentiatie.php" TargetMode="External"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customXml" Target="../customXml/item2.xml" Id="rId1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34e9758-744e-414f-9080-237adb9f7702}"/>
      </w:docPartPr>
      <w:docPartBody>
        <w:p w14:paraId="32482751">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777CC2DAA5674A98EFF9E93CB8E2D1" ma:contentTypeVersion="4" ma:contentTypeDescription="Een nieuw document maken." ma:contentTypeScope="" ma:versionID="c48542ff6ccae3af2fb61de991055115">
  <xsd:schema xmlns:xsd="http://www.w3.org/2001/XMLSchema" xmlns:xs="http://www.w3.org/2001/XMLSchema" xmlns:p="http://schemas.microsoft.com/office/2006/metadata/properties" xmlns:ns2="df498632-48dd-4b70-a6fb-bb3a966064a9" targetNamespace="http://schemas.microsoft.com/office/2006/metadata/properties" ma:root="true" ma:fieldsID="cd9f309e5641eee3d7f4adbacad7d998" ns2:_="">
    <xsd:import namespace="df498632-48dd-4b70-a6fb-bb3a966064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8632-48dd-4b70-a6fb-bb3a96606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331450-7C37-4F29-B5C0-DC5B6AC79EAF}">
  <ds:schemaRefs>
    <ds:schemaRef ds:uri="http://schemas.openxmlformats.org/officeDocument/2006/bibliography"/>
  </ds:schemaRefs>
</ds:datastoreItem>
</file>

<file path=customXml/itemProps2.xml><?xml version="1.0" encoding="utf-8"?>
<ds:datastoreItem xmlns:ds="http://schemas.openxmlformats.org/officeDocument/2006/customXml" ds:itemID="{F91552C5-5FA2-4EB0-89ED-3AE37931E0C3}"/>
</file>

<file path=customXml/itemProps3.xml><?xml version="1.0" encoding="utf-8"?>
<ds:datastoreItem xmlns:ds="http://schemas.openxmlformats.org/officeDocument/2006/customXml" ds:itemID="{3E7A0153-BD66-4E68-8789-30627721619B}"/>
</file>

<file path=customXml/itemProps4.xml><?xml version="1.0" encoding="utf-8"?>
<ds:datastoreItem xmlns:ds="http://schemas.openxmlformats.org/officeDocument/2006/customXml" ds:itemID="{1EA87A07-C824-42A8-AA55-7D23A9F057B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5FC76DB5.dotm</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 Jenneskens</dc:creator>
  <keywords/>
  <dc:description/>
  <lastModifiedBy>Karin Schumacher</lastModifiedBy>
  <revision>17</revision>
  <lastPrinted>2020-03-25T07:53:00.0000000Z</lastPrinted>
  <dcterms:created xsi:type="dcterms:W3CDTF">2020-03-12T12:35:00.0000000Z</dcterms:created>
  <dcterms:modified xsi:type="dcterms:W3CDTF">2021-02-03T11:55:31.7957985Z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0x01010047777CC2DAA5674A98EFF9E93CB8E2D1</vt:lpwstr>
  </property>
</Properties>
</file>