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87" w:lineRule="auto"/>
        <w:ind w:left="1410" w:right="1022" w:firstLine="1134"/>
        <w:jc w:val="left"/>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87" w:lineRule="auto"/>
        <w:ind w:left="1410" w:right="1022" w:firstLine="1134"/>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Ontruimingsplan</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87" w:lineRule="auto"/>
        <w:ind w:left="1410" w:right="1022" w:firstLine="1134"/>
        <w:jc w:val="left"/>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87" w:lineRule="auto"/>
        <w:ind w:left="1410" w:right="1022" w:firstLine="1134"/>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114300" distR="114300">
            <wp:extent cx="3382645" cy="3678555"/>
            <wp:effectExtent b="0" l="0" r="0" t="0"/>
            <wp:docPr descr="de Eglantier" id="1" name="image2.png"/>
            <a:graphic>
              <a:graphicData uri="http://schemas.openxmlformats.org/drawingml/2006/picture">
                <pic:pic>
                  <pic:nvPicPr>
                    <pic:cNvPr descr="de Eglantier" id="0" name="image2.png"/>
                    <pic:cNvPicPr preferRelativeResize="0"/>
                  </pic:nvPicPr>
                  <pic:blipFill>
                    <a:blip r:embed="rId6"/>
                    <a:srcRect b="0" l="0" r="0" t="0"/>
                    <a:stretch>
                      <a:fillRect/>
                    </a:stretch>
                  </pic:blipFill>
                  <pic:spPr>
                    <a:xfrm>
                      <a:off x="0" y="0"/>
                      <a:ext cx="3382645" cy="367855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87" w:lineRule="auto"/>
        <w:ind w:left="1410" w:right="1022" w:firstLine="1134"/>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87" w:lineRule="auto"/>
        <w:ind w:left="1410" w:right="1022" w:firstLine="1134"/>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87" w:lineRule="auto"/>
        <w:ind w:left="1410" w:right="1022" w:firstLine="1134"/>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Eglantier Tanthof</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87" w:lineRule="auto"/>
        <w:ind w:left="1410" w:right="1022" w:firstLine="1134"/>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Derde werelddreef 29</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87" w:lineRule="auto"/>
        <w:ind w:left="1410" w:right="1022" w:firstLine="1134"/>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2622 HB, Delft</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87" w:lineRule="auto"/>
        <w:ind w:left="1410" w:right="1022" w:firstLine="1134"/>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Tel: 015 2617650</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center" w:pos="1410"/>
          <w:tab w:val="center" w:pos="1977"/>
          <w:tab w:val="center" w:pos="4912"/>
        </w:tabs>
        <w:spacing w:after="0" w:before="0" w:line="259"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tab/>
        <w:t xml:space="preserve"> </w:t>
        <w:tab/>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37" w:before="0" w:line="259" w:lineRule="auto"/>
        <w:ind w:left="141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14" w:before="0" w:line="259" w:lineRule="auto"/>
        <w:ind w:left="141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49" w:before="0" w:line="259" w:lineRule="auto"/>
        <w:ind w:left="141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47" w:before="0" w:line="259" w:lineRule="auto"/>
        <w:ind w:left="709"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Inhoud </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pos="1410"/>
          <w:tab w:val="center" w:pos="1977"/>
          <w:tab w:val="center" w:pos="2544"/>
          <w:tab w:val="center" w:pos="3111"/>
          <w:tab w:val="center" w:pos="3678"/>
          <w:tab w:val="center" w:pos="4245"/>
          <w:tab w:val="center" w:pos="4812"/>
          <w:tab w:val="center" w:pos="5380"/>
          <w:tab w:val="center" w:pos="5947"/>
          <w:tab w:val="center" w:pos="6514"/>
          <w:tab w:val="center" w:pos="7081"/>
          <w:tab w:val="center" w:pos="7648"/>
          <w:tab w:val="center" w:pos="8215"/>
          <w:tab w:val="center" w:pos="9155"/>
        </w:tabs>
        <w:spacing w:after="11" w:before="0" w:line="24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32"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Inleiding</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32"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Gebouwgegevens</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45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1.1 Plattegrond gebouw</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45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1.2 Bedrijfsstoffen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45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1.3 ontruimingsinstallatie</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5" w:before="0" w:line="248.00000000000006" w:lineRule="auto"/>
        <w:ind w:left="1420" w:right="0" w:firstLine="3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1.4 Bedrijfsgegevens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5" w:before="0" w:line="248.00000000000006" w:lineRule="auto"/>
        <w:ind w:left="1420" w:right="0" w:firstLine="3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1.5 Personeel</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      1.6 Belangrijke telefoonnummers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1.7 Medegebruikers van het gebouw</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1"/>
        <w:keepLines w:val="1"/>
        <w:widowControl w:val="1"/>
        <w:pBdr>
          <w:top w:space="0" w:sz="0" w:val="nil"/>
          <w:left w:space="0" w:sz="0" w:val="nil"/>
          <w:bottom w:space="0" w:sz="0" w:val="nil"/>
          <w:right w:space="0" w:sz="0" w:val="nil"/>
          <w:between w:space="0" w:sz="0" w:val="nil"/>
        </w:pBdr>
        <w:shd w:fill="auto" w:val="clear"/>
        <w:spacing w:after="3" w:before="0" w:line="259" w:lineRule="auto"/>
        <w:ind w:left="1405" w:right="0"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2. Ontruimingsorganisatie </w:t>
      </w:r>
      <w:r w:rsidDel="00000000" w:rsidR="00000000" w:rsidRPr="00000000">
        <w:rPr>
          <w:rtl w:val="0"/>
        </w:rPr>
      </w:r>
    </w:p>
    <w:p w:rsidR="00000000" w:rsidDel="00000000" w:rsidP="00000000" w:rsidRDefault="00000000" w:rsidRPr="00000000" w14:paraId="0000001D">
      <w:pPr>
        <w:keepNext w:val="1"/>
        <w:keepLines w:val="1"/>
        <w:widowControl w:val="1"/>
        <w:pBdr>
          <w:top w:space="0" w:sz="0" w:val="nil"/>
          <w:left w:space="0" w:sz="0" w:val="nil"/>
          <w:bottom w:space="0" w:sz="0" w:val="nil"/>
          <w:right w:space="0" w:sz="0" w:val="nil"/>
          <w:between w:space="0" w:sz="0" w:val="nil"/>
        </w:pBdr>
        <w:shd w:fill="auto" w:val="clear"/>
        <w:tabs>
          <w:tab w:val="left" w:pos="1985"/>
        </w:tabs>
        <w:spacing w:after="13" w:before="0" w:line="249" w:lineRule="auto"/>
        <w:ind w:left="1405" w:right="884"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2. 1 Beheer ontruimingsplan  </w:t>
      </w:r>
    </w:p>
    <w:p w:rsidR="00000000" w:rsidDel="00000000" w:rsidP="00000000" w:rsidRDefault="00000000" w:rsidRPr="00000000" w14:paraId="0000001E">
      <w:pPr>
        <w:keepNext w:val="1"/>
        <w:keepLines w:val="1"/>
        <w:widowControl w:val="1"/>
        <w:pBdr>
          <w:top w:space="0" w:sz="0" w:val="nil"/>
          <w:left w:space="0" w:sz="0" w:val="nil"/>
          <w:bottom w:space="0" w:sz="0" w:val="nil"/>
          <w:right w:space="0" w:sz="0" w:val="nil"/>
          <w:between w:space="0" w:sz="0" w:val="nil"/>
        </w:pBdr>
        <w:shd w:fill="auto" w:val="clear"/>
        <w:tabs>
          <w:tab w:val="left" w:pos="1985"/>
        </w:tabs>
        <w:spacing w:after="13" w:before="0" w:line="249" w:lineRule="auto"/>
        <w:ind w:left="1405" w:right="884"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2.2 Overzicht Bhv’ers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2.3 Verzamelplaats</w:t>
      </w:r>
    </w:p>
    <w:p w:rsidR="00000000" w:rsidDel="00000000" w:rsidP="00000000" w:rsidRDefault="00000000" w:rsidRPr="00000000" w14:paraId="00000020">
      <w:pPr>
        <w:keepNext w:val="1"/>
        <w:keepLines w:val="1"/>
        <w:widowControl w:val="1"/>
        <w:pBdr>
          <w:top w:space="0" w:sz="0" w:val="nil"/>
          <w:left w:space="0" w:sz="0" w:val="nil"/>
          <w:bottom w:space="0" w:sz="0" w:val="nil"/>
          <w:right w:space="0" w:sz="0" w:val="nil"/>
          <w:between w:space="0" w:sz="0" w:val="nil"/>
        </w:pBdr>
        <w:shd w:fill="auto" w:val="clear"/>
        <w:tabs>
          <w:tab w:val="left" w:pos="1985"/>
        </w:tabs>
        <w:spacing w:after="13" w:before="0" w:line="249" w:lineRule="auto"/>
        <w:ind w:left="1405" w:right="884"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2.4 Verantwoordelijkheden personeel</w:t>
      </w:r>
    </w:p>
    <w:p w:rsidR="00000000" w:rsidDel="00000000" w:rsidP="00000000" w:rsidRDefault="00000000" w:rsidRPr="00000000" w14:paraId="00000021">
      <w:pPr>
        <w:keepNext w:val="1"/>
        <w:keepLines w:val="1"/>
        <w:widowControl w:val="1"/>
        <w:pBdr>
          <w:top w:space="0" w:sz="0" w:val="nil"/>
          <w:left w:space="0" w:sz="0" w:val="nil"/>
          <w:bottom w:space="0" w:sz="0" w:val="nil"/>
          <w:right w:space="0" w:sz="0" w:val="nil"/>
          <w:between w:space="0" w:sz="0" w:val="nil"/>
        </w:pBdr>
        <w:shd w:fill="auto" w:val="clear"/>
        <w:tabs>
          <w:tab w:val="left" w:pos="1985"/>
        </w:tabs>
        <w:spacing w:after="13" w:before="0" w:line="249" w:lineRule="auto"/>
        <w:ind w:left="1405" w:right="884"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2.5 verzamelplek Bhv’ers </w:t>
      </w:r>
    </w:p>
    <w:p w:rsidR="00000000" w:rsidDel="00000000" w:rsidP="00000000" w:rsidRDefault="00000000" w:rsidRPr="00000000" w14:paraId="00000022">
      <w:pPr>
        <w:keepNext w:val="1"/>
        <w:keepLines w:val="1"/>
        <w:widowControl w:val="1"/>
        <w:pBdr>
          <w:top w:space="0" w:sz="0" w:val="nil"/>
          <w:left w:space="0" w:sz="0" w:val="nil"/>
          <w:bottom w:space="0" w:sz="0" w:val="nil"/>
          <w:right w:space="0" w:sz="0" w:val="nil"/>
          <w:between w:space="0" w:sz="0" w:val="nil"/>
        </w:pBdr>
        <w:shd w:fill="auto" w:val="clear"/>
        <w:tabs>
          <w:tab w:val="left" w:pos="1985"/>
        </w:tabs>
        <w:spacing w:after="13" w:before="0" w:line="249" w:lineRule="auto"/>
        <w:ind w:left="1405" w:right="884"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2.6 Alarmeringsmiddel BHV </w:t>
      </w:r>
    </w:p>
    <w:p w:rsidR="00000000" w:rsidDel="00000000" w:rsidP="00000000" w:rsidRDefault="00000000" w:rsidRPr="00000000" w14:paraId="00000023">
      <w:pPr>
        <w:keepNext w:val="1"/>
        <w:keepLines w:val="1"/>
        <w:widowControl w:val="1"/>
        <w:pBdr>
          <w:top w:space="0" w:sz="0" w:val="nil"/>
          <w:left w:space="0" w:sz="0" w:val="nil"/>
          <w:bottom w:space="0" w:sz="0" w:val="nil"/>
          <w:right w:space="0" w:sz="0" w:val="nil"/>
          <w:between w:space="0" w:sz="0" w:val="nil"/>
        </w:pBdr>
        <w:shd w:fill="auto" w:val="clear"/>
        <w:tabs>
          <w:tab w:val="left" w:pos="1985"/>
        </w:tabs>
        <w:spacing w:after="13" w:before="0" w:line="249" w:lineRule="auto"/>
        <w:ind w:left="1405" w:right="884"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2.7 BHV- materialen </w:t>
      </w:r>
    </w:p>
    <w:p w:rsidR="00000000" w:rsidDel="00000000" w:rsidP="00000000" w:rsidRDefault="00000000" w:rsidRPr="00000000" w14:paraId="00000024">
      <w:pPr>
        <w:keepNext w:val="1"/>
        <w:keepLines w:val="1"/>
        <w:widowControl w:val="1"/>
        <w:pBdr>
          <w:top w:space="0" w:sz="0" w:val="nil"/>
          <w:left w:space="0" w:sz="0" w:val="nil"/>
          <w:bottom w:space="0" w:sz="0" w:val="nil"/>
          <w:right w:space="0" w:sz="0" w:val="nil"/>
          <w:between w:space="0" w:sz="0" w:val="nil"/>
        </w:pBdr>
        <w:shd w:fill="auto" w:val="clear"/>
        <w:tabs>
          <w:tab w:val="left" w:pos="1985"/>
        </w:tabs>
        <w:spacing w:after="13" w:before="0" w:line="249" w:lineRule="auto"/>
        <w:ind w:left="1448" w:right="884"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1"/>
        <w:keepLines w:val="1"/>
        <w:widowControl w:val="1"/>
        <w:pBdr>
          <w:top w:space="0" w:sz="0" w:val="nil"/>
          <w:left w:space="0" w:sz="0" w:val="nil"/>
          <w:bottom w:space="0" w:sz="0" w:val="nil"/>
          <w:right w:space="0" w:sz="0" w:val="nil"/>
          <w:between w:space="0" w:sz="0" w:val="nil"/>
        </w:pBdr>
        <w:shd w:fill="auto" w:val="clear"/>
        <w:tabs>
          <w:tab w:val="center" w:pos="1418"/>
          <w:tab w:val="center" w:pos="4933"/>
        </w:tabs>
        <w:spacing w:after="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  Instructie personeel</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420" w:right="0" w:hanging="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hoe te handelen bij brand</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528"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3. 2 Hoe te handelen bij een regionaal (sirene) alarm</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528"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3. 3 Taken coördinator</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953"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428"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Oefeningen + evaluatie</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428"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4.1 vergaderstructuur</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428"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428"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1</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5" w:before="0" w:line="248.00000000000006" w:lineRule="auto"/>
        <w:ind w:left="1428" w:right="0" w:hanging="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Bijlage 2</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92" w:before="0" w:line="259" w:lineRule="auto"/>
        <w:ind w:left="145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1985"/>
        </w:tabs>
        <w:spacing w:after="92" w:before="0" w:line="259" w:lineRule="auto"/>
        <w:ind w:left="145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1"/>
        <w:keepLines w:val="1"/>
        <w:widowControl w:val="1"/>
        <w:pBdr>
          <w:top w:space="0" w:sz="0" w:val="nil"/>
          <w:left w:space="0" w:sz="0" w:val="nil"/>
          <w:bottom w:space="0" w:sz="0" w:val="nil"/>
          <w:right w:space="0" w:sz="0" w:val="nil"/>
          <w:between w:space="0" w:sz="0" w:val="nil"/>
        </w:pBdr>
        <w:shd w:fill="auto" w:val="clear"/>
        <w:spacing w:after="47" w:before="0" w:line="24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pos="4097"/>
          <w:tab w:val="center" w:pos="7079"/>
          <w:tab w:val="center" w:pos="7646"/>
          <w:tab w:val="center" w:pos="8213"/>
          <w:tab w:val="center" w:pos="8780"/>
          <w:tab w:val="center" w:pos="9481"/>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pos="4097"/>
          <w:tab w:val="center" w:pos="7079"/>
          <w:tab w:val="center" w:pos="7646"/>
          <w:tab w:val="center" w:pos="8213"/>
          <w:tab w:val="center" w:pos="8780"/>
          <w:tab w:val="center" w:pos="9481"/>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pos="4097"/>
          <w:tab w:val="center" w:pos="7079"/>
          <w:tab w:val="center" w:pos="7646"/>
          <w:tab w:val="center" w:pos="8213"/>
          <w:tab w:val="center" w:pos="8780"/>
          <w:tab w:val="center" w:pos="9481"/>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097"/>
          <w:tab w:val="center" w:pos="7079"/>
          <w:tab w:val="center" w:pos="7646"/>
          <w:tab w:val="center" w:pos="8213"/>
          <w:tab w:val="center" w:pos="8780"/>
          <w:tab w:val="center" w:pos="9481"/>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097"/>
          <w:tab w:val="center" w:pos="7079"/>
          <w:tab w:val="center" w:pos="7646"/>
          <w:tab w:val="center" w:pos="8213"/>
          <w:tab w:val="center" w:pos="8780"/>
          <w:tab w:val="center" w:pos="9481"/>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097"/>
          <w:tab w:val="center" w:pos="7079"/>
          <w:tab w:val="center" w:pos="7646"/>
          <w:tab w:val="center" w:pos="8213"/>
          <w:tab w:val="center" w:pos="8780"/>
          <w:tab w:val="center" w:pos="9481"/>
        </w:tabs>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tab/>
        <w:t xml:space="preserve"> </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A">
      <w:pPr>
        <w:keepNext w:val="1"/>
        <w:keepLines w:val="1"/>
        <w:widowControl w:val="1"/>
        <w:pBdr>
          <w:top w:space="0" w:sz="0" w:val="nil"/>
          <w:left w:space="0" w:sz="0" w:val="nil"/>
          <w:bottom w:space="0" w:sz="0" w:val="nil"/>
          <w:right w:space="0" w:sz="0" w:val="nil"/>
          <w:between w:space="0" w:sz="0" w:val="nil"/>
        </w:pBdr>
        <w:shd w:fill="auto" w:val="clear"/>
        <w:spacing w:after="3" w:before="0" w:line="259" w:lineRule="auto"/>
        <w:ind w:left="1405" w:right="0"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Inleiding</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Eglantier is een openbare basisschool gelegen aan de Derde werelddreef te Delft met een leerling populatie van rond de 180. Het aantal medewerkers varieert, maar ligt gemiddeld rond de 13 per dag.</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doel van het ontruimingsplan van de Eglantier is het informeren van de medewerkers over de procedures die gelden tijdens calamiteiten. Daarbij staat het zo spoedig mogelijk in veiligheid brengen van de leerlingen voorop.</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Binnen de Eglantier zijn er BHV’ers aangesteld die werken volgens een vaste procedure. Zij worden jaarlijks bijgeschoold om hun kennis paraat te houden. Er wordt driemaal per jaar een ontruimingsoefening gehouden, die naderhand wordt geëvalueerd. In elke groep hangt bij de deur een plattegrond waar verzameld wordt en een leerlingenlijst met telefoonnummers.</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Van de medewerkers wordt verwacht zij het ontruimingsplan lezen en weten welke stappen zij moeten ondernemen tijdens een oefening, hoofdstuk 2 en waar de verzamelplaats is. De coördinator zorgt voor de verspreiding van het plan bij de medewerkers aan het begin van het schooljaar.</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 laatste update van het plan is op  </w:t>
      </w:r>
      <w:r w:rsidDel="00000000" w:rsidR="00000000" w:rsidRPr="00000000">
        <w:rPr>
          <w:i w:val="1"/>
          <w:sz w:val="22"/>
          <w:szCs w:val="22"/>
          <w:rtl w:val="0"/>
        </w:rPr>
        <w:t xml:space="preserve">16</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r w:rsidDel="00000000" w:rsidR="00000000" w:rsidRPr="00000000">
        <w:rPr>
          <w:i w:val="1"/>
          <w:sz w:val="22"/>
          <w:szCs w:val="22"/>
          <w:rtl w:val="0"/>
        </w:rPr>
        <w:t xml:space="preserve">11</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-201</w:t>
      </w:r>
      <w:r w:rsidDel="00000000" w:rsidR="00000000" w:rsidRPr="00000000">
        <w:rPr>
          <w:i w:val="1"/>
          <w:sz w:val="22"/>
          <w:szCs w:val="22"/>
          <w:rtl w:val="0"/>
        </w:rPr>
        <w:t xml:space="preserve">8</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1. Gebouwgegevens</w:t>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6237"/>
        </w:tabs>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Gebouwtype</w:t>
        <w:tab/>
        <w:t xml:space="preserve">Schoolgebouw</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Bouwjaar</w:t>
        <w:tab/>
        <w:t xml:space="preserve">1993</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2836" w:right="0" w:hanging="1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Gebruik</w:t>
        <w:tab/>
        <w:tab/>
        <w:t xml:space="preserve">Werkdagen, overdag. Avondgebruik bij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2836" w:right="0" w:hanging="1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Uitzondering.</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2836" w:right="0" w:hanging="1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Aantal bouwlagen</w:t>
        <w:tab/>
        <w:t xml:space="preserve">2</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2836" w:right="0" w:hanging="1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Bouwwijze</w:t>
        <w:tab/>
        <w:tab/>
        <w:t xml:space="preserve">Betonskelt. Baksteen opgemetseld.</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2836" w:right="0" w:hanging="1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Lift aanwezig</w:t>
        <w:tab/>
        <w:tab/>
        <w:t xml:space="preserve">Nee</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2836" w:right="0" w:hanging="1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CV</w:t>
        <w:tab/>
        <w:tab/>
        <w:t xml:space="preserve">Gas</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2836" w:right="0" w:hanging="1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Ketelhuis</w:t>
        <w:tab/>
        <w:tab/>
        <w:t xml:space="preserve">Zolder</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6375" w:right="0" w:hanging="496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Preventieve maatregelen</w:t>
        <w:tab/>
        <w:t xml:space="preserve">CO2 poederblussers, Slaghaspels, transparant- en noodverlichting, brand- en rookwerende compartimenten.</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6375" w:right="0" w:hanging="496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Brandmeldinstallatie aanwezig</w:t>
        <w:tab/>
        <w:t xml:space="preserve">Ja d.m.v. handbrandmelders</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6375" w:right="0" w:hanging="496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Doormelding naar brandweer</w:t>
        <w:tab/>
        <w:t xml:space="preserve">Nee</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6375" w:right="0" w:hanging="496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Ontruimingsinstallatie aanwezig </w:t>
        <w:tab/>
        <w:t xml:space="preserve">Ja, via slowwhoops</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6375" w:right="0" w:hanging="496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6375" w:right="0" w:hanging="496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 Plattegrond gebouw</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6375" w:right="0" w:hanging="496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6375" w:right="0" w:hanging="496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Zie bijlage 1</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6375" w:right="0" w:hanging="496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1"/>
        <w:keepLines w:val="1"/>
        <w:widowControl w:val="1"/>
        <w:pBdr>
          <w:top w:space="0" w:sz="0" w:val="nil"/>
          <w:left w:space="0" w:sz="0" w:val="nil"/>
          <w:bottom w:space="0" w:sz="0" w:val="nil"/>
          <w:right w:space="0" w:sz="0" w:val="nil"/>
          <w:between w:space="0" w:sz="0" w:val="nil"/>
        </w:pBdr>
        <w:shd w:fill="auto" w:val="clear"/>
        <w:spacing w:after="13" w:before="0" w:line="249" w:lineRule="auto"/>
        <w:ind w:left="1405" w:right="884"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1.2 Bedrijfsstoffen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hoofdaansluiting voor gas, water en elektra bevinden zich alle drie in de meterkast. Te vinden in de kleine hal naast het keukentje op de eerste verdieping. Dit is ook aangegeven op de plattegrond van  het gebouw</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(zie bijlage 1)</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sleutel van deze ruimte bevindt zich rechts bovenin de deur en is bevestigd aan het deurkozijn.</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pos="7088"/>
        </w:tabs>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Gevaarlijke stoffen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 xml:space="preserve">Opslagplaats</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left" w:pos="7088"/>
        </w:tabs>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Schoonmaakmiddelen</w:t>
        <w:tab/>
        <w:t xml:space="preserve">Keukenkastje boven de wasbak</w:t>
        <w:tab/>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7088"/>
        </w:tabs>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Terpentine en verf</w:t>
        <w:tab/>
        <w:tab/>
        <w:t xml:space="preserve">Bruine metalen kast, conciërge</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left" w:pos="7088"/>
        </w:tabs>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1"/>
        <w:keepLines w:val="1"/>
        <w:widowControl w:val="1"/>
        <w:pBdr>
          <w:top w:space="0" w:sz="0" w:val="nil"/>
          <w:left w:space="0" w:sz="0" w:val="nil"/>
          <w:bottom w:space="0" w:sz="0" w:val="nil"/>
          <w:right w:space="0" w:sz="0" w:val="nil"/>
          <w:between w:space="0" w:sz="0" w:val="nil"/>
        </w:pBdr>
        <w:shd w:fill="auto" w:val="clear"/>
        <w:spacing w:after="13" w:before="0" w:line="249" w:lineRule="auto"/>
        <w:ind w:left="1405" w:right="884"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 Ontruimingsalarminstallatie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0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ontruimingsinstallatie staat niet direct doorgeschakeld naar de brandweer, maar wordt, bij afgaan van de slow-whoop, doorgegeven aan Stanley security solutions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left" w:pos="1418"/>
          <w:tab w:val="center" w:pos="3344"/>
          <w:tab w:val="center" w:pos="5947"/>
          <w:tab w:val="right" w:pos="10765"/>
        </w:tabs>
        <w:spacing w:after="11" w:before="0" w:line="24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Bediener ontruimingsalarminstallatie  </w:t>
        <w:tab/>
        <w:t xml:space="preserve"> :      BHV-coördinator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left" w:pos="1418"/>
          <w:tab w:val="center" w:pos="3432"/>
          <w:tab w:val="center" w:pos="5947"/>
          <w:tab w:val="center" w:pos="8502"/>
        </w:tabs>
        <w:spacing w:after="11" w:before="0" w:line="24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Beheerder ontruimingsalarminstallatie :        ACV 010-4357555</w:t>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left" w:pos="1418"/>
          <w:tab w:val="center" w:pos="3250"/>
          <w:tab w:val="center" w:pos="5378"/>
          <w:tab w:val="center" w:pos="5945"/>
          <w:tab w:val="center" w:pos="7353"/>
        </w:tabs>
        <w:spacing w:after="11" w:before="0" w:line="24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Locatie ontruimingsalarminstallatie :              </w:t>
        <w:tab/>
        <w:t xml:space="preserve">naast de ingang van de school</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pos="1418"/>
          <w:tab w:val="center" w:pos="3250"/>
          <w:tab w:val="center" w:pos="5378"/>
          <w:tab w:val="center" w:pos="5945"/>
          <w:tab w:val="center" w:pos="7353"/>
        </w:tabs>
        <w:spacing w:after="11" w:before="0" w:line="24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Sleutel: </w:t>
        <w:tab/>
        <w:tab/>
        <w:tab/>
        <w:t xml:space="preserve">Directiekamer bovenste lade</w:t>
        <w:tab/>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pos="7088"/>
        </w:tabs>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6375" w:right="0" w:hanging="496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6375" w:right="0" w:hanging="496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1"/>
        <w:keepLines w:val="1"/>
        <w:widowControl w:val="1"/>
        <w:pBdr>
          <w:top w:space="0" w:sz="0" w:val="nil"/>
          <w:left w:space="0" w:sz="0" w:val="nil"/>
          <w:bottom w:space="0" w:sz="0" w:val="nil"/>
          <w:right w:space="0" w:sz="0" w:val="nil"/>
          <w:between w:space="0" w:sz="0" w:val="nil"/>
        </w:pBdr>
        <w:shd w:fill="auto" w:val="clear"/>
        <w:spacing w:after="13" w:before="0" w:line="249" w:lineRule="auto"/>
        <w:ind w:left="1405" w:right="884"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1.4 Bedrijfsgegevens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1" w:before="0" w:line="249" w:lineRule="auto"/>
        <w:ind w:left="1405" w:right="578"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Bedrijf </w:t>
        <w:tab/>
        <w:t xml:space="preserve"> </w:t>
        <w:tab/>
        <w:t xml:space="preserve"> </w:t>
        <w:tab/>
        <w:t xml:space="preserve">: Basisschool Eglantier Tanthof</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1" w:before="0" w:line="249" w:lineRule="auto"/>
        <w:ind w:left="1405" w:right="578"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Straat en nummer  </w:t>
        <w:tab/>
        <w:t xml:space="preserve">: Derde werelddreef 29</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1" w:before="0" w:line="249" w:lineRule="auto"/>
        <w:ind w:left="1405" w:right="578"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Postcode en plaats     </w:t>
        <w:tab/>
        <w:t xml:space="preserve"> :2622 HB</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1" w:before="0" w:line="249" w:lineRule="auto"/>
        <w:ind w:left="1405" w:right="578"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Telefoonnummer  </w:t>
        <w:tab/>
        <w:t xml:space="preserve">: 015 2617650</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1" w:before="0" w:line="249" w:lineRule="auto"/>
        <w:ind w:left="1405" w:right="578"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w:t>
        <w:tab/>
        <w:t xml:space="preserve"> </w:t>
        <w:tab/>
        <w:t xml:space="preserve"> </w:t>
        <w:tab/>
        <w:t xml:space="preserve">: directie@eglantiertanthof.nl </w:t>
        <w:tab/>
        <w:t xml:space="preserve"> </w:t>
        <w:tab/>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pos="949"/>
          <w:tab w:val="center" w:pos="2591"/>
        </w:tabs>
        <w:spacing w:after="11" w:before="0" w:line="24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Nadere aanduidingen; </w:t>
      </w:r>
    </w:p>
    <w:p w:rsidR="00000000" w:rsidDel="00000000" w:rsidP="00000000" w:rsidRDefault="00000000" w:rsidRPr="00000000" w14:paraId="0000009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1" w:before="0" w:line="249" w:lineRule="auto"/>
        <w:ind w:left="2115" w:right="0" w:hanging="720"/>
        <w:jc w:val="left"/>
        <w:rPr>
          <w:smallCaps w:val="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Plaats hoofdingang: Voorzijde gebouw</w:t>
      </w:r>
    </w:p>
    <w:p w:rsidR="00000000" w:rsidDel="00000000" w:rsidP="00000000" w:rsidRDefault="00000000" w:rsidRPr="00000000" w14:paraId="0000009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1" w:before="0" w:line="249" w:lineRule="auto"/>
        <w:ind w:left="2115" w:right="0" w:hanging="720"/>
        <w:jc w:val="left"/>
        <w:rPr>
          <w:smallCaps w:val="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Plaats andere ingangen: Aan de zijkanten van het gebouw bevinden zich twee nooddeuren</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1" w:before="0" w:line="249"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1"/>
        <w:keepLines w:val="1"/>
        <w:widowControl w:val="1"/>
        <w:pBdr>
          <w:top w:space="0" w:sz="0" w:val="nil"/>
          <w:left w:space="0" w:sz="0" w:val="nil"/>
          <w:bottom w:space="0" w:sz="0" w:val="nil"/>
          <w:right w:space="0" w:sz="0" w:val="nil"/>
          <w:between w:space="0" w:sz="0" w:val="nil"/>
        </w:pBdr>
        <w:shd w:fill="auto" w:val="clear"/>
        <w:spacing w:after="13" w:before="0" w:line="249" w:lineRule="auto"/>
        <w:ind w:left="1405" w:right="884"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1.5 bezetting</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 w:before="0" w:line="240" w:lineRule="auto"/>
        <w:ind w:left="1410" w:right="12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Aantal medewerkers overdag : 10-15 personen </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 w:before="0" w:line="240" w:lineRule="auto"/>
        <w:ind w:left="1410" w:right="12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Aantal leerlingen overdag: ca 180 leerlingen 4 t/m 12 jaar</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 w:before="0" w:line="240" w:lineRule="auto"/>
        <w:ind w:left="1410" w:right="12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Overig: incidenteel hulpouders aanwezig ca. 4 personen</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Werktijden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Telefonisch bereikbaar tussen 07.30 en 18.45 uur.</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Vanaf 07.30 uur is er iemand in het gebouw aanwezig. De laatste leerkracht vertrekt rond 18.00 uur. De laatste BSO-medewerker verlaat het gebouw rond 18.45 uur. </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 zijn geen minder zelfredzame personen aanwezig</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Bezoekers: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Bezoekers bestaan voornamelijk uit ouders, gedurende de dag. Het aantal hangt af van het tijdstip en de aard van het bezoek. De bhv-coördinator en locatiedirecteur zijn verantwoordelijk.</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1" w:before="0" w:line="249"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6">
      <w:pPr>
        <w:keepNext w:val="1"/>
        <w:keepLines w:val="1"/>
        <w:widowControl w:val="1"/>
        <w:pBdr>
          <w:top w:space="0" w:sz="0" w:val="nil"/>
          <w:left w:space="0" w:sz="0" w:val="nil"/>
          <w:bottom w:space="0" w:sz="0" w:val="nil"/>
          <w:right w:space="0" w:sz="0" w:val="nil"/>
          <w:between w:space="0" w:sz="0" w:val="nil"/>
        </w:pBdr>
        <w:shd w:fill="auto" w:val="clear"/>
        <w:tabs>
          <w:tab w:val="center" w:pos="949"/>
          <w:tab w:val="center" w:pos="3097"/>
        </w:tabs>
        <w:spacing w:after="13" w:before="0" w:line="24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tab/>
        <w:t xml:space="preserve">1.6 Belangrijke telefoonnummers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pos="3544"/>
        </w:tabs>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Brandweer</w:t>
        <w:tab/>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088 886 8000</w:t>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left" w:pos="3544"/>
        </w:tabs>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Politie </w:t>
        <w:tab/>
      </w:r>
      <w:hyperlink r:id="rId7">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0900 8844</w:t>
        </w:r>
      </w:hyperlink>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pos="3544"/>
        </w:tabs>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left" w:pos="3544"/>
        </w:tabs>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Stichting Librijn </w:t>
        <w:tab/>
        <w:tab/>
        <w:t xml:space="preserve">Hoofdkantoor</w:t>
        <w:tab/>
        <w:tab/>
        <w:tab/>
      </w:r>
      <w:hyperlink r:id="rId8">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015 251 2280</w:t>
        </w:r>
      </w:hyperlink>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3544"/>
        </w:tabs>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Clusterdirecteur              William van treuren</w:t>
        <w:tab/>
        <w:tab/>
        <w:t xml:space="preserve">06 1875 5896</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pos="3544"/>
        </w:tabs>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Locatiedirecteur </w:t>
        <w:tab/>
        <w:t xml:space="preserve">Marc Briek </w:t>
        <w:tab/>
        <w:tab/>
        <w:tab/>
        <w:t xml:space="preserve">06 4413 5766</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3544"/>
        </w:tabs>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Bhv-coördinator </w:t>
        <w:tab/>
        <w:t xml:space="preserve">Majella Kampen</w:t>
        <w:tab/>
        <w:tab/>
        <w:tab/>
        <w:t xml:space="preserve">06 5148 1893</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left" w:pos="6379"/>
        </w:tabs>
        <w:spacing w:after="5" w:before="0" w:line="248.00000000000006" w:lineRule="auto"/>
        <w:ind w:left="6375" w:right="0" w:hanging="496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0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1.7 Medegebruikers van het gebouw</w:t>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0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Bedrijf :</w:t>
        <w:tab/>
        <w:tab/>
        <w:tab/>
        <w:t xml:space="preserve">BSO vindingrijk, stichting Rijswijkse kinderopvang</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Contactpersoon1 </w:t>
        <w:tab/>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Annette van Welie,</w:t>
      </w:r>
      <w:r w:rsidDel="00000000" w:rsidR="00000000" w:rsidRPr="00000000">
        <w:rPr>
          <w:rFonts w:ascii="Calibri" w:cs="Calibri" w:eastAsia="Calibri" w:hAnsi="Calibri"/>
          <w:b w:val="0"/>
          <w:i w:val="1"/>
          <w:smallCaps w:val="0"/>
          <w:strike w:val="0"/>
          <w:color w:val="000000"/>
          <w:sz w:val="22"/>
          <w:szCs w:val="22"/>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Coördinator</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686" w:right="0" w:firstLine="70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w:t>
        <w:tab/>
        <w:tab/>
        <w:tab/>
      </w: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avanwelie@kinderopvang-plein.nl</w:t>
        </w:r>
      </w:hyperlink>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686" w:right="0" w:firstLine="70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Telefoon: </w:t>
        <w:tab/>
        <w:tab/>
      </w:r>
      <w:r w:rsidDel="00000000" w:rsidR="00000000" w:rsidRPr="00000000">
        <w:rPr>
          <w:rFonts w:ascii="Calibri" w:cs="Calibri" w:eastAsia="Calibri" w:hAnsi="Calibri"/>
          <w:b w:val="0"/>
          <w:i w:val="0"/>
          <w:smallCaps w:val="0"/>
          <w:strike w:val="0"/>
          <w:color w:val="222222"/>
          <w:sz w:val="22"/>
          <w:szCs w:val="22"/>
          <w:highlight w:val="white"/>
          <w:u w:val="none"/>
          <w:vertAlign w:val="baseline"/>
          <w:rtl w:val="0"/>
        </w:rPr>
        <w:t xml:space="preserve">06 1148 8275</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0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0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Contactpersoon2 </w:t>
        <w:tab/>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Maria Sijtsma,</w:t>
      </w:r>
      <w:r w:rsidDel="00000000" w:rsidR="00000000" w:rsidRPr="00000000">
        <w:rPr>
          <w:rFonts w:ascii="Calibri" w:cs="Calibri" w:eastAsia="Calibri" w:hAnsi="Calibri"/>
          <w:b w:val="0"/>
          <w:i w:val="1"/>
          <w:smallCaps w:val="0"/>
          <w:strike w:val="0"/>
          <w:color w:val="000000"/>
          <w:sz w:val="22"/>
          <w:szCs w:val="22"/>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Coördinator</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686" w:right="0" w:firstLine="70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Telefoon: </w:t>
        <w:tab/>
        <w:tab/>
        <w:t xml:space="preserve">06 4648 3596</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686" w:right="0" w:firstLine="70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0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Bedrijf :</w:t>
        <w:tab/>
        <w:tab/>
        <w:tab/>
        <w:t xml:space="preserve">Stichting Delftse peuterspeelzalen, locatie Dikkertje Dap</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686" w:right="0" w:firstLine="70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Telefoon: </w:t>
        <w:tab/>
        <w:tab/>
        <w:t xml:space="preserve">locatie: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015–2615345 algemeen: 015-2148448</w:t>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686" w:right="0" w:firstLine="709"/>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w:t>
        <w:tab/>
        <w:tab/>
        <w:tab/>
        <w:t xml:space="preserve"> </w:t>
      </w:r>
      <w:hyperlink r:id="rId10">
        <w:r w:rsidDel="00000000" w:rsidR="00000000" w:rsidRPr="00000000">
          <w:rPr>
            <w:rFonts w:ascii="Calibri" w:cs="Calibri" w:eastAsia="Calibri" w:hAnsi="Calibri"/>
            <w:b w:val="0"/>
            <w:i w:val="0"/>
            <w:smallCaps w:val="0"/>
            <w:strike w:val="0"/>
            <w:color w:val="2f6ca8"/>
            <w:sz w:val="22"/>
            <w:szCs w:val="22"/>
            <w:highlight w:val="white"/>
            <w:u w:val="single"/>
            <w:vertAlign w:val="baseline"/>
            <w:rtl w:val="0"/>
          </w:rPr>
          <w:t xml:space="preserve">info@delftsepeuterspeelzalen.nl</w:t>
        </w:r>
      </w:hyperlink>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BD">
      <w:pPr>
        <w:keepNext w:val="1"/>
        <w:keepLines w:val="1"/>
        <w:widowControl w:val="1"/>
        <w:pBdr>
          <w:top w:space="0" w:sz="0" w:val="nil"/>
          <w:left w:space="0" w:sz="0" w:val="nil"/>
          <w:bottom w:space="0" w:sz="0" w:val="nil"/>
          <w:right w:space="0" w:sz="0" w:val="nil"/>
          <w:between w:space="0" w:sz="0" w:val="nil"/>
        </w:pBdr>
        <w:shd w:fill="auto" w:val="clear"/>
        <w:spacing w:after="3" w:before="0" w:line="259" w:lineRule="auto"/>
        <w:ind w:left="1405" w:right="0" w:hanging="1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2. Ontruimingsorganisatie </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1"/>
        <w:keepLines w:val="1"/>
        <w:widowControl w:val="1"/>
        <w:pBdr>
          <w:top w:space="0" w:sz="0" w:val="nil"/>
          <w:left w:space="0" w:sz="0" w:val="nil"/>
          <w:bottom w:space="0" w:sz="0" w:val="nil"/>
          <w:right w:space="0" w:sz="0" w:val="nil"/>
          <w:between w:space="0" w:sz="0" w:val="nil"/>
        </w:pBdr>
        <w:shd w:fill="auto" w:val="clear"/>
        <w:spacing w:after="13" w:before="0" w:line="249" w:lineRule="auto"/>
        <w:ind w:left="1405" w:right="884"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1 Beheer ontruimingsplan  </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beheer van het ontruimingsplan ligt in handen van de directie. Het ontruimingsplan is te vinden in de directiekast. Het bijhouden en doorgeven van veranderingen binnen het plan en het kenbaar maken en verspreiden van het plan is in handen van de coördinator.</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1"/>
        <w:keepLines w:val="1"/>
        <w:widowControl w:val="1"/>
        <w:pBdr>
          <w:top w:space="0" w:sz="0" w:val="nil"/>
          <w:left w:space="0" w:sz="0" w:val="nil"/>
          <w:bottom w:space="0" w:sz="0" w:val="nil"/>
          <w:right w:space="0" w:sz="0" w:val="nil"/>
          <w:between w:space="0" w:sz="0" w:val="nil"/>
        </w:pBdr>
        <w:shd w:fill="auto" w:val="clear"/>
        <w:spacing w:after="13" w:before="0" w:line="249" w:lineRule="auto"/>
        <w:ind w:left="1405" w:right="884"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2.2 Overzicht BHV’ers </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left" w:pos="3969"/>
          <w:tab w:val="left" w:pos="6237"/>
        </w:tabs>
        <w:spacing w:after="19"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Majella Kampen</w:t>
        <w:tab/>
        <w:t xml:space="preserve">Coördinator</w:t>
        <w:tab/>
        <w:t xml:space="preserve">maandag</w:t>
      </w:r>
      <w:r w:rsidDel="00000000" w:rsidR="00000000" w:rsidRPr="00000000">
        <w:rPr>
          <w:sz w:val="22"/>
          <w:szCs w:val="22"/>
          <w:rtl w:val="0"/>
        </w:rPr>
        <w:t xml:space="preserve">, donderdag, vrijdag</w:t>
      </w: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left" w:pos="3969"/>
          <w:tab w:val="left" w:pos="6237"/>
        </w:tabs>
        <w:spacing w:after="19"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Marc Briek</w:t>
        <w:tab/>
        <w:t xml:space="preserve">Bhv allround</w:t>
        <w:tab/>
        <w:t xml:space="preserve">maandag t/m vrijdag</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left" w:pos="3969"/>
          <w:tab w:val="left" w:pos="6237"/>
        </w:tabs>
        <w:spacing w:after="19"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Daisy Nijman</w:t>
        <w:tab/>
        <w:t xml:space="preserve">Bhv allround</w:t>
        <w:tab/>
        <w:t xml:space="preserve">maandag t/m vrijdag</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left" w:pos="3969"/>
          <w:tab w:val="left" w:pos="6237"/>
        </w:tabs>
        <w:spacing w:after="19"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Marjolein Nienhuis</w:t>
        <w:tab/>
        <w:t xml:space="preserve">Bhv allround</w:t>
        <w:tab/>
        <w:t xml:space="preserve">maandag t/m vrijdag (tot 12.00)</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left" w:pos="3969"/>
          <w:tab w:val="left" w:pos="6237"/>
        </w:tabs>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sz w:val="22"/>
          <w:szCs w:val="22"/>
          <w:rtl w:val="0"/>
        </w:rPr>
        <w:t xml:space="preserve">Myra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Bhv allround</w:t>
        <w:tab/>
        <w:t xml:space="preserve">dinsdag, woensdag, </w:t>
      </w:r>
      <w:r w:rsidDel="00000000" w:rsidR="00000000" w:rsidRPr="00000000">
        <w:rPr>
          <w:sz w:val="22"/>
          <w:szCs w:val="22"/>
          <w:rtl w:val="0"/>
        </w:rPr>
        <w:t xml:space="preserve">donderdag</w:t>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left" w:pos="3969"/>
          <w:tab w:val="left" w:pos="6237"/>
        </w:tabs>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Jitske Lock</w:t>
        <w:tab/>
        <w:t xml:space="preserve">Bhv allround</w:t>
        <w:tab/>
        <w:t xml:space="preserve">maandag, donderdag, vrijdag</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left" w:pos="3969"/>
          <w:tab w:val="left" w:pos="6237"/>
        </w:tabs>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Loes de Canne</w:t>
        <w:tab/>
        <w:t xml:space="preserve">Bhv allround</w:t>
        <w:tab/>
        <w:t xml:space="preserve">maandag, donderdag, vrijdag</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left" w:pos="4820"/>
          <w:tab w:val="left" w:pos="7938"/>
        </w:tabs>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 Verzamelplaats</w:t>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Bij kleine calamiteiten op het schoolplein volgens een vaste indeling . Zie bijlage 2</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center" w:pos="2451"/>
          <w:tab w:val="center" w:pos="6507"/>
        </w:tabs>
        <w:spacing w:after="11" w:before="0" w:line="249" w:lineRule="auto"/>
        <w:ind w:left="1395" w:right="0" w:hanging="139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De plattegrond van de verzamelplaats hangt zichtbaar in de klas naast de deur.</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center" w:pos="2451"/>
          <w:tab w:val="center" w:pos="6507"/>
        </w:tabs>
        <w:spacing w:after="11" w:before="0" w:line="249" w:lineRule="auto"/>
        <w:ind w:left="1395" w:right="0" w:hanging="1395"/>
        <w:jc w:val="left"/>
        <w:rPr>
          <w:rFonts w:ascii="Calibri" w:cs="Calibri" w:eastAsia="Calibri" w:hAnsi="Calibri"/>
          <w:b w:val="0"/>
          <w:i w:val="1"/>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Bij uitwijken grote calamiteiten of regen naar het kleine sportveld naast de school of de gymzaal van de Bonte Pael  </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1"/>
        <w:keepLines w:val="1"/>
        <w:widowControl w:val="1"/>
        <w:pBdr>
          <w:top w:space="0" w:sz="0" w:val="nil"/>
          <w:left w:space="0" w:sz="0" w:val="nil"/>
          <w:bottom w:space="0" w:sz="0" w:val="nil"/>
          <w:right w:space="0" w:sz="0" w:val="nil"/>
          <w:between w:space="0" w:sz="0" w:val="nil"/>
        </w:pBdr>
        <w:shd w:fill="auto" w:val="clear"/>
        <w:spacing w:after="13" w:before="0" w:line="249" w:lineRule="auto"/>
        <w:ind w:left="1405" w:right="884"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2.4 Verantwoordelijkheden personeel</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calamiteiten, wanneer de slow-whoop af gaat, is iedere groepsleerkracht verantwoordelijk voor zijn eigen groep en verzamelt op het daarvoor afgesproken verzamelpunt.</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Wanneer er geen slow-whoop af gaat ligt het besluit tot ontruimen bij de bhv-coördinator. De coördinator zal daarbij de leerkrachten en overig personeel in het gebouw aansturen om het gebouw te verlaten en de verzamelplaats aan te wijzen.</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1"/>
        <w:keepLines w:val="1"/>
        <w:widowControl w:val="1"/>
        <w:pBdr>
          <w:top w:space="0" w:sz="0" w:val="nil"/>
          <w:left w:space="0" w:sz="0" w:val="nil"/>
          <w:bottom w:space="0" w:sz="0" w:val="nil"/>
          <w:right w:space="0" w:sz="0" w:val="nil"/>
          <w:between w:space="0" w:sz="0" w:val="nil"/>
        </w:pBdr>
        <w:shd w:fill="auto" w:val="clear"/>
        <w:spacing w:after="13" w:before="0" w:line="249" w:lineRule="auto"/>
        <w:ind w:left="1405" w:right="884"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2.5 verzamelplek Bhv’ers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het afgaan van een slow-whoop of op aangeven van de coördinator wordt er ontruimd. Bhv’ers dragen hun groep over aan de dichtstbijzijnde collega en verzamelen voor de directiekamer. Zij trekken een Fluorescerend hesje aan en nemen een schroevendraaier mee. Zij wachten op instructies van de coördinator en starten met het schoonvegen van het gebouw.</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1"/>
        <w:keepLines w:val="1"/>
        <w:widowControl w:val="1"/>
        <w:pBdr>
          <w:top w:space="0" w:sz="0" w:val="nil"/>
          <w:left w:space="0" w:sz="0" w:val="nil"/>
          <w:bottom w:space="0" w:sz="0" w:val="nil"/>
          <w:right w:space="0" w:sz="0" w:val="nil"/>
          <w:between w:space="0" w:sz="0" w:val="nil"/>
        </w:pBdr>
        <w:shd w:fill="auto" w:val="clear"/>
        <w:spacing w:after="13" w:before="0" w:line="249" w:lineRule="auto"/>
        <w:ind w:left="1405" w:right="884"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2.6 Alarmeringsmiddel BHV </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7" w:before="0" w:line="259" w:lineRule="auto"/>
        <w:ind w:left="141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7"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Alarmering gebeurt d.m.v. het indrukken van een handbrandmelder of op aangeven van de coördinator. Afhankelijk van de ernst van de alarmering wordt er besloten of er wel of geen slow-whoop wordt ingezet. </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7"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7"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1"/>
        <w:keepLines w:val="1"/>
        <w:widowControl w:val="1"/>
        <w:pBdr>
          <w:top w:space="0" w:sz="0" w:val="nil"/>
          <w:left w:space="0" w:sz="0" w:val="nil"/>
          <w:bottom w:space="0" w:sz="0" w:val="nil"/>
          <w:right w:space="0" w:sz="0" w:val="nil"/>
          <w:between w:space="0" w:sz="0" w:val="nil"/>
        </w:pBdr>
        <w:shd w:fill="auto" w:val="clear"/>
        <w:spacing w:after="13" w:before="0" w:line="249" w:lineRule="auto"/>
        <w:ind w:left="1405" w:right="884"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1"/>
        <w:keepLines w:val="1"/>
        <w:widowControl w:val="1"/>
        <w:pBdr>
          <w:top w:space="0" w:sz="0" w:val="nil"/>
          <w:left w:space="0" w:sz="0" w:val="nil"/>
          <w:bottom w:space="0" w:sz="0" w:val="nil"/>
          <w:right w:space="0" w:sz="0" w:val="nil"/>
          <w:between w:space="0" w:sz="0" w:val="nil"/>
        </w:pBdr>
        <w:shd w:fill="auto" w:val="clear"/>
        <w:spacing w:after="13" w:before="0" w:line="249" w:lineRule="auto"/>
        <w:ind w:left="1405" w:right="884" w:hanging="1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2.7 BHV- materialen </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de kast in de directiekamer staat een blauwe krat. In deze krat zijn de volgende middelen te vinden:</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1. Fluorescerende hesjes</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Schroevendraaiers</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Te lopen route voor de bhv-ploeg</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EHBO-doos  </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Plattegrond van het gebouw voor de brandweer</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Portofoon</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 Instructie personeel</w:t>
      </w: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 medewerker die, op het moment dat het ontruimingssignaal klinkt, een groep heeft, is als ontruimer verantwoordelijk voor het veilig begeleiden van zijn groep naar de verzamelplek.</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92"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3.1 Hoe te handelen bij brand</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Geen BHV</w:t>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Wanneer u een brand ontdekt:</w:t>
      </w: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Druk de dichtstbijzijnde handbrandmelder in.</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Wanneer het ontruimingssignaal klinkt (slow-whoop)</w:t>
      </w:r>
      <w:r w:rsidDel="00000000" w:rsidR="00000000" w:rsidRPr="00000000">
        <w:rPr>
          <w:rtl w:val="0"/>
        </w:rPr>
      </w:r>
    </w:p>
    <w:p w:rsidR="00000000" w:rsidDel="00000000" w:rsidP="00000000" w:rsidRDefault="00000000" w:rsidRPr="00000000" w14:paraId="000001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Sluit de deur en de ramen en doe het licht uit. </w:t>
      </w:r>
    </w:p>
    <w:p w:rsidR="00000000" w:rsidDel="00000000" w:rsidP="00000000" w:rsidRDefault="00000000" w:rsidRPr="00000000" w14:paraId="000001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Leerlingen verzamelen bij de deur</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28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Leerlingen uit andere klassen die toevallig op dat moment in uw klas zitten, neemt u ook mee</w:t>
      </w:r>
    </w:p>
    <w:p w:rsidR="00000000" w:rsidDel="00000000" w:rsidP="00000000" w:rsidRDefault="00000000" w:rsidRPr="00000000" w14:paraId="0000011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Neem de leerlingenlijst mee</w:t>
      </w:r>
    </w:p>
    <w:p w:rsidR="00000000" w:rsidDel="00000000" w:rsidP="00000000" w:rsidRDefault="00000000" w:rsidRPr="00000000" w14:paraId="000001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Verlaat het gebouw via de dichtstbijzijnde vluchtroutes</w:t>
      </w:r>
    </w:p>
    <w:p w:rsidR="00000000" w:rsidDel="00000000" w:rsidP="00000000" w:rsidRDefault="00000000" w:rsidRPr="00000000" w14:paraId="000001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Verzamel op de daarvoor aangewezen plek</w:t>
      </w:r>
    </w:p>
    <w:p w:rsidR="00000000" w:rsidDel="00000000" w:rsidP="00000000" w:rsidRDefault="00000000" w:rsidRPr="00000000" w14:paraId="000001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Controleer of het juiste aantal leerlingen aanwezig is</w:t>
      </w:r>
    </w:p>
    <w:p w:rsidR="00000000" w:rsidDel="00000000" w:rsidP="00000000" w:rsidRDefault="00000000" w:rsidRPr="00000000" w14:paraId="000001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Houd uw rode of groene kaart omhoog (groen=compleet, rood=niet compleet)</w:t>
      </w:r>
    </w:p>
    <w:p w:rsidR="00000000" w:rsidDel="00000000" w:rsidP="00000000" w:rsidRDefault="00000000" w:rsidRPr="00000000" w14:paraId="000001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Let op aanwijzingen van coördinator</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BHV</w:t>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Wanneer u een brand ontdekt:</w:t>
      </w: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Druk de dichtstbijzijnde handbrandmelder in.</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Wanneer het ontruimingssignaal klinkt (slow-whoop)</w:t>
      </w:r>
      <w:r w:rsidDel="00000000" w:rsidR="00000000" w:rsidRPr="00000000">
        <w:rPr>
          <w:rtl w:val="0"/>
        </w:rPr>
      </w:r>
    </w:p>
    <w:p w:rsidR="00000000" w:rsidDel="00000000" w:rsidP="00000000" w:rsidRDefault="00000000" w:rsidRPr="00000000" w14:paraId="000001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Sluit de deur en de ramen en doe het licht uit.</w:t>
      </w:r>
    </w:p>
    <w:p w:rsidR="00000000" w:rsidDel="00000000" w:rsidP="00000000" w:rsidRDefault="00000000" w:rsidRPr="00000000" w14:paraId="000001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Leerlingen verzamelen bij de deur</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28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Leerlingen uit andere klassen die toevallig op dat moment in uw klas zitten, neemt u ook mee</w:t>
      </w:r>
    </w:p>
    <w:p w:rsidR="00000000" w:rsidDel="00000000" w:rsidP="00000000" w:rsidRDefault="00000000" w:rsidRPr="00000000" w14:paraId="0000012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Neem de leerlingenlijst mee</w:t>
      </w:r>
    </w:p>
    <w:p w:rsidR="00000000" w:rsidDel="00000000" w:rsidP="00000000" w:rsidRDefault="00000000" w:rsidRPr="00000000" w14:paraId="000001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Verlaat het gebouw via de dichtstbijzijnde vluchtroutes</w:t>
      </w:r>
    </w:p>
    <w:p w:rsidR="00000000" w:rsidDel="00000000" w:rsidP="00000000" w:rsidRDefault="00000000" w:rsidRPr="00000000" w14:paraId="0000012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Verzamel op de daarvoor aangewezen plek</w:t>
      </w:r>
    </w:p>
    <w:p w:rsidR="00000000" w:rsidDel="00000000" w:rsidP="00000000" w:rsidRDefault="00000000" w:rsidRPr="00000000" w14:paraId="000001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Controleer of het juiste aantal leerlingen aanwezig is</w:t>
      </w:r>
    </w:p>
    <w:p w:rsidR="00000000" w:rsidDel="00000000" w:rsidP="00000000" w:rsidRDefault="00000000" w:rsidRPr="00000000" w14:paraId="000001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Houd uw rode of groene kaart omhoog (groen=compleet, rood=niet compleet)</w:t>
      </w:r>
    </w:p>
    <w:p w:rsidR="00000000" w:rsidDel="00000000" w:rsidP="00000000" w:rsidRDefault="00000000" w:rsidRPr="00000000" w14:paraId="000001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Draag uw groep over aan de dichtstbijzijnde collega</w:t>
      </w:r>
    </w:p>
    <w:p w:rsidR="00000000" w:rsidDel="00000000" w:rsidP="00000000" w:rsidRDefault="00000000" w:rsidRPr="00000000" w14:paraId="0000012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Meld u op de verzamelplek en pak de materialen</w:t>
      </w:r>
    </w:p>
    <w:p w:rsidR="00000000" w:rsidDel="00000000" w:rsidP="00000000" w:rsidRDefault="00000000" w:rsidRPr="00000000" w14:paraId="0000012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Wacht op verdere instructies</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0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0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Heeft u op het moment van ontruimen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geen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groep dan handelt u als volgt:</w:t>
      </w:r>
    </w:p>
    <w:p w:rsidR="00000000" w:rsidDel="00000000" w:rsidP="00000000" w:rsidRDefault="00000000" w:rsidRPr="00000000" w14:paraId="000001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5" w:before="0" w:line="248.00000000000006" w:lineRule="auto"/>
        <w:ind w:left="2115"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verzamelt direct vóór het directiekantoor (verzamelplaats)</w:t>
      </w:r>
    </w:p>
    <w:p w:rsidR="00000000" w:rsidDel="00000000" w:rsidP="00000000" w:rsidRDefault="00000000" w:rsidRPr="00000000" w14:paraId="000001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5" w:before="0" w:line="248.00000000000006" w:lineRule="auto"/>
        <w:ind w:left="2115"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Meld u bij de bhv-coördinator en trek een geel vest aan</w:t>
      </w:r>
    </w:p>
    <w:p w:rsidR="00000000" w:rsidDel="00000000" w:rsidP="00000000" w:rsidRDefault="00000000" w:rsidRPr="00000000" w14:paraId="000001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5" w:before="0" w:line="248.00000000000006" w:lineRule="auto"/>
        <w:ind w:left="2115"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Wacht op instructies van de bhv-coördinator</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sz w:val="22"/>
          <w:szCs w:val="22"/>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sz w:val="22"/>
          <w:szCs w:val="22"/>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1 Hoe te handelen bij een regionaal (sirene) alarm</w:t>
      </w:r>
      <w:r w:rsidDel="00000000" w:rsidR="00000000" w:rsidRPr="00000000">
        <w:rPr>
          <w:rtl w:val="0"/>
        </w:rPr>
      </w:r>
    </w:p>
    <w:p w:rsidR="00000000" w:rsidDel="00000000" w:rsidP="00000000" w:rsidRDefault="00000000" w:rsidRPr="00000000" w14:paraId="000001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 direct naar binnen</w:t>
      </w:r>
    </w:p>
    <w:p w:rsidR="00000000" w:rsidDel="00000000" w:rsidP="00000000" w:rsidRDefault="00000000" w:rsidRPr="00000000" w14:paraId="000001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Sluit alle ramen en deuren</w:t>
      </w:r>
    </w:p>
    <w:p w:rsidR="00000000" w:rsidDel="00000000" w:rsidP="00000000" w:rsidRDefault="00000000" w:rsidRPr="00000000" w14:paraId="0000013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Ventilatie afzetten</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2 Taken coördinator</w:t>
      </w: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brand:</w:t>
      </w:r>
    </w:p>
    <w:p w:rsidR="00000000" w:rsidDel="00000000" w:rsidP="00000000" w:rsidRDefault="00000000" w:rsidRPr="00000000" w14:paraId="0000013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Eigen groep naar buiten begeleiden.</w:t>
      </w:r>
    </w:p>
    <w:p w:rsidR="00000000" w:rsidDel="00000000" w:rsidP="00000000" w:rsidRDefault="00000000" w:rsidRPr="00000000" w14:paraId="0000013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 bellen of de opdracht geven om 112 te bellen</w:t>
      </w:r>
    </w:p>
    <w:p w:rsidR="00000000" w:rsidDel="00000000" w:rsidP="00000000" w:rsidRDefault="00000000" w:rsidRPr="00000000" w14:paraId="0000013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Vaststellen of alle leerlingen en het personeel veilig het gebouw hebben verlaten.</w:t>
      </w:r>
    </w:p>
    <w:p w:rsidR="00000000" w:rsidDel="00000000" w:rsidP="00000000" w:rsidRDefault="00000000" w:rsidRPr="00000000" w14:paraId="0000013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Verzamelen op het verzamelpunt (directiekamer)</w:t>
      </w:r>
    </w:p>
    <w:p w:rsidR="00000000" w:rsidDel="00000000" w:rsidP="00000000" w:rsidRDefault="00000000" w:rsidRPr="00000000" w14:paraId="0000013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Locatie van de brand vaststellen op de handbrandmelder</w:t>
      </w:r>
    </w:p>
    <w:p w:rsidR="00000000" w:rsidDel="00000000" w:rsidP="00000000" w:rsidRDefault="00000000" w:rsidRPr="00000000" w14:paraId="0000013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Veegploeg aansturen. Prioriteit ligt bij de brandlocatie.</w:t>
      </w:r>
    </w:p>
    <w:p w:rsidR="00000000" w:rsidDel="00000000" w:rsidP="00000000" w:rsidRDefault="00000000" w:rsidRPr="00000000" w14:paraId="0000013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Brandweer opvangen en plattegrond overhandigen.</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een regionaal (sirene) alarm</w:t>
      </w:r>
    </w:p>
    <w:p w:rsidR="00000000" w:rsidDel="00000000" w:rsidP="00000000" w:rsidRDefault="00000000" w:rsidRPr="00000000" w14:paraId="0000014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Zorg dat ramen en deuren van de eigen groep zijn gesloten.</w:t>
      </w:r>
    </w:p>
    <w:p w:rsidR="00000000" w:rsidDel="00000000" w:rsidP="00000000" w:rsidRDefault="00000000" w:rsidRPr="00000000" w14:paraId="0000014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Loop alle groepen langs om te kijken of ramen en deuren zijn gesloten en de ventilatie uit staat.</w:t>
      </w:r>
    </w:p>
    <w:p w:rsidR="00000000" w:rsidDel="00000000" w:rsidP="00000000" w:rsidRDefault="00000000" w:rsidRPr="00000000" w14:paraId="0000014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5" w:before="0" w:line="248.00000000000006"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Zet radio en/of tv aan om op de hoogte te blijven van de situatie.</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tabs>
          <w:tab w:val="center" w:pos="3250"/>
          <w:tab w:val="center" w:pos="5378"/>
          <w:tab w:val="center" w:pos="5945"/>
          <w:tab w:val="center" w:pos="7353"/>
        </w:tabs>
        <w:spacing w:after="11" w:before="0" w:line="249" w:lineRule="auto"/>
        <w:ind w:left="1418"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1"/>
        <w:keepLines w:val="1"/>
        <w:widowControl w:val="1"/>
        <w:pBdr>
          <w:top w:space="0" w:sz="0" w:val="nil"/>
          <w:left w:space="0" w:sz="0" w:val="nil"/>
          <w:bottom w:space="0" w:sz="0" w:val="nil"/>
          <w:right w:space="0" w:sz="0" w:val="nil"/>
          <w:between w:space="0" w:sz="0" w:val="nil"/>
        </w:pBdr>
        <w:shd w:fill="auto" w:val="clear"/>
        <w:spacing w:after="3" w:before="0" w:line="259" w:lineRule="auto"/>
        <w:ind w:left="1405" w:right="0" w:hanging="1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4. Oefenen</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Hier worden de jaarlijkse oefeningen op genoteerd. </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1"/>
        <w:keepLines w:val="1"/>
        <w:widowControl w:val="1"/>
        <w:pBdr>
          <w:top w:space="0" w:sz="0" w:val="nil"/>
          <w:left w:space="0" w:sz="0" w:val="nil"/>
          <w:bottom w:space="0" w:sz="0" w:val="nil"/>
          <w:right w:space="0" w:sz="0" w:val="nil"/>
          <w:between w:space="0" w:sz="0" w:val="nil"/>
        </w:pBdr>
        <w:shd w:fill="auto" w:val="clear"/>
        <w:tabs>
          <w:tab w:val="center" w:pos="258"/>
          <w:tab w:val="center" w:pos="4057"/>
        </w:tabs>
        <w:spacing w:after="13" w:before="0" w:line="24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1"/>
        <w:tblW w:w="9669.0" w:type="dxa"/>
        <w:jc w:val="left"/>
        <w:tblInd w:w="1100.0" w:type="dxa"/>
        <w:tblLayout w:type="fixed"/>
        <w:tblLook w:val="0000"/>
      </w:tblPr>
      <w:tblGrid>
        <w:gridCol w:w="1164"/>
        <w:gridCol w:w="1812"/>
        <w:gridCol w:w="1474"/>
        <w:gridCol w:w="1800"/>
        <w:gridCol w:w="1620"/>
        <w:gridCol w:w="1799"/>
        <w:tblGridChange w:id="0">
          <w:tblGrid>
            <w:gridCol w:w="1164"/>
            <w:gridCol w:w="1812"/>
            <w:gridCol w:w="1474"/>
            <w:gridCol w:w="1800"/>
            <w:gridCol w:w="1620"/>
            <w:gridCol w:w="1799"/>
          </w:tblGrid>
        </w:tblGridChange>
      </w:tblGrid>
      <w:tr>
        <w:trPr>
          <w:trHeight w:val="280" w:hRule="atLeast"/>
        </w:trPr>
        <w:tc>
          <w:tcPr>
            <w:gridSpan w:val="3"/>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ontruimingsoefeningen verricht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r>
      <w:tr>
        <w:trPr>
          <w:trHeight w:val="110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Datum oefening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Soort incident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Vertoonde gebrek(en)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Welke oplossing(en) voor gebrek(en)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Wie pakt gebrek(en) aan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Datum oplossing(en) aangebracht </w:t>
            </w:r>
            <w:r w:rsidDel="00000000" w:rsidR="00000000" w:rsidRPr="00000000">
              <w:rPr>
                <w:rtl w:val="0"/>
              </w:rPr>
            </w:r>
          </w:p>
        </w:tc>
      </w:tr>
      <w:tr>
        <w:trPr>
          <w:trHeight w:val="60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1"/>
                <w:sz w:val="22"/>
                <w:szCs w:val="22"/>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w:t>
            </w:r>
            <w:r w:rsidDel="00000000" w:rsidR="00000000" w:rsidRPr="00000000">
              <w:rPr>
                <w:i w:val="1"/>
                <w:sz w:val="22"/>
                <w:szCs w:val="22"/>
                <w:rtl w:val="0"/>
              </w:rPr>
              <w:t xml:space="preserve">o 14 mrt 2018</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1"/>
                <w:sz w:val="22"/>
                <w:szCs w:val="22"/>
              </w:rPr>
            </w:pPr>
            <w:r w:rsidDel="00000000" w:rsidR="00000000" w:rsidRPr="00000000">
              <w:rPr>
                <w:i w:val="1"/>
                <w:sz w:val="22"/>
                <w:szCs w:val="22"/>
                <w:rtl w:val="0"/>
              </w:rPr>
              <w:t xml:space="preserve">14:00</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Overleg: </w:t>
            </w:r>
            <w:r w:rsidDel="00000000" w:rsidR="00000000" w:rsidRPr="00000000">
              <w:rPr>
                <w:i w:val="1"/>
                <w:sz w:val="22"/>
                <w:szCs w:val="22"/>
                <w:rtl w:val="0"/>
              </w:rPr>
              <w:t xml:space="preserve">do 14 feb</w:t>
            </w: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brandoefening</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(met brand)</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r>
      <w:tr>
        <w:trPr>
          <w:trHeight w:val="28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1"/>
                <w:sz w:val="22"/>
                <w:szCs w:val="22"/>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Do </w:t>
            </w:r>
            <w:r w:rsidDel="00000000" w:rsidR="00000000" w:rsidRPr="00000000">
              <w:rPr>
                <w:i w:val="1"/>
                <w:sz w:val="22"/>
                <w:szCs w:val="22"/>
                <w:rtl w:val="0"/>
              </w:rPr>
              <w:t xml:space="preserve">20 jun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201</w:t>
            </w:r>
            <w:r w:rsidDel="00000000" w:rsidR="00000000" w:rsidRPr="00000000">
              <w:rPr>
                <w:i w:val="1"/>
                <w:sz w:val="22"/>
                <w:szCs w:val="22"/>
                <w:rtl w:val="0"/>
              </w:rPr>
              <w:t xml:space="preserve">9</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1"/>
                <w:sz w:val="22"/>
                <w:szCs w:val="22"/>
              </w:rPr>
            </w:pPr>
            <w:r w:rsidDel="00000000" w:rsidR="00000000" w:rsidRPr="00000000">
              <w:rPr>
                <w:i w:val="1"/>
                <w:sz w:val="22"/>
                <w:szCs w:val="22"/>
                <w:rtl w:val="0"/>
              </w:rPr>
              <w:t xml:space="preserve">14:00</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1"/>
                <w:sz w:val="22"/>
                <w:szCs w:val="22"/>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Overleg: </w:t>
            </w:r>
            <w:r w:rsidDel="00000000" w:rsidR="00000000" w:rsidRPr="00000000">
              <w:rPr>
                <w:i w:val="1"/>
                <w:sz w:val="22"/>
                <w:szCs w:val="22"/>
                <w:rtl w:val="0"/>
              </w:rPr>
              <w:t xml:space="preserve">do 13 jun</w:t>
            </w: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brandoefening</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(met brand + slachtoffer)</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20" w:right="0" w:hanging="1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r>
      <w:tr>
        <w:trPr>
          <w:trHeight w:val="28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i w:val="1"/>
                <w:sz w:val="22"/>
                <w:szCs w:val="22"/>
                <w:rtl w:val="0"/>
              </w:rPr>
              <w:t xml:space="preserve">N.v.t.</w:t>
            </w: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brandoefening</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(met gevaar op schoolplein)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r>
      <w:tr>
        <w:trPr>
          <w:trHeight w:val="28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tc>
      </w:tr>
      <w:tr>
        <w:trPr>
          <w:trHeight w:val="28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58"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58"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4.1 Vergaderstructuur </w:t>
      </w: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BHV-ploeg vergadert drie keer per jaar onder leiding van de coördinator. De vergaderingen vinden een week vóór de ontruimingsoefening plaats. Na de ontruimingsoefening wordt er geëvalueerd.</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Tijdens de startvergadering, aan het begin van het schooljaar, wordt verteld dat leerkrachten op de hoogte dienen te zijn van het plan.</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De ontruimingsoefening vindt drie keer per jaar plaats.</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Vergadering 1. </w:t>
      </w:r>
      <w:r w:rsidDel="00000000" w:rsidR="00000000" w:rsidRPr="00000000">
        <w:rPr>
          <w:rtl w:val="0"/>
        </w:rPr>
      </w:r>
    </w:p>
    <w:p w:rsidR="00000000" w:rsidDel="00000000" w:rsidP="00000000" w:rsidRDefault="00000000" w:rsidRPr="00000000" w14:paraId="000001B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rondje gebouw</w:t>
      </w:r>
    </w:p>
    <w:p w:rsidR="00000000" w:rsidDel="00000000" w:rsidP="00000000" w:rsidRDefault="00000000" w:rsidRPr="00000000" w14:paraId="000001B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Bekijken plaats handbrandmelders, slanghaspels, mobiele blusapparaten, gas-elektra- en water- afsluiting.</w:t>
      </w:r>
    </w:p>
    <w:p w:rsidR="00000000" w:rsidDel="00000000" w:rsidP="00000000" w:rsidRDefault="00000000" w:rsidRPr="00000000" w14:paraId="000001B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Afspraken omtrent ontruimen doornemen</w:t>
      </w:r>
    </w:p>
    <w:p w:rsidR="00000000" w:rsidDel="00000000" w:rsidP="00000000" w:rsidRDefault="00000000" w:rsidRPr="00000000" w14:paraId="000001C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Ontruimingsplan doornemen en bekijken of up-to-date</w:t>
      </w:r>
    </w:p>
    <w:p w:rsidR="00000000" w:rsidDel="00000000" w:rsidP="00000000" w:rsidRDefault="00000000" w:rsidRPr="00000000" w14:paraId="000001C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Verzamelplek bekijken</w:t>
      </w:r>
    </w:p>
    <w:p w:rsidR="00000000" w:rsidDel="00000000" w:rsidP="00000000" w:rsidRDefault="00000000" w:rsidRPr="00000000" w14:paraId="000001C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Controle lokalen brandmaatjesrij, plattegrond en telefoonlijst</w:t>
      </w:r>
    </w:p>
    <w:p w:rsidR="00000000" w:rsidDel="00000000" w:rsidP="00000000" w:rsidRDefault="00000000" w:rsidRPr="00000000" w14:paraId="000001C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Bespreken vluchtroutes</w:t>
      </w:r>
    </w:p>
    <w:p w:rsidR="00000000" w:rsidDel="00000000" w:rsidP="00000000" w:rsidRDefault="00000000" w:rsidRPr="00000000" w14:paraId="000001C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Bekijken BHV-bak</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Vergadering 2</w:t>
      </w:r>
      <w:r w:rsidDel="00000000" w:rsidR="00000000" w:rsidRPr="00000000">
        <w:rPr>
          <w:rtl w:val="0"/>
        </w:rPr>
      </w:r>
    </w:p>
    <w:p w:rsidR="00000000" w:rsidDel="00000000" w:rsidP="00000000" w:rsidRDefault="00000000" w:rsidRPr="00000000" w14:paraId="000001C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Controle lokalen brandmaatjesrij, plattegrond en telefoonlijst</w:t>
      </w:r>
    </w:p>
    <w:p w:rsidR="00000000" w:rsidDel="00000000" w:rsidP="00000000" w:rsidRDefault="00000000" w:rsidRPr="00000000" w14:paraId="000001C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Bespreken vluchtroutes</w:t>
      </w:r>
    </w:p>
    <w:p w:rsidR="00000000" w:rsidDel="00000000" w:rsidP="00000000" w:rsidRDefault="00000000" w:rsidRPr="00000000" w14:paraId="000001C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Afspraken omtrent ontruimen doornemen</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1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Vergadering 3</w:t>
      </w:r>
      <w:r w:rsidDel="00000000" w:rsidR="00000000" w:rsidRPr="00000000">
        <w:rPr>
          <w:rtl w:val="0"/>
        </w:rPr>
      </w:r>
    </w:p>
    <w:p w:rsidR="00000000" w:rsidDel="00000000" w:rsidP="00000000" w:rsidRDefault="00000000" w:rsidRPr="00000000" w14:paraId="000001C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Controle lokalen brandmaatjesrij, plattegrond en telefoonlijst</w:t>
      </w:r>
    </w:p>
    <w:p w:rsidR="00000000" w:rsidDel="00000000" w:rsidP="00000000" w:rsidRDefault="00000000" w:rsidRPr="00000000" w14:paraId="000001C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Bespreken vluchtroutes</w:t>
      </w:r>
    </w:p>
    <w:p w:rsidR="00000000" w:rsidDel="00000000" w:rsidP="00000000" w:rsidRDefault="00000000" w:rsidRPr="00000000" w14:paraId="000001C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30" w:right="0" w:hanging="36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Afspraken omtrent ontruimen doornemen</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sz w:val="24"/>
          <w:szCs w:val="24"/>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sz w:val="24"/>
          <w:szCs w:val="24"/>
        </w:rPr>
      </w:pP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sz w:val="24"/>
          <w:szCs w:val="24"/>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Bijlage 1</w:t>
      </w: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Plattegrond van de 1</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tl w:val="0"/>
        </w:rPr>
        <w:t xml:space="preserve">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verdieping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572769</wp:posOffset>
            </wp:positionH>
            <wp:positionV relativeFrom="paragraph">
              <wp:posOffset>180975</wp:posOffset>
            </wp:positionV>
            <wp:extent cx="6400800" cy="8590280"/>
            <wp:effectExtent b="0" l="0" r="0" t="0"/>
            <wp:wrapSquare wrapText="bothSides" distB="0" distT="0" distL="114300" distR="11430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400800" cy="8590280"/>
                    </a:xfrm>
                    <a:prstGeom prst="rect"/>
                    <a:ln/>
                  </pic:spPr>
                </pic:pic>
              </a:graphicData>
            </a:graphic>
          </wp:anchor>
        </w:drawing>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Plattegrond van de begane grond</w:t>
      </w: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114300" distR="114300">
            <wp:extent cx="6518275" cy="8543925"/>
            <wp:effectExtent b="0" l="0" r="0" t="0"/>
            <wp:docPr id="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6518275" cy="854392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Bijlage 2</w:t>
      </w: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Verzamelplaats</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center"/>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Verzamelplek bij calamiteiten</w:t>
      </w: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5" w:before="0" w:line="248.00000000000006" w:lineRule="auto"/>
        <w:ind w:left="142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zeer grote calamiteiten waarbij verzamelen op het schoolplein niet mogelijk is, zal op aangeven van de coördinator worden verzameld op het sportveld naast de school (abtswoudsepark) of bij de gymzaal van de Bonte Pael.</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 de foto’s wordt ieder jaar met pen geschreven wat de verzamelplek per groep is. Dit is per jaar verschillend omdat de samenstelling van de groepen ieder jaar wisselt. In de klas naast de deur hangt een plattegrond met duidelijke verzamelplek.</w:t>
      </w:r>
      <w:r w:rsidDel="00000000" w:rsidR="00000000" w:rsidRPr="00000000">
        <w:drawing>
          <wp:anchor allowOverlap="1" behindDoc="0" distB="0" distT="0" distL="114300" distR="114300" hidden="0" layoutInCell="1" locked="0" relativeHeight="0" simplePos="0">
            <wp:simplePos x="0" y="0"/>
            <wp:positionH relativeFrom="column">
              <wp:posOffset>4679315</wp:posOffset>
            </wp:positionH>
            <wp:positionV relativeFrom="paragraph">
              <wp:posOffset>125729</wp:posOffset>
            </wp:positionV>
            <wp:extent cx="2667635" cy="1999615"/>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667635" cy="19996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2047875</wp:posOffset>
            </wp:positionH>
            <wp:positionV relativeFrom="paragraph">
              <wp:posOffset>106045</wp:posOffset>
            </wp:positionV>
            <wp:extent cx="2674620" cy="2005965"/>
            <wp:effectExtent b="0" l="0" r="0" t="0"/>
            <wp:wrapSquare wrapText="bothSides" distB="0" distT="0" distL="114300" distR="114300"/>
            <wp:docPr id="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674620" cy="20059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80646</wp:posOffset>
            </wp:positionH>
            <wp:positionV relativeFrom="paragraph">
              <wp:posOffset>125729</wp:posOffset>
            </wp:positionV>
            <wp:extent cx="2648585" cy="1986280"/>
            <wp:effectExtent b="0" l="0" r="0" t="0"/>
            <wp:wrapSquare wrapText="bothSides" distB="0" distT="0" distL="114300" distR="114300"/>
            <wp:docPr id="5"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648585" cy="1986280"/>
                    </a:xfrm>
                    <a:prstGeom prst="rect"/>
                    <a:ln/>
                  </pic:spPr>
                </pic:pic>
              </a:graphicData>
            </a:graphic>
          </wp:anchor>
        </w:drawing>
      </w:r>
    </w:p>
    <w:sectPr>
      <w:footerReference r:id="rId16" w:type="default"/>
      <w:footerReference r:id="rId17" w:type="first"/>
      <w:footerReference r:id="rId18" w:type="even"/>
      <w:pgSz w:h="16840" w:w="11904"/>
      <w:pgMar w:bottom="1423" w:top="1137" w:left="8" w:right="1131" w:header="708" w:footer="71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tabs>
        <w:tab w:val="center" w:pos="2095"/>
        <w:tab w:val="center" w:pos="5564"/>
        <w:tab w:val="center" w:pos="8994"/>
      </w:tabs>
      <w:spacing w:after="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Ontruimingsplan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Eglantier Tanthof</w:t>
      <w:tab/>
      <w:tab/>
      <w:t xml:space="preserve">Versie: </w:t>
    </w:r>
    <w:r w:rsidDel="00000000" w:rsidR="00000000" w:rsidRPr="00000000">
      <w:rPr>
        <w:rFonts w:ascii="Arial" w:cs="Arial" w:eastAsia="Arial" w:hAnsi="Arial"/>
        <w:rtl w:val="0"/>
      </w:rPr>
      <w:t xml:space="preserve">november 2018</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tab/>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tabs>
        <w:tab w:val="center" w:pos="2095"/>
        <w:tab w:val="center" w:pos="5564"/>
        <w:tab w:val="center" w:pos="8994"/>
      </w:tabs>
      <w:spacing w:after="0" w:before="0" w:line="259"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tabs>
        <w:tab w:val="center" w:pos="2095"/>
        <w:tab w:val="center" w:pos="5564"/>
        <w:tab w:val="center" w:pos="8994"/>
      </w:tabs>
      <w:spacing w:after="0" w:before="0" w:line="259"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NIBHV, 2010 </w:t>
      <w:tab/>
      <w:t xml:space="preserve"> </w:t>
      <w:tab/>
      <w:t xml:space="preserve">Pagina </w:t>
    </w:r>
    <w:r w:rsidDel="00000000" w:rsidR="00000000" w:rsidRPr="00000000">
      <w:rPr>
        <w:rFonts w:ascii="Arial" w:cs="Arial" w:eastAsia="Arial" w:hAnsi="Arial"/>
        <w:b w:val="0"/>
        <w:i w:val="1"/>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van </w:t>
    </w:r>
    <w:r w:rsidDel="00000000" w:rsidR="00000000" w:rsidRPr="00000000">
      <w:rPr>
        <w:rFonts w:ascii="Arial" w:cs="Arial" w:eastAsia="Arial" w:hAnsi="Arial"/>
        <w:b w:val="0"/>
        <w:i w:val="1"/>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tabs>
        <w:tab w:val="center" w:pos="2095"/>
        <w:tab w:val="center" w:pos="5564"/>
        <w:tab w:val="center" w:pos="8994"/>
      </w:tabs>
      <w:spacing w:after="0" w:before="0" w:line="259"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NIBHV, 2010 </w:t>
      <w:tab/>
      <w:t xml:space="preserve"> </w:t>
      <w:tab/>
      <w:t xml:space="preserve">Pagina </w:t>
    </w:r>
    <w:r w:rsidDel="00000000" w:rsidR="00000000" w:rsidRPr="00000000">
      <w:rPr>
        <w:rFonts w:ascii="Arial" w:cs="Arial" w:eastAsia="Arial" w:hAnsi="Arial"/>
        <w:b w:val="0"/>
        <w:i w:val="1"/>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van </w:t>
    </w:r>
    <w:r w:rsidDel="00000000" w:rsidR="00000000" w:rsidRPr="00000000">
      <w:rPr>
        <w:rFonts w:ascii="Arial" w:cs="Arial" w:eastAsia="Arial" w:hAnsi="Arial"/>
        <w:b w:val="0"/>
        <w:i w:val="1"/>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15" w:hanging="360"/>
      </w:pPr>
      <w:rPr>
        <w:rFonts w:ascii="Noto Sans Symbols" w:cs="Noto Sans Symbols" w:eastAsia="Noto Sans Symbols" w:hAnsi="Noto Sans Symbols"/>
        <w:vertAlign w:val="baseline"/>
      </w:rPr>
    </w:lvl>
    <w:lvl w:ilvl="1">
      <w:start w:val="1"/>
      <w:numFmt w:val="bullet"/>
      <w:lvlText w:val="o"/>
      <w:lvlJc w:val="left"/>
      <w:pPr>
        <w:ind w:left="2835" w:hanging="360"/>
      </w:pPr>
      <w:rPr>
        <w:rFonts w:ascii="Courier New" w:cs="Courier New" w:eastAsia="Courier New" w:hAnsi="Courier New"/>
        <w:vertAlign w:val="baseline"/>
      </w:rPr>
    </w:lvl>
    <w:lvl w:ilvl="2">
      <w:start w:val="1"/>
      <w:numFmt w:val="bullet"/>
      <w:lvlText w:val="▪"/>
      <w:lvlJc w:val="left"/>
      <w:pPr>
        <w:ind w:left="3555" w:hanging="360"/>
      </w:pPr>
      <w:rPr>
        <w:rFonts w:ascii="Noto Sans Symbols" w:cs="Noto Sans Symbols" w:eastAsia="Noto Sans Symbols" w:hAnsi="Noto Sans Symbols"/>
        <w:vertAlign w:val="baseline"/>
      </w:rPr>
    </w:lvl>
    <w:lvl w:ilvl="3">
      <w:start w:val="1"/>
      <w:numFmt w:val="bullet"/>
      <w:lvlText w:val="●"/>
      <w:lvlJc w:val="left"/>
      <w:pPr>
        <w:ind w:left="4275" w:hanging="360"/>
      </w:pPr>
      <w:rPr>
        <w:rFonts w:ascii="Noto Sans Symbols" w:cs="Noto Sans Symbols" w:eastAsia="Noto Sans Symbols" w:hAnsi="Noto Sans Symbols"/>
        <w:vertAlign w:val="baseline"/>
      </w:rPr>
    </w:lvl>
    <w:lvl w:ilvl="4">
      <w:start w:val="1"/>
      <w:numFmt w:val="bullet"/>
      <w:lvlText w:val="o"/>
      <w:lvlJc w:val="left"/>
      <w:pPr>
        <w:ind w:left="4995" w:hanging="360"/>
      </w:pPr>
      <w:rPr>
        <w:rFonts w:ascii="Courier New" w:cs="Courier New" w:eastAsia="Courier New" w:hAnsi="Courier New"/>
        <w:vertAlign w:val="baseline"/>
      </w:rPr>
    </w:lvl>
    <w:lvl w:ilvl="5">
      <w:start w:val="1"/>
      <w:numFmt w:val="bullet"/>
      <w:lvlText w:val="▪"/>
      <w:lvlJc w:val="left"/>
      <w:pPr>
        <w:ind w:left="5715" w:hanging="360"/>
      </w:pPr>
      <w:rPr>
        <w:rFonts w:ascii="Noto Sans Symbols" w:cs="Noto Sans Symbols" w:eastAsia="Noto Sans Symbols" w:hAnsi="Noto Sans Symbols"/>
        <w:vertAlign w:val="baseline"/>
      </w:rPr>
    </w:lvl>
    <w:lvl w:ilvl="6">
      <w:start w:val="1"/>
      <w:numFmt w:val="bullet"/>
      <w:lvlText w:val="●"/>
      <w:lvlJc w:val="left"/>
      <w:pPr>
        <w:ind w:left="6435" w:hanging="360"/>
      </w:pPr>
      <w:rPr>
        <w:rFonts w:ascii="Noto Sans Symbols" w:cs="Noto Sans Symbols" w:eastAsia="Noto Sans Symbols" w:hAnsi="Noto Sans Symbols"/>
        <w:vertAlign w:val="baseline"/>
      </w:rPr>
    </w:lvl>
    <w:lvl w:ilvl="7">
      <w:start w:val="1"/>
      <w:numFmt w:val="bullet"/>
      <w:lvlText w:val="o"/>
      <w:lvlJc w:val="left"/>
      <w:pPr>
        <w:ind w:left="7155" w:hanging="360"/>
      </w:pPr>
      <w:rPr>
        <w:rFonts w:ascii="Courier New" w:cs="Courier New" w:eastAsia="Courier New" w:hAnsi="Courier New"/>
        <w:vertAlign w:val="baseline"/>
      </w:rPr>
    </w:lvl>
    <w:lvl w:ilvl="8">
      <w:start w:val="1"/>
      <w:numFmt w:val="bullet"/>
      <w:lvlText w:val="▪"/>
      <w:lvlJc w:val="left"/>
      <w:pPr>
        <w:ind w:left="7875"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2115" w:hanging="360"/>
      </w:pPr>
      <w:rPr>
        <w:rFonts w:ascii="Noto Sans Symbols" w:cs="Noto Sans Symbols" w:eastAsia="Noto Sans Symbols" w:hAnsi="Noto Sans Symbols"/>
        <w:vertAlign w:val="baseline"/>
      </w:rPr>
    </w:lvl>
    <w:lvl w:ilvl="1">
      <w:start w:val="1"/>
      <w:numFmt w:val="bullet"/>
      <w:lvlText w:val="o"/>
      <w:lvlJc w:val="left"/>
      <w:pPr>
        <w:ind w:left="2835" w:hanging="360"/>
      </w:pPr>
      <w:rPr>
        <w:rFonts w:ascii="Courier New" w:cs="Courier New" w:eastAsia="Courier New" w:hAnsi="Courier New"/>
        <w:vertAlign w:val="baseline"/>
      </w:rPr>
    </w:lvl>
    <w:lvl w:ilvl="2">
      <w:start w:val="1"/>
      <w:numFmt w:val="bullet"/>
      <w:lvlText w:val="▪"/>
      <w:lvlJc w:val="left"/>
      <w:pPr>
        <w:ind w:left="3555" w:hanging="360"/>
      </w:pPr>
      <w:rPr>
        <w:rFonts w:ascii="Noto Sans Symbols" w:cs="Noto Sans Symbols" w:eastAsia="Noto Sans Symbols" w:hAnsi="Noto Sans Symbols"/>
        <w:vertAlign w:val="baseline"/>
      </w:rPr>
    </w:lvl>
    <w:lvl w:ilvl="3">
      <w:start w:val="1"/>
      <w:numFmt w:val="bullet"/>
      <w:lvlText w:val="●"/>
      <w:lvlJc w:val="left"/>
      <w:pPr>
        <w:ind w:left="4275" w:hanging="360"/>
      </w:pPr>
      <w:rPr>
        <w:rFonts w:ascii="Noto Sans Symbols" w:cs="Noto Sans Symbols" w:eastAsia="Noto Sans Symbols" w:hAnsi="Noto Sans Symbols"/>
        <w:vertAlign w:val="baseline"/>
      </w:rPr>
    </w:lvl>
    <w:lvl w:ilvl="4">
      <w:start w:val="1"/>
      <w:numFmt w:val="bullet"/>
      <w:lvlText w:val="o"/>
      <w:lvlJc w:val="left"/>
      <w:pPr>
        <w:ind w:left="4995" w:hanging="360"/>
      </w:pPr>
      <w:rPr>
        <w:rFonts w:ascii="Courier New" w:cs="Courier New" w:eastAsia="Courier New" w:hAnsi="Courier New"/>
        <w:vertAlign w:val="baseline"/>
      </w:rPr>
    </w:lvl>
    <w:lvl w:ilvl="5">
      <w:start w:val="1"/>
      <w:numFmt w:val="bullet"/>
      <w:lvlText w:val="▪"/>
      <w:lvlJc w:val="left"/>
      <w:pPr>
        <w:ind w:left="5715" w:hanging="360"/>
      </w:pPr>
      <w:rPr>
        <w:rFonts w:ascii="Noto Sans Symbols" w:cs="Noto Sans Symbols" w:eastAsia="Noto Sans Symbols" w:hAnsi="Noto Sans Symbols"/>
        <w:vertAlign w:val="baseline"/>
      </w:rPr>
    </w:lvl>
    <w:lvl w:ilvl="6">
      <w:start w:val="1"/>
      <w:numFmt w:val="bullet"/>
      <w:lvlText w:val="●"/>
      <w:lvlJc w:val="left"/>
      <w:pPr>
        <w:ind w:left="6435" w:hanging="360"/>
      </w:pPr>
      <w:rPr>
        <w:rFonts w:ascii="Noto Sans Symbols" w:cs="Noto Sans Symbols" w:eastAsia="Noto Sans Symbols" w:hAnsi="Noto Sans Symbols"/>
        <w:vertAlign w:val="baseline"/>
      </w:rPr>
    </w:lvl>
    <w:lvl w:ilvl="7">
      <w:start w:val="1"/>
      <w:numFmt w:val="bullet"/>
      <w:lvlText w:val="o"/>
      <w:lvlJc w:val="left"/>
      <w:pPr>
        <w:ind w:left="7155" w:hanging="360"/>
      </w:pPr>
      <w:rPr>
        <w:rFonts w:ascii="Courier New" w:cs="Courier New" w:eastAsia="Courier New" w:hAnsi="Courier New"/>
        <w:vertAlign w:val="baseline"/>
      </w:rPr>
    </w:lvl>
    <w:lvl w:ilvl="8">
      <w:start w:val="1"/>
      <w:numFmt w:val="bullet"/>
      <w:lvlText w:val="▪"/>
      <w:lvlJc w:val="left"/>
      <w:pPr>
        <w:ind w:left="7875"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2130" w:hanging="360"/>
      </w:pPr>
      <w:rPr>
        <w:rFonts w:ascii="Noto Sans Symbols" w:cs="Noto Sans Symbols" w:eastAsia="Noto Sans Symbols" w:hAnsi="Noto Sans Symbols"/>
        <w:vertAlign w:val="baseline"/>
      </w:rPr>
    </w:lvl>
    <w:lvl w:ilvl="1">
      <w:start w:val="1"/>
      <w:numFmt w:val="bullet"/>
      <w:lvlText w:val="o"/>
      <w:lvlJc w:val="left"/>
      <w:pPr>
        <w:ind w:left="2850" w:hanging="360"/>
      </w:pPr>
      <w:rPr>
        <w:rFonts w:ascii="Courier New" w:cs="Courier New" w:eastAsia="Courier New" w:hAnsi="Courier New"/>
        <w:vertAlign w:val="baseline"/>
      </w:rPr>
    </w:lvl>
    <w:lvl w:ilvl="2">
      <w:start w:val="1"/>
      <w:numFmt w:val="bullet"/>
      <w:lvlText w:val="▪"/>
      <w:lvlJc w:val="left"/>
      <w:pPr>
        <w:ind w:left="3570" w:hanging="360"/>
      </w:pPr>
      <w:rPr>
        <w:rFonts w:ascii="Noto Sans Symbols" w:cs="Noto Sans Symbols" w:eastAsia="Noto Sans Symbols" w:hAnsi="Noto Sans Symbols"/>
        <w:vertAlign w:val="baseline"/>
      </w:rPr>
    </w:lvl>
    <w:lvl w:ilvl="3">
      <w:start w:val="1"/>
      <w:numFmt w:val="bullet"/>
      <w:lvlText w:val="●"/>
      <w:lvlJc w:val="left"/>
      <w:pPr>
        <w:ind w:left="4290" w:hanging="360"/>
      </w:pPr>
      <w:rPr>
        <w:rFonts w:ascii="Noto Sans Symbols" w:cs="Noto Sans Symbols" w:eastAsia="Noto Sans Symbols" w:hAnsi="Noto Sans Symbols"/>
        <w:vertAlign w:val="baseline"/>
      </w:rPr>
    </w:lvl>
    <w:lvl w:ilvl="4">
      <w:start w:val="1"/>
      <w:numFmt w:val="bullet"/>
      <w:lvlText w:val="o"/>
      <w:lvlJc w:val="left"/>
      <w:pPr>
        <w:ind w:left="5010" w:hanging="360"/>
      </w:pPr>
      <w:rPr>
        <w:rFonts w:ascii="Courier New" w:cs="Courier New" w:eastAsia="Courier New" w:hAnsi="Courier New"/>
        <w:vertAlign w:val="baseline"/>
      </w:rPr>
    </w:lvl>
    <w:lvl w:ilvl="5">
      <w:start w:val="1"/>
      <w:numFmt w:val="bullet"/>
      <w:lvlText w:val="▪"/>
      <w:lvlJc w:val="left"/>
      <w:pPr>
        <w:ind w:left="5730" w:hanging="360"/>
      </w:pPr>
      <w:rPr>
        <w:rFonts w:ascii="Noto Sans Symbols" w:cs="Noto Sans Symbols" w:eastAsia="Noto Sans Symbols" w:hAnsi="Noto Sans Symbols"/>
        <w:vertAlign w:val="baseline"/>
      </w:rPr>
    </w:lvl>
    <w:lvl w:ilvl="6">
      <w:start w:val="1"/>
      <w:numFmt w:val="bullet"/>
      <w:lvlText w:val="●"/>
      <w:lvlJc w:val="left"/>
      <w:pPr>
        <w:ind w:left="6450" w:hanging="360"/>
      </w:pPr>
      <w:rPr>
        <w:rFonts w:ascii="Noto Sans Symbols" w:cs="Noto Sans Symbols" w:eastAsia="Noto Sans Symbols" w:hAnsi="Noto Sans Symbols"/>
        <w:vertAlign w:val="baseline"/>
      </w:rPr>
    </w:lvl>
    <w:lvl w:ilvl="7">
      <w:start w:val="1"/>
      <w:numFmt w:val="bullet"/>
      <w:lvlText w:val="o"/>
      <w:lvlJc w:val="left"/>
      <w:pPr>
        <w:ind w:left="7170" w:hanging="360"/>
      </w:pPr>
      <w:rPr>
        <w:rFonts w:ascii="Courier New" w:cs="Courier New" w:eastAsia="Courier New" w:hAnsi="Courier New"/>
        <w:vertAlign w:val="baseline"/>
      </w:rPr>
    </w:lvl>
    <w:lvl w:ilvl="8">
      <w:start w:val="1"/>
      <w:numFmt w:val="bullet"/>
      <w:lvlText w:val="▪"/>
      <w:lvlJc w:val="left"/>
      <w:pPr>
        <w:ind w:left="789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2130" w:hanging="360"/>
      </w:pPr>
      <w:rPr>
        <w:rFonts w:ascii="Noto Sans Symbols" w:cs="Noto Sans Symbols" w:eastAsia="Noto Sans Symbols" w:hAnsi="Noto Sans Symbols"/>
        <w:vertAlign w:val="baseline"/>
      </w:rPr>
    </w:lvl>
    <w:lvl w:ilvl="1">
      <w:start w:val="1"/>
      <w:numFmt w:val="bullet"/>
      <w:lvlText w:val="o"/>
      <w:lvlJc w:val="left"/>
      <w:pPr>
        <w:ind w:left="2850" w:hanging="360"/>
      </w:pPr>
      <w:rPr>
        <w:rFonts w:ascii="Courier New" w:cs="Courier New" w:eastAsia="Courier New" w:hAnsi="Courier New"/>
        <w:vertAlign w:val="baseline"/>
      </w:rPr>
    </w:lvl>
    <w:lvl w:ilvl="2">
      <w:start w:val="1"/>
      <w:numFmt w:val="bullet"/>
      <w:lvlText w:val="▪"/>
      <w:lvlJc w:val="left"/>
      <w:pPr>
        <w:ind w:left="3570" w:hanging="360"/>
      </w:pPr>
      <w:rPr>
        <w:rFonts w:ascii="Noto Sans Symbols" w:cs="Noto Sans Symbols" w:eastAsia="Noto Sans Symbols" w:hAnsi="Noto Sans Symbols"/>
        <w:vertAlign w:val="baseline"/>
      </w:rPr>
    </w:lvl>
    <w:lvl w:ilvl="3">
      <w:start w:val="1"/>
      <w:numFmt w:val="bullet"/>
      <w:lvlText w:val="●"/>
      <w:lvlJc w:val="left"/>
      <w:pPr>
        <w:ind w:left="4290" w:hanging="360"/>
      </w:pPr>
      <w:rPr>
        <w:rFonts w:ascii="Noto Sans Symbols" w:cs="Noto Sans Symbols" w:eastAsia="Noto Sans Symbols" w:hAnsi="Noto Sans Symbols"/>
        <w:vertAlign w:val="baseline"/>
      </w:rPr>
    </w:lvl>
    <w:lvl w:ilvl="4">
      <w:start w:val="1"/>
      <w:numFmt w:val="bullet"/>
      <w:lvlText w:val="o"/>
      <w:lvlJc w:val="left"/>
      <w:pPr>
        <w:ind w:left="5010" w:hanging="360"/>
      </w:pPr>
      <w:rPr>
        <w:rFonts w:ascii="Courier New" w:cs="Courier New" w:eastAsia="Courier New" w:hAnsi="Courier New"/>
        <w:vertAlign w:val="baseline"/>
      </w:rPr>
    </w:lvl>
    <w:lvl w:ilvl="5">
      <w:start w:val="1"/>
      <w:numFmt w:val="bullet"/>
      <w:lvlText w:val="▪"/>
      <w:lvlJc w:val="left"/>
      <w:pPr>
        <w:ind w:left="5730" w:hanging="360"/>
      </w:pPr>
      <w:rPr>
        <w:rFonts w:ascii="Noto Sans Symbols" w:cs="Noto Sans Symbols" w:eastAsia="Noto Sans Symbols" w:hAnsi="Noto Sans Symbols"/>
        <w:vertAlign w:val="baseline"/>
      </w:rPr>
    </w:lvl>
    <w:lvl w:ilvl="6">
      <w:start w:val="1"/>
      <w:numFmt w:val="bullet"/>
      <w:lvlText w:val="●"/>
      <w:lvlJc w:val="left"/>
      <w:pPr>
        <w:ind w:left="6450" w:hanging="360"/>
      </w:pPr>
      <w:rPr>
        <w:rFonts w:ascii="Noto Sans Symbols" w:cs="Noto Sans Symbols" w:eastAsia="Noto Sans Symbols" w:hAnsi="Noto Sans Symbols"/>
        <w:vertAlign w:val="baseline"/>
      </w:rPr>
    </w:lvl>
    <w:lvl w:ilvl="7">
      <w:start w:val="1"/>
      <w:numFmt w:val="bullet"/>
      <w:lvlText w:val="o"/>
      <w:lvlJc w:val="left"/>
      <w:pPr>
        <w:ind w:left="7170" w:hanging="360"/>
      </w:pPr>
      <w:rPr>
        <w:rFonts w:ascii="Courier New" w:cs="Courier New" w:eastAsia="Courier New" w:hAnsi="Courier New"/>
        <w:vertAlign w:val="baseline"/>
      </w:rPr>
    </w:lvl>
    <w:lvl w:ilvl="8">
      <w:start w:val="1"/>
      <w:numFmt w:val="bullet"/>
      <w:lvlText w:val="▪"/>
      <w:lvlJc w:val="left"/>
      <w:pPr>
        <w:ind w:left="789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2130" w:hanging="360"/>
      </w:pPr>
      <w:rPr>
        <w:rFonts w:ascii="Noto Sans Symbols" w:cs="Noto Sans Symbols" w:eastAsia="Noto Sans Symbols" w:hAnsi="Noto Sans Symbols"/>
        <w:vertAlign w:val="baseline"/>
      </w:rPr>
    </w:lvl>
    <w:lvl w:ilvl="1">
      <w:start w:val="1"/>
      <w:numFmt w:val="bullet"/>
      <w:lvlText w:val="o"/>
      <w:lvlJc w:val="left"/>
      <w:pPr>
        <w:ind w:left="2850" w:hanging="360"/>
      </w:pPr>
      <w:rPr>
        <w:rFonts w:ascii="Courier New" w:cs="Courier New" w:eastAsia="Courier New" w:hAnsi="Courier New"/>
        <w:vertAlign w:val="baseline"/>
      </w:rPr>
    </w:lvl>
    <w:lvl w:ilvl="2">
      <w:start w:val="1"/>
      <w:numFmt w:val="bullet"/>
      <w:lvlText w:val="▪"/>
      <w:lvlJc w:val="left"/>
      <w:pPr>
        <w:ind w:left="3570" w:hanging="360"/>
      </w:pPr>
      <w:rPr>
        <w:rFonts w:ascii="Noto Sans Symbols" w:cs="Noto Sans Symbols" w:eastAsia="Noto Sans Symbols" w:hAnsi="Noto Sans Symbols"/>
        <w:vertAlign w:val="baseline"/>
      </w:rPr>
    </w:lvl>
    <w:lvl w:ilvl="3">
      <w:start w:val="1"/>
      <w:numFmt w:val="bullet"/>
      <w:lvlText w:val="●"/>
      <w:lvlJc w:val="left"/>
      <w:pPr>
        <w:ind w:left="4290" w:hanging="360"/>
      </w:pPr>
      <w:rPr>
        <w:rFonts w:ascii="Noto Sans Symbols" w:cs="Noto Sans Symbols" w:eastAsia="Noto Sans Symbols" w:hAnsi="Noto Sans Symbols"/>
        <w:vertAlign w:val="baseline"/>
      </w:rPr>
    </w:lvl>
    <w:lvl w:ilvl="4">
      <w:start w:val="1"/>
      <w:numFmt w:val="bullet"/>
      <w:lvlText w:val="o"/>
      <w:lvlJc w:val="left"/>
      <w:pPr>
        <w:ind w:left="5010" w:hanging="360"/>
      </w:pPr>
      <w:rPr>
        <w:rFonts w:ascii="Courier New" w:cs="Courier New" w:eastAsia="Courier New" w:hAnsi="Courier New"/>
        <w:vertAlign w:val="baseline"/>
      </w:rPr>
    </w:lvl>
    <w:lvl w:ilvl="5">
      <w:start w:val="1"/>
      <w:numFmt w:val="bullet"/>
      <w:lvlText w:val="▪"/>
      <w:lvlJc w:val="left"/>
      <w:pPr>
        <w:ind w:left="5730" w:hanging="360"/>
      </w:pPr>
      <w:rPr>
        <w:rFonts w:ascii="Noto Sans Symbols" w:cs="Noto Sans Symbols" w:eastAsia="Noto Sans Symbols" w:hAnsi="Noto Sans Symbols"/>
        <w:vertAlign w:val="baseline"/>
      </w:rPr>
    </w:lvl>
    <w:lvl w:ilvl="6">
      <w:start w:val="1"/>
      <w:numFmt w:val="bullet"/>
      <w:lvlText w:val="●"/>
      <w:lvlJc w:val="left"/>
      <w:pPr>
        <w:ind w:left="6450" w:hanging="360"/>
      </w:pPr>
      <w:rPr>
        <w:rFonts w:ascii="Noto Sans Symbols" w:cs="Noto Sans Symbols" w:eastAsia="Noto Sans Symbols" w:hAnsi="Noto Sans Symbols"/>
        <w:vertAlign w:val="baseline"/>
      </w:rPr>
    </w:lvl>
    <w:lvl w:ilvl="7">
      <w:start w:val="1"/>
      <w:numFmt w:val="bullet"/>
      <w:lvlText w:val="o"/>
      <w:lvlJc w:val="left"/>
      <w:pPr>
        <w:ind w:left="7170" w:hanging="360"/>
      </w:pPr>
      <w:rPr>
        <w:rFonts w:ascii="Courier New" w:cs="Courier New" w:eastAsia="Courier New" w:hAnsi="Courier New"/>
        <w:vertAlign w:val="baseline"/>
      </w:rPr>
    </w:lvl>
    <w:lvl w:ilvl="8">
      <w:start w:val="1"/>
      <w:numFmt w:val="bullet"/>
      <w:lvlText w:val="▪"/>
      <w:lvlJc w:val="left"/>
      <w:pPr>
        <w:ind w:left="789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2130" w:hanging="360"/>
      </w:pPr>
      <w:rPr>
        <w:rFonts w:ascii="Noto Sans Symbols" w:cs="Noto Sans Symbols" w:eastAsia="Noto Sans Symbols" w:hAnsi="Noto Sans Symbols"/>
        <w:vertAlign w:val="baseline"/>
      </w:rPr>
    </w:lvl>
    <w:lvl w:ilvl="1">
      <w:start w:val="1"/>
      <w:numFmt w:val="bullet"/>
      <w:lvlText w:val="o"/>
      <w:lvlJc w:val="left"/>
      <w:pPr>
        <w:ind w:left="2850" w:hanging="360"/>
      </w:pPr>
      <w:rPr>
        <w:rFonts w:ascii="Courier New" w:cs="Courier New" w:eastAsia="Courier New" w:hAnsi="Courier New"/>
        <w:vertAlign w:val="baseline"/>
      </w:rPr>
    </w:lvl>
    <w:lvl w:ilvl="2">
      <w:start w:val="1"/>
      <w:numFmt w:val="bullet"/>
      <w:lvlText w:val="▪"/>
      <w:lvlJc w:val="left"/>
      <w:pPr>
        <w:ind w:left="3570" w:hanging="360"/>
      </w:pPr>
      <w:rPr>
        <w:rFonts w:ascii="Noto Sans Symbols" w:cs="Noto Sans Symbols" w:eastAsia="Noto Sans Symbols" w:hAnsi="Noto Sans Symbols"/>
        <w:vertAlign w:val="baseline"/>
      </w:rPr>
    </w:lvl>
    <w:lvl w:ilvl="3">
      <w:start w:val="1"/>
      <w:numFmt w:val="bullet"/>
      <w:lvlText w:val="●"/>
      <w:lvlJc w:val="left"/>
      <w:pPr>
        <w:ind w:left="4290" w:hanging="360"/>
      </w:pPr>
      <w:rPr>
        <w:rFonts w:ascii="Noto Sans Symbols" w:cs="Noto Sans Symbols" w:eastAsia="Noto Sans Symbols" w:hAnsi="Noto Sans Symbols"/>
        <w:vertAlign w:val="baseline"/>
      </w:rPr>
    </w:lvl>
    <w:lvl w:ilvl="4">
      <w:start w:val="1"/>
      <w:numFmt w:val="bullet"/>
      <w:lvlText w:val="o"/>
      <w:lvlJc w:val="left"/>
      <w:pPr>
        <w:ind w:left="5010" w:hanging="360"/>
      </w:pPr>
      <w:rPr>
        <w:rFonts w:ascii="Courier New" w:cs="Courier New" w:eastAsia="Courier New" w:hAnsi="Courier New"/>
        <w:vertAlign w:val="baseline"/>
      </w:rPr>
    </w:lvl>
    <w:lvl w:ilvl="5">
      <w:start w:val="1"/>
      <w:numFmt w:val="bullet"/>
      <w:lvlText w:val="▪"/>
      <w:lvlJc w:val="left"/>
      <w:pPr>
        <w:ind w:left="5730" w:hanging="360"/>
      </w:pPr>
      <w:rPr>
        <w:rFonts w:ascii="Noto Sans Symbols" w:cs="Noto Sans Symbols" w:eastAsia="Noto Sans Symbols" w:hAnsi="Noto Sans Symbols"/>
        <w:vertAlign w:val="baseline"/>
      </w:rPr>
    </w:lvl>
    <w:lvl w:ilvl="6">
      <w:start w:val="1"/>
      <w:numFmt w:val="bullet"/>
      <w:lvlText w:val="●"/>
      <w:lvlJc w:val="left"/>
      <w:pPr>
        <w:ind w:left="6450" w:hanging="360"/>
      </w:pPr>
      <w:rPr>
        <w:rFonts w:ascii="Noto Sans Symbols" w:cs="Noto Sans Symbols" w:eastAsia="Noto Sans Symbols" w:hAnsi="Noto Sans Symbols"/>
        <w:vertAlign w:val="baseline"/>
      </w:rPr>
    </w:lvl>
    <w:lvl w:ilvl="7">
      <w:start w:val="1"/>
      <w:numFmt w:val="bullet"/>
      <w:lvlText w:val="o"/>
      <w:lvlJc w:val="left"/>
      <w:pPr>
        <w:ind w:left="7170" w:hanging="360"/>
      </w:pPr>
      <w:rPr>
        <w:rFonts w:ascii="Courier New" w:cs="Courier New" w:eastAsia="Courier New" w:hAnsi="Courier New"/>
        <w:vertAlign w:val="baseline"/>
      </w:rPr>
    </w:lvl>
    <w:lvl w:ilvl="8">
      <w:start w:val="1"/>
      <w:numFmt w:val="bullet"/>
      <w:lvlText w:val="▪"/>
      <w:lvlJc w:val="left"/>
      <w:pPr>
        <w:ind w:left="789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2130" w:hanging="360"/>
      </w:pPr>
      <w:rPr>
        <w:rFonts w:ascii="Noto Sans Symbols" w:cs="Noto Sans Symbols" w:eastAsia="Noto Sans Symbols" w:hAnsi="Noto Sans Symbols"/>
        <w:vertAlign w:val="baseline"/>
      </w:rPr>
    </w:lvl>
    <w:lvl w:ilvl="1">
      <w:start w:val="1"/>
      <w:numFmt w:val="bullet"/>
      <w:lvlText w:val="o"/>
      <w:lvlJc w:val="left"/>
      <w:pPr>
        <w:ind w:left="2850" w:hanging="360"/>
      </w:pPr>
      <w:rPr>
        <w:rFonts w:ascii="Courier New" w:cs="Courier New" w:eastAsia="Courier New" w:hAnsi="Courier New"/>
        <w:vertAlign w:val="baseline"/>
      </w:rPr>
    </w:lvl>
    <w:lvl w:ilvl="2">
      <w:start w:val="1"/>
      <w:numFmt w:val="bullet"/>
      <w:lvlText w:val="▪"/>
      <w:lvlJc w:val="left"/>
      <w:pPr>
        <w:ind w:left="3570" w:hanging="360"/>
      </w:pPr>
      <w:rPr>
        <w:rFonts w:ascii="Noto Sans Symbols" w:cs="Noto Sans Symbols" w:eastAsia="Noto Sans Symbols" w:hAnsi="Noto Sans Symbols"/>
        <w:vertAlign w:val="baseline"/>
      </w:rPr>
    </w:lvl>
    <w:lvl w:ilvl="3">
      <w:start w:val="1"/>
      <w:numFmt w:val="bullet"/>
      <w:lvlText w:val="●"/>
      <w:lvlJc w:val="left"/>
      <w:pPr>
        <w:ind w:left="4290" w:hanging="360"/>
      </w:pPr>
      <w:rPr>
        <w:rFonts w:ascii="Noto Sans Symbols" w:cs="Noto Sans Symbols" w:eastAsia="Noto Sans Symbols" w:hAnsi="Noto Sans Symbols"/>
        <w:vertAlign w:val="baseline"/>
      </w:rPr>
    </w:lvl>
    <w:lvl w:ilvl="4">
      <w:start w:val="1"/>
      <w:numFmt w:val="bullet"/>
      <w:lvlText w:val="o"/>
      <w:lvlJc w:val="left"/>
      <w:pPr>
        <w:ind w:left="5010" w:hanging="360"/>
      </w:pPr>
      <w:rPr>
        <w:rFonts w:ascii="Courier New" w:cs="Courier New" w:eastAsia="Courier New" w:hAnsi="Courier New"/>
        <w:vertAlign w:val="baseline"/>
      </w:rPr>
    </w:lvl>
    <w:lvl w:ilvl="5">
      <w:start w:val="1"/>
      <w:numFmt w:val="bullet"/>
      <w:lvlText w:val="▪"/>
      <w:lvlJc w:val="left"/>
      <w:pPr>
        <w:ind w:left="5730" w:hanging="360"/>
      </w:pPr>
      <w:rPr>
        <w:rFonts w:ascii="Noto Sans Symbols" w:cs="Noto Sans Symbols" w:eastAsia="Noto Sans Symbols" w:hAnsi="Noto Sans Symbols"/>
        <w:vertAlign w:val="baseline"/>
      </w:rPr>
    </w:lvl>
    <w:lvl w:ilvl="6">
      <w:start w:val="1"/>
      <w:numFmt w:val="bullet"/>
      <w:lvlText w:val="●"/>
      <w:lvlJc w:val="left"/>
      <w:pPr>
        <w:ind w:left="6450" w:hanging="360"/>
      </w:pPr>
      <w:rPr>
        <w:rFonts w:ascii="Noto Sans Symbols" w:cs="Noto Sans Symbols" w:eastAsia="Noto Sans Symbols" w:hAnsi="Noto Sans Symbols"/>
        <w:vertAlign w:val="baseline"/>
      </w:rPr>
    </w:lvl>
    <w:lvl w:ilvl="7">
      <w:start w:val="1"/>
      <w:numFmt w:val="bullet"/>
      <w:lvlText w:val="o"/>
      <w:lvlJc w:val="left"/>
      <w:pPr>
        <w:ind w:left="7170" w:hanging="360"/>
      </w:pPr>
      <w:rPr>
        <w:rFonts w:ascii="Courier New" w:cs="Courier New" w:eastAsia="Courier New" w:hAnsi="Courier New"/>
        <w:vertAlign w:val="baseline"/>
      </w:rPr>
    </w:lvl>
    <w:lvl w:ilvl="8">
      <w:start w:val="1"/>
      <w:numFmt w:val="bullet"/>
      <w:lvlText w:val="▪"/>
      <w:lvlJc w:val="left"/>
      <w:pPr>
        <w:ind w:left="789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2130" w:hanging="360"/>
      </w:pPr>
      <w:rPr>
        <w:rFonts w:ascii="Noto Sans Symbols" w:cs="Noto Sans Symbols" w:eastAsia="Noto Sans Symbols" w:hAnsi="Noto Sans Symbols"/>
        <w:vertAlign w:val="baseline"/>
      </w:rPr>
    </w:lvl>
    <w:lvl w:ilvl="1">
      <w:start w:val="1"/>
      <w:numFmt w:val="bullet"/>
      <w:lvlText w:val="o"/>
      <w:lvlJc w:val="left"/>
      <w:pPr>
        <w:ind w:left="2850" w:hanging="360"/>
      </w:pPr>
      <w:rPr>
        <w:rFonts w:ascii="Courier New" w:cs="Courier New" w:eastAsia="Courier New" w:hAnsi="Courier New"/>
        <w:vertAlign w:val="baseline"/>
      </w:rPr>
    </w:lvl>
    <w:lvl w:ilvl="2">
      <w:start w:val="1"/>
      <w:numFmt w:val="bullet"/>
      <w:lvlText w:val="▪"/>
      <w:lvlJc w:val="left"/>
      <w:pPr>
        <w:ind w:left="3570" w:hanging="360"/>
      </w:pPr>
      <w:rPr>
        <w:rFonts w:ascii="Noto Sans Symbols" w:cs="Noto Sans Symbols" w:eastAsia="Noto Sans Symbols" w:hAnsi="Noto Sans Symbols"/>
        <w:vertAlign w:val="baseline"/>
      </w:rPr>
    </w:lvl>
    <w:lvl w:ilvl="3">
      <w:start w:val="1"/>
      <w:numFmt w:val="bullet"/>
      <w:lvlText w:val="●"/>
      <w:lvlJc w:val="left"/>
      <w:pPr>
        <w:ind w:left="4290" w:hanging="360"/>
      </w:pPr>
      <w:rPr>
        <w:rFonts w:ascii="Noto Sans Symbols" w:cs="Noto Sans Symbols" w:eastAsia="Noto Sans Symbols" w:hAnsi="Noto Sans Symbols"/>
        <w:vertAlign w:val="baseline"/>
      </w:rPr>
    </w:lvl>
    <w:lvl w:ilvl="4">
      <w:start w:val="1"/>
      <w:numFmt w:val="bullet"/>
      <w:lvlText w:val="o"/>
      <w:lvlJc w:val="left"/>
      <w:pPr>
        <w:ind w:left="5010" w:hanging="360"/>
      </w:pPr>
      <w:rPr>
        <w:rFonts w:ascii="Courier New" w:cs="Courier New" w:eastAsia="Courier New" w:hAnsi="Courier New"/>
        <w:vertAlign w:val="baseline"/>
      </w:rPr>
    </w:lvl>
    <w:lvl w:ilvl="5">
      <w:start w:val="1"/>
      <w:numFmt w:val="bullet"/>
      <w:lvlText w:val="▪"/>
      <w:lvlJc w:val="left"/>
      <w:pPr>
        <w:ind w:left="5730" w:hanging="360"/>
      </w:pPr>
      <w:rPr>
        <w:rFonts w:ascii="Noto Sans Symbols" w:cs="Noto Sans Symbols" w:eastAsia="Noto Sans Symbols" w:hAnsi="Noto Sans Symbols"/>
        <w:vertAlign w:val="baseline"/>
      </w:rPr>
    </w:lvl>
    <w:lvl w:ilvl="6">
      <w:start w:val="1"/>
      <w:numFmt w:val="bullet"/>
      <w:lvlText w:val="●"/>
      <w:lvlJc w:val="left"/>
      <w:pPr>
        <w:ind w:left="6450" w:hanging="360"/>
      </w:pPr>
      <w:rPr>
        <w:rFonts w:ascii="Noto Sans Symbols" w:cs="Noto Sans Symbols" w:eastAsia="Noto Sans Symbols" w:hAnsi="Noto Sans Symbols"/>
        <w:vertAlign w:val="baseline"/>
      </w:rPr>
    </w:lvl>
    <w:lvl w:ilvl="7">
      <w:start w:val="1"/>
      <w:numFmt w:val="bullet"/>
      <w:lvlText w:val="o"/>
      <w:lvlJc w:val="left"/>
      <w:pPr>
        <w:ind w:left="7170" w:hanging="360"/>
      </w:pPr>
      <w:rPr>
        <w:rFonts w:ascii="Courier New" w:cs="Courier New" w:eastAsia="Courier New" w:hAnsi="Courier New"/>
        <w:vertAlign w:val="baseline"/>
      </w:rPr>
    </w:lvl>
    <w:lvl w:ilvl="8">
      <w:start w:val="1"/>
      <w:numFmt w:val="bullet"/>
      <w:lvlText w:val="▪"/>
      <w:lvlJc w:val="left"/>
      <w:pPr>
        <w:ind w:left="7890" w:hanging="360"/>
      </w:pPr>
      <w:rPr>
        <w:rFonts w:ascii="Noto Sans Symbols" w:cs="Noto Sans Symbols" w:eastAsia="Noto Sans Symbols" w:hAnsi="Noto Sans Symbols"/>
        <w:vertAlign w:val="baseline"/>
      </w:rPr>
    </w:lvl>
  </w:abstractNum>
  <w:abstractNum w:abstractNumId="9">
    <w:lvl w:ilvl="0">
      <w:start w:val="1"/>
      <w:numFmt w:val="bullet"/>
      <w:lvlText w:val="⑨"/>
      <w:lvlJc w:val="left"/>
      <w:pPr>
        <w:ind w:left="2115" w:hanging="2115"/>
      </w:pPr>
      <w:rPr>
        <w:rFonts w:ascii="Noto Sans Symbols" w:cs="Noto Sans Symbols" w:eastAsia="Noto Sans Symbols" w:hAnsi="Noto Sans Symbols"/>
        <w:b w:val="0"/>
        <w:i w:val="0"/>
        <w:strike w:val="0"/>
        <w:color w:val="000000"/>
        <w:sz w:val="16"/>
        <w:szCs w:val="16"/>
        <w:u w:val="none"/>
        <w:shd w:fill="auto" w:val="clear"/>
        <w:vertAlign w:val="baseline"/>
      </w:rPr>
    </w:lvl>
    <w:lvl w:ilvl="1">
      <w:start w:val="1"/>
      <w:numFmt w:val="bullet"/>
      <w:lvlText w:val="□"/>
      <w:lvlJc w:val="left"/>
      <w:pPr>
        <w:ind w:left="1541" w:hanging="1541"/>
      </w:pPr>
      <w:rPr>
        <w:rFonts w:ascii="Noto Sans Symbols" w:cs="Noto Sans Symbols" w:eastAsia="Noto Sans Symbols" w:hAnsi="Noto Sans Symbols"/>
        <w:b w:val="0"/>
        <w:i w:val="0"/>
        <w:strike w:val="0"/>
        <w:color w:val="000000"/>
        <w:sz w:val="16"/>
        <w:szCs w:val="16"/>
        <w:u w:val="none"/>
        <w:shd w:fill="auto" w:val="clear"/>
        <w:vertAlign w:val="baseline"/>
      </w:rPr>
    </w:lvl>
    <w:lvl w:ilvl="2">
      <w:start w:val="1"/>
      <w:numFmt w:val="bullet"/>
      <w:lvlText w:val="▪"/>
      <w:lvlJc w:val="left"/>
      <w:pPr>
        <w:ind w:left="2261" w:hanging="2261"/>
      </w:pPr>
      <w:rPr>
        <w:rFonts w:ascii="Noto Sans Symbols" w:cs="Noto Sans Symbols" w:eastAsia="Noto Sans Symbols" w:hAnsi="Noto Sans Symbols"/>
        <w:b w:val="0"/>
        <w:i w:val="0"/>
        <w:strike w:val="0"/>
        <w:color w:val="000000"/>
        <w:sz w:val="16"/>
        <w:szCs w:val="16"/>
        <w:u w:val="none"/>
        <w:shd w:fill="auto" w:val="clear"/>
        <w:vertAlign w:val="baseline"/>
      </w:rPr>
    </w:lvl>
    <w:lvl w:ilvl="3">
      <w:start w:val="1"/>
      <w:numFmt w:val="bullet"/>
      <w:lvlText w:val="•"/>
      <w:lvlJc w:val="left"/>
      <w:pPr>
        <w:ind w:left="2981" w:hanging="2981"/>
      </w:pPr>
      <w:rPr>
        <w:rFonts w:ascii="Noto Sans Symbols" w:cs="Noto Sans Symbols" w:eastAsia="Noto Sans Symbols" w:hAnsi="Noto Sans Symbols"/>
        <w:b w:val="0"/>
        <w:i w:val="0"/>
        <w:strike w:val="0"/>
        <w:color w:val="000000"/>
        <w:sz w:val="16"/>
        <w:szCs w:val="16"/>
        <w:u w:val="none"/>
        <w:shd w:fill="auto" w:val="clear"/>
        <w:vertAlign w:val="baseline"/>
      </w:rPr>
    </w:lvl>
    <w:lvl w:ilvl="4">
      <w:start w:val="1"/>
      <w:numFmt w:val="bullet"/>
      <w:lvlText w:val="□"/>
      <w:lvlJc w:val="left"/>
      <w:pPr>
        <w:ind w:left="3701" w:hanging="3701"/>
      </w:pPr>
      <w:rPr>
        <w:rFonts w:ascii="Noto Sans Symbols" w:cs="Noto Sans Symbols" w:eastAsia="Noto Sans Symbols" w:hAnsi="Noto Sans Symbols"/>
        <w:b w:val="0"/>
        <w:i w:val="0"/>
        <w:strike w:val="0"/>
        <w:color w:val="000000"/>
        <w:sz w:val="16"/>
        <w:szCs w:val="16"/>
        <w:u w:val="none"/>
        <w:shd w:fill="auto" w:val="clear"/>
        <w:vertAlign w:val="baseline"/>
      </w:rPr>
    </w:lvl>
    <w:lvl w:ilvl="5">
      <w:start w:val="1"/>
      <w:numFmt w:val="bullet"/>
      <w:lvlText w:val="▪"/>
      <w:lvlJc w:val="left"/>
      <w:pPr>
        <w:ind w:left="4421" w:hanging="4421"/>
      </w:pPr>
      <w:rPr>
        <w:rFonts w:ascii="Noto Sans Symbols" w:cs="Noto Sans Symbols" w:eastAsia="Noto Sans Symbols" w:hAnsi="Noto Sans Symbols"/>
        <w:b w:val="0"/>
        <w:i w:val="0"/>
        <w:strike w:val="0"/>
        <w:color w:val="000000"/>
        <w:sz w:val="16"/>
        <w:szCs w:val="16"/>
        <w:u w:val="none"/>
        <w:shd w:fill="auto" w:val="clear"/>
        <w:vertAlign w:val="baseline"/>
      </w:rPr>
    </w:lvl>
    <w:lvl w:ilvl="6">
      <w:start w:val="1"/>
      <w:numFmt w:val="bullet"/>
      <w:lvlText w:val="•"/>
      <w:lvlJc w:val="left"/>
      <w:pPr>
        <w:ind w:left="5141" w:hanging="5141"/>
      </w:pPr>
      <w:rPr>
        <w:rFonts w:ascii="Noto Sans Symbols" w:cs="Noto Sans Symbols" w:eastAsia="Noto Sans Symbols" w:hAnsi="Noto Sans Symbols"/>
        <w:b w:val="0"/>
        <w:i w:val="0"/>
        <w:strike w:val="0"/>
        <w:color w:val="000000"/>
        <w:sz w:val="16"/>
        <w:szCs w:val="16"/>
        <w:u w:val="none"/>
        <w:shd w:fill="auto" w:val="clear"/>
        <w:vertAlign w:val="baseline"/>
      </w:rPr>
    </w:lvl>
    <w:lvl w:ilvl="7">
      <w:start w:val="1"/>
      <w:numFmt w:val="bullet"/>
      <w:lvlText w:val="□"/>
      <w:lvlJc w:val="left"/>
      <w:pPr>
        <w:ind w:left="5861" w:hanging="5861"/>
      </w:pPr>
      <w:rPr>
        <w:rFonts w:ascii="Noto Sans Symbols" w:cs="Noto Sans Symbols" w:eastAsia="Noto Sans Symbols" w:hAnsi="Noto Sans Symbols"/>
        <w:b w:val="0"/>
        <w:i w:val="0"/>
        <w:strike w:val="0"/>
        <w:color w:val="000000"/>
        <w:sz w:val="16"/>
        <w:szCs w:val="16"/>
        <w:u w:val="none"/>
        <w:shd w:fill="auto" w:val="clear"/>
        <w:vertAlign w:val="baseline"/>
      </w:rPr>
    </w:lvl>
    <w:lvl w:ilvl="8">
      <w:start w:val="1"/>
      <w:numFmt w:val="bullet"/>
      <w:lvlText w:val="▪"/>
      <w:lvlJc w:val="left"/>
      <w:pPr>
        <w:ind w:left="6581" w:hanging="6581"/>
      </w:pPr>
      <w:rPr>
        <w:rFonts w:ascii="Noto Sans Symbols" w:cs="Noto Sans Symbols" w:eastAsia="Noto Sans Symbols" w:hAnsi="Noto Sans Symbols"/>
        <w:b w:val="0"/>
        <w:i w:val="0"/>
        <w:strike w:val="0"/>
        <w:color w:val="000000"/>
        <w:sz w:val="16"/>
        <w:szCs w:val="16"/>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 w:type="dxa"/>
        <w:left w:w="107.0" w:type="dxa"/>
        <w:bottom w:w="0.0" w:type="dxa"/>
        <w:right w:w="5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hyperlink" Target="mailto:info@delftsepeuterspeelzalen.nl" TargetMode="External"/><Relationship Id="rId13" Type="http://schemas.openxmlformats.org/officeDocument/2006/relationships/image" Target="media/image1.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vanwelie@kinderopvang-plein.nl" TargetMode="External"/><Relationship Id="rId15" Type="http://schemas.openxmlformats.org/officeDocument/2006/relationships/image" Target="media/image3.jpg"/><Relationship Id="rId14" Type="http://schemas.openxmlformats.org/officeDocument/2006/relationships/image" Target="media/image4.jpg"/><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3.xml"/><Relationship Id="rId7" Type="http://schemas.openxmlformats.org/officeDocument/2006/relationships/hyperlink" Target="about:blank" TargetMode="External"/><Relationship Id="rId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