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67BE" w14:textId="77777777" w:rsidR="000238CB" w:rsidRPr="009A5435" w:rsidRDefault="000238CB" w:rsidP="000238CB">
      <w:pPr>
        <w:widowControl w:val="0"/>
        <w:autoSpaceDE w:val="0"/>
        <w:autoSpaceDN w:val="0"/>
        <w:adjustRightInd w:val="0"/>
        <w:spacing w:before="283" w:line="288" w:lineRule="auto"/>
        <w:textAlignment w:val="center"/>
        <w:rPr>
          <w:rFonts w:ascii="Calibri-Bold" w:hAnsi="Calibri-Bold" w:cs="Calibri-Bold"/>
          <w:b/>
          <w:bCs/>
          <w:color w:val="000000"/>
          <w:sz w:val="26"/>
          <w:szCs w:val="26"/>
        </w:rPr>
      </w:pPr>
      <w:r w:rsidRPr="009A5435">
        <w:rPr>
          <w:rFonts w:ascii="Calibri-Bold" w:hAnsi="Calibri-Bold" w:cs="Calibri-Bold"/>
          <w:b/>
          <w:bCs/>
          <w:color w:val="000000"/>
          <w:sz w:val="26"/>
          <w:szCs w:val="26"/>
        </w:rPr>
        <w:t>Pestprotocol</w:t>
      </w:r>
    </w:p>
    <w:p w14:paraId="6B50B265" w14:textId="77777777" w:rsidR="000238CB" w:rsidRPr="009A5435" w:rsidRDefault="000238CB" w:rsidP="000238CB">
      <w:pPr>
        <w:widowControl w:val="0"/>
        <w:autoSpaceDE w:val="0"/>
        <w:autoSpaceDN w:val="0"/>
        <w:adjustRightInd w:val="0"/>
        <w:spacing w:before="170" w:line="288" w:lineRule="auto"/>
        <w:jc w:val="both"/>
        <w:textAlignment w:val="center"/>
        <w:rPr>
          <w:rFonts w:ascii="Calibri-Bold" w:hAnsi="Calibri-Bold" w:cs="Calibri-Bold"/>
          <w:b/>
          <w:bCs/>
          <w:color w:val="003A6E"/>
          <w:sz w:val="22"/>
          <w:szCs w:val="22"/>
        </w:rPr>
      </w:pPr>
      <w:r w:rsidRPr="009A5435">
        <w:rPr>
          <w:rFonts w:ascii="Calibri-Bold" w:hAnsi="Calibri-Bold" w:cs="Calibri-Bold"/>
          <w:b/>
          <w:bCs/>
          <w:color w:val="003A6E"/>
          <w:sz w:val="22"/>
          <w:szCs w:val="22"/>
        </w:rPr>
        <w:t>Schoolbeleid t.a.v. pesten</w:t>
      </w:r>
    </w:p>
    <w:p w14:paraId="11D8CCBF" w14:textId="77777777" w:rsidR="000238CB" w:rsidRPr="009A5435"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r w:rsidRPr="009A5435">
        <w:rPr>
          <w:rFonts w:ascii="Calibri" w:hAnsi="Calibri" w:cs="Calibri"/>
          <w:color w:val="000000"/>
          <w:sz w:val="22"/>
          <w:szCs w:val="22"/>
        </w:rPr>
        <w:t xml:space="preserve">Pesten is niet een probleem dat zich gemakkelijk laat oplossen. Het speelt zich vaak af in het verborgene en dat alleen al maakt het moeilijk er greep op te krijgen. Op school richten wij ons op pestgedrag dat op school en bij het van en naar huis gaan voor en na schooltijd plaatsvindt en zijn weerslag heeft op het functioneren van de kinderen. Naast het overdragen van kennis en vaardigheden is het een taak van de leerkracht </w:t>
      </w:r>
      <w:r>
        <w:rPr>
          <w:rFonts w:ascii="Calibri" w:hAnsi="Calibri" w:cs="Calibri"/>
          <w:color w:val="000000"/>
          <w:sz w:val="22"/>
          <w:szCs w:val="22"/>
        </w:rPr>
        <w:t xml:space="preserve">om </w:t>
      </w:r>
      <w:r w:rsidRPr="009A5435">
        <w:rPr>
          <w:rFonts w:ascii="Calibri" w:hAnsi="Calibri" w:cs="Calibri"/>
          <w:color w:val="000000"/>
          <w:sz w:val="22"/>
          <w:szCs w:val="22"/>
        </w:rPr>
        <w:t xml:space="preserve">het doen en laten van kinderen in goede banen te leiden. Niet alleen omdat dan het lesgeven beter verloopt, maar ook om mee te helpen ervoor te zorgen dat kinderen met plezier naar school komen. </w:t>
      </w:r>
      <w:r>
        <w:rPr>
          <w:rFonts w:ascii="Calibri" w:hAnsi="Calibri" w:cs="Calibri"/>
          <w:color w:val="000000"/>
          <w:sz w:val="22"/>
          <w:szCs w:val="22"/>
        </w:rPr>
        <w:t>Tot het vorige schooljaar gebruikte onze school de methode “</w:t>
      </w:r>
      <w:proofErr w:type="spellStart"/>
      <w:r>
        <w:rPr>
          <w:rFonts w:ascii="Calibri" w:hAnsi="Calibri" w:cs="Calibri"/>
          <w:color w:val="000000"/>
          <w:sz w:val="22"/>
          <w:szCs w:val="22"/>
        </w:rPr>
        <w:t>PestVrij</w:t>
      </w:r>
      <w:proofErr w:type="spellEnd"/>
      <w:r>
        <w:rPr>
          <w:rFonts w:ascii="Calibri" w:hAnsi="Calibri" w:cs="Calibri"/>
          <w:color w:val="000000"/>
          <w:sz w:val="22"/>
          <w:szCs w:val="22"/>
        </w:rPr>
        <w:t>”. Dit jaar starten we met de methode “</w:t>
      </w:r>
      <w:proofErr w:type="spellStart"/>
      <w:r>
        <w:rPr>
          <w:rFonts w:ascii="Calibri" w:hAnsi="Calibri" w:cs="Calibri"/>
          <w:color w:val="000000"/>
          <w:sz w:val="22"/>
          <w:szCs w:val="22"/>
        </w:rPr>
        <w:t>Kwink</w:t>
      </w:r>
      <w:proofErr w:type="spellEnd"/>
      <w:r>
        <w:rPr>
          <w:rFonts w:ascii="Calibri" w:hAnsi="Calibri" w:cs="Calibri"/>
          <w:color w:val="000000"/>
          <w:sz w:val="22"/>
          <w:szCs w:val="22"/>
        </w:rPr>
        <w:t xml:space="preserve">”.  We werken samen met de UM (Universiteit van Maastricht) om e pestvragenlijst 2 keer per jaar af te nemen bij de kinderen van groep 5 t/m 8. Door een grondige analyse krijgen we een goed beeld van het (pest-) gedrag van onze kinderen en kunnen we snel ingrijpen als dat nodig is. </w:t>
      </w:r>
    </w:p>
    <w:p w14:paraId="45337F32" w14:textId="77777777" w:rsidR="000238CB" w:rsidRPr="009A5435"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p>
    <w:p w14:paraId="63A389C3" w14:textId="77777777" w:rsidR="000238CB"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r w:rsidRPr="009A5435">
        <w:rPr>
          <w:rFonts w:ascii="Calibri" w:hAnsi="Calibri" w:cs="Calibri"/>
          <w:color w:val="000000"/>
          <w:sz w:val="22"/>
          <w:szCs w:val="22"/>
        </w:rPr>
        <w:t xml:space="preserve">Het tegengaan van pesten is zeker geen zaak van de leerkracht alléén, maar de leerkracht kan wel een centrale positie innemen. </w:t>
      </w:r>
      <w:r>
        <w:rPr>
          <w:rFonts w:ascii="Calibri" w:hAnsi="Calibri" w:cs="Calibri"/>
          <w:color w:val="000000"/>
          <w:sz w:val="22"/>
          <w:szCs w:val="22"/>
        </w:rPr>
        <w:t xml:space="preserve">Ouders hebben niet alleen de taak om pesten (mee) te signaleren maar om er ook iets mee te doen. Samen hebben we de meeste kans dat we een afdoende oplossing vinden. </w:t>
      </w:r>
    </w:p>
    <w:p w14:paraId="13E8ED90" w14:textId="77777777" w:rsidR="000238CB" w:rsidRPr="009A5435"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r w:rsidRPr="009A5435">
        <w:rPr>
          <w:rFonts w:ascii="Calibri" w:hAnsi="Calibri" w:cs="Calibri"/>
          <w:color w:val="000000"/>
          <w:sz w:val="22"/>
          <w:szCs w:val="22"/>
        </w:rPr>
        <w:t>Ook als mens heb je de verantwoordelijkheid om tenminste:</w:t>
      </w:r>
    </w:p>
    <w:p w14:paraId="69EE5A1E" w14:textId="77777777" w:rsidR="000238CB" w:rsidRPr="009A5435" w:rsidRDefault="000238CB" w:rsidP="000238CB">
      <w:pPr>
        <w:widowControl w:val="0"/>
        <w:autoSpaceDE w:val="0"/>
        <w:autoSpaceDN w:val="0"/>
        <w:adjustRightInd w:val="0"/>
        <w:spacing w:line="288" w:lineRule="auto"/>
        <w:ind w:left="360" w:hanging="360"/>
        <w:textAlignment w:val="center"/>
        <w:rPr>
          <w:rFonts w:ascii="Calibri" w:hAnsi="Calibri" w:cs="Calibri"/>
          <w:color w:val="000000"/>
          <w:sz w:val="22"/>
          <w:szCs w:val="22"/>
        </w:rPr>
      </w:pPr>
      <w:r w:rsidRPr="009A5435">
        <w:rPr>
          <w:rFonts w:ascii="Calibri" w:hAnsi="Calibri" w:cs="Calibri"/>
          <w:color w:val="000000"/>
          <w:sz w:val="22"/>
          <w:szCs w:val="22"/>
        </w:rPr>
        <w:t>De pestproblematiek niet naast je neer te leggen.</w:t>
      </w:r>
    </w:p>
    <w:p w14:paraId="78042290" w14:textId="77777777" w:rsidR="000238CB" w:rsidRPr="009A5435" w:rsidRDefault="000238CB" w:rsidP="000238CB">
      <w:pPr>
        <w:widowControl w:val="0"/>
        <w:autoSpaceDE w:val="0"/>
        <w:autoSpaceDN w:val="0"/>
        <w:adjustRightInd w:val="0"/>
        <w:spacing w:line="288" w:lineRule="auto"/>
        <w:ind w:left="360" w:hanging="360"/>
        <w:textAlignment w:val="center"/>
        <w:rPr>
          <w:rFonts w:ascii="Calibri" w:hAnsi="Calibri" w:cs="Calibri"/>
          <w:color w:val="000000"/>
          <w:sz w:val="22"/>
          <w:szCs w:val="22"/>
        </w:rPr>
      </w:pPr>
      <w:r w:rsidRPr="009A5435">
        <w:rPr>
          <w:rFonts w:ascii="Calibri" w:hAnsi="Calibri" w:cs="Calibri"/>
          <w:color w:val="000000"/>
          <w:sz w:val="22"/>
          <w:szCs w:val="22"/>
        </w:rPr>
        <w:t>Het slachtoffer duidelijk te maken dat zijn probleem gezien en erkend wordt.</w:t>
      </w:r>
    </w:p>
    <w:p w14:paraId="51AEDD35" w14:textId="77777777" w:rsidR="000238CB" w:rsidRPr="009A5435" w:rsidRDefault="000238CB" w:rsidP="000238CB">
      <w:pPr>
        <w:widowControl w:val="0"/>
        <w:autoSpaceDE w:val="0"/>
        <w:autoSpaceDN w:val="0"/>
        <w:adjustRightInd w:val="0"/>
        <w:spacing w:line="288" w:lineRule="auto"/>
        <w:ind w:left="360" w:hanging="360"/>
        <w:textAlignment w:val="center"/>
        <w:rPr>
          <w:rFonts w:ascii="Calibri" w:hAnsi="Calibri" w:cs="Calibri"/>
          <w:color w:val="000000"/>
          <w:sz w:val="22"/>
          <w:szCs w:val="22"/>
        </w:rPr>
      </w:pPr>
      <w:r w:rsidRPr="009A5435">
        <w:rPr>
          <w:rFonts w:ascii="Calibri" w:hAnsi="Calibri" w:cs="Calibri"/>
          <w:color w:val="000000"/>
          <w:sz w:val="22"/>
          <w:szCs w:val="22"/>
        </w:rPr>
        <w:t xml:space="preserve">De </w:t>
      </w:r>
      <w:proofErr w:type="spellStart"/>
      <w:r w:rsidRPr="009A5435">
        <w:rPr>
          <w:rFonts w:ascii="Calibri" w:hAnsi="Calibri" w:cs="Calibri"/>
          <w:color w:val="000000"/>
          <w:sz w:val="22"/>
          <w:szCs w:val="22"/>
        </w:rPr>
        <w:t>pester</w:t>
      </w:r>
      <w:proofErr w:type="spellEnd"/>
      <w:r w:rsidRPr="009A5435">
        <w:rPr>
          <w:rFonts w:ascii="Calibri" w:hAnsi="Calibri" w:cs="Calibri"/>
          <w:color w:val="000000"/>
          <w:sz w:val="22"/>
          <w:szCs w:val="22"/>
        </w:rPr>
        <w:t xml:space="preserve"> duidelijk te maken dat zijn gedrag onacceptabel is.</w:t>
      </w:r>
    </w:p>
    <w:p w14:paraId="3C690D80" w14:textId="77777777" w:rsidR="000238CB" w:rsidRPr="009A5435" w:rsidRDefault="000238CB" w:rsidP="000238CB">
      <w:pPr>
        <w:widowControl w:val="0"/>
        <w:autoSpaceDE w:val="0"/>
        <w:autoSpaceDN w:val="0"/>
        <w:adjustRightInd w:val="0"/>
        <w:spacing w:line="288" w:lineRule="auto"/>
        <w:ind w:left="360" w:hanging="360"/>
        <w:textAlignment w:val="center"/>
        <w:rPr>
          <w:rFonts w:ascii="Calibri" w:hAnsi="Calibri" w:cs="Calibri"/>
          <w:color w:val="000000"/>
          <w:sz w:val="22"/>
          <w:szCs w:val="22"/>
        </w:rPr>
      </w:pPr>
      <w:r w:rsidRPr="009A5435">
        <w:rPr>
          <w:rFonts w:ascii="Calibri" w:hAnsi="Calibri" w:cs="Calibri"/>
          <w:color w:val="000000"/>
          <w:sz w:val="22"/>
          <w:szCs w:val="22"/>
        </w:rPr>
        <w:t>Van de situatie melding te maken aan alle partijen die misschien meer kunnen doen dan de leerkracht.</w:t>
      </w:r>
    </w:p>
    <w:p w14:paraId="2537B9C6" w14:textId="77777777" w:rsidR="000238CB" w:rsidRPr="009A5435"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p>
    <w:p w14:paraId="65DEA556" w14:textId="77777777" w:rsidR="000238CB" w:rsidRPr="009A5435" w:rsidRDefault="000238CB" w:rsidP="000238CB">
      <w:pPr>
        <w:widowControl w:val="0"/>
        <w:autoSpaceDE w:val="0"/>
        <w:autoSpaceDN w:val="0"/>
        <w:adjustRightInd w:val="0"/>
        <w:spacing w:line="288" w:lineRule="auto"/>
        <w:jc w:val="both"/>
        <w:textAlignment w:val="center"/>
        <w:rPr>
          <w:rFonts w:ascii="Calibri" w:hAnsi="Calibri" w:cs="Calibri"/>
          <w:color w:val="000000"/>
          <w:sz w:val="22"/>
          <w:szCs w:val="22"/>
        </w:rPr>
      </w:pPr>
      <w:r w:rsidRPr="009A5435">
        <w:rPr>
          <w:rFonts w:ascii="Calibri" w:hAnsi="Calibri" w:cs="Calibri"/>
          <w:color w:val="000000"/>
          <w:sz w:val="22"/>
          <w:szCs w:val="22"/>
        </w:rPr>
        <w:t xml:space="preserve">Op school hanteren we naast de preventieve methode ook een pestprotocol. Dat zijn de richtlijnen hoe wij handelen als we constateren dat er toch gepest wordt. Het protocol is op school aanwezig en indien nodig in te zien. Met alles wat de school doet om het pesten te verminderen, zullen we het pesten helaas nooit helemaal uitgebannen krijgen. </w:t>
      </w:r>
    </w:p>
    <w:p w14:paraId="6E7722BC" w14:textId="77777777" w:rsidR="003B0110" w:rsidRDefault="003B0110"/>
    <w:sectPr w:rsidR="003B0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CB"/>
    <w:rsid w:val="000238CB"/>
    <w:rsid w:val="003B0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67C8"/>
  <w15:chartTrackingRefBased/>
  <w15:docId w15:val="{6E8668AB-B758-4B85-A160-460B1051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38CB"/>
    <w:pPr>
      <w:spacing w:after="0" w:line="240" w:lineRule="auto"/>
    </w:pPr>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Slangen</dc:creator>
  <cp:keywords/>
  <dc:description/>
  <cp:lastModifiedBy>Jan Slangen</cp:lastModifiedBy>
  <cp:revision>1</cp:revision>
  <dcterms:created xsi:type="dcterms:W3CDTF">2021-03-02T08:48:00Z</dcterms:created>
  <dcterms:modified xsi:type="dcterms:W3CDTF">2021-03-02T08:48:00Z</dcterms:modified>
</cp:coreProperties>
</file>