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5EE34" w14:textId="77777777" w:rsidR="0088659D" w:rsidRPr="008D4393" w:rsidRDefault="0088659D" w:rsidP="0088659D">
      <w:pPr>
        <w:ind w:left="2124" w:firstLine="708"/>
        <w:jc w:val="center"/>
        <w:rPr>
          <w:rFonts w:asciiTheme="minorHAnsi" w:hAnsiTheme="minorHAnsi" w:cstheme="minorHAnsi"/>
          <w:b/>
          <w:sz w:val="22"/>
          <w:szCs w:val="22"/>
        </w:rPr>
      </w:pPr>
    </w:p>
    <w:p w14:paraId="6F70285D" w14:textId="77777777" w:rsidR="0088659D" w:rsidRPr="008D4393" w:rsidRDefault="0088659D" w:rsidP="0088659D">
      <w:pPr>
        <w:ind w:left="2124" w:firstLine="708"/>
        <w:jc w:val="center"/>
        <w:rPr>
          <w:rFonts w:asciiTheme="minorHAnsi" w:hAnsiTheme="minorHAnsi" w:cstheme="minorHAnsi"/>
          <w:b/>
          <w:sz w:val="22"/>
          <w:szCs w:val="22"/>
        </w:rPr>
      </w:pPr>
    </w:p>
    <w:p w14:paraId="3CA1DE28" w14:textId="76808D95" w:rsidR="0088659D" w:rsidRPr="008D4393" w:rsidRDefault="0088659D" w:rsidP="00F55FBE">
      <w:pPr>
        <w:rPr>
          <w:rFonts w:asciiTheme="minorHAnsi" w:hAnsiTheme="minorHAnsi" w:cstheme="minorHAnsi"/>
          <w:b/>
          <w:sz w:val="22"/>
          <w:szCs w:val="22"/>
        </w:rPr>
      </w:pPr>
    </w:p>
    <w:p w14:paraId="28D47B86" w14:textId="77777777" w:rsidR="0088659D" w:rsidRPr="008D4393" w:rsidRDefault="0088659D" w:rsidP="0088659D">
      <w:pPr>
        <w:ind w:left="2124" w:firstLine="708"/>
        <w:jc w:val="center"/>
        <w:rPr>
          <w:rFonts w:asciiTheme="minorHAnsi" w:hAnsiTheme="minorHAnsi" w:cstheme="minorHAnsi"/>
          <w:b/>
          <w:sz w:val="22"/>
          <w:szCs w:val="22"/>
        </w:rPr>
      </w:pPr>
    </w:p>
    <w:p w14:paraId="7A939918" w14:textId="77777777" w:rsidR="0088659D" w:rsidRPr="008D4393" w:rsidRDefault="0088659D" w:rsidP="0088659D">
      <w:pPr>
        <w:ind w:left="2124" w:firstLine="708"/>
        <w:jc w:val="both"/>
        <w:rPr>
          <w:rFonts w:asciiTheme="minorHAnsi" w:hAnsiTheme="minorHAnsi" w:cstheme="minorHAnsi"/>
          <w:b/>
          <w:sz w:val="22"/>
          <w:szCs w:val="22"/>
        </w:rPr>
      </w:pPr>
    </w:p>
    <w:p w14:paraId="0B65309F" w14:textId="77777777" w:rsidR="0088659D" w:rsidRPr="008D4393" w:rsidRDefault="0088659D" w:rsidP="0088659D">
      <w:pPr>
        <w:ind w:left="2124" w:firstLine="708"/>
        <w:jc w:val="both"/>
        <w:rPr>
          <w:rFonts w:asciiTheme="minorHAnsi" w:hAnsiTheme="minorHAnsi" w:cstheme="minorHAnsi"/>
          <w:b/>
          <w:sz w:val="22"/>
          <w:szCs w:val="22"/>
        </w:rPr>
      </w:pPr>
    </w:p>
    <w:p w14:paraId="440703D3" w14:textId="77777777" w:rsidR="0088659D" w:rsidRPr="008D4393" w:rsidRDefault="0088659D" w:rsidP="0088659D">
      <w:pPr>
        <w:rPr>
          <w:rFonts w:asciiTheme="minorHAnsi" w:hAnsiTheme="minorHAnsi" w:cstheme="minorHAnsi"/>
          <w:b/>
          <w:sz w:val="22"/>
          <w:szCs w:val="22"/>
        </w:rPr>
      </w:pPr>
    </w:p>
    <w:p w14:paraId="5C2A9B1B" w14:textId="39879389" w:rsidR="0088659D" w:rsidRPr="005250E4" w:rsidRDefault="0088659D" w:rsidP="0088659D">
      <w:pPr>
        <w:jc w:val="center"/>
        <w:rPr>
          <w:rFonts w:asciiTheme="minorHAnsi" w:hAnsiTheme="minorHAnsi" w:cstheme="minorHAnsi"/>
          <w:b/>
          <w:sz w:val="52"/>
          <w:szCs w:val="52"/>
        </w:rPr>
      </w:pPr>
      <w:r w:rsidRPr="005250E4">
        <w:rPr>
          <w:rFonts w:asciiTheme="minorHAnsi" w:hAnsiTheme="minorHAnsi" w:cstheme="minorHAnsi"/>
          <w:b/>
          <w:sz w:val="52"/>
          <w:szCs w:val="52"/>
        </w:rPr>
        <w:t>SCHOOLVEIL</w:t>
      </w:r>
      <w:r w:rsidR="00FB08B4">
        <w:rPr>
          <w:rFonts w:asciiTheme="minorHAnsi" w:hAnsiTheme="minorHAnsi" w:cstheme="minorHAnsi"/>
          <w:b/>
          <w:sz w:val="52"/>
          <w:szCs w:val="52"/>
        </w:rPr>
        <w:t>I</w:t>
      </w:r>
      <w:r w:rsidRPr="005250E4">
        <w:rPr>
          <w:rFonts w:asciiTheme="minorHAnsi" w:hAnsiTheme="minorHAnsi" w:cstheme="minorHAnsi"/>
          <w:b/>
          <w:sz w:val="52"/>
          <w:szCs w:val="52"/>
        </w:rPr>
        <w:t>GHEIDSPLAN</w:t>
      </w:r>
    </w:p>
    <w:p w14:paraId="698D3266" w14:textId="77777777" w:rsidR="0088659D" w:rsidRPr="005250E4" w:rsidRDefault="0088659D" w:rsidP="0088659D">
      <w:pPr>
        <w:jc w:val="center"/>
        <w:rPr>
          <w:rFonts w:asciiTheme="minorHAnsi" w:hAnsiTheme="minorHAnsi" w:cstheme="minorHAnsi"/>
          <w:b/>
          <w:sz w:val="52"/>
          <w:szCs w:val="52"/>
        </w:rPr>
      </w:pPr>
    </w:p>
    <w:p w14:paraId="68D359DB" w14:textId="77777777" w:rsidR="0088659D" w:rsidRPr="005250E4" w:rsidRDefault="0088659D" w:rsidP="0088659D">
      <w:pPr>
        <w:jc w:val="center"/>
        <w:rPr>
          <w:rFonts w:asciiTheme="minorHAnsi" w:hAnsiTheme="minorHAnsi" w:cstheme="minorHAnsi"/>
          <w:b/>
          <w:sz w:val="52"/>
          <w:szCs w:val="52"/>
        </w:rPr>
      </w:pPr>
    </w:p>
    <w:p w14:paraId="0F2B087E" w14:textId="77777777" w:rsidR="0088659D" w:rsidRPr="005250E4" w:rsidRDefault="0088659D" w:rsidP="0088659D">
      <w:pPr>
        <w:jc w:val="center"/>
        <w:rPr>
          <w:rFonts w:asciiTheme="minorHAnsi" w:hAnsiTheme="minorHAnsi" w:cstheme="minorHAnsi"/>
          <w:b/>
          <w:sz w:val="52"/>
          <w:szCs w:val="52"/>
        </w:rPr>
      </w:pPr>
      <w:r w:rsidRPr="005250E4">
        <w:rPr>
          <w:rFonts w:asciiTheme="minorHAnsi" w:hAnsiTheme="minorHAnsi" w:cstheme="minorHAnsi"/>
          <w:b/>
          <w:sz w:val="52"/>
          <w:szCs w:val="52"/>
        </w:rPr>
        <w:t>KINDCENTRUM</w:t>
      </w:r>
    </w:p>
    <w:p w14:paraId="00F18CC3" w14:textId="77777777" w:rsidR="0088659D" w:rsidRPr="005250E4" w:rsidRDefault="0088659D" w:rsidP="0088659D">
      <w:pPr>
        <w:jc w:val="center"/>
        <w:rPr>
          <w:rFonts w:asciiTheme="minorHAnsi" w:hAnsiTheme="minorHAnsi" w:cstheme="minorHAnsi"/>
          <w:b/>
          <w:sz w:val="52"/>
          <w:szCs w:val="52"/>
        </w:rPr>
      </w:pPr>
      <w:r w:rsidRPr="005250E4">
        <w:rPr>
          <w:rFonts w:asciiTheme="minorHAnsi" w:hAnsiTheme="minorHAnsi" w:cstheme="minorHAnsi"/>
          <w:b/>
          <w:sz w:val="52"/>
          <w:szCs w:val="52"/>
        </w:rPr>
        <w:t>DE VLINDERBOOM</w:t>
      </w:r>
    </w:p>
    <w:p w14:paraId="4DB1D727" w14:textId="77008215" w:rsidR="0088659D" w:rsidRPr="005250E4" w:rsidRDefault="0088659D" w:rsidP="0088659D">
      <w:pPr>
        <w:rPr>
          <w:rFonts w:asciiTheme="minorHAnsi" w:hAnsiTheme="minorHAnsi" w:cstheme="minorHAnsi"/>
          <w:sz w:val="52"/>
          <w:szCs w:val="52"/>
        </w:rPr>
      </w:pPr>
    </w:p>
    <w:p w14:paraId="3A97C37E" w14:textId="698B5F9B" w:rsidR="0088659D" w:rsidRPr="008D4393" w:rsidRDefault="00F55FBE" w:rsidP="0088659D">
      <w:pPr>
        <w:rPr>
          <w:rFonts w:asciiTheme="minorHAnsi" w:hAnsiTheme="minorHAnsi" w:cstheme="minorHAnsi"/>
          <w:sz w:val="22"/>
          <w:szCs w:val="22"/>
        </w:rPr>
      </w:pPr>
      <w:r>
        <w:rPr>
          <w:noProof/>
        </w:rPr>
        <w:drawing>
          <wp:anchor distT="0" distB="0" distL="114300" distR="114300" simplePos="0" relativeHeight="251664384" behindDoc="0" locked="0" layoutInCell="1" allowOverlap="1" wp14:anchorId="0FBB65AD" wp14:editId="05A7BFFB">
            <wp:simplePos x="0" y="0"/>
            <wp:positionH relativeFrom="margin">
              <wp:align>center</wp:align>
            </wp:positionH>
            <wp:positionV relativeFrom="paragraph">
              <wp:posOffset>13970</wp:posOffset>
            </wp:positionV>
            <wp:extent cx="3362325" cy="2683510"/>
            <wp:effectExtent l="0" t="0" r="9525" b="2540"/>
            <wp:wrapThrough wrapText="bothSides">
              <wp:wrapPolygon edited="0">
                <wp:start x="0" y="0"/>
                <wp:lineTo x="0" y="21467"/>
                <wp:lineTo x="21539" y="21467"/>
                <wp:lineTo x="21539"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9287" t="62949" r="32529" b="11248"/>
                    <a:stretch/>
                  </pic:blipFill>
                  <pic:spPr bwMode="auto">
                    <a:xfrm>
                      <a:off x="0" y="0"/>
                      <a:ext cx="3362325" cy="2683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339349" w14:textId="77777777" w:rsidR="0088659D" w:rsidRPr="008D4393" w:rsidRDefault="0088659D" w:rsidP="0088659D">
      <w:pPr>
        <w:rPr>
          <w:rFonts w:asciiTheme="minorHAnsi" w:hAnsiTheme="minorHAnsi" w:cstheme="minorHAnsi"/>
          <w:sz w:val="22"/>
          <w:szCs w:val="22"/>
        </w:rPr>
      </w:pPr>
    </w:p>
    <w:p w14:paraId="34A6418B" w14:textId="77777777" w:rsidR="0088659D" w:rsidRPr="008D4393" w:rsidRDefault="0088659D" w:rsidP="0088659D">
      <w:pPr>
        <w:rPr>
          <w:rFonts w:asciiTheme="minorHAnsi" w:hAnsiTheme="minorHAnsi" w:cstheme="minorHAnsi"/>
          <w:sz w:val="22"/>
          <w:szCs w:val="22"/>
        </w:rPr>
      </w:pPr>
    </w:p>
    <w:p w14:paraId="692D4C3B" w14:textId="77777777" w:rsidR="0088659D" w:rsidRPr="008D4393" w:rsidRDefault="0088659D" w:rsidP="0088659D">
      <w:pPr>
        <w:rPr>
          <w:rFonts w:asciiTheme="minorHAnsi" w:hAnsiTheme="minorHAnsi" w:cstheme="minorHAnsi"/>
          <w:sz w:val="22"/>
          <w:szCs w:val="22"/>
        </w:rPr>
      </w:pPr>
    </w:p>
    <w:p w14:paraId="09D2725E" w14:textId="77777777" w:rsidR="0088659D" w:rsidRPr="008D4393" w:rsidRDefault="0088659D" w:rsidP="0088659D">
      <w:pPr>
        <w:rPr>
          <w:rFonts w:asciiTheme="minorHAnsi" w:hAnsiTheme="minorHAnsi" w:cstheme="minorHAnsi"/>
          <w:sz w:val="22"/>
          <w:szCs w:val="22"/>
        </w:rPr>
      </w:pPr>
    </w:p>
    <w:p w14:paraId="697A2815" w14:textId="77777777" w:rsidR="0088659D" w:rsidRPr="008D4393" w:rsidRDefault="0088659D" w:rsidP="0088659D">
      <w:pPr>
        <w:rPr>
          <w:rFonts w:asciiTheme="minorHAnsi" w:hAnsiTheme="minorHAnsi" w:cstheme="minorHAnsi"/>
          <w:sz w:val="22"/>
          <w:szCs w:val="22"/>
        </w:rPr>
      </w:pPr>
    </w:p>
    <w:p w14:paraId="0E60A6B7" w14:textId="77777777" w:rsidR="0088659D" w:rsidRPr="008D4393" w:rsidRDefault="0088659D" w:rsidP="0088659D">
      <w:pPr>
        <w:rPr>
          <w:rFonts w:asciiTheme="minorHAnsi" w:hAnsiTheme="minorHAnsi" w:cstheme="minorHAnsi"/>
          <w:sz w:val="22"/>
          <w:szCs w:val="22"/>
        </w:rPr>
      </w:pPr>
    </w:p>
    <w:p w14:paraId="2CE88257" w14:textId="77777777" w:rsidR="0088659D" w:rsidRPr="008D4393" w:rsidRDefault="0088659D" w:rsidP="0088659D">
      <w:pPr>
        <w:spacing w:after="200"/>
        <w:rPr>
          <w:rFonts w:asciiTheme="minorHAnsi" w:hAnsiTheme="minorHAnsi" w:cstheme="minorHAnsi"/>
          <w:b/>
          <w:sz w:val="22"/>
          <w:szCs w:val="22"/>
        </w:rPr>
      </w:pPr>
      <w:bookmarkStart w:id="0" w:name="_Toc255910258"/>
      <w:bookmarkStart w:id="1" w:name="_Toc318283792"/>
      <w:bookmarkStart w:id="2" w:name="_Toc318284684"/>
      <w:bookmarkStart w:id="3" w:name="_Toc318284872"/>
      <w:r w:rsidRPr="008D4393">
        <w:rPr>
          <w:rFonts w:asciiTheme="minorHAnsi" w:hAnsiTheme="minorHAnsi" w:cstheme="minorHAnsi"/>
          <w:b/>
          <w:sz w:val="22"/>
          <w:szCs w:val="22"/>
        </w:rPr>
        <w:tab/>
      </w:r>
      <w:r w:rsidRPr="008D4393">
        <w:rPr>
          <w:rFonts w:asciiTheme="minorHAnsi" w:hAnsiTheme="minorHAnsi" w:cstheme="minorHAnsi"/>
          <w:b/>
          <w:sz w:val="22"/>
          <w:szCs w:val="22"/>
        </w:rPr>
        <w:tab/>
      </w:r>
      <w:r w:rsidRPr="008D4393">
        <w:rPr>
          <w:rFonts w:asciiTheme="minorHAnsi" w:hAnsiTheme="minorHAnsi" w:cstheme="minorHAnsi"/>
          <w:b/>
          <w:sz w:val="22"/>
          <w:szCs w:val="22"/>
        </w:rPr>
        <w:tab/>
      </w:r>
      <w:r w:rsidRPr="008D4393">
        <w:rPr>
          <w:rFonts w:asciiTheme="minorHAnsi" w:hAnsiTheme="minorHAnsi" w:cstheme="minorHAnsi"/>
          <w:b/>
          <w:sz w:val="22"/>
          <w:szCs w:val="22"/>
        </w:rPr>
        <w:tab/>
      </w:r>
      <w:r w:rsidRPr="008D4393">
        <w:rPr>
          <w:rFonts w:asciiTheme="minorHAnsi" w:hAnsiTheme="minorHAnsi" w:cstheme="minorHAnsi"/>
          <w:b/>
          <w:sz w:val="22"/>
          <w:szCs w:val="22"/>
        </w:rPr>
        <w:tab/>
        <w:t xml:space="preserve"> </w:t>
      </w:r>
      <w:bookmarkStart w:id="4" w:name="_Toc318284963"/>
      <w:bookmarkStart w:id="5" w:name="_Toc318285114"/>
      <w:bookmarkStart w:id="6" w:name="_GoBack"/>
      <w:bookmarkEnd w:id="6"/>
    </w:p>
    <w:p w14:paraId="6EDCFE7F" w14:textId="77777777" w:rsidR="0088659D" w:rsidRPr="008D4393" w:rsidRDefault="0088659D" w:rsidP="0088659D">
      <w:pPr>
        <w:rPr>
          <w:rFonts w:asciiTheme="minorHAnsi" w:hAnsiTheme="minorHAnsi" w:cstheme="minorHAnsi"/>
          <w:b/>
          <w:sz w:val="22"/>
          <w:szCs w:val="22"/>
        </w:rPr>
      </w:pPr>
    </w:p>
    <w:p w14:paraId="2F1C4580" w14:textId="77777777" w:rsidR="0088659D" w:rsidRPr="008D4393" w:rsidRDefault="0088659D" w:rsidP="0088659D">
      <w:pPr>
        <w:rPr>
          <w:rFonts w:asciiTheme="minorHAnsi" w:hAnsiTheme="minorHAnsi" w:cstheme="minorHAnsi"/>
          <w:b/>
          <w:sz w:val="22"/>
          <w:szCs w:val="22"/>
        </w:rPr>
      </w:pPr>
    </w:p>
    <w:p w14:paraId="6AA3009C" w14:textId="77777777" w:rsidR="0088659D" w:rsidRPr="008D4393" w:rsidRDefault="0088659D" w:rsidP="0088659D">
      <w:pPr>
        <w:rPr>
          <w:rFonts w:asciiTheme="minorHAnsi" w:hAnsiTheme="minorHAnsi" w:cstheme="minorHAnsi"/>
          <w:b/>
          <w:sz w:val="22"/>
          <w:szCs w:val="22"/>
        </w:rPr>
      </w:pPr>
    </w:p>
    <w:p w14:paraId="0A5B5AF5" w14:textId="429A0E18" w:rsidR="0088659D" w:rsidRPr="008D4393" w:rsidRDefault="0088659D" w:rsidP="0088659D">
      <w:pPr>
        <w:rPr>
          <w:rFonts w:asciiTheme="minorHAnsi" w:hAnsiTheme="minorHAnsi" w:cstheme="minorHAnsi"/>
          <w:b/>
          <w:sz w:val="22"/>
          <w:szCs w:val="22"/>
        </w:rPr>
      </w:pPr>
    </w:p>
    <w:p w14:paraId="6DBD2D43" w14:textId="77777777" w:rsidR="0088659D" w:rsidRPr="008D4393" w:rsidRDefault="0088659D" w:rsidP="0088659D">
      <w:pPr>
        <w:rPr>
          <w:rFonts w:asciiTheme="minorHAnsi" w:hAnsiTheme="minorHAnsi" w:cstheme="minorHAnsi"/>
          <w:b/>
          <w:sz w:val="22"/>
          <w:szCs w:val="22"/>
        </w:rPr>
      </w:pPr>
    </w:p>
    <w:p w14:paraId="0D7E4F64" w14:textId="77777777" w:rsidR="0088659D" w:rsidRPr="008D4393" w:rsidRDefault="0088659D" w:rsidP="0088659D">
      <w:pPr>
        <w:rPr>
          <w:rFonts w:asciiTheme="minorHAnsi" w:hAnsiTheme="minorHAnsi" w:cstheme="minorHAnsi"/>
          <w:b/>
          <w:sz w:val="22"/>
          <w:szCs w:val="22"/>
        </w:rPr>
      </w:pPr>
    </w:p>
    <w:p w14:paraId="41B8601B" w14:textId="77777777" w:rsidR="0088659D" w:rsidRPr="008D4393" w:rsidRDefault="0088659D" w:rsidP="0088659D">
      <w:pPr>
        <w:rPr>
          <w:rFonts w:asciiTheme="minorHAnsi" w:hAnsiTheme="minorHAnsi" w:cstheme="minorHAnsi"/>
          <w:b/>
          <w:sz w:val="22"/>
          <w:szCs w:val="22"/>
        </w:rPr>
      </w:pPr>
    </w:p>
    <w:p w14:paraId="594BCF2A" w14:textId="77777777" w:rsidR="0088659D" w:rsidRPr="008D4393" w:rsidRDefault="0088659D" w:rsidP="0088659D">
      <w:pPr>
        <w:rPr>
          <w:rFonts w:asciiTheme="minorHAnsi" w:hAnsiTheme="minorHAnsi" w:cstheme="minorHAnsi"/>
          <w:b/>
          <w:sz w:val="22"/>
          <w:szCs w:val="22"/>
        </w:rPr>
      </w:pPr>
    </w:p>
    <w:p w14:paraId="4C57528D" w14:textId="77777777" w:rsidR="0088659D" w:rsidRPr="008D4393" w:rsidRDefault="0088659D" w:rsidP="0088659D">
      <w:pPr>
        <w:rPr>
          <w:rFonts w:asciiTheme="minorHAnsi" w:hAnsiTheme="minorHAnsi" w:cstheme="minorHAnsi"/>
          <w:b/>
          <w:sz w:val="22"/>
          <w:szCs w:val="22"/>
        </w:rPr>
      </w:pPr>
    </w:p>
    <w:p w14:paraId="4D06D253" w14:textId="77777777" w:rsidR="0088659D" w:rsidRPr="008D4393" w:rsidRDefault="0088659D" w:rsidP="0088659D">
      <w:pPr>
        <w:rPr>
          <w:rFonts w:asciiTheme="minorHAnsi" w:hAnsiTheme="minorHAnsi" w:cstheme="minorHAnsi"/>
          <w:b/>
          <w:sz w:val="22"/>
          <w:szCs w:val="22"/>
        </w:rPr>
      </w:pPr>
    </w:p>
    <w:p w14:paraId="19BF9199" w14:textId="77777777" w:rsidR="0088659D" w:rsidRPr="008D4393" w:rsidRDefault="0088659D" w:rsidP="0088659D">
      <w:pPr>
        <w:rPr>
          <w:rFonts w:asciiTheme="minorHAnsi" w:hAnsiTheme="minorHAnsi" w:cstheme="minorHAnsi"/>
          <w:b/>
          <w:sz w:val="22"/>
          <w:szCs w:val="22"/>
        </w:rPr>
      </w:pPr>
    </w:p>
    <w:p w14:paraId="65414D15" w14:textId="556BD308" w:rsidR="0088659D" w:rsidRDefault="0088659D" w:rsidP="0088659D">
      <w:pPr>
        <w:rPr>
          <w:rFonts w:asciiTheme="minorHAnsi" w:hAnsiTheme="minorHAnsi" w:cstheme="minorHAnsi"/>
          <w:b/>
          <w:sz w:val="22"/>
          <w:szCs w:val="22"/>
        </w:rPr>
      </w:pPr>
    </w:p>
    <w:p w14:paraId="153708CE" w14:textId="248BBED6" w:rsidR="0088659D" w:rsidRDefault="00F55FBE" w:rsidP="0088659D">
      <w:pPr>
        <w:rPr>
          <w:rFonts w:asciiTheme="minorHAnsi" w:hAnsiTheme="minorHAnsi" w:cstheme="minorHAnsi"/>
          <w:b/>
          <w:sz w:val="22"/>
          <w:szCs w:val="22"/>
        </w:rPr>
      </w:pPr>
      <w:r w:rsidRPr="008D4393">
        <w:rPr>
          <w:rFonts w:asciiTheme="minorHAnsi" w:hAnsiTheme="minorHAnsi" w:cstheme="minorHAnsi"/>
          <w:noProof/>
          <w:sz w:val="22"/>
          <w:szCs w:val="22"/>
        </w:rPr>
        <w:drawing>
          <wp:anchor distT="0" distB="0" distL="114300" distR="114300" simplePos="0" relativeHeight="251660288" behindDoc="1" locked="0" layoutInCell="1" allowOverlap="1" wp14:anchorId="516A4B54" wp14:editId="54E73853">
            <wp:simplePos x="0" y="0"/>
            <wp:positionH relativeFrom="margin">
              <wp:posOffset>3633470</wp:posOffset>
            </wp:positionH>
            <wp:positionV relativeFrom="paragraph">
              <wp:posOffset>6985</wp:posOffset>
            </wp:positionV>
            <wp:extent cx="2385060" cy="1458540"/>
            <wp:effectExtent l="0" t="0" r="0" b="8890"/>
            <wp:wrapTight wrapText="bothSides">
              <wp:wrapPolygon edited="0">
                <wp:start x="0" y="0"/>
                <wp:lineTo x="0" y="21449"/>
                <wp:lineTo x="21393" y="21449"/>
                <wp:lineTo x="21393" y="0"/>
                <wp:lineTo x="0" y="0"/>
              </wp:wrapPolygon>
            </wp:wrapTight>
            <wp:docPr id="134" name="Afbeelding 134" descr="Afbeeldingsresultaat voor kindcentrum vlinderboom maast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fbeeldingsresultaat voor kindcentrum vlinderboom maastrich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385060" cy="145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393">
        <w:rPr>
          <w:rFonts w:asciiTheme="minorHAnsi" w:hAnsiTheme="minorHAnsi" w:cstheme="minorHAnsi"/>
          <w:noProof/>
          <w:sz w:val="22"/>
          <w:szCs w:val="22"/>
        </w:rPr>
        <w:drawing>
          <wp:anchor distT="0" distB="0" distL="114300" distR="114300" simplePos="0" relativeHeight="251659264" behindDoc="0" locked="0" layoutInCell="1" allowOverlap="1" wp14:anchorId="1BBB6165" wp14:editId="712A5FAD">
            <wp:simplePos x="0" y="0"/>
            <wp:positionH relativeFrom="margin">
              <wp:align>left</wp:align>
            </wp:positionH>
            <wp:positionV relativeFrom="margin">
              <wp:align>bottom</wp:align>
            </wp:positionV>
            <wp:extent cx="1880870" cy="1410970"/>
            <wp:effectExtent l="0" t="0" r="5080" b="0"/>
            <wp:wrapSquare wrapText="bothSides"/>
            <wp:docPr id="1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0870"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98912" w14:textId="77777777" w:rsidR="0088659D" w:rsidRDefault="0088659D" w:rsidP="0088659D">
      <w:pPr>
        <w:rPr>
          <w:rFonts w:asciiTheme="minorHAnsi" w:hAnsiTheme="minorHAnsi" w:cstheme="minorHAnsi"/>
          <w:b/>
          <w:sz w:val="22"/>
          <w:szCs w:val="22"/>
        </w:rPr>
      </w:pPr>
    </w:p>
    <w:p w14:paraId="34EC6742" w14:textId="77777777" w:rsidR="0088659D" w:rsidRDefault="0088659D" w:rsidP="0088659D">
      <w:pPr>
        <w:rPr>
          <w:rFonts w:asciiTheme="minorHAnsi" w:hAnsiTheme="minorHAnsi" w:cstheme="minorHAnsi"/>
          <w:b/>
          <w:sz w:val="22"/>
          <w:szCs w:val="22"/>
        </w:rPr>
      </w:pPr>
    </w:p>
    <w:p w14:paraId="6C422238" w14:textId="77777777" w:rsidR="0088659D" w:rsidRDefault="0088659D" w:rsidP="0088659D">
      <w:pPr>
        <w:rPr>
          <w:rFonts w:asciiTheme="minorHAnsi" w:hAnsiTheme="minorHAnsi" w:cstheme="minorHAnsi"/>
          <w:b/>
          <w:sz w:val="22"/>
          <w:szCs w:val="22"/>
        </w:rPr>
      </w:pPr>
    </w:p>
    <w:p w14:paraId="4027B6FB" w14:textId="77777777" w:rsidR="0088659D" w:rsidRDefault="0088659D" w:rsidP="0088659D">
      <w:pPr>
        <w:rPr>
          <w:rFonts w:asciiTheme="minorHAnsi" w:hAnsiTheme="minorHAnsi" w:cstheme="minorHAnsi"/>
          <w:b/>
          <w:sz w:val="22"/>
          <w:szCs w:val="22"/>
        </w:rPr>
      </w:pPr>
    </w:p>
    <w:p w14:paraId="4EA37FBE" w14:textId="77777777" w:rsidR="0088659D" w:rsidRDefault="0088659D" w:rsidP="0088659D">
      <w:pPr>
        <w:rPr>
          <w:rFonts w:asciiTheme="minorHAnsi" w:hAnsiTheme="minorHAnsi" w:cstheme="minorHAnsi"/>
          <w:b/>
          <w:sz w:val="22"/>
          <w:szCs w:val="22"/>
        </w:rPr>
      </w:pPr>
    </w:p>
    <w:p w14:paraId="71687D94" w14:textId="77777777" w:rsidR="0088659D" w:rsidRDefault="0088659D" w:rsidP="0088659D">
      <w:pPr>
        <w:rPr>
          <w:rFonts w:asciiTheme="minorHAnsi" w:hAnsiTheme="minorHAnsi" w:cstheme="minorHAnsi"/>
          <w:b/>
          <w:sz w:val="22"/>
          <w:szCs w:val="22"/>
        </w:rPr>
      </w:pPr>
    </w:p>
    <w:p w14:paraId="50A683A3" w14:textId="77777777" w:rsidR="0088659D" w:rsidRDefault="0088659D" w:rsidP="0088659D">
      <w:pPr>
        <w:rPr>
          <w:rFonts w:asciiTheme="minorHAnsi" w:hAnsiTheme="minorHAnsi" w:cstheme="minorHAnsi"/>
          <w:b/>
          <w:sz w:val="22"/>
          <w:szCs w:val="22"/>
        </w:rPr>
      </w:pPr>
    </w:p>
    <w:p w14:paraId="4D9647F1" w14:textId="77777777" w:rsidR="00F55FBE" w:rsidRDefault="00F55FBE">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1F14DB35" w14:textId="3426BFBB" w:rsidR="0088659D" w:rsidRPr="008D4393" w:rsidRDefault="0088659D" w:rsidP="00777701">
      <w:pPr>
        <w:rPr>
          <w:rFonts w:asciiTheme="minorHAnsi" w:hAnsiTheme="minorHAnsi" w:cstheme="minorHAnsi"/>
          <w:b/>
          <w:sz w:val="22"/>
          <w:szCs w:val="22"/>
        </w:rPr>
      </w:pPr>
      <w:r w:rsidRPr="008D4393">
        <w:rPr>
          <w:rFonts w:asciiTheme="minorHAnsi" w:hAnsiTheme="minorHAnsi" w:cstheme="minorHAnsi"/>
          <w:b/>
          <w:sz w:val="22"/>
          <w:szCs w:val="22"/>
        </w:rPr>
        <w:lastRenderedPageBreak/>
        <w:t>Inhoud</w:t>
      </w:r>
    </w:p>
    <w:p w14:paraId="7E2A55AB" w14:textId="77777777" w:rsidR="0088659D" w:rsidRPr="008D4393" w:rsidRDefault="0088659D" w:rsidP="00777701">
      <w:pPr>
        <w:rPr>
          <w:rFonts w:asciiTheme="minorHAnsi" w:hAnsiTheme="minorHAnsi" w:cstheme="minorHAnsi"/>
          <w:b/>
          <w:sz w:val="22"/>
          <w:szCs w:val="22"/>
        </w:rPr>
      </w:pPr>
    </w:p>
    <w:p w14:paraId="6F469A3E" w14:textId="6B74A90C" w:rsidR="0088659D" w:rsidRPr="008D4393" w:rsidRDefault="0088659D" w:rsidP="00777701">
      <w:pPr>
        <w:pStyle w:val="Kop1"/>
        <w:rPr>
          <w:rFonts w:asciiTheme="minorHAnsi" w:hAnsiTheme="minorHAnsi" w:cstheme="minorHAnsi"/>
          <w:b w:val="0"/>
          <w:sz w:val="22"/>
          <w:szCs w:val="22"/>
          <w:lang w:val="nl-NL"/>
        </w:rPr>
      </w:pPr>
      <w:r w:rsidRPr="008D4393">
        <w:rPr>
          <w:rFonts w:asciiTheme="minorHAnsi" w:hAnsiTheme="minorHAnsi" w:cstheme="minorHAnsi"/>
          <w:b w:val="0"/>
          <w:sz w:val="22"/>
          <w:szCs w:val="22"/>
          <w:lang w:val="nl-NL"/>
        </w:rPr>
        <w:t>1.0</w:t>
      </w:r>
      <w:r w:rsidRPr="008D4393">
        <w:rPr>
          <w:rFonts w:asciiTheme="minorHAnsi" w:hAnsiTheme="minorHAnsi" w:cstheme="minorHAnsi"/>
          <w:b w:val="0"/>
          <w:sz w:val="22"/>
          <w:szCs w:val="22"/>
          <w:lang w:val="nl-NL"/>
        </w:rPr>
        <w:tab/>
        <w:t>Inleiding</w:t>
      </w:r>
      <w:r w:rsidRPr="008D4393">
        <w:rPr>
          <w:rFonts w:asciiTheme="minorHAnsi" w:hAnsiTheme="minorHAnsi" w:cstheme="minorHAnsi"/>
          <w:b w:val="0"/>
          <w:sz w:val="22"/>
          <w:szCs w:val="22"/>
          <w:lang w:val="nl-NL"/>
        </w:rPr>
        <w:tab/>
      </w:r>
      <w:r w:rsidRPr="008D4393">
        <w:rPr>
          <w:rFonts w:asciiTheme="minorHAnsi" w:hAnsiTheme="minorHAnsi" w:cstheme="minorHAnsi"/>
          <w:b w:val="0"/>
          <w:sz w:val="22"/>
          <w:szCs w:val="22"/>
          <w:lang w:val="nl-NL"/>
        </w:rPr>
        <w:tab/>
      </w:r>
      <w:r w:rsidRPr="008D4393">
        <w:rPr>
          <w:rFonts w:asciiTheme="minorHAnsi" w:hAnsiTheme="minorHAnsi" w:cstheme="minorHAnsi"/>
          <w:b w:val="0"/>
          <w:sz w:val="22"/>
          <w:szCs w:val="22"/>
          <w:lang w:val="nl-NL"/>
        </w:rPr>
        <w:tab/>
      </w:r>
      <w:r w:rsidRPr="008D4393">
        <w:rPr>
          <w:rFonts w:asciiTheme="minorHAnsi" w:hAnsiTheme="minorHAnsi" w:cstheme="minorHAnsi"/>
          <w:b w:val="0"/>
          <w:sz w:val="22"/>
          <w:szCs w:val="22"/>
          <w:lang w:val="nl-NL"/>
        </w:rPr>
        <w:tab/>
      </w:r>
      <w:r w:rsidRPr="008D4393">
        <w:rPr>
          <w:rFonts w:asciiTheme="minorHAnsi" w:hAnsiTheme="minorHAnsi" w:cstheme="minorHAnsi"/>
          <w:b w:val="0"/>
          <w:sz w:val="22"/>
          <w:szCs w:val="22"/>
          <w:lang w:val="nl-NL"/>
        </w:rPr>
        <w:tab/>
      </w:r>
      <w:r w:rsidRPr="008D4393">
        <w:rPr>
          <w:rFonts w:asciiTheme="minorHAnsi" w:hAnsiTheme="minorHAnsi" w:cstheme="minorHAnsi"/>
          <w:b w:val="0"/>
          <w:sz w:val="22"/>
          <w:szCs w:val="22"/>
          <w:lang w:val="nl-NL"/>
        </w:rPr>
        <w:tab/>
      </w:r>
      <w:r w:rsidRPr="008D4393">
        <w:rPr>
          <w:rFonts w:asciiTheme="minorHAnsi" w:hAnsiTheme="minorHAnsi" w:cstheme="minorHAnsi"/>
          <w:b w:val="0"/>
          <w:sz w:val="22"/>
          <w:szCs w:val="22"/>
          <w:lang w:val="nl-NL"/>
        </w:rPr>
        <w:tab/>
      </w:r>
      <w:r w:rsidRPr="008D4393">
        <w:rPr>
          <w:rFonts w:asciiTheme="minorHAnsi" w:hAnsiTheme="minorHAnsi" w:cstheme="minorHAnsi"/>
          <w:b w:val="0"/>
          <w:sz w:val="22"/>
          <w:szCs w:val="22"/>
          <w:lang w:val="nl-NL"/>
        </w:rPr>
        <w:tab/>
      </w:r>
      <w:r w:rsidRPr="008D4393">
        <w:rPr>
          <w:rFonts w:asciiTheme="minorHAnsi" w:hAnsiTheme="minorHAnsi" w:cstheme="minorHAnsi"/>
          <w:b w:val="0"/>
          <w:sz w:val="22"/>
          <w:szCs w:val="22"/>
          <w:lang w:val="nl-NL"/>
        </w:rPr>
        <w:tab/>
      </w:r>
      <w:r w:rsidRPr="008D4393">
        <w:rPr>
          <w:rFonts w:asciiTheme="minorHAnsi" w:hAnsiTheme="minorHAnsi" w:cstheme="minorHAnsi"/>
          <w:b w:val="0"/>
          <w:sz w:val="22"/>
          <w:szCs w:val="22"/>
          <w:lang w:val="nl-NL"/>
        </w:rPr>
        <w:tab/>
        <w:t>03</w:t>
      </w:r>
      <w:r w:rsidRPr="008D4393">
        <w:rPr>
          <w:rFonts w:asciiTheme="minorHAnsi" w:hAnsiTheme="minorHAnsi" w:cstheme="minorHAnsi"/>
          <w:b w:val="0"/>
          <w:sz w:val="22"/>
          <w:szCs w:val="22"/>
          <w:lang w:val="nl-NL"/>
        </w:rPr>
        <w:tab/>
      </w:r>
    </w:p>
    <w:p w14:paraId="029821FB" w14:textId="77777777" w:rsidR="0088659D" w:rsidRPr="008D4393" w:rsidRDefault="0088659D" w:rsidP="00777701">
      <w:pPr>
        <w:pStyle w:val="Kop1"/>
        <w:rPr>
          <w:rFonts w:asciiTheme="minorHAnsi" w:hAnsiTheme="minorHAnsi" w:cstheme="minorHAnsi"/>
          <w:b w:val="0"/>
          <w:sz w:val="22"/>
          <w:szCs w:val="22"/>
        </w:rPr>
      </w:pPr>
      <w:r w:rsidRPr="008D4393">
        <w:rPr>
          <w:rFonts w:asciiTheme="minorHAnsi" w:hAnsiTheme="minorHAnsi" w:cstheme="minorHAnsi"/>
          <w:b w:val="0"/>
          <w:sz w:val="22"/>
          <w:szCs w:val="22"/>
          <w:lang w:val="nl-NL"/>
        </w:rPr>
        <w:t>2.0</w:t>
      </w:r>
      <w:r w:rsidRPr="008D4393">
        <w:rPr>
          <w:rFonts w:asciiTheme="minorHAnsi" w:hAnsiTheme="minorHAnsi" w:cstheme="minorHAnsi"/>
          <w:b w:val="0"/>
          <w:sz w:val="22"/>
          <w:szCs w:val="22"/>
          <w:lang w:val="nl-NL"/>
        </w:rPr>
        <w:tab/>
        <w:t>Visie op schoolveiligheidsplan en doelstelling</w:t>
      </w:r>
      <w:r w:rsidRPr="008D4393">
        <w:rPr>
          <w:rFonts w:asciiTheme="minorHAnsi" w:hAnsiTheme="minorHAnsi" w:cstheme="minorHAnsi"/>
          <w:b w:val="0"/>
          <w:sz w:val="22"/>
          <w:szCs w:val="22"/>
          <w:lang w:val="nl-NL"/>
        </w:rPr>
        <w:tab/>
      </w:r>
      <w:r w:rsidRPr="008D4393">
        <w:rPr>
          <w:rFonts w:asciiTheme="minorHAnsi" w:hAnsiTheme="minorHAnsi" w:cstheme="minorHAnsi"/>
          <w:b w:val="0"/>
          <w:sz w:val="22"/>
          <w:szCs w:val="22"/>
          <w:lang w:val="nl-NL"/>
        </w:rPr>
        <w:tab/>
      </w:r>
      <w:r w:rsidRPr="008D4393">
        <w:rPr>
          <w:rFonts w:asciiTheme="minorHAnsi" w:hAnsiTheme="minorHAnsi" w:cstheme="minorHAnsi"/>
          <w:b w:val="0"/>
          <w:sz w:val="22"/>
          <w:szCs w:val="22"/>
          <w:lang w:val="nl-NL"/>
        </w:rPr>
        <w:tab/>
      </w:r>
      <w:r w:rsidRPr="008D4393">
        <w:rPr>
          <w:rFonts w:asciiTheme="minorHAnsi" w:hAnsiTheme="minorHAnsi" w:cstheme="minorHAnsi"/>
          <w:b w:val="0"/>
          <w:sz w:val="22"/>
          <w:szCs w:val="22"/>
          <w:lang w:val="nl-NL"/>
        </w:rPr>
        <w:tab/>
      </w:r>
      <w:r w:rsidRPr="008D4393">
        <w:rPr>
          <w:rFonts w:asciiTheme="minorHAnsi" w:hAnsiTheme="minorHAnsi" w:cstheme="minorHAnsi"/>
          <w:b w:val="0"/>
          <w:sz w:val="22"/>
          <w:szCs w:val="22"/>
        </w:rPr>
        <w:tab/>
      </w:r>
      <w:r w:rsidRPr="008D4393">
        <w:rPr>
          <w:rFonts w:asciiTheme="minorHAnsi" w:hAnsiTheme="minorHAnsi" w:cstheme="minorHAnsi"/>
          <w:b w:val="0"/>
          <w:sz w:val="22"/>
          <w:szCs w:val="22"/>
        </w:rPr>
        <w:tab/>
        <w:t>04</w:t>
      </w:r>
    </w:p>
    <w:p w14:paraId="215C4B90" w14:textId="10DC8283" w:rsidR="0088659D" w:rsidRDefault="0088659D" w:rsidP="00777701">
      <w:pPr>
        <w:ind w:firstLine="708"/>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 xml:space="preserve">2.1 </w:t>
      </w:r>
      <w:r w:rsidRPr="008D4393">
        <w:rPr>
          <w:rFonts w:asciiTheme="minorHAnsi" w:hAnsiTheme="minorHAnsi" w:cstheme="minorHAnsi"/>
          <w:sz w:val="22"/>
          <w:szCs w:val="22"/>
          <w:lang w:eastAsia="x-none"/>
        </w:rPr>
        <w:tab/>
      </w:r>
      <w:r>
        <w:rPr>
          <w:rFonts w:asciiTheme="minorHAnsi" w:hAnsiTheme="minorHAnsi" w:cstheme="minorHAnsi"/>
          <w:sz w:val="22"/>
          <w:szCs w:val="22"/>
          <w:lang w:eastAsia="x-none"/>
        </w:rPr>
        <w:t>Missie, visie en bouwstenen KC De Vlinderboom</w:t>
      </w:r>
      <w:r w:rsidRPr="008D4393">
        <w:rPr>
          <w:rFonts w:asciiTheme="minorHAnsi" w:hAnsiTheme="minorHAnsi" w:cstheme="minorHAnsi"/>
          <w:sz w:val="22"/>
          <w:szCs w:val="22"/>
          <w:lang w:eastAsia="x-none"/>
        </w:rPr>
        <w:tab/>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Pr>
          <w:rFonts w:asciiTheme="minorHAnsi" w:hAnsiTheme="minorHAnsi" w:cstheme="minorHAnsi"/>
          <w:sz w:val="22"/>
          <w:szCs w:val="22"/>
          <w:lang w:eastAsia="x-none"/>
        </w:rPr>
        <w:tab/>
        <w:t>04</w:t>
      </w:r>
      <w:r w:rsidR="0062068A">
        <w:rPr>
          <w:rFonts w:asciiTheme="minorHAnsi" w:hAnsiTheme="minorHAnsi" w:cstheme="minorHAnsi"/>
          <w:sz w:val="22"/>
          <w:szCs w:val="22"/>
          <w:lang w:eastAsia="x-none"/>
        </w:rPr>
        <w:tab/>
      </w:r>
      <w:r>
        <w:rPr>
          <w:rFonts w:asciiTheme="minorHAnsi" w:hAnsiTheme="minorHAnsi" w:cstheme="minorHAnsi"/>
          <w:sz w:val="22"/>
          <w:szCs w:val="22"/>
          <w:lang w:eastAsia="x-none"/>
        </w:rPr>
        <w:t>2.2</w:t>
      </w:r>
      <w:r>
        <w:rPr>
          <w:rFonts w:asciiTheme="minorHAnsi" w:hAnsiTheme="minorHAnsi" w:cstheme="minorHAnsi"/>
          <w:sz w:val="22"/>
          <w:szCs w:val="22"/>
          <w:lang w:eastAsia="x-none"/>
        </w:rPr>
        <w:tab/>
        <w:t>Veiligheidsbeleid</w:t>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sidR="00D87BF5">
        <w:rPr>
          <w:rFonts w:asciiTheme="minorHAnsi" w:hAnsiTheme="minorHAnsi" w:cstheme="minorHAnsi"/>
          <w:sz w:val="22"/>
          <w:szCs w:val="22"/>
          <w:lang w:eastAsia="x-none"/>
        </w:rPr>
        <w:t>07</w:t>
      </w:r>
    </w:p>
    <w:p w14:paraId="6CCBA1B0" w14:textId="78A02484" w:rsidR="0088659D" w:rsidRPr="008D4393" w:rsidRDefault="0088659D" w:rsidP="00777701">
      <w:pPr>
        <w:ind w:firstLine="708"/>
        <w:rPr>
          <w:rFonts w:asciiTheme="minorHAnsi" w:hAnsiTheme="minorHAnsi" w:cstheme="minorHAnsi"/>
          <w:sz w:val="22"/>
          <w:szCs w:val="22"/>
          <w:lang w:eastAsia="x-none"/>
        </w:rPr>
      </w:pPr>
      <w:r>
        <w:rPr>
          <w:rFonts w:asciiTheme="minorHAnsi" w:hAnsiTheme="minorHAnsi" w:cstheme="minorHAnsi"/>
          <w:sz w:val="22"/>
          <w:szCs w:val="22"/>
          <w:lang w:eastAsia="x-none"/>
        </w:rPr>
        <w:t>2.3</w:t>
      </w:r>
      <w:r>
        <w:rPr>
          <w:rFonts w:asciiTheme="minorHAnsi" w:hAnsiTheme="minorHAnsi" w:cstheme="minorHAnsi"/>
          <w:sz w:val="22"/>
          <w:szCs w:val="22"/>
          <w:lang w:eastAsia="x-none"/>
        </w:rPr>
        <w:tab/>
        <w:t>Organisatie en veiligheid</w:t>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Pr>
          <w:rFonts w:asciiTheme="minorHAnsi" w:hAnsiTheme="minorHAnsi" w:cstheme="minorHAnsi"/>
          <w:sz w:val="22"/>
          <w:szCs w:val="22"/>
          <w:lang w:eastAsia="x-none"/>
        </w:rPr>
        <w:tab/>
      </w:r>
      <w:r w:rsidR="00D87BF5">
        <w:rPr>
          <w:rFonts w:asciiTheme="minorHAnsi" w:hAnsiTheme="minorHAnsi" w:cstheme="minorHAnsi"/>
          <w:sz w:val="22"/>
          <w:szCs w:val="22"/>
          <w:lang w:eastAsia="x-none"/>
        </w:rPr>
        <w:t>09</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p>
    <w:p w14:paraId="5B06CDA1" w14:textId="71D289C8" w:rsidR="0088659D" w:rsidRPr="008D4393" w:rsidRDefault="0088659D" w:rsidP="00777701">
      <w:pPr>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3.0</w:t>
      </w:r>
      <w:r w:rsidRPr="008D4393">
        <w:rPr>
          <w:rFonts w:asciiTheme="minorHAnsi" w:hAnsiTheme="minorHAnsi" w:cstheme="minorHAnsi"/>
          <w:sz w:val="22"/>
          <w:szCs w:val="22"/>
          <w:lang w:eastAsia="x-none"/>
        </w:rPr>
        <w:tab/>
        <w:t xml:space="preserve">Preventief beleid  </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t>1</w:t>
      </w:r>
      <w:r w:rsidR="00E475BC">
        <w:rPr>
          <w:rFonts w:asciiTheme="minorHAnsi" w:hAnsiTheme="minorHAnsi" w:cstheme="minorHAnsi"/>
          <w:sz w:val="22"/>
          <w:szCs w:val="22"/>
          <w:lang w:eastAsia="x-none"/>
        </w:rPr>
        <w:t>3</w:t>
      </w:r>
    </w:p>
    <w:p w14:paraId="2F0B7A86" w14:textId="098C2A42" w:rsidR="0088659D" w:rsidRPr="008D4393" w:rsidRDefault="0088659D" w:rsidP="00777701">
      <w:pPr>
        <w:ind w:firstLine="708"/>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3.1</w:t>
      </w:r>
      <w:r w:rsidRPr="008D4393">
        <w:rPr>
          <w:rFonts w:asciiTheme="minorHAnsi" w:hAnsiTheme="minorHAnsi" w:cstheme="minorHAnsi"/>
          <w:sz w:val="22"/>
          <w:szCs w:val="22"/>
          <w:lang w:eastAsia="x-none"/>
        </w:rPr>
        <w:tab/>
        <w:t>Gedrags- en integriteitscode</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13</w:t>
      </w:r>
    </w:p>
    <w:p w14:paraId="666822C5" w14:textId="37C2E140" w:rsidR="0088659D" w:rsidRPr="008D4393" w:rsidRDefault="0088659D" w:rsidP="00777701">
      <w:pPr>
        <w:ind w:firstLine="708"/>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3.2</w:t>
      </w:r>
      <w:r w:rsidRPr="008D4393">
        <w:rPr>
          <w:rFonts w:asciiTheme="minorHAnsi" w:hAnsiTheme="minorHAnsi" w:cstheme="minorHAnsi"/>
          <w:sz w:val="22"/>
          <w:szCs w:val="22"/>
          <w:lang w:eastAsia="x-none"/>
        </w:rPr>
        <w:tab/>
        <w:t>Algemene veiligheidsnormen</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13</w:t>
      </w:r>
    </w:p>
    <w:p w14:paraId="440AD355" w14:textId="3A05C1B0" w:rsidR="0088659D" w:rsidRPr="008D4393" w:rsidRDefault="0088659D" w:rsidP="00777701">
      <w:pPr>
        <w:ind w:firstLine="708"/>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3.3</w:t>
      </w:r>
      <w:r w:rsidRPr="008D4393">
        <w:rPr>
          <w:rFonts w:asciiTheme="minorHAnsi" w:hAnsiTheme="minorHAnsi" w:cstheme="minorHAnsi"/>
          <w:sz w:val="22"/>
          <w:szCs w:val="22"/>
          <w:lang w:eastAsia="x-none"/>
        </w:rPr>
        <w:tab/>
        <w:t>Scholing</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14</w:t>
      </w:r>
    </w:p>
    <w:p w14:paraId="6E5A2FB4" w14:textId="14EBFB5C" w:rsidR="0088659D" w:rsidRPr="008D4393" w:rsidRDefault="0088659D" w:rsidP="00777701">
      <w:pPr>
        <w:ind w:firstLine="708"/>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3.4</w:t>
      </w:r>
      <w:r w:rsidRPr="008D4393">
        <w:rPr>
          <w:rFonts w:asciiTheme="minorHAnsi" w:hAnsiTheme="minorHAnsi" w:cstheme="minorHAnsi"/>
          <w:sz w:val="22"/>
          <w:szCs w:val="22"/>
          <w:lang w:eastAsia="x-none"/>
        </w:rPr>
        <w:tab/>
        <w:t>Openheid</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14</w:t>
      </w:r>
    </w:p>
    <w:p w14:paraId="14E505B4" w14:textId="36FC1727" w:rsidR="0088659D" w:rsidRPr="008D4393" w:rsidRDefault="0088659D" w:rsidP="00777701">
      <w:pPr>
        <w:ind w:firstLine="708"/>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3.5</w:t>
      </w:r>
      <w:r w:rsidRPr="008D4393">
        <w:rPr>
          <w:rFonts w:asciiTheme="minorHAnsi" w:hAnsiTheme="minorHAnsi" w:cstheme="minorHAnsi"/>
          <w:sz w:val="22"/>
          <w:szCs w:val="22"/>
          <w:lang w:eastAsia="x-none"/>
        </w:rPr>
        <w:tab/>
        <w:t>Interne en externe samenwerking</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14</w:t>
      </w:r>
    </w:p>
    <w:p w14:paraId="311880DD" w14:textId="126FA367" w:rsidR="0088659D" w:rsidRPr="008D4393" w:rsidRDefault="0088659D" w:rsidP="00777701">
      <w:pPr>
        <w:ind w:firstLine="708"/>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3.6</w:t>
      </w:r>
      <w:r w:rsidRPr="008D4393">
        <w:rPr>
          <w:rFonts w:asciiTheme="minorHAnsi" w:hAnsiTheme="minorHAnsi" w:cstheme="minorHAnsi"/>
          <w:sz w:val="22"/>
          <w:szCs w:val="22"/>
          <w:lang w:eastAsia="x-none"/>
        </w:rPr>
        <w:tab/>
        <w:t>Pedagogisch en didactisch klimaat</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19</w:t>
      </w:r>
    </w:p>
    <w:p w14:paraId="14147A26" w14:textId="3EDF664D" w:rsidR="0088659D" w:rsidRPr="008D4393" w:rsidRDefault="0088659D" w:rsidP="00777701">
      <w:pPr>
        <w:ind w:firstLine="708"/>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3.7</w:t>
      </w:r>
      <w:r w:rsidRPr="008D4393">
        <w:rPr>
          <w:rFonts w:asciiTheme="minorHAnsi" w:hAnsiTheme="minorHAnsi" w:cstheme="minorHAnsi"/>
          <w:sz w:val="22"/>
          <w:szCs w:val="22"/>
          <w:lang w:eastAsia="x-none"/>
        </w:rPr>
        <w:tab/>
        <w:t>Onderwijs</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20</w:t>
      </w:r>
    </w:p>
    <w:p w14:paraId="709ED1CD" w14:textId="12A152BE" w:rsidR="0088659D" w:rsidRPr="008D4393" w:rsidRDefault="0088659D" w:rsidP="00777701">
      <w:pPr>
        <w:ind w:firstLine="708"/>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3.8</w:t>
      </w:r>
      <w:r w:rsidRPr="008D4393">
        <w:rPr>
          <w:rFonts w:asciiTheme="minorHAnsi" w:hAnsiTheme="minorHAnsi" w:cstheme="minorHAnsi"/>
          <w:sz w:val="22"/>
          <w:szCs w:val="22"/>
          <w:lang w:eastAsia="x-none"/>
        </w:rPr>
        <w:tab/>
        <w:t>Leerlingenzorg</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26</w:t>
      </w:r>
    </w:p>
    <w:p w14:paraId="17E3A90D" w14:textId="411409A4" w:rsidR="0088659D" w:rsidRPr="008D4393" w:rsidRDefault="0088659D" w:rsidP="00777701">
      <w:pPr>
        <w:ind w:firstLine="708"/>
        <w:rPr>
          <w:rFonts w:asciiTheme="minorHAnsi" w:hAnsiTheme="minorHAnsi" w:cstheme="minorHAnsi"/>
          <w:sz w:val="22"/>
          <w:szCs w:val="22"/>
        </w:rPr>
      </w:pPr>
      <w:r w:rsidRPr="008D4393">
        <w:rPr>
          <w:rFonts w:asciiTheme="minorHAnsi" w:hAnsiTheme="minorHAnsi" w:cstheme="minorHAnsi"/>
          <w:sz w:val="22"/>
          <w:szCs w:val="22"/>
          <w:lang w:eastAsia="x-none"/>
        </w:rPr>
        <w:t>3.9</w:t>
      </w:r>
      <w:r w:rsidRPr="008D4393">
        <w:rPr>
          <w:rFonts w:asciiTheme="minorHAnsi" w:hAnsiTheme="minorHAnsi" w:cstheme="minorHAnsi"/>
          <w:sz w:val="22"/>
          <w:szCs w:val="22"/>
          <w:lang w:eastAsia="x-none"/>
        </w:rPr>
        <w:tab/>
        <w:t>Schoolverzuim</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27</w:t>
      </w:r>
    </w:p>
    <w:p w14:paraId="13D909B4" w14:textId="708623DF" w:rsidR="0088659D" w:rsidRPr="008D4393" w:rsidRDefault="0088659D" w:rsidP="00777701">
      <w:pPr>
        <w:ind w:firstLine="708"/>
        <w:rPr>
          <w:rFonts w:asciiTheme="minorHAnsi" w:hAnsiTheme="minorHAnsi" w:cstheme="minorHAnsi"/>
          <w:sz w:val="22"/>
          <w:szCs w:val="22"/>
        </w:rPr>
      </w:pPr>
      <w:r w:rsidRPr="008D4393">
        <w:rPr>
          <w:rFonts w:asciiTheme="minorHAnsi" w:hAnsiTheme="minorHAnsi" w:cstheme="minorHAnsi"/>
          <w:sz w:val="22"/>
          <w:szCs w:val="22"/>
        </w:rPr>
        <w:t xml:space="preserve">3.10 </w:t>
      </w:r>
      <w:r w:rsidR="0062068A">
        <w:rPr>
          <w:rFonts w:asciiTheme="minorHAnsi" w:hAnsiTheme="minorHAnsi" w:cstheme="minorHAnsi"/>
          <w:sz w:val="22"/>
          <w:szCs w:val="22"/>
        </w:rPr>
        <w:tab/>
      </w:r>
      <w:r w:rsidRPr="008D4393">
        <w:rPr>
          <w:rFonts w:asciiTheme="minorHAnsi" w:hAnsiTheme="minorHAnsi" w:cstheme="minorHAnsi"/>
          <w:sz w:val="22"/>
          <w:szCs w:val="22"/>
        </w:rPr>
        <w:t>Gezonde school</w:t>
      </w:r>
      <w:r w:rsidR="00E475BC">
        <w:rPr>
          <w:rFonts w:asciiTheme="minorHAnsi" w:hAnsiTheme="minorHAnsi" w:cstheme="minorHAnsi"/>
          <w:sz w:val="22"/>
          <w:szCs w:val="22"/>
        </w:rPr>
        <w:tab/>
      </w:r>
      <w:r w:rsidR="00E475BC">
        <w:rPr>
          <w:rFonts w:asciiTheme="minorHAnsi" w:hAnsiTheme="minorHAnsi" w:cstheme="minorHAnsi"/>
          <w:sz w:val="22"/>
          <w:szCs w:val="22"/>
        </w:rPr>
        <w:tab/>
      </w:r>
      <w:r w:rsidR="00E475BC">
        <w:rPr>
          <w:rFonts w:asciiTheme="minorHAnsi" w:hAnsiTheme="minorHAnsi" w:cstheme="minorHAnsi"/>
          <w:sz w:val="22"/>
          <w:szCs w:val="22"/>
        </w:rPr>
        <w:tab/>
      </w:r>
      <w:r w:rsidR="00E475BC">
        <w:rPr>
          <w:rFonts w:asciiTheme="minorHAnsi" w:hAnsiTheme="minorHAnsi" w:cstheme="minorHAnsi"/>
          <w:sz w:val="22"/>
          <w:szCs w:val="22"/>
        </w:rPr>
        <w:tab/>
      </w:r>
      <w:r w:rsidR="00E475BC">
        <w:rPr>
          <w:rFonts w:asciiTheme="minorHAnsi" w:hAnsiTheme="minorHAnsi" w:cstheme="minorHAnsi"/>
          <w:sz w:val="22"/>
          <w:szCs w:val="22"/>
        </w:rPr>
        <w:tab/>
      </w:r>
      <w:r w:rsidR="00E475BC">
        <w:rPr>
          <w:rFonts w:asciiTheme="minorHAnsi" w:hAnsiTheme="minorHAnsi" w:cstheme="minorHAnsi"/>
          <w:sz w:val="22"/>
          <w:szCs w:val="22"/>
        </w:rPr>
        <w:tab/>
      </w:r>
      <w:r w:rsidR="00E475BC">
        <w:rPr>
          <w:rFonts w:asciiTheme="minorHAnsi" w:hAnsiTheme="minorHAnsi" w:cstheme="minorHAnsi"/>
          <w:sz w:val="22"/>
          <w:szCs w:val="22"/>
        </w:rPr>
        <w:tab/>
      </w:r>
      <w:r w:rsidR="00E475BC">
        <w:rPr>
          <w:rFonts w:asciiTheme="minorHAnsi" w:hAnsiTheme="minorHAnsi" w:cstheme="minorHAnsi"/>
          <w:sz w:val="22"/>
          <w:szCs w:val="22"/>
        </w:rPr>
        <w:tab/>
        <w:t>27</w:t>
      </w:r>
    </w:p>
    <w:p w14:paraId="0855F7CA" w14:textId="0B78522B" w:rsidR="0088659D" w:rsidRPr="008D4393" w:rsidRDefault="0088659D" w:rsidP="00777701">
      <w:pPr>
        <w:ind w:firstLine="708"/>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3.11</w:t>
      </w:r>
      <w:r w:rsidRPr="008D4393">
        <w:rPr>
          <w:rFonts w:asciiTheme="minorHAnsi" w:hAnsiTheme="minorHAnsi" w:cstheme="minorHAnsi"/>
          <w:sz w:val="22"/>
          <w:szCs w:val="22"/>
          <w:lang w:eastAsia="x-none"/>
        </w:rPr>
        <w:tab/>
        <w:t>Schoolgebouw en omgeving</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28</w:t>
      </w:r>
    </w:p>
    <w:p w14:paraId="650FB91A" w14:textId="12C8D5FF" w:rsidR="0088659D" w:rsidRPr="008D4393" w:rsidRDefault="0088659D" w:rsidP="00777701">
      <w:pPr>
        <w:ind w:firstLine="708"/>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3.12</w:t>
      </w:r>
      <w:r w:rsidRPr="008D4393">
        <w:rPr>
          <w:rFonts w:asciiTheme="minorHAnsi" w:hAnsiTheme="minorHAnsi" w:cstheme="minorHAnsi"/>
          <w:sz w:val="22"/>
          <w:szCs w:val="22"/>
          <w:lang w:eastAsia="x-none"/>
        </w:rPr>
        <w:tab/>
        <w:t>Verzekeringen</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29</w:t>
      </w:r>
    </w:p>
    <w:p w14:paraId="273D078B" w14:textId="77777777" w:rsidR="0088659D" w:rsidRPr="008D4393" w:rsidRDefault="0088659D" w:rsidP="00777701">
      <w:pPr>
        <w:rPr>
          <w:rFonts w:asciiTheme="minorHAnsi" w:hAnsiTheme="minorHAnsi" w:cstheme="minorHAnsi"/>
          <w:sz w:val="22"/>
          <w:szCs w:val="22"/>
          <w:lang w:eastAsia="x-none"/>
        </w:rPr>
      </w:pPr>
    </w:p>
    <w:p w14:paraId="6B5724F4" w14:textId="691470C3" w:rsidR="0088659D" w:rsidRPr="008D4393" w:rsidRDefault="0088659D" w:rsidP="00777701">
      <w:pPr>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4.0</w:t>
      </w:r>
      <w:r w:rsidRPr="008D4393">
        <w:rPr>
          <w:rFonts w:asciiTheme="minorHAnsi" w:hAnsiTheme="minorHAnsi" w:cstheme="minorHAnsi"/>
          <w:sz w:val="22"/>
          <w:szCs w:val="22"/>
          <w:lang w:eastAsia="x-none"/>
        </w:rPr>
        <w:tab/>
        <w:t>Curatief beleid</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30</w:t>
      </w:r>
    </w:p>
    <w:p w14:paraId="09318D18" w14:textId="09F8CDA9" w:rsidR="0088659D" w:rsidRPr="008D4393" w:rsidRDefault="0088659D" w:rsidP="00777701">
      <w:pPr>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ab/>
        <w:t>4.1</w:t>
      </w:r>
      <w:r w:rsidRPr="008D4393">
        <w:rPr>
          <w:rFonts w:asciiTheme="minorHAnsi" w:hAnsiTheme="minorHAnsi" w:cstheme="minorHAnsi"/>
          <w:sz w:val="22"/>
          <w:szCs w:val="22"/>
          <w:lang w:eastAsia="x-none"/>
        </w:rPr>
        <w:tab/>
        <w:t>Omgaan met gevolgen van incidenten</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30</w:t>
      </w:r>
    </w:p>
    <w:p w14:paraId="4CFE8D49" w14:textId="3B376A2F" w:rsidR="0088659D" w:rsidRPr="008D4393" w:rsidRDefault="0088659D" w:rsidP="00777701">
      <w:pPr>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ab/>
        <w:t>4.2</w:t>
      </w:r>
      <w:r w:rsidRPr="008D4393">
        <w:rPr>
          <w:rFonts w:asciiTheme="minorHAnsi" w:hAnsiTheme="minorHAnsi" w:cstheme="minorHAnsi"/>
          <w:sz w:val="22"/>
          <w:szCs w:val="22"/>
          <w:lang w:eastAsia="x-none"/>
        </w:rPr>
        <w:tab/>
        <w:t>Meldingsplicht bij zedenmisdrijven</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30</w:t>
      </w:r>
    </w:p>
    <w:p w14:paraId="5C7F12DE" w14:textId="7192F772" w:rsidR="0088659D" w:rsidRPr="008D4393" w:rsidRDefault="0088659D" w:rsidP="00777701">
      <w:pPr>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ab/>
        <w:t>4.3</w:t>
      </w:r>
      <w:r w:rsidRPr="008D4393">
        <w:rPr>
          <w:rFonts w:asciiTheme="minorHAnsi" w:hAnsiTheme="minorHAnsi" w:cstheme="minorHAnsi"/>
          <w:sz w:val="22"/>
          <w:szCs w:val="22"/>
          <w:lang w:eastAsia="x-none"/>
        </w:rPr>
        <w:tab/>
        <w:t>Meldingsregeling misstanden</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31</w:t>
      </w:r>
    </w:p>
    <w:p w14:paraId="1203B754" w14:textId="0BEC027A" w:rsidR="0088659D" w:rsidRPr="008D4393" w:rsidRDefault="0088659D" w:rsidP="00777701">
      <w:pPr>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ab/>
        <w:t>4.4</w:t>
      </w:r>
      <w:r w:rsidRPr="008D4393">
        <w:rPr>
          <w:rFonts w:asciiTheme="minorHAnsi" w:hAnsiTheme="minorHAnsi" w:cstheme="minorHAnsi"/>
          <w:sz w:val="22"/>
          <w:szCs w:val="22"/>
          <w:lang w:eastAsia="x-none"/>
        </w:rPr>
        <w:tab/>
        <w:t>Media</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31</w:t>
      </w:r>
    </w:p>
    <w:p w14:paraId="339CBB7A" w14:textId="77777777" w:rsidR="0088659D" w:rsidRPr="008D4393" w:rsidRDefault="0088659D" w:rsidP="00777701">
      <w:pPr>
        <w:rPr>
          <w:rFonts w:asciiTheme="minorHAnsi" w:hAnsiTheme="minorHAnsi" w:cstheme="minorHAnsi"/>
          <w:sz w:val="22"/>
          <w:szCs w:val="22"/>
          <w:lang w:eastAsia="x-none"/>
        </w:rPr>
      </w:pPr>
    </w:p>
    <w:p w14:paraId="1ED1065F" w14:textId="50EBB41A" w:rsidR="0088659D" w:rsidRPr="008D4393" w:rsidRDefault="0088659D" w:rsidP="00777701">
      <w:pPr>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5.0</w:t>
      </w:r>
      <w:r w:rsidRPr="008D4393">
        <w:rPr>
          <w:rFonts w:asciiTheme="minorHAnsi" w:hAnsiTheme="minorHAnsi" w:cstheme="minorHAnsi"/>
          <w:sz w:val="22"/>
          <w:szCs w:val="22"/>
          <w:lang w:eastAsia="x-none"/>
        </w:rPr>
        <w:tab/>
        <w:t>Meten, verbeteren en kwaliteitshandhaving</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32</w:t>
      </w:r>
    </w:p>
    <w:p w14:paraId="53EE3630" w14:textId="5A23B897" w:rsidR="0088659D" w:rsidRPr="008D4393" w:rsidRDefault="0088659D" w:rsidP="00777701">
      <w:pPr>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ab/>
        <w:t xml:space="preserve">5.1 </w:t>
      </w:r>
      <w:r w:rsidR="0062068A">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Registratie</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32</w:t>
      </w:r>
    </w:p>
    <w:p w14:paraId="74A1BACF" w14:textId="53D007E5" w:rsidR="0088659D" w:rsidRPr="008D4393" w:rsidRDefault="0088659D" w:rsidP="00777701">
      <w:pPr>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ab/>
        <w:t>5.2</w:t>
      </w:r>
      <w:r w:rsidR="0062068A">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 xml:space="preserve"> Monitoren</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33</w:t>
      </w:r>
    </w:p>
    <w:p w14:paraId="7B887C33" w14:textId="5CD03FEF" w:rsidR="0088659D" w:rsidRPr="008D4393" w:rsidRDefault="0088659D" w:rsidP="00777701">
      <w:pPr>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ab/>
        <w:t>5.3</w:t>
      </w:r>
      <w:r w:rsidR="0062068A">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 xml:space="preserve"> Klachten</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33</w:t>
      </w:r>
    </w:p>
    <w:p w14:paraId="3E11AB09" w14:textId="2F2B6E3C" w:rsidR="0088659D" w:rsidRPr="008D4393" w:rsidRDefault="0088659D" w:rsidP="00777701">
      <w:pPr>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ab/>
        <w:t>5.4</w:t>
      </w:r>
      <w:r w:rsidR="0062068A">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 xml:space="preserve"> Verbetervoorstellen</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33</w:t>
      </w:r>
    </w:p>
    <w:p w14:paraId="46DB5182" w14:textId="2DA0D97C" w:rsidR="0088659D" w:rsidRPr="008D4393" w:rsidRDefault="0088659D" w:rsidP="00777701">
      <w:pPr>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ab/>
        <w:t xml:space="preserve">5.5 </w:t>
      </w:r>
      <w:r w:rsidR="0062068A">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Plan van aanpak</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33</w:t>
      </w:r>
    </w:p>
    <w:p w14:paraId="66D2CEE0" w14:textId="77777777" w:rsidR="0088659D" w:rsidRPr="008D4393" w:rsidRDefault="0088659D" w:rsidP="00777701">
      <w:pPr>
        <w:rPr>
          <w:rFonts w:asciiTheme="minorHAnsi" w:hAnsiTheme="minorHAnsi" w:cstheme="minorHAnsi"/>
          <w:sz w:val="22"/>
          <w:szCs w:val="22"/>
          <w:lang w:eastAsia="x-none"/>
        </w:rPr>
      </w:pPr>
    </w:p>
    <w:p w14:paraId="405761BC" w14:textId="40006F68" w:rsidR="0088659D" w:rsidRPr="008D4393" w:rsidRDefault="0088659D" w:rsidP="00777701">
      <w:pPr>
        <w:ind w:firstLine="708"/>
        <w:rPr>
          <w:rFonts w:asciiTheme="minorHAnsi" w:hAnsiTheme="minorHAnsi" w:cstheme="minorHAnsi"/>
          <w:sz w:val="22"/>
          <w:szCs w:val="22"/>
          <w:lang w:eastAsia="x-none"/>
        </w:rPr>
      </w:pPr>
      <w:r w:rsidRPr="008D4393">
        <w:rPr>
          <w:rFonts w:asciiTheme="minorHAnsi" w:hAnsiTheme="minorHAnsi" w:cstheme="minorHAnsi"/>
          <w:sz w:val="22"/>
          <w:szCs w:val="22"/>
          <w:lang w:eastAsia="x-none"/>
        </w:rPr>
        <w:t>Bijlagen</w:t>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Pr="008D4393">
        <w:rPr>
          <w:rFonts w:asciiTheme="minorHAnsi" w:hAnsiTheme="minorHAnsi" w:cstheme="minorHAnsi"/>
          <w:sz w:val="22"/>
          <w:szCs w:val="22"/>
          <w:lang w:eastAsia="x-none"/>
        </w:rPr>
        <w:tab/>
      </w:r>
      <w:r w:rsidR="00E475BC">
        <w:rPr>
          <w:rFonts w:asciiTheme="minorHAnsi" w:hAnsiTheme="minorHAnsi" w:cstheme="minorHAnsi"/>
          <w:sz w:val="22"/>
          <w:szCs w:val="22"/>
          <w:lang w:eastAsia="x-none"/>
        </w:rPr>
        <w:t>34</w:t>
      </w:r>
    </w:p>
    <w:p w14:paraId="734D3486" w14:textId="0100066D" w:rsidR="0088659D" w:rsidRDefault="0088659D" w:rsidP="00777701">
      <w:pPr>
        <w:pStyle w:val="Kop1"/>
        <w:rPr>
          <w:rFonts w:asciiTheme="minorHAnsi" w:hAnsiTheme="minorHAnsi" w:cstheme="minorHAnsi"/>
          <w:b w:val="0"/>
          <w:sz w:val="22"/>
          <w:szCs w:val="22"/>
          <w:lang w:val="nl-NL"/>
        </w:rPr>
      </w:pPr>
    </w:p>
    <w:p w14:paraId="7903405D" w14:textId="0CC9158B" w:rsidR="00461F9F" w:rsidRDefault="00461F9F" w:rsidP="00461F9F">
      <w:pPr>
        <w:rPr>
          <w:lang w:eastAsia="x-none"/>
        </w:rPr>
      </w:pPr>
    </w:p>
    <w:p w14:paraId="194C27C7" w14:textId="199EAC33" w:rsidR="00461F9F" w:rsidRDefault="00461F9F" w:rsidP="00461F9F">
      <w:pPr>
        <w:rPr>
          <w:lang w:eastAsia="x-none"/>
        </w:rPr>
      </w:pPr>
    </w:p>
    <w:p w14:paraId="7740EF20" w14:textId="11228D39" w:rsidR="00461F9F" w:rsidRDefault="00461F9F" w:rsidP="00461F9F">
      <w:pPr>
        <w:rPr>
          <w:lang w:eastAsia="x-none"/>
        </w:rPr>
      </w:pPr>
    </w:p>
    <w:p w14:paraId="75907B13" w14:textId="42CE9105" w:rsidR="00461F9F" w:rsidRDefault="00461F9F" w:rsidP="00461F9F">
      <w:pPr>
        <w:rPr>
          <w:lang w:eastAsia="x-none"/>
        </w:rPr>
      </w:pPr>
    </w:p>
    <w:p w14:paraId="099E563F" w14:textId="1A5F51CE" w:rsidR="00461F9F" w:rsidRDefault="00461F9F" w:rsidP="00461F9F">
      <w:pPr>
        <w:rPr>
          <w:lang w:eastAsia="x-none"/>
        </w:rPr>
      </w:pPr>
    </w:p>
    <w:p w14:paraId="55D21809" w14:textId="77F1070E" w:rsidR="00461F9F" w:rsidRDefault="00461F9F" w:rsidP="00461F9F">
      <w:pPr>
        <w:rPr>
          <w:lang w:eastAsia="x-none"/>
        </w:rPr>
      </w:pPr>
    </w:p>
    <w:p w14:paraId="74A8929A" w14:textId="020D1B28" w:rsidR="00461F9F" w:rsidRDefault="00461F9F" w:rsidP="00461F9F">
      <w:pPr>
        <w:rPr>
          <w:lang w:eastAsia="x-none"/>
        </w:rPr>
      </w:pPr>
    </w:p>
    <w:p w14:paraId="4BD76EB9" w14:textId="22BF9AF5" w:rsidR="00461F9F" w:rsidRDefault="00461F9F" w:rsidP="00461F9F">
      <w:pPr>
        <w:rPr>
          <w:lang w:eastAsia="x-none"/>
        </w:rPr>
      </w:pPr>
    </w:p>
    <w:p w14:paraId="2BA87B20" w14:textId="30DB941F" w:rsidR="00461F9F" w:rsidRPr="003B348F" w:rsidRDefault="00461F9F" w:rsidP="00461F9F">
      <w:pPr>
        <w:rPr>
          <w:rFonts w:asciiTheme="minorHAnsi" w:hAnsiTheme="minorHAnsi" w:cstheme="minorHAnsi"/>
          <w:sz w:val="22"/>
          <w:szCs w:val="22"/>
          <w:lang w:eastAsia="x-none"/>
        </w:rPr>
      </w:pPr>
      <w:r w:rsidRPr="003B348F">
        <w:rPr>
          <w:rFonts w:asciiTheme="minorHAnsi" w:hAnsiTheme="minorHAnsi" w:cstheme="minorHAnsi"/>
          <w:sz w:val="22"/>
          <w:szCs w:val="22"/>
          <w:lang w:eastAsia="x-none"/>
        </w:rPr>
        <w:t xml:space="preserve">Dit veiligheidsplan is </w:t>
      </w:r>
      <w:r w:rsidR="00A547A3" w:rsidRPr="003B348F">
        <w:rPr>
          <w:rFonts w:asciiTheme="minorHAnsi" w:hAnsiTheme="minorHAnsi" w:cstheme="minorHAnsi"/>
          <w:sz w:val="22"/>
          <w:szCs w:val="22"/>
          <w:lang w:eastAsia="x-none"/>
        </w:rPr>
        <w:t xml:space="preserve">ontwikkeld door de werkgroep </w:t>
      </w:r>
      <w:r w:rsidR="00F118F2" w:rsidRPr="003B348F">
        <w:rPr>
          <w:rFonts w:asciiTheme="minorHAnsi" w:hAnsiTheme="minorHAnsi" w:cstheme="minorHAnsi"/>
          <w:sz w:val="22"/>
          <w:szCs w:val="22"/>
          <w:lang w:eastAsia="x-none"/>
        </w:rPr>
        <w:t>“</w:t>
      </w:r>
      <w:r w:rsidR="00A547A3" w:rsidRPr="003B348F">
        <w:rPr>
          <w:rFonts w:asciiTheme="minorHAnsi" w:hAnsiTheme="minorHAnsi" w:cstheme="minorHAnsi"/>
          <w:sz w:val="22"/>
          <w:szCs w:val="22"/>
          <w:lang w:eastAsia="x-none"/>
        </w:rPr>
        <w:t>veiligheid</w:t>
      </w:r>
      <w:r w:rsidR="00F118F2" w:rsidRPr="003B348F">
        <w:rPr>
          <w:rFonts w:asciiTheme="minorHAnsi" w:hAnsiTheme="minorHAnsi" w:cstheme="minorHAnsi"/>
          <w:sz w:val="22"/>
          <w:szCs w:val="22"/>
          <w:lang w:eastAsia="x-none"/>
        </w:rPr>
        <w:t>”</w:t>
      </w:r>
    </w:p>
    <w:p w14:paraId="72CE2D25" w14:textId="2F0C1541" w:rsidR="00F118F2" w:rsidRPr="003B348F" w:rsidRDefault="00F118F2" w:rsidP="00461F9F">
      <w:pPr>
        <w:rPr>
          <w:rFonts w:asciiTheme="minorHAnsi" w:hAnsiTheme="minorHAnsi" w:cstheme="minorHAnsi"/>
          <w:sz w:val="22"/>
          <w:szCs w:val="22"/>
          <w:lang w:eastAsia="x-none"/>
        </w:rPr>
      </w:pPr>
      <w:r w:rsidRPr="003B348F">
        <w:rPr>
          <w:rFonts w:asciiTheme="minorHAnsi" w:hAnsiTheme="minorHAnsi" w:cstheme="minorHAnsi"/>
          <w:sz w:val="22"/>
          <w:szCs w:val="22"/>
          <w:lang w:eastAsia="x-none"/>
        </w:rPr>
        <w:t>Christianne Ijntema</w:t>
      </w:r>
      <w:r w:rsidR="008B49EB" w:rsidRPr="003B348F">
        <w:rPr>
          <w:rFonts w:asciiTheme="minorHAnsi" w:hAnsiTheme="minorHAnsi" w:cstheme="minorHAnsi"/>
          <w:sz w:val="22"/>
          <w:szCs w:val="22"/>
          <w:lang w:eastAsia="x-none"/>
        </w:rPr>
        <w:t xml:space="preserve">, </w:t>
      </w:r>
      <w:r w:rsidR="007B1FE9" w:rsidRPr="003B348F">
        <w:rPr>
          <w:rFonts w:asciiTheme="minorHAnsi" w:hAnsiTheme="minorHAnsi" w:cstheme="minorHAnsi"/>
          <w:sz w:val="22"/>
          <w:szCs w:val="22"/>
          <w:lang w:eastAsia="x-none"/>
        </w:rPr>
        <w:t xml:space="preserve">Kim van der Put, Ron Gerets, Astrid Raven, </w:t>
      </w:r>
      <w:r w:rsidR="003B348F" w:rsidRPr="003B348F">
        <w:rPr>
          <w:rFonts w:asciiTheme="minorHAnsi" w:hAnsiTheme="minorHAnsi" w:cstheme="minorHAnsi"/>
          <w:sz w:val="22"/>
          <w:szCs w:val="22"/>
          <w:lang w:eastAsia="x-none"/>
        </w:rPr>
        <w:t>Trisha Coumans en Jan Slangen</w:t>
      </w:r>
    </w:p>
    <w:p w14:paraId="73E4E09A" w14:textId="77777777" w:rsidR="0088659D" w:rsidRPr="008D4393" w:rsidRDefault="0088659D" w:rsidP="00777701">
      <w:pPr>
        <w:pStyle w:val="Kop1"/>
        <w:rPr>
          <w:rFonts w:asciiTheme="minorHAnsi" w:hAnsiTheme="minorHAnsi" w:cstheme="minorHAnsi"/>
          <w:sz w:val="22"/>
          <w:szCs w:val="22"/>
          <w:lang w:val="nl-NL"/>
        </w:rPr>
      </w:pPr>
      <w:r w:rsidRPr="008D4393">
        <w:rPr>
          <w:rFonts w:asciiTheme="minorHAnsi" w:hAnsiTheme="minorHAnsi" w:cstheme="minorHAnsi"/>
          <w:sz w:val="22"/>
          <w:szCs w:val="22"/>
        </w:rPr>
        <w:br w:type="page"/>
      </w:r>
      <w:r w:rsidRPr="008D4393">
        <w:rPr>
          <w:rFonts w:asciiTheme="minorHAnsi" w:hAnsiTheme="minorHAnsi" w:cstheme="minorHAnsi"/>
          <w:sz w:val="22"/>
          <w:szCs w:val="22"/>
          <w:lang w:val="nl-NL"/>
        </w:rPr>
        <w:lastRenderedPageBreak/>
        <w:t xml:space="preserve">1.0 </w:t>
      </w:r>
      <w:r w:rsidRPr="008D4393">
        <w:rPr>
          <w:rFonts w:asciiTheme="minorHAnsi" w:hAnsiTheme="minorHAnsi" w:cstheme="minorHAnsi"/>
          <w:sz w:val="22"/>
          <w:szCs w:val="22"/>
        </w:rPr>
        <w:t>Inleiding</w:t>
      </w:r>
      <w:bookmarkEnd w:id="0"/>
      <w:bookmarkEnd w:id="1"/>
      <w:bookmarkEnd w:id="2"/>
      <w:bookmarkEnd w:id="3"/>
      <w:bookmarkEnd w:id="4"/>
      <w:bookmarkEnd w:id="5"/>
      <w:r w:rsidRPr="008D4393">
        <w:rPr>
          <w:rFonts w:asciiTheme="minorHAnsi" w:hAnsiTheme="minorHAnsi" w:cstheme="minorHAnsi"/>
          <w:sz w:val="22"/>
          <w:szCs w:val="22"/>
        </w:rPr>
        <w:tab/>
      </w:r>
    </w:p>
    <w:p w14:paraId="2E8971C0"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Een sociaal veilig schoolklimaat is niet alleen een basisvoorwaarde om goed te kunnen leren, ontwikkelen en groeien, maar ook een morele en wettelijke verplichting. Met de komst van de wet “Sociale Veiligheid op school” (1 augustus 2015) zijn scholen in het primair en voortgezet onderwijs verplicht zorg te dragen voor een veilige school. De zorgplicht van de school staat daarbij centraal. Met de aanpassing van de onderwijswetten wordt van de scholen verwacht dat ze alles doen wat nodig is om leerlingen een veilige omgeving te bieden en het bevoegd gezag de plicht heeft om:</w:t>
      </w:r>
    </w:p>
    <w:p w14:paraId="69DDABB0" w14:textId="77777777" w:rsidR="0088659D" w:rsidRPr="008D4393" w:rsidRDefault="0088659D" w:rsidP="006F4890">
      <w:pPr>
        <w:pStyle w:val="Kleurrijkelijst-accent11"/>
        <w:numPr>
          <w:ilvl w:val="0"/>
          <w:numId w:val="13"/>
        </w:numPr>
        <w:spacing w:after="0" w:line="240" w:lineRule="auto"/>
        <w:ind w:left="20"/>
        <w:jc w:val="both"/>
        <w:rPr>
          <w:rFonts w:asciiTheme="minorHAnsi" w:hAnsiTheme="minorHAnsi" w:cstheme="minorHAnsi"/>
          <w:color w:val="000000" w:themeColor="text1"/>
        </w:rPr>
      </w:pPr>
      <w:r w:rsidRPr="008D4393">
        <w:rPr>
          <w:rFonts w:asciiTheme="minorHAnsi" w:hAnsiTheme="minorHAnsi" w:cstheme="minorHAnsi"/>
        </w:rPr>
        <w:t>Actief veiligheidsbeleid te voeren;</w:t>
      </w:r>
    </w:p>
    <w:p w14:paraId="78107013" w14:textId="77777777" w:rsidR="0088659D" w:rsidRPr="008D4393" w:rsidRDefault="0088659D" w:rsidP="006F4890">
      <w:pPr>
        <w:pStyle w:val="Kleurrijkelijst-accent11"/>
        <w:numPr>
          <w:ilvl w:val="0"/>
          <w:numId w:val="13"/>
        </w:numPr>
        <w:spacing w:after="0" w:line="240" w:lineRule="auto"/>
        <w:ind w:left="20"/>
        <w:jc w:val="both"/>
        <w:rPr>
          <w:rFonts w:asciiTheme="minorHAnsi" w:hAnsiTheme="minorHAnsi" w:cstheme="minorHAnsi"/>
          <w:color w:val="000000" w:themeColor="text1"/>
        </w:rPr>
      </w:pPr>
      <w:r w:rsidRPr="008D4393">
        <w:rPr>
          <w:rFonts w:asciiTheme="minorHAnsi" w:hAnsiTheme="minorHAnsi" w:cstheme="minorHAnsi"/>
        </w:rPr>
        <w:t>Veiligheid te monitoren m.b.v. een instrument dat een representatief en actueel beeld geeft;</w:t>
      </w:r>
    </w:p>
    <w:p w14:paraId="29A893BF" w14:textId="77777777" w:rsidR="0088659D" w:rsidRPr="008D4393" w:rsidRDefault="0088659D" w:rsidP="006F4890">
      <w:pPr>
        <w:pStyle w:val="Kleurrijkelijst-accent11"/>
        <w:numPr>
          <w:ilvl w:val="0"/>
          <w:numId w:val="13"/>
        </w:numPr>
        <w:spacing w:after="0" w:line="240" w:lineRule="auto"/>
        <w:ind w:left="20"/>
        <w:jc w:val="both"/>
        <w:rPr>
          <w:rFonts w:asciiTheme="minorHAnsi" w:hAnsiTheme="minorHAnsi" w:cstheme="minorHAnsi"/>
          <w:color w:val="000000" w:themeColor="text1"/>
        </w:rPr>
      </w:pPr>
      <w:r w:rsidRPr="008D4393">
        <w:rPr>
          <w:rFonts w:asciiTheme="minorHAnsi" w:hAnsiTheme="minorHAnsi" w:cstheme="minorHAnsi"/>
        </w:rPr>
        <w:t>De volgende taken bij één persoon te beleggen: coördineren van het beleid in het kader van het tegengaan van pesten en fungeren als aanspreekpunt in het kader van pesten.</w:t>
      </w:r>
    </w:p>
    <w:p w14:paraId="4338D031" w14:textId="77777777" w:rsidR="0088659D" w:rsidRPr="008D4393" w:rsidRDefault="0088659D" w:rsidP="00777701">
      <w:pPr>
        <w:jc w:val="both"/>
        <w:rPr>
          <w:rFonts w:asciiTheme="minorHAnsi" w:hAnsiTheme="minorHAnsi" w:cstheme="minorHAnsi"/>
          <w:sz w:val="22"/>
          <w:szCs w:val="22"/>
          <w:u w:val="single"/>
        </w:rPr>
      </w:pPr>
    </w:p>
    <w:p w14:paraId="7597BE6A" w14:textId="6F47DC64"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Op basis van de </w:t>
      </w:r>
      <w:r w:rsidR="0062068A" w:rsidRPr="008D4393">
        <w:rPr>
          <w:rFonts w:asciiTheme="minorHAnsi" w:hAnsiTheme="minorHAnsi" w:cstheme="minorHAnsi"/>
          <w:sz w:val="22"/>
          <w:szCs w:val="22"/>
        </w:rPr>
        <w:t>Arbowet</w:t>
      </w:r>
      <w:r w:rsidRPr="008D4393">
        <w:rPr>
          <w:rFonts w:asciiTheme="minorHAnsi" w:hAnsiTheme="minorHAnsi" w:cstheme="minorHAnsi"/>
          <w:sz w:val="22"/>
          <w:szCs w:val="22"/>
        </w:rPr>
        <w:t xml:space="preserve">  zijn de onderwijswerkgevers, net als alle andere werkgevers, tevens verplicht een veiligheidsbeleid te voeren omtrent voorkoming van seksuele intimidatie, agressie, geweld (waaronder pesten) en discriminatie. In aanvulling hierop hebben werkgevers en werknemers in de cao (2006) afgesproken dat elke school een veiligheidsplan opstelt. Hierin beschrijft een school hoe zij de fysieke én de sociale veiligheid in en om het schoolgebouw waarborgt en zorg draagt voor een gezonde leer- en werkomgeving binnen de instelling, bedoeld voor alle geledingen. Zowel preventieve als curatieve maatregelen worden hierin beschreven.</w:t>
      </w:r>
    </w:p>
    <w:p w14:paraId="5970E7CF" w14:textId="77777777" w:rsidR="0088659D" w:rsidRPr="008D4393" w:rsidRDefault="0088659D" w:rsidP="00777701">
      <w:pPr>
        <w:jc w:val="both"/>
        <w:rPr>
          <w:rFonts w:asciiTheme="minorHAnsi" w:hAnsiTheme="minorHAnsi" w:cstheme="minorHAnsi"/>
          <w:sz w:val="22"/>
          <w:szCs w:val="22"/>
        </w:rPr>
      </w:pPr>
    </w:p>
    <w:p w14:paraId="5B79E16A"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Daarnaast zorgt de “Kwaliteitswet” ervoor dat scholen klachten over onder andere ongewenst gedrag of het niet nemen van maatregelen gericht op de veiligheid moeten behandelen. De wet “Bestrijding van seksueel geweld en seksuele intimidatie in het onderwijs” (meld- en aangifteplicht) heeft tot doel zedenmisdrijven in het onderwijs te voorkomen. De wet “Huis voor klokkenluiders” (1 juli 2016) is voor het melden van een vermoeden van een misstand binnen het bedrijf (de zogenaamde klokkenluidersregeling). Die verplichting geldt ook voor schoolbesturen. </w:t>
      </w:r>
    </w:p>
    <w:p w14:paraId="6DC98AF4" w14:textId="77777777" w:rsidR="0088659D" w:rsidRPr="008D4393" w:rsidRDefault="0088659D" w:rsidP="00777701">
      <w:pPr>
        <w:jc w:val="both"/>
        <w:rPr>
          <w:rFonts w:asciiTheme="minorHAnsi" w:hAnsiTheme="minorHAnsi" w:cstheme="minorHAnsi"/>
          <w:sz w:val="22"/>
          <w:szCs w:val="22"/>
        </w:rPr>
      </w:pPr>
    </w:p>
    <w:p w14:paraId="67E49E9C"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Vanaf mei 2018 is in de hele Europese Unie de “Algemene Verordening Gegevensbescherming” (AVG) van toepassing. Hiermee vervalt de wet “Bescherming persoonsgegevens” (</w:t>
      </w:r>
      <w:proofErr w:type="spellStart"/>
      <w:r w:rsidRPr="008D4393">
        <w:rPr>
          <w:rFonts w:asciiTheme="minorHAnsi" w:hAnsiTheme="minorHAnsi" w:cstheme="minorHAnsi"/>
          <w:sz w:val="22"/>
          <w:szCs w:val="22"/>
        </w:rPr>
        <w:t>Wbp</w:t>
      </w:r>
      <w:proofErr w:type="spellEnd"/>
      <w:r w:rsidRPr="008D4393">
        <w:rPr>
          <w:rFonts w:asciiTheme="minorHAnsi" w:hAnsiTheme="minorHAnsi" w:cstheme="minorHAnsi"/>
          <w:sz w:val="22"/>
          <w:szCs w:val="22"/>
        </w:rPr>
        <w:t>).</w:t>
      </w:r>
    </w:p>
    <w:p w14:paraId="48A5BD22"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Belangrijke veranderingen met de komst van de AVG zijn:</w:t>
      </w:r>
    </w:p>
    <w:p w14:paraId="1955A1DD" w14:textId="77777777" w:rsidR="0088659D" w:rsidRPr="008D4393" w:rsidRDefault="0088659D" w:rsidP="00777701">
      <w:pPr>
        <w:pStyle w:val="Kleurrijkelijst-accent11"/>
        <w:numPr>
          <w:ilvl w:val="0"/>
          <w:numId w:val="3"/>
        </w:numPr>
        <w:spacing w:after="0" w:line="240" w:lineRule="auto"/>
        <w:jc w:val="both"/>
        <w:rPr>
          <w:rFonts w:asciiTheme="minorHAnsi" w:hAnsiTheme="minorHAnsi" w:cstheme="minorHAnsi"/>
          <w:color w:val="000000" w:themeColor="text1"/>
        </w:rPr>
      </w:pPr>
      <w:r w:rsidRPr="008D4393">
        <w:rPr>
          <w:rFonts w:asciiTheme="minorHAnsi" w:hAnsiTheme="minorHAnsi" w:cstheme="minorHAnsi"/>
        </w:rPr>
        <w:t>Scholen zijn verplicht een functionaris voor gegevensbescherming (FG) aan te stellen;</w:t>
      </w:r>
    </w:p>
    <w:p w14:paraId="052F4CF7" w14:textId="77777777" w:rsidR="0088659D" w:rsidRPr="008D4393" w:rsidRDefault="0088659D" w:rsidP="00777701">
      <w:pPr>
        <w:pStyle w:val="Kleurrijkelijst-accent11"/>
        <w:numPr>
          <w:ilvl w:val="0"/>
          <w:numId w:val="3"/>
        </w:numPr>
        <w:spacing w:after="0" w:line="240" w:lineRule="auto"/>
        <w:jc w:val="both"/>
        <w:rPr>
          <w:rFonts w:asciiTheme="minorHAnsi" w:hAnsiTheme="minorHAnsi" w:cstheme="minorHAnsi"/>
          <w:color w:val="000000" w:themeColor="text1"/>
        </w:rPr>
      </w:pPr>
      <w:r w:rsidRPr="008D4393">
        <w:rPr>
          <w:rFonts w:asciiTheme="minorHAnsi" w:hAnsiTheme="minorHAnsi" w:cstheme="minorHAnsi"/>
        </w:rPr>
        <w:t>Scholen moeten “</w:t>
      </w:r>
      <w:proofErr w:type="spellStart"/>
      <w:r w:rsidRPr="008D4393">
        <w:rPr>
          <w:rFonts w:asciiTheme="minorHAnsi" w:hAnsiTheme="minorHAnsi" w:cstheme="minorHAnsi"/>
        </w:rPr>
        <w:t>gegevensbeschermingseffectbeoordelingen</w:t>
      </w:r>
      <w:proofErr w:type="spellEnd"/>
      <w:r w:rsidRPr="008D4393">
        <w:rPr>
          <w:rFonts w:asciiTheme="minorHAnsi" w:hAnsiTheme="minorHAnsi" w:cstheme="minorHAnsi"/>
        </w:rPr>
        <w:t>” (risicoanalyses) uitvoeren bij de aankoop van digitale applicaties;</w:t>
      </w:r>
    </w:p>
    <w:p w14:paraId="02A8639F" w14:textId="77777777" w:rsidR="0088659D" w:rsidRPr="008D4393" w:rsidRDefault="0088659D" w:rsidP="00777701">
      <w:pPr>
        <w:pStyle w:val="Kleurrijkelijst-accent11"/>
        <w:numPr>
          <w:ilvl w:val="0"/>
          <w:numId w:val="3"/>
        </w:numPr>
        <w:spacing w:after="0" w:line="240" w:lineRule="auto"/>
        <w:jc w:val="both"/>
        <w:rPr>
          <w:rFonts w:asciiTheme="minorHAnsi" w:hAnsiTheme="minorHAnsi" w:cstheme="minorHAnsi"/>
          <w:color w:val="000000" w:themeColor="text1"/>
        </w:rPr>
      </w:pPr>
      <w:r w:rsidRPr="008D4393">
        <w:rPr>
          <w:rFonts w:asciiTheme="minorHAnsi" w:hAnsiTheme="minorHAnsi" w:cstheme="minorHAnsi"/>
        </w:rPr>
        <w:t>Bij het niet voldoen aan de AVG riskeren scholen boetes.</w:t>
      </w:r>
    </w:p>
    <w:p w14:paraId="11026D9B" w14:textId="77777777" w:rsidR="0088659D" w:rsidRPr="008D4393" w:rsidRDefault="0088659D" w:rsidP="00777701">
      <w:pPr>
        <w:jc w:val="both"/>
        <w:rPr>
          <w:rFonts w:asciiTheme="minorHAnsi" w:hAnsiTheme="minorHAnsi" w:cstheme="minorHAnsi"/>
          <w:sz w:val="22"/>
          <w:szCs w:val="22"/>
        </w:rPr>
      </w:pPr>
    </w:p>
    <w:p w14:paraId="2533988C" w14:textId="16E77DBA"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Het bestuur van Mosalira formuleert in dit document de gemeenschappelijke uitgangspunten met betrekking tot het op de scholen en diensten te voeren en nader uit te werken veiligheidsbeleid. Het veiligheidsplan moet beschouwd worden als een instrument om een veilig leer- en werkklimaat in de praktijk van alle dag op de scholen en diensten  te realiseren en/of te versterken. Het veiligheidsplan betreft een integraal beleidsplan en maakt onderdeel uit van het totale schoolbeleid en van het te voeren </w:t>
      </w:r>
      <w:r w:rsidR="0062068A" w:rsidRPr="008D4393">
        <w:rPr>
          <w:rFonts w:asciiTheme="minorHAnsi" w:hAnsiTheme="minorHAnsi" w:cstheme="minorHAnsi"/>
          <w:sz w:val="22"/>
          <w:szCs w:val="22"/>
        </w:rPr>
        <w:t>Arbo</w:t>
      </w:r>
      <w:r w:rsidRPr="008D4393">
        <w:rPr>
          <w:rFonts w:asciiTheme="minorHAnsi" w:hAnsiTheme="minorHAnsi" w:cstheme="minorHAnsi"/>
          <w:sz w:val="22"/>
          <w:szCs w:val="22"/>
        </w:rPr>
        <w:t xml:space="preserve"> beleid met betrekking tot het voorkomen van seksuele intimidatie, agressie, geweld (waaronder pesten) en discriminatie zoals dat is vastgelegd in het arbobeleidsplan. </w:t>
      </w:r>
    </w:p>
    <w:p w14:paraId="476FF70B" w14:textId="77777777" w:rsidR="0088659D" w:rsidRPr="008D4393" w:rsidRDefault="0088659D" w:rsidP="00777701">
      <w:pPr>
        <w:jc w:val="both"/>
        <w:rPr>
          <w:rFonts w:asciiTheme="minorHAnsi" w:hAnsiTheme="minorHAnsi" w:cstheme="minorHAnsi"/>
          <w:sz w:val="22"/>
          <w:szCs w:val="22"/>
        </w:rPr>
      </w:pPr>
    </w:p>
    <w:p w14:paraId="2D654613" w14:textId="4CEF41EE" w:rsidR="0088659D"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Het veiligheidsplan besteedt nadrukkelijk aandacht aan het beschermen van medewerkers, vrijwilligers en stagiaires, (hierna te noemen “de medewerker(s)” ), bezoekers en leerlingen tegen seksuele intimidatie en tegen agressie en geweld (waaronder pesten), die binnen of in de directe omgeving van de scholen kunnen voorkomen. </w:t>
      </w:r>
    </w:p>
    <w:p w14:paraId="11C1293F" w14:textId="3A580AF0" w:rsidR="00A60600" w:rsidRDefault="00A60600" w:rsidP="00777701">
      <w:pPr>
        <w:jc w:val="both"/>
        <w:rPr>
          <w:rFonts w:asciiTheme="minorHAnsi" w:hAnsiTheme="minorHAnsi" w:cstheme="minorHAnsi"/>
          <w:sz w:val="22"/>
          <w:szCs w:val="22"/>
        </w:rPr>
      </w:pPr>
    </w:p>
    <w:p w14:paraId="5EA863BD" w14:textId="4B4A0972" w:rsidR="00A60600" w:rsidRDefault="00A60600" w:rsidP="00777701">
      <w:pPr>
        <w:jc w:val="both"/>
        <w:rPr>
          <w:rFonts w:asciiTheme="minorHAnsi" w:hAnsiTheme="minorHAnsi" w:cstheme="minorHAnsi"/>
          <w:sz w:val="22"/>
          <w:szCs w:val="22"/>
        </w:rPr>
      </w:pPr>
    </w:p>
    <w:p w14:paraId="72594901" w14:textId="71E6B0E7" w:rsidR="00A60600" w:rsidRDefault="00A60600" w:rsidP="00777701">
      <w:pPr>
        <w:jc w:val="both"/>
        <w:rPr>
          <w:rFonts w:asciiTheme="minorHAnsi" w:hAnsiTheme="minorHAnsi" w:cstheme="minorHAnsi"/>
          <w:sz w:val="22"/>
          <w:szCs w:val="22"/>
        </w:rPr>
      </w:pPr>
    </w:p>
    <w:p w14:paraId="3A1D91DE" w14:textId="77777777" w:rsidR="00A60600" w:rsidRPr="008D4393" w:rsidRDefault="00A60600" w:rsidP="00777701">
      <w:pPr>
        <w:jc w:val="both"/>
        <w:rPr>
          <w:rFonts w:asciiTheme="minorHAnsi" w:hAnsiTheme="minorHAnsi" w:cstheme="minorHAnsi"/>
          <w:color w:val="FF0000"/>
          <w:sz w:val="22"/>
          <w:szCs w:val="22"/>
        </w:rPr>
      </w:pPr>
    </w:p>
    <w:p w14:paraId="213E2204" w14:textId="43BFCDC6" w:rsidR="0088659D" w:rsidRPr="008D4393" w:rsidRDefault="0088659D" w:rsidP="00777701">
      <w:pPr>
        <w:pStyle w:val="Kop1"/>
        <w:ind w:left="708" w:hanging="708"/>
        <w:rPr>
          <w:rFonts w:asciiTheme="minorHAnsi" w:hAnsiTheme="minorHAnsi" w:cstheme="minorHAnsi"/>
          <w:b w:val="0"/>
          <w:sz w:val="22"/>
          <w:szCs w:val="22"/>
        </w:rPr>
      </w:pPr>
      <w:bookmarkStart w:id="7" w:name="_Toc496261842"/>
      <w:r w:rsidRPr="008D4393">
        <w:rPr>
          <w:rFonts w:asciiTheme="minorHAnsi" w:hAnsiTheme="minorHAnsi" w:cstheme="minorHAnsi"/>
          <w:sz w:val="22"/>
          <w:szCs w:val="22"/>
        </w:rPr>
        <w:lastRenderedPageBreak/>
        <w:t>2</w:t>
      </w:r>
      <w:r w:rsidRPr="008D4393">
        <w:rPr>
          <w:rFonts w:asciiTheme="minorHAnsi" w:hAnsiTheme="minorHAnsi" w:cstheme="minorHAnsi"/>
          <w:sz w:val="22"/>
          <w:szCs w:val="22"/>
          <w:lang w:val="nl-NL"/>
        </w:rPr>
        <w:t>.0 Visie op schoolveiligheid</w:t>
      </w:r>
      <w:r w:rsidR="00441D6A">
        <w:rPr>
          <w:rFonts w:asciiTheme="minorHAnsi" w:hAnsiTheme="minorHAnsi" w:cstheme="minorHAnsi"/>
          <w:sz w:val="22"/>
          <w:szCs w:val="22"/>
          <w:lang w:val="nl-NL"/>
        </w:rPr>
        <w:t>splan</w:t>
      </w:r>
      <w:r w:rsidRPr="008D4393">
        <w:rPr>
          <w:rFonts w:asciiTheme="minorHAnsi" w:hAnsiTheme="minorHAnsi" w:cstheme="minorHAnsi"/>
          <w:sz w:val="22"/>
          <w:szCs w:val="22"/>
          <w:lang w:val="nl-NL"/>
        </w:rPr>
        <w:t xml:space="preserve"> en doelstellingen</w:t>
      </w:r>
      <w:bookmarkEnd w:id="7"/>
    </w:p>
    <w:p w14:paraId="67ABC87F" w14:textId="77777777" w:rsidR="0088659D" w:rsidRPr="008D4393" w:rsidRDefault="0088659D" w:rsidP="00777701">
      <w:pPr>
        <w:rPr>
          <w:rFonts w:asciiTheme="minorHAnsi" w:hAnsiTheme="minorHAnsi" w:cstheme="minorHAnsi"/>
          <w:b/>
          <w:sz w:val="22"/>
          <w:szCs w:val="22"/>
        </w:rPr>
      </w:pPr>
      <w:bookmarkStart w:id="8" w:name="_Toc496261843"/>
      <w:r w:rsidRPr="008D4393">
        <w:rPr>
          <w:rFonts w:asciiTheme="minorHAnsi" w:hAnsiTheme="minorHAnsi" w:cstheme="minorHAnsi"/>
          <w:b/>
          <w:sz w:val="22"/>
          <w:szCs w:val="22"/>
        </w:rPr>
        <w:t>Missie, hoofddoelstelling en visie</w:t>
      </w:r>
      <w:bookmarkEnd w:id="8"/>
      <w:r w:rsidRPr="008D4393">
        <w:rPr>
          <w:rFonts w:asciiTheme="minorHAnsi" w:hAnsiTheme="minorHAnsi" w:cstheme="minorHAnsi"/>
          <w:b/>
          <w:sz w:val="22"/>
          <w:szCs w:val="22"/>
        </w:rPr>
        <w:t xml:space="preserve"> stichting Mosalira</w:t>
      </w:r>
    </w:p>
    <w:p w14:paraId="44379032" w14:textId="77777777" w:rsidR="0088659D" w:rsidRPr="008D4393" w:rsidRDefault="0088659D" w:rsidP="00777701">
      <w:pPr>
        <w:jc w:val="both"/>
        <w:rPr>
          <w:rFonts w:asciiTheme="minorHAnsi" w:hAnsiTheme="minorHAnsi" w:cstheme="minorHAnsi"/>
          <w:b/>
          <w:bCs/>
          <w:sz w:val="22"/>
          <w:szCs w:val="22"/>
        </w:rPr>
      </w:pPr>
      <w:r w:rsidRPr="008D4393">
        <w:rPr>
          <w:rFonts w:asciiTheme="minorHAnsi" w:hAnsiTheme="minorHAnsi" w:cstheme="minorHAnsi"/>
          <w:sz w:val="22"/>
          <w:szCs w:val="22"/>
        </w:rPr>
        <w:t>MosaLira biedt een veilige uitdagende leeromgeving waarin kinderen zich ontwikkelen tot verantwoordelijke en succesvolle medeburgers. Ouders zijn partners bij het onderwijs. Persoonlijke talenten, respect voor elkaar en een duurzame samenleving zijn voor MosaLira leidend</w:t>
      </w:r>
      <w:r w:rsidRPr="008D4393">
        <w:rPr>
          <w:rFonts w:asciiTheme="minorHAnsi" w:hAnsiTheme="minorHAnsi" w:cstheme="minorHAnsi"/>
          <w:b/>
          <w:bCs/>
          <w:sz w:val="22"/>
          <w:szCs w:val="22"/>
        </w:rPr>
        <w:t>. </w:t>
      </w:r>
    </w:p>
    <w:p w14:paraId="22A3A2C3" w14:textId="77777777" w:rsidR="0088659D" w:rsidRPr="008D4393" w:rsidRDefault="0088659D" w:rsidP="00777701">
      <w:pPr>
        <w:jc w:val="both"/>
        <w:rPr>
          <w:rFonts w:asciiTheme="minorHAnsi" w:hAnsiTheme="minorHAnsi" w:cstheme="minorHAnsi"/>
          <w:sz w:val="22"/>
          <w:szCs w:val="22"/>
        </w:rPr>
      </w:pPr>
    </w:p>
    <w:p w14:paraId="7AA7C916"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De hoofddoelstelling van MosaLira is het behalen van maximale leeropbrengst voor ieder kind, waarbij in een waarde gerichte benadering de vorming en het welbevinden van het gehele kind centraal staat. Het  onderwijs is derhalve gericht op de totale ontwikkeling van het kind. Er is in onze visie meer dan status en positie op de maatschappelijke ladder, maar iedereen binnen onze organisatie heeft wel de opdracht uit elk kind te halen wat erin zit en kinderen optimale startkansen te geven in de maatschappij van de toekomst.</w:t>
      </w:r>
      <w:r w:rsidRPr="008D4393">
        <w:rPr>
          <w:rFonts w:asciiTheme="minorHAnsi" w:hAnsiTheme="minorHAnsi" w:cstheme="minorHAnsi"/>
          <w:sz w:val="22"/>
          <w:szCs w:val="22"/>
        </w:rPr>
        <w:tab/>
      </w:r>
    </w:p>
    <w:p w14:paraId="11DA3E51"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MosaLira heeft in haar toekomstvisie richting 2025 samen met het directeurenberaad en de GMR de onderstaande richtinggevende uitgangspunten geformuleerd. Deze punten vormen de stip op de horizon waar naartoe gewerkt wordt:</w:t>
      </w:r>
    </w:p>
    <w:p w14:paraId="7C955D7F" w14:textId="77777777" w:rsidR="0088659D" w:rsidRPr="008D4393" w:rsidRDefault="0088659D" w:rsidP="006F4890">
      <w:pPr>
        <w:numPr>
          <w:ilvl w:val="0"/>
          <w:numId w:val="12"/>
        </w:numPr>
        <w:ind w:left="20"/>
        <w:jc w:val="both"/>
        <w:rPr>
          <w:rFonts w:asciiTheme="minorHAnsi" w:hAnsiTheme="minorHAnsi" w:cstheme="minorHAnsi"/>
          <w:sz w:val="22"/>
          <w:szCs w:val="22"/>
        </w:rPr>
      </w:pPr>
      <w:r w:rsidRPr="008D4393">
        <w:rPr>
          <w:rFonts w:asciiTheme="minorHAnsi" w:hAnsiTheme="minorHAnsi" w:cstheme="minorHAnsi"/>
          <w:sz w:val="22"/>
          <w:szCs w:val="22"/>
        </w:rPr>
        <w:t xml:space="preserve">De talentontwikkeling van kinderen wordt zoveel mogelijk vormgegeven in een inclusieve setting, waarbij alle beschikbare expertise en middelen worden ingezet om kinderen passend en thuisnabij bij hun onderwijs- en ondersteuningsbehoefte te kunnen bedienen; </w:t>
      </w:r>
    </w:p>
    <w:p w14:paraId="0930DA8F" w14:textId="77777777" w:rsidR="0088659D" w:rsidRPr="008D4393" w:rsidRDefault="0088659D" w:rsidP="006F4890">
      <w:pPr>
        <w:pStyle w:val="Kleurrijkelijst-accent11"/>
        <w:numPr>
          <w:ilvl w:val="0"/>
          <w:numId w:val="12"/>
        </w:numPr>
        <w:spacing w:after="0" w:line="240" w:lineRule="auto"/>
        <w:ind w:left="20"/>
        <w:jc w:val="both"/>
        <w:rPr>
          <w:rFonts w:asciiTheme="minorHAnsi" w:hAnsiTheme="minorHAnsi" w:cstheme="minorHAnsi"/>
        </w:rPr>
      </w:pPr>
      <w:r w:rsidRPr="008D4393">
        <w:rPr>
          <w:rFonts w:asciiTheme="minorHAnsi" w:hAnsiTheme="minorHAnsi" w:cstheme="minorHAnsi"/>
        </w:rPr>
        <w:t>Intensieve en professionele samenwerking op alle niveaus intern en extern is noodzakelijk om de ambities en doelstellingen te realiseren;</w:t>
      </w:r>
    </w:p>
    <w:p w14:paraId="323D5885" w14:textId="77777777" w:rsidR="0088659D" w:rsidRPr="008D4393" w:rsidRDefault="0088659D" w:rsidP="006F4890">
      <w:pPr>
        <w:pStyle w:val="Kleurrijkelijst-accent11"/>
        <w:numPr>
          <w:ilvl w:val="0"/>
          <w:numId w:val="12"/>
        </w:numPr>
        <w:spacing w:after="0" w:line="240" w:lineRule="auto"/>
        <w:ind w:left="20"/>
        <w:jc w:val="both"/>
        <w:rPr>
          <w:rFonts w:asciiTheme="minorHAnsi" w:hAnsiTheme="minorHAnsi" w:cstheme="minorHAnsi"/>
        </w:rPr>
      </w:pPr>
      <w:r w:rsidRPr="008D4393">
        <w:rPr>
          <w:rFonts w:asciiTheme="minorHAnsi" w:hAnsiTheme="minorHAnsi" w:cstheme="minorHAnsi"/>
        </w:rPr>
        <w:t>Het professionaliseringsbeleid is gericht op de continue ontwikkeling en kwaliteitsverbetering van zowel de organisatie als ook individuele personeelsleden;</w:t>
      </w:r>
    </w:p>
    <w:p w14:paraId="7679C579" w14:textId="77777777" w:rsidR="0088659D" w:rsidRPr="008D4393" w:rsidRDefault="0088659D" w:rsidP="006F4890">
      <w:pPr>
        <w:pStyle w:val="Kleurrijkelijst-accent11"/>
        <w:numPr>
          <w:ilvl w:val="0"/>
          <w:numId w:val="12"/>
        </w:numPr>
        <w:spacing w:after="0" w:line="240" w:lineRule="auto"/>
        <w:ind w:left="20"/>
        <w:jc w:val="both"/>
        <w:rPr>
          <w:rFonts w:asciiTheme="minorHAnsi" w:hAnsiTheme="minorHAnsi" w:cstheme="minorHAnsi"/>
        </w:rPr>
      </w:pPr>
      <w:r w:rsidRPr="008D4393">
        <w:rPr>
          <w:rFonts w:asciiTheme="minorHAnsi" w:hAnsiTheme="minorHAnsi" w:cstheme="minorHAnsi"/>
        </w:rPr>
        <w:t>Het personeelsbeleid, onder andere mobiliteit en scholing, is gericht op een evenwichtige verdeling op basis van leeftijd, expertise en duurzame inzetbaarheid;</w:t>
      </w:r>
    </w:p>
    <w:p w14:paraId="3899A706" w14:textId="77777777" w:rsidR="0088659D" w:rsidRPr="008D4393" w:rsidRDefault="0088659D" w:rsidP="006F4890">
      <w:pPr>
        <w:pStyle w:val="Kleurrijkelijst-accent11"/>
        <w:numPr>
          <w:ilvl w:val="0"/>
          <w:numId w:val="12"/>
        </w:numPr>
        <w:spacing w:after="0" w:line="240" w:lineRule="auto"/>
        <w:ind w:left="20"/>
        <w:jc w:val="both"/>
        <w:rPr>
          <w:rFonts w:asciiTheme="minorHAnsi" w:hAnsiTheme="minorHAnsi" w:cstheme="minorHAnsi"/>
        </w:rPr>
      </w:pPr>
      <w:r w:rsidRPr="008D4393">
        <w:rPr>
          <w:rFonts w:asciiTheme="minorHAnsi" w:hAnsiTheme="minorHAnsi" w:cstheme="minorHAnsi"/>
        </w:rPr>
        <w:t>De omvang en organisatie van scholen en de stichting zijn passend bij een effectieve en efficiënte inzet van middelen en de realisatie van de gestelde doelen en maatschappelijke opdracht.</w:t>
      </w:r>
    </w:p>
    <w:p w14:paraId="79A95297" w14:textId="77777777" w:rsidR="0088659D" w:rsidRPr="008D4393" w:rsidRDefault="0088659D" w:rsidP="00777701">
      <w:pPr>
        <w:rPr>
          <w:rFonts w:asciiTheme="minorHAnsi" w:hAnsiTheme="minorHAnsi" w:cstheme="minorHAnsi"/>
          <w:color w:val="FF0000"/>
          <w:sz w:val="22"/>
          <w:szCs w:val="22"/>
        </w:rPr>
      </w:pPr>
    </w:p>
    <w:p w14:paraId="6FD25AA5" w14:textId="5B30C10C" w:rsidR="0088659D" w:rsidRPr="008D4393" w:rsidRDefault="009455AD" w:rsidP="00777701">
      <w:pPr>
        <w:rPr>
          <w:rFonts w:asciiTheme="minorHAnsi" w:hAnsiTheme="minorHAnsi" w:cstheme="minorHAnsi"/>
          <w:b/>
          <w:sz w:val="22"/>
          <w:szCs w:val="22"/>
        </w:rPr>
      </w:pPr>
      <w:r>
        <w:rPr>
          <w:rFonts w:asciiTheme="minorHAnsi" w:hAnsiTheme="minorHAnsi" w:cstheme="minorHAnsi"/>
          <w:b/>
          <w:sz w:val="22"/>
          <w:szCs w:val="22"/>
        </w:rPr>
        <w:t xml:space="preserve">2.1 </w:t>
      </w:r>
      <w:r w:rsidR="0088659D" w:rsidRPr="008D4393">
        <w:rPr>
          <w:rFonts w:asciiTheme="minorHAnsi" w:hAnsiTheme="minorHAnsi" w:cstheme="minorHAnsi"/>
          <w:b/>
          <w:sz w:val="22"/>
          <w:szCs w:val="22"/>
        </w:rPr>
        <w:t xml:space="preserve">Missie, visie en bouwstenen van </w:t>
      </w:r>
      <w:r w:rsidR="00441D6A">
        <w:rPr>
          <w:rFonts w:asciiTheme="minorHAnsi" w:hAnsiTheme="minorHAnsi" w:cstheme="minorHAnsi"/>
          <w:b/>
          <w:sz w:val="22"/>
          <w:szCs w:val="22"/>
        </w:rPr>
        <w:t>KC D</w:t>
      </w:r>
      <w:r w:rsidR="0088659D" w:rsidRPr="008D4393">
        <w:rPr>
          <w:rFonts w:asciiTheme="minorHAnsi" w:hAnsiTheme="minorHAnsi" w:cstheme="minorHAnsi"/>
          <w:b/>
          <w:sz w:val="22"/>
          <w:szCs w:val="22"/>
        </w:rPr>
        <w:t>e Vlinderboom</w:t>
      </w:r>
    </w:p>
    <w:p w14:paraId="73EC6C71" w14:textId="77777777" w:rsidR="0088659D" w:rsidRPr="008D4393" w:rsidRDefault="0088659D" w:rsidP="00777701">
      <w:pPr>
        <w:rPr>
          <w:rFonts w:asciiTheme="minorHAnsi" w:hAnsiTheme="minorHAnsi" w:cstheme="minorHAnsi"/>
          <w:b/>
          <w:sz w:val="22"/>
          <w:szCs w:val="22"/>
        </w:rPr>
      </w:pPr>
    </w:p>
    <w:p w14:paraId="500918AC" w14:textId="77777777" w:rsidR="0088659D" w:rsidRPr="008D4393" w:rsidRDefault="0088659D" w:rsidP="00777701">
      <w:pPr>
        <w:rPr>
          <w:rFonts w:asciiTheme="minorHAnsi" w:hAnsiTheme="minorHAnsi" w:cstheme="minorHAnsi"/>
          <w:b/>
          <w:sz w:val="22"/>
          <w:szCs w:val="22"/>
        </w:rPr>
      </w:pPr>
      <w:r w:rsidRPr="008D4393">
        <w:rPr>
          <w:rFonts w:asciiTheme="minorHAnsi" w:hAnsiTheme="minorHAnsi" w:cstheme="minorHAnsi"/>
          <w:b/>
          <w:sz w:val="22"/>
          <w:szCs w:val="22"/>
        </w:rPr>
        <w:t>Missie</w:t>
      </w:r>
    </w:p>
    <w:p w14:paraId="08044E70"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Professionals verrijken de toekomst.</w:t>
      </w:r>
    </w:p>
    <w:p w14:paraId="2841CAE6" w14:textId="77777777" w:rsidR="0088659D" w:rsidRPr="008D4393" w:rsidRDefault="0088659D" w:rsidP="00777701">
      <w:pPr>
        <w:rPr>
          <w:rFonts w:asciiTheme="minorHAnsi" w:hAnsiTheme="minorHAnsi" w:cstheme="minorHAnsi"/>
          <w:sz w:val="22"/>
          <w:szCs w:val="22"/>
        </w:rPr>
      </w:pPr>
    </w:p>
    <w:p w14:paraId="7F119379" w14:textId="77777777" w:rsidR="0088659D" w:rsidRPr="008D4393" w:rsidRDefault="0088659D" w:rsidP="00777701">
      <w:pPr>
        <w:rPr>
          <w:rFonts w:asciiTheme="minorHAnsi" w:hAnsiTheme="minorHAnsi" w:cstheme="minorHAnsi"/>
          <w:b/>
          <w:sz w:val="22"/>
          <w:szCs w:val="22"/>
        </w:rPr>
      </w:pPr>
      <w:r w:rsidRPr="008D4393">
        <w:rPr>
          <w:rFonts w:asciiTheme="minorHAnsi" w:hAnsiTheme="minorHAnsi" w:cstheme="minorHAnsi"/>
          <w:b/>
          <w:sz w:val="22"/>
          <w:szCs w:val="22"/>
        </w:rPr>
        <w:t>Visie</w:t>
      </w:r>
    </w:p>
    <w:p w14:paraId="60537274" w14:textId="77777777" w:rsidR="0088659D" w:rsidRPr="008D4393" w:rsidRDefault="0088659D" w:rsidP="00777701">
      <w:pPr>
        <w:rPr>
          <w:rFonts w:asciiTheme="minorHAnsi" w:hAnsiTheme="minorHAnsi" w:cstheme="minorHAnsi"/>
          <w:sz w:val="22"/>
          <w:szCs w:val="22"/>
          <w:u w:val="single"/>
        </w:rPr>
      </w:pPr>
      <w:r w:rsidRPr="008D4393">
        <w:rPr>
          <w:rFonts w:asciiTheme="minorHAnsi" w:hAnsiTheme="minorHAnsi" w:cstheme="minorHAnsi"/>
          <w:sz w:val="22"/>
          <w:szCs w:val="22"/>
          <w:u w:val="single"/>
        </w:rPr>
        <w:t>Professionele kindpartners:</w:t>
      </w:r>
    </w:p>
    <w:p w14:paraId="7C5AC2C0"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Kindcentrum De Vlinderboom is een samenwerkingsverband van een aantal kindpartners voor een educatief -vormings- en kinderopvangaanbod voor kinderen van 0 tot 13 jaar van 6.30 uur ’s morgens tot 7 uur ’s avonds 52 weken per jaar.</w:t>
      </w:r>
    </w:p>
    <w:p w14:paraId="40EE2E32"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Alle partners werken vanuit één pedagogische visie en zijn bereid om hun eigen identiteit ondergeschikt te maken aan de identiteit van het kindcentrum. Dit in het belang van kinderen, die op deze wijze kennis maken met een geïntegreerd kindcentrum met één visie en één missie.</w:t>
      </w:r>
    </w:p>
    <w:p w14:paraId="0C6F041E" w14:textId="77777777" w:rsidR="0088659D" w:rsidRPr="008D4393" w:rsidRDefault="0088659D" w:rsidP="00777701">
      <w:pPr>
        <w:rPr>
          <w:rFonts w:asciiTheme="minorHAnsi" w:hAnsiTheme="minorHAnsi" w:cstheme="minorHAnsi"/>
          <w:sz w:val="22"/>
          <w:szCs w:val="22"/>
        </w:rPr>
      </w:pPr>
    </w:p>
    <w:p w14:paraId="19FD9F1C" w14:textId="77777777" w:rsidR="0088659D" w:rsidRPr="008D4393" w:rsidRDefault="0088659D" w:rsidP="00777701">
      <w:pPr>
        <w:rPr>
          <w:rFonts w:asciiTheme="minorHAnsi" w:hAnsiTheme="minorHAnsi" w:cstheme="minorHAnsi"/>
          <w:sz w:val="22"/>
          <w:szCs w:val="22"/>
          <w:u w:val="single"/>
        </w:rPr>
      </w:pPr>
      <w:r w:rsidRPr="008D4393">
        <w:rPr>
          <w:rFonts w:asciiTheme="minorHAnsi" w:hAnsiTheme="minorHAnsi" w:cstheme="minorHAnsi"/>
          <w:sz w:val="22"/>
          <w:szCs w:val="22"/>
          <w:u w:val="single"/>
        </w:rPr>
        <w:t>Een verrijkend aanbod:</w:t>
      </w:r>
    </w:p>
    <w:p w14:paraId="31CDAF18"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Het integraal aanbod is gericht op educatie, vorming, ontspanning en opvang voor ieder kind. Kindcentrum De Vlinderboom biedt een verrijkend aanbod aan ontwikkelingsmogelijkheden zoals kwalitatief goed onderwijs, kunst &amp; cultuur, sport, algemene vorming en begeleiding. Wij willen graag dat kinderen al hun talenten kunnen ontwikkelen zodat ze zich trots voelen op wie ze zijn en op wat ze kennen. We willen hen leren om zelfstandige beslissingen te kunnen nemen maar zeker ook hoe je goede relaties met anderen moet opbouwen en onderhouden.</w:t>
      </w:r>
    </w:p>
    <w:p w14:paraId="3AC2EEDB" w14:textId="77777777" w:rsidR="0088659D" w:rsidRPr="008D4393" w:rsidRDefault="0088659D" w:rsidP="00777701">
      <w:pPr>
        <w:rPr>
          <w:rFonts w:asciiTheme="minorHAnsi" w:hAnsiTheme="minorHAnsi" w:cstheme="minorHAnsi"/>
          <w:sz w:val="22"/>
          <w:szCs w:val="22"/>
        </w:rPr>
      </w:pPr>
    </w:p>
    <w:p w14:paraId="00BA2FBD" w14:textId="77777777" w:rsidR="00A60600" w:rsidRDefault="00A60600" w:rsidP="00777701">
      <w:pPr>
        <w:rPr>
          <w:rFonts w:asciiTheme="minorHAnsi" w:hAnsiTheme="minorHAnsi" w:cstheme="minorHAnsi"/>
          <w:sz w:val="22"/>
          <w:szCs w:val="22"/>
          <w:u w:val="single"/>
        </w:rPr>
      </w:pPr>
    </w:p>
    <w:p w14:paraId="27044DCC" w14:textId="77777777" w:rsidR="00A60600" w:rsidRDefault="00A60600" w:rsidP="00777701">
      <w:pPr>
        <w:rPr>
          <w:rFonts w:asciiTheme="minorHAnsi" w:hAnsiTheme="minorHAnsi" w:cstheme="minorHAnsi"/>
          <w:sz w:val="22"/>
          <w:szCs w:val="22"/>
          <w:u w:val="single"/>
        </w:rPr>
      </w:pPr>
    </w:p>
    <w:p w14:paraId="635217CE" w14:textId="01C61445" w:rsidR="0088659D" w:rsidRPr="008D4393" w:rsidRDefault="0088659D" w:rsidP="00777701">
      <w:pPr>
        <w:rPr>
          <w:rFonts w:asciiTheme="minorHAnsi" w:hAnsiTheme="minorHAnsi" w:cstheme="minorHAnsi"/>
          <w:sz w:val="22"/>
          <w:szCs w:val="22"/>
          <w:u w:val="single"/>
        </w:rPr>
      </w:pPr>
      <w:r w:rsidRPr="008D4393">
        <w:rPr>
          <w:rFonts w:asciiTheme="minorHAnsi" w:hAnsiTheme="minorHAnsi" w:cstheme="minorHAnsi"/>
          <w:sz w:val="22"/>
          <w:szCs w:val="22"/>
          <w:u w:val="single"/>
        </w:rPr>
        <w:lastRenderedPageBreak/>
        <w:t>Een basis voor de toekomst:</w:t>
      </w:r>
    </w:p>
    <w:p w14:paraId="5F682847"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Kinderen kijken terug op een leerzame en plezierige tijd waarin autonomie, relatie en competenties de basis vormen om de toekomst nieuwsgierig tegemoet te treden. Ze hebben geleerd om in deze complexe wereld de goede keuzes te maken waarbij ze zich laten leiden door de normen en waarden die ze mee hebben gekregen.</w:t>
      </w:r>
    </w:p>
    <w:p w14:paraId="39DE21F5" w14:textId="77777777" w:rsidR="0088659D" w:rsidRPr="008D4393" w:rsidRDefault="0088659D" w:rsidP="00777701">
      <w:pPr>
        <w:rPr>
          <w:rFonts w:asciiTheme="minorHAnsi" w:hAnsiTheme="minorHAnsi" w:cstheme="minorHAnsi"/>
          <w:sz w:val="22"/>
          <w:szCs w:val="22"/>
        </w:rPr>
      </w:pPr>
    </w:p>
    <w:p w14:paraId="19C978A4" w14:textId="77777777" w:rsidR="0088659D" w:rsidRPr="00BC52A8" w:rsidRDefault="0088659D" w:rsidP="00777701">
      <w:pPr>
        <w:jc w:val="center"/>
        <w:rPr>
          <w:rFonts w:asciiTheme="minorHAnsi" w:hAnsiTheme="minorHAnsi" w:cstheme="minorHAnsi"/>
          <w:i/>
          <w:color w:val="C00000"/>
          <w:sz w:val="22"/>
          <w:szCs w:val="22"/>
        </w:rPr>
      </w:pPr>
      <w:r w:rsidRPr="00BC52A8">
        <w:rPr>
          <w:rFonts w:asciiTheme="minorHAnsi" w:hAnsiTheme="minorHAnsi" w:cstheme="minorHAnsi"/>
          <w:i/>
          <w:color w:val="C00000"/>
          <w:sz w:val="22"/>
          <w:szCs w:val="22"/>
        </w:rPr>
        <w:t>Een kind is als een Vlinder in de wind</w:t>
      </w:r>
    </w:p>
    <w:p w14:paraId="6125EDBD" w14:textId="77777777" w:rsidR="0088659D" w:rsidRPr="00BC52A8" w:rsidRDefault="0088659D" w:rsidP="00777701">
      <w:pPr>
        <w:jc w:val="center"/>
        <w:rPr>
          <w:rFonts w:asciiTheme="minorHAnsi" w:hAnsiTheme="minorHAnsi" w:cstheme="minorHAnsi"/>
          <w:i/>
          <w:color w:val="C00000"/>
          <w:sz w:val="22"/>
          <w:szCs w:val="22"/>
        </w:rPr>
      </w:pPr>
      <w:r w:rsidRPr="00BC52A8">
        <w:rPr>
          <w:rFonts w:asciiTheme="minorHAnsi" w:hAnsiTheme="minorHAnsi" w:cstheme="minorHAnsi"/>
          <w:i/>
          <w:color w:val="C00000"/>
          <w:sz w:val="22"/>
          <w:szCs w:val="22"/>
        </w:rPr>
        <w:t>De ene vliegt hoog, de andere laag</w:t>
      </w:r>
    </w:p>
    <w:p w14:paraId="071E546A" w14:textId="77777777" w:rsidR="0088659D" w:rsidRPr="00BC52A8" w:rsidRDefault="0088659D" w:rsidP="00777701">
      <w:pPr>
        <w:jc w:val="center"/>
        <w:rPr>
          <w:rFonts w:asciiTheme="minorHAnsi" w:hAnsiTheme="minorHAnsi" w:cstheme="minorHAnsi"/>
          <w:i/>
          <w:color w:val="C00000"/>
          <w:sz w:val="22"/>
          <w:szCs w:val="22"/>
        </w:rPr>
      </w:pPr>
      <w:r w:rsidRPr="00BC52A8">
        <w:rPr>
          <w:rFonts w:asciiTheme="minorHAnsi" w:hAnsiTheme="minorHAnsi" w:cstheme="minorHAnsi"/>
          <w:i/>
          <w:color w:val="C00000"/>
          <w:sz w:val="22"/>
          <w:szCs w:val="22"/>
        </w:rPr>
        <w:t>Maar ieder doet het op zijn eigen manier</w:t>
      </w:r>
    </w:p>
    <w:p w14:paraId="31991770" w14:textId="77777777" w:rsidR="0088659D" w:rsidRPr="00BC52A8" w:rsidRDefault="0088659D" w:rsidP="00777701">
      <w:pPr>
        <w:jc w:val="center"/>
        <w:rPr>
          <w:rFonts w:asciiTheme="minorHAnsi" w:hAnsiTheme="minorHAnsi" w:cstheme="minorHAnsi"/>
          <w:i/>
          <w:color w:val="C00000"/>
          <w:sz w:val="22"/>
          <w:szCs w:val="22"/>
        </w:rPr>
      </w:pPr>
      <w:r w:rsidRPr="00BC52A8">
        <w:rPr>
          <w:rFonts w:asciiTheme="minorHAnsi" w:hAnsiTheme="minorHAnsi" w:cstheme="minorHAnsi"/>
          <w:i/>
          <w:color w:val="C00000"/>
          <w:sz w:val="22"/>
          <w:szCs w:val="22"/>
        </w:rPr>
        <w:t>Het leven is geen competitiestrijd</w:t>
      </w:r>
    </w:p>
    <w:p w14:paraId="5924EE9D" w14:textId="77777777" w:rsidR="0088659D" w:rsidRPr="00BC52A8" w:rsidRDefault="0088659D" w:rsidP="00777701">
      <w:pPr>
        <w:jc w:val="center"/>
        <w:rPr>
          <w:rFonts w:asciiTheme="minorHAnsi" w:hAnsiTheme="minorHAnsi" w:cstheme="minorHAnsi"/>
          <w:i/>
          <w:color w:val="C00000"/>
          <w:sz w:val="22"/>
          <w:szCs w:val="22"/>
        </w:rPr>
      </w:pPr>
      <w:r w:rsidRPr="00BC52A8">
        <w:rPr>
          <w:rFonts w:asciiTheme="minorHAnsi" w:hAnsiTheme="minorHAnsi" w:cstheme="minorHAnsi"/>
          <w:i/>
          <w:color w:val="C00000"/>
          <w:sz w:val="22"/>
          <w:szCs w:val="22"/>
        </w:rPr>
        <w:t>Ieder kind is anders</w:t>
      </w:r>
    </w:p>
    <w:p w14:paraId="78E2EF73" w14:textId="77777777" w:rsidR="0088659D" w:rsidRPr="00BC52A8" w:rsidRDefault="0088659D" w:rsidP="00777701">
      <w:pPr>
        <w:jc w:val="center"/>
        <w:rPr>
          <w:rFonts w:asciiTheme="minorHAnsi" w:hAnsiTheme="minorHAnsi" w:cstheme="minorHAnsi"/>
          <w:i/>
          <w:color w:val="C00000"/>
          <w:sz w:val="22"/>
          <w:szCs w:val="22"/>
        </w:rPr>
      </w:pPr>
      <w:r w:rsidRPr="00BC52A8">
        <w:rPr>
          <w:rFonts w:asciiTheme="minorHAnsi" w:hAnsiTheme="minorHAnsi" w:cstheme="minorHAnsi"/>
          <w:i/>
          <w:color w:val="C00000"/>
          <w:sz w:val="22"/>
          <w:szCs w:val="22"/>
        </w:rPr>
        <w:t>Ieder kind is speciaal</w:t>
      </w:r>
    </w:p>
    <w:p w14:paraId="3508F6A1" w14:textId="77777777" w:rsidR="0088659D" w:rsidRPr="00BC52A8" w:rsidRDefault="0088659D" w:rsidP="00777701">
      <w:pPr>
        <w:jc w:val="center"/>
        <w:rPr>
          <w:rFonts w:asciiTheme="minorHAnsi" w:hAnsiTheme="minorHAnsi" w:cstheme="minorHAnsi"/>
          <w:i/>
          <w:color w:val="C00000"/>
          <w:sz w:val="22"/>
          <w:szCs w:val="22"/>
        </w:rPr>
      </w:pPr>
      <w:r w:rsidRPr="00BC52A8">
        <w:rPr>
          <w:rFonts w:asciiTheme="minorHAnsi" w:hAnsiTheme="minorHAnsi" w:cstheme="minorHAnsi"/>
          <w:i/>
          <w:color w:val="C00000"/>
          <w:sz w:val="22"/>
          <w:szCs w:val="22"/>
        </w:rPr>
        <w:t>Ieder kind is mooi</w:t>
      </w:r>
    </w:p>
    <w:p w14:paraId="33EA4F0A" w14:textId="77777777" w:rsidR="0088659D" w:rsidRPr="008D4393" w:rsidRDefault="0088659D" w:rsidP="00777701">
      <w:pPr>
        <w:jc w:val="center"/>
        <w:rPr>
          <w:rFonts w:asciiTheme="minorHAnsi" w:hAnsiTheme="minorHAnsi" w:cstheme="minorHAnsi"/>
          <w:i/>
          <w:sz w:val="22"/>
          <w:szCs w:val="22"/>
        </w:rPr>
      </w:pPr>
    </w:p>
    <w:p w14:paraId="3EE6F039" w14:textId="77777777" w:rsidR="0088659D" w:rsidRPr="008D4393" w:rsidRDefault="0088659D" w:rsidP="00777701">
      <w:pPr>
        <w:rPr>
          <w:rFonts w:asciiTheme="minorHAnsi" w:hAnsiTheme="minorHAnsi" w:cstheme="minorHAnsi"/>
          <w:sz w:val="22"/>
          <w:szCs w:val="22"/>
          <w:u w:val="single"/>
        </w:rPr>
      </w:pPr>
      <w:r w:rsidRPr="008D4393">
        <w:rPr>
          <w:rFonts w:asciiTheme="minorHAnsi" w:hAnsiTheme="minorHAnsi" w:cstheme="minorHAnsi"/>
          <w:sz w:val="22"/>
          <w:szCs w:val="22"/>
          <w:u w:val="single"/>
        </w:rPr>
        <w:t>Identiteit:</w:t>
      </w:r>
    </w:p>
    <w:p w14:paraId="3C9AA063"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Basisschool de Vlinderboom is een katholieke cultuurschool. Dat betekent dat we aandacht schenken aan geloofszaken en actief betrokken willen zijn bij kerkelijke feesten en gebeurtenissen. We schenken aandacht aan de grote kerkelijk feesten als Kerstmis en Pasen, we geven levensbeschouwelijke vorming, we praten over God ( in welke hoedanigheid dan ook) maar we zijn in die zin niet dwingend en voorschrijvend. Natuurlijk is er ook aandacht voor andere godsdiensten. Vanuit de christelijke traditie staan we open voor andere meningen en opvattingen. Iedereen die zich bij onze manier van werken thuis voelt is welkom in basisschool De Vlinderboom. Vertaalt betekenen de christelijke waarden voor ons, dat we de kinderen een veilig en vertrouwd klimaat willen bieden. Gelijkwaardigheid tussen mensen is evenzeer een belangrijk uitgangspunt. We willen onze kinderen leren respect op te brengen voor waarden en normen van anderen, die zich onderscheiden in kleur, status, handicap, cultuur of geloof. We zijn alert op discriminatie en gaan pestgedrag tegen door er met de kinderen over te praten. En als het toch gebeurt, grijpen we direct in!</w:t>
      </w:r>
    </w:p>
    <w:p w14:paraId="1307BC1A" w14:textId="77777777" w:rsidR="0088659D" w:rsidRPr="008D4393" w:rsidRDefault="0088659D" w:rsidP="00777701">
      <w:pPr>
        <w:rPr>
          <w:rFonts w:asciiTheme="minorHAnsi" w:hAnsiTheme="minorHAnsi" w:cstheme="minorHAnsi"/>
          <w:sz w:val="22"/>
          <w:szCs w:val="22"/>
        </w:rPr>
      </w:pPr>
    </w:p>
    <w:p w14:paraId="2AC7E586" w14:textId="77777777" w:rsidR="0088659D" w:rsidRPr="008D4393" w:rsidRDefault="0088659D" w:rsidP="00777701">
      <w:pPr>
        <w:rPr>
          <w:rFonts w:asciiTheme="minorHAnsi" w:hAnsiTheme="minorHAnsi" w:cstheme="minorHAnsi"/>
          <w:sz w:val="22"/>
          <w:szCs w:val="22"/>
          <w:u w:val="single"/>
        </w:rPr>
      </w:pPr>
      <w:r w:rsidRPr="008D4393">
        <w:rPr>
          <w:rFonts w:asciiTheme="minorHAnsi" w:hAnsiTheme="minorHAnsi" w:cstheme="minorHAnsi"/>
          <w:sz w:val="22"/>
          <w:szCs w:val="22"/>
          <w:u w:val="single"/>
        </w:rPr>
        <w:t>Basisschool de Vlinderboom staat voor:</w:t>
      </w:r>
    </w:p>
    <w:p w14:paraId="51BD025F"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 xml:space="preserve">De basisschool van kindcentrum De Vlinderboom is onderdeel van stichting MosaLira. De school streeft in fysiek en pedagogisch opzicht een optimale veiligheid na. Verschillen tussen de kinderen worden uitgewerkt in leerroutes/onderwijsarrangementen. Alle volwassenen die in basisschool De Vlinderboom omgaan met kinderen doen dat vanuit een positieve benadering. Er wordt naar kinderen geluisterd en zij worden serieus genomen. Van kinderen wordt verwacht dat zij hetzelfde respect tonen naar volwassenen. Er heerst een consequente benadering en een duidelijke structuur. In basisschool De Vlinderboom leren en leven we samen met respect voor elk individu. We maken gebruik van de verschillen en zoeken daarin de uitdaging. Onze leerlingen voelen zich competent en zijn in staat om hun eigen keuzen te maken. De leerlingen zijn in staat om te ontdekken wat hun sterke en minder sterke kanten zijn en kunnen beiden verder ontwikkelen. Er wordt in basisschool De Vlinderboom gebruik gemaakt van de competenties van iedereen. Leerlingen zijn in staat doelen te formuleren en te evalueren. Alle leerlingen krijgen de ruimte en begeleiding om zich optimaal te ontwikkelen. De medewerkers van basisschool De Vlinderboom zijn doelmatig, problemen worden opgelost en klanten worden goed bediend. Er is een open communicatie en goede samenwerking. </w:t>
      </w:r>
    </w:p>
    <w:p w14:paraId="5B10D54B" w14:textId="77777777" w:rsidR="0088659D" w:rsidRPr="008D4393" w:rsidRDefault="0088659D" w:rsidP="00777701">
      <w:pPr>
        <w:rPr>
          <w:rFonts w:asciiTheme="minorHAnsi" w:hAnsiTheme="minorHAnsi" w:cstheme="minorHAnsi"/>
          <w:sz w:val="22"/>
          <w:szCs w:val="22"/>
        </w:rPr>
      </w:pPr>
    </w:p>
    <w:p w14:paraId="2FD395D5" w14:textId="77777777" w:rsidR="0088659D" w:rsidRPr="008D4393" w:rsidRDefault="0088659D" w:rsidP="00777701">
      <w:pPr>
        <w:rPr>
          <w:rFonts w:asciiTheme="minorHAnsi" w:hAnsiTheme="minorHAnsi" w:cstheme="minorHAnsi"/>
          <w:sz w:val="22"/>
          <w:szCs w:val="22"/>
        </w:rPr>
      </w:pPr>
    </w:p>
    <w:p w14:paraId="6327E252" w14:textId="77777777" w:rsidR="0088659D" w:rsidRPr="008D4393" w:rsidRDefault="0088659D" w:rsidP="00777701">
      <w:pPr>
        <w:rPr>
          <w:rFonts w:asciiTheme="minorHAnsi" w:hAnsiTheme="minorHAnsi" w:cstheme="minorHAnsi"/>
          <w:b/>
          <w:sz w:val="22"/>
          <w:szCs w:val="22"/>
        </w:rPr>
      </w:pPr>
    </w:p>
    <w:p w14:paraId="0C224ABE" w14:textId="77777777" w:rsidR="0088659D" w:rsidRPr="008D4393" w:rsidRDefault="0088659D" w:rsidP="00777701">
      <w:pPr>
        <w:rPr>
          <w:rFonts w:asciiTheme="minorHAnsi" w:hAnsiTheme="minorHAnsi" w:cstheme="minorHAnsi"/>
          <w:b/>
          <w:sz w:val="22"/>
          <w:szCs w:val="22"/>
        </w:rPr>
      </w:pPr>
    </w:p>
    <w:p w14:paraId="138E3017" w14:textId="77777777" w:rsidR="00560FCB" w:rsidRDefault="00560FCB" w:rsidP="00777701">
      <w:pPr>
        <w:rPr>
          <w:rFonts w:asciiTheme="minorHAnsi" w:hAnsiTheme="minorHAnsi" w:cstheme="minorHAnsi"/>
          <w:b/>
          <w:sz w:val="22"/>
          <w:szCs w:val="22"/>
        </w:rPr>
      </w:pPr>
    </w:p>
    <w:p w14:paraId="7B312BD0" w14:textId="77777777" w:rsidR="00560FCB" w:rsidRDefault="00560FCB" w:rsidP="00777701">
      <w:pPr>
        <w:rPr>
          <w:rFonts w:asciiTheme="minorHAnsi" w:hAnsiTheme="minorHAnsi" w:cstheme="minorHAnsi"/>
          <w:b/>
          <w:sz w:val="22"/>
          <w:szCs w:val="22"/>
        </w:rPr>
      </w:pPr>
    </w:p>
    <w:p w14:paraId="2308BD81" w14:textId="77777777" w:rsidR="00560FCB" w:rsidRDefault="00560FCB" w:rsidP="00777701">
      <w:pPr>
        <w:rPr>
          <w:rFonts w:asciiTheme="minorHAnsi" w:hAnsiTheme="minorHAnsi" w:cstheme="minorHAnsi"/>
          <w:b/>
          <w:sz w:val="22"/>
          <w:szCs w:val="22"/>
        </w:rPr>
      </w:pPr>
    </w:p>
    <w:p w14:paraId="2F9FC4C9" w14:textId="77777777" w:rsidR="00560FCB" w:rsidRDefault="00560FCB" w:rsidP="00777701">
      <w:pPr>
        <w:rPr>
          <w:rFonts w:asciiTheme="minorHAnsi" w:hAnsiTheme="minorHAnsi" w:cstheme="minorHAnsi"/>
          <w:b/>
          <w:sz w:val="22"/>
          <w:szCs w:val="22"/>
        </w:rPr>
      </w:pPr>
    </w:p>
    <w:p w14:paraId="6F401FC6" w14:textId="77777777" w:rsidR="00560FCB" w:rsidRDefault="00560FCB" w:rsidP="00777701">
      <w:pPr>
        <w:rPr>
          <w:rFonts w:asciiTheme="minorHAnsi" w:hAnsiTheme="minorHAnsi" w:cstheme="minorHAnsi"/>
          <w:b/>
          <w:sz w:val="22"/>
          <w:szCs w:val="22"/>
        </w:rPr>
      </w:pPr>
    </w:p>
    <w:p w14:paraId="1A9A2488" w14:textId="1F4D303C" w:rsidR="0088659D" w:rsidRPr="008D4393" w:rsidRDefault="0088659D" w:rsidP="00777701">
      <w:pPr>
        <w:rPr>
          <w:rFonts w:asciiTheme="minorHAnsi" w:hAnsiTheme="minorHAnsi" w:cstheme="minorHAnsi"/>
          <w:b/>
          <w:sz w:val="22"/>
          <w:szCs w:val="22"/>
        </w:rPr>
      </w:pPr>
      <w:r w:rsidRPr="008D4393">
        <w:rPr>
          <w:rFonts w:asciiTheme="minorHAnsi" w:hAnsiTheme="minorHAnsi" w:cstheme="minorHAnsi"/>
          <w:b/>
          <w:sz w:val="22"/>
          <w:szCs w:val="22"/>
        </w:rPr>
        <w:lastRenderedPageBreak/>
        <w:t>Bouwstenen</w:t>
      </w:r>
    </w:p>
    <w:p w14:paraId="26783027" w14:textId="77777777" w:rsidR="0088659D" w:rsidRPr="008D4393" w:rsidRDefault="0088659D" w:rsidP="00777701">
      <w:pPr>
        <w:rPr>
          <w:rFonts w:asciiTheme="minorHAnsi" w:hAnsiTheme="minorHAnsi" w:cstheme="minorHAnsi"/>
          <w:b/>
          <w:sz w:val="22"/>
          <w:szCs w:val="22"/>
        </w:rPr>
      </w:pPr>
    </w:p>
    <w:p w14:paraId="6BDC0B3A" w14:textId="77777777" w:rsidR="0088659D" w:rsidRPr="008D4393" w:rsidRDefault="0088659D" w:rsidP="006F4890">
      <w:pPr>
        <w:numPr>
          <w:ilvl w:val="0"/>
          <w:numId w:val="11"/>
        </w:numPr>
        <w:rPr>
          <w:rFonts w:asciiTheme="minorHAnsi" w:hAnsiTheme="minorHAnsi" w:cstheme="minorHAnsi"/>
          <w:sz w:val="22"/>
          <w:szCs w:val="22"/>
          <w:u w:val="single"/>
        </w:rPr>
      </w:pPr>
      <w:r w:rsidRPr="008D4393">
        <w:rPr>
          <w:rFonts w:asciiTheme="minorHAnsi" w:hAnsiTheme="minorHAnsi" w:cstheme="minorHAnsi"/>
          <w:sz w:val="22"/>
          <w:szCs w:val="22"/>
          <w:u w:val="single"/>
        </w:rPr>
        <w:t>Kinderen voelen zich veilig op school</w:t>
      </w:r>
    </w:p>
    <w:p w14:paraId="73A79FB6"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 xml:space="preserve">De school biedt in fysiek en pedagogisch opzicht een optimale veiligheid. Het terrein, het gebouw, het meubilair en de speeltoestellen zijn kindvriendelijk en goed verzorgd. Alle voorzieningen in en rondom het gebouw voldoen aan de geldende veiligheidseisen. Er wordt jaarlijks aandacht besteed aan de controle en de actualisering hiervan. De school is een warme deken voor kinderen, leerkrachten en ouders. Die warme deken wordt gecreëerd door het tonen van respect voor elkaar en begrip voor de verschillende achtergronden, opvattingen, culturen, leervragen en leerbehoeften. Alle volwassenen die in kindcentrum De Vlinderboom omgaan met kinderen doen dat vanuit een positieve benadering. Er wordt naar kinderen geluisterd en zij worden serieus genomen. Van kinderen wordt verwacht dat zij hetzelfde respect tonen naar volwassenen. Er heerst een consequente benadering en een duidelijke structuur. Het aangaan van samenwerkingsverbanden biedt een aanvulling op de veiligheid. </w:t>
      </w:r>
    </w:p>
    <w:p w14:paraId="00A6FBD6" w14:textId="77777777" w:rsidR="0088659D" w:rsidRPr="008D4393" w:rsidRDefault="0088659D" w:rsidP="00777701">
      <w:pPr>
        <w:rPr>
          <w:rFonts w:asciiTheme="minorHAnsi" w:hAnsiTheme="minorHAnsi" w:cstheme="minorHAnsi"/>
          <w:sz w:val="22"/>
          <w:szCs w:val="22"/>
        </w:rPr>
      </w:pPr>
    </w:p>
    <w:p w14:paraId="2117F7D1" w14:textId="77777777" w:rsidR="0088659D" w:rsidRPr="008D4393" w:rsidRDefault="0088659D" w:rsidP="006F4890">
      <w:pPr>
        <w:numPr>
          <w:ilvl w:val="0"/>
          <w:numId w:val="11"/>
        </w:numPr>
        <w:rPr>
          <w:rFonts w:asciiTheme="minorHAnsi" w:hAnsiTheme="minorHAnsi" w:cstheme="minorHAnsi"/>
          <w:sz w:val="22"/>
          <w:szCs w:val="22"/>
          <w:u w:val="single"/>
        </w:rPr>
      </w:pPr>
      <w:r w:rsidRPr="008D4393">
        <w:rPr>
          <w:rFonts w:asciiTheme="minorHAnsi" w:hAnsiTheme="minorHAnsi" w:cstheme="minorHAnsi"/>
          <w:sz w:val="22"/>
          <w:szCs w:val="22"/>
          <w:u w:val="single"/>
        </w:rPr>
        <w:t xml:space="preserve">Zorgverbreding is goed geregeld op onze school </w:t>
      </w:r>
    </w:p>
    <w:p w14:paraId="2F8AD3CF"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 xml:space="preserve">De zorgverbreding omvat het geheel van systematische activiteiten rondom de signalering, diagnostisering en remediëring van onderwijsleerprocessen van leerlingen. De zorg is gebaseerd op de visie van passend onderwijs en is afgestemd op de onderwijsbehoeftes van elk kind. Verschillen tussen de kinderen zijn een opdracht voor onderwijs op maat en worden uitgewerkt in leerroutes/ onderwijsarrangementen. De zorg kent een duidelijke structuur en heldere procedures, waarbij ook aandacht voor de grenzen van de zorg. De Interne Begeleider (IB-er) stuurt de leerlingenzorg aan, coördineert en bewaakt de procedures. Tevens heeft de IB-er een ondersteunende, coachende rol. Taken en verantwoordelijkheden van leerkrachten en IB-er in het kader van de leerlingenzorg zijn helder omschreven. Voortdurende scholing van leerkrachten en IB-er dragen zorg voor een professionele uitvoering. De zorg voor alle kinderen van kindcentrum De Vlinderboom is een gezamenlijke verantwoordelijkheid van medewerkers, ouders en kinderen. </w:t>
      </w:r>
    </w:p>
    <w:p w14:paraId="7BEC8B18" w14:textId="77777777" w:rsidR="0088659D" w:rsidRPr="008D4393" w:rsidRDefault="0088659D" w:rsidP="00777701">
      <w:pPr>
        <w:rPr>
          <w:rFonts w:asciiTheme="minorHAnsi" w:hAnsiTheme="minorHAnsi" w:cstheme="minorHAnsi"/>
          <w:sz w:val="22"/>
          <w:szCs w:val="22"/>
        </w:rPr>
      </w:pPr>
    </w:p>
    <w:p w14:paraId="3CA10693" w14:textId="77777777" w:rsidR="0088659D" w:rsidRPr="008D4393" w:rsidRDefault="0088659D" w:rsidP="006F4890">
      <w:pPr>
        <w:numPr>
          <w:ilvl w:val="0"/>
          <w:numId w:val="11"/>
        </w:numPr>
        <w:rPr>
          <w:rFonts w:asciiTheme="minorHAnsi" w:hAnsiTheme="minorHAnsi" w:cstheme="minorHAnsi"/>
          <w:sz w:val="22"/>
          <w:szCs w:val="22"/>
          <w:u w:val="single"/>
        </w:rPr>
      </w:pPr>
      <w:r w:rsidRPr="008D4393">
        <w:rPr>
          <w:rFonts w:asciiTheme="minorHAnsi" w:hAnsiTheme="minorHAnsi" w:cstheme="minorHAnsi"/>
          <w:sz w:val="22"/>
          <w:szCs w:val="22"/>
        </w:rPr>
        <w:t xml:space="preserve"> </w:t>
      </w:r>
      <w:r w:rsidRPr="008D4393">
        <w:rPr>
          <w:rFonts w:asciiTheme="minorHAnsi" w:hAnsiTheme="minorHAnsi" w:cstheme="minorHAnsi"/>
          <w:sz w:val="22"/>
          <w:szCs w:val="22"/>
          <w:u w:val="single"/>
        </w:rPr>
        <w:t xml:space="preserve">Ons onderwijs is gericht op relatie, autonomie en competentie In kindcentrum </w:t>
      </w:r>
    </w:p>
    <w:p w14:paraId="08861863"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De Vlinderboom leren en leven we samen met respect voor elk individu. We maken gebruik van de verschillen en zoeken daarin de uitdaging. Onze leerlingen voelen zich competent en zijn in staat om hun eigen keuzen te maken. We realiseren ons dat samen leren per definitie meer oplevert dan individueel leren. De leerlingen zijn in staat tot zelfreflectie en vanuit deze reflectie zijn ze in staat om de volgende stap in hun ontwikkeling te zetten. De leerlingen zijn in staat om te ontdekken waar hun sterke en minder sterke kanten zijn en kunnen beiden verder ontwikkelen. Er wordt in kindcentrum De Vlinderboom gebruik gemaakt van de competenties van iedereen. Leerlingen zijn in staat doelen te formuleren en te evalueren. Alle leerlingen krijgen de ruimte en begeleiding om zich optimaal te ontwikkelen.</w:t>
      </w:r>
    </w:p>
    <w:p w14:paraId="1B623F6C" w14:textId="77777777" w:rsidR="0088659D" w:rsidRPr="008D4393" w:rsidRDefault="0088659D" w:rsidP="00777701">
      <w:pPr>
        <w:rPr>
          <w:rFonts w:asciiTheme="minorHAnsi" w:hAnsiTheme="minorHAnsi" w:cstheme="minorHAnsi"/>
          <w:sz w:val="22"/>
          <w:szCs w:val="22"/>
        </w:rPr>
      </w:pPr>
    </w:p>
    <w:p w14:paraId="2327C137" w14:textId="77777777" w:rsidR="0088659D" w:rsidRPr="008D4393" w:rsidRDefault="0088659D" w:rsidP="006F4890">
      <w:pPr>
        <w:numPr>
          <w:ilvl w:val="0"/>
          <w:numId w:val="11"/>
        </w:numPr>
        <w:rPr>
          <w:rFonts w:asciiTheme="minorHAnsi" w:hAnsiTheme="minorHAnsi" w:cstheme="minorHAnsi"/>
          <w:sz w:val="22"/>
          <w:szCs w:val="22"/>
          <w:u w:val="single"/>
        </w:rPr>
      </w:pPr>
      <w:r w:rsidRPr="008D4393">
        <w:rPr>
          <w:rFonts w:asciiTheme="minorHAnsi" w:hAnsiTheme="minorHAnsi" w:cstheme="minorHAnsi"/>
          <w:sz w:val="22"/>
          <w:szCs w:val="22"/>
          <w:u w:val="single"/>
        </w:rPr>
        <w:t xml:space="preserve">De leerling maakt kennis met een breed vorming- en onderwijsaanbod </w:t>
      </w:r>
    </w:p>
    <w:p w14:paraId="472C308C" w14:textId="77777777" w:rsidR="0088659D"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De leerlingen van kindcentrum De Vlinderboom worden gevormd tot breed georiënteerde en maatschappelijk bewuste jongeren die in staat zijn de juiste keuzen te maken. In kindcentrum De Vlinderboom komen alle kerndoelen in voldoende mate aan de orde. De aanbiedingskwaliteit van de deelgebieden rekenen, taal en lezen is uitstekend. In kindcentrum De Vlinderboom wordt geleerd met hoofd, hart en handen. Kinderen leren in een optimale elektronische en inspirerende leeromgeving. Het leren vindt plaats binnen en buiten de school, waarbij ervan uit wordt gegaan dat leerkrachten en leerlingen altijd (blijven) leren. Het leren is betekenisvol en boeiend. Het aanbod sluit aan bij de maatschappelijk vragen en de snelle veranderingen in die maatschappij. Leerlingen zijn medeverantwoordelijk voor hun leerproces waarbij de leerkracht als begeleider, coach fungeert. Er is voor alle leerlingen van kindcentrum De Vlinderboom een passend leerstofaanbod.</w:t>
      </w:r>
    </w:p>
    <w:p w14:paraId="054F5556" w14:textId="46FC95B3" w:rsidR="0088659D" w:rsidRDefault="0088659D" w:rsidP="00777701">
      <w:pPr>
        <w:rPr>
          <w:rFonts w:asciiTheme="minorHAnsi" w:hAnsiTheme="minorHAnsi" w:cstheme="minorHAnsi"/>
          <w:sz w:val="22"/>
          <w:szCs w:val="22"/>
        </w:rPr>
      </w:pPr>
    </w:p>
    <w:p w14:paraId="6307D7AE" w14:textId="2430BB80" w:rsidR="00B00D09" w:rsidRDefault="00B00D09" w:rsidP="00777701">
      <w:pPr>
        <w:rPr>
          <w:rFonts w:asciiTheme="minorHAnsi" w:hAnsiTheme="minorHAnsi" w:cstheme="minorHAnsi"/>
          <w:sz w:val="22"/>
          <w:szCs w:val="22"/>
        </w:rPr>
      </w:pPr>
    </w:p>
    <w:p w14:paraId="4F897BFD" w14:textId="77777777" w:rsidR="0088659D" w:rsidRPr="008D4393" w:rsidRDefault="0088659D" w:rsidP="006F4890">
      <w:pPr>
        <w:numPr>
          <w:ilvl w:val="0"/>
          <w:numId w:val="11"/>
        </w:numPr>
        <w:rPr>
          <w:rFonts w:asciiTheme="minorHAnsi" w:hAnsiTheme="minorHAnsi" w:cstheme="minorHAnsi"/>
          <w:sz w:val="22"/>
          <w:szCs w:val="22"/>
          <w:u w:val="single"/>
        </w:rPr>
      </w:pPr>
      <w:r w:rsidRPr="008D4393">
        <w:rPr>
          <w:rFonts w:asciiTheme="minorHAnsi" w:hAnsiTheme="minorHAnsi" w:cstheme="minorHAnsi"/>
          <w:sz w:val="22"/>
          <w:szCs w:val="22"/>
          <w:u w:val="single"/>
        </w:rPr>
        <w:lastRenderedPageBreak/>
        <w:t xml:space="preserve">Er heerst een prima werkklimaat onder collega’s </w:t>
      </w:r>
    </w:p>
    <w:p w14:paraId="68667824"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Het werkklimaat van kindcentrum De Vlinderboom is de basis voor innovatie en een hoge kwaliteit van onderwijs. Medewerkers zijn er op gericht om zichzelf uitdagende maar realistische doelen te stellen, plannen te ontwikkelen om de doelen te realiseren en zetten zich vol enthousiasme in om ze in praktijk te brengen. Er is waardering voor creativiteit, kwaliteit boven kwantiteit, prestaties en individuele groei. De medewerkers van kindcentrum De Vlinderboom worden aangemoedigd om plezier in hun werk te hebben, zichzelf te ontwikkelen en nieuwe en interessante werkzaamheden op te pakken. Het management van kindcentrum De Vlinderboom laat medewerkers participeren en stelt de mens centraal. Hierin wordt verwacht dat men ondersteunend en constructief is en openstaat voor opvattingen van anderen. Het belang van kindcentrum De Vlinderboom staat voorop. De medewerkers van kindcentrum De Vlinderboom zijn doelmatig. Problemen worden opgelost en klanten worden goed bediend. Er is een open communicatie en goede samenwerking.</w:t>
      </w:r>
    </w:p>
    <w:p w14:paraId="520A2DC0" w14:textId="77777777" w:rsidR="0088659D" w:rsidRDefault="0088659D" w:rsidP="00777701">
      <w:pPr>
        <w:rPr>
          <w:rFonts w:asciiTheme="minorHAnsi" w:hAnsiTheme="minorHAnsi" w:cstheme="minorHAnsi"/>
          <w:b/>
          <w:sz w:val="22"/>
          <w:szCs w:val="22"/>
        </w:rPr>
      </w:pPr>
    </w:p>
    <w:p w14:paraId="17F5A994" w14:textId="77777777" w:rsidR="0088659D" w:rsidRPr="008D4393" w:rsidRDefault="0088659D" w:rsidP="00777701">
      <w:pPr>
        <w:rPr>
          <w:rFonts w:asciiTheme="minorHAnsi" w:hAnsiTheme="minorHAnsi" w:cstheme="minorHAnsi"/>
          <w:b/>
          <w:sz w:val="22"/>
          <w:szCs w:val="22"/>
        </w:rPr>
      </w:pPr>
      <w:r>
        <w:rPr>
          <w:rFonts w:asciiTheme="minorHAnsi" w:hAnsiTheme="minorHAnsi" w:cstheme="minorHAnsi"/>
          <w:b/>
          <w:sz w:val="22"/>
          <w:szCs w:val="22"/>
        </w:rPr>
        <w:t xml:space="preserve">2.2 </w:t>
      </w:r>
      <w:r w:rsidRPr="008D4393">
        <w:rPr>
          <w:rFonts w:asciiTheme="minorHAnsi" w:hAnsiTheme="minorHAnsi" w:cstheme="minorHAnsi"/>
          <w:b/>
          <w:sz w:val="22"/>
          <w:szCs w:val="22"/>
        </w:rPr>
        <w:t>Veiligheidsbeleid</w:t>
      </w:r>
    </w:p>
    <w:p w14:paraId="4677566D" w14:textId="75F1D69B"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Op onze school streven we naar een veilig pedagogisch klimaat voor leerlingen en volwassenen. Naast fysieke veiligheid – heel belangrijk – gaat het ook om sociale veiligheid. Pas dan kan een mens tot ontwikkeling komen. We zorgen ervoor dat iedereen zichzelf kan zijn, we praten met elkaar, we helpen elkaar om te gaan met problemen en luisteren naar elkaar. Door kinderen te leren dat respect hebben voor elkaar ook betekent, dat je rekening houdt met anderen en dat je mensen respecteert zoals ze zijn, willen we bereiken dat kinderen zich veilig voelen op onze school. Tegen pesten treden we onmiddellijk op. Onze school heeft omgangsregels voor zowel kinderen als volwassenen die afgeleid zijn van de gedragscode van MosaLira. Onze school onderschrijft het “convenant veilige school”, dat in oktober 2009 door MosaLira is ondertekend. Momenteel wordt gewerkt aan een nieuwe versie van dit convenant. MosaLira heeft een veiligheidsplan op bestuursniveau. Dat veiligheidsplan is door een werkgroep, samen met bureau Credo ontwikkeld en is goedgekeurd door de GMR. Het bestuur veiligheidsplan dient als fundament voor het school specifieke veiligheidsplan. Scholen worden geacht om uiterlijk aan het einde van kalenderjaar een school specifiek veiligheidsplan te hebben. Dit plan wordt gemaakt i.s.m. bureau HALT. Het veiligheidsplan wordt geaccrediteerd door een externe instantie. In dit veiligheidsplan vindt u allerlei documenten waarin beschreven wordt op welke wijze de school de veiligheid voor uw kind probeert te waarborgen.</w:t>
      </w:r>
    </w:p>
    <w:p w14:paraId="6B3B6E42" w14:textId="77777777" w:rsidR="0088659D" w:rsidRPr="008D4393" w:rsidRDefault="0088659D" w:rsidP="00777701">
      <w:pPr>
        <w:rPr>
          <w:rFonts w:asciiTheme="minorHAnsi" w:hAnsiTheme="minorHAnsi" w:cstheme="minorHAnsi"/>
          <w:sz w:val="22"/>
          <w:szCs w:val="22"/>
        </w:rPr>
      </w:pPr>
    </w:p>
    <w:p w14:paraId="6201D1EF" w14:textId="77777777" w:rsidR="0088659D" w:rsidRPr="008D4393" w:rsidRDefault="0088659D" w:rsidP="00777701">
      <w:pPr>
        <w:pStyle w:val="Kop3"/>
        <w:spacing w:before="0" w:after="0"/>
        <w:rPr>
          <w:rFonts w:asciiTheme="minorHAnsi" w:hAnsiTheme="minorHAnsi" w:cstheme="minorHAnsi"/>
          <w:b w:val="0"/>
          <w:bCs w:val="0"/>
          <w:sz w:val="22"/>
          <w:szCs w:val="22"/>
          <w:lang w:val="nl-NL"/>
        </w:rPr>
      </w:pPr>
      <w:bookmarkStart w:id="9" w:name="_Toc496261844"/>
      <w:r w:rsidRPr="008D4393">
        <w:rPr>
          <w:rFonts w:asciiTheme="minorHAnsi" w:hAnsiTheme="minorHAnsi" w:cstheme="minorHAnsi"/>
          <w:sz w:val="22"/>
          <w:szCs w:val="22"/>
        </w:rPr>
        <w:t xml:space="preserve">Doelstellingen schoolveiligheidsbeleid </w:t>
      </w:r>
      <w:bookmarkEnd w:id="9"/>
    </w:p>
    <w:p w14:paraId="7ADFB6AE"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Het bestuur en de directie van de scholen zijn gezamenlijk verantwoordelijk voor het veiligheidsbeleid. In de mandaatregeling van de stichting zijn de specifieke verantwoordelijkheden van een ieder beschreven. We streven naar een optimaal veiligheidsbeleid voor medewerkers, leerlingen en bezoekers. Het veiligheidsbeleid is gericht op het waarborgen van de veiligheid en het welzijn van medewerkers, leerlingen en bezoekers. Seksuele intimidatie, agressie en geweld, pesten, discriminatie worden actief bestreden.</w:t>
      </w:r>
      <w:r w:rsidRPr="008D4393">
        <w:rPr>
          <w:rFonts w:asciiTheme="minorHAnsi" w:hAnsiTheme="minorHAnsi" w:cstheme="minorHAnsi"/>
          <w:color w:val="FF0000"/>
          <w:sz w:val="22"/>
          <w:szCs w:val="22"/>
        </w:rPr>
        <w:tab/>
      </w:r>
    </w:p>
    <w:p w14:paraId="737030E3" w14:textId="77777777" w:rsidR="0088659D" w:rsidRPr="008D4393" w:rsidRDefault="0088659D" w:rsidP="00777701">
      <w:pPr>
        <w:jc w:val="both"/>
        <w:rPr>
          <w:rFonts w:asciiTheme="minorHAnsi" w:hAnsiTheme="minorHAnsi" w:cstheme="minorHAnsi"/>
          <w:sz w:val="22"/>
          <w:szCs w:val="22"/>
        </w:rPr>
      </w:pPr>
    </w:p>
    <w:p w14:paraId="32106216"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Stichting MosaLira beschikt over een veiligheidsplan op bestuursniveau. Dit plan is door een werkgroep, i.s.m. bureau Credo, opgesteld en goedgekeurd door de GMR en vormt het fundament voor het school specifieke veiligheidsplan. Scholen dienen uiterlijk eind schooljaar 2018-2019 over een geactualiseerd school specifiek veiligheidsplan te beschikken. Het schoolveiligheidsplan dient geaccrediteerd te zijn door een externe instantie. </w:t>
      </w:r>
    </w:p>
    <w:p w14:paraId="398FB5F1" w14:textId="77777777" w:rsidR="0088659D" w:rsidRPr="008D4393" w:rsidRDefault="0088659D" w:rsidP="00777701">
      <w:pPr>
        <w:jc w:val="both"/>
        <w:rPr>
          <w:rFonts w:asciiTheme="minorHAnsi" w:hAnsiTheme="minorHAnsi" w:cstheme="minorHAnsi"/>
          <w:sz w:val="22"/>
          <w:szCs w:val="22"/>
        </w:rPr>
      </w:pPr>
    </w:p>
    <w:p w14:paraId="7B16AD35" w14:textId="77777777" w:rsidR="00777701"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Op basisschool de Vlinderboom streven we naar een veilig pedagogisch klimaat voor leerlingen en volwassenen. Naast fysieke veiligheid gaat het daarbij zeker ook om sociale veiligheid. Pas wanneer een mens zich veilig voelt kan hij volledig tot ontwikkeling komen. We zorgen voor een klimaat waarin iedereen zichzelf kan zijn, naar elkaar luistert en ondersteunt. Door kinderen te leren mensen te respecteren zoals ze zijn en rekening te houden met anderen, willen we bereiken dat kinderen zich veilig voelen op onze school. Tegen pesten treden we vanzelfsprekend op. </w:t>
      </w:r>
    </w:p>
    <w:p w14:paraId="5943B11F" w14:textId="3C148A9E"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lastRenderedPageBreak/>
        <w:t xml:space="preserve">Onze school heeft omgangsregels voor zowel kinderen als volwassenen die afgeleid zijn van de gedragscode van MosaLira. Onze school onderschrijft het “Convenant veilige school”, dat in oktober 2009 door MosaLira is ondertekend. </w:t>
      </w:r>
    </w:p>
    <w:p w14:paraId="14EED28C" w14:textId="77777777" w:rsidR="0088659D" w:rsidRPr="008D4393" w:rsidRDefault="0088659D" w:rsidP="00777701">
      <w:pPr>
        <w:jc w:val="both"/>
        <w:rPr>
          <w:rFonts w:asciiTheme="minorHAnsi" w:hAnsiTheme="minorHAnsi" w:cstheme="minorHAnsi"/>
          <w:sz w:val="22"/>
          <w:szCs w:val="22"/>
        </w:rPr>
      </w:pPr>
    </w:p>
    <w:p w14:paraId="291007FF"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b/>
          <w:bCs/>
          <w:sz w:val="22"/>
          <w:szCs w:val="22"/>
        </w:rPr>
        <w:t xml:space="preserve">Onderwerp van verandering </w:t>
      </w:r>
    </w:p>
    <w:p w14:paraId="670F91E2"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We zien het schoolveiligheidsplan als een levend document dat voortdurend wordt geactualiseerd en geoptimaliseerd. In een frequentie van twee jaar bevragen we onze leerlingen, ouders/verzorgers en medewerkers over hun beleving van veiligheid (KMPO,  RI &amp; E). We registreren alle voorkomende incidenten en analyseren deze op gezette tijden om te komen tot verbeteracties die de veiligheid (en de veiligheidsbeleving) van leerlingen en leerkrachten doen toenemen. </w:t>
      </w:r>
    </w:p>
    <w:p w14:paraId="5B5C798B" w14:textId="77777777" w:rsidR="0088659D" w:rsidRPr="008D4393" w:rsidRDefault="0088659D" w:rsidP="00777701">
      <w:pPr>
        <w:widowControl w:val="0"/>
        <w:autoSpaceDE w:val="0"/>
        <w:autoSpaceDN w:val="0"/>
        <w:adjustRightInd w:val="0"/>
        <w:jc w:val="both"/>
        <w:rPr>
          <w:rFonts w:asciiTheme="minorHAnsi" w:hAnsiTheme="minorHAnsi" w:cstheme="minorHAnsi"/>
          <w:b/>
          <w:bCs/>
          <w:sz w:val="22"/>
          <w:szCs w:val="22"/>
        </w:rPr>
      </w:pPr>
    </w:p>
    <w:p w14:paraId="05AFBFA9" w14:textId="77777777" w:rsidR="0088659D" w:rsidRPr="008D4393" w:rsidRDefault="0088659D" w:rsidP="00777701">
      <w:pPr>
        <w:widowControl w:val="0"/>
        <w:autoSpaceDE w:val="0"/>
        <w:autoSpaceDN w:val="0"/>
        <w:adjustRightInd w:val="0"/>
        <w:jc w:val="both"/>
        <w:rPr>
          <w:rFonts w:asciiTheme="minorHAnsi" w:hAnsiTheme="minorHAnsi" w:cstheme="minorHAnsi"/>
          <w:b/>
          <w:bCs/>
          <w:sz w:val="22"/>
          <w:szCs w:val="22"/>
        </w:rPr>
      </w:pPr>
      <w:r w:rsidRPr="008D4393">
        <w:rPr>
          <w:rFonts w:asciiTheme="minorHAnsi" w:hAnsiTheme="minorHAnsi" w:cstheme="minorHAnsi"/>
          <w:b/>
          <w:bCs/>
          <w:sz w:val="22"/>
          <w:szCs w:val="22"/>
        </w:rPr>
        <w:t>Aanleiding van de verandering</w:t>
      </w:r>
    </w:p>
    <w:p w14:paraId="42587B07"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Elke school dient een schoolveiligheidsplan te hebben. We willen de algemene veiligheid voor personeelsleden, leerlingen, ouders/verzorgers en bezoekers van basisschool de Vlinderboom middels afspraken en protocollen waarborgen. </w:t>
      </w:r>
    </w:p>
    <w:p w14:paraId="5774A411" w14:textId="77777777" w:rsidR="0088659D" w:rsidRPr="008D4393" w:rsidRDefault="0088659D" w:rsidP="00777701">
      <w:pPr>
        <w:jc w:val="both"/>
        <w:rPr>
          <w:rFonts w:asciiTheme="minorHAnsi" w:hAnsiTheme="minorHAnsi" w:cstheme="minorHAnsi"/>
          <w:sz w:val="22"/>
          <w:szCs w:val="22"/>
        </w:rPr>
      </w:pPr>
    </w:p>
    <w:p w14:paraId="30C708ED" w14:textId="77777777" w:rsidR="0088659D" w:rsidRPr="008D4393" w:rsidRDefault="0088659D" w:rsidP="00777701">
      <w:pPr>
        <w:widowControl w:val="0"/>
        <w:autoSpaceDE w:val="0"/>
        <w:autoSpaceDN w:val="0"/>
        <w:adjustRightInd w:val="0"/>
        <w:jc w:val="both"/>
        <w:rPr>
          <w:rFonts w:asciiTheme="minorHAnsi" w:hAnsiTheme="minorHAnsi" w:cstheme="minorHAnsi"/>
          <w:b/>
          <w:bCs/>
          <w:sz w:val="22"/>
          <w:szCs w:val="22"/>
        </w:rPr>
      </w:pPr>
      <w:r w:rsidRPr="008D4393">
        <w:rPr>
          <w:rFonts w:asciiTheme="minorHAnsi" w:hAnsiTheme="minorHAnsi" w:cstheme="minorHAnsi"/>
          <w:b/>
          <w:bCs/>
          <w:sz w:val="22"/>
          <w:szCs w:val="22"/>
        </w:rPr>
        <w:t xml:space="preserve">Beoogd resultaat </w:t>
      </w:r>
    </w:p>
    <w:p w14:paraId="5EAE4363" w14:textId="77777777" w:rsidR="0088659D" w:rsidRPr="008D4393" w:rsidRDefault="0088659D" w:rsidP="00777701">
      <w:pPr>
        <w:widowControl w:val="0"/>
        <w:autoSpaceDE w:val="0"/>
        <w:autoSpaceDN w:val="0"/>
        <w:adjustRightInd w:val="0"/>
        <w:jc w:val="both"/>
        <w:rPr>
          <w:rFonts w:asciiTheme="minorHAnsi" w:hAnsiTheme="minorHAnsi" w:cstheme="minorHAnsi"/>
          <w:sz w:val="22"/>
          <w:szCs w:val="22"/>
        </w:rPr>
      </w:pPr>
      <w:r w:rsidRPr="008D4393">
        <w:rPr>
          <w:rFonts w:asciiTheme="minorHAnsi" w:hAnsiTheme="minorHAnsi" w:cstheme="minorHAnsi"/>
          <w:sz w:val="22"/>
          <w:szCs w:val="22"/>
        </w:rPr>
        <w:t xml:space="preserve">Met ons geactualiseerd en geaccrediteerd schoolveiligheidsplan streven we de volgende resultaten na:  </w:t>
      </w:r>
    </w:p>
    <w:p w14:paraId="5E5C1E41" w14:textId="77777777" w:rsidR="0088659D" w:rsidRPr="008D4393" w:rsidRDefault="0088659D" w:rsidP="006F4890">
      <w:pPr>
        <w:widowControl w:val="0"/>
        <w:numPr>
          <w:ilvl w:val="0"/>
          <w:numId w:val="7"/>
        </w:numPr>
        <w:autoSpaceDE w:val="0"/>
        <w:autoSpaceDN w:val="0"/>
        <w:adjustRightInd w:val="0"/>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 xml:space="preserve">Het schoolveiligheidsplan voldoet aan de wettelijke eisen; </w:t>
      </w:r>
    </w:p>
    <w:p w14:paraId="0F019608" w14:textId="77777777" w:rsidR="0088659D" w:rsidRPr="008D4393" w:rsidRDefault="0088659D" w:rsidP="006F4890">
      <w:pPr>
        <w:widowControl w:val="0"/>
        <w:numPr>
          <w:ilvl w:val="0"/>
          <w:numId w:val="7"/>
        </w:numPr>
        <w:autoSpaceDE w:val="0"/>
        <w:autoSpaceDN w:val="0"/>
        <w:adjustRightInd w:val="0"/>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Het schoolveiligheidsplan is bij iedereen bekend en er wordt gehandeld volgens de geldende procedures en protocollen;</w:t>
      </w:r>
    </w:p>
    <w:p w14:paraId="4AE57265" w14:textId="746D31A4" w:rsidR="0088659D" w:rsidRPr="008D4393" w:rsidRDefault="0088659D" w:rsidP="006F4890">
      <w:pPr>
        <w:widowControl w:val="0"/>
        <w:numPr>
          <w:ilvl w:val="0"/>
          <w:numId w:val="7"/>
        </w:numPr>
        <w:autoSpaceDE w:val="0"/>
        <w:autoSpaceDN w:val="0"/>
        <w:adjustRightInd w:val="0"/>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 xml:space="preserve">Flankerend aan het schoolveiligheidsplan is, vanuit de resultaten van de RI&amp;E (inclusief de </w:t>
      </w:r>
      <w:r w:rsidR="00010F79" w:rsidRPr="008D4393">
        <w:rPr>
          <w:rFonts w:asciiTheme="minorHAnsi" w:hAnsiTheme="minorHAnsi" w:cstheme="minorHAnsi"/>
          <w:sz w:val="22"/>
          <w:szCs w:val="22"/>
        </w:rPr>
        <w:t>QuickScan</w:t>
      </w:r>
      <w:r w:rsidRPr="008D4393">
        <w:rPr>
          <w:rFonts w:asciiTheme="minorHAnsi" w:hAnsiTheme="minorHAnsi" w:cstheme="minorHAnsi"/>
          <w:sz w:val="22"/>
          <w:szCs w:val="22"/>
        </w:rPr>
        <w:t xml:space="preserve"> welzijn voor medewerkers), een vierjarig plan van aanpak opgesteld (2018-2021). Dit plan wordt elk jaar geëvalueerd en waar nodig bijgesteld c.q. geactualiseerd;</w:t>
      </w:r>
    </w:p>
    <w:p w14:paraId="5F625D16" w14:textId="77777777" w:rsidR="0088659D" w:rsidRPr="008D4393" w:rsidRDefault="0088659D" w:rsidP="006F4890">
      <w:pPr>
        <w:widowControl w:val="0"/>
        <w:numPr>
          <w:ilvl w:val="0"/>
          <w:numId w:val="7"/>
        </w:numPr>
        <w:autoSpaceDE w:val="0"/>
        <w:autoSpaceDN w:val="0"/>
        <w:adjustRightInd w:val="0"/>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Elke twee jaar wordt een MosaLira breed tevredenheidonderzoek onder leerlingen (groep 5 t/m 8) en ouders/verzorgers uitgevoerd (B&amp;T), waarin een meting naar de beleving van veiligheid in en rond de school plaatsvindt;</w:t>
      </w:r>
    </w:p>
    <w:p w14:paraId="5B9A115F" w14:textId="77777777" w:rsidR="0088659D" w:rsidRPr="008D4393" w:rsidRDefault="0088659D" w:rsidP="006F4890">
      <w:pPr>
        <w:widowControl w:val="0"/>
        <w:numPr>
          <w:ilvl w:val="0"/>
          <w:numId w:val="7"/>
        </w:numPr>
        <w:autoSpaceDE w:val="0"/>
        <w:autoSpaceDN w:val="0"/>
        <w:adjustRightInd w:val="0"/>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Elke twee jaar wordt in het kader van de RI&amp;E een QuickScan onder de medewerkers uitgevoerd, waarin een meting naar de beleving van veiligheid in en rond de school is opgenomen;</w:t>
      </w:r>
    </w:p>
    <w:p w14:paraId="4099576F" w14:textId="77777777" w:rsidR="0088659D" w:rsidRPr="008D4393" w:rsidRDefault="0088659D" w:rsidP="006F4890">
      <w:pPr>
        <w:widowControl w:val="0"/>
        <w:numPr>
          <w:ilvl w:val="0"/>
          <w:numId w:val="7"/>
        </w:numPr>
        <w:autoSpaceDE w:val="0"/>
        <w:autoSpaceDN w:val="0"/>
        <w:adjustRightInd w:val="0"/>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Resultaten van de B&amp;T en RI&amp;E worden met alle betrokken besproken (team, kinderkabinet en MR) en leiden, indien nodig, tot een verbeterplan;</w:t>
      </w:r>
    </w:p>
    <w:p w14:paraId="55BC02B5" w14:textId="77777777" w:rsidR="0088659D" w:rsidRPr="008D4393" w:rsidRDefault="0088659D" w:rsidP="006F4890">
      <w:pPr>
        <w:numPr>
          <w:ilvl w:val="0"/>
          <w:numId w:val="7"/>
        </w:numPr>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Voor alle kinderen worden de SCOL-lijsten ingevuld en besproken. Vanaf groep 6 vullen de kinderen ook de SCOL lijst in en worden beide lijsten vergeleken.</w:t>
      </w:r>
    </w:p>
    <w:p w14:paraId="28C0BB3D" w14:textId="77777777" w:rsidR="0088659D" w:rsidRPr="008D4393" w:rsidRDefault="0088659D" w:rsidP="006F4890">
      <w:pPr>
        <w:numPr>
          <w:ilvl w:val="0"/>
          <w:numId w:val="7"/>
        </w:numPr>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In groep 5 t/m 8 worden 2 keer per jaar de vragenlijsten van de Pest Vrij methode afgenomen in samenwerking met de UM (Universiteit Maastricht)</w:t>
      </w:r>
    </w:p>
    <w:p w14:paraId="04DBD2B4" w14:textId="77777777" w:rsidR="0088659D" w:rsidRPr="008D4393" w:rsidRDefault="0088659D" w:rsidP="006F4890">
      <w:pPr>
        <w:widowControl w:val="0"/>
        <w:numPr>
          <w:ilvl w:val="0"/>
          <w:numId w:val="7"/>
        </w:numPr>
        <w:autoSpaceDE w:val="0"/>
        <w:autoSpaceDN w:val="0"/>
        <w:adjustRightInd w:val="0"/>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In het kader van schoolveiligheid zijn diverse coördinatoren benoemd welke afdoende worden gefaciliteerd om de taken uit te voeren;</w:t>
      </w:r>
    </w:p>
    <w:p w14:paraId="002EF812" w14:textId="77777777" w:rsidR="0088659D" w:rsidRPr="008D4393" w:rsidRDefault="0088659D" w:rsidP="006F4890">
      <w:pPr>
        <w:widowControl w:val="0"/>
        <w:numPr>
          <w:ilvl w:val="0"/>
          <w:numId w:val="7"/>
        </w:numPr>
        <w:autoSpaceDE w:val="0"/>
        <w:autoSpaceDN w:val="0"/>
        <w:adjustRightInd w:val="0"/>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Er is in noodsituaties een crisisteam</w:t>
      </w:r>
    </w:p>
    <w:p w14:paraId="24EF7241" w14:textId="77777777" w:rsidR="0088659D" w:rsidRPr="008D4393" w:rsidRDefault="0088659D" w:rsidP="006F4890">
      <w:pPr>
        <w:widowControl w:val="0"/>
        <w:numPr>
          <w:ilvl w:val="0"/>
          <w:numId w:val="7"/>
        </w:numPr>
        <w:autoSpaceDE w:val="0"/>
        <w:autoSpaceDN w:val="0"/>
        <w:adjustRightInd w:val="0"/>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 xml:space="preserve">Het takenpakket van de veiligheidscoördinator (en de andere coördinatoren) is bekend bij het team en de ouders/verzorgers en de leerlingen van de school; </w:t>
      </w:r>
    </w:p>
    <w:p w14:paraId="10FEE56F" w14:textId="77777777" w:rsidR="0088659D" w:rsidRPr="008D4393" w:rsidRDefault="0088659D" w:rsidP="006F4890">
      <w:pPr>
        <w:widowControl w:val="0"/>
        <w:numPr>
          <w:ilvl w:val="0"/>
          <w:numId w:val="7"/>
        </w:numPr>
        <w:autoSpaceDE w:val="0"/>
        <w:autoSpaceDN w:val="0"/>
        <w:adjustRightInd w:val="0"/>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Het ontruimingsplan/calamiteitenplan is bekend bij het team.</w:t>
      </w:r>
    </w:p>
    <w:p w14:paraId="1DB48F92" w14:textId="77777777" w:rsidR="0088659D" w:rsidRPr="008D4393" w:rsidRDefault="0088659D" w:rsidP="006F4890">
      <w:pPr>
        <w:widowControl w:val="0"/>
        <w:numPr>
          <w:ilvl w:val="0"/>
          <w:numId w:val="7"/>
        </w:numPr>
        <w:autoSpaceDE w:val="0"/>
        <w:autoSpaceDN w:val="0"/>
        <w:adjustRightInd w:val="0"/>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Er zijn school- en groepsafspraken opgesteld. Het hele team werkt conform deze afspraken</w:t>
      </w:r>
    </w:p>
    <w:p w14:paraId="32F48904" w14:textId="77777777" w:rsidR="0088659D" w:rsidRPr="008D4393" w:rsidRDefault="0088659D" w:rsidP="006F4890">
      <w:pPr>
        <w:widowControl w:val="0"/>
        <w:numPr>
          <w:ilvl w:val="0"/>
          <w:numId w:val="7"/>
        </w:numPr>
        <w:autoSpaceDE w:val="0"/>
        <w:autoSpaceDN w:val="0"/>
        <w:adjustRightInd w:val="0"/>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 xml:space="preserve">Elk schooljaar zullen tijdens een teamvergadering o.a. gedragscodes en andere protocollen onder de aandacht van het team worden gebracht </w:t>
      </w:r>
    </w:p>
    <w:p w14:paraId="6A392209" w14:textId="4A66359B" w:rsidR="0088659D" w:rsidRPr="00777701" w:rsidRDefault="0088659D" w:rsidP="006F4890">
      <w:pPr>
        <w:widowControl w:val="0"/>
        <w:numPr>
          <w:ilvl w:val="0"/>
          <w:numId w:val="7"/>
        </w:numPr>
        <w:autoSpaceDE w:val="0"/>
        <w:autoSpaceDN w:val="0"/>
        <w:adjustRightInd w:val="0"/>
        <w:ind w:left="20"/>
        <w:jc w:val="both"/>
        <w:rPr>
          <w:rFonts w:asciiTheme="minorHAnsi" w:hAnsiTheme="minorHAnsi" w:cstheme="minorHAnsi"/>
          <w:color w:val="000000" w:themeColor="text1"/>
          <w:sz w:val="22"/>
          <w:szCs w:val="22"/>
        </w:rPr>
      </w:pPr>
      <w:r w:rsidRPr="008D4393">
        <w:rPr>
          <w:rFonts w:asciiTheme="minorHAnsi" w:hAnsiTheme="minorHAnsi" w:cstheme="minorHAnsi"/>
          <w:sz w:val="22"/>
          <w:szCs w:val="22"/>
        </w:rPr>
        <w:t>Alle voorkomende incidenten worden geregistreerd en deze registratie is 1 keer per jaar geanalyseerd, waarna verbeteracties worden geformuleerd én uitgevoerd.</w:t>
      </w:r>
    </w:p>
    <w:p w14:paraId="4E234B7B" w14:textId="34E9CC79" w:rsidR="00777701" w:rsidRDefault="00777701" w:rsidP="00777701">
      <w:pPr>
        <w:widowControl w:val="0"/>
        <w:autoSpaceDE w:val="0"/>
        <w:autoSpaceDN w:val="0"/>
        <w:adjustRightInd w:val="0"/>
        <w:jc w:val="both"/>
        <w:rPr>
          <w:rFonts w:asciiTheme="minorHAnsi" w:hAnsiTheme="minorHAnsi" w:cstheme="minorHAnsi"/>
          <w:sz w:val="22"/>
          <w:szCs w:val="22"/>
        </w:rPr>
      </w:pPr>
    </w:p>
    <w:p w14:paraId="08560CC9" w14:textId="124D7871" w:rsidR="00777701" w:rsidRDefault="00777701" w:rsidP="00777701">
      <w:pPr>
        <w:widowControl w:val="0"/>
        <w:autoSpaceDE w:val="0"/>
        <w:autoSpaceDN w:val="0"/>
        <w:adjustRightInd w:val="0"/>
        <w:jc w:val="both"/>
        <w:rPr>
          <w:rFonts w:asciiTheme="minorHAnsi" w:hAnsiTheme="minorHAnsi" w:cstheme="minorHAnsi"/>
          <w:sz w:val="22"/>
          <w:szCs w:val="22"/>
        </w:rPr>
      </w:pPr>
    </w:p>
    <w:p w14:paraId="411250DB" w14:textId="77777777" w:rsidR="00777701" w:rsidRPr="008D4393" w:rsidRDefault="00777701" w:rsidP="00777701">
      <w:pPr>
        <w:widowControl w:val="0"/>
        <w:autoSpaceDE w:val="0"/>
        <w:autoSpaceDN w:val="0"/>
        <w:adjustRightInd w:val="0"/>
        <w:jc w:val="both"/>
        <w:rPr>
          <w:rFonts w:asciiTheme="minorHAnsi" w:hAnsiTheme="minorHAnsi" w:cstheme="minorHAnsi"/>
          <w:color w:val="000000" w:themeColor="text1"/>
          <w:sz w:val="22"/>
          <w:szCs w:val="22"/>
        </w:rPr>
      </w:pPr>
    </w:p>
    <w:p w14:paraId="2CDBAD54" w14:textId="77777777" w:rsidR="0088659D" w:rsidRPr="008D4393" w:rsidRDefault="0088659D" w:rsidP="00777701">
      <w:pPr>
        <w:jc w:val="both"/>
        <w:rPr>
          <w:rFonts w:asciiTheme="minorHAnsi" w:hAnsiTheme="minorHAnsi" w:cstheme="minorHAnsi"/>
          <w:sz w:val="22"/>
          <w:szCs w:val="22"/>
        </w:rPr>
      </w:pPr>
    </w:p>
    <w:p w14:paraId="0295453D" w14:textId="77777777" w:rsidR="0088659D" w:rsidRPr="008D4393" w:rsidRDefault="0088659D" w:rsidP="00777701">
      <w:pPr>
        <w:jc w:val="both"/>
        <w:rPr>
          <w:rFonts w:asciiTheme="minorHAnsi" w:hAnsiTheme="minorHAnsi" w:cstheme="minorHAnsi"/>
          <w:sz w:val="22"/>
          <w:szCs w:val="22"/>
          <w:u w:val="single"/>
        </w:rPr>
      </w:pPr>
    </w:p>
    <w:p w14:paraId="338DE0D8" w14:textId="545BBEA2" w:rsidR="0088659D" w:rsidRPr="008D4393" w:rsidRDefault="00777701" w:rsidP="00777701">
      <w:pPr>
        <w:jc w:val="both"/>
        <w:rPr>
          <w:rFonts w:asciiTheme="minorHAnsi" w:hAnsiTheme="minorHAnsi" w:cstheme="minorHAnsi"/>
          <w:b/>
          <w:bCs/>
          <w:sz w:val="22"/>
          <w:szCs w:val="22"/>
        </w:rPr>
      </w:pPr>
      <w:r>
        <w:rPr>
          <w:rFonts w:asciiTheme="minorHAnsi" w:hAnsiTheme="minorHAnsi" w:cstheme="minorHAnsi"/>
          <w:b/>
          <w:bCs/>
          <w:sz w:val="22"/>
          <w:szCs w:val="22"/>
        </w:rPr>
        <w:lastRenderedPageBreak/>
        <w:t>Evaluatie</w:t>
      </w:r>
    </w:p>
    <w:p w14:paraId="64F79456"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Jaarlijks op het einde van het schooljaar zal de schoolleiding en de werkgroep veiligheid met de diverse betrokkenen (en waar nodig het team) de genoemde ontwikkelstappen, in procesmatige- als productmatige zin, evalueren.</w:t>
      </w:r>
    </w:p>
    <w:p w14:paraId="09029E3B" w14:textId="77777777" w:rsidR="0088659D" w:rsidRPr="008D4393" w:rsidRDefault="0088659D" w:rsidP="00777701">
      <w:pPr>
        <w:jc w:val="both"/>
        <w:rPr>
          <w:rFonts w:asciiTheme="minorHAnsi" w:hAnsiTheme="minorHAnsi" w:cstheme="minorHAnsi"/>
          <w:sz w:val="22"/>
          <w:szCs w:val="22"/>
          <w:u w:val="single"/>
          <w:lang w:eastAsia="en-US"/>
        </w:rPr>
      </w:pPr>
    </w:p>
    <w:p w14:paraId="447D01FE" w14:textId="26E1849D" w:rsidR="0088659D" w:rsidRDefault="0088659D" w:rsidP="00777701">
      <w:pPr>
        <w:jc w:val="both"/>
        <w:rPr>
          <w:rFonts w:asciiTheme="minorHAnsi" w:hAnsiTheme="minorHAnsi" w:cstheme="minorHAnsi"/>
          <w:sz w:val="22"/>
          <w:szCs w:val="22"/>
          <w:lang w:eastAsia="en-US"/>
        </w:rPr>
      </w:pPr>
      <w:r w:rsidRPr="008D4393">
        <w:rPr>
          <w:rFonts w:asciiTheme="minorHAnsi" w:hAnsiTheme="minorHAnsi" w:cstheme="minorHAnsi"/>
          <w:sz w:val="22"/>
          <w:szCs w:val="22"/>
          <w:lang w:eastAsia="en-US"/>
        </w:rPr>
        <w:t>Bij de (tussen)evaluatie kijken we naar de gerealiseerde resultaten (=productevaluatie) tot dan toe en kijken we of het gaat het op de manier zoals gepland: klopt de verwachte tijdsinvestering en worden afspraken nagekomen? (=procesevaluatie). Vanuit de evaluatie worden, waar nodig, aanpassingen in onze werkwijze en/of het plan doorgevoerd en worden nieuwe afspraken gepland en vastgelegd.</w:t>
      </w:r>
    </w:p>
    <w:p w14:paraId="34A94BCF" w14:textId="77777777" w:rsidR="00777701" w:rsidRPr="008D4393" w:rsidRDefault="00777701" w:rsidP="00777701">
      <w:pPr>
        <w:jc w:val="both"/>
        <w:rPr>
          <w:rFonts w:asciiTheme="minorHAnsi" w:hAnsiTheme="minorHAnsi" w:cstheme="minorHAnsi"/>
          <w:sz w:val="22"/>
          <w:szCs w:val="22"/>
        </w:rPr>
      </w:pPr>
    </w:p>
    <w:p w14:paraId="78F64011" w14:textId="02ABD761" w:rsidR="00777701" w:rsidRPr="00777701" w:rsidRDefault="0088659D" w:rsidP="00777701">
      <w:pPr>
        <w:pStyle w:val="Kop3"/>
        <w:spacing w:before="0" w:after="0"/>
        <w:jc w:val="both"/>
        <w:rPr>
          <w:rFonts w:asciiTheme="minorHAnsi" w:hAnsiTheme="minorHAnsi" w:cstheme="minorHAnsi"/>
          <w:sz w:val="22"/>
          <w:szCs w:val="22"/>
        </w:rPr>
      </w:pPr>
      <w:bookmarkStart w:id="10" w:name="_Toc496261845"/>
      <w:r w:rsidRPr="008D4393">
        <w:rPr>
          <w:rFonts w:asciiTheme="minorHAnsi" w:hAnsiTheme="minorHAnsi" w:cstheme="minorHAnsi"/>
          <w:sz w:val="22"/>
          <w:szCs w:val="22"/>
          <w:lang w:val="nl-NL"/>
        </w:rPr>
        <w:t>2.</w:t>
      </w:r>
      <w:r>
        <w:rPr>
          <w:rFonts w:asciiTheme="minorHAnsi" w:hAnsiTheme="minorHAnsi" w:cstheme="minorHAnsi"/>
          <w:sz w:val="22"/>
          <w:szCs w:val="22"/>
          <w:lang w:val="nl-NL"/>
        </w:rPr>
        <w:t>3</w:t>
      </w:r>
      <w:r w:rsidRPr="008D4393">
        <w:rPr>
          <w:rFonts w:asciiTheme="minorHAnsi" w:hAnsiTheme="minorHAnsi" w:cstheme="minorHAnsi"/>
          <w:sz w:val="22"/>
          <w:szCs w:val="22"/>
          <w:lang w:val="nl-NL"/>
        </w:rPr>
        <w:t xml:space="preserve"> </w:t>
      </w:r>
      <w:r w:rsidRPr="008D4393">
        <w:rPr>
          <w:rFonts w:asciiTheme="minorHAnsi" w:hAnsiTheme="minorHAnsi" w:cstheme="minorHAnsi"/>
          <w:sz w:val="22"/>
          <w:szCs w:val="22"/>
        </w:rPr>
        <w:t>Organisatie</w:t>
      </w:r>
      <w:r w:rsidR="00D87BF5">
        <w:rPr>
          <w:rFonts w:asciiTheme="minorHAnsi" w:hAnsiTheme="minorHAnsi" w:cstheme="minorHAnsi"/>
          <w:sz w:val="22"/>
          <w:szCs w:val="22"/>
          <w:lang w:val="nl-NL"/>
        </w:rPr>
        <w:t xml:space="preserve"> en</w:t>
      </w:r>
      <w:r w:rsidRPr="008D4393">
        <w:rPr>
          <w:rFonts w:asciiTheme="minorHAnsi" w:hAnsiTheme="minorHAnsi" w:cstheme="minorHAnsi"/>
          <w:sz w:val="22"/>
          <w:szCs w:val="22"/>
        </w:rPr>
        <w:t xml:space="preserve"> veiligheid</w:t>
      </w:r>
      <w:bookmarkEnd w:id="10"/>
    </w:p>
    <w:p w14:paraId="5B5707E3"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Het veiligheidsbeleid heeft een preventieve werking om misstanden, zoals seksuele intimidatie, agressie, geweld (inclusief pesten) en discriminatie te voorkomen. Het waarborgt tevens de sociale veiligheid op zowel stichtings- als schoolniveau. Deze manier van handelen is vastgesteld, wordt op de werkplek gehandhaafd en is geïmplementeerd. </w:t>
      </w:r>
    </w:p>
    <w:p w14:paraId="34D66662" w14:textId="77777777" w:rsidR="0088659D" w:rsidRPr="008D4393" w:rsidRDefault="0088659D" w:rsidP="00777701">
      <w:pPr>
        <w:rPr>
          <w:rFonts w:asciiTheme="minorHAnsi" w:hAnsiTheme="minorHAnsi" w:cstheme="minorHAnsi"/>
          <w:color w:val="FF0000"/>
          <w:sz w:val="22"/>
          <w:szCs w:val="22"/>
        </w:rPr>
      </w:pPr>
    </w:p>
    <w:p w14:paraId="20228C0E" w14:textId="77777777" w:rsidR="0088659D" w:rsidRPr="008D4393" w:rsidRDefault="0088659D" w:rsidP="00777701">
      <w:pPr>
        <w:jc w:val="both"/>
        <w:rPr>
          <w:rFonts w:asciiTheme="minorHAnsi" w:hAnsiTheme="minorHAnsi" w:cstheme="minorHAnsi"/>
          <w:sz w:val="22"/>
          <w:szCs w:val="22"/>
          <w:u w:val="single"/>
        </w:rPr>
      </w:pPr>
      <w:r w:rsidRPr="008D4393">
        <w:rPr>
          <w:rFonts w:asciiTheme="minorHAnsi" w:hAnsiTheme="minorHAnsi" w:cstheme="minorHAnsi"/>
          <w:sz w:val="22"/>
          <w:szCs w:val="22"/>
          <w:u w:val="single"/>
        </w:rPr>
        <w:t xml:space="preserve">Stichtingsniveau </w:t>
      </w:r>
    </w:p>
    <w:p w14:paraId="6863AF61" w14:textId="77777777" w:rsidR="0088659D" w:rsidRPr="008D4393" w:rsidRDefault="0088659D" w:rsidP="00777701">
      <w:pPr>
        <w:ind w:left="2832" w:hanging="2832"/>
        <w:jc w:val="both"/>
        <w:rPr>
          <w:rFonts w:asciiTheme="minorHAnsi" w:hAnsiTheme="minorHAnsi" w:cstheme="minorHAnsi"/>
          <w:sz w:val="22"/>
          <w:szCs w:val="22"/>
        </w:rPr>
      </w:pPr>
      <w:r w:rsidRPr="008D4393">
        <w:rPr>
          <w:rFonts w:asciiTheme="minorHAnsi" w:hAnsiTheme="minorHAnsi" w:cstheme="minorHAnsi"/>
          <w:sz w:val="22"/>
          <w:szCs w:val="22"/>
        </w:rPr>
        <w:t xml:space="preserve">Bestuur: </w:t>
      </w:r>
      <w:r w:rsidRPr="008D4393">
        <w:rPr>
          <w:rFonts w:asciiTheme="minorHAnsi" w:hAnsiTheme="minorHAnsi" w:cstheme="minorHAnsi"/>
          <w:sz w:val="22"/>
          <w:szCs w:val="22"/>
        </w:rPr>
        <w:tab/>
        <w:t xml:space="preserve">Het College van Bestuur van MosaLira is eindverantwoordelijk voor het vaststellen van de beleidskaders, financiering en de </w:t>
      </w:r>
      <w:proofErr w:type="spellStart"/>
      <w:r w:rsidRPr="008D4393">
        <w:rPr>
          <w:rFonts w:asciiTheme="minorHAnsi" w:hAnsiTheme="minorHAnsi" w:cstheme="minorHAnsi"/>
          <w:sz w:val="22"/>
          <w:szCs w:val="22"/>
        </w:rPr>
        <w:t>bovenschoolse</w:t>
      </w:r>
      <w:proofErr w:type="spellEnd"/>
      <w:r w:rsidRPr="008D4393">
        <w:rPr>
          <w:rFonts w:asciiTheme="minorHAnsi" w:hAnsiTheme="minorHAnsi" w:cstheme="minorHAnsi"/>
          <w:sz w:val="22"/>
          <w:szCs w:val="22"/>
        </w:rPr>
        <w:t xml:space="preserve"> overlegstructuur;</w:t>
      </w:r>
    </w:p>
    <w:p w14:paraId="534C0237" w14:textId="77777777" w:rsidR="0088659D" w:rsidRPr="008D4393" w:rsidRDefault="0088659D" w:rsidP="00777701">
      <w:pPr>
        <w:ind w:left="2832" w:hanging="2832"/>
        <w:jc w:val="both"/>
        <w:rPr>
          <w:rFonts w:asciiTheme="minorHAnsi" w:hAnsiTheme="minorHAnsi" w:cstheme="minorHAnsi"/>
          <w:sz w:val="22"/>
          <w:szCs w:val="22"/>
        </w:rPr>
      </w:pPr>
      <w:r w:rsidRPr="008D4393">
        <w:rPr>
          <w:rFonts w:asciiTheme="minorHAnsi" w:hAnsiTheme="minorHAnsi" w:cstheme="minorHAnsi"/>
          <w:sz w:val="22"/>
          <w:szCs w:val="22"/>
        </w:rPr>
        <w:t xml:space="preserve">GMR: </w:t>
      </w:r>
      <w:r w:rsidRPr="008D4393">
        <w:rPr>
          <w:rFonts w:asciiTheme="minorHAnsi" w:hAnsiTheme="minorHAnsi" w:cstheme="minorHAnsi"/>
          <w:sz w:val="22"/>
          <w:szCs w:val="22"/>
        </w:rPr>
        <w:tab/>
        <w:t xml:space="preserve">De GMR stemt in met het </w:t>
      </w:r>
      <w:proofErr w:type="spellStart"/>
      <w:r w:rsidRPr="008D4393">
        <w:rPr>
          <w:rFonts w:asciiTheme="minorHAnsi" w:hAnsiTheme="minorHAnsi" w:cstheme="minorHAnsi"/>
          <w:sz w:val="22"/>
          <w:szCs w:val="22"/>
        </w:rPr>
        <w:t>bovenschools</w:t>
      </w:r>
      <w:proofErr w:type="spellEnd"/>
      <w:r w:rsidRPr="008D4393">
        <w:rPr>
          <w:rFonts w:asciiTheme="minorHAnsi" w:hAnsiTheme="minorHAnsi" w:cstheme="minorHAnsi"/>
          <w:sz w:val="22"/>
          <w:szCs w:val="22"/>
        </w:rPr>
        <w:t xml:space="preserve"> veiligheidsplan en heeft instemmingsrecht (werknemersvertegenwoordiging) bij zowel de keuze van de persoon van de preventiemedewerker als over de positionering van de preventiemedewerker in de organisatie;</w:t>
      </w:r>
    </w:p>
    <w:p w14:paraId="25FDD9FD" w14:textId="77777777" w:rsidR="0088659D" w:rsidRPr="008D4393" w:rsidRDefault="0088659D" w:rsidP="00777701">
      <w:pPr>
        <w:ind w:left="2832" w:right="-92" w:hanging="2832"/>
        <w:jc w:val="both"/>
        <w:rPr>
          <w:rFonts w:asciiTheme="minorHAnsi" w:hAnsiTheme="minorHAnsi" w:cstheme="minorHAnsi"/>
          <w:sz w:val="22"/>
          <w:szCs w:val="22"/>
        </w:rPr>
      </w:pPr>
      <w:r w:rsidRPr="008D4393">
        <w:rPr>
          <w:rFonts w:asciiTheme="minorHAnsi" w:hAnsiTheme="minorHAnsi" w:cstheme="minorHAnsi"/>
          <w:sz w:val="22"/>
          <w:szCs w:val="22"/>
        </w:rPr>
        <w:t xml:space="preserve">Preventiemedewerker: </w:t>
      </w:r>
      <w:r w:rsidRPr="008D4393">
        <w:rPr>
          <w:rFonts w:asciiTheme="minorHAnsi" w:hAnsiTheme="minorHAnsi" w:cstheme="minorHAnsi"/>
          <w:sz w:val="22"/>
          <w:szCs w:val="22"/>
        </w:rPr>
        <w:tab/>
        <w:t xml:space="preserve">De preventiemedewerker voert namens het CvB de regie over het arbobeleid en de sociale veiligheid. De taken omvatten o.a. het opstellen van arbobeleid, monitoren uitvoering arbobeleid met daarbij aandacht voor aangelegenheden op het terrein van sociale veiligheid (schoolveiligheid). De preventiemedewerker heeft intern overleg met afdeling HRM en huisvesting en adviseert aan en werkt samen met de bedrijfsarts. De preventiemedewerker ondersteunt en begeleidt de directeuren in de uitvoering van hun veiligheidstaken. </w:t>
      </w:r>
    </w:p>
    <w:p w14:paraId="16A088DE" w14:textId="77777777" w:rsidR="0088659D" w:rsidRPr="008D4393" w:rsidRDefault="0088659D" w:rsidP="00777701">
      <w:pPr>
        <w:ind w:left="2832" w:hanging="2832"/>
        <w:jc w:val="both"/>
        <w:rPr>
          <w:rFonts w:asciiTheme="minorHAnsi" w:hAnsiTheme="minorHAnsi" w:cstheme="minorHAnsi"/>
          <w:sz w:val="22"/>
          <w:szCs w:val="22"/>
        </w:rPr>
      </w:pPr>
      <w:r w:rsidRPr="008D4393">
        <w:rPr>
          <w:rFonts w:asciiTheme="minorHAnsi" w:hAnsiTheme="minorHAnsi" w:cstheme="minorHAnsi"/>
          <w:sz w:val="22"/>
          <w:szCs w:val="22"/>
        </w:rPr>
        <w:t xml:space="preserve">Vertrouwenspersoon: </w:t>
      </w:r>
      <w:r w:rsidRPr="008D4393">
        <w:rPr>
          <w:rFonts w:asciiTheme="minorHAnsi" w:hAnsiTheme="minorHAnsi" w:cstheme="minorHAnsi"/>
          <w:sz w:val="22"/>
          <w:szCs w:val="22"/>
        </w:rPr>
        <w:tab/>
        <w:t xml:space="preserve">Het CvB heeft op voordracht van de projectgroep Veiligheid en de GMR twee vertrouwenspersonen (man/vrouw) integriteit (VPI) benoemd.  </w:t>
      </w:r>
    </w:p>
    <w:p w14:paraId="0FA28ACE" w14:textId="500BDBC4" w:rsidR="0088659D" w:rsidRPr="00603A72" w:rsidRDefault="0088659D" w:rsidP="00777701">
      <w:pPr>
        <w:ind w:left="2832" w:hanging="2832"/>
        <w:jc w:val="both"/>
        <w:rPr>
          <w:rFonts w:asciiTheme="minorHAnsi" w:hAnsiTheme="minorHAnsi" w:cstheme="minorHAnsi"/>
          <w:sz w:val="22"/>
          <w:szCs w:val="22"/>
        </w:rPr>
      </w:pPr>
      <w:r w:rsidRPr="008D4393">
        <w:rPr>
          <w:rFonts w:asciiTheme="minorHAnsi" w:hAnsiTheme="minorHAnsi" w:cstheme="minorHAnsi"/>
          <w:sz w:val="22"/>
          <w:szCs w:val="22"/>
        </w:rPr>
        <w:t xml:space="preserve">DPO: </w:t>
      </w:r>
      <w:r w:rsidRPr="008D4393">
        <w:rPr>
          <w:rFonts w:asciiTheme="minorHAnsi" w:hAnsiTheme="minorHAnsi" w:cstheme="minorHAnsi"/>
          <w:sz w:val="22"/>
          <w:szCs w:val="22"/>
        </w:rPr>
        <w:tab/>
        <w:t xml:space="preserve">Er is boven bestuurlijk een Data </w:t>
      </w:r>
      <w:proofErr w:type="spellStart"/>
      <w:r w:rsidRPr="008D4393">
        <w:rPr>
          <w:rFonts w:asciiTheme="minorHAnsi" w:hAnsiTheme="minorHAnsi" w:cstheme="minorHAnsi"/>
          <w:sz w:val="22"/>
          <w:szCs w:val="22"/>
        </w:rPr>
        <w:t>Protection</w:t>
      </w:r>
      <w:proofErr w:type="spellEnd"/>
      <w:r w:rsidRPr="008D4393">
        <w:rPr>
          <w:rFonts w:asciiTheme="minorHAnsi" w:hAnsiTheme="minorHAnsi" w:cstheme="minorHAnsi"/>
          <w:sz w:val="22"/>
          <w:szCs w:val="22"/>
        </w:rPr>
        <w:t xml:space="preserve"> </w:t>
      </w:r>
      <w:proofErr w:type="spellStart"/>
      <w:r w:rsidRPr="008D4393">
        <w:rPr>
          <w:rFonts w:asciiTheme="minorHAnsi" w:hAnsiTheme="minorHAnsi" w:cstheme="minorHAnsi"/>
          <w:sz w:val="22"/>
          <w:szCs w:val="22"/>
        </w:rPr>
        <w:t>Officer</w:t>
      </w:r>
      <w:proofErr w:type="spellEnd"/>
      <w:r w:rsidRPr="008D4393">
        <w:rPr>
          <w:rFonts w:asciiTheme="minorHAnsi" w:hAnsiTheme="minorHAnsi" w:cstheme="minorHAnsi"/>
          <w:sz w:val="22"/>
          <w:szCs w:val="22"/>
        </w:rPr>
        <w:t xml:space="preserve"> (DPO) voor gegevensbescherming aangesteld.</w:t>
      </w:r>
    </w:p>
    <w:p w14:paraId="69B3CC5D" w14:textId="77777777" w:rsidR="0088659D" w:rsidRPr="008D4393" w:rsidRDefault="0088659D" w:rsidP="00777701">
      <w:pPr>
        <w:rPr>
          <w:rFonts w:asciiTheme="minorHAnsi" w:hAnsiTheme="minorHAnsi" w:cstheme="minorHAnsi"/>
          <w:color w:val="FF0000"/>
          <w:sz w:val="22"/>
          <w:szCs w:val="22"/>
          <w:u w:val="single"/>
        </w:rPr>
      </w:pPr>
    </w:p>
    <w:p w14:paraId="31B3E939" w14:textId="77777777" w:rsidR="0088659D" w:rsidRPr="008D4393" w:rsidRDefault="0088659D" w:rsidP="00777701">
      <w:pPr>
        <w:jc w:val="both"/>
        <w:rPr>
          <w:rFonts w:asciiTheme="minorHAnsi" w:hAnsiTheme="minorHAnsi" w:cstheme="minorHAnsi"/>
          <w:sz w:val="22"/>
          <w:szCs w:val="22"/>
          <w:u w:val="single"/>
        </w:rPr>
      </w:pPr>
      <w:r w:rsidRPr="008D4393">
        <w:rPr>
          <w:rFonts w:asciiTheme="minorHAnsi" w:hAnsiTheme="minorHAnsi" w:cstheme="minorHAnsi"/>
          <w:sz w:val="22"/>
          <w:szCs w:val="22"/>
          <w:u w:val="single"/>
        </w:rPr>
        <w:t xml:space="preserve">Schoolniveau </w:t>
      </w:r>
    </w:p>
    <w:p w14:paraId="5E06F696" w14:textId="6FEB1B4D" w:rsidR="0088659D" w:rsidRPr="008D4393" w:rsidRDefault="0088659D" w:rsidP="00777701">
      <w:pPr>
        <w:ind w:left="2832" w:hanging="2832"/>
        <w:jc w:val="both"/>
        <w:rPr>
          <w:rFonts w:asciiTheme="minorHAnsi" w:hAnsiTheme="minorHAnsi" w:cstheme="minorHAnsi"/>
          <w:sz w:val="22"/>
          <w:szCs w:val="22"/>
        </w:rPr>
      </w:pPr>
      <w:r w:rsidRPr="008D4393">
        <w:rPr>
          <w:rFonts w:asciiTheme="minorHAnsi" w:hAnsiTheme="minorHAnsi" w:cstheme="minorHAnsi"/>
          <w:sz w:val="22"/>
          <w:szCs w:val="22"/>
        </w:rPr>
        <w:t xml:space="preserve">Directie: </w:t>
      </w:r>
      <w:r w:rsidRPr="008D4393">
        <w:rPr>
          <w:rFonts w:asciiTheme="minorHAnsi" w:hAnsiTheme="minorHAnsi" w:cstheme="minorHAnsi"/>
          <w:sz w:val="22"/>
          <w:szCs w:val="22"/>
        </w:rPr>
        <w:tab/>
        <w:t>Jan Slangen is directeur van Basisschool de Vlinderboom. Hij is in principe dagelijks in de school aanwezig. Het is altijd mogelijk om een afspraak te maken. Hij zet het beleid uit en ziet erop toe dat dit ook uitgevoerd wordt. De directeur is de leider van basisschool De Vlinderboom en stuurt dit aan. Hij stuurt ook het kindcentrum aan en is voorzitter van de stuurgroep. Samen met juffrouw Miranda</w:t>
      </w:r>
      <w:r w:rsidR="00E05F1F">
        <w:rPr>
          <w:rFonts w:asciiTheme="minorHAnsi" w:hAnsiTheme="minorHAnsi" w:cstheme="minorHAnsi"/>
          <w:sz w:val="22"/>
          <w:szCs w:val="22"/>
        </w:rPr>
        <w:t xml:space="preserve"> de Vries</w:t>
      </w:r>
      <w:r w:rsidRPr="008D4393">
        <w:rPr>
          <w:rFonts w:asciiTheme="minorHAnsi" w:hAnsiTheme="minorHAnsi" w:cstheme="minorHAnsi"/>
          <w:sz w:val="22"/>
          <w:szCs w:val="22"/>
        </w:rPr>
        <w:t xml:space="preserve"> en meester Piet </w:t>
      </w:r>
      <w:r w:rsidR="00E05F1F">
        <w:rPr>
          <w:rFonts w:asciiTheme="minorHAnsi" w:hAnsiTheme="minorHAnsi" w:cstheme="minorHAnsi"/>
          <w:sz w:val="22"/>
          <w:szCs w:val="22"/>
        </w:rPr>
        <w:t xml:space="preserve">Lasoe </w:t>
      </w:r>
      <w:r w:rsidRPr="008D4393">
        <w:rPr>
          <w:rFonts w:asciiTheme="minorHAnsi" w:hAnsiTheme="minorHAnsi" w:cstheme="minorHAnsi"/>
          <w:sz w:val="22"/>
          <w:szCs w:val="22"/>
        </w:rPr>
        <w:t>vormt hij het managementteam.</w:t>
      </w:r>
    </w:p>
    <w:p w14:paraId="4C2ED240" w14:textId="77777777" w:rsidR="0088659D" w:rsidRPr="008D4393" w:rsidRDefault="0088659D" w:rsidP="00777701">
      <w:pPr>
        <w:ind w:left="2832" w:hanging="2832"/>
        <w:jc w:val="both"/>
        <w:rPr>
          <w:rFonts w:asciiTheme="minorHAnsi" w:hAnsiTheme="minorHAnsi" w:cstheme="minorHAnsi"/>
          <w:sz w:val="22"/>
          <w:szCs w:val="22"/>
        </w:rPr>
      </w:pPr>
      <w:r w:rsidRPr="008D4393">
        <w:rPr>
          <w:rFonts w:asciiTheme="minorHAnsi" w:hAnsiTheme="minorHAnsi" w:cstheme="minorHAnsi"/>
          <w:sz w:val="22"/>
          <w:szCs w:val="22"/>
        </w:rPr>
        <w:t xml:space="preserve">Intern Begeleiders: </w:t>
      </w:r>
      <w:r w:rsidRPr="008D4393">
        <w:rPr>
          <w:rFonts w:asciiTheme="minorHAnsi" w:hAnsiTheme="minorHAnsi" w:cstheme="minorHAnsi"/>
          <w:sz w:val="22"/>
          <w:szCs w:val="22"/>
        </w:rPr>
        <w:tab/>
        <w:t>Meester Piet Lasoe en juffrouw Miranda de Vries zijn de interne begeleiders. De IB-</w:t>
      </w:r>
      <w:proofErr w:type="spellStart"/>
      <w:r w:rsidRPr="008D4393">
        <w:rPr>
          <w:rFonts w:asciiTheme="minorHAnsi" w:hAnsiTheme="minorHAnsi" w:cstheme="minorHAnsi"/>
          <w:sz w:val="22"/>
          <w:szCs w:val="22"/>
        </w:rPr>
        <w:t>ers</w:t>
      </w:r>
      <w:proofErr w:type="spellEnd"/>
      <w:r w:rsidRPr="008D4393">
        <w:rPr>
          <w:rFonts w:asciiTheme="minorHAnsi" w:hAnsiTheme="minorHAnsi" w:cstheme="minorHAnsi"/>
          <w:sz w:val="22"/>
          <w:szCs w:val="22"/>
        </w:rPr>
        <w:t xml:space="preserve"> zijn gesprekspartners tijdens de VCB (voortgangscontrole) gesprekken met de leerkrachten. Beiden zijn de eerste opvang bij plotselinge ziekte van leerkrachten. Meester Piet richt zich vooral op de bovenbouw, juffrouw Miranda vooral op de onderbouw.</w:t>
      </w:r>
    </w:p>
    <w:p w14:paraId="3B44C175" w14:textId="77777777" w:rsidR="0088659D" w:rsidRPr="008D4393" w:rsidRDefault="0088659D" w:rsidP="00777701">
      <w:pPr>
        <w:ind w:left="2832" w:hanging="2832"/>
        <w:jc w:val="both"/>
        <w:rPr>
          <w:rFonts w:asciiTheme="minorHAnsi" w:hAnsiTheme="minorHAnsi" w:cstheme="minorHAnsi"/>
          <w:sz w:val="22"/>
          <w:szCs w:val="22"/>
        </w:rPr>
      </w:pPr>
      <w:r w:rsidRPr="008D4393">
        <w:rPr>
          <w:rFonts w:asciiTheme="minorHAnsi" w:hAnsiTheme="minorHAnsi" w:cstheme="minorHAnsi"/>
          <w:sz w:val="22"/>
          <w:szCs w:val="22"/>
        </w:rPr>
        <w:lastRenderedPageBreak/>
        <w:t xml:space="preserve">Contactpersonen: </w:t>
      </w:r>
      <w:r w:rsidRPr="008D4393">
        <w:rPr>
          <w:rFonts w:asciiTheme="minorHAnsi" w:hAnsiTheme="minorHAnsi" w:cstheme="minorHAnsi"/>
          <w:sz w:val="22"/>
          <w:szCs w:val="22"/>
        </w:rPr>
        <w:tab/>
        <w:t xml:space="preserve">Contactpersonen zijn personeelsleden van de school, zij praten over, horen van en zien onveilige situaties. De contactpersoon is voor iedereen die betrokken is (ouders, kinderen personeel, e.a.) bij de school aanspreekpunt met betrekking tot klachten over de schoolsituatie, bijvoorbeeld over pedagogisch klimaat, begeleiding van leerlingen, toepassing van een strafmaatregel, (cyber)pesten, intimidatie, roddels, discriminatie, agressie, een medewerker die zijn handen niet thuis kan houden, enzovoorts. Bij de behandeling van een klacht zet de contactpersoon de procedure in werking. De contactpersoon controleert en bewaakt of een klacht volgens de procedure juist wordt behandeld, maar bemiddelt niet tussen klager en aangeklaagde. De belangrijkste taak van de contactpersoon is verwijzen naar de klachtenprocedure. (zie klachtenprocedure) De contactpersonen van onze school zijn juffrouw Wilma van Duin en juffrouw Christianne </w:t>
      </w:r>
      <w:proofErr w:type="spellStart"/>
      <w:r w:rsidRPr="008D4393">
        <w:rPr>
          <w:rFonts w:asciiTheme="minorHAnsi" w:hAnsiTheme="minorHAnsi" w:cstheme="minorHAnsi"/>
          <w:sz w:val="22"/>
          <w:szCs w:val="22"/>
        </w:rPr>
        <w:t>IJntema</w:t>
      </w:r>
      <w:proofErr w:type="spellEnd"/>
      <w:r w:rsidRPr="008D4393">
        <w:rPr>
          <w:rFonts w:asciiTheme="minorHAnsi" w:hAnsiTheme="minorHAnsi" w:cstheme="minorHAnsi"/>
          <w:sz w:val="22"/>
          <w:szCs w:val="22"/>
        </w:rPr>
        <w:t>. De contactpersoon is geen vertrouwenspersoon. Een vertrouwenspersoon kan worden toegewezen in het kader van de klachtenregeling (zie klachtenregeling) en wordt toegewezen door Mosalira.</w:t>
      </w:r>
    </w:p>
    <w:p w14:paraId="57BE8809" w14:textId="77777777" w:rsidR="0088659D" w:rsidRPr="008D4393" w:rsidRDefault="0088659D" w:rsidP="00777701">
      <w:pPr>
        <w:ind w:left="2832" w:hanging="2832"/>
        <w:jc w:val="both"/>
        <w:rPr>
          <w:rFonts w:asciiTheme="minorHAnsi" w:hAnsiTheme="minorHAnsi" w:cstheme="minorHAnsi"/>
          <w:sz w:val="22"/>
          <w:szCs w:val="22"/>
        </w:rPr>
      </w:pPr>
      <w:r w:rsidRPr="008D4393">
        <w:rPr>
          <w:rFonts w:asciiTheme="minorHAnsi" w:hAnsiTheme="minorHAnsi" w:cstheme="minorHAnsi"/>
          <w:sz w:val="22"/>
          <w:szCs w:val="22"/>
        </w:rPr>
        <w:t xml:space="preserve">Anti-pest coördinator : </w:t>
      </w:r>
      <w:r w:rsidRPr="008D4393">
        <w:rPr>
          <w:rFonts w:asciiTheme="minorHAnsi" w:hAnsiTheme="minorHAnsi" w:cstheme="minorHAnsi"/>
          <w:sz w:val="22"/>
          <w:szCs w:val="22"/>
        </w:rPr>
        <w:tab/>
        <w:t>In school hebben we een anti pest coördinator. Dit is meester Jan Slangen. In eerste instantie zijn leerkrachten het aanspreekpunt op het gebied van pesten maar uiteindelijk kunt u altijd bij meester Jan terecht. Hij coördineert ook de samenwerking met de universiteit van Maastricht, die nauw betrokken zijn bij de methodiek Pest Vrij.</w:t>
      </w:r>
    </w:p>
    <w:p w14:paraId="437595A4" w14:textId="37606540" w:rsidR="0088659D" w:rsidRPr="008D4393" w:rsidRDefault="00DD091C" w:rsidP="00777701">
      <w:pPr>
        <w:ind w:left="2835" w:hanging="2835"/>
        <w:rPr>
          <w:rFonts w:asciiTheme="minorHAnsi" w:hAnsiTheme="minorHAnsi" w:cstheme="minorHAnsi"/>
          <w:color w:val="FF0000"/>
          <w:sz w:val="22"/>
          <w:szCs w:val="22"/>
        </w:rPr>
      </w:pPr>
      <w:r>
        <w:rPr>
          <w:rFonts w:asciiTheme="minorHAnsi" w:hAnsiTheme="minorHAnsi" w:cstheme="minorHAnsi"/>
          <w:sz w:val="22"/>
          <w:szCs w:val="22"/>
        </w:rPr>
        <w:t>BHV</w:t>
      </w:r>
      <w:r w:rsidR="0088659D" w:rsidRPr="008D4393">
        <w:rPr>
          <w:rFonts w:asciiTheme="minorHAnsi" w:hAnsiTheme="minorHAnsi" w:cstheme="minorHAnsi"/>
          <w:sz w:val="22"/>
          <w:szCs w:val="22"/>
        </w:rPr>
        <w:t>:</w:t>
      </w:r>
      <w:r w:rsidR="0088659D" w:rsidRPr="008D4393">
        <w:rPr>
          <w:rFonts w:asciiTheme="minorHAnsi" w:hAnsiTheme="minorHAnsi" w:cstheme="minorHAnsi"/>
          <w:sz w:val="22"/>
          <w:szCs w:val="22"/>
        </w:rPr>
        <w:tab/>
        <w:t>We beschikken een goed functionerend systeem van bedrijfshulpverlening (BHV) en EHBO’ers.</w:t>
      </w:r>
      <w:r>
        <w:rPr>
          <w:rFonts w:asciiTheme="minorHAnsi" w:hAnsiTheme="minorHAnsi" w:cstheme="minorHAnsi"/>
          <w:sz w:val="22"/>
          <w:szCs w:val="22"/>
        </w:rPr>
        <w:t xml:space="preserve"> Deze worden jaarlijks geschoold.</w:t>
      </w:r>
      <w:r w:rsidR="0088659D" w:rsidRPr="008D4393">
        <w:rPr>
          <w:rFonts w:asciiTheme="minorHAnsi" w:hAnsiTheme="minorHAnsi" w:cstheme="minorHAnsi"/>
          <w:color w:val="FF0000"/>
          <w:sz w:val="22"/>
          <w:szCs w:val="22"/>
        </w:rPr>
        <w:tab/>
      </w:r>
      <w:r w:rsidR="0088659D" w:rsidRPr="008D4393">
        <w:rPr>
          <w:rFonts w:asciiTheme="minorHAnsi" w:hAnsiTheme="minorHAnsi" w:cstheme="minorHAnsi"/>
          <w:color w:val="FF0000"/>
          <w:sz w:val="22"/>
          <w:szCs w:val="22"/>
        </w:rPr>
        <w:tab/>
      </w:r>
      <w:r w:rsidR="0088659D" w:rsidRPr="008D4393">
        <w:rPr>
          <w:rFonts w:asciiTheme="minorHAnsi" w:hAnsiTheme="minorHAnsi" w:cstheme="minorHAnsi"/>
          <w:color w:val="FF0000"/>
          <w:sz w:val="22"/>
          <w:szCs w:val="22"/>
        </w:rPr>
        <w:tab/>
      </w:r>
      <w:r w:rsidR="0088659D" w:rsidRPr="008D4393">
        <w:rPr>
          <w:rFonts w:asciiTheme="minorHAnsi" w:hAnsiTheme="minorHAnsi" w:cstheme="minorHAnsi"/>
          <w:color w:val="FF0000"/>
          <w:sz w:val="22"/>
          <w:szCs w:val="22"/>
        </w:rPr>
        <w:tab/>
      </w:r>
      <w:r w:rsidR="0088659D" w:rsidRPr="008D4393">
        <w:rPr>
          <w:rFonts w:asciiTheme="minorHAnsi" w:hAnsiTheme="minorHAnsi" w:cstheme="minorHAnsi"/>
          <w:color w:val="FF0000"/>
          <w:sz w:val="22"/>
          <w:szCs w:val="22"/>
        </w:rPr>
        <w:tab/>
      </w:r>
    </w:p>
    <w:p w14:paraId="10FA7C4A" w14:textId="77777777" w:rsidR="0088659D" w:rsidRPr="008D4393" w:rsidRDefault="0088659D" w:rsidP="00777701">
      <w:pPr>
        <w:rPr>
          <w:rFonts w:asciiTheme="minorHAnsi" w:hAnsiTheme="minorHAnsi" w:cstheme="minorHAnsi"/>
          <w:color w:val="FF0000"/>
          <w:sz w:val="22"/>
          <w:szCs w:val="22"/>
        </w:rPr>
      </w:pPr>
    </w:p>
    <w:p w14:paraId="747ECFD6" w14:textId="77777777" w:rsidR="0088659D" w:rsidRPr="008D4393" w:rsidRDefault="0088659D" w:rsidP="00777701">
      <w:pPr>
        <w:rPr>
          <w:rStyle w:val="SOMkop2Char"/>
          <w:rFonts w:asciiTheme="minorHAnsi" w:hAnsiTheme="minorHAnsi" w:cstheme="minorHAnsi"/>
          <w:b w:val="0"/>
          <w:sz w:val="22"/>
          <w:szCs w:val="22"/>
        </w:rPr>
      </w:pPr>
      <w:r w:rsidRPr="008D4393">
        <w:rPr>
          <w:rStyle w:val="SOMkop2Char"/>
          <w:rFonts w:asciiTheme="minorHAnsi" w:hAnsiTheme="minorHAnsi" w:cstheme="minorHAnsi"/>
          <w:sz w:val="22"/>
          <w:szCs w:val="22"/>
        </w:rPr>
        <w:t>Aanspreekbare personen en samenwerkingspartners</w:t>
      </w:r>
    </w:p>
    <w:p w14:paraId="3FF84458" w14:textId="77777777" w:rsidR="0088659D" w:rsidRPr="008D4393" w:rsidRDefault="0088659D" w:rsidP="00777701">
      <w:pPr>
        <w:rPr>
          <w:rStyle w:val="SOMkop2Char"/>
          <w:rFonts w:asciiTheme="minorHAnsi" w:hAnsiTheme="minorHAnsi" w:cstheme="minorHAnsi"/>
          <w:b w:val="0"/>
          <w:color w:val="FF0000"/>
          <w:sz w:val="22"/>
          <w:szCs w:val="22"/>
        </w:rPr>
      </w:pPr>
    </w:p>
    <w:tbl>
      <w:tblPr>
        <w:tblW w:w="3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937"/>
        <w:gridCol w:w="3687"/>
      </w:tblGrid>
      <w:tr w:rsidR="0088659D" w:rsidRPr="008D4393" w14:paraId="0B3D8C99" w14:textId="77777777" w:rsidTr="00906012">
        <w:trPr>
          <w:trHeight w:val="340"/>
          <w:jc w:val="center"/>
        </w:trPr>
        <w:tc>
          <w:tcPr>
            <w:tcW w:w="2217" w:type="pct"/>
            <w:shd w:val="clear" w:color="auto" w:fill="BFBFBF" w:themeFill="background1" w:themeFillShade="BF"/>
          </w:tcPr>
          <w:p w14:paraId="3262CAB2"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Functie</w:t>
            </w:r>
          </w:p>
        </w:tc>
        <w:tc>
          <w:tcPr>
            <w:tcW w:w="2783" w:type="pct"/>
            <w:shd w:val="clear" w:color="auto" w:fill="BFBFBF" w:themeFill="background1" w:themeFillShade="BF"/>
          </w:tcPr>
          <w:p w14:paraId="1306E9A1"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Naam</w:t>
            </w:r>
          </w:p>
        </w:tc>
      </w:tr>
      <w:tr w:rsidR="0088659D" w:rsidRPr="008D4393" w14:paraId="3C90A58D" w14:textId="77777777" w:rsidTr="00906012">
        <w:trPr>
          <w:trHeight w:val="340"/>
          <w:jc w:val="center"/>
        </w:trPr>
        <w:tc>
          <w:tcPr>
            <w:tcW w:w="2217" w:type="pct"/>
          </w:tcPr>
          <w:p w14:paraId="53478B85"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Vertrouwenspersoon MosaLira</w:t>
            </w:r>
          </w:p>
        </w:tc>
        <w:tc>
          <w:tcPr>
            <w:tcW w:w="2783" w:type="pct"/>
          </w:tcPr>
          <w:p w14:paraId="7AC04128" w14:textId="14114E3E" w:rsidR="0088659D" w:rsidRPr="008D4393" w:rsidRDefault="002C772E" w:rsidP="00777701">
            <w:pPr>
              <w:rPr>
                <w:rFonts w:asciiTheme="minorHAnsi" w:hAnsiTheme="minorHAnsi" w:cstheme="minorHAnsi"/>
                <w:sz w:val="22"/>
                <w:szCs w:val="22"/>
              </w:rPr>
            </w:pPr>
            <w:r>
              <w:rPr>
                <w:rFonts w:asciiTheme="minorHAnsi" w:hAnsiTheme="minorHAnsi" w:cstheme="minorHAnsi"/>
                <w:sz w:val="22"/>
                <w:szCs w:val="22"/>
              </w:rPr>
              <w:t>Ine Segers en Johan Stevens</w:t>
            </w:r>
          </w:p>
        </w:tc>
      </w:tr>
      <w:tr w:rsidR="0088659D" w:rsidRPr="008D4393" w14:paraId="3739049E" w14:textId="77777777" w:rsidTr="00906012">
        <w:trPr>
          <w:trHeight w:val="340"/>
          <w:jc w:val="center"/>
        </w:trPr>
        <w:tc>
          <w:tcPr>
            <w:tcW w:w="2217" w:type="pct"/>
          </w:tcPr>
          <w:p w14:paraId="142BDC2E"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Preventiemedewerker</w:t>
            </w:r>
          </w:p>
        </w:tc>
        <w:tc>
          <w:tcPr>
            <w:tcW w:w="2783" w:type="pct"/>
          </w:tcPr>
          <w:p w14:paraId="71AA8EE6"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Jan Slangen</w:t>
            </w:r>
          </w:p>
        </w:tc>
      </w:tr>
      <w:tr w:rsidR="0088659D" w:rsidRPr="008D4393" w14:paraId="47D8418B" w14:textId="77777777" w:rsidTr="00906012">
        <w:trPr>
          <w:trHeight w:val="340"/>
          <w:jc w:val="center"/>
        </w:trPr>
        <w:tc>
          <w:tcPr>
            <w:tcW w:w="2217" w:type="pct"/>
          </w:tcPr>
          <w:p w14:paraId="2172ED01"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Veiligheidscoördinator</w:t>
            </w:r>
          </w:p>
        </w:tc>
        <w:tc>
          <w:tcPr>
            <w:tcW w:w="2783" w:type="pct"/>
          </w:tcPr>
          <w:p w14:paraId="50FAFD67"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Jan Slangen</w:t>
            </w:r>
          </w:p>
        </w:tc>
      </w:tr>
      <w:tr w:rsidR="0088659D" w:rsidRPr="008D4393" w14:paraId="49DFB041" w14:textId="77777777" w:rsidTr="00906012">
        <w:trPr>
          <w:trHeight w:val="340"/>
          <w:jc w:val="center"/>
        </w:trPr>
        <w:tc>
          <w:tcPr>
            <w:tcW w:w="2217" w:type="pct"/>
          </w:tcPr>
          <w:p w14:paraId="4E574544"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Contactpersoon</w:t>
            </w:r>
          </w:p>
        </w:tc>
        <w:tc>
          <w:tcPr>
            <w:tcW w:w="2783" w:type="pct"/>
          </w:tcPr>
          <w:p w14:paraId="05091E65"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 xml:space="preserve">Wilma van Duin en Christianne </w:t>
            </w:r>
            <w:proofErr w:type="spellStart"/>
            <w:r w:rsidRPr="008D4393">
              <w:rPr>
                <w:rFonts w:asciiTheme="minorHAnsi" w:hAnsiTheme="minorHAnsi" w:cstheme="minorHAnsi"/>
                <w:sz w:val="22"/>
                <w:szCs w:val="22"/>
              </w:rPr>
              <w:t>IJntema</w:t>
            </w:r>
            <w:proofErr w:type="spellEnd"/>
          </w:p>
        </w:tc>
      </w:tr>
      <w:tr w:rsidR="0088659D" w:rsidRPr="008D4393" w14:paraId="2198B034" w14:textId="77777777" w:rsidTr="00906012">
        <w:trPr>
          <w:trHeight w:val="340"/>
          <w:jc w:val="center"/>
        </w:trPr>
        <w:tc>
          <w:tcPr>
            <w:tcW w:w="2217" w:type="pct"/>
          </w:tcPr>
          <w:p w14:paraId="257983DC"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Ploegleider BHV</w:t>
            </w:r>
          </w:p>
        </w:tc>
        <w:tc>
          <w:tcPr>
            <w:tcW w:w="2783" w:type="pct"/>
          </w:tcPr>
          <w:p w14:paraId="41C44505"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Ron Gerets</w:t>
            </w:r>
          </w:p>
        </w:tc>
      </w:tr>
      <w:tr w:rsidR="0088659D" w:rsidRPr="008D4393" w14:paraId="4002FFF6" w14:textId="77777777" w:rsidTr="00906012">
        <w:trPr>
          <w:trHeight w:val="340"/>
          <w:jc w:val="center"/>
        </w:trPr>
        <w:tc>
          <w:tcPr>
            <w:tcW w:w="2217" w:type="pct"/>
          </w:tcPr>
          <w:p w14:paraId="79AC7721"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BHV</w:t>
            </w:r>
          </w:p>
        </w:tc>
        <w:tc>
          <w:tcPr>
            <w:tcW w:w="2783" w:type="pct"/>
          </w:tcPr>
          <w:p w14:paraId="68632EB0"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 xml:space="preserve">Cindy Haine, Hannelore Eggen, Ron Gerets, Piet Lasoe, Anita </w:t>
            </w:r>
            <w:proofErr w:type="spellStart"/>
            <w:r w:rsidRPr="008D4393">
              <w:rPr>
                <w:rFonts w:asciiTheme="minorHAnsi" w:hAnsiTheme="minorHAnsi" w:cstheme="minorHAnsi"/>
                <w:sz w:val="22"/>
                <w:szCs w:val="22"/>
              </w:rPr>
              <w:t>Dikmans</w:t>
            </w:r>
            <w:proofErr w:type="spellEnd"/>
            <w:r w:rsidRPr="008D4393">
              <w:rPr>
                <w:rFonts w:asciiTheme="minorHAnsi" w:hAnsiTheme="minorHAnsi" w:cstheme="minorHAnsi"/>
                <w:sz w:val="22"/>
                <w:szCs w:val="22"/>
              </w:rPr>
              <w:t>, Aniek Raeven, Miranda de Vries</w:t>
            </w:r>
          </w:p>
        </w:tc>
      </w:tr>
      <w:tr w:rsidR="0088659D" w:rsidRPr="008D4393" w14:paraId="1EF80E49" w14:textId="77777777" w:rsidTr="00906012">
        <w:trPr>
          <w:trHeight w:val="340"/>
          <w:jc w:val="center"/>
        </w:trPr>
        <w:tc>
          <w:tcPr>
            <w:tcW w:w="2217" w:type="pct"/>
          </w:tcPr>
          <w:p w14:paraId="4E225B08"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EHBO</w:t>
            </w:r>
          </w:p>
        </w:tc>
        <w:tc>
          <w:tcPr>
            <w:tcW w:w="2783" w:type="pct"/>
          </w:tcPr>
          <w:p w14:paraId="170B1382"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 xml:space="preserve">Anita </w:t>
            </w:r>
            <w:proofErr w:type="spellStart"/>
            <w:r w:rsidRPr="008D4393">
              <w:rPr>
                <w:rFonts w:asciiTheme="minorHAnsi" w:hAnsiTheme="minorHAnsi" w:cstheme="minorHAnsi"/>
                <w:sz w:val="22"/>
                <w:szCs w:val="22"/>
              </w:rPr>
              <w:t>Dikmans</w:t>
            </w:r>
            <w:proofErr w:type="spellEnd"/>
          </w:p>
        </w:tc>
      </w:tr>
      <w:tr w:rsidR="0088659D" w:rsidRPr="008D4393" w14:paraId="4ED3440B" w14:textId="77777777" w:rsidTr="00906012">
        <w:trPr>
          <w:trHeight w:val="340"/>
          <w:jc w:val="center"/>
        </w:trPr>
        <w:tc>
          <w:tcPr>
            <w:tcW w:w="2217" w:type="pct"/>
          </w:tcPr>
          <w:p w14:paraId="2D48D8DE"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Arbofunctionaris</w:t>
            </w:r>
          </w:p>
        </w:tc>
        <w:tc>
          <w:tcPr>
            <w:tcW w:w="2783" w:type="pct"/>
          </w:tcPr>
          <w:p w14:paraId="5EB48806"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Jan Slangen</w:t>
            </w:r>
          </w:p>
        </w:tc>
      </w:tr>
      <w:tr w:rsidR="0088659D" w:rsidRPr="008D4393" w14:paraId="612D1788" w14:textId="77777777" w:rsidTr="00906012">
        <w:trPr>
          <w:trHeight w:val="340"/>
          <w:jc w:val="center"/>
        </w:trPr>
        <w:tc>
          <w:tcPr>
            <w:tcW w:w="2217" w:type="pct"/>
          </w:tcPr>
          <w:p w14:paraId="19E6291F"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Intern begeleider</w:t>
            </w:r>
          </w:p>
        </w:tc>
        <w:tc>
          <w:tcPr>
            <w:tcW w:w="2783" w:type="pct"/>
          </w:tcPr>
          <w:p w14:paraId="2DC45CE9"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Miranda de Vries en Piet Lasoe</w:t>
            </w:r>
          </w:p>
        </w:tc>
      </w:tr>
      <w:tr w:rsidR="0088659D" w:rsidRPr="00FB08B4" w14:paraId="05DFBA81" w14:textId="77777777" w:rsidTr="00906012">
        <w:trPr>
          <w:trHeight w:val="340"/>
          <w:jc w:val="center"/>
        </w:trPr>
        <w:tc>
          <w:tcPr>
            <w:tcW w:w="2217" w:type="pct"/>
          </w:tcPr>
          <w:p w14:paraId="19ECA1C9"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 xml:space="preserve">Verkeerscoördinator </w:t>
            </w:r>
          </w:p>
        </w:tc>
        <w:tc>
          <w:tcPr>
            <w:tcW w:w="2783" w:type="pct"/>
          </w:tcPr>
          <w:p w14:paraId="26076CA5" w14:textId="77777777" w:rsidR="0088659D" w:rsidRPr="008D4393" w:rsidRDefault="0088659D" w:rsidP="00777701">
            <w:pPr>
              <w:rPr>
                <w:rFonts w:asciiTheme="minorHAnsi" w:hAnsiTheme="minorHAnsi" w:cstheme="minorHAnsi"/>
                <w:sz w:val="22"/>
                <w:szCs w:val="22"/>
                <w:lang w:val="en-US"/>
              </w:rPr>
            </w:pPr>
            <w:r w:rsidRPr="008D4393">
              <w:rPr>
                <w:rFonts w:asciiTheme="minorHAnsi" w:hAnsiTheme="minorHAnsi" w:cstheme="minorHAnsi"/>
                <w:sz w:val="22"/>
                <w:szCs w:val="22"/>
                <w:lang w:val="en-US"/>
              </w:rPr>
              <w:t>Cindy Haine en Anna-Maria Devens</w:t>
            </w:r>
          </w:p>
        </w:tc>
      </w:tr>
      <w:tr w:rsidR="0088659D" w:rsidRPr="008D4393" w14:paraId="470F90FF" w14:textId="77777777" w:rsidTr="00906012">
        <w:trPr>
          <w:trHeight w:val="373"/>
          <w:jc w:val="center"/>
        </w:trPr>
        <w:tc>
          <w:tcPr>
            <w:tcW w:w="2217" w:type="pct"/>
          </w:tcPr>
          <w:p w14:paraId="7302A20E"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Anti pestcoördinator</w:t>
            </w:r>
          </w:p>
        </w:tc>
        <w:tc>
          <w:tcPr>
            <w:tcW w:w="2783" w:type="pct"/>
          </w:tcPr>
          <w:p w14:paraId="470FDFF5"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Jan Slangen</w:t>
            </w:r>
          </w:p>
        </w:tc>
      </w:tr>
    </w:tbl>
    <w:p w14:paraId="3B3A5C0E" w14:textId="77777777" w:rsidR="0088659D" w:rsidRPr="008D4393" w:rsidRDefault="0088659D" w:rsidP="00777701">
      <w:pPr>
        <w:rPr>
          <w:rFonts w:asciiTheme="minorHAnsi" w:hAnsiTheme="minorHAnsi" w:cstheme="minorHAnsi"/>
          <w:sz w:val="22"/>
          <w:szCs w:val="22"/>
        </w:rPr>
      </w:pPr>
    </w:p>
    <w:p w14:paraId="62AFF71D" w14:textId="0760D608" w:rsidR="0088659D" w:rsidRDefault="0088659D" w:rsidP="00777701">
      <w:pPr>
        <w:pStyle w:val="SOMTitel"/>
        <w:rPr>
          <w:rFonts w:asciiTheme="minorHAnsi" w:hAnsiTheme="minorHAnsi" w:cstheme="minorHAnsi"/>
          <w:b w:val="0"/>
          <w:sz w:val="22"/>
          <w:szCs w:val="22"/>
          <w:lang w:val="nl-NL"/>
        </w:rPr>
      </w:pPr>
      <w:bookmarkStart w:id="11" w:name="_Toc318283825"/>
      <w:bookmarkStart w:id="12" w:name="_Toc318284716"/>
      <w:bookmarkStart w:id="13" w:name="_Toc318284904"/>
      <w:bookmarkStart w:id="14" w:name="_Toc318284995"/>
      <w:bookmarkStart w:id="15" w:name="_Toc318285146"/>
    </w:p>
    <w:p w14:paraId="5C0F6C6D" w14:textId="77777777" w:rsidR="00C50B39" w:rsidRDefault="00C50B39">
      <w:pPr>
        <w:spacing w:after="160" w:line="259" w:lineRule="auto"/>
        <w:rPr>
          <w:rFonts w:asciiTheme="minorHAnsi" w:hAnsiTheme="minorHAnsi" w:cstheme="minorHAnsi"/>
          <w:bCs/>
          <w:sz w:val="22"/>
          <w:szCs w:val="22"/>
          <w:lang w:eastAsia="x-none"/>
        </w:rPr>
      </w:pPr>
      <w:r>
        <w:rPr>
          <w:rFonts w:asciiTheme="minorHAnsi" w:hAnsiTheme="minorHAnsi" w:cstheme="minorHAnsi"/>
          <w:b/>
          <w:sz w:val="22"/>
          <w:szCs w:val="22"/>
        </w:rPr>
        <w:br w:type="page"/>
      </w:r>
    </w:p>
    <w:p w14:paraId="13A7F206" w14:textId="054FA8E7" w:rsidR="0088659D" w:rsidRPr="008D4393" w:rsidRDefault="0088659D" w:rsidP="00777701">
      <w:pPr>
        <w:pStyle w:val="SOMTitel"/>
        <w:rPr>
          <w:rFonts w:asciiTheme="minorHAnsi" w:hAnsiTheme="minorHAnsi" w:cstheme="minorHAnsi"/>
          <w:b w:val="0"/>
          <w:sz w:val="22"/>
          <w:szCs w:val="22"/>
          <w:lang w:val="nl-NL"/>
        </w:rPr>
      </w:pPr>
      <w:r w:rsidRPr="008D4393">
        <w:rPr>
          <w:rFonts w:asciiTheme="minorHAnsi" w:hAnsiTheme="minorHAnsi" w:cstheme="minorHAnsi"/>
          <w:b w:val="0"/>
          <w:sz w:val="22"/>
          <w:szCs w:val="22"/>
          <w:lang w:val="nl-NL"/>
        </w:rPr>
        <w:lastRenderedPageBreak/>
        <w:t>Taken en verantwoordelijkheden</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6"/>
        <w:gridCol w:w="1559"/>
        <w:gridCol w:w="3010"/>
        <w:gridCol w:w="1668"/>
        <w:gridCol w:w="1857"/>
      </w:tblGrid>
      <w:tr w:rsidR="0088659D" w:rsidRPr="008D4393" w14:paraId="068A93FB" w14:textId="77777777" w:rsidTr="00906012">
        <w:tc>
          <w:tcPr>
            <w:tcW w:w="1526" w:type="dxa"/>
            <w:shd w:val="clear" w:color="auto" w:fill="BFBFBF" w:themeFill="background1" w:themeFillShade="BF"/>
          </w:tcPr>
          <w:p w14:paraId="2CFC8588" w14:textId="77777777" w:rsidR="0088659D" w:rsidRPr="008D4393" w:rsidRDefault="0088659D" w:rsidP="00777701">
            <w:pPr>
              <w:jc w:val="center"/>
              <w:rPr>
                <w:rFonts w:asciiTheme="minorHAnsi" w:hAnsiTheme="minorHAnsi" w:cstheme="minorHAnsi"/>
                <w:b/>
                <w:sz w:val="22"/>
                <w:szCs w:val="22"/>
              </w:rPr>
            </w:pPr>
            <w:r w:rsidRPr="008D4393">
              <w:rPr>
                <w:rFonts w:asciiTheme="minorHAnsi" w:hAnsiTheme="minorHAnsi" w:cstheme="minorHAnsi"/>
                <w:b/>
                <w:sz w:val="22"/>
                <w:szCs w:val="22"/>
              </w:rPr>
              <w:t>Taak</w:t>
            </w:r>
          </w:p>
        </w:tc>
        <w:tc>
          <w:tcPr>
            <w:tcW w:w="1559" w:type="dxa"/>
            <w:shd w:val="clear" w:color="auto" w:fill="BFBFBF" w:themeFill="background1" w:themeFillShade="BF"/>
          </w:tcPr>
          <w:p w14:paraId="6E9B7278" w14:textId="77777777" w:rsidR="0088659D" w:rsidRPr="008D4393" w:rsidRDefault="0088659D" w:rsidP="00777701">
            <w:pPr>
              <w:jc w:val="center"/>
              <w:rPr>
                <w:rFonts w:asciiTheme="minorHAnsi" w:hAnsiTheme="minorHAnsi" w:cstheme="minorHAnsi"/>
                <w:b/>
                <w:sz w:val="22"/>
                <w:szCs w:val="22"/>
              </w:rPr>
            </w:pPr>
            <w:r w:rsidRPr="008D4393">
              <w:rPr>
                <w:rFonts w:asciiTheme="minorHAnsi" w:hAnsiTheme="minorHAnsi" w:cstheme="minorHAnsi"/>
                <w:b/>
                <w:sz w:val="22"/>
                <w:szCs w:val="22"/>
              </w:rPr>
              <w:t>Definiëring</w:t>
            </w:r>
          </w:p>
        </w:tc>
        <w:tc>
          <w:tcPr>
            <w:tcW w:w="3010" w:type="dxa"/>
            <w:shd w:val="clear" w:color="auto" w:fill="BFBFBF" w:themeFill="background1" w:themeFillShade="BF"/>
          </w:tcPr>
          <w:p w14:paraId="5C834B0C" w14:textId="77777777" w:rsidR="0088659D" w:rsidRPr="008D4393" w:rsidRDefault="0088659D" w:rsidP="00777701">
            <w:pPr>
              <w:jc w:val="center"/>
              <w:rPr>
                <w:rFonts w:asciiTheme="minorHAnsi" w:hAnsiTheme="minorHAnsi" w:cstheme="minorHAnsi"/>
                <w:b/>
                <w:sz w:val="22"/>
                <w:szCs w:val="22"/>
              </w:rPr>
            </w:pPr>
            <w:r w:rsidRPr="008D4393">
              <w:rPr>
                <w:rFonts w:asciiTheme="minorHAnsi" w:hAnsiTheme="minorHAnsi" w:cstheme="minorHAnsi"/>
                <w:b/>
                <w:sz w:val="22"/>
                <w:szCs w:val="22"/>
              </w:rPr>
              <w:t>Taakomschrijving en verantwoordelijkheden</w:t>
            </w:r>
          </w:p>
        </w:tc>
        <w:tc>
          <w:tcPr>
            <w:tcW w:w="1668" w:type="dxa"/>
            <w:shd w:val="clear" w:color="auto" w:fill="BFBFBF" w:themeFill="background1" w:themeFillShade="BF"/>
          </w:tcPr>
          <w:p w14:paraId="33E2E31A" w14:textId="77777777" w:rsidR="0088659D" w:rsidRPr="008D4393" w:rsidRDefault="0088659D" w:rsidP="00777701">
            <w:pPr>
              <w:jc w:val="center"/>
              <w:rPr>
                <w:rFonts w:asciiTheme="minorHAnsi" w:hAnsiTheme="minorHAnsi" w:cstheme="minorHAnsi"/>
                <w:b/>
                <w:sz w:val="22"/>
                <w:szCs w:val="22"/>
              </w:rPr>
            </w:pPr>
            <w:r w:rsidRPr="008D4393">
              <w:rPr>
                <w:rFonts w:asciiTheme="minorHAnsi" w:hAnsiTheme="minorHAnsi" w:cstheme="minorHAnsi"/>
                <w:b/>
                <w:sz w:val="22"/>
                <w:szCs w:val="22"/>
              </w:rPr>
              <w:t>Wie zijn dit op school c.q. bestuurlijk niveau?</w:t>
            </w:r>
          </w:p>
        </w:tc>
        <w:tc>
          <w:tcPr>
            <w:tcW w:w="1857" w:type="dxa"/>
            <w:shd w:val="clear" w:color="auto" w:fill="BFBFBF" w:themeFill="background1" w:themeFillShade="BF"/>
          </w:tcPr>
          <w:p w14:paraId="222F2AD3" w14:textId="77777777" w:rsidR="0088659D" w:rsidRPr="008D4393" w:rsidRDefault="0088659D" w:rsidP="00777701">
            <w:pPr>
              <w:jc w:val="center"/>
              <w:rPr>
                <w:rFonts w:asciiTheme="minorHAnsi" w:hAnsiTheme="minorHAnsi" w:cstheme="minorHAnsi"/>
                <w:b/>
                <w:sz w:val="22"/>
                <w:szCs w:val="22"/>
              </w:rPr>
            </w:pPr>
            <w:r w:rsidRPr="008D4393">
              <w:rPr>
                <w:rFonts w:asciiTheme="minorHAnsi" w:hAnsiTheme="minorHAnsi" w:cstheme="minorHAnsi"/>
                <w:b/>
                <w:sz w:val="22"/>
                <w:szCs w:val="22"/>
              </w:rPr>
              <w:t>Borging</w:t>
            </w:r>
          </w:p>
        </w:tc>
      </w:tr>
      <w:tr w:rsidR="0088659D" w:rsidRPr="008D4393" w14:paraId="5246AD5C" w14:textId="77777777" w:rsidTr="00906012">
        <w:tc>
          <w:tcPr>
            <w:tcW w:w="1526" w:type="dxa"/>
            <w:shd w:val="clear" w:color="auto" w:fill="BFBFBF" w:themeFill="background1" w:themeFillShade="BF"/>
          </w:tcPr>
          <w:p w14:paraId="0D5BC7EC"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Arbo coördinator</w:t>
            </w:r>
          </w:p>
          <w:p w14:paraId="15116401" w14:textId="77777777" w:rsidR="0088659D" w:rsidRPr="008D4393" w:rsidRDefault="0088659D" w:rsidP="00777701">
            <w:pPr>
              <w:rPr>
                <w:rFonts w:asciiTheme="minorHAnsi" w:hAnsiTheme="minorHAnsi" w:cstheme="minorHAnsi"/>
                <w:sz w:val="22"/>
                <w:szCs w:val="22"/>
              </w:rPr>
            </w:pPr>
          </w:p>
        </w:tc>
        <w:tc>
          <w:tcPr>
            <w:tcW w:w="1559" w:type="dxa"/>
          </w:tcPr>
          <w:p w14:paraId="573647D7"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Bovenschool niveau</w:t>
            </w:r>
          </w:p>
        </w:tc>
        <w:tc>
          <w:tcPr>
            <w:tcW w:w="3010" w:type="dxa"/>
          </w:tcPr>
          <w:p w14:paraId="586ED5E6"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Controleert hoe de RI&amp;E ervoor staat op scholen. Zorgt voor controle van brandblustoestellen e.d.</w:t>
            </w:r>
          </w:p>
          <w:p w14:paraId="2F10CDBE" w14:textId="77777777" w:rsidR="0088659D" w:rsidRPr="00104160" w:rsidRDefault="0088659D" w:rsidP="00777701">
            <w:pPr>
              <w:autoSpaceDE w:val="0"/>
              <w:autoSpaceDN w:val="0"/>
              <w:adjustRightInd w:val="0"/>
              <w:rPr>
                <w:rFonts w:asciiTheme="minorHAnsi" w:hAnsiTheme="minorHAnsi" w:cstheme="minorHAnsi"/>
                <w:sz w:val="18"/>
                <w:szCs w:val="18"/>
              </w:rPr>
            </w:pPr>
            <w:r w:rsidRPr="00104160">
              <w:rPr>
                <w:rFonts w:asciiTheme="minorHAnsi" w:hAnsiTheme="minorHAnsi" w:cstheme="minorHAnsi"/>
                <w:sz w:val="18"/>
                <w:szCs w:val="18"/>
              </w:rPr>
              <w:t xml:space="preserve">Controleert of gemaakte afspraken worden nagekomen. Bespreekt en lost knelpunten op. Stelt een jaarverslag m.b.t. het Arbobeleid op. Stelt een jaarplanning m.b.t. het Arbobeleid op. Legt jaarverslag en jaarplanning jaarlijks voor aan de voorzitter CvB en Arbodienst. </w:t>
            </w:r>
          </w:p>
        </w:tc>
        <w:tc>
          <w:tcPr>
            <w:tcW w:w="1668" w:type="dxa"/>
          </w:tcPr>
          <w:p w14:paraId="32B1CF29" w14:textId="77777777" w:rsidR="0088659D" w:rsidRDefault="0088659D" w:rsidP="00777701">
            <w:pPr>
              <w:rPr>
                <w:rFonts w:asciiTheme="minorHAnsi" w:hAnsiTheme="minorHAnsi" w:cstheme="minorHAnsi"/>
                <w:sz w:val="18"/>
                <w:szCs w:val="18"/>
              </w:rPr>
            </w:pPr>
            <w:r>
              <w:rPr>
                <w:rFonts w:asciiTheme="minorHAnsi" w:hAnsiTheme="minorHAnsi" w:cstheme="minorHAnsi"/>
                <w:sz w:val="18"/>
                <w:szCs w:val="18"/>
              </w:rPr>
              <w:t>Directeur Services</w:t>
            </w:r>
          </w:p>
          <w:p w14:paraId="6A652944" w14:textId="77777777" w:rsidR="0088659D" w:rsidRPr="00104160" w:rsidRDefault="0088659D" w:rsidP="00777701">
            <w:pPr>
              <w:rPr>
                <w:rFonts w:asciiTheme="minorHAnsi" w:hAnsiTheme="minorHAnsi" w:cstheme="minorHAnsi"/>
                <w:sz w:val="18"/>
                <w:szCs w:val="18"/>
              </w:rPr>
            </w:pPr>
            <w:r>
              <w:rPr>
                <w:rFonts w:asciiTheme="minorHAnsi" w:hAnsiTheme="minorHAnsi" w:cstheme="minorHAnsi"/>
                <w:sz w:val="18"/>
                <w:szCs w:val="18"/>
              </w:rPr>
              <w:t>(MosaLira)</w:t>
            </w:r>
          </w:p>
        </w:tc>
        <w:tc>
          <w:tcPr>
            <w:tcW w:w="1857" w:type="dxa"/>
          </w:tcPr>
          <w:p w14:paraId="45ECF995"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Handboek MosaLira.</w:t>
            </w:r>
          </w:p>
          <w:p w14:paraId="2F2FA7D7"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Beleid veiligheid MosaLira. Verwijzing: veiligheid + RI&amp;E</w:t>
            </w:r>
          </w:p>
        </w:tc>
      </w:tr>
      <w:tr w:rsidR="0088659D" w:rsidRPr="008D4393" w14:paraId="5DFB9869" w14:textId="77777777" w:rsidTr="00906012">
        <w:tc>
          <w:tcPr>
            <w:tcW w:w="1526" w:type="dxa"/>
            <w:shd w:val="clear" w:color="auto" w:fill="BFBFBF" w:themeFill="background1" w:themeFillShade="BF"/>
          </w:tcPr>
          <w:p w14:paraId="7C757C7B"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Preventie</w:t>
            </w:r>
          </w:p>
          <w:p w14:paraId="423587A0"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medewerker</w:t>
            </w:r>
          </w:p>
          <w:p w14:paraId="1AA0D23B" w14:textId="77777777" w:rsidR="0088659D" w:rsidRPr="008D4393" w:rsidRDefault="0088659D" w:rsidP="00777701">
            <w:pPr>
              <w:rPr>
                <w:rFonts w:asciiTheme="minorHAnsi" w:hAnsiTheme="minorHAnsi" w:cstheme="minorHAnsi"/>
                <w:sz w:val="22"/>
                <w:szCs w:val="22"/>
              </w:rPr>
            </w:pPr>
          </w:p>
        </w:tc>
        <w:tc>
          <w:tcPr>
            <w:tcW w:w="1559" w:type="dxa"/>
          </w:tcPr>
          <w:p w14:paraId="26ADD164"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Schoolniveau</w:t>
            </w:r>
          </w:p>
        </w:tc>
        <w:tc>
          <w:tcPr>
            <w:tcW w:w="3010" w:type="dxa"/>
          </w:tcPr>
          <w:p w14:paraId="7546A664"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Stelt eenmaal per vier jaar een RI&amp;E op en maakt jaarlijks een plan van aanpak (PVA) (</w:t>
            </w:r>
            <w:hyperlink r:id="rId15">
              <w:r w:rsidRPr="00104160">
                <w:rPr>
                  <w:rStyle w:val="Hyperlink"/>
                  <w:rFonts w:asciiTheme="minorHAnsi" w:hAnsiTheme="minorHAnsi" w:cstheme="minorHAnsi"/>
                  <w:sz w:val="18"/>
                  <w:szCs w:val="18"/>
                </w:rPr>
                <w:t>www.arbomeester.nl</w:t>
              </w:r>
            </w:hyperlink>
            <w:r w:rsidRPr="00104160">
              <w:rPr>
                <w:rFonts w:asciiTheme="minorHAnsi" w:hAnsiTheme="minorHAnsi" w:cstheme="minorHAnsi"/>
                <w:sz w:val="18"/>
                <w:szCs w:val="18"/>
              </w:rPr>
              <w:t>).</w:t>
            </w:r>
          </w:p>
          <w:p w14:paraId="326A4BF5" w14:textId="77777777" w:rsidR="0088659D" w:rsidRPr="00104160" w:rsidRDefault="0088659D" w:rsidP="00777701">
            <w:pPr>
              <w:rPr>
                <w:rFonts w:asciiTheme="minorHAnsi" w:hAnsiTheme="minorHAnsi" w:cstheme="minorHAnsi"/>
                <w:sz w:val="18"/>
                <w:szCs w:val="18"/>
              </w:rPr>
            </w:pPr>
          </w:p>
          <w:p w14:paraId="32F0B2C6" w14:textId="77777777" w:rsidR="0088659D" w:rsidRPr="00104160" w:rsidRDefault="0088659D" w:rsidP="00777701">
            <w:pPr>
              <w:rPr>
                <w:rFonts w:asciiTheme="minorHAnsi" w:hAnsiTheme="minorHAnsi" w:cstheme="minorHAnsi"/>
                <w:sz w:val="18"/>
                <w:szCs w:val="18"/>
              </w:rPr>
            </w:pPr>
          </w:p>
        </w:tc>
        <w:tc>
          <w:tcPr>
            <w:tcW w:w="1668" w:type="dxa"/>
          </w:tcPr>
          <w:p w14:paraId="57071551"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Jan Slangen en Ron Gerets</w:t>
            </w:r>
          </w:p>
          <w:p w14:paraId="45C9B7E4" w14:textId="77777777" w:rsidR="0088659D" w:rsidRPr="00104160" w:rsidRDefault="0088659D" w:rsidP="00777701">
            <w:pPr>
              <w:rPr>
                <w:rFonts w:asciiTheme="minorHAnsi" w:hAnsiTheme="minorHAnsi" w:cstheme="minorHAnsi"/>
                <w:sz w:val="18"/>
                <w:szCs w:val="18"/>
              </w:rPr>
            </w:pPr>
          </w:p>
          <w:p w14:paraId="66A07C25"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Registratie incidenten &amp; ongevallen:</w:t>
            </w:r>
          </w:p>
          <w:p w14:paraId="35C77ADF"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Groepsleerkracht van de betreffende leerling</w:t>
            </w:r>
          </w:p>
        </w:tc>
        <w:tc>
          <w:tcPr>
            <w:tcW w:w="1857" w:type="dxa"/>
          </w:tcPr>
          <w:p w14:paraId="40C19846"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Ongevallenregistratie: deze worden structureel nagekeken</w:t>
            </w:r>
          </w:p>
        </w:tc>
      </w:tr>
      <w:tr w:rsidR="0088659D" w:rsidRPr="008D4393" w14:paraId="7B58967C" w14:textId="77777777" w:rsidTr="00906012">
        <w:tc>
          <w:tcPr>
            <w:tcW w:w="1526" w:type="dxa"/>
            <w:shd w:val="clear" w:color="auto" w:fill="BFBFBF" w:themeFill="background1" w:themeFillShade="BF"/>
          </w:tcPr>
          <w:p w14:paraId="1812CBF7"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BHV (Bedrijfshulp Verlener)</w:t>
            </w:r>
          </w:p>
          <w:p w14:paraId="242771B6" w14:textId="77777777" w:rsidR="0088659D" w:rsidRPr="008D4393" w:rsidRDefault="0088659D" w:rsidP="00777701">
            <w:pPr>
              <w:rPr>
                <w:rFonts w:asciiTheme="minorHAnsi" w:hAnsiTheme="minorHAnsi" w:cstheme="minorHAnsi"/>
                <w:sz w:val="22"/>
                <w:szCs w:val="22"/>
              </w:rPr>
            </w:pPr>
          </w:p>
        </w:tc>
        <w:tc>
          <w:tcPr>
            <w:tcW w:w="1559" w:type="dxa"/>
          </w:tcPr>
          <w:p w14:paraId="184228B0"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Schoolniveau</w:t>
            </w:r>
          </w:p>
        </w:tc>
        <w:tc>
          <w:tcPr>
            <w:tcW w:w="3010" w:type="dxa"/>
          </w:tcPr>
          <w:p w14:paraId="3D1FAC0C"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 xml:space="preserve">Verleent eerste hulp bij ongevallen. Helpt bij het bestrijden van brand. Zorgt in noodsituaties voor het (laten) evacueren van leerlingen/medewerkers. Speelt een rol in de communicatie met hulpverleningsorganisaties. </w:t>
            </w:r>
          </w:p>
          <w:p w14:paraId="03182679"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Stuurt de BHV en jaarlijkse ontruimingsoefeningen aan. Houdt toezicht op de incidentenregistratie.</w:t>
            </w:r>
          </w:p>
          <w:p w14:paraId="5088A8D4" w14:textId="77777777" w:rsidR="0088659D" w:rsidRPr="00104160" w:rsidRDefault="0088659D" w:rsidP="00777701">
            <w:pPr>
              <w:rPr>
                <w:rFonts w:asciiTheme="minorHAnsi" w:hAnsiTheme="minorHAnsi" w:cstheme="minorHAnsi"/>
                <w:sz w:val="18"/>
                <w:szCs w:val="18"/>
              </w:rPr>
            </w:pPr>
          </w:p>
        </w:tc>
        <w:tc>
          <w:tcPr>
            <w:tcW w:w="1668" w:type="dxa"/>
          </w:tcPr>
          <w:p w14:paraId="25C1A1B0"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 xml:space="preserve">Hoofd BHV: </w:t>
            </w:r>
          </w:p>
          <w:p w14:paraId="1064B129"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Ron Gerets</w:t>
            </w:r>
          </w:p>
          <w:p w14:paraId="01ED2BAB"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BHV-</w:t>
            </w:r>
            <w:proofErr w:type="spellStart"/>
            <w:r w:rsidRPr="00104160">
              <w:rPr>
                <w:rFonts w:asciiTheme="minorHAnsi" w:hAnsiTheme="minorHAnsi" w:cstheme="minorHAnsi"/>
                <w:sz w:val="18"/>
                <w:szCs w:val="18"/>
              </w:rPr>
              <w:t>ers</w:t>
            </w:r>
            <w:proofErr w:type="spellEnd"/>
            <w:r w:rsidRPr="00104160">
              <w:rPr>
                <w:rFonts w:asciiTheme="minorHAnsi" w:hAnsiTheme="minorHAnsi" w:cstheme="minorHAnsi"/>
                <w:sz w:val="18"/>
                <w:szCs w:val="18"/>
              </w:rPr>
              <w:t>:</w:t>
            </w:r>
          </w:p>
          <w:p w14:paraId="02B0F453"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 xml:space="preserve">Cindy Haine, Hannelore Eggen, Piet Lasoe, Anita </w:t>
            </w:r>
            <w:proofErr w:type="spellStart"/>
            <w:r w:rsidRPr="00104160">
              <w:rPr>
                <w:rFonts w:asciiTheme="minorHAnsi" w:hAnsiTheme="minorHAnsi" w:cstheme="minorHAnsi"/>
                <w:sz w:val="18"/>
                <w:szCs w:val="18"/>
              </w:rPr>
              <w:t>Dikmans</w:t>
            </w:r>
            <w:proofErr w:type="spellEnd"/>
            <w:r w:rsidRPr="00104160">
              <w:rPr>
                <w:rFonts w:asciiTheme="minorHAnsi" w:hAnsiTheme="minorHAnsi" w:cstheme="minorHAnsi"/>
                <w:sz w:val="18"/>
                <w:szCs w:val="18"/>
              </w:rPr>
              <w:t>, Aniek Raeven en Miranda de Vries. Dit gebeurt in samenwerking met Kids-Home, ouders, kinderdagverblijf, TSO en peuterspeelzaal.</w:t>
            </w:r>
          </w:p>
        </w:tc>
        <w:tc>
          <w:tcPr>
            <w:tcW w:w="1857" w:type="dxa"/>
          </w:tcPr>
          <w:p w14:paraId="5999C648"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Verslag: dit wordt na afloop geëvalueerd en zo nodig bijgesteld.</w:t>
            </w:r>
          </w:p>
        </w:tc>
      </w:tr>
      <w:tr w:rsidR="0088659D" w:rsidRPr="008D4393" w14:paraId="787DD8F6" w14:textId="77777777" w:rsidTr="00906012">
        <w:tc>
          <w:tcPr>
            <w:tcW w:w="1526" w:type="dxa"/>
            <w:shd w:val="clear" w:color="auto" w:fill="BFBFBF" w:themeFill="background1" w:themeFillShade="BF"/>
          </w:tcPr>
          <w:p w14:paraId="1091FF8C" w14:textId="77777777" w:rsidR="0088659D" w:rsidRPr="008D4393" w:rsidRDefault="0088659D" w:rsidP="00777701">
            <w:pPr>
              <w:rPr>
                <w:rFonts w:asciiTheme="minorHAnsi" w:hAnsiTheme="minorHAnsi" w:cstheme="minorHAnsi"/>
                <w:sz w:val="22"/>
                <w:szCs w:val="22"/>
              </w:rPr>
            </w:pPr>
            <w:proofErr w:type="spellStart"/>
            <w:r w:rsidRPr="008D4393">
              <w:rPr>
                <w:rFonts w:asciiTheme="minorHAnsi" w:hAnsiTheme="minorHAnsi" w:cstheme="minorHAnsi"/>
                <w:sz w:val="22"/>
                <w:szCs w:val="22"/>
              </w:rPr>
              <w:t>Contact</w:t>
            </w:r>
            <w:r>
              <w:rPr>
                <w:rFonts w:asciiTheme="minorHAnsi" w:hAnsiTheme="minorHAnsi" w:cstheme="minorHAnsi"/>
                <w:sz w:val="22"/>
                <w:szCs w:val="22"/>
              </w:rPr>
              <w:t>-</w:t>
            </w:r>
            <w:r w:rsidRPr="008D4393">
              <w:rPr>
                <w:rFonts w:asciiTheme="minorHAnsi" w:hAnsiTheme="minorHAnsi" w:cstheme="minorHAnsi"/>
                <w:sz w:val="22"/>
                <w:szCs w:val="22"/>
              </w:rPr>
              <w:t>persoon</w:t>
            </w:r>
            <w:proofErr w:type="spellEnd"/>
          </w:p>
          <w:p w14:paraId="4C0551EF" w14:textId="77777777" w:rsidR="0088659D" w:rsidRPr="008D4393" w:rsidRDefault="0088659D" w:rsidP="00777701">
            <w:pPr>
              <w:rPr>
                <w:rFonts w:asciiTheme="minorHAnsi" w:hAnsiTheme="minorHAnsi" w:cstheme="minorHAnsi"/>
                <w:sz w:val="22"/>
                <w:szCs w:val="22"/>
              </w:rPr>
            </w:pPr>
          </w:p>
        </w:tc>
        <w:tc>
          <w:tcPr>
            <w:tcW w:w="1559" w:type="dxa"/>
          </w:tcPr>
          <w:p w14:paraId="032520E2"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Schoolniveau</w:t>
            </w:r>
          </w:p>
        </w:tc>
        <w:tc>
          <w:tcPr>
            <w:tcW w:w="3010" w:type="dxa"/>
          </w:tcPr>
          <w:p w14:paraId="426B3686"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Is in geval van seksuele intimidatie, pesten, discriminatie, agressie en geweld aanspreekpunt voor leerlingen, medewerkers en ouders</w:t>
            </w:r>
          </w:p>
          <w:p w14:paraId="261783E8"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 xml:space="preserve">Verwijst betrokkenen indien nodig door naar andere personen/instanties. </w:t>
            </w:r>
          </w:p>
        </w:tc>
        <w:tc>
          <w:tcPr>
            <w:tcW w:w="1668" w:type="dxa"/>
          </w:tcPr>
          <w:p w14:paraId="6F2C21DC"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 xml:space="preserve">Christianne </w:t>
            </w:r>
            <w:proofErr w:type="spellStart"/>
            <w:r w:rsidRPr="00104160">
              <w:rPr>
                <w:rFonts w:asciiTheme="minorHAnsi" w:hAnsiTheme="minorHAnsi" w:cstheme="minorHAnsi"/>
                <w:sz w:val="18"/>
                <w:szCs w:val="18"/>
              </w:rPr>
              <w:t>IJntema</w:t>
            </w:r>
            <w:proofErr w:type="spellEnd"/>
            <w:r w:rsidRPr="00104160">
              <w:rPr>
                <w:rFonts w:asciiTheme="minorHAnsi" w:hAnsiTheme="minorHAnsi" w:cstheme="minorHAnsi"/>
                <w:sz w:val="18"/>
                <w:szCs w:val="18"/>
              </w:rPr>
              <w:t xml:space="preserve"> en Wilma van Duin </w:t>
            </w:r>
          </w:p>
        </w:tc>
        <w:tc>
          <w:tcPr>
            <w:tcW w:w="1857" w:type="dxa"/>
          </w:tcPr>
          <w:p w14:paraId="0B1BF92D"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Jaarlijkse scholing.</w:t>
            </w:r>
          </w:p>
          <w:p w14:paraId="4B32D763"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Jaarlijks bijeenkomst contactpersonen.</w:t>
            </w:r>
          </w:p>
        </w:tc>
      </w:tr>
      <w:tr w:rsidR="0088659D" w:rsidRPr="008D4393" w14:paraId="0EDBEAED" w14:textId="77777777" w:rsidTr="00906012">
        <w:tc>
          <w:tcPr>
            <w:tcW w:w="1526" w:type="dxa"/>
            <w:shd w:val="clear" w:color="auto" w:fill="BFBFBF" w:themeFill="background1" w:themeFillShade="BF"/>
          </w:tcPr>
          <w:p w14:paraId="0EF95A12"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Antipest coördinator</w:t>
            </w:r>
          </w:p>
        </w:tc>
        <w:tc>
          <w:tcPr>
            <w:tcW w:w="1559" w:type="dxa"/>
          </w:tcPr>
          <w:p w14:paraId="0F010C08"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Schoolniveau</w:t>
            </w:r>
          </w:p>
        </w:tc>
        <w:tc>
          <w:tcPr>
            <w:tcW w:w="3010" w:type="dxa"/>
          </w:tcPr>
          <w:p w14:paraId="363737D1"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Helpt collega’s met vragen over het oplossen van pesten. Geeft vormgeving aan het anti-pestbeleid. Is op de hoogte van de stand van zaken met betrekking tot anti-pestmethoden. School bezit over de anti-pestmethode, ‘Pestvrij’.</w:t>
            </w:r>
          </w:p>
        </w:tc>
        <w:tc>
          <w:tcPr>
            <w:tcW w:w="1668" w:type="dxa"/>
          </w:tcPr>
          <w:p w14:paraId="7F652D81"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Jan Slangen</w:t>
            </w:r>
          </w:p>
        </w:tc>
        <w:tc>
          <w:tcPr>
            <w:tcW w:w="1857" w:type="dxa"/>
          </w:tcPr>
          <w:p w14:paraId="678FB33C"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Bespreken in team resultaten op groepsniveau maar ook op schoolniveau.</w:t>
            </w:r>
          </w:p>
        </w:tc>
      </w:tr>
      <w:tr w:rsidR="0088659D" w:rsidRPr="008D4393" w14:paraId="6E38852A" w14:textId="77777777" w:rsidTr="00906012">
        <w:tc>
          <w:tcPr>
            <w:tcW w:w="1526" w:type="dxa"/>
            <w:shd w:val="clear" w:color="auto" w:fill="BFBFBF" w:themeFill="background1" w:themeFillShade="BF"/>
          </w:tcPr>
          <w:p w14:paraId="25D04FAE"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Coördinator (meldcode) huiselijk geweld en kinder-</w:t>
            </w:r>
          </w:p>
          <w:p w14:paraId="438D87EC"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mishandeling</w:t>
            </w:r>
          </w:p>
        </w:tc>
        <w:tc>
          <w:tcPr>
            <w:tcW w:w="1559" w:type="dxa"/>
          </w:tcPr>
          <w:p w14:paraId="27A44E0A"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Schoolniveau</w:t>
            </w:r>
          </w:p>
        </w:tc>
        <w:tc>
          <w:tcPr>
            <w:tcW w:w="3010" w:type="dxa"/>
          </w:tcPr>
          <w:p w14:paraId="65529F49" w14:textId="77777777" w:rsidR="0088659D" w:rsidRPr="00104160" w:rsidRDefault="0088659D" w:rsidP="00777701">
            <w:pPr>
              <w:pStyle w:val="Default"/>
              <w:rPr>
                <w:rFonts w:asciiTheme="minorHAnsi" w:hAnsiTheme="minorHAnsi" w:cstheme="minorHAnsi"/>
                <w:color w:val="auto"/>
                <w:sz w:val="18"/>
                <w:szCs w:val="18"/>
              </w:rPr>
            </w:pPr>
            <w:r w:rsidRPr="00104160">
              <w:rPr>
                <w:rFonts w:asciiTheme="minorHAnsi" w:hAnsiTheme="minorHAnsi" w:cstheme="minorHAnsi"/>
                <w:color w:val="auto"/>
                <w:sz w:val="18"/>
                <w:szCs w:val="18"/>
              </w:rPr>
              <w:t xml:space="preserve">Ondersteunt bij vermoedens van huiselijk geweld of kindermishandeling. Doorloopt de stappen van de meldcode, en zorgt dat een signalen zorgvuldig worden opgepakt. </w:t>
            </w:r>
          </w:p>
        </w:tc>
        <w:tc>
          <w:tcPr>
            <w:tcW w:w="1668" w:type="dxa"/>
          </w:tcPr>
          <w:p w14:paraId="2DB5A291"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Alle leerkrachten. In geval van een melding, wordt dit door de interne begeleiders opgepakt.</w:t>
            </w:r>
          </w:p>
        </w:tc>
        <w:tc>
          <w:tcPr>
            <w:tcW w:w="1857" w:type="dxa"/>
          </w:tcPr>
          <w:p w14:paraId="2C2A4F7F" w14:textId="01A2AFE1"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Iedere medewerk</w:t>
            </w:r>
            <w:r w:rsidR="00F916C9">
              <w:rPr>
                <w:rFonts w:asciiTheme="minorHAnsi" w:hAnsiTheme="minorHAnsi" w:cstheme="minorHAnsi"/>
                <w:sz w:val="18"/>
                <w:szCs w:val="18"/>
              </w:rPr>
              <w:t xml:space="preserve">er </w:t>
            </w:r>
            <w:r w:rsidRPr="00104160">
              <w:rPr>
                <w:rFonts w:asciiTheme="minorHAnsi" w:hAnsiTheme="minorHAnsi" w:cstheme="minorHAnsi"/>
                <w:sz w:val="18"/>
                <w:szCs w:val="18"/>
              </w:rPr>
              <w:t>binnen het kindcentrum volgt de cursus van de vernieuwde meldcode</w:t>
            </w:r>
            <w:r>
              <w:rPr>
                <w:rFonts w:asciiTheme="minorHAnsi" w:hAnsiTheme="minorHAnsi" w:cstheme="minorHAnsi"/>
                <w:sz w:val="18"/>
                <w:szCs w:val="18"/>
              </w:rPr>
              <w:t>(Augeo)</w:t>
            </w:r>
          </w:p>
        </w:tc>
      </w:tr>
      <w:tr w:rsidR="0088659D" w:rsidRPr="008D4393" w14:paraId="780D0EAA" w14:textId="77777777" w:rsidTr="00906012">
        <w:tc>
          <w:tcPr>
            <w:tcW w:w="1526" w:type="dxa"/>
            <w:shd w:val="clear" w:color="auto" w:fill="BFBFBF" w:themeFill="background1" w:themeFillShade="BF"/>
          </w:tcPr>
          <w:p w14:paraId="095987C9"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lastRenderedPageBreak/>
              <w:t xml:space="preserve">Externe </w:t>
            </w:r>
            <w:proofErr w:type="spellStart"/>
            <w:r w:rsidRPr="008D4393">
              <w:rPr>
                <w:rFonts w:asciiTheme="minorHAnsi" w:hAnsiTheme="minorHAnsi" w:cstheme="minorHAnsi"/>
                <w:sz w:val="22"/>
                <w:szCs w:val="22"/>
              </w:rPr>
              <w:t>vertrouwens-persoon</w:t>
            </w:r>
            <w:proofErr w:type="spellEnd"/>
          </w:p>
          <w:p w14:paraId="4ABAD04F" w14:textId="77777777" w:rsidR="0088659D" w:rsidRPr="008D4393" w:rsidRDefault="0088659D" w:rsidP="00777701">
            <w:pPr>
              <w:rPr>
                <w:rFonts w:asciiTheme="minorHAnsi" w:hAnsiTheme="minorHAnsi" w:cstheme="minorHAnsi"/>
                <w:sz w:val="22"/>
                <w:szCs w:val="22"/>
              </w:rPr>
            </w:pPr>
          </w:p>
        </w:tc>
        <w:tc>
          <w:tcPr>
            <w:tcW w:w="1559" w:type="dxa"/>
          </w:tcPr>
          <w:p w14:paraId="7BD63991"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Bovenschool niveau</w:t>
            </w:r>
          </w:p>
        </w:tc>
        <w:tc>
          <w:tcPr>
            <w:tcW w:w="3010" w:type="dxa"/>
          </w:tcPr>
          <w:p w14:paraId="646B6BD4"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 xml:space="preserve">Wordt geraadpleegd in alle gevallen van intimiderend gedrag van medewerkers/ouders die een schoolse aanpak te boven gaan. </w:t>
            </w:r>
          </w:p>
        </w:tc>
        <w:tc>
          <w:tcPr>
            <w:tcW w:w="1668" w:type="dxa"/>
          </w:tcPr>
          <w:p w14:paraId="0814A379"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Zie adreslijst vertrouwens-</w:t>
            </w:r>
          </w:p>
          <w:p w14:paraId="1AD00B50"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personen MosaLira</w:t>
            </w:r>
          </w:p>
        </w:tc>
        <w:tc>
          <w:tcPr>
            <w:tcW w:w="1857" w:type="dxa"/>
          </w:tcPr>
          <w:p w14:paraId="3A4EB1F0" w14:textId="77777777" w:rsidR="0088659D" w:rsidRPr="00104160" w:rsidRDefault="0088659D" w:rsidP="00777701">
            <w:pPr>
              <w:rPr>
                <w:rFonts w:asciiTheme="minorHAnsi" w:hAnsiTheme="minorHAnsi" w:cstheme="minorHAnsi"/>
                <w:sz w:val="18"/>
                <w:szCs w:val="18"/>
              </w:rPr>
            </w:pPr>
          </w:p>
        </w:tc>
      </w:tr>
      <w:tr w:rsidR="0088659D" w:rsidRPr="008D4393" w14:paraId="702EF3E4" w14:textId="77777777" w:rsidTr="00906012">
        <w:tc>
          <w:tcPr>
            <w:tcW w:w="1526" w:type="dxa"/>
            <w:shd w:val="clear" w:color="auto" w:fill="BFBFBF" w:themeFill="background1" w:themeFillShade="BF"/>
          </w:tcPr>
          <w:p w14:paraId="27F87EBA"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 xml:space="preserve">Externe </w:t>
            </w:r>
            <w:proofErr w:type="spellStart"/>
            <w:r w:rsidRPr="008D4393">
              <w:rPr>
                <w:rFonts w:asciiTheme="minorHAnsi" w:hAnsiTheme="minorHAnsi" w:cstheme="minorHAnsi"/>
                <w:sz w:val="22"/>
                <w:szCs w:val="22"/>
              </w:rPr>
              <w:t>vertrouwens-commissie</w:t>
            </w:r>
            <w:proofErr w:type="spellEnd"/>
          </w:p>
        </w:tc>
        <w:tc>
          <w:tcPr>
            <w:tcW w:w="1559" w:type="dxa"/>
          </w:tcPr>
          <w:p w14:paraId="03227FDD"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Bovenschool</w:t>
            </w:r>
          </w:p>
          <w:p w14:paraId="5D8FF00A"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niveau</w:t>
            </w:r>
          </w:p>
        </w:tc>
        <w:tc>
          <w:tcPr>
            <w:tcW w:w="3010" w:type="dxa"/>
          </w:tcPr>
          <w:p w14:paraId="75F896A9"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 xml:space="preserve">Behandelt onderwijsgeschillen (Landelijke Klachten Commissie/ LKC) en klachten </w:t>
            </w:r>
          </w:p>
        </w:tc>
        <w:tc>
          <w:tcPr>
            <w:tcW w:w="1668" w:type="dxa"/>
          </w:tcPr>
          <w:p w14:paraId="5CB8B8DE"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LKC</w:t>
            </w:r>
          </w:p>
          <w:p w14:paraId="35991702"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Postbus 85191</w:t>
            </w:r>
          </w:p>
          <w:p w14:paraId="4D1472F4"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3508 AB Utrecht</w:t>
            </w:r>
          </w:p>
          <w:p w14:paraId="248AE291"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Tel. 030-2889590</w:t>
            </w:r>
          </w:p>
        </w:tc>
        <w:tc>
          <w:tcPr>
            <w:tcW w:w="1857" w:type="dxa"/>
          </w:tcPr>
          <w:p w14:paraId="7F22AC0A" w14:textId="77777777" w:rsidR="0088659D" w:rsidRPr="00104160" w:rsidRDefault="0088659D" w:rsidP="00777701">
            <w:pPr>
              <w:rPr>
                <w:rFonts w:asciiTheme="minorHAnsi" w:hAnsiTheme="minorHAnsi" w:cstheme="minorHAnsi"/>
                <w:sz w:val="18"/>
                <w:szCs w:val="18"/>
              </w:rPr>
            </w:pPr>
          </w:p>
        </w:tc>
      </w:tr>
      <w:tr w:rsidR="0088659D" w:rsidRPr="008D4393" w14:paraId="03A50A0D" w14:textId="77777777" w:rsidTr="00906012">
        <w:tc>
          <w:tcPr>
            <w:tcW w:w="1526" w:type="dxa"/>
            <w:shd w:val="clear" w:color="auto" w:fill="BFBFBF" w:themeFill="background1" w:themeFillShade="BF"/>
          </w:tcPr>
          <w:p w14:paraId="544F6032"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Casemanager</w:t>
            </w:r>
          </w:p>
        </w:tc>
        <w:tc>
          <w:tcPr>
            <w:tcW w:w="1559" w:type="dxa"/>
          </w:tcPr>
          <w:p w14:paraId="042A4D70"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Schoolniveau</w:t>
            </w:r>
          </w:p>
        </w:tc>
        <w:tc>
          <w:tcPr>
            <w:tcW w:w="3010" w:type="dxa"/>
          </w:tcPr>
          <w:p w14:paraId="65E96B0C"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Verzuim</w:t>
            </w:r>
          </w:p>
        </w:tc>
        <w:tc>
          <w:tcPr>
            <w:tcW w:w="1668" w:type="dxa"/>
          </w:tcPr>
          <w:p w14:paraId="46BC8F63"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Jan Slangen</w:t>
            </w:r>
          </w:p>
        </w:tc>
        <w:tc>
          <w:tcPr>
            <w:tcW w:w="1857" w:type="dxa"/>
          </w:tcPr>
          <w:p w14:paraId="4AD5B59C" w14:textId="77777777" w:rsidR="0088659D" w:rsidRPr="00104160" w:rsidRDefault="0088659D" w:rsidP="00777701">
            <w:pPr>
              <w:rPr>
                <w:rFonts w:asciiTheme="minorHAnsi" w:hAnsiTheme="minorHAnsi" w:cstheme="minorHAnsi"/>
                <w:sz w:val="18"/>
                <w:szCs w:val="18"/>
                <w:u w:val="single"/>
              </w:rPr>
            </w:pPr>
          </w:p>
        </w:tc>
      </w:tr>
      <w:tr w:rsidR="0088659D" w:rsidRPr="008D4393" w14:paraId="351AFE7A" w14:textId="77777777" w:rsidTr="00906012">
        <w:tc>
          <w:tcPr>
            <w:tcW w:w="1526" w:type="dxa"/>
            <w:shd w:val="clear" w:color="auto" w:fill="BFBFBF" w:themeFill="background1" w:themeFillShade="BF"/>
          </w:tcPr>
          <w:p w14:paraId="6D7F492C"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Bedrijfsarts/arbodienst</w:t>
            </w:r>
          </w:p>
        </w:tc>
        <w:tc>
          <w:tcPr>
            <w:tcW w:w="1559" w:type="dxa"/>
          </w:tcPr>
          <w:p w14:paraId="4726FC85"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Bovenschool</w:t>
            </w:r>
          </w:p>
          <w:p w14:paraId="3DB24492"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niveau</w:t>
            </w:r>
          </w:p>
        </w:tc>
        <w:tc>
          <w:tcPr>
            <w:tcW w:w="3010" w:type="dxa"/>
          </w:tcPr>
          <w:p w14:paraId="7AFD6F19" w14:textId="77777777" w:rsidR="0088659D" w:rsidRPr="00104160" w:rsidRDefault="0088659D" w:rsidP="00777701">
            <w:pPr>
              <w:rPr>
                <w:rFonts w:asciiTheme="minorHAnsi" w:hAnsiTheme="minorHAnsi" w:cstheme="minorHAnsi"/>
                <w:sz w:val="18"/>
                <w:szCs w:val="18"/>
              </w:rPr>
            </w:pPr>
          </w:p>
        </w:tc>
        <w:tc>
          <w:tcPr>
            <w:tcW w:w="1668" w:type="dxa"/>
          </w:tcPr>
          <w:p w14:paraId="679C1F05"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Esmeralda Willems</w:t>
            </w:r>
          </w:p>
        </w:tc>
        <w:tc>
          <w:tcPr>
            <w:tcW w:w="1857" w:type="dxa"/>
          </w:tcPr>
          <w:p w14:paraId="6B5EF647" w14:textId="77777777" w:rsidR="0088659D" w:rsidRPr="00104160" w:rsidRDefault="0088659D" w:rsidP="00777701">
            <w:pPr>
              <w:rPr>
                <w:rFonts w:asciiTheme="minorHAnsi" w:hAnsiTheme="minorHAnsi" w:cstheme="minorHAnsi"/>
                <w:sz w:val="18"/>
                <w:szCs w:val="18"/>
              </w:rPr>
            </w:pPr>
          </w:p>
        </w:tc>
      </w:tr>
      <w:tr w:rsidR="0088659D" w:rsidRPr="008D4393" w14:paraId="196448F1" w14:textId="77777777" w:rsidTr="00906012">
        <w:tc>
          <w:tcPr>
            <w:tcW w:w="1526" w:type="dxa"/>
            <w:shd w:val="clear" w:color="auto" w:fill="BFBFBF" w:themeFill="background1" w:themeFillShade="BF"/>
          </w:tcPr>
          <w:p w14:paraId="67A14B63"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 xml:space="preserve">Handle </w:t>
            </w:r>
            <w:proofErr w:type="spellStart"/>
            <w:r w:rsidRPr="008D4393">
              <w:rPr>
                <w:rFonts w:asciiTheme="minorHAnsi" w:hAnsiTheme="minorHAnsi" w:cstheme="minorHAnsi"/>
                <w:sz w:val="22"/>
                <w:szCs w:val="22"/>
              </w:rPr>
              <w:t>with</w:t>
            </w:r>
            <w:proofErr w:type="spellEnd"/>
            <w:r w:rsidRPr="008D4393">
              <w:rPr>
                <w:rFonts w:asciiTheme="minorHAnsi" w:hAnsiTheme="minorHAnsi" w:cstheme="minorHAnsi"/>
                <w:sz w:val="22"/>
                <w:szCs w:val="22"/>
              </w:rPr>
              <w:t xml:space="preserve"> care</w:t>
            </w:r>
          </w:p>
          <w:p w14:paraId="31D5F03B" w14:textId="77777777" w:rsidR="0088659D" w:rsidRPr="008D4393" w:rsidRDefault="0088659D" w:rsidP="00777701">
            <w:pPr>
              <w:rPr>
                <w:rFonts w:asciiTheme="minorHAnsi" w:hAnsiTheme="minorHAnsi" w:cstheme="minorHAnsi"/>
                <w:sz w:val="22"/>
                <w:szCs w:val="22"/>
              </w:rPr>
            </w:pPr>
          </w:p>
        </w:tc>
        <w:tc>
          <w:tcPr>
            <w:tcW w:w="1559" w:type="dxa"/>
          </w:tcPr>
          <w:p w14:paraId="776DC40C"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Schoolniveau</w:t>
            </w:r>
          </w:p>
        </w:tc>
        <w:tc>
          <w:tcPr>
            <w:tcW w:w="3010" w:type="dxa"/>
          </w:tcPr>
          <w:p w14:paraId="4906FE8A"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 xml:space="preserve">Signalen doorgeven als er huiselijk geweld voordoet buiten schooltijd. </w:t>
            </w:r>
          </w:p>
        </w:tc>
        <w:tc>
          <w:tcPr>
            <w:tcW w:w="1668" w:type="dxa"/>
          </w:tcPr>
          <w:p w14:paraId="2C5FC97A" w14:textId="77777777" w:rsidR="0088659D" w:rsidRPr="00104160" w:rsidRDefault="0088659D" w:rsidP="00777701">
            <w:pPr>
              <w:rPr>
                <w:rFonts w:asciiTheme="minorHAnsi" w:hAnsiTheme="minorHAnsi" w:cstheme="minorHAnsi"/>
                <w:sz w:val="18"/>
                <w:szCs w:val="18"/>
              </w:rPr>
            </w:pPr>
            <w:r w:rsidRPr="00104160">
              <w:rPr>
                <w:rFonts w:asciiTheme="minorHAnsi" w:hAnsiTheme="minorHAnsi" w:cstheme="minorHAnsi"/>
                <w:sz w:val="18"/>
                <w:szCs w:val="18"/>
              </w:rPr>
              <w:t>Piet Lasoe en Jan Slangen.</w:t>
            </w:r>
          </w:p>
        </w:tc>
        <w:tc>
          <w:tcPr>
            <w:tcW w:w="1857" w:type="dxa"/>
          </w:tcPr>
          <w:p w14:paraId="71C122E3" w14:textId="594203AF" w:rsidR="0088659D" w:rsidRPr="00104160" w:rsidRDefault="0088659D" w:rsidP="00777701">
            <w:pPr>
              <w:rPr>
                <w:rFonts w:asciiTheme="minorHAnsi" w:hAnsiTheme="minorHAnsi" w:cstheme="minorHAnsi"/>
                <w:sz w:val="18"/>
                <w:szCs w:val="18"/>
              </w:rPr>
            </w:pPr>
            <w:r>
              <w:rPr>
                <w:rFonts w:asciiTheme="minorHAnsi" w:hAnsiTheme="minorHAnsi" w:cstheme="minorHAnsi"/>
                <w:sz w:val="18"/>
                <w:szCs w:val="18"/>
              </w:rPr>
              <w:t>Alle leerkrachten volgen scholing in 2019-2020 Steun bieden in de klas. (Augeo)</w:t>
            </w:r>
          </w:p>
        </w:tc>
      </w:tr>
      <w:bookmarkEnd w:id="11"/>
      <w:bookmarkEnd w:id="12"/>
      <w:bookmarkEnd w:id="13"/>
      <w:bookmarkEnd w:id="14"/>
      <w:bookmarkEnd w:id="15"/>
    </w:tbl>
    <w:p w14:paraId="374EFD60" w14:textId="77777777" w:rsidR="0088659D" w:rsidRPr="008D4393" w:rsidRDefault="0088659D" w:rsidP="00777701">
      <w:pPr>
        <w:pStyle w:val="Gemiddeldearcering1-accent11"/>
        <w:rPr>
          <w:rFonts w:asciiTheme="minorHAnsi" w:hAnsiTheme="minorHAnsi" w:cstheme="minorHAnsi"/>
          <w:b/>
          <w:bCs/>
          <w:color w:val="FF0000"/>
          <w:sz w:val="22"/>
        </w:rPr>
      </w:pPr>
    </w:p>
    <w:p w14:paraId="6C5B0BB6" w14:textId="77777777" w:rsidR="0088659D" w:rsidRDefault="0088659D" w:rsidP="00777701">
      <w:pPr>
        <w:spacing w:line="259" w:lineRule="auto"/>
        <w:rPr>
          <w:rFonts w:asciiTheme="minorHAnsi" w:eastAsia="Calibri" w:hAnsiTheme="minorHAnsi" w:cstheme="minorHAnsi"/>
          <w:b/>
          <w:bCs/>
          <w:sz w:val="22"/>
          <w:szCs w:val="22"/>
        </w:rPr>
      </w:pPr>
    </w:p>
    <w:p w14:paraId="7BDD3C06" w14:textId="77777777" w:rsidR="0088659D" w:rsidRDefault="0088659D" w:rsidP="00777701">
      <w:pPr>
        <w:spacing w:line="259" w:lineRule="auto"/>
        <w:rPr>
          <w:rFonts w:asciiTheme="minorHAnsi" w:eastAsia="Calibri" w:hAnsiTheme="minorHAnsi" w:cstheme="minorHAnsi"/>
          <w:b/>
          <w:bCs/>
          <w:sz w:val="22"/>
          <w:szCs w:val="22"/>
        </w:rPr>
      </w:pPr>
    </w:p>
    <w:p w14:paraId="7154BC92" w14:textId="77777777" w:rsidR="0088659D" w:rsidRDefault="0088659D" w:rsidP="00777701">
      <w:pPr>
        <w:spacing w:line="259" w:lineRule="auto"/>
        <w:rPr>
          <w:rFonts w:asciiTheme="minorHAnsi" w:eastAsia="Calibri" w:hAnsiTheme="minorHAnsi" w:cstheme="minorHAnsi"/>
          <w:b/>
          <w:bCs/>
          <w:sz w:val="22"/>
          <w:szCs w:val="22"/>
        </w:rPr>
      </w:pPr>
    </w:p>
    <w:p w14:paraId="5AD319C2" w14:textId="77777777" w:rsidR="0088659D" w:rsidRDefault="0088659D" w:rsidP="00777701">
      <w:pPr>
        <w:spacing w:line="259" w:lineRule="auto"/>
        <w:rPr>
          <w:rFonts w:asciiTheme="minorHAnsi" w:eastAsia="Calibri" w:hAnsiTheme="minorHAnsi" w:cstheme="minorHAnsi"/>
          <w:b/>
          <w:bCs/>
          <w:sz w:val="22"/>
          <w:szCs w:val="22"/>
        </w:rPr>
      </w:pPr>
    </w:p>
    <w:p w14:paraId="6F9016E4" w14:textId="77777777" w:rsidR="0088659D" w:rsidRDefault="0088659D" w:rsidP="00777701">
      <w:pPr>
        <w:spacing w:line="259" w:lineRule="auto"/>
        <w:rPr>
          <w:rFonts w:asciiTheme="minorHAnsi" w:eastAsia="Calibri" w:hAnsiTheme="minorHAnsi" w:cstheme="minorHAnsi"/>
          <w:b/>
          <w:bCs/>
          <w:sz w:val="22"/>
          <w:szCs w:val="22"/>
        </w:rPr>
      </w:pPr>
    </w:p>
    <w:p w14:paraId="05CB2CDB" w14:textId="77777777" w:rsidR="0088659D" w:rsidRDefault="0088659D" w:rsidP="00777701">
      <w:pPr>
        <w:spacing w:line="259" w:lineRule="auto"/>
        <w:rPr>
          <w:rFonts w:asciiTheme="minorHAnsi" w:eastAsia="Calibri" w:hAnsiTheme="minorHAnsi" w:cstheme="minorHAnsi"/>
          <w:b/>
          <w:bCs/>
          <w:sz w:val="22"/>
          <w:szCs w:val="22"/>
        </w:rPr>
      </w:pPr>
    </w:p>
    <w:p w14:paraId="5E848321" w14:textId="77777777" w:rsidR="0088659D" w:rsidRDefault="0088659D" w:rsidP="00777701">
      <w:pPr>
        <w:spacing w:line="259" w:lineRule="auto"/>
        <w:rPr>
          <w:rFonts w:asciiTheme="minorHAnsi" w:eastAsia="Calibri" w:hAnsiTheme="minorHAnsi" w:cstheme="minorHAnsi"/>
          <w:b/>
          <w:bCs/>
          <w:sz w:val="22"/>
          <w:szCs w:val="22"/>
        </w:rPr>
      </w:pPr>
    </w:p>
    <w:p w14:paraId="1CA78453" w14:textId="77777777" w:rsidR="0088659D" w:rsidRDefault="0088659D" w:rsidP="00777701">
      <w:pPr>
        <w:spacing w:line="259" w:lineRule="auto"/>
        <w:rPr>
          <w:rFonts w:asciiTheme="minorHAnsi" w:eastAsia="Calibri" w:hAnsiTheme="minorHAnsi" w:cstheme="minorHAnsi"/>
          <w:b/>
          <w:bCs/>
          <w:sz w:val="22"/>
          <w:szCs w:val="22"/>
        </w:rPr>
      </w:pPr>
    </w:p>
    <w:p w14:paraId="618C16E1" w14:textId="77777777" w:rsidR="0088659D" w:rsidRDefault="0088659D" w:rsidP="00777701">
      <w:pPr>
        <w:spacing w:line="259" w:lineRule="auto"/>
        <w:rPr>
          <w:rFonts w:asciiTheme="minorHAnsi" w:eastAsia="Calibri" w:hAnsiTheme="minorHAnsi" w:cstheme="minorHAnsi"/>
          <w:b/>
          <w:bCs/>
          <w:sz w:val="22"/>
          <w:szCs w:val="22"/>
        </w:rPr>
      </w:pPr>
    </w:p>
    <w:p w14:paraId="56568E74" w14:textId="77777777" w:rsidR="0088659D" w:rsidRDefault="0088659D" w:rsidP="00777701">
      <w:pPr>
        <w:spacing w:line="259" w:lineRule="auto"/>
        <w:rPr>
          <w:rFonts w:asciiTheme="minorHAnsi" w:eastAsia="Calibri" w:hAnsiTheme="minorHAnsi" w:cstheme="minorHAnsi"/>
          <w:b/>
          <w:bCs/>
          <w:sz w:val="22"/>
          <w:szCs w:val="22"/>
        </w:rPr>
      </w:pPr>
    </w:p>
    <w:p w14:paraId="51A3D460" w14:textId="77777777" w:rsidR="0088659D" w:rsidRDefault="0088659D" w:rsidP="00777701">
      <w:pPr>
        <w:spacing w:line="259" w:lineRule="auto"/>
        <w:rPr>
          <w:rFonts w:asciiTheme="minorHAnsi" w:eastAsia="Calibri" w:hAnsiTheme="minorHAnsi" w:cstheme="minorHAnsi"/>
          <w:b/>
          <w:bCs/>
          <w:sz w:val="22"/>
          <w:szCs w:val="22"/>
        </w:rPr>
      </w:pPr>
    </w:p>
    <w:p w14:paraId="151757B8" w14:textId="77777777" w:rsidR="0088659D" w:rsidRDefault="0088659D" w:rsidP="00777701">
      <w:pPr>
        <w:spacing w:line="259" w:lineRule="auto"/>
        <w:rPr>
          <w:rFonts w:asciiTheme="minorHAnsi" w:eastAsia="Calibri" w:hAnsiTheme="minorHAnsi" w:cstheme="minorHAnsi"/>
          <w:b/>
          <w:bCs/>
          <w:sz w:val="22"/>
          <w:szCs w:val="22"/>
        </w:rPr>
      </w:pPr>
    </w:p>
    <w:p w14:paraId="3B8CF673" w14:textId="77777777" w:rsidR="0088659D" w:rsidRDefault="0088659D" w:rsidP="00777701">
      <w:pPr>
        <w:spacing w:line="259" w:lineRule="auto"/>
        <w:rPr>
          <w:rFonts w:asciiTheme="minorHAnsi" w:eastAsia="Calibri" w:hAnsiTheme="minorHAnsi" w:cstheme="minorHAnsi"/>
          <w:b/>
          <w:bCs/>
          <w:sz w:val="22"/>
          <w:szCs w:val="22"/>
        </w:rPr>
      </w:pPr>
    </w:p>
    <w:p w14:paraId="29D773FE" w14:textId="77777777" w:rsidR="0088659D" w:rsidRDefault="0088659D" w:rsidP="00777701">
      <w:pPr>
        <w:spacing w:line="259" w:lineRule="auto"/>
        <w:rPr>
          <w:rFonts w:asciiTheme="minorHAnsi" w:eastAsia="Calibri" w:hAnsiTheme="minorHAnsi" w:cstheme="minorHAnsi"/>
          <w:b/>
          <w:bCs/>
          <w:sz w:val="22"/>
          <w:szCs w:val="22"/>
        </w:rPr>
      </w:pPr>
    </w:p>
    <w:p w14:paraId="4989A56C" w14:textId="77777777" w:rsidR="0088659D" w:rsidRDefault="0088659D" w:rsidP="00777701">
      <w:pPr>
        <w:spacing w:line="259" w:lineRule="auto"/>
        <w:rPr>
          <w:rFonts w:asciiTheme="minorHAnsi" w:eastAsia="Calibri" w:hAnsiTheme="minorHAnsi" w:cstheme="minorHAnsi"/>
          <w:b/>
          <w:bCs/>
          <w:sz w:val="22"/>
          <w:szCs w:val="22"/>
        </w:rPr>
      </w:pPr>
    </w:p>
    <w:p w14:paraId="409C0B62" w14:textId="77777777" w:rsidR="0088659D" w:rsidRDefault="0088659D" w:rsidP="00777701">
      <w:pPr>
        <w:spacing w:line="259" w:lineRule="auto"/>
        <w:rPr>
          <w:rFonts w:asciiTheme="minorHAnsi" w:eastAsia="Calibri" w:hAnsiTheme="minorHAnsi" w:cstheme="minorHAnsi"/>
          <w:b/>
          <w:bCs/>
          <w:sz w:val="22"/>
          <w:szCs w:val="22"/>
        </w:rPr>
      </w:pPr>
    </w:p>
    <w:p w14:paraId="6A8F1364" w14:textId="77777777" w:rsidR="00F7589F" w:rsidRDefault="00F7589F" w:rsidP="00777701">
      <w:pPr>
        <w:spacing w:line="259" w:lineRule="auto"/>
        <w:rPr>
          <w:rFonts w:asciiTheme="minorHAnsi" w:eastAsia="Calibri" w:hAnsiTheme="minorHAnsi" w:cstheme="minorHAnsi"/>
          <w:b/>
          <w:bCs/>
          <w:sz w:val="22"/>
          <w:szCs w:val="22"/>
        </w:rPr>
      </w:pPr>
    </w:p>
    <w:p w14:paraId="11FA0223" w14:textId="77777777" w:rsidR="00F7589F" w:rsidRDefault="00F7589F" w:rsidP="00777701">
      <w:pPr>
        <w:spacing w:line="259" w:lineRule="auto"/>
        <w:rPr>
          <w:rFonts w:asciiTheme="minorHAnsi" w:eastAsia="Calibri" w:hAnsiTheme="minorHAnsi" w:cstheme="minorHAnsi"/>
          <w:b/>
          <w:bCs/>
          <w:sz w:val="22"/>
          <w:szCs w:val="22"/>
        </w:rPr>
      </w:pPr>
    </w:p>
    <w:p w14:paraId="491CA78B" w14:textId="77777777" w:rsidR="00F7589F" w:rsidRDefault="00F7589F" w:rsidP="00777701">
      <w:pPr>
        <w:spacing w:line="259" w:lineRule="auto"/>
        <w:rPr>
          <w:rFonts w:asciiTheme="minorHAnsi" w:eastAsia="Calibri" w:hAnsiTheme="minorHAnsi" w:cstheme="minorHAnsi"/>
          <w:b/>
          <w:bCs/>
          <w:sz w:val="22"/>
          <w:szCs w:val="22"/>
        </w:rPr>
      </w:pPr>
    </w:p>
    <w:p w14:paraId="1C44DD51" w14:textId="77777777" w:rsidR="00F7589F" w:rsidRDefault="00F7589F" w:rsidP="00777701">
      <w:pPr>
        <w:spacing w:line="259" w:lineRule="auto"/>
        <w:rPr>
          <w:rFonts w:asciiTheme="minorHAnsi" w:eastAsia="Calibri" w:hAnsiTheme="minorHAnsi" w:cstheme="minorHAnsi"/>
          <w:b/>
          <w:bCs/>
          <w:sz w:val="22"/>
          <w:szCs w:val="22"/>
        </w:rPr>
      </w:pPr>
    </w:p>
    <w:p w14:paraId="5AE022BD" w14:textId="77777777" w:rsidR="00D844BA" w:rsidRDefault="00D844BA">
      <w:pPr>
        <w:spacing w:after="160" w:line="259" w:lineRule="auto"/>
        <w:rPr>
          <w:rFonts w:asciiTheme="minorHAnsi" w:eastAsia="Calibri" w:hAnsiTheme="minorHAnsi" w:cstheme="minorHAnsi"/>
          <w:b/>
          <w:bCs/>
          <w:sz w:val="22"/>
          <w:szCs w:val="22"/>
        </w:rPr>
      </w:pPr>
      <w:r>
        <w:rPr>
          <w:rFonts w:asciiTheme="minorHAnsi" w:eastAsia="Calibri" w:hAnsiTheme="minorHAnsi" w:cstheme="minorHAnsi"/>
          <w:b/>
          <w:bCs/>
          <w:sz w:val="22"/>
          <w:szCs w:val="22"/>
        </w:rPr>
        <w:br w:type="page"/>
      </w:r>
    </w:p>
    <w:p w14:paraId="3D6D7EB3" w14:textId="48F42FF2"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b/>
          <w:bCs/>
          <w:sz w:val="22"/>
          <w:szCs w:val="22"/>
        </w:rPr>
        <w:lastRenderedPageBreak/>
        <w:t>3.0 Preventief beleid</w:t>
      </w:r>
    </w:p>
    <w:p w14:paraId="2CA27989"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In het kader van preventief beleid worden er maatregelen genomen om risico’s voor veiligheid, gezondheid en psychosociale arbeidsbelasting zo veel mogelijk te voorkomen dan wel te beheersen. Uitgangspunten voor het preventieve beleid zijn:</w:t>
      </w:r>
    </w:p>
    <w:p w14:paraId="701D54CF" w14:textId="16529E73"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De ontwikkeling van een cultuur gebaseerd op veiligheid, respect, tolerantie, gelijke mogelijkheden en samenwerking;</w:t>
      </w:r>
    </w:p>
    <w:p w14:paraId="304B7373" w14:textId="03EA42D9"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Er is aandacht voor diversiteit. De leerlingen leren hoofdzaken over geestelijke stromingen die in de Nederlandse multiculturele samenleving een belangrijke rol spelen. De leerlingen leren respectvol om te gaan met diversiteit binnen de samenleving, waaronder seksuele diversiteit;</w:t>
      </w:r>
    </w:p>
    <w:p w14:paraId="5998CC22" w14:textId="4A60FE3E"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Alle scholen voeren actief beleid gericht op het tegengaan van pesten en er zijn anti-pestcoördinatoren aangesteld;</w:t>
      </w:r>
    </w:p>
    <w:p w14:paraId="55DC0785" w14:textId="2B8F78D0"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Er worden duidelijke veiligheidsnormen gehanteerd;</w:t>
      </w:r>
    </w:p>
    <w:p w14:paraId="75196AFB" w14:textId="5B85BAB1"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Er wordt geen enkele vorm van geweld getolereerd;</w:t>
      </w:r>
    </w:p>
    <w:p w14:paraId="6B2A0E13" w14:textId="7B7A1BA3"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Van iedereen wordt inspanning verwacht om geweld te voorkomen;</w:t>
      </w:r>
    </w:p>
    <w:p w14:paraId="476AE883" w14:textId="58503204"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Alle medewerkers zijn in bezit van een Verklaring Omtrent het Gedrag (VOG);</w:t>
      </w:r>
    </w:p>
    <w:p w14:paraId="6B66BBEF" w14:textId="57586988"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In alle gevallen waarbij sprake is van strafbare feiten, wordt melding of aangifte bij politie gedaan.</w:t>
      </w:r>
    </w:p>
    <w:p w14:paraId="5F44B190" w14:textId="77777777" w:rsidR="0088659D" w:rsidRPr="008D4393" w:rsidRDefault="0088659D" w:rsidP="00777701">
      <w:pPr>
        <w:spacing w:line="259" w:lineRule="auto"/>
        <w:rPr>
          <w:rFonts w:asciiTheme="minorHAnsi" w:eastAsia="Calibri" w:hAnsiTheme="minorHAnsi" w:cstheme="minorHAnsi"/>
          <w:sz w:val="22"/>
          <w:szCs w:val="22"/>
        </w:rPr>
      </w:pPr>
    </w:p>
    <w:p w14:paraId="695CD753"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b/>
          <w:bCs/>
          <w:sz w:val="22"/>
          <w:szCs w:val="22"/>
        </w:rPr>
        <w:t>3.1 Gedrags- en integriteitscode</w:t>
      </w:r>
    </w:p>
    <w:p w14:paraId="29BD6837"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xml:space="preserve">MosaLira heeft een gedrags- en integriteitscode vastgesteld. In deze code wordt omschreven hoe iedereen binnen MosaLira met elkaar en anderen omgaat. Regels op het voorkomen van seksuele intimidatie, agressie, geweld (waaronder pesten) en discriminatie zijn uitgewerkt in de code. </w:t>
      </w:r>
    </w:p>
    <w:p w14:paraId="6253D062"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Binnen de afzonderlijke MosaLira-scholen kunnen er nuanceverschillen zijn. Uitgangspunt hierbij is dat leerlingen, medewerkers, ouders/verzorgers en bezoekers bij alle activiteiten, resulterend onder verantwoordelijkheid van MosaLira, elkaar respectvol tegemoet treden. Iedereen moet er zich bewust van zijn dat hij /zij deel uitmaakt van een professionele leer- en werkomgeving. Positief gedrag draagt bij aan de veiligheidsgevoelens binnen de stichting. MosaLira zal initiatieven die (kunnen) leiden tot een groter veiligheidsgevoel positief ondersteunen. Pedagogisch optimisme is uitgangspunt van het professionele handelen, daarbij maatschappelijke ontwikkelingen niet uit het oog verliezend. Uitgangspunten van ons handelen:</w:t>
      </w:r>
    </w:p>
    <w:p w14:paraId="446E279A" w14:textId="146FAB5C"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Vertrouwen in elkaar en betrouwbaar zijn;</w:t>
      </w:r>
    </w:p>
    <w:p w14:paraId="50F21D48" w14:textId="2BA86C53"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Handelen vanuit vakmanschap;</w:t>
      </w:r>
    </w:p>
    <w:p w14:paraId="735A20EE" w14:textId="69022E84"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Uitgaan van eigen kracht;</w:t>
      </w:r>
    </w:p>
    <w:p w14:paraId="63AE3921" w14:textId="01A41B0B"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Oog hebben voor ontwikkeling;</w:t>
      </w:r>
    </w:p>
    <w:p w14:paraId="2DD28BC5" w14:textId="0666A5E8"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Transparant zijn en verantwoording nemen en afleggen;</w:t>
      </w:r>
    </w:p>
    <w:p w14:paraId="0148C3CF" w14:textId="791FB0F9" w:rsidR="0088659D" w:rsidRPr="00D844BA"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Ondersteunend handelen;</w:t>
      </w:r>
    </w:p>
    <w:p w14:paraId="5F8C9B5D" w14:textId="15764493" w:rsidR="0088659D" w:rsidRDefault="0088659D" w:rsidP="006F4890">
      <w:pPr>
        <w:pStyle w:val="Lijstalinea"/>
        <w:numPr>
          <w:ilvl w:val="0"/>
          <w:numId w:val="14"/>
        </w:numPr>
        <w:spacing w:line="259" w:lineRule="auto"/>
        <w:ind w:left="20"/>
        <w:rPr>
          <w:rFonts w:asciiTheme="minorHAnsi" w:eastAsia="Calibri" w:hAnsiTheme="minorHAnsi" w:cstheme="minorHAnsi"/>
          <w:sz w:val="22"/>
          <w:szCs w:val="22"/>
        </w:rPr>
      </w:pPr>
      <w:r w:rsidRPr="00D844BA">
        <w:rPr>
          <w:rFonts w:asciiTheme="minorHAnsi" w:eastAsia="Calibri" w:hAnsiTheme="minorHAnsi" w:cstheme="minorHAnsi"/>
          <w:sz w:val="22"/>
          <w:szCs w:val="22"/>
        </w:rPr>
        <w:t>Integer zijn.</w:t>
      </w:r>
    </w:p>
    <w:p w14:paraId="75318368" w14:textId="77777777" w:rsidR="00D844BA" w:rsidRPr="00D844BA" w:rsidRDefault="00D844BA" w:rsidP="006F4890">
      <w:pPr>
        <w:pStyle w:val="Lijstalinea"/>
        <w:numPr>
          <w:ilvl w:val="0"/>
          <w:numId w:val="14"/>
        </w:numPr>
        <w:spacing w:line="259" w:lineRule="auto"/>
        <w:ind w:left="20"/>
        <w:rPr>
          <w:rFonts w:asciiTheme="minorHAnsi" w:eastAsia="Calibri" w:hAnsiTheme="minorHAnsi" w:cstheme="minorHAnsi"/>
          <w:sz w:val="22"/>
          <w:szCs w:val="22"/>
        </w:rPr>
      </w:pPr>
    </w:p>
    <w:p w14:paraId="30311D59" w14:textId="77777777" w:rsidR="0088659D" w:rsidRPr="00775C20" w:rsidRDefault="0088659D" w:rsidP="00777701">
      <w:pPr>
        <w:spacing w:line="259" w:lineRule="auto"/>
        <w:rPr>
          <w:rFonts w:asciiTheme="minorHAnsi" w:eastAsia="Calibri" w:hAnsiTheme="minorHAnsi" w:cstheme="minorHAnsi"/>
          <w:i/>
          <w:iCs/>
          <w:sz w:val="22"/>
          <w:szCs w:val="22"/>
        </w:rPr>
      </w:pPr>
      <w:r w:rsidRPr="00775C20">
        <w:rPr>
          <w:rFonts w:asciiTheme="minorHAnsi" w:eastAsia="Calibri" w:hAnsiTheme="minorHAnsi" w:cstheme="minorHAnsi"/>
          <w:i/>
          <w:iCs/>
          <w:sz w:val="22"/>
          <w:szCs w:val="22"/>
        </w:rPr>
        <w:t>Zie bijlage 1 : Gedrags- en integriteitscode Mosalira</w:t>
      </w:r>
    </w:p>
    <w:p w14:paraId="673FA71C" w14:textId="77777777" w:rsidR="0088659D" w:rsidRPr="00775C20" w:rsidRDefault="0088659D" w:rsidP="00777701">
      <w:pPr>
        <w:spacing w:line="259" w:lineRule="auto"/>
        <w:rPr>
          <w:rFonts w:asciiTheme="minorHAnsi" w:eastAsia="Calibri" w:hAnsiTheme="minorHAnsi" w:cstheme="minorHAnsi"/>
          <w:i/>
          <w:iCs/>
          <w:sz w:val="22"/>
          <w:szCs w:val="22"/>
        </w:rPr>
      </w:pPr>
    </w:p>
    <w:p w14:paraId="0FFADDD4"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b/>
          <w:bCs/>
          <w:sz w:val="22"/>
          <w:szCs w:val="22"/>
        </w:rPr>
        <w:t>3.2 Algemene veiligheidsnormen</w:t>
      </w:r>
    </w:p>
    <w:p w14:paraId="261CBCC6"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Algemene regels zijn in schoolregels en in de schoolgids opgenomen. Daarnaast zijn er veiligheidsnormen uitgewerkt in gedragscodes en protocollen die zijn toegevoegd aan dit schoolveiligheidsbeleidsplan.</w:t>
      </w:r>
    </w:p>
    <w:p w14:paraId="3782B898"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Er is een pestprotocol, waaronder discriminatie aanwezig; we gebruiken de methode Pestvrij;</w:t>
      </w:r>
    </w:p>
    <w:p w14:paraId="2CF06FB1"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Er is een mediaprotocol voor medewerkers en leerlingen aanwezig;</w:t>
      </w:r>
    </w:p>
    <w:p w14:paraId="1EF9B64A"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Er is een privacyreglement aanwezig;</w:t>
      </w:r>
    </w:p>
    <w:p w14:paraId="6CD2F851"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Er is een regeling informatievoorziening gescheiden ouders aanwezig;</w:t>
      </w:r>
    </w:p>
    <w:p w14:paraId="748D278B"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lastRenderedPageBreak/>
        <w:t>- Er is een protocol medicijnverstrekking en medisch handelen aanwezig;</w:t>
      </w:r>
    </w:p>
    <w:p w14:paraId="663303E4"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xml:space="preserve">- Er is een meldcode voor huiselijk geweld en kindermishandeling. </w:t>
      </w:r>
    </w:p>
    <w:p w14:paraId="4E294088" w14:textId="77777777" w:rsidR="0088659D" w:rsidRPr="008D4393" w:rsidRDefault="0088659D" w:rsidP="00777701">
      <w:pPr>
        <w:spacing w:line="259" w:lineRule="auto"/>
        <w:rPr>
          <w:rFonts w:asciiTheme="minorHAnsi" w:eastAsia="Calibri" w:hAnsiTheme="minorHAnsi" w:cstheme="minorHAnsi"/>
          <w:sz w:val="22"/>
          <w:szCs w:val="22"/>
        </w:rPr>
      </w:pPr>
    </w:p>
    <w:p w14:paraId="1F9D812B"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b/>
          <w:bCs/>
          <w:sz w:val="22"/>
          <w:szCs w:val="22"/>
        </w:rPr>
        <w:t>3.3 Scholing</w:t>
      </w:r>
    </w:p>
    <w:p w14:paraId="78710757"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Alle aangestelde bedrijfshulpverleners (BHV) hebben de benodigde opleiding gevolgd en nemen jaarlijks deel aan een herhalingscursus betreffende brand en EHBO. Medewerkers die mogelijk kans hebben met agressie, geweld en seksuele intimidatie te worden geconfronteerd, wordt de mogelijkheid geboden deel te nemen aan cursussen. Er is, naar behoefte, een mogelijkheid tot scholing van medewerkers gericht op het omgaan met dreigende conflicten en psychologische weerbaarheid.</w:t>
      </w:r>
    </w:p>
    <w:p w14:paraId="233381B4" w14:textId="77777777" w:rsidR="0088659D" w:rsidRPr="008D4393" w:rsidRDefault="0088659D" w:rsidP="00777701">
      <w:pPr>
        <w:spacing w:line="259" w:lineRule="auto"/>
        <w:rPr>
          <w:rFonts w:asciiTheme="minorHAnsi" w:eastAsia="Calibri" w:hAnsiTheme="minorHAnsi" w:cstheme="minorHAnsi"/>
          <w:sz w:val="22"/>
          <w:szCs w:val="22"/>
        </w:rPr>
      </w:pPr>
    </w:p>
    <w:p w14:paraId="0A039BDA"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b/>
          <w:bCs/>
          <w:sz w:val="22"/>
          <w:szCs w:val="22"/>
        </w:rPr>
        <w:t>3.4 Openheid</w:t>
      </w:r>
    </w:p>
    <w:p w14:paraId="477EBC48"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Het veiligheidsbeleid bevordert openheid en iedereen moet kennis kunnen nemen van de inhoud. Medewerkers, leerlingen en ouders en verzorgers worden geïnformeerd over het veiligheidsbeleid en de geldende gedragsregels.</w:t>
      </w:r>
    </w:p>
    <w:p w14:paraId="6409F7F0"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Veiligheid, agressie, geweld en seksuele intimidatie worden indien noodzakelijk op beleidsniveau aan de orde gesteld:</w:t>
      </w:r>
    </w:p>
    <w:p w14:paraId="6D798D99"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In het overleggen met het CvB;</w:t>
      </w:r>
    </w:p>
    <w:p w14:paraId="6B3A177F"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Tijdens het directeurenberaad;</w:t>
      </w:r>
    </w:p>
    <w:p w14:paraId="2EA45926"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Tijdens overleggen van het team;</w:t>
      </w:r>
    </w:p>
    <w:p w14:paraId="71FCE3F0"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Tijdens individuele gesprekken met medewerkers, zoals functioneringsgesprekken;</w:t>
      </w:r>
    </w:p>
    <w:p w14:paraId="0DC165ED"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In overleg met de medezeggenschapsraad (MR);</w:t>
      </w:r>
    </w:p>
    <w:p w14:paraId="4F6FF2C3"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In overleg met de ouderraad of tijdens een ouderavond;</w:t>
      </w:r>
    </w:p>
    <w:p w14:paraId="14C10F7D"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In overleg met de samenwerkingspartners;</w:t>
      </w:r>
    </w:p>
    <w:p w14:paraId="4D7BF06C"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In overleg met leerlingen, zoals de leerlingenraad;</w:t>
      </w:r>
    </w:p>
    <w:p w14:paraId="26C33A0D" w14:textId="77777777" w:rsidR="0088659D" w:rsidRPr="008D4393" w:rsidRDefault="0088659D" w:rsidP="00777701">
      <w:pPr>
        <w:spacing w:line="259" w:lineRule="auto"/>
        <w:rPr>
          <w:rFonts w:asciiTheme="minorHAnsi" w:eastAsia="Calibri" w:hAnsiTheme="minorHAnsi" w:cstheme="minorHAnsi"/>
          <w:sz w:val="22"/>
          <w:szCs w:val="22"/>
        </w:rPr>
      </w:pPr>
      <w:r w:rsidRPr="008D4393">
        <w:rPr>
          <w:rFonts w:asciiTheme="minorHAnsi" w:eastAsia="Calibri" w:hAnsiTheme="minorHAnsi" w:cstheme="minorHAnsi"/>
          <w:sz w:val="22"/>
          <w:szCs w:val="22"/>
        </w:rPr>
        <w:t>- In de RI&amp;E (Risico-Inventarisatie en -Evaluatie) en het plan van aanpak.</w:t>
      </w:r>
    </w:p>
    <w:p w14:paraId="2A96BDE5" w14:textId="77777777" w:rsidR="0088659D" w:rsidRPr="008D4393" w:rsidRDefault="0088659D" w:rsidP="00777701">
      <w:pPr>
        <w:spacing w:line="259" w:lineRule="auto"/>
        <w:rPr>
          <w:rFonts w:asciiTheme="minorHAnsi" w:hAnsiTheme="minorHAnsi" w:cstheme="minorHAnsi"/>
          <w:sz w:val="22"/>
          <w:szCs w:val="22"/>
        </w:rPr>
      </w:pPr>
      <w:r w:rsidRPr="008D4393">
        <w:rPr>
          <w:rFonts w:asciiTheme="minorHAnsi" w:eastAsia="Calibri" w:hAnsiTheme="minorHAnsi" w:cstheme="minorHAnsi"/>
          <w:sz w:val="22"/>
          <w:szCs w:val="22"/>
        </w:rPr>
        <w:t>Het schoolveiligheidsplan ligt ter inzage bij de directeur en is gepubliceerd op de portal.</w:t>
      </w:r>
      <w:r w:rsidRPr="008D4393">
        <w:rPr>
          <w:rFonts w:asciiTheme="minorHAnsi" w:hAnsiTheme="minorHAnsi" w:cstheme="minorHAnsi"/>
          <w:b/>
          <w:bCs/>
          <w:color w:val="FF0000"/>
          <w:sz w:val="22"/>
          <w:szCs w:val="22"/>
        </w:rPr>
        <w:t xml:space="preserve"> </w:t>
      </w:r>
    </w:p>
    <w:p w14:paraId="73FFC45E" w14:textId="77777777" w:rsidR="0088659D" w:rsidRPr="008D4393" w:rsidRDefault="0088659D" w:rsidP="00777701">
      <w:pPr>
        <w:pStyle w:val="Kleurrijkelijst-accent11"/>
        <w:spacing w:after="0" w:line="240" w:lineRule="auto"/>
        <w:ind w:left="0"/>
        <w:jc w:val="both"/>
        <w:rPr>
          <w:rFonts w:asciiTheme="minorHAnsi" w:hAnsiTheme="minorHAnsi" w:cstheme="minorHAnsi"/>
          <w:color w:val="FF0000"/>
        </w:rPr>
      </w:pPr>
    </w:p>
    <w:p w14:paraId="361D439C" w14:textId="77777777" w:rsidR="0088659D" w:rsidRPr="002C2B23" w:rsidRDefault="0088659D" w:rsidP="00777701">
      <w:pPr>
        <w:pStyle w:val="Kleurrijkelijst-accent11"/>
        <w:spacing w:after="0"/>
        <w:ind w:left="0"/>
        <w:rPr>
          <w:rStyle w:val="Kop3Char"/>
          <w:rFonts w:asciiTheme="minorHAnsi" w:eastAsia="Calibri" w:hAnsiTheme="minorHAnsi" w:cstheme="minorHAnsi"/>
          <w:color w:val="FF0000"/>
          <w:sz w:val="22"/>
          <w:szCs w:val="22"/>
        </w:rPr>
      </w:pPr>
      <w:bookmarkStart w:id="16" w:name="_Toc496261851"/>
      <w:r w:rsidRPr="002C2B23">
        <w:rPr>
          <w:rStyle w:val="Kop3Char"/>
          <w:rFonts w:asciiTheme="minorHAnsi" w:eastAsia="Calibri" w:hAnsiTheme="minorHAnsi" w:cstheme="minorHAnsi"/>
          <w:sz w:val="22"/>
          <w:szCs w:val="22"/>
        </w:rPr>
        <w:t xml:space="preserve">3.5 Interne en externe samenwerking </w:t>
      </w:r>
      <w:bookmarkEnd w:id="16"/>
    </w:p>
    <w:p w14:paraId="1BB77C15" w14:textId="77777777"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Basisschool de Vlinderboom werkt intern en extern met verschillende partners samen om de veiligheid in en om de school te bevorderen.</w:t>
      </w:r>
    </w:p>
    <w:p w14:paraId="6920053F" w14:textId="77777777" w:rsidR="0088659D" w:rsidRPr="008D4393" w:rsidRDefault="0088659D" w:rsidP="00777701">
      <w:pPr>
        <w:pStyle w:val="Kleurrijkelijst-accent11"/>
        <w:spacing w:after="0"/>
        <w:ind w:left="0"/>
        <w:jc w:val="both"/>
        <w:rPr>
          <w:rFonts w:asciiTheme="minorHAnsi" w:hAnsiTheme="minorHAnsi" w:cstheme="minorHAnsi"/>
          <w:b/>
          <w:color w:val="FF0000"/>
        </w:rPr>
      </w:pPr>
    </w:p>
    <w:p w14:paraId="0C763701" w14:textId="77777777" w:rsidR="0088659D" w:rsidRPr="008D4393" w:rsidRDefault="0088659D" w:rsidP="00777701">
      <w:pPr>
        <w:pStyle w:val="Kleurrijkelijst-accent11"/>
        <w:spacing w:after="0"/>
        <w:ind w:left="0"/>
        <w:jc w:val="both"/>
        <w:rPr>
          <w:rFonts w:asciiTheme="minorHAnsi" w:hAnsiTheme="minorHAnsi" w:cstheme="minorHAnsi"/>
          <w:b/>
        </w:rPr>
      </w:pPr>
      <w:r w:rsidRPr="008D4393">
        <w:rPr>
          <w:rFonts w:asciiTheme="minorHAnsi" w:hAnsiTheme="minorHAnsi" w:cstheme="minorHAnsi"/>
          <w:b/>
        </w:rPr>
        <w:t xml:space="preserve">Interne samenwerkingspartners – </w:t>
      </w:r>
      <w:r w:rsidRPr="008D4393">
        <w:rPr>
          <w:rFonts w:asciiTheme="minorHAnsi" w:hAnsiTheme="minorHAnsi" w:cstheme="minorHAnsi"/>
          <w:u w:val="single"/>
        </w:rPr>
        <w:t>Kindcentrum:</w:t>
      </w:r>
    </w:p>
    <w:p w14:paraId="2E28D12B" w14:textId="77777777"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Binnen kindcentrum de Vlinderboom werken we samen met de volgende partners:</w:t>
      </w:r>
    </w:p>
    <w:p w14:paraId="6EED341D" w14:textId="77777777" w:rsidR="0088659D" w:rsidRPr="008D4393" w:rsidRDefault="0088659D" w:rsidP="00777701">
      <w:pPr>
        <w:pStyle w:val="Kleurrijkelijst-accent11"/>
        <w:numPr>
          <w:ilvl w:val="0"/>
          <w:numId w:val="4"/>
        </w:numPr>
        <w:spacing w:after="0"/>
        <w:jc w:val="both"/>
        <w:rPr>
          <w:rFonts w:asciiTheme="minorHAnsi" w:hAnsiTheme="minorHAnsi" w:cstheme="minorHAnsi"/>
        </w:rPr>
      </w:pPr>
      <w:r w:rsidRPr="008D4393">
        <w:rPr>
          <w:rFonts w:asciiTheme="minorHAnsi" w:hAnsiTheme="minorHAnsi" w:cstheme="minorHAnsi"/>
        </w:rPr>
        <w:t xml:space="preserve">Basisschool de Vlinderboom </w:t>
      </w:r>
      <w:r>
        <w:rPr>
          <w:rFonts w:asciiTheme="minorHAnsi" w:hAnsiTheme="minorHAnsi" w:cstheme="minorHAnsi"/>
        </w:rPr>
        <w:t>(MosaLira)</w:t>
      </w:r>
    </w:p>
    <w:p w14:paraId="1CF5200B" w14:textId="77777777" w:rsidR="0088659D" w:rsidRPr="008D4393" w:rsidRDefault="0088659D" w:rsidP="00777701">
      <w:pPr>
        <w:pStyle w:val="Kleurrijkelijst-accent11"/>
        <w:numPr>
          <w:ilvl w:val="0"/>
          <w:numId w:val="4"/>
        </w:numPr>
        <w:spacing w:after="0"/>
        <w:jc w:val="both"/>
        <w:rPr>
          <w:rFonts w:asciiTheme="minorHAnsi" w:hAnsiTheme="minorHAnsi" w:cstheme="minorHAnsi"/>
        </w:rPr>
      </w:pPr>
      <w:r w:rsidRPr="008D4393">
        <w:rPr>
          <w:rFonts w:asciiTheme="minorHAnsi" w:hAnsiTheme="minorHAnsi" w:cstheme="minorHAnsi"/>
        </w:rPr>
        <w:t>Peuter</w:t>
      </w:r>
      <w:r>
        <w:rPr>
          <w:rFonts w:asciiTheme="minorHAnsi" w:hAnsiTheme="minorHAnsi" w:cstheme="minorHAnsi"/>
        </w:rPr>
        <w:t>opvang de Vlinderboom (Hummel-</w:t>
      </w:r>
      <w:proofErr w:type="spellStart"/>
      <w:r>
        <w:rPr>
          <w:rFonts w:asciiTheme="minorHAnsi" w:hAnsiTheme="minorHAnsi" w:cstheme="minorHAnsi"/>
        </w:rPr>
        <w:t>Kids</w:t>
      </w:r>
      <w:proofErr w:type="spellEnd"/>
      <w:r>
        <w:rPr>
          <w:rFonts w:asciiTheme="minorHAnsi" w:hAnsiTheme="minorHAnsi" w:cstheme="minorHAnsi"/>
        </w:rPr>
        <w:t>)</w:t>
      </w:r>
    </w:p>
    <w:p w14:paraId="02DB01DE" w14:textId="77777777" w:rsidR="0088659D" w:rsidRPr="008D4393" w:rsidRDefault="0088659D" w:rsidP="00777701">
      <w:pPr>
        <w:pStyle w:val="Kleurrijkelijst-accent11"/>
        <w:numPr>
          <w:ilvl w:val="0"/>
          <w:numId w:val="4"/>
        </w:numPr>
        <w:spacing w:after="0"/>
        <w:jc w:val="both"/>
        <w:rPr>
          <w:rFonts w:asciiTheme="minorHAnsi" w:hAnsiTheme="minorHAnsi" w:cstheme="minorHAnsi"/>
        </w:rPr>
      </w:pPr>
      <w:r w:rsidRPr="008D4393">
        <w:rPr>
          <w:rFonts w:asciiTheme="minorHAnsi" w:hAnsiTheme="minorHAnsi" w:cstheme="minorHAnsi"/>
        </w:rPr>
        <w:t>Kinderdagverblijf de Vlinderboom</w:t>
      </w:r>
      <w:r>
        <w:rPr>
          <w:rFonts w:asciiTheme="minorHAnsi" w:hAnsiTheme="minorHAnsi" w:cstheme="minorHAnsi"/>
        </w:rPr>
        <w:t>/Kids-Home (Kids-Home)</w:t>
      </w:r>
    </w:p>
    <w:p w14:paraId="26E35A25" w14:textId="77777777" w:rsidR="0088659D" w:rsidRPr="008D4393" w:rsidRDefault="0088659D" w:rsidP="00777701">
      <w:pPr>
        <w:pStyle w:val="Kleurrijkelijst-accent11"/>
        <w:numPr>
          <w:ilvl w:val="0"/>
          <w:numId w:val="4"/>
        </w:numPr>
        <w:spacing w:after="0"/>
        <w:jc w:val="both"/>
        <w:rPr>
          <w:rFonts w:asciiTheme="minorHAnsi" w:hAnsiTheme="minorHAnsi" w:cstheme="minorHAnsi"/>
        </w:rPr>
      </w:pPr>
      <w:r w:rsidRPr="008D4393">
        <w:rPr>
          <w:rFonts w:asciiTheme="minorHAnsi" w:hAnsiTheme="minorHAnsi" w:cstheme="minorHAnsi"/>
        </w:rPr>
        <w:t xml:space="preserve">Kinderdagverblijf ’t </w:t>
      </w:r>
      <w:proofErr w:type="spellStart"/>
      <w:r w:rsidRPr="008D4393">
        <w:rPr>
          <w:rFonts w:asciiTheme="minorHAnsi" w:hAnsiTheme="minorHAnsi" w:cstheme="minorHAnsi"/>
        </w:rPr>
        <w:t>Hummelke</w:t>
      </w:r>
      <w:proofErr w:type="spellEnd"/>
      <w:r w:rsidRPr="008D4393">
        <w:rPr>
          <w:rFonts w:asciiTheme="minorHAnsi" w:hAnsiTheme="minorHAnsi" w:cstheme="minorHAnsi"/>
        </w:rPr>
        <w:t xml:space="preserve"> </w:t>
      </w:r>
      <w:r>
        <w:rPr>
          <w:rFonts w:asciiTheme="minorHAnsi" w:hAnsiTheme="minorHAnsi" w:cstheme="minorHAnsi"/>
        </w:rPr>
        <w:t xml:space="preserve">(’t </w:t>
      </w:r>
      <w:proofErr w:type="spellStart"/>
      <w:r>
        <w:rPr>
          <w:rFonts w:asciiTheme="minorHAnsi" w:hAnsiTheme="minorHAnsi" w:cstheme="minorHAnsi"/>
        </w:rPr>
        <w:t>Hummelke</w:t>
      </w:r>
      <w:proofErr w:type="spellEnd"/>
      <w:r>
        <w:rPr>
          <w:rFonts w:asciiTheme="minorHAnsi" w:hAnsiTheme="minorHAnsi" w:cstheme="minorHAnsi"/>
        </w:rPr>
        <w:t>)</w:t>
      </w:r>
    </w:p>
    <w:p w14:paraId="7B0615A2" w14:textId="77777777" w:rsidR="0088659D" w:rsidRPr="008D4393" w:rsidRDefault="0088659D" w:rsidP="00777701">
      <w:pPr>
        <w:pStyle w:val="Kleurrijkelijst-accent11"/>
        <w:numPr>
          <w:ilvl w:val="0"/>
          <w:numId w:val="4"/>
        </w:numPr>
        <w:spacing w:after="0"/>
        <w:jc w:val="both"/>
        <w:rPr>
          <w:rFonts w:asciiTheme="minorHAnsi" w:hAnsiTheme="minorHAnsi" w:cstheme="minorHAnsi"/>
        </w:rPr>
      </w:pPr>
      <w:r>
        <w:rPr>
          <w:rFonts w:asciiTheme="minorHAnsi" w:hAnsiTheme="minorHAnsi" w:cstheme="minorHAnsi"/>
        </w:rPr>
        <w:t>Voor- en naschoolse</w:t>
      </w:r>
      <w:r w:rsidRPr="008D4393">
        <w:rPr>
          <w:rFonts w:asciiTheme="minorHAnsi" w:hAnsiTheme="minorHAnsi" w:cstheme="minorHAnsi"/>
        </w:rPr>
        <w:t xml:space="preserve"> opvang (BSO) de Vlinderboom</w:t>
      </w:r>
      <w:r>
        <w:rPr>
          <w:rFonts w:asciiTheme="minorHAnsi" w:hAnsiTheme="minorHAnsi" w:cstheme="minorHAnsi"/>
        </w:rPr>
        <w:t xml:space="preserve"> (Hummel-</w:t>
      </w:r>
      <w:proofErr w:type="spellStart"/>
      <w:r>
        <w:rPr>
          <w:rFonts w:asciiTheme="minorHAnsi" w:hAnsiTheme="minorHAnsi" w:cstheme="minorHAnsi"/>
        </w:rPr>
        <w:t>Kids</w:t>
      </w:r>
      <w:proofErr w:type="spellEnd"/>
      <w:r>
        <w:rPr>
          <w:rFonts w:asciiTheme="minorHAnsi" w:hAnsiTheme="minorHAnsi" w:cstheme="minorHAnsi"/>
        </w:rPr>
        <w:t>)</w:t>
      </w:r>
    </w:p>
    <w:p w14:paraId="3378D0AD" w14:textId="77777777" w:rsidR="0088659D" w:rsidRPr="008D4393" w:rsidRDefault="0088659D" w:rsidP="00777701">
      <w:pPr>
        <w:pStyle w:val="Kleurrijkelijst-accent11"/>
        <w:numPr>
          <w:ilvl w:val="0"/>
          <w:numId w:val="4"/>
        </w:numPr>
        <w:spacing w:after="0"/>
        <w:jc w:val="both"/>
        <w:rPr>
          <w:rFonts w:asciiTheme="minorHAnsi" w:hAnsiTheme="minorHAnsi" w:cstheme="minorHAnsi"/>
        </w:rPr>
      </w:pPr>
      <w:r w:rsidRPr="008D4393">
        <w:rPr>
          <w:rFonts w:asciiTheme="minorHAnsi" w:hAnsiTheme="minorHAnsi" w:cstheme="minorHAnsi"/>
        </w:rPr>
        <w:t xml:space="preserve">Logopediepraktijk </w:t>
      </w:r>
      <w:r>
        <w:rPr>
          <w:rFonts w:asciiTheme="minorHAnsi" w:hAnsiTheme="minorHAnsi" w:cstheme="minorHAnsi"/>
        </w:rPr>
        <w:t>Vera Graat</w:t>
      </w:r>
    </w:p>
    <w:p w14:paraId="3CEA5B2F" w14:textId="77777777" w:rsidR="0088659D" w:rsidRPr="008D4393" w:rsidRDefault="0088659D" w:rsidP="00777701">
      <w:pPr>
        <w:pStyle w:val="Kleurrijkelijst-accent11"/>
        <w:numPr>
          <w:ilvl w:val="0"/>
          <w:numId w:val="4"/>
        </w:numPr>
        <w:spacing w:after="0"/>
        <w:jc w:val="both"/>
        <w:rPr>
          <w:rFonts w:asciiTheme="minorHAnsi" w:hAnsiTheme="minorHAnsi" w:cstheme="minorHAnsi"/>
        </w:rPr>
      </w:pPr>
      <w:proofErr w:type="spellStart"/>
      <w:r w:rsidRPr="008D4393">
        <w:rPr>
          <w:rFonts w:asciiTheme="minorHAnsi" w:hAnsiTheme="minorHAnsi" w:cstheme="minorHAnsi"/>
        </w:rPr>
        <w:t>Bovenschoolse</w:t>
      </w:r>
      <w:proofErr w:type="spellEnd"/>
      <w:r w:rsidRPr="008D4393">
        <w:rPr>
          <w:rFonts w:asciiTheme="minorHAnsi" w:hAnsiTheme="minorHAnsi" w:cstheme="minorHAnsi"/>
        </w:rPr>
        <w:t xml:space="preserve"> plusgroep Ie-</w:t>
      </w:r>
      <w:proofErr w:type="spellStart"/>
      <w:r w:rsidRPr="008D4393">
        <w:rPr>
          <w:rFonts w:asciiTheme="minorHAnsi" w:hAnsiTheme="minorHAnsi" w:cstheme="minorHAnsi"/>
        </w:rPr>
        <w:t>Quest</w:t>
      </w:r>
      <w:proofErr w:type="spellEnd"/>
      <w:r w:rsidRPr="008D4393">
        <w:rPr>
          <w:rFonts w:asciiTheme="minorHAnsi" w:hAnsiTheme="minorHAnsi" w:cstheme="minorHAnsi"/>
        </w:rPr>
        <w:t xml:space="preserve"> </w:t>
      </w:r>
    </w:p>
    <w:p w14:paraId="05B8E7DB" w14:textId="77777777" w:rsidR="0088659D" w:rsidRPr="008D4393" w:rsidRDefault="0088659D" w:rsidP="00777701">
      <w:pPr>
        <w:pStyle w:val="Kleurrijkelijst-accent11"/>
        <w:numPr>
          <w:ilvl w:val="0"/>
          <w:numId w:val="4"/>
        </w:numPr>
        <w:spacing w:after="0"/>
        <w:jc w:val="both"/>
        <w:rPr>
          <w:rFonts w:asciiTheme="minorHAnsi" w:hAnsiTheme="minorHAnsi" w:cstheme="minorHAnsi"/>
        </w:rPr>
      </w:pPr>
      <w:r w:rsidRPr="008D4393">
        <w:rPr>
          <w:rFonts w:asciiTheme="minorHAnsi" w:hAnsiTheme="minorHAnsi" w:cstheme="minorHAnsi"/>
        </w:rPr>
        <w:t>Kind</w:t>
      </w:r>
      <w:r>
        <w:rPr>
          <w:rFonts w:asciiTheme="minorHAnsi" w:hAnsiTheme="minorHAnsi" w:cstheme="minorHAnsi"/>
        </w:rPr>
        <w:t>er-</w:t>
      </w:r>
      <w:r w:rsidRPr="008D4393">
        <w:rPr>
          <w:rFonts w:asciiTheme="minorHAnsi" w:hAnsiTheme="minorHAnsi" w:cstheme="minorHAnsi"/>
        </w:rPr>
        <w:t xml:space="preserve">fysiotherapeut Ster Fysio Coumans </w:t>
      </w:r>
    </w:p>
    <w:p w14:paraId="21A35E81" w14:textId="77777777" w:rsidR="0088659D" w:rsidRDefault="0088659D" w:rsidP="00777701">
      <w:pPr>
        <w:pStyle w:val="Kleurrijkelijst-accent11"/>
        <w:numPr>
          <w:ilvl w:val="0"/>
          <w:numId w:val="4"/>
        </w:numPr>
        <w:spacing w:after="0"/>
        <w:jc w:val="both"/>
        <w:rPr>
          <w:rFonts w:asciiTheme="minorHAnsi" w:hAnsiTheme="minorHAnsi" w:cstheme="minorHAnsi"/>
        </w:rPr>
      </w:pPr>
      <w:r w:rsidRPr="008D4393">
        <w:rPr>
          <w:rFonts w:asciiTheme="minorHAnsi" w:hAnsiTheme="minorHAnsi" w:cstheme="minorHAnsi"/>
        </w:rPr>
        <w:t xml:space="preserve">Vakleerkracht gym vanuit Maastricht Sport </w:t>
      </w:r>
    </w:p>
    <w:p w14:paraId="136D3935" w14:textId="77777777" w:rsidR="0088659D" w:rsidRDefault="0088659D" w:rsidP="00777701">
      <w:pPr>
        <w:pStyle w:val="Kleurrijkelijst-accent11"/>
        <w:numPr>
          <w:ilvl w:val="0"/>
          <w:numId w:val="4"/>
        </w:numPr>
        <w:spacing w:after="0"/>
        <w:jc w:val="both"/>
        <w:rPr>
          <w:rFonts w:asciiTheme="minorHAnsi" w:hAnsiTheme="minorHAnsi" w:cstheme="minorHAnsi"/>
        </w:rPr>
      </w:pPr>
      <w:r>
        <w:rPr>
          <w:rFonts w:asciiTheme="minorHAnsi" w:hAnsiTheme="minorHAnsi" w:cstheme="minorHAnsi"/>
        </w:rPr>
        <w:t>Schoolmaatschappelijk werk (Traject)</w:t>
      </w:r>
    </w:p>
    <w:p w14:paraId="60385E86" w14:textId="77777777" w:rsidR="0088659D" w:rsidRPr="008D4393" w:rsidRDefault="0088659D" w:rsidP="00777701">
      <w:pPr>
        <w:pStyle w:val="Kleurrijkelijst-accent11"/>
        <w:numPr>
          <w:ilvl w:val="0"/>
          <w:numId w:val="4"/>
        </w:numPr>
        <w:spacing w:after="0"/>
        <w:jc w:val="both"/>
        <w:rPr>
          <w:rFonts w:asciiTheme="minorHAnsi" w:hAnsiTheme="minorHAnsi" w:cstheme="minorHAnsi"/>
        </w:rPr>
      </w:pPr>
      <w:r>
        <w:rPr>
          <w:rFonts w:asciiTheme="minorHAnsi" w:hAnsiTheme="minorHAnsi" w:cstheme="minorHAnsi"/>
        </w:rPr>
        <w:t>Dienstencentrum MosaLira (MosaLira)</w:t>
      </w:r>
    </w:p>
    <w:p w14:paraId="6D8F2453" w14:textId="0F507841" w:rsidR="0088659D" w:rsidRPr="008D4393" w:rsidRDefault="00C44CD2" w:rsidP="00777701">
      <w:pPr>
        <w:pStyle w:val="Kleurrijkelijst-accent11"/>
        <w:spacing w:after="0"/>
        <w:ind w:left="0"/>
        <w:jc w:val="both"/>
        <w:rPr>
          <w:rFonts w:asciiTheme="minorHAnsi" w:hAnsiTheme="minorHAnsi" w:cstheme="minorHAnsi"/>
          <w:b/>
          <w:color w:val="FF0000"/>
        </w:rPr>
      </w:pPr>
      <w:r w:rsidRPr="008D4393">
        <w:rPr>
          <w:rFonts w:asciiTheme="minorHAnsi" w:hAnsiTheme="minorHAnsi" w:cstheme="minorHAnsi"/>
          <w:noProof/>
          <w:lang w:eastAsia="nl-NL"/>
        </w:rPr>
        <w:lastRenderedPageBreak/>
        <w:drawing>
          <wp:anchor distT="0" distB="0" distL="114300" distR="114300" simplePos="0" relativeHeight="251661312" behindDoc="0" locked="0" layoutInCell="1" allowOverlap="1" wp14:anchorId="216507C2" wp14:editId="2FDEF283">
            <wp:simplePos x="0" y="0"/>
            <wp:positionH relativeFrom="column">
              <wp:posOffset>338455</wp:posOffset>
            </wp:positionH>
            <wp:positionV relativeFrom="paragraph">
              <wp:posOffset>222885</wp:posOffset>
            </wp:positionV>
            <wp:extent cx="5474335" cy="4752975"/>
            <wp:effectExtent l="0" t="0" r="0" b="952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4335" cy="4752975"/>
                    </a:xfrm>
                    <a:prstGeom prst="rect">
                      <a:avLst/>
                    </a:prstGeom>
                    <a:noFill/>
                  </pic:spPr>
                </pic:pic>
              </a:graphicData>
            </a:graphic>
            <wp14:sizeRelH relativeFrom="page">
              <wp14:pctWidth>0</wp14:pctWidth>
            </wp14:sizeRelH>
            <wp14:sizeRelV relativeFrom="page">
              <wp14:pctHeight>0</wp14:pctHeight>
            </wp14:sizeRelV>
          </wp:anchor>
        </w:drawing>
      </w:r>
    </w:p>
    <w:p w14:paraId="349B0A69" w14:textId="77777777" w:rsidR="0088659D" w:rsidRPr="008D4393" w:rsidRDefault="0088659D" w:rsidP="00777701">
      <w:pPr>
        <w:pStyle w:val="Kleurrijkelijst-accent11"/>
        <w:spacing w:after="0"/>
        <w:ind w:left="0"/>
        <w:jc w:val="both"/>
        <w:rPr>
          <w:rFonts w:asciiTheme="minorHAnsi" w:hAnsiTheme="minorHAnsi" w:cstheme="minorHAnsi"/>
          <w:u w:val="single"/>
        </w:rPr>
      </w:pPr>
      <w:r w:rsidRPr="008D4393">
        <w:rPr>
          <w:rFonts w:asciiTheme="minorHAnsi" w:hAnsiTheme="minorHAnsi" w:cstheme="minorHAnsi"/>
          <w:u w:val="single"/>
        </w:rPr>
        <w:t>College van Bestuur</w:t>
      </w:r>
    </w:p>
    <w:p w14:paraId="3AEB30F1" w14:textId="77777777"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 xml:space="preserve">Elke 14 dagen treffen directeuren en College van Bestuur elkaar in het MosaLira Overleg (MO). Het CvB brengt jaarlijks een monitorbezoek aan school. Tijdens dit bezoek maakt het CvB een rondje door de school en kijkt kort in de groepen om sfeer te proeven. Aansluitend heeft het CvB een gesprek met de directeur/MT. Tot slot een overleg met het gehele team. Nadruk tijdens dit bezoek ligt op waar staat de school, hoe gaat het op school en wat zijn eventuele verbeter- en/of actiepunten zijn. </w:t>
      </w:r>
      <w:r>
        <w:rPr>
          <w:rFonts w:asciiTheme="minorHAnsi" w:hAnsiTheme="minorHAnsi" w:cstheme="minorHAnsi"/>
        </w:rPr>
        <w:t>Daarnaast bezoekt Jean-Pierre Giesen (CvB) elke 6 weken de school en heeft een gesprek met de directeur.</w:t>
      </w:r>
    </w:p>
    <w:p w14:paraId="6BC15C5F" w14:textId="77777777" w:rsidR="0088659D" w:rsidRPr="008D4393" w:rsidRDefault="0088659D" w:rsidP="00777701">
      <w:pPr>
        <w:pStyle w:val="Kleurrijkelijst-accent11"/>
        <w:spacing w:after="0"/>
        <w:ind w:left="0"/>
        <w:jc w:val="both"/>
        <w:rPr>
          <w:rFonts w:asciiTheme="minorHAnsi" w:hAnsiTheme="minorHAnsi" w:cstheme="minorHAnsi"/>
          <w:color w:val="FF0000"/>
        </w:rPr>
      </w:pPr>
    </w:p>
    <w:p w14:paraId="7401AC02" w14:textId="77777777" w:rsidR="0088659D" w:rsidRPr="008D4393" w:rsidRDefault="0088659D" w:rsidP="00777701">
      <w:pPr>
        <w:pStyle w:val="Kleurrijkelijst-accent11"/>
        <w:spacing w:after="0"/>
        <w:ind w:left="0"/>
        <w:jc w:val="both"/>
        <w:rPr>
          <w:rFonts w:asciiTheme="minorHAnsi" w:hAnsiTheme="minorHAnsi" w:cstheme="minorHAnsi"/>
          <w:u w:val="single"/>
        </w:rPr>
      </w:pPr>
      <w:r w:rsidRPr="008D4393">
        <w:rPr>
          <w:rFonts w:asciiTheme="minorHAnsi" w:hAnsiTheme="minorHAnsi" w:cstheme="minorHAnsi"/>
          <w:u w:val="single"/>
        </w:rPr>
        <w:t xml:space="preserve">Management team </w:t>
      </w:r>
    </w:p>
    <w:p w14:paraId="7F30C089" w14:textId="77777777"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 xml:space="preserve">De directeur en de twee interne begeleiders (onderbouw en bovenbouw) vormen samen het managementteam van basisschool de Vlinderboom. </w:t>
      </w:r>
    </w:p>
    <w:p w14:paraId="0C5732B2" w14:textId="0B6461EB" w:rsidR="0088659D" w:rsidRDefault="0088659D" w:rsidP="00777701">
      <w:pPr>
        <w:pStyle w:val="Kleurrijkelijst-accent11"/>
        <w:spacing w:after="0"/>
        <w:ind w:left="0"/>
        <w:jc w:val="both"/>
        <w:rPr>
          <w:rFonts w:asciiTheme="minorHAnsi" w:hAnsiTheme="minorHAnsi" w:cstheme="minorHAnsi"/>
          <w:color w:val="FF0000"/>
        </w:rPr>
      </w:pPr>
    </w:p>
    <w:p w14:paraId="084091F0" w14:textId="77777777" w:rsidR="0088659D" w:rsidRPr="008D4393" w:rsidRDefault="0088659D" w:rsidP="00777701">
      <w:pPr>
        <w:pStyle w:val="Kleurrijkelijst-accent11"/>
        <w:spacing w:after="0"/>
        <w:ind w:left="0"/>
        <w:jc w:val="both"/>
        <w:rPr>
          <w:rFonts w:asciiTheme="minorHAnsi" w:hAnsiTheme="minorHAnsi" w:cstheme="minorHAnsi"/>
          <w:u w:val="single"/>
        </w:rPr>
      </w:pPr>
      <w:r w:rsidRPr="008D4393">
        <w:rPr>
          <w:rFonts w:asciiTheme="minorHAnsi" w:hAnsiTheme="minorHAnsi" w:cstheme="minorHAnsi"/>
          <w:u w:val="single"/>
        </w:rPr>
        <w:t xml:space="preserve">Medewerkers OP </w:t>
      </w:r>
    </w:p>
    <w:p w14:paraId="302B4B4D" w14:textId="5D5ABA17" w:rsidR="0088659D"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 xml:space="preserve">Regelmatig staan er vergaderingen op de agenda. Dit kunnen plenaire vergaderingen zijn die voor het gehele team gelden maar ook clustervergaderingen. </w:t>
      </w:r>
      <w:r>
        <w:rPr>
          <w:rFonts w:asciiTheme="minorHAnsi" w:hAnsiTheme="minorHAnsi" w:cstheme="minorHAnsi"/>
        </w:rPr>
        <w:t>Wij hebben 4 clusters (zie organogram vorige bladzijde)</w:t>
      </w:r>
      <w:r w:rsidRPr="008D4393">
        <w:rPr>
          <w:rFonts w:asciiTheme="minorHAnsi" w:hAnsiTheme="minorHAnsi" w:cstheme="minorHAnsi"/>
        </w:rPr>
        <w:t xml:space="preserve">. In het schooljaar 2019-2020 zal het punt </w:t>
      </w:r>
      <w:r>
        <w:rPr>
          <w:rFonts w:asciiTheme="minorHAnsi" w:hAnsiTheme="minorHAnsi" w:cstheme="minorHAnsi"/>
        </w:rPr>
        <w:t xml:space="preserve">Veiligheid </w:t>
      </w:r>
      <w:r w:rsidRPr="008D4393">
        <w:rPr>
          <w:rFonts w:asciiTheme="minorHAnsi" w:hAnsiTheme="minorHAnsi" w:cstheme="minorHAnsi"/>
        </w:rPr>
        <w:t xml:space="preserve">regelmatig aan de orde komen op de teamvergaderingen. </w:t>
      </w:r>
    </w:p>
    <w:p w14:paraId="7CA1DB7E" w14:textId="27E8C09A" w:rsidR="002C2B23" w:rsidRDefault="002C2B23" w:rsidP="00777701">
      <w:pPr>
        <w:pStyle w:val="Kleurrijkelijst-accent11"/>
        <w:spacing w:after="0"/>
        <w:ind w:left="0"/>
        <w:jc w:val="both"/>
        <w:rPr>
          <w:rFonts w:asciiTheme="minorHAnsi" w:hAnsiTheme="minorHAnsi" w:cstheme="minorHAnsi"/>
        </w:rPr>
      </w:pPr>
    </w:p>
    <w:p w14:paraId="2731AF23" w14:textId="77777777" w:rsidR="002C2B23" w:rsidRPr="008D4393" w:rsidRDefault="002C2B23" w:rsidP="00777701">
      <w:pPr>
        <w:pStyle w:val="Kleurrijkelijst-accent11"/>
        <w:spacing w:after="0"/>
        <w:ind w:left="0"/>
        <w:jc w:val="both"/>
        <w:rPr>
          <w:rFonts w:asciiTheme="minorHAnsi" w:hAnsiTheme="minorHAnsi" w:cstheme="minorHAnsi"/>
        </w:rPr>
      </w:pPr>
    </w:p>
    <w:p w14:paraId="07F49BC6" w14:textId="682E553A" w:rsidR="0088659D" w:rsidRDefault="0088659D" w:rsidP="00777701">
      <w:pPr>
        <w:pStyle w:val="Kleurrijkelijst-accent11"/>
        <w:spacing w:after="0"/>
        <w:ind w:left="0"/>
        <w:jc w:val="both"/>
        <w:rPr>
          <w:rFonts w:asciiTheme="minorHAnsi" w:hAnsiTheme="minorHAnsi" w:cstheme="minorHAnsi"/>
          <w:color w:val="FF0000"/>
        </w:rPr>
      </w:pPr>
    </w:p>
    <w:p w14:paraId="5488762C" w14:textId="12FF8789" w:rsidR="0003236F" w:rsidRPr="003D5793" w:rsidRDefault="0003236F" w:rsidP="00777701">
      <w:pPr>
        <w:pStyle w:val="Kleurrijkelijst-accent11"/>
        <w:spacing w:after="0"/>
        <w:ind w:left="0"/>
        <w:jc w:val="both"/>
        <w:rPr>
          <w:rFonts w:asciiTheme="minorHAnsi" w:hAnsiTheme="minorHAnsi" w:cstheme="minorHAnsi"/>
          <w:u w:val="single"/>
        </w:rPr>
      </w:pPr>
      <w:r w:rsidRPr="003D5793">
        <w:rPr>
          <w:rFonts w:asciiTheme="minorHAnsi" w:hAnsiTheme="minorHAnsi" w:cstheme="minorHAnsi"/>
          <w:u w:val="single"/>
        </w:rPr>
        <w:lastRenderedPageBreak/>
        <w:t>Medewerkers Dienstencentrum</w:t>
      </w:r>
    </w:p>
    <w:p w14:paraId="6FFF433F" w14:textId="4DC59E64" w:rsidR="002B5110" w:rsidRPr="003D5793" w:rsidRDefault="002B5110" w:rsidP="00777701">
      <w:pPr>
        <w:pStyle w:val="Kleurrijkelijst-accent11"/>
        <w:spacing w:after="0"/>
        <w:ind w:left="0"/>
        <w:jc w:val="both"/>
        <w:rPr>
          <w:rFonts w:asciiTheme="minorHAnsi" w:hAnsiTheme="minorHAnsi" w:cstheme="minorHAnsi"/>
        </w:rPr>
      </w:pPr>
      <w:r w:rsidRPr="003D5793">
        <w:rPr>
          <w:rFonts w:asciiTheme="minorHAnsi" w:hAnsiTheme="minorHAnsi" w:cstheme="minorHAnsi"/>
        </w:rPr>
        <w:t>NT2 (Nederlands als 2</w:t>
      </w:r>
      <w:r w:rsidRPr="003D5793">
        <w:rPr>
          <w:rFonts w:asciiTheme="minorHAnsi" w:hAnsiTheme="minorHAnsi" w:cstheme="minorHAnsi"/>
          <w:vertAlign w:val="superscript"/>
        </w:rPr>
        <w:t>e</w:t>
      </w:r>
      <w:r w:rsidRPr="003D5793">
        <w:rPr>
          <w:rFonts w:asciiTheme="minorHAnsi" w:hAnsiTheme="minorHAnsi" w:cstheme="minorHAnsi"/>
        </w:rPr>
        <w:t xml:space="preserve"> taal); ASS specialist</w:t>
      </w:r>
      <w:r w:rsidR="00CF2499" w:rsidRPr="003D5793">
        <w:rPr>
          <w:rFonts w:asciiTheme="minorHAnsi" w:hAnsiTheme="minorHAnsi" w:cstheme="minorHAnsi"/>
        </w:rPr>
        <w:t>; AB-er</w:t>
      </w:r>
      <w:r w:rsidR="00A056C7" w:rsidRPr="003D5793">
        <w:rPr>
          <w:rFonts w:asciiTheme="minorHAnsi" w:hAnsiTheme="minorHAnsi" w:cstheme="minorHAnsi"/>
        </w:rPr>
        <w:t xml:space="preserve">, die ook </w:t>
      </w:r>
      <w:r w:rsidR="003736C7" w:rsidRPr="003D5793">
        <w:rPr>
          <w:rFonts w:asciiTheme="minorHAnsi" w:hAnsiTheme="minorHAnsi" w:cstheme="minorHAnsi"/>
        </w:rPr>
        <w:t>team</w:t>
      </w:r>
      <w:r w:rsidR="00A056C7" w:rsidRPr="003D5793">
        <w:rPr>
          <w:rFonts w:asciiTheme="minorHAnsi" w:hAnsiTheme="minorHAnsi" w:cstheme="minorHAnsi"/>
        </w:rPr>
        <w:t>scholing verzorgt</w:t>
      </w:r>
      <w:r w:rsidR="003736C7" w:rsidRPr="003D5793">
        <w:rPr>
          <w:rFonts w:asciiTheme="minorHAnsi" w:hAnsiTheme="minorHAnsi" w:cstheme="minorHAnsi"/>
        </w:rPr>
        <w:t>.;</w:t>
      </w:r>
      <w:r w:rsidR="00303A9E" w:rsidRPr="003D5793">
        <w:rPr>
          <w:rFonts w:asciiTheme="minorHAnsi" w:hAnsiTheme="minorHAnsi" w:cstheme="minorHAnsi"/>
        </w:rPr>
        <w:t xml:space="preserve"> AB</w:t>
      </w:r>
      <w:r w:rsidR="00AA2A54" w:rsidRPr="003D5793">
        <w:rPr>
          <w:rFonts w:asciiTheme="minorHAnsi" w:hAnsiTheme="minorHAnsi" w:cstheme="minorHAnsi"/>
        </w:rPr>
        <w:t>-er hoogbegaafdheid</w:t>
      </w:r>
      <w:r w:rsidR="003D5793" w:rsidRPr="003D5793">
        <w:rPr>
          <w:rFonts w:asciiTheme="minorHAnsi" w:hAnsiTheme="minorHAnsi" w:cstheme="minorHAnsi"/>
        </w:rPr>
        <w:t xml:space="preserve">. </w:t>
      </w:r>
    </w:p>
    <w:p w14:paraId="315A30A1" w14:textId="77777777" w:rsidR="003D5793" w:rsidRPr="008D4393" w:rsidRDefault="003D5793" w:rsidP="00777701">
      <w:pPr>
        <w:pStyle w:val="Kleurrijkelijst-accent11"/>
        <w:spacing w:after="0"/>
        <w:ind w:left="0"/>
        <w:jc w:val="both"/>
        <w:rPr>
          <w:rFonts w:asciiTheme="minorHAnsi" w:hAnsiTheme="minorHAnsi" w:cstheme="minorHAnsi"/>
          <w:color w:val="FF0000"/>
        </w:rPr>
      </w:pPr>
    </w:p>
    <w:p w14:paraId="4E08A364" w14:textId="77777777"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u w:val="single"/>
        </w:rPr>
        <w:t>Onderwijs Ondersteunend Personeel</w:t>
      </w:r>
      <w:r w:rsidRPr="008D4393">
        <w:rPr>
          <w:rFonts w:asciiTheme="minorHAnsi" w:hAnsiTheme="minorHAnsi" w:cstheme="minorHAnsi"/>
        </w:rPr>
        <w:t xml:space="preserve"> (OOP)</w:t>
      </w:r>
    </w:p>
    <w:p w14:paraId="3C711077" w14:textId="77777777" w:rsidR="0088659D"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Binnen Kindcentrum de Vlinderboom is meneer Ron Gerets, onze conciërge, werkzaam. Hij neemt een deel van de administratie over, ontvangt ouders en kinderen en doet veelal onderhoudswerkzaamheden binnen de school. Hij heeft een ondersteunende functie en is vaak het eerste aanspreekpunt voor ouders. Als je aan jonge kinderen vraagt wie de directeur van de school is, dan wijzen ze unaniem naar meneer Ron.</w:t>
      </w:r>
    </w:p>
    <w:p w14:paraId="5891769A" w14:textId="77777777"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 xml:space="preserve">Op contractbasis verzorgen schoonmakers van de firma </w:t>
      </w:r>
      <w:proofErr w:type="spellStart"/>
      <w:r w:rsidRPr="008D4393">
        <w:rPr>
          <w:rFonts w:asciiTheme="minorHAnsi" w:hAnsiTheme="minorHAnsi" w:cstheme="minorHAnsi"/>
        </w:rPr>
        <w:t>Balanz</w:t>
      </w:r>
      <w:proofErr w:type="spellEnd"/>
      <w:r w:rsidRPr="008D4393">
        <w:rPr>
          <w:rFonts w:asciiTheme="minorHAnsi" w:hAnsiTheme="minorHAnsi" w:cstheme="minorHAnsi"/>
        </w:rPr>
        <w:t xml:space="preserve"> het dagelijkse schoonmaakonderhoud. De schoonmakers zijn dagelijks aanwezig.</w:t>
      </w:r>
    </w:p>
    <w:p w14:paraId="5F7FD5D3" w14:textId="77777777" w:rsidR="0088659D" w:rsidRPr="008D4393" w:rsidRDefault="0088659D" w:rsidP="00777701">
      <w:pPr>
        <w:pStyle w:val="Kleurrijkelijst-accent11"/>
        <w:spacing w:after="0"/>
        <w:ind w:left="0"/>
        <w:jc w:val="both"/>
        <w:rPr>
          <w:rFonts w:asciiTheme="minorHAnsi" w:hAnsiTheme="minorHAnsi" w:cstheme="minorHAnsi"/>
        </w:rPr>
      </w:pPr>
    </w:p>
    <w:p w14:paraId="463ADE5D" w14:textId="77777777" w:rsidR="0088659D" w:rsidRPr="008D4393" w:rsidRDefault="0088659D" w:rsidP="00777701">
      <w:pPr>
        <w:pStyle w:val="Kleurrijkelijst-accent11"/>
        <w:spacing w:after="0"/>
        <w:ind w:left="0"/>
        <w:jc w:val="both"/>
        <w:rPr>
          <w:rFonts w:asciiTheme="minorHAnsi" w:hAnsiTheme="minorHAnsi" w:cstheme="minorHAnsi"/>
          <w:u w:val="single"/>
        </w:rPr>
      </w:pPr>
      <w:r w:rsidRPr="008D4393">
        <w:rPr>
          <w:rFonts w:asciiTheme="minorHAnsi" w:hAnsiTheme="minorHAnsi" w:cstheme="minorHAnsi"/>
          <w:u w:val="single"/>
        </w:rPr>
        <w:t>Medezeggenschapsraad</w:t>
      </w:r>
    </w:p>
    <w:p w14:paraId="5B71600A" w14:textId="77777777"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In de medezeggenschapsraad zijn zowel ouders als personeel vertegenwoordigd. De MR heeft een aantal wettelijk vastgelegde bevoegdheden, waarbij afwisselend sprake is van advies- of instemmingsrecht op het gebied van onderwijskundige, personele, financiële zaken. Ook het thema veiligheid komt aan bod, b.v. door de bespreking van de RI&amp;E.</w:t>
      </w:r>
    </w:p>
    <w:p w14:paraId="277E39B3" w14:textId="62E6E99E" w:rsidR="0088659D"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 xml:space="preserve">De medezeggenschapsraad (MR) is het officiële overlegorgaan tussen enerzijds de school (team, ouders en leerlingen) en de directeur van de school. De MR bestaat uit een Personeelsgeleding en een Oudergeleding. Verder is de MR bevoegd tot bespreking van alle aangelegenheden die de school betreffen. In het reglement van de MR staat precies aangegeven voor welke aangelegenheden de MR als geheel of per sub geleding (ouders of leerkrachten) advies- dan wel instemmingsrecht heeft, alsmede hoe vertegenwoordigingen, verkiezingen e.d. geregeld zijn. Indien de ene geleding instemmingsrecht heeft, dan heeft de andere automatisch adviesrecht en omgekeerd. Zo heeft de totale MR bijvoorbeeld instemmingsrecht ten aanzien van het ondernemingsplan, het activiteitenplan en regels op het gebied van veiligheid en gezondheid. Het formatieplan daarentegen behoeft weer alleen van de sub geleding leerkrachten instemming en van de oudergeleding advies. De MR bevordert naar vermogen openheid, openbaarheid en onderling overleg in de school. De MR vergadert 8 keer per schooljaar. De vergaderingen van de MR zijn in principe openbaar. De voorzitter kan, krachtens het reglement, bepalen dat (privacy) gevoelige zaken onder geheimhouding worden behandeld. Dat wordt u dan ter vergadering meegedeeld. Openbaarheid van vergaderingen betekent dat u toehoorder bent en niet aan de besprekingen deelneemt. Heeft u belangrijke zaken in te brengen, wendt u zich dan tot uw vertegenwoordigers in de MR. Zij zullen, na afweging en overleg, zorgen dat uw zaak op de agenda wordt geplaatst. </w:t>
      </w:r>
    </w:p>
    <w:p w14:paraId="2AB4D59E" w14:textId="77777777" w:rsidR="00F31040" w:rsidRDefault="00F31040" w:rsidP="00777701">
      <w:pPr>
        <w:rPr>
          <w:rFonts w:asciiTheme="minorHAnsi" w:hAnsiTheme="minorHAnsi" w:cstheme="minorHAnsi"/>
          <w:sz w:val="22"/>
          <w:szCs w:val="22"/>
        </w:rPr>
      </w:pPr>
    </w:p>
    <w:p w14:paraId="11783F8E" w14:textId="63B02BD4" w:rsidR="0088659D"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Leden van de MR: Dhr. Van Trier, Dhr. Homan</w:t>
      </w:r>
      <w:r w:rsidR="0082786A">
        <w:rPr>
          <w:rFonts w:asciiTheme="minorHAnsi" w:hAnsiTheme="minorHAnsi" w:cstheme="minorHAnsi"/>
          <w:sz w:val="22"/>
          <w:szCs w:val="22"/>
        </w:rPr>
        <w:t xml:space="preserve"> (voorzitter)</w:t>
      </w:r>
      <w:r w:rsidRPr="008D4393">
        <w:rPr>
          <w:rFonts w:asciiTheme="minorHAnsi" w:hAnsiTheme="minorHAnsi" w:cstheme="minorHAnsi"/>
          <w:sz w:val="22"/>
          <w:szCs w:val="22"/>
        </w:rPr>
        <w:t xml:space="preserve">, Dhr. Karluk, mw. </w:t>
      </w:r>
      <w:proofErr w:type="spellStart"/>
      <w:r w:rsidRPr="008D4393">
        <w:rPr>
          <w:rFonts w:asciiTheme="minorHAnsi" w:hAnsiTheme="minorHAnsi" w:cstheme="minorHAnsi"/>
          <w:sz w:val="22"/>
          <w:szCs w:val="22"/>
        </w:rPr>
        <w:t>Holt</w:t>
      </w:r>
      <w:r w:rsidR="003F6E80">
        <w:rPr>
          <w:rFonts w:asciiTheme="minorHAnsi" w:hAnsiTheme="minorHAnsi" w:cstheme="minorHAnsi"/>
          <w:sz w:val="22"/>
          <w:szCs w:val="22"/>
        </w:rPr>
        <w:t>kamp</w:t>
      </w:r>
      <w:proofErr w:type="spellEnd"/>
      <w:r w:rsidRPr="008D4393">
        <w:rPr>
          <w:rFonts w:asciiTheme="minorHAnsi" w:hAnsiTheme="minorHAnsi" w:cstheme="minorHAnsi"/>
          <w:sz w:val="22"/>
          <w:szCs w:val="22"/>
        </w:rPr>
        <w:t>, , Juffrouw Marlou Vrancken, juffrouw Gerda Verwijst, juffrouw Christianne I</w:t>
      </w:r>
      <w:r w:rsidR="0082786A" w:rsidRPr="008D4393">
        <w:rPr>
          <w:rFonts w:asciiTheme="minorHAnsi" w:hAnsiTheme="minorHAnsi" w:cstheme="minorHAnsi"/>
          <w:sz w:val="22"/>
          <w:szCs w:val="22"/>
        </w:rPr>
        <w:t>j</w:t>
      </w:r>
      <w:r w:rsidRPr="008D4393">
        <w:rPr>
          <w:rFonts w:asciiTheme="minorHAnsi" w:hAnsiTheme="minorHAnsi" w:cstheme="minorHAnsi"/>
          <w:sz w:val="22"/>
          <w:szCs w:val="22"/>
        </w:rPr>
        <w:t>ntema</w:t>
      </w:r>
      <w:r w:rsidR="0082786A">
        <w:rPr>
          <w:rFonts w:asciiTheme="minorHAnsi" w:hAnsiTheme="minorHAnsi" w:cstheme="minorHAnsi"/>
          <w:sz w:val="22"/>
          <w:szCs w:val="22"/>
        </w:rPr>
        <w:t xml:space="preserve"> en juffrouw Aniek Raeven.</w:t>
      </w:r>
      <w:r w:rsidRPr="008D4393">
        <w:rPr>
          <w:rFonts w:asciiTheme="minorHAnsi" w:hAnsiTheme="minorHAnsi" w:cstheme="minorHAnsi"/>
          <w:sz w:val="22"/>
          <w:szCs w:val="22"/>
        </w:rPr>
        <w:t xml:space="preserve"> </w:t>
      </w:r>
    </w:p>
    <w:p w14:paraId="19A542CA" w14:textId="77777777" w:rsidR="0082786A" w:rsidRPr="008D4393" w:rsidRDefault="0082786A" w:rsidP="00777701">
      <w:pPr>
        <w:rPr>
          <w:rFonts w:asciiTheme="minorHAnsi" w:hAnsiTheme="minorHAnsi" w:cstheme="minorHAnsi"/>
        </w:rPr>
      </w:pPr>
    </w:p>
    <w:p w14:paraId="4D2AD392" w14:textId="77777777" w:rsidR="0088659D" w:rsidRPr="008D4393" w:rsidRDefault="0088659D" w:rsidP="00777701">
      <w:pPr>
        <w:pStyle w:val="Kleurrijkelijst-accent11"/>
        <w:spacing w:after="0"/>
        <w:ind w:left="0"/>
        <w:jc w:val="both"/>
        <w:rPr>
          <w:rFonts w:asciiTheme="minorHAnsi" w:hAnsiTheme="minorHAnsi" w:cstheme="minorHAnsi"/>
          <w:u w:val="single"/>
        </w:rPr>
      </w:pPr>
      <w:r w:rsidRPr="008D4393">
        <w:rPr>
          <w:rFonts w:asciiTheme="minorHAnsi" w:hAnsiTheme="minorHAnsi" w:cstheme="minorHAnsi"/>
          <w:u w:val="single"/>
        </w:rPr>
        <w:t>Ouderraad</w:t>
      </w:r>
    </w:p>
    <w:p w14:paraId="5EDBDFDD" w14:textId="77777777" w:rsidR="002C2B2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 xml:space="preserve">De </w:t>
      </w:r>
      <w:r w:rsidR="008779F2">
        <w:rPr>
          <w:rFonts w:asciiTheme="minorHAnsi" w:hAnsiTheme="minorHAnsi" w:cstheme="minorHAnsi"/>
        </w:rPr>
        <w:t xml:space="preserve">stichting </w:t>
      </w:r>
      <w:r w:rsidRPr="008D4393">
        <w:rPr>
          <w:rFonts w:asciiTheme="minorHAnsi" w:hAnsiTheme="minorHAnsi" w:cstheme="minorHAnsi"/>
        </w:rPr>
        <w:t>ouderraad</w:t>
      </w:r>
      <w:r w:rsidR="008779F2">
        <w:rPr>
          <w:rFonts w:asciiTheme="minorHAnsi" w:hAnsiTheme="minorHAnsi" w:cstheme="minorHAnsi"/>
        </w:rPr>
        <w:t xml:space="preserve"> Vlinderboom</w:t>
      </w:r>
      <w:r w:rsidRPr="008D4393">
        <w:rPr>
          <w:rFonts w:asciiTheme="minorHAnsi" w:hAnsiTheme="minorHAnsi" w:cstheme="minorHAnsi"/>
        </w:rPr>
        <w:t xml:space="preserve"> (OR) organiseert in samenwerking met de school activiteiten en assisteert bij nog andere evenementen. Zij beoogt de relatie tussen de ouders enerzijds en de school anderzijds te bevorderen en wel alles in  het belang van de kinderen. Zij vertegenwoordigt ook de ouders in de contacten naar buiten. Naast het meedenken met het team over allerlei zaken van meer algemene aard is de OR, zowel organisatorisch als financieel, nadrukkelijk betrokken bij allerlei festiviteiten en activiteiten op school. Voor activiteiten worden werkgroepen vanuit de leden van de OR en het team gevormd. De ouderraad van Basisschool de Vlinderboom is een stichting.</w:t>
      </w:r>
    </w:p>
    <w:p w14:paraId="7F036F96" w14:textId="0FA8EEBF"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 xml:space="preserve"> Hiervoor zijn er statuten opgesteld en is er een huishoudelijk reglement. Deze documenten zijn op school ter inzage. De raad legt verantwoording af aan alle ouders, stelt de activiteiten voor komend </w:t>
      </w:r>
      <w:r w:rsidRPr="008D4393">
        <w:rPr>
          <w:rFonts w:asciiTheme="minorHAnsi" w:hAnsiTheme="minorHAnsi" w:cstheme="minorHAnsi"/>
        </w:rPr>
        <w:lastRenderedPageBreak/>
        <w:t>schooljaar ter goedkeuring voor en kiest haar nieuwe leden. De vergaderingen van de Ouderraad worden bijgewoond door een afvaardiging van het team.</w:t>
      </w:r>
    </w:p>
    <w:p w14:paraId="41DCCEBE" w14:textId="77777777" w:rsidR="0088659D" w:rsidRPr="008D4393" w:rsidRDefault="0088659D" w:rsidP="00777701">
      <w:pPr>
        <w:pStyle w:val="Kleurrijkelijst-accent11"/>
        <w:spacing w:after="0"/>
        <w:ind w:left="0"/>
        <w:jc w:val="both"/>
        <w:rPr>
          <w:rFonts w:asciiTheme="minorHAnsi" w:hAnsiTheme="minorHAnsi" w:cstheme="minorHAnsi"/>
          <w:color w:val="FF0000"/>
        </w:rPr>
      </w:pPr>
    </w:p>
    <w:p w14:paraId="4EF4359A" w14:textId="77777777" w:rsidR="0088659D" w:rsidRPr="008D4393" w:rsidRDefault="0088659D" w:rsidP="00777701">
      <w:pPr>
        <w:pStyle w:val="Kleurrijkelijst-accent11"/>
        <w:spacing w:after="0"/>
        <w:ind w:left="0"/>
        <w:jc w:val="both"/>
        <w:rPr>
          <w:rFonts w:asciiTheme="minorHAnsi" w:hAnsiTheme="minorHAnsi" w:cstheme="minorHAnsi"/>
          <w:u w:val="single"/>
        </w:rPr>
      </w:pPr>
      <w:r w:rsidRPr="008D4393">
        <w:rPr>
          <w:rFonts w:asciiTheme="minorHAnsi" w:hAnsiTheme="minorHAnsi" w:cstheme="minorHAnsi"/>
          <w:u w:val="single"/>
        </w:rPr>
        <w:t xml:space="preserve">Leerlingenraad/ECO-Kids-Team </w:t>
      </w:r>
    </w:p>
    <w:p w14:paraId="09B921FA" w14:textId="0B06CF9D"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Om de kinderen te leren dat zij niet alleen medeverantwoordelijk zijn voor het gebeuren in de groep, maar ook voor het gebeuren in de hele school, hebben wij een leerlingenraad. Deze bestaat uit twee kinderen van de groepen 5, 6, 7 en 8. Elke zes weken gaat de directeur met deze kinderen in gesprek over algemene schoolse zaken. De gesprekspunten kunnen door alle kinderen van de groepen 1 t/m 8 worden ingebracht. Er worden uit de raad drie kinderen gekozen die samen met de directeur de agenda en de notulen van de vergadering maken. Het verslag wordt vervolgens weer door de kinderen van de leerlingenraad in de groep besproken en dit verslag staat ook op onze website. Ook op deze manier proberen we de betrokkenheid van de leerlingen te verhogen.</w:t>
      </w:r>
      <w:r w:rsidR="00CE441C">
        <w:rPr>
          <w:rFonts w:asciiTheme="minorHAnsi" w:hAnsiTheme="minorHAnsi" w:cstheme="minorHAnsi"/>
        </w:rPr>
        <w:t xml:space="preserve"> De leerlingen van de leerlingenraad voeren regelmatig een veiligheidsinspectie uit, beke</w:t>
      </w:r>
      <w:r w:rsidR="008476BA">
        <w:rPr>
          <w:rFonts w:asciiTheme="minorHAnsi" w:hAnsiTheme="minorHAnsi" w:cstheme="minorHAnsi"/>
        </w:rPr>
        <w:t>ken door de ogen van kinderen. Ze zijn heel kritisch. Regelmatig worden scans uitgevoerd in het kader van de ECO schools. Hierbij be</w:t>
      </w:r>
      <w:r w:rsidR="00F14D58">
        <w:rPr>
          <w:rFonts w:asciiTheme="minorHAnsi" w:hAnsiTheme="minorHAnsi" w:cstheme="minorHAnsi"/>
        </w:rPr>
        <w:t>k</w:t>
      </w:r>
      <w:r w:rsidR="008476BA">
        <w:rPr>
          <w:rFonts w:asciiTheme="minorHAnsi" w:hAnsiTheme="minorHAnsi" w:cstheme="minorHAnsi"/>
        </w:rPr>
        <w:t>ijken de leerlingen op de 10 thema’s van de ECO schools hoe het ervoor staat.</w:t>
      </w:r>
      <w:r w:rsidR="00F14D58">
        <w:rPr>
          <w:rFonts w:asciiTheme="minorHAnsi" w:hAnsiTheme="minorHAnsi" w:cstheme="minorHAnsi"/>
        </w:rPr>
        <w:t xml:space="preserve"> Kinderen geven advies aan de directie.</w:t>
      </w:r>
    </w:p>
    <w:p w14:paraId="1E591CCF" w14:textId="77777777" w:rsidR="0088659D" w:rsidRPr="008D4393" w:rsidRDefault="0088659D" w:rsidP="00777701">
      <w:pPr>
        <w:pStyle w:val="Kleurrijkelijst-accent11"/>
        <w:spacing w:after="0"/>
        <w:ind w:left="0"/>
        <w:jc w:val="both"/>
        <w:rPr>
          <w:rFonts w:asciiTheme="minorHAnsi" w:hAnsiTheme="minorHAnsi" w:cstheme="minorHAnsi"/>
          <w:u w:val="single"/>
        </w:rPr>
      </w:pPr>
    </w:p>
    <w:p w14:paraId="5BB2F263" w14:textId="77777777" w:rsidR="0088659D" w:rsidRPr="008D4393" w:rsidRDefault="0088659D" w:rsidP="00777701">
      <w:pPr>
        <w:pStyle w:val="Kleurrijkelijst-accent11"/>
        <w:spacing w:after="0"/>
        <w:ind w:left="0"/>
        <w:jc w:val="both"/>
        <w:rPr>
          <w:rFonts w:asciiTheme="minorHAnsi" w:hAnsiTheme="minorHAnsi" w:cstheme="minorHAnsi"/>
          <w:u w:val="single"/>
        </w:rPr>
      </w:pPr>
      <w:r w:rsidRPr="008D4393">
        <w:rPr>
          <w:rFonts w:asciiTheme="minorHAnsi" w:hAnsiTheme="minorHAnsi" w:cstheme="minorHAnsi"/>
          <w:u w:val="single"/>
        </w:rPr>
        <w:t>Voortgangsbespreking</w:t>
      </w:r>
    </w:p>
    <w:p w14:paraId="7B099AD9" w14:textId="77777777"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Er vinden tevens voortgangscontrolebesprekingen (VCB) plaats. Hierbij is de interne begeleider en de groepsleerkracht aanwezig.</w:t>
      </w:r>
    </w:p>
    <w:p w14:paraId="3A8683B3" w14:textId="77777777" w:rsidR="0088659D" w:rsidRPr="008D4393" w:rsidRDefault="0088659D" w:rsidP="00777701">
      <w:pPr>
        <w:pStyle w:val="Kleurrijkelijst-accent11"/>
        <w:spacing w:after="0"/>
        <w:ind w:left="0"/>
        <w:jc w:val="both"/>
        <w:rPr>
          <w:rFonts w:asciiTheme="minorHAnsi" w:hAnsiTheme="minorHAnsi" w:cstheme="minorHAnsi"/>
          <w:u w:val="single"/>
        </w:rPr>
      </w:pPr>
    </w:p>
    <w:p w14:paraId="55773016" w14:textId="77777777" w:rsidR="0088659D" w:rsidRPr="008D4393" w:rsidRDefault="0088659D" w:rsidP="00777701">
      <w:pPr>
        <w:pStyle w:val="Kleurrijkelijst-accent11"/>
        <w:spacing w:after="0"/>
        <w:ind w:left="0"/>
        <w:jc w:val="both"/>
        <w:rPr>
          <w:rFonts w:asciiTheme="minorHAnsi" w:hAnsiTheme="minorHAnsi" w:cstheme="minorHAnsi"/>
          <w:u w:val="single"/>
        </w:rPr>
      </w:pPr>
      <w:r w:rsidRPr="008D4393">
        <w:rPr>
          <w:rFonts w:asciiTheme="minorHAnsi" w:hAnsiTheme="minorHAnsi" w:cstheme="minorHAnsi"/>
          <w:u w:val="single"/>
        </w:rPr>
        <w:t>Consultatiebespreking</w:t>
      </w:r>
    </w:p>
    <w:p w14:paraId="587C8F76" w14:textId="35D4D447"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 xml:space="preserve">Op een schooljaar komen de interne begeleider, groepsleerkracht en het </w:t>
      </w:r>
      <w:r w:rsidR="000F2AF3">
        <w:rPr>
          <w:rFonts w:asciiTheme="minorHAnsi" w:hAnsiTheme="minorHAnsi" w:cstheme="minorHAnsi"/>
        </w:rPr>
        <w:t>schoolconsultant</w:t>
      </w:r>
      <w:r w:rsidR="00566DEE">
        <w:rPr>
          <w:rFonts w:asciiTheme="minorHAnsi" w:hAnsiTheme="minorHAnsi" w:cstheme="minorHAnsi"/>
        </w:rPr>
        <w:t>, mevrouw Stephanie Spiers</w:t>
      </w:r>
      <w:r w:rsidR="00E93231">
        <w:rPr>
          <w:rFonts w:asciiTheme="minorHAnsi" w:hAnsiTheme="minorHAnsi" w:cstheme="minorHAnsi"/>
        </w:rPr>
        <w:t>,</w:t>
      </w:r>
      <w:r w:rsidRPr="008D4393">
        <w:rPr>
          <w:rFonts w:asciiTheme="minorHAnsi" w:hAnsiTheme="minorHAnsi" w:cstheme="minorHAnsi"/>
        </w:rPr>
        <w:t xml:space="preserve"> van het dienstencentrum van MosaLira bij elkaar. Dit wordt het 1</w:t>
      </w:r>
      <w:r w:rsidRPr="008D4393">
        <w:rPr>
          <w:rFonts w:asciiTheme="minorHAnsi" w:hAnsiTheme="minorHAnsi" w:cstheme="minorHAnsi"/>
          <w:vertAlign w:val="superscript"/>
        </w:rPr>
        <w:t>ste</w:t>
      </w:r>
      <w:r w:rsidRPr="008D4393">
        <w:rPr>
          <w:rFonts w:asciiTheme="minorHAnsi" w:hAnsiTheme="minorHAnsi" w:cstheme="minorHAnsi"/>
        </w:rPr>
        <w:t xml:space="preserve"> – </w:t>
      </w:r>
      <w:proofErr w:type="spellStart"/>
      <w:r w:rsidRPr="008D4393">
        <w:rPr>
          <w:rFonts w:asciiTheme="minorHAnsi" w:hAnsiTheme="minorHAnsi" w:cstheme="minorHAnsi"/>
        </w:rPr>
        <w:t>lijnsconsultatie</w:t>
      </w:r>
      <w:proofErr w:type="spellEnd"/>
      <w:r w:rsidRPr="008D4393">
        <w:rPr>
          <w:rFonts w:asciiTheme="minorHAnsi" w:hAnsiTheme="minorHAnsi" w:cstheme="minorHAnsi"/>
        </w:rPr>
        <w:t xml:space="preserve"> genoemd. Tijdens dit gesprek wordt de voortgang van individuele (zorg)leerlingen besproken. Met als doel duidelijkheid te verkrijgen over ondersteuningsvragen van een kind, ouders of school en hiervoor oplossingen te zoeken.</w:t>
      </w:r>
    </w:p>
    <w:p w14:paraId="013E657E" w14:textId="77777777" w:rsidR="00E93231" w:rsidRDefault="00E93231" w:rsidP="00777701">
      <w:pPr>
        <w:pStyle w:val="Kleurrijkelijst-accent11"/>
        <w:spacing w:after="0"/>
        <w:ind w:left="0"/>
        <w:jc w:val="both"/>
        <w:rPr>
          <w:rFonts w:asciiTheme="minorHAnsi" w:hAnsiTheme="minorHAnsi" w:cstheme="minorHAnsi"/>
          <w:u w:val="single"/>
        </w:rPr>
      </w:pPr>
    </w:p>
    <w:p w14:paraId="47E2EF86" w14:textId="77777777" w:rsidR="0088659D" w:rsidRPr="008D4393" w:rsidRDefault="0088659D" w:rsidP="00777701">
      <w:pPr>
        <w:pStyle w:val="Kleurrijkelijst-accent11"/>
        <w:spacing w:after="0"/>
        <w:ind w:left="0"/>
        <w:jc w:val="both"/>
        <w:rPr>
          <w:rFonts w:asciiTheme="minorHAnsi" w:hAnsiTheme="minorHAnsi" w:cstheme="minorHAnsi"/>
          <w:u w:val="single"/>
        </w:rPr>
      </w:pPr>
      <w:r w:rsidRPr="008D4393">
        <w:rPr>
          <w:rFonts w:asciiTheme="minorHAnsi" w:hAnsiTheme="minorHAnsi" w:cstheme="minorHAnsi"/>
          <w:u w:val="single"/>
        </w:rPr>
        <w:t>RTO</w:t>
      </w:r>
    </w:p>
    <w:p w14:paraId="680BD23A" w14:textId="77777777" w:rsidR="0088659D" w:rsidRPr="008D4393" w:rsidRDefault="0088659D" w:rsidP="00777701">
      <w:pPr>
        <w:pStyle w:val="Kleurrijkelijst-accent11"/>
        <w:spacing w:after="0"/>
        <w:ind w:left="0"/>
        <w:jc w:val="both"/>
        <w:rPr>
          <w:rFonts w:asciiTheme="minorHAnsi" w:hAnsiTheme="minorHAnsi" w:cstheme="minorHAnsi"/>
          <w:b/>
          <w:bCs/>
        </w:rPr>
      </w:pPr>
      <w:r w:rsidRPr="008D4393">
        <w:rPr>
          <w:rFonts w:asciiTheme="minorHAnsi" w:hAnsiTheme="minorHAnsi" w:cstheme="minorHAnsi"/>
        </w:rPr>
        <w:t>Naar aanleiding van bovenstaande besprekingen kan er een RTO plaatsvinden waarbij ook de ouders van de betreffende leerling en externen deelnemen.</w:t>
      </w:r>
    </w:p>
    <w:p w14:paraId="288CE026" w14:textId="77777777" w:rsidR="0088659D" w:rsidRPr="008D4393" w:rsidRDefault="0088659D" w:rsidP="00777701">
      <w:pPr>
        <w:pStyle w:val="Kleurrijkelijst-accent11"/>
        <w:spacing w:after="0"/>
        <w:ind w:left="0"/>
        <w:jc w:val="both"/>
        <w:rPr>
          <w:rFonts w:asciiTheme="minorHAnsi" w:hAnsiTheme="minorHAnsi" w:cstheme="minorHAnsi"/>
          <w:u w:val="single"/>
        </w:rPr>
      </w:pPr>
    </w:p>
    <w:p w14:paraId="3F7FECEB" w14:textId="77777777" w:rsidR="0088659D" w:rsidRPr="008D4393" w:rsidRDefault="0088659D" w:rsidP="00777701">
      <w:pPr>
        <w:pStyle w:val="Kleurrijkelijst-accent11"/>
        <w:spacing w:after="0"/>
        <w:ind w:left="0"/>
        <w:jc w:val="both"/>
        <w:rPr>
          <w:rFonts w:asciiTheme="minorHAnsi" w:hAnsiTheme="minorHAnsi" w:cstheme="minorHAnsi"/>
          <w:u w:val="single"/>
        </w:rPr>
      </w:pPr>
      <w:r w:rsidRPr="008D4393">
        <w:rPr>
          <w:rFonts w:asciiTheme="minorHAnsi" w:hAnsiTheme="minorHAnsi" w:cstheme="minorHAnsi"/>
          <w:u w:val="single"/>
        </w:rPr>
        <w:t>Knooppunt</w:t>
      </w:r>
    </w:p>
    <w:p w14:paraId="29B0C86B" w14:textId="0C149311"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Het knooppuntoverleg (voorheen zorgadvies team) is een extern gericht overleg dat als doel heeft om in samenwerking met externe ketenpartners oplossingen te vinden voor hulpvragen van het kind, ouders en school die breder zijn dan het “schoolse leren”. Aan het knooppunt nemen o.a. deel: schoolarts, leerplichtambtenaar, schoolmaatschappelijk werkster, team jeugd, de consultant en intern begeleider eventueel aangevuld met een leerkracht of andere externe. Het knooppunt komt minimaal 3x per jaar bij elkaar.</w:t>
      </w:r>
    </w:p>
    <w:p w14:paraId="7E056A90" w14:textId="6B7EE722" w:rsidR="0088659D" w:rsidRPr="008D4393" w:rsidRDefault="0088659D" w:rsidP="00777701">
      <w:pPr>
        <w:pStyle w:val="Kleurrijkelijst-accent11"/>
        <w:spacing w:after="0"/>
        <w:ind w:left="0"/>
        <w:jc w:val="both"/>
        <w:rPr>
          <w:rFonts w:asciiTheme="minorHAnsi" w:hAnsiTheme="minorHAnsi" w:cstheme="minorHAnsi"/>
          <w:color w:val="FF0000"/>
          <w:u w:val="single"/>
        </w:rPr>
      </w:pPr>
    </w:p>
    <w:p w14:paraId="30D61145" w14:textId="0C5AA036" w:rsidR="0088659D" w:rsidRPr="008D4393" w:rsidRDefault="008A3FAD" w:rsidP="00777701">
      <w:pPr>
        <w:pStyle w:val="Kleurrijkelijst-accent11"/>
        <w:spacing w:after="0"/>
        <w:ind w:left="0"/>
        <w:jc w:val="both"/>
        <w:rPr>
          <w:rFonts w:asciiTheme="minorHAnsi" w:hAnsiTheme="minorHAnsi" w:cstheme="minorHAnsi"/>
          <w:noProof/>
        </w:rPr>
      </w:pPr>
      <w:r w:rsidRPr="008D4393">
        <w:rPr>
          <w:rFonts w:asciiTheme="minorHAnsi" w:hAnsiTheme="minorHAnsi" w:cstheme="minorHAnsi"/>
          <w:noProof/>
          <w:lang w:eastAsia="nl-NL"/>
        </w:rPr>
        <w:lastRenderedPageBreak/>
        <w:drawing>
          <wp:anchor distT="0" distB="0" distL="114300" distR="114300" simplePos="0" relativeHeight="251662336" behindDoc="1" locked="0" layoutInCell="1" allowOverlap="1" wp14:anchorId="33CEB5AD" wp14:editId="50FE34E5">
            <wp:simplePos x="0" y="0"/>
            <wp:positionH relativeFrom="margin">
              <wp:align>left</wp:align>
            </wp:positionH>
            <wp:positionV relativeFrom="paragraph">
              <wp:posOffset>311150</wp:posOffset>
            </wp:positionV>
            <wp:extent cx="6034405" cy="3876675"/>
            <wp:effectExtent l="0" t="0" r="4445" b="9525"/>
            <wp:wrapTight wrapText="bothSides">
              <wp:wrapPolygon edited="0">
                <wp:start x="0" y="0"/>
                <wp:lineTo x="0" y="21547"/>
                <wp:lineTo x="21548" y="21547"/>
                <wp:lineTo x="21548"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3497" t="38564" r="31253" b="21172"/>
                    <a:stretch/>
                  </pic:blipFill>
                  <pic:spPr bwMode="auto">
                    <a:xfrm>
                      <a:off x="0" y="0"/>
                      <a:ext cx="6034405" cy="387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0D7429" w14:textId="77777777" w:rsidR="0088659D" w:rsidRPr="008D4393" w:rsidRDefault="0088659D" w:rsidP="00777701">
      <w:pPr>
        <w:pStyle w:val="Kleurrijkelijst-accent11"/>
        <w:spacing w:after="0"/>
        <w:ind w:left="0"/>
        <w:jc w:val="both"/>
        <w:rPr>
          <w:rFonts w:asciiTheme="minorHAnsi" w:hAnsiTheme="minorHAnsi" w:cstheme="minorHAnsi"/>
          <w:u w:val="single"/>
        </w:rPr>
      </w:pPr>
      <w:r w:rsidRPr="008D4393">
        <w:rPr>
          <w:rFonts w:asciiTheme="minorHAnsi" w:hAnsiTheme="minorHAnsi" w:cstheme="minorHAnsi"/>
          <w:u w:val="single"/>
        </w:rPr>
        <w:t>Communicatie met ouders</w:t>
      </w:r>
    </w:p>
    <w:p w14:paraId="232E3CD0" w14:textId="77777777"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 xml:space="preserve">Drie keer per jaar worden ouders samen met hun kind uitgenodigd voor een gesprek. In september is dit een kennismakingsgesprek (oftewel een startgesprek) waarin verwachtingen naar elkaar worden uitgesproken, in februari en juni naar aanleiding van het rapport. Ouders en leerkrachten kunnen daarnaast altijd een gesprek aangaan wanneer zij dit wensen. </w:t>
      </w:r>
    </w:p>
    <w:p w14:paraId="3FDFAAF7" w14:textId="702C27C4" w:rsidR="0088659D" w:rsidRPr="008D4393" w:rsidRDefault="00E3542D" w:rsidP="00777701">
      <w:pPr>
        <w:pStyle w:val="Kleurrijkelijst-accent11"/>
        <w:spacing w:after="0"/>
        <w:ind w:left="0"/>
        <w:jc w:val="both"/>
        <w:rPr>
          <w:rFonts w:asciiTheme="minorHAnsi" w:hAnsiTheme="minorHAnsi" w:cstheme="minorHAnsi"/>
        </w:rPr>
      </w:pPr>
      <w:r>
        <w:rPr>
          <w:rFonts w:asciiTheme="minorHAnsi" w:hAnsiTheme="minorHAnsi" w:cstheme="minorHAnsi"/>
        </w:rPr>
        <w:t xml:space="preserve">Verdere communicatie kanalen: </w:t>
      </w:r>
      <w:r w:rsidR="0088659D" w:rsidRPr="008D4393">
        <w:rPr>
          <w:rFonts w:asciiTheme="minorHAnsi" w:hAnsiTheme="minorHAnsi" w:cstheme="minorHAnsi"/>
        </w:rPr>
        <w:t xml:space="preserve">Vlindernieuws, nieuwsbrief, kennismakingskrantje, facebook, </w:t>
      </w:r>
      <w:proofErr w:type="spellStart"/>
      <w:r w:rsidR="0088659D">
        <w:rPr>
          <w:rFonts w:asciiTheme="minorHAnsi" w:hAnsiTheme="minorHAnsi" w:cstheme="minorHAnsi"/>
        </w:rPr>
        <w:t>S</w:t>
      </w:r>
      <w:r w:rsidR="0088659D" w:rsidRPr="008D4393">
        <w:rPr>
          <w:rFonts w:asciiTheme="minorHAnsi" w:hAnsiTheme="minorHAnsi" w:cstheme="minorHAnsi"/>
        </w:rPr>
        <w:t>chouder</w:t>
      </w:r>
      <w:r w:rsidR="0088659D">
        <w:rPr>
          <w:rFonts w:asciiTheme="minorHAnsi" w:hAnsiTheme="minorHAnsi" w:cstheme="minorHAnsi"/>
        </w:rPr>
        <w:t>C</w:t>
      </w:r>
      <w:r w:rsidR="0088659D" w:rsidRPr="008D4393">
        <w:rPr>
          <w:rFonts w:asciiTheme="minorHAnsi" w:hAnsiTheme="minorHAnsi" w:cstheme="minorHAnsi"/>
        </w:rPr>
        <w:t>om</w:t>
      </w:r>
      <w:proofErr w:type="spellEnd"/>
      <w:r w:rsidR="0088659D" w:rsidRPr="008D4393">
        <w:rPr>
          <w:rFonts w:asciiTheme="minorHAnsi" w:hAnsiTheme="minorHAnsi" w:cstheme="minorHAnsi"/>
        </w:rPr>
        <w:t xml:space="preserve">, ouderavonden (thema-avonden), briefjes, KC gids, KC kalender </w:t>
      </w:r>
    </w:p>
    <w:p w14:paraId="02AE9070" w14:textId="77777777" w:rsidR="0088659D" w:rsidRPr="008D4393" w:rsidRDefault="0088659D" w:rsidP="00777701">
      <w:pPr>
        <w:pStyle w:val="Kleurrijkelijst-accent11"/>
        <w:spacing w:after="0"/>
        <w:ind w:left="0"/>
        <w:jc w:val="both"/>
        <w:rPr>
          <w:rFonts w:asciiTheme="minorHAnsi" w:hAnsiTheme="minorHAnsi" w:cstheme="minorHAnsi"/>
          <w:color w:val="FF0000"/>
        </w:rPr>
      </w:pPr>
    </w:p>
    <w:p w14:paraId="7DE7CFD5" w14:textId="77777777" w:rsidR="0088659D" w:rsidRPr="008D4393" w:rsidRDefault="0088659D" w:rsidP="00777701">
      <w:pPr>
        <w:pStyle w:val="Kleurrijkelijst-accent11"/>
        <w:spacing w:after="0"/>
        <w:ind w:left="0"/>
        <w:jc w:val="both"/>
        <w:rPr>
          <w:rFonts w:asciiTheme="minorHAnsi" w:hAnsiTheme="minorHAnsi" w:cstheme="minorHAnsi"/>
          <w:i/>
        </w:rPr>
      </w:pPr>
      <w:r w:rsidRPr="008D4393">
        <w:rPr>
          <w:rFonts w:asciiTheme="minorHAnsi" w:hAnsiTheme="minorHAnsi" w:cstheme="minorHAnsi"/>
          <w:i/>
        </w:rPr>
        <w:t>Zie bijlage 2</w:t>
      </w:r>
      <w:r w:rsidRPr="008D4393">
        <w:rPr>
          <w:rFonts w:asciiTheme="minorHAnsi" w:hAnsiTheme="minorHAnsi" w:cstheme="minorHAnsi"/>
          <w:i/>
        </w:rPr>
        <w:tab/>
        <w:t>: Overzicht informatieplicht aan ouders</w:t>
      </w:r>
    </w:p>
    <w:p w14:paraId="46742EF5" w14:textId="77777777" w:rsidR="002958D6" w:rsidRDefault="002958D6" w:rsidP="00777701">
      <w:pPr>
        <w:pStyle w:val="SOMTitel"/>
        <w:jc w:val="both"/>
        <w:rPr>
          <w:rFonts w:asciiTheme="minorHAnsi" w:hAnsiTheme="minorHAnsi" w:cstheme="minorHAnsi"/>
          <w:sz w:val="22"/>
          <w:szCs w:val="22"/>
          <w:lang w:val="nl-NL"/>
        </w:rPr>
      </w:pPr>
      <w:bookmarkStart w:id="17" w:name="_Toc496261852"/>
    </w:p>
    <w:p w14:paraId="411D1298" w14:textId="6EF84B78" w:rsidR="0088659D" w:rsidRPr="008D4393" w:rsidRDefault="0088659D" w:rsidP="00777701">
      <w:pPr>
        <w:pStyle w:val="SOMTitel"/>
        <w:jc w:val="both"/>
        <w:rPr>
          <w:rFonts w:asciiTheme="minorHAnsi" w:hAnsiTheme="minorHAnsi" w:cstheme="minorHAnsi"/>
          <w:sz w:val="22"/>
          <w:szCs w:val="22"/>
          <w:lang w:val="nl-NL"/>
        </w:rPr>
      </w:pPr>
      <w:r w:rsidRPr="008D4393">
        <w:rPr>
          <w:rFonts w:asciiTheme="minorHAnsi" w:hAnsiTheme="minorHAnsi" w:cstheme="minorHAnsi"/>
          <w:sz w:val="22"/>
          <w:szCs w:val="22"/>
          <w:lang w:val="nl-NL"/>
        </w:rPr>
        <w:t xml:space="preserve">Externe samenwerkingspartners </w:t>
      </w:r>
    </w:p>
    <w:p w14:paraId="135F3780" w14:textId="77777777" w:rsidR="0088659D" w:rsidRPr="008D4393" w:rsidRDefault="0088659D" w:rsidP="00777701">
      <w:pPr>
        <w:pStyle w:val="SOMTitel"/>
        <w:ind w:right="0"/>
        <w:jc w:val="both"/>
        <w:rPr>
          <w:rFonts w:asciiTheme="minorHAnsi" w:hAnsiTheme="minorHAnsi" w:cstheme="minorHAnsi"/>
          <w:b w:val="0"/>
          <w:sz w:val="22"/>
          <w:szCs w:val="22"/>
          <w:lang w:val="nl-NL"/>
        </w:rPr>
      </w:pPr>
      <w:r w:rsidRPr="008D4393">
        <w:rPr>
          <w:rFonts w:asciiTheme="minorHAnsi" w:hAnsiTheme="minorHAnsi" w:cstheme="minorHAnsi"/>
          <w:b w:val="0"/>
          <w:sz w:val="22"/>
          <w:szCs w:val="22"/>
          <w:lang w:val="nl-NL"/>
        </w:rPr>
        <w:t>Een school staat niet alleen en op zichzelf. We staan in een buurt en dus houden we contacten met de buurt. Dat kunnen de bewoners van de straatzijn om te overleggen over de parkeerproblematiek, maar ook de leidsters van de peuterspeelzaal, kinderopvang en buitenschoolse opvang.</w:t>
      </w:r>
    </w:p>
    <w:p w14:paraId="46E0DAA7" w14:textId="77777777" w:rsidR="0088659D" w:rsidRPr="008D4393" w:rsidRDefault="0088659D" w:rsidP="00777701">
      <w:pPr>
        <w:autoSpaceDE w:val="0"/>
        <w:autoSpaceDN w:val="0"/>
        <w:adjustRightInd w:val="0"/>
        <w:jc w:val="both"/>
        <w:rPr>
          <w:rFonts w:asciiTheme="minorHAnsi" w:hAnsiTheme="minorHAnsi" w:cstheme="minorHAnsi"/>
          <w:sz w:val="22"/>
          <w:szCs w:val="22"/>
        </w:rPr>
      </w:pPr>
    </w:p>
    <w:p w14:paraId="59052632" w14:textId="77777777" w:rsidR="0088659D" w:rsidRPr="008D4393" w:rsidRDefault="0088659D" w:rsidP="00777701">
      <w:pPr>
        <w:pStyle w:val="SOMTitel"/>
        <w:jc w:val="both"/>
        <w:rPr>
          <w:rFonts w:asciiTheme="minorHAnsi" w:hAnsiTheme="minorHAnsi" w:cstheme="minorHAnsi"/>
          <w:sz w:val="22"/>
          <w:szCs w:val="22"/>
          <w:lang w:val="nl-NL"/>
        </w:rPr>
      </w:pPr>
      <w:r w:rsidRPr="008D4393">
        <w:rPr>
          <w:rFonts w:asciiTheme="minorHAnsi" w:hAnsiTheme="minorHAnsi" w:cstheme="minorHAnsi"/>
          <w:sz w:val="22"/>
          <w:szCs w:val="22"/>
          <w:lang w:val="nl-NL"/>
        </w:rPr>
        <w:t xml:space="preserve">Contacten met de buurt (wijk) </w:t>
      </w:r>
    </w:p>
    <w:p w14:paraId="3597385D" w14:textId="77777777" w:rsidR="0088659D" w:rsidRPr="008D4393" w:rsidRDefault="0088659D" w:rsidP="00777701">
      <w:pPr>
        <w:pStyle w:val="SOMTitel"/>
        <w:ind w:right="0"/>
        <w:jc w:val="both"/>
        <w:rPr>
          <w:rFonts w:asciiTheme="minorHAnsi" w:hAnsiTheme="minorHAnsi" w:cstheme="minorHAnsi"/>
          <w:b w:val="0"/>
          <w:sz w:val="22"/>
          <w:szCs w:val="22"/>
          <w:lang w:val="nl-NL"/>
        </w:rPr>
      </w:pPr>
      <w:r w:rsidRPr="008D4393">
        <w:rPr>
          <w:rFonts w:asciiTheme="minorHAnsi" w:hAnsiTheme="minorHAnsi" w:cstheme="minorHAnsi"/>
          <w:b w:val="0"/>
          <w:sz w:val="22"/>
          <w:szCs w:val="22"/>
          <w:lang w:val="nl-NL"/>
        </w:rPr>
        <w:t xml:space="preserve">Wij werken aan de vierde schil van ons kindcentrum, namelijk de contacten met (jeugd) verenigingen in de buurt. Wij werken samen met de carnavalsvereniging “De </w:t>
      </w:r>
      <w:proofErr w:type="spellStart"/>
      <w:r w:rsidRPr="008D4393">
        <w:rPr>
          <w:rFonts w:asciiTheme="minorHAnsi" w:hAnsiTheme="minorHAnsi" w:cstheme="minorHAnsi"/>
          <w:b w:val="0"/>
          <w:sz w:val="22"/>
          <w:szCs w:val="22"/>
          <w:lang w:val="nl-NL"/>
        </w:rPr>
        <w:t>Sjraveleirs</w:t>
      </w:r>
      <w:proofErr w:type="spellEnd"/>
      <w:r w:rsidRPr="008D4393">
        <w:rPr>
          <w:rFonts w:asciiTheme="minorHAnsi" w:hAnsiTheme="minorHAnsi" w:cstheme="minorHAnsi"/>
          <w:b w:val="0"/>
          <w:sz w:val="22"/>
          <w:szCs w:val="22"/>
          <w:lang w:val="nl-NL"/>
        </w:rPr>
        <w:t>”, met zangvereniging St Cecilia, met de speeltuin Heer, met de harmonieën van Heer, scouting, enz.</w:t>
      </w:r>
    </w:p>
    <w:p w14:paraId="055A065B" w14:textId="6AAEEE7A" w:rsidR="0088659D" w:rsidRDefault="0088659D" w:rsidP="00777701">
      <w:pPr>
        <w:pStyle w:val="SOMTitel"/>
        <w:ind w:right="0"/>
        <w:jc w:val="both"/>
        <w:rPr>
          <w:rFonts w:asciiTheme="minorHAnsi" w:hAnsiTheme="minorHAnsi" w:cstheme="minorHAnsi"/>
          <w:b w:val="0"/>
          <w:sz w:val="22"/>
          <w:szCs w:val="22"/>
          <w:lang w:val="nl-NL"/>
        </w:rPr>
      </w:pPr>
      <w:r w:rsidRPr="008D4393">
        <w:rPr>
          <w:rFonts w:asciiTheme="minorHAnsi" w:hAnsiTheme="minorHAnsi" w:cstheme="minorHAnsi"/>
          <w:b w:val="0"/>
          <w:sz w:val="22"/>
          <w:szCs w:val="22"/>
          <w:lang w:val="nl-NL"/>
        </w:rPr>
        <w:t>Met gemeente, wijkagent en jongerenwerker treden we regelmatig in overleg over zaken als hangplekken voor jongeren en vandalisme.</w:t>
      </w:r>
    </w:p>
    <w:p w14:paraId="53FFBE72" w14:textId="77777777" w:rsidR="002958D6" w:rsidRPr="008D4393" w:rsidRDefault="002958D6" w:rsidP="00777701">
      <w:pPr>
        <w:pStyle w:val="SOMTitel"/>
        <w:ind w:right="0"/>
        <w:jc w:val="both"/>
        <w:rPr>
          <w:rFonts w:asciiTheme="minorHAnsi" w:hAnsiTheme="minorHAnsi" w:cstheme="minorHAnsi"/>
          <w:b w:val="0"/>
          <w:sz w:val="22"/>
          <w:szCs w:val="22"/>
          <w:lang w:val="nl-NL"/>
        </w:rPr>
      </w:pPr>
    </w:p>
    <w:p w14:paraId="69B277DF" w14:textId="77777777" w:rsidR="0088659D" w:rsidRPr="008D4393" w:rsidRDefault="0088659D" w:rsidP="00777701">
      <w:pPr>
        <w:autoSpaceDE w:val="0"/>
        <w:autoSpaceDN w:val="0"/>
        <w:adjustRightInd w:val="0"/>
        <w:rPr>
          <w:rFonts w:asciiTheme="minorHAnsi" w:hAnsiTheme="minorHAnsi" w:cstheme="minorHAnsi"/>
          <w:b/>
          <w:bCs/>
          <w:sz w:val="22"/>
          <w:szCs w:val="22"/>
        </w:rPr>
      </w:pPr>
      <w:r w:rsidRPr="008D4393">
        <w:rPr>
          <w:rFonts w:asciiTheme="minorHAnsi" w:hAnsiTheme="minorHAnsi" w:cstheme="minorHAnsi"/>
          <w:b/>
          <w:bCs/>
          <w:sz w:val="22"/>
          <w:szCs w:val="22"/>
        </w:rPr>
        <w:t xml:space="preserve">Culturele vorming (projecten met de gemeente) </w:t>
      </w:r>
    </w:p>
    <w:p w14:paraId="1BB2C05F" w14:textId="77777777" w:rsidR="002958D6" w:rsidRDefault="0088659D" w:rsidP="00777701">
      <w:pPr>
        <w:autoSpaceDE w:val="0"/>
        <w:autoSpaceDN w:val="0"/>
        <w:adjustRightInd w:val="0"/>
        <w:rPr>
          <w:rFonts w:asciiTheme="minorHAnsi" w:hAnsiTheme="minorHAnsi" w:cstheme="minorHAnsi"/>
          <w:bCs/>
          <w:sz w:val="22"/>
          <w:szCs w:val="22"/>
        </w:rPr>
      </w:pPr>
      <w:r w:rsidRPr="008D4393">
        <w:rPr>
          <w:rFonts w:asciiTheme="minorHAnsi" w:hAnsiTheme="minorHAnsi" w:cstheme="minorHAnsi"/>
          <w:bCs/>
          <w:sz w:val="22"/>
          <w:szCs w:val="22"/>
        </w:rPr>
        <w:t xml:space="preserve">Mondiale Vorming en Bewustzijn via diverse organisaties op lokaal, regionaal en internationaal niveau, worden gecoördineerd door het Mondiaal Centrum in Maastricht. Ook diensten als Kindertelefoon, Jeugdrechtswinkel, Buro Halt en Stichting </w:t>
      </w:r>
      <w:proofErr w:type="spellStart"/>
      <w:r w:rsidRPr="008D4393">
        <w:rPr>
          <w:rFonts w:asciiTheme="minorHAnsi" w:hAnsiTheme="minorHAnsi" w:cstheme="minorHAnsi"/>
          <w:bCs/>
          <w:sz w:val="22"/>
          <w:szCs w:val="22"/>
        </w:rPr>
        <w:t>Trajekt</w:t>
      </w:r>
      <w:proofErr w:type="spellEnd"/>
      <w:r w:rsidRPr="008D4393">
        <w:rPr>
          <w:rFonts w:asciiTheme="minorHAnsi" w:hAnsiTheme="minorHAnsi" w:cstheme="minorHAnsi"/>
          <w:bCs/>
          <w:sz w:val="22"/>
          <w:szCs w:val="22"/>
        </w:rPr>
        <w:t xml:space="preserve"> zijn vertegenwoordigd. </w:t>
      </w:r>
    </w:p>
    <w:p w14:paraId="7EAD834B" w14:textId="61F3A017" w:rsidR="0088659D" w:rsidRDefault="0088659D" w:rsidP="00777701">
      <w:pPr>
        <w:autoSpaceDE w:val="0"/>
        <w:autoSpaceDN w:val="0"/>
        <w:adjustRightInd w:val="0"/>
        <w:rPr>
          <w:rFonts w:asciiTheme="minorHAnsi" w:hAnsiTheme="minorHAnsi" w:cstheme="minorHAnsi"/>
          <w:bCs/>
          <w:sz w:val="22"/>
          <w:szCs w:val="22"/>
        </w:rPr>
      </w:pPr>
      <w:r w:rsidRPr="008D4393">
        <w:rPr>
          <w:rFonts w:asciiTheme="minorHAnsi" w:hAnsiTheme="minorHAnsi" w:cstheme="minorHAnsi"/>
          <w:bCs/>
          <w:sz w:val="22"/>
          <w:szCs w:val="22"/>
        </w:rPr>
        <w:lastRenderedPageBreak/>
        <w:t xml:space="preserve">Diverse instellingen doen aan scholen een aanbod, waaronder: Musea, Gemeenschappelijke </w:t>
      </w:r>
      <w:proofErr w:type="spellStart"/>
      <w:r w:rsidRPr="008D4393">
        <w:rPr>
          <w:rFonts w:asciiTheme="minorHAnsi" w:hAnsiTheme="minorHAnsi" w:cstheme="minorHAnsi"/>
          <w:bCs/>
          <w:sz w:val="22"/>
          <w:szCs w:val="22"/>
        </w:rPr>
        <w:t>Gezondheids</w:t>
      </w:r>
      <w:proofErr w:type="spellEnd"/>
      <w:r w:rsidRPr="008D4393">
        <w:rPr>
          <w:rFonts w:asciiTheme="minorHAnsi" w:hAnsiTheme="minorHAnsi" w:cstheme="minorHAnsi"/>
          <w:bCs/>
          <w:sz w:val="22"/>
          <w:szCs w:val="22"/>
        </w:rPr>
        <w:t xml:space="preserve"> Dienst, Buro HALT-Maastricht / Mergelland, Gemeentearchief van Maastricht e.a.</w:t>
      </w:r>
    </w:p>
    <w:p w14:paraId="5A517050" w14:textId="77777777" w:rsidR="002958D6" w:rsidRPr="008D4393" w:rsidRDefault="002958D6" w:rsidP="00777701">
      <w:pPr>
        <w:autoSpaceDE w:val="0"/>
        <w:autoSpaceDN w:val="0"/>
        <w:adjustRightInd w:val="0"/>
        <w:rPr>
          <w:rFonts w:asciiTheme="minorHAnsi" w:hAnsiTheme="minorHAnsi" w:cstheme="minorHAnsi"/>
          <w:bCs/>
          <w:sz w:val="22"/>
          <w:szCs w:val="22"/>
        </w:rPr>
      </w:pPr>
    </w:p>
    <w:p w14:paraId="6192D9EB" w14:textId="77777777" w:rsidR="0088659D" w:rsidRPr="008D4393" w:rsidRDefault="0088659D" w:rsidP="00777701">
      <w:pPr>
        <w:autoSpaceDE w:val="0"/>
        <w:autoSpaceDN w:val="0"/>
        <w:adjustRightInd w:val="0"/>
        <w:rPr>
          <w:rFonts w:asciiTheme="minorHAnsi" w:hAnsiTheme="minorHAnsi" w:cstheme="minorHAnsi"/>
          <w:b/>
          <w:bCs/>
          <w:sz w:val="22"/>
          <w:szCs w:val="22"/>
        </w:rPr>
      </w:pPr>
      <w:r w:rsidRPr="008D4393">
        <w:rPr>
          <w:rFonts w:asciiTheme="minorHAnsi" w:hAnsiTheme="minorHAnsi" w:cstheme="minorHAnsi"/>
          <w:b/>
          <w:bCs/>
          <w:sz w:val="22"/>
          <w:szCs w:val="22"/>
        </w:rPr>
        <w:t>Contact met de parochie</w:t>
      </w:r>
    </w:p>
    <w:p w14:paraId="59BEE802" w14:textId="77777777" w:rsidR="0088659D" w:rsidRPr="008D4393" w:rsidRDefault="0088659D" w:rsidP="00777701">
      <w:pPr>
        <w:autoSpaceDE w:val="0"/>
        <w:autoSpaceDN w:val="0"/>
        <w:adjustRightInd w:val="0"/>
        <w:rPr>
          <w:rFonts w:asciiTheme="minorHAnsi" w:hAnsiTheme="minorHAnsi" w:cstheme="minorHAnsi"/>
          <w:bCs/>
          <w:sz w:val="22"/>
          <w:szCs w:val="22"/>
        </w:rPr>
      </w:pPr>
      <w:r w:rsidRPr="008D4393">
        <w:rPr>
          <w:rFonts w:asciiTheme="minorHAnsi" w:hAnsiTheme="minorHAnsi" w:cstheme="minorHAnsi"/>
          <w:sz w:val="22"/>
          <w:szCs w:val="22"/>
        </w:rPr>
        <w:t>Onze school is een katholieke cultuurschool. Wij laten de kinderen kennis maken met diverse wereldgodsdiensten en culturen. Daarnaast geven we aandacht aan de katholieke geloofsfeesten. Met de parochie bereiden we de kinderen voor op de eerste Heilige Communie en het Vormsel. Op school geven we geen catechese.</w:t>
      </w:r>
    </w:p>
    <w:p w14:paraId="1E7B6C5D" w14:textId="77777777" w:rsidR="00A91C3D" w:rsidRDefault="00A91C3D" w:rsidP="00777701">
      <w:pPr>
        <w:rPr>
          <w:rFonts w:asciiTheme="minorHAnsi" w:hAnsiTheme="minorHAnsi" w:cstheme="minorHAnsi"/>
          <w:b/>
          <w:bCs/>
          <w:sz w:val="22"/>
          <w:szCs w:val="22"/>
        </w:rPr>
      </w:pPr>
    </w:p>
    <w:p w14:paraId="0BD77430" w14:textId="13618015" w:rsidR="0088659D" w:rsidRPr="008D4393" w:rsidRDefault="0088659D" w:rsidP="00777701">
      <w:pPr>
        <w:rPr>
          <w:rFonts w:asciiTheme="minorHAnsi" w:hAnsiTheme="minorHAnsi" w:cstheme="minorHAnsi"/>
          <w:b/>
          <w:bCs/>
          <w:sz w:val="22"/>
          <w:szCs w:val="22"/>
        </w:rPr>
      </w:pPr>
      <w:r w:rsidRPr="008D4393">
        <w:rPr>
          <w:rFonts w:asciiTheme="minorHAnsi" w:hAnsiTheme="minorHAnsi" w:cstheme="minorHAnsi"/>
          <w:b/>
          <w:bCs/>
          <w:sz w:val="22"/>
          <w:szCs w:val="22"/>
        </w:rPr>
        <w:t>Gemeente en veiligheid</w:t>
      </w:r>
    </w:p>
    <w:p w14:paraId="639118A5" w14:textId="77777777" w:rsidR="0088659D" w:rsidRPr="008D4393" w:rsidRDefault="0088659D" w:rsidP="00777701">
      <w:pPr>
        <w:rPr>
          <w:rFonts w:asciiTheme="minorHAnsi" w:hAnsiTheme="minorHAnsi" w:cstheme="minorHAnsi"/>
          <w:color w:val="FF0000"/>
          <w:sz w:val="22"/>
          <w:szCs w:val="22"/>
        </w:rPr>
      </w:pPr>
      <w:r w:rsidRPr="008D4393">
        <w:rPr>
          <w:rFonts w:asciiTheme="minorHAnsi" w:hAnsiTheme="minorHAnsi" w:cstheme="minorHAnsi"/>
          <w:sz w:val="22"/>
          <w:szCs w:val="22"/>
        </w:rPr>
        <w:t xml:space="preserve">De gemeente heeft met alle scholen een </w:t>
      </w:r>
      <w:proofErr w:type="spellStart"/>
      <w:r w:rsidRPr="008D4393">
        <w:rPr>
          <w:rFonts w:asciiTheme="minorHAnsi" w:hAnsiTheme="minorHAnsi" w:cstheme="minorHAnsi"/>
          <w:sz w:val="22"/>
          <w:szCs w:val="22"/>
        </w:rPr>
        <w:t>veiligheidconvenant</w:t>
      </w:r>
      <w:proofErr w:type="spellEnd"/>
      <w:r w:rsidRPr="008D4393">
        <w:rPr>
          <w:rFonts w:asciiTheme="minorHAnsi" w:hAnsiTheme="minorHAnsi" w:cstheme="minorHAnsi"/>
          <w:sz w:val="22"/>
          <w:szCs w:val="22"/>
        </w:rPr>
        <w:t xml:space="preserve"> afgesloten. Schoolbesturen en gemeente komen regelmatig samen als stuurgroep (beleidsafspraken) en in de convenantroep (beleidsvoorbereidend)</w:t>
      </w:r>
    </w:p>
    <w:p w14:paraId="506B6F85" w14:textId="77777777" w:rsidR="0088659D" w:rsidRPr="008D4393" w:rsidRDefault="0088659D" w:rsidP="00777701">
      <w:pPr>
        <w:rPr>
          <w:rFonts w:asciiTheme="minorHAnsi" w:hAnsiTheme="minorHAnsi" w:cstheme="minorHAnsi"/>
          <w:sz w:val="22"/>
          <w:szCs w:val="22"/>
        </w:rPr>
      </w:pPr>
    </w:p>
    <w:p w14:paraId="3F4B2395" w14:textId="77777777" w:rsidR="002958D6" w:rsidRDefault="0088659D" w:rsidP="00777701">
      <w:pPr>
        <w:ind w:left="-360"/>
        <w:jc w:val="both"/>
        <w:rPr>
          <w:rFonts w:asciiTheme="minorHAnsi" w:hAnsiTheme="minorHAnsi" w:cstheme="minorHAnsi"/>
          <w:b/>
          <w:bCs/>
          <w:sz w:val="22"/>
          <w:szCs w:val="22"/>
        </w:rPr>
      </w:pPr>
      <w:r w:rsidRPr="008D4393">
        <w:rPr>
          <w:rFonts w:asciiTheme="minorHAnsi" w:hAnsiTheme="minorHAnsi" w:cstheme="minorHAnsi"/>
          <w:color w:val="FF0000"/>
          <w:sz w:val="22"/>
          <w:szCs w:val="22"/>
        </w:rPr>
        <w:t xml:space="preserve">       </w:t>
      </w:r>
      <w:r w:rsidR="002958D6">
        <w:rPr>
          <w:rFonts w:asciiTheme="minorHAnsi" w:hAnsiTheme="minorHAnsi" w:cstheme="minorHAnsi"/>
          <w:b/>
          <w:bCs/>
          <w:sz w:val="22"/>
          <w:szCs w:val="22"/>
        </w:rPr>
        <w:t>PSA</w:t>
      </w:r>
    </w:p>
    <w:p w14:paraId="44A22BA4" w14:textId="0084F20D" w:rsidR="0088659D" w:rsidRPr="008D4393" w:rsidRDefault="002958D6" w:rsidP="002958D6">
      <w:pPr>
        <w:ind w:left="-360" w:firstLine="360"/>
        <w:jc w:val="both"/>
        <w:rPr>
          <w:rFonts w:asciiTheme="minorHAnsi" w:hAnsiTheme="minorHAnsi" w:cstheme="minorHAnsi"/>
          <w:sz w:val="22"/>
          <w:szCs w:val="22"/>
        </w:rPr>
      </w:pPr>
      <w:r>
        <w:rPr>
          <w:rFonts w:asciiTheme="minorHAnsi" w:hAnsiTheme="minorHAnsi" w:cstheme="minorHAnsi"/>
          <w:sz w:val="22"/>
          <w:szCs w:val="22"/>
        </w:rPr>
        <w:t>W</w:t>
      </w:r>
      <w:r w:rsidR="0088659D" w:rsidRPr="008D4393">
        <w:rPr>
          <w:rFonts w:asciiTheme="minorHAnsi" w:hAnsiTheme="minorHAnsi" w:cstheme="minorHAnsi"/>
          <w:sz w:val="22"/>
          <w:szCs w:val="22"/>
        </w:rPr>
        <w:t>elbevindingsonderzoek dat in maart 2020 wordt gedaan onder het team van de Vlinderboom.</w:t>
      </w:r>
    </w:p>
    <w:p w14:paraId="1C7102C1" w14:textId="77777777" w:rsidR="0088659D" w:rsidRPr="008D4393" w:rsidRDefault="0088659D" w:rsidP="00777701">
      <w:pPr>
        <w:autoSpaceDE w:val="0"/>
        <w:autoSpaceDN w:val="0"/>
        <w:adjustRightInd w:val="0"/>
        <w:jc w:val="both"/>
        <w:rPr>
          <w:rFonts w:asciiTheme="minorHAnsi" w:hAnsiTheme="minorHAnsi" w:cstheme="minorHAnsi"/>
          <w:sz w:val="22"/>
          <w:szCs w:val="22"/>
        </w:rPr>
      </w:pPr>
      <w:r w:rsidRPr="008D4393">
        <w:rPr>
          <w:rFonts w:asciiTheme="minorHAnsi" w:hAnsiTheme="minorHAnsi" w:cstheme="minorHAnsi"/>
          <w:sz w:val="22"/>
          <w:szCs w:val="22"/>
        </w:rPr>
        <w:t>De school is op grond van de wet op de arbeidsomstandigheden verantwoordelijk voor de bevordering van de arbeidsomstandigheden en daarbij inbegrepen de veiligheid en het welzijn van schoolpersoneel, leerlingen en bezoekers in het schoolgebouw, op het schoolterrein en in de directe omgeving van de school;</w:t>
      </w:r>
    </w:p>
    <w:p w14:paraId="3683673A" w14:textId="77777777" w:rsidR="0088659D" w:rsidRPr="008D4393" w:rsidRDefault="0088659D" w:rsidP="00777701">
      <w:pPr>
        <w:rPr>
          <w:rStyle w:val="Kop3Char"/>
          <w:rFonts w:asciiTheme="minorHAnsi" w:eastAsia="Calibri" w:hAnsiTheme="minorHAnsi" w:cstheme="minorHAnsi"/>
          <w:color w:val="FF0000"/>
          <w:sz w:val="22"/>
          <w:szCs w:val="22"/>
        </w:rPr>
      </w:pPr>
      <w:bookmarkStart w:id="18" w:name="_Toc496261854"/>
      <w:bookmarkEnd w:id="17"/>
    </w:p>
    <w:p w14:paraId="6A1BEFFD" w14:textId="77777777" w:rsidR="0088659D" w:rsidRPr="00A91C3D" w:rsidRDefault="0088659D" w:rsidP="00777701">
      <w:pPr>
        <w:pStyle w:val="Kleurrijkelijst-accent11"/>
        <w:spacing w:after="0"/>
        <w:ind w:left="0"/>
        <w:jc w:val="both"/>
        <w:rPr>
          <w:rFonts w:asciiTheme="minorHAnsi" w:hAnsiTheme="minorHAnsi" w:cstheme="minorHAnsi"/>
          <w:b/>
          <w:bCs/>
        </w:rPr>
      </w:pPr>
      <w:r w:rsidRPr="00A91C3D">
        <w:rPr>
          <w:rStyle w:val="Kop3Char"/>
          <w:rFonts w:asciiTheme="minorHAnsi" w:eastAsia="Calibri" w:hAnsiTheme="minorHAnsi" w:cstheme="minorHAnsi"/>
          <w:b w:val="0"/>
          <w:bCs w:val="0"/>
          <w:i/>
          <w:iCs/>
          <w:sz w:val="22"/>
          <w:szCs w:val="22"/>
        </w:rPr>
        <w:t>Zie bijlage 3</w:t>
      </w:r>
      <w:r w:rsidRPr="00A91C3D">
        <w:rPr>
          <w:rStyle w:val="Kop3Char"/>
          <w:rFonts w:asciiTheme="minorHAnsi" w:eastAsia="Calibri" w:hAnsiTheme="minorHAnsi" w:cstheme="minorHAnsi"/>
          <w:b w:val="0"/>
          <w:bCs w:val="0"/>
          <w:i/>
          <w:sz w:val="22"/>
          <w:szCs w:val="22"/>
        </w:rPr>
        <w:tab/>
      </w:r>
      <w:r w:rsidRPr="00A91C3D">
        <w:rPr>
          <w:rStyle w:val="Kop3Char"/>
          <w:rFonts w:asciiTheme="minorHAnsi" w:eastAsia="Calibri" w:hAnsiTheme="minorHAnsi" w:cstheme="minorHAnsi"/>
          <w:b w:val="0"/>
          <w:bCs w:val="0"/>
          <w:i/>
          <w:iCs/>
          <w:sz w:val="22"/>
          <w:szCs w:val="22"/>
        </w:rPr>
        <w:t>: Adreslijst samenwerkingspartners</w:t>
      </w:r>
    </w:p>
    <w:p w14:paraId="4CD2A788" w14:textId="77777777" w:rsidR="0088659D" w:rsidRPr="008D4393" w:rsidRDefault="0088659D" w:rsidP="00777701">
      <w:pPr>
        <w:pStyle w:val="Kleurrijkelijst-accent11"/>
        <w:spacing w:after="0"/>
        <w:ind w:left="0"/>
        <w:jc w:val="both"/>
        <w:rPr>
          <w:rStyle w:val="Kop3Char"/>
          <w:rFonts w:asciiTheme="minorHAnsi" w:eastAsia="Calibri" w:hAnsiTheme="minorHAnsi" w:cstheme="minorHAnsi"/>
        </w:rPr>
      </w:pPr>
    </w:p>
    <w:p w14:paraId="4871F874" w14:textId="18832C6A" w:rsidR="0088659D" w:rsidRPr="002958D6" w:rsidRDefault="00A91C3D" w:rsidP="00777701">
      <w:pPr>
        <w:pStyle w:val="Kleurrijkelijst-accent11"/>
        <w:spacing w:after="0"/>
        <w:ind w:left="0"/>
        <w:jc w:val="both"/>
        <w:rPr>
          <w:rFonts w:asciiTheme="minorHAnsi" w:hAnsiTheme="minorHAnsi" w:cstheme="minorHAnsi"/>
          <w:color w:val="FF0000"/>
        </w:rPr>
      </w:pPr>
      <w:r w:rsidRPr="002958D6">
        <w:rPr>
          <w:rStyle w:val="Kop3Char"/>
          <w:rFonts w:asciiTheme="minorHAnsi" w:eastAsia="Calibri" w:hAnsiTheme="minorHAnsi" w:cstheme="minorHAnsi"/>
          <w:sz w:val="22"/>
          <w:szCs w:val="22"/>
          <w:lang w:val="nl-NL"/>
        </w:rPr>
        <w:t xml:space="preserve">3.6 </w:t>
      </w:r>
      <w:r w:rsidR="0088659D" w:rsidRPr="002958D6">
        <w:rPr>
          <w:rStyle w:val="Kop3Char"/>
          <w:rFonts w:asciiTheme="minorHAnsi" w:eastAsia="Calibri" w:hAnsiTheme="minorHAnsi" w:cstheme="minorHAnsi"/>
          <w:sz w:val="22"/>
          <w:szCs w:val="22"/>
        </w:rPr>
        <w:t>Pedagogisch en didactisch klimaat</w:t>
      </w:r>
      <w:r w:rsidR="0088659D" w:rsidRPr="002958D6">
        <w:rPr>
          <w:rFonts w:asciiTheme="minorHAnsi" w:hAnsiTheme="minorHAnsi" w:cstheme="minorHAnsi"/>
        </w:rPr>
        <w:t xml:space="preserve"> </w:t>
      </w:r>
      <w:bookmarkEnd w:id="18"/>
    </w:p>
    <w:p w14:paraId="57555122" w14:textId="77777777" w:rsidR="0088659D" w:rsidRPr="008D4393" w:rsidRDefault="0088659D" w:rsidP="00777701">
      <w:pPr>
        <w:pStyle w:val="Normaalweb"/>
        <w:shd w:val="clear" w:color="auto" w:fill="FFFFFF"/>
        <w:spacing w:before="0" w:beforeAutospacing="0" w:after="0" w:afterAutospacing="0"/>
        <w:rPr>
          <w:rFonts w:asciiTheme="minorHAnsi" w:hAnsiTheme="minorHAnsi" w:cstheme="minorHAnsi"/>
          <w:sz w:val="22"/>
          <w:szCs w:val="22"/>
        </w:rPr>
      </w:pPr>
      <w:r w:rsidRPr="008D4393">
        <w:rPr>
          <w:rFonts w:asciiTheme="minorHAnsi" w:hAnsiTheme="minorHAnsi" w:cstheme="minorHAnsi"/>
          <w:sz w:val="22"/>
          <w:szCs w:val="22"/>
        </w:rPr>
        <w:t xml:space="preserve">Op basisschool de Vlinderboom willen wij dat uw kind heel veel leert en elke dag met plezier naar school gaat. Uw kind moet zich op school thuis kunnen voelen en het is prettig als u aan het einde van de dag een enthousiast kind thuis krijgt. Alleen dan ontwikkelt een kind zich het beste. Een fijne ongedwongen sfeer in de groepen is daarbij onmisbaar. </w:t>
      </w:r>
    </w:p>
    <w:p w14:paraId="3D339955" w14:textId="77777777" w:rsidR="002958D6" w:rsidRDefault="002958D6" w:rsidP="00777701">
      <w:pPr>
        <w:pStyle w:val="Normaalweb"/>
        <w:shd w:val="clear" w:color="auto" w:fill="FFFFFF"/>
        <w:spacing w:before="0" w:beforeAutospacing="0" w:after="0" w:afterAutospacing="0"/>
        <w:rPr>
          <w:rFonts w:asciiTheme="minorHAnsi" w:hAnsiTheme="minorHAnsi" w:cstheme="minorHAnsi"/>
          <w:sz w:val="22"/>
          <w:szCs w:val="22"/>
          <w:u w:val="single"/>
        </w:rPr>
      </w:pPr>
    </w:p>
    <w:p w14:paraId="7F165AC4" w14:textId="515ECEE2" w:rsidR="0088659D" w:rsidRPr="008D4393" w:rsidRDefault="0088659D" w:rsidP="00777701">
      <w:pPr>
        <w:pStyle w:val="Normaalweb"/>
        <w:shd w:val="clear" w:color="auto" w:fill="FFFFFF"/>
        <w:spacing w:before="0" w:beforeAutospacing="0" w:after="0" w:afterAutospacing="0"/>
        <w:rPr>
          <w:rFonts w:asciiTheme="minorHAnsi" w:hAnsiTheme="minorHAnsi" w:cstheme="minorHAnsi"/>
          <w:sz w:val="22"/>
          <w:szCs w:val="22"/>
          <w:u w:val="single"/>
        </w:rPr>
      </w:pPr>
      <w:r w:rsidRPr="008D4393">
        <w:rPr>
          <w:rFonts w:asciiTheme="minorHAnsi" w:hAnsiTheme="minorHAnsi" w:cstheme="minorHAnsi"/>
          <w:sz w:val="22"/>
          <w:szCs w:val="22"/>
          <w:u w:val="single"/>
        </w:rPr>
        <w:t>Pedagogisch</w:t>
      </w:r>
    </w:p>
    <w:p w14:paraId="17A5141B" w14:textId="77777777" w:rsidR="0088659D" w:rsidRPr="008D4393" w:rsidRDefault="0088659D" w:rsidP="00777701">
      <w:pPr>
        <w:pStyle w:val="Normaalweb"/>
        <w:shd w:val="clear" w:color="auto" w:fill="FFFFFF"/>
        <w:spacing w:before="0" w:beforeAutospacing="0" w:after="0" w:afterAutospacing="0"/>
        <w:rPr>
          <w:rFonts w:asciiTheme="minorHAnsi" w:hAnsiTheme="minorHAnsi" w:cstheme="minorHAnsi"/>
          <w:sz w:val="22"/>
          <w:szCs w:val="22"/>
        </w:rPr>
      </w:pPr>
      <w:r w:rsidRPr="008D4393">
        <w:rPr>
          <w:rFonts w:asciiTheme="minorHAnsi" w:hAnsiTheme="minorHAnsi" w:cstheme="minorHAnsi"/>
          <w:sz w:val="22"/>
          <w:szCs w:val="22"/>
        </w:rPr>
        <w:t>Op onze school leren kinderen niet alleen kennis en vaardigheden, ze ontwikkelen er ook hun persoonlijkheid door zelfvertrouwen op te bouwen en zelfkennis te verwerven. Ze leren om te gaan met elkaar, verdraagzaam te zijn en kennis op te doen van andere culturen en andere opvattingen. We proberen dit te bereiken door kringgesprekken, gezamenlijke vieringen en gericht onderwijs.</w:t>
      </w:r>
    </w:p>
    <w:p w14:paraId="4CC578F1" w14:textId="77777777" w:rsidR="002958D6" w:rsidRDefault="002958D6" w:rsidP="00777701">
      <w:pPr>
        <w:pStyle w:val="Normaalweb"/>
        <w:shd w:val="clear" w:color="auto" w:fill="FFFFFF"/>
        <w:spacing w:before="0" w:beforeAutospacing="0" w:after="0" w:afterAutospacing="0"/>
        <w:rPr>
          <w:rFonts w:asciiTheme="minorHAnsi" w:hAnsiTheme="minorHAnsi" w:cstheme="minorHAnsi"/>
          <w:sz w:val="22"/>
          <w:szCs w:val="22"/>
          <w:u w:val="single"/>
        </w:rPr>
      </w:pPr>
    </w:p>
    <w:p w14:paraId="4ACAC377" w14:textId="1D25C363" w:rsidR="0088659D" w:rsidRPr="008D4393" w:rsidRDefault="0088659D" w:rsidP="00777701">
      <w:pPr>
        <w:pStyle w:val="Normaalweb"/>
        <w:shd w:val="clear" w:color="auto" w:fill="FFFFFF"/>
        <w:spacing w:before="0" w:beforeAutospacing="0" w:after="0" w:afterAutospacing="0"/>
        <w:rPr>
          <w:rFonts w:asciiTheme="minorHAnsi" w:hAnsiTheme="minorHAnsi" w:cstheme="minorHAnsi"/>
          <w:sz w:val="22"/>
          <w:szCs w:val="22"/>
          <w:u w:val="single"/>
        </w:rPr>
      </w:pPr>
      <w:r w:rsidRPr="008D4393">
        <w:rPr>
          <w:rFonts w:asciiTheme="minorHAnsi" w:hAnsiTheme="minorHAnsi" w:cstheme="minorHAnsi"/>
          <w:sz w:val="22"/>
          <w:szCs w:val="22"/>
          <w:u w:val="single"/>
        </w:rPr>
        <w:t>Didactisch</w:t>
      </w:r>
    </w:p>
    <w:p w14:paraId="5FB983D2" w14:textId="77777777" w:rsidR="0088659D" w:rsidRPr="008D4393" w:rsidRDefault="0088659D" w:rsidP="00777701">
      <w:pPr>
        <w:pStyle w:val="Normaalweb"/>
        <w:shd w:val="clear" w:color="auto" w:fill="FFFFFF"/>
        <w:spacing w:before="0" w:beforeAutospacing="0" w:after="0" w:afterAutospacing="0"/>
        <w:rPr>
          <w:rFonts w:asciiTheme="minorHAnsi" w:hAnsiTheme="minorHAnsi" w:cstheme="minorHAnsi"/>
          <w:sz w:val="22"/>
          <w:szCs w:val="22"/>
          <w:u w:val="single"/>
        </w:rPr>
      </w:pPr>
      <w:r w:rsidRPr="008D4393">
        <w:rPr>
          <w:rFonts w:asciiTheme="minorHAnsi" w:hAnsiTheme="minorHAnsi" w:cstheme="minorHAnsi"/>
          <w:sz w:val="22"/>
          <w:szCs w:val="22"/>
        </w:rPr>
        <w:t xml:space="preserve">In basisschool De Vlinderboom hebben wij een jaarklassensysteem. De kinderen van eenzelfde leeftijd zitten meestal in dezelfde groep. Een aantal groepen samen vormen een cluster en hierin wordt door de leerkrachten nauw samengewerkt. Op het moment dat het totale aantal leerlingen en het daarmee samenhangende aantal formatieplaatsen zodanig is dat er niet meer voor elk leerjaar een aparte groep gevormd kan worden, worden er combinatiegroepen gemaakt. Dat betekent dat er een groep gevormd wordt met kinderen van twee opeenvolgende leerjaren. De leerkrachten geven altijd de leerstof die bij uw kind past. Wie moeite heeft met een bepaald onderdeel krijgt extra hulp en extra oefenstof door de eigen leerkracht. Wie meer aankan krijgt uitdagendere opdrachten. </w:t>
      </w:r>
    </w:p>
    <w:p w14:paraId="2C454EE6" w14:textId="77777777" w:rsidR="006A7815" w:rsidRDefault="0088659D" w:rsidP="00777701">
      <w:pPr>
        <w:pStyle w:val="Norma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w:t>
      </w:r>
      <w:r w:rsidRPr="008D4393">
        <w:rPr>
          <w:rFonts w:asciiTheme="minorHAnsi" w:hAnsiTheme="minorHAnsi" w:cstheme="minorHAnsi"/>
          <w:sz w:val="22"/>
          <w:szCs w:val="22"/>
        </w:rPr>
        <w:t xml:space="preserve">n basisschool de Vlinderboom werken we met onderwijsarrangementen. Wij onderzoeken eerst de onderwijsbehoefte van de kinderen. Dat doen we door in een groepsoverzicht voor elke leerling, voor elke groep in te vullen waar hij is en wat er nodig is om de volgende stap in het onderwijsproces te maken. Hierin staan alle gegevens die wij hebben. Vanuit dit gegeven maken we een groepsplan. Kinderen worden ingedeeld in een van de vijf onderwijsarrangementen en ontvangen dus een “op maat gesneden” aanbod. Dit aanbod wordt weer in het weekprogramma (weekplan) naar de praktijk vertaald. Alle leerkrachten maken wekelijk een planning . </w:t>
      </w:r>
    </w:p>
    <w:p w14:paraId="6B02F617" w14:textId="1BB28FDA" w:rsidR="0088659D" w:rsidRPr="008D4393" w:rsidRDefault="0088659D" w:rsidP="00777701">
      <w:pPr>
        <w:pStyle w:val="Normaalweb"/>
        <w:shd w:val="clear" w:color="auto" w:fill="FFFFFF"/>
        <w:spacing w:before="0" w:beforeAutospacing="0" w:after="0" w:afterAutospacing="0"/>
        <w:rPr>
          <w:rFonts w:asciiTheme="minorHAnsi" w:hAnsiTheme="minorHAnsi" w:cstheme="minorHAnsi"/>
          <w:sz w:val="22"/>
          <w:szCs w:val="22"/>
        </w:rPr>
      </w:pPr>
      <w:r w:rsidRPr="008D4393">
        <w:rPr>
          <w:rFonts w:asciiTheme="minorHAnsi" w:hAnsiTheme="minorHAnsi" w:cstheme="minorHAnsi"/>
          <w:sz w:val="22"/>
          <w:szCs w:val="22"/>
        </w:rPr>
        <w:lastRenderedPageBreak/>
        <w:t xml:space="preserve">Dit weekplan is op maandag beschikbaar. </w:t>
      </w:r>
    </w:p>
    <w:p w14:paraId="6BA7B249" w14:textId="50CE8AB6" w:rsidR="0088659D" w:rsidRDefault="0088659D" w:rsidP="00777701">
      <w:pPr>
        <w:pStyle w:val="Normaalweb"/>
        <w:shd w:val="clear" w:color="auto" w:fill="FFFFFF" w:themeFill="background1"/>
        <w:spacing w:before="0" w:beforeAutospacing="0" w:after="0" w:afterAutospacing="0"/>
        <w:rPr>
          <w:rFonts w:asciiTheme="minorHAnsi" w:hAnsiTheme="minorHAnsi" w:cstheme="minorHAnsi"/>
          <w:sz w:val="22"/>
          <w:szCs w:val="22"/>
        </w:rPr>
      </w:pPr>
      <w:r w:rsidRPr="008D4393">
        <w:rPr>
          <w:rFonts w:asciiTheme="minorHAnsi" w:hAnsiTheme="minorHAnsi" w:cstheme="minorHAnsi"/>
          <w:sz w:val="22"/>
          <w:szCs w:val="22"/>
        </w:rPr>
        <w:t xml:space="preserve">Om kinderen op maat te kunnen bedienen gebruiken we een goed leerlingvolgsysteem. De school heeft een uitgebreide </w:t>
      </w:r>
      <w:proofErr w:type="spellStart"/>
      <w:r w:rsidRPr="008D4393">
        <w:rPr>
          <w:rFonts w:asciiTheme="minorHAnsi" w:hAnsiTheme="minorHAnsi" w:cstheme="minorHAnsi"/>
          <w:sz w:val="22"/>
          <w:szCs w:val="22"/>
        </w:rPr>
        <w:t>orthotheek</w:t>
      </w:r>
      <w:proofErr w:type="spellEnd"/>
      <w:r w:rsidRPr="008D4393">
        <w:rPr>
          <w:rFonts w:asciiTheme="minorHAnsi" w:hAnsiTheme="minorHAnsi" w:cstheme="minorHAnsi"/>
          <w:sz w:val="22"/>
          <w:szCs w:val="22"/>
        </w:rPr>
        <w:t xml:space="preserve"> met specifieke hulpmaterialen en achtergrondinformatie. Uitgangspunt blijft het realiseren van hulp binnen de eigen groep. Niettemin zal individuele hulp of hulp van externe deskundigen in een aantal gevallen noodzakelijk zijn. </w:t>
      </w:r>
    </w:p>
    <w:p w14:paraId="1EAC4D93" w14:textId="77777777" w:rsidR="006A7815" w:rsidRPr="008D4393" w:rsidRDefault="006A7815" w:rsidP="00777701">
      <w:pPr>
        <w:pStyle w:val="Normaalweb"/>
        <w:shd w:val="clear" w:color="auto" w:fill="FFFFFF" w:themeFill="background1"/>
        <w:spacing w:before="0" w:beforeAutospacing="0" w:after="0" w:afterAutospacing="0"/>
        <w:rPr>
          <w:rFonts w:asciiTheme="minorHAnsi" w:hAnsiTheme="minorHAnsi" w:cstheme="minorHAnsi"/>
          <w:sz w:val="22"/>
          <w:szCs w:val="22"/>
        </w:rPr>
      </w:pPr>
    </w:p>
    <w:p w14:paraId="1B6F83F2" w14:textId="77777777" w:rsidR="0088659D" w:rsidRPr="008D4393" w:rsidRDefault="0088659D" w:rsidP="00777701">
      <w:pPr>
        <w:rPr>
          <w:rStyle w:val="Kop3Char"/>
          <w:rFonts w:asciiTheme="minorHAnsi" w:hAnsiTheme="minorHAnsi" w:cstheme="minorHAnsi"/>
          <w:sz w:val="22"/>
          <w:szCs w:val="22"/>
        </w:rPr>
      </w:pPr>
      <w:bookmarkStart w:id="19" w:name="_Toc496261855"/>
      <w:r w:rsidRPr="008D4393">
        <w:rPr>
          <w:rStyle w:val="Kop3Char"/>
          <w:rFonts w:asciiTheme="minorHAnsi" w:hAnsiTheme="minorHAnsi" w:cstheme="minorHAnsi"/>
          <w:sz w:val="22"/>
          <w:szCs w:val="22"/>
        </w:rPr>
        <w:t>3.7 Onderwijs</w:t>
      </w:r>
      <w:bookmarkEnd w:id="19"/>
    </w:p>
    <w:p w14:paraId="2025A445" w14:textId="77777777" w:rsidR="0088659D" w:rsidRPr="008D4393" w:rsidRDefault="0088659D" w:rsidP="00777701">
      <w:pPr>
        <w:rPr>
          <w:rFonts w:asciiTheme="minorHAnsi" w:hAnsiTheme="minorHAnsi" w:cstheme="minorHAnsi"/>
          <w:sz w:val="22"/>
          <w:szCs w:val="22"/>
        </w:rPr>
      </w:pPr>
      <w:r w:rsidRPr="008D4393">
        <w:rPr>
          <w:rFonts w:asciiTheme="minorHAnsi" w:hAnsiTheme="minorHAnsi" w:cstheme="minorHAnsi"/>
          <w:sz w:val="22"/>
          <w:szCs w:val="22"/>
        </w:rPr>
        <w:t>Door het aanbieden van activiteiten, programma’s en voorlichting gericht op veilig gedrag en het voorkomen van onveilig gedrag, wordt de sociale veiligheid op de school en daarbuiten versterkt en wordt de weerbaarheid tegen onveilige situaties vergroot. Het gaat hierbij voornamelijk om aandacht voor de volgende thema’s:</w:t>
      </w:r>
    </w:p>
    <w:p w14:paraId="5F1BBE3C" w14:textId="77777777" w:rsidR="0088659D" w:rsidRPr="008D4393" w:rsidRDefault="0088659D" w:rsidP="00777701">
      <w:pPr>
        <w:jc w:val="both"/>
        <w:rPr>
          <w:rFonts w:asciiTheme="minorHAnsi" w:hAnsiTheme="minorHAnsi" w:cstheme="minorHAnsi"/>
          <w:sz w:val="22"/>
          <w:szCs w:val="22"/>
        </w:rPr>
      </w:pPr>
    </w:p>
    <w:p w14:paraId="465DF577" w14:textId="77777777" w:rsidR="0088659D" w:rsidRPr="008D4393" w:rsidRDefault="0088659D" w:rsidP="00777701">
      <w:pPr>
        <w:pStyle w:val="Kleurrijkelijst-accent11"/>
        <w:numPr>
          <w:ilvl w:val="0"/>
          <w:numId w:val="5"/>
        </w:numPr>
        <w:spacing w:after="0" w:line="240" w:lineRule="auto"/>
        <w:jc w:val="both"/>
        <w:rPr>
          <w:rFonts w:asciiTheme="minorHAnsi" w:hAnsiTheme="minorHAnsi" w:cstheme="minorHAnsi"/>
          <w:color w:val="000000" w:themeColor="text1"/>
        </w:rPr>
      </w:pPr>
      <w:r w:rsidRPr="008D4393">
        <w:rPr>
          <w:rFonts w:asciiTheme="minorHAnsi" w:hAnsiTheme="minorHAnsi" w:cstheme="minorHAnsi"/>
        </w:rPr>
        <w:t xml:space="preserve">Voorkomen en tegengaan van pesten; </w:t>
      </w:r>
    </w:p>
    <w:p w14:paraId="1D9E9EC3" w14:textId="77777777" w:rsidR="0088659D" w:rsidRPr="008D4393" w:rsidRDefault="0088659D" w:rsidP="00777701">
      <w:pPr>
        <w:pStyle w:val="Kleurrijkelijst-accent11"/>
        <w:numPr>
          <w:ilvl w:val="0"/>
          <w:numId w:val="5"/>
        </w:numPr>
        <w:spacing w:after="0" w:line="240" w:lineRule="auto"/>
        <w:jc w:val="both"/>
        <w:rPr>
          <w:rFonts w:asciiTheme="minorHAnsi" w:hAnsiTheme="minorHAnsi" w:cstheme="minorHAnsi"/>
          <w:color w:val="000000" w:themeColor="text1"/>
        </w:rPr>
      </w:pPr>
      <w:r w:rsidRPr="008D4393">
        <w:rPr>
          <w:rFonts w:asciiTheme="minorHAnsi" w:hAnsiTheme="minorHAnsi" w:cstheme="minorHAnsi"/>
        </w:rPr>
        <w:t xml:space="preserve">Seksuele en relationele vorming; </w:t>
      </w:r>
    </w:p>
    <w:p w14:paraId="693D7215" w14:textId="77777777" w:rsidR="0088659D" w:rsidRPr="008D4393" w:rsidRDefault="0088659D" w:rsidP="00777701">
      <w:pPr>
        <w:pStyle w:val="Kleurrijkelijst-accent11"/>
        <w:numPr>
          <w:ilvl w:val="0"/>
          <w:numId w:val="5"/>
        </w:numPr>
        <w:spacing w:after="0" w:line="240" w:lineRule="auto"/>
        <w:jc w:val="both"/>
        <w:rPr>
          <w:rFonts w:asciiTheme="minorHAnsi" w:hAnsiTheme="minorHAnsi" w:cstheme="minorHAnsi"/>
          <w:color w:val="000000" w:themeColor="text1"/>
        </w:rPr>
      </w:pPr>
      <w:r w:rsidRPr="008D4393">
        <w:rPr>
          <w:rFonts w:asciiTheme="minorHAnsi" w:hAnsiTheme="minorHAnsi" w:cstheme="minorHAnsi"/>
        </w:rPr>
        <w:t>Actief burgerschap en integratie;</w:t>
      </w:r>
    </w:p>
    <w:p w14:paraId="754E8843" w14:textId="77777777" w:rsidR="0088659D" w:rsidRPr="008D4393" w:rsidRDefault="0088659D" w:rsidP="00777701">
      <w:pPr>
        <w:pStyle w:val="Kleurrijkelijst-accent11"/>
        <w:numPr>
          <w:ilvl w:val="0"/>
          <w:numId w:val="5"/>
        </w:numPr>
        <w:spacing w:after="0" w:line="240" w:lineRule="auto"/>
        <w:jc w:val="both"/>
        <w:rPr>
          <w:rFonts w:asciiTheme="minorHAnsi" w:hAnsiTheme="minorHAnsi" w:cstheme="minorHAnsi"/>
          <w:color w:val="000000" w:themeColor="text1"/>
        </w:rPr>
      </w:pPr>
      <w:r w:rsidRPr="008D4393">
        <w:rPr>
          <w:rFonts w:asciiTheme="minorHAnsi" w:hAnsiTheme="minorHAnsi" w:cstheme="minorHAnsi"/>
        </w:rPr>
        <w:t>Sociale competenties;</w:t>
      </w:r>
    </w:p>
    <w:p w14:paraId="60CE5D1C" w14:textId="77777777" w:rsidR="0088659D" w:rsidRPr="008D4393" w:rsidRDefault="0088659D" w:rsidP="00777701">
      <w:pPr>
        <w:pStyle w:val="Kleurrijkelijst-accent11"/>
        <w:numPr>
          <w:ilvl w:val="0"/>
          <w:numId w:val="5"/>
        </w:numPr>
        <w:spacing w:after="0" w:line="240" w:lineRule="auto"/>
        <w:jc w:val="both"/>
        <w:rPr>
          <w:rFonts w:asciiTheme="minorHAnsi" w:hAnsiTheme="minorHAnsi" w:cstheme="minorHAnsi"/>
          <w:color w:val="000000" w:themeColor="text1"/>
        </w:rPr>
      </w:pPr>
      <w:r w:rsidRPr="008D4393">
        <w:rPr>
          <w:rFonts w:asciiTheme="minorHAnsi" w:hAnsiTheme="minorHAnsi" w:cstheme="minorHAnsi"/>
        </w:rPr>
        <w:t>Mediawijsheid;</w:t>
      </w:r>
    </w:p>
    <w:p w14:paraId="67D6F53A" w14:textId="77777777" w:rsidR="0088659D" w:rsidRPr="008D4393" w:rsidRDefault="0088659D" w:rsidP="00777701">
      <w:pPr>
        <w:pStyle w:val="Kleurrijkelijst-accent11"/>
        <w:numPr>
          <w:ilvl w:val="0"/>
          <w:numId w:val="5"/>
        </w:numPr>
        <w:spacing w:after="0" w:line="240" w:lineRule="auto"/>
        <w:jc w:val="both"/>
        <w:rPr>
          <w:rFonts w:asciiTheme="minorHAnsi" w:hAnsiTheme="minorHAnsi" w:cstheme="minorHAnsi"/>
          <w:color w:val="000000" w:themeColor="text1"/>
        </w:rPr>
      </w:pPr>
      <w:r w:rsidRPr="008D4393">
        <w:rPr>
          <w:rFonts w:asciiTheme="minorHAnsi" w:hAnsiTheme="minorHAnsi" w:cstheme="minorHAnsi"/>
        </w:rPr>
        <w:t>Tegengaan van radicalisering.</w:t>
      </w:r>
    </w:p>
    <w:p w14:paraId="2F47E037" w14:textId="1241AAC0" w:rsidR="0088659D" w:rsidRPr="008D4393" w:rsidRDefault="0088659D" w:rsidP="00777701">
      <w:pPr>
        <w:pStyle w:val="Kleurrijkelijst-accent11"/>
        <w:spacing w:after="0"/>
        <w:ind w:left="0"/>
        <w:jc w:val="both"/>
        <w:rPr>
          <w:rFonts w:asciiTheme="minorHAnsi" w:hAnsiTheme="minorHAnsi" w:cstheme="minorHAnsi"/>
          <w:b/>
          <w:bCs/>
        </w:rPr>
      </w:pPr>
    </w:p>
    <w:p w14:paraId="737173D8" w14:textId="1C253E20" w:rsidR="0088659D" w:rsidRPr="008D4393" w:rsidRDefault="00001272" w:rsidP="00777701">
      <w:pPr>
        <w:pStyle w:val="Kleurrijkelijst-accent11"/>
        <w:spacing w:after="0"/>
        <w:ind w:left="0"/>
        <w:jc w:val="both"/>
        <w:rPr>
          <w:rFonts w:asciiTheme="minorHAnsi" w:hAnsiTheme="minorHAnsi" w:cstheme="minorHAnsi"/>
          <w:b/>
          <w:bCs/>
        </w:rPr>
      </w:pPr>
      <w:r>
        <w:rPr>
          <w:rFonts w:asciiTheme="minorHAnsi" w:hAnsiTheme="minorHAnsi" w:cstheme="minorHAnsi"/>
          <w:b/>
          <w:bCs/>
        </w:rPr>
        <w:t>Voorkomen en tegengaan</w:t>
      </w:r>
      <w:r w:rsidR="00B00540">
        <w:rPr>
          <w:rFonts w:asciiTheme="minorHAnsi" w:hAnsiTheme="minorHAnsi" w:cstheme="minorHAnsi"/>
          <w:b/>
          <w:bCs/>
        </w:rPr>
        <w:t xml:space="preserve"> van pesten.</w:t>
      </w:r>
    </w:p>
    <w:p w14:paraId="62762BD0" w14:textId="77777777" w:rsidR="0088659D" w:rsidRPr="008D4393" w:rsidRDefault="0088659D" w:rsidP="00777701">
      <w:pPr>
        <w:pStyle w:val="Kleurrijkelijst-accent11"/>
        <w:spacing w:after="0"/>
        <w:ind w:left="0"/>
        <w:jc w:val="both"/>
        <w:rPr>
          <w:rFonts w:asciiTheme="minorHAnsi" w:hAnsiTheme="minorHAnsi" w:cstheme="minorHAnsi"/>
          <w:bCs/>
        </w:rPr>
      </w:pPr>
      <w:r w:rsidRPr="008D4393">
        <w:rPr>
          <w:rFonts w:asciiTheme="minorHAnsi" w:hAnsiTheme="minorHAnsi" w:cstheme="minorHAnsi"/>
          <w:bCs/>
        </w:rPr>
        <w:t xml:space="preserve">Pesten is niet een probleem dat zich gemakkelijk laat oplossen. Het speelt zich vaak af in het verborgene en dat alleen al maakt het moeilijk er greep op te krijgen. Op school richten wij ons op pestgedrag dat op school en bij het van en naar huis gaan voor en na schooltijd plaatsvindt en zijn weerslag heeft op het functioneren van de kinderen. Naast het overdragen van kennis en vaardigheden is het een taak van de leerkracht het doen en laten van kinderen in goede banen te leiden. Niet alleen omdat dan het lesgeven beter verloopt, maar ook om mee te helpen ervoor te zorgen dat kinderen met plezier naar school komen. </w:t>
      </w:r>
    </w:p>
    <w:p w14:paraId="6A7BBEA0" w14:textId="77777777" w:rsidR="0088659D" w:rsidRPr="008D4393" w:rsidRDefault="0088659D" w:rsidP="00777701">
      <w:pPr>
        <w:pStyle w:val="Kleurrijkelijst-accent11"/>
        <w:spacing w:after="0"/>
        <w:jc w:val="both"/>
        <w:rPr>
          <w:rFonts w:asciiTheme="minorHAnsi" w:hAnsiTheme="minorHAnsi" w:cstheme="minorHAnsi"/>
          <w:bCs/>
        </w:rPr>
      </w:pPr>
    </w:p>
    <w:p w14:paraId="284CE7D4" w14:textId="77777777" w:rsidR="0088659D" w:rsidRPr="008D4393" w:rsidRDefault="0088659D" w:rsidP="00777701">
      <w:pPr>
        <w:pStyle w:val="Kleurrijkelijst-accent11"/>
        <w:spacing w:after="0"/>
        <w:ind w:left="0"/>
        <w:jc w:val="both"/>
        <w:rPr>
          <w:rFonts w:asciiTheme="minorHAnsi" w:hAnsiTheme="minorHAnsi" w:cstheme="minorHAnsi"/>
          <w:bCs/>
        </w:rPr>
      </w:pPr>
      <w:r w:rsidRPr="008D4393">
        <w:rPr>
          <w:rFonts w:asciiTheme="minorHAnsi" w:hAnsiTheme="minorHAnsi" w:cstheme="minorHAnsi"/>
          <w:bCs/>
        </w:rPr>
        <w:t xml:space="preserve">Het tegengaan van pesten is zeker geen zaak van de leerkracht alléén, maar de leerkracht kan wel een centrale positie innemen. Ouders hebben niet alleen de taak om pesten (mee) te signaleren maar om er ook iets mee te doen. Samen hebben we de meeste kans dat we een afdoende oplossing vinden. Ook als mens heb je de verantwoordelijkheid om tenminste: De pestproblematiek niet naast je neer te leggen. Het slachtoffer duidelijk te maken dat zijn probleem gezien en erkend wordt. De </w:t>
      </w:r>
      <w:proofErr w:type="spellStart"/>
      <w:r w:rsidRPr="008D4393">
        <w:rPr>
          <w:rFonts w:asciiTheme="minorHAnsi" w:hAnsiTheme="minorHAnsi" w:cstheme="minorHAnsi"/>
          <w:bCs/>
        </w:rPr>
        <w:t>pester</w:t>
      </w:r>
      <w:proofErr w:type="spellEnd"/>
      <w:r w:rsidRPr="008D4393">
        <w:rPr>
          <w:rFonts w:asciiTheme="minorHAnsi" w:hAnsiTheme="minorHAnsi" w:cstheme="minorHAnsi"/>
          <w:bCs/>
        </w:rPr>
        <w:t xml:space="preserve"> duidelijk te maken dat zijn gedrag onacceptabel is. Van de situatie melding te maken aan alle partijen die misschien meer kunnen doen dan de leerkracht. </w:t>
      </w:r>
    </w:p>
    <w:p w14:paraId="2966727B" w14:textId="77777777" w:rsidR="0088659D" w:rsidRPr="008D4393" w:rsidRDefault="0088659D" w:rsidP="00777701">
      <w:pPr>
        <w:pStyle w:val="Kleurrijkelijst-accent11"/>
        <w:spacing w:after="0"/>
        <w:jc w:val="both"/>
        <w:rPr>
          <w:rFonts w:asciiTheme="minorHAnsi" w:hAnsiTheme="minorHAnsi" w:cstheme="minorHAnsi"/>
          <w:bCs/>
        </w:rPr>
      </w:pPr>
    </w:p>
    <w:p w14:paraId="5A429094" w14:textId="77777777" w:rsidR="0088659D" w:rsidRPr="008D4393"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Op school hanteren we naast de preventieve/ curatieve methode ook een pestprotocol. Dat zijn de richtlijnen hoe wij handelen als we constateren dat er toch gepest wordt. Het protocol is op school aanwezig en indien nodig in te zien. Met alles wat de school doet om het pesten te verminderen, zullen we het pesten helaas nooit helemaal uitgebannen krijgen.</w:t>
      </w:r>
    </w:p>
    <w:p w14:paraId="46B16AF0" w14:textId="77777777" w:rsidR="0088659D" w:rsidRPr="008D4393" w:rsidRDefault="0088659D" w:rsidP="00777701">
      <w:pPr>
        <w:pStyle w:val="Kleurrijkelijst-accent11"/>
        <w:spacing w:after="0"/>
        <w:jc w:val="both"/>
        <w:rPr>
          <w:rFonts w:asciiTheme="minorHAnsi" w:hAnsiTheme="minorHAnsi" w:cstheme="minorHAnsi"/>
          <w:bCs/>
        </w:rPr>
      </w:pPr>
    </w:p>
    <w:p w14:paraId="1F60459E" w14:textId="77777777" w:rsidR="0088659D" w:rsidRPr="006A7815" w:rsidRDefault="0088659D" w:rsidP="00777701">
      <w:pPr>
        <w:pStyle w:val="Kleurrijkelijst-accent11"/>
        <w:spacing w:after="0"/>
        <w:ind w:left="0"/>
        <w:jc w:val="both"/>
        <w:rPr>
          <w:rFonts w:asciiTheme="minorHAnsi" w:hAnsiTheme="minorHAnsi" w:cstheme="minorHAnsi"/>
          <w:bCs/>
          <w:u w:val="single"/>
        </w:rPr>
      </w:pPr>
      <w:r w:rsidRPr="006A7815">
        <w:rPr>
          <w:rFonts w:asciiTheme="minorHAnsi" w:hAnsiTheme="minorHAnsi" w:cstheme="minorHAnsi"/>
          <w:bCs/>
          <w:u w:val="single"/>
        </w:rPr>
        <w:t xml:space="preserve">De contactpersoon </w:t>
      </w:r>
    </w:p>
    <w:p w14:paraId="4B5B7C5D" w14:textId="77777777" w:rsidR="0088659D" w:rsidRPr="008D4393" w:rsidRDefault="0088659D" w:rsidP="00777701">
      <w:pPr>
        <w:pStyle w:val="Kleurrijkelijst-accent11"/>
        <w:spacing w:after="0"/>
        <w:ind w:left="0"/>
        <w:jc w:val="both"/>
        <w:rPr>
          <w:rFonts w:asciiTheme="minorHAnsi" w:hAnsiTheme="minorHAnsi" w:cstheme="minorHAnsi"/>
          <w:bCs/>
        </w:rPr>
      </w:pPr>
      <w:r w:rsidRPr="008D4393">
        <w:rPr>
          <w:rFonts w:asciiTheme="minorHAnsi" w:hAnsiTheme="minorHAnsi" w:cstheme="minorHAnsi"/>
          <w:bCs/>
        </w:rPr>
        <w:t xml:space="preserve">Contactpersonen zijn personeelsleden van de school, zij praten over, horen van en zien onveilige situaties. De contactpersoon is voor iedereen die betrokken is (ouders, kinderen personeel, e.a.) bij de school aanspreekpunt met betrekking tot klachten over de schoolsituatie, bijvoorbeeld over pedagogisch klimaat, begeleiding van leerlingen, toepassing van een strafmaatregel, (cyber)pesten, intimidatie, roddels, discriminatie, agressie, een medewerker die zijn handen niet thuis kan houden, enzovoorts. </w:t>
      </w:r>
    </w:p>
    <w:p w14:paraId="0FBEDDF2" w14:textId="77777777" w:rsidR="0088659D" w:rsidRPr="008D4393" w:rsidRDefault="0088659D" w:rsidP="00777701">
      <w:pPr>
        <w:pStyle w:val="Kleurrijkelijst-accent11"/>
        <w:spacing w:after="0"/>
        <w:jc w:val="both"/>
        <w:rPr>
          <w:rFonts w:asciiTheme="minorHAnsi" w:hAnsiTheme="minorHAnsi" w:cstheme="minorHAnsi"/>
          <w:bCs/>
        </w:rPr>
      </w:pPr>
    </w:p>
    <w:p w14:paraId="28553E72" w14:textId="77777777" w:rsidR="0088659D" w:rsidRPr="008D4393" w:rsidRDefault="0088659D" w:rsidP="00777701">
      <w:pPr>
        <w:pStyle w:val="Kleurrijkelijst-accent11"/>
        <w:spacing w:after="0"/>
        <w:ind w:left="0"/>
        <w:jc w:val="both"/>
        <w:rPr>
          <w:rFonts w:asciiTheme="minorHAnsi" w:hAnsiTheme="minorHAnsi" w:cstheme="minorHAnsi"/>
          <w:bCs/>
        </w:rPr>
      </w:pPr>
      <w:r w:rsidRPr="008D4393">
        <w:rPr>
          <w:rFonts w:asciiTheme="minorHAnsi" w:hAnsiTheme="minorHAnsi" w:cstheme="minorHAnsi"/>
          <w:bCs/>
        </w:rPr>
        <w:lastRenderedPageBreak/>
        <w:t xml:space="preserve">Bij de behandeling van een klacht zet de contactpersoon de procedure in werking. De contactpersoon controleert en bewaakt of een klacht volgens de procedure juist wordt behandeld, maar bemiddelt niet tussen klager en aangeklaagde. De belangrijkste taak van de contactpersoon is verwijzen naar de klachtenprocedure. (zie klachtenprocedure) </w:t>
      </w:r>
    </w:p>
    <w:p w14:paraId="6949515C" w14:textId="77777777" w:rsidR="0088659D" w:rsidRPr="008D4393" w:rsidRDefault="0088659D" w:rsidP="00777701">
      <w:pPr>
        <w:pStyle w:val="Kleurrijkelijst-accent11"/>
        <w:spacing w:after="0" w:line="240" w:lineRule="auto"/>
        <w:ind w:left="0"/>
        <w:jc w:val="both"/>
        <w:rPr>
          <w:rFonts w:asciiTheme="minorHAnsi" w:hAnsiTheme="minorHAnsi" w:cstheme="minorHAnsi"/>
          <w:b/>
          <w:bCs/>
        </w:rPr>
      </w:pPr>
    </w:p>
    <w:p w14:paraId="3CC32E3C" w14:textId="77777777" w:rsidR="0088659D" w:rsidRPr="008D4393" w:rsidRDefault="0088659D" w:rsidP="00777701">
      <w:pPr>
        <w:jc w:val="both"/>
        <w:rPr>
          <w:rFonts w:asciiTheme="minorHAnsi" w:hAnsiTheme="minorHAnsi" w:cstheme="minorHAnsi"/>
          <w:bCs/>
          <w:sz w:val="22"/>
          <w:szCs w:val="22"/>
        </w:rPr>
      </w:pPr>
      <w:r w:rsidRPr="008D4393">
        <w:rPr>
          <w:rFonts w:asciiTheme="minorHAnsi" w:hAnsiTheme="minorHAnsi" w:cstheme="minorHAnsi"/>
          <w:bCs/>
          <w:sz w:val="22"/>
          <w:szCs w:val="22"/>
        </w:rPr>
        <w:t>Op basisschool de Vlinderboom geven we op de volgende manier/met de volgende materialen invulling aan het anti pestbeleid:</w:t>
      </w:r>
    </w:p>
    <w:p w14:paraId="26D17848" w14:textId="77777777" w:rsidR="0088659D" w:rsidRPr="008D4393" w:rsidRDefault="0088659D" w:rsidP="00777701">
      <w:pPr>
        <w:jc w:val="both"/>
        <w:rPr>
          <w:rFonts w:asciiTheme="minorHAnsi" w:hAnsiTheme="minorHAnsi" w:cstheme="minorHAnsi"/>
          <w:bCs/>
          <w:sz w:val="22"/>
          <w:szCs w:val="22"/>
        </w:rPr>
      </w:pPr>
    </w:p>
    <w:p w14:paraId="4D003CBE" w14:textId="77777777" w:rsidR="0088659D" w:rsidRPr="008D4393" w:rsidRDefault="0088659D" w:rsidP="00777701">
      <w:pPr>
        <w:jc w:val="both"/>
        <w:rPr>
          <w:rFonts w:asciiTheme="minorHAnsi" w:hAnsiTheme="minorHAnsi" w:cstheme="minorHAnsi"/>
          <w:bCs/>
          <w:sz w:val="22"/>
          <w:szCs w:val="22"/>
          <w:u w:val="single"/>
        </w:rPr>
      </w:pPr>
      <w:r w:rsidRPr="008D4393">
        <w:rPr>
          <w:rFonts w:asciiTheme="minorHAnsi" w:hAnsiTheme="minorHAnsi" w:cstheme="minorHAnsi"/>
          <w:bCs/>
          <w:sz w:val="22"/>
          <w:szCs w:val="22"/>
          <w:u w:val="single"/>
        </w:rPr>
        <w:t>Afname SCOL</w:t>
      </w:r>
    </w:p>
    <w:p w14:paraId="1D273605" w14:textId="77777777" w:rsidR="0088659D" w:rsidRPr="008D4393" w:rsidRDefault="0088659D" w:rsidP="00777701">
      <w:pPr>
        <w:jc w:val="both"/>
        <w:rPr>
          <w:rFonts w:asciiTheme="minorHAnsi" w:hAnsiTheme="minorHAnsi" w:cstheme="minorHAnsi"/>
          <w:bCs/>
          <w:sz w:val="22"/>
          <w:szCs w:val="22"/>
        </w:rPr>
      </w:pPr>
      <w:r w:rsidRPr="008D4393">
        <w:rPr>
          <w:rFonts w:asciiTheme="minorHAnsi" w:hAnsiTheme="minorHAnsi" w:cstheme="minorHAnsi"/>
          <w:bCs/>
          <w:sz w:val="22"/>
          <w:szCs w:val="22"/>
        </w:rPr>
        <w:t xml:space="preserve">De Sociale Competenties Observatie Lijst is een scorelijst die twee keer per jaar of door de leerkracht voor iedere leerling wordt ingevuld (groep 1 t/m 4) of door de leerling zelf (groep 5 t/m 8). Dit gebeurt één keer rond de herfstvakantie en de tweede keer in het voorjaar. Bij het observeren van de leerlingen letten de leerkrachten er op hoe een leerling zich individueel of in de groep gedraagt: vertoont een leerling sociaal competent gedraagt gelet op de leeftijd, hoe is zijn verhouding tot andere personen, zorgt de leerling goed voor zichzelf, de ander en de omgeving? Na invulling van de </w:t>
      </w:r>
      <w:r>
        <w:rPr>
          <w:rFonts w:asciiTheme="minorHAnsi" w:hAnsiTheme="minorHAnsi" w:cstheme="minorHAnsi"/>
          <w:bCs/>
          <w:sz w:val="22"/>
          <w:szCs w:val="22"/>
        </w:rPr>
        <w:t>SCOL</w:t>
      </w:r>
      <w:r w:rsidRPr="008D4393">
        <w:rPr>
          <w:rFonts w:asciiTheme="minorHAnsi" w:hAnsiTheme="minorHAnsi" w:cstheme="minorHAnsi"/>
          <w:bCs/>
          <w:sz w:val="22"/>
          <w:szCs w:val="22"/>
        </w:rPr>
        <w:t xml:space="preserve"> beschikt de leerkracht over een </w:t>
      </w:r>
      <w:proofErr w:type="spellStart"/>
      <w:r w:rsidRPr="008D4393">
        <w:rPr>
          <w:rFonts w:asciiTheme="minorHAnsi" w:hAnsiTheme="minorHAnsi" w:cstheme="minorHAnsi"/>
          <w:bCs/>
          <w:sz w:val="22"/>
          <w:szCs w:val="22"/>
        </w:rPr>
        <w:t>leerlingprofiel</w:t>
      </w:r>
      <w:proofErr w:type="spellEnd"/>
      <w:r w:rsidRPr="008D4393">
        <w:rPr>
          <w:rFonts w:asciiTheme="minorHAnsi" w:hAnsiTheme="minorHAnsi" w:cstheme="minorHAnsi"/>
          <w:bCs/>
          <w:sz w:val="22"/>
          <w:szCs w:val="22"/>
        </w:rPr>
        <w:t xml:space="preserve"> waarop eventuele risico’s zichtbaar zijn. Op basis van deze gegevens kan de leerkracht vervolgstappen zetten. </w:t>
      </w:r>
    </w:p>
    <w:p w14:paraId="04500E00" w14:textId="77777777" w:rsidR="0088659D" w:rsidRPr="008D4393" w:rsidRDefault="0088659D" w:rsidP="00777701">
      <w:pPr>
        <w:jc w:val="both"/>
        <w:rPr>
          <w:rFonts w:asciiTheme="minorHAnsi" w:hAnsiTheme="minorHAnsi" w:cstheme="minorHAnsi"/>
          <w:bCs/>
          <w:color w:val="FF0000"/>
          <w:sz w:val="22"/>
          <w:szCs w:val="22"/>
        </w:rPr>
      </w:pPr>
    </w:p>
    <w:p w14:paraId="0E35C19D" w14:textId="77777777" w:rsidR="0088659D" w:rsidRPr="008D4393" w:rsidRDefault="0088659D" w:rsidP="00777701">
      <w:pPr>
        <w:jc w:val="both"/>
        <w:rPr>
          <w:rFonts w:asciiTheme="minorHAnsi" w:hAnsiTheme="minorHAnsi" w:cstheme="minorHAnsi"/>
          <w:bCs/>
          <w:sz w:val="22"/>
          <w:szCs w:val="22"/>
          <w:u w:val="single"/>
        </w:rPr>
      </w:pPr>
      <w:r w:rsidRPr="008D4393">
        <w:rPr>
          <w:rFonts w:asciiTheme="minorHAnsi" w:hAnsiTheme="minorHAnsi" w:cstheme="minorHAnsi"/>
          <w:bCs/>
          <w:sz w:val="22"/>
          <w:szCs w:val="22"/>
          <w:u w:val="single"/>
        </w:rPr>
        <w:t>Pestvrij</w:t>
      </w:r>
    </w:p>
    <w:p w14:paraId="3F514C92" w14:textId="77777777" w:rsidR="0088659D" w:rsidRPr="008D4393" w:rsidRDefault="0088659D" w:rsidP="00777701">
      <w:pPr>
        <w:jc w:val="both"/>
        <w:rPr>
          <w:rFonts w:asciiTheme="minorHAnsi" w:hAnsiTheme="minorHAnsi" w:cstheme="minorHAnsi"/>
          <w:bCs/>
          <w:sz w:val="22"/>
          <w:szCs w:val="22"/>
        </w:rPr>
      </w:pPr>
      <w:r w:rsidRPr="008D4393">
        <w:rPr>
          <w:rFonts w:asciiTheme="minorHAnsi" w:hAnsiTheme="minorHAnsi" w:cstheme="minorHAnsi"/>
          <w:bCs/>
          <w:sz w:val="22"/>
          <w:szCs w:val="22"/>
        </w:rPr>
        <w:t>We gebruiken de methode “Pestvrij”. Dat is een methodiek die preventief aan kinderen duidelijk maakt waarom pesten niet kan en mag.</w:t>
      </w:r>
    </w:p>
    <w:p w14:paraId="2CF36125" w14:textId="77777777" w:rsidR="0088659D" w:rsidRPr="008D4393" w:rsidRDefault="0088659D" w:rsidP="00777701">
      <w:pPr>
        <w:jc w:val="both"/>
        <w:rPr>
          <w:rFonts w:asciiTheme="minorHAnsi" w:hAnsiTheme="minorHAnsi" w:cstheme="minorHAnsi"/>
          <w:sz w:val="22"/>
          <w:szCs w:val="22"/>
        </w:rPr>
      </w:pPr>
    </w:p>
    <w:p w14:paraId="0FE295B2" w14:textId="77777777" w:rsidR="0088659D" w:rsidRPr="00C31BBD" w:rsidRDefault="0088659D" w:rsidP="00777701">
      <w:pPr>
        <w:jc w:val="both"/>
        <w:rPr>
          <w:rFonts w:asciiTheme="minorHAnsi" w:hAnsiTheme="minorHAnsi" w:cstheme="minorHAnsi"/>
          <w:i/>
          <w:iCs/>
          <w:sz w:val="22"/>
          <w:szCs w:val="22"/>
        </w:rPr>
      </w:pPr>
      <w:r w:rsidRPr="00C31BBD">
        <w:rPr>
          <w:rFonts w:asciiTheme="minorHAnsi" w:hAnsiTheme="minorHAnsi" w:cstheme="minorHAnsi"/>
          <w:i/>
          <w:iCs/>
          <w:sz w:val="22"/>
          <w:szCs w:val="22"/>
        </w:rPr>
        <w:t>Zie bijlage 4: pestprotocol, het stroomdiagram en doelstellingen Pestvrij methode.</w:t>
      </w:r>
    </w:p>
    <w:p w14:paraId="02958B8F" w14:textId="77777777" w:rsidR="0088659D" w:rsidRPr="008D4393" w:rsidRDefault="0088659D" w:rsidP="00777701">
      <w:pPr>
        <w:jc w:val="both"/>
        <w:rPr>
          <w:rFonts w:asciiTheme="minorHAnsi" w:hAnsiTheme="minorHAnsi" w:cstheme="minorHAnsi"/>
          <w:bCs/>
          <w:sz w:val="22"/>
          <w:szCs w:val="22"/>
          <w:u w:val="single"/>
        </w:rPr>
      </w:pPr>
    </w:p>
    <w:p w14:paraId="3E17A1C6" w14:textId="77777777" w:rsidR="0088659D" w:rsidRPr="008D4393" w:rsidRDefault="0088659D" w:rsidP="00777701">
      <w:pPr>
        <w:jc w:val="both"/>
        <w:rPr>
          <w:rFonts w:asciiTheme="minorHAnsi" w:hAnsiTheme="minorHAnsi" w:cstheme="minorHAnsi"/>
          <w:bCs/>
          <w:sz w:val="22"/>
          <w:szCs w:val="22"/>
          <w:u w:val="single"/>
        </w:rPr>
      </w:pPr>
      <w:r w:rsidRPr="008D4393">
        <w:rPr>
          <w:rFonts w:asciiTheme="minorHAnsi" w:hAnsiTheme="minorHAnsi" w:cstheme="minorHAnsi"/>
          <w:bCs/>
          <w:sz w:val="22"/>
          <w:szCs w:val="22"/>
          <w:u w:val="single"/>
        </w:rPr>
        <w:t>Week tegen het pesten</w:t>
      </w:r>
    </w:p>
    <w:p w14:paraId="2BA604F2" w14:textId="77777777" w:rsidR="0088659D" w:rsidRPr="008D4393" w:rsidRDefault="0088659D" w:rsidP="00777701">
      <w:pPr>
        <w:jc w:val="both"/>
        <w:rPr>
          <w:rFonts w:asciiTheme="minorHAnsi" w:hAnsiTheme="minorHAnsi" w:cstheme="minorHAnsi"/>
          <w:bCs/>
          <w:sz w:val="22"/>
          <w:szCs w:val="22"/>
        </w:rPr>
      </w:pPr>
      <w:r w:rsidRPr="008D4393">
        <w:rPr>
          <w:rFonts w:asciiTheme="minorHAnsi" w:hAnsiTheme="minorHAnsi" w:cstheme="minorHAnsi"/>
          <w:bCs/>
          <w:sz w:val="22"/>
          <w:szCs w:val="22"/>
        </w:rPr>
        <w:t>In de maand september besteden we nadrukkelijk aandacht aan de landelijke week tegen het pesten. Gedurende deze week gaan de leerlingen middels lesbrieven en aanvullende materialen/instrumenten (leesboeken, video’s, klassengesprekken e.d.) aan de slag met het thema pesten.</w:t>
      </w:r>
    </w:p>
    <w:p w14:paraId="0B653037" w14:textId="77777777" w:rsidR="007A1D8C" w:rsidRDefault="007A1D8C" w:rsidP="00777701">
      <w:pPr>
        <w:jc w:val="both"/>
        <w:rPr>
          <w:rFonts w:asciiTheme="minorHAnsi" w:hAnsiTheme="minorHAnsi" w:cstheme="minorHAnsi"/>
          <w:bCs/>
          <w:sz w:val="22"/>
          <w:szCs w:val="22"/>
          <w:u w:val="single"/>
        </w:rPr>
      </w:pPr>
    </w:p>
    <w:p w14:paraId="75D6687A" w14:textId="3F506CA8" w:rsidR="0088659D" w:rsidRPr="008D4393" w:rsidRDefault="0088659D" w:rsidP="00777701">
      <w:pPr>
        <w:jc w:val="both"/>
        <w:rPr>
          <w:rFonts w:asciiTheme="minorHAnsi" w:hAnsiTheme="minorHAnsi" w:cstheme="minorHAnsi"/>
          <w:bCs/>
          <w:sz w:val="22"/>
          <w:szCs w:val="22"/>
          <w:u w:val="single"/>
        </w:rPr>
      </w:pPr>
      <w:r w:rsidRPr="008D4393">
        <w:rPr>
          <w:rFonts w:asciiTheme="minorHAnsi" w:hAnsiTheme="minorHAnsi" w:cstheme="minorHAnsi"/>
          <w:bCs/>
          <w:sz w:val="22"/>
          <w:szCs w:val="22"/>
          <w:u w:val="single"/>
        </w:rPr>
        <w:t>Observaties</w:t>
      </w:r>
    </w:p>
    <w:p w14:paraId="3D730BF4" w14:textId="77777777" w:rsidR="0088659D" w:rsidRPr="008D4393" w:rsidRDefault="0088659D" w:rsidP="00777701">
      <w:pPr>
        <w:jc w:val="both"/>
        <w:rPr>
          <w:rFonts w:asciiTheme="minorHAnsi" w:hAnsiTheme="minorHAnsi" w:cstheme="minorHAnsi"/>
          <w:bCs/>
          <w:sz w:val="22"/>
          <w:szCs w:val="22"/>
        </w:rPr>
      </w:pPr>
      <w:r w:rsidRPr="008D4393">
        <w:rPr>
          <w:rFonts w:asciiTheme="minorHAnsi" w:hAnsiTheme="minorHAnsi" w:cstheme="minorHAnsi"/>
          <w:bCs/>
          <w:sz w:val="22"/>
          <w:szCs w:val="22"/>
        </w:rPr>
        <w:t>Vaak vinden plagerijen en pesterijen plaats tijdens vrije situaties, zoals tijdens het speelkwartier, het overblijven of op weg van en naar de gymzaal. Op deze momenten is het voor leerkrachten niet eenvoudig alles te overzien. Regelmatig observeren we de leerlingen daarom b.v. tijdens het speelkwartier van achter een raam op de bovenverdieping. De leerlingen zien de observeerder niet, maar omgekeerd zien wij wel de gedragingen van leerlingen.</w:t>
      </w:r>
    </w:p>
    <w:p w14:paraId="019E5E65" w14:textId="77777777" w:rsidR="0088659D" w:rsidRPr="008D4393" w:rsidRDefault="0088659D" w:rsidP="00777701">
      <w:pPr>
        <w:jc w:val="both"/>
        <w:rPr>
          <w:rFonts w:asciiTheme="minorHAnsi" w:hAnsiTheme="minorHAnsi" w:cstheme="minorHAnsi"/>
          <w:bCs/>
          <w:sz w:val="22"/>
          <w:szCs w:val="22"/>
        </w:rPr>
      </w:pPr>
    </w:p>
    <w:p w14:paraId="3397F87F" w14:textId="77777777" w:rsidR="0088659D" w:rsidRPr="008D4393" w:rsidRDefault="0088659D" w:rsidP="00777701">
      <w:pPr>
        <w:jc w:val="both"/>
        <w:rPr>
          <w:rFonts w:asciiTheme="minorHAnsi" w:hAnsiTheme="minorHAnsi" w:cstheme="minorHAnsi"/>
          <w:bCs/>
          <w:sz w:val="22"/>
          <w:szCs w:val="22"/>
          <w:u w:val="single"/>
        </w:rPr>
      </w:pPr>
      <w:r w:rsidRPr="008D4393">
        <w:rPr>
          <w:rFonts w:asciiTheme="minorHAnsi" w:hAnsiTheme="minorHAnsi" w:cstheme="minorHAnsi"/>
          <w:bCs/>
          <w:sz w:val="22"/>
          <w:szCs w:val="22"/>
          <w:u w:val="single"/>
        </w:rPr>
        <w:t>Leerling-/ouder enquête</w:t>
      </w:r>
    </w:p>
    <w:p w14:paraId="6824F5A1" w14:textId="77777777" w:rsidR="0088659D" w:rsidRPr="008D4393" w:rsidRDefault="0088659D" w:rsidP="00777701">
      <w:pPr>
        <w:jc w:val="both"/>
        <w:rPr>
          <w:rFonts w:asciiTheme="minorHAnsi" w:hAnsiTheme="minorHAnsi" w:cstheme="minorHAnsi"/>
          <w:bCs/>
          <w:sz w:val="22"/>
          <w:szCs w:val="22"/>
        </w:rPr>
      </w:pPr>
      <w:r w:rsidRPr="008D4393">
        <w:rPr>
          <w:rFonts w:asciiTheme="minorHAnsi" w:hAnsiTheme="minorHAnsi" w:cstheme="minorHAnsi"/>
          <w:bCs/>
          <w:sz w:val="22"/>
          <w:szCs w:val="22"/>
        </w:rPr>
        <w:t>Elke twee schooljaren wordt er een uitgebreide enquête onder ouders en leerlingen van de bovenbouw gehouden. Zowel ouders als leerlingen worden op allerlei aspecten bevraagd, waaronder pedagogisch klimaat (sfeer, sociale omgang, veiligheid, interactie met elkaar). De uitkomsten helpen ons een goed beeld te krijgen van het veiligheidsgevoel van de leerlingen en op basis hiervan de juiste keuzes te maken.</w:t>
      </w:r>
    </w:p>
    <w:p w14:paraId="6CF0107E" w14:textId="77777777" w:rsidR="0088659D" w:rsidRPr="008D4393" w:rsidRDefault="0088659D" w:rsidP="00777701">
      <w:pPr>
        <w:jc w:val="both"/>
        <w:rPr>
          <w:rFonts w:asciiTheme="minorHAnsi" w:hAnsiTheme="minorHAnsi" w:cstheme="minorHAnsi"/>
          <w:bCs/>
          <w:sz w:val="22"/>
          <w:szCs w:val="22"/>
          <w:u w:val="single"/>
        </w:rPr>
      </w:pPr>
    </w:p>
    <w:p w14:paraId="50B5A29D" w14:textId="77777777" w:rsidR="0088659D" w:rsidRPr="008D4393" w:rsidRDefault="0088659D" w:rsidP="00777701">
      <w:pPr>
        <w:jc w:val="both"/>
        <w:rPr>
          <w:rFonts w:asciiTheme="minorHAnsi" w:hAnsiTheme="minorHAnsi" w:cstheme="minorHAnsi"/>
          <w:bCs/>
          <w:sz w:val="22"/>
          <w:szCs w:val="22"/>
          <w:u w:val="single"/>
        </w:rPr>
      </w:pPr>
      <w:r w:rsidRPr="008D4393">
        <w:rPr>
          <w:rFonts w:asciiTheme="minorHAnsi" w:hAnsiTheme="minorHAnsi" w:cstheme="minorHAnsi"/>
          <w:bCs/>
          <w:sz w:val="22"/>
          <w:szCs w:val="22"/>
          <w:u w:val="single"/>
        </w:rPr>
        <w:t xml:space="preserve">Kringgesprekken </w:t>
      </w:r>
    </w:p>
    <w:p w14:paraId="632C5027" w14:textId="348521C4" w:rsidR="0088659D" w:rsidRDefault="0088659D" w:rsidP="00777701">
      <w:pPr>
        <w:jc w:val="both"/>
        <w:rPr>
          <w:rFonts w:asciiTheme="minorHAnsi" w:hAnsiTheme="minorHAnsi" w:cstheme="minorHAnsi"/>
          <w:bCs/>
          <w:sz w:val="22"/>
          <w:szCs w:val="22"/>
        </w:rPr>
      </w:pPr>
      <w:r w:rsidRPr="008D4393">
        <w:rPr>
          <w:rFonts w:asciiTheme="minorHAnsi" w:hAnsiTheme="minorHAnsi" w:cstheme="minorHAnsi"/>
          <w:bCs/>
          <w:sz w:val="22"/>
          <w:szCs w:val="22"/>
        </w:rPr>
        <w:t>Tijdens regelmatige (kring)gesprekken worden situaties die zich binnen of buiten de groep voordoen met leerlingen besproken. Dit kan eventueel aanleiding zijn voor het geven van extra lessen/activiteiten uit de methode “Kinderen en hun sociale talenten”.</w:t>
      </w:r>
    </w:p>
    <w:p w14:paraId="726D1ED0" w14:textId="6D54A4F5" w:rsidR="006A7815" w:rsidRDefault="006A7815" w:rsidP="00777701">
      <w:pPr>
        <w:jc w:val="both"/>
        <w:rPr>
          <w:rFonts w:asciiTheme="minorHAnsi" w:hAnsiTheme="minorHAnsi" w:cstheme="minorHAnsi"/>
          <w:bCs/>
          <w:sz w:val="22"/>
          <w:szCs w:val="22"/>
        </w:rPr>
      </w:pPr>
    </w:p>
    <w:p w14:paraId="63492BCF" w14:textId="447B0692" w:rsidR="006A7815" w:rsidRDefault="006A7815" w:rsidP="00777701">
      <w:pPr>
        <w:jc w:val="both"/>
        <w:rPr>
          <w:rFonts w:asciiTheme="minorHAnsi" w:hAnsiTheme="minorHAnsi" w:cstheme="minorHAnsi"/>
          <w:bCs/>
          <w:sz w:val="22"/>
          <w:szCs w:val="22"/>
        </w:rPr>
      </w:pPr>
    </w:p>
    <w:p w14:paraId="3EB7F3F8" w14:textId="77777777" w:rsidR="006A7815" w:rsidRPr="008D4393" w:rsidRDefault="006A7815" w:rsidP="00777701">
      <w:pPr>
        <w:jc w:val="both"/>
        <w:rPr>
          <w:rFonts w:asciiTheme="minorHAnsi" w:hAnsiTheme="minorHAnsi" w:cstheme="minorHAnsi"/>
          <w:bCs/>
          <w:sz w:val="22"/>
          <w:szCs w:val="22"/>
        </w:rPr>
      </w:pPr>
    </w:p>
    <w:p w14:paraId="360BD052" w14:textId="77777777" w:rsidR="0088659D" w:rsidRPr="008D4393" w:rsidRDefault="0088659D" w:rsidP="00777701">
      <w:pPr>
        <w:jc w:val="both"/>
        <w:rPr>
          <w:rFonts w:asciiTheme="minorHAnsi" w:hAnsiTheme="minorHAnsi" w:cstheme="minorHAnsi"/>
          <w:bCs/>
          <w:sz w:val="22"/>
          <w:szCs w:val="22"/>
        </w:rPr>
      </w:pPr>
    </w:p>
    <w:p w14:paraId="7E439FB2" w14:textId="77777777" w:rsidR="0088659D" w:rsidRPr="008D4393" w:rsidRDefault="0088659D" w:rsidP="00777701">
      <w:pPr>
        <w:jc w:val="both"/>
        <w:rPr>
          <w:rFonts w:asciiTheme="minorHAnsi" w:hAnsiTheme="minorHAnsi" w:cstheme="minorHAnsi"/>
          <w:bCs/>
          <w:sz w:val="22"/>
          <w:szCs w:val="22"/>
          <w:u w:val="single"/>
        </w:rPr>
      </w:pPr>
      <w:r w:rsidRPr="008D4393">
        <w:rPr>
          <w:rFonts w:asciiTheme="minorHAnsi" w:hAnsiTheme="minorHAnsi" w:cstheme="minorHAnsi"/>
          <w:bCs/>
          <w:sz w:val="22"/>
          <w:szCs w:val="22"/>
          <w:u w:val="single"/>
        </w:rPr>
        <w:lastRenderedPageBreak/>
        <w:t>Coöperatieve werkvormen</w:t>
      </w:r>
    </w:p>
    <w:p w14:paraId="03525B91"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Wekelijks worden in alle groepen coöperatieve werkvormen ingezet. Dit zijn werkvormen waarbij leerlingen op een speelse manier met elkaar samenwerken. Deze samenwerkingsvormen hebben een cognitief doel (leren van en met elkaar) en een sociaal doel (samenwerken met elkaar).</w:t>
      </w:r>
    </w:p>
    <w:p w14:paraId="098F6C5F" w14:textId="77777777" w:rsidR="0088659D" w:rsidRPr="008D4393" w:rsidRDefault="0088659D" w:rsidP="00777701">
      <w:pPr>
        <w:jc w:val="both"/>
        <w:rPr>
          <w:rFonts w:asciiTheme="minorHAnsi" w:hAnsiTheme="minorHAnsi" w:cstheme="minorHAnsi"/>
          <w:color w:val="FF0000"/>
          <w:sz w:val="22"/>
          <w:szCs w:val="22"/>
        </w:rPr>
      </w:pPr>
    </w:p>
    <w:p w14:paraId="5E3D2FCF" w14:textId="77777777" w:rsidR="0088659D" w:rsidRPr="008D4393" w:rsidRDefault="0088659D" w:rsidP="00777701">
      <w:pPr>
        <w:pStyle w:val="Kleurrijkelijst-accent11"/>
        <w:spacing w:after="0" w:line="240" w:lineRule="auto"/>
        <w:ind w:left="0"/>
        <w:jc w:val="both"/>
        <w:rPr>
          <w:rFonts w:asciiTheme="minorHAnsi" w:hAnsiTheme="minorHAnsi" w:cstheme="minorHAnsi"/>
          <w:b/>
        </w:rPr>
      </w:pPr>
      <w:r w:rsidRPr="008D4393">
        <w:rPr>
          <w:rFonts w:asciiTheme="minorHAnsi" w:hAnsiTheme="minorHAnsi" w:cstheme="minorHAnsi"/>
          <w:b/>
        </w:rPr>
        <w:t xml:space="preserve">Seksuele en relationele vorming </w:t>
      </w:r>
    </w:p>
    <w:p w14:paraId="6C600AFA" w14:textId="77777777" w:rsidR="0088659D" w:rsidRPr="008D4393" w:rsidRDefault="0088659D" w:rsidP="00777701">
      <w:pPr>
        <w:pStyle w:val="Kleurrijkelijst-accent11"/>
        <w:spacing w:after="0" w:line="240" w:lineRule="auto"/>
        <w:ind w:left="0"/>
        <w:jc w:val="both"/>
        <w:rPr>
          <w:rFonts w:asciiTheme="minorHAnsi" w:hAnsiTheme="minorHAnsi" w:cstheme="minorHAnsi"/>
        </w:rPr>
      </w:pPr>
      <w:r w:rsidRPr="008D4393">
        <w:rPr>
          <w:rFonts w:asciiTheme="minorHAnsi" w:hAnsiTheme="minorHAnsi" w:cstheme="minorHAnsi"/>
        </w:rPr>
        <w:t xml:space="preserve">In groep 8 is er een project uit de natuur/biologie methode ‘van verliefdheid tot relatie tot seksualiteit. </w:t>
      </w:r>
    </w:p>
    <w:p w14:paraId="3B92143A" w14:textId="77777777" w:rsidR="0088659D" w:rsidRPr="008D4393" w:rsidRDefault="0088659D" w:rsidP="00777701">
      <w:pPr>
        <w:pStyle w:val="Kleurrijkelijst-accent11"/>
        <w:spacing w:after="0" w:line="240" w:lineRule="auto"/>
        <w:ind w:left="0"/>
        <w:jc w:val="both"/>
        <w:rPr>
          <w:rFonts w:asciiTheme="minorHAnsi" w:hAnsiTheme="minorHAnsi" w:cstheme="minorHAnsi"/>
        </w:rPr>
      </w:pPr>
      <w:r w:rsidRPr="008D4393">
        <w:rPr>
          <w:rFonts w:asciiTheme="minorHAnsi" w:hAnsiTheme="minorHAnsi" w:cstheme="minorHAnsi"/>
        </w:rPr>
        <w:t xml:space="preserve">De inhoud van de lessen worden nog door eigen inzicht van de groepsleerkrachten aangevuld. </w:t>
      </w:r>
    </w:p>
    <w:p w14:paraId="6E1ED533" w14:textId="77777777" w:rsidR="0088659D" w:rsidRPr="008D4393" w:rsidRDefault="0088659D" w:rsidP="00777701">
      <w:pPr>
        <w:pStyle w:val="Kleurrijkelijst-accent11"/>
        <w:spacing w:after="0" w:line="240" w:lineRule="auto"/>
        <w:ind w:left="0"/>
        <w:jc w:val="both"/>
        <w:rPr>
          <w:rFonts w:asciiTheme="minorHAnsi" w:hAnsiTheme="minorHAnsi" w:cstheme="minorHAnsi"/>
        </w:rPr>
      </w:pPr>
      <w:r w:rsidRPr="008D4393">
        <w:rPr>
          <w:rFonts w:asciiTheme="minorHAnsi" w:hAnsiTheme="minorHAnsi" w:cstheme="minorHAnsi"/>
        </w:rPr>
        <w:t xml:space="preserve">Het gaat met name over respectvol met elkaar omgaan en het menselijke lichaam. </w:t>
      </w:r>
    </w:p>
    <w:p w14:paraId="2FE60774" w14:textId="77777777" w:rsidR="0088659D" w:rsidRPr="008D4393" w:rsidRDefault="0088659D" w:rsidP="00777701">
      <w:pPr>
        <w:pStyle w:val="Kleurrijkelijst-accent11"/>
        <w:spacing w:after="0" w:line="240" w:lineRule="auto"/>
        <w:ind w:left="0"/>
        <w:jc w:val="both"/>
        <w:rPr>
          <w:rFonts w:asciiTheme="minorHAnsi" w:hAnsiTheme="minorHAnsi" w:cstheme="minorHAnsi"/>
        </w:rPr>
      </w:pPr>
      <w:r w:rsidRPr="008D4393">
        <w:rPr>
          <w:rFonts w:asciiTheme="minorHAnsi" w:hAnsiTheme="minorHAnsi" w:cstheme="minorHAnsi"/>
        </w:rPr>
        <w:t xml:space="preserve">In een sfeer van vertrouwen krijgen de leerlingen de gelegenheid om uitleg te vragen over bepaalde begrippen. Seksuele voorlichting stond oorspronkelijk niet op het leerplan. Vanaf dit schooljaar krijgt het onderwerp een vaste plek in het lesprogramma en wordt er naar een passende methode gekeken. </w:t>
      </w:r>
    </w:p>
    <w:p w14:paraId="26B8C5C8" w14:textId="77777777" w:rsidR="0088659D" w:rsidRPr="008D4393" w:rsidRDefault="0088659D" w:rsidP="00777701">
      <w:pPr>
        <w:pStyle w:val="Kleurrijkelijst-accent11"/>
        <w:spacing w:after="0" w:line="240" w:lineRule="auto"/>
        <w:ind w:left="0"/>
        <w:jc w:val="both"/>
        <w:rPr>
          <w:rFonts w:asciiTheme="minorHAnsi" w:hAnsiTheme="minorHAnsi" w:cstheme="minorHAnsi"/>
          <w:b/>
          <w:bCs/>
        </w:rPr>
      </w:pPr>
    </w:p>
    <w:p w14:paraId="19885EED" w14:textId="77777777" w:rsidR="0088659D" w:rsidRPr="008D4393" w:rsidRDefault="0088659D" w:rsidP="00777701">
      <w:pPr>
        <w:pStyle w:val="Kleurrijkelijst-accent11"/>
        <w:spacing w:after="0"/>
        <w:ind w:left="0"/>
        <w:jc w:val="both"/>
        <w:rPr>
          <w:rFonts w:asciiTheme="minorHAnsi" w:hAnsiTheme="minorHAnsi" w:cstheme="minorHAnsi"/>
          <w:b/>
          <w:bCs/>
        </w:rPr>
      </w:pPr>
      <w:r w:rsidRPr="008D4393">
        <w:rPr>
          <w:rFonts w:asciiTheme="minorHAnsi" w:hAnsiTheme="minorHAnsi" w:cstheme="minorHAnsi"/>
          <w:b/>
          <w:bCs/>
        </w:rPr>
        <w:t>Actief burgerschap en integratie</w:t>
      </w:r>
    </w:p>
    <w:p w14:paraId="1FAE78B3" w14:textId="77777777" w:rsidR="0088659D" w:rsidRPr="008D4393" w:rsidRDefault="0088659D" w:rsidP="00777701">
      <w:pPr>
        <w:pStyle w:val="Kleurrijkelijst-accent11"/>
        <w:spacing w:after="0"/>
        <w:ind w:left="0"/>
        <w:jc w:val="both"/>
        <w:rPr>
          <w:rFonts w:asciiTheme="minorHAnsi" w:hAnsiTheme="minorHAnsi" w:cstheme="minorHAnsi"/>
          <w:u w:val="single"/>
        </w:rPr>
      </w:pPr>
    </w:p>
    <w:p w14:paraId="03593343" w14:textId="77777777" w:rsidR="0088659D" w:rsidRPr="008D4393" w:rsidRDefault="0088659D" w:rsidP="00777701">
      <w:pPr>
        <w:pStyle w:val="Kleurrijkelijst-accent11"/>
        <w:spacing w:after="0"/>
        <w:ind w:left="0"/>
        <w:jc w:val="both"/>
        <w:rPr>
          <w:rFonts w:asciiTheme="minorHAnsi" w:hAnsiTheme="minorHAnsi" w:cstheme="minorHAnsi"/>
          <w:u w:val="single"/>
        </w:rPr>
      </w:pPr>
      <w:r w:rsidRPr="008D4393">
        <w:rPr>
          <w:rFonts w:asciiTheme="minorHAnsi" w:hAnsiTheme="minorHAnsi" w:cstheme="minorHAnsi"/>
          <w:u w:val="single"/>
        </w:rPr>
        <w:t xml:space="preserve">Visie op burgerschap en integratie </w:t>
      </w:r>
    </w:p>
    <w:p w14:paraId="101048B7" w14:textId="77777777" w:rsidR="0088659D" w:rsidRPr="008D4393" w:rsidRDefault="0088659D" w:rsidP="00777701">
      <w:pPr>
        <w:pStyle w:val="Kleurrijkelijst-accent11"/>
        <w:spacing w:after="0"/>
        <w:ind w:left="0"/>
        <w:jc w:val="both"/>
        <w:rPr>
          <w:rFonts w:asciiTheme="minorHAnsi" w:hAnsiTheme="minorHAnsi" w:cstheme="minorHAnsi"/>
          <w:bCs/>
        </w:rPr>
      </w:pPr>
      <w:r w:rsidRPr="008D4393">
        <w:rPr>
          <w:rFonts w:asciiTheme="minorHAnsi" w:hAnsiTheme="minorHAnsi" w:cstheme="minorHAnsi"/>
          <w:bCs/>
        </w:rPr>
        <w:t>Vanuit de schoolvisie en de visie op godsdienst kunnen we een visie op burgerschap en integratie formuleren.  Onze school staat open voor iedereen. Jezus heeft gezegd: “Laat alle kinderen tot mij komen”. Hij maakte daarin geen onderscheid tussen ras, cultuur en geloof. Wij willen dat ook niet doen. Onze school moet een afspiegeling zijn van de maatschappij waarin we leven en waarin iedereen welkom is. Dit doen we vanuit een vergaand respect voor iedereen. “Ik vind je goed zoals je bent” is onze vertaling van respect. Aandacht voor burgerschap kan zorgen voor meer betrokkenheid van de school en de leerlingen bij de samenleving en omgekeerd. Tevens kan het een gunstige uitwerking hebben op de onderlinge betrokkenheid in de school. Het is belangrijk om te</w:t>
      </w:r>
    </w:p>
    <w:p w14:paraId="5BC250DF" w14:textId="77777777" w:rsidR="0088659D" w:rsidRPr="008D4393" w:rsidRDefault="0088659D" w:rsidP="00777701">
      <w:pPr>
        <w:pStyle w:val="Kleurrijkelijst-accent11"/>
        <w:spacing w:after="0"/>
        <w:ind w:left="0"/>
        <w:jc w:val="both"/>
        <w:rPr>
          <w:rFonts w:asciiTheme="minorHAnsi" w:hAnsiTheme="minorHAnsi" w:cstheme="minorHAnsi"/>
          <w:bCs/>
        </w:rPr>
      </w:pPr>
      <w:r w:rsidRPr="008D4393">
        <w:rPr>
          <w:rFonts w:asciiTheme="minorHAnsi" w:hAnsiTheme="minorHAnsi" w:cstheme="minorHAnsi"/>
          <w:bCs/>
        </w:rPr>
        <w:t>zoeken naar manieren waarop ouders betrokken kunnen worden bij de aanpak van burgerschapsvorming om zo de verantwoordelijkheid te delen voor de opvoeding van kinderen. De opvoeding thuis en op school moet zoveel mogelijk op één lijn liggen.</w:t>
      </w:r>
    </w:p>
    <w:p w14:paraId="48A56449" w14:textId="77777777" w:rsidR="0088659D" w:rsidRPr="008D4393" w:rsidRDefault="0088659D" w:rsidP="00777701">
      <w:pPr>
        <w:pStyle w:val="Kleurrijkelijst-accent11"/>
        <w:spacing w:after="0"/>
        <w:jc w:val="both"/>
        <w:rPr>
          <w:rFonts w:asciiTheme="minorHAnsi" w:hAnsiTheme="minorHAnsi" w:cstheme="minorHAnsi"/>
          <w:bCs/>
        </w:rPr>
      </w:pPr>
    </w:p>
    <w:p w14:paraId="0C05263B" w14:textId="77777777" w:rsidR="0088659D" w:rsidRPr="008D4393" w:rsidRDefault="0088659D" w:rsidP="00777701">
      <w:pPr>
        <w:pStyle w:val="Kleurrijkelijst-accent11"/>
        <w:spacing w:after="0"/>
        <w:ind w:left="0"/>
        <w:jc w:val="both"/>
        <w:rPr>
          <w:rFonts w:asciiTheme="minorHAnsi" w:hAnsiTheme="minorHAnsi" w:cstheme="minorHAnsi"/>
          <w:bCs/>
          <w:u w:val="single"/>
        </w:rPr>
      </w:pPr>
      <w:r w:rsidRPr="008D4393">
        <w:rPr>
          <w:rFonts w:asciiTheme="minorHAnsi" w:hAnsiTheme="minorHAnsi" w:cstheme="minorHAnsi"/>
          <w:bCs/>
          <w:u w:val="single"/>
        </w:rPr>
        <w:t xml:space="preserve">Voorbeelden van burgerschap en integratie  </w:t>
      </w:r>
    </w:p>
    <w:p w14:paraId="3C985384"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Sociale gedragscodes leren door op een respectvolle manier samen te leven in school. Leerlingen beslissen mee over groep- en schoolregels.</w:t>
      </w:r>
    </w:p>
    <w:p w14:paraId="3AC8BDA1"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Leren om mee te doen in school. Meepraten en samen verantwoordelijk zijn voor een besluit. Onze leerlingen zijn jonge burgers, onze school is een democratische gemeenschap. Leerlingen moeten een discussie kunnen voeren en onderlinge problemen zonder geweld kunnen oplossen. De leerlingenraad is een goed voorbeeld hiervan.</w:t>
      </w:r>
    </w:p>
    <w:p w14:paraId="421F98B0"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Leren om “burger” te zijn van de leefgemeenschap die kindcentrum De Vlinderboom heet. Iets willen doen voor je klasgenootje, de juf of meester, de school. Je verantwoordelijk voelen voor de omgeving, zodat je er beter mee omgaat. Kinderen gaan vaker meehelpen bij onze kindpartners.</w:t>
      </w:r>
    </w:p>
    <w:p w14:paraId="5131718D"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Kennis opdoen van onze democratie en daar meningen over vormen.</w:t>
      </w:r>
    </w:p>
    <w:p w14:paraId="70DE115A"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Een eigen levensovertuiging leren vormen, vanuit waarden en normen.</w:t>
      </w:r>
    </w:p>
    <w:p w14:paraId="124C8F73"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Reflecteren op je eigen handelen en doelen stellen waar je aan wilt gaan werken.</w:t>
      </w:r>
    </w:p>
    <w:p w14:paraId="1E27FC08" w14:textId="3CC4B01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Omgaan met dementerende ouderen in het Alzheimerproject (kinderen van groep 8 zijn regelmatig bij </w:t>
      </w:r>
      <w:proofErr w:type="spellStart"/>
      <w:r w:rsidRPr="008D4393">
        <w:rPr>
          <w:rFonts w:asciiTheme="minorHAnsi" w:hAnsiTheme="minorHAnsi" w:cstheme="minorHAnsi"/>
          <w:bCs/>
        </w:rPr>
        <w:t>Croonenhof</w:t>
      </w:r>
      <w:r w:rsidR="006A7815">
        <w:rPr>
          <w:rFonts w:asciiTheme="minorHAnsi" w:hAnsiTheme="minorHAnsi" w:cstheme="minorHAnsi"/>
          <w:bCs/>
        </w:rPr>
        <w:t>f</w:t>
      </w:r>
      <w:proofErr w:type="spellEnd"/>
      <w:r w:rsidRPr="008D4393">
        <w:rPr>
          <w:rFonts w:asciiTheme="minorHAnsi" w:hAnsiTheme="minorHAnsi" w:cstheme="minorHAnsi"/>
          <w:bCs/>
        </w:rPr>
        <w:t xml:space="preserve"> te gast om te helpen bij de activiteiten)</w:t>
      </w:r>
    </w:p>
    <w:p w14:paraId="7EFC7CCB"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Kennismaking en omgaan met gehandicapte mensen (GIPS project)</w:t>
      </w:r>
    </w:p>
    <w:p w14:paraId="374C794C"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Projecten waarin kinderen een bijdrage leveren om de wereld een beetje beter te maken</w:t>
      </w:r>
      <w:r w:rsidRPr="008D4393">
        <w:rPr>
          <w:rFonts w:asciiTheme="minorHAnsi" w:hAnsiTheme="minorHAnsi" w:cstheme="minorHAnsi"/>
        </w:rPr>
        <w:t xml:space="preserve"> </w:t>
      </w:r>
      <w:r w:rsidRPr="008D4393">
        <w:rPr>
          <w:rFonts w:asciiTheme="minorHAnsi" w:hAnsiTheme="minorHAnsi" w:cstheme="minorHAnsi"/>
          <w:bCs/>
        </w:rPr>
        <w:t>(vb. inzameling bij muziekshow, diverse projecten)</w:t>
      </w:r>
    </w:p>
    <w:p w14:paraId="0BD634B3"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Samen op clusterkamp gaan (cluster 4)</w:t>
      </w:r>
    </w:p>
    <w:p w14:paraId="33B07392"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Mensen uit andere stromingen en overtuigingen ontmoeten en daarover kennis verwerven.</w:t>
      </w:r>
    </w:p>
    <w:p w14:paraId="134E78E4"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lastRenderedPageBreak/>
        <w:t>Bewustwording van je eigen sociale omgeving en daar zorg voor ontwikkelen.</w:t>
      </w:r>
    </w:p>
    <w:p w14:paraId="448075EE"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Leren wat het betekent om Europees en wereldburger te zijn.</w:t>
      </w:r>
    </w:p>
    <w:p w14:paraId="0F3900A8"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Bewust worden van de noodzaak om duurzaam om te gaan met onze leefwereld.</w:t>
      </w:r>
    </w:p>
    <w:p w14:paraId="18DAF4AA"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Bewust worden dat iedereen ervoor kan zorgen dat het voor iedereen beter wordt door acceptatie en respect voor elkaar te hebben.</w:t>
      </w:r>
    </w:p>
    <w:p w14:paraId="22E8EA1D" w14:textId="77777777" w:rsidR="0088659D" w:rsidRPr="000C429B" w:rsidRDefault="0088659D" w:rsidP="006A7815">
      <w:pPr>
        <w:pStyle w:val="Kleurrijkelijst-accent11"/>
        <w:numPr>
          <w:ilvl w:val="1"/>
          <w:numId w:val="2"/>
        </w:numPr>
        <w:spacing w:after="0"/>
        <w:ind w:left="20"/>
        <w:jc w:val="both"/>
        <w:rPr>
          <w:rStyle w:val="Kop3Char"/>
          <w:rFonts w:asciiTheme="minorHAnsi" w:eastAsia="Calibri" w:hAnsiTheme="minorHAnsi" w:cstheme="minorHAnsi"/>
          <w:b w:val="0"/>
          <w:bCs w:val="0"/>
          <w:sz w:val="22"/>
          <w:szCs w:val="22"/>
        </w:rPr>
      </w:pPr>
      <w:r w:rsidRPr="000C429B">
        <w:rPr>
          <w:rStyle w:val="Kop3Char"/>
          <w:rFonts w:asciiTheme="minorHAnsi" w:eastAsia="Calibri" w:hAnsiTheme="minorHAnsi" w:cstheme="minorHAnsi"/>
          <w:b w:val="0"/>
          <w:bCs w:val="0"/>
          <w:sz w:val="22"/>
          <w:szCs w:val="22"/>
        </w:rPr>
        <w:t>De groepen 4 t/m 6 kijken dagelijks naar het jeugdjournaal en gaan na afloop met elkaar in gesprek over maatschappelijk relevante onderwerpen.</w:t>
      </w:r>
    </w:p>
    <w:p w14:paraId="5C6A1188" w14:textId="7249A57D" w:rsidR="0088659D" w:rsidRPr="000C429B" w:rsidRDefault="0088659D" w:rsidP="006A7815">
      <w:pPr>
        <w:pStyle w:val="Kleurrijkelijst-accent11"/>
        <w:numPr>
          <w:ilvl w:val="1"/>
          <w:numId w:val="2"/>
        </w:numPr>
        <w:spacing w:after="0"/>
        <w:ind w:left="20"/>
        <w:jc w:val="both"/>
        <w:rPr>
          <w:rStyle w:val="Kop3Char"/>
          <w:rFonts w:asciiTheme="minorHAnsi" w:eastAsia="Calibri" w:hAnsiTheme="minorHAnsi" w:cstheme="minorHAnsi"/>
          <w:b w:val="0"/>
          <w:bCs w:val="0"/>
          <w:sz w:val="22"/>
          <w:szCs w:val="22"/>
        </w:rPr>
      </w:pPr>
      <w:r w:rsidRPr="000C429B">
        <w:rPr>
          <w:rStyle w:val="Kop3Char"/>
          <w:rFonts w:asciiTheme="minorHAnsi" w:eastAsia="Calibri" w:hAnsiTheme="minorHAnsi" w:cstheme="minorHAnsi"/>
          <w:b w:val="0"/>
          <w:bCs w:val="0"/>
          <w:sz w:val="22"/>
          <w:szCs w:val="22"/>
        </w:rPr>
        <w:t xml:space="preserve">Twee maal per jaar </w:t>
      </w:r>
      <w:r w:rsidR="002F066F">
        <w:rPr>
          <w:rStyle w:val="Kop3Char"/>
          <w:rFonts w:asciiTheme="minorHAnsi" w:eastAsia="Calibri" w:hAnsiTheme="minorHAnsi" w:cstheme="minorHAnsi"/>
          <w:b w:val="0"/>
          <w:bCs w:val="0"/>
          <w:sz w:val="22"/>
          <w:szCs w:val="22"/>
          <w:lang w:val="nl-NL"/>
        </w:rPr>
        <w:t>vond</w:t>
      </w:r>
      <w:r w:rsidRPr="000C429B">
        <w:rPr>
          <w:rStyle w:val="Kop3Char"/>
          <w:rFonts w:asciiTheme="minorHAnsi" w:eastAsia="Calibri" w:hAnsiTheme="minorHAnsi" w:cstheme="minorHAnsi"/>
          <w:b w:val="0"/>
          <w:bCs w:val="0"/>
          <w:sz w:val="22"/>
          <w:szCs w:val="22"/>
        </w:rPr>
        <w:t xml:space="preserve"> er in samenwerking met de firma </w:t>
      </w:r>
      <w:proofErr w:type="spellStart"/>
      <w:r w:rsidRPr="000C429B">
        <w:rPr>
          <w:rStyle w:val="Kop3Char"/>
          <w:rFonts w:asciiTheme="minorHAnsi" w:eastAsia="Calibri" w:hAnsiTheme="minorHAnsi" w:cstheme="minorHAnsi"/>
          <w:b w:val="0"/>
          <w:bCs w:val="0"/>
          <w:sz w:val="22"/>
          <w:szCs w:val="22"/>
        </w:rPr>
        <w:t>Weelec</w:t>
      </w:r>
      <w:proofErr w:type="spellEnd"/>
      <w:r w:rsidRPr="000C429B">
        <w:rPr>
          <w:rStyle w:val="Kop3Char"/>
          <w:rFonts w:asciiTheme="minorHAnsi" w:eastAsia="Calibri" w:hAnsiTheme="minorHAnsi" w:cstheme="minorHAnsi"/>
          <w:b w:val="0"/>
          <w:bCs w:val="0"/>
          <w:sz w:val="22"/>
          <w:szCs w:val="22"/>
        </w:rPr>
        <w:t xml:space="preserve"> een inzameling plaats van elektronisch afval, zoals oude wasmachines, computers en stereo’s. </w:t>
      </w:r>
      <w:proofErr w:type="spellStart"/>
      <w:r w:rsidRPr="000C429B">
        <w:rPr>
          <w:rStyle w:val="Kop3Char"/>
          <w:rFonts w:asciiTheme="minorHAnsi" w:eastAsia="Calibri" w:hAnsiTheme="minorHAnsi" w:cstheme="minorHAnsi"/>
          <w:b w:val="0"/>
          <w:bCs w:val="0"/>
          <w:sz w:val="22"/>
          <w:szCs w:val="22"/>
        </w:rPr>
        <w:t>Weelec</w:t>
      </w:r>
      <w:proofErr w:type="spellEnd"/>
      <w:r w:rsidRPr="000C429B">
        <w:rPr>
          <w:rStyle w:val="Kop3Char"/>
          <w:rFonts w:asciiTheme="minorHAnsi" w:eastAsia="Calibri" w:hAnsiTheme="minorHAnsi" w:cstheme="minorHAnsi"/>
          <w:b w:val="0"/>
          <w:bCs w:val="0"/>
          <w:sz w:val="22"/>
          <w:szCs w:val="22"/>
        </w:rPr>
        <w:t xml:space="preserve"> haal</w:t>
      </w:r>
      <w:r w:rsidR="00DF1EFA">
        <w:rPr>
          <w:rStyle w:val="Kop3Char"/>
          <w:rFonts w:asciiTheme="minorHAnsi" w:eastAsia="Calibri" w:hAnsiTheme="minorHAnsi" w:cstheme="minorHAnsi"/>
          <w:b w:val="0"/>
          <w:bCs w:val="0"/>
          <w:sz w:val="22"/>
          <w:szCs w:val="22"/>
          <w:lang w:val="nl-NL"/>
        </w:rPr>
        <w:t>de</w:t>
      </w:r>
      <w:r w:rsidRPr="000C429B">
        <w:rPr>
          <w:rStyle w:val="Kop3Char"/>
          <w:rFonts w:asciiTheme="minorHAnsi" w:eastAsia="Calibri" w:hAnsiTheme="minorHAnsi" w:cstheme="minorHAnsi"/>
          <w:b w:val="0"/>
          <w:bCs w:val="0"/>
          <w:sz w:val="22"/>
          <w:szCs w:val="22"/>
        </w:rPr>
        <w:t xml:space="preserve"> vervolgens waardevolle grondstoffen terug uit dit afval. Bij aanvang van de inzameling wordt het thema “duurzame samenleving” middels introductielessen bij de leerlingen onder de aandacht gebracht.</w:t>
      </w:r>
      <w:r w:rsidR="00DF1EFA">
        <w:rPr>
          <w:rStyle w:val="Kop3Char"/>
          <w:rFonts w:asciiTheme="minorHAnsi" w:eastAsia="Calibri" w:hAnsiTheme="minorHAnsi" w:cstheme="minorHAnsi"/>
          <w:b w:val="0"/>
          <w:bCs w:val="0"/>
          <w:sz w:val="22"/>
          <w:szCs w:val="22"/>
          <w:lang w:val="nl-NL"/>
        </w:rPr>
        <w:t xml:space="preserve"> MosaLira is op zoek naar een nieuwe partner omdat </w:t>
      </w:r>
      <w:proofErr w:type="spellStart"/>
      <w:r w:rsidR="00DF1EFA">
        <w:rPr>
          <w:rStyle w:val="Kop3Char"/>
          <w:rFonts w:asciiTheme="minorHAnsi" w:eastAsia="Calibri" w:hAnsiTheme="minorHAnsi" w:cstheme="minorHAnsi"/>
          <w:b w:val="0"/>
          <w:bCs w:val="0"/>
          <w:sz w:val="22"/>
          <w:szCs w:val="22"/>
          <w:lang w:val="nl-NL"/>
        </w:rPr>
        <w:t>Weelec</w:t>
      </w:r>
      <w:proofErr w:type="spellEnd"/>
      <w:r w:rsidR="00DF1EFA">
        <w:rPr>
          <w:rStyle w:val="Kop3Char"/>
          <w:rFonts w:asciiTheme="minorHAnsi" w:eastAsia="Calibri" w:hAnsiTheme="minorHAnsi" w:cstheme="minorHAnsi"/>
          <w:b w:val="0"/>
          <w:bCs w:val="0"/>
          <w:sz w:val="22"/>
          <w:szCs w:val="22"/>
          <w:lang w:val="nl-NL"/>
        </w:rPr>
        <w:t xml:space="preserve"> </w:t>
      </w:r>
      <w:r w:rsidR="00912770">
        <w:rPr>
          <w:rStyle w:val="Kop3Char"/>
          <w:rFonts w:asciiTheme="minorHAnsi" w:eastAsia="Calibri" w:hAnsiTheme="minorHAnsi" w:cstheme="minorHAnsi"/>
          <w:b w:val="0"/>
          <w:bCs w:val="0"/>
          <w:sz w:val="22"/>
          <w:szCs w:val="22"/>
          <w:lang w:val="nl-NL"/>
        </w:rPr>
        <w:t>gestopt is met hun activiteiten.</w:t>
      </w:r>
    </w:p>
    <w:p w14:paraId="6C2F74AE" w14:textId="77777777" w:rsidR="0088659D" w:rsidRPr="008D4393" w:rsidRDefault="0088659D" w:rsidP="00777701">
      <w:pPr>
        <w:pStyle w:val="Kleurrijkelijst-accent11"/>
        <w:spacing w:after="0"/>
        <w:ind w:left="0"/>
        <w:jc w:val="both"/>
        <w:rPr>
          <w:rFonts w:asciiTheme="minorHAnsi" w:hAnsiTheme="minorHAnsi" w:cstheme="minorHAnsi"/>
          <w:bCs/>
        </w:rPr>
      </w:pPr>
    </w:p>
    <w:p w14:paraId="739C3516" w14:textId="77777777" w:rsidR="0088659D" w:rsidRPr="008D4393" w:rsidRDefault="0088659D" w:rsidP="00777701">
      <w:pPr>
        <w:pStyle w:val="Kleurrijkelijst-accent11"/>
        <w:spacing w:after="0"/>
        <w:jc w:val="both"/>
        <w:rPr>
          <w:rFonts w:asciiTheme="minorHAnsi" w:hAnsiTheme="minorHAnsi" w:cstheme="minorHAnsi"/>
          <w:bCs/>
        </w:rPr>
      </w:pPr>
    </w:p>
    <w:p w14:paraId="4AAD9330" w14:textId="77777777" w:rsidR="0088659D" w:rsidRPr="008D4393" w:rsidRDefault="0088659D" w:rsidP="00777701">
      <w:pPr>
        <w:pStyle w:val="Kleurrijkelijst-accent11"/>
        <w:spacing w:after="0"/>
        <w:ind w:left="0"/>
        <w:jc w:val="both"/>
        <w:rPr>
          <w:rFonts w:asciiTheme="minorHAnsi" w:hAnsiTheme="minorHAnsi" w:cstheme="minorHAnsi"/>
          <w:bCs/>
        </w:rPr>
      </w:pPr>
      <w:r w:rsidRPr="008D4393">
        <w:rPr>
          <w:rFonts w:asciiTheme="minorHAnsi" w:hAnsiTheme="minorHAnsi" w:cstheme="minorHAnsi"/>
          <w:bCs/>
        </w:rPr>
        <w:t xml:space="preserve">Kinderen van nu stellen specifieke leervragen aan de omgeving en dus ook aan school. School zal op een passende wijze antwoord moeten geven aan de verschillende leerbehoeften van kinderen en zal in haar aanbod aandacht dienen te schenken aan de ontwikkeling van het kind als geheel. </w:t>
      </w:r>
    </w:p>
    <w:p w14:paraId="7FF47E90" w14:textId="77777777" w:rsidR="0088659D" w:rsidRPr="008D4393" w:rsidRDefault="0088659D" w:rsidP="00777701">
      <w:pPr>
        <w:pStyle w:val="Kleurrijkelijst-accent11"/>
        <w:spacing w:after="0"/>
        <w:ind w:left="0"/>
        <w:jc w:val="both"/>
        <w:rPr>
          <w:rFonts w:asciiTheme="minorHAnsi" w:hAnsiTheme="minorHAnsi" w:cstheme="minorHAnsi"/>
          <w:bCs/>
        </w:rPr>
      </w:pPr>
      <w:r w:rsidRPr="008D4393">
        <w:rPr>
          <w:rFonts w:asciiTheme="minorHAnsi" w:hAnsiTheme="minorHAnsi" w:cstheme="minorHAnsi"/>
          <w:bCs/>
        </w:rPr>
        <w:t xml:space="preserve">Dit betekent dat onderwijs antwoord moet geven op de volgende vragen: </w:t>
      </w:r>
    </w:p>
    <w:p w14:paraId="61A84A41"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Het onderwijs dat in basisschool De Vlinderboom wordt aangeboden voldoet aan de kerndoelen. </w:t>
      </w:r>
    </w:p>
    <w:p w14:paraId="103587D7"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Het onderwijs richt zich op de ontwikkeling van het totale kind. </w:t>
      </w:r>
    </w:p>
    <w:p w14:paraId="70A90FFB"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Het onderwijs geeft antwoord op de leervragen die kinderen hebben. </w:t>
      </w:r>
    </w:p>
    <w:p w14:paraId="20D6F7F6"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De interactie tussen leerling en leerkracht is gebaseerd op wederzijds respect. </w:t>
      </w:r>
    </w:p>
    <w:p w14:paraId="71F361DE"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Onderwijs wordt gegeven in een gebouw dat is ingericht om aan de behoefte van kinderen te voldoen. </w:t>
      </w:r>
    </w:p>
    <w:p w14:paraId="20FE891F"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Het onderwijs van de primaire kennisgebieden (taal, rekenen en lezen) is optimaal en van hoogstaande kwaliteit. </w:t>
      </w:r>
    </w:p>
    <w:p w14:paraId="5FDF2D52"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Kinderen verkeren in een adequate elektronische leeromgeving. </w:t>
      </w:r>
    </w:p>
    <w:p w14:paraId="0FDA926F"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Kinderen hebben toegang tot ICT middelen, die up-to-date zijn (vanaf groep 4 beschikken alle kinderen over een tablet) </w:t>
      </w:r>
    </w:p>
    <w:p w14:paraId="4F307887"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Kinderen zijn (mede-)eigenaren van hun leerproces. </w:t>
      </w:r>
    </w:p>
    <w:p w14:paraId="118CA278"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De leerkracht is begeleider, coach en richting gever. </w:t>
      </w:r>
    </w:p>
    <w:p w14:paraId="5B419DC0"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Het onderwijs is gebaseerd op normen en waarden die in overleg zijn vastgelegd. </w:t>
      </w:r>
    </w:p>
    <w:p w14:paraId="7F4DA583"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De school, kinderen en ouders vormen een alliantie die een gezamenlijke verantwoordelijkheid heeft voor de vorming van het kind. </w:t>
      </w:r>
    </w:p>
    <w:p w14:paraId="60D39FD4"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Het onderwijs maakt optimaal gebruik van de aanwezige kennis en de kunde van de kinderen. </w:t>
      </w:r>
    </w:p>
    <w:p w14:paraId="31A770FE"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Alle kinderen van basisschool De Vlinderboom (ook op de peuterspeelzaal) krijgen Engels aangeboden. </w:t>
      </w:r>
    </w:p>
    <w:p w14:paraId="7FA6861A"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Het onderwijs beschikt over personeel dat toegerust is om vorm en inhoud te geven aan de leerbehoeften van kinderen. </w:t>
      </w:r>
    </w:p>
    <w:p w14:paraId="32739EBD"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Basisschool De Vlinderboom maakt optimaal gebruik van de leeromgeving en creëert waar nodig een eigen omgeving. </w:t>
      </w:r>
    </w:p>
    <w:p w14:paraId="189D85EA"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Basisschool De Vlinderboom is uitgerust met de juiste methodieken, meubilair en andere faciliteiten om goed onderwijs te geven. </w:t>
      </w:r>
    </w:p>
    <w:p w14:paraId="6E271FE5"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 xml:space="preserve">De financiële middelen worden op een verantwoorde wijze ingezet. </w:t>
      </w:r>
    </w:p>
    <w:p w14:paraId="6DFF95BD" w14:textId="77777777" w:rsidR="0088659D" w:rsidRPr="008D4393" w:rsidRDefault="0088659D" w:rsidP="006A7815">
      <w:pPr>
        <w:pStyle w:val="Kleurrijkelijst-accent11"/>
        <w:numPr>
          <w:ilvl w:val="1"/>
          <w:numId w:val="2"/>
        </w:numPr>
        <w:spacing w:after="0"/>
        <w:ind w:left="20"/>
        <w:jc w:val="both"/>
        <w:rPr>
          <w:rFonts w:asciiTheme="minorHAnsi" w:hAnsiTheme="minorHAnsi" w:cstheme="minorHAnsi"/>
          <w:bCs/>
        </w:rPr>
      </w:pPr>
      <w:r w:rsidRPr="008D4393">
        <w:rPr>
          <w:rFonts w:asciiTheme="minorHAnsi" w:hAnsiTheme="minorHAnsi" w:cstheme="minorHAnsi"/>
          <w:bCs/>
        </w:rPr>
        <w:t>Het onderwijs blijft zoeken naar optimale vormen om de steeds veranderende leervragen van kinderen te beantwoorden.</w:t>
      </w:r>
    </w:p>
    <w:p w14:paraId="0120761D" w14:textId="03317DF5" w:rsidR="0088659D" w:rsidRDefault="0088659D" w:rsidP="00777701">
      <w:pPr>
        <w:tabs>
          <w:tab w:val="left" w:pos="567"/>
          <w:tab w:val="left" w:pos="709"/>
        </w:tabs>
        <w:jc w:val="both"/>
        <w:rPr>
          <w:rStyle w:val="Kop3Char"/>
          <w:rFonts w:asciiTheme="minorHAnsi" w:hAnsiTheme="minorHAnsi" w:cstheme="minorHAnsi"/>
          <w:color w:val="FF0000"/>
          <w:sz w:val="22"/>
          <w:szCs w:val="22"/>
        </w:rPr>
      </w:pPr>
      <w:bookmarkStart w:id="20" w:name="_Toc496261856"/>
    </w:p>
    <w:p w14:paraId="1CB9DEB9" w14:textId="3AC12AE9" w:rsidR="006A7815" w:rsidRDefault="006A7815" w:rsidP="00777701">
      <w:pPr>
        <w:tabs>
          <w:tab w:val="left" w:pos="567"/>
          <w:tab w:val="left" w:pos="709"/>
        </w:tabs>
        <w:jc w:val="both"/>
        <w:rPr>
          <w:rStyle w:val="Kop3Char"/>
          <w:rFonts w:asciiTheme="minorHAnsi" w:hAnsiTheme="minorHAnsi" w:cstheme="minorHAnsi"/>
          <w:color w:val="FF0000"/>
          <w:sz w:val="22"/>
          <w:szCs w:val="22"/>
        </w:rPr>
      </w:pPr>
    </w:p>
    <w:p w14:paraId="1F97F0D5" w14:textId="77777777" w:rsidR="006A7815" w:rsidRPr="008D4393" w:rsidRDefault="006A7815" w:rsidP="00777701">
      <w:pPr>
        <w:tabs>
          <w:tab w:val="left" w:pos="567"/>
          <w:tab w:val="left" w:pos="709"/>
        </w:tabs>
        <w:jc w:val="both"/>
        <w:rPr>
          <w:rStyle w:val="Kop3Char"/>
          <w:rFonts w:asciiTheme="minorHAnsi" w:hAnsiTheme="minorHAnsi" w:cstheme="minorHAnsi"/>
          <w:color w:val="FF0000"/>
          <w:sz w:val="22"/>
          <w:szCs w:val="22"/>
        </w:rPr>
      </w:pPr>
    </w:p>
    <w:p w14:paraId="555FF327" w14:textId="77777777" w:rsidR="0088659D" w:rsidRPr="006A7815" w:rsidRDefault="0088659D" w:rsidP="00777701">
      <w:pPr>
        <w:jc w:val="both"/>
        <w:rPr>
          <w:rStyle w:val="Kop3Char"/>
          <w:rFonts w:asciiTheme="minorHAnsi" w:hAnsiTheme="minorHAnsi" w:cstheme="minorHAnsi"/>
          <w:b w:val="0"/>
          <w:bCs w:val="0"/>
          <w:sz w:val="22"/>
          <w:szCs w:val="22"/>
          <w:u w:val="single"/>
        </w:rPr>
      </w:pPr>
      <w:r w:rsidRPr="006A7815">
        <w:rPr>
          <w:rStyle w:val="Kop3Char"/>
          <w:rFonts w:asciiTheme="minorHAnsi" w:hAnsiTheme="minorHAnsi" w:cstheme="minorHAnsi"/>
          <w:b w:val="0"/>
          <w:bCs w:val="0"/>
          <w:sz w:val="22"/>
          <w:szCs w:val="22"/>
          <w:u w:val="single"/>
        </w:rPr>
        <w:t>Sociale competenties</w:t>
      </w:r>
    </w:p>
    <w:p w14:paraId="5CFFF6FC" w14:textId="77777777" w:rsidR="0088659D" w:rsidRPr="000C0CFD" w:rsidRDefault="0088659D" w:rsidP="00777701">
      <w:pPr>
        <w:jc w:val="both"/>
        <w:rPr>
          <w:rStyle w:val="Kop3Char"/>
          <w:rFonts w:asciiTheme="minorHAnsi" w:eastAsia="Calibri" w:hAnsiTheme="minorHAnsi" w:cstheme="minorHAnsi"/>
          <w:b w:val="0"/>
          <w:bCs w:val="0"/>
          <w:sz w:val="22"/>
          <w:szCs w:val="22"/>
        </w:rPr>
      </w:pPr>
      <w:r w:rsidRPr="000C0CFD">
        <w:rPr>
          <w:rStyle w:val="Kop3Char"/>
          <w:rFonts w:asciiTheme="minorHAnsi" w:eastAsia="Calibri" w:hAnsiTheme="minorHAnsi" w:cstheme="minorHAnsi"/>
          <w:b w:val="0"/>
          <w:bCs w:val="0"/>
          <w:sz w:val="22"/>
          <w:szCs w:val="22"/>
        </w:rPr>
        <w:t>Omdat we proactief aan de slag willen gaan met de sociaal-emotionele ontwikkeling van de kinderen werken we structureel aan het verbeteren van de sociale vaardigheden.</w:t>
      </w:r>
      <w:r w:rsidRPr="000C0CFD">
        <w:rPr>
          <w:rStyle w:val="Kop3Char"/>
          <w:rFonts w:asciiTheme="minorHAnsi" w:eastAsia="Calibri" w:hAnsiTheme="minorHAnsi" w:cstheme="minorHAnsi"/>
          <w:b w:val="0"/>
          <w:bCs w:val="0"/>
          <w:color w:val="FF0000"/>
          <w:sz w:val="22"/>
          <w:szCs w:val="22"/>
        </w:rPr>
        <w:t xml:space="preserve"> </w:t>
      </w:r>
      <w:r w:rsidRPr="000C0CFD">
        <w:rPr>
          <w:rStyle w:val="Kop3Char"/>
          <w:rFonts w:asciiTheme="minorHAnsi" w:eastAsia="Calibri" w:hAnsiTheme="minorHAnsi" w:cstheme="minorHAnsi"/>
          <w:b w:val="0"/>
          <w:bCs w:val="0"/>
          <w:sz w:val="22"/>
          <w:szCs w:val="22"/>
        </w:rPr>
        <w:t>Wij hanteren hierbij de acht gedragscategorieën van het meetinstrument de SCOL (Sociale Competentie Observatie Lijst). Sociale competentie is het vermogen om adequaat te kunnen handelen in sociale situaties.</w:t>
      </w:r>
      <w:r w:rsidRPr="000C0CFD">
        <w:rPr>
          <w:rStyle w:val="Kop3Char"/>
          <w:rFonts w:asciiTheme="minorHAnsi" w:eastAsia="Calibri" w:hAnsiTheme="minorHAnsi" w:cstheme="minorHAnsi"/>
          <w:b w:val="0"/>
          <w:bCs w:val="0"/>
          <w:color w:val="FF0000"/>
          <w:sz w:val="22"/>
          <w:szCs w:val="22"/>
        </w:rPr>
        <w:t xml:space="preserve"> </w:t>
      </w:r>
      <w:r w:rsidRPr="000C0CFD">
        <w:rPr>
          <w:rStyle w:val="Kop3Char"/>
          <w:rFonts w:asciiTheme="minorHAnsi" w:eastAsia="Calibri" w:hAnsiTheme="minorHAnsi" w:cstheme="minorHAnsi"/>
          <w:b w:val="0"/>
          <w:bCs w:val="0"/>
          <w:sz w:val="22"/>
          <w:szCs w:val="22"/>
        </w:rPr>
        <w:t>Belangrijk is hoe je met jezelf en met elkaar omgaat, het gaat om meedoen en meebepalen. Sociale competentie is ook invloed uitoefenen op je omgeving. De verwachtingen die je aan sociaal competent gedrag mag stellen, zijn voor elke leeftijd anders. Een kleuter lost een ruzie bijvoorbeeld anders op dan een leerling uit de bovenbouw. Iemand is sociaal competent als deze persoon zowel rekening houdt met zijn eigen belangen als met die van een ander en als hij dit doet volgens de waarden en normen die in de samenleving gelden. Hiervoor zijn kennis, vaardigheden en een juiste houding nodig.</w:t>
      </w:r>
    </w:p>
    <w:p w14:paraId="62B3025A" w14:textId="77777777" w:rsidR="0088659D" w:rsidRPr="000C0CFD" w:rsidRDefault="0088659D" w:rsidP="00777701">
      <w:pPr>
        <w:jc w:val="both"/>
        <w:rPr>
          <w:rStyle w:val="Kop3Char"/>
          <w:rFonts w:asciiTheme="minorHAnsi" w:eastAsia="Calibri" w:hAnsiTheme="minorHAnsi" w:cstheme="minorHAnsi"/>
          <w:b w:val="0"/>
          <w:bCs w:val="0"/>
          <w:sz w:val="22"/>
          <w:szCs w:val="22"/>
        </w:rPr>
      </w:pPr>
      <w:r w:rsidRPr="000C0CFD">
        <w:rPr>
          <w:rStyle w:val="Kop3Char"/>
          <w:rFonts w:asciiTheme="minorHAnsi" w:eastAsia="Calibri" w:hAnsiTheme="minorHAnsi" w:cstheme="minorHAnsi"/>
          <w:b w:val="0"/>
          <w:bCs w:val="0"/>
          <w:sz w:val="22"/>
          <w:szCs w:val="22"/>
        </w:rPr>
        <w:t xml:space="preserve"> Op onze school gebruiken wij “onze regels” waarmee we onze waarden en normen uitdrukken en over het gehele kindcentrum verspreiden.</w:t>
      </w:r>
    </w:p>
    <w:p w14:paraId="086E2A9D" w14:textId="77777777" w:rsidR="0088659D" w:rsidRPr="008D4393" w:rsidRDefault="0088659D" w:rsidP="00777701">
      <w:pPr>
        <w:jc w:val="both"/>
        <w:rPr>
          <w:rStyle w:val="Kop3Char"/>
          <w:rFonts w:asciiTheme="minorHAnsi" w:eastAsia="Calibri" w:hAnsiTheme="minorHAnsi" w:cstheme="minorHAnsi"/>
          <w:b w:val="0"/>
          <w:bCs w:val="0"/>
          <w:sz w:val="22"/>
          <w:szCs w:val="22"/>
        </w:rPr>
      </w:pPr>
    </w:p>
    <w:p w14:paraId="05657C71" w14:textId="77777777" w:rsidR="0088659D" w:rsidRPr="000C0CFD" w:rsidRDefault="0088659D" w:rsidP="00777701">
      <w:pPr>
        <w:jc w:val="both"/>
        <w:rPr>
          <w:rStyle w:val="Kop3Char"/>
          <w:rFonts w:asciiTheme="minorHAnsi" w:eastAsia="Calibri" w:hAnsiTheme="minorHAnsi" w:cstheme="minorHAnsi"/>
          <w:b w:val="0"/>
          <w:bCs w:val="0"/>
          <w:sz w:val="22"/>
          <w:szCs w:val="22"/>
        </w:rPr>
      </w:pPr>
      <w:r w:rsidRPr="000C0CFD">
        <w:rPr>
          <w:rStyle w:val="Kop3Char"/>
          <w:rFonts w:asciiTheme="minorHAnsi" w:eastAsia="Calibri" w:hAnsiTheme="minorHAnsi" w:cstheme="minorHAnsi"/>
          <w:b w:val="0"/>
          <w:bCs w:val="0"/>
          <w:i/>
          <w:iCs/>
          <w:sz w:val="22"/>
          <w:szCs w:val="22"/>
        </w:rPr>
        <w:t>Zie bijlage 5: “Onze regels”</w:t>
      </w:r>
    </w:p>
    <w:p w14:paraId="21639F65" w14:textId="77777777" w:rsidR="0088659D" w:rsidRPr="008D4393" w:rsidRDefault="0088659D" w:rsidP="00777701">
      <w:pPr>
        <w:jc w:val="both"/>
        <w:rPr>
          <w:rFonts w:asciiTheme="minorHAnsi" w:hAnsiTheme="minorHAnsi" w:cstheme="minorHAnsi"/>
          <w:sz w:val="22"/>
          <w:szCs w:val="22"/>
        </w:rPr>
      </w:pPr>
    </w:p>
    <w:p w14:paraId="05E69CD8" w14:textId="77777777" w:rsidR="0088659D" w:rsidRPr="008D4393" w:rsidRDefault="0088659D" w:rsidP="00777701">
      <w:pPr>
        <w:jc w:val="both"/>
        <w:rPr>
          <w:rFonts w:asciiTheme="minorHAnsi" w:hAnsiTheme="minorHAnsi" w:cstheme="minorHAnsi"/>
          <w:b/>
          <w:bCs/>
          <w:sz w:val="22"/>
          <w:szCs w:val="22"/>
        </w:rPr>
      </w:pPr>
      <w:r w:rsidRPr="008D4393">
        <w:rPr>
          <w:rFonts w:asciiTheme="minorHAnsi" w:hAnsiTheme="minorHAnsi" w:cstheme="minorHAnsi"/>
          <w:b/>
          <w:bCs/>
          <w:sz w:val="22"/>
          <w:szCs w:val="22"/>
        </w:rPr>
        <w:t>Mediawijsheid</w:t>
      </w:r>
    </w:p>
    <w:p w14:paraId="7B1BB1F4" w14:textId="77777777" w:rsidR="0088659D" w:rsidRPr="008D4393" w:rsidRDefault="0088659D" w:rsidP="00777701">
      <w:pPr>
        <w:jc w:val="both"/>
        <w:rPr>
          <w:rFonts w:asciiTheme="minorHAnsi" w:hAnsiTheme="minorHAnsi" w:cstheme="minorHAnsi"/>
          <w:i/>
          <w:sz w:val="22"/>
          <w:szCs w:val="22"/>
        </w:rPr>
      </w:pPr>
      <w:r w:rsidRPr="008D4393">
        <w:rPr>
          <w:rFonts w:asciiTheme="minorHAnsi" w:hAnsiTheme="minorHAnsi" w:cstheme="minorHAnsi"/>
          <w:i/>
          <w:sz w:val="22"/>
          <w:szCs w:val="22"/>
        </w:rPr>
        <w:t xml:space="preserve">Uitgangspunten </w:t>
      </w:r>
    </w:p>
    <w:p w14:paraId="7086D347"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De school bevordert het verantwoordelijkheidsgevoel bij leerlingen door de toegang tot informatie en communicatiemiddelen als internet en e-mail te begeleiden. De school probeert binnen haar mogelijkheden te voorkomen dat ongewenste uitingen op school voorkomen. De leerlingen hebben een eigen verantwoordelijkheid binnen de door de school gestelde kaders. </w:t>
      </w:r>
    </w:p>
    <w:p w14:paraId="7F642B86"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De school ziet erop toe dat leerlingen verantwoord gebruik maken van informatie en communicatiemiddelen. Leerlingen worden na uitleg over verantwoord gebruik geacht deze afspraken te respecteren en zich hieraan te houden. Ongewenst en/of onverantwoord gebruik wordt bestraft. In geval van ongewenst gedrag zullen ouders/verzorgers te allen tijde op de hoogte worden gesteld. </w:t>
      </w:r>
    </w:p>
    <w:p w14:paraId="230EFA91" w14:textId="77777777" w:rsidR="00FC7FCE" w:rsidRDefault="00FC7FCE" w:rsidP="00777701">
      <w:pPr>
        <w:jc w:val="both"/>
        <w:rPr>
          <w:rFonts w:asciiTheme="minorHAnsi" w:hAnsiTheme="minorHAnsi" w:cstheme="minorHAnsi"/>
          <w:i/>
          <w:sz w:val="22"/>
          <w:szCs w:val="22"/>
        </w:rPr>
      </w:pPr>
    </w:p>
    <w:p w14:paraId="6AAFD7F4" w14:textId="3ACE9AA2" w:rsidR="0088659D" w:rsidRPr="008D4393" w:rsidRDefault="0088659D" w:rsidP="00777701">
      <w:pPr>
        <w:jc w:val="both"/>
        <w:rPr>
          <w:rFonts w:asciiTheme="minorHAnsi" w:hAnsiTheme="minorHAnsi" w:cstheme="minorHAnsi"/>
          <w:i/>
          <w:sz w:val="22"/>
          <w:szCs w:val="22"/>
        </w:rPr>
      </w:pPr>
      <w:r w:rsidRPr="008D4393">
        <w:rPr>
          <w:rFonts w:asciiTheme="minorHAnsi" w:hAnsiTheme="minorHAnsi" w:cstheme="minorHAnsi"/>
          <w:i/>
          <w:sz w:val="22"/>
          <w:szCs w:val="22"/>
        </w:rPr>
        <w:t xml:space="preserve">Afspraken Internet: </w:t>
      </w:r>
    </w:p>
    <w:p w14:paraId="76FC9F2D" w14:textId="1790977B" w:rsidR="0088659D" w:rsidRPr="006A7815" w:rsidRDefault="0088659D" w:rsidP="006A7815">
      <w:pPr>
        <w:pStyle w:val="Lijstalinea"/>
        <w:numPr>
          <w:ilvl w:val="1"/>
          <w:numId w:val="2"/>
        </w:numPr>
        <w:ind w:left="20"/>
        <w:jc w:val="both"/>
        <w:rPr>
          <w:rFonts w:asciiTheme="minorHAnsi" w:hAnsiTheme="minorHAnsi" w:cstheme="minorHAnsi"/>
          <w:sz w:val="22"/>
          <w:szCs w:val="22"/>
        </w:rPr>
      </w:pPr>
      <w:r w:rsidRPr="006A7815">
        <w:rPr>
          <w:rFonts w:asciiTheme="minorHAnsi" w:hAnsiTheme="minorHAnsi" w:cstheme="minorHAnsi"/>
          <w:sz w:val="22"/>
          <w:szCs w:val="22"/>
        </w:rPr>
        <w:t xml:space="preserve">Leerlingen mogen internet gebruiken voor het raadplegen van bronnen, zoeken naar bruikbare informatie en het spelen van games, waarbij e.e.a. gerelateerd moet zijn aan onderwijsleerproces. Overige redenen dienen altijd in overleg met personeel te gebeuren. </w:t>
      </w:r>
    </w:p>
    <w:p w14:paraId="547384FF" w14:textId="464DFE78" w:rsidR="0088659D" w:rsidRPr="006A7815" w:rsidRDefault="0088659D" w:rsidP="006A7815">
      <w:pPr>
        <w:pStyle w:val="Lijstalinea"/>
        <w:numPr>
          <w:ilvl w:val="1"/>
          <w:numId w:val="2"/>
        </w:numPr>
        <w:ind w:left="20"/>
        <w:jc w:val="both"/>
        <w:rPr>
          <w:rFonts w:asciiTheme="minorHAnsi" w:hAnsiTheme="minorHAnsi" w:cstheme="minorHAnsi"/>
          <w:sz w:val="22"/>
          <w:szCs w:val="22"/>
        </w:rPr>
      </w:pPr>
      <w:r w:rsidRPr="006A7815">
        <w:rPr>
          <w:rFonts w:asciiTheme="minorHAnsi" w:hAnsiTheme="minorHAnsi" w:cstheme="minorHAnsi"/>
          <w:sz w:val="22"/>
          <w:szCs w:val="22"/>
        </w:rPr>
        <w:t xml:space="preserve">Het is niet toegestaan tijd op de computer te besteden aan zaken die geen verband houden of niet te maken hebben met het onderwijsleerproces of de school. </w:t>
      </w:r>
    </w:p>
    <w:p w14:paraId="6EC20A05" w14:textId="5346F604" w:rsidR="0088659D" w:rsidRPr="006A7815" w:rsidRDefault="0088659D" w:rsidP="006A7815">
      <w:pPr>
        <w:pStyle w:val="Lijstalinea"/>
        <w:numPr>
          <w:ilvl w:val="1"/>
          <w:numId w:val="2"/>
        </w:numPr>
        <w:ind w:left="20"/>
        <w:jc w:val="both"/>
        <w:rPr>
          <w:rFonts w:asciiTheme="minorHAnsi" w:hAnsiTheme="minorHAnsi" w:cstheme="minorHAnsi"/>
          <w:sz w:val="22"/>
          <w:szCs w:val="22"/>
        </w:rPr>
      </w:pPr>
      <w:r w:rsidRPr="006A7815">
        <w:rPr>
          <w:rFonts w:asciiTheme="minorHAnsi" w:hAnsiTheme="minorHAnsi" w:cstheme="minorHAnsi"/>
          <w:sz w:val="22"/>
          <w:szCs w:val="22"/>
        </w:rPr>
        <w:t xml:space="preserve">Buiten schooltijd zijn de computers slechts toegankelijk met toestemming van personeel. </w:t>
      </w:r>
    </w:p>
    <w:p w14:paraId="2507446D" w14:textId="6EB961BF" w:rsidR="0088659D" w:rsidRPr="006A7815" w:rsidRDefault="0088659D" w:rsidP="006A7815">
      <w:pPr>
        <w:pStyle w:val="Lijstalinea"/>
        <w:numPr>
          <w:ilvl w:val="1"/>
          <w:numId w:val="2"/>
        </w:numPr>
        <w:ind w:left="20"/>
        <w:jc w:val="both"/>
        <w:rPr>
          <w:rFonts w:asciiTheme="minorHAnsi" w:hAnsiTheme="minorHAnsi" w:cstheme="minorHAnsi"/>
          <w:sz w:val="22"/>
          <w:szCs w:val="22"/>
        </w:rPr>
      </w:pPr>
      <w:r w:rsidRPr="006A7815">
        <w:rPr>
          <w:rFonts w:asciiTheme="minorHAnsi" w:hAnsiTheme="minorHAnsi" w:cstheme="minorHAnsi"/>
          <w:sz w:val="22"/>
          <w:szCs w:val="22"/>
        </w:rPr>
        <w:t xml:space="preserve">Bij surfen op internet wordt niet bewust gezocht op zoekwoorden die te maken hebben met grof taalgebruik, agressie, seks en discriminatie. </w:t>
      </w:r>
    </w:p>
    <w:p w14:paraId="22D8BE93" w14:textId="37D5A035" w:rsidR="0088659D" w:rsidRPr="006A7815" w:rsidRDefault="0088659D" w:rsidP="006A7815">
      <w:pPr>
        <w:pStyle w:val="Lijstalinea"/>
        <w:numPr>
          <w:ilvl w:val="1"/>
          <w:numId w:val="2"/>
        </w:numPr>
        <w:ind w:left="20"/>
        <w:jc w:val="both"/>
        <w:rPr>
          <w:rFonts w:asciiTheme="minorHAnsi" w:hAnsiTheme="minorHAnsi" w:cstheme="minorHAnsi"/>
          <w:sz w:val="22"/>
          <w:szCs w:val="22"/>
        </w:rPr>
      </w:pPr>
      <w:r w:rsidRPr="006A7815">
        <w:rPr>
          <w:rFonts w:asciiTheme="minorHAnsi" w:hAnsiTheme="minorHAnsi" w:cstheme="minorHAnsi"/>
          <w:sz w:val="22"/>
          <w:szCs w:val="22"/>
        </w:rPr>
        <w:t>Op school wordt niet gechat of ge-</w:t>
      </w:r>
      <w:proofErr w:type="spellStart"/>
      <w:r w:rsidRPr="006A7815">
        <w:rPr>
          <w:rFonts w:asciiTheme="minorHAnsi" w:hAnsiTheme="minorHAnsi" w:cstheme="minorHAnsi"/>
          <w:sz w:val="22"/>
          <w:szCs w:val="22"/>
        </w:rPr>
        <w:t>msnt</w:t>
      </w:r>
      <w:proofErr w:type="spellEnd"/>
      <w:r w:rsidRPr="006A7815">
        <w:rPr>
          <w:rFonts w:asciiTheme="minorHAnsi" w:hAnsiTheme="minorHAnsi" w:cstheme="minorHAnsi"/>
          <w:sz w:val="22"/>
          <w:szCs w:val="22"/>
        </w:rPr>
        <w:t xml:space="preserve">: niet voor-, onder- of na schooltijd, tenzij dit voor educatieve doeleinden wordt gebruikt, en alleen na toestemming personeel. </w:t>
      </w:r>
    </w:p>
    <w:p w14:paraId="7013D0FC" w14:textId="59AC3BB7" w:rsidR="0088659D" w:rsidRPr="006A7815" w:rsidRDefault="0088659D" w:rsidP="006A7815">
      <w:pPr>
        <w:pStyle w:val="Lijstalinea"/>
        <w:numPr>
          <w:ilvl w:val="1"/>
          <w:numId w:val="2"/>
        </w:numPr>
        <w:ind w:left="20"/>
        <w:jc w:val="both"/>
        <w:rPr>
          <w:rFonts w:asciiTheme="minorHAnsi" w:hAnsiTheme="minorHAnsi" w:cstheme="minorHAnsi"/>
          <w:sz w:val="22"/>
          <w:szCs w:val="22"/>
        </w:rPr>
      </w:pPr>
      <w:r w:rsidRPr="006A7815">
        <w:rPr>
          <w:rFonts w:asciiTheme="minorHAnsi" w:hAnsiTheme="minorHAnsi" w:cstheme="minorHAnsi"/>
          <w:sz w:val="22"/>
          <w:szCs w:val="22"/>
        </w:rPr>
        <w:t xml:space="preserve">Leerlingen worden geacht van tevoren met de leraar af te spreken wat ze op internet willen gaan doen. </w:t>
      </w:r>
    </w:p>
    <w:p w14:paraId="43454D9B" w14:textId="20267839" w:rsidR="0088659D" w:rsidRPr="006A7815" w:rsidRDefault="0088659D" w:rsidP="006A7815">
      <w:pPr>
        <w:pStyle w:val="Lijstalinea"/>
        <w:numPr>
          <w:ilvl w:val="1"/>
          <w:numId w:val="2"/>
        </w:numPr>
        <w:ind w:left="20"/>
        <w:jc w:val="both"/>
        <w:rPr>
          <w:rFonts w:asciiTheme="minorHAnsi" w:hAnsiTheme="minorHAnsi" w:cstheme="minorHAnsi"/>
          <w:sz w:val="22"/>
          <w:szCs w:val="22"/>
        </w:rPr>
      </w:pPr>
      <w:r w:rsidRPr="006A7815">
        <w:rPr>
          <w:rFonts w:asciiTheme="minorHAnsi" w:hAnsiTheme="minorHAnsi" w:cstheme="minorHAnsi"/>
          <w:sz w:val="22"/>
          <w:szCs w:val="22"/>
        </w:rPr>
        <w:t xml:space="preserve">Leerlingen mogen slechts printen wat echt noodzakelijk is en slechts met toestemming van het personeel. </w:t>
      </w:r>
    </w:p>
    <w:p w14:paraId="54BF091A" w14:textId="69640915" w:rsidR="0088659D" w:rsidRPr="006A7815" w:rsidRDefault="0088659D" w:rsidP="006A7815">
      <w:pPr>
        <w:pStyle w:val="Lijstalinea"/>
        <w:numPr>
          <w:ilvl w:val="1"/>
          <w:numId w:val="2"/>
        </w:numPr>
        <w:ind w:left="20"/>
        <w:jc w:val="both"/>
        <w:rPr>
          <w:rFonts w:asciiTheme="minorHAnsi" w:hAnsiTheme="minorHAnsi" w:cstheme="minorHAnsi"/>
          <w:sz w:val="22"/>
          <w:szCs w:val="22"/>
        </w:rPr>
      </w:pPr>
      <w:r w:rsidRPr="006A7815">
        <w:rPr>
          <w:rFonts w:asciiTheme="minorHAnsi" w:hAnsiTheme="minorHAnsi" w:cstheme="minorHAnsi"/>
          <w:sz w:val="22"/>
          <w:szCs w:val="22"/>
        </w:rPr>
        <w:t xml:space="preserve">Leerlingen mogen slechts downloaden wat echt noodzakelijk is en slechts met toestemming van het personeel. </w:t>
      </w:r>
    </w:p>
    <w:p w14:paraId="3FCD0376" w14:textId="4CEA7A7B" w:rsidR="0088659D" w:rsidRPr="006A7815" w:rsidRDefault="0088659D" w:rsidP="006A7815">
      <w:pPr>
        <w:pStyle w:val="Lijstalinea"/>
        <w:numPr>
          <w:ilvl w:val="1"/>
          <w:numId w:val="2"/>
        </w:numPr>
        <w:ind w:left="20"/>
        <w:jc w:val="both"/>
        <w:rPr>
          <w:rFonts w:asciiTheme="minorHAnsi" w:hAnsiTheme="minorHAnsi" w:cstheme="minorHAnsi"/>
          <w:sz w:val="22"/>
          <w:szCs w:val="22"/>
        </w:rPr>
      </w:pPr>
      <w:r w:rsidRPr="006A7815">
        <w:rPr>
          <w:rFonts w:asciiTheme="minorHAnsi" w:hAnsiTheme="minorHAnsi" w:cstheme="minorHAnsi"/>
          <w:sz w:val="22"/>
          <w:szCs w:val="22"/>
        </w:rPr>
        <w:t xml:space="preserve">Leerlingen bezoeken geen websites waarvoor ingelogd moet worden tenzij met toestemming van het personeel. </w:t>
      </w:r>
    </w:p>
    <w:p w14:paraId="370A979D" w14:textId="3F4F16D5" w:rsidR="0088659D" w:rsidRPr="006A7815" w:rsidRDefault="0088659D" w:rsidP="006A7815">
      <w:pPr>
        <w:pStyle w:val="Lijstalinea"/>
        <w:numPr>
          <w:ilvl w:val="1"/>
          <w:numId w:val="2"/>
        </w:numPr>
        <w:ind w:left="20"/>
        <w:jc w:val="both"/>
        <w:rPr>
          <w:rFonts w:asciiTheme="minorHAnsi" w:hAnsiTheme="minorHAnsi" w:cstheme="minorHAnsi"/>
          <w:sz w:val="22"/>
          <w:szCs w:val="22"/>
        </w:rPr>
      </w:pPr>
      <w:r w:rsidRPr="006A7815">
        <w:rPr>
          <w:rFonts w:asciiTheme="minorHAnsi" w:hAnsiTheme="minorHAnsi" w:cstheme="minorHAnsi"/>
          <w:sz w:val="22"/>
          <w:szCs w:val="22"/>
        </w:rPr>
        <w:t xml:space="preserve">Voor iedereen geldt dat het niet is toegestaan om persoonlijke informatie zoals naam, adres, telefoonnummer, e-mailadres, wachtwoorden en pincodes te geven via internet, chatprogramma’s en/of e-mail. Iedereen draagt er zorg voor dat alle persoonlijke informatie zoals </w:t>
      </w:r>
      <w:proofErr w:type="spellStart"/>
      <w:r w:rsidRPr="006A7815">
        <w:rPr>
          <w:rFonts w:asciiTheme="minorHAnsi" w:hAnsiTheme="minorHAnsi" w:cstheme="minorHAnsi"/>
          <w:sz w:val="22"/>
          <w:szCs w:val="22"/>
        </w:rPr>
        <w:t>nicknames</w:t>
      </w:r>
      <w:proofErr w:type="spellEnd"/>
      <w:r w:rsidRPr="006A7815">
        <w:rPr>
          <w:rFonts w:asciiTheme="minorHAnsi" w:hAnsiTheme="minorHAnsi" w:cstheme="minorHAnsi"/>
          <w:sz w:val="22"/>
          <w:szCs w:val="22"/>
        </w:rPr>
        <w:t xml:space="preserve">, e-mailadressen, inlognamen en wachtwoorden verwijderd worden als wordt gestopt met werken op de computer. </w:t>
      </w:r>
    </w:p>
    <w:p w14:paraId="2C674265" w14:textId="2298A769" w:rsidR="0088659D" w:rsidRPr="006A7815" w:rsidRDefault="0088659D" w:rsidP="006A7815">
      <w:pPr>
        <w:pStyle w:val="Lijstalinea"/>
        <w:numPr>
          <w:ilvl w:val="1"/>
          <w:numId w:val="2"/>
        </w:numPr>
        <w:ind w:left="20"/>
        <w:jc w:val="both"/>
        <w:rPr>
          <w:rFonts w:asciiTheme="minorHAnsi" w:hAnsiTheme="minorHAnsi" w:cstheme="minorHAnsi"/>
          <w:sz w:val="22"/>
          <w:szCs w:val="22"/>
        </w:rPr>
      </w:pPr>
      <w:r w:rsidRPr="006A7815">
        <w:rPr>
          <w:rFonts w:asciiTheme="minorHAnsi" w:hAnsiTheme="minorHAnsi" w:cstheme="minorHAnsi"/>
          <w:sz w:val="22"/>
          <w:szCs w:val="22"/>
        </w:rPr>
        <w:lastRenderedPageBreak/>
        <w:t xml:space="preserve">Leerlingen worden geacht meteen een personeelslid in te lichten als ze informatie tegenkomen waardoor ze zich niet prettig voelen of waarvan ze weten dat dat niet hoort. Leerlingen worden ook geacht personeel in te lichten als er minder leuke dingen gebeuren op internet, bijvoorbeeld als iemand wordt gepest. </w:t>
      </w:r>
    </w:p>
    <w:p w14:paraId="106AE6CC" w14:textId="77777777" w:rsidR="0088659D" w:rsidRPr="008D4393" w:rsidRDefault="0088659D" w:rsidP="00777701">
      <w:pPr>
        <w:jc w:val="both"/>
        <w:rPr>
          <w:rFonts w:asciiTheme="minorHAnsi" w:hAnsiTheme="minorHAnsi" w:cstheme="minorHAnsi"/>
          <w:sz w:val="22"/>
          <w:szCs w:val="22"/>
        </w:rPr>
      </w:pPr>
    </w:p>
    <w:p w14:paraId="7024EC3C" w14:textId="77777777" w:rsidR="0088659D" w:rsidRPr="008D4393" w:rsidRDefault="0088659D" w:rsidP="00777701">
      <w:pPr>
        <w:jc w:val="both"/>
        <w:rPr>
          <w:rFonts w:asciiTheme="minorHAnsi" w:hAnsiTheme="minorHAnsi" w:cstheme="minorHAnsi"/>
          <w:i/>
          <w:sz w:val="22"/>
          <w:szCs w:val="22"/>
        </w:rPr>
      </w:pPr>
      <w:r w:rsidRPr="008D4393">
        <w:rPr>
          <w:rFonts w:asciiTheme="minorHAnsi" w:hAnsiTheme="minorHAnsi" w:cstheme="minorHAnsi"/>
          <w:i/>
          <w:sz w:val="22"/>
          <w:szCs w:val="22"/>
        </w:rPr>
        <w:t xml:space="preserve">Schoolwebsite: </w:t>
      </w:r>
    </w:p>
    <w:p w14:paraId="5387A89D"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Op de schoolwebsite wordt mogelijk informatie over/van leerlingen geplaatst. Er zal geen publicatie van gegevens op de schoolwebsite plaatsvinden van tot individuele leerlingen herleidbare informatie zonder toestemming van de betrokken ouders/verzorgers en/of leerlingen. De ouders/verzorgers en/of leerlingen moeten in de gelegenheid worden gesteld toestemming te verlenen voor publicatie van deze gegevens. De school verzamelt de namen van personen die geen toestemming verlenen zodat voorkomen kan worden dat eventuele gegevens op de website van de school terechtkomen. Bovenstaande geldt ook voor het plaatsen van foto’s. </w:t>
      </w:r>
    </w:p>
    <w:p w14:paraId="165C81C1" w14:textId="77777777" w:rsidR="0088659D" w:rsidRPr="008D4393" w:rsidRDefault="0088659D" w:rsidP="00777701">
      <w:pPr>
        <w:jc w:val="both"/>
        <w:rPr>
          <w:rFonts w:asciiTheme="minorHAnsi" w:hAnsiTheme="minorHAnsi" w:cstheme="minorHAnsi"/>
          <w:sz w:val="22"/>
          <w:szCs w:val="22"/>
        </w:rPr>
      </w:pPr>
    </w:p>
    <w:p w14:paraId="75EA801C"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i/>
          <w:sz w:val="22"/>
          <w:szCs w:val="22"/>
        </w:rPr>
        <w:t>E-mail/chatten</w:t>
      </w:r>
      <w:r w:rsidRPr="008D4393">
        <w:rPr>
          <w:rFonts w:asciiTheme="minorHAnsi" w:hAnsiTheme="minorHAnsi" w:cstheme="minorHAnsi"/>
          <w:sz w:val="22"/>
          <w:szCs w:val="22"/>
        </w:rPr>
        <w:t xml:space="preserve">: </w:t>
      </w:r>
    </w:p>
    <w:p w14:paraId="40419873" w14:textId="4F644293" w:rsidR="0088659D" w:rsidRPr="00302F06" w:rsidRDefault="0088659D" w:rsidP="00302F06">
      <w:pPr>
        <w:pStyle w:val="Lijstalinea"/>
        <w:numPr>
          <w:ilvl w:val="1"/>
          <w:numId w:val="2"/>
        </w:numPr>
        <w:ind w:left="20"/>
        <w:jc w:val="both"/>
        <w:rPr>
          <w:rFonts w:asciiTheme="minorHAnsi" w:hAnsiTheme="minorHAnsi" w:cstheme="minorHAnsi"/>
          <w:sz w:val="22"/>
          <w:szCs w:val="22"/>
        </w:rPr>
      </w:pPr>
      <w:r w:rsidRPr="00302F06">
        <w:rPr>
          <w:rFonts w:asciiTheme="minorHAnsi" w:hAnsiTheme="minorHAnsi" w:cstheme="minorHAnsi"/>
          <w:sz w:val="22"/>
          <w:szCs w:val="22"/>
        </w:rPr>
        <w:t xml:space="preserve">Gedurende de periode dat kinderen leerling zijn op een MosaLira school krijgen zij de beschikking over een e-mail adres in het domein @lln-mosalira.nl. Leerlingen krijgen een e-mailadres van de school met de mogelijkheid tot chatten. Voordat een e-mailadres voor de leerlingen in gebruik wordt gegeven, wordt de ouders/verzorgers gevraagd akkoord te gaan met het aanmaken van een </w:t>
      </w:r>
      <w:proofErr w:type="spellStart"/>
      <w:r w:rsidRPr="00302F06">
        <w:rPr>
          <w:rFonts w:asciiTheme="minorHAnsi" w:hAnsiTheme="minorHAnsi" w:cstheme="minorHAnsi"/>
          <w:sz w:val="22"/>
          <w:szCs w:val="22"/>
        </w:rPr>
        <w:t>emailbox</w:t>
      </w:r>
      <w:proofErr w:type="spellEnd"/>
      <w:r w:rsidRPr="00302F06">
        <w:rPr>
          <w:rFonts w:asciiTheme="minorHAnsi" w:hAnsiTheme="minorHAnsi" w:cstheme="minorHAnsi"/>
          <w:sz w:val="22"/>
          <w:szCs w:val="22"/>
        </w:rPr>
        <w:t xml:space="preserve"> met bijbehorend e-mailadres. Indien ouders/verzorgers zich akkoord verklaren, onderschrijven zij ook de inhoud van deze afspraken. E-mailcommunicatie / chatcommunicatie heeft slechts plaats via deze schoolaccount. </w:t>
      </w:r>
    </w:p>
    <w:p w14:paraId="2F824B5F" w14:textId="3B22BB6D" w:rsidR="0088659D" w:rsidRPr="00302F06" w:rsidRDefault="0088659D" w:rsidP="00302F06">
      <w:pPr>
        <w:pStyle w:val="Lijstalinea"/>
        <w:numPr>
          <w:ilvl w:val="1"/>
          <w:numId w:val="2"/>
        </w:numPr>
        <w:ind w:left="20"/>
        <w:jc w:val="both"/>
        <w:rPr>
          <w:rFonts w:asciiTheme="minorHAnsi" w:hAnsiTheme="minorHAnsi" w:cstheme="minorHAnsi"/>
          <w:sz w:val="22"/>
          <w:szCs w:val="22"/>
        </w:rPr>
      </w:pPr>
      <w:r w:rsidRPr="00302F06">
        <w:rPr>
          <w:rFonts w:asciiTheme="minorHAnsi" w:hAnsiTheme="minorHAnsi" w:cstheme="minorHAnsi"/>
          <w:sz w:val="22"/>
          <w:szCs w:val="22"/>
        </w:rPr>
        <w:t xml:space="preserve">Het is niet toegestaan e-mailberichten/chatberichten te sturen of uit te lokken die geen verband houden met het onderwijs of de school. Indien dit wenselijk is, gebeurt dit altijd in overleg en na toestemming van personeel. </w:t>
      </w:r>
    </w:p>
    <w:p w14:paraId="34923BF3" w14:textId="5DD0D1F4" w:rsidR="0088659D" w:rsidRPr="00302F06" w:rsidRDefault="0088659D" w:rsidP="00302F06">
      <w:pPr>
        <w:pStyle w:val="Lijstalinea"/>
        <w:numPr>
          <w:ilvl w:val="1"/>
          <w:numId w:val="2"/>
        </w:numPr>
        <w:ind w:left="20"/>
        <w:jc w:val="both"/>
        <w:rPr>
          <w:rFonts w:asciiTheme="minorHAnsi" w:hAnsiTheme="minorHAnsi" w:cstheme="minorHAnsi"/>
          <w:sz w:val="22"/>
          <w:szCs w:val="22"/>
        </w:rPr>
      </w:pPr>
      <w:r w:rsidRPr="00302F06">
        <w:rPr>
          <w:rFonts w:asciiTheme="minorHAnsi" w:hAnsiTheme="minorHAnsi" w:cstheme="minorHAnsi"/>
          <w:sz w:val="22"/>
          <w:szCs w:val="22"/>
        </w:rPr>
        <w:t xml:space="preserve">Iedereen wordt geacht geen e-mail/chatberichten op te stellen, te verzenden of te beantwoorden waarbij anderen zich niet prettig voelen of waar dingen in staan waarvan men weet dat dat niet hoort. </w:t>
      </w:r>
    </w:p>
    <w:p w14:paraId="6912BB35" w14:textId="571C45E0" w:rsidR="0088659D" w:rsidRPr="00302F06" w:rsidRDefault="0088659D" w:rsidP="00302F06">
      <w:pPr>
        <w:pStyle w:val="Lijstalinea"/>
        <w:numPr>
          <w:ilvl w:val="1"/>
          <w:numId w:val="2"/>
        </w:numPr>
        <w:ind w:left="20"/>
        <w:jc w:val="both"/>
        <w:rPr>
          <w:rFonts w:asciiTheme="minorHAnsi" w:hAnsiTheme="minorHAnsi" w:cstheme="minorHAnsi"/>
          <w:sz w:val="22"/>
          <w:szCs w:val="22"/>
        </w:rPr>
      </w:pPr>
      <w:r w:rsidRPr="00302F06">
        <w:rPr>
          <w:rFonts w:asciiTheme="minorHAnsi" w:hAnsiTheme="minorHAnsi" w:cstheme="minorHAnsi"/>
          <w:sz w:val="22"/>
          <w:szCs w:val="22"/>
        </w:rPr>
        <w:t xml:space="preserve">Het is niet toegestaan om via e-mail/chatberichten persoonlijke informatie en/of foto’s van zichzelf of van anderen te versturen zonder toestemming van het personeel. </w:t>
      </w:r>
    </w:p>
    <w:p w14:paraId="0EA4C99B" w14:textId="5CD2E920" w:rsidR="0088659D" w:rsidRPr="00302F06" w:rsidRDefault="0088659D" w:rsidP="00302F06">
      <w:pPr>
        <w:pStyle w:val="Lijstalinea"/>
        <w:numPr>
          <w:ilvl w:val="1"/>
          <w:numId w:val="2"/>
        </w:numPr>
        <w:ind w:left="20"/>
        <w:jc w:val="both"/>
        <w:rPr>
          <w:rFonts w:asciiTheme="minorHAnsi" w:hAnsiTheme="minorHAnsi" w:cstheme="minorHAnsi"/>
          <w:sz w:val="22"/>
          <w:szCs w:val="22"/>
        </w:rPr>
      </w:pPr>
      <w:r w:rsidRPr="00302F06">
        <w:rPr>
          <w:rFonts w:asciiTheme="minorHAnsi" w:hAnsiTheme="minorHAnsi" w:cstheme="minorHAnsi"/>
          <w:sz w:val="22"/>
          <w:szCs w:val="22"/>
        </w:rPr>
        <w:t xml:space="preserve">Leerlingen en ouders/verzorgers zijn op de hoogte van de mogelijkheid dat de </w:t>
      </w:r>
      <w:proofErr w:type="spellStart"/>
      <w:r w:rsidRPr="00302F06">
        <w:rPr>
          <w:rFonts w:asciiTheme="minorHAnsi" w:hAnsiTheme="minorHAnsi" w:cstheme="minorHAnsi"/>
          <w:sz w:val="22"/>
          <w:szCs w:val="22"/>
        </w:rPr>
        <w:t>bovenschools</w:t>
      </w:r>
      <w:proofErr w:type="spellEnd"/>
      <w:r w:rsidRPr="00302F06">
        <w:rPr>
          <w:rFonts w:asciiTheme="minorHAnsi" w:hAnsiTheme="minorHAnsi" w:cstheme="minorHAnsi"/>
          <w:sz w:val="22"/>
          <w:szCs w:val="22"/>
        </w:rPr>
        <w:t xml:space="preserve"> ICT coördinator alle mail verkeer op het live platform kan inzien. </w:t>
      </w:r>
    </w:p>
    <w:p w14:paraId="62D7019E" w14:textId="77777777" w:rsidR="0088659D" w:rsidRPr="00302F06" w:rsidRDefault="0088659D" w:rsidP="00302F06">
      <w:pPr>
        <w:pStyle w:val="Lijstalinea"/>
        <w:numPr>
          <w:ilvl w:val="1"/>
          <w:numId w:val="2"/>
        </w:numPr>
        <w:ind w:left="20"/>
        <w:jc w:val="both"/>
        <w:rPr>
          <w:rFonts w:asciiTheme="minorHAnsi" w:hAnsiTheme="minorHAnsi" w:cstheme="minorHAnsi"/>
          <w:sz w:val="22"/>
          <w:szCs w:val="22"/>
        </w:rPr>
      </w:pPr>
      <w:r w:rsidRPr="00302F06">
        <w:rPr>
          <w:rFonts w:asciiTheme="minorHAnsi" w:hAnsiTheme="minorHAnsi" w:cstheme="minorHAnsi"/>
          <w:sz w:val="22"/>
          <w:szCs w:val="22"/>
        </w:rPr>
        <w:t xml:space="preserve">Van deze mogelijkheid zal echter alleen in uiterste noodzaak (bij klachten of vermoeden van ongewenst gedrag) gebruik worden gemaakt, en alleen op verzoek van de directeur van de school. </w:t>
      </w:r>
    </w:p>
    <w:p w14:paraId="6D660115" w14:textId="77777777" w:rsidR="0088659D" w:rsidRPr="008D4393" w:rsidRDefault="0088659D" w:rsidP="00777701">
      <w:pPr>
        <w:jc w:val="both"/>
        <w:rPr>
          <w:rFonts w:asciiTheme="minorHAnsi" w:hAnsiTheme="minorHAnsi" w:cstheme="minorHAnsi"/>
          <w:sz w:val="22"/>
          <w:szCs w:val="22"/>
        </w:rPr>
      </w:pPr>
    </w:p>
    <w:p w14:paraId="7D44780A" w14:textId="77777777" w:rsidR="0088659D" w:rsidRPr="008D4393" w:rsidRDefault="0088659D" w:rsidP="00777701">
      <w:pPr>
        <w:jc w:val="both"/>
        <w:rPr>
          <w:rFonts w:asciiTheme="minorHAnsi" w:hAnsiTheme="minorHAnsi" w:cstheme="minorHAnsi"/>
          <w:i/>
          <w:sz w:val="22"/>
          <w:szCs w:val="22"/>
        </w:rPr>
      </w:pPr>
      <w:r w:rsidRPr="008D4393">
        <w:rPr>
          <w:rFonts w:asciiTheme="minorHAnsi" w:hAnsiTheme="minorHAnsi" w:cstheme="minorHAnsi"/>
          <w:i/>
          <w:sz w:val="22"/>
          <w:szCs w:val="22"/>
        </w:rPr>
        <w:t xml:space="preserve">Mobiele telefoons en mp3-spelers: </w:t>
      </w:r>
    </w:p>
    <w:p w14:paraId="46BE09C0"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Mobiele telefoons (met of zonder camerafunctie dan wel andere functies zoals internet) en mp3-spelers mogen in de school en op het schoolplein niet gebruikt worden. Dit geldt ook tijdens schoolactiviteiten die elders plaatsvinden. Onder niet gebruiken verstaan we dat het apparaat niet aanstaat (ook niet in de “stand </w:t>
      </w:r>
      <w:proofErr w:type="spellStart"/>
      <w:r w:rsidRPr="008D4393">
        <w:rPr>
          <w:rFonts w:asciiTheme="minorHAnsi" w:hAnsiTheme="minorHAnsi" w:cstheme="minorHAnsi"/>
          <w:sz w:val="22"/>
          <w:szCs w:val="22"/>
        </w:rPr>
        <w:t>by</w:t>
      </w:r>
      <w:proofErr w:type="spellEnd"/>
      <w:r w:rsidRPr="008D4393">
        <w:rPr>
          <w:rFonts w:asciiTheme="minorHAnsi" w:hAnsiTheme="minorHAnsi" w:cstheme="minorHAnsi"/>
          <w:sz w:val="22"/>
          <w:szCs w:val="22"/>
        </w:rPr>
        <w:t xml:space="preserve">” stand) en dat deze niet in de hand gehouden mag worden, ongeacht of het apparaat aanstaat of niet. De apparaten worden bij voorkeur in de laatjes bewaard. Uitzondering op deze regel is als het apparaat gebruikt wordt voor educatieve doeleinden, welke vooraf door het personeel kenbaar worden gemaakt. </w:t>
      </w:r>
    </w:p>
    <w:p w14:paraId="0388D6CE" w14:textId="77777777" w:rsidR="0088659D" w:rsidRPr="008D4393" w:rsidRDefault="0088659D" w:rsidP="00777701">
      <w:pPr>
        <w:jc w:val="both"/>
        <w:rPr>
          <w:rFonts w:asciiTheme="minorHAnsi" w:hAnsiTheme="minorHAnsi" w:cstheme="minorHAnsi"/>
          <w:sz w:val="22"/>
          <w:szCs w:val="22"/>
        </w:rPr>
      </w:pPr>
    </w:p>
    <w:p w14:paraId="33A55E53" w14:textId="77777777" w:rsidR="0088659D" w:rsidRPr="008D4393" w:rsidRDefault="0088659D" w:rsidP="00777701">
      <w:pPr>
        <w:jc w:val="both"/>
        <w:rPr>
          <w:rFonts w:asciiTheme="minorHAnsi" w:hAnsiTheme="minorHAnsi" w:cstheme="minorHAnsi"/>
          <w:i/>
          <w:sz w:val="22"/>
          <w:szCs w:val="22"/>
        </w:rPr>
      </w:pPr>
      <w:r w:rsidRPr="008D4393">
        <w:rPr>
          <w:rFonts w:asciiTheme="minorHAnsi" w:hAnsiTheme="minorHAnsi" w:cstheme="minorHAnsi"/>
          <w:i/>
          <w:sz w:val="22"/>
          <w:szCs w:val="22"/>
        </w:rPr>
        <w:t xml:space="preserve">Eventuele maatregelen </w:t>
      </w:r>
    </w:p>
    <w:p w14:paraId="48D1962B" w14:textId="77777777" w:rsidR="00302F06"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Indien leerlingen zich niet houden aan de hier beschreven afspraken zullen er sancties volgen die betrekking hebben op bv. het gebruik van internet en het live platform. Mogelijke sancties zijn zowel bij de leerlingen als bij de ouders/verzorgers bekend. Een voorbeeld is het tijdelijk verbieden gebruik te maken van informatie en communicatiemiddelen voor een bepaalde periode. De school kan overwegen om de afspraken met leerlingen schriftelijk vast te leggen en te laten ondertekenen door leerlingen: leerlingen laten dan zien dat ze het eens zijn met de regels en zullen zich daar ook beter aan kunnen houden. </w:t>
      </w:r>
    </w:p>
    <w:p w14:paraId="6A20668C" w14:textId="65C81B70"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lastRenderedPageBreak/>
        <w:t xml:space="preserve">Ouders/verzorgers dienen te allen tijde op de hoogte te worden gebracht indien hun kind(eren) een sanctie wordt opgelegd. Van iedereen wordt verwacht dat men zich houdt aan deze afspraken en regels. Leerlingen zullen gewezen worden op het juiste gebruik van bijvoorbeeld internet maar ook van andere elektronische informatie &amp; communicatiemiddelen en de mogelijke gevolgen die verkeerd gebruik kan hebben. Hierbij is een belangrijke taak weggelegd voor het personeel dat de gevaren bespreekbaar zal maken en houden. </w:t>
      </w:r>
    </w:p>
    <w:p w14:paraId="780B053D" w14:textId="77777777" w:rsidR="0088659D" w:rsidRPr="008D4393" w:rsidRDefault="0088659D" w:rsidP="00777701">
      <w:pPr>
        <w:jc w:val="both"/>
        <w:rPr>
          <w:rFonts w:asciiTheme="minorHAnsi" w:hAnsiTheme="minorHAnsi" w:cstheme="minorHAnsi"/>
          <w:color w:val="FF0000"/>
          <w:sz w:val="22"/>
          <w:szCs w:val="22"/>
        </w:rPr>
      </w:pPr>
    </w:p>
    <w:p w14:paraId="57186216" w14:textId="77777777" w:rsidR="0088659D" w:rsidRPr="00302F06" w:rsidRDefault="0088659D" w:rsidP="00777701">
      <w:pPr>
        <w:pStyle w:val="Kleurrijkelijst-accent11"/>
        <w:spacing w:after="0" w:line="240" w:lineRule="auto"/>
        <w:ind w:left="0"/>
        <w:jc w:val="both"/>
        <w:rPr>
          <w:rFonts w:asciiTheme="minorHAnsi" w:hAnsiTheme="minorHAnsi" w:cstheme="minorHAnsi"/>
          <w:i/>
        </w:rPr>
      </w:pPr>
      <w:r w:rsidRPr="00302F06">
        <w:rPr>
          <w:rFonts w:asciiTheme="minorHAnsi" w:hAnsiTheme="minorHAnsi" w:cstheme="minorHAnsi"/>
          <w:i/>
        </w:rPr>
        <w:t>Tegengaan van radicalisering</w:t>
      </w:r>
    </w:p>
    <w:p w14:paraId="5D77CE71" w14:textId="77777777" w:rsidR="0088659D" w:rsidRPr="00FC7FCE" w:rsidRDefault="0088659D" w:rsidP="00777701">
      <w:pPr>
        <w:pStyle w:val="Kleurrijkelijst-accent11"/>
        <w:spacing w:after="0"/>
        <w:ind w:left="0"/>
        <w:jc w:val="both"/>
        <w:rPr>
          <w:rFonts w:asciiTheme="minorHAnsi" w:hAnsiTheme="minorHAnsi" w:cstheme="minorHAnsi"/>
        </w:rPr>
      </w:pPr>
      <w:r w:rsidRPr="00FC7FCE">
        <w:rPr>
          <w:rStyle w:val="Kop3Char"/>
          <w:rFonts w:asciiTheme="minorHAnsi" w:eastAsia="Calibri" w:hAnsiTheme="minorHAnsi" w:cstheme="minorHAnsi"/>
          <w:b w:val="0"/>
          <w:bCs w:val="0"/>
          <w:sz w:val="22"/>
          <w:szCs w:val="22"/>
        </w:rPr>
        <w:t>Radicalisering vormt een steeds groter probleem. Signaleren van mogelijke probleemsituaties is belangrijk om tijdig te kunnen ingrijpen. Radicalisering is een proces dat sommige mensen doormaken en waarin ze zich steeds meer afkeren van de samenleving en zo radicaal worden dat zij bereid zijn om grenzen te overschrijden om hun doelen te bereiken. De oorzaken van radicalisering liggen vaak in een onderliggend gevoel bij jongeren van achterstelling, onheuse bejegening en boosheid. Op basisschool de Vlinderboom zijn wij alert op deze extreme denkbeelden en zorgen wij ervoor dat dit bespreekbaar wordt gemaakt in de groep</w:t>
      </w:r>
      <w:r w:rsidRPr="00FC7FCE">
        <w:rPr>
          <w:rFonts w:asciiTheme="minorHAnsi" w:hAnsiTheme="minorHAnsi" w:cstheme="minorHAnsi"/>
        </w:rPr>
        <w:t>en. Desnoods wordt het ook aangekaart bij ouders of zal externe ondersteuning worden ingezet.</w:t>
      </w:r>
    </w:p>
    <w:p w14:paraId="6A0814CA" w14:textId="77777777" w:rsidR="0088659D" w:rsidRDefault="0088659D" w:rsidP="00777701">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53127A4D"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b/>
          <w:bCs/>
          <w:sz w:val="22"/>
          <w:szCs w:val="22"/>
        </w:rPr>
        <w:t>3.8 Leerlingenzorg</w:t>
      </w:r>
      <w:r w:rsidRPr="008D4393">
        <w:rPr>
          <w:rStyle w:val="eop"/>
          <w:rFonts w:asciiTheme="minorHAnsi" w:hAnsiTheme="minorHAnsi" w:cstheme="minorHAnsi"/>
          <w:sz w:val="22"/>
          <w:szCs w:val="22"/>
        </w:rPr>
        <w:t> </w:t>
      </w:r>
    </w:p>
    <w:p w14:paraId="06EAAB8D" w14:textId="5BCF945C"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De zorgstructuur is er op gericht dat kinderen zo veel en zo lang mogelijk meedoen met de klas. Kinderen die extra begeleiding nodig hebben krijgen dit aangeboden van de leerkracht, intern begeleider en/of ambulant begeleider. Voor alle leerlingen met een ondersteuningsbehoefte wordt zo passend mogelijk onderwijs gerealiseerd. Daartoe werken scholen samen in een samenwerkingsverband samen. Binnen het samenwerkingsverband is op Zuid-Limburgs niveau is een ondersteuningscontinuüm van reguliere tot zware ondersteuning gerealiseerd. Dit ondersteuning</w:t>
      </w:r>
      <w:r w:rsidR="00302F06">
        <w:rPr>
          <w:rStyle w:val="normaltextrun"/>
          <w:rFonts w:asciiTheme="minorHAnsi" w:hAnsiTheme="minorHAnsi" w:cstheme="minorHAnsi"/>
          <w:sz w:val="22"/>
          <w:szCs w:val="22"/>
        </w:rPr>
        <w:t>scontinuüm bestaat uit 5 niveau</w:t>
      </w:r>
      <w:r w:rsidRPr="008D4393">
        <w:rPr>
          <w:rStyle w:val="normaltextrun"/>
          <w:rFonts w:asciiTheme="minorHAnsi" w:hAnsiTheme="minorHAnsi" w:cstheme="minorHAnsi"/>
          <w:sz w:val="22"/>
          <w:szCs w:val="22"/>
        </w:rPr>
        <w:t>s: </w:t>
      </w:r>
      <w:r w:rsidRPr="008D4393">
        <w:rPr>
          <w:rStyle w:val="eop"/>
          <w:rFonts w:asciiTheme="minorHAnsi" w:hAnsiTheme="minorHAnsi" w:cstheme="minorHAnsi"/>
          <w:sz w:val="22"/>
          <w:szCs w:val="22"/>
        </w:rPr>
        <w:t> </w:t>
      </w:r>
    </w:p>
    <w:p w14:paraId="73C3EFF3"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Ondersteuningsniveau 1:  Regulier onderwijs op groepsniveau </w:t>
      </w:r>
      <w:r w:rsidRPr="008D4393">
        <w:rPr>
          <w:rStyle w:val="eop"/>
          <w:rFonts w:asciiTheme="minorHAnsi" w:hAnsiTheme="minorHAnsi" w:cstheme="minorHAnsi"/>
          <w:sz w:val="22"/>
          <w:szCs w:val="22"/>
        </w:rPr>
        <w:t> </w:t>
      </w:r>
    </w:p>
    <w:p w14:paraId="3ED9322A"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Ondersteuningsniveau 2:  Ondersteuning op groepsniveau</w:t>
      </w:r>
      <w:r w:rsidRPr="008D4393">
        <w:rPr>
          <w:rStyle w:val="eop"/>
          <w:rFonts w:asciiTheme="minorHAnsi" w:hAnsiTheme="minorHAnsi" w:cstheme="minorHAnsi"/>
          <w:sz w:val="22"/>
          <w:szCs w:val="22"/>
        </w:rPr>
        <w:t> </w:t>
      </w:r>
    </w:p>
    <w:p w14:paraId="2D665CE3"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Ondersteuningsniveau 3:  Ondersteuning op schoolniveau door interne deskundigen</w:t>
      </w:r>
      <w:r w:rsidRPr="008D4393">
        <w:rPr>
          <w:rStyle w:val="eop"/>
          <w:rFonts w:asciiTheme="minorHAnsi" w:hAnsiTheme="minorHAnsi" w:cstheme="minorHAnsi"/>
          <w:sz w:val="22"/>
          <w:szCs w:val="22"/>
        </w:rPr>
        <w:t> </w:t>
      </w:r>
    </w:p>
    <w:p w14:paraId="4B062BF5"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Ondersteuningsniveau 4:  Ondersteuning op schoolniveau door externe specialisten</w:t>
      </w:r>
      <w:r w:rsidRPr="008D4393">
        <w:rPr>
          <w:rStyle w:val="eop"/>
          <w:rFonts w:asciiTheme="minorHAnsi" w:hAnsiTheme="minorHAnsi" w:cstheme="minorHAnsi"/>
          <w:sz w:val="22"/>
          <w:szCs w:val="22"/>
        </w:rPr>
        <w:t> </w:t>
      </w:r>
    </w:p>
    <w:p w14:paraId="46D13862"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Ondersteuningsniveau 5:  Extra ondersteuning in het speciaal (basis)onderwijs </w:t>
      </w:r>
      <w:r w:rsidRPr="008D4393">
        <w:rPr>
          <w:rStyle w:val="eop"/>
          <w:rFonts w:asciiTheme="minorHAnsi" w:hAnsiTheme="minorHAnsi" w:cstheme="minorHAnsi"/>
          <w:sz w:val="22"/>
          <w:szCs w:val="22"/>
        </w:rPr>
        <w:t> </w:t>
      </w:r>
    </w:p>
    <w:p w14:paraId="636CF465"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eop"/>
          <w:rFonts w:asciiTheme="minorHAnsi" w:hAnsiTheme="minorHAnsi" w:cstheme="minorHAnsi"/>
          <w:sz w:val="22"/>
          <w:szCs w:val="22"/>
        </w:rPr>
        <w:t> </w:t>
      </w:r>
    </w:p>
    <w:p w14:paraId="65E8BD00"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In het samenwerkingsverband wordt een onderscheid gemaakt tussen basisondersteuning en extra ondersteuning.  Alle basisscholen bieden de basisondersteuning (ondersteuningsniveau 1 tot en met 4). Dit doen zij autonoom of met behulp van netwerkpartners. Ondersteuningsniveau 5 is extra ondersteuning op het speciaal (basis)onderwijs. </w:t>
      </w:r>
      <w:r w:rsidRPr="008D4393">
        <w:rPr>
          <w:rStyle w:val="eop"/>
          <w:rFonts w:asciiTheme="minorHAnsi" w:hAnsiTheme="minorHAnsi" w:cstheme="minorHAnsi"/>
          <w:sz w:val="22"/>
          <w:szCs w:val="22"/>
        </w:rPr>
        <w:t> </w:t>
      </w:r>
    </w:p>
    <w:p w14:paraId="2CA7A1F0"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eop"/>
          <w:rFonts w:asciiTheme="minorHAnsi" w:hAnsiTheme="minorHAnsi" w:cstheme="minorHAnsi"/>
          <w:sz w:val="22"/>
          <w:szCs w:val="22"/>
        </w:rPr>
        <w:t> </w:t>
      </w:r>
    </w:p>
    <w:p w14:paraId="35FC2E1C"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Indien er zorgen zijn over de ontwikkeling of thuissituatie van een leerling waar school graag over wil sparren met partners uit het schoolnetwerk, kan dit in het zogenaamde knooppunt. De partners in dit knooppunt overleg zijn: de schoolarts, de schoolmaatschappelijk werkster, de ambtenaar leerplicht, het team jeugd, de schoolconsultant, de IB-er en eventueel de leerkracht en/of directeur </w:t>
      </w:r>
      <w:r w:rsidRPr="008D4393">
        <w:rPr>
          <w:rStyle w:val="eop"/>
          <w:rFonts w:asciiTheme="minorHAnsi" w:hAnsiTheme="minorHAnsi" w:cstheme="minorHAnsi"/>
          <w:sz w:val="22"/>
          <w:szCs w:val="22"/>
        </w:rPr>
        <w:t> </w:t>
      </w:r>
    </w:p>
    <w:p w14:paraId="2681AB4F"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eop"/>
          <w:rFonts w:asciiTheme="minorHAnsi" w:hAnsiTheme="minorHAnsi" w:cstheme="minorHAnsi"/>
          <w:sz w:val="22"/>
          <w:szCs w:val="22"/>
        </w:rPr>
        <w:t> </w:t>
      </w:r>
    </w:p>
    <w:p w14:paraId="5795C5F2" w14:textId="77777777" w:rsidR="0088659D" w:rsidRPr="008D4393" w:rsidRDefault="0088659D" w:rsidP="00777701">
      <w:pPr>
        <w:pStyle w:val="paragraph"/>
        <w:spacing w:before="0" w:beforeAutospacing="0" w:after="0" w:afterAutospacing="0"/>
        <w:textAlignment w:val="baseline"/>
        <w:rPr>
          <w:rStyle w:val="eop"/>
          <w:rFonts w:asciiTheme="minorHAnsi" w:hAnsiTheme="minorHAnsi" w:cstheme="minorHAnsi"/>
          <w:sz w:val="22"/>
          <w:szCs w:val="22"/>
        </w:rPr>
      </w:pPr>
      <w:r w:rsidRPr="008D4393">
        <w:rPr>
          <w:rStyle w:val="normaltextrun"/>
          <w:rFonts w:asciiTheme="minorHAnsi" w:hAnsiTheme="minorHAnsi" w:cstheme="minorHAnsi"/>
          <w:sz w:val="22"/>
          <w:szCs w:val="22"/>
        </w:rPr>
        <w:t xml:space="preserve">Elke school heeft een </w:t>
      </w:r>
      <w:proofErr w:type="spellStart"/>
      <w:r w:rsidRPr="008D4393">
        <w:rPr>
          <w:rStyle w:val="normaltextrun"/>
          <w:rFonts w:asciiTheme="minorHAnsi" w:hAnsiTheme="minorHAnsi" w:cstheme="minorHAnsi"/>
          <w:sz w:val="22"/>
          <w:szCs w:val="22"/>
        </w:rPr>
        <w:t>schoolondersteuningsprofiel</w:t>
      </w:r>
      <w:proofErr w:type="spellEnd"/>
      <w:r w:rsidRPr="008D4393">
        <w:rPr>
          <w:rStyle w:val="normaltextrun"/>
          <w:rFonts w:asciiTheme="minorHAnsi" w:hAnsiTheme="minorHAnsi" w:cstheme="minorHAnsi"/>
          <w:sz w:val="22"/>
          <w:szCs w:val="22"/>
        </w:rPr>
        <w:t> (SOP) dat de voorzieningen die zijn getroffen voor leerlingen die ondersteuning nodig hebben, beschrijft. Het SOP geeft een beeld van de wijze waarop scholen het ondersteuningscontinuüm vorm geven en is  terug te vinden op de website van de school. Binnen het SWV Passend onderwijs Zuid-Limburg is een knooppunt (verwijzing; beleid SWV Knooppunt/2017)  ingericht waarin gemeente en school een gezamenlijke verantwoordelijkheid hebben als het gaat om een goede zorg en begeleiding van alle kinderen, waarbij een verbinding wordt gelegd tussen Jeugdwet en Passend Onderwijs. </w:t>
      </w:r>
      <w:r w:rsidRPr="008D4393">
        <w:rPr>
          <w:rStyle w:val="eop"/>
          <w:rFonts w:asciiTheme="minorHAnsi" w:hAnsiTheme="minorHAnsi" w:cstheme="minorHAnsi"/>
          <w:sz w:val="22"/>
          <w:szCs w:val="22"/>
        </w:rPr>
        <w:t> </w:t>
      </w:r>
    </w:p>
    <w:p w14:paraId="27D7C35C" w14:textId="77777777" w:rsidR="0088659D" w:rsidRPr="008D4393" w:rsidRDefault="0088659D" w:rsidP="00777701">
      <w:pPr>
        <w:pStyle w:val="paragraph"/>
        <w:spacing w:before="0" w:beforeAutospacing="0" w:after="0" w:afterAutospacing="0"/>
        <w:textAlignment w:val="baseline"/>
        <w:rPr>
          <w:rStyle w:val="eop"/>
          <w:rFonts w:asciiTheme="minorHAnsi" w:hAnsiTheme="minorHAnsi" w:cstheme="minorHAnsi"/>
          <w:sz w:val="22"/>
          <w:szCs w:val="22"/>
        </w:rPr>
      </w:pPr>
    </w:p>
    <w:p w14:paraId="1B6E7039" w14:textId="7C54A7E1" w:rsidR="0088659D" w:rsidRDefault="0088659D" w:rsidP="00777701">
      <w:pPr>
        <w:textAlignment w:val="baseline"/>
        <w:rPr>
          <w:rFonts w:asciiTheme="minorHAnsi" w:hAnsiTheme="minorHAnsi" w:cstheme="minorHAnsi"/>
          <w:sz w:val="22"/>
          <w:szCs w:val="22"/>
        </w:rPr>
      </w:pPr>
    </w:p>
    <w:p w14:paraId="56B95647" w14:textId="77777777" w:rsidR="00302F06" w:rsidRPr="008D4393" w:rsidRDefault="00302F06" w:rsidP="00777701">
      <w:pPr>
        <w:textAlignment w:val="baseline"/>
        <w:rPr>
          <w:rFonts w:asciiTheme="minorHAnsi" w:hAnsiTheme="minorHAnsi" w:cstheme="minorHAnsi"/>
          <w:sz w:val="22"/>
          <w:szCs w:val="22"/>
        </w:rPr>
      </w:pPr>
    </w:p>
    <w:p w14:paraId="76D3FF57" w14:textId="77777777" w:rsidR="0088659D" w:rsidRPr="00081449" w:rsidRDefault="0088659D" w:rsidP="00777701">
      <w:pPr>
        <w:pStyle w:val="paragraph"/>
        <w:spacing w:before="0" w:beforeAutospacing="0" w:after="0" w:afterAutospacing="0"/>
        <w:textAlignment w:val="baseline"/>
        <w:rPr>
          <w:rFonts w:asciiTheme="minorHAnsi" w:hAnsiTheme="minorHAnsi" w:cstheme="minorHAnsi"/>
          <w:b/>
          <w:bCs/>
          <w:sz w:val="22"/>
          <w:szCs w:val="22"/>
        </w:rPr>
      </w:pPr>
      <w:r w:rsidRPr="00081449">
        <w:rPr>
          <w:rStyle w:val="normaltextrun"/>
          <w:rFonts w:asciiTheme="minorHAnsi" w:hAnsiTheme="minorHAnsi" w:cstheme="minorHAnsi"/>
          <w:b/>
          <w:bCs/>
          <w:sz w:val="22"/>
          <w:szCs w:val="22"/>
        </w:rPr>
        <w:lastRenderedPageBreak/>
        <w:t>3.9 Schoolverzuim </w:t>
      </w:r>
      <w:r w:rsidRPr="00081449">
        <w:rPr>
          <w:rStyle w:val="eop"/>
          <w:rFonts w:asciiTheme="minorHAnsi" w:hAnsiTheme="minorHAnsi" w:cstheme="minorHAnsi"/>
          <w:b/>
          <w:bCs/>
          <w:sz w:val="22"/>
          <w:szCs w:val="22"/>
        </w:rPr>
        <w:t> </w:t>
      </w:r>
    </w:p>
    <w:p w14:paraId="3DF79522"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Op basis van de Leerplichtwet voldoen we aan de verplichting om ongeoorloofd schoolverzuim te melden aan de leerplichtambtenaar van de gemeente Maastricht. Ongeoorloofd schoolverzuim kan luiden tot een proces-verbaal. De regels rondom schoolverzuim staan uitgebreid in onze schoolgids beschreven.</w:t>
      </w:r>
      <w:r w:rsidRPr="008D4393">
        <w:rPr>
          <w:rStyle w:val="eop"/>
          <w:rFonts w:asciiTheme="minorHAnsi" w:hAnsiTheme="minorHAnsi" w:cstheme="minorHAnsi"/>
          <w:sz w:val="22"/>
          <w:szCs w:val="22"/>
        </w:rPr>
        <w:t> </w:t>
      </w:r>
    </w:p>
    <w:p w14:paraId="5E20FBD0"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eop"/>
          <w:rFonts w:asciiTheme="minorHAnsi" w:hAnsiTheme="minorHAnsi" w:cstheme="minorHAnsi"/>
          <w:sz w:val="22"/>
          <w:szCs w:val="22"/>
        </w:rPr>
        <w:t> </w:t>
      </w:r>
    </w:p>
    <w:p w14:paraId="326938D3"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Ter voorkoming en signalering van schoolverzuim wordt dagelijks een absentlijst bijgehouden (</w:t>
      </w:r>
      <w:proofErr w:type="spellStart"/>
      <w:r w:rsidRPr="008D4393">
        <w:rPr>
          <w:rStyle w:val="normaltextrun"/>
          <w:rFonts w:asciiTheme="minorHAnsi" w:hAnsiTheme="minorHAnsi" w:cstheme="minorHAnsi"/>
          <w:sz w:val="22"/>
          <w:szCs w:val="22"/>
        </w:rPr>
        <w:t>Esis</w:t>
      </w:r>
      <w:proofErr w:type="spellEnd"/>
      <w:r w:rsidRPr="008D4393">
        <w:rPr>
          <w:rStyle w:val="normaltextrun"/>
          <w:rFonts w:asciiTheme="minorHAnsi" w:hAnsiTheme="minorHAnsi" w:cstheme="minorHAnsi"/>
          <w:sz w:val="22"/>
          <w:szCs w:val="22"/>
        </w:rPr>
        <w:t>). De conciërge of administratief medewerkster neemt dagelijks voor 9.00 uur contact op met ouders van leerlingen die zonder afmelding afwezig zijn. Wanneer een leerling vaak afwezig is, wordt dit gemeld aan de directeur/intern begeleider. Vandaaruit wordt gekeken welke verdere stappen er ondernomen moeten worden.</w:t>
      </w:r>
      <w:r w:rsidRPr="008D4393">
        <w:rPr>
          <w:rStyle w:val="eop"/>
          <w:rFonts w:asciiTheme="minorHAnsi" w:hAnsiTheme="minorHAnsi" w:cstheme="minorHAnsi"/>
          <w:sz w:val="22"/>
          <w:szCs w:val="22"/>
        </w:rPr>
        <w:t> </w:t>
      </w:r>
    </w:p>
    <w:p w14:paraId="09B5BD77"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eop"/>
          <w:rFonts w:asciiTheme="minorHAnsi" w:hAnsiTheme="minorHAnsi" w:cstheme="minorHAnsi"/>
          <w:sz w:val="22"/>
          <w:szCs w:val="22"/>
        </w:rPr>
        <w:t> </w:t>
      </w:r>
    </w:p>
    <w:p w14:paraId="1C32244C"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i/>
          <w:iCs/>
          <w:sz w:val="22"/>
          <w:szCs w:val="22"/>
        </w:rPr>
        <w:t>Zie bijlage </w:t>
      </w:r>
      <w:r>
        <w:rPr>
          <w:rStyle w:val="normaltextrun"/>
          <w:rFonts w:asciiTheme="minorHAnsi" w:hAnsiTheme="minorHAnsi" w:cstheme="minorHAnsi"/>
          <w:i/>
          <w:iCs/>
          <w:sz w:val="22"/>
          <w:szCs w:val="22"/>
        </w:rPr>
        <w:t>6</w:t>
      </w:r>
      <w:r w:rsidRPr="008D4393">
        <w:rPr>
          <w:rStyle w:val="normaltextrun"/>
          <w:rFonts w:asciiTheme="minorHAnsi" w:hAnsiTheme="minorHAnsi" w:cstheme="minorHAnsi"/>
          <w:i/>
          <w:iCs/>
          <w:sz w:val="22"/>
          <w:szCs w:val="22"/>
        </w:rPr>
        <w:t>: Protocol schoolverzuim</w:t>
      </w:r>
      <w:r w:rsidRPr="008D4393">
        <w:rPr>
          <w:rStyle w:val="eop"/>
          <w:rFonts w:asciiTheme="minorHAnsi" w:hAnsiTheme="minorHAnsi" w:cstheme="minorHAnsi"/>
          <w:sz w:val="22"/>
          <w:szCs w:val="22"/>
        </w:rPr>
        <w:t> </w:t>
      </w:r>
    </w:p>
    <w:p w14:paraId="4AA73593"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eop"/>
          <w:rFonts w:asciiTheme="minorHAnsi" w:hAnsiTheme="minorHAnsi" w:cstheme="minorHAnsi"/>
          <w:sz w:val="22"/>
          <w:szCs w:val="22"/>
        </w:rPr>
        <w:t> </w:t>
      </w:r>
    </w:p>
    <w:p w14:paraId="0BBF2A90" w14:textId="77777777" w:rsidR="0088659D" w:rsidRPr="008D4393" w:rsidRDefault="0088659D" w:rsidP="00777701">
      <w:pPr>
        <w:pStyle w:val="paragraph"/>
        <w:spacing w:before="0" w:beforeAutospacing="0" w:after="0" w:afterAutospacing="0"/>
        <w:ind w:left="720" w:hanging="720"/>
        <w:textAlignment w:val="baseline"/>
        <w:rPr>
          <w:rFonts w:asciiTheme="minorHAnsi" w:hAnsiTheme="minorHAnsi" w:cstheme="minorHAnsi"/>
          <w:sz w:val="22"/>
          <w:szCs w:val="22"/>
        </w:rPr>
      </w:pPr>
      <w:r w:rsidRPr="008D4393">
        <w:rPr>
          <w:rStyle w:val="normaltextrun"/>
          <w:rFonts w:asciiTheme="minorHAnsi" w:hAnsiTheme="minorHAnsi" w:cstheme="minorHAnsi"/>
          <w:b/>
          <w:bCs/>
          <w:sz w:val="22"/>
          <w:szCs w:val="22"/>
        </w:rPr>
        <w:t>Ziekteverzuimbeleid personeel</w:t>
      </w:r>
      <w:r w:rsidRPr="008D4393">
        <w:rPr>
          <w:rStyle w:val="normaltextrun"/>
          <w:rFonts w:asciiTheme="minorHAnsi" w:hAnsiTheme="minorHAnsi" w:cstheme="minorHAnsi"/>
          <w:sz w:val="22"/>
          <w:szCs w:val="22"/>
        </w:rPr>
        <w:t> </w:t>
      </w:r>
      <w:r w:rsidRPr="008D4393">
        <w:rPr>
          <w:rStyle w:val="eop"/>
          <w:rFonts w:asciiTheme="minorHAnsi" w:hAnsiTheme="minorHAnsi" w:cstheme="minorHAnsi"/>
          <w:sz w:val="22"/>
          <w:szCs w:val="22"/>
        </w:rPr>
        <w:t> </w:t>
      </w:r>
    </w:p>
    <w:p w14:paraId="3FD087D7"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Het ziekteverzuimbeleid van MosaLira is gericht op het voorkómen en verminderen van ziekteverzuim en arbeidsongeschiktheid van personeel. Alle afspraken rondom het ziekteverzuimbeleid zijn vastgelegd in een “Verzuimprotocol”.</w:t>
      </w:r>
      <w:r w:rsidRPr="008D4393">
        <w:rPr>
          <w:rStyle w:val="normaltextrun"/>
          <w:rFonts w:asciiTheme="minorHAnsi" w:hAnsiTheme="minorHAnsi" w:cstheme="minorHAnsi"/>
          <w:b/>
          <w:bCs/>
          <w:sz w:val="22"/>
          <w:szCs w:val="22"/>
        </w:rPr>
        <w:t> </w:t>
      </w:r>
      <w:r w:rsidRPr="008D4393">
        <w:rPr>
          <w:rStyle w:val="eop"/>
          <w:rFonts w:asciiTheme="minorHAnsi" w:hAnsiTheme="minorHAnsi" w:cstheme="minorHAnsi"/>
          <w:sz w:val="22"/>
          <w:szCs w:val="22"/>
        </w:rPr>
        <w:t> </w:t>
      </w:r>
    </w:p>
    <w:p w14:paraId="3DF81F6B" w14:textId="77777777" w:rsidR="0088659D" w:rsidRPr="008D4393" w:rsidRDefault="0088659D" w:rsidP="00777701">
      <w:pPr>
        <w:pStyle w:val="paragraph"/>
        <w:spacing w:before="0" w:beforeAutospacing="0" w:after="0" w:afterAutospacing="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MosaLira benadrukt het belang van het voeren van een goed ziekteverzuim- en gezondheidsbeleid vanuit:</w:t>
      </w:r>
      <w:r w:rsidRPr="008D4393">
        <w:rPr>
          <w:rStyle w:val="eop"/>
          <w:rFonts w:asciiTheme="minorHAnsi" w:hAnsiTheme="minorHAnsi" w:cstheme="minorHAnsi"/>
          <w:sz w:val="22"/>
          <w:szCs w:val="22"/>
        </w:rPr>
        <w:t> </w:t>
      </w:r>
    </w:p>
    <w:p w14:paraId="72DA1D51" w14:textId="77777777" w:rsidR="0088659D" w:rsidRPr="008D4393" w:rsidRDefault="0088659D" w:rsidP="006F4890">
      <w:pPr>
        <w:pStyle w:val="paragraph"/>
        <w:numPr>
          <w:ilvl w:val="0"/>
          <w:numId w:val="15"/>
        </w:numPr>
        <w:spacing w:before="0" w:beforeAutospacing="0" w:after="0" w:afterAutospacing="0"/>
        <w:ind w:left="2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Haar strategisch beleid: zorg dragen voor het vastleggen van de verschillende</w:t>
      </w:r>
      <w:r w:rsidRPr="008D4393">
        <w:rPr>
          <w:rStyle w:val="eop"/>
          <w:rFonts w:asciiTheme="minorHAnsi" w:hAnsiTheme="minorHAnsi" w:cstheme="minorHAnsi"/>
          <w:sz w:val="22"/>
          <w:szCs w:val="22"/>
        </w:rPr>
        <w:t> </w:t>
      </w:r>
    </w:p>
    <w:p w14:paraId="34A39746" w14:textId="77777777" w:rsidR="0088659D" w:rsidRPr="008D4393" w:rsidRDefault="0088659D" w:rsidP="006F4890">
      <w:pPr>
        <w:pStyle w:val="paragraph"/>
        <w:numPr>
          <w:ilvl w:val="0"/>
          <w:numId w:val="15"/>
        </w:numPr>
        <w:spacing w:before="0" w:beforeAutospacing="0" w:after="0" w:afterAutospacing="0"/>
        <w:ind w:left="2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verantwoordelijkheden en bevoegdheden;</w:t>
      </w:r>
      <w:r w:rsidRPr="008D4393">
        <w:rPr>
          <w:rStyle w:val="eop"/>
          <w:rFonts w:asciiTheme="minorHAnsi" w:hAnsiTheme="minorHAnsi" w:cstheme="minorHAnsi"/>
          <w:sz w:val="22"/>
          <w:szCs w:val="22"/>
        </w:rPr>
        <w:t> </w:t>
      </w:r>
    </w:p>
    <w:p w14:paraId="02EF332C" w14:textId="77777777" w:rsidR="0088659D" w:rsidRPr="008D4393" w:rsidRDefault="0088659D" w:rsidP="006F4890">
      <w:pPr>
        <w:pStyle w:val="paragraph"/>
        <w:numPr>
          <w:ilvl w:val="0"/>
          <w:numId w:val="15"/>
        </w:numPr>
        <w:spacing w:before="0" w:beforeAutospacing="0" w:after="0" w:afterAutospacing="0"/>
        <w:ind w:left="2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Haar personeelsbeleid: zorg voor de inzet van de juiste personeelsinstrumenten in onderlinge samenhang voor het welzijn van medewerkers;</w:t>
      </w:r>
      <w:r w:rsidRPr="008D4393">
        <w:rPr>
          <w:rStyle w:val="eop"/>
          <w:rFonts w:asciiTheme="minorHAnsi" w:hAnsiTheme="minorHAnsi" w:cstheme="minorHAnsi"/>
          <w:sz w:val="22"/>
          <w:szCs w:val="22"/>
        </w:rPr>
        <w:t> </w:t>
      </w:r>
    </w:p>
    <w:p w14:paraId="2D8AD130" w14:textId="77777777" w:rsidR="0088659D" w:rsidRPr="008D4393" w:rsidRDefault="0088659D" w:rsidP="006F4890">
      <w:pPr>
        <w:pStyle w:val="paragraph"/>
        <w:numPr>
          <w:ilvl w:val="0"/>
          <w:numId w:val="15"/>
        </w:numPr>
        <w:spacing w:before="0" w:beforeAutospacing="0" w:after="0" w:afterAutospacing="0"/>
        <w:ind w:left="2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Haar kwaliteitsbeleid: aandacht voor continue ontwikkeling van het personeelsbeleid</w:t>
      </w:r>
      <w:r w:rsidRPr="008D4393">
        <w:rPr>
          <w:rStyle w:val="eop"/>
          <w:rFonts w:asciiTheme="minorHAnsi" w:hAnsiTheme="minorHAnsi" w:cstheme="minorHAnsi"/>
          <w:sz w:val="22"/>
          <w:szCs w:val="22"/>
        </w:rPr>
        <w:t> </w:t>
      </w:r>
    </w:p>
    <w:p w14:paraId="4187ECBD" w14:textId="77777777" w:rsidR="0088659D" w:rsidRPr="008D4393" w:rsidRDefault="0088659D" w:rsidP="006F4890">
      <w:pPr>
        <w:pStyle w:val="paragraph"/>
        <w:numPr>
          <w:ilvl w:val="0"/>
          <w:numId w:val="15"/>
        </w:numPr>
        <w:spacing w:before="0" w:beforeAutospacing="0" w:after="0" w:afterAutospacing="0"/>
        <w:ind w:left="20"/>
        <w:textAlignment w:val="baseline"/>
        <w:rPr>
          <w:rFonts w:asciiTheme="minorHAnsi" w:hAnsiTheme="minorHAnsi" w:cstheme="minorHAnsi"/>
          <w:sz w:val="22"/>
          <w:szCs w:val="22"/>
        </w:rPr>
      </w:pPr>
      <w:r w:rsidRPr="008D4393">
        <w:rPr>
          <w:rStyle w:val="normaltextrun"/>
          <w:rFonts w:asciiTheme="minorHAnsi" w:hAnsiTheme="minorHAnsi" w:cstheme="minorHAnsi"/>
          <w:sz w:val="22"/>
          <w:szCs w:val="22"/>
        </w:rPr>
        <w:t>De (Arbo)wet: zorgen voor een veilige, gezonde werkomgeving waarin iedereen zich prettig voelt.</w:t>
      </w:r>
      <w:r w:rsidRPr="008D4393">
        <w:rPr>
          <w:rStyle w:val="eop"/>
          <w:rFonts w:asciiTheme="minorHAnsi" w:hAnsiTheme="minorHAnsi" w:cstheme="minorHAnsi"/>
          <w:sz w:val="22"/>
          <w:szCs w:val="22"/>
        </w:rPr>
        <w:t> </w:t>
      </w:r>
    </w:p>
    <w:p w14:paraId="10DA4A33" w14:textId="30179728" w:rsidR="0088659D" w:rsidRPr="008D4393" w:rsidRDefault="0088659D" w:rsidP="00302F06">
      <w:pPr>
        <w:pStyle w:val="paragraph"/>
        <w:spacing w:before="0" w:beforeAutospacing="0" w:after="0" w:afterAutospacing="0"/>
        <w:textAlignment w:val="baseline"/>
        <w:rPr>
          <w:rFonts w:asciiTheme="minorHAnsi" w:hAnsiTheme="minorHAnsi" w:cstheme="minorHAnsi"/>
          <w:sz w:val="22"/>
          <w:szCs w:val="22"/>
        </w:rPr>
      </w:pPr>
      <w:r w:rsidRPr="008D4393">
        <w:rPr>
          <w:rStyle w:val="eop"/>
          <w:rFonts w:asciiTheme="minorHAnsi" w:hAnsiTheme="minorHAnsi" w:cstheme="minorHAnsi"/>
          <w:sz w:val="22"/>
          <w:szCs w:val="22"/>
        </w:rPr>
        <w:t> </w:t>
      </w:r>
    </w:p>
    <w:p w14:paraId="215D312A" w14:textId="77777777" w:rsidR="0088659D" w:rsidRPr="008D4393" w:rsidRDefault="0088659D" w:rsidP="00777701">
      <w:pPr>
        <w:textAlignment w:val="baseline"/>
        <w:rPr>
          <w:rFonts w:asciiTheme="minorHAnsi" w:hAnsiTheme="minorHAnsi" w:cstheme="minorHAnsi"/>
          <w:b/>
          <w:sz w:val="22"/>
          <w:szCs w:val="22"/>
        </w:rPr>
      </w:pPr>
      <w:r w:rsidRPr="008D4393">
        <w:rPr>
          <w:rFonts w:asciiTheme="minorHAnsi" w:hAnsiTheme="minorHAnsi" w:cstheme="minorHAnsi"/>
          <w:b/>
          <w:sz w:val="22"/>
          <w:szCs w:val="22"/>
        </w:rPr>
        <w:t>3.10 Gezonde school </w:t>
      </w:r>
    </w:p>
    <w:p w14:paraId="0F33D94D" w14:textId="77777777" w:rsidR="0088659D" w:rsidRPr="008D4393" w:rsidRDefault="0088659D" w:rsidP="00777701">
      <w:pPr>
        <w:textAlignment w:val="baseline"/>
        <w:rPr>
          <w:rFonts w:asciiTheme="minorHAnsi" w:hAnsiTheme="minorHAnsi" w:cstheme="minorHAnsi"/>
          <w:sz w:val="22"/>
          <w:szCs w:val="22"/>
        </w:rPr>
      </w:pPr>
      <w:r w:rsidRPr="008D4393">
        <w:rPr>
          <w:rFonts w:asciiTheme="minorHAnsi" w:hAnsiTheme="minorHAnsi" w:cstheme="minorHAnsi"/>
          <w:sz w:val="22"/>
          <w:szCs w:val="22"/>
        </w:rPr>
        <w:t>Onze school heeft sinds juni 2019 een certificering als "gezonde school" op het gebied van Sport en Bewegen. Door de komst van meester Jeroen, vakleerkracht bewegen, heeft het kindcentrum een stevige impuls gekregen op dit gebied. Kinderen bewegen beter en meer en dat is alleen maar toe te juichen. Ook de aanschaf van ons nieuwe beweegbare meubilair helpt bij de natuurlijke behoefte van kinderen om te bewegen. Het is wetenschappelijk aangetoond dat motorische activiteit het denkproces verbeterd. Om die reden kunnen kinderen gaan staan tijdens het leren, zijn onze stoelen altijd uitnodigend om te bewegen en worden er leeractiviteiten op beweging aangeboden. Natuurlijk betrekken we in het gezonde school principe ook de gezonde voeding. In de groepen 5, 6 en 7 wordt daarvoor het project "de gezonde pauzehap" gedaan en we vragen ook om traktaties vooral te laten bestaan uit gezonde traktaties. </w:t>
      </w:r>
    </w:p>
    <w:p w14:paraId="5324058F" w14:textId="77777777" w:rsidR="0088659D" w:rsidRPr="008D4393" w:rsidRDefault="0088659D" w:rsidP="00777701">
      <w:pPr>
        <w:textAlignment w:val="baseline"/>
        <w:rPr>
          <w:rFonts w:asciiTheme="minorHAnsi" w:hAnsiTheme="minorHAnsi" w:cstheme="minorHAnsi"/>
          <w:b/>
          <w:bCs/>
          <w:sz w:val="22"/>
          <w:szCs w:val="22"/>
        </w:rPr>
      </w:pPr>
    </w:p>
    <w:p w14:paraId="27F62DB2" w14:textId="77777777" w:rsidR="0088659D" w:rsidRPr="008D4393" w:rsidRDefault="0088659D" w:rsidP="00777701">
      <w:pPr>
        <w:textAlignment w:val="baseline"/>
        <w:rPr>
          <w:rFonts w:asciiTheme="minorHAnsi" w:hAnsiTheme="minorHAnsi" w:cstheme="minorHAnsi"/>
          <w:sz w:val="22"/>
          <w:szCs w:val="22"/>
        </w:rPr>
      </w:pPr>
      <w:r w:rsidRPr="008D4393">
        <w:rPr>
          <w:rFonts w:asciiTheme="minorHAnsi" w:hAnsiTheme="minorHAnsi" w:cstheme="minorHAnsi"/>
          <w:b/>
          <w:bCs/>
          <w:sz w:val="22"/>
          <w:szCs w:val="22"/>
        </w:rPr>
        <w:t>Lichamelijke oefening</w:t>
      </w:r>
      <w:r w:rsidRPr="008D4393">
        <w:rPr>
          <w:rFonts w:asciiTheme="minorHAnsi" w:hAnsiTheme="minorHAnsi" w:cstheme="minorHAnsi"/>
          <w:sz w:val="22"/>
          <w:szCs w:val="22"/>
        </w:rPr>
        <w:t> </w:t>
      </w:r>
    </w:p>
    <w:p w14:paraId="2A43CAF9" w14:textId="77777777" w:rsidR="0088659D" w:rsidRPr="008D4393" w:rsidRDefault="0088659D" w:rsidP="00777701">
      <w:pPr>
        <w:textAlignment w:val="baseline"/>
        <w:rPr>
          <w:rFonts w:asciiTheme="minorHAnsi" w:hAnsiTheme="minorHAnsi" w:cstheme="minorHAnsi"/>
          <w:sz w:val="22"/>
          <w:szCs w:val="22"/>
        </w:rPr>
      </w:pPr>
      <w:r w:rsidRPr="008D4393">
        <w:rPr>
          <w:rFonts w:asciiTheme="minorHAnsi" w:hAnsiTheme="minorHAnsi" w:cstheme="minorHAnsi"/>
          <w:sz w:val="22"/>
          <w:szCs w:val="22"/>
        </w:rPr>
        <w:t xml:space="preserve">In de 1-2 groepen staat bewegingsonderwijs bijna dagelijks op het rooster. We spelen op het schoolplein en geven daarnaast in het speellokaal ook nog gymlesjes. In groep 1 t/m 8 krijgen de kinderen van meester Jeroen gymlessen. </w:t>
      </w:r>
      <w:r>
        <w:rPr>
          <w:rFonts w:asciiTheme="minorHAnsi" w:hAnsiTheme="minorHAnsi" w:cstheme="minorHAnsi"/>
          <w:sz w:val="22"/>
          <w:szCs w:val="22"/>
        </w:rPr>
        <w:t xml:space="preserve">Alle groepen maken gebruik van </w:t>
      </w:r>
      <w:r w:rsidRPr="008D4393">
        <w:rPr>
          <w:rFonts w:asciiTheme="minorHAnsi" w:hAnsiTheme="minorHAnsi" w:cstheme="minorHAnsi"/>
          <w:sz w:val="22"/>
          <w:szCs w:val="22"/>
        </w:rPr>
        <w:t xml:space="preserve"> de gymzaal naast de school of het sportveld. Gedurende deze lessen leren de kinderen diverse speltechnieken, de bijbehorende spellen en ze werken ook met toestellen zoals kasten, wandrekken en matten om o.a. hun spring- klim- en roltechnieken te verbeteren.  </w:t>
      </w:r>
    </w:p>
    <w:p w14:paraId="05CE8CF9" w14:textId="77777777" w:rsidR="0088659D" w:rsidRPr="008D4393" w:rsidRDefault="0088659D" w:rsidP="00777701">
      <w:pPr>
        <w:rPr>
          <w:rFonts w:asciiTheme="minorHAnsi" w:hAnsiTheme="minorHAnsi" w:cstheme="minorHAnsi"/>
          <w:sz w:val="22"/>
          <w:szCs w:val="22"/>
        </w:rPr>
      </w:pPr>
    </w:p>
    <w:p w14:paraId="6002F01E" w14:textId="0A650C6F" w:rsidR="0088659D" w:rsidRDefault="0088659D" w:rsidP="00777701">
      <w:pPr>
        <w:pStyle w:val="Kleurrijkelijst-accent11"/>
        <w:spacing w:after="0"/>
        <w:ind w:left="0"/>
        <w:jc w:val="both"/>
        <w:rPr>
          <w:rStyle w:val="Kop3Char"/>
          <w:rFonts w:asciiTheme="minorHAnsi" w:eastAsia="Calibri" w:hAnsiTheme="minorHAnsi" w:cstheme="minorHAnsi"/>
          <w:i/>
        </w:rPr>
      </w:pPr>
      <w:bookmarkStart w:id="21" w:name="_Toc496261860"/>
      <w:bookmarkEnd w:id="20"/>
      <w:r w:rsidRPr="008D4393">
        <w:rPr>
          <w:rStyle w:val="Kop3Char"/>
          <w:rFonts w:asciiTheme="minorHAnsi" w:eastAsia="Calibri" w:hAnsiTheme="minorHAnsi" w:cstheme="minorHAnsi"/>
          <w:i/>
        </w:rPr>
        <w:t xml:space="preserve"> </w:t>
      </w:r>
    </w:p>
    <w:p w14:paraId="619AA3F0" w14:textId="18DD7A9E" w:rsidR="00302F06" w:rsidRDefault="00302F06" w:rsidP="00777701">
      <w:pPr>
        <w:pStyle w:val="Kleurrijkelijst-accent11"/>
        <w:spacing w:after="0"/>
        <w:ind w:left="0"/>
        <w:jc w:val="both"/>
        <w:rPr>
          <w:rStyle w:val="Kop3Char"/>
          <w:rFonts w:asciiTheme="minorHAnsi" w:eastAsia="Calibri" w:hAnsiTheme="minorHAnsi" w:cstheme="minorHAnsi"/>
          <w:i/>
        </w:rPr>
      </w:pPr>
    </w:p>
    <w:p w14:paraId="03B5B041" w14:textId="77777777" w:rsidR="00302F06" w:rsidRPr="008D4393" w:rsidRDefault="00302F06" w:rsidP="00777701">
      <w:pPr>
        <w:pStyle w:val="Kleurrijkelijst-accent11"/>
        <w:spacing w:after="0"/>
        <w:ind w:left="0"/>
        <w:jc w:val="both"/>
        <w:rPr>
          <w:rStyle w:val="Kop3Char"/>
          <w:rFonts w:asciiTheme="minorHAnsi" w:eastAsia="Calibri" w:hAnsiTheme="minorHAnsi" w:cstheme="minorHAnsi"/>
          <w:b w:val="0"/>
          <w:i/>
        </w:rPr>
      </w:pPr>
    </w:p>
    <w:p w14:paraId="6BC2898F" w14:textId="0C8A286A" w:rsidR="0088659D" w:rsidRDefault="0088659D" w:rsidP="00777701">
      <w:pPr>
        <w:rPr>
          <w:rStyle w:val="Kop3Char"/>
          <w:rFonts w:asciiTheme="minorHAnsi" w:hAnsiTheme="minorHAnsi" w:cstheme="minorHAnsi"/>
          <w:sz w:val="22"/>
          <w:szCs w:val="22"/>
        </w:rPr>
      </w:pPr>
      <w:r w:rsidRPr="008D4393">
        <w:rPr>
          <w:rStyle w:val="Kop3Char"/>
          <w:rFonts w:asciiTheme="minorHAnsi" w:hAnsiTheme="minorHAnsi" w:cstheme="minorHAnsi"/>
          <w:sz w:val="22"/>
          <w:szCs w:val="22"/>
        </w:rPr>
        <w:lastRenderedPageBreak/>
        <w:t>3.11 Schoolgebouw en omge</w:t>
      </w:r>
      <w:bookmarkEnd w:id="21"/>
      <w:r w:rsidRPr="008D4393">
        <w:rPr>
          <w:rStyle w:val="Kop3Char"/>
          <w:rFonts w:asciiTheme="minorHAnsi" w:hAnsiTheme="minorHAnsi" w:cstheme="minorHAnsi"/>
          <w:sz w:val="22"/>
          <w:szCs w:val="22"/>
        </w:rPr>
        <w:t>ving</w:t>
      </w:r>
    </w:p>
    <w:p w14:paraId="2B3D2E65" w14:textId="77777777" w:rsidR="00302F06" w:rsidRPr="008D4393" w:rsidRDefault="00302F06" w:rsidP="00777701">
      <w:pPr>
        <w:rPr>
          <w:rStyle w:val="Kop3Char"/>
          <w:rFonts w:asciiTheme="minorHAnsi" w:hAnsiTheme="minorHAnsi" w:cstheme="minorHAnsi"/>
          <w:sz w:val="22"/>
          <w:szCs w:val="22"/>
        </w:rPr>
      </w:pPr>
    </w:p>
    <w:p w14:paraId="21242AE9" w14:textId="77777777" w:rsidR="0088659D" w:rsidRPr="008D4393" w:rsidRDefault="0088659D" w:rsidP="00777701">
      <w:pPr>
        <w:tabs>
          <w:tab w:val="left" w:pos="567"/>
          <w:tab w:val="left" w:pos="709"/>
        </w:tabs>
        <w:jc w:val="both"/>
        <w:rPr>
          <w:rFonts w:asciiTheme="minorHAnsi" w:hAnsiTheme="minorHAnsi" w:cstheme="minorHAnsi"/>
          <w:b/>
          <w:bCs/>
          <w:sz w:val="22"/>
          <w:szCs w:val="22"/>
        </w:rPr>
      </w:pPr>
      <w:r w:rsidRPr="008D4393">
        <w:rPr>
          <w:rStyle w:val="Kop3Char"/>
          <w:rFonts w:asciiTheme="minorHAnsi" w:hAnsiTheme="minorHAnsi" w:cstheme="minorHAnsi"/>
          <w:sz w:val="22"/>
          <w:szCs w:val="22"/>
        </w:rPr>
        <w:t>RI&amp;E</w:t>
      </w:r>
      <w:r w:rsidRPr="008D4393">
        <w:rPr>
          <w:rFonts w:asciiTheme="minorHAnsi" w:hAnsiTheme="minorHAnsi" w:cstheme="minorHAnsi"/>
          <w:sz w:val="22"/>
          <w:szCs w:val="22"/>
        </w:rPr>
        <w:br/>
        <w:t>Eind 2018 is een actuele Risico Inventarisatie &amp; Evaluatie (RI&amp;E) doorgevoerd en een plan van aanpak opgesteld. Op basis van het plan van aanpak worden jaarlijks interventies uitgezet om de fysieke en sociale veiligheid te vergroten. Het plan en de uitvoering wordt jaarlijks met de medezeggenschapsraad geëvalueerd en bijgesteld.</w:t>
      </w:r>
      <w:r w:rsidRPr="008D4393">
        <w:rPr>
          <w:rFonts w:asciiTheme="minorHAnsi" w:hAnsiTheme="minorHAnsi" w:cstheme="minorHAnsi"/>
          <w:i/>
          <w:sz w:val="22"/>
          <w:szCs w:val="22"/>
        </w:rPr>
        <w:t xml:space="preserve"> </w:t>
      </w:r>
    </w:p>
    <w:p w14:paraId="038EFF25" w14:textId="77777777" w:rsidR="0088659D" w:rsidRPr="008D4393" w:rsidRDefault="0088659D" w:rsidP="00777701">
      <w:pPr>
        <w:pStyle w:val="Kleurrijkelijst-accent11"/>
        <w:spacing w:after="0"/>
        <w:ind w:left="0"/>
        <w:jc w:val="both"/>
        <w:rPr>
          <w:rStyle w:val="Kop3Char"/>
          <w:rFonts w:asciiTheme="minorHAnsi" w:eastAsia="Calibri" w:hAnsiTheme="minorHAnsi" w:cstheme="minorHAnsi"/>
        </w:rPr>
      </w:pPr>
      <w:bookmarkStart w:id="22" w:name="_Toc496261861"/>
    </w:p>
    <w:p w14:paraId="0A068828" w14:textId="77777777" w:rsidR="0088659D" w:rsidRPr="007F0047" w:rsidRDefault="0088659D" w:rsidP="00777701">
      <w:pPr>
        <w:pStyle w:val="Kleurrijkelijst-accent11"/>
        <w:spacing w:after="0"/>
        <w:ind w:left="0"/>
        <w:jc w:val="both"/>
        <w:rPr>
          <w:rStyle w:val="Kop3Char"/>
          <w:rFonts w:asciiTheme="minorHAnsi" w:eastAsia="Calibri" w:hAnsiTheme="minorHAnsi" w:cstheme="minorHAnsi"/>
          <w:sz w:val="22"/>
          <w:szCs w:val="22"/>
        </w:rPr>
      </w:pPr>
      <w:r w:rsidRPr="007F0047">
        <w:rPr>
          <w:rStyle w:val="Kop3Char"/>
          <w:rFonts w:asciiTheme="minorHAnsi" w:eastAsia="Calibri" w:hAnsiTheme="minorHAnsi" w:cstheme="minorHAnsi"/>
          <w:sz w:val="22"/>
          <w:szCs w:val="22"/>
        </w:rPr>
        <w:t>Ontruiming en BHV</w:t>
      </w:r>
      <w:bookmarkEnd w:id="22"/>
    </w:p>
    <w:p w14:paraId="37A20BC5" w14:textId="16C2D9D7" w:rsidR="0088659D"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We beschikken over  een actueel ontruimingsplan in geval van brand en/of calamiteit. Periodiek vinden oefeningen plaats, waarna geconstateerde onvolkomenheden worden verholpen. De bedrijfshulpverlening (BHV) is goed georganiseerd. Verpleeg- en verbandmiddelen zijn aanwezig en altijd bereikbaar. Nooduitgangen en vluchtwegen zijn goed aangegeven en alle uitgangen zijn voorzien van anti-panieksluitingen.  Er is voorzien in noodverlichting, blusmiddelen, een brandmeldinstallatie en een ontruimingsalarm.</w:t>
      </w:r>
    </w:p>
    <w:p w14:paraId="4C2BBF28" w14:textId="77777777" w:rsidR="00302F06" w:rsidRPr="008D4393" w:rsidRDefault="00302F06" w:rsidP="00777701">
      <w:pPr>
        <w:pStyle w:val="Kleurrijkelijst-accent11"/>
        <w:spacing w:after="0"/>
        <w:ind w:left="0"/>
        <w:jc w:val="both"/>
        <w:rPr>
          <w:rFonts w:asciiTheme="minorHAnsi" w:hAnsiTheme="minorHAnsi" w:cstheme="minorHAnsi"/>
        </w:rPr>
      </w:pPr>
    </w:p>
    <w:p w14:paraId="5EAA68F8" w14:textId="77777777" w:rsidR="0088659D" w:rsidRPr="008D4393" w:rsidRDefault="0088659D" w:rsidP="00777701">
      <w:pPr>
        <w:rPr>
          <w:rStyle w:val="Kop3Char"/>
          <w:rFonts w:asciiTheme="minorHAnsi" w:hAnsiTheme="minorHAnsi" w:cstheme="minorHAnsi"/>
          <w:sz w:val="22"/>
          <w:szCs w:val="22"/>
        </w:rPr>
      </w:pPr>
      <w:bookmarkStart w:id="23" w:name="_Toc496261862"/>
      <w:r w:rsidRPr="008D4393">
        <w:rPr>
          <w:rStyle w:val="Kop3Char"/>
          <w:rFonts w:asciiTheme="minorHAnsi" w:hAnsiTheme="minorHAnsi" w:cstheme="minorHAnsi"/>
          <w:sz w:val="22"/>
          <w:szCs w:val="22"/>
        </w:rPr>
        <w:t>Toegangsbeleid en surveillance</w:t>
      </w:r>
      <w:bookmarkEnd w:id="23"/>
      <w:r w:rsidRPr="008D4393">
        <w:rPr>
          <w:rStyle w:val="Kop3Char"/>
          <w:rFonts w:asciiTheme="minorHAnsi" w:hAnsiTheme="minorHAnsi" w:cstheme="minorHAnsi"/>
          <w:sz w:val="22"/>
          <w:szCs w:val="22"/>
        </w:rPr>
        <w:t>/toezicht</w:t>
      </w:r>
    </w:p>
    <w:p w14:paraId="4A89DB38"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Binnen onze school is een deurbeleid vastgesteld. Er zijn daarnaast duidelijke afspraken gemaakt omtrent toezicht en surveillance tijdens pauzes. Een kwartier na aanvang van de schooltijd gaan de buitendeuren dicht. Bezoekers dienen zich aan de hoofdingang te melden en worden open gedaan door ofwel de conciërge ofwel de directeur en/of de intern begeleiders. Allen hebben zicht op de voordeur. Vanaf 8.15 uur komen ouders en kinderen naar binnen (inloopkwartier) Er is dan geen toezicht op de speelplaats. Tijdens het speelkwartier zijn elke dag 4 leerkrachten op de grote speelplaats (groep 3 t/m 8). De leerkrachten van de groepen 1-2 zijn zelf altijd aanwezig al hun klas buiten speelt. Er zijn altijd minimaal 2 1-2 groepen buiten (dus ook altijd 2 leerkrachten). Meestal zijn er ook stagiaires aanwezig bij het surveilleren. Het overblijven wordt een vaste groep vrijwilligers geregeld. In een wisselend schema gaan de kinderen naar buiten of zijn ze binnen om te eten. Kinderen van groep 1-3 eten in de klas, 4 t/m 8 eten in de aula. Zowel binnen als buiten zijn er steeds voldoende toezichthouders. Bij calamiteiten zijn leerkrachten en/of directie altijd beschikbaar. Wanneer er buitenschoolse activiteiten plaatsvinden dragen we zorg voor voldoende begeleiders en/of toezichthouders. </w:t>
      </w:r>
    </w:p>
    <w:p w14:paraId="25ABC71E" w14:textId="77777777" w:rsidR="0088659D" w:rsidRDefault="0088659D" w:rsidP="00777701">
      <w:pPr>
        <w:jc w:val="both"/>
        <w:rPr>
          <w:rFonts w:asciiTheme="minorHAnsi" w:hAnsiTheme="minorHAnsi" w:cstheme="minorHAnsi"/>
          <w:sz w:val="22"/>
          <w:szCs w:val="22"/>
        </w:rPr>
      </w:pPr>
    </w:p>
    <w:p w14:paraId="4A028039" w14:textId="77777777" w:rsidR="0088659D" w:rsidRPr="00166483" w:rsidRDefault="0088659D" w:rsidP="00777701">
      <w:pPr>
        <w:jc w:val="both"/>
        <w:rPr>
          <w:rFonts w:asciiTheme="minorHAnsi" w:hAnsiTheme="minorHAnsi" w:cstheme="minorHAnsi"/>
          <w:i/>
          <w:iCs/>
          <w:sz w:val="22"/>
          <w:szCs w:val="22"/>
        </w:rPr>
      </w:pPr>
      <w:r w:rsidRPr="00166483">
        <w:rPr>
          <w:rFonts w:asciiTheme="minorHAnsi" w:hAnsiTheme="minorHAnsi" w:cstheme="minorHAnsi"/>
          <w:i/>
          <w:iCs/>
          <w:sz w:val="22"/>
          <w:szCs w:val="22"/>
        </w:rPr>
        <w:t xml:space="preserve">Zie bijlage 7: rooster surveilleren </w:t>
      </w:r>
    </w:p>
    <w:p w14:paraId="5CFDD8A2" w14:textId="77777777" w:rsidR="0088659D" w:rsidRPr="007F0047" w:rsidRDefault="0088659D" w:rsidP="00777701">
      <w:pPr>
        <w:jc w:val="both"/>
        <w:rPr>
          <w:rFonts w:asciiTheme="minorHAnsi" w:hAnsiTheme="minorHAnsi" w:cstheme="minorHAnsi"/>
          <w:sz w:val="22"/>
          <w:szCs w:val="22"/>
        </w:rPr>
      </w:pPr>
    </w:p>
    <w:p w14:paraId="116C9519" w14:textId="77777777" w:rsidR="0088659D" w:rsidRPr="007F0047" w:rsidRDefault="0088659D" w:rsidP="00777701">
      <w:pPr>
        <w:pStyle w:val="Kleurrijkelijst-accent11"/>
        <w:spacing w:after="0"/>
        <w:ind w:left="0"/>
        <w:jc w:val="both"/>
        <w:rPr>
          <w:rStyle w:val="Kop3Char"/>
          <w:rFonts w:asciiTheme="minorHAnsi" w:eastAsia="Calibri" w:hAnsiTheme="minorHAnsi" w:cstheme="minorHAnsi"/>
          <w:sz w:val="22"/>
          <w:szCs w:val="22"/>
        </w:rPr>
      </w:pPr>
      <w:bookmarkStart w:id="24" w:name="_Toc496261863"/>
      <w:r w:rsidRPr="007F0047">
        <w:rPr>
          <w:rStyle w:val="Kop3Char"/>
          <w:rFonts w:asciiTheme="minorHAnsi" w:eastAsia="Calibri" w:hAnsiTheme="minorHAnsi" w:cstheme="minorHAnsi"/>
          <w:sz w:val="22"/>
          <w:szCs w:val="22"/>
        </w:rPr>
        <w:t>Speeltoestellen en snoeibeleid</w:t>
      </w:r>
      <w:bookmarkEnd w:id="24"/>
    </w:p>
    <w:p w14:paraId="0DA0962F" w14:textId="5E28425E" w:rsidR="0088659D" w:rsidRDefault="0088659D" w:rsidP="00777701">
      <w:pPr>
        <w:pStyle w:val="Kleurrijkelijst-accent11"/>
        <w:spacing w:after="0"/>
        <w:ind w:left="0"/>
        <w:jc w:val="both"/>
        <w:rPr>
          <w:rFonts w:asciiTheme="minorHAnsi" w:hAnsiTheme="minorHAnsi" w:cstheme="minorHAnsi"/>
        </w:rPr>
      </w:pPr>
      <w:r w:rsidRPr="008D4393">
        <w:rPr>
          <w:rFonts w:asciiTheme="minorHAnsi" w:hAnsiTheme="minorHAnsi" w:cstheme="minorHAnsi"/>
        </w:rPr>
        <w:t xml:space="preserve">Alle speeltoestellen op de speelplaats, in de natuurtuin en de speelzaal van de kleuters worden jaarlijks gekeurd en onderhouden. Alle gebreken en reparaties worden genoteerd in een logboek. In het </w:t>
      </w:r>
      <w:proofErr w:type="spellStart"/>
      <w:r w:rsidRPr="008D4393">
        <w:rPr>
          <w:rFonts w:asciiTheme="minorHAnsi" w:hAnsiTheme="minorHAnsi" w:cstheme="minorHAnsi"/>
        </w:rPr>
        <w:t>meerjarenonderhoudsplan</w:t>
      </w:r>
      <w:proofErr w:type="spellEnd"/>
      <w:r w:rsidRPr="008D4393">
        <w:rPr>
          <w:rFonts w:asciiTheme="minorHAnsi" w:hAnsiTheme="minorHAnsi" w:cstheme="minorHAnsi"/>
        </w:rPr>
        <w:t xml:space="preserve"> van stichting Mosalira zijn afspraken opgenomen  omtrent boomzorgplicht en snoeibeleid.</w:t>
      </w:r>
    </w:p>
    <w:p w14:paraId="498705A3" w14:textId="77777777" w:rsidR="00302F06" w:rsidRPr="008D4393" w:rsidRDefault="00302F06" w:rsidP="00777701">
      <w:pPr>
        <w:pStyle w:val="Kleurrijkelijst-accent11"/>
        <w:spacing w:after="0"/>
        <w:ind w:left="0"/>
        <w:jc w:val="both"/>
        <w:rPr>
          <w:rFonts w:asciiTheme="minorHAnsi" w:hAnsiTheme="minorHAnsi" w:cstheme="minorHAnsi"/>
        </w:rPr>
      </w:pPr>
    </w:p>
    <w:p w14:paraId="64AE4218" w14:textId="77777777" w:rsidR="0088659D" w:rsidRPr="008D4393" w:rsidRDefault="0088659D" w:rsidP="00777701">
      <w:pPr>
        <w:tabs>
          <w:tab w:val="left" w:pos="567"/>
          <w:tab w:val="left" w:pos="709"/>
        </w:tabs>
        <w:rPr>
          <w:rFonts w:asciiTheme="minorHAnsi" w:hAnsiTheme="minorHAnsi" w:cstheme="minorHAnsi"/>
          <w:b/>
          <w:sz w:val="22"/>
          <w:szCs w:val="22"/>
        </w:rPr>
      </w:pPr>
      <w:r w:rsidRPr="008D4393">
        <w:rPr>
          <w:rFonts w:asciiTheme="minorHAnsi" w:hAnsiTheme="minorHAnsi" w:cstheme="minorHAnsi"/>
          <w:b/>
          <w:sz w:val="22"/>
          <w:szCs w:val="22"/>
        </w:rPr>
        <w:t>Brandveiligheid</w:t>
      </w:r>
    </w:p>
    <w:p w14:paraId="0C2A7554" w14:textId="77777777" w:rsidR="0088659D" w:rsidRPr="008D4393" w:rsidRDefault="0088659D" w:rsidP="00777701">
      <w:pPr>
        <w:tabs>
          <w:tab w:val="left" w:pos="567"/>
          <w:tab w:val="left" w:pos="709"/>
        </w:tabs>
        <w:jc w:val="both"/>
        <w:rPr>
          <w:rFonts w:asciiTheme="minorHAnsi" w:hAnsiTheme="minorHAnsi" w:cstheme="minorHAnsi"/>
          <w:sz w:val="22"/>
          <w:szCs w:val="22"/>
        </w:rPr>
      </w:pPr>
      <w:r w:rsidRPr="008D4393">
        <w:rPr>
          <w:rFonts w:asciiTheme="minorHAnsi" w:hAnsiTheme="minorHAnsi" w:cstheme="minorHAnsi"/>
          <w:sz w:val="22"/>
          <w:szCs w:val="22"/>
        </w:rPr>
        <w:t>Het gebouw van basisschool De Vlinderboom beschikt over een gebruikersvergunning en voldoet daarmee aan de geldende voorwaarden op het gebied van brandveiligheid. Alle brandblusapparatuur en noodverlichting worden jaarlijks gecontroleerd.</w:t>
      </w:r>
    </w:p>
    <w:p w14:paraId="53E3CC7D" w14:textId="77777777" w:rsidR="0088659D" w:rsidRPr="008D4393" w:rsidRDefault="0088659D" w:rsidP="00777701">
      <w:pPr>
        <w:tabs>
          <w:tab w:val="left" w:pos="567"/>
          <w:tab w:val="left" w:pos="709"/>
        </w:tabs>
        <w:rPr>
          <w:rFonts w:asciiTheme="minorHAnsi" w:hAnsiTheme="minorHAnsi" w:cstheme="minorHAnsi"/>
          <w:sz w:val="22"/>
          <w:szCs w:val="22"/>
        </w:rPr>
      </w:pPr>
    </w:p>
    <w:p w14:paraId="1EF934A4" w14:textId="77777777" w:rsidR="00302F06" w:rsidRDefault="00302F06" w:rsidP="00777701">
      <w:pPr>
        <w:tabs>
          <w:tab w:val="left" w:pos="567"/>
          <w:tab w:val="left" w:pos="709"/>
        </w:tabs>
        <w:jc w:val="both"/>
        <w:rPr>
          <w:rStyle w:val="Kop3Char"/>
          <w:rFonts w:asciiTheme="minorHAnsi" w:hAnsiTheme="minorHAnsi" w:cstheme="minorHAnsi"/>
          <w:sz w:val="22"/>
          <w:szCs w:val="22"/>
        </w:rPr>
      </w:pPr>
      <w:bookmarkStart w:id="25" w:name="_Toc496261864"/>
    </w:p>
    <w:p w14:paraId="5DC3F06E" w14:textId="77777777" w:rsidR="00302F06" w:rsidRDefault="00302F06" w:rsidP="00777701">
      <w:pPr>
        <w:tabs>
          <w:tab w:val="left" w:pos="567"/>
          <w:tab w:val="left" w:pos="709"/>
        </w:tabs>
        <w:jc w:val="both"/>
        <w:rPr>
          <w:rStyle w:val="Kop3Char"/>
          <w:rFonts w:asciiTheme="minorHAnsi" w:hAnsiTheme="minorHAnsi" w:cstheme="minorHAnsi"/>
          <w:sz w:val="22"/>
          <w:szCs w:val="22"/>
        </w:rPr>
      </w:pPr>
    </w:p>
    <w:p w14:paraId="65B0F048" w14:textId="77777777" w:rsidR="00302F06" w:rsidRDefault="00302F06" w:rsidP="00777701">
      <w:pPr>
        <w:tabs>
          <w:tab w:val="left" w:pos="567"/>
          <w:tab w:val="left" w:pos="709"/>
        </w:tabs>
        <w:jc w:val="both"/>
        <w:rPr>
          <w:rStyle w:val="Kop3Char"/>
          <w:rFonts w:asciiTheme="minorHAnsi" w:hAnsiTheme="minorHAnsi" w:cstheme="minorHAnsi"/>
          <w:sz w:val="22"/>
          <w:szCs w:val="22"/>
        </w:rPr>
      </w:pPr>
    </w:p>
    <w:p w14:paraId="40187DA1" w14:textId="77777777" w:rsidR="00302F06" w:rsidRDefault="00302F06" w:rsidP="00777701">
      <w:pPr>
        <w:tabs>
          <w:tab w:val="left" w:pos="567"/>
          <w:tab w:val="left" w:pos="709"/>
        </w:tabs>
        <w:jc w:val="both"/>
        <w:rPr>
          <w:rStyle w:val="Kop3Char"/>
          <w:rFonts w:asciiTheme="minorHAnsi" w:hAnsiTheme="minorHAnsi" w:cstheme="minorHAnsi"/>
          <w:sz w:val="22"/>
          <w:szCs w:val="22"/>
        </w:rPr>
      </w:pPr>
    </w:p>
    <w:p w14:paraId="1E7CA460" w14:textId="77777777" w:rsidR="00302F06" w:rsidRDefault="00302F06" w:rsidP="00777701">
      <w:pPr>
        <w:tabs>
          <w:tab w:val="left" w:pos="567"/>
          <w:tab w:val="left" w:pos="709"/>
        </w:tabs>
        <w:jc w:val="both"/>
        <w:rPr>
          <w:rStyle w:val="Kop3Char"/>
          <w:rFonts w:asciiTheme="minorHAnsi" w:hAnsiTheme="minorHAnsi" w:cstheme="minorHAnsi"/>
          <w:sz w:val="22"/>
          <w:szCs w:val="22"/>
        </w:rPr>
      </w:pPr>
    </w:p>
    <w:p w14:paraId="6528C15B" w14:textId="514BD320" w:rsidR="0088659D" w:rsidRPr="008D4393" w:rsidRDefault="00E475BC" w:rsidP="00777701">
      <w:pPr>
        <w:tabs>
          <w:tab w:val="left" w:pos="567"/>
          <w:tab w:val="left" w:pos="709"/>
        </w:tabs>
        <w:jc w:val="both"/>
        <w:rPr>
          <w:rFonts w:asciiTheme="minorHAnsi" w:hAnsiTheme="minorHAnsi" w:cstheme="minorHAnsi"/>
          <w:sz w:val="22"/>
          <w:szCs w:val="22"/>
        </w:rPr>
      </w:pPr>
      <w:r>
        <w:rPr>
          <w:rStyle w:val="Kop3Char"/>
          <w:rFonts w:asciiTheme="minorHAnsi" w:hAnsiTheme="minorHAnsi" w:cstheme="minorHAnsi"/>
          <w:sz w:val="22"/>
          <w:szCs w:val="22"/>
        </w:rPr>
        <w:lastRenderedPageBreak/>
        <w:t>3.12</w:t>
      </w:r>
      <w:r w:rsidR="0088659D" w:rsidRPr="008D4393">
        <w:rPr>
          <w:rStyle w:val="Kop3Char"/>
          <w:rFonts w:asciiTheme="minorHAnsi" w:hAnsiTheme="minorHAnsi" w:cstheme="minorHAnsi"/>
          <w:sz w:val="22"/>
          <w:szCs w:val="22"/>
        </w:rPr>
        <w:t xml:space="preserve"> Verzekeringen</w:t>
      </w:r>
      <w:bookmarkEnd w:id="25"/>
      <w:r w:rsidR="0088659D" w:rsidRPr="008D4393">
        <w:rPr>
          <w:rFonts w:asciiTheme="minorHAnsi" w:hAnsiTheme="minorHAnsi" w:cstheme="minorHAnsi"/>
          <w:sz w:val="22"/>
          <w:szCs w:val="22"/>
        </w:rPr>
        <w:t xml:space="preserve"> </w:t>
      </w:r>
    </w:p>
    <w:p w14:paraId="678EBA1D" w14:textId="77777777" w:rsidR="0088659D" w:rsidRPr="008D4393" w:rsidRDefault="0088659D" w:rsidP="00777701">
      <w:pPr>
        <w:tabs>
          <w:tab w:val="left" w:pos="567"/>
          <w:tab w:val="left" w:pos="709"/>
        </w:tabs>
        <w:jc w:val="both"/>
        <w:rPr>
          <w:rFonts w:asciiTheme="minorHAnsi" w:hAnsiTheme="minorHAnsi" w:cstheme="minorHAnsi"/>
          <w:sz w:val="22"/>
          <w:szCs w:val="22"/>
        </w:rPr>
      </w:pPr>
      <w:r w:rsidRPr="008D4393">
        <w:rPr>
          <w:rFonts w:asciiTheme="minorHAnsi" w:hAnsiTheme="minorHAnsi" w:cstheme="minorHAnsi"/>
          <w:sz w:val="22"/>
          <w:szCs w:val="22"/>
        </w:rPr>
        <w:t xml:space="preserve">MosaLira heeft een “Schoolpakket-verzekering” afgesloten ter dekking van de risico’s waaraan de onder stichting vallende medewerkers, leerlingen, bestuursleden en overige betrokkenen (vrijwilligers, assisterende ouders e.a.) bloot gesteld staan. De schoolpakketverzekering is ondergebracht bij verzekeringsmaatschappij </w:t>
      </w:r>
      <w:proofErr w:type="spellStart"/>
      <w:r w:rsidRPr="008D4393">
        <w:rPr>
          <w:rFonts w:asciiTheme="minorHAnsi" w:hAnsiTheme="minorHAnsi" w:cstheme="minorHAnsi"/>
          <w:sz w:val="22"/>
          <w:szCs w:val="22"/>
        </w:rPr>
        <w:t>Aon</w:t>
      </w:r>
      <w:proofErr w:type="spellEnd"/>
      <w:r w:rsidRPr="008D4393">
        <w:rPr>
          <w:rFonts w:asciiTheme="minorHAnsi" w:hAnsiTheme="minorHAnsi" w:cstheme="minorHAnsi"/>
          <w:sz w:val="22"/>
          <w:szCs w:val="22"/>
        </w:rPr>
        <w:t>.</w:t>
      </w:r>
    </w:p>
    <w:p w14:paraId="6986E69D" w14:textId="77777777" w:rsidR="0088659D" w:rsidRPr="008D4393" w:rsidRDefault="0088659D" w:rsidP="00777701">
      <w:pPr>
        <w:tabs>
          <w:tab w:val="left" w:pos="567"/>
          <w:tab w:val="left" w:pos="709"/>
        </w:tabs>
        <w:jc w:val="both"/>
        <w:rPr>
          <w:rFonts w:asciiTheme="minorHAnsi" w:hAnsiTheme="minorHAnsi" w:cstheme="minorHAnsi"/>
          <w:sz w:val="22"/>
          <w:szCs w:val="22"/>
        </w:rPr>
      </w:pPr>
    </w:p>
    <w:p w14:paraId="774A0D71" w14:textId="77777777" w:rsidR="0088659D" w:rsidRPr="008D4393" w:rsidRDefault="0088659D" w:rsidP="00777701">
      <w:pPr>
        <w:tabs>
          <w:tab w:val="left" w:pos="567"/>
          <w:tab w:val="left" w:pos="709"/>
        </w:tabs>
        <w:jc w:val="both"/>
        <w:rPr>
          <w:rFonts w:asciiTheme="minorHAnsi" w:hAnsiTheme="minorHAnsi" w:cstheme="minorHAnsi"/>
          <w:sz w:val="22"/>
          <w:szCs w:val="22"/>
        </w:rPr>
      </w:pPr>
      <w:r w:rsidRPr="008D4393">
        <w:rPr>
          <w:rFonts w:asciiTheme="minorHAnsi" w:hAnsiTheme="minorHAnsi" w:cstheme="minorHAnsi"/>
          <w:sz w:val="22"/>
          <w:szCs w:val="22"/>
        </w:rPr>
        <w:t>In de schoolpakketverzekering zijn opgenomen:</w:t>
      </w:r>
    </w:p>
    <w:p w14:paraId="6EF2A448" w14:textId="77777777" w:rsidR="0088659D" w:rsidRPr="008D4393" w:rsidRDefault="0088659D" w:rsidP="006F4890">
      <w:pPr>
        <w:numPr>
          <w:ilvl w:val="0"/>
          <w:numId w:val="8"/>
        </w:numPr>
        <w:tabs>
          <w:tab w:val="left" w:pos="567"/>
          <w:tab w:val="left" w:pos="709"/>
        </w:tabs>
        <w:jc w:val="both"/>
        <w:rPr>
          <w:rFonts w:asciiTheme="minorHAnsi" w:hAnsiTheme="minorHAnsi" w:cstheme="minorHAnsi"/>
          <w:sz w:val="22"/>
          <w:szCs w:val="22"/>
          <w:u w:val="single"/>
        </w:rPr>
      </w:pPr>
      <w:r w:rsidRPr="008D4393">
        <w:rPr>
          <w:rFonts w:asciiTheme="minorHAnsi" w:hAnsiTheme="minorHAnsi" w:cstheme="minorHAnsi"/>
          <w:sz w:val="22"/>
          <w:szCs w:val="22"/>
        </w:rPr>
        <w:t>Schoolongevallenverzekering</w:t>
      </w:r>
    </w:p>
    <w:p w14:paraId="6D953E49" w14:textId="77777777" w:rsidR="0088659D" w:rsidRPr="008D4393" w:rsidRDefault="0088659D" w:rsidP="006F4890">
      <w:pPr>
        <w:numPr>
          <w:ilvl w:val="0"/>
          <w:numId w:val="8"/>
        </w:numPr>
        <w:tabs>
          <w:tab w:val="left" w:pos="567"/>
        </w:tabs>
        <w:ind w:left="567" w:hanging="207"/>
        <w:jc w:val="both"/>
        <w:rPr>
          <w:rFonts w:asciiTheme="minorHAnsi" w:hAnsiTheme="minorHAnsi" w:cstheme="minorHAnsi"/>
          <w:sz w:val="22"/>
          <w:szCs w:val="22"/>
        </w:rPr>
      </w:pPr>
      <w:r w:rsidRPr="008D4393">
        <w:rPr>
          <w:rFonts w:asciiTheme="minorHAnsi" w:hAnsiTheme="minorHAnsi" w:cstheme="minorHAnsi"/>
          <w:sz w:val="22"/>
          <w:szCs w:val="22"/>
        </w:rPr>
        <w:t>Aansprakelijkheidsverzekering voor onderwijsinstellingen</w:t>
      </w:r>
    </w:p>
    <w:p w14:paraId="11837886" w14:textId="77777777" w:rsidR="0088659D" w:rsidRPr="008D4393" w:rsidRDefault="0088659D" w:rsidP="006F4890">
      <w:pPr>
        <w:numPr>
          <w:ilvl w:val="0"/>
          <w:numId w:val="8"/>
        </w:numPr>
        <w:tabs>
          <w:tab w:val="left" w:pos="567"/>
        </w:tabs>
        <w:ind w:left="567" w:hanging="207"/>
        <w:jc w:val="both"/>
        <w:rPr>
          <w:rFonts w:asciiTheme="minorHAnsi" w:hAnsiTheme="minorHAnsi" w:cstheme="minorHAnsi"/>
          <w:sz w:val="22"/>
          <w:szCs w:val="22"/>
          <w:u w:val="single"/>
        </w:rPr>
      </w:pPr>
      <w:r w:rsidRPr="008D4393">
        <w:rPr>
          <w:rFonts w:asciiTheme="minorHAnsi" w:hAnsiTheme="minorHAnsi" w:cstheme="minorHAnsi"/>
          <w:sz w:val="22"/>
          <w:szCs w:val="22"/>
        </w:rPr>
        <w:t>Verzekering Bestuurdersaansprakelijkheid</w:t>
      </w:r>
    </w:p>
    <w:p w14:paraId="7BB365D9" w14:textId="77777777" w:rsidR="0088659D" w:rsidRPr="008D4393" w:rsidRDefault="0088659D" w:rsidP="006F4890">
      <w:pPr>
        <w:numPr>
          <w:ilvl w:val="0"/>
          <w:numId w:val="8"/>
        </w:numPr>
        <w:tabs>
          <w:tab w:val="left" w:pos="567"/>
          <w:tab w:val="left" w:pos="709"/>
        </w:tabs>
        <w:jc w:val="both"/>
        <w:rPr>
          <w:rFonts w:asciiTheme="minorHAnsi" w:hAnsiTheme="minorHAnsi" w:cstheme="minorHAnsi"/>
          <w:sz w:val="22"/>
          <w:szCs w:val="22"/>
        </w:rPr>
      </w:pPr>
      <w:r w:rsidRPr="008D4393">
        <w:rPr>
          <w:rFonts w:asciiTheme="minorHAnsi" w:hAnsiTheme="minorHAnsi" w:cstheme="minorHAnsi"/>
          <w:sz w:val="22"/>
          <w:szCs w:val="22"/>
        </w:rPr>
        <w:t>Eige</w:t>
      </w:r>
      <w:bookmarkStart w:id="26" w:name="_Toc255910268"/>
      <w:bookmarkStart w:id="27" w:name="_Toc318283810"/>
      <w:bookmarkStart w:id="28" w:name="_Toc318284701"/>
      <w:bookmarkStart w:id="29" w:name="_Toc318284889"/>
      <w:bookmarkStart w:id="30" w:name="_Toc318284980"/>
      <w:bookmarkStart w:id="31" w:name="_Toc318285131"/>
      <w:r w:rsidRPr="008D4393">
        <w:rPr>
          <w:rFonts w:asciiTheme="minorHAnsi" w:hAnsiTheme="minorHAnsi" w:cstheme="minorHAnsi"/>
          <w:sz w:val="22"/>
          <w:szCs w:val="22"/>
        </w:rPr>
        <w:t>ndomsverzekering voor personeel</w:t>
      </w:r>
    </w:p>
    <w:p w14:paraId="2C572660" w14:textId="77777777" w:rsidR="0088659D" w:rsidRPr="008D4393" w:rsidRDefault="0088659D" w:rsidP="00777701">
      <w:pPr>
        <w:tabs>
          <w:tab w:val="left" w:pos="567"/>
          <w:tab w:val="left" w:pos="709"/>
        </w:tabs>
        <w:jc w:val="both"/>
        <w:rPr>
          <w:rFonts w:asciiTheme="minorHAnsi" w:hAnsiTheme="minorHAnsi" w:cstheme="minorHAnsi"/>
          <w:sz w:val="22"/>
          <w:szCs w:val="22"/>
        </w:rPr>
      </w:pPr>
    </w:p>
    <w:p w14:paraId="2668041F" w14:textId="77777777" w:rsidR="0088659D" w:rsidRDefault="0088659D" w:rsidP="00777701">
      <w:pPr>
        <w:tabs>
          <w:tab w:val="left" w:pos="567"/>
          <w:tab w:val="left" w:pos="709"/>
        </w:tabs>
        <w:jc w:val="both"/>
        <w:rPr>
          <w:rFonts w:asciiTheme="minorHAnsi" w:hAnsiTheme="minorHAnsi" w:cstheme="minorHAnsi"/>
          <w:b/>
          <w:sz w:val="22"/>
          <w:szCs w:val="22"/>
        </w:rPr>
      </w:pPr>
    </w:p>
    <w:p w14:paraId="04FD6468" w14:textId="77777777" w:rsidR="007F0047" w:rsidRDefault="007F0047" w:rsidP="00777701">
      <w:pPr>
        <w:tabs>
          <w:tab w:val="left" w:pos="567"/>
          <w:tab w:val="left" w:pos="709"/>
        </w:tabs>
        <w:jc w:val="both"/>
        <w:rPr>
          <w:rFonts w:asciiTheme="minorHAnsi" w:hAnsiTheme="minorHAnsi" w:cstheme="minorHAnsi"/>
          <w:b/>
          <w:sz w:val="22"/>
          <w:szCs w:val="22"/>
        </w:rPr>
      </w:pPr>
    </w:p>
    <w:p w14:paraId="41C9B556" w14:textId="77777777" w:rsidR="007F0047" w:rsidRDefault="007F0047" w:rsidP="00777701">
      <w:pPr>
        <w:tabs>
          <w:tab w:val="left" w:pos="567"/>
          <w:tab w:val="left" w:pos="709"/>
        </w:tabs>
        <w:jc w:val="both"/>
        <w:rPr>
          <w:rFonts w:asciiTheme="minorHAnsi" w:hAnsiTheme="minorHAnsi" w:cstheme="minorHAnsi"/>
          <w:b/>
          <w:sz w:val="22"/>
          <w:szCs w:val="22"/>
        </w:rPr>
      </w:pPr>
    </w:p>
    <w:p w14:paraId="63ED6C7D" w14:textId="77777777" w:rsidR="007F0047" w:rsidRDefault="007F0047" w:rsidP="00777701">
      <w:pPr>
        <w:tabs>
          <w:tab w:val="left" w:pos="567"/>
          <w:tab w:val="left" w:pos="709"/>
        </w:tabs>
        <w:jc w:val="both"/>
        <w:rPr>
          <w:rFonts w:asciiTheme="minorHAnsi" w:hAnsiTheme="minorHAnsi" w:cstheme="minorHAnsi"/>
          <w:b/>
          <w:sz w:val="22"/>
          <w:szCs w:val="22"/>
        </w:rPr>
      </w:pPr>
    </w:p>
    <w:p w14:paraId="77F5D45E" w14:textId="77777777" w:rsidR="007F0047" w:rsidRDefault="007F0047" w:rsidP="00777701">
      <w:pPr>
        <w:tabs>
          <w:tab w:val="left" w:pos="567"/>
          <w:tab w:val="left" w:pos="709"/>
        </w:tabs>
        <w:jc w:val="both"/>
        <w:rPr>
          <w:rFonts w:asciiTheme="minorHAnsi" w:hAnsiTheme="minorHAnsi" w:cstheme="minorHAnsi"/>
          <w:b/>
          <w:sz w:val="22"/>
          <w:szCs w:val="22"/>
        </w:rPr>
      </w:pPr>
    </w:p>
    <w:p w14:paraId="5102145C" w14:textId="77777777" w:rsidR="007F0047" w:rsidRDefault="007F0047" w:rsidP="00777701">
      <w:pPr>
        <w:tabs>
          <w:tab w:val="left" w:pos="567"/>
          <w:tab w:val="left" w:pos="709"/>
        </w:tabs>
        <w:jc w:val="both"/>
        <w:rPr>
          <w:rFonts w:asciiTheme="minorHAnsi" w:hAnsiTheme="minorHAnsi" w:cstheme="minorHAnsi"/>
          <w:b/>
          <w:sz w:val="22"/>
          <w:szCs w:val="22"/>
        </w:rPr>
      </w:pPr>
    </w:p>
    <w:p w14:paraId="75B53A05" w14:textId="77777777" w:rsidR="007F0047" w:rsidRDefault="007F0047" w:rsidP="00777701">
      <w:pPr>
        <w:tabs>
          <w:tab w:val="left" w:pos="567"/>
          <w:tab w:val="left" w:pos="709"/>
        </w:tabs>
        <w:jc w:val="both"/>
        <w:rPr>
          <w:rFonts w:asciiTheme="minorHAnsi" w:hAnsiTheme="minorHAnsi" w:cstheme="minorHAnsi"/>
          <w:b/>
          <w:sz w:val="22"/>
          <w:szCs w:val="22"/>
        </w:rPr>
      </w:pPr>
    </w:p>
    <w:p w14:paraId="75640A40" w14:textId="77777777" w:rsidR="007F0047" w:rsidRDefault="007F0047" w:rsidP="00777701">
      <w:pPr>
        <w:tabs>
          <w:tab w:val="left" w:pos="567"/>
          <w:tab w:val="left" w:pos="709"/>
        </w:tabs>
        <w:jc w:val="both"/>
        <w:rPr>
          <w:rFonts w:asciiTheme="minorHAnsi" w:hAnsiTheme="minorHAnsi" w:cstheme="minorHAnsi"/>
          <w:b/>
          <w:sz w:val="22"/>
          <w:szCs w:val="22"/>
        </w:rPr>
      </w:pPr>
    </w:p>
    <w:p w14:paraId="46BCAAB7" w14:textId="77777777" w:rsidR="007F0047" w:rsidRDefault="007F0047" w:rsidP="00777701">
      <w:pPr>
        <w:tabs>
          <w:tab w:val="left" w:pos="567"/>
          <w:tab w:val="left" w:pos="709"/>
        </w:tabs>
        <w:jc w:val="both"/>
        <w:rPr>
          <w:rFonts w:asciiTheme="minorHAnsi" w:hAnsiTheme="minorHAnsi" w:cstheme="minorHAnsi"/>
          <w:b/>
          <w:sz w:val="22"/>
          <w:szCs w:val="22"/>
        </w:rPr>
      </w:pPr>
    </w:p>
    <w:p w14:paraId="1EFE09BA" w14:textId="77777777" w:rsidR="007F0047" w:rsidRDefault="007F0047" w:rsidP="00777701">
      <w:pPr>
        <w:tabs>
          <w:tab w:val="left" w:pos="567"/>
          <w:tab w:val="left" w:pos="709"/>
        </w:tabs>
        <w:jc w:val="both"/>
        <w:rPr>
          <w:rFonts w:asciiTheme="minorHAnsi" w:hAnsiTheme="minorHAnsi" w:cstheme="minorHAnsi"/>
          <w:b/>
          <w:sz w:val="22"/>
          <w:szCs w:val="22"/>
        </w:rPr>
      </w:pPr>
    </w:p>
    <w:p w14:paraId="1B3BCD8E" w14:textId="77777777" w:rsidR="007F0047" w:rsidRDefault="007F0047" w:rsidP="00777701">
      <w:pPr>
        <w:tabs>
          <w:tab w:val="left" w:pos="567"/>
          <w:tab w:val="left" w:pos="709"/>
        </w:tabs>
        <w:jc w:val="both"/>
        <w:rPr>
          <w:rFonts w:asciiTheme="minorHAnsi" w:hAnsiTheme="minorHAnsi" w:cstheme="minorHAnsi"/>
          <w:b/>
          <w:sz w:val="22"/>
          <w:szCs w:val="22"/>
        </w:rPr>
      </w:pPr>
    </w:p>
    <w:p w14:paraId="7F0FE34C" w14:textId="77777777" w:rsidR="007F0047" w:rsidRDefault="007F0047" w:rsidP="00777701">
      <w:pPr>
        <w:tabs>
          <w:tab w:val="left" w:pos="567"/>
          <w:tab w:val="left" w:pos="709"/>
        </w:tabs>
        <w:jc w:val="both"/>
        <w:rPr>
          <w:rFonts w:asciiTheme="minorHAnsi" w:hAnsiTheme="minorHAnsi" w:cstheme="minorHAnsi"/>
          <w:b/>
          <w:sz w:val="22"/>
          <w:szCs w:val="22"/>
        </w:rPr>
      </w:pPr>
    </w:p>
    <w:p w14:paraId="6C3795D4" w14:textId="77777777" w:rsidR="007F0047" w:rsidRDefault="007F0047" w:rsidP="00777701">
      <w:pPr>
        <w:tabs>
          <w:tab w:val="left" w:pos="567"/>
          <w:tab w:val="left" w:pos="709"/>
        </w:tabs>
        <w:jc w:val="both"/>
        <w:rPr>
          <w:rFonts w:asciiTheme="minorHAnsi" w:hAnsiTheme="minorHAnsi" w:cstheme="minorHAnsi"/>
          <w:b/>
          <w:sz w:val="22"/>
          <w:szCs w:val="22"/>
        </w:rPr>
      </w:pPr>
    </w:p>
    <w:p w14:paraId="482B0779" w14:textId="77777777" w:rsidR="007F0047" w:rsidRDefault="007F0047" w:rsidP="00777701">
      <w:pPr>
        <w:tabs>
          <w:tab w:val="left" w:pos="567"/>
          <w:tab w:val="left" w:pos="709"/>
        </w:tabs>
        <w:jc w:val="both"/>
        <w:rPr>
          <w:rFonts w:asciiTheme="minorHAnsi" w:hAnsiTheme="minorHAnsi" w:cstheme="minorHAnsi"/>
          <w:b/>
          <w:sz w:val="22"/>
          <w:szCs w:val="22"/>
        </w:rPr>
      </w:pPr>
    </w:p>
    <w:p w14:paraId="33C7C71F" w14:textId="77777777" w:rsidR="007F0047" w:rsidRDefault="007F0047" w:rsidP="00777701">
      <w:pPr>
        <w:tabs>
          <w:tab w:val="left" w:pos="567"/>
          <w:tab w:val="left" w:pos="709"/>
        </w:tabs>
        <w:jc w:val="both"/>
        <w:rPr>
          <w:rFonts w:asciiTheme="minorHAnsi" w:hAnsiTheme="minorHAnsi" w:cstheme="minorHAnsi"/>
          <w:b/>
          <w:sz w:val="22"/>
          <w:szCs w:val="22"/>
        </w:rPr>
      </w:pPr>
    </w:p>
    <w:p w14:paraId="26658C21" w14:textId="77777777" w:rsidR="007F0047" w:rsidRDefault="007F0047" w:rsidP="00777701">
      <w:pPr>
        <w:tabs>
          <w:tab w:val="left" w:pos="567"/>
          <w:tab w:val="left" w:pos="709"/>
        </w:tabs>
        <w:jc w:val="both"/>
        <w:rPr>
          <w:rFonts w:asciiTheme="minorHAnsi" w:hAnsiTheme="minorHAnsi" w:cstheme="minorHAnsi"/>
          <w:b/>
          <w:sz w:val="22"/>
          <w:szCs w:val="22"/>
        </w:rPr>
      </w:pPr>
    </w:p>
    <w:p w14:paraId="2597704E" w14:textId="77777777" w:rsidR="007F0047" w:rsidRDefault="007F0047" w:rsidP="00777701">
      <w:pPr>
        <w:tabs>
          <w:tab w:val="left" w:pos="567"/>
          <w:tab w:val="left" w:pos="709"/>
        </w:tabs>
        <w:jc w:val="both"/>
        <w:rPr>
          <w:rFonts w:asciiTheme="minorHAnsi" w:hAnsiTheme="minorHAnsi" w:cstheme="minorHAnsi"/>
          <w:b/>
          <w:sz w:val="22"/>
          <w:szCs w:val="22"/>
        </w:rPr>
      </w:pPr>
    </w:p>
    <w:p w14:paraId="740BBBD3" w14:textId="77777777" w:rsidR="007F0047" w:rsidRDefault="007F0047" w:rsidP="00777701">
      <w:pPr>
        <w:tabs>
          <w:tab w:val="left" w:pos="567"/>
          <w:tab w:val="left" w:pos="709"/>
        </w:tabs>
        <w:jc w:val="both"/>
        <w:rPr>
          <w:rFonts w:asciiTheme="minorHAnsi" w:hAnsiTheme="minorHAnsi" w:cstheme="minorHAnsi"/>
          <w:b/>
          <w:sz w:val="22"/>
          <w:szCs w:val="22"/>
        </w:rPr>
      </w:pPr>
    </w:p>
    <w:p w14:paraId="65247BFE" w14:textId="77777777" w:rsidR="007F0047" w:rsidRDefault="007F0047" w:rsidP="00777701">
      <w:pPr>
        <w:tabs>
          <w:tab w:val="left" w:pos="567"/>
          <w:tab w:val="left" w:pos="709"/>
        </w:tabs>
        <w:jc w:val="both"/>
        <w:rPr>
          <w:rFonts w:asciiTheme="minorHAnsi" w:hAnsiTheme="minorHAnsi" w:cstheme="minorHAnsi"/>
          <w:b/>
          <w:sz w:val="22"/>
          <w:szCs w:val="22"/>
        </w:rPr>
      </w:pPr>
    </w:p>
    <w:p w14:paraId="28EAE8BC" w14:textId="77777777" w:rsidR="007F0047" w:rsidRDefault="007F0047" w:rsidP="00777701">
      <w:pPr>
        <w:tabs>
          <w:tab w:val="left" w:pos="567"/>
          <w:tab w:val="left" w:pos="709"/>
        </w:tabs>
        <w:jc w:val="both"/>
        <w:rPr>
          <w:rFonts w:asciiTheme="minorHAnsi" w:hAnsiTheme="minorHAnsi" w:cstheme="minorHAnsi"/>
          <w:b/>
          <w:sz w:val="22"/>
          <w:szCs w:val="22"/>
        </w:rPr>
      </w:pPr>
    </w:p>
    <w:p w14:paraId="30CCDD7B" w14:textId="77777777" w:rsidR="007F0047" w:rsidRDefault="007F0047" w:rsidP="00777701">
      <w:pPr>
        <w:tabs>
          <w:tab w:val="left" w:pos="567"/>
          <w:tab w:val="left" w:pos="709"/>
        </w:tabs>
        <w:jc w:val="both"/>
        <w:rPr>
          <w:rFonts w:asciiTheme="minorHAnsi" w:hAnsiTheme="minorHAnsi" w:cstheme="minorHAnsi"/>
          <w:b/>
          <w:sz w:val="22"/>
          <w:szCs w:val="22"/>
        </w:rPr>
      </w:pPr>
    </w:p>
    <w:p w14:paraId="0BC0A3E9" w14:textId="77777777" w:rsidR="007F0047" w:rsidRDefault="007F0047" w:rsidP="00777701">
      <w:pPr>
        <w:tabs>
          <w:tab w:val="left" w:pos="567"/>
          <w:tab w:val="left" w:pos="709"/>
        </w:tabs>
        <w:jc w:val="both"/>
        <w:rPr>
          <w:rFonts w:asciiTheme="minorHAnsi" w:hAnsiTheme="minorHAnsi" w:cstheme="minorHAnsi"/>
          <w:b/>
          <w:sz w:val="22"/>
          <w:szCs w:val="22"/>
        </w:rPr>
      </w:pPr>
    </w:p>
    <w:p w14:paraId="424BFF31" w14:textId="77777777" w:rsidR="00302F06" w:rsidRDefault="00302F06">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7F72EB88" w14:textId="3D460574" w:rsidR="0088659D" w:rsidRPr="008D4393" w:rsidRDefault="0088659D" w:rsidP="00777701">
      <w:pPr>
        <w:tabs>
          <w:tab w:val="left" w:pos="567"/>
          <w:tab w:val="left" w:pos="709"/>
        </w:tabs>
        <w:jc w:val="both"/>
        <w:rPr>
          <w:rFonts w:asciiTheme="minorHAnsi" w:hAnsiTheme="minorHAnsi" w:cstheme="minorHAnsi"/>
          <w:b/>
          <w:sz w:val="22"/>
          <w:szCs w:val="22"/>
        </w:rPr>
      </w:pPr>
      <w:r>
        <w:rPr>
          <w:rFonts w:asciiTheme="minorHAnsi" w:hAnsiTheme="minorHAnsi" w:cstheme="minorHAnsi"/>
          <w:b/>
          <w:sz w:val="22"/>
          <w:szCs w:val="22"/>
        </w:rPr>
        <w:lastRenderedPageBreak/>
        <w:t xml:space="preserve">4.0 </w:t>
      </w:r>
      <w:r w:rsidRPr="008D4393">
        <w:rPr>
          <w:rFonts w:asciiTheme="minorHAnsi" w:hAnsiTheme="minorHAnsi" w:cstheme="minorHAnsi"/>
          <w:b/>
          <w:sz w:val="22"/>
          <w:szCs w:val="22"/>
        </w:rPr>
        <w:t>Curatief beleid</w:t>
      </w:r>
      <w:bookmarkEnd w:id="26"/>
      <w:bookmarkEnd w:id="27"/>
      <w:bookmarkEnd w:id="28"/>
      <w:bookmarkEnd w:id="29"/>
      <w:bookmarkEnd w:id="30"/>
      <w:bookmarkEnd w:id="31"/>
    </w:p>
    <w:p w14:paraId="76C2AB2D"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Om verdere escalatie van problemen als gevolg van incidenten te voorkomen, biedt het bestuur afdoende begeleiding aan medewerkers, leerlingen  en ouders, die geconfronteerd zijn met agressie, geweld of seksuele intimidatie.</w:t>
      </w:r>
    </w:p>
    <w:p w14:paraId="252DD768" w14:textId="77777777" w:rsidR="0088659D" w:rsidRPr="008D4393" w:rsidRDefault="0088659D" w:rsidP="00777701">
      <w:pPr>
        <w:rPr>
          <w:rFonts w:asciiTheme="minorHAnsi" w:hAnsiTheme="minorHAnsi" w:cstheme="minorHAnsi"/>
          <w:b/>
          <w:sz w:val="22"/>
          <w:szCs w:val="22"/>
        </w:rPr>
      </w:pPr>
      <w:r w:rsidRPr="008D4393">
        <w:rPr>
          <w:rFonts w:asciiTheme="minorHAnsi" w:hAnsiTheme="minorHAnsi" w:cstheme="minorHAnsi"/>
          <w:b/>
          <w:sz w:val="22"/>
          <w:szCs w:val="22"/>
        </w:rPr>
        <w:tab/>
      </w:r>
      <w:r w:rsidRPr="008D4393">
        <w:rPr>
          <w:rFonts w:asciiTheme="minorHAnsi" w:hAnsiTheme="minorHAnsi" w:cstheme="minorHAnsi"/>
          <w:b/>
          <w:sz w:val="22"/>
          <w:szCs w:val="22"/>
        </w:rPr>
        <w:tab/>
      </w:r>
      <w:r w:rsidRPr="008D4393">
        <w:rPr>
          <w:rFonts w:asciiTheme="minorHAnsi" w:hAnsiTheme="minorHAnsi" w:cstheme="minorHAnsi"/>
          <w:b/>
          <w:sz w:val="22"/>
          <w:szCs w:val="22"/>
        </w:rPr>
        <w:tab/>
      </w:r>
      <w:r w:rsidRPr="008D4393">
        <w:rPr>
          <w:rFonts w:asciiTheme="minorHAnsi" w:hAnsiTheme="minorHAnsi" w:cstheme="minorHAnsi"/>
          <w:b/>
          <w:sz w:val="22"/>
          <w:szCs w:val="22"/>
        </w:rPr>
        <w:tab/>
      </w:r>
      <w:r w:rsidRPr="008D4393">
        <w:rPr>
          <w:rFonts w:asciiTheme="minorHAnsi" w:hAnsiTheme="minorHAnsi" w:cstheme="minorHAnsi"/>
          <w:b/>
          <w:sz w:val="22"/>
          <w:szCs w:val="22"/>
        </w:rPr>
        <w:tab/>
      </w:r>
      <w:r w:rsidRPr="008D4393">
        <w:rPr>
          <w:rFonts w:asciiTheme="minorHAnsi" w:hAnsiTheme="minorHAnsi" w:cstheme="minorHAnsi"/>
          <w:b/>
          <w:sz w:val="22"/>
          <w:szCs w:val="22"/>
        </w:rPr>
        <w:tab/>
      </w:r>
      <w:r w:rsidRPr="008D4393">
        <w:rPr>
          <w:rFonts w:asciiTheme="minorHAnsi" w:hAnsiTheme="minorHAnsi" w:cstheme="minorHAnsi"/>
          <w:b/>
          <w:sz w:val="22"/>
          <w:szCs w:val="22"/>
        </w:rPr>
        <w:tab/>
      </w:r>
    </w:p>
    <w:p w14:paraId="6AAD8692" w14:textId="09BA5149" w:rsidR="0088659D" w:rsidRPr="008D4393" w:rsidRDefault="00F77304" w:rsidP="00777701">
      <w:pPr>
        <w:jc w:val="both"/>
        <w:rPr>
          <w:rStyle w:val="Kop3Char"/>
          <w:rFonts w:asciiTheme="minorHAnsi" w:hAnsiTheme="minorHAnsi" w:cstheme="minorHAnsi"/>
          <w:sz w:val="22"/>
          <w:szCs w:val="22"/>
        </w:rPr>
      </w:pPr>
      <w:bookmarkStart w:id="32" w:name="_Toc496261867"/>
      <w:r>
        <w:rPr>
          <w:rStyle w:val="Kop3Char"/>
          <w:rFonts w:asciiTheme="minorHAnsi" w:hAnsiTheme="minorHAnsi" w:cstheme="minorHAnsi"/>
          <w:sz w:val="22"/>
          <w:szCs w:val="22"/>
        </w:rPr>
        <w:t xml:space="preserve">4.1 Omgaan met </w:t>
      </w:r>
      <w:r w:rsidR="0088659D" w:rsidRPr="008D4393">
        <w:rPr>
          <w:rStyle w:val="Kop3Char"/>
          <w:rFonts w:asciiTheme="minorHAnsi" w:hAnsiTheme="minorHAnsi" w:cstheme="minorHAnsi"/>
          <w:sz w:val="22"/>
          <w:szCs w:val="22"/>
        </w:rPr>
        <w:t>gevolgen van incidenten</w:t>
      </w:r>
      <w:bookmarkEnd w:id="32"/>
    </w:p>
    <w:p w14:paraId="1E108E6B" w14:textId="77777777" w:rsidR="0088659D" w:rsidRPr="008D4393" w:rsidRDefault="0088659D" w:rsidP="00777701">
      <w:pPr>
        <w:jc w:val="both"/>
        <w:rPr>
          <w:rFonts w:asciiTheme="minorHAnsi" w:hAnsiTheme="minorHAnsi" w:cstheme="minorHAnsi"/>
          <w:b/>
          <w:sz w:val="22"/>
          <w:szCs w:val="22"/>
        </w:rPr>
      </w:pPr>
      <w:r w:rsidRPr="008D4393">
        <w:rPr>
          <w:rFonts w:asciiTheme="minorHAnsi" w:hAnsiTheme="minorHAnsi" w:cstheme="minorHAnsi"/>
          <w:sz w:val="22"/>
          <w:szCs w:val="22"/>
        </w:rPr>
        <w:t>Om adequaat te kunnen handelen bij incidenten beschikken we op stichtingsniveau over de  volgende protocollen/richtlijnen:</w:t>
      </w:r>
    </w:p>
    <w:p w14:paraId="7C34709D" w14:textId="77777777" w:rsidR="0088659D" w:rsidRPr="008D4393" w:rsidRDefault="0088659D" w:rsidP="00302F06">
      <w:pPr>
        <w:pStyle w:val="Kleurrijkelijst-accent11"/>
        <w:numPr>
          <w:ilvl w:val="0"/>
          <w:numId w:val="6"/>
        </w:numPr>
        <w:spacing w:after="0" w:line="240" w:lineRule="auto"/>
        <w:ind w:left="20"/>
        <w:jc w:val="both"/>
        <w:rPr>
          <w:rFonts w:asciiTheme="minorHAnsi" w:hAnsiTheme="minorHAnsi" w:cstheme="minorHAnsi"/>
        </w:rPr>
      </w:pPr>
      <w:r w:rsidRPr="008D4393">
        <w:rPr>
          <w:rFonts w:asciiTheme="minorHAnsi" w:hAnsiTheme="minorHAnsi" w:cstheme="minorHAnsi"/>
        </w:rPr>
        <w:t>Melding van dreigen met agressie en/of geweld (verbaal en fysiek) of (seksuele) intimidatie;</w:t>
      </w:r>
    </w:p>
    <w:p w14:paraId="02D13DC3" w14:textId="77777777" w:rsidR="0088659D" w:rsidRPr="008D4393" w:rsidRDefault="0088659D" w:rsidP="00302F06">
      <w:pPr>
        <w:pStyle w:val="Kleurrijkelijst-accent11"/>
        <w:numPr>
          <w:ilvl w:val="0"/>
          <w:numId w:val="6"/>
        </w:numPr>
        <w:spacing w:after="0" w:line="240" w:lineRule="auto"/>
        <w:ind w:left="20"/>
        <w:jc w:val="both"/>
        <w:rPr>
          <w:rFonts w:asciiTheme="minorHAnsi" w:hAnsiTheme="minorHAnsi" w:cstheme="minorHAnsi"/>
        </w:rPr>
      </w:pPr>
      <w:r w:rsidRPr="008D4393">
        <w:rPr>
          <w:rFonts w:asciiTheme="minorHAnsi" w:hAnsiTheme="minorHAnsi" w:cstheme="minorHAnsi"/>
        </w:rPr>
        <w:t>Opvang van medewerkers en leerlingen bij ernstige incidenten;</w:t>
      </w:r>
    </w:p>
    <w:p w14:paraId="303B05BB" w14:textId="77777777" w:rsidR="0088659D" w:rsidRPr="008D4393" w:rsidRDefault="0088659D" w:rsidP="00302F06">
      <w:pPr>
        <w:pStyle w:val="Kleurrijkelijst-accent11"/>
        <w:numPr>
          <w:ilvl w:val="0"/>
          <w:numId w:val="6"/>
        </w:numPr>
        <w:spacing w:after="0" w:line="240" w:lineRule="auto"/>
        <w:ind w:left="20"/>
        <w:jc w:val="both"/>
        <w:rPr>
          <w:rFonts w:asciiTheme="minorHAnsi" w:hAnsiTheme="minorHAnsi" w:cstheme="minorHAnsi"/>
        </w:rPr>
      </w:pPr>
      <w:r w:rsidRPr="008D4393">
        <w:rPr>
          <w:rFonts w:asciiTheme="minorHAnsi" w:hAnsiTheme="minorHAnsi" w:cstheme="minorHAnsi"/>
        </w:rPr>
        <w:t xml:space="preserve">Richtlijnen voor rouw, verlies en verwerking; </w:t>
      </w:r>
    </w:p>
    <w:p w14:paraId="6357B0FF" w14:textId="77777777" w:rsidR="0088659D" w:rsidRPr="008D4393" w:rsidRDefault="0088659D" w:rsidP="00302F06">
      <w:pPr>
        <w:pStyle w:val="Kleurrijkelijst-accent11"/>
        <w:numPr>
          <w:ilvl w:val="0"/>
          <w:numId w:val="6"/>
        </w:numPr>
        <w:spacing w:after="0" w:line="240" w:lineRule="auto"/>
        <w:ind w:left="20"/>
        <w:jc w:val="both"/>
        <w:rPr>
          <w:rFonts w:asciiTheme="minorHAnsi" w:hAnsiTheme="minorHAnsi" w:cstheme="minorHAnsi"/>
        </w:rPr>
      </w:pPr>
      <w:r w:rsidRPr="008D4393">
        <w:rPr>
          <w:rFonts w:asciiTheme="minorHAnsi" w:hAnsiTheme="minorHAnsi" w:cstheme="minorHAnsi"/>
        </w:rPr>
        <w:t>Crisis en calamiteitenplan:</w:t>
      </w:r>
    </w:p>
    <w:p w14:paraId="362E2438" w14:textId="77777777" w:rsidR="0088659D" w:rsidRPr="008D4393" w:rsidRDefault="0088659D" w:rsidP="00302F06">
      <w:pPr>
        <w:pStyle w:val="Kleurrijkelijst-accent11"/>
        <w:numPr>
          <w:ilvl w:val="0"/>
          <w:numId w:val="6"/>
        </w:numPr>
        <w:spacing w:after="0" w:line="240" w:lineRule="auto"/>
        <w:ind w:left="20"/>
        <w:jc w:val="both"/>
        <w:rPr>
          <w:rFonts w:asciiTheme="minorHAnsi" w:hAnsiTheme="minorHAnsi" w:cstheme="minorHAnsi"/>
        </w:rPr>
      </w:pPr>
      <w:r w:rsidRPr="008D4393">
        <w:rPr>
          <w:rFonts w:asciiTheme="minorHAnsi" w:hAnsiTheme="minorHAnsi" w:cstheme="minorHAnsi"/>
        </w:rPr>
        <w:t>Weglopen leerlingen;</w:t>
      </w:r>
    </w:p>
    <w:p w14:paraId="23303C4E" w14:textId="77777777" w:rsidR="0088659D" w:rsidRPr="008D4393" w:rsidRDefault="0088659D" w:rsidP="00302F06">
      <w:pPr>
        <w:pStyle w:val="Kleurrijkelijst-accent11"/>
        <w:numPr>
          <w:ilvl w:val="0"/>
          <w:numId w:val="6"/>
        </w:numPr>
        <w:spacing w:after="0" w:line="240" w:lineRule="auto"/>
        <w:ind w:left="20"/>
        <w:jc w:val="both"/>
        <w:rPr>
          <w:rFonts w:asciiTheme="minorHAnsi" w:hAnsiTheme="minorHAnsi" w:cstheme="minorHAnsi"/>
        </w:rPr>
      </w:pPr>
      <w:r w:rsidRPr="008D4393">
        <w:rPr>
          <w:rFonts w:asciiTheme="minorHAnsi" w:hAnsiTheme="minorHAnsi" w:cstheme="minorHAnsi"/>
        </w:rPr>
        <w:t>Ongewenst bezoek in en rond de school;</w:t>
      </w:r>
    </w:p>
    <w:p w14:paraId="0C864C83" w14:textId="77777777" w:rsidR="0088659D" w:rsidRPr="008D4393" w:rsidRDefault="0088659D" w:rsidP="00302F06">
      <w:pPr>
        <w:pStyle w:val="Kleurrijkelijst-accent11"/>
        <w:numPr>
          <w:ilvl w:val="0"/>
          <w:numId w:val="6"/>
        </w:numPr>
        <w:spacing w:after="0" w:line="240" w:lineRule="auto"/>
        <w:ind w:left="20"/>
        <w:jc w:val="both"/>
        <w:rPr>
          <w:rFonts w:asciiTheme="minorHAnsi" w:hAnsiTheme="minorHAnsi" w:cstheme="minorHAnsi"/>
        </w:rPr>
      </w:pPr>
      <w:r w:rsidRPr="008D4393">
        <w:rPr>
          <w:rFonts w:asciiTheme="minorHAnsi" w:hAnsiTheme="minorHAnsi" w:cstheme="minorHAnsi"/>
        </w:rPr>
        <w:t>Strafbare feiten;</w:t>
      </w:r>
    </w:p>
    <w:p w14:paraId="1731FEB5" w14:textId="77777777" w:rsidR="0088659D" w:rsidRPr="008D4393" w:rsidRDefault="0088659D" w:rsidP="00302F06">
      <w:pPr>
        <w:pStyle w:val="Kleurrijkelijst-accent11"/>
        <w:numPr>
          <w:ilvl w:val="0"/>
          <w:numId w:val="6"/>
        </w:numPr>
        <w:spacing w:after="0" w:line="240" w:lineRule="auto"/>
        <w:ind w:left="20"/>
        <w:jc w:val="both"/>
        <w:rPr>
          <w:rFonts w:asciiTheme="minorHAnsi" w:hAnsiTheme="minorHAnsi" w:cstheme="minorHAnsi"/>
        </w:rPr>
      </w:pPr>
      <w:r w:rsidRPr="008D4393">
        <w:rPr>
          <w:rFonts w:asciiTheme="minorHAnsi" w:hAnsiTheme="minorHAnsi" w:cstheme="minorHAnsi"/>
        </w:rPr>
        <w:t>Meldcode kindermishandeling en huiselijk geweld;</w:t>
      </w:r>
    </w:p>
    <w:p w14:paraId="7405134F" w14:textId="77777777" w:rsidR="0088659D" w:rsidRPr="008D4393" w:rsidRDefault="0088659D" w:rsidP="00302F06">
      <w:pPr>
        <w:pStyle w:val="Kleurrijkelijst-accent11"/>
        <w:numPr>
          <w:ilvl w:val="0"/>
          <w:numId w:val="6"/>
        </w:numPr>
        <w:spacing w:after="0" w:line="240" w:lineRule="auto"/>
        <w:ind w:left="20"/>
        <w:jc w:val="both"/>
        <w:rPr>
          <w:rFonts w:asciiTheme="minorHAnsi" w:hAnsiTheme="minorHAnsi" w:cstheme="minorHAnsi"/>
        </w:rPr>
      </w:pPr>
      <w:r w:rsidRPr="008D4393">
        <w:rPr>
          <w:rFonts w:asciiTheme="minorHAnsi" w:hAnsiTheme="minorHAnsi" w:cstheme="minorHAnsi"/>
        </w:rPr>
        <w:t>Meldingsregeling misstanden;</w:t>
      </w:r>
    </w:p>
    <w:p w14:paraId="01C2A854" w14:textId="77777777" w:rsidR="0088659D" w:rsidRPr="008D4393" w:rsidRDefault="0088659D" w:rsidP="00302F06">
      <w:pPr>
        <w:pStyle w:val="Kleurrijkelijst-accent11"/>
        <w:numPr>
          <w:ilvl w:val="0"/>
          <w:numId w:val="6"/>
        </w:numPr>
        <w:spacing w:after="0" w:line="240" w:lineRule="auto"/>
        <w:ind w:left="20"/>
        <w:jc w:val="both"/>
        <w:rPr>
          <w:rFonts w:asciiTheme="minorHAnsi" w:hAnsiTheme="minorHAnsi" w:cstheme="minorHAnsi"/>
        </w:rPr>
      </w:pPr>
      <w:r w:rsidRPr="008D4393">
        <w:rPr>
          <w:rFonts w:asciiTheme="minorHAnsi" w:hAnsiTheme="minorHAnsi" w:cstheme="minorHAnsi"/>
        </w:rPr>
        <w:t>Meldplicht bij datalekken;</w:t>
      </w:r>
    </w:p>
    <w:p w14:paraId="23C03DEA" w14:textId="77777777" w:rsidR="0088659D" w:rsidRPr="008D4393" w:rsidRDefault="0088659D" w:rsidP="00302F06">
      <w:pPr>
        <w:pStyle w:val="Kleurrijkelijst-accent11"/>
        <w:numPr>
          <w:ilvl w:val="0"/>
          <w:numId w:val="6"/>
        </w:numPr>
        <w:spacing w:after="0" w:line="240" w:lineRule="auto"/>
        <w:ind w:left="20"/>
        <w:jc w:val="both"/>
        <w:rPr>
          <w:rFonts w:asciiTheme="minorHAnsi" w:hAnsiTheme="minorHAnsi" w:cstheme="minorHAnsi"/>
        </w:rPr>
      </w:pPr>
      <w:r w:rsidRPr="008D4393">
        <w:rPr>
          <w:rFonts w:asciiTheme="minorHAnsi" w:hAnsiTheme="minorHAnsi" w:cstheme="minorHAnsi"/>
        </w:rPr>
        <w:t xml:space="preserve">Regeling toelating, schorsing en verwijdering van leerlingen vastgesteld; </w:t>
      </w:r>
    </w:p>
    <w:p w14:paraId="2113F19C" w14:textId="77777777" w:rsidR="0088659D" w:rsidRPr="008D4393" w:rsidRDefault="0088659D" w:rsidP="00302F06">
      <w:pPr>
        <w:pStyle w:val="Kleurrijkelijst-accent11"/>
        <w:numPr>
          <w:ilvl w:val="0"/>
          <w:numId w:val="6"/>
        </w:numPr>
        <w:spacing w:after="0" w:line="240" w:lineRule="auto"/>
        <w:ind w:left="20"/>
        <w:jc w:val="both"/>
        <w:rPr>
          <w:rFonts w:asciiTheme="minorHAnsi" w:hAnsiTheme="minorHAnsi" w:cstheme="minorHAnsi"/>
        </w:rPr>
      </w:pPr>
      <w:r w:rsidRPr="008D4393">
        <w:rPr>
          <w:rFonts w:asciiTheme="minorHAnsi" w:hAnsiTheme="minorHAnsi" w:cstheme="minorHAnsi"/>
        </w:rPr>
        <w:t>Procedure, conform de geldende CAO voor schorsing van medewerkers;</w:t>
      </w:r>
    </w:p>
    <w:p w14:paraId="1528AF9D" w14:textId="77777777" w:rsidR="0088659D" w:rsidRPr="008D4393" w:rsidRDefault="0088659D" w:rsidP="00777701">
      <w:pPr>
        <w:pStyle w:val="Kleurrijkelijst-accent11"/>
        <w:spacing w:after="0" w:line="240" w:lineRule="auto"/>
        <w:ind w:left="0"/>
        <w:jc w:val="both"/>
        <w:rPr>
          <w:rFonts w:asciiTheme="minorHAnsi" w:hAnsiTheme="minorHAnsi" w:cstheme="minorHAnsi"/>
        </w:rPr>
      </w:pPr>
    </w:p>
    <w:p w14:paraId="54E5C784" w14:textId="77777777" w:rsidR="0088659D" w:rsidRPr="008D4393" w:rsidRDefault="0088659D" w:rsidP="00777701">
      <w:pPr>
        <w:pStyle w:val="Kleurrijkelijst-accent11"/>
        <w:spacing w:after="0" w:line="240" w:lineRule="auto"/>
        <w:ind w:left="0"/>
        <w:jc w:val="both"/>
        <w:rPr>
          <w:rFonts w:asciiTheme="minorHAnsi" w:hAnsiTheme="minorHAnsi" w:cstheme="minorHAnsi"/>
          <w:i/>
        </w:rPr>
      </w:pPr>
      <w:r w:rsidRPr="008D4393">
        <w:rPr>
          <w:rFonts w:asciiTheme="minorHAnsi" w:hAnsiTheme="minorHAnsi" w:cstheme="minorHAnsi"/>
          <w:i/>
        </w:rPr>
        <w:t>Zie bijlage 8</w:t>
      </w:r>
      <w:r w:rsidRPr="008D4393">
        <w:rPr>
          <w:rFonts w:asciiTheme="minorHAnsi" w:hAnsiTheme="minorHAnsi" w:cstheme="minorHAnsi"/>
          <w:i/>
        </w:rPr>
        <w:tab/>
        <w:t xml:space="preserve">: Protocol calamiteiten- en crisisplan </w:t>
      </w:r>
    </w:p>
    <w:p w14:paraId="0E23F69C" w14:textId="77777777" w:rsidR="0088659D" w:rsidRPr="008D4393" w:rsidRDefault="0088659D" w:rsidP="00777701">
      <w:pPr>
        <w:pStyle w:val="Kleurrijkelijst-accent11"/>
        <w:spacing w:after="0" w:line="240" w:lineRule="auto"/>
        <w:ind w:left="0"/>
        <w:jc w:val="both"/>
        <w:rPr>
          <w:rFonts w:asciiTheme="minorHAnsi" w:hAnsiTheme="minorHAnsi" w:cstheme="minorHAnsi"/>
          <w:i/>
        </w:rPr>
      </w:pPr>
      <w:r w:rsidRPr="008D4393">
        <w:rPr>
          <w:rFonts w:asciiTheme="minorHAnsi" w:hAnsiTheme="minorHAnsi" w:cstheme="minorHAnsi"/>
          <w:i/>
        </w:rPr>
        <w:t>Zie bijlage 9</w:t>
      </w:r>
      <w:r w:rsidRPr="008D4393">
        <w:rPr>
          <w:rFonts w:asciiTheme="minorHAnsi" w:hAnsiTheme="minorHAnsi" w:cstheme="minorHAnsi"/>
          <w:i/>
        </w:rPr>
        <w:tab/>
        <w:t>: Protocol opvang bij ernstige incidenten</w:t>
      </w:r>
    </w:p>
    <w:p w14:paraId="14B8887B" w14:textId="77777777" w:rsidR="0088659D" w:rsidRPr="008D4393" w:rsidRDefault="0088659D" w:rsidP="00777701">
      <w:pPr>
        <w:pStyle w:val="Kleurrijkelijst-accent11"/>
        <w:spacing w:after="0" w:line="240" w:lineRule="auto"/>
        <w:ind w:left="0"/>
        <w:jc w:val="both"/>
        <w:rPr>
          <w:rFonts w:asciiTheme="minorHAnsi" w:hAnsiTheme="minorHAnsi" w:cstheme="minorHAnsi"/>
          <w:i/>
        </w:rPr>
      </w:pPr>
      <w:r w:rsidRPr="008D4393">
        <w:rPr>
          <w:rFonts w:asciiTheme="minorHAnsi" w:hAnsiTheme="minorHAnsi" w:cstheme="minorHAnsi"/>
          <w:i/>
        </w:rPr>
        <w:t>Zie bijlage 10</w:t>
      </w:r>
      <w:r w:rsidRPr="008D4393">
        <w:rPr>
          <w:rFonts w:asciiTheme="minorHAnsi" w:hAnsiTheme="minorHAnsi" w:cstheme="minorHAnsi"/>
          <w:i/>
        </w:rPr>
        <w:tab/>
        <w:t>: Protocol bij weglopen leerling</w:t>
      </w:r>
    </w:p>
    <w:p w14:paraId="065886F1" w14:textId="77777777" w:rsidR="0088659D" w:rsidRPr="008D4393" w:rsidRDefault="0088659D" w:rsidP="00777701">
      <w:pPr>
        <w:pStyle w:val="Kleurrijkelijst-accent11"/>
        <w:spacing w:after="0" w:line="240" w:lineRule="auto"/>
        <w:ind w:left="0"/>
        <w:jc w:val="both"/>
        <w:rPr>
          <w:rFonts w:asciiTheme="minorHAnsi" w:hAnsiTheme="minorHAnsi" w:cstheme="minorHAnsi"/>
          <w:i/>
        </w:rPr>
      </w:pPr>
      <w:r w:rsidRPr="008D4393">
        <w:rPr>
          <w:rFonts w:asciiTheme="minorHAnsi" w:hAnsiTheme="minorHAnsi" w:cstheme="minorHAnsi"/>
          <w:i/>
        </w:rPr>
        <w:t>Zie bijlage 11</w:t>
      </w:r>
      <w:r w:rsidRPr="008D4393">
        <w:rPr>
          <w:rFonts w:asciiTheme="minorHAnsi" w:hAnsiTheme="minorHAnsi" w:cstheme="minorHAnsi"/>
          <w:i/>
        </w:rPr>
        <w:tab/>
        <w:t>: Protocol ongewenst bezoek in en rond school</w:t>
      </w:r>
    </w:p>
    <w:p w14:paraId="0D3D7E21" w14:textId="77777777" w:rsidR="0088659D" w:rsidRPr="008D4393" w:rsidRDefault="0088659D" w:rsidP="00777701">
      <w:pPr>
        <w:pStyle w:val="Kleurrijkelijst-accent11"/>
        <w:spacing w:after="0" w:line="240" w:lineRule="auto"/>
        <w:ind w:left="0"/>
        <w:jc w:val="both"/>
        <w:rPr>
          <w:rFonts w:asciiTheme="minorHAnsi" w:hAnsiTheme="minorHAnsi" w:cstheme="minorHAnsi"/>
          <w:i/>
        </w:rPr>
      </w:pPr>
      <w:r w:rsidRPr="008D4393">
        <w:rPr>
          <w:rFonts w:asciiTheme="minorHAnsi" w:hAnsiTheme="minorHAnsi" w:cstheme="minorHAnsi"/>
          <w:i/>
        </w:rPr>
        <w:t>Zie bijlage 12</w:t>
      </w:r>
      <w:r w:rsidRPr="008D4393">
        <w:rPr>
          <w:rFonts w:asciiTheme="minorHAnsi" w:hAnsiTheme="minorHAnsi" w:cstheme="minorHAnsi"/>
          <w:i/>
        </w:rPr>
        <w:tab/>
        <w:t>: Protocol medicijnverstrekking en medisch handelen</w:t>
      </w:r>
    </w:p>
    <w:p w14:paraId="0B1C82C5" w14:textId="77777777" w:rsidR="0088659D" w:rsidRPr="008D4393" w:rsidRDefault="0088659D" w:rsidP="00777701">
      <w:pPr>
        <w:pStyle w:val="Kleurrijkelijst-accent11"/>
        <w:spacing w:after="0" w:line="240" w:lineRule="auto"/>
        <w:ind w:left="0"/>
        <w:jc w:val="both"/>
        <w:rPr>
          <w:rFonts w:asciiTheme="minorHAnsi" w:hAnsiTheme="minorHAnsi" w:cstheme="minorHAnsi"/>
          <w:i/>
        </w:rPr>
      </w:pPr>
    </w:p>
    <w:p w14:paraId="5FD17DAE" w14:textId="77777777" w:rsidR="0088659D" w:rsidRPr="008D4393" w:rsidRDefault="0088659D" w:rsidP="00777701">
      <w:pPr>
        <w:pStyle w:val="Kop3"/>
        <w:spacing w:before="0" w:after="0"/>
        <w:jc w:val="both"/>
        <w:rPr>
          <w:rFonts w:asciiTheme="minorHAnsi" w:hAnsiTheme="minorHAnsi" w:cstheme="minorHAnsi"/>
          <w:b w:val="0"/>
          <w:sz w:val="22"/>
          <w:szCs w:val="22"/>
        </w:rPr>
      </w:pPr>
      <w:bookmarkStart w:id="33" w:name="_Toc496261868"/>
      <w:r w:rsidRPr="008D4393">
        <w:rPr>
          <w:rFonts w:asciiTheme="minorHAnsi" w:hAnsiTheme="minorHAnsi" w:cstheme="minorHAnsi"/>
          <w:sz w:val="22"/>
          <w:szCs w:val="22"/>
        </w:rPr>
        <w:t>4.2</w:t>
      </w:r>
      <w:r w:rsidRPr="008D4393">
        <w:rPr>
          <w:rFonts w:asciiTheme="minorHAnsi" w:hAnsiTheme="minorHAnsi" w:cstheme="minorHAnsi"/>
          <w:sz w:val="22"/>
          <w:szCs w:val="22"/>
          <w:lang w:val="nl-NL"/>
        </w:rPr>
        <w:t xml:space="preserve"> </w:t>
      </w:r>
      <w:r w:rsidRPr="008D4393">
        <w:rPr>
          <w:rFonts w:asciiTheme="minorHAnsi" w:hAnsiTheme="minorHAnsi" w:cstheme="minorHAnsi"/>
          <w:sz w:val="22"/>
          <w:szCs w:val="22"/>
        </w:rPr>
        <w:t>Meldingsplicht bij zedenmisdrijven</w:t>
      </w:r>
      <w:bookmarkEnd w:id="33"/>
      <w:r w:rsidRPr="008D4393">
        <w:rPr>
          <w:rFonts w:asciiTheme="minorHAnsi" w:hAnsiTheme="minorHAnsi" w:cstheme="minorHAnsi"/>
          <w:sz w:val="22"/>
          <w:szCs w:val="22"/>
        </w:rPr>
        <w:t xml:space="preserve"> </w:t>
      </w:r>
    </w:p>
    <w:p w14:paraId="02CF6C4F"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Het bevoegd gezag heeft een aangifteplicht bij justitie bij bekendheid met een zedenmisdrijf. Het personeel heeft een meldplicht bij het bevoegd gezag. Bij een zedenmisdrijf gaat het hier om een misdrijf tegen de zeden als bedoeld in titel XIV van het “Wetboek van Strafrecht” jegens een minderjarige leerling van de school door een ten behoeve van zijn school met taken belast persoon (hierna: medewerker). </w:t>
      </w:r>
    </w:p>
    <w:p w14:paraId="6A7ABBFC" w14:textId="77777777" w:rsidR="0088659D" w:rsidRPr="008D4393" w:rsidRDefault="0088659D" w:rsidP="00777701">
      <w:pPr>
        <w:jc w:val="both"/>
        <w:rPr>
          <w:rFonts w:asciiTheme="minorHAnsi" w:hAnsiTheme="minorHAnsi" w:cstheme="minorHAnsi"/>
          <w:sz w:val="22"/>
          <w:szCs w:val="22"/>
        </w:rPr>
      </w:pPr>
    </w:p>
    <w:p w14:paraId="018A8F9D"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Wanneer het bevoegd gezag/de schoolleiding vermoedt dat er sprake is van ontucht met een minderjarige leerling door een medewerker, treedt hij meteen in contact met de vertrouwensinspecteur. Als uit dat overleg blijkt dat het een redelijk vermoeden betreft, moet het bevoegd gezag/de schoolleider aangifte doen bij justitie. Het bevoegd gezag/de schoolleiding stelt de ouders van de betrokken leerling en de betreffende medewerker vooraf op de hoogte van de te verrichten aangifte</w:t>
      </w:r>
    </w:p>
    <w:p w14:paraId="3BB43514" w14:textId="77777777" w:rsidR="0088659D" w:rsidRPr="008D4393" w:rsidRDefault="0088659D" w:rsidP="00777701">
      <w:pPr>
        <w:jc w:val="both"/>
        <w:rPr>
          <w:rFonts w:asciiTheme="minorHAnsi" w:hAnsiTheme="minorHAnsi" w:cstheme="minorHAnsi"/>
          <w:sz w:val="22"/>
          <w:szCs w:val="22"/>
        </w:rPr>
      </w:pPr>
    </w:p>
    <w:p w14:paraId="0B651F34"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Ouders, leerlingen, medewerkers, directies en besturen, maar ook vertrouwenspersonen kunnen de vertrouwensinspecteur van de “Inspectie van het Onderwijs” raadplegen wanneer zich in of rond de school (ernstige) problemen voordoen op het gebied van:</w:t>
      </w:r>
    </w:p>
    <w:p w14:paraId="416AD227" w14:textId="77777777" w:rsidR="0088659D" w:rsidRPr="008D4393" w:rsidRDefault="0088659D" w:rsidP="006F4890">
      <w:pPr>
        <w:numPr>
          <w:ilvl w:val="0"/>
          <w:numId w:val="9"/>
        </w:numPr>
        <w:ind w:left="20"/>
        <w:jc w:val="both"/>
        <w:rPr>
          <w:rFonts w:asciiTheme="minorHAnsi" w:hAnsiTheme="minorHAnsi" w:cstheme="minorHAnsi"/>
          <w:sz w:val="22"/>
          <w:szCs w:val="22"/>
        </w:rPr>
      </w:pPr>
      <w:r w:rsidRPr="008D4393">
        <w:rPr>
          <w:rFonts w:asciiTheme="minorHAnsi" w:hAnsiTheme="minorHAnsi" w:cstheme="minorHAnsi"/>
          <w:sz w:val="22"/>
          <w:szCs w:val="22"/>
        </w:rPr>
        <w:t>Seksuele intimidatie en seksueel misbruik (In het geval dat er een vermoeden is van seksueel misbruik (zedenmisdrijf) dan geldt in een aantal gevallen de meld-, overleg- en aangifteplicht zoals beschreven in 4.2)</w:t>
      </w:r>
    </w:p>
    <w:p w14:paraId="3A0CE7DA" w14:textId="77777777" w:rsidR="0088659D" w:rsidRPr="008D4393" w:rsidRDefault="0088659D" w:rsidP="006F4890">
      <w:pPr>
        <w:numPr>
          <w:ilvl w:val="0"/>
          <w:numId w:val="9"/>
        </w:numPr>
        <w:ind w:left="20"/>
        <w:jc w:val="both"/>
        <w:rPr>
          <w:rFonts w:asciiTheme="minorHAnsi" w:hAnsiTheme="minorHAnsi" w:cstheme="minorHAnsi"/>
          <w:sz w:val="22"/>
          <w:szCs w:val="22"/>
        </w:rPr>
      </w:pPr>
      <w:r w:rsidRPr="008D4393">
        <w:rPr>
          <w:rFonts w:asciiTheme="minorHAnsi" w:hAnsiTheme="minorHAnsi" w:cstheme="minorHAnsi"/>
          <w:sz w:val="22"/>
          <w:szCs w:val="22"/>
        </w:rPr>
        <w:t>Psychisch en fysiek geweld</w:t>
      </w:r>
    </w:p>
    <w:p w14:paraId="1C276D31" w14:textId="77777777" w:rsidR="0088659D" w:rsidRPr="008D4393" w:rsidRDefault="0088659D" w:rsidP="006F4890">
      <w:pPr>
        <w:numPr>
          <w:ilvl w:val="0"/>
          <w:numId w:val="9"/>
        </w:numPr>
        <w:ind w:left="20"/>
        <w:jc w:val="both"/>
        <w:rPr>
          <w:rFonts w:asciiTheme="minorHAnsi" w:hAnsiTheme="minorHAnsi" w:cstheme="minorHAnsi"/>
          <w:sz w:val="22"/>
          <w:szCs w:val="22"/>
        </w:rPr>
      </w:pPr>
      <w:r w:rsidRPr="008D4393">
        <w:rPr>
          <w:rFonts w:asciiTheme="minorHAnsi" w:hAnsiTheme="minorHAnsi" w:cstheme="minorHAnsi"/>
          <w:sz w:val="22"/>
          <w:szCs w:val="22"/>
        </w:rPr>
        <w:t>Discriminatie en radicalisering</w:t>
      </w:r>
    </w:p>
    <w:p w14:paraId="2F949FDB" w14:textId="77777777" w:rsidR="0088659D" w:rsidRPr="008D4393" w:rsidRDefault="0088659D" w:rsidP="00777701">
      <w:pPr>
        <w:ind w:left="720"/>
        <w:jc w:val="both"/>
        <w:rPr>
          <w:rFonts w:asciiTheme="minorHAnsi" w:hAnsiTheme="minorHAnsi" w:cstheme="minorHAnsi"/>
          <w:sz w:val="22"/>
          <w:szCs w:val="22"/>
        </w:rPr>
      </w:pPr>
    </w:p>
    <w:p w14:paraId="060DC2AD" w14:textId="77777777" w:rsidR="00302F06" w:rsidRDefault="00302F06" w:rsidP="00777701">
      <w:pPr>
        <w:jc w:val="both"/>
        <w:rPr>
          <w:rFonts w:asciiTheme="minorHAnsi" w:hAnsiTheme="minorHAnsi" w:cstheme="minorHAnsi"/>
          <w:sz w:val="22"/>
          <w:szCs w:val="22"/>
        </w:rPr>
      </w:pPr>
    </w:p>
    <w:p w14:paraId="454AFCEF" w14:textId="77777777" w:rsidR="00302F06" w:rsidRDefault="00302F06" w:rsidP="00777701">
      <w:pPr>
        <w:jc w:val="both"/>
        <w:rPr>
          <w:rFonts w:asciiTheme="minorHAnsi" w:hAnsiTheme="minorHAnsi" w:cstheme="minorHAnsi"/>
          <w:sz w:val="22"/>
          <w:szCs w:val="22"/>
        </w:rPr>
      </w:pPr>
    </w:p>
    <w:p w14:paraId="73C57118" w14:textId="00AE99B2"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lastRenderedPageBreak/>
        <w:t xml:space="preserve">Meldingen die binnen bovengenoemde categorieën, kunnen voorgelegd worden aan de vertrouwensinspecteur. Deze zal luisteren, informeren en adviseren. De melding wordt geregistreerd in een vertrouwelijk dossier van de vertrouwensinspecteur. Zo nodig kan de vertrouwensinspecteur ook adviseren in het traject naar het indienen van een formele klacht of het doen van aangifte. </w:t>
      </w:r>
    </w:p>
    <w:p w14:paraId="78908C11" w14:textId="77777777" w:rsidR="0088659D" w:rsidRPr="008D4393" w:rsidRDefault="0088659D" w:rsidP="00777701">
      <w:pPr>
        <w:jc w:val="both"/>
        <w:rPr>
          <w:rFonts w:asciiTheme="minorHAnsi" w:hAnsiTheme="minorHAnsi" w:cstheme="minorHAnsi"/>
          <w:sz w:val="22"/>
          <w:szCs w:val="22"/>
        </w:rPr>
      </w:pPr>
    </w:p>
    <w:p w14:paraId="5C5A6D2C" w14:textId="77777777" w:rsidR="0088659D" w:rsidRPr="008D4393" w:rsidRDefault="0088659D" w:rsidP="00777701">
      <w:pPr>
        <w:jc w:val="both"/>
        <w:rPr>
          <w:rFonts w:asciiTheme="minorHAnsi" w:hAnsiTheme="minorHAnsi" w:cstheme="minorHAnsi"/>
          <w:i/>
          <w:sz w:val="22"/>
          <w:szCs w:val="22"/>
        </w:rPr>
      </w:pPr>
      <w:r w:rsidRPr="008D4393">
        <w:rPr>
          <w:rFonts w:asciiTheme="minorHAnsi" w:hAnsiTheme="minorHAnsi" w:cstheme="minorHAnsi"/>
          <w:i/>
          <w:sz w:val="22"/>
          <w:szCs w:val="22"/>
        </w:rPr>
        <w:t>Zie bijlage 13</w:t>
      </w:r>
      <w:r w:rsidRPr="008D4393">
        <w:rPr>
          <w:rFonts w:asciiTheme="minorHAnsi" w:hAnsiTheme="minorHAnsi" w:cstheme="minorHAnsi"/>
          <w:i/>
          <w:sz w:val="22"/>
          <w:szCs w:val="22"/>
        </w:rPr>
        <w:tab/>
        <w:t>: Protocol voor melden agressie en/of geweld of seksuele intimidatie</w:t>
      </w:r>
    </w:p>
    <w:p w14:paraId="6410B7D7" w14:textId="77777777" w:rsidR="00302F06" w:rsidRDefault="00302F06" w:rsidP="00777701">
      <w:pPr>
        <w:pStyle w:val="Kop3"/>
        <w:spacing w:before="0" w:after="0"/>
        <w:jc w:val="both"/>
        <w:rPr>
          <w:rFonts w:asciiTheme="minorHAnsi" w:hAnsiTheme="minorHAnsi" w:cstheme="minorHAnsi"/>
          <w:sz w:val="22"/>
          <w:szCs w:val="22"/>
        </w:rPr>
      </w:pPr>
      <w:bookmarkStart w:id="34" w:name="_Toc496261870"/>
    </w:p>
    <w:p w14:paraId="141B1AB6" w14:textId="0238B493" w:rsidR="0088659D" w:rsidRPr="008D4393" w:rsidRDefault="0088659D" w:rsidP="00777701">
      <w:pPr>
        <w:pStyle w:val="Kop3"/>
        <w:spacing w:before="0" w:after="0"/>
        <w:jc w:val="both"/>
        <w:rPr>
          <w:rFonts w:asciiTheme="minorHAnsi" w:hAnsiTheme="minorHAnsi" w:cstheme="minorHAnsi"/>
          <w:b w:val="0"/>
          <w:sz w:val="22"/>
          <w:szCs w:val="22"/>
        </w:rPr>
      </w:pPr>
      <w:r w:rsidRPr="008D4393">
        <w:rPr>
          <w:rFonts w:asciiTheme="minorHAnsi" w:hAnsiTheme="minorHAnsi" w:cstheme="minorHAnsi"/>
          <w:sz w:val="22"/>
          <w:szCs w:val="22"/>
        </w:rPr>
        <w:t>4.3</w:t>
      </w:r>
      <w:r w:rsidRPr="008D4393">
        <w:rPr>
          <w:rFonts w:asciiTheme="minorHAnsi" w:hAnsiTheme="minorHAnsi" w:cstheme="minorHAnsi"/>
          <w:sz w:val="22"/>
          <w:szCs w:val="22"/>
          <w:lang w:val="nl-NL"/>
        </w:rPr>
        <w:t xml:space="preserve"> </w:t>
      </w:r>
      <w:r w:rsidR="00F77304">
        <w:rPr>
          <w:rFonts w:asciiTheme="minorHAnsi" w:hAnsiTheme="minorHAnsi" w:cstheme="minorHAnsi"/>
          <w:sz w:val="22"/>
          <w:szCs w:val="22"/>
        </w:rPr>
        <w:t>M</w:t>
      </w:r>
      <w:r w:rsidRPr="008D4393">
        <w:rPr>
          <w:rFonts w:asciiTheme="minorHAnsi" w:hAnsiTheme="minorHAnsi" w:cstheme="minorHAnsi"/>
          <w:sz w:val="22"/>
          <w:szCs w:val="22"/>
        </w:rPr>
        <w:t>eldingsregeling misstanden</w:t>
      </w:r>
      <w:bookmarkEnd w:id="34"/>
      <w:r w:rsidRPr="008D4393">
        <w:rPr>
          <w:rFonts w:asciiTheme="minorHAnsi" w:hAnsiTheme="minorHAnsi" w:cstheme="minorHAnsi"/>
          <w:sz w:val="22"/>
          <w:szCs w:val="22"/>
        </w:rPr>
        <w:t xml:space="preserve"> </w:t>
      </w:r>
    </w:p>
    <w:p w14:paraId="6EDC76E8"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MosaLira heeft een gedrags- en integriteitscode vastgesteld. In deze code wordt omschreven hoe iedereen binnen MosaLira met elkaar en anderen omgaat. Ook is er een  meldingsregeling misstanden vastgesteld. De regeling moet scholen helpen op integere wijze te functioneren en bevorderen dat misstanden in de organisatie daadwerkelijk worden gemeld. Het gaat dan om zaken waarbij het maatschappelijk belang in het geding is, de veiligheid van personen of om strafbare feiten en schending van wet en regelgeving. In de regeling staat onder andere:</w:t>
      </w:r>
    </w:p>
    <w:p w14:paraId="1ACA845D" w14:textId="77777777" w:rsidR="0088659D" w:rsidRPr="008D4393" w:rsidRDefault="0088659D" w:rsidP="006F4890">
      <w:pPr>
        <w:numPr>
          <w:ilvl w:val="0"/>
          <w:numId w:val="10"/>
        </w:numPr>
        <w:ind w:left="20"/>
        <w:jc w:val="both"/>
        <w:rPr>
          <w:rFonts w:asciiTheme="minorHAnsi" w:hAnsiTheme="minorHAnsi" w:cstheme="minorHAnsi"/>
          <w:sz w:val="22"/>
          <w:szCs w:val="22"/>
        </w:rPr>
      </w:pPr>
      <w:r w:rsidRPr="008D4393">
        <w:rPr>
          <w:rFonts w:asciiTheme="minorHAnsi" w:hAnsiTheme="minorHAnsi" w:cstheme="minorHAnsi"/>
          <w:sz w:val="22"/>
          <w:szCs w:val="22"/>
        </w:rPr>
        <w:t>Wanneer sprake is van een vermoeden van een misstand;</w:t>
      </w:r>
    </w:p>
    <w:p w14:paraId="6644B4C8" w14:textId="77777777" w:rsidR="0088659D" w:rsidRPr="008D4393" w:rsidRDefault="0088659D" w:rsidP="006F4890">
      <w:pPr>
        <w:numPr>
          <w:ilvl w:val="0"/>
          <w:numId w:val="10"/>
        </w:numPr>
        <w:ind w:left="20"/>
        <w:jc w:val="both"/>
        <w:rPr>
          <w:rFonts w:asciiTheme="minorHAnsi" w:hAnsiTheme="minorHAnsi" w:cstheme="minorHAnsi"/>
          <w:sz w:val="22"/>
          <w:szCs w:val="22"/>
        </w:rPr>
      </w:pPr>
      <w:r w:rsidRPr="008D4393">
        <w:rPr>
          <w:rFonts w:asciiTheme="minorHAnsi" w:hAnsiTheme="minorHAnsi" w:cstheme="minorHAnsi"/>
          <w:sz w:val="22"/>
          <w:szCs w:val="22"/>
        </w:rPr>
        <w:t>Welke de procedure is bij het melden van een misstand;</w:t>
      </w:r>
    </w:p>
    <w:p w14:paraId="74D8440E" w14:textId="77777777" w:rsidR="0088659D" w:rsidRPr="008D4393" w:rsidRDefault="0088659D" w:rsidP="006F4890">
      <w:pPr>
        <w:numPr>
          <w:ilvl w:val="0"/>
          <w:numId w:val="10"/>
        </w:numPr>
        <w:ind w:left="20"/>
        <w:jc w:val="both"/>
        <w:rPr>
          <w:rFonts w:asciiTheme="minorHAnsi" w:hAnsiTheme="minorHAnsi" w:cstheme="minorHAnsi"/>
          <w:sz w:val="22"/>
          <w:szCs w:val="22"/>
        </w:rPr>
      </w:pPr>
      <w:r w:rsidRPr="008D4393">
        <w:rPr>
          <w:rFonts w:asciiTheme="minorHAnsi" w:hAnsiTheme="minorHAnsi" w:cstheme="minorHAnsi"/>
          <w:sz w:val="22"/>
          <w:szCs w:val="22"/>
        </w:rPr>
        <w:t>Bij welke functionaris(sen) het vermoeden van een misstand gemeld moet worden;</w:t>
      </w:r>
    </w:p>
    <w:p w14:paraId="27B7C067" w14:textId="77777777" w:rsidR="0088659D" w:rsidRPr="008D4393" w:rsidRDefault="0088659D" w:rsidP="006F4890">
      <w:pPr>
        <w:numPr>
          <w:ilvl w:val="0"/>
          <w:numId w:val="10"/>
        </w:numPr>
        <w:ind w:left="20"/>
        <w:jc w:val="both"/>
        <w:rPr>
          <w:rFonts w:asciiTheme="minorHAnsi" w:hAnsiTheme="minorHAnsi" w:cstheme="minorHAnsi"/>
          <w:b/>
          <w:sz w:val="22"/>
          <w:szCs w:val="22"/>
        </w:rPr>
      </w:pPr>
      <w:r w:rsidRPr="008D4393">
        <w:rPr>
          <w:rFonts w:asciiTheme="minorHAnsi" w:hAnsiTheme="minorHAnsi" w:cstheme="minorHAnsi"/>
          <w:sz w:val="22"/>
          <w:szCs w:val="22"/>
        </w:rPr>
        <w:t>De verplichting voor de werkgever de melding vertrouwelijk te behandelen</w:t>
      </w:r>
      <w:r w:rsidRPr="008D4393">
        <w:rPr>
          <w:rFonts w:asciiTheme="minorHAnsi" w:hAnsiTheme="minorHAnsi" w:cstheme="minorHAnsi"/>
          <w:b/>
          <w:sz w:val="22"/>
          <w:szCs w:val="22"/>
        </w:rPr>
        <w:t>.</w:t>
      </w:r>
    </w:p>
    <w:p w14:paraId="4F5CF7DF" w14:textId="77777777" w:rsidR="0088659D" w:rsidRPr="008D4393" w:rsidRDefault="0088659D" w:rsidP="00777701">
      <w:pPr>
        <w:jc w:val="both"/>
        <w:rPr>
          <w:rFonts w:asciiTheme="minorHAnsi" w:hAnsiTheme="minorHAnsi" w:cstheme="minorHAnsi"/>
          <w:b/>
          <w:sz w:val="22"/>
          <w:szCs w:val="22"/>
        </w:rPr>
      </w:pPr>
    </w:p>
    <w:p w14:paraId="3C9E18A7" w14:textId="77777777" w:rsidR="0088659D" w:rsidRPr="008D4393" w:rsidRDefault="0088659D" w:rsidP="00777701">
      <w:pPr>
        <w:jc w:val="both"/>
        <w:rPr>
          <w:rFonts w:asciiTheme="minorHAnsi" w:hAnsiTheme="minorHAnsi" w:cstheme="minorHAnsi"/>
          <w:i/>
          <w:sz w:val="22"/>
          <w:szCs w:val="22"/>
        </w:rPr>
      </w:pPr>
      <w:r w:rsidRPr="008D4393">
        <w:rPr>
          <w:rFonts w:asciiTheme="minorHAnsi" w:hAnsiTheme="minorHAnsi" w:cstheme="minorHAnsi"/>
          <w:i/>
          <w:sz w:val="22"/>
          <w:szCs w:val="22"/>
        </w:rPr>
        <w:t>Zie bijlage 14</w:t>
      </w:r>
      <w:r w:rsidRPr="008D4393">
        <w:rPr>
          <w:rFonts w:asciiTheme="minorHAnsi" w:hAnsiTheme="minorHAnsi" w:cstheme="minorHAnsi"/>
          <w:i/>
          <w:sz w:val="22"/>
          <w:szCs w:val="22"/>
        </w:rPr>
        <w:tab/>
        <w:t xml:space="preserve">: Meldingsregeling vermoeden van misstanden </w:t>
      </w:r>
      <w:bookmarkStart w:id="35" w:name="_Toc496261871"/>
    </w:p>
    <w:p w14:paraId="18249510" w14:textId="77777777" w:rsidR="0088659D" w:rsidRPr="008D4393" w:rsidRDefault="0088659D" w:rsidP="00777701">
      <w:pPr>
        <w:jc w:val="both"/>
        <w:rPr>
          <w:rFonts w:asciiTheme="minorHAnsi" w:hAnsiTheme="minorHAnsi" w:cstheme="minorHAnsi"/>
          <w:i/>
          <w:sz w:val="22"/>
          <w:szCs w:val="22"/>
        </w:rPr>
      </w:pPr>
    </w:p>
    <w:p w14:paraId="4E774AD9" w14:textId="77777777" w:rsidR="0088659D" w:rsidRPr="008E52AA" w:rsidRDefault="0088659D" w:rsidP="00777701">
      <w:pPr>
        <w:jc w:val="both"/>
        <w:rPr>
          <w:rFonts w:asciiTheme="minorHAnsi" w:hAnsiTheme="minorHAnsi" w:cstheme="minorHAnsi"/>
          <w:b/>
          <w:bCs/>
          <w:sz w:val="22"/>
          <w:szCs w:val="22"/>
        </w:rPr>
      </w:pPr>
      <w:r w:rsidRPr="008E52AA">
        <w:rPr>
          <w:rFonts w:asciiTheme="minorHAnsi" w:hAnsiTheme="minorHAnsi" w:cstheme="minorHAnsi"/>
          <w:b/>
          <w:bCs/>
          <w:sz w:val="22"/>
          <w:szCs w:val="22"/>
        </w:rPr>
        <w:t>4.4 Media</w:t>
      </w:r>
      <w:bookmarkEnd w:id="35"/>
      <w:r w:rsidRPr="008E52AA">
        <w:rPr>
          <w:rFonts w:asciiTheme="minorHAnsi" w:hAnsiTheme="minorHAnsi" w:cstheme="minorHAnsi"/>
          <w:b/>
          <w:bCs/>
          <w:sz w:val="22"/>
          <w:szCs w:val="22"/>
        </w:rPr>
        <w:tab/>
      </w:r>
      <w:r w:rsidRPr="008E52AA">
        <w:rPr>
          <w:rFonts w:asciiTheme="minorHAnsi" w:hAnsiTheme="minorHAnsi" w:cstheme="minorHAnsi"/>
          <w:b/>
          <w:bCs/>
          <w:sz w:val="22"/>
          <w:szCs w:val="22"/>
        </w:rPr>
        <w:tab/>
      </w:r>
      <w:r w:rsidRPr="008E52AA">
        <w:rPr>
          <w:rFonts w:asciiTheme="minorHAnsi" w:hAnsiTheme="minorHAnsi" w:cstheme="minorHAnsi"/>
          <w:b/>
          <w:bCs/>
          <w:sz w:val="22"/>
          <w:szCs w:val="22"/>
        </w:rPr>
        <w:tab/>
      </w:r>
      <w:r w:rsidRPr="008E52AA">
        <w:rPr>
          <w:rFonts w:asciiTheme="minorHAnsi" w:hAnsiTheme="minorHAnsi" w:cstheme="minorHAnsi"/>
          <w:b/>
          <w:bCs/>
          <w:sz w:val="22"/>
          <w:szCs w:val="22"/>
        </w:rPr>
        <w:tab/>
      </w:r>
      <w:r w:rsidRPr="008E52AA">
        <w:rPr>
          <w:rFonts w:asciiTheme="minorHAnsi" w:hAnsiTheme="minorHAnsi" w:cstheme="minorHAnsi"/>
          <w:b/>
          <w:bCs/>
          <w:sz w:val="22"/>
          <w:szCs w:val="22"/>
        </w:rPr>
        <w:tab/>
      </w:r>
    </w:p>
    <w:p w14:paraId="517F3DF9"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Medewerkers verwijzen mediavragen consequent naar het CvB of diens plaatsvervanger.</w:t>
      </w:r>
      <w:r w:rsidRPr="008D4393">
        <w:rPr>
          <w:rFonts w:asciiTheme="minorHAnsi" w:hAnsiTheme="minorHAnsi" w:cstheme="minorHAnsi"/>
          <w:b/>
          <w:sz w:val="22"/>
          <w:szCs w:val="22"/>
        </w:rPr>
        <w:t xml:space="preserve"> </w:t>
      </w:r>
      <w:r w:rsidRPr="008D4393">
        <w:rPr>
          <w:rFonts w:asciiTheme="minorHAnsi" w:hAnsiTheme="minorHAnsi" w:cstheme="minorHAnsi"/>
          <w:sz w:val="22"/>
          <w:szCs w:val="22"/>
        </w:rPr>
        <w:t xml:space="preserve">Het CvB of diens plaatsvervanger bepaalt in overleg met de communicatiemedewerker vervolgens wie de contacten met de media en derden onderhoudt in geval van incidenten. </w:t>
      </w:r>
    </w:p>
    <w:p w14:paraId="19795CD1" w14:textId="77777777" w:rsidR="0088659D" w:rsidRPr="008D4393" w:rsidRDefault="0088659D" w:rsidP="00777701">
      <w:pPr>
        <w:jc w:val="both"/>
        <w:rPr>
          <w:rFonts w:asciiTheme="minorHAnsi" w:hAnsiTheme="minorHAnsi" w:cstheme="minorHAnsi"/>
          <w:i/>
          <w:sz w:val="22"/>
          <w:szCs w:val="22"/>
        </w:rPr>
      </w:pPr>
    </w:p>
    <w:p w14:paraId="5FEA6BDB" w14:textId="77777777" w:rsidR="0088659D" w:rsidRPr="008D4393" w:rsidRDefault="0088659D" w:rsidP="00777701">
      <w:pPr>
        <w:jc w:val="both"/>
        <w:rPr>
          <w:rFonts w:asciiTheme="minorHAnsi" w:hAnsiTheme="minorHAnsi" w:cstheme="minorHAnsi"/>
          <w:i/>
          <w:sz w:val="22"/>
          <w:szCs w:val="22"/>
        </w:rPr>
      </w:pPr>
      <w:r w:rsidRPr="008D4393">
        <w:rPr>
          <w:rFonts w:asciiTheme="minorHAnsi" w:hAnsiTheme="minorHAnsi" w:cstheme="minorHAnsi"/>
          <w:i/>
          <w:sz w:val="22"/>
          <w:szCs w:val="22"/>
        </w:rPr>
        <w:t>Zie bijlage 15</w:t>
      </w:r>
      <w:r w:rsidRPr="008D4393">
        <w:rPr>
          <w:rFonts w:asciiTheme="minorHAnsi" w:hAnsiTheme="minorHAnsi" w:cstheme="minorHAnsi"/>
          <w:i/>
          <w:sz w:val="22"/>
          <w:szCs w:val="22"/>
        </w:rPr>
        <w:tab/>
        <w:t>: Protocol internet en e-mail</w:t>
      </w:r>
    </w:p>
    <w:p w14:paraId="3F3897A9" w14:textId="77777777" w:rsidR="0088659D" w:rsidRPr="008D4393" w:rsidRDefault="0088659D" w:rsidP="00777701">
      <w:pPr>
        <w:jc w:val="both"/>
        <w:rPr>
          <w:rFonts w:asciiTheme="minorHAnsi" w:hAnsiTheme="minorHAnsi" w:cstheme="minorHAnsi"/>
          <w:i/>
          <w:sz w:val="22"/>
          <w:szCs w:val="22"/>
        </w:rPr>
      </w:pPr>
      <w:r w:rsidRPr="008D4393">
        <w:rPr>
          <w:rFonts w:asciiTheme="minorHAnsi" w:hAnsiTheme="minorHAnsi" w:cstheme="minorHAnsi"/>
          <w:i/>
          <w:sz w:val="22"/>
          <w:szCs w:val="22"/>
        </w:rPr>
        <w:t>Zie bijlage 16</w:t>
      </w:r>
      <w:r w:rsidRPr="008D4393">
        <w:rPr>
          <w:rFonts w:asciiTheme="minorHAnsi" w:hAnsiTheme="minorHAnsi" w:cstheme="minorHAnsi"/>
          <w:i/>
          <w:sz w:val="22"/>
          <w:szCs w:val="22"/>
        </w:rPr>
        <w:tab/>
        <w:t>: protocol sociale media</w:t>
      </w:r>
    </w:p>
    <w:p w14:paraId="791F05D5" w14:textId="77777777" w:rsidR="0088659D" w:rsidRPr="008D4393" w:rsidRDefault="0088659D" w:rsidP="00777701">
      <w:pPr>
        <w:jc w:val="both"/>
        <w:rPr>
          <w:rFonts w:asciiTheme="minorHAnsi" w:hAnsiTheme="minorHAnsi" w:cstheme="minorHAnsi"/>
          <w:i/>
          <w:sz w:val="22"/>
          <w:szCs w:val="22"/>
        </w:rPr>
      </w:pPr>
      <w:r w:rsidRPr="008D4393">
        <w:rPr>
          <w:rFonts w:asciiTheme="minorHAnsi" w:hAnsiTheme="minorHAnsi" w:cstheme="minorHAnsi"/>
          <w:i/>
          <w:sz w:val="22"/>
          <w:szCs w:val="22"/>
        </w:rPr>
        <w:t>Zie bijlage 17</w:t>
      </w:r>
      <w:r w:rsidRPr="008D4393">
        <w:rPr>
          <w:rFonts w:asciiTheme="minorHAnsi" w:hAnsiTheme="minorHAnsi" w:cstheme="minorHAnsi"/>
          <w:i/>
          <w:sz w:val="22"/>
          <w:szCs w:val="22"/>
        </w:rPr>
        <w:tab/>
        <w:t>: Protocol wachtwoord beleid</w:t>
      </w:r>
    </w:p>
    <w:p w14:paraId="362FBB9C" w14:textId="77777777" w:rsidR="0088659D" w:rsidRPr="008D4393" w:rsidRDefault="0088659D" w:rsidP="00777701">
      <w:pPr>
        <w:jc w:val="both"/>
        <w:rPr>
          <w:rFonts w:asciiTheme="minorHAnsi" w:hAnsiTheme="minorHAnsi" w:cstheme="minorHAnsi"/>
          <w:i/>
          <w:sz w:val="22"/>
          <w:szCs w:val="22"/>
        </w:rPr>
      </w:pPr>
      <w:r w:rsidRPr="008D4393">
        <w:rPr>
          <w:rFonts w:asciiTheme="minorHAnsi" w:hAnsiTheme="minorHAnsi" w:cstheme="minorHAnsi"/>
          <w:i/>
          <w:sz w:val="22"/>
          <w:szCs w:val="22"/>
        </w:rPr>
        <w:t>Zie bijlage 18</w:t>
      </w:r>
      <w:r w:rsidRPr="008D4393">
        <w:rPr>
          <w:rFonts w:asciiTheme="minorHAnsi" w:hAnsiTheme="minorHAnsi" w:cstheme="minorHAnsi"/>
          <w:i/>
          <w:sz w:val="22"/>
          <w:szCs w:val="22"/>
        </w:rPr>
        <w:tab/>
        <w:t xml:space="preserve">: Procedure datalekken </w:t>
      </w:r>
    </w:p>
    <w:p w14:paraId="603D13A1" w14:textId="77777777" w:rsidR="0088659D" w:rsidRPr="008D4393" w:rsidRDefault="0088659D" w:rsidP="00777701">
      <w:pPr>
        <w:ind w:right="792"/>
        <w:jc w:val="both"/>
        <w:rPr>
          <w:rFonts w:asciiTheme="minorHAnsi" w:hAnsiTheme="minorHAnsi" w:cstheme="minorHAnsi"/>
          <w:b/>
          <w:sz w:val="22"/>
          <w:szCs w:val="22"/>
        </w:rPr>
      </w:pPr>
    </w:p>
    <w:p w14:paraId="4CEC13A8" w14:textId="77777777" w:rsidR="0088659D" w:rsidRDefault="0088659D" w:rsidP="00777701">
      <w:pPr>
        <w:pStyle w:val="SOMTitel"/>
        <w:rPr>
          <w:rFonts w:asciiTheme="minorHAnsi" w:hAnsiTheme="minorHAnsi" w:cstheme="minorHAnsi"/>
          <w:sz w:val="22"/>
          <w:szCs w:val="22"/>
          <w:lang w:val="nl-NL"/>
        </w:rPr>
      </w:pPr>
      <w:bookmarkStart w:id="36" w:name="_Toc255910271"/>
      <w:bookmarkStart w:id="37" w:name="_Toc318283813"/>
      <w:bookmarkStart w:id="38" w:name="_Toc318284704"/>
      <w:bookmarkStart w:id="39" w:name="_Toc318284892"/>
      <w:bookmarkStart w:id="40" w:name="_Toc318284983"/>
      <w:bookmarkStart w:id="41" w:name="_Toc318285134"/>
    </w:p>
    <w:p w14:paraId="17BAE7F4" w14:textId="77777777" w:rsidR="0088659D" w:rsidRDefault="0088659D" w:rsidP="00777701">
      <w:pPr>
        <w:pStyle w:val="SOMTitel"/>
        <w:rPr>
          <w:rFonts w:asciiTheme="minorHAnsi" w:hAnsiTheme="minorHAnsi" w:cstheme="minorHAnsi"/>
          <w:sz w:val="22"/>
          <w:szCs w:val="22"/>
          <w:lang w:val="nl-NL"/>
        </w:rPr>
      </w:pPr>
    </w:p>
    <w:p w14:paraId="2372BAB3" w14:textId="77777777" w:rsidR="002A62FC" w:rsidRDefault="002A62FC" w:rsidP="00777701">
      <w:pPr>
        <w:pStyle w:val="SOMTitel"/>
        <w:rPr>
          <w:rFonts w:asciiTheme="minorHAnsi" w:hAnsiTheme="minorHAnsi" w:cstheme="minorHAnsi"/>
          <w:sz w:val="22"/>
          <w:szCs w:val="22"/>
          <w:lang w:val="nl-NL"/>
        </w:rPr>
      </w:pPr>
    </w:p>
    <w:p w14:paraId="2727431F" w14:textId="77777777" w:rsidR="002A62FC" w:rsidRDefault="002A62FC" w:rsidP="00777701">
      <w:pPr>
        <w:pStyle w:val="SOMTitel"/>
        <w:rPr>
          <w:rFonts w:asciiTheme="minorHAnsi" w:hAnsiTheme="minorHAnsi" w:cstheme="minorHAnsi"/>
          <w:sz w:val="22"/>
          <w:szCs w:val="22"/>
          <w:lang w:val="nl-NL"/>
        </w:rPr>
      </w:pPr>
    </w:p>
    <w:p w14:paraId="3C0CE91B" w14:textId="77777777" w:rsidR="002A62FC" w:rsidRDefault="002A62FC" w:rsidP="00777701">
      <w:pPr>
        <w:pStyle w:val="SOMTitel"/>
        <w:rPr>
          <w:rFonts w:asciiTheme="minorHAnsi" w:hAnsiTheme="minorHAnsi" w:cstheme="minorHAnsi"/>
          <w:sz w:val="22"/>
          <w:szCs w:val="22"/>
          <w:lang w:val="nl-NL"/>
        </w:rPr>
      </w:pPr>
    </w:p>
    <w:p w14:paraId="786BC898" w14:textId="77777777" w:rsidR="002A62FC" w:rsidRDefault="002A62FC" w:rsidP="00777701">
      <w:pPr>
        <w:pStyle w:val="SOMTitel"/>
        <w:rPr>
          <w:rFonts w:asciiTheme="minorHAnsi" w:hAnsiTheme="minorHAnsi" w:cstheme="minorHAnsi"/>
          <w:sz w:val="22"/>
          <w:szCs w:val="22"/>
          <w:lang w:val="nl-NL"/>
        </w:rPr>
      </w:pPr>
    </w:p>
    <w:p w14:paraId="1B4232C3" w14:textId="77777777" w:rsidR="002A62FC" w:rsidRDefault="002A62FC" w:rsidP="00777701">
      <w:pPr>
        <w:pStyle w:val="SOMTitel"/>
        <w:rPr>
          <w:rFonts w:asciiTheme="minorHAnsi" w:hAnsiTheme="minorHAnsi" w:cstheme="minorHAnsi"/>
          <w:sz w:val="22"/>
          <w:szCs w:val="22"/>
          <w:lang w:val="nl-NL"/>
        </w:rPr>
      </w:pPr>
    </w:p>
    <w:p w14:paraId="4A7AA257" w14:textId="77777777" w:rsidR="002A62FC" w:rsidRDefault="002A62FC" w:rsidP="00777701">
      <w:pPr>
        <w:pStyle w:val="SOMTitel"/>
        <w:rPr>
          <w:rFonts w:asciiTheme="minorHAnsi" w:hAnsiTheme="minorHAnsi" w:cstheme="minorHAnsi"/>
          <w:sz w:val="22"/>
          <w:szCs w:val="22"/>
          <w:lang w:val="nl-NL"/>
        </w:rPr>
      </w:pPr>
    </w:p>
    <w:p w14:paraId="2FEC0FA0" w14:textId="77777777" w:rsidR="002A62FC" w:rsidRDefault="002A62FC" w:rsidP="00777701">
      <w:pPr>
        <w:pStyle w:val="SOMTitel"/>
        <w:rPr>
          <w:rFonts w:asciiTheme="minorHAnsi" w:hAnsiTheme="minorHAnsi" w:cstheme="minorHAnsi"/>
          <w:sz w:val="22"/>
          <w:szCs w:val="22"/>
          <w:lang w:val="nl-NL"/>
        </w:rPr>
      </w:pPr>
    </w:p>
    <w:p w14:paraId="0774A1BA" w14:textId="77777777" w:rsidR="002A62FC" w:rsidRDefault="002A62FC" w:rsidP="00777701">
      <w:pPr>
        <w:pStyle w:val="SOMTitel"/>
        <w:rPr>
          <w:rFonts w:asciiTheme="minorHAnsi" w:hAnsiTheme="minorHAnsi" w:cstheme="minorHAnsi"/>
          <w:sz w:val="22"/>
          <w:szCs w:val="22"/>
          <w:lang w:val="nl-NL"/>
        </w:rPr>
      </w:pPr>
    </w:p>
    <w:p w14:paraId="10B4A910" w14:textId="77777777" w:rsidR="002A62FC" w:rsidRDefault="002A62FC" w:rsidP="00777701">
      <w:pPr>
        <w:pStyle w:val="SOMTitel"/>
        <w:rPr>
          <w:rFonts w:asciiTheme="minorHAnsi" w:hAnsiTheme="minorHAnsi" w:cstheme="minorHAnsi"/>
          <w:sz w:val="22"/>
          <w:szCs w:val="22"/>
          <w:lang w:val="nl-NL"/>
        </w:rPr>
      </w:pPr>
    </w:p>
    <w:p w14:paraId="456E7175" w14:textId="77777777" w:rsidR="002A62FC" w:rsidRDefault="002A62FC" w:rsidP="00777701">
      <w:pPr>
        <w:pStyle w:val="SOMTitel"/>
        <w:rPr>
          <w:rFonts w:asciiTheme="minorHAnsi" w:hAnsiTheme="minorHAnsi" w:cstheme="minorHAnsi"/>
          <w:sz w:val="22"/>
          <w:szCs w:val="22"/>
          <w:lang w:val="nl-NL"/>
        </w:rPr>
      </w:pPr>
    </w:p>
    <w:p w14:paraId="52CAE08A" w14:textId="77777777" w:rsidR="002A62FC" w:rsidRDefault="002A62FC" w:rsidP="00777701">
      <w:pPr>
        <w:pStyle w:val="SOMTitel"/>
        <w:rPr>
          <w:rFonts w:asciiTheme="minorHAnsi" w:hAnsiTheme="minorHAnsi" w:cstheme="minorHAnsi"/>
          <w:sz w:val="22"/>
          <w:szCs w:val="22"/>
          <w:lang w:val="nl-NL"/>
        </w:rPr>
      </w:pPr>
    </w:p>
    <w:p w14:paraId="585655AA" w14:textId="77777777" w:rsidR="002A62FC" w:rsidRDefault="002A62FC" w:rsidP="00777701">
      <w:pPr>
        <w:pStyle w:val="SOMTitel"/>
        <w:rPr>
          <w:rFonts w:asciiTheme="minorHAnsi" w:hAnsiTheme="minorHAnsi" w:cstheme="minorHAnsi"/>
          <w:sz w:val="22"/>
          <w:szCs w:val="22"/>
          <w:lang w:val="nl-NL"/>
        </w:rPr>
      </w:pPr>
    </w:p>
    <w:p w14:paraId="2C5E9E15" w14:textId="77777777" w:rsidR="002A62FC" w:rsidRDefault="002A62FC" w:rsidP="00777701">
      <w:pPr>
        <w:pStyle w:val="SOMTitel"/>
        <w:rPr>
          <w:rFonts w:asciiTheme="minorHAnsi" w:hAnsiTheme="minorHAnsi" w:cstheme="minorHAnsi"/>
          <w:sz w:val="22"/>
          <w:szCs w:val="22"/>
          <w:lang w:val="nl-NL"/>
        </w:rPr>
      </w:pPr>
    </w:p>
    <w:p w14:paraId="60F269B3" w14:textId="77777777" w:rsidR="002A62FC" w:rsidRDefault="002A62FC" w:rsidP="00777701">
      <w:pPr>
        <w:pStyle w:val="SOMTitel"/>
        <w:rPr>
          <w:rFonts w:asciiTheme="minorHAnsi" w:hAnsiTheme="minorHAnsi" w:cstheme="minorHAnsi"/>
          <w:sz w:val="22"/>
          <w:szCs w:val="22"/>
          <w:lang w:val="nl-NL"/>
        </w:rPr>
      </w:pPr>
    </w:p>
    <w:p w14:paraId="085DFBB6" w14:textId="77777777" w:rsidR="00302F06" w:rsidRDefault="00302F06">
      <w:pPr>
        <w:spacing w:after="160" w:line="259" w:lineRule="auto"/>
        <w:rPr>
          <w:rFonts w:asciiTheme="minorHAnsi" w:hAnsiTheme="minorHAnsi" w:cstheme="minorHAnsi"/>
          <w:b/>
          <w:bCs/>
          <w:sz w:val="22"/>
          <w:szCs w:val="22"/>
          <w:lang w:eastAsia="x-none"/>
        </w:rPr>
      </w:pPr>
      <w:r>
        <w:rPr>
          <w:rFonts w:asciiTheme="minorHAnsi" w:hAnsiTheme="minorHAnsi" w:cstheme="minorHAnsi"/>
          <w:sz w:val="22"/>
          <w:szCs w:val="22"/>
        </w:rPr>
        <w:br w:type="page"/>
      </w:r>
    </w:p>
    <w:p w14:paraId="3D688459" w14:textId="7D79D230" w:rsidR="0088659D" w:rsidRDefault="0088659D" w:rsidP="00777701">
      <w:pPr>
        <w:pStyle w:val="SOMTitel"/>
        <w:rPr>
          <w:rFonts w:asciiTheme="minorHAnsi" w:hAnsiTheme="minorHAnsi" w:cstheme="minorHAnsi"/>
          <w:sz w:val="22"/>
          <w:szCs w:val="22"/>
          <w:lang w:val="nl-NL"/>
        </w:rPr>
      </w:pPr>
      <w:r w:rsidRPr="008D4393">
        <w:rPr>
          <w:rFonts w:asciiTheme="minorHAnsi" w:hAnsiTheme="minorHAnsi" w:cstheme="minorHAnsi"/>
          <w:sz w:val="22"/>
          <w:szCs w:val="22"/>
          <w:lang w:val="nl-NL"/>
        </w:rPr>
        <w:lastRenderedPageBreak/>
        <w:t>5.</w:t>
      </w:r>
      <w:bookmarkEnd w:id="36"/>
      <w:bookmarkEnd w:id="37"/>
      <w:bookmarkEnd w:id="38"/>
      <w:bookmarkEnd w:id="39"/>
      <w:bookmarkEnd w:id="40"/>
      <w:bookmarkEnd w:id="41"/>
      <w:r w:rsidR="00E475BC">
        <w:rPr>
          <w:rFonts w:asciiTheme="minorHAnsi" w:hAnsiTheme="minorHAnsi" w:cstheme="minorHAnsi"/>
          <w:sz w:val="22"/>
          <w:szCs w:val="22"/>
          <w:lang w:val="nl-NL"/>
        </w:rPr>
        <w:t>0</w:t>
      </w:r>
      <w:r w:rsidRPr="008D4393">
        <w:rPr>
          <w:rFonts w:asciiTheme="minorHAnsi" w:hAnsiTheme="minorHAnsi" w:cstheme="minorHAnsi"/>
          <w:sz w:val="22"/>
          <w:szCs w:val="22"/>
          <w:lang w:val="nl-NL"/>
        </w:rPr>
        <w:t xml:space="preserve"> Meten, verbeteren en kwaliteitshandhaving</w:t>
      </w:r>
    </w:p>
    <w:p w14:paraId="7213F6FB" w14:textId="77777777" w:rsidR="00302F06" w:rsidRPr="008D4393" w:rsidRDefault="00302F06" w:rsidP="00777701">
      <w:pPr>
        <w:pStyle w:val="SOMTitel"/>
        <w:rPr>
          <w:rFonts w:asciiTheme="minorHAnsi" w:hAnsiTheme="minorHAnsi" w:cstheme="minorHAnsi"/>
          <w:sz w:val="22"/>
          <w:szCs w:val="22"/>
          <w:lang w:val="nl-NL"/>
        </w:rPr>
      </w:pPr>
    </w:p>
    <w:p w14:paraId="6DAA1EA0" w14:textId="77777777" w:rsidR="0088659D" w:rsidRPr="008D4393" w:rsidRDefault="0088659D" w:rsidP="00777701">
      <w:pPr>
        <w:pStyle w:val="Kop3"/>
        <w:spacing w:before="0" w:after="0"/>
        <w:rPr>
          <w:rFonts w:asciiTheme="minorHAnsi" w:hAnsiTheme="minorHAnsi" w:cstheme="minorHAnsi"/>
          <w:b w:val="0"/>
          <w:sz w:val="22"/>
          <w:szCs w:val="22"/>
        </w:rPr>
      </w:pPr>
      <w:bookmarkStart w:id="42" w:name="_Toc496261873"/>
      <w:r w:rsidRPr="008D4393">
        <w:rPr>
          <w:rFonts w:asciiTheme="minorHAnsi" w:hAnsiTheme="minorHAnsi" w:cstheme="minorHAnsi"/>
          <w:sz w:val="22"/>
          <w:szCs w:val="22"/>
        </w:rPr>
        <w:t>5.1 Registratie</w:t>
      </w:r>
      <w:bookmarkEnd w:id="42"/>
      <w:r w:rsidRPr="008D4393">
        <w:rPr>
          <w:rFonts w:asciiTheme="minorHAnsi" w:hAnsiTheme="minorHAnsi" w:cstheme="minorHAnsi"/>
          <w:sz w:val="22"/>
          <w:szCs w:val="22"/>
        </w:rPr>
        <w:t xml:space="preserve"> </w:t>
      </w:r>
      <w:r w:rsidRPr="008D4393">
        <w:rPr>
          <w:rFonts w:asciiTheme="minorHAnsi" w:hAnsiTheme="minorHAnsi" w:cstheme="minorHAnsi"/>
          <w:sz w:val="22"/>
          <w:szCs w:val="22"/>
        </w:rPr>
        <w:tab/>
      </w:r>
    </w:p>
    <w:p w14:paraId="38B592C3" w14:textId="77777777" w:rsidR="00F65F6F" w:rsidRDefault="00F65F6F" w:rsidP="00777701">
      <w:pPr>
        <w:pStyle w:val="Kop3"/>
        <w:spacing w:before="0" w:after="0"/>
        <w:jc w:val="both"/>
        <w:rPr>
          <w:rFonts w:asciiTheme="minorHAnsi" w:hAnsiTheme="minorHAnsi" w:cstheme="minorHAnsi"/>
          <w:sz w:val="22"/>
          <w:szCs w:val="22"/>
          <w:lang w:val="nl-NL"/>
        </w:rPr>
      </w:pPr>
      <w:bookmarkStart w:id="43" w:name="_Toc496261874"/>
    </w:p>
    <w:p w14:paraId="3265C73A" w14:textId="769E79DA" w:rsidR="0088659D" w:rsidRPr="008D4393" w:rsidRDefault="0088659D" w:rsidP="00777701">
      <w:pPr>
        <w:pStyle w:val="Kop3"/>
        <w:spacing w:before="0" w:after="0"/>
        <w:jc w:val="both"/>
        <w:rPr>
          <w:rFonts w:asciiTheme="minorHAnsi" w:hAnsiTheme="minorHAnsi" w:cstheme="minorHAnsi"/>
          <w:b w:val="0"/>
          <w:sz w:val="22"/>
          <w:szCs w:val="22"/>
        </w:rPr>
      </w:pPr>
      <w:r w:rsidRPr="008D4393">
        <w:rPr>
          <w:rFonts w:asciiTheme="minorHAnsi" w:hAnsiTheme="minorHAnsi" w:cstheme="minorHAnsi"/>
          <w:sz w:val="22"/>
          <w:szCs w:val="22"/>
          <w:lang w:val="nl-NL"/>
        </w:rPr>
        <w:t>A</w:t>
      </w:r>
      <w:proofErr w:type="spellStart"/>
      <w:r w:rsidRPr="008D4393">
        <w:rPr>
          <w:rFonts w:asciiTheme="minorHAnsi" w:hAnsiTheme="minorHAnsi" w:cstheme="minorHAnsi"/>
          <w:sz w:val="22"/>
          <w:szCs w:val="22"/>
        </w:rPr>
        <w:t>rbeidsongevallen</w:t>
      </w:r>
      <w:proofErr w:type="spellEnd"/>
      <w:r w:rsidRPr="008D4393">
        <w:rPr>
          <w:rFonts w:asciiTheme="minorHAnsi" w:hAnsiTheme="minorHAnsi" w:cstheme="minorHAnsi"/>
          <w:sz w:val="22"/>
          <w:szCs w:val="22"/>
        </w:rPr>
        <w:t xml:space="preserve"> registratie</w:t>
      </w:r>
      <w:bookmarkEnd w:id="43"/>
    </w:p>
    <w:p w14:paraId="0598D384"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MosaLira en de onder de stichting resulterende scholen voeren een (arbeids-) ongevallenregistratie. Bij een (bijna) (arbeids-)ongeval vult de preventiemedewerker of de behandelende EHBO’er/BHV-er een (bijna) ongevallenregistratieformulier in. De preventiemedewerker bespreekt het register minimaal één maal per jaar met het CvB.</w:t>
      </w:r>
    </w:p>
    <w:p w14:paraId="52F72174" w14:textId="77777777" w:rsidR="0088659D" w:rsidRPr="008D4393" w:rsidRDefault="0088659D" w:rsidP="00777701">
      <w:pPr>
        <w:jc w:val="both"/>
        <w:rPr>
          <w:rFonts w:asciiTheme="minorHAnsi" w:hAnsiTheme="minorHAnsi" w:cstheme="minorHAnsi"/>
          <w:sz w:val="22"/>
          <w:szCs w:val="22"/>
          <w:u w:val="single"/>
        </w:rPr>
      </w:pPr>
    </w:p>
    <w:p w14:paraId="6DCB4950"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Er is sprake van een meldingsplicht arbeidsongeval als het slachtoffer aan de gevolgen overlijdt, blijvend letsel oploopt of in een ziekenhuis moet worden opgenomen. Onder “blijvend letsel” wordt onder andere verstaan: amputatie, blindheid, of chronische lichamelijke of psychische/traumatische klachten. Onder “ziekenhuisopname” wordt verstaan dat een slachtoffer in een ziekenhuis wordt opgenomen. Poliklinische behandeling wordt dus niet als ziekenhuisopname beschouwd.</w:t>
      </w:r>
    </w:p>
    <w:p w14:paraId="2AC86AAA" w14:textId="77777777" w:rsidR="0088659D" w:rsidRPr="008D4393" w:rsidRDefault="0088659D" w:rsidP="00777701">
      <w:pPr>
        <w:jc w:val="both"/>
        <w:rPr>
          <w:rFonts w:asciiTheme="minorHAnsi" w:hAnsiTheme="minorHAnsi" w:cstheme="minorHAnsi"/>
          <w:sz w:val="22"/>
          <w:szCs w:val="22"/>
        </w:rPr>
      </w:pPr>
    </w:p>
    <w:p w14:paraId="65B0C51C" w14:textId="785CCB14" w:rsidR="0088659D" w:rsidRPr="008D4393" w:rsidRDefault="0088659D" w:rsidP="00777701">
      <w:pPr>
        <w:pStyle w:val="Kop3"/>
        <w:spacing w:before="0" w:after="0"/>
        <w:jc w:val="both"/>
        <w:rPr>
          <w:rFonts w:asciiTheme="minorHAnsi" w:hAnsiTheme="minorHAnsi" w:cstheme="minorHAnsi"/>
          <w:b w:val="0"/>
          <w:sz w:val="22"/>
          <w:szCs w:val="22"/>
        </w:rPr>
      </w:pPr>
      <w:bookmarkStart w:id="44" w:name="_Toc496261875"/>
      <w:r w:rsidRPr="008D4393">
        <w:rPr>
          <w:rFonts w:asciiTheme="minorHAnsi" w:hAnsiTheme="minorHAnsi" w:cstheme="minorHAnsi"/>
          <w:sz w:val="22"/>
          <w:szCs w:val="22"/>
          <w:lang w:val="nl-NL"/>
        </w:rPr>
        <w:t>I</w:t>
      </w:r>
      <w:proofErr w:type="spellStart"/>
      <w:r w:rsidRPr="008D4393">
        <w:rPr>
          <w:rFonts w:asciiTheme="minorHAnsi" w:hAnsiTheme="minorHAnsi" w:cstheme="minorHAnsi"/>
          <w:sz w:val="22"/>
          <w:szCs w:val="22"/>
        </w:rPr>
        <w:t>ncidenten</w:t>
      </w:r>
      <w:proofErr w:type="spellEnd"/>
      <w:r w:rsidR="007F0047">
        <w:rPr>
          <w:rFonts w:asciiTheme="minorHAnsi" w:hAnsiTheme="minorHAnsi" w:cstheme="minorHAnsi"/>
          <w:sz w:val="22"/>
          <w:szCs w:val="22"/>
          <w:lang w:val="nl-NL"/>
        </w:rPr>
        <w:t xml:space="preserve"> </w:t>
      </w:r>
      <w:r w:rsidRPr="008D4393">
        <w:rPr>
          <w:rFonts w:asciiTheme="minorHAnsi" w:hAnsiTheme="minorHAnsi" w:cstheme="minorHAnsi"/>
          <w:sz w:val="22"/>
          <w:szCs w:val="22"/>
        </w:rPr>
        <w:t>registratie</w:t>
      </w:r>
      <w:bookmarkEnd w:id="44"/>
      <w:r w:rsidRPr="008D4393">
        <w:rPr>
          <w:rFonts w:asciiTheme="minorHAnsi" w:hAnsiTheme="minorHAnsi" w:cstheme="minorHAnsi"/>
          <w:sz w:val="22"/>
          <w:szCs w:val="22"/>
        </w:rPr>
        <w:t xml:space="preserve"> </w:t>
      </w:r>
    </w:p>
    <w:p w14:paraId="4986BCB5"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Onze school registreert de incidenten in ESIS omdat dit bijna altijd gaat om individuele leerlingen. We zijn op dit moment bezig om ervoor te zorgen dat de incidenten geregistreerd worden als incident (in ESIS) waardoor er schooloverzichten gegenereerd worden. Dit is een voornemen dat we in januari 2020 gaan oppakken. De algemene definitie van een incident is: “Opzettelijk agressief of antisociaal handelen dat door schoolregels of wetgeving verboden is”. </w:t>
      </w:r>
    </w:p>
    <w:p w14:paraId="5102370E"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 xml:space="preserve">De volgende incidenten worden geregistreerd: </w:t>
      </w:r>
    </w:p>
    <w:p w14:paraId="5D0702FA" w14:textId="77777777" w:rsidR="0088659D" w:rsidRPr="008D4393" w:rsidRDefault="0088659D" w:rsidP="00777701">
      <w:pPr>
        <w:pStyle w:val="Kleurrijkelijst-accent11"/>
        <w:numPr>
          <w:ilvl w:val="0"/>
          <w:numId w:val="6"/>
        </w:numPr>
        <w:spacing w:after="0" w:line="240" w:lineRule="auto"/>
        <w:jc w:val="both"/>
        <w:rPr>
          <w:rFonts w:asciiTheme="minorHAnsi" w:hAnsiTheme="minorHAnsi" w:cstheme="minorHAnsi"/>
        </w:rPr>
      </w:pPr>
      <w:r w:rsidRPr="008D4393">
        <w:rPr>
          <w:rFonts w:asciiTheme="minorHAnsi" w:hAnsiTheme="minorHAnsi" w:cstheme="minorHAnsi"/>
        </w:rPr>
        <w:t>Fysiek geweld dat letsel tot gevolg heeft;</w:t>
      </w:r>
    </w:p>
    <w:p w14:paraId="710A2A6D" w14:textId="77777777" w:rsidR="0088659D" w:rsidRPr="008D4393" w:rsidRDefault="0088659D" w:rsidP="00777701">
      <w:pPr>
        <w:pStyle w:val="Kleurrijkelijst-accent11"/>
        <w:numPr>
          <w:ilvl w:val="0"/>
          <w:numId w:val="6"/>
        </w:numPr>
        <w:spacing w:after="0" w:line="240" w:lineRule="auto"/>
        <w:jc w:val="both"/>
        <w:rPr>
          <w:rFonts w:asciiTheme="minorHAnsi" w:hAnsiTheme="minorHAnsi" w:cstheme="minorHAnsi"/>
        </w:rPr>
      </w:pPr>
      <w:r w:rsidRPr="008D4393">
        <w:rPr>
          <w:rFonts w:asciiTheme="minorHAnsi" w:hAnsiTheme="minorHAnsi" w:cstheme="minorHAnsi"/>
        </w:rPr>
        <w:t>Fysiek geweld waarbij wapens gebruikt zijn, en overige wapens;</w:t>
      </w:r>
    </w:p>
    <w:p w14:paraId="2E0A903C" w14:textId="77777777" w:rsidR="0088659D" w:rsidRPr="008D4393" w:rsidRDefault="0088659D" w:rsidP="00777701">
      <w:pPr>
        <w:pStyle w:val="Kleurrijkelijst-accent11"/>
        <w:numPr>
          <w:ilvl w:val="0"/>
          <w:numId w:val="6"/>
        </w:numPr>
        <w:spacing w:after="0" w:line="240" w:lineRule="auto"/>
        <w:jc w:val="both"/>
        <w:rPr>
          <w:rFonts w:asciiTheme="minorHAnsi" w:hAnsiTheme="minorHAnsi" w:cstheme="minorHAnsi"/>
        </w:rPr>
      </w:pPr>
      <w:r w:rsidRPr="008D4393">
        <w:rPr>
          <w:rFonts w:asciiTheme="minorHAnsi" w:hAnsiTheme="minorHAnsi" w:cstheme="minorHAnsi"/>
        </w:rPr>
        <w:t>Seksueel misbruik;</w:t>
      </w:r>
    </w:p>
    <w:p w14:paraId="664C125B" w14:textId="77777777" w:rsidR="0088659D" w:rsidRPr="008D4393" w:rsidRDefault="0088659D" w:rsidP="00777701">
      <w:pPr>
        <w:pStyle w:val="Kleurrijkelijst-accent11"/>
        <w:numPr>
          <w:ilvl w:val="0"/>
          <w:numId w:val="6"/>
        </w:numPr>
        <w:spacing w:after="0" w:line="240" w:lineRule="auto"/>
        <w:jc w:val="both"/>
        <w:rPr>
          <w:rFonts w:asciiTheme="minorHAnsi" w:hAnsiTheme="minorHAnsi" w:cstheme="minorHAnsi"/>
        </w:rPr>
      </w:pPr>
      <w:r w:rsidRPr="008D4393">
        <w:rPr>
          <w:rFonts w:asciiTheme="minorHAnsi" w:hAnsiTheme="minorHAnsi" w:cstheme="minorHAnsi"/>
        </w:rPr>
        <w:t>Grove pesterijen;</w:t>
      </w:r>
    </w:p>
    <w:p w14:paraId="0F690E9E" w14:textId="1C29FF51" w:rsidR="0088659D" w:rsidRPr="008D4393" w:rsidRDefault="0088659D" w:rsidP="00777701">
      <w:pPr>
        <w:pStyle w:val="Kleurrijkelijst-accent11"/>
        <w:numPr>
          <w:ilvl w:val="0"/>
          <w:numId w:val="6"/>
        </w:numPr>
        <w:spacing w:after="0" w:line="240" w:lineRule="auto"/>
        <w:jc w:val="both"/>
        <w:rPr>
          <w:rFonts w:asciiTheme="minorHAnsi" w:hAnsiTheme="minorHAnsi" w:cstheme="minorHAnsi"/>
        </w:rPr>
      </w:pPr>
      <w:r w:rsidRPr="008D4393">
        <w:rPr>
          <w:rFonts w:asciiTheme="minorHAnsi" w:hAnsiTheme="minorHAnsi" w:cstheme="minorHAnsi"/>
        </w:rPr>
        <w:t xml:space="preserve">Discriminatie (onder meer naar ras, geslacht en </w:t>
      </w:r>
      <w:r w:rsidR="005023CA">
        <w:rPr>
          <w:rFonts w:asciiTheme="minorHAnsi" w:hAnsiTheme="minorHAnsi" w:cstheme="minorHAnsi"/>
        </w:rPr>
        <w:t>seksuele geaardheid</w:t>
      </w:r>
      <w:r w:rsidRPr="008D4393">
        <w:rPr>
          <w:rFonts w:asciiTheme="minorHAnsi" w:hAnsiTheme="minorHAnsi" w:cstheme="minorHAnsi"/>
        </w:rPr>
        <w:t>);</w:t>
      </w:r>
    </w:p>
    <w:p w14:paraId="4C6289E8" w14:textId="77777777" w:rsidR="0088659D" w:rsidRPr="008D4393" w:rsidRDefault="0088659D" w:rsidP="00777701">
      <w:pPr>
        <w:pStyle w:val="Kleurrijkelijst-accent11"/>
        <w:numPr>
          <w:ilvl w:val="0"/>
          <w:numId w:val="6"/>
        </w:numPr>
        <w:spacing w:after="0" w:line="240" w:lineRule="auto"/>
        <w:jc w:val="both"/>
        <w:rPr>
          <w:rFonts w:asciiTheme="minorHAnsi" w:hAnsiTheme="minorHAnsi" w:cstheme="minorHAnsi"/>
        </w:rPr>
      </w:pPr>
      <w:r w:rsidRPr="008D4393">
        <w:rPr>
          <w:rFonts w:asciiTheme="minorHAnsi" w:hAnsiTheme="minorHAnsi" w:cstheme="minorHAnsi"/>
        </w:rPr>
        <w:t>Bedreigingen;</w:t>
      </w:r>
    </w:p>
    <w:p w14:paraId="7B516032" w14:textId="77777777" w:rsidR="0088659D" w:rsidRPr="008D4393" w:rsidRDefault="0088659D" w:rsidP="00777701">
      <w:pPr>
        <w:pStyle w:val="Kleurrijkelijst-accent11"/>
        <w:numPr>
          <w:ilvl w:val="0"/>
          <w:numId w:val="6"/>
        </w:numPr>
        <w:spacing w:after="0" w:line="240" w:lineRule="auto"/>
        <w:jc w:val="both"/>
        <w:rPr>
          <w:rFonts w:asciiTheme="minorHAnsi" w:hAnsiTheme="minorHAnsi" w:cstheme="minorHAnsi"/>
        </w:rPr>
      </w:pPr>
      <w:r w:rsidRPr="008D4393">
        <w:rPr>
          <w:rFonts w:asciiTheme="minorHAnsi" w:hAnsiTheme="minorHAnsi" w:cstheme="minorHAnsi"/>
        </w:rPr>
        <w:t>Vernieling of diefstal van goederen;</w:t>
      </w:r>
    </w:p>
    <w:p w14:paraId="7BE452F9" w14:textId="77777777" w:rsidR="0088659D" w:rsidRPr="008D4393" w:rsidRDefault="0088659D" w:rsidP="00777701">
      <w:pPr>
        <w:pStyle w:val="Kleurrijkelijst-accent11"/>
        <w:numPr>
          <w:ilvl w:val="0"/>
          <w:numId w:val="6"/>
        </w:numPr>
        <w:spacing w:after="0" w:line="240" w:lineRule="auto"/>
        <w:jc w:val="both"/>
        <w:rPr>
          <w:rFonts w:asciiTheme="minorHAnsi" w:hAnsiTheme="minorHAnsi" w:cstheme="minorHAnsi"/>
        </w:rPr>
      </w:pPr>
      <w:r w:rsidRPr="008D4393">
        <w:rPr>
          <w:rFonts w:asciiTheme="minorHAnsi" w:hAnsiTheme="minorHAnsi" w:cstheme="minorHAnsi"/>
        </w:rPr>
        <w:t>Drugs (onderscheiden naar bezit, gebruik en verkoop);</w:t>
      </w:r>
    </w:p>
    <w:p w14:paraId="0150218F" w14:textId="77777777" w:rsidR="0088659D" w:rsidRPr="008D4393" w:rsidRDefault="0088659D" w:rsidP="00777701">
      <w:pPr>
        <w:jc w:val="both"/>
        <w:rPr>
          <w:rFonts w:asciiTheme="minorHAnsi" w:hAnsiTheme="minorHAnsi" w:cstheme="minorHAnsi"/>
          <w:sz w:val="22"/>
          <w:szCs w:val="22"/>
        </w:rPr>
      </w:pPr>
    </w:p>
    <w:p w14:paraId="7A240B3D" w14:textId="77777777" w:rsidR="0088659D" w:rsidRPr="008D4393" w:rsidRDefault="0088659D" w:rsidP="00777701">
      <w:pPr>
        <w:jc w:val="both"/>
        <w:rPr>
          <w:rFonts w:asciiTheme="minorHAnsi" w:hAnsiTheme="minorHAnsi" w:cstheme="minorHAnsi"/>
          <w:sz w:val="22"/>
          <w:szCs w:val="22"/>
        </w:rPr>
      </w:pPr>
      <w:r w:rsidRPr="008D4393">
        <w:rPr>
          <w:rFonts w:asciiTheme="minorHAnsi" w:hAnsiTheme="minorHAnsi" w:cstheme="minorHAnsi"/>
          <w:sz w:val="22"/>
          <w:szCs w:val="22"/>
        </w:rPr>
        <w:t>De volgende gegevens aangaande het incident worden geregistreerd: wat, wanneer, wie, waar, waarmee, waarom, aanpak / afhandeling. De feitelijke gegevens worden zo nodig geanonimiseerd en minimaal 1 maal per jaar verwerkt en besproken in diverse overlegvormen. Tevens worden de gegevens ter beschikking gesteld aan de (G)MR.</w:t>
      </w:r>
    </w:p>
    <w:p w14:paraId="53D02E61" w14:textId="77777777" w:rsidR="0088659D" w:rsidRPr="008D4393" w:rsidRDefault="0088659D" w:rsidP="00777701">
      <w:pPr>
        <w:jc w:val="both"/>
        <w:rPr>
          <w:rFonts w:asciiTheme="minorHAnsi" w:hAnsiTheme="minorHAnsi" w:cstheme="minorHAnsi"/>
          <w:sz w:val="22"/>
          <w:szCs w:val="22"/>
        </w:rPr>
      </w:pPr>
    </w:p>
    <w:p w14:paraId="749010FB" w14:textId="77777777" w:rsidR="0088659D" w:rsidRPr="008D4393" w:rsidRDefault="0088659D" w:rsidP="00777701">
      <w:pPr>
        <w:jc w:val="both"/>
        <w:rPr>
          <w:rFonts w:asciiTheme="minorHAnsi" w:hAnsiTheme="minorHAnsi" w:cstheme="minorHAnsi"/>
          <w:i/>
          <w:sz w:val="22"/>
          <w:szCs w:val="22"/>
        </w:rPr>
      </w:pPr>
      <w:r w:rsidRPr="008D4393">
        <w:rPr>
          <w:rFonts w:asciiTheme="minorHAnsi" w:hAnsiTheme="minorHAnsi" w:cstheme="minorHAnsi"/>
          <w:i/>
          <w:sz w:val="22"/>
          <w:szCs w:val="22"/>
        </w:rPr>
        <w:t xml:space="preserve">Zie bijlage 19: formulier incidentenregistratie </w:t>
      </w:r>
    </w:p>
    <w:p w14:paraId="55E873E7" w14:textId="77777777" w:rsidR="0088659D" w:rsidRPr="008D4393" w:rsidRDefault="0088659D" w:rsidP="00777701">
      <w:pPr>
        <w:pStyle w:val="Kop3"/>
        <w:spacing w:before="0" w:after="0"/>
        <w:jc w:val="both"/>
        <w:rPr>
          <w:rFonts w:asciiTheme="minorHAnsi" w:hAnsiTheme="minorHAnsi" w:cstheme="minorHAnsi"/>
          <w:sz w:val="22"/>
          <w:szCs w:val="22"/>
        </w:rPr>
      </w:pPr>
      <w:bookmarkStart w:id="45" w:name="_Toc496261876"/>
    </w:p>
    <w:p w14:paraId="51B35589" w14:textId="77777777" w:rsidR="0088659D" w:rsidRPr="008D4393" w:rsidRDefault="0088659D" w:rsidP="00777701">
      <w:pPr>
        <w:pStyle w:val="Kop3"/>
        <w:spacing w:before="0" w:after="0"/>
        <w:jc w:val="both"/>
        <w:rPr>
          <w:rFonts w:asciiTheme="minorHAnsi" w:hAnsiTheme="minorHAnsi" w:cstheme="minorHAnsi"/>
          <w:b w:val="0"/>
          <w:sz w:val="22"/>
          <w:szCs w:val="22"/>
        </w:rPr>
      </w:pPr>
      <w:r w:rsidRPr="008D4393">
        <w:rPr>
          <w:rFonts w:asciiTheme="minorHAnsi" w:hAnsiTheme="minorHAnsi" w:cstheme="minorHAnsi"/>
          <w:sz w:val="22"/>
          <w:szCs w:val="22"/>
        </w:rPr>
        <w:t>Inventarisatie en monitoren mogelijke risico’s</w:t>
      </w:r>
      <w:bookmarkEnd w:id="45"/>
    </w:p>
    <w:p w14:paraId="446849AF" w14:textId="77777777" w:rsidR="00897B42" w:rsidRDefault="00897B42" w:rsidP="00777701">
      <w:pPr>
        <w:ind w:right="48"/>
        <w:jc w:val="both"/>
        <w:rPr>
          <w:rFonts w:asciiTheme="minorHAnsi" w:hAnsiTheme="minorHAnsi" w:cstheme="minorHAnsi"/>
          <w:sz w:val="22"/>
          <w:szCs w:val="22"/>
          <w:u w:val="single"/>
        </w:rPr>
      </w:pPr>
    </w:p>
    <w:p w14:paraId="67E542D5" w14:textId="5775270F" w:rsidR="0088659D" w:rsidRPr="008D4393" w:rsidRDefault="0088659D" w:rsidP="00777701">
      <w:pPr>
        <w:ind w:right="48"/>
        <w:jc w:val="both"/>
        <w:rPr>
          <w:rFonts w:asciiTheme="minorHAnsi" w:hAnsiTheme="minorHAnsi" w:cstheme="minorHAnsi"/>
          <w:sz w:val="22"/>
          <w:szCs w:val="22"/>
          <w:u w:val="single"/>
        </w:rPr>
      </w:pPr>
      <w:r w:rsidRPr="008D4393">
        <w:rPr>
          <w:rFonts w:asciiTheme="minorHAnsi" w:hAnsiTheme="minorHAnsi" w:cstheme="minorHAnsi"/>
          <w:sz w:val="22"/>
          <w:szCs w:val="22"/>
          <w:u w:val="single"/>
        </w:rPr>
        <w:t xml:space="preserve">Risico inventarisatie en evaluatie </w:t>
      </w:r>
    </w:p>
    <w:p w14:paraId="6141CBF4" w14:textId="4322F034" w:rsidR="0088659D" w:rsidRPr="008D4393" w:rsidRDefault="0088659D" w:rsidP="00777701">
      <w:pPr>
        <w:ind w:right="48"/>
        <w:jc w:val="both"/>
        <w:rPr>
          <w:rFonts w:asciiTheme="minorHAnsi" w:hAnsiTheme="minorHAnsi" w:cstheme="minorHAnsi"/>
          <w:sz w:val="22"/>
          <w:szCs w:val="22"/>
        </w:rPr>
      </w:pPr>
      <w:r w:rsidRPr="008D4393">
        <w:rPr>
          <w:rFonts w:asciiTheme="minorHAnsi" w:hAnsiTheme="minorHAnsi" w:cstheme="minorHAnsi"/>
          <w:sz w:val="22"/>
          <w:szCs w:val="22"/>
        </w:rPr>
        <w:t>Conform wettelijke eisen vindt een onderzoek plaats (RI&amp;E) onder alle personeelsleden, waarbij de risico’s op het gebied van veiligheid, gezondheid en welzijn worden geïnventariseerd en worden verwerkt in een plan van aanpak. Dit plan van aanpak dient jaarlijks te worden aangepast om zodoende de voortgang in de verbetering van de veiligheid in breedste zin van het woord te kunnen verbeteren. Binnen MosaLira wordt gebruik gemaakt van de “Arbomeester” als instrument voor het uitvoeren van de RI&amp;E</w:t>
      </w:r>
      <w:r w:rsidR="00897B42">
        <w:rPr>
          <w:rFonts w:asciiTheme="minorHAnsi" w:hAnsiTheme="minorHAnsi" w:cstheme="minorHAnsi"/>
          <w:sz w:val="22"/>
          <w:szCs w:val="22"/>
        </w:rPr>
        <w:t>.</w:t>
      </w:r>
    </w:p>
    <w:p w14:paraId="343A4308" w14:textId="77777777" w:rsidR="0088659D" w:rsidRPr="008D4393" w:rsidRDefault="0088659D" w:rsidP="00777701">
      <w:pPr>
        <w:ind w:right="48"/>
        <w:jc w:val="both"/>
        <w:rPr>
          <w:rFonts w:asciiTheme="minorHAnsi" w:hAnsiTheme="minorHAnsi" w:cstheme="minorHAnsi"/>
          <w:sz w:val="22"/>
          <w:szCs w:val="22"/>
        </w:rPr>
      </w:pPr>
    </w:p>
    <w:p w14:paraId="3A2A5942" w14:textId="1F8DD5A8" w:rsidR="0088659D" w:rsidRDefault="0088659D" w:rsidP="00777701">
      <w:pPr>
        <w:tabs>
          <w:tab w:val="left" w:pos="8612"/>
        </w:tabs>
        <w:ind w:right="48"/>
        <w:jc w:val="both"/>
        <w:rPr>
          <w:rFonts w:asciiTheme="minorHAnsi" w:hAnsiTheme="minorHAnsi" w:cstheme="minorHAnsi"/>
          <w:sz w:val="22"/>
          <w:szCs w:val="22"/>
          <w:u w:val="single"/>
        </w:rPr>
      </w:pPr>
    </w:p>
    <w:p w14:paraId="1594CB70" w14:textId="6336AD29" w:rsidR="00897B42" w:rsidRDefault="00897B42" w:rsidP="00777701">
      <w:pPr>
        <w:tabs>
          <w:tab w:val="left" w:pos="8612"/>
        </w:tabs>
        <w:ind w:right="48"/>
        <w:jc w:val="both"/>
        <w:rPr>
          <w:rFonts w:asciiTheme="minorHAnsi" w:hAnsiTheme="minorHAnsi" w:cstheme="minorHAnsi"/>
          <w:sz w:val="22"/>
          <w:szCs w:val="22"/>
          <w:u w:val="single"/>
        </w:rPr>
      </w:pPr>
    </w:p>
    <w:p w14:paraId="439DF9FA" w14:textId="77777777" w:rsidR="00897B42" w:rsidRPr="008D4393" w:rsidRDefault="00897B42" w:rsidP="00777701">
      <w:pPr>
        <w:tabs>
          <w:tab w:val="left" w:pos="8612"/>
        </w:tabs>
        <w:ind w:right="48"/>
        <w:jc w:val="both"/>
        <w:rPr>
          <w:rFonts w:asciiTheme="minorHAnsi" w:hAnsiTheme="minorHAnsi" w:cstheme="minorHAnsi"/>
          <w:sz w:val="22"/>
          <w:szCs w:val="22"/>
          <w:u w:val="single"/>
        </w:rPr>
      </w:pPr>
    </w:p>
    <w:p w14:paraId="05AEFA2B" w14:textId="77777777" w:rsidR="0088659D" w:rsidRPr="008D4393" w:rsidRDefault="0088659D" w:rsidP="00777701">
      <w:pPr>
        <w:tabs>
          <w:tab w:val="left" w:pos="8612"/>
        </w:tabs>
        <w:ind w:right="48"/>
        <w:jc w:val="both"/>
        <w:rPr>
          <w:rFonts w:asciiTheme="minorHAnsi" w:hAnsiTheme="minorHAnsi" w:cstheme="minorHAnsi"/>
          <w:b/>
          <w:sz w:val="22"/>
          <w:szCs w:val="22"/>
        </w:rPr>
      </w:pPr>
      <w:r w:rsidRPr="008D4393">
        <w:rPr>
          <w:rFonts w:asciiTheme="minorHAnsi" w:hAnsiTheme="minorHAnsi" w:cstheme="minorHAnsi"/>
          <w:b/>
          <w:sz w:val="22"/>
          <w:szCs w:val="22"/>
        </w:rPr>
        <w:lastRenderedPageBreak/>
        <w:t xml:space="preserve">5.2 Monitoren </w:t>
      </w:r>
    </w:p>
    <w:p w14:paraId="24BFF826" w14:textId="77777777" w:rsidR="0088659D" w:rsidRPr="008D4393" w:rsidRDefault="0088659D" w:rsidP="00777701">
      <w:pPr>
        <w:tabs>
          <w:tab w:val="left" w:pos="8612"/>
        </w:tabs>
        <w:ind w:right="48"/>
        <w:jc w:val="both"/>
        <w:rPr>
          <w:rFonts w:asciiTheme="minorHAnsi" w:hAnsiTheme="minorHAnsi" w:cstheme="minorHAnsi"/>
          <w:sz w:val="22"/>
          <w:szCs w:val="22"/>
        </w:rPr>
      </w:pPr>
      <w:r w:rsidRPr="008D4393">
        <w:rPr>
          <w:rFonts w:asciiTheme="minorHAnsi" w:hAnsiTheme="minorHAnsi" w:cstheme="minorHAnsi"/>
          <w:sz w:val="22"/>
          <w:szCs w:val="22"/>
        </w:rPr>
        <w:t>De wet “Veiligheid op school” verplicht scholen in het primair, voortgezet en speciaal onderwijs om te zorgen voor de sociale veiligheid van alle leerlingen. Een belangrijk element van deze wet is verplichte monitoring.</w:t>
      </w:r>
    </w:p>
    <w:p w14:paraId="739F89F1" w14:textId="77777777" w:rsidR="0088659D" w:rsidRPr="008D4393" w:rsidRDefault="0088659D" w:rsidP="00777701">
      <w:pPr>
        <w:tabs>
          <w:tab w:val="left" w:pos="8612"/>
        </w:tabs>
        <w:ind w:right="48"/>
        <w:jc w:val="both"/>
        <w:rPr>
          <w:rFonts w:asciiTheme="minorHAnsi" w:hAnsiTheme="minorHAnsi" w:cstheme="minorHAnsi"/>
          <w:sz w:val="22"/>
          <w:szCs w:val="22"/>
        </w:rPr>
      </w:pPr>
    </w:p>
    <w:p w14:paraId="4A7BCEF9" w14:textId="77777777" w:rsidR="0088659D" w:rsidRPr="008D4393" w:rsidRDefault="0088659D" w:rsidP="00777701">
      <w:pPr>
        <w:tabs>
          <w:tab w:val="left" w:pos="8612"/>
        </w:tabs>
        <w:ind w:right="48"/>
        <w:jc w:val="both"/>
        <w:rPr>
          <w:rFonts w:asciiTheme="minorHAnsi" w:hAnsiTheme="minorHAnsi" w:cstheme="minorHAnsi"/>
          <w:sz w:val="22"/>
          <w:szCs w:val="22"/>
        </w:rPr>
      </w:pPr>
      <w:r w:rsidRPr="008D4393">
        <w:rPr>
          <w:rFonts w:asciiTheme="minorHAnsi" w:hAnsiTheme="minorHAnsi" w:cstheme="minorHAnsi"/>
          <w:sz w:val="22"/>
          <w:szCs w:val="22"/>
        </w:rPr>
        <w:t>De Vlinderboom doet 2 keer per jaar de SCOL lijsten afnemen. Vanaf groep 6 doen zowel leerkrachten als leerlingen dit. Op die manier krijgt de school een goed beeld van de veiligheidsbeleving binnen de school en kan het veiligheidsbeleid worden geëvalueerd en waar nodig worden bijgesteld. Naast SCOL vullen alle kinderen van groep 5 t/m 8 2 keer per jaar de PESTVRIJ vragenlijst in. Met deze monitor, gericht op het signaleren en voorkomen van pesten binnen de school, krijgen leerkrachten middels sociogrammen een goed zicht op de onderlinge relaties binnen hun groep maar ook op schoolniveau worden er overzichten gegenereerd. Wij doen dit in nauwe samenwerking met de universiteit van Maastricht.</w:t>
      </w:r>
    </w:p>
    <w:p w14:paraId="0ABFFA01" w14:textId="6DE2C78D" w:rsidR="0088659D" w:rsidRPr="008D4393" w:rsidRDefault="0088659D" w:rsidP="00777701">
      <w:pPr>
        <w:tabs>
          <w:tab w:val="left" w:pos="8612"/>
        </w:tabs>
        <w:ind w:left="708" w:right="792"/>
        <w:jc w:val="both"/>
        <w:rPr>
          <w:rFonts w:asciiTheme="minorHAnsi" w:hAnsiTheme="minorHAnsi" w:cstheme="minorHAnsi"/>
          <w:sz w:val="22"/>
          <w:szCs w:val="22"/>
        </w:rPr>
      </w:pPr>
      <w:r w:rsidRPr="008D4393">
        <w:rPr>
          <w:rFonts w:asciiTheme="minorHAnsi" w:hAnsiTheme="minorHAnsi" w:cstheme="minorHAnsi"/>
          <w:sz w:val="22"/>
          <w:szCs w:val="22"/>
        </w:rPr>
        <w:tab/>
      </w:r>
    </w:p>
    <w:p w14:paraId="01E6C026" w14:textId="77777777" w:rsidR="0088659D" w:rsidRPr="008D4393" w:rsidRDefault="0088659D" w:rsidP="00777701">
      <w:pPr>
        <w:pStyle w:val="Kop3"/>
        <w:tabs>
          <w:tab w:val="left" w:pos="8612"/>
        </w:tabs>
        <w:spacing w:before="0" w:after="0"/>
        <w:jc w:val="both"/>
        <w:rPr>
          <w:rFonts w:asciiTheme="minorHAnsi" w:hAnsiTheme="minorHAnsi" w:cstheme="minorHAnsi"/>
          <w:b w:val="0"/>
          <w:sz w:val="22"/>
          <w:szCs w:val="22"/>
        </w:rPr>
      </w:pPr>
      <w:bookmarkStart w:id="46" w:name="_Toc496261877"/>
      <w:r w:rsidRPr="008D4393">
        <w:rPr>
          <w:rFonts w:asciiTheme="minorHAnsi" w:hAnsiTheme="minorHAnsi" w:cstheme="minorHAnsi"/>
          <w:sz w:val="22"/>
          <w:szCs w:val="22"/>
        </w:rPr>
        <w:t>5.3 Klachten</w:t>
      </w:r>
      <w:bookmarkEnd w:id="46"/>
    </w:p>
    <w:p w14:paraId="0C6625BC" w14:textId="77777777" w:rsidR="0088659D" w:rsidRPr="008D4393" w:rsidRDefault="0088659D" w:rsidP="00777701">
      <w:pPr>
        <w:widowControl w:val="0"/>
        <w:tabs>
          <w:tab w:val="left" w:pos="-1440"/>
          <w:tab w:val="left" w:pos="-720"/>
          <w:tab w:val="left" w:pos="367"/>
          <w:tab w:val="left" w:pos="612"/>
          <w:tab w:val="left" w:pos="851"/>
          <w:tab w:val="left" w:pos="5940"/>
          <w:tab w:val="right" w:pos="6811"/>
          <w:tab w:val="left" w:pos="8612"/>
        </w:tabs>
        <w:jc w:val="both"/>
        <w:rPr>
          <w:rFonts w:asciiTheme="minorHAnsi" w:hAnsiTheme="minorHAnsi" w:cstheme="minorHAnsi"/>
          <w:sz w:val="22"/>
          <w:szCs w:val="22"/>
        </w:rPr>
      </w:pPr>
      <w:r w:rsidRPr="008D4393">
        <w:rPr>
          <w:rFonts w:asciiTheme="minorHAnsi" w:hAnsiTheme="minorHAnsi" w:cstheme="minorHAnsi"/>
          <w:sz w:val="22"/>
          <w:szCs w:val="22"/>
        </w:rPr>
        <w:t xml:space="preserve">Er is een klachtenregeling binnen MosaLira aanwezig. De algemene klachtregeling omvat niet alleen klachten van algemene aard, maar ook klachten die betrekking hebben op discriminatie, seksuele intimidatie, racisme, agressie en geweld. De regeling ligt ter inzage bij de schoolleiding, bij de contactpersonen van de school en/of is op te vragen bij het bestuurskantoor. </w:t>
      </w:r>
    </w:p>
    <w:p w14:paraId="45C24C0E" w14:textId="77777777" w:rsidR="0088659D" w:rsidRPr="008D4393" w:rsidRDefault="0088659D" w:rsidP="00777701">
      <w:pPr>
        <w:tabs>
          <w:tab w:val="left" w:pos="8612"/>
        </w:tabs>
        <w:ind w:right="792"/>
        <w:jc w:val="both"/>
        <w:rPr>
          <w:rFonts w:asciiTheme="minorHAnsi" w:hAnsiTheme="minorHAnsi" w:cstheme="minorHAnsi"/>
          <w:sz w:val="22"/>
          <w:szCs w:val="22"/>
          <w:u w:val="single"/>
        </w:rPr>
      </w:pPr>
    </w:p>
    <w:p w14:paraId="49EC8CBE" w14:textId="77777777" w:rsidR="0088659D" w:rsidRPr="008D4393" w:rsidRDefault="0088659D" w:rsidP="00777701">
      <w:pPr>
        <w:jc w:val="both"/>
        <w:rPr>
          <w:rFonts w:asciiTheme="minorHAnsi" w:hAnsiTheme="minorHAnsi" w:cstheme="minorHAnsi"/>
          <w:b/>
          <w:i/>
          <w:color w:val="FF0000"/>
          <w:sz w:val="22"/>
          <w:szCs w:val="22"/>
        </w:rPr>
      </w:pPr>
      <w:r w:rsidRPr="008D4393">
        <w:rPr>
          <w:rFonts w:asciiTheme="minorHAnsi" w:hAnsiTheme="minorHAnsi" w:cstheme="minorHAnsi"/>
          <w:i/>
          <w:sz w:val="22"/>
          <w:szCs w:val="22"/>
        </w:rPr>
        <w:t>Zie bijlage 20</w:t>
      </w:r>
      <w:r w:rsidRPr="008D4393">
        <w:rPr>
          <w:rFonts w:asciiTheme="minorHAnsi" w:hAnsiTheme="minorHAnsi" w:cstheme="minorHAnsi"/>
          <w:i/>
          <w:sz w:val="22"/>
          <w:szCs w:val="22"/>
        </w:rPr>
        <w:tab/>
        <w:t>: Klachtenregeling Mosalira</w:t>
      </w:r>
      <w:r w:rsidRPr="008D4393">
        <w:rPr>
          <w:rFonts w:asciiTheme="minorHAnsi" w:hAnsiTheme="minorHAnsi" w:cstheme="minorHAnsi"/>
          <w:b/>
          <w:i/>
          <w:sz w:val="22"/>
          <w:szCs w:val="22"/>
        </w:rPr>
        <w:tab/>
      </w:r>
      <w:r w:rsidRPr="008D4393">
        <w:rPr>
          <w:rFonts w:asciiTheme="minorHAnsi" w:hAnsiTheme="minorHAnsi" w:cstheme="minorHAnsi"/>
          <w:b/>
          <w:i/>
          <w:sz w:val="22"/>
          <w:szCs w:val="22"/>
        </w:rPr>
        <w:tab/>
      </w:r>
      <w:r w:rsidRPr="008D4393">
        <w:rPr>
          <w:rFonts w:asciiTheme="minorHAnsi" w:hAnsiTheme="minorHAnsi" w:cstheme="minorHAnsi"/>
          <w:b/>
          <w:i/>
          <w:color w:val="FF0000"/>
          <w:sz w:val="22"/>
          <w:szCs w:val="22"/>
        </w:rPr>
        <w:tab/>
      </w:r>
      <w:r w:rsidRPr="008D4393">
        <w:rPr>
          <w:rFonts w:asciiTheme="minorHAnsi" w:hAnsiTheme="minorHAnsi" w:cstheme="minorHAnsi"/>
          <w:b/>
          <w:i/>
          <w:color w:val="FF0000"/>
          <w:sz w:val="22"/>
          <w:szCs w:val="22"/>
        </w:rPr>
        <w:tab/>
      </w:r>
      <w:r w:rsidRPr="008D4393">
        <w:rPr>
          <w:rFonts w:asciiTheme="minorHAnsi" w:hAnsiTheme="minorHAnsi" w:cstheme="minorHAnsi"/>
          <w:b/>
          <w:i/>
          <w:color w:val="FF0000"/>
          <w:sz w:val="22"/>
          <w:szCs w:val="22"/>
        </w:rPr>
        <w:tab/>
      </w:r>
      <w:r w:rsidRPr="008D4393">
        <w:rPr>
          <w:rFonts w:asciiTheme="minorHAnsi" w:hAnsiTheme="minorHAnsi" w:cstheme="minorHAnsi"/>
          <w:b/>
          <w:i/>
          <w:color w:val="FF0000"/>
          <w:sz w:val="22"/>
          <w:szCs w:val="22"/>
        </w:rPr>
        <w:tab/>
      </w:r>
      <w:r w:rsidRPr="008D4393">
        <w:rPr>
          <w:rFonts w:asciiTheme="minorHAnsi" w:hAnsiTheme="minorHAnsi" w:cstheme="minorHAnsi"/>
          <w:b/>
          <w:i/>
          <w:color w:val="FF0000"/>
          <w:sz w:val="22"/>
          <w:szCs w:val="22"/>
        </w:rPr>
        <w:tab/>
      </w:r>
      <w:r w:rsidRPr="008D4393">
        <w:rPr>
          <w:rFonts w:asciiTheme="minorHAnsi" w:hAnsiTheme="minorHAnsi" w:cstheme="minorHAnsi"/>
          <w:b/>
          <w:i/>
          <w:color w:val="FF0000"/>
          <w:sz w:val="22"/>
          <w:szCs w:val="22"/>
        </w:rPr>
        <w:tab/>
      </w:r>
      <w:r w:rsidRPr="008D4393">
        <w:rPr>
          <w:rFonts w:asciiTheme="minorHAnsi" w:hAnsiTheme="minorHAnsi" w:cstheme="minorHAnsi"/>
          <w:b/>
          <w:i/>
          <w:color w:val="FF0000"/>
          <w:sz w:val="22"/>
          <w:szCs w:val="22"/>
        </w:rPr>
        <w:tab/>
      </w:r>
      <w:r w:rsidRPr="008D4393">
        <w:rPr>
          <w:rFonts w:asciiTheme="minorHAnsi" w:hAnsiTheme="minorHAnsi" w:cstheme="minorHAnsi"/>
          <w:b/>
          <w:i/>
          <w:color w:val="FF0000"/>
          <w:sz w:val="22"/>
          <w:szCs w:val="22"/>
        </w:rPr>
        <w:tab/>
      </w:r>
    </w:p>
    <w:p w14:paraId="12E03383" w14:textId="77777777" w:rsidR="0088659D" w:rsidRPr="008D4393" w:rsidRDefault="0088659D" w:rsidP="00777701">
      <w:pPr>
        <w:pStyle w:val="Kop3"/>
        <w:tabs>
          <w:tab w:val="left" w:pos="8612"/>
        </w:tabs>
        <w:spacing w:before="0" w:after="0"/>
        <w:jc w:val="both"/>
        <w:rPr>
          <w:rFonts w:asciiTheme="minorHAnsi" w:hAnsiTheme="minorHAnsi" w:cstheme="minorHAnsi"/>
          <w:b w:val="0"/>
          <w:sz w:val="22"/>
          <w:szCs w:val="22"/>
        </w:rPr>
      </w:pPr>
      <w:bookmarkStart w:id="47" w:name="_Toc496261878"/>
      <w:r w:rsidRPr="008D4393">
        <w:rPr>
          <w:rFonts w:asciiTheme="minorHAnsi" w:hAnsiTheme="minorHAnsi" w:cstheme="minorHAnsi"/>
          <w:sz w:val="22"/>
          <w:szCs w:val="22"/>
        </w:rPr>
        <w:t>5.4 Verbetervoorstellen</w:t>
      </w:r>
      <w:bookmarkEnd w:id="47"/>
    </w:p>
    <w:p w14:paraId="3E24DDF0" w14:textId="77777777" w:rsidR="0088659D" w:rsidRPr="008D4393" w:rsidRDefault="0088659D" w:rsidP="00777701">
      <w:pPr>
        <w:tabs>
          <w:tab w:val="left" w:pos="8612"/>
        </w:tabs>
        <w:jc w:val="both"/>
        <w:rPr>
          <w:rFonts w:asciiTheme="minorHAnsi" w:hAnsiTheme="minorHAnsi" w:cstheme="minorHAnsi"/>
          <w:sz w:val="22"/>
          <w:szCs w:val="22"/>
        </w:rPr>
      </w:pPr>
      <w:r w:rsidRPr="008D4393">
        <w:rPr>
          <w:rFonts w:asciiTheme="minorHAnsi" w:hAnsiTheme="minorHAnsi" w:cstheme="minorHAnsi"/>
          <w:sz w:val="22"/>
          <w:szCs w:val="22"/>
        </w:rPr>
        <w:t>Verbetervoorstellen aangaande het veiligheidsbeleid kunnen door eenieder worden gemeld aan de directeur en/of preventiemedewerker.</w:t>
      </w:r>
    </w:p>
    <w:p w14:paraId="2763269E" w14:textId="52BFD3A4" w:rsidR="0088659D" w:rsidRPr="008D4393" w:rsidRDefault="0088659D" w:rsidP="00777701">
      <w:pPr>
        <w:tabs>
          <w:tab w:val="left" w:pos="8612"/>
        </w:tabs>
        <w:jc w:val="both"/>
        <w:rPr>
          <w:rFonts w:asciiTheme="minorHAnsi" w:hAnsiTheme="minorHAnsi" w:cstheme="minorHAnsi"/>
          <w:b/>
          <w:sz w:val="22"/>
          <w:szCs w:val="22"/>
        </w:rPr>
      </w:pPr>
      <w:r w:rsidRPr="008D4393">
        <w:rPr>
          <w:rFonts w:asciiTheme="minorHAnsi" w:hAnsiTheme="minorHAnsi" w:cstheme="minorHAnsi"/>
          <w:b/>
          <w:sz w:val="22"/>
          <w:szCs w:val="22"/>
        </w:rPr>
        <w:tab/>
      </w:r>
    </w:p>
    <w:p w14:paraId="21CD3A7D" w14:textId="77777777" w:rsidR="0088659D" w:rsidRPr="008D4393" w:rsidRDefault="0088659D" w:rsidP="00777701">
      <w:pPr>
        <w:pStyle w:val="Kop3"/>
        <w:tabs>
          <w:tab w:val="left" w:pos="9356"/>
        </w:tabs>
        <w:spacing w:before="0" w:after="0"/>
        <w:jc w:val="both"/>
        <w:rPr>
          <w:rFonts w:asciiTheme="minorHAnsi" w:hAnsiTheme="minorHAnsi" w:cstheme="minorHAnsi"/>
          <w:b w:val="0"/>
          <w:sz w:val="22"/>
          <w:szCs w:val="22"/>
        </w:rPr>
      </w:pPr>
      <w:bookmarkStart w:id="48" w:name="_Toc496261879"/>
      <w:r w:rsidRPr="008D4393">
        <w:rPr>
          <w:rFonts w:asciiTheme="minorHAnsi" w:hAnsiTheme="minorHAnsi" w:cstheme="minorHAnsi"/>
          <w:sz w:val="22"/>
          <w:szCs w:val="22"/>
        </w:rPr>
        <w:t>5.5</w:t>
      </w:r>
      <w:r w:rsidRPr="008D4393">
        <w:rPr>
          <w:rFonts w:asciiTheme="minorHAnsi" w:hAnsiTheme="minorHAnsi" w:cstheme="minorHAnsi"/>
          <w:sz w:val="22"/>
          <w:szCs w:val="22"/>
          <w:lang w:val="nl-NL"/>
        </w:rPr>
        <w:t xml:space="preserve"> P</w:t>
      </w:r>
      <w:proofErr w:type="spellStart"/>
      <w:r w:rsidRPr="008D4393">
        <w:rPr>
          <w:rFonts w:asciiTheme="minorHAnsi" w:hAnsiTheme="minorHAnsi" w:cstheme="minorHAnsi"/>
          <w:sz w:val="22"/>
          <w:szCs w:val="22"/>
        </w:rPr>
        <w:t>lan</w:t>
      </w:r>
      <w:proofErr w:type="spellEnd"/>
      <w:r w:rsidRPr="008D4393">
        <w:rPr>
          <w:rFonts w:asciiTheme="minorHAnsi" w:hAnsiTheme="minorHAnsi" w:cstheme="minorHAnsi"/>
          <w:sz w:val="22"/>
          <w:szCs w:val="22"/>
        </w:rPr>
        <w:t xml:space="preserve"> van aanpak</w:t>
      </w:r>
      <w:bookmarkEnd w:id="48"/>
    </w:p>
    <w:p w14:paraId="5949A500" w14:textId="77777777" w:rsidR="0088659D" w:rsidRPr="008D4393" w:rsidRDefault="0088659D" w:rsidP="00777701">
      <w:pPr>
        <w:tabs>
          <w:tab w:val="left" w:pos="8612"/>
        </w:tabs>
        <w:jc w:val="both"/>
        <w:rPr>
          <w:rFonts w:asciiTheme="minorHAnsi" w:hAnsiTheme="minorHAnsi" w:cstheme="minorHAnsi"/>
          <w:sz w:val="22"/>
          <w:szCs w:val="22"/>
        </w:rPr>
      </w:pPr>
      <w:r w:rsidRPr="008D4393">
        <w:rPr>
          <w:rFonts w:asciiTheme="minorHAnsi" w:hAnsiTheme="minorHAnsi" w:cstheme="minorHAnsi"/>
          <w:sz w:val="22"/>
          <w:szCs w:val="22"/>
        </w:rPr>
        <w:t>Ten behoeve van de verdere implementatie is er een plan van aanpak opgesteld en zijn de speerpunten van beleid vastgesteld. Het plan van aanpak maakt integraal onderdeel uit van dit veiligheidsplan</w:t>
      </w:r>
      <w:bookmarkStart w:id="49" w:name="_Toc496261880"/>
      <w:r w:rsidRPr="008D4393">
        <w:rPr>
          <w:rFonts w:asciiTheme="minorHAnsi" w:hAnsiTheme="minorHAnsi" w:cstheme="minorHAnsi"/>
          <w:sz w:val="22"/>
          <w:szCs w:val="22"/>
        </w:rPr>
        <w:t>.</w:t>
      </w:r>
    </w:p>
    <w:p w14:paraId="794BD7CC" w14:textId="77777777" w:rsidR="0088659D" w:rsidRPr="008D4393" w:rsidRDefault="0088659D" w:rsidP="00777701">
      <w:pPr>
        <w:pStyle w:val="Kop3"/>
        <w:tabs>
          <w:tab w:val="left" w:pos="8612"/>
        </w:tabs>
        <w:spacing w:before="0" w:after="0"/>
        <w:jc w:val="both"/>
        <w:rPr>
          <w:rFonts w:asciiTheme="minorHAnsi" w:hAnsiTheme="minorHAnsi" w:cstheme="minorHAnsi"/>
          <w:b w:val="0"/>
          <w:color w:val="FF0000"/>
          <w:sz w:val="22"/>
          <w:szCs w:val="22"/>
        </w:rPr>
      </w:pPr>
      <w:r w:rsidRPr="008D4393">
        <w:rPr>
          <w:rFonts w:asciiTheme="minorHAnsi" w:hAnsiTheme="minorHAnsi" w:cstheme="minorHAnsi"/>
          <w:sz w:val="22"/>
          <w:szCs w:val="22"/>
          <w:lang w:val="nl-NL"/>
        </w:rPr>
        <w:tab/>
      </w:r>
      <w:r w:rsidRPr="008D4393">
        <w:rPr>
          <w:rFonts w:asciiTheme="minorHAnsi" w:hAnsiTheme="minorHAnsi" w:cstheme="minorHAnsi"/>
          <w:color w:val="FF0000"/>
          <w:sz w:val="22"/>
          <w:szCs w:val="22"/>
        </w:rPr>
        <w:t xml:space="preserve"> </w:t>
      </w:r>
      <w:bookmarkEnd w:id="49"/>
    </w:p>
    <w:p w14:paraId="6DA2B567" w14:textId="0A974DA4" w:rsidR="0088659D" w:rsidRDefault="003D1D8F" w:rsidP="00777701">
      <w:pPr>
        <w:pStyle w:val="SOMTitel"/>
        <w:rPr>
          <w:rFonts w:asciiTheme="minorHAnsi" w:hAnsiTheme="minorHAnsi" w:cstheme="minorHAnsi"/>
          <w:b w:val="0"/>
          <w:bCs w:val="0"/>
          <w:i/>
          <w:iCs/>
          <w:sz w:val="22"/>
          <w:szCs w:val="22"/>
          <w:lang w:val="nl-NL"/>
        </w:rPr>
      </w:pPr>
      <w:r w:rsidRPr="00263C44">
        <w:rPr>
          <w:rFonts w:asciiTheme="minorHAnsi" w:hAnsiTheme="minorHAnsi" w:cstheme="minorHAnsi"/>
          <w:b w:val="0"/>
          <w:bCs w:val="0"/>
          <w:i/>
          <w:iCs/>
          <w:sz w:val="22"/>
          <w:szCs w:val="22"/>
          <w:lang w:val="nl-NL"/>
        </w:rPr>
        <w:t>Zie bijlage 21</w:t>
      </w:r>
      <w:r w:rsidR="003069CA" w:rsidRPr="00263C44">
        <w:rPr>
          <w:rFonts w:asciiTheme="minorHAnsi" w:hAnsiTheme="minorHAnsi" w:cstheme="minorHAnsi"/>
          <w:b w:val="0"/>
          <w:bCs w:val="0"/>
          <w:i/>
          <w:iCs/>
          <w:sz w:val="22"/>
          <w:szCs w:val="22"/>
          <w:lang w:val="nl-NL"/>
        </w:rPr>
        <w:t>: SMART formulering</w:t>
      </w:r>
      <w:r w:rsidR="00263C44" w:rsidRPr="00263C44">
        <w:rPr>
          <w:rFonts w:asciiTheme="minorHAnsi" w:hAnsiTheme="minorHAnsi" w:cstheme="minorHAnsi"/>
          <w:b w:val="0"/>
          <w:bCs w:val="0"/>
          <w:i/>
          <w:iCs/>
          <w:sz w:val="22"/>
          <w:szCs w:val="22"/>
          <w:lang w:val="nl-NL"/>
        </w:rPr>
        <w:t xml:space="preserve"> speerpunten</w:t>
      </w:r>
    </w:p>
    <w:p w14:paraId="698A46F2" w14:textId="2AD06D95" w:rsidR="00F12B44" w:rsidRPr="00263C44" w:rsidRDefault="00FD283D" w:rsidP="00777701">
      <w:pPr>
        <w:pStyle w:val="SOMTitel"/>
        <w:rPr>
          <w:rFonts w:asciiTheme="minorHAnsi" w:hAnsiTheme="minorHAnsi" w:cstheme="minorHAnsi"/>
          <w:b w:val="0"/>
          <w:bCs w:val="0"/>
          <w:i/>
          <w:iCs/>
          <w:sz w:val="22"/>
          <w:szCs w:val="22"/>
          <w:lang w:val="nl-NL"/>
        </w:rPr>
      </w:pPr>
      <w:r>
        <w:rPr>
          <w:rFonts w:asciiTheme="minorHAnsi" w:hAnsiTheme="minorHAnsi" w:cstheme="minorHAnsi"/>
          <w:b w:val="0"/>
          <w:bCs w:val="0"/>
          <w:i/>
          <w:iCs/>
          <w:sz w:val="22"/>
          <w:szCs w:val="22"/>
          <w:lang w:val="nl-NL"/>
        </w:rPr>
        <w:t>Zie bijlage 22: vernieuwde meldcode</w:t>
      </w:r>
    </w:p>
    <w:p w14:paraId="161619D8" w14:textId="77777777" w:rsidR="0088659D" w:rsidRPr="008D4393" w:rsidRDefault="0088659D" w:rsidP="00777701">
      <w:pPr>
        <w:rPr>
          <w:rFonts w:asciiTheme="minorHAnsi" w:hAnsiTheme="minorHAnsi" w:cstheme="minorHAnsi"/>
          <w:b/>
          <w:sz w:val="22"/>
          <w:szCs w:val="22"/>
        </w:rPr>
      </w:pPr>
    </w:p>
    <w:p w14:paraId="68EA3CD2" w14:textId="77777777" w:rsidR="0088659D" w:rsidRPr="008D4393" w:rsidRDefault="0088659D" w:rsidP="00777701">
      <w:pPr>
        <w:rPr>
          <w:rFonts w:asciiTheme="minorHAnsi" w:hAnsiTheme="minorHAnsi" w:cstheme="minorHAnsi"/>
          <w:b/>
          <w:sz w:val="22"/>
          <w:szCs w:val="22"/>
        </w:rPr>
      </w:pPr>
    </w:p>
    <w:p w14:paraId="7D2C3DD2" w14:textId="77777777" w:rsidR="0088659D" w:rsidRPr="008D4393" w:rsidRDefault="0088659D" w:rsidP="00777701">
      <w:pPr>
        <w:rPr>
          <w:rFonts w:asciiTheme="minorHAnsi" w:hAnsiTheme="minorHAnsi" w:cstheme="minorHAnsi"/>
          <w:b/>
          <w:sz w:val="22"/>
          <w:szCs w:val="22"/>
        </w:rPr>
      </w:pPr>
    </w:p>
    <w:p w14:paraId="254C92F5" w14:textId="77777777" w:rsidR="0088659D" w:rsidRPr="008D4393" w:rsidRDefault="0088659D" w:rsidP="00777701">
      <w:pPr>
        <w:rPr>
          <w:rFonts w:asciiTheme="minorHAnsi" w:hAnsiTheme="minorHAnsi" w:cstheme="minorHAnsi"/>
          <w:b/>
          <w:sz w:val="22"/>
          <w:szCs w:val="22"/>
        </w:rPr>
      </w:pPr>
    </w:p>
    <w:p w14:paraId="05AE899D" w14:textId="15E08A17" w:rsidR="003257DE" w:rsidRDefault="003257DE" w:rsidP="00777701"/>
    <w:p w14:paraId="621E53F8" w14:textId="4088331A" w:rsidR="00503745" w:rsidRDefault="00503745" w:rsidP="00777701"/>
    <w:p w14:paraId="441D3666" w14:textId="2FBCCB9C" w:rsidR="00503745" w:rsidRDefault="00503745" w:rsidP="00777701"/>
    <w:p w14:paraId="78DBF05E" w14:textId="28A1380B" w:rsidR="00503745" w:rsidRDefault="00503745" w:rsidP="00777701"/>
    <w:p w14:paraId="4BEFB511" w14:textId="46023A6C" w:rsidR="00503745" w:rsidRDefault="00503745" w:rsidP="00777701"/>
    <w:p w14:paraId="5E8814A1" w14:textId="258C44B3" w:rsidR="00503745" w:rsidRDefault="00503745" w:rsidP="00777701"/>
    <w:p w14:paraId="11344333" w14:textId="1D02A989" w:rsidR="00503745" w:rsidRDefault="00503745" w:rsidP="00777701"/>
    <w:p w14:paraId="0A2EB47B" w14:textId="3CCE7FA4" w:rsidR="00503745" w:rsidRDefault="00503745" w:rsidP="00777701"/>
    <w:p w14:paraId="59038FD1" w14:textId="78B12B93" w:rsidR="00503745" w:rsidRDefault="00503745" w:rsidP="00777701"/>
    <w:p w14:paraId="3FE1A0C3" w14:textId="4DE12424" w:rsidR="00503745" w:rsidRDefault="00503745" w:rsidP="00777701"/>
    <w:p w14:paraId="513467F9" w14:textId="62858EB3" w:rsidR="00503745" w:rsidRDefault="00503745" w:rsidP="00777701"/>
    <w:p w14:paraId="38C061AA" w14:textId="476F7B2B" w:rsidR="00503745" w:rsidRDefault="00503745" w:rsidP="00777701"/>
    <w:p w14:paraId="1AD4F43E" w14:textId="76AABD45" w:rsidR="00503745" w:rsidRDefault="00503745" w:rsidP="00777701"/>
    <w:p w14:paraId="0F2BFC9A" w14:textId="25864F3A" w:rsidR="00503745" w:rsidRDefault="00503745" w:rsidP="00777701"/>
    <w:p w14:paraId="2C9A2F26" w14:textId="320F9ECB" w:rsidR="00503745" w:rsidRDefault="00503745" w:rsidP="00777701"/>
    <w:p w14:paraId="1C4BB15B" w14:textId="1EDFC135" w:rsidR="00503745" w:rsidRDefault="00503745" w:rsidP="00777701"/>
    <w:p w14:paraId="0903DD3B" w14:textId="2C9CE6B4" w:rsidR="00503745" w:rsidRPr="00503745" w:rsidRDefault="00503745" w:rsidP="00777701">
      <w:pPr>
        <w:rPr>
          <w:rFonts w:asciiTheme="minorHAnsi" w:hAnsiTheme="minorHAnsi" w:cstheme="minorHAnsi"/>
          <w:b/>
          <w:bCs/>
        </w:rPr>
      </w:pPr>
      <w:r w:rsidRPr="00503745">
        <w:rPr>
          <w:rFonts w:asciiTheme="minorHAnsi" w:hAnsiTheme="minorHAnsi" w:cstheme="minorHAnsi"/>
          <w:b/>
          <w:bCs/>
        </w:rPr>
        <w:t>Bijlagen</w:t>
      </w:r>
    </w:p>
    <w:p w14:paraId="78458591" w14:textId="49D678AC" w:rsidR="00503745" w:rsidRDefault="00503745" w:rsidP="00777701"/>
    <w:p w14:paraId="43E03C98" w14:textId="1ACCE0D1" w:rsidR="00714A79" w:rsidRPr="00BE54C5" w:rsidRDefault="009A4412" w:rsidP="006F4890">
      <w:pPr>
        <w:pStyle w:val="Lijstalinea"/>
        <w:numPr>
          <w:ilvl w:val="0"/>
          <w:numId w:val="16"/>
        </w:numPr>
        <w:rPr>
          <w:rFonts w:asciiTheme="minorHAnsi" w:hAnsiTheme="minorHAnsi" w:cstheme="minorHAnsi"/>
        </w:rPr>
      </w:pPr>
      <w:r w:rsidRPr="00BE54C5">
        <w:rPr>
          <w:rFonts w:asciiTheme="minorHAnsi" w:hAnsiTheme="minorHAnsi" w:cstheme="minorHAnsi"/>
        </w:rPr>
        <w:t>Gedrags- en int</w:t>
      </w:r>
      <w:r w:rsidR="00BE54C5" w:rsidRPr="00BE54C5">
        <w:rPr>
          <w:rFonts w:asciiTheme="minorHAnsi" w:hAnsiTheme="minorHAnsi" w:cstheme="minorHAnsi"/>
        </w:rPr>
        <w:t>e</w:t>
      </w:r>
      <w:r w:rsidRPr="00BE54C5">
        <w:rPr>
          <w:rFonts w:asciiTheme="minorHAnsi" w:hAnsiTheme="minorHAnsi" w:cstheme="minorHAnsi"/>
        </w:rPr>
        <w:t>griteitscode MosaLira</w:t>
      </w:r>
    </w:p>
    <w:p w14:paraId="0E4A4C59" w14:textId="61289B20" w:rsidR="00BE54C5" w:rsidRDefault="003950E3" w:rsidP="006F4890">
      <w:pPr>
        <w:pStyle w:val="Lijstalinea"/>
        <w:numPr>
          <w:ilvl w:val="0"/>
          <w:numId w:val="16"/>
        </w:numPr>
        <w:rPr>
          <w:rFonts w:asciiTheme="minorHAnsi" w:hAnsiTheme="minorHAnsi" w:cstheme="minorHAnsi"/>
        </w:rPr>
      </w:pPr>
      <w:r>
        <w:rPr>
          <w:rFonts w:asciiTheme="minorHAnsi" w:hAnsiTheme="minorHAnsi" w:cstheme="minorHAnsi"/>
        </w:rPr>
        <w:t>Overzicht informatieplicht aan ouders</w:t>
      </w:r>
      <w:r w:rsidR="004E6A85">
        <w:rPr>
          <w:rFonts w:asciiTheme="minorHAnsi" w:hAnsiTheme="minorHAnsi" w:cstheme="minorHAnsi"/>
        </w:rPr>
        <w:t>.</w:t>
      </w:r>
    </w:p>
    <w:p w14:paraId="6DD41594" w14:textId="227F1D1D" w:rsidR="004E6A85" w:rsidRDefault="004E6A85" w:rsidP="006F4890">
      <w:pPr>
        <w:pStyle w:val="Lijstalinea"/>
        <w:numPr>
          <w:ilvl w:val="0"/>
          <w:numId w:val="16"/>
        </w:numPr>
        <w:rPr>
          <w:rFonts w:asciiTheme="minorHAnsi" w:hAnsiTheme="minorHAnsi" w:cstheme="minorHAnsi"/>
        </w:rPr>
      </w:pPr>
      <w:r>
        <w:rPr>
          <w:rFonts w:asciiTheme="minorHAnsi" w:hAnsiTheme="minorHAnsi" w:cstheme="minorHAnsi"/>
        </w:rPr>
        <w:t>Adreslijst samenwerkingspartners</w:t>
      </w:r>
    </w:p>
    <w:p w14:paraId="018C94A4" w14:textId="265A5601" w:rsidR="00740E02" w:rsidRDefault="004D2946" w:rsidP="006F4890">
      <w:pPr>
        <w:pStyle w:val="Lijstalinea"/>
        <w:numPr>
          <w:ilvl w:val="0"/>
          <w:numId w:val="16"/>
        </w:numPr>
        <w:rPr>
          <w:rFonts w:asciiTheme="minorHAnsi" w:hAnsiTheme="minorHAnsi" w:cstheme="minorHAnsi"/>
        </w:rPr>
      </w:pPr>
      <w:r>
        <w:rPr>
          <w:rFonts w:asciiTheme="minorHAnsi" w:hAnsiTheme="minorHAnsi" w:cstheme="minorHAnsi"/>
        </w:rPr>
        <w:t>P</w:t>
      </w:r>
      <w:r w:rsidR="00740E02">
        <w:rPr>
          <w:rFonts w:asciiTheme="minorHAnsi" w:hAnsiTheme="minorHAnsi" w:cstheme="minorHAnsi"/>
        </w:rPr>
        <w:t>estprotocol</w:t>
      </w:r>
      <w:r>
        <w:rPr>
          <w:rFonts w:asciiTheme="minorHAnsi" w:hAnsiTheme="minorHAnsi" w:cstheme="minorHAnsi"/>
        </w:rPr>
        <w:t>, stroomdiagram</w:t>
      </w:r>
      <w:r w:rsidR="00B4798A">
        <w:rPr>
          <w:rFonts w:asciiTheme="minorHAnsi" w:hAnsiTheme="minorHAnsi" w:cstheme="minorHAnsi"/>
        </w:rPr>
        <w:t xml:space="preserve"> en doelstellingen Pest</w:t>
      </w:r>
      <w:r w:rsidR="002A59C5">
        <w:rPr>
          <w:rFonts w:asciiTheme="minorHAnsi" w:hAnsiTheme="minorHAnsi" w:cstheme="minorHAnsi"/>
        </w:rPr>
        <w:t xml:space="preserve"> </w:t>
      </w:r>
      <w:r w:rsidR="00B4798A">
        <w:rPr>
          <w:rFonts w:asciiTheme="minorHAnsi" w:hAnsiTheme="minorHAnsi" w:cstheme="minorHAnsi"/>
        </w:rPr>
        <w:t>Vrij</w:t>
      </w:r>
    </w:p>
    <w:p w14:paraId="60E5BB4F" w14:textId="5FCD9321" w:rsidR="00B4798A" w:rsidRDefault="0077651D" w:rsidP="006F4890">
      <w:pPr>
        <w:pStyle w:val="Lijstalinea"/>
        <w:numPr>
          <w:ilvl w:val="0"/>
          <w:numId w:val="16"/>
        </w:numPr>
        <w:rPr>
          <w:rFonts w:asciiTheme="minorHAnsi" w:hAnsiTheme="minorHAnsi" w:cstheme="minorHAnsi"/>
        </w:rPr>
      </w:pPr>
      <w:r>
        <w:rPr>
          <w:rFonts w:asciiTheme="minorHAnsi" w:hAnsiTheme="minorHAnsi" w:cstheme="minorHAnsi"/>
        </w:rPr>
        <w:t>Onze regels</w:t>
      </w:r>
    </w:p>
    <w:p w14:paraId="6C923380" w14:textId="5AC8BCE4" w:rsidR="0077651D" w:rsidRDefault="0077651D" w:rsidP="006F4890">
      <w:pPr>
        <w:pStyle w:val="Lijstalinea"/>
        <w:numPr>
          <w:ilvl w:val="0"/>
          <w:numId w:val="16"/>
        </w:numPr>
        <w:rPr>
          <w:rFonts w:asciiTheme="minorHAnsi" w:hAnsiTheme="minorHAnsi" w:cstheme="minorHAnsi"/>
        </w:rPr>
      </w:pPr>
      <w:r>
        <w:rPr>
          <w:rFonts w:asciiTheme="minorHAnsi" w:hAnsiTheme="minorHAnsi" w:cstheme="minorHAnsi"/>
        </w:rPr>
        <w:t>Protocol schoolverzuim</w:t>
      </w:r>
    </w:p>
    <w:p w14:paraId="62034C65" w14:textId="50FAF338" w:rsidR="0077651D" w:rsidRDefault="00EB58E7" w:rsidP="006F4890">
      <w:pPr>
        <w:pStyle w:val="Lijstalinea"/>
        <w:numPr>
          <w:ilvl w:val="0"/>
          <w:numId w:val="16"/>
        </w:numPr>
        <w:rPr>
          <w:rFonts w:asciiTheme="minorHAnsi" w:hAnsiTheme="minorHAnsi" w:cstheme="minorHAnsi"/>
        </w:rPr>
      </w:pPr>
      <w:r>
        <w:rPr>
          <w:rFonts w:asciiTheme="minorHAnsi" w:hAnsiTheme="minorHAnsi" w:cstheme="minorHAnsi"/>
        </w:rPr>
        <w:t xml:space="preserve">Rooster Surveilleren </w:t>
      </w:r>
    </w:p>
    <w:p w14:paraId="46518961" w14:textId="24DB71E9" w:rsidR="00EB58E7" w:rsidRDefault="003858D9" w:rsidP="006F4890">
      <w:pPr>
        <w:pStyle w:val="Lijstalinea"/>
        <w:numPr>
          <w:ilvl w:val="0"/>
          <w:numId w:val="16"/>
        </w:numPr>
        <w:rPr>
          <w:rFonts w:asciiTheme="minorHAnsi" w:hAnsiTheme="minorHAnsi" w:cstheme="minorHAnsi"/>
        </w:rPr>
      </w:pPr>
      <w:r>
        <w:rPr>
          <w:rFonts w:asciiTheme="minorHAnsi" w:hAnsiTheme="minorHAnsi" w:cstheme="minorHAnsi"/>
        </w:rPr>
        <w:t xml:space="preserve">Protocol </w:t>
      </w:r>
      <w:r w:rsidR="001B1343">
        <w:rPr>
          <w:rFonts w:asciiTheme="minorHAnsi" w:hAnsiTheme="minorHAnsi" w:cstheme="minorHAnsi"/>
        </w:rPr>
        <w:t>calamiteiten</w:t>
      </w:r>
      <w:r w:rsidR="00AB7090">
        <w:rPr>
          <w:rFonts w:asciiTheme="minorHAnsi" w:hAnsiTheme="minorHAnsi" w:cstheme="minorHAnsi"/>
        </w:rPr>
        <w:t>- en crisisplan</w:t>
      </w:r>
    </w:p>
    <w:p w14:paraId="3CA648B9" w14:textId="5D396AAC" w:rsidR="00AB7090" w:rsidRDefault="001B1343" w:rsidP="006F4890">
      <w:pPr>
        <w:pStyle w:val="Lijstalinea"/>
        <w:numPr>
          <w:ilvl w:val="0"/>
          <w:numId w:val="16"/>
        </w:numPr>
        <w:rPr>
          <w:rFonts w:asciiTheme="minorHAnsi" w:hAnsiTheme="minorHAnsi" w:cstheme="minorHAnsi"/>
        </w:rPr>
      </w:pPr>
      <w:r>
        <w:rPr>
          <w:rFonts w:asciiTheme="minorHAnsi" w:hAnsiTheme="minorHAnsi" w:cstheme="minorHAnsi"/>
        </w:rPr>
        <w:t>Protocol opvang bij ernstige incidenten</w:t>
      </w:r>
    </w:p>
    <w:p w14:paraId="7EBE2C36" w14:textId="6BCC79A3" w:rsidR="001B1343" w:rsidRDefault="00B411E1" w:rsidP="006F4890">
      <w:pPr>
        <w:pStyle w:val="Lijstalinea"/>
        <w:numPr>
          <w:ilvl w:val="0"/>
          <w:numId w:val="16"/>
        </w:numPr>
        <w:rPr>
          <w:rFonts w:asciiTheme="minorHAnsi" w:hAnsiTheme="minorHAnsi" w:cstheme="minorHAnsi"/>
        </w:rPr>
      </w:pPr>
      <w:r>
        <w:rPr>
          <w:rFonts w:asciiTheme="minorHAnsi" w:hAnsiTheme="minorHAnsi" w:cstheme="minorHAnsi"/>
        </w:rPr>
        <w:t>Protocol weglopen leerling</w:t>
      </w:r>
    </w:p>
    <w:p w14:paraId="1E63407A" w14:textId="409F73D0" w:rsidR="00B411E1" w:rsidRDefault="003315D7" w:rsidP="006F4890">
      <w:pPr>
        <w:pStyle w:val="Lijstalinea"/>
        <w:numPr>
          <w:ilvl w:val="0"/>
          <w:numId w:val="16"/>
        </w:numPr>
        <w:rPr>
          <w:rFonts w:asciiTheme="minorHAnsi" w:hAnsiTheme="minorHAnsi" w:cstheme="minorHAnsi"/>
        </w:rPr>
      </w:pPr>
      <w:r>
        <w:rPr>
          <w:rFonts w:asciiTheme="minorHAnsi" w:hAnsiTheme="minorHAnsi" w:cstheme="minorHAnsi"/>
        </w:rPr>
        <w:t>Protocol ongewenst bezoek in en rond de school</w:t>
      </w:r>
    </w:p>
    <w:p w14:paraId="402AB985" w14:textId="3A5CFB2A" w:rsidR="003315D7" w:rsidRDefault="00230726" w:rsidP="006F4890">
      <w:pPr>
        <w:pStyle w:val="Lijstalinea"/>
        <w:numPr>
          <w:ilvl w:val="0"/>
          <w:numId w:val="16"/>
        </w:numPr>
        <w:rPr>
          <w:rFonts w:asciiTheme="minorHAnsi" w:hAnsiTheme="minorHAnsi" w:cstheme="minorHAnsi"/>
        </w:rPr>
      </w:pPr>
      <w:r>
        <w:rPr>
          <w:rFonts w:asciiTheme="minorHAnsi" w:hAnsiTheme="minorHAnsi" w:cstheme="minorHAnsi"/>
        </w:rPr>
        <w:t>Protocol medicijnverstrekking</w:t>
      </w:r>
    </w:p>
    <w:p w14:paraId="1C1C3F58" w14:textId="481FF9FF" w:rsidR="00230726" w:rsidRDefault="001B5A06" w:rsidP="006F4890">
      <w:pPr>
        <w:pStyle w:val="Lijstalinea"/>
        <w:numPr>
          <w:ilvl w:val="0"/>
          <w:numId w:val="16"/>
        </w:numPr>
        <w:rPr>
          <w:rFonts w:asciiTheme="minorHAnsi" w:hAnsiTheme="minorHAnsi" w:cstheme="minorHAnsi"/>
        </w:rPr>
      </w:pPr>
      <w:r>
        <w:rPr>
          <w:rFonts w:asciiTheme="minorHAnsi" w:hAnsiTheme="minorHAnsi" w:cstheme="minorHAnsi"/>
        </w:rPr>
        <w:t xml:space="preserve">Protocol </w:t>
      </w:r>
      <w:r w:rsidR="00F851FF">
        <w:rPr>
          <w:rFonts w:asciiTheme="minorHAnsi" w:hAnsiTheme="minorHAnsi" w:cstheme="minorHAnsi"/>
        </w:rPr>
        <w:t>voor melden agressie en/of geweld</w:t>
      </w:r>
      <w:r w:rsidR="00732724">
        <w:rPr>
          <w:rFonts w:asciiTheme="minorHAnsi" w:hAnsiTheme="minorHAnsi" w:cstheme="minorHAnsi"/>
        </w:rPr>
        <w:t xml:space="preserve"> en/of seksuele intimidatie</w:t>
      </w:r>
    </w:p>
    <w:p w14:paraId="0DC68EFF" w14:textId="0DD8E251" w:rsidR="00732724" w:rsidRDefault="00F33AC7" w:rsidP="006F4890">
      <w:pPr>
        <w:pStyle w:val="Lijstalinea"/>
        <w:numPr>
          <w:ilvl w:val="0"/>
          <w:numId w:val="16"/>
        </w:numPr>
        <w:rPr>
          <w:rFonts w:asciiTheme="minorHAnsi" w:hAnsiTheme="minorHAnsi" w:cstheme="minorHAnsi"/>
        </w:rPr>
      </w:pPr>
      <w:r>
        <w:rPr>
          <w:rFonts w:asciiTheme="minorHAnsi" w:hAnsiTheme="minorHAnsi" w:cstheme="minorHAnsi"/>
        </w:rPr>
        <w:t>Meldingsplicht vermoeden van misstanden</w:t>
      </w:r>
      <w:r w:rsidR="001E53B4">
        <w:rPr>
          <w:rFonts w:asciiTheme="minorHAnsi" w:hAnsiTheme="minorHAnsi" w:cstheme="minorHAnsi"/>
        </w:rPr>
        <w:t>/vernieuwde meldcode</w:t>
      </w:r>
    </w:p>
    <w:p w14:paraId="2A30B752" w14:textId="2CF767A0" w:rsidR="00CD14A8" w:rsidRDefault="00CD14A8" w:rsidP="006F4890">
      <w:pPr>
        <w:pStyle w:val="Lijstalinea"/>
        <w:numPr>
          <w:ilvl w:val="0"/>
          <w:numId w:val="16"/>
        </w:numPr>
        <w:rPr>
          <w:rFonts w:asciiTheme="minorHAnsi" w:hAnsiTheme="minorHAnsi" w:cstheme="minorHAnsi"/>
        </w:rPr>
      </w:pPr>
      <w:r>
        <w:rPr>
          <w:rFonts w:asciiTheme="minorHAnsi" w:hAnsiTheme="minorHAnsi" w:cstheme="minorHAnsi"/>
        </w:rPr>
        <w:t xml:space="preserve">Protocol </w:t>
      </w:r>
      <w:r w:rsidR="000D7491">
        <w:rPr>
          <w:rFonts w:asciiTheme="minorHAnsi" w:hAnsiTheme="minorHAnsi" w:cstheme="minorHAnsi"/>
        </w:rPr>
        <w:t>internet en e-mail</w:t>
      </w:r>
    </w:p>
    <w:p w14:paraId="2A4F2CAF" w14:textId="1484B572" w:rsidR="000D7491" w:rsidRDefault="00EA5970" w:rsidP="006F4890">
      <w:pPr>
        <w:pStyle w:val="Lijstalinea"/>
        <w:numPr>
          <w:ilvl w:val="0"/>
          <w:numId w:val="16"/>
        </w:numPr>
        <w:rPr>
          <w:rFonts w:asciiTheme="minorHAnsi" w:hAnsiTheme="minorHAnsi" w:cstheme="minorHAnsi"/>
        </w:rPr>
      </w:pPr>
      <w:r>
        <w:rPr>
          <w:rFonts w:asciiTheme="minorHAnsi" w:hAnsiTheme="minorHAnsi" w:cstheme="minorHAnsi"/>
        </w:rPr>
        <w:t>Protocol sociale media</w:t>
      </w:r>
    </w:p>
    <w:p w14:paraId="4231A098" w14:textId="2B23C3D5" w:rsidR="00EA5970" w:rsidRDefault="00EA5970" w:rsidP="006F4890">
      <w:pPr>
        <w:pStyle w:val="Lijstalinea"/>
        <w:numPr>
          <w:ilvl w:val="0"/>
          <w:numId w:val="16"/>
        </w:numPr>
        <w:rPr>
          <w:rFonts w:asciiTheme="minorHAnsi" w:hAnsiTheme="minorHAnsi" w:cstheme="minorHAnsi"/>
        </w:rPr>
      </w:pPr>
      <w:r>
        <w:rPr>
          <w:rFonts w:asciiTheme="minorHAnsi" w:hAnsiTheme="minorHAnsi" w:cstheme="minorHAnsi"/>
        </w:rPr>
        <w:t>Protocol wachtwoordbeleid</w:t>
      </w:r>
    </w:p>
    <w:p w14:paraId="161C8BA9" w14:textId="4B6F3E1D" w:rsidR="00274DD2" w:rsidRDefault="00274DD2" w:rsidP="006F4890">
      <w:pPr>
        <w:pStyle w:val="Lijstalinea"/>
        <w:numPr>
          <w:ilvl w:val="0"/>
          <w:numId w:val="16"/>
        </w:numPr>
        <w:rPr>
          <w:rFonts w:asciiTheme="minorHAnsi" w:hAnsiTheme="minorHAnsi" w:cstheme="minorHAnsi"/>
        </w:rPr>
      </w:pPr>
      <w:r>
        <w:rPr>
          <w:rFonts w:asciiTheme="minorHAnsi" w:hAnsiTheme="minorHAnsi" w:cstheme="minorHAnsi"/>
        </w:rPr>
        <w:t>Protocol datalekken</w:t>
      </w:r>
    </w:p>
    <w:p w14:paraId="05AECB43" w14:textId="7CD0D9FE" w:rsidR="00274DD2" w:rsidRDefault="001774BB" w:rsidP="006F4890">
      <w:pPr>
        <w:pStyle w:val="Lijstalinea"/>
        <w:numPr>
          <w:ilvl w:val="0"/>
          <w:numId w:val="16"/>
        </w:numPr>
        <w:rPr>
          <w:rFonts w:asciiTheme="minorHAnsi" w:hAnsiTheme="minorHAnsi" w:cstheme="minorHAnsi"/>
        </w:rPr>
      </w:pPr>
      <w:r>
        <w:rPr>
          <w:rFonts w:asciiTheme="minorHAnsi" w:hAnsiTheme="minorHAnsi" w:cstheme="minorHAnsi"/>
        </w:rPr>
        <w:t>I</w:t>
      </w:r>
      <w:r w:rsidR="000B217B">
        <w:rPr>
          <w:rFonts w:asciiTheme="minorHAnsi" w:hAnsiTheme="minorHAnsi" w:cstheme="minorHAnsi"/>
        </w:rPr>
        <w:t>ncidentenregistratie</w:t>
      </w:r>
    </w:p>
    <w:p w14:paraId="3BFEE570" w14:textId="7990DFFE" w:rsidR="001774BB" w:rsidRDefault="001774BB" w:rsidP="006F4890">
      <w:pPr>
        <w:pStyle w:val="Lijstalinea"/>
        <w:numPr>
          <w:ilvl w:val="0"/>
          <w:numId w:val="16"/>
        </w:numPr>
        <w:rPr>
          <w:rFonts w:asciiTheme="minorHAnsi" w:hAnsiTheme="minorHAnsi" w:cstheme="minorHAnsi"/>
        </w:rPr>
      </w:pPr>
      <w:r>
        <w:rPr>
          <w:rFonts w:asciiTheme="minorHAnsi" w:hAnsiTheme="minorHAnsi" w:cstheme="minorHAnsi"/>
        </w:rPr>
        <w:t>Klachtenregeling</w:t>
      </w:r>
    </w:p>
    <w:p w14:paraId="36028BFC" w14:textId="70013CA3" w:rsidR="001774BB" w:rsidRDefault="003354D3" w:rsidP="006F4890">
      <w:pPr>
        <w:pStyle w:val="Lijstalinea"/>
        <w:numPr>
          <w:ilvl w:val="0"/>
          <w:numId w:val="16"/>
        </w:numPr>
        <w:rPr>
          <w:rFonts w:asciiTheme="minorHAnsi" w:hAnsiTheme="minorHAnsi" w:cstheme="minorHAnsi"/>
        </w:rPr>
      </w:pPr>
      <w:r>
        <w:rPr>
          <w:rFonts w:asciiTheme="minorHAnsi" w:hAnsiTheme="minorHAnsi" w:cstheme="minorHAnsi"/>
        </w:rPr>
        <w:t>Plan van aanpak</w:t>
      </w:r>
      <w:r w:rsidR="00B465E6">
        <w:rPr>
          <w:rFonts w:asciiTheme="minorHAnsi" w:hAnsiTheme="minorHAnsi" w:cstheme="minorHAnsi"/>
        </w:rPr>
        <w:t>: SMART</w:t>
      </w:r>
      <w:r w:rsidR="00E34E30">
        <w:rPr>
          <w:rFonts w:asciiTheme="minorHAnsi" w:hAnsiTheme="minorHAnsi" w:cstheme="minorHAnsi"/>
        </w:rPr>
        <w:t xml:space="preserve"> formulering speerpunten</w:t>
      </w:r>
    </w:p>
    <w:p w14:paraId="7A802449" w14:textId="655B6979" w:rsidR="00AC5102" w:rsidRDefault="00E3689F" w:rsidP="006F4890">
      <w:pPr>
        <w:pStyle w:val="Lijstalinea"/>
        <w:numPr>
          <w:ilvl w:val="0"/>
          <w:numId w:val="16"/>
        </w:numPr>
        <w:rPr>
          <w:rFonts w:asciiTheme="minorHAnsi" w:hAnsiTheme="minorHAnsi" w:cstheme="minorHAnsi"/>
        </w:rPr>
      </w:pPr>
      <w:r>
        <w:rPr>
          <w:rFonts w:asciiTheme="minorHAnsi" w:hAnsiTheme="minorHAnsi" w:cstheme="minorHAnsi"/>
        </w:rPr>
        <w:t>De vernieuwde meldcode</w:t>
      </w:r>
    </w:p>
    <w:p w14:paraId="7B8663A9" w14:textId="071C1E33" w:rsidR="00191D56" w:rsidRDefault="00191D56" w:rsidP="00191D56">
      <w:pPr>
        <w:rPr>
          <w:rFonts w:asciiTheme="minorHAnsi" w:hAnsiTheme="minorHAnsi" w:cstheme="minorHAnsi"/>
        </w:rPr>
      </w:pPr>
    </w:p>
    <w:p w14:paraId="5CBF4D83" w14:textId="320D8344" w:rsidR="00191D56" w:rsidRDefault="00191D56" w:rsidP="00191D56">
      <w:pPr>
        <w:rPr>
          <w:rFonts w:asciiTheme="minorHAnsi" w:hAnsiTheme="minorHAnsi" w:cstheme="minorHAnsi"/>
        </w:rPr>
      </w:pPr>
    </w:p>
    <w:p w14:paraId="4B719807" w14:textId="5FE21397" w:rsidR="00191D56" w:rsidRDefault="00191D56" w:rsidP="00191D56">
      <w:pPr>
        <w:rPr>
          <w:rFonts w:asciiTheme="minorHAnsi" w:hAnsiTheme="minorHAnsi" w:cstheme="minorHAnsi"/>
        </w:rPr>
      </w:pPr>
    </w:p>
    <w:p w14:paraId="7F1679E5" w14:textId="1C4F3191" w:rsidR="00191D56" w:rsidRDefault="00191D56" w:rsidP="00191D56">
      <w:pPr>
        <w:rPr>
          <w:rFonts w:asciiTheme="minorHAnsi" w:hAnsiTheme="minorHAnsi" w:cstheme="minorHAnsi"/>
        </w:rPr>
      </w:pPr>
    </w:p>
    <w:p w14:paraId="252D4665" w14:textId="54F24571" w:rsidR="00191D56" w:rsidRDefault="00191D56" w:rsidP="00191D56">
      <w:pPr>
        <w:rPr>
          <w:rFonts w:asciiTheme="minorHAnsi" w:hAnsiTheme="minorHAnsi" w:cstheme="minorHAnsi"/>
        </w:rPr>
      </w:pPr>
    </w:p>
    <w:p w14:paraId="6D5ED518" w14:textId="6A21D9C6" w:rsidR="00191D56" w:rsidRDefault="00191D56" w:rsidP="00191D56">
      <w:pPr>
        <w:rPr>
          <w:rFonts w:asciiTheme="minorHAnsi" w:hAnsiTheme="minorHAnsi" w:cstheme="minorHAnsi"/>
        </w:rPr>
      </w:pPr>
    </w:p>
    <w:p w14:paraId="2FAC7C0A" w14:textId="071F4FD2" w:rsidR="00191D56" w:rsidRDefault="00191D56" w:rsidP="00191D56">
      <w:pPr>
        <w:rPr>
          <w:rFonts w:asciiTheme="minorHAnsi" w:hAnsiTheme="minorHAnsi" w:cstheme="minorHAnsi"/>
        </w:rPr>
      </w:pPr>
    </w:p>
    <w:p w14:paraId="5745EA01" w14:textId="302F037A" w:rsidR="00191D56" w:rsidRDefault="00191D56" w:rsidP="00191D56">
      <w:pPr>
        <w:rPr>
          <w:rFonts w:asciiTheme="minorHAnsi" w:hAnsiTheme="minorHAnsi" w:cstheme="minorHAnsi"/>
        </w:rPr>
      </w:pPr>
    </w:p>
    <w:p w14:paraId="16A5345E" w14:textId="5AD6B3D8" w:rsidR="00191D56" w:rsidRDefault="00191D56" w:rsidP="00191D56">
      <w:pPr>
        <w:rPr>
          <w:rFonts w:asciiTheme="minorHAnsi" w:hAnsiTheme="minorHAnsi" w:cstheme="minorHAnsi"/>
        </w:rPr>
      </w:pPr>
    </w:p>
    <w:p w14:paraId="79BE3A0F" w14:textId="11C6546D" w:rsidR="00191D56" w:rsidRDefault="00191D56" w:rsidP="00191D56">
      <w:pPr>
        <w:rPr>
          <w:rFonts w:asciiTheme="minorHAnsi" w:hAnsiTheme="minorHAnsi" w:cstheme="minorHAnsi"/>
        </w:rPr>
      </w:pPr>
    </w:p>
    <w:p w14:paraId="00A1A08F" w14:textId="539941F3" w:rsidR="00191D56" w:rsidRDefault="00191D56" w:rsidP="00191D56">
      <w:pPr>
        <w:rPr>
          <w:rFonts w:asciiTheme="minorHAnsi" w:hAnsiTheme="minorHAnsi" w:cstheme="minorHAnsi"/>
        </w:rPr>
      </w:pPr>
    </w:p>
    <w:p w14:paraId="3983E35E" w14:textId="13B65528" w:rsidR="00191D56" w:rsidRDefault="00191D56" w:rsidP="00191D56">
      <w:pPr>
        <w:rPr>
          <w:rFonts w:asciiTheme="minorHAnsi" w:hAnsiTheme="minorHAnsi" w:cstheme="minorHAnsi"/>
        </w:rPr>
      </w:pPr>
    </w:p>
    <w:p w14:paraId="54EDA85C" w14:textId="3C60C08B" w:rsidR="00191D56" w:rsidRDefault="00191D56" w:rsidP="00191D56">
      <w:pPr>
        <w:rPr>
          <w:rFonts w:asciiTheme="minorHAnsi" w:hAnsiTheme="minorHAnsi" w:cstheme="minorHAnsi"/>
        </w:rPr>
      </w:pPr>
    </w:p>
    <w:p w14:paraId="66C75648" w14:textId="0845F46E" w:rsidR="00191D56" w:rsidRDefault="00191D56" w:rsidP="00191D56">
      <w:pPr>
        <w:rPr>
          <w:rFonts w:asciiTheme="minorHAnsi" w:hAnsiTheme="minorHAnsi" w:cstheme="minorHAnsi"/>
        </w:rPr>
      </w:pPr>
    </w:p>
    <w:p w14:paraId="7EBEE57E" w14:textId="7C770230" w:rsidR="00191D56" w:rsidRDefault="00191D56" w:rsidP="00191D56">
      <w:pPr>
        <w:rPr>
          <w:rFonts w:asciiTheme="minorHAnsi" w:hAnsiTheme="minorHAnsi" w:cstheme="minorHAnsi"/>
        </w:rPr>
      </w:pPr>
    </w:p>
    <w:p w14:paraId="7C9BEF88" w14:textId="05413D9B" w:rsidR="00191D56" w:rsidRDefault="00191D56" w:rsidP="00191D56">
      <w:pPr>
        <w:rPr>
          <w:rFonts w:asciiTheme="minorHAnsi" w:hAnsiTheme="minorHAnsi" w:cstheme="minorHAnsi"/>
        </w:rPr>
      </w:pPr>
    </w:p>
    <w:p w14:paraId="32E506E7" w14:textId="17468A1C" w:rsidR="00191D56" w:rsidRDefault="00191D56" w:rsidP="00191D56">
      <w:pPr>
        <w:rPr>
          <w:rFonts w:asciiTheme="minorHAnsi" w:hAnsiTheme="minorHAnsi" w:cstheme="minorHAnsi"/>
        </w:rPr>
      </w:pPr>
    </w:p>
    <w:p w14:paraId="082D24E0" w14:textId="46EC4A8A" w:rsidR="00191D56" w:rsidRDefault="00191D56" w:rsidP="00191D56">
      <w:pPr>
        <w:rPr>
          <w:rFonts w:asciiTheme="minorHAnsi" w:hAnsiTheme="minorHAnsi" w:cstheme="minorHAnsi"/>
        </w:rPr>
      </w:pPr>
    </w:p>
    <w:p w14:paraId="71F46D91" w14:textId="491C40EC" w:rsidR="00191D56" w:rsidRDefault="00191D56" w:rsidP="00191D56">
      <w:pPr>
        <w:rPr>
          <w:rFonts w:asciiTheme="minorHAnsi" w:hAnsiTheme="minorHAnsi" w:cstheme="minorHAnsi"/>
        </w:rPr>
      </w:pPr>
    </w:p>
    <w:p w14:paraId="5BF37147" w14:textId="254D9EF1" w:rsidR="00191D56" w:rsidRDefault="00191D56" w:rsidP="00191D56">
      <w:pPr>
        <w:rPr>
          <w:rFonts w:asciiTheme="minorHAnsi" w:hAnsiTheme="minorHAnsi" w:cstheme="minorHAnsi"/>
        </w:rPr>
      </w:pPr>
    </w:p>
    <w:p w14:paraId="2DD7377A" w14:textId="34781871" w:rsidR="00191D56" w:rsidRDefault="00191D56" w:rsidP="00191D56">
      <w:pPr>
        <w:rPr>
          <w:rFonts w:asciiTheme="minorHAnsi" w:hAnsiTheme="minorHAnsi" w:cstheme="minorHAnsi"/>
        </w:rPr>
      </w:pPr>
    </w:p>
    <w:p w14:paraId="7E4E67B6" w14:textId="20EDA7F5" w:rsidR="00191D56" w:rsidRDefault="00191D56" w:rsidP="00191D56">
      <w:pPr>
        <w:rPr>
          <w:rFonts w:asciiTheme="minorHAnsi" w:hAnsiTheme="minorHAnsi" w:cstheme="minorHAnsi"/>
        </w:rPr>
      </w:pPr>
    </w:p>
    <w:p w14:paraId="585118C6" w14:textId="3A305BAA" w:rsidR="00191D56" w:rsidRDefault="00191D56" w:rsidP="00191D56">
      <w:pPr>
        <w:rPr>
          <w:rFonts w:asciiTheme="minorHAnsi" w:hAnsiTheme="minorHAnsi" w:cstheme="minorHAnsi"/>
        </w:rPr>
      </w:pPr>
    </w:p>
    <w:p w14:paraId="6C396CA3" w14:textId="720987EC" w:rsidR="00191D56" w:rsidRPr="00EE2C15" w:rsidRDefault="00191D56" w:rsidP="00191D56">
      <w:pPr>
        <w:rPr>
          <w:rFonts w:asciiTheme="minorHAnsi" w:hAnsiTheme="minorHAnsi" w:cstheme="minorHAnsi"/>
          <w:u w:val="single"/>
        </w:rPr>
      </w:pPr>
    </w:p>
    <w:p w14:paraId="58975248" w14:textId="77777777" w:rsidR="004512DE" w:rsidRPr="00EE2C15" w:rsidRDefault="004512DE" w:rsidP="004512DE">
      <w:pPr>
        <w:textAlignment w:val="baseline"/>
        <w:rPr>
          <w:rFonts w:ascii="Segoe UI" w:hAnsi="Segoe UI" w:cs="Segoe UI"/>
          <w:sz w:val="18"/>
          <w:szCs w:val="18"/>
          <w:u w:val="single"/>
        </w:rPr>
      </w:pPr>
      <w:r w:rsidRPr="00EE2C15">
        <w:rPr>
          <w:rFonts w:ascii="Segoe UI" w:hAnsi="Segoe UI" w:cs="Segoe UI"/>
          <w:b/>
          <w:bCs/>
          <w:sz w:val="20"/>
          <w:szCs w:val="20"/>
          <w:u w:val="single"/>
        </w:rPr>
        <w:t>Bijlage 1: Gedrags- en integriteitscode</w:t>
      </w:r>
      <w:r w:rsidRPr="00EE2C15">
        <w:rPr>
          <w:rFonts w:ascii="Segoe UI" w:hAnsi="Segoe UI" w:cs="Segoe UI"/>
          <w:sz w:val="20"/>
          <w:szCs w:val="20"/>
          <w:u w:val="single"/>
        </w:rPr>
        <w:t> </w:t>
      </w:r>
    </w:p>
    <w:p w14:paraId="403C6C33" w14:textId="77777777" w:rsidR="004512DE" w:rsidRPr="004512DE" w:rsidRDefault="004512DE" w:rsidP="004512DE">
      <w:pPr>
        <w:jc w:val="both"/>
        <w:textAlignment w:val="baseline"/>
        <w:rPr>
          <w:rFonts w:ascii="Segoe UI" w:hAnsi="Segoe UI" w:cs="Segoe UI"/>
          <w:sz w:val="18"/>
          <w:szCs w:val="18"/>
        </w:rPr>
      </w:pPr>
      <w:r w:rsidRPr="004512DE">
        <w:rPr>
          <w:rFonts w:ascii="Segoe UI" w:hAnsi="Segoe UI" w:cs="Segoe UI"/>
          <w:sz w:val="20"/>
          <w:szCs w:val="20"/>
        </w:rPr>
        <w:t>In deze gedrags- en integriteitscode wordt omschreven hoe iedereen binnen MosaLira stichting voor leren, onderwijs en opvoeding met elkaar en anderen omgaat. Binnen de afzonderlijke MosaLira-scholen kunnen er nuanceverschillen zijn. Uitgangspunt hierbij is dat leerlingen, medewerkers, ouders/verzorgers en bezoekers bij alle activiteiten, resulterend onder verantwoordelijkheid van MosaLira, elkaar respectvol tegemoet treden. Iedereen moet er zich bewust van zijn dat hij /zij deel uitmaakt van een professionele leer- en werkomgeving. Positief gedrag draagt bij aan de veiligheidsgevoelens binnen de stichting. MosaLira zal initiatieven die (kunnen) leiden tot een groter veiligheidsgevoel positief ondersteunen. Pedagogisch optimisme is uitgangspunt van het professionele handelen, daarbij maatschappelijke ontwikkelingen niet uit het oog verliezend. </w:t>
      </w:r>
    </w:p>
    <w:p w14:paraId="690FA469" w14:textId="77777777" w:rsidR="004512DE" w:rsidRPr="004512DE" w:rsidRDefault="004512DE" w:rsidP="004512DE">
      <w:pPr>
        <w:jc w:val="both"/>
        <w:textAlignment w:val="baseline"/>
        <w:rPr>
          <w:rFonts w:ascii="Segoe UI" w:hAnsi="Segoe UI" w:cs="Segoe UI"/>
          <w:sz w:val="18"/>
          <w:szCs w:val="18"/>
        </w:rPr>
      </w:pPr>
      <w:r w:rsidRPr="004512DE">
        <w:rPr>
          <w:rFonts w:ascii="Segoe UI" w:hAnsi="Segoe UI" w:cs="Segoe UI"/>
          <w:sz w:val="20"/>
          <w:szCs w:val="20"/>
        </w:rPr>
        <w:t>Uitgangspunten van ons handelen: </w:t>
      </w:r>
    </w:p>
    <w:p w14:paraId="18233FB7" w14:textId="77777777" w:rsidR="004512DE" w:rsidRPr="004512DE" w:rsidRDefault="004512DE" w:rsidP="006F4890">
      <w:pPr>
        <w:numPr>
          <w:ilvl w:val="0"/>
          <w:numId w:val="17"/>
        </w:numPr>
        <w:ind w:left="1080" w:firstLine="0"/>
        <w:jc w:val="both"/>
        <w:textAlignment w:val="baseline"/>
        <w:rPr>
          <w:rFonts w:ascii="Segoe UI" w:hAnsi="Segoe UI" w:cs="Segoe UI"/>
          <w:sz w:val="20"/>
          <w:szCs w:val="20"/>
        </w:rPr>
      </w:pPr>
      <w:r w:rsidRPr="004512DE">
        <w:rPr>
          <w:rFonts w:ascii="Segoe UI" w:hAnsi="Segoe UI" w:cs="Segoe UI"/>
          <w:sz w:val="20"/>
          <w:szCs w:val="20"/>
        </w:rPr>
        <w:t>Vertrouwen in elkaar en betrouwbaar zijn </w:t>
      </w:r>
    </w:p>
    <w:p w14:paraId="1B5014B7" w14:textId="77777777" w:rsidR="004512DE" w:rsidRPr="004512DE" w:rsidRDefault="004512DE" w:rsidP="006F4890">
      <w:pPr>
        <w:numPr>
          <w:ilvl w:val="0"/>
          <w:numId w:val="17"/>
        </w:numPr>
        <w:ind w:left="1080" w:firstLine="0"/>
        <w:jc w:val="both"/>
        <w:textAlignment w:val="baseline"/>
        <w:rPr>
          <w:rFonts w:ascii="Segoe UI" w:hAnsi="Segoe UI" w:cs="Segoe UI"/>
          <w:sz w:val="20"/>
          <w:szCs w:val="20"/>
        </w:rPr>
      </w:pPr>
      <w:r w:rsidRPr="004512DE">
        <w:rPr>
          <w:rFonts w:ascii="Segoe UI" w:hAnsi="Segoe UI" w:cs="Segoe UI"/>
          <w:sz w:val="20"/>
          <w:szCs w:val="20"/>
        </w:rPr>
        <w:t>Handelen vanuit vakmanschap         </w:t>
      </w:r>
    </w:p>
    <w:p w14:paraId="6A378406" w14:textId="77777777" w:rsidR="004512DE" w:rsidRPr="004512DE" w:rsidRDefault="004512DE" w:rsidP="006F4890">
      <w:pPr>
        <w:numPr>
          <w:ilvl w:val="0"/>
          <w:numId w:val="17"/>
        </w:numPr>
        <w:ind w:left="1080" w:firstLine="0"/>
        <w:jc w:val="both"/>
        <w:textAlignment w:val="baseline"/>
        <w:rPr>
          <w:rFonts w:ascii="Segoe UI" w:hAnsi="Segoe UI" w:cs="Segoe UI"/>
          <w:sz w:val="20"/>
          <w:szCs w:val="20"/>
        </w:rPr>
      </w:pPr>
      <w:r w:rsidRPr="004512DE">
        <w:rPr>
          <w:rFonts w:ascii="Segoe UI" w:hAnsi="Segoe UI" w:cs="Segoe UI"/>
          <w:sz w:val="20"/>
          <w:szCs w:val="20"/>
        </w:rPr>
        <w:t>Uitgaan van eigen kracht </w:t>
      </w:r>
    </w:p>
    <w:p w14:paraId="6ED0C852" w14:textId="77777777" w:rsidR="004512DE" w:rsidRPr="004512DE" w:rsidRDefault="004512DE" w:rsidP="006F4890">
      <w:pPr>
        <w:numPr>
          <w:ilvl w:val="0"/>
          <w:numId w:val="18"/>
        </w:numPr>
        <w:ind w:left="1080" w:firstLine="0"/>
        <w:textAlignment w:val="baseline"/>
        <w:rPr>
          <w:rFonts w:ascii="Segoe UI" w:hAnsi="Segoe UI" w:cs="Segoe UI"/>
          <w:sz w:val="20"/>
          <w:szCs w:val="20"/>
        </w:rPr>
      </w:pPr>
      <w:r w:rsidRPr="004512DE">
        <w:rPr>
          <w:rFonts w:ascii="Segoe UI" w:hAnsi="Segoe UI" w:cs="Segoe UI"/>
          <w:sz w:val="20"/>
          <w:szCs w:val="20"/>
        </w:rPr>
        <w:t>Oog hebben voor ontwikkeling </w:t>
      </w:r>
    </w:p>
    <w:p w14:paraId="5AA1F271" w14:textId="77777777" w:rsidR="004512DE" w:rsidRPr="004512DE" w:rsidRDefault="004512DE" w:rsidP="006F4890">
      <w:pPr>
        <w:numPr>
          <w:ilvl w:val="0"/>
          <w:numId w:val="18"/>
        </w:numPr>
        <w:ind w:left="1080" w:firstLine="0"/>
        <w:textAlignment w:val="baseline"/>
        <w:rPr>
          <w:rFonts w:ascii="Segoe UI" w:hAnsi="Segoe UI" w:cs="Segoe UI"/>
          <w:sz w:val="20"/>
          <w:szCs w:val="20"/>
        </w:rPr>
      </w:pPr>
      <w:r w:rsidRPr="004512DE">
        <w:rPr>
          <w:rFonts w:ascii="Segoe UI" w:hAnsi="Segoe UI" w:cs="Segoe UI"/>
          <w:sz w:val="20"/>
          <w:szCs w:val="20"/>
        </w:rPr>
        <w:t>Transparant zijn en verantwoording nemen en afleggen  </w:t>
      </w:r>
    </w:p>
    <w:p w14:paraId="11DEAE3F" w14:textId="77777777" w:rsidR="004512DE" w:rsidRPr="004512DE" w:rsidRDefault="004512DE" w:rsidP="006F4890">
      <w:pPr>
        <w:numPr>
          <w:ilvl w:val="0"/>
          <w:numId w:val="18"/>
        </w:numPr>
        <w:ind w:left="1080" w:firstLine="0"/>
        <w:textAlignment w:val="baseline"/>
        <w:rPr>
          <w:rFonts w:ascii="Segoe UI" w:hAnsi="Segoe UI" w:cs="Segoe UI"/>
          <w:sz w:val="20"/>
          <w:szCs w:val="20"/>
        </w:rPr>
      </w:pPr>
      <w:r w:rsidRPr="004512DE">
        <w:rPr>
          <w:rFonts w:ascii="Segoe UI" w:hAnsi="Segoe UI" w:cs="Segoe UI"/>
          <w:sz w:val="20"/>
          <w:szCs w:val="20"/>
        </w:rPr>
        <w:t>Ondersteunend handelen  </w:t>
      </w:r>
    </w:p>
    <w:p w14:paraId="26CF6E85" w14:textId="77777777" w:rsidR="004512DE" w:rsidRPr="004512DE" w:rsidRDefault="004512DE" w:rsidP="006F4890">
      <w:pPr>
        <w:numPr>
          <w:ilvl w:val="0"/>
          <w:numId w:val="18"/>
        </w:numPr>
        <w:ind w:left="1080" w:firstLine="0"/>
        <w:textAlignment w:val="baseline"/>
        <w:rPr>
          <w:rFonts w:ascii="Segoe UI" w:hAnsi="Segoe UI" w:cs="Segoe UI"/>
          <w:sz w:val="20"/>
          <w:szCs w:val="20"/>
        </w:rPr>
      </w:pPr>
      <w:r w:rsidRPr="004512DE">
        <w:rPr>
          <w:rFonts w:ascii="Segoe UI" w:hAnsi="Segoe UI" w:cs="Segoe UI"/>
          <w:sz w:val="20"/>
          <w:szCs w:val="20"/>
        </w:rPr>
        <w:t>Integer zijn  </w:t>
      </w:r>
    </w:p>
    <w:p w14:paraId="7ECFB0AA" w14:textId="77777777" w:rsidR="004512DE" w:rsidRPr="004512DE" w:rsidRDefault="004512DE" w:rsidP="004512DE">
      <w:pPr>
        <w:ind w:left="720"/>
        <w:textAlignment w:val="baseline"/>
        <w:rPr>
          <w:rFonts w:ascii="Segoe UI" w:hAnsi="Segoe UI" w:cs="Segoe UI"/>
          <w:sz w:val="18"/>
          <w:szCs w:val="18"/>
        </w:rPr>
      </w:pPr>
      <w:r w:rsidRPr="004512DE">
        <w:rPr>
          <w:rFonts w:ascii="Segoe UI" w:hAnsi="Segoe UI" w:cs="Segoe UI"/>
          <w:sz w:val="20"/>
          <w:szCs w:val="20"/>
        </w:rPr>
        <w:t> </w:t>
      </w:r>
    </w:p>
    <w:p w14:paraId="00B96D7C" w14:textId="77777777" w:rsidR="004512DE" w:rsidRPr="004512DE" w:rsidRDefault="004512DE" w:rsidP="006F4890">
      <w:pPr>
        <w:numPr>
          <w:ilvl w:val="0"/>
          <w:numId w:val="19"/>
        </w:numPr>
        <w:ind w:left="420" w:firstLine="0"/>
        <w:jc w:val="both"/>
        <w:textAlignment w:val="baseline"/>
        <w:rPr>
          <w:rFonts w:ascii="Segoe UI" w:hAnsi="Segoe UI" w:cs="Segoe UI"/>
          <w:sz w:val="20"/>
          <w:szCs w:val="20"/>
        </w:rPr>
      </w:pPr>
      <w:r w:rsidRPr="004512DE">
        <w:rPr>
          <w:rFonts w:ascii="Segoe UI" w:hAnsi="Segoe UI" w:cs="Segoe UI"/>
          <w:sz w:val="20"/>
          <w:szCs w:val="20"/>
        </w:rPr>
        <w:t>Betrouwbaar zijn en vertrouwen hebben in elkaar  </w:t>
      </w:r>
    </w:p>
    <w:p w14:paraId="64A9EE1C" w14:textId="77777777" w:rsidR="004512DE" w:rsidRPr="004512DE" w:rsidRDefault="004512DE" w:rsidP="006F4890">
      <w:pPr>
        <w:numPr>
          <w:ilvl w:val="0"/>
          <w:numId w:val="20"/>
        </w:numPr>
        <w:ind w:firstLine="0"/>
        <w:jc w:val="both"/>
        <w:textAlignment w:val="baseline"/>
        <w:rPr>
          <w:rFonts w:ascii="Segoe UI" w:hAnsi="Segoe UI" w:cs="Segoe UI"/>
          <w:sz w:val="20"/>
          <w:szCs w:val="20"/>
        </w:rPr>
      </w:pPr>
      <w:r w:rsidRPr="004512DE">
        <w:rPr>
          <w:rFonts w:ascii="Segoe UI" w:hAnsi="Segoe UI" w:cs="Segoe UI"/>
          <w:sz w:val="20"/>
          <w:szCs w:val="20"/>
        </w:rPr>
        <w:t>Bewust zijn van het pedagogisch en didactisch handelen en een professionele houding tonen, waarbij respectvol gedrag bij elkaar en de leerlingen wordt bevorderd. </w:t>
      </w:r>
    </w:p>
    <w:p w14:paraId="66208DA0" w14:textId="77777777" w:rsidR="004512DE" w:rsidRPr="004512DE" w:rsidRDefault="004512DE" w:rsidP="006F4890">
      <w:pPr>
        <w:numPr>
          <w:ilvl w:val="0"/>
          <w:numId w:val="20"/>
        </w:numPr>
        <w:ind w:firstLine="0"/>
        <w:jc w:val="both"/>
        <w:textAlignment w:val="baseline"/>
        <w:rPr>
          <w:rFonts w:ascii="Segoe UI" w:hAnsi="Segoe UI" w:cs="Segoe UI"/>
          <w:sz w:val="20"/>
          <w:szCs w:val="20"/>
        </w:rPr>
      </w:pPr>
      <w:r w:rsidRPr="004512DE">
        <w:rPr>
          <w:rFonts w:ascii="Segoe UI" w:hAnsi="Segoe UI" w:cs="Segoe UI"/>
          <w:sz w:val="20"/>
          <w:szCs w:val="20"/>
        </w:rPr>
        <w:t>Aandacht voor elkaar. </w:t>
      </w:r>
    </w:p>
    <w:p w14:paraId="09E6162F" w14:textId="77777777" w:rsidR="004512DE" w:rsidRPr="004512DE" w:rsidRDefault="004512DE" w:rsidP="006F4890">
      <w:pPr>
        <w:numPr>
          <w:ilvl w:val="0"/>
          <w:numId w:val="20"/>
        </w:numPr>
        <w:ind w:firstLine="0"/>
        <w:jc w:val="both"/>
        <w:textAlignment w:val="baseline"/>
        <w:rPr>
          <w:rFonts w:ascii="Segoe UI" w:hAnsi="Segoe UI" w:cs="Segoe UI"/>
          <w:sz w:val="20"/>
          <w:szCs w:val="20"/>
        </w:rPr>
      </w:pPr>
      <w:r w:rsidRPr="004512DE">
        <w:rPr>
          <w:rFonts w:ascii="Segoe UI" w:hAnsi="Segoe UI" w:cs="Segoe UI"/>
          <w:sz w:val="20"/>
          <w:szCs w:val="20"/>
        </w:rPr>
        <w:t>Bieden van veiligheid en geborgenheid. </w:t>
      </w:r>
    </w:p>
    <w:p w14:paraId="5AEDC17E" w14:textId="77777777" w:rsidR="004512DE" w:rsidRPr="004512DE" w:rsidRDefault="004512DE" w:rsidP="006F4890">
      <w:pPr>
        <w:numPr>
          <w:ilvl w:val="0"/>
          <w:numId w:val="20"/>
        </w:numPr>
        <w:ind w:firstLine="0"/>
        <w:jc w:val="both"/>
        <w:textAlignment w:val="baseline"/>
        <w:rPr>
          <w:rFonts w:ascii="Segoe UI" w:hAnsi="Segoe UI" w:cs="Segoe UI"/>
          <w:sz w:val="20"/>
          <w:szCs w:val="20"/>
        </w:rPr>
      </w:pPr>
      <w:r w:rsidRPr="004512DE">
        <w:rPr>
          <w:rFonts w:ascii="Segoe UI" w:hAnsi="Segoe UI" w:cs="Segoe UI"/>
          <w:sz w:val="20"/>
          <w:szCs w:val="20"/>
        </w:rPr>
        <w:t>Respecteren de eigenheid en eigendommen van anderen. </w:t>
      </w:r>
    </w:p>
    <w:p w14:paraId="6E24F65B" w14:textId="77777777" w:rsidR="004512DE" w:rsidRPr="004512DE" w:rsidRDefault="004512DE" w:rsidP="004512DE">
      <w:pPr>
        <w:ind w:left="720"/>
        <w:jc w:val="both"/>
        <w:textAlignment w:val="baseline"/>
        <w:rPr>
          <w:rFonts w:ascii="Segoe UI" w:hAnsi="Segoe UI" w:cs="Segoe UI"/>
          <w:sz w:val="18"/>
          <w:szCs w:val="18"/>
        </w:rPr>
      </w:pPr>
      <w:r w:rsidRPr="004512DE">
        <w:rPr>
          <w:rFonts w:ascii="Segoe UI" w:hAnsi="Segoe UI" w:cs="Segoe UI"/>
          <w:sz w:val="20"/>
          <w:szCs w:val="20"/>
        </w:rPr>
        <w:t> </w:t>
      </w:r>
    </w:p>
    <w:p w14:paraId="1B0BFD5E" w14:textId="77777777" w:rsidR="004512DE" w:rsidRPr="004512DE" w:rsidRDefault="004512DE" w:rsidP="006F4890">
      <w:pPr>
        <w:numPr>
          <w:ilvl w:val="0"/>
          <w:numId w:val="21"/>
        </w:numPr>
        <w:ind w:left="420" w:firstLine="0"/>
        <w:jc w:val="both"/>
        <w:textAlignment w:val="baseline"/>
        <w:rPr>
          <w:rFonts w:ascii="Segoe UI" w:hAnsi="Segoe UI" w:cs="Segoe UI"/>
          <w:sz w:val="20"/>
          <w:szCs w:val="20"/>
        </w:rPr>
      </w:pPr>
      <w:r w:rsidRPr="004512DE">
        <w:rPr>
          <w:rFonts w:ascii="Segoe UI" w:hAnsi="Segoe UI" w:cs="Segoe UI"/>
          <w:sz w:val="20"/>
          <w:szCs w:val="20"/>
        </w:rPr>
        <w:t>Handelen uit vakmanschap </w:t>
      </w:r>
    </w:p>
    <w:p w14:paraId="3603BFD0" w14:textId="77777777" w:rsidR="004512DE" w:rsidRPr="004512DE" w:rsidRDefault="004512DE" w:rsidP="006F4890">
      <w:pPr>
        <w:numPr>
          <w:ilvl w:val="0"/>
          <w:numId w:val="22"/>
        </w:numPr>
        <w:ind w:left="705" w:firstLine="0"/>
        <w:jc w:val="both"/>
        <w:textAlignment w:val="baseline"/>
        <w:rPr>
          <w:rFonts w:ascii="Segoe UI" w:hAnsi="Segoe UI" w:cs="Segoe UI"/>
          <w:sz w:val="20"/>
          <w:szCs w:val="20"/>
        </w:rPr>
      </w:pPr>
      <w:r w:rsidRPr="004512DE">
        <w:rPr>
          <w:rFonts w:ascii="Segoe UI" w:hAnsi="Segoe UI" w:cs="Segoe UI"/>
          <w:sz w:val="20"/>
          <w:szCs w:val="20"/>
        </w:rPr>
        <w:t>Vakinhoudelijk, vakdidactisch en pedagogisch bekwaam.  </w:t>
      </w:r>
    </w:p>
    <w:p w14:paraId="48E25F09" w14:textId="77777777" w:rsidR="004512DE" w:rsidRPr="004512DE" w:rsidRDefault="004512DE" w:rsidP="006F4890">
      <w:pPr>
        <w:numPr>
          <w:ilvl w:val="0"/>
          <w:numId w:val="22"/>
        </w:numPr>
        <w:ind w:left="705" w:firstLine="0"/>
        <w:jc w:val="both"/>
        <w:textAlignment w:val="baseline"/>
        <w:rPr>
          <w:rFonts w:ascii="Segoe UI" w:hAnsi="Segoe UI" w:cs="Segoe UI"/>
          <w:sz w:val="20"/>
          <w:szCs w:val="20"/>
        </w:rPr>
      </w:pPr>
      <w:r w:rsidRPr="004512DE">
        <w:rPr>
          <w:rFonts w:ascii="Segoe UI" w:hAnsi="Segoe UI" w:cs="Segoe UI"/>
          <w:sz w:val="20"/>
          <w:szCs w:val="20"/>
        </w:rPr>
        <w:t>Bewust van een representatieve houding voor, tijdens en na het werk. </w:t>
      </w:r>
    </w:p>
    <w:p w14:paraId="2F64B942" w14:textId="77777777" w:rsidR="004512DE" w:rsidRPr="004512DE" w:rsidRDefault="004512DE" w:rsidP="006F4890">
      <w:pPr>
        <w:numPr>
          <w:ilvl w:val="0"/>
          <w:numId w:val="22"/>
        </w:numPr>
        <w:ind w:left="705" w:firstLine="0"/>
        <w:jc w:val="both"/>
        <w:textAlignment w:val="baseline"/>
        <w:rPr>
          <w:rFonts w:ascii="Segoe UI" w:hAnsi="Segoe UI" w:cs="Segoe UI"/>
          <w:sz w:val="20"/>
          <w:szCs w:val="20"/>
        </w:rPr>
      </w:pPr>
      <w:r w:rsidRPr="004512DE">
        <w:rPr>
          <w:rFonts w:ascii="Segoe UI" w:hAnsi="Segoe UI" w:cs="Segoe UI"/>
          <w:sz w:val="20"/>
          <w:szCs w:val="20"/>
        </w:rPr>
        <w:t>Professioneel en onbevooroordeeld over leerlingen, collega’s en ouders/verzorgers. </w:t>
      </w:r>
    </w:p>
    <w:p w14:paraId="4623DC69" w14:textId="77777777" w:rsidR="004512DE" w:rsidRPr="004512DE" w:rsidRDefault="004512DE" w:rsidP="006F4890">
      <w:pPr>
        <w:numPr>
          <w:ilvl w:val="0"/>
          <w:numId w:val="23"/>
        </w:numPr>
        <w:ind w:left="705" w:firstLine="0"/>
        <w:jc w:val="both"/>
        <w:textAlignment w:val="baseline"/>
        <w:rPr>
          <w:rFonts w:ascii="Segoe UI" w:hAnsi="Segoe UI" w:cs="Segoe UI"/>
          <w:sz w:val="20"/>
          <w:szCs w:val="20"/>
        </w:rPr>
      </w:pPr>
      <w:r w:rsidRPr="004512DE">
        <w:rPr>
          <w:rFonts w:ascii="Segoe UI" w:hAnsi="Segoe UI" w:cs="Segoe UI"/>
          <w:sz w:val="20"/>
          <w:szCs w:val="20"/>
        </w:rPr>
        <w:t>Bewust zijn van het feit dat onderdeel te zijn van een team en een stichting en daar ook naar handelen. </w:t>
      </w:r>
    </w:p>
    <w:p w14:paraId="68CB9444" w14:textId="77777777" w:rsidR="004512DE" w:rsidRPr="004512DE" w:rsidRDefault="004512DE" w:rsidP="006F4890">
      <w:pPr>
        <w:numPr>
          <w:ilvl w:val="0"/>
          <w:numId w:val="23"/>
        </w:numPr>
        <w:ind w:left="705" w:firstLine="0"/>
        <w:jc w:val="both"/>
        <w:textAlignment w:val="baseline"/>
        <w:rPr>
          <w:rFonts w:ascii="Segoe UI" w:hAnsi="Segoe UI" w:cs="Segoe UI"/>
          <w:sz w:val="20"/>
          <w:szCs w:val="20"/>
        </w:rPr>
      </w:pPr>
      <w:r w:rsidRPr="004512DE">
        <w:rPr>
          <w:rFonts w:ascii="Segoe UI" w:hAnsi="Segoe UI" w:cs="Segoe UI"/>
          <w:sz w:val="20"/>
          <w:szCs w:val="20"/>
        </w:rPr>
        <w:t>Oog hebben voor de veiligheid, de gezondheid en het welzijn van collega’s, leerlingen, ouders/verzorgers en bezoekers. </w:t>
      </w:r>
    </w:p>
    <w:p w14:paraId="6503D2A9" w14:textId="77777777" w:rsidR="004512DE" w:rsidRPr="004512DE" w:rsidRDefault="004512DE" w:rsidP="004512DE">
      <w:pPr>
        <w:jc w:val="both"/>
        <w:textAlignment w:val="baseline"/>
        <w:rPr>
          <w:rFonts w:ascii="Segoe UI" w:hAnsi="Segoe UI" w:cs="Segoe UI"/>
          <w:sz w:val="18"/>
          <w:szCs w:val="18"/>
        </w:rPr>
      </w:pPr>
      <w:r w:rsidRPr="004512DE">
        <w:rPr>
          <w:rFonts w:ascii="Segoe UI" w:hAnsi="Segoe UI" w:cs="Segoe UI"/>
          <w:sz w:val="20"/>
          <w:szCs w:val="20"/>
        </w:rPr>
        <w:t>        3.  Uitgaan van ieders eigen kracht </w:t>
      </w:r>
    </w:p>
    <w:p w14:paraId="5EB5950E" w14:textId="77777777" w:rsidR="004512DE" w:rsidRPr="004512DE" w:rsidRDefault="004512DE" w:rsidP="006F4890">
      <w:pPr>
        <w:numPr>
          <w:ilvl w:val="0"/>
          <w:numId w:val="24"/>
        </w:numPr>
        <w:ind w:left="705" w:firstLine="0"/>
        <w:jc w:val="both"/>
        <w:textAlignment w:val="baseline"/>
        <w:rPr>
          <w:rFonts w:ascii="Segoe UI" w:hAnsi="Segoe UI" w:cs="Segoe UI"/>
          <w:sz w:val="20"/>
          <w:szCs w:val="20"/>
        </w:rPr>
      </w:pPr>
      <w:r w:rsidRPr="004512DE">
        <w:rPr>
          <w:rFonts w:ascii="Segoe UI" w:hAnsi="Segoe UI" w:cs="Segoe UI"/>
          <w:sz w:val="20"/>
          <w:szCs w:val="20"/>
        </w:rPr>
        <w:t>Respectvol opstellen ten opzichte van elkaar en begrip tonen voor elkaars soms moeilijke positie. </w:t>
      </w:r>
    </w:p>
    <w:p w14:paraId="772416FE" w14:textId="77777777" w:rsidR="004512DE" w:rsidRPr="004512DE" w:rsidRDefault="004512DE" w:rsidP="006F4890">
      <w:pPr>
        <w:numPr>
          <w:ilvl w:val="0"/>
          <w:numId w:val="24"/>
        </w:numPr>
        <w:ind w:left="705" w:firstLine="0"/>
        <w:jc w:val="both"/>
        <w:textAlignment w:val="baseline"/>
        <w:rPr>
          <w:rFonts w:ascii="Segoe UI" w:hAnsi="Segoe UI" w:cs="Segoe UI"/>
          <w:sz w:val="20"/>
          <w:szCs w:val="20"/>
        </w:rPr>
      </w:pPr>
      <w:r w:rsidRPr="004512DE">
        <w:rPr>
          <w:rFonts w:ascii="Segoe UI" w:hAnsi="Segoe UI" w:cs="Segoe UI"/>
          <w:sz w:val="20"/>
          <w:szCs w:val="20"/>
        </w:rPr>
        <w:t>Elkaar gelijkwaardig behandelen ongeacht geslacht, leeftijd, ras, godsdienst, seksuele voorkeur, levensovertuiging, politieke gezindheid, beperking of welke grond dan ook. </w:t>
      </w:r>
    </w:p>
    <w:p w14:paraId="3E931778" w14:textId="77777777" w:rsidR="004512DE" w:rsidRPr="004512DE" w:rsidRDefault="004512DE" w:rsidP="006F4890">
      <w:pPr>
        <w:numPr>
          <w:ilvl w:val="0"/>
          <w:numId w:val="25"/>
        </w:numPr>
        <w:ind w:left="705" w:firstLine="0"/>
        <w:jc w:val="both"/>
        <w:textAlignment w:val="baseline"/>
        <w:rPr>
          <w:rFonts w:ascii="Segoe UI" w:hAnsi="Segoe UI" w:cs="Segoe UI"/>
          <w:sz w:val="20"/>
          <w:szCs w:val="20"/>
        </w:rPr>
      </w:pPr>
      <w:r w:rsidRPr="004512DE">
        <w:rPr>
          <w:rFonts w:ascii="Segoe UI" w:hAnsi="Segoe UI" w:cs="Segoe UI"/>
          <w:sz w:val="20"/>
          <w:szCs w:val="20"/>
        </w:rPr>
        <w:t>De vrijheid van meningsuiting respecteren en zich hierbij houden aan de wet- en regelgeving. </w:t>
      </w:r>
    </w:p>
    <w:p w14:paraId="2BF8208D" w14:textId="77777777" w:rsidR="004512DE" w:rsidRPr="004512DE" w:rsidRDefault="004512DE" w:rsidP="006F4890">
      <w:pPr>
        <w:numPr>
          <w:ilvl w:val="0"/>
          <w:numId w:val="25"/>
        </w:numPr>
        <w:ind w:left="705" w:firstLine="0"/>
        <w:jc w:val="both"/>
        <w:textAlignment w:val="baseline"/>
        <w:rPr>
          <w:rFonts w:ascii="Segoe UI" w:hAnsi="Segoe UI" w:cs="Segoe UI"/>
          <w:sz w:val="20"/>
          <w:szCs w:val="20"/>
        </w:rPr>
      </w:pPr>
      <w:r w:rsidRPr="004512DE">
        <w:rPr>
          <w:rFonts w:ascii="Segoe UI" w:hAnsi="Segoe UI" w:cs="Segoe UI"/>
          <w:sz w:val="20"/>
          <w:szCs w:val="20"/>
        </w:rPr>
        <w:t>Rekening houden met ieders lichamelijke en geestelijke integriteit.  </w:t>
      </w:r>
    </w:p>
    <w:p w14:paraId="69057F69" w14:textId="77777777" w:rsidR="004512DE" w:rsidRPr="004512DE" w:rsidRDefault="004512DE" w:rsidP="006F4890">
      <w:pPr>
        <w:numPr>
          <w:ilvl w:val="0"/>
          <w:numId w:val="25"/>
        </w:numPr>
        <w:ind w:left="705" w:firstLine="0"/>
        <w:jc w:val="both"/>
        <w:textAlignment w:val="baseline"/>
        <w:rPr>
          <w:rFonts w:ascii="Segoe UI" w:hAnsi="Segoe UI" w:cs="Segoe UI"/>
          <w:sz w:val="20"/>
          <w:szCs w:val="20"/>
        </w:rPr>
      </w:pPr>
      <w:r w:rsidRPr="004512DE">
        <w:rPr>
          <w:rFonts w:ascii="Segoe UI" w:hAnsi="Segoe UI" w:cs="Segoe UI"/>
          <w:sz w:val="20"/>
          <w:szCs w:val="20"/>
        </w:rPr>
        <w:t>Het accepteren en respecteren van elkaars grenzen en het handelen hiernaar.  </w:t>
      </w:r>
    </w:p>
    <w:p w14:paraId="12F5D635" w14:textId="77777777" w:rsidR="004512DE" w:rsidRPr="004512DE" w:rsidRDefault="004512DE" w:rsidP="006F4890">
      <w:pPr>
        <w:numPr>
          <w:ilvl w:val="0"/>
          <w:numId w:val="25"/>
        </w:numPr>
        <w:ind w:left="705" w:firstLine="0"/>
        <w:jc w:val="both"/>
        <w:textAlignment w:val="baseline"/>
        <w:rPr>
          <w:rFonts w:ascii="Segoe UI" w:hAnsi="Segoe UI" w:cs="Segoe UI"/>
          <w:sz w:val="20"/>
          <w:szCs w:val="20"/>
        </w:rPr>
      </w:pPr>
      <w:r w:rsidRPr="004512DE">
        <w:rPr>
          <w:rFonts w:ascii="Segoe UI" w:hAnsi="Segoe UI" w:cs="Segoe UI"/>
          <w:sz w:val="20"/>
          <w:szCs w:val="20"/>
        </w:rPr>
        <w:t>Elkaar aanspreken op respectloos gedrag. </w:t>
      </w:r>
    </w:p>
    <w:p w14:paraId="7C277AC7" w14:textId="77777777" w:rsidR="004512DE" w:rsidRPr="004512DE" w:rsidRDefault="004512DE" w:rsidP="006F4890">
      <w:pPr>
        <w:numPr>
          <w:ilvl w:val="0"/>
          <w:numId w:val="25"/>
        </w:numPr>
        <w:ind w:left="705" w:firstLine="0"/>
        <w:jc w:val="both"/>
        <w:textAlignment w:val="baseline"/>
        <w:rPr>
          <w:rFonts w:ascii="Segoe UI" w:hAnsi="Segoe UI" w:cs="Segoe UI"/>
          <w:sz w:val="20"/>
          <w:szCs w:val="20"/>
        </w:rPr>
      </w:pPr>
      <w:r w:rsidRPr="004512DE">
        <w:rPr>
          <w:rFonts w:ascii="Segoe UI" w:hAnsi="Segoe UI" w:cs="Segoe UI"/>
          <w:sz w:val="20"/>
          <w:szCs w:val="20"/>
        </w:rPr>
        <w:t>Oog en oor hebben voor ieders talent en dit ook kenbaar maken. </w:t>
      </w:r>
    </w:p>
    <w:p w14:paraId="119E2818" w14:textId="77777777" w:rsidR="004512DE" w:rsidRPr="004512DE" w:rsidRDefault="004512DE" w:rsidP="004512DE">
      <w:pPr>
        <w:ind w:left="720"/>
        <w:jc w:val="both"/>
        <w:textAlignment w:val="baseline"/>
        <w:rPr>
          <w:rFonts w:ascii="Segoe UI" w:hAnsi="Segoe UI" w:cs="Segoe UI"/>
          <w:sz w:val="18"/>
          <w:szCs w:val="18"/>
        </w:rPr>
      </w:pPr>
      <w:r w:rsidRPr="004512DE">
        <w:rPr>
          <w:rFonts w:ascii="Segoe UI" w:hAnsi="Segoe UI" w:cs="Segoe UI"/>
          <w:sz w:val="20"/>
          <w:szCs w:val="20"/>
        </w:rPr>
        <w:t> </w:t>
      </w:r>
    </w:p>
    <w:p w14:paraId="7B74E7AC" w14:textId="77777777" w:rsidR="004512DE" w:rsidRPr="004512DE" w:rsidRDefault="004512DE" w:rsidP="006F4890">
      <w:pPr>
        <w:numPr>
          <w:ilvl w:val="0"/>
          <w:numId w:val="26"/>
        </w:numPr>
        <w:ind w:left="420" w:firstLine="0"/>
        <w:jc w:val="both"/>
        <w:textAlignment w:val="baseline"/>
        <w:rPr>
          <w:rFonts w:ascii="Segoe UI" w:hAnsi="Segoe UI" w:cs="Segoe UI"/>
          <w:sz w:val="20"/>
          <w:szCs w:val="20"/>
        </w:rPr>
      </w:pPr>
      <w:r w:rsidRPr="004512DE">
        <w:rPr>
          <w:rFonts w:ascii="Segoe UI" w:hAnsi="Segoe UI" w:cs="Segoe UI"/>
          <w:sz w:val="20"/>
          <w:szCs w:val="20"/>
        </w:rPr>
        <w:t>Oog voor ontwikkeling </w:t>
      </w:r>
    </w:p>
    <w:p w14:paraId="4EE8B236" w14:textId="77777777" w:rsidR="004512DE" w:rsidRPr="004512DE" w:rsidRDefault="004512DE" w:rsidP="006F4890">
      <w:pPr>
        <w:numPr>
          <w:ilvl w:val="0"/>
          <w:numId w:val="27"/>
        </w:numPr>
        <w:ind w:left="705" w:firstLine="0"/>
        <w:jc w:val="both"/>
        <w:textAlignment w:val="baseline"/>
        <w:rPr>
          <w:rFonts w:ascii="Segoe UI" w:hAnsi="Segoe UI" w:cs="Segoe UI"/>
          <w:sz w:val="20"/>
          <w:szCs w:val="20"/>
        </w:rPr>
      </w:pPr>
      <w:r w:rsidRPr="004512DE">
        <w:rPr>
          <w:rFonts w:ascii="Segoe UI" w:hAnsi="Segoe UI" w:cs="Segoe UI"/>
          <w:sz w:val="20"/>
          <w:szCs w:val="20"/>
        </w:rPr>
        <w:t>Iedereen krijgt de kans om zijn attitude zodanig te vormen, zodat dit kan leiden/leidt tot duurzame kennis en vaardigheden. </w:t>
      </w:r>
    </w:p>
    <w:p w14:paraId="50099DDA" w14:textId="77777777" w:rsidR="004512DE" w:rsidRPr="004512DE" w:rsidRDefault="004512DE" w:rsidP="006F4890">
      <w:pPr>
        <w:numPr>
          <w:ilvl w:val="0"/>
          <w:numId w:val="27"/>
        </w:numPr>
        <w:ind w:left="705" w:firstLine="0"/>
        <w:jc w:val="both"/>
        <w:textAlignment w:val="baseline"/>
        <w:rPr>
          <w:rFonts w:ascii="Segoe UI" w:hAnsi="Segoe UI" w:cs="Segoe UI"/>
          <w:sz w:val="20"/>
          <w:szCs w:val="20"/>
        </w:rPr>
      </w:pPr>
      <w:r w:rsidRPr="004512DE">
        <w:rPr>
          <w:rFonts w:ascii="Segoe UI" w:hAnsi="Segoe UI" w:cs="Segoe UI"/>
          <w:sz w:val="20"/>
          <w:szCs w:val="20"/>
        </w:rPr>
        <w:t>Zelfbewust zijn over je maatschappelijke opdracht en het handelen erop afstemmen. </w:t>
      </w:r>
    </w:p>
    <w:p w14:paraId="1BF9A50A" w14:textId="77777777" w:rsidR="004512DE" w:rsidRPr="004512DE" w:rsidRDefault="004512DE" w:rsidP="006F4890">
      <w:pPr>
        <w:numPr>
          <w:ilvl w:val="0"/>
          <w:numId w:val="27"/>
        </w:numPr>
        <w:ind w:left="705" w:firstLine="0"/>
        <w:jc w:val="both"/>
        <w:textAlignment w:val="baseline"/>
        <w:rPr>
          <w:rFonts w:ascii="Segoe UI" w:hAnsi="Segoe UI" w:cs="Segoe UI"/>
          <w:sz w:val="20"/>
          <w:szCs w:val="20"/>
        </w:rPr>
      </w:pPr>
      <w:r w:rsidRPr="004512DE">
        <w:rPr>
          <w:rFonts w:ascii="Segoe UI" w:hAnsi="Segoe UI" w:cs="Segoe UI"/>
          <w:sz w:val="20"/>
          <w:szCs w:val="20"/>
        </w:rPr>
        <w:lastRenderedPageBreak/>
        <w:t>Leerlingen hebben recht op ondersteuning conform het concept ‘Passend Onderwijs’. </w:t>
      </w:r>
    </w:p>
    <w:p w14:paraId="533D393D" w14:textId="77777777" w:rsidR="004512DE" w:rsidRPr="004512DE" w:rsidRDefault="004512DE" w:rsidP="004512DE">
      <w:pPr>
        <w:jc w:val="both"/>
        <w:textAlignment w:val="baseline"/>
        <w:rPr>
          <w:rFonts w:ascii="Segoe UI" w:hAnsi="Segoe UI" w:cs="Segoe UI"/>
          <w:sz w:val="18"/>
          <w:szCs w:val="18"/>
        </w:rPr>
      </w:pPr>
      <w:r w:rsidRPr="004512DE">
        <w:rPr>
          <w:rFonts w:ascii="Segoe UI" w:hAnsi="Segoe UI" w:cs="Segoe UI"/>
          <w:sz w:val="20"/>
          <w:szCs w:val="20"/>
        </w:rPr>
        <w:t>        5. Transparant zijn en verantwoording nemen en afleggen  </w:t>
      </w:r>
    </w:p>
    <w:p w14:paraId="6EC9B35F" w14:textId="77777777" w:rsidR="004512DE" w:rsidRPr="004512DE" w:rsidRDefault="004512DE" w:rsidP="006F4890">
      <w:pPr>
        <w:numPr>
          <w:ilvl w:val="0"/>
          <w:numId w:val="28"/>
        </w:numPr>
        <w:ind w:left="705" w:firstLine="0"/>
        <w:jc w:val="both"/>
        <w:textAlignment w:val="baseline"/>
        <w:rPr>
          <w:rFonts w:ascii="Segoe UI" w:hAnsi="Segoe UI" w:cs="Segoe UI"/>
          <w:sz w:val="20"/>
          <w:szCs w:val="20"/>
        </w:rPr>
      </w:pPr>
      <w:r w:rsidRPr="004512DE">
        <w:rPr>
          <w:rFonts w:ascii="Segoe UI" w:hAnsi="Segoe UI" w:cs="Segoe UI"/>
          <w:sz w:val="20"/>
          <w:szCs w:val="20"/>
        </w:rPr>
        <w:t>Bewust zijn van een voorbeeldfunctie in woord, gedrag en (uiterlijke) presentatie        </w:t>
      </w:r>
    </w:p>
    <w:p w14:paraId="4AF33806" w14:textId="77777777" w:rsidR="004512DE" w:rsidRPr="004512DE" w:rsidRDefault="004512DE" w:rsidP="006F4890">
      <w:pPr>
        <w:numPr>
          <w:ilvl w:val="0"/>
          <w:numId w:val="28"/>
        </w:numPr>
        <w:ind w:left="705" w:firstLine="0"/>
        <w:jc w:val="both"/>
        <w:textAlignment w:val="baseline"/>
        <w:rPr>
          <w:rFonts w:ascii="Segoe UI" w:hAnsi="Segoe UI" w:cs="Segoe UI"/>
          <w:sz w:val="20"/>
          <w:szCs w:val="20"/>
        </w:rPr>
      </w:pPr>
      <w:r w:rsidRPr="004512DE">
        <w:rPr>
          <w:rFonts w:ascii="Segoe UI" w:hAnsi="Segoe UI" w:cs="Segoe UI"/>
          <w:sz w:val="20"/>
          <w:szCs w:val="20"/>
        </w:rPr>
        <w:t>Bewust zijn van je rol en verantwoordelijkheid. </w:t>
      </w:r>
    </w:p>
    <w:p w14:paraId="6FB92966" w14:textId="77777777" w:rsidR="004512DE" w:rsidRPr="004512DE" w:rsidRDefault="004512DE" w:rsidP="006F4890">
      <w:pPr>
        <w:numPr>
          <w:ilvl w:val="0"/>
          <w:numId w:val="28"/>
        </w:numPr>
        <w:ind w:left="705" w:firstLine="0"/>
        <w:jc w:val="both"/>
        <w:textAlignment w:val="baseline"/>
        <w:rPr>
          <w:rFonts w:ascii="Segoe UI" w:hAnsi="Segoe UI" w:cs="Segoe UI"/>
          <w:sz w:val="20"/>
          <w:szCs w:val="20"/>
        </w:rPr>
      </w:pPr>
      <w:r w:rsidRPr="004512DE">
        <w:rPr>
          <w:rFonts w:ascii="Segoe UI" w:hAnsi="Segoe UI" w:cs="Segoe UI"/>
          <w:sz w:val="20"/>
          <w:szCs w:val="20"/>
        </w:rPr>
        <w:t>Het benaderen van voorstellen gebeurt vanuit verschillende invalshoeken en passen bij ieders rol en verantwoordelijkheid.  </w:t>
      </w:r>
    </w:p>
    <w:p w14:paraId="2D762B7C" w14:textId="77777777" w:rsidR="004512DE" w:rsidRPr="004512DE" w:rsidRDefault="004512DE" w:rsidP="006F4890">
      <w:pPr>
        <w:numPr>
          <w:ilvl w:val="0"/>
          <w:numId w:val="28"/>
        </w:numPr>
        <w:ind w:left="705" w:firstLine="0"/>
        <w:jc w:val="both"/>
        <w:textAlignment w:val="baseline"/>
        <w:rPr>
          <w:rFonts w:ascii="Segoe UI" w:hAnsi="Segoe UI" w:cs="Segoe UI"/>
          <w:sz w:val="20"/>
          <w:szCs w:val="20"/>
        </w:rPr>
      </w:pPr>
      <w:r w:rsidRPr="004512DE">
        <w:rPr>
          <w:rFonts w:ascii="Segoe UI" w:hAnsi="Segoe UI" w:cs="Segoe UI"/>
          <w:sz w:val="20"/>
          <w:szCs w:val="20"/>
        </w:rPr>
        <w:t>Bereidheid tot openheid en het nemen en afleggen van verantwoording. </w:t>
      </w:r>
    </w:p>
    <w:p w14:paraId="296F1096" w14:textId="77777777" w:rsidR="004512DE" w:rsidRPr="004512DE" w:rsidRDefault="004512DE" w:rsidP="004512DE">
      <w:pPr>
        <w:jc w:val="both"/>
        <w:textAlignment w:val="baseline"/>
        <w:rPr>
          <w:rFonts w:ascii="Segoe UI" w:hAnsi="Segoe UI" w:cs="Segoe UI"/>
          <w:sz w:val="18"/>
          <w:szCs w:val="18"/>
        </w:rPr>
      </w:pPr>
      <w:r w:rsidRPr="004512DE">
        <w:rPr>
          <w:rFonts w:ascii="Segoe UI" w:hAnsi="Segoe UI" w:cs="Segoe UI"/>
          <w:sz w:val="20"/>
          <w:szCs w:val="20"/>
        </w:rPr>
        <w:t>        6. Ondersteunend handelen  </w:t>
      </w:r>
    </w:p>
    <w:p w14:paraId="24DC0A7C" w14:textId="77777777" w:rsidR="004512DE" w:rsidRPr="004512DE" w:rsidRDefault="004512DE" w:rsidP="006F4890">
      <w:pPr>
        <w:numPr>
          <w:ilvl w:val="0"/>
          <w:numId w:val="29"/>
        </w:numPr>
        <w:ind w:firstLine="0"/>
        <w:jc w:val="both"/>
        <w:textAlignment w:val="baseline"/>
        <w:rPr>
          <w:rFonts w:ascii="Segoe UI" w:hAnsi="Segoe UI" w:cs="Segoe UI"/>
          <w:sz w:val="20"/>
          <w:szCs w:val="20"/>
        </w:rPr>
      </w:pPr>
      <w:r w:rsidRPr="004512DE">
        <w:rPr>
          <w:rFonts w:ascii="Segoe UI" w:hAnsi="Segoe UI" w:cs="Segoe UI"/>
          <w:sz w:val="20"/>
          <w:szCs w:val="20"/>
        </w:rPr>
        <w:t>Bereid zijn om een luisterend oor te bieden en in te gaan op hulpvragen.  </w:t>
      </w:r>
    </w:p>
    <w:p w14:paraId="288AEF2C" w14:textId="77777777" w:rsidR="004512DE" w:rsidRPr="004512DE" w:rsidRDefault="004512DE" w:rsidP="006F4890">
      <w:pPr>
        <w:numPr>
          <w:ilvl w:val="0"/>
          <w:numId w:val="29"/>
        </w:numPr>
        <w:ind w:firstLine="0"/>
        <w:jc w:val="both"/>
        <w:textAlignment w:val="baseline"/>
        <w:rPr>
          <w:rFonts w:ascii="Segoe UI" w:hAnsi="Segoe UI" w:cs="Segoe UI"/>
          <w:sz w:val="20"/>
          <w:szCs w:val="20"/>
        </w:rPr>
      </w:pPr>
      <w:r w:rsidRPr="004512DE">
        <w:rPr>
          <w:rFonts w:ascii="Segoe UI" w:hAnsi="Segoe UI" w:cs="Segoe UI"/>
          <w:sz w:val="20"/>
          <w:szCs w:val="20"/>
        </w:rPr>
        <w:t>(Pro-)actief handelen bij voorkomende situaties.  </w:t>
      </w:r>
    </w:p>
    <w:p w14:paraId="75062055" w14:textId="77777777" w:rsidR="004512DE" w:rsidRPr="004512DE" w:rsidRDefault="004512DE" w:rsidP="004512DE">
      <w:pPr>
        <w:jc w:val="both"/>
        <w:textAlignment w:val="baseline"/>
        <w:rPr>
          <w:rFonts w:ascii="Segoe UI" w:hAnsi="Segoe UI" w:cs="Segoe UI"/>
          <w:sz w:val="18"/>
          <w:szCs w:val="18"/>
        </w:rPr>
      </w:pPr>
      <w:r w:rsidRPr="004512DE">
        <w:rPr>
          <w:rFonts w:ascii="Segoe UI" w:hAnsi="Segoe UI" w:cs="Segoe UI"/>
          <w:sz w:val="20"/>
          <w:szCs w:val="20"/>
        </w:rPr>
        <w:t>        7.  Integer zijn  </w:t>
      </w:r>
    </w:p>
    <w:p w14:paraId="0713434F" w14:textId="77777777" w:rsidR="004512DE" w:rsidRPr="004512DE" w:rsidRDefault="004512DE" w:rsidP="006F4890">
      <w:pPr>
        <w:numPr>
          <w:ilvl w:val="0"/>
          <w:numId w:val="30"/>
        </w:numPr>
        <w:ind w:left="705" w:firstLine="0"/>
        <w:jc w:val="both"/>
        <w:textAlignment w:val="baseline"/>
        <w:rPr>
          <w:rFonts w:ascii="Segoe UI" w:hAnsi="Segoe UI" w:cs="Segoe UI"/>
          <w:sz w:val="20"/>
          <w:szCs w:val="20"/>
        </w:rPr>
      </w:pPr>
      <w:r w:rsidRPr="004512DE">
        <w:rPr>
          <w:rFonts w:ascii="Segoe UI" w:hAnsi="Segoe UI" w:cs="Segoe UI"/>
          <w:sz w:val="20"/>
          <w:szCs w:val="20"/>
        </w:rPr>
        <w:t>Vasthouden aan de geldende normen en waarden binnen MosaLira in houding en gedrag.  </w:t>
      </w:r>
    </w:p>
    <w:p w14:paraId="0909ECDE" w14:textId="77777777" w:rsidR="004512DE" w:rsidRPr="004512DE" w:rsidRDefault="004512DE" w:rsidP="006F4890">
      <w:pPr>
        <w:numPr>
          <w:ilvl w:val="0"/>
          <w:numId w:val="31"/>
        </w:numPr>
        <w:ind w:left="705" w:firstLine="0"/>
        <w:jc w:val="both"/>
        <w:textAlignment w:val="baseline"/>
        <w:rPr>
          <w:rFonts w:ascii="Segoe UI" w:hAnsi="Segoe UI" w:cs="Segoe UI"/>
          <w:sz w:val="20"/>
          <w:szCs w:val="20"/>
        </w:rPr>
      </w:pPr>
      <w:r w:rsidRPr="004512DE">
        <w:rPr>
          <w:rFonts w:ascii="Segoe UI" w:hAnsi="Segoe UI" w:cs="Segoe UI"/>
          <w:sz w:val="20"/>
          <w:szCs w:val="20"/>
        </w:rPr>
        <w:t>Eerlijk en betrouwbaar zijn. Dit betekent altijd verantwoording kunnen en willen afleggen over je eigen keuzes en gedrag. </w:t>
      </w:r>
    </w:p>
    <w:p w14:paraId="5CD0B8D8" w14:textId="77777777" w:rsidR="004512DE" w:rsidRPr="004512DE" w:rsidRDefault="004512DE" w:rsidP="006F4890">
      <w:pPr>
        <w:numPr>
          <w:ilvl w:val="0"/>
          <w:numId w:val="31"/>
        </w:numPr>
        <w:ind w:left="705" w:firstLine="0"/>
        <w:jc w:val="both"/>
        <w:textAlignment w:val="baseline"/>
        <w:rPr>
          <w:rFonts w:ascii="Segoe UI" w:hAnsi="Segoe UI" w:cs="Segoe UI"/>
          <w:sz w:val="20"/>
          <w:szCs w:val="20"/>
        </w:rPr>
      </w:pPr>
      <w:r w:rsidRPr="004512DE">
        <w:rPr>
          <w:rFonts w:ascii="Segoe UI" w:hAnsi="Segoe UI" w:cs="Segoe UI"/>
          <w:sz w:val="20"/>
          <w:szCs w:val="20"/>
        </w:rPr>
        <w:t>Elke gedraging die afbreuk doet aan integriteit wordt achterwege gelaten. Het betreft hierbij m.n. verbale of non-verbale uitingen en gedragingen met een seksistisch of discriminerend karakter. </w:t>
      </w:r>
    </w:p>
    <w:p w14:paraId="4E501926" w14:textId="77777777" w:rsidR="004512DE" w:rsidRPr="004512DE" w:rsidRDefault="004512DE" w:rsidP="006F4890">
      <w:pPr>
        <w:numPr>
          <w:ilvl w:val="0"/>
          <w:numId w:val="31"/>
        </w:numPr>
        <w:ind w:left="705" w:firstLine="0"/>
        <w:jc w:val="both"/>
        <w:textAlignment w:val="baseline"/>
        <w:rPr>
          <w:rFonts w:ascii="Segoe UI" w:hAnsi="Segoe UI" w:cs="Segoe UI"/>
          <w:sz w:val="20"/>
          <w:szCs w:val="20"/>
        </w:rPr>
      </w:pPr>
      <w:r w:rsidRPr="004512DE">
        <w:rPr>
          <w:rFonts w:ascii="Segoe UI" w:hAnsi="Segoe UI" w:cs="Segoe UI"/>
          <w:sz w:val="20"/>
          <w:szCs w:val="20"/>
        </w:rPr>
        <w:t>Bij de omgang met leerlingen bewust zijn van de verhouding: hierbij is sprake van afhankelijkheid en machtsongelijkheid. </w:t>
      </w:r>
    </w:p>
    <w:p w14:paraId="71E1A91C" w14:textId="77777777" w:rsidR="004512DE" w:rsidRPr="004512DE" w:rsidRDefault="004512DE" w:rsidP="006F4890">
      <w:pPr>
        <w:numPr>
          <w:ilvl w:val="0"/>
          <w:numId w:val="31"/>
        </w:numPr>
        <w:ind w:left="705" w:firstLine="0"/>
        <w:jc w:val="both"/>
        <w:textAlignment w:val="baseline"/>
        <w:rPr>
          <w:rFonts w:ascii="Segoe UI" w:hAnsi="Segoe UI" w:cs="Segoe UI"/>
          <w:sz w:val="20"/>
          <w:szCs w:val="20"/>
        </w:rPr>
      </w:pPr>
      <w:r w:rsidRPr="004512DE">
        <w:rPr>
          <w:rFonts w:ascii="Segoe UI" w:hAnsi="Segoe UI" w:cs="Segoe UI"/>
          <w:sz w:val="20"/>
          <w:szCs w:val="20"/>
        </w:rPr>
        <w:t>Privacy respecteren: informatie wordt deugdelijk opgeslagen en van de beschikbare kennis wordt geen oneigenlijk gebruik gemaakt. </w:t>
      </w:r>
    </w:p>
    <w:p w14:paraId="79217CFF" w14:textId="77777777" w:rsidR="004512DE" w:rsidRPr="004512DE" w:rsidRDefault="004512DE" w:rsidP="006F4890">
      <w:pPr>
        <w:numPr>
          <w:ilvl w:val="0"/>
          <w:numId w:val="31"/>
        </w:numPr>
        <w:ind w:left="705" w:firstLine="0"/>
        <w:jc w:val="both"/>
        <w:textAlignment w:val="baseline"/>
        <w:rPr>
          <w:rFonts w:ascii="Segoe UI" w:hAnsi="Segoe UI" w:cs="Segoe UI"/>
          <w:sz w:val="20"/>
          <w:szCs w:val="20"/>
        </w:rPr>
      </w:pPr>
      <w:r w:rsidRPr="004512DE">
        <w:rPr>
          <w:rFonts w:ascii="Segoe UI" w:hAnsi="Segoe UI" w:cs="Segoe UI"/>
          <w:sz w:val="20"/>
          <w:szCs w:val="20"/>
        </w:rPr>
        <w:t>Een duidelijke scheiding tussen werk en privé betrachten. </w:t>
      </w:r>
    </w:p>
    <w:p w14:paraId="14C53D26" w14:textId="77777777" w:rsidR="004512DE" w:rsidRPr="004512DE" w:rsidRDefault="004512DE" w:rsidP="006F4890">
      <w:pPr>
        <w:numPr>
          <w:ilvl w:val="0"/>
          <w:numId w:val="32"/>
        </w:numPr>
        <w:ind w:left="705" w:firstLine="0"/>
        <w:jc w:val="both"/>
        <w:textAlignment w:val="baseline"/>
        <w:rPr>
          <w:rFonts w:ascii="Segoe UI" w:hAnsi="Segoe UI" w:cs="Segoe UI"/>
          <w:sz w:val="20"/>
          <w:szCs w:val="20"/>
        </w:rPr>
      </w:pPr>
      <w:r w:rsidRPr="004512DE">
        <w:rPr>
          <w:rFonts w:ascii="Segoe UI" w:hAnsi="Segoe UI" w:cs="Segoe UI"/>
          <w:sz w:val="20"/>
          <w:szCs w:val="20"/>
        </w:rPr>
        <w:t>Geen nevenfuncties vervullen waarbij strijdigheid is of kan zijn met het belang van MosaLira. </w:t>
      </w:r>
    </w:p>
    <w:p w14:paraId="6DC78DAE" w14:textId="77777777" w:rsidR="004512DE" w:rsidRPr="004512DE" w:rsidRDefault="004512DE" w:rsidP="004512DE">
      <w:pPr>
        <w:ind w:firstLine="705"/>
        <w:jc w:val="both"/>
        <w:textAlignment w:val="baseline"/>
        <w:rPr>
          <w:rFonts w:ascii="Segoe UI" w:hAnsi="Segoe UI" w:cs="Segoe UI"/>
          <w:sz w:val="18"/>
          <w:szCs w:val="18"/>
        </w:rPr>
      </w:pPr>
      <w:r w:rsidRPr="004512DE">
        <w:rPr>
          <w:rFonts w:ascii="Segoe UI" w:hAnsi="Segoe UI" w:cs="Segoe UI"/>
          <w:sz w:val="20"/>
          <w:szCs w:val="20"/>
        </w:rPr>
        <w:t>Tenslotte  </w:t>
      </w:r>
    </w:p>
    <w:p w14:paraId="1B9332DE" w14:textId="77777777" w:rsidR="004512DE" w:rsidRPr="004512DE" w:rsidRDefault="004512DE" w:rsidP="004512DE">
      <w:pPr>
        <w:ind w:left="705"/>
        <w:jc w:val="both"/>
        <w:textAlignment w:val="baseline"/>
        <w:rPr>
          <w:rFonts w:ascii="Segoe UI" w:hAnsi="Segoe UI" w:cs="Segoe UI"/>
          <w:sz w:val="18"/>
          <w:szCs w:val="18"/>
        </w:rPr>
      </w:pPr>
      <w:r w:rsidRPr="004512DE">
        <w:rPr>
          <w:rFonts w:ascii="Segoe UI" w:hAnsi="Segoe UI" w:cs="Segoe UI"/>
          <w:sz w:val="20"/>
          <w:szCs w:val="20"/>
        </w:rPr>
        <w:t>Wanneer een medewerker, bezoeker of een externe relatie handelt in strijd met deze gedrags- en integriteitscode dan is dit een serieuze aangelegenheid. Afhankelijk van de ernst van de overtreding zullen maatregelen worden genomen. Mocht een medewerker van mening zijn dat niet conform deze gedrags- en integriteitscode gehandeld is, dan wordt de medewerker verzocht dit te melden bij zijn/haar directeur/leidinggevende en indien het een melding betreft waarbij de directeur/leidinggevende partij is, bij het College van Bestuur. Indien het een melding betreft waar College van Bestuur partij is, dan wordt een melding gedaan bij een externe vertrouwenspersoon.  </w:t>
      </w:r>
    </w:p>
    <w:p w14:paraId="79131C6D" w14:textId="77777777" w:rsidR="004512DE" w:rsidRPr="004512DE" w:rsidRDefault="004512DE" w:rsidP="004512DE">
      <w:pPr>
        <w:jc w:val="both"/>
        <w:textAlignment w:val="baseline"/>
        <w:rPr>
          <w:rFonts w:ascii="Segoe UI" w:hAnsi="Segoe UI" w:cs="Segoe UI"/>
          <w:sz w:val="18"/>
          <w:szCs w:val="18"/>
        </w:rPr>
      </w:pPr>
      <w:r w:rsidRPr="004512DE">
        <w:rPr>
          <w:rFonts w:ascii="Segoe UI" w:hAnsi="Segoe UI" w:cs="Segoe UI"/>
          <w:sz w:val="20"/>
          <w:szCs w:val="20"/>
        </w:rPr>
        <w:t>             </w:t>
      </w:r>
    </w:p>
    <w:p w14:paraId="6D368120" w14:textId="77777777" w:rsidR="004512DE" w:rsidRPr="004512DE" w:rsidRDefault="004512DE" w:rsidP="004512DE">
      <w:pPr>
        <w:ind w:left="705"/>
        <w:jc w:val="both"/>
        <w:textAlignment w:val="baseline"/>
        <w:rPr>
          <w:rFonts w:ascii="Segoe UI" w:hAnsi="Segoe UI" w:cs="Segoe UI"/>
          <w:sz w:val="18"/>
          <w:szCs w:val="18"/>
        </w:rPr>
      </w:pPr>
      <w:r w:rsidRPr="004512DE">
        <w:rPr>
          <w:rFonts w:ascii="Segoe UI" w:hAnsi="Segoe UI" w:cs="Segoe UI"/>
          <w:sz w:val="20"/>
          <w:szCs w:val="20"/>
        </w:rPr>
        <w:t>Begripsbepaling  </w:t>
      </w:r>
      <w:r w:rsidRPr="004512DE">
        <w:rPr>
          <w:rFonts w:ascii="Segoe UI" w:hAnsi="Segoe UI" w:cs="Segoe UI"/>
          <w:sz w:val="20"/>
          <w:szCs w:val="20"/>
        </w:rPr>
        <w:br/>
        <w:t>Medewerkers: alle medewerkers, daaronder begrepen Raad van Toezicht, College van Bestuur, schoolleiding, leerkrachten, (onderwijs-) ondersteunend personeel, vervangers, </w:t>
      </w:r>
      <w:proofErr w:type="spellStart"/>
      <w:r w:rsidRPr="004512DE">
        <w:rPr>
          <w:rFonts w:ascii="Segoe UI" w:hAnsi="Segoe UI" w:cs="Segoe UI"/>
          <w:sz w:val="20"/>
          <w:szCs w:val="20"/>
        </w:rPr>
        <w:t>LIO’s</w:t>
      </w:r>
      <w:proofErr w:type="spellEnd"/>
      <w:r w:rsidRPr="004512DE">
        <w:rPr>
          <w:rFonts w:ascii="Segoe UI" w:hAnsi="Segoe UI" w:cs="Segoe UI"/>
          <w:sz w:val="20"/>
          <w:szCs w:val="20"/>
        </w:rPr>
        <w:t>, stagiaires, ouders en vrijwilligers die uit hoofde van hun functie, taak of rol (individuele) leerlingen onderwijzen, begeleiden of op hun prestaties beoordelen.  Ook geldt deze gedragscode expliciet voor alle personen en instanties die namens/in opdracht van MosaLira </w:t>
      </w:r>
      <w:proofErr w:type="spellStart"/>
      <w:r w:rsidRPr="004512DE">
        <w:rPr>
          <w:rFonts w:ascii="Segoe UI" w:hAnsi="Segoe UI" w:cs="Segoe UI"/>
          <w:sz w:val="20"/>
          <w:szCs w:val="20"/>
        </w:rPr>
        <w:t>werke</w:t>
      </w:r>
      <w:proofErr w:type="spellEnd"/>
    </w:p>
    <w:p w14:paraId="72B05959" w14:textId="5F048875" w:rsidR="00191D56" w:rsidRDefault="00191D56" w:rsidP="00191D56">
      <w:pPr>
        <w:rPr>
          <w:rFonts w:asciiTheme="minorHAnsi" w:hAnsiTheme="minorHAnsi" w:cstheme="minorHAnsi"/>
        </w:rPr>
      </w:pPr>
    </w:p>
    <w:p w14:paraId="4BF3D6A1" w14:textId="647DCE6E" w:rsidR="004512DE" w:rsidRDefault="004512DE" w:rsidP="00191D56">
      <w:pPr>
        <w:rPr>
          <w:rFonts w:asciiTheme="minorHAnsi" w:hAnsiTheme="minorHAnsi" w:cstheme="minorHAnsi"/>
        </w:rPr>
      </w:pPr>
    </w:p>
    <w:p w14:paraId="49653A09" w14:textId="4B705092" w:rsidR="004512DE" w:rsidRDefault="004512DE" w:rsidP="00191D56">
      <w:pPr>
        <w:rPr>
          <w:rFonts w:asciiTheme="minorHAnsi" w:hAnsiTheme="minorHAnsi" w:cstheme="minorHAnsi"/>
        </w:rPr>
      </w:pPr>
    </w:p>
    <w:p w14:paraId="2ECFE10F" w14:textId="77F9C520" w:rsidR="004512DE" w:rsidRDefault="004512DE" w:rsidP="00191D56">
      <w:pPr>
        <w:rPr>
          <w:rFonts w:asciiTheme="minorHAnsi" w:hAnsiTheme="minorHAnsi" w:cstheme="minorHAnsi"/>
        </w:rPr>
      </w:pPr>
    </w:p>
    <w:p w14:paraId="440C642C" w14:textId="2A6BB617" w:rsidR="004512DE" w:rsidRDefault="004512DE" w:rsidP="00191D56">
      <w:pPr>
        <w:rPr>
          <w:rFonts w:asciiTheme="minorHAnsi" w:hAnsiTheme="minorHAnsi" w:cstheme="minorHAnsi"/>
        </w:rPr>
      </w:pPr>
    </w:p>
    <w:p w14:paraId="01355C7D" w14:textId="7729C980" w:rsidR="004512DE" w:rsidRDefault="004512DE" w:rsidP="00191D56">
      <w:pPr>
        <w:rPr>
          <w:rFonts w:asciiTheme="minorHAnsi" w:hAnsiTheme="minorHAnsi" w:cstheme="minorHAnsi"/>
        </w:rPr>
      </w:pPr>
    </w:p>
    <w:p w14:paraId="19242625" w14:textId="1AD81503" w:rsidR="004512DE" w:rsidRDefault="004512DE" w:rsidP="00191D56">
      <w:pPr>
        <w:rPr>
          <w:rFonts w:asciiTheme="minorHAnsi" w:hAnsiTheme="minorHAnsi" w:cstheme="minorHAnsi"/>
        </w:rPr>
      </w:pPr>
    </w:p>
    <w:p w14:paraId="6EAAD713" w14:textId="2B09DC94" w:rsidR="004512DE" w:rsidRDefault="004512DE" w:rsidP="00191D56">
      <w:pPr>
        <w:rPr>
          <w:rFonts w:asciiTheme="minorHAnsi" w:hAnsiTheme="minorHAnsi" w:cstheme="minorHAnsi"/>
        </w:rPr>
      </w:pPr>
    </w:p>
    <w:p w14:paraId="345FEA2A" w14:textId="5EA72346" w:rsidR="004512DE" w:rsidRDefault="004512DE" w:rsidP="00191D56">
      <w:pPr>
        <w:rPr>
          <w:rFonts w:asciiTheme="minorHAnsi" w:hAnsiTheme="minorHAnsi" w:cstheme="minorHAnsi"/>
        </w:rPr>
      </w:pPr>
    </w:p>
    <w:p w14:paraId="4D012259" w14:textId="3F8F9C14" w:rsidR="004512DE" w:rsidRDefault="004512DE" w:rsidP="00191D56">
      <w:pPr>
        <w:rPr>
          <w:rFonts w:asciiTheme="minorHAnsi" w:hAnsiTheme="minorHAnsi" w:cstheme="minorHAnsi"/>
        </w:rPr>
      </w:pPr>
    </w:p>
    <w:p w14:paraId="03638CC0" w14:textId="1D1B614B" w:rsidR="004512DE" w:rsidRDefault="004512DE" w:rsidP="00191D56">
      <w:pPr>
        <w:rPr>
          <w:rFonts w:asciiTheme="minorHAnsi" w:hAnsiTheme="minorHAnsi" w:cstheme="minorHAnsi"/>
        </w:rPr>
      </w:pPr>
    </w:p>
    <w:p w14:paraId="3E702EEC" w14:textId="70C4E1CF" w:rsidR="004512DE" w:rsidRDefault="004512DE" w:rsidP="00191D56">
      <w:pPr>
        <w:rPr>
          <w:rFonts w:asciiTheme="minorHAnsi" w:hAnsiTheme="minorHAnsi" w:cstheme="minorHAnsi"/>
        </w:rPr>
      </w:pPr>
    </w:p>
    <w:p w14:paraId="345B56EE" w14:textId="03DD0F40" w:rsidR="009E1E25" w:rsidRPr="00EE2C15" w:rsidRDefault="009E1E25" w:rsidP="009E1E25">
      <w:pPr>
        <w:ind w:left="705" w:hanging="705"/>
        <w:jc w:val="both"/>
        <w:textAlignment w:val="baseline"/>
        <w:rPr>
          <w:rFonts w:ascii="Segoe UI" w:hAnsi="Segoe UI" w:cs="Segoe UI"/>
          <w:sz w:val="20"/>
          <w:szCs w:val="20"/>
          <w:u w:val="single"/>
        </w:rPr>
      </w:pPr>
      <w:r w:rsidRPr="00EE2C15">
        <w:rPr>
          <w:rFonts w:ascii="Segoe UI" w:hAnsi="Segoe UI" w:cs="Segoe UI"/>
          <w:b/>
          <w:bCs/>
          <w:sz w:val="20"/>
          <w:szCs w:val="20"/>
          <w:u w:val="single"/>
        </w:rPr>
        <w:t>Bijlage 2: Informatieplicht ouders</w:t>
      </w:r>
      <w:r w:rsidRPr="00EE2C15">
        <w:rPr>
          <w:rFonts w:ascii="Segoe UI" w:hAnsi="Segoe UI" w:cs="Segoe UI"/>
          <w:sz w:val="20"/>
          <w:szCs w:val="20"/>
          <w:u w:val="single"/>
        </w:rPr>
        <w:t> </w:t>
      </w:r>
    </w:p>
    <w:p w14:paraId="529EAF44" w14:textId="77777777" w:rsidR="009E1E25" w:rsidRPr="009E1E25" w:rsidRDefault="009E1E25" w:rsidP="009E1E25">
      <w:pPr>
        <w:ind w:left="705" w:hanging="705"/>
        <w:jc w:val="both"/>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9"/>
        <w:gridCol w:w="2168"/>
        <w:gridCol w:w="2593"/>
        <w:gridCol w:w="2216"/>
      </w:tblGrid>
      <w:tr w:rsidR="009E1E25" w:rsidRPr="009E1E25" w14:paraId="7B38B17A" w14:textId="77777777" w:rsidTr="009E1E25">
        <w:tc>
          <w:tcPr>
            <w:tcW w:w="2085" w:type="dxa"/>
            <w:tcBorders>
              <w:top w:val="single" w:sz="6" w:space="0" w:color="BFBFBF"/>
              <w:left w:val="single" w:sz="6" w:space="0" w:color="BFBFBF"/>
              <w:bottom w:val="single" w:sz="6" w:space="0" w:color="BFBFBF"/>
              <w:right w:val="single" w:sz="6" w:space="0" w:color="BFBFBF"/>
            </w:tcBorders>
            <w:shd w:val="clear" w:color="auto" w:fill="BDD6EE"/>
            <w:vAlign w:val="center"/>
            <w:hideMark/>
          </w:tcPr>
          <w:p w14:paraId="2F22BEA1" w14:textId="77777777" w:rsidR="009E1E25" w:rsidRPr="009E1E25" w:rsidRDefault="009E1E25" w:rsidP="009E1E25">
            <w:pPr>
              <w:textAlignment w:val="baseline"/>
            </w:pPr>
            <w:r w:rsidRPr="009E1E25">
              <w:rPr>
                <w:rFonts w:ascii="Calibri" w:hAnsi="Calibri" w:cs="Calibri"/>
                <w:b/>
                <w:bCs/>
                <w:sz w:val="22"/>
                <w:szCs w:val="22"/>
              </w:rPr>
              <w:t>Situatie</w:t>
            </w:r>
            <w:r w:rsidRPr="009E1E25">
              <w:rPr>
                <w:rFonts w:ascii="Calibri" w:hAnsi="Calibri" w:cs="Calibri"/>
                <w:sz w:val="22"/>
                <w:szCs w:val="22"/>
              </w:rPr>
              <w:t> </w:t>
            </w:r>
          </w:p>
        </w:tc>
        <w:tc>
          <w:tcPr>
            <w:tcW w:w="2130" w:type="dxa"/>
            <w:tcBorders>
              <w:top w:val="single" w:sz="6" w:space="0" w:color="BFBFBF"/>
              <w:left w:val="nil"/>
              <w:bottom w:val="single" w:sz="6" w:space="0" w:color="BFBFBF"/>
              <w:right w:val="single" w:sz="6" w:space="0" w:color="BFBFBF"/>
            </w:tcBorders>
            <w:shd w:val="clear" w:color="auto" w:fill="BDD6EE"/>
            <w:vAlign w:val="center"/>
            <w:hideMark/>
          </w:tcPr>
          <w:p w14:paraId="62F7FBFB" w14:textId="77777777" w:rsidR="009E1E25" w:rsidRPr="009E1E25" w:rsidRDefault="009E1E25" w:rsidP="009E1E25">
            <w:pPr>
              <w:textAlignment w:val="baseline"/>
            </w:pPr>
            <w:r w:rsidRPr="009E1E25">
              <w:rPr>
                <w:rFonts w:ascii="Calibri" w:hAnsi="Calibri" w:cs="Calibri"/>
                <w:b/>
                <w:bCs/>
                <w:sz w:val="22"/>
                <w:szCs w:val="22"/>
              </w:rPr>
              <w:t>Alle informatie</w:t>
            </w:r>
            <w:r w:rsidRPr="009E1E25">
              <w:rPr>
                <w:rFonts w:ascii="Calibri" w:hAnsi="Calibri" w:cs="Calibri"/>
                <w:sz w:val="22"/>
                <w:szCs w:val="22"/>
              </w:rPr>
              <w:t> </w:t>
            </w:r>
          </w:p>
        </w:tc>
        <w:tc>
          <w:tcPr>
            <w:tcW w:w="2565" w:type="dxa"/>
            <w:tcBorders>
              <w:top w:val="single" w:sz="6" w:space="0" w:color="BFBFBF"/>
              <w:left w:val="nil"/>
              <w:bottom w:val="single" w:sz="6" w:space="0" w:color="BFBFBF"/>
              <w:right w:val="single" w:sz="6" w:space="0" w:color="BFBFBF"/>
            </w:tcBorders>
            <w:shd w:val="clear" w:color="auto" w:fill="BDD6EE"/>
            <w:vAlign w:val="center"/>
            <w:hideMark/>
          </w:tcPr>
          <w:p w14:paraId="5E8AAFB0" w14:textId="77777777" w:rsidR="009E1E25" w:rsidRPr="009E1E25" w:rsidRDefault="009E1E25" w:rsidP="009E1E25">
            <w:pPr>
              <w:textAlignment w:val="baseline"/>
            </w:pPr>
            <w:r w:rsidRPr="009E1E25">
              <w:rPr>
                <w:rFonts w:ascii="Calibri" w:hAnsi="Calibri" w:cs="Calibri"/>
                <w:b/>
                <w:bCs/>
                <w:sz w:val="22"/>
                <w:szCs w:val="22"/>
              </w:rPr>
              <w:t>Beperkte informatie (altijd in overleg met CvB)</w:t>
            </w:r>
            <w:r w:rsidRPr="009E1E25">
              <w:rPr>
                <w:rFonts w:ascii="Calibri" w:hAnsi="Calibri" w:cs="Calibri"/>
                <w:sz w:val="22"/>
                <w:szCs w:val="22"/>
              </w:rPr>
              <w:t> </w:t>
            </w:r>
          </w:p>
        </w:tc>
        <w:tc>
          <w:tcPr>
            <w:tcW w:w="2250" w:type="dxa"/>
            <w:tcBorders>
              <w:top w:val="single" w:sz="6" w:space="0" w:color="BFBFBF"/>
              <w:left w:val="nil"/>
              <w:bottom w:val="single" w:sz="6" w:space="0" w:color="BFBFBF"/>
              <w:right w:val="single" w:sz="6" w:space="0" w:color="BFBFBF"/>
            </w:tcBorders>
            <w:shd w:val="clear" w:color="auto" w:fill="BDD6EE"/>
            <w:vAlign w:val="center"/>
            <w:hideMark/>
          </w:tcPr>
          <w:p w14:paraId="0982D52C" w14:textId="77777777" w:rsidR="009E1E25" w:rsidRPr="009E1E25" w:rsidRDefault="009E1E25" w:rsidP="009E1E25">
            <w:pPr>
              <w:textAlignment w:val="baseline"/>
            </w:pPr>
            <w:r w:rsidRPr="009E1E25">
              <w:rPr>
                <w:rFonts w:ascii="Calibri" w:hAnsi="Calibri" w:cs="Calibri"/>
                <w:b/>
                <w:bCs/>
                <w:sz w:val="22"/>
                <w:szCs w:val="22"/>
              </w:rPr>
              <w:t>Geen informatie (Altijd in overleg met CvB)</w:t>
            </w:r>
            <w:r w:rsidRPr="009E1E25">
              <w:rPr>
                <w:rFonts w:ascii="Calibri" w:hAnsi="Calibri" w:cs="Calibri"/>
                <w:sz w:val="22"/>
                <w:szCs w:val="22"/>
              </w:rPr>
              <w:t> </w:t>
            </w:r>
          </w:p>
        </w:tc>
      </w:tr>
      <w:tr w:rsidR="009E1E25" w:rsidRPr="009E1E25" w14:paraId="4D7345E8" w14:textId="77777777" w:rsidTr="009E1E25">
        <w:tc>
          <w:tcPr>
            <w:tcW w:w="2085" w:type="dxa"/>
            <w:tcBorders>
              <w:top w:val="nil"/>
              <w:left w:val="single" w:sz="6" w:space="0" w:color="BFBFBF"/>
              <w:bottom w:val="single" w:sz="6" w:space="0" w:color="BFBFBF"/>
              <w:right w:val="single" w:sz="6" w:space="0" w:color="BFBFBF"/>
            </w:tcBorders>
            <w:shd w:val="clear" w:color="auto" w:fill="F2F2F2"/>
            <w:hideMark/>
          </w:tcPr>
          <w:p w14:paraId="48FD93E0" w14:textId="77777777" w:rsidR="009E1E25" w:rsidRPr="009E1E25" w:rsidRDefault="009E1E25" w:rsidP="009E1E25">
            <w:pPr>
              <w:textAlignment w:val="baseline"/>
            </w:pPr>
            <w:r w:rsidRPr="009E1E25">
              <w:rPr>
                <w:rFonts w:ascii="Calibri" w:hAnsi="Calibri" w:cs="Calibri"/>
                <w:b/>
                <w:bCs/>
                <w:sz w:val="22"/>
                <w:szCs w:val="22"/>
              </w:rPr>
              <w:t>Ouders die met elkaar getrouwd zijn en beide het gezag hebben.</w:t>
            </w:r>
            <w:r w:rsidRPr="009E1E25">
              <w:rPr>
                <w:rFonts w:ascii="Calibri" w:hAnsi="Calibri" w:cs="Calibri"/>
                <w:sz w:val="22"/>
                <w:szCs w:val="22"/>
              </w:rPr>
              <w:t> </w:t>
            </w:r>
          </w:p>
        </w:tc>
        <w:tc>
          <w:tcPr>
            <w:tcW w:w="2130" w:type="dxa"/>
            <w:tcBorders>
              <w:top w:val="nil"/>
              <w:left w:val="nil"/>
              <w:bottom w:val="single" w:sz="6" w:space="0" w:color="BFBFBF"/>
              <w:right w:val="single" w:sz="6" w:space="0" w:color="BFBFBF"/>
            </w:tcBorders>
            <w:shd w:val="clear" w:color="auto" w:fill="F2F2F2"/>
            <w:hideMark/>
          </w:tcPr>
          <w:p w14:paraId="431ECA46" w14:textId="77777777" w:rsidR="009E1E25" w:rsidRPr="009E1E25" w:rsidRDefault="009E1E25" w:rsidP="009E1E25">
            <w:pPr>
              <w:textAlignment w:val="baseline"/>
            </w:pPr>
            <w:r w:rsidRPr="009E1E25">
              <w:rPr>
                <w:rFonts w:ascii="Calibri" w:hAnsi="Calibri" w:cs="Calibri"/>
                <w:sz w:val="22"/>
                <w:szCs w:val="22"/>
              </w:rPr>
              <w:t>Beide ouders. Zij  </w:t>
            </w:r>
          </w:p>
          <w:p w14:paraId="0F42A75D" w14:textId="77777777" w:rsidR="009E1E25" w:rsidRPr="009E1E25" w:rsidRDefault="009E1E25" w:rsidP="009E1E25">
            <w:pPr>
              <w:textAlignment w:val="baseline"/>
            </w:pPr>
            <w:r w:rsidRPr="009E1E25">
              <w:rPr>
                <w:rFonts w:ascii="Calibri" w:hAnsi="Calibri" w:cs="Calibri"/>
                <w:sz w:val="22"/>
                <w:szCs w:val="22"/>
              </w:rPr>
              <w:t>bepalen welke andere personen alle  </w:t>
            </w:r>
          </w:p>
          <w:p w14:paraId="0B1B5CA7" w14:textId="77777777" w:rsidR="009E1E25" w:rsidRPr="009E1E25" w:rsidRDefault="009E1E25" w:rsidP="009E1E25">
            <w:pPr>
              <w:textAlignment w:val="baseline"/>
            </w:pPr>
            <w:r w:rsidRPr="009E1E25">
              <w:rPr>
                <w:rFonts w:ascii="Calibri" w:hAnsi="Calibri" w:cs="Calibri"/>
                <w:sz w:val="22"/>
                <w:szCs w:val="22"/>
              </w:rPr>
              <w:t>informatie mogen  </w:t>
            </w:r>
          </w:p>
          <w:p w14:paraId="33BE192F" w14:textId="77777777" w:rsidR="009E1E25" w:rsidRPr="009E1E25" w:rsidRDefault="009E1E25" w:rsidP="009E1E25">
            <w:pPr>
              <w:textAlignment w:val="baseline"/>
            </w:pPr>
            <w:r w:rsidRPr="009E1E25">
              <w:rPr>
                <w:rFonts w:ascii="Calibri" w:hAnsi="Calibri" w:cs="Calibri"/>
                <w:sz w:val="22"/>
                <w:szCs w:val="22"/>
              </w:rPr>
              <w:t>verkrijgen (bijv. niet  </w:t>
            </w:r>
          </w:p>
          <w:p w14:paraId="1ED8E17D" w14:textId="77777777" w:rsidR="009E1E25" w:rsidRPr="009E1E25" w:rsidRDefault="009E1E25" w:rsidP="009E1E25">
            <w:pPr>
              <w:textAlignment w:val="baseline"/>
            </w:pPr>
            <w:r w:rsidRPr="009E1E25">
              <w:rPr>
                <w:rFonts w:ascii="Calibri" w:hAnsi="Calibri" w:cs="Calibri"/>
                <w:sz w:val="22"/>
                <w:szCs w:val="22"/>
              </w:rPr>
              <w:t>gezaghebbende ouder, pleegouders,  </w:t>
            </w:r>
          </w:p>
          <w:p w14:paraId="014F41D8" w14:textId="77777777" w:rsidR="009E1E25" w:rsidRPr="009E1E25" w:rsidRDefault="009E1E25" w:rsidP="009E1E25">
            <w:pPr>
              <w:textAlignment w:val="baseline"/>
            </w:pPr>
            <w:r w:rsidRPr="009E1E25">
              <w:rPr>
                <w:rFonts w:ascii="Calibri" w:hAnsi="Calibri" w:cs="Calibri"/>
                <w:sz w:val="22"/>
                <w:szCs w:val="22"/>
              </w:rPr>
              <w:t>grootouders). </w:t>
            </w:r>
          </w:p>
        </w:tc>
        <w:tc>
          <w:tcPr>
            <w:tcW w:w="2565" w:type="dxa"/>
            <w:tcBorders>
              <w:top w:val="nil"/>
              <w:left w:val="nil"/>
              <w:bottom w:val="single" w:sz="6" w:space="0" w:color="BFBFBF"/>
              <w:right w:val="single" w:sz="6" w:space="0" w:color="BFBFBF"/>
            </w:tcBorders>
            <w:shd w:val="clear" w:color="auto" w:fill="F2F2F2"/>
            <w:hideMark/>
          </w:tcPr>
          <w:p w14:paraId="589DAF3E" w14:textId="77777777" w:rsidR="009E1E25" w:rsidRPr="009E1E25" w:rsidRDefault="009E1E25" w:rsidP="009E1E25">
            <w:pPr>
              <w:textAlignment w:val="baseline"/>
            </w:pPr>
            <w:r w:rsidRPr="009E1E25">
              <w:rPr>
                <w:rFonts w:ascii="Calibri" w:hAnsi="Calibri" w:cs="Calibri"/>
                <w:sz w:val="22"/>
                <w:szCs w:val="22"/>
              </w:rPr>
              <w:t> </w:t>
            </w:r>
          </w:p>
        </w:tc>
        <w:tc>
          <w:tcPr>
            <w:tcW w:w="2250" w:type="dxa"/>
            <w:tcBorders>
              <w:top w:val="nil"/>
              <w:left w:val="nil"/>
              <w:bottom w:val="single" w:sz="6" w:space="0" w:color="BFBFBF"/>
              <w:right w:val="single" w:sz="6" w:space="0" w:color="BFBFBF"/>
            </w:tcBorders>
            <w:shd w:val="clear" w:color="auto" w:fill="F2F2F2"/>
            <w:hideMark/>
          </w:tcPr>
          <w:p w14:paraId="3458CB12" w14:textId="77777777" w:rsidR="009E1E25" w:rsidRPr="009E1E25" w:rsidRDefault="009E1E25" w:rsidP="009E1E25">
            <w:pPr>
              <w:textAlignment w:val="baseline"/>
            </w:pPr>
            <w:r w:rsidRPr="009E1E25">
              <w:rPr>
                <w:rFonts w:ascii="Calibri" w:hAnsi="Calibri" w:cs="Calibri"/>
                <w:sz w:val="22"/>
                <w:szCs w:val="22"/>
              </w:rPr>
              <w:t> </w:t>
            </w:r>
          </w:p>
        </w:tc>
      </w:tr>
      <w:tr w:rsidR="009E1E25" w:rsidRPr="009E1E25" w14:paraId="5C54C09A" w14:textId="77777777" w:rsidTr="009E1E25">
        <w:tc>
          <w:tcPr>
            <w:tcW w:w="2085" w:type="dxa"/>
            <w:tcBorders>
              <w:top w:val="nil"/>
              <w:left w:val="single" w:sz="6" w:space="0" w:color="BFBFBF"/>
              <w:bottom w:val="single" w:sz="6" w:space="0" w:color="BFBFBF"/>
              <w:right w:val="single" w:sz="6" w:space="0" w:color="BFBFBF"/>
            </w:tcBorders>
            <w:shd w:val="clear" w:color="auto" w:fill="auto"/>
            <w:hideMark/>
          </w:tcPr>
          <w:p w14:paraId="5A4DC35A" w14:textId="77777777" w:rsidR="009E1E25" w:rsidRPr="009E1E25" w:rsidRDefault="009E1E25" w:rsidP="009E1E25">
            <w:pPr>
              <w:textAlignment w:val="baseline"/>
            </w:pPr>
            <w:r w:rsidRPr="009E1E25">
              <w:rPr>
                <w:rFonts w:ascii="Calibri" w:hAnsi="Calibri" w:cs="Calibri"/>
                <w:b/>
                <w:bCs/>
                <w:sz w:val="22"/>
                <w:szCs w:val="22"/>
              </w:rPr>
              <w:t>Ouders die </w:t>
            </w:r>
            <w:r w:rsidRPr="009E1E25">
              <w:rPr>
                <w:rFonts w:ascii="Calibri" w:hAnsi="Calibri" w:cs="Calibri"/>
                <w:sz w:val="22"/>
                <w:szCs w:val="22"/>
              </w:rPr>
              <w:t> </w:t>
            </w:r>
          </w:p>
          <w:p w14:paraId="744C2703" w14:textId="77777777" w:rsidR="009E1E25" w:rsidRPr="009E1E25" w:rsidRDefault="009E1E25" w:rsidP="009E1E25">
            <w:pPr>
              <w:textAlignment w:val="baseline"/>
            </w:pPr>
            <w:r w:rsidRPr="009E1E25">
              <w:rPr>
                <w:rFonts w:ascii="Calibri" w:hAnsi="Calibri" w:cs="Calibri"/>
                <w:b/>
                <w:bCs/>
                <w:sz w:val="22"/>
                <w:szCs w:val="22"/>
              </w:rPr>
              <w:t>getrouwd zijn </w:t>
            </w:r>
            <w:r w:rsidRPr="009E1E25">
              <w:rPr>
                <w:rFonts w:ascii="Calibri" w:hAnsi="Calibri" w:cs="Calibri"/>
                <w:sz w:val="22"/>
                <w:szCs w:val="22"/>
              </w:rPr>
              <w:t> </w:t>
            </w:r>
          </w:p>
          <w:p w14:paraId="28819DB2" w14:textId="77777777" w:rsidR="009E1E25" w:rsidRPr="009E1E25" w:rsidRDefault="009E1E25" w:rsidP="009E1E25">
            <w:pPr>
              <w:textAlignment w:val="baseline"/>
            </w:pPr>
            <w:r w:rsidRPr="009E1E25">
              <w:rPr>
                <w:rFonts w:ascii="Calibri" w:hAnsi="Calibri" w:cs="Calibri"/>
                <w:b/>
                <w:bCs/>
                <w:sz w:val="22"/>
                <w:szCs w:val="22"/>
              </w:rPr>
              <w:t>waarvan 1 ouder het gezag heeft en één ouder het kind erkend heeft.</w:t>
            </w:r>
            <w:r w:rsidRPr="009E1E25">
              <w:rPr>
                <w:rFonts w:ascii="Calibri" w:hAnsi="Calibri" w:cs="Calibri"/>
                <w:sz w:val="22"/>
                <w:szCs w:val="22"/>
              </w:rPr>
              <w:t> </w:t>
            </w:r>
          </w:p>
          <w:p w14:paraId="0F8B7608" w14:textId="77777777" w:rsidR="009E1E25" w:rsidRPr="009E1E25" w:rsidRDefault="009E1E25" w:rsidP="009E1E25">
            <w:pPr>
              <w:textAlignment w:val="baseline"/>
            </w:pPr>
            <w:r w:rsidRPr="009E1E25">
              <w:rPr>
                <w:rFonts w:ascii="Calibri" w:hAnsi="Calibri" w:cs="Calibri"/>
                <w:sz w:val="22"/>
                <w:szCs w:val="22"/>
              </w:rPr>
              <w:t> </w:t>
            </w:r>
          </w:p>
        </w:tc>
        <w:tc>
          <w:tcPr>
            <w:tcW w:w="2130" w:type="dxa"/>
            <w:tcBorders>
              <w:top w:val="nil"/>
              <w:left w:val="nil"/>
              <w:bottom w:val="single" w:sz="6" w:space="0" w:color="BFBFBF"/>
              <w:right w:val="single" w:sz="6" w:space="0" w:color="BFBFBF"/>
            </w:tcBorders>
            <w:shd w:val="clear" w:color="auto" w:fill="auto"/>
            <w:hideMark/>
          </w:tcPr>
          <w:p w14:paraId="743BC581" w14:textId="77777777" w:rsidR="009E1E25" w:rsidRPr="009E1E25" w:rsidRDefault="009E1E25" w:rsidP="009E1E25">
            <w:pPr>
              <w:textAlignment w:val="baseline"/>
            </w:pPr>
            <w:r w:rsidRPr="009E1E25">
              <w:rPr>
                <w:rFonts w:ascii="Calibri" w:hAnsi="Calibri" w:cs="Calibri"/>
                <w:sz w:val="22"/>
                <w:szCs w:val="22"/>
              </w:rPr>
              <w:t>De ouder die gezag  </w:t>
            </w:r>
          </w:p>
          <w:p w14:paraId="3414D356" w14:textId="77777777" w:rsidR="009E1E25" w:rsidRPr="009E1E25" w:rsidRDefault="009E1E25" w:rsidP="009E1E25">
            <w:pPr>
              <w:textAlignment w:val="baseline"/>
            </w:pPr>
            <w:r w:rsidRPr="009E1E25">
              <w:rPr>
                <w:rFonts w:ascii="Calibri" w:hAnsi="Calibri" w:cs="Calibri"/>
                <w:sz w:val="22"/>
                <w:szCs w:val="22"/>
              </w:rPr>
              <w:t>heeft. Deze bepaalt welke andere personen alle  </w:t>
            </w:r>
          </w:p>
          <w:p w14:paraId="1DFC4C42" w14:textId="77777777" w:rsidR="009E1E25" w:rsidRPr="009E1E25" w:rsidRDefault="009E1E25" w:rsidP="009E1E25">
            <w:pPr>
              <w:textAlignment w:val="baseline"/>
            </w:pPr>
            <w:r w:rsidRPr="009E1E25">
              <w:rPr>
                <w:rFonts w:ascii="Calibri" w:hAnsi="Calibri" w:cs="Calibri"/>
                <w:sz w:val="22"/>
                <w:szCs w:val="22"/>
              </w:rPr>
              <w:t>informatie mogen  </w:t>
            </w:r>
          </w:p>
          <w:p w14:paraId="7306346C" w14:textId="77777777" w:rsidR="009E1E25" w:rsidRPr="009E1E25" w:rsidRDefault="009E1E25" w:rsidP="009E1E25">
            <w:pPr>
              <w:textAlignment w:val="baseline"/>
            </w:pPr>
            <w:r w:rsidRPr="009E1E25">
              <w:rPr>
                <w:rFonts w:ascii="Calibri" w:hAnsi="Calibri" w:cs="Calibri"/>
                <w:sz w:val="22"/>
                <w:szCs w:val="22"/>
              </w:rPr>
              <w:t>verkrijgen (bijv. niet  </w:t>
            </w:r>
          </w:p>
          <w:p w14:paraId="50161921" w14:textId="77777777" w:rsidR="009E1E25" w:rsidRPr="009E1E25" w:rsidRDefault="009E1E25" w:rsidP="009E1E25">
            <w:pPr>
              <w:textAlignment w:val="baseline"/>
            </w:pPr>
            <w:r w:rsidRPr="009E1E25">
              <w:rPr>
                <w:rFonts w:ascii="Calibri" w:hAnsi="Calibri" w:cs="Calibri"/>
                <w:sz w:val="22"/>
                <w:szCs w:val="22"/>
              </w:rPr>
              <w:t>gezaghebbende ouder, pleegouders,  </w:t>
            </w:r>
          </w:p>
          <w:p w14:paraId="7ACEF79A" w14:textId="77777777" w:rsidR="009E1E25" w:rsidRPr="009E1E25" w:rsidRDefault="009E1E25" w:rsidP="009E1E25">
            <w:pPr>
              <w:textAlignment w:val="baseline"/>
            </w:pPr>
            <w:r w:rsidRPr="009E1E25">
              <w:rPr>
                <w:rFonts w:ascii="Calibri" w:hAnsi="Calibri" w:cs="Calibri"/>
                <w:sz w:val="22"/>
                <w:szCs w:val="22"/>
              </w:rPr>
              <w:t>grootouders). </w:t>
            </w:r>
          </w:p>
          <w:p w14:paraId="70FDCF5F" w14:textId="77777777" w:rsidR="009E1E25" w:rsidRPr="009E1E25" w:rsidRDefault="009E1E25" w:rsidP="009E1E25">
            <w:pPr>
              <w:textAlignment w:val="baseline"/>
            </w:pPr>
            <w:r w:rsidRPr="009E1E25">
              <w:rPr>
                <w:rFonts w:ascii="Calibri" w:hAnsi="Calibri" w:cs="Calibri"/>
                <w:sz w:val="22"/>
                <w:szCs w:val="22"/>
              </w:rPr>
              <w:t> </w:t>
            </w:r>
          </w:p>
        </w:tc>
        <w:tc>
          <w:tcPr>
            <w:tcW w:w="2565" w:type="dxa"/>
            <w:tcBorders>
              <w:top w:val="nil"/>
              <w:left w:val="nil"/>
              <w:bottom w:val="single" w:sz="6" w:space="0" w:color="BFBFBF"/>
              <w:right w:val="single" w:sz="6" w:space="0" w:color="BFBFBF"/>
            </w:tcBorders>
            <w:shd w:val="clear" w:color="auto" w:fill="auto"/>
            <w:hideMark/>
          </w:tcPr>
          <w:p w14:paraId="5409563D" w14:textId="77777777" w:rsidR="009E1E25" w:rsidRPr="009E1E25" w:rsidRDefault="009E1E25" w:rsidP="009E1E25">
            <w:pPr>
              <w:textAlignment w:val="baseline"/>
            </w:pPr>
            <w:r w:rsidRPr="009E1E25">
              <w:rPr>
                <w:rFonts w:ascii="Calibri" w:hAnsi="Calibri" w:cs="Calibri"/>
                <w:sz w:val="22"/>
                <w:szCs w:val="22"/>
              </w:rPr>
              <w:t>De ouder die het kind erkend heeft, heeft recht op beperkte informatie waar hij/zij zelf om moet vragen. Het betreft alleen belangrijke feiten en  </w:t>
            </w:r>
          </w:p>
          <w:p w14:paraId="053E3D34" w14:textId="77777777" w:rsidR="009E1E25" w:rsidRPr="009E1E25" w:rsidRDefault="009E1E25" w:rsidP="009E1E25">
            <w:pPr>
              <w:textAlignment w:val="baseline"/>
            </w:pPr>
            <w:r w:rsidRPr="009E1E25">
              <w:rPr>
                <w:rFonts w:ascii="Calibri" w:hAnsi="Calibri" w:cs="Calibri"/>
                <w:sz w:val="22"/>
                <w:szCs w:val="22"/>
              </w:rPr>
              <w:t>omstandigheden dus informatie over schoolvorderingen en evt.  </w:t>
            </w:r>
          </w:p>
          <w:p w14:paraId="3FBE9B9A" w14:textId="77777777" w:rsidR="009E1E25" w:rsidRPr="009E1E25" w:rsidRDefault="009E1E25" w:rsidP="009E1E25">
            <w:pPr>
              <w:textAlignment w:val="baseline"/>
            </w:pPr>
            <w:proofErr w:type="spellStart"/>
            <w:r w:rsidRPr="009E1E25">
              <w:rPr>
                <w:rFonts w:ascii="Calibri" w:hAnsi="Calibri" w:cs="Calibri"/>
                <w:sz w:val="22"/>
                <w:szCs w:val="22"/>
              </w:rPr>
              <w:t>sociaal-pedagogische</w:t>
            </w:r>
            <w:proofErr w:type="spellEnd"/>
            <w:r w:rsidRPr="009E1E25">
              <w:rPr>
                <w:rFonts w:ascii="Calibri" w:hAnsi="Calibri" w:cs="Calibri"/>
                <w:sz w:val="22"/>
                <w:szCs w:val="22"/>
              </w:rPr>
              <w:t>  </w:t>
            </w:r>
          </w:p>
          <w:p w14:paraId="0E644721" w14:textId="77777777" w:rsidR="009E1E25" w:rsidRPr="009E1E25" w:rsidRDefault="009E1E25" w:rsidP="009E1E25">
            <w:pPr>
              <w:textAlignment w:val="baseline"/>
            </w:pPr>
            <w:r w:rsidRPr="009E1E25">
              <w:rPr>
                <w:rFonts w:ascii="Calibri" w:hAnsi="Calibri" w:cs="Calibri"/>
                <w:sz w:val="22"/>
                <w:szCs w:val="22"/>
              </w:rPr>
              <w:t>ontwikkelingen op school tenzij de veiligheid van het kind niet gewaarborgd kan worden (bijv. signalen van kindermishandeling/ huiselijk geweld) </w:t>
            </w:r>
          </w:p>
        </w:tc>
        <w:tc>
          <w:tcPr>
            <w:tcW w:w="2250" w:type="dxa"/>
            <w:tcBorders>
              <w:top w:val="nil"/>
              <w:left w:val="nil"/>
              <w:bottom w:val="single" w:sz="6" w:space="0" w:color="BFBFBF"/>
              <w:right w:val="single" w:sz="6" w:space="0" w:color="BFBFBF"/>
            </w:tcBorders>
            <w:shd w:val="clear" w:color="auto" w:fill="auto"/>
            <w:hideMark/>
          </w:tcPr>
          <w:p w14:paraId="38096AD8" w14:textId="77777777" w:rsidR="009E1E25" w:rsidRPr="009E1E25" w:rsidRDefault="009E1E25" w:rsidP="009E1E25">
            <w:pPr>
              <w:textAlignment w:val="baseline"/>
            </w:pPr>
            <w:r w:rsidRPr="009E1E25">
              <w:rPr>
                <w:rFonts w:ascii="Calibri" w:hAnsi="Calibri" w:cs="Calibri"/>
                <w:sz w:val="22"/>
                <w:szCs w:val="22"/>
              </w:rPr>
              <w:t> </w:t>
            </w:r>
          </w:p>
        </w:tc>
      </w:tr>
      <w:tr w:rsidR="009E1E25" w:rsidRPr="009E1E25" w14:paraId="4F94540C" w14:textId="77777777" w:rsidTr="009E1E25">
        <w:tc>
          <w:tcPr>
            <w:tcW w:w="2085" w:type="dxa"/>
            <w:tcBorders>
              <w:top w:val="nil"/>
              <w:left w:val="single" w:sz="6" w:space="0" w:color="BFBFBF"/>
              <w:bottom w:val="single" w:sz="6" w:space="0" w:color="BFBFBF"/>
              <w:right w:val="single" w:sz="6" w:space="0" w:color="BFBFBF"/>
            </w:tcBorders>
            <w:shd w:val="clear" w:color="auto" w:fill="F2F2F2"/>
            <w:hideMark/>
          </w:tcPr>
          <w:p w14:paraId="3A6DAF82" w14:textId="77777777" w:rsidR="009E1E25" w:rsidRPr="009E1E25" w:rsidRDefault="009E1E25" w:rsidP="009E1E25">
            <w:pPr>
              <w:textAlignment w:val="baseline"/>
            </w:pPr>
            <w:r w:rsidRPr="009E1E25">
              <w:rPr>
                <w:rFonts w:ascii="Calibri" w:hAnsi="Calibri" w:cs="Calibri"/>
                <w:b/>
                <w:bCs/>
                <w:sz w:val="22"/>
                <w:szCs w:val="22"/>
              </w:rPr>
              <w:t>Ouders die</w:t>
            </w:r>
            <w:r w:rsidRPr="009E1E25">
              <w:rPr>
                <w:rFonts w:ascii="Calibri" w:hAnsi="Calibri" w:cs="Calibri"/>
                <w:sz w:val="22"/>
                <w:szCs w:val="22"/>
              </w:rPr>
              <w:t> </w:t>
            </w:r>
          </w:p>
          <w:p w14:paraId="1CF2E6B8" w14:textId="77777777" w:rsidR="009E1E25" w:rsidRPr="009E1E25" w:rsidRDefault="009E1E25" w:rsidP="009E1E25">
            <w:pPr>
              <w:textAlignment w:val="baseline"/>
            </w:pPr>
            <w:r w:rsidRPr="009E1E25">
              <w:rPr>
                <w:rFonts w:ascii="Calibri" w:hAnsi="Calibri" w:cs="Calibri"/>
                <w:b/>
                <w:bCs/>
                <w:sz w:val="22"/>
                <w:szCs w:val="22"/>
              </w:rPr>
              <w:t>getrouwd zijn </w:t>
            </w:r>
            <w:r w:rsidRPr="009E1E25">
              <w:rPr>
                <w:rFonts w:ascii="Calibri" w:hAnsi="Calibri" w:cs="Calibri"/>
                <w:sz w:val="22"/>
                <w:szCs w:val="22"/>
              </w:rPr>
              <w:t> </w:t>
            </w:r>
          </w:p>
          <w:p w14:paraId="2D89E82D" w14:textId="77777777" w:rsidR="009E1E25" w:rsidRPr="009E1E25" w:rsidRDefault="009E1E25" w:rsidP="009E1E25">
            <w:pPr>
              <w:textAlignment w:val="baseline"/>
            </w:pPr>
            <w:r w:rsidRPr="009E1E25">
              <w:rPr>
                <w:rFonts w:ascii="Calibri" w:hAnsi="Calibri" w:cs="Calibri"/>
                <w:b/>
                <w:bCs/>
                <w:sz w:val="22"/>
                <w:szCs w:val="22"/>
              </w:rPr>
              <w:t>waarvan 1 ouder </w:t>
            </w:r>
            <w:r w:rsidRPr="009E1E25">
              <w:rPr>
                <w:rFonts w:ascii="Calibri" w:hAnsi="Calibri" w:cs="Calibri"/>
                <w:sz w:val="22"/>
                <w:szCs w:val="22"/>
              </w:rPr>
              <w:t> </w:t>
            </w:r>
          </w:p>
          <w:p w14:paraId="1E9CDD31" w14:textId="77777777" w:rsidR="009E1E25" w:rsidRPr="009E1E25" w:rsidRDefault="009E1E25" w:rsidP="009E1E25">
            <w:pPr>
              <w:textAlignment w:val="baseline"/>
            </w:pPr>
            <w:r w:rsidRPr="009E1E25">
              <w:rPr>
                <w:rFonts w:ascii="Calibri" w:hAnsi="Calibri" w:cs="Calibri"/>
                <w:b/>
                <w:bCs/>
                <w:sz w:val="22"/>
                <w:szCs w:val="22"/>
              </w:rPr>
              <w:t>het gezag heeft en </w:t>
            </w:r>
            <w:r w:rsidRPr="009E1E25">
              <w:rPr>
                <w:rFonts w:ascii="Calibri" w:hAnsi="Calibri" w:cs="Calibri"/>
                <w:sz w:val="22"/>
                <w:szCs w:val="22"/>
              </w:rPr>
              <w:t> </w:t>
            </w:r>
          </w:p>
          <w:p w14:paraId="02DE6849" w14:textId="77777777" w:rsidR="009E1E25" w:rsidRPr="009E1E25" w:rsidRDefault="009E1E25" w:rsidP="009E1E25">
            <w:pPr>
              <w:textAlignment w:val="baseline"/>
            </w:pPr>
            <w:r w:rsidRPr="009E1E25">
              <w:rPr>
                <w:rFonts w:ascii="Calibri" w:hAnsi="Calibri" w:cs="Calibri"/>
                <w:b/>
                <w:bCs/>
                <w:sz w:val="22"/>
                <w:szCs w:val="22"/>
              </w:rPr>
              <w:t>1 ouder geen gezag </w:t>
            </w:r>
            <w:r w:rsidRPr="009E1E25">
              <w:rPr>
                <w:rFonts w:ascii="Calibri" w:hAnsi="Calibri" w:cs="Calibri"/>
                <w:sz w:val="22"/>
                <w:szCs w:val="22"/>
              </w:rPr>
              <w:t> </w:t>
            </w:r>
          </w:p>
          <w:p w14:paraId="295376F0" w14:textId="77777777" w:rsidR="009E1E25" w:rsidRPr="009E1E25" w:rsidRDefault="009E1E25" w:rsidP="009E1E25">
            <w:pPr>
              <w:textAlignment w:val="baseline"/>
            </w:pPr>
            <w:r w:rsidRPr="009E1E25">
              <w:rPr>
                <w:rFonts w:ascii="Calibri" w:hAnsi="Calibri" w:cs="Calibri"/>
                <w:b/>
                <w:bCs/>
                <w:sz w:val="22"/>
                <w:szCs w:val="22"/>
              </w:rPr>
              <w:t>heeft en zijn kind </w:t>
            </w:r>
            <w:r w:rsidRPr="009E1E25">
              <w:rPr>
                <w:rFonts w:ascii="Calibri" w:hAnsi="Calibri" w:cs="Calibri"/>
                <w:sz w:val="22"/>
                <w:szCs w:val="22"/>
              </w:rPr>
              <w:t> </w:t>
            </w:r>
          </w:p>
          <w:p w14:paraId="0206946F" w14:textId="77777777" w:rsidR="009E1E25" w:rsidRPr="009E1E25" w:rsidRDefault="009E1E25" w:rsidP="009E1E25">
            <w:pPr>
              <w:textAlignment w:val="baseline"/>
            </w:pPr>
            <w:r w:rsidRPr="009E1E25">
              <w:rPr>
                <w:rFonts w:ascii="Calibri" w:hAnsi="Calibri" w:cs="Calibri"/>
                <w:b/>
                <w:bCs/>
                <w:sz w:val="22"/>
                <w:szCs w:val="22"/>
              </w:rPr>
              <w:t>niet erkend heeft</w:t>
            </w:r>
            <w:r w:rsidRPr="009E1E25">
              <w:rPr>
                <w:rFonts w:ascii="Calibri" w:hAnsi="Calibri" w:cs="Calibri"/>
                <w:sz w:val="22"/>
                <w:szCs w:val="22"/>
              </w:rPr>
              <w:t> </w:t>
            </w:r>
          </w:p>
          <w:p w14:paraId="51791621" w14:textId="77777777" w:rsidR="009E1E25" w:rsidRPr="009E1E25" w:rsidRDefault="009E1E25" w:rsidP="009E1E25">
            <w:pPr>
              <w:textAlignment w:val="baseline"/>
            </w:pPr>
            <w:r w:rsidRPr="009E1E25">
              <w:rPr>
                <w:rFonts w:ascii="Calibri" w:hAnsi="Calibri" w:cs="Calibri"/>
                <w:sz w:val="22"/>
                <w:szCs w:val="22"/>
              </w:rPr>
              <w:t> </w:t>
            </w:r>
          </w:p>
        </w:tc>
        <w:tc>
          <w:tcPr>
            <w:tcW w:w="2130" w:type="dxa"/>
            <w:tcBorders>
              <w:top w:val="nil"/>
              <w:left w:val="nil"/>
              <w:bottom w:val="single" w:sz="6" w:space="0" w:color="BFBFBF"/>
              <w:right w:val="single" w:sz="6" w:space="0" w:color="BFBFBF"/>
            </w:tcBorders>
            <w:shd w:val="clear" w:color="auto" w:fill="F2F2F2"/>
            <w:hideMark/>
          </w:tcPr>
          <w:p w14:paraId="2D52C57C" w14:textId="77777777" w:rsidR="009E1E25" w:rsidRPr="009E1E25" w:rsidRDefault="009E1E25" w:rsidP="009E1E25">
            <w:pPr>
              <w:textAlignment w:val="baseline"/>
            </w:pPr>
            <w:r w:rsidRPr="009E1E25">
              <w:rPr>
                <w:rFonts w:ascii="Calibri" w:hAnsi="Calibri" w:cs="Calibri"/>
                <w:sz w:val="22"/>
                <w:szCs w:val="22"/>
              </w:rPr>
              <w:t>De ouder die gezag  </w:t>
            </w:r>
          </w:p>
          <w:p w14:paraId="5B6EFA31" w14:textId="77777777" w:rsidR="009E1E25" w:rsidRPr="009E1E25" w:rsidRDefault="009E1E25" w:rsidP="009E1E25">
            <w:pPr>
              <w:textAlignment w:val="baseline"/>
            </w:pPr>
            <w:r w:rsidRPr="009E1E25">
              <w:rPr>
                <w:rFonts w:ascii="Calibri" w:hAnsi="Calibri" w:cs="Calibri"/>
                <w:sz w:val="22"/>
                <w:szCs w:val="22"/>
              </w:rPr>
              <w:t>heeft. Deze bepaalt welke andere personen alle  </w:t>
            </w:r>
          </w:p>
          <w:p w14:paraId="4B8102F7" w14:textId="77777777" w:rsidR="009E1E25" w:rsidRPr="009E1E25" w:rsidRDefault="009E1E25" w:rsidP="009E1E25">
            <w:pPr>
              <w:textAlignment w:val="baseline"/>
            </w:pPr>
            <w:r w:rsidRPr="009E1E25">
              <w:rPr>
                <w:rFonts w:ascii="Calibri" w:hAnsi="Calibri" w:cs="Calibri"/>
                <w:sz w:val="22"/>
                <w:szCs w:val="22"/>
              </w:rPr>
              <w:t>informatie mogen  </w:t>
            </w:r>
          </w:p>
          <w:p w14:paraId="2F5B9D6A" w14:textId="77777777" w:rsidR="009E1E25" w:rsidRPr="009E1E25" w:rsidRDefault="009E1E25" w:rsidP="009E1E25">
            <w:pPr>
              <w:textAlignment w:val="baseline"/>
            </w:pPr>
            <w:r w:rsidRPr="009E1E25">
              <w:rPr>
                <w:rFonts w:ascii="Calibri" w:hAnsi="Calibri" w:cs="Calibri"/>
                <w:sz w:val="22"/>
                <w:szCs w:val="22"/>
              </w:rPr>
              <w:t>verkrijgen (bijv. niet  </w:t>
            </w:r>
          </w:p>
          <w:p w14:paraId="68B2C39F" w14:textId="77777777" w:rsidR="009E1E25" w:rsidRPr="009E1E25" w:rsidRDefault="009E1E25" w:rsidP="009E1E25">
            <w:pPr>
              <w:textAlignment w:val="baseline"/>
            </w:pPr>
            <w:r w:rsidRPr="009E1E25">
              <w:rPr>
                <w:rFonts w:ascii="Calibri" w:hAnsi="Calibri" w:cs="Calibri"/>
                <w:sz w:val="22"/>
                <w:szCs w:val="22"/>
              </w:rPr>
              <w:t>gezaghebbende ouder, pleegouders,  </w:t>
            </w:r>
          </w:p>
          <w:p w14:paraId="2D079BFB" w14:textId="77777777" w:rsidR="009E1E25" w:rsidRPr="009E1E25" w:rsidRDefault="009E1E25" w:rsidP="009E1E25">
            <w:pPr>
              <w:textAlignment w:val="baseline"/>
            </w:pPr>
            <w:r w:rsidRPr="009E1E25">
              <w:rPr>
                <w:rFonts w:ascii="Calibri" w:hAnsi="Calibri" w:cs="Calibri"/>
                <w:sz w:val="22"/>
                <w:szCs w:val="22"/>
              </w:rPr>
              <w:t>grootouders) </w:t>
            </w:r>
          </w:p>
        </w:tc>
        <w:tc>
          <w:tcPr>
            <w:tcW w:w="2565" w:type="dxa"/>
            <w:tcBorders>
              <w:top w:val="nil"/>
              <w:left w:val="nil"/>
              <w:bottom w:val="single" w:sz="6" w:space="0" w:color="BFBFBF"/>
              <w:right w:val="single" w:sz="6" w:space="0" w:color="BFBFBF"/>
            </w:tcBorders>
            <w:shd w:val="clear" w:color="auto" w:fill="F2F2F2"/>
            <w:hideMark/>
          </w:tcPr>
          <w:p w14:paraId="17F7B145" w14:textId="77777777" w:rsidR="009E1E25" w:rsidRPr="009E1E25" w:rsidRDefault="009E1E25" w:rsidP="009E1E25">
            <w:pPr>
              <w:textAlignment w:val="baseline"/>
            </w:pPr>
            <w:r w:rsidRPr="009E1E25">
              <w:rPr>
                <w:rFonts w:ascii="Calibri" w:hAnsi="Calibri" w:cs="Calibri"/>
                <w:sz w:val="22"/>
                <w:szCs w:val="22"/>
              </w:rPr>
              <w:t> </w:t>
            </w:r>
          </w:p>
        </w:tc>
        <w:tc>
          <w:tcPr>
            <w:tcW w:w="2250" w:type="dxa"/>
            <w:tcBorders>
              <w:top w:val="nil"/>
              <w:left w:val="nil"/>
              <w:bottom w:val="single" w:sz="6" w:space="0" w:color="BFBFBF"/>
              <w:right w:val="single" w:sz="6" w:space="0" w:color="BFBFBF"/>
            </w:tcBorders>
            <w:shd w:val="clear" w:color="auto" w:fill="F2F2F2"/>
            <w:hideMark/>
          </w:tcPr>
          <w:p w14:paraId="145869AE" w14:textId="77777777" w:rsidR="009E1E25" w:rsidRPr="009E1E25" w:rsidRDefault="009E1E25" w:rsidP="009E1E25">
            <w:pPr>
              <w:textAlignment w:val="baseline"/>
            </w:pPr>
            <w:r w:rsidRPr="009E1E25">
              <w:rPr>
                <w:rFonts w:ascii="Calibri" w:hAnsi="Calibri" w:cs="Calibri"/>
                <w:sz w:val="22"/>
                <w:szCs w:val="22"/>
              </w:rPr>
              <w:t>De ouder die geen  </w:t>
            </w:r>
          </w:p>
          <w:p w14:paraId="1EDAE1E0" w14:textId="77777777" w:rsidR="009E1E25" w:rsidRPr="009E1E25" w:rsidRDefault="009E1E25" w:rsidP="009E1E25">
            <w:pPr>
              <w:textAlignment w:val="baseline"/>
            </w:pPr>
            <w:r w:rsidRPr="009E1E25">
              <w:rPr>
                <w:rFonts w:ascii="Calibri" w:hAnsi="Calibri" w:cs="Calibri"/>
                <w:sz w:val="22"/>
                <w:szCs w:val="22"/>
              </w:rPr>
              <w:t>gezag heeft en het  </w:t>
            </w:r>
          </w:p>
          <w:p w14:paraId="4E18018D" w14:textId="77777777" w:rsidR="009E1E25" w:rsidRPr="009E1E25" w:rsidRDefault="009E1E25" w:rsidP="009E1E25">
            <w:pPr>
              <w:textAlignment w:val="baseline"/>
            </w:pPr>
            <w:r w:rsidRPr="009E1E25">
              <w:rPr>
                <w:rFonts w:ascii="Calibri" w:hAnsi="Calibri" w:cs="Calibri"/>
                <w:sz w:val="22"/>
                <w:szCs w:val="22"/>
              </w:rPr>
              <w:t>kind niet erkend  </w:t>
            </w:r>
          </w:p>
          <w:p w14:paraId="0A005A63" w14:textId="77777777" w:rsidR="009E1E25" w:rsidRPr="009E1E25" w:rsidRDefault="009E1E25" w:rsidP="009E1E25">
            <w:pPr>
              <w:textAlignment w:val="baseline"/>
            </w:pPr>
            <w:r w:rsidRPr="009E1E25">
              <w:rPr>
                <w:rFonts w:ascii="Calibri" w:hAnsi="Calibri" w:cs="Calibri"/>
                <w:sz w:val="22"/>
                <w:szCs w:val="22"/>
              </w:rPr>
              <w:t>heeft. </w:t>
            </w:r>
          </w:p>
          <w:p w14:paraId="4A984B7A" w14:textId="77777777" w:rsidR="009E1E25" w:rsidRPr="009E1E25" w:rsidRDefault="009E1E25" w:rsidP="009E1E25">
            <w:pPr>
              <w:textAlignment w:val="baseline"/>
            </w:pPr>
            <w:r w:rsidRPr="009E1E25">
              <w:rPr>
                <w:rFonts w:ascii="Calibri" w:hAnsi="Calibri" w:cs="Calibri"/>
                <w:sz w:val="22"/>
                <w:szCs w:val="22"/>
              </w:rPr>
              <w:t> </w:t>
            </w:r>
          </w:p>
        </w:tc>
      </w:tr>
      <w:tr w:rsidR="009E1E25" w:rsidRPr="009E1E25" w14:paraId="3F7928E6" w14:textId="77777777" w:rsidTr="009E1E25">
        <w:tc>
          <w:tcPr>
            <w:tcW w:w="2085" w:type="dxa"/>
            <w:tcBorders>
              <w:top w:val="nil"/>
              <w:left w:val="single" w:sz="6" w:space="0" w:color="BFBFBF"/>
              <w:bottom w:val="single" w:sz="6" w:space="0" w:color="BFBFBF"/>
              <w:right w:val="single" w:sz="6" w:space="0" w:color="BFBFBF"/>
            </w:tcBorders>
            <w:shd w:val="clear" w:color="auto" w:fill="auto"/>
            <w:hideMark/>
          </w:tcPr>
          <w:p w14:paraId="08692A34" w14:textId="77777777" w:rsidR="009E1E25" w:rsidRPr="009E1E25" w:rsidRDefault="009E1E25" w:rsidP="009E1E25">
            <w:pPr>
              <w:textAlignment w:val="baseline"/>
            </w:pPr>
            <w:r w:rsidRPr="009E1E25">
              <w:rPr>
                <w:rFonts w:ascii="Calibri" w:hAnsi="Calibri" w:cs="Calibri"/>
                <w:b/>
                <w:bCs/>
                <w:sz w:val="22"/>
                <w:szCs w:val="22"/>
              </w:rPr>
              <w:t>Ouders die </w:t>
            </w:r>
            <w:r w:rsidRPr="009E1E25">
              <w:rPr>
                <w:rFonts w:ascii="Calibri" w:hAnsi="Calibri" w:cs="Calibri"/>
                <w:sz w:val="22"/>
                <w:szCs w:val="22"/>
              </w:rPr>
              <w:t> </w:t>
            </w:r>
          </w:p>
          <w:p w14:paraId="4584B833" w14:textId="77777777" w:rsidR="009E1E25" w:rsidRPr="009E1E25" w:rsidRDefault="009E1E25" w:rsidP="009E1E25">
            <w:pPr>
              <w:textAlignment w:val="baseline"/>
            </w:pPr>
            <w:r w:rsidRPr="009E1E25">
              <w:rPr>
                <w:rFonts w:ascii="Calibri" w:hAnsi="Calibri" w:cs="Calibri"/>
                <w:b/>
                <w:bCs/>
                <w:sz w:val="22"/>
                <w:szCs w:val="22"/>
              </w:rPr>
              <w:t>getrouwd zijn </w:t>
            </w:r>
            <w:r w:rsidRPr="009E1E25">
              <w:rPr>
                <w:rFonts w:ascii="Calibri" w:hAnsi="Calibri" w:cs="Calibri"/>
                <w:sz w:val="22"/>
                <w:szCs w:val="22"/>
              </w:rPr>
              <w:t> </w:t>
            </w:r>
          </w:p>
          <w:p w14:paraId="0F9B55EC" w14:textId="77777777" w:rsidR="009E1E25" w:rsidRPr="009E1E25" w:rsidRDefault="009E1E25" w:rsidP="009E1E25">
            <w:pPr>
              <w:textAlignment w:val="baseline"/>
            </w:pPr>
            <w:r w:rsidRPr="009E1E25">
              <w:rPr>
                <w:rFonts w:ascii="Calibri" w:hAnsi="Calibri" w:cs="Calibri"/>
                <w:b/>
                <w:bCs/>
                <w:sz w:val="22"/>
                <w:szCs w:val="22"/>
              </w:rPr>
              <w:t>waarvan beide </w:t>
            </w:r>
            <w:r w:rsidRPr="009E1E25">
              <w:rPr>
                <w:rFonts w:ascii="Calibri" w:hAnsi="Calibri" w:cs="Calibri"/>
                <w:sz w:val="22"/>
                <w:szCs w:val="22"/>
              </w:rPr>
              <w:t> </w:t>
            </w:r>
          </w:p>
          <w:p w14:paraId="553BE698" w14:textId="77777777" w:rsidR="009E1E25" w:rsidRPr="009E1E25" w:rsidRDefault="009E1E25" w:rsidP="009E1E25">
            <w:pPr>
              <w:textAlignment w:val="baseline"/>
            </w:pPr>
            <w:r w:rsidRPr="009E1E25">
              <w:rPr>
                <w:rFonts w:ascii="Calibri" w:hAnsi="Calibri" w:cs="Calibri"/>
                <w:b/>
                <w:bCs/>
                <w:sz w:val="22"/>
                <w:szCs w:val="22"/>
              </w:rPr>
              <w:t>ouders het gezag </w:t>
            </w:r>
            <w:r w:rsidRPr="009E1E25">
              <w:rPr>
                <w:rFonts w:ascii="Calibri" w:hAnsi="Calibri" w:cs="Calibri"/>
                <w:sz w:val="22"/>
                <w:szCs w:val="22"/>
              </w:rPr>
              <w:t> </w:t>
            </w:r>
          </w:p>
          <w:p w14:paraId="760A4755" w14:textId="77777777" w:rsidR="009E1E25" w:rsidRPr="009E1E25" w:rsidRDefault="009E1E25" w:rsidP="009E1E25">
            <w:pPr>
              <w:textAlignment w:val="baseline"/>
            </w:pPr>
            <w:r w:rsidRPr="009E1E25">
              <w:rPr>
                <w:rFonts w:ascii="Calibri" w:hAnsi="Calibri" w:cs="Calibri"/>
                <w:b/>
                <w:bCs/>
                <w:sz w:val="22"/>
                <w:szCs w:val="22"/>
              </w:rPr>
              <w:t>niet hebben maar wel hun kind erkend hebben. Er is een voogd toegewezen*.</w:t>
            </w:r>
            <w:r w:rsidRPr="009E1E25">
              <w:rPr>
                <w:rFonts w:ascii="Calibri" w:hAnsi="Calibri" w:cs="Calibri"/>
                <w:sz w:val="22"/>
                <w:szCs w:val="22"/>
              </w:rPr>
              <w:t> </w:t>
            </w:r>
          </w:p>
          <w:p w14:paraId="035F7A39" w14:textId="77777777" w:rsidR="009E1E25" w:rsidRPr="009E1E25" w:rsidRDefault="009E1E25" w:rsidP="009E1E25">
            <w:pPr>
              <w:textAlignment w:val="baseline"/>
            </w:pPr>
            <w:r w:rsidRPr="009E1E25">
              <w:rPr>
                <w:rFonts w:ascii="Calibri" w:hAnsi="Calibri" w:cs="Calibri"/>
                <w:sz w:val="22"/>
                <w:szCs w:val="22"/>
              </w:rPr>
              <w:t> </w:t>
            </w:r>
          </w:p>
        </w:tc>
        <w:tc>
          <w:tcPr>
            <w:tcW w:w="2130" w:type="dxa"/>
            <w:tcBorders>
              <w:top w:val="nil"/>
              <w:left w:val="nil"/>
              <w:bottom w:val="single" w:sz="6" w:space="0" w:color="BFBFBF"/>
              <w:right w:val="single" w:sz="6" w:space="0" w:color="BFBFBF"/>
            </w:tcBorders>
            <w:shd w:val="clear" w:color="auto" w:fill="auto"/>
            <w:hideMark/>
          </w:tcPr>
          <w:p w14:paraId="00E09761" w14:textId="77777777" w:rsidR="009E1E25" w:rsidRPr="009E1E25" w:rsidRDefault="009E1E25" w:rsidP="009E1E25">
            <w:pPr>
              <w:textAlignment w:val="baseline"/>
            </w:pPr>
            <w:r w:rsidRPr="009E1E25">
              <w:rPr>
                <w:rFonts w:ascii="Calibri" w:hAnsi="Calibri" w:cs="Calibri"/>
                <w:sz w:val="22"/>
                <w:szCs w:val="22"/>
              </w:rPr>
              <w:t>De voogd. Deze bepaalt welke andere personen  </w:t>
            </w:r>
          </w:p>
          <w:p w14:paraId="431C2055" w14:textId="77777777" w:rsidR="009E1E25" w:rsidRPr="009E1E25" w:rsidRDefault="009E1E25" w:rsidP="009E1E25">
            <w:pPr>
              <w:textAlignment w:val="baseline"/>
            </w:pPr>
            <w:r w:rsidRPr="009E1E25">
              <w:rPr>
                <w:rFonts w:ascii="Calibri" w:hAnsi="Calibri" w:cs="Calibri"/>
                <w:sz w:val="22"/>
                <w:szCs w:val="22"/>
              </w:rPr>
              <w:t>alle informatie mogen verkrijgen (bijv. leefgroep, niet  </w:t>
            </w:r>
          </w:p>
          <w:p w14:paraId="29112A48" w14:textId="77777777" w:rsidR="009E1E25" w:rsidRPr="009E1E25" w:rsidRDefault="009E1E25" w:rsidP="009E1E25">
            <w:pPr>
              <w:textAlignment w:val="baseline"/>
            </w:pPr>
            <w:r w:rsidRPr="009E1E25">
              <w:rPr>
                <w:rFonts w:ascii="Calibri" w:hAnsi="Calibri" w:cs="Calibri"/>
                <w:sz w:val="22"/>
                <w:szCs w:val="22"/>
              </w:rPr>
              <w:t>gezaghebbende ouder, pleegouders,  </w:t>
            </w:r>
          </w:p>
          <w:p w14:paraId="128FE373" w14:textId="77777777" w:rsidR="009E1E25" w:rsidRPr="009E1E25" w:rsidRDefault="009E1E25" w:rsidP="009E1E25">
            <w:pPr>
              <w:textAlignment w:val="baseline"/>
            </w:pPr>
            <w:r w:rsidRPr="009E1E25">
              <w:rPr>
                <w:rFonts w:ascii="Calibri" w:hAnsi="Calibri" w:cs="Calibri"/>
                <w:sz w:val="22"/>
                <w:szCs w:val="22"/>
              </w:rPr>
              <w:t>grootouders). </w:t>
            </w:r>
          </w:p>
          <w:p w14:paraId="35157DB5" w14:textId="77777777" w:rsidR="009E1E25" w:rsidRPr="009E1E25" w:rsidRDefault="009E1E25" w:rsidP="009E1E25">
            <w:pPr>
              <w:textAlignment w:val="baseline"/>
            </w:pPr>
            <w:r w:rsidRPr="009E1E25">
              <w:rPr>
                <w:rFonts w:ascii="Calibri" w:hAnsi="Calibri" w:cs="Calibri"/>
                <w:sz w:val="22"/>
                <w:szCs w:val="22"/>
              </w:rPr>
              <w:t> </w:t>
            </w:r>
          </w:p>
        </w:tc>
        <w:tc>
          <w:tcPr>
            <w:tcW w:w="2565" w:type="dxa"/>
            <w:tcBorders>
              <w:top w:val="nil"/>
              <w:left w:val="nil"/>
              <w:bottom w:val="single" w:sz="6" w:space="0" w:color="BFBFBF"/>
              <w:right w:val="single" w:sz="6" w:space="0" w:color="BFBFBF"/>
            </w:tcBorders>
            <w:shd w:val="clear" w:color="auto" w:fill="auto"/>
            <w:hideMark/>
          </w:tcPr>
          <w:p w14:paraId="148454CF" w14:textId="77777777" w:rsidR="009E1E25" w:rsidRPr="009E1E25" w:rsidRDefault="009E1E25" w:rsidP="009E1E25">
            <w:pPr>
              <w:textAlignment w:val="baseline"/>
            </w:pPr>
            <w:r w:rsidRPr="009E1E25">
              <w:rPr>
                <w:rFonts w:ascii="Calibri" w:hAnsi="Calibri" w:cs="Calibri"/>
                <w:sz w:val="22"/>
                <w:szCs w:val="22"/>
              </w:rPr>
              <w:t>De ouders hebben recht op beperkte informatie waar zij zelf om moet vragen. Het betreft alleen belangrijke feiten en omstandigheden dus informatie  </w:t>
            </w:r>
          </w:p>
          <w:p w14:paraId="33B64AB0" w14:textId="77777777" w:rsidR="009E1E25" w:rsidRPr="009E1E25" w:rsidRDefault="009E1E25" w:rsidP="009E1E25">
            <w:pPr>
              <w:textAlignment w:val="baseline"/>
            </w:pPr>
            <w:r w:rsidRPr="009E1E25">
              <w:rPr>
                <w:rFonts w:ascii="Calibri" w:hAnsi="Calibri" w:cs="Calibri"/>
                <w:sz w:val="22"/>
                <w:szCs w:val="22"/>
              </w:rPr>
              <w:t>over schoolvorderingen en evt. sociaal- pedagogische  </w:t>
            </w:r>
          </w:p>
          <w:p w14:paraId="735C1255" w14:textId="4CE9EE27" w:rsidR="009E1E25" w:rsidRPr="009E1E25" w:rsidRDefault="009E1E25" w:rsidP="009E1E25">
            <w:pPr>
              <w:textAlignment w:val="baseline"/>
            </w:pPr>
            <w:r w:rsidRPr="009E1E25">
              <w:rPr>
                <w:rFonts w:ascii="Calibri" w:hAnsi="Calibri" w:cs="Calibri"/>
                <w:sz w:val="22"/>
                <w:szCs w:val="22"/>
              </w:rPr>
              <w:t xml:space="preserve">ontwikkelingen op school tenzij de veiligheid van het kind niet gewaarborgd kan worden (bijv. signalen </w:t>
            </w:r>
            <w:r w:rsidRPr="009E1E25">
              <w:rPr>
                <w:rFonts w:ascii="Calibri" w:hAnsi="Calibri" w:cs="Calibri"/>
                <w:sz w:val="22"/>
                <w:szCs w:val="22"/>
              </w:rPr>
              <w:lastRenderedPageBreak/>
              <w:t>van kindermishandeling/ huiselijk geweld). </w:t>
            </w:r>
          </w:p>
        </w:tc>
        <w:tc>
          <w:tcPr>
            <w:tcW w:w="2250" w:type="dxa"/>
            <w:tcBorders>
              <w:top w:val="nil"/>
              <w:left w:val="nil"/>
              <w:bottom w:val="single" w:sz="6" w:space="0" w:color="BFBFBF"/>
              <w:right w:val="single" w:sz="6" w:space="0" w:color="BFBFBF"/>
            </w:tcBorders>
            <w:shd w:val="clear" w:color="auto" w:fill="auto"/>
            <w:hideMark/>
          </w:tcPr>
          <w:p w14:paraId="2E384343" w14:textId="77777777" w:rsidR="009E1E25" w:rsidRPr="009E1E25" w:rsidRDefault="009E1E25" w:rsidP="009E1E25">
            <w:pPr>
              <w:textAlignment w:val="baseline"/>
            </w:pPr>
            <w:r w:rsidRPr="009E1E25">
              <w:rPr>
                <w:rFonts w:ascii="Calibri" w:hAnsi="Calibri" w:cs="Calibri"/>
                <w:sz w:val="22"/>
                <w:szCs w:val="22"/>
              </w:rPr>
              <w:lastRenderedPageBreak/>
              <w:t> </w:t>
            </w:r>
          </w:p>
        </w:tc>
      </w:tr>
      <w:tr w:rsidR="009E1E25" w:rsidRPr="009E1E25" w14:paraId="70D58A32" w14:textId="77777777" w:rsidTr="009E1E25">
        <w:tc>
          <w:tcPr>
            <w:tcW w:w="2085" w:type="dxa"/>
            <w:tcBorders>
              <w:top w:val="nil"/>
              <w:left w:val="single" w:sz="6" w:space="0" w:color="BFBFBF"/>
              <w:bottom w:val="single" w:sz="6" w:space="0" w:color="BFBFBF"/>
              <w:right w:val="single" w:sz="6" w:space="0" w:color="BFBFBF"/>
            </w:tcBorders>
            <w:shd w:val="clear" w:color="auto" w:fill="F2F2F2"/>
            <w:hideMark/>
          </w:tcPr>
          <w:p w14:paraId="2622C4F1" w14:textId="77777777" w:rsidR="009E1E25" w:rsidRPr="009E1E25" w:rsidRDefault="009E1E25" w:rsidP="009E1E25">
            <w:pPr>
              <w:textAlignment w:val="baseline"/>
            </w:pPr>
            <w:r w:rsidRPr="009E1E25">
              <w:rPr>
                <w:rFonts w:ascii="Calibri" w:hAnsi="Calibri" w:cs="Calibri"/>
                <w:b/>
                <w:bCs/>
                <w:sz w:val="22"/>
                <w:szCs w:val="22"/>
              </w:rPr>
              <w:t>Ouders die </w:t>
            </w:r>
            <w:r w:rsidRPr="009E1E25">
              <w:rPr>
                <w:rFonts w:ascii="Calibri" w:hAnsi="Calibri" w:cs="Calibri"/>
                <w:sz w:val="22"/>
                <w:szCs w:val="22"/>
              </w:rPr>
              <w:t> </w:t>
            </w:r>
          </w:p>
          <w:p w14:paraId="1EEA0CAC" w14:textId="77777777" w:rsidR="009E1E25" w:rsidRPr="009E1E25" w:rsidRDefault="009E1E25" w:rsidP="009E1E25">
            <w:pPr>
              <w:textAlignment w:val="baseline"/>
            </w:pPr>
            <w:r w:rsidRPr="009E1E25">
              <w:rPr>
                <w:rFonts w:ascii="Calibri" w:hAnsi="Calibri" w:cs="Calibri"/>
                <w:b/>
                <w:bCs/>
                <w:sz w:val="22"/>
                <w:szCs w:val="22"/>
              </w:rPr>
              <w:t>gescheiden zijn, </w:t>
            </w:r>
            <w:r w:rsidRPr="009E1E25">
              <w:rPr>
                <w:rFonts w:ascii="Calibri" w:hAnsi="Calibri" w:cs="Calibri"/>
                <w:sz w:val="22"/>
                <w:szCs w:val="22"/>
              </w:rPr>
              <w:t> </w:t>
            </w:r>
          </w:p>
          <w:p w14:paraId="13F4E207" w14:textId="77777777" w:rsidR="009E1E25" w:rsidRPr="009E1E25" w:rsidRDefault="009E1E25" w:rsidP="009E1E25">
            <w:pPr>
              <w:textAlignment w:val="baseline"/>
            </w:pPr>
            <w:r w:rsidRPr="009E1E25">
              <w:rPr>
                <w:rFonts w:ascii="Calibri" w:hAnsi="Calibri" w:cs="Calibri"/>
                <w:b/>
                <w:bCs/>
                <w:sz w:val="22"/>
                <w:szCs w:val="22"/>
              </w:rPr>
              <w:t>waarvan beide </w:t>
            </w:r>
            <w:r w:rsidRPr="009E1E25">
              <w:rPr>
                <w:rFonts w:ascii="Calibri" w:hAnsi="Calibri" w:cs="Calibri"/>
                <w:sz w:val="22"/>
                <w:szCs w:val="22"/>
              </w:rPr>
              <w:t> </w:t>
            </w:r>
          </w:p>
          <w:p w14:paraId="348FDB38" w14:textId="77777777" w:rsidR="009E1E25" w:rsidRPr="009E1E25" w:rsidRDefault="009E1E25" w:rsidP="009E1E25">
            <w:pPr>
              <w:textAlignment w:val="baseline"/>
            </w:pPr>
            <w:r w:rsidRPr="009E1E25">
              <w:rPr>
                <w:rFonts w:ascii="Calibri" w:hAnsi="Calibri" w:cs="Calibri"/>
                <w:b/>
                <w:bCs/>
                <w:sz w:val="22"/>
                <w:szCs w:val="22"/>
              </w:rPr>
              <w:t>ouders het gezag </w:t>
            </w:r>
            <w:r w:rsidRPr="009E1E25">
              <w:rPr>
                <w:rFonts w:ascii="Calibri" w:hAnsi="Calibri" w:cs="Calibri"/>
                <w:sz w:val="22"/>
                <w:szCs w:val="22"/>
              </w:rPr>
              <w:t> </w:t>
            </w:r>
          </w:p>
          <w:p w14:paraId="0DD9C16C" w14:textId="77777777" w:rsidR="009E1E25" w:rsidRPr="009E1E25" w:rsidRDefault="009E1E25" w:rsidP="009E1E25">
            <w:pPr>
              <w:textAlignment w:val="baseline"/>
            </w:pPr>
            <w:r w:rsidRPr="009E1E25">
              <w:rPr>
                <w:rFonts w:ascii="Calibri" w:hAnsi="Calibri" w:cs="Calibri"/>
                <w:b/>
                <w:bCs/>
                <w:sz w:val="22"/>
                <w:szCs w:val="22"/>
              </w:rPr>
              <w:t>hebben.</w:t>
            </w:r>
            <w:r w:rsidRPr="009E1E25">
              <w:rPr>
                <w:rFonts w:ascii="Calibri" w:hAnsi="Calibri" w:cs="Calibri"/>
                <w:sz w:val="22"/>
                <w:szCs w:val="22"/>
              </w:rPr>
              <w:t> </w:t>
            </w:r>
          </w:p>
          <w:p w14:paraId="75DE0A0C" w14:textId="77777777" w:rsidR="009E1E25" w:rsidRPr="009E1E25" w:rsidRDefault="009E1E25" w:rsidP="009E1E25">
            <w:pPr>
              <w:textAlignment w:val="baseline"/>
            </w:pPr>
            <w:r w:rsidRPr="009E1E25">
              <w:rPr>
                <w:rFonts w:ascii="Calibri" w:hAnsi="Calibri" w:cs="Calibri"/>
                <w:sz w:val="22"/>
                <w:szCs w:val="22"/>
              </w:rPr>
              <w:t> </w:t>
            </w:r>
          </w:p>
        </w:tc>
        <w:tc>
          <w:tcPr>
            <w:tcW w:w="2130" w:type="dxa"/>
            <w:tcBorders>
              <w:top w:val="nil"/>
              <w:left w:val="nil"/>
              <w:bottom w:val="single" w:sz="6" w:space="0" w:color="BFBFBF"/>
              <w:right w:val="single" w:sz="6" w:space="0" w:color="BFBFBF"/>
            </w:tcBorders>
            <w:shd w:val="clear" w:color="auto" w:fill="F2F2F2"/>
            <w:hideMark/>
          </w:tcPr>
          <w:p w14:paraId="623468F1" w14:textId="77777777" w:rsidR="009E1E25" w:rsidRPr="009E1E25" w:rsidRDefault="009E1E25" w:rsidP="009E1E25">
            <w:pPr>
              <w:textAlignment w:val="baseline"/>
            </w:pPr>
            <w:r w:rsidRPr="009E1E25">
              <w:rPr>
                <w:rFonts w:ascii="Calibri" w:hAnsi="Calibri" w:cs="Calibri"/>
                <w:sz w:val="22"/>
                <w:szCs w:val="22"/>
              </w:rPr>
              <w:t>Beide ouders. Zij  </w:t>
            </w:r>
          </w:p>
          <w:p w14:paraId="0FAAC5B0" w14:textId="77777777" w:rsidR="009E1E25" w:rsidRPr="009E1E25" w:rsidRDefault="009E1E25" w:rsidP="009E1E25">
            <w:pPr>
              <w:textAlignment w:val="baseline"/>
            </w:pPr>
            <w:r w:rsidRPr="009E1E25">
              <w:rPr>
                <w:rFonts w:ascii="Calibri" w:hAnsi="Calibri" w:cs="Calibri"/>
                <w:sz w:val="22"/>
                <w:szCs w:val="22"/>
              </w:rPr>
              <w:t>bepalen welke andere personen alle  </w:t>
            </w:r>
          </w:p>
          <w:p w14:paraId="256EA623" w14:textId="77777777" w:rsidR="009E1E25" w:rsidRPr="009E1E25" w:rsidRDefault="009E1E25" w:rsidP="009E1E25">
            <w:pPr>
              <w:textAlignment w:val="baseline"/>
            </w:pPr>
            <w:r w:rsidRPr="009E1E25">
              <w:rPr>
                <w:rFonts w:ascii="Calibri" w:hAnsi="Calibri" w:cs="Calibri"/>
                <w:sz w:val="22"/>
                <w:szCs w:val="22"/>
              </w:rPr>
              <w:t>informatie mogen  </w:t>
            </w:r>
          </w:p>
          <w:p w14:paraId="20E86535" w14:textId="77777777" w:rsidR="009E1E25" w:rsidRPr="009E1E25" w:rsidRDefault="009E1E25" w:rsidP="009E1E25">
            <w:pPr>
              <w:textAlignment w:val="baseline"/>
            </w:pPr>
            <w:r w:rsidRPr="009E1E25">
              <w:rPr>
                <w:rFonts w:ascii="Calibri" w:hAnsi="Calibri" w:cs="Calibri"/>
                <w:sz w:val="22"/>
                <w:szCs w:val="22"/>
              </w:rPr>
              <w:t>verkrijgen (bijv. niet  </w:t>
            </w:r>
          </w:p>
          <w:p w14:paraId="0E7F6997" w14:textId="77777777" w:rsidR="009E1E25" w:rsidRPr="009E1E25" w:rsidRDefault="009E1E25" w:rsidP="009E1E25">
            <w:pPr>
              <w:textAlignment w:val="baseline"/>
            </w:pPr>
            <w:r w:rsidRPr="009E1E25">
              <w:rPr>
                <w:rFonts w:ascii="Calibri" w:hAnsi="Calibri" w:cs="Calibri"/>
                <w:sz w:val="22"/>
                <w:szCs w:val="22"/>
              </w:rPr>
              <w:t>gezaghebbende ouder, pleegouders,  </w:t>
            </w:r>
          </w:p>
          <w:p w14:paraId="49027655" w14:textId="77777777" w:rsidR="009E1E25" w:rsidRPr="009E1E25" w:rsidRDefault="009E1E25" w:rsidP="009E1E25">
            <w:pPr>
              <w:textAlignment w:val="baseline"/>
            </w:pPr>
            <w:r w:rsidRPr="009E1E25">
              <w:rPr>
                <w:rFonts w:ascii="Calibri" w:hAnsi="Calibri" w:cs="Calibri"/>
                <w:sz w:val="22"/>
                <w:szCs w:val="22"/>
              </w:rPr>
              <w:t>grootouders). </w:t>
            </w:r>
          </w:p>
        </w:tc>
        <w:tc>
          <w:tcPr>
            <w:tcW w:w="2565" w:type="dxa"/>
            <w:tcBorders>
              <w:top w:val="nil"/>
              <w:left w:val="nil"/>
              <w:bottom w:val="single" w:sz="6" w:space="0" w:color="BFBFBF"/>
              <w:right w:val="single" w:sz="6" w:space="0" w:color="BFBFBF"/>
            </w:tcBorders>
            <w:shd w:val="clear" w:color="auto" w:fill="F2F2F2"/>
            <w:hideMark/>
          </w:tcPr>
          <w:p w14:paraId="7E8288B8" w14:textId="77777777" w:rsidR="009E1E25" w:rsidRPr="009E1E25" w:rsidRDefault="009E1E25" w:rsidP="009E1E25">
            <w:pPr>
              <w:textAlignment w:val="baseline"/>
            </w:pPr>
            <w:r w:rsidRPr="009E1E25">
              <w:rPr>
                <w:rFonts w:ascii="Calibri" w:hAnsi="Calibri" w:cs="Calibri"/>
                <w:sz w:val="22"/>
                <w:szCs w:val="22"/>
              </w:rPr>
              <w:t>Indien er signalen zijn van  </w:t>
            </w:r>
          </w:p>
          <w:p w14:paraId="70C405FC" w14:textId="77777777" w:rsidR="009E1E25" w:rsidRPr="009E1E25" w:rsidRDefault="009E1E25" w:rsidP="009E1E25">
            <w:pPr>
              <w:textAlignment w:val="baseline"/>
            </w:pPr>
            <w:r w:rsidRPr="009E1E25">
              <w:rPr>
                <w:rFonts w:ascii="Calibri" w:hAnsi="Calibri" w:cs="Calibri"/>
                <w:sz w:val="22"/>
                <w:szCs w:val="22"/>
              </w:rPr>
              <w:t>kindermishandeling/huiselijk geweld. </w:t>
            </w:r>
          </w:p>
          <w:p w14:paraId="2B267A3A" w14:textId="77777777" w:rsidR="009E1E25" w:rsidRPr="009E1E25" w:rsidRDefault="009E1E25" w:rsidP="009E1E25">
            <w:pPr>
              <w:textAlignment w:val="baseline"/>
            </w:pPr>
            <w:r w:rsidRPr="009E1E25">
              <w:rPr>
                <w:rFonts w:ascii="Calibri" w:hAnsi="Calibri" w:cs="Calibri"/>
                <w:sz w:val="22"/>
                <w:szCs w:val="22"/>
              </w:rPr>
              <w:t> </w:t>
            </w:r>
          </w:p>
        </w:tc>
        <w:tc>
          <w:tcPr>
            <w:tcW w:w="2250" w:type="dxa"/>
            <w:tcBorders>
              <w:top w:val="nil"/>
              <w:left w:val="nil"/>
              <w:bottom w:val="single" w:sz="6" w:space="0" w:color="BFBFBF"/>
              <w:right w:val="single" w:sz="6" w:space="0" w:color="BFBFBF"/>
            </w:tcBorders>
            <w:shd w:val="clear" w:color="auto" w:fill="F2F2F2"/>
            <w:hideMark/>
          </w:tcPr>
          <w:p w14:paraId="7E2BC946" w14:textId="77777777" w:rsidR="009E1E25" w:rsidRPr="009E1E25" w:rsidRDefault="009E1E25" w:rsidP="009E1E25">
            <w:pPr>
              <w:textAlignment w:val="baseline"/>
            </w:pPr>
            <w:r w:rsidRPr="009E1E25">
              <w:rPr>
                <w:rFonts w:ascii="Calibri" w:hAnsi="Calibri" w:cs="Calibri"/>
                <w:sz w:val="22"/>
                <w:szCs w:val="22"/>
              </w:rPr>
              <w:t> </w:t>
            </w:r>
          </w:p>
        </w:tc>
      </w:tr>
      <w:tr w:rsidR="009E1E25" w:rsidRPr="009E1E25" w14:paraId="6FAC854B" w14:textId="77777777" w:rsidTr="009E1E25">
        <w:tc>
          <w:tcPr>
            <w:tcW w:w="2085" w:type="dxa"/>
            <w:tcBorders>
              <w:top w:val="nil"/>
              <w:left w:val="single" w:sz="6" w:space="0" w:color="BFBFBF"/>
              <w:bottom w:val="single" w:sz="6" w:space="0" w:color="BFBFBF"/>
              <w:right w:val="single" w:sz="6" w:space="0" w:color="BFBFBF"/>
            </w:tcBorders>
            <w:shd w:val="clear" w:color="auto" w:fill="auto"/>
            <w:hideMark/>
          </w:tcPr>
          <w:p w14:paraId="4B23A576" w14:textId="77777777" w:rsidR="009E1E25" w:rsidRPr="009E1E25" w:rsidRDefault="009E1E25" w:rsidP="009E1E25">
            <w:pPr>
              <w:textAlignment w:val="baseline"/>
            </w:pPr>
            <w:r w:rsidRPr="009E1E25">
              <w:rPr>
                <w:rFonts w:ascii="Calibri" w:hAnsi="Calibri" w:cs="Calibri"/>
                <w:b/>
                <w:bCs/>
                <w:sz w:val="22"/>
                <w:szCs w:val="22"/>
              </w:rPr>
              <w:t>Ouders die </w:t>
            </w:r>
            <w:r w:rsidRPr="009E1E25">
              <w:rPr>
                <w:rFonts w:ascii="Calibri" w:hAnsi="Calibri" w:cs="Calibri"/>
                <w:sz w:val="22"/>
                <w:szCs w:val="22"/>
              </w:rPr>
              <w:t> </w:t>
            </w:r>
          </w:p>
          <w:p w14:paraId="318F7F1A" w14:textId="77777777" w:rsidR="009E1E25" w:rsidRPr="009E1E25" w:rsidRDefault="009E1E25" w:rsidP="009E1E25">
            <w:pPr>
              <w:textAlignment w:val="baseline"/>
            </w:pPr>
            <w:r w:rsidRPr="009E1E25">
              <w:rPr>
                <w:rFonts w:ascii="Calibri" w:hAnsi="Calibri" w:cs="Calibri"/>
                <w:b/>
                <w:bCs/>
                <w:sz w:val="22"/>
                <w:szCs w:val="22"/>
              </w:rPr>
              <w:t>gescheiden zijn, </w:t>
            </w:r>
            <w:r w:rsidRPr="009E1E25">
              <w:rPr>
                <w:rFonts w:ascii="Calibri" w:hAnsi="Calibri" w:cs="Calibri"/>
                <w:sz w:val="22"/>
                <w:szCs w:val="22"/>
              </w:rPr>
              <w:t> </w:t>
            </w:r>
          </w:p>
          <w:p w14:paraId="690BDD1D" w14:textId="77777777" w:rsidR="009E1E25" w:rsidRPr="009E1E25" w:rsidRDefault="009E1E25" w:rsidP="009E1E25">
            <w:pPr>
              <w:textAlignment w:val="baseline"/>
            </w:pPr>
            <w:r w:rsidRPr="009E1E25">
              <w:rPr>
                <w:rFonts w:ascii="Calibri" w:hAnsi="Calibri" w:cs="Calibri"/>
                <w:b/>
                <w:bCs/>
                <w:sz w:val="22"/>
                <w:szCs w:val="22"/>
              </w:rPr>
              <w:t>waarvan 1 ouder </w:t>
            </w:r>
            <w:r w:rsidRPr="009E1E25">
              <w:rPr>
                <w:rFonts w:ascii="Calibri" w:hAnsi="Calibri" w:cs="Calibri"/>
                <w:sz w:val="22"/>
                <w:szCs w:val="22"/>
              </w:rPr>
              <w:t> </w:t>
            </w:r>
          </w:p>
          <w:p w14:paraId="072E851E" w14:textId="77777777" w:rsidR="009E1E25" w:rsidRPr="009E1E25" w:rsidRDefault="009E1E25" w:rsidP="009E1E25">
            <w:pPr>
              <w:textAlignment w:val="baseline"/>
            </w:pPr>
            <w:r w:rsidRPr="009E1E25">
              <w:rPr>
                <w:rFonts w:ascii="Calibri" w:hAnsi="Calibri" w:cs="Calibri"/>
                <w:b/>
                <w:bCs/>
                <w:sz w:val="22"/>
                <w:szCs w:val="22"/>
              </w:rPr>
              <w:t>het gezag heeft en </w:t>
            </w:r>
            <w:r w:rsidRPr="009E1E25">
              <w:rPr>
                <w:rFonts w:ascii="Calibri" w:hAnsi="Calibri" w:cs="Calibri"/>
                <w:sz w:val="22"/>
                <w:szCs w:val="22"/>
              </w:rPr>
              <w:t> </w:t>
            </w:r>
          </w:p>
          <w:p w14:paraId="1EB592BD" w14:textId="77777777" w:rsidR="009E1E25" w:rsidRPr="009E1E25" w:rsidRDefault="009E1E25" w:rsidP="009E1E25">
            <w:pPr>
              <w:textAlignment w:val="baseline"/>
            </w:pPr>
            <w:r w:rsidRPr="009E1E25">
              <w:rPr>
                <w:rFonts w:ascii="Calibri" w:hAnsi="Calibri" w:cs="Calibri"/>
                <w:b/>
                <w:bCs/>
                <w:sz w:val="22"/>
                <w:szCs w:val="22"/>
              </w:rPr>
              <w:t>1 ouder het kind </w:t>
            </w:r>
            <w:r w:rsidRPr="009E1E25">
              <w:rPr>
                <w:rFonts w:ascii="Calibri" w:hAnsi="Calibri" w:cs="Calibri"/>
                <w:sz w:val="22"/>
                <w:szCs w:val="22"/>
              </w:rPr>
              <w:t> </w:t>
            </w:r>
          </w:p>
          <w:p w14:paraId="36CB1109" w14:textId="77777777" w:rsidR="009E1E25" w:rsidRPr="009E1E25" w:rsidRDefault="009E1E25" w:rsidP="009E1E25">
            <w:pPr>
              <w:textAlignment w:val="baseline"/>
            </w:pPr>
            <w:r w:rsidRPr="009E1E25">
              <w:rPr>
                <w:rFonts w:ascii="Calibri" w:hAnsi="Calibri" w:cs="Calibri"/>
                <w:b/>
                <w:bCs/>
                <w:sz w:val="22"/>
                <w:szCs w:val="22"/>
              </w:rPr>
              <w:t>erkend heeft</w:t>
            </w:r>
            <w:r w:rsidRPr="009E1E25">
              <w:rPr>
                <w:rFonts w:ascii="Calibri" w:hAnsi="Calibri" w:cs="Calibri"/>
                <w:sz w:val="22"/>
                <w:szCs w:val="22"/>
              </w:rPr>
              <w:t> </w:t>
            </w:r>
          </w:p>
          <w:p w14:paraId="27595ED6" w14:textId="77777777" w:rsidR="009E1E25" w:rsidRPr="009E1E25" w:rsidRDefault="009E1E25" w:rsidP="009E1E25">
            <w:pPr>
              <w:textAlignment w:val="baseline"/>
            </w:pPr>
            <w:r w:rsidRPr="009E1E25">
              <w:rPr>
                <w:rFonts w:ascii="Calibri" w:hAnsi="Calibri" w:cs="Calibri"/>
                <w:sz w:val="22"/>
                <w:szCs w:val="22"/>
              </w:rPr>
              <w:t> </w:t>
            </w:r>
          </w:p>
        </w:tc>
        <w:tc>
          <w:tcPr>
            <w:tcW w:w="2130" w:type="dxa"/>
            <w:tcBorders>
              <w:top w:val="nil"/>
              <w:left w:val="nil"/>
              <w:bottom w:val="single" w:sz="6" w:space="0" w:color="BFBFBF"/>
              <w:right w:val="single" w:sz="6" w:space="0" w:color="BFBFBF"/>
            </w:tcBorders>
            <w:shd w:val="clear" w:color="auto" w:fill="auto"/>
            <w:hideMark/>
          </w:tcPr>
          <w:p w14:paraId="2A98060B" w14:textId="77777777" w:rsidR="009E1E25" w:rsidRPr="009E1E25" w:rsidRDefault="009E1E25" w:rsidP="009E1E25">
            <w:pPr>
              <w:textAlignment w:val="baseline"/>
            </w:pPr>
            <w:r w:rsidRPr="009E1E25">
              <w:rPr>
                <w:rFonts w:ascii="Calibri" w:hAnsi="Calibri" w:cs="Calibri"/>
                <w:sz w:val="22"/>
                <w:szCs w:val="22"/>
              </w:rPr>
              <w:t>De ouder die gezag  </w:t>
            </w:r>
          </w:p>
          <w:p w14:paraId="252CA6B8" w14:textId="77777777" w:rsidR="009E1E25" w:rsidRPr="009E1E25" w:rsidRDefault="009E1E25" w:rsidP="009E1E25">
            <w:pPr>
              <w:textAlignment w:val="baseline"/>
            </w:pPr>
            <w:r w:rsidRPr="009E1E25">
              <w:rPr>
                <w:rFonts w:ascii="Calibri" w:hAnsi="Calibri" w:cs="Calibri"/>
                <w:sz w:val="22"/>
                <w:szCs w:val="22"/>
              </w:rPr>
              <w:t>heeft. Deze bepaalt welke andere personen alle  </w:t>
            </w:r>
          </w:p>
          <w:p w14:paraId="3D04A8B3" w14:textId="77777777" w:rsidR="009E1E25" w:rsidRPr="009E1E25" w:rsidRDefault="009E1E25" w:rsidP="009E1E25">
            <w:pPr>
              <w:textAlignment w:val="baseline"/>
            </w:pPr>
            <w:r w:rsidRPr="009E1E25">
              <w:rPr>
                <w:rFonts w:ascii="Calibri" w:hAnsi="Calibri" w:cs="Calibri"/>
                <w:sz w:val="22"/>
                <w:szCs w:val="22"/>
              </w:rPr>
              <w:t>informatie mogen  </w:t>
            </w:r>
          </w:p>
          <w:p w14:paraId="76C8BC48" w14:textId="77777777" w:rsidR="009E1E25" w:rsidRPr="009E1E25" w:rsidRDefault="009E1E25" w:rsidP="009E1E25">
            <w:pPr>
              <w:textAlignment w:val="baseline"/>
            </w:pPr>
            <w:r w:rsidRPr="009E1E25">
              <w:rPr>
                <w:rFonts w:ascii="Calibri" w:hAnsi="Calibri" w:cs="Calibri"/>
                <w:sz w:val="22"/>
                <w:szCs w:val="22"/>
              </w:rPr>
              <w:t>verkrijgen (bijv. niet  </w:t>
            </w:r>
          </w:p>
          <w:p w14:paraId="0DEC0D85" w14:textId="646334B5" w:rsidR="009E1E25" w:rsidRPr="009E1E25" w:rsidRDefault="009E1E25" w:rsidP="009E1E25">
            <w:pPr>
              <w:textAlignment w:val="baseline"/>
            </w:pPr>
            <w:r w:rsidRPr="009E1E25">
              <w:rPr>
                <w:rFonts w:ascii="Calibri" w:hAnsi="Calibri" w:cs="Calibri"/>
                <w:sz w:val="22"/>
                <w:szCs w:val="22"/>
              </w:rPr>
              <w:t>gezaghebbende ouder,</w:t>
            </w:r>
            <w:r w:rsidR="00FE6744">
              <w:rPr>
                <w:rFonts w:ascii="Calibri" w:hAnsi="Calibri" w:cs="Calibri"/>
                <w:sz w:val="22"/>
                <w:szCs w:val="22"/>
              </w:rPr>
              <w:t xml:space="preserve"> </w:t>
            </w:r>
            <w:r w:rsidRPr="009E1E25">
              <w:rPr>
                <w:rFonts w:ascii="Calibri" w:hAnsi="Calibri" w:cs="Calibri"/>
                <w:sz w:val="22"/>
                <w:szCs w:val="22"/>
              </w:rPr>
              <w:t>pleegouders,  </w:t>
            </w:r>
          </w:p>
          <w:p w14:paraId="33CF686E" w14:textId="77777777" w:rsidR="009E1E25" w:rsidRPr="009E1E25" w:rsidRDefault="009E1E25" w:rsidP="009E1E25">
            <w:pPr>
              <w:textAlignment w:val="baseline"/>
            </w:pPr>
            <w:r w:rsidRPr="009E1E25">
              <w:rPr>
                <w:rFonts w:ascii="Calibri" w:hAnsi="Calibri" w:cs="Calibri"/>
                <w:sz w:val="22"/>
                <w:szCs w:val="22"/>
              </w:rPr>
              <w:t>grootouders). </w:t>
            </w:r>
          </w:p>
          <w:p w14:paraId="36E617E2" w14:textId="77777777" w:rsidR="009E1E25" w:rsidRPr="009E1E25" w:rsidRDefault="009E1E25" w:rsidP="009E1E25">
            <w:pPr>
              <w:textAlignment w:val="baseline"/>
            </w:pPr>
            <w:r w:rsidRPr="009E1E25">
              <w:rPr>
                <w:rFonts w:ascii="Calibri" w:hAnsi="Calibri" w:cs="Calibri"/>
                <w:sz w:val="22"/>
                <w:szCs w:val="22"/>
              </w:rPr>
              <w:t> </w:t>
            </w:r>
          </w:p>
        </w:tc>
        <w:tc>
          <w:tcPr>
            <w:tcW w:w="2565" w:type="dxa"/>
            <w:tcBorders>
              <w:top w:val="nil"/>
              <w:left w:val="nil"/>
              <w:bottom w:val="single" w:sz="6" w:space="0" w:color="BFBFBF"/>
              <w:right w:val="single" w:sz="6" w:space="0" w:color="BFBFBF"/>
            </w:tcBorders>
            <w:shd w:val="clear" w:color="auto" w:fill="auto"/>
            <w:hideMark/>
          </w:tcPr>
          <w:p w14:paraId="342EFD5D" w14:textId="77777777" w:rsidR="009E1E25" w:rsidRPr="009E1E25" w:rsidRDefault="009E1E25" w:rsidP="009E1E25">
            <w:pPr>
              <w:textAlignment w:val="baseline"/>
            </w:pPr>
            <w:r w:rsidRPr="009E1E25">
              <w:rPr>
                <w:rFonts w:ascii="Calibri" w:hAnsi="Calibri" w:cs="Calibri"/>
                <w:sz w:val="22"/>
                <w:szCs w:val="22"/>
              </w:rPr>
              <w:t>De ouder die het kind erkend heeft, heeft recht op beperkte informatie waar hij/zij zelf om  </w:t>
            </w:r>
          </w:p>
          <w:p w14:paraId="09BA9E79" w14:textId="77777777" w:rsidR="009E1E25" w:rsidRPr="009E1E25" w:rsidRDefault="009E1E25" w:rsidP="009E1E25">
            <w:pPr>
              <w:textAlignment w:val="baseline"/>
            </w:pPr>
            <w:r w:rsidRPr="009E1E25">
              <w:rPr>
                <w:rFonts w:ascii="Calibri" w:hAnsi="Calibri" w:cs="Calibri"/>
                <w:sz w:val="22"/>
                <w:szCs w:val="22"/>
              </w:rPr>
              <w:t>moet vragen. Het betreft alleen belangrijke feiten en omstandigheden dus informatie over schoolvorderingen en evt.  </w:t>
            </w:r>
          </w:p>
          <w:p w14:paraId="575E3896" w14:textId="77777777" w:rsidR="009E1E25" w:rsidRPr="009E1E25" w:rsidRDefault="009E1E25" w:rsidP="009E1E25">
            <w:pPr>
              <w:textAlignment w:val="baseline"/>
            </w:pPr>
            <w:r w:rsidRPr="009E1E25">
              <w:rPr>
                <w:rFonts w:ascii="Calibri" w:hAnsi="Calibri" w:cs="Calibri"/>
                <w:sz w:val="22"/>
                <w:szCs w:val="22"/>
              </w:rPr>
              <w:t>sociaal - pedagogische  </w:t>
            </w:r>
          </w:p>
          <w:p w14:paraId="54ADA7E9" w14:textId="77777777" w:rsidR="009E1E25" w:rsidRPr="009E1E25" w:rsidRDefault="009E1E25" w:rsidP="009E1E25">
            <w:pPr>
              <w:textAlignment w:val="baseline"/>
            </w:pPr>
            <w:r w:rsidRPr="009E1E25">
              <w:rPr>
                <w:rFonts w:ascii="Calibri" w:hAnsi="Calibri" w:cs="Calibri"/>
                <w:sz w:val="22"/>
                <w:szCs w:val="22"/>
              </w:rPr>
              <w:t>ontwikkelingen op school tenzij de veiligheid van het kind niet gewaarborgd kan worden (bijv. signalen van kindermishandeling  </w:t>
            </w:r>
          </w:p>
          <w:p w14:paraId="250F722F" w14:textId="77777777" w:rsidR="009E1E25" w:rsidRPr="009E1E25" w:rsidRDefault="009E1E25" w:rsidP="009E1E25">
            <w:pPr>
              <w:textAlignment w:val="baseline"/>
            </w:pPr>
            <w:r w:rsidRPr="009E1E25">
              <w:rPr>
                <w:rFonts w:ascii="Calibri" w:hAnsi="Calibri" w:cs="Calibri"/>
                <w:sz w:val="22"/>
                <w:szCs w:val="22"/>
              </w:rPr>
              <w:t>/ huiselijk geweld). </w:t>
            </w:r>
          </w:p>
        </w:tc>
        <w:tc>
          <w:tcPr>
            <w:tcW w:w="2250" w:type="dxa"/>
            <w:tcBorders>
              <w:top w:val="nil"/>
              <w:left w:val="nil"/>
              <w:bottom w:val="single" w:sz="6" w:space="0" w:color="BFBFBF"/>
              <w:right w:val="single" w:sz="6" w:space="0" w:color="BFBFBF"/>
            </w:tcBorders>
            <w:shd w:val="clear" w:color="auto" w:fill="auto"/>
            <w:hideMark/>
          </w:tcPr>
          <w:p w14:paraId="5C9C3510" w14:textId="77777777" w:rsidR="009E1E25" w:rsidRPr="009E1E25" w:rsidRDefault="009E1E25" w:rsidP="009E1E25">
            <w:pPr>
              <w:textAlignment w:val="baseline"/>
            </w:pPr>
            <w:r w:rsidRPr="009E1E25">
              <w:rPr>
                <w:rFonts w:ascii="Calibri" w:hAnsi="Calibri" w:cs="Calibri"/>
                <w:sz w:val="22"/>
                <w:szCs w:val="22"/>
              </w:rPr>
              <w:t> </w:t>
            </w:r>
          </w:p>
        </w:tc>
      </w:tr>
      <w:tr w:rsidR="009E1E25" w:rsidRPr="009E1E25" w14:paraId="1456E6C2" w14:textId="77777777" w:rsidTr="009E1E25">
        <w:tc>
          <w:tcPr>
            <w:tcW w:w="2085" w:type="dxa"/>
            <w:tcBorders>
              <w:top w:val="nil"/>
              <w:left w:val="single" w:sz="6" w:space="0" w:color="BFBFBF"/>
              <w:bottom w:val="single" w:sz="6" w:space="0" w:color="BFBFBF"/>
              <w:right w:val="single" w:sz="6" w:space="0" w:color="BFBFBF"/>
            </w:tcBorders>
            <w:shd w:val="clear" w:color="auto" w:fill="F2F2F2"/>
            <w:hideMark/>
          </w:tcPr>
          <w:p w14:paraId="48829052" w14:textId="77777777" w:rsidR="009E1E25" w:rsidRPr="009E1E25" w:rsidRDefault="009E1E25" w:rsidP="009E1E25">
            <w:pPr>
              <w:textAlignment w:val="baseline"/>
            </w:pPr>
            <w:r w:rsidRPr="009E1E25">
              <w:rPr>
                <w:rFonts w:ascii="Calibri" w:hAnsi="Calibri" w:cs="Calibri"/>
                <w:b/>
                <w:bCs/>
                <w:sz w:val="22"/>
                <w:szCs w:val="22"/>
              </w:rPr>
              <w:t>Ouders die </w:t>
            </w:r>
            <w:r w:rsidRPr="009E1E25">
              <w:rPr>
                <w:rFonts w:ascii="Calibri" w:hAnsi="Calibri" w:cs="Calibri"/>
                <w:sz w:val="22"/>
                <w:szCs w:val="22"/>
              </w:rPr>
              <w:t> </w:t>
            </w:r>
          </w:p>
          <w:p w14:paraId="53E78037" w14:textId="77777777" w:rsidR="009E1E25" w:rsidRPr="009E1E25" w:rsidRDefault="009E1E25" w:rsidP="009E1E25">
            <w:pPr>
              <w:textAlignment w:val="baseline"/>
            </w:pPr>
            <w:r w:rsidRPr="009E1E25">
              <w:rPr>
                <w:rFonts w:ascii="Calibri" w:hAnsi="Calibri" w:cs="Calibri"/>
                <w:b/>
                <w:bCs/>
                <w:sz w:val="22"/>
                <w:szCs w:val="22"/>
              </w:rPr>
              <w:t>gescheiden zijn, </w:t>
            </w:r>
            <w:r w:rsidRPr="009E1E25">
              <w:rPr>
                <w:rFonts w:ascii="Calibri" w:hAnsi="Calibri" w:cs="Calibri"/>
                <w:sz w:val="22"/>
                <w:szCs w:val="22"/>
              </w:rPr>
              <w:t> </w:t>
            </w:r>
          </w:p>
          <w:p w14:paraId="732EA36E" w14:textId="77777777" w:rsidR="009E1E25" w:rsidRPr="009E1E25" w:rsidRDefault="009E1E25" w:rsidP="009E1E25">
            <w:pPr>
              <w:textAlignment w:val="baseline"/>
            </w:pPr>
            <w:r w:rsidRPr="009E1E25">
              <w:rPr>
                <w:rFonts w:ascii="Calibri" w:hAnsi="Calibri" w:cs="Calibri"/>
                <w:b/>
                <w:bCs/>
                <w:sz w:val="22"/>
                <w:szCs w:val="22"/>
              </w:rPr>
              <w:t>waarvan 1 ouder </w:t>
            </w:r>
            <w:r w:rsidRPr="009E1E25">
              <w:rPr>
                <w:rFonts w:ascii="Calibri" w:hAnsi="Calibri" w:cs="Calibri"/>
                <w:sz w:val="22"/>
                <w:szCs w:val="22"/>
              </w:rPr>
              <w:t> </w:t>
            </w:r>
          </w:p>
          <w:p w14:paraId="5F40B0EA" w14:textId="77777777" w:rsidR="009E1E25" w:rsidRPr="009E1E25" w:rsidRDefault="009E1E25" w:rsidP="009E1E25">
            <w:pPr>
              <w:textAlignment w:val="baseline"/>
            </w:pPr>
            <w:r w:rsidRPr="009E1E25">
              <w:rPr>
                <w:rFonts w:ascii="Calibri" w:hAnsi="Calibri" w:cs="Calibri"/>
                <w:b/>
                <w:bCs/>
                <w:sz w:val="22"/>
                <w:szCs w:val="22"/>
              </w:rPr>
              <w:t>het gezag h</w:t>
            </w:r>
            <w:r w:rsidRPr="009E1E25">
              <w:rPr>
                <w:rFonts w:ascii="Calibri" w:hAnsi="Calibri" w:cs="Calibri"/>
                <w:sz w:val="22"/>
                <w:szCs w:val="22"/>
              </w:rPr>
              <w:t> </w:t>
            </w:r>
          </w:p>
          <w:p w14:paraId="4FCFE7E2" w14:textId="77777777" w:rsidR="009E1E25" w:rsidRPr="009E1E25" w:rsidRDefault="009E1E25" w:rsidP="009E1E25">
            <w:pPr>
              <w:textAlignment w:val="baseline"/>
            </w:pPr>
            <w:proofErr w:type="spellStart"/>
            <w:r w:rsidRPr="009E1E25">
              <w:rPr>
                <w:rFonts w:ascii="Calibri" w:hAnsi="Calibri" w:cs="Calibri"/>
                <w:b/>
                <w:bCs/>
                <w:sz w:val="22"/>
                <w:szCs w:val="22"/>
              </w:rPr>
              <w:t>eeft</w:t>
            </w:r>
            <w:proofErr w:type="spellEnd"/>
            <w:r w:rsidRPr="009E1E25">
              <w:rPr>
                <w:rFonts w:ascii="Calibri" w:hAnsi="Calibri" w:cs="Calibri"/>
                <w:b/>
                <w:bCs/>
                <w:sz w:val="22"/>
                <w:szCs w:val="22"/>
              </w:rPr>
              <w:t> en </w:t>
            </w:r>
            <w:r w:rsidRPr="009E1E25">
              <w:rPr>
                <w:rFonts w:ascii="Calibri" w:hAnsi="Calibri" w:cs="Calibri"/>
                <w:sz w:val="22"/>
                <w:szCs w:val="22"/>
              </w:rPr>
              <w:t> </w:t>
            </w:r>
          </w:p>
          <w:p w14:paraId="75FFB200" w14:textId="77777777" w:rsidR="009E1E25" w:rsidRPr="009E1E25" w:rsidRDefault="009E1E25" w:rsidP="009E1E25">
            <w:pPr>
              <w:textAlignment w:val="baseline"/>
            </w:pPr>
            <w:r w:rsidRPr="009E1E25">
              <w:rPr>
                <w:rFonts w:ascii="Calibri" w:hAnsi="Calibri" w:cs="Calibri"/>
                <w:b/>
                <w:bCs/>
                <w:sz w:val="22"/>
                <w:szCs w:val="22"/>
              </w:rPr>
              <w:t>1 ouder het kind </w:t>
            </w:r>
            <w:r w:rsidRPr="009E1E25">
              <w:rPr>
                <w:rFonts w:ascii="Calibri" w:hAnsi="Calibri" w:cs="Calibri"/>
                <w:sz w:val="22"/>
                <w:szCs w:val="22"/>
              </w:rPr>
              <w:t> </w:t>
            </w:r>
          </w:p>
          <w:p w14:paraId="6D5C8F3A" w14:textId="77777777" w:rsidR="009E1E25" w:rsidRPr="009E1E25" w:rsidRDefault="009E1E25" w:rsidP="009E1E25">
            <w:pPr>
              <w:textAlignment w:val="baseline"/>
            </w:pPr>
            <w:r w:rsidRPr="009E1E25">
              <w:rPr>
                <w:rFonts w:ascii="Calibri" w:hAnsi="Calibri" w:cs="Calibri"/>
                <w:b/>
                <w:bCs/>
                <w:sz w:val="22"/>
                <w:szCs w:val="22"/>
              </w:rPr>
              <w:t>niet erkend heeft</w:t>
            </w:r>
            <w:r w:rsidRPr="009E1E25">
              <w:rPr>
                <w:rFonts w:ascii="Calibri" w:hAnsi="Calibri" w:cs="Calibri"/>
                <w:sz w:val="22"/>
                <w:szCs w:val="22"/>
              </w:rPr>
              <w:t> </w:t>
            </w:r>
          </w:p>
          <w:p w14:paraId="12EF8D33" w14:textId="77777777" w:rsidR="009E1E25" w:rsidRPr="009E1E25" w:rsidRDefault="009E1E25" w:rsidP="009E1E25">
            <w:pPr>
              <w:textAlignment w:val="baseline"/>
            </w:pPr>
            <w:r w:rsidRPr="009E1E25">
              <w:rPr>
                <w:rFonts w:ascii="Calibri" w:hAnsi="Calibri" w:cs="Calibri"/>
                <w:sz w:val="22"/>
                <w:szCs w:val="22"/>
              </w:rPr>
              <w:t> </w:t>
            </w:r>
          </w:p>
        </w:tc>
        <w:tc>
          <w:tcPr>
            <w:tcW w:w="2130" w:type="dxa"/>
            <w:tcBorders>
              <w:top w:val="nil"/>
              <w:left w:val="nil"/>
              <w:bottom w:val="single" w:sz="6" w:space="0" w:color="BFBFBF"/>
              <w:right w:val="single" w:sz="6" w:space="0" w:color="BFBFBF"/>
            </w:tcBorders>
            <w:shd w:val="clear" w:color="auto" w:fill="F2F2F2"/>
            <w:hideMark/>
          </w:tcPr>
          <w:p w14:paraId="0B088B03" w14:textId="77777777" w:rsidR="009E1E25" w:rsidRPr="009E1E25" w:rsidRDefault="009E1E25" w:rsidP="009E1E25">
            <w:pPr>
              <w:textAlignment w:val="baseline"/>
            </w:pPr>
            <w:r w:rsidRPr="009E1E25">
              <w:rPr>
                <w:rFonts w:ascii="Calibri" w:hAnsi="Calibri" w:cs="Calibri"/>
                <w:sz w:val="22"/>
                <w:szCs w:val="22"/>
              </w:rPr>
              <w:t>De ouder die gezag  </w:t>
            </w:r>
          </w:p>
          <w:p w14:paraId="61C9AF61" w14:textId="77777777" w:rsidR="009E1E25" w:rsidRPr="009E1E25" w:rsidRDefault="009E1E25" w:rsidP="009E1E25">
            <w:pPr>
              <w:textAlignment w:val="baseline"/>
            </w:pPr>
            <w:r w:rsidRPr="009E1E25">
              <w:rPr>
                <w:rFonts w:ascii="Calibri" w:hAnsi="Calibri" w:cs="Calibri"/>
                <w:sz w:val="22"/>
                <w:szCs w:val="22"/>
              </w:rPr>
              <w:t>heeft. </w:t>
            </w:r>
          </w:p>
          <w:p w14:paraId="115A0C69" w14:textId="77777777" w:rsidR="009E1E25" w:rsidRPr="009E1E25" w:rsidRDefault="009E1E25" w:rsidP="009E1E25">
            <w:pPr>
              <w:textAlignment w:val="baseline"/>
            </w:pPr>
            <w:r w:rsidRPr="009E1E25">
              <w:rPr>
                <w:rFonts w:ascii="Calibri" w:hAnsi="Calibri" w:cs="Calibri"/>
                <w:sz w:val="22"/>
                <w:szCs w:val="22"/>
              </w:rPr>
              <w:t>Deze bepaalt welke  </w:t>
            </w:r>
          </w:p>
          <w:p w14:paraId="469AC866" w14:textId="77777777" w:rsidR="009E1E25" w:rsidRPr="009E1E25" w:rsidRDefault="009E1E25" w:rsidP="009E1E25">
            <w:pPr>
              <w:textAlignment w:val="baseline"/>
            </w:pPr>
            <w:r w:rsidRPr="009E1E25">
              <w:rPr>
                <w:rFonts w:ascii="Calibri" w:hAnsi="Calibri" w:cs="Calibri"/>
                <w:sz w:val="22"/>
                <w:szCs w:val="22"/>
              </w:rPr>
              <w:t>andere personen alle  </w:t>
            </w:r>
          </w:p>
          <w:p w14:paraId="3B06C9FF" w14:textId="77777777" w:rsidR="009E1E25" w:rsidRPr="009E1E25" w:rsidRDefault="009E1E25" w:rsidP="009E1E25">
            <w:pPr>
              <w:textAlignment w:val="baseline"/>
            </w:pPr>
            <w:r w:rsidRPr="009E1E25">
              <w:rPr>
                <w:rFonts w:ascii="Calibri" w:hAnsi="Calibri" w:cs="Calibri"/>
                <w:sz w:val="22"/>
                <w:szCs w:val="22"/>
              </w:rPr>
              <w:t>informatie mogen  </w:t>
            </w:r>
          </w:p>
          <w:p w14:paraId="0E80066B" w14:textId="77777777" w:rsidR="009E1E25" w:rsidRPr="009E1E25" w:rsidRDefault="009E1E25" w:rsidP="009E1E25">
            <w:pPr>
              <w:textAlignment w:val="baseline"/>
            </w:pPr>
            <w:r w:rsidRPr="009E1E25">
              <w:rPr>
                <w:rFonts w:ascii="Calibri" w:hAnsi="Calibri" w:cs="Calibri"/>
                <w:sz w:val="22"/>
                <w:szCs w:val="22"/>
              </w:rPr>
              <w:t>verkrijgen (bijv. niet  </w:t>
            </w:r>
          </w:p>
          <w:p w14:paraId="6082F4FC" w14:textId="77777777" w:rsidR="009E1E25" w:rsidRPr="009E1E25" w:rsidRDefault="009E1E25" w:rsidP="009E1E25">
            <w:pPr>
              <w:textAlignment w:val="baseline"/>
            </w:pPr>
            <w:r w:rsidRPr="009E1E25">
              <w:rPr>
                <w:rFonts w:ascii="Calibri" w:hAnsi="Calibri" w:cs="Calibri"/>
                <w:sz w:val="22"/>
                <w:szCs w:val="22"/>
              </w:rPr>
              <w:t>gezaghebbende ouder, pleegouders,  </w:t>
            </w:r>
          </w:p>
          <w:p w14:paraId="1AFD57A4" w14:textId="77777777" w:rsidR="009E1E25" w:rsidRPr="009E1E25" w:rsidRDefault="009E1E25" w:rsidP="009E1E25">
            <w:pPr>
              <w:textAlignment w:val="baseline"/>
            </w:pPr>
            <w:r w:rsidRPr="009E1E25">
              <w:rPr>
                <w:rFonts w:ascii="Calibri" w:hAnsi="Calibri" w:cs="Calibri"/>
                <w:sz w:val="22"/>
                <w:szCs w:val="22"/>
              </w:rPr>
              <w:t>grootouders). </w:t>
            </w:r>
          </w:p>
        </w:tc>
        <w:tc>
          <w:tcPr>
            <w:tcW w:w="2565" w:type="dxa"/>
            <w:tcBorders>
              <w:top w:val="nil"/>
              <w:left w:val="nil"/>
              <w:bottom w:val="single" w:sz="6" w:space="0" w:color="BFBFBF"/>
              <w:right w:val="single" w:sz="6" w:space="0" w:color="BFBFBF"/>
            </w:tcBorders>
            <w:shd w:val="clear" w:color="auto" w:fill="F2F2F2"/>
            <w:hideMark/>
          </w:tcPr>
          <w:p w14:paraId="0417FE3B" w14:textId="77777777" w:rsidR="009E1E25" w:rsidRPr="009E1E25" w:rsidRDefault="009E1E25" w:rsidP="009E1E25">
            <w:pPr>
              <w:textAlignment w:val="baseline"/>
            </w:pPr>
            <w:r w:rsidRPr="009E1E25">
              <w:rPr>
                <w:rFonts w:ascii="Calibri" w:hAnsi="Calibri" w:cs="Calibri"/>
                <w:sz w:val="22"/>
                <w:szCs w:val="22"/>
              </w:rPr>
              <w:t> </w:t>
            </w:r>
          </w:p>
        </w:tc>
        <w:tc>
          <w:tcPr>
            <w:tcW w:w="2250" w:type="dxa"/>
            <w:tcBorders>
              <w:top w:val="nil"/>
              <w:left w:val="nil"/>
              <w:bottom w:val="single" w:sz="6" w:space="0" w:color="BFBFBF"/>
              <w:right w:val="single" w:sz="6" w:space="0" w:color="BFBFBF"/>
            </w:tcBorders>
            <w:shd w:val="clear" w:color="auto" w:fill="F2F2F2"/>
            <w:hideMark/>
          </w:tcPr>
          <w:p w14:paraId="2780D422" w14:textId="77777777" w:rsidR="009E1E25" w:rsidRPr="009E1E25" w:rsidRDefault="009E1E25" w:rsidP="009E1E25">
            <w:pPr>
              <w:textAlignment w:val="baseline"/>
            </w:pPr>
            <w:r w:rsidRPr="009E1E25">
              <w:rPr>
                <w:rFonts w:ascii="Calibri" w:hAnsi="Calibri" w:cs="Calibri"/>
                <w:sz w:val="22"/>
                <w:szCs w:val="22"/>
              </w:rPr>
              <w:t> </w:t>
            </w:r>
          </w:p>
        </w:tc>
      </w:tr>
      <w:tr w:rsidR="009E1E25" w:rsidRPr="009E1E25" w14:paraId="14C846B3" w14:textId="77777777" w:rsidTr="009E1E25">
        <w:tc>
          <w:tcPr>
            <w:tcW w:w="2085" w:type="dxa"/>
            <w:tcBorders>
              <w:top w:val="nil"/>
              <w:left w:val="single" w:sz="6" w:space="0" w:color="BFBFBF"/>
              <w:bottom w:val="single" w:sz="6" w:space="0" w:color="BFBFBF"/>
              <w:right w:val="single" w:sz="6" w:space="0" w:color="BFBFBF"/>
            </w:tcBorders>
            <w:shd w:val="clear" w:color="auto" w:fill="auto"/>
            <w:hideMark/>
          </w:tcPr>
          <w:p w14:paraId="64DF621D" w14:textId="77777777" w:rsidR="009E1E25" w:rsidRPr="009E1E25" w:rsidRDefault="009E1E25" w:rsidP="009E1E25">
            <w:pPr>
              <w:textAlignment w:val="baseline"/>
            </w:pPr>
            <w:r w:rsidRPr="009E1E25">
              <w:rPr>
                <w:rFonts w:ascii="Calibri" w:hAnsi="Calibri" w:cs="Calibri"/>
                <w:b/>
                <w:bCs/>
                <w:sz w:val="22"/>
                <w:szCs w:val="22"/>
              </w:rPr>
              <w:t>Ouders die </w:t>
            </w:r>
            <w:r w:rsidRPr="009E1E25">
              <w:rPr>
                <w:rFonts w:ascii="Calibri" w:hAnsi="Calibri" w:cs="Calibri"/>
                <w:sz w:val="22"/>
                <w:szCs w:val="22"/>
              </w:rPr>
              <w:t> </w:t>
            </w:r>
          </w:p>
          <w:p w14:paraId="68C3D0DE" w14:textId="77777777" w:rsidR="009E1E25" w:rsidRPr="009E1E25" w:rsidRDefault="009E1E25" w:rsidP="009E1E25">
            <w:pPr>
              <w:textAlignment w:val="baseline"/>
            </w:pPr>
            <w:r w:rsidRPr="009E1E25">
              <w:rPr>
                <w:rFonts w:ascii="Calibri" w:hAnsi="Calibri" w:cs="Calibri"/>
                <w:b/>
                <w:bCs/>
                <w:sz w:val="22"/>
                <w:szCs w:val="22"/>
              </w:rPr>
              <w:t>gescheiden zijn, </w:t>
            </w:r>
            <w:r w:rsidRPr="009E1E25">
              <w:rPr>
                <w:rFonts w:ascii="Calibri" w:hAnsi="Calibri" w:cs="Calibri"/>
                <w:sz w:val="22"/>
                <w:szCs w:val="22"/>
              </w:rPr>
              <w:t> </w:t>
            </w:r>
          </w:p>
          <w:p w14:paraId="3B30C8CA" w14:textId="77777777" w:rsidR="009E1E25" w:rsidRPr="009E1E25" w:rsidRDefault="009E1E25" w:rsidP="009E1E25">
            <w:pPr>
              <w:textAlignment w:val="baseline"/>
            </w:pPr>
            <w:r w:rsidRPr="009E1E25">
              <w:rPr>
                <w:rFonts w:ascii="Calibri" w:hAnsi="Calibri" w:cs="Calibri"/>
                <w:b/>
                <w:bCs/>
                <w:sz w:val="22"/>
                <w:szCs w:val="22"/>
              </w:rPr>
              <w:t>waarvan beide </w:t>
            </w:r>
            <w:r w:rsidRPr="009E1E25">
              <w:rPr>
                <w:rFonts w:ascii="Calibri" w:hAnsi="Calibri" w:cs="Calibri"/>
                <w:sz w:val="22"/>
                <w:szCs w:val="22"/>
              </w:rPr>
              <w:t> </w:t>
            </w:r>
          </w:p>
          <w:p w14:paraId="5993B5B0" w14:textId="77777777" w:rsidR="009E1E25" w:rsidRPr="009E1E25" w:rsidRDefault="009E1E25" w:rsidP="009E1E25">
            <w:pPr>
              <w:textAlignment w:val="baseline"/>
            </w:pPr>
            <w:r w:rsidRPr="009E1E25">
              <w:rPr>
                <w:rFonts w:ascii="Calibri" w:hAnsi="Calibri" w:cs="Calibri"/>
                <w:b/>
                <w:bCs/>
                <w:sz w:val="22"/>
                <w:szCs w:val="22"/>
              </w:rPr>
              <w:t>ouders geen gezag </w:t>
            </w:r>
            <w:r w:rsidRPr="009E1E25">
              <w:rPr>
                <w:rFonts w:ascii="Calibri" w:hAnsi="Calibri" w:cs="Calibri"/>
                <w:sz w:val="22"/>
                <w:szCs w:val="22"/>
              </w:rPr>
              <w:t> </w:t>
            </w:r>
          </w:p>
          <w:p w14:paraId="12AE05A5" w14:textId="77777777" w:rsidR="009E1E25" w:rsidRPr="009E1E25" w:rsidRDefault="009E1E25" w:rsidP="009E1E25">
            <w:pPr>
              <w:textAlignment w:val="baseline"/>
            </w:pPr>
            <w:r w:rsidRPr="009E1E25">
              <w:rPr>
                <w:rFonts w:ascii="Calibri" w:hAnsi="Calibri" w:cs="Calibri"/>
                <w:b/>
                <w:bCs/>
                <w:sz w:val="22"/>
                <w:szCs w:val="22"/>
              </w:rPr>
              <w:t>hebben en het </w:t>
            </w:r>
            <w:r w:rsidRPr="009E1E25">
              <w:rPr>
                <w:rFonts w:ascii="Calibri" w:hAnsi="Calibri" w:cs="Calibri"/>
                <w:sz w:val="22"/>
                <w:szCs w:val="22"/>
              </w:rPr>
              <w:t> </w:t>
            </w:r>
          </w:p>
          <w:p w14:paraId="391B4337" w14:textId="77777777" w:rsidR="009E1E25" w:rsidRPr="009E1E25" w:rsidRDefault="009E1E25" w:rsidP="009E1E25">
            <w:pPr>
              <w:textAlignment w:val="baseline"/>
            </w:pPr>
            <w:r w:rsidRPr="009E1E25">
              <w:rPr>
                <w:rFonts w:ascii="Calibri" w:hAnsi="Calibri" w:cs="Calibri"/>
                <w:b/>
                <w:bCs/>
                <w:sz w:val="22"/>
                <w:szCs w:val="22"/>
              </w:rPr>
              <w:t>kind erkend </w:t>
            </w:r>
            <w:r w:rsidRPr="009E1E25">
              <w:rPr>
                <w:rFonts w:ascii="Calibri" w:hAnsi="Calibri" w:cs="Calibri"/>
                <w:sz w:val="22"/>
                <w:szCs w:val="22"/>
              </w:rPr>
              <w:t> </w:t>
            </w:r>
          </w:p>
          <w:p w14:paraId="65EE5844" w14:textId="77777777" w:rsidR="009E1E25" w:rsidRPr="009E1E25" w:rsidRDefault="009E1E25" w:rsidP="009E1E25">
            <w:pPr>
              <w:textAlignment w:val="baseline"/>
            </w:pPr>
            <w:r w:rsidRPr="009E1E25">
              <w:rPr>
                <w:rFonts w:ascii="Calibri" w:hAnsi="Calibri" w:cs="Calibri"/>
                <w:b/>
                <w:bCs/>
                <w:sz w:val="22"/>
                <w:szCs w:val="22"/>
              </w:rPr>
              <w:t>hebben. Er is een </w:t>
            </w:r>
            <w:r w:rsidRPr="009E1E25">
              <w:rPr>
                <w:rFonts w:ascii="Calibri" w:hAnsi="Calibri" w:cs="Calibri"/>
                <w:sz w:val="22"/>
                <w:szCs w:val="22"/>
              </w:rPr>
              <w:t> </w:t>
            </w:r>
          </w:p>
          <w:p w14:paraId="03BD06E4" w14:textId="77777777" w:rsidR="009E1E25" w:rsidRPr="009E1E25" w:rsidRDefault="009E1E25" w:rsidP="009E1E25">
            <w:pPr>
              <w:textAlignment w:val="baseline"/>
            </w:pPr>
            <w:r w:rsidRPr="009E1E25">
              <w:rPr>
                <w:rFonts w:ascii="Calibri" w:hAnsi="Calibri" w:cs="Calibri"/>
                <w:b/>
                <w:bCs/>
                <w:sz w:val="22"/>
                <w:szCs w:val="22"/>
              </w:rPr>
              <w:t>voogdij maatregel* </w:t>
            </w:r>
            <w:r w:rsidRPr="009E1E25">
              <w:rPr>
                <w:rFonts w:ascii="Calibri" w:hAnsi="Calibri" w:cs="Calibri"/>
                <w:sz w:val="22"/>
                <w:szCs w:val="22"/>
              </w:rPr>
              <w:t> </w:t>
            </w:r>
          </w:p>
          <w:p w14:paraId="05BE18AC" w14:textId="77777777" w:rsidR="009E1E25" w:rsidRPr="009E1E25" w:rsidRDefault="009E1E25" w:rsidP="009E1E25">
            <w:pPr>
              <w:textAlignment w:val="baseline"/>
            </w:pPr>
            <w:r w:rsidRPr="009E1E25">
              <w:rPr>
                <w:rFonts w:ascii="Calibri" w:hAnsi="Calibri" w:cs="Calibri"/>
                <w:b/>
                <w:bCs/>
                <w:sz w:val="22"/>
                <w:szCs w:val="22"/>
              </w:rPr>
              <w:t>uitgesproken door </w:t>
            </w:r>
            <w:r w:rsidRPr="009E1E25">
              <w:rPr>
                <w:rFonts w:ascii="Calibri" w:hAnsi="Calibri" w:cs="Calibri"/>
                <w:sz w:val="22"/>
                <w:szCs w:val="22"/>
              </w:rPr>
              <w:t> </w:t>
            </w:r>
          </w:p>
          <w:p w14:paraId="68C528AB" w14:textId="77777777" w:rsidR="009E1E25" w:rsidRPr="009E1E25" w:rsidRDefault="009E1E25" w:rsidP="009E1E25">
            <w:pPr>
              <w:textAlignment w:val="baseline"/>
            </w:pPr>
            <w:r w:rsidRPr="009E1E25">
              <w:rPr>
                <w:rFonts w:ascii="Calibri" w:hAnsi="Calibri" w:cs="Calibri"/>
                <w:b/>
                <w:bCs/>
                <w:sz w:val="22"/>
                <w:szCs w:val="22"/>
              </w:rPr>
              <w:t>de rechter</w:t>
            </w:r>
            <w:r w:rsidRPr="009E1E25">
              <w:rPr>
                <w:rFonts w:ascii="Calibri" w:hAnsi="Calibri" w:cs="Calibri"/>
                <w:sz w:val="22"/>
                <w:szCs w:val="22"/>
              </w:rPr>
              <w:t> </w:t>
            </w:r>
          </w:p>
        </w:tc>
        <w:tc>
          <w:tcPr>
            <w:tcW w:w="2130" w:type="dxa"/>
            <w:tcBorders>
              <w:top w:val="nil"/>
              <w:left w:val="nil"/>
              <w:bottom w:val="single" w:sz="6" w:space="0" w:color="BFBFBF"/>
              <w:right w:val="single" w:sz="6" w:space="0" w:color="BFBFBF"/>
            </w:tcBorders>
            <w:shd w:val="clear" w:color="auto" w:fill="auto"/>
            <w:hideMark/>
          </w:tcPr>
          <w:p w14:paraId="6EB60C13" w14:textId="77777777" w:rsidR="009E1E25" w:rsidRPr="009E1E25" w:rsidRDefault="009E1E25" w:rsidP="009E1E25">
            <w:pPr>
              <w:textAlignment w:val="baseline"/>
            </w:pPr>
            <w:r w:rsidRPr="009E1E25">
              <w:rPr>
                <w:rFonts w:ascii="Calibri" w:hAnsi="Calibri" w:cs="Calibri"/>
                <w:sz w:val="22"/>
                <w:szCs w:val="22"/>
              </w:rPr>
              <w:t>De voogd. Deze bepaalt  </w:t>
            </w:r>
          </w:p>
          <w:p w14:paraId="58FA1A94" w14:textId="77777777" w:rsidR="009E1E25" w:rsidRPr="009E1E25" w:rsidRDefault="009E1E25" w:rsidP="009E1E25">
            <w:pPr>
              <w:textAlignment w:val="baseline"/>
            </w:pPr>
            <w:r w:rsidRPr="009E1E25">
              <w:rPr>
                <w:rFonts w:ascii="Calibri" w:hAnsi="Calibri" w:cs="Calibri"/>
                <w:sz w:val="22"/>
                <w:szCs w:val="22"/>
              </w:rPr>
              <w:t>welke andere personen  </w:t>
            </w:r>
          </w:p>
          <w:p w14:paraId="0DDA8C57" w14:textId="77777777" w:rsidR="009E1E25" w:rsidRPr="009E1E25" w:rsidRDefault="009E1E25" w:rsidP="009E1E25">
            <w:pPr>
              <w:textAlignment w:val="baseline"/>
            </w:pPr>
            <w:r w:rsidRPr="009E1E25">
              <w:rPr>
                <w:rFonts w:ascii="Calibri" w:hAnsi="Calibri" w:cs="Calibri"/>
                <w:sz w:val="22"/>
                <w:szCs w:val="22"/>
              </w:rPr>
              <w:t>alle  </w:t>
            </w:r>
          </w:p>
          <w:p w14:paraId="1446A0A7" w14:textId="77777777" w:rsidR="009E1E25" w:rsidRPr="009E1E25" w:rsidRDefault="009E1E25" w:rsidP="009E1E25">
            <w:pPr>
              <w:textAlignment w:val="baseline"/>
            </w:pPr>
            <w:r w:rsidRPr="009E1E25">
              <w:rPr>
                <w:rFonts w:ascii="Calibri" w:hAnsi="Calibri" w:cs="Calibri"/>
                <w:sz w:val="22"/>
                <w:szCs w:val="22"/>
              </w:rPr>
              <w:t>informatie mogen  </w:t>
            </w:r>
          </w:p>
          <w:p w14:paraId="748DDF3C" w14:textId="77777777" w:rsidR="009E1E25" w:rsidRPr="009E1E25" w:rsidRDefault="009E1E25" w:rsidP="009E1E25">
            <w:pPr>
              <w:textAlignment w:val="baseline"/>
            </w:pPr>
            <w:r w:rsidRPr="009E1E25">
              <w:rPr>
                <w:rFonts w:ascii="Calibri" w:hAnsi="Calibri" w:cs="Calibri"/>
                <w:sz w:val="22"/>
                <w:szCs w:val="22"/>
              </w:rPr>
              <w:t>verkrijgen (bijv.  </w:t>
            </w:r>
          </w:p>
          <w:p w14:paraId="01BA0653" w14:textId="77777777" w:rsidR="009E1E25" w:rsidRPr="009E1E25" w:rsidRDefault="009E1E25" w:rsidP="009E1E25">
            <w:pPr>
              <w:textAlignment w:val="baseline"/>
            </w:pPr>
            <w:r w:rsidRPr="009E1E25">
              <w:rPr>
                <w:rFonts w:ascii="Calibri" w:hAnsi="Calibri" w:cs="Calibri"/>
                <w:sz w:val="22"/>
                <w:szCs w:val="22"/>
              </w:rPr>
              <w:t>leefgroep, niet  </w:t>
            </w:r>
          </w:p>
          <w:p w14:paraId="589145A3" w14:textId="77777777" w:rsidR="009E1E25" w:rsidRPr="009E1E25" w:rsidRDefault="009E1E25" w:rsidP="009E1E25">
            <w:pPr>
              <w:textAlignment w:val="baseline"/>
            </w:pPr>
            <w:r w:rsidRPr="009E1E25">
              <w:rPr>
                <w:rFonts w:ascii="Calibri" w:hAnsi="Calibri" w:cs="Calibri"/>
                <w:sz w:val="22"/>
                <w:szCs w:val="22"/>
              </w:rPr>
              <w:t>gezaghebbende ouder,  </w:t>
            </w:r>
          </w:p>
          <w:p w14:paraId="582973DA" w14:textId="77777777" w:rsidR="009E1E25" w:rsidRPr="009E1E25" w:rsidRDefault="009E1E25" w:rsidP="009E1E25">
            <w:pPr>
              <w:textAlignment w:val="baseline"/>
            </w:pPr>
            <w:r w:rsidRPr="009E1E25">
              <w:rPr>
                <w:rFonts w:ascii="Calibri" w:hAnsi="Calibri" w:cs="Calibri"/>
                <w:sz w:val="22"/>
                <w:szCs w:val="22"/>
              </w:rPr>
              <w:t>pleegouders,  </w:t>
            </w:r>
          </w:p>
          <w:p w14:paraId="494E69C8" w14:textId="77777777" w:rsidR="009E1E25" w:rsidRPr="009E1E25" w:rsidRDefault="009E1E25" w:rsidP="009E1E25">
            <w:pPr>
              <w:textAlignment w:val="baseline"/>
            </w:pPr>
            <w:r w:rsidRPr="009E1E25">
              <w:rPr>
                <w:rFonts w:ascii="Calibri" w:hAnsi="Calibri" w:cs="Calibri"/>
                <w:sz w:val="22"/>
                <w:szCs w:val="22"/>
              </w:rPr>
              <w:t>grootouders). </w:t>
            </w:r>
          </w:p>
          <w:p w14:paraId="603CF399" w14:textId="77777777" w:rsidR="009E1E25" w:rsidRPr="009E1E25" w:rsidRDefault="009E1E25" w:rsidP="009E1E25">
            <w:pPr>
              <w:textAlignment w:val="baseline"/>
            </w:pPr>
            <w:r w:rsidRPr="009E1E25">
              <w:rPr>
                <w:rFonts w:ascii="Calibri" w:hAnsi="Calibri" w:cs="Calibri"/>
                <w:sz w:val="22"/>
                <w:szCs w:val="22"/>
              </w:rPr>
              <w:t> </w:t>
            </w:r>
          </w:p>
        </w:tc>
        <w:tc>
          <w:tcPr>
            <w:tcW w:w="2565" w:type="dxa"/>
            <w:tcBorders>
              <w:top w:val="nil"/>
              <w:left w:val="nil"/>
              <w:bottom w:val="single" w:sz="6" w:space="0" w:color="BFBFBF"/>
              <w:right w:val="single" w:sz="6" w:space="0" w:color="BFBFBF"/>
            </w:tcBorders>
            <w:shd w:val="clear" w:color="auto" w:fill="auto"/>
            <w:hideMark/>
          </w:tcPr>
          <w:p w14:paraId="1D5A1B89" w14:textId="77777777" w:rsidR="009E1E25" w:rsidRPr="009E1E25" w:rsidRDefault="009E1E25" w:rsidP="009E1E25">
            <w:pPr>
              <w:textAlignment w:val="baseline"/>
            </w:pPr>
            <w:r w:rsidRPr="009E1E25">
              <w:rPr>
                <w:rFonts w:ascii="Calibri" w:hAnsi="Calibri" w:cs="Calibri"/>
                <w:sz w:val="22"/>
                <w:szCs w:val="22"/>
              </w:rPr>
              <w:t>De ouders hebben recht op beperkte informatie waar zij zelf om moet vragen. Het betreft  </w:t>
            </w:r>
          </w:p>
          <w:p w14:paraId="24DF2047" w14:textId="77777777" w:rsidR="009E1E25" w:rsidRPr="009E1E25" w:rsidRDefault="009E1E25" w:rsidP="009E1E25">
            <w:pPr>
              <w:textAlignment w:val="baseline"/>
            </w:pPr>
            <w:r w:rsidRPr="009E1E25">
              <w:rPr>
                <w:rFonts w:ascii="Calibri" w:hAnsi="Calibri" w:cs="Calibri"/>
                <w:sz w:val="22"/>
                <w:szCs w:val="22"/>
              </w:rPr>
              <w:t>alleen belangrijke feiten en omstandigheden dus informatie over  </w:t>
            </w:r>
          </w:p>
          <w:p w14:paraId="1EE5FE8A" w14:textId="77777777" w:rsidR="009E1E25" w:rsidRPr="009E1E25" w:rsidRDefault="009E1E25" w:rsidP="009E1E25">
            <w:pPr>
              <w:textAlignment w:val="baseline"/>
            </w:pPr>
            <w:r w:rsidRPr="009E1E25">
              <w:rPr>
                <w:rFonts w:ascii="Calibri" w:hAnsi="Calibri" w:cs="Calibri"/>
                <w:sz w:val="22"/>
                <w:szCs w:val="22"/>
              </w:rPr>
              <w:t>schoolvorderingen en evt.  </w:t>
            </w:r>
          </w:p>
          <w:p w14:paraId="7862B731" w14:textId="77777777" w:rsidR="009E1E25" w:rsidRPr="009E1E25" w:rsidRDefault="009E1E25" w:rsidP="009E1E25">
            <w:pPr>
              <w:textAlignment w:val="baseline"/>
            </w:pPr>
            <w:proofErr w:type="spellStart"/>
            <w:r w:rsidRPr="009E1E25">
              <w:rPr>
                <w:rFonts w:ascii="Calibri" w:hAnsi="Calibri" w:cs="Calibri"/>
                <w:sz w:val="22"/>
                <w:szCs w:val="22"/>
              </w:rPr>
              <w:t>sociaal-pedagogische</w:t>
            </w:r>
            <w:proofErr w:type="spellEnd"/>
            <w:r w:rsidRPr="009E1E25">
              <w:rPr>
                <w:rFonts w:ascii="Calibri" w:hAnsi="Calibri" w:cs="Calibri"/>
                <w:sz w:val="22"/>
                <w:szCs w:val="22"/>
              </w:rPr>
              <w:t>  </w:t>
            </w:r>
          </w:p>
          <w:p w14:paraId="7E1AC271" w14:textId="77777777" w:rsidR="009E1E25" w:rsidRPr="009E1E25" w:rsidRDefault="009E1E25" w:rsidP="009E1E25">
            <w:pPr>
              <w:textAlignment w:val="baseline"/>
            </w:pPr>
            <w:r w:rsidRPr="009E1E25">
              <w:rPr>
                <w:rFonts w:ascii="Calibri" w:hAnsi="Calibri" w:cs="Calibri"/>
                <w:sz w:val="22"/>
                <w:szCs w:val="22"/>
              </w:rPr>
              <w:t>ontwikkelingen op school tenzij de veiligheid van het kind niet gewaarborgd kan worden (bijv. signalen van kindermishandeling/  </w:t>
            </w:r>
          </w:p>
          <w:p w14:paraId="63A25BC4" w14:textId="77777777" w:rsidR="009E1E25" w:rsidRPr="009E1E25" w:rsidRDefault="009E1E25" w:rsidP="009E1E25">
            <w:pPr>
              <w:textAlignment w:val="baseline"/>
            </w:pPr>
            <w:r w:rsidRPr="009E1E25">
              <w:rPr>
                <w:rFonts w:ascii="Calibri" w:hAnsi="Calibri" w:cs="Calibri"/>
                <w:sz w:val="22"/>
                <w:szCs w:val="22"/>
              </w:rPr>
              <w:t>huiselijk geweld). </w:t>
            </w:r>
          </w:p>
        </w:tc>
        <w:tc>
          <w:tcPr>
            <w:tcW w:w="2250" w:type="dxa"/>
            <w:tcBorders>
              <w:top w:val="nil"/>
              <w:left w:val="nil"/>
              <w:bottom w:val="single" w:sz="6" w:space="0" w:color="BFBFBF"/>
              <w:right w:val="single" w:sz="6" w:space="0" w:color="BFBFBF"/>
            </w:tcBorders>
            <w:shd w:val="clear" w:color="auto" w:fill="auto"/>
            <w:hideMark/>
          </w:tcPr>
          <w:p w14:paraId="66A74BA3" w14:textId="77777777" w:rsidR="009E1E25" w:rsidRPr="009E1E25" w:rsidRDefault="009E1E25" w:rsidP="009E1E25">
            <w:pPr>
              <w:textAlignment w:val="baseline"/>
            </w:pPr>
            <w:r w:rsidRPr="009E1E25">
              <w:rPr>
                <w:rFonts w:ascii="Calibri" w:hAnsi="Calibri" w:cs="Calibri"/>
                <w:sz w:val="22"/>
                <w:szCs w:val="22"/>
              </w:rPr>
              <w:t>De ouder die geen  </w:t>
            </w:r>
          </w:p>
          <w:p w14:paraId="3B0D9976" w14:textId="77777777" w:rsidR="009E1E25" w:rsidRPr="009E1E25" w:rsidRDefault="009E1E25" w:rsidP="009E1E25">
            <w:pPr>
              <w:textAlignment w:val="baseline"/>
            </w:pPr>
            <w:r w:rsidRPr="009E1E25">
              <w:rPr>
                <w:rFonts w:ascii="Calibri" w:hAnsi="Calibri" w:cs="Calibri"/>
                <w:sz w:val="22"/>
                <w:szCs w:val="22"/>
              </w:rPr>
              <w:t>gezag heeft en het  </w:t>
            </w:r>
          </w:p>
          <w:p w14:paraId="13C51744" w14:textId="77777777" w:rsidR="009E1E25" w:rsidRPr="009E1E25" w:rsidRDefault="009E1E25" w:rsidP="009E1E25">
            <w:pPr>
              <w:textAlignment w:val="baseline"/>
            </w:pPr>
            <w:r w:rsidRPr="009E1E25">
              <w:rPr>
                <w:rFonts w:ascii="Calibri" w:hAnsi="Calibri" w:cs="Calibri"/>
                <w:sz w:val="22"/>
                <w:szCs w:val="22"/>
              </w:rPr>
              <w:t>kind niet erkend  </w:t>
            </w:r>
          </w:p>
          <w:p w14:paraId="0B1A458D" w14:textId="77777777" w:rsidR="009E1E25" w:rsidRPr="009E1E25" w:rsidRDefault="009E1E25" w:rsidP="009E1E25">
            <w:pPr>
              <w:textAlignment w:val="baseline"/>
            </w:pPr>
            <w:r w:rsidRPr="009E1E25">
              <w:rPr>
                <w:rFonts w:ascii="Calibri" w:hAnsi="Calibri" w:cs="Calibri"/>
                <w:sz w:val="22"/>
                <w:szCs w:val="22"/>
              </w:rPr>
              <w:t>heeft </w:t>
            </w:r>
          </w:p>
          <w:p w14:paraId="09EAEE65" w14:textId="77777777" w:rsidR="009E1E25" w:rsidRPr="009E1E25" w:rsidRDefault="009E1E25" w:rsidP="009E1E25">
            <w:pPr>
              <w:textAlignment w:val="baseline"/>
            </w:pPr>
            <w:r w:rsidRPr="009E1E25">
              <w:rPr>
                <w:rFonts w:ascii="Calibri" w:hAnsi="Calibri" w:cs="Calibri"/>
                <w:sz w:val="22"/>
                <w:szCs w:val="22"/>
              </w:rPr>
              <w:t> </w:t>
            </w:r>
          </w:p>
        </w:tc>
      </w:tr>
    </w:tbl>
    <w:p w14:paraId="624D08BB" w14:textId="77777777" w:rsidR="009E1E25" w:rsidRPr="009E1E25" w:rsidRDefault="009E1E25" w:rsidP="009E1E25">
      <w:pPr>
        <w:textAlignment w:val="baseline"/>
        <w:rPr>
          <w:rFonts w:ascii="Segoe UI" w:hAnsi="Segoe UI" w:cs="Segoe UI"/>
          <w:sz w:val="18"/>
          <w:szCs w:val="18"/>
        </w:rPr>
      </w:pPr>
      <w:r w:rsidRPr="009E1E25">
        <w:rPr>
          <w:rFonts w:ascii="Calibri" w:hAnsi="Calibri" w:cs="Calibri"/>
          <w:sz w:val="18"/>
          <w:szCs w:val="18"/>
        </w:rPr>
        <w:t> </w:t>
      </w:r>
    </w:p>
    <w:p w14:paraId="4054E79E" w14:textId="77777777" w:rsidR="009E1E25" w:rsidRPr="009E1E25" w:rsidRDefault="009E1E25" w:rsidP="009E1E25">
      <w:pPr>
        <w:jc w:val="both"/>
        <w:textAlignment w:val="baseline"/>
        <w:rPr>
          <w:rFonts w:ascii="Segoe UI" w:hAnsi="Segoe UI" w:cs="Segoe UI"/>
          <w:sz w:val="18"/>
          <w:szCs w:val="18"/>
        </w:rPr>
      </w:pPr>
      <w:r w:rsidRPr="009E1E25">
        <w:rPr>
          <w:rFonts w:ascii="Calibri" w:hAnsi="Calibri" w:cs="Calibri"/>
          <w:sz w:val="18"/>
          <w:szCs w:val="18"/>
        </w:rPr>
        <w:t>*In Nederland staan alle minderjarigen (kinderen onder de 18 jaar) onder gezag. Meestal hebben de ouders samen het  </w:t>
      </w:r>
    </w:p>
    <w:p w14:paraId="144671A4" w14:textId="77777777" w:rsidR="009E1E25" w:rsidRPr="009E1E25" w:rsidRDefault="009E1E25" w:rsidP="009E1E25">
      <w:pPr>
        <w:jc w:val="both"/>
        <w:textAlignment w:val="baseline"/>
        <w:rPr>
          <w:rFonts w:ascii="Segoe UI" w:hAnsi="Segoe UI" w:cs="Segoe UI"/>
          <w:sz w:val="18"/>
          <w:szCs w:val="18"/>
        </w:rPr>
      </w:pPr>
      <w:r w:rsidRPr="009E1E25">
        <w:rPr>
          <w:rFonts w:ascii="Calibri" w:hAnsi="Calibri" w:cs="Calibri"/>
          <w:sz w:val="18"/>
          <w:szCs w:val="18"/>
        </w:rPr>
        <w:lastRenderedPageBreak/>
        <w:t>gezag: het “ouderlijk gezag”. Het gezag kan ook worden uitgeoefend door een ouder en een niet ouder samen  </w:t>
      </w:r>
    </w:p>
    <w:p w14:paraId="6D8260DD" w14:textId="77777777" w:rsidR="009E1E25" w:rsidRPr="009E1E25" w:rsidRDefault="009E1E25" w:rsidP="009E1E25">
      <w:pPr>
        <w:jc w:val="both"/>
        <w:textAlignment w:val="baseline"/>
        <w:rPr>
          <w:rFonts w:ascii="Segoe UI" w:hAnsi="Segoe UI" w:cs="Segoe UI"/>
          <w:sz w:val="18"/>
          <w:szCs w:val="18"/>
        </w:rPr>
      </w:pPr>
      <w:r w:rsidRPr="009E1E25">
        <w:rPr>
          <w:rFonts w:ascii="Calibri" w:hAnsi="Calibri" w:cs="Calibri"/>
          <w:sz w:val="18"/>
          <w:szCs w:val="18"/>
        </w:rPr>
        <w:t>(bijvoorbeeld de partner van een vader of moeder). Dit wordt “gezamenlijk gezag” genoemd </w:t>
      </w:r>
    </w:p>
    <w:p w14:paraId="3DCAF8A5" w14:textId="77777777" w:rsidR="009E1E25" w:rsidRPr="009E1E25" w:rsidRDefault="009E1E25" w:rsidP="009E1E25">
      <w:pPr>
        <w:jc w:val="both"/>
        <w:textAlignment w:val="baseline"/>
        <w:rPr>
          <w:rFonts w:ascii="Segoe UI" w:hAnsi="Segoe UI" w:cs="Segoe UI"/>
          <w:sz w:val="18"/>
          <w:szCs w:val="18"/>
        </w:rPr>
      </w:pPr>
      <w:r w:rsidRPr="009E1E25">
        <w:rPr>
          <w:rFonts w:ascii="Calibri" w:hAnsi="Calibri" w:cs="Calibri"/>
          <w:sz w:val="22"/>
          <w:szCs w:val="22"/>
        </w:rPr>
        <w:t> </w:t>
      </w:r>
    </w:p>
    <w:p w14:paraId="2EB19D3F" w14:textId="77777777" w:rsidR="009E1E25" w:rsidRPr="009E1E25" w:rsidRDefault="009E1E25" w:rsidP="009E1E25">
      <w:pPr>
        <w:jc w:val="both"/>
        <w:textAlignment w:val="baseline"/>
        <w:rPr>
          <w:rFonts w:ascii="Segoe UI" w:hAnsi="Segoe UI" w:cs="Segoe UI"/>
          <w:sz w:val="18"/>
          <w:szCs w:val="18"/>
        </w:rPr>
      </w:pPr>
      <w:r w:rsidRPr="009E1E25">
        <w:rPr>
          <w:rFonts w:ascii="Calibri" w:hAnsi="Calibri" w:cs="Calibri"/>
          <w:sz w:val="22"/>
          <w:szCs w:val="22"/>
        </w:rPr>
        <w:t>Als ouders scheiden behouden zij in principe beiden het gezag over het kind. Als een ander dan de ouder(s) het gezag uitoefent wordt dit “voogdij” genoemd. De voogdijmaatregel wordt uitgesproken door de kinderrechter. Dit betekent dus ook dat de ouders geen gezag meer hebben. Wanneer er een OTS ( onder toezicht stelling) wordt uitgesproken door de kinderrechter betekent dit dat de ouders (of een van de ouders) nog steeds het ouderlijk gezag heeft, maar onder toezicht staan. Er wordt dan een gezinsvoogd toegewezen. </w:t>
      </w:r>
    </w:p>
    <w:p w14:paraId="6EEA426A" w14:textId="77777777" w:rsidR="009E1E25" w:rsidRPr="009E1E25" w:rsidRDefault="009E1E25" w:rsidP="009E1E25">
      <w:pPr>
        <w:jc w:val="both"/>
        <w:textAlignment w:val="baseline"/>
        <w:rPr>
          <w:rFonts w:ascii="Segoe UI" w:hAnsi="Segoe UI" w:cs="Segoe UI"/>
          <w:sz w:val="18"/>
          <w:szCs w:val="18"/>
        </w:rPr>
      </w:pPr>
      <w:r w:rsidRPr="009E1E25">
        <w:rPr>
          <w:rFonts w:ascii="Calibri" w:hAnsi="Calibri" w:cs="Calibri"/>
          <w:sz w:val="22"/>
          <w:szCs w:val="22"/>
        </w:rPr>
        <w:t> </w:t>
      </w:r>
    </w:p>
    <w:p w14:paraId="2C02D61E" w14:textId="77777777" w:rsidR="009E1E25" w:rsidRPr="009E1E25" w:rsidRDefault="009E1E25" w:rsidP="009E1E25">
      <w:pPr>
        <w:ind w:left="705" w:hanging="705"/>
        <w:textAlignment w:val="baseline"/>
        <w:rPr>
          <w:rFonts w:ascii="Segoe UI" w:hAnsi="Segoe UI" w:cs="Segoe UI"/>
          <w:sz w:val="18"/>
          <w:szCs w:val="18"/>
        </w:rPr>
      </w:pPr>
      <w:r w:rsidRPr="009E1E25">
        <w:t> </w:t>
      </w:r>
      <w:r w:rsidRPr="009E1E25">
        <w:br/>
        <w:t> </w:t>
      </w:r>
      <w:r w:rsidRPr="009E1E25">
        <w:br/>
        <w:t> </w:t>
      </w:r>
      <w:r w:rsidRPr="009E1E25">
        <w:br/>
        <w:t> </w:t>
      </w:r>
      <w:r w:rsidRPr="009E1E25">
        <w:br/>
      </w:r>
    </w:p>
    <w:p w14:paraId="4C17A661" w14:textId="4256AB88" w:rsidR="004512DE" w:rsidRDefault="004512DE" w:rsidP="00191D56">
      <w:pPr>
        <w:rPr>
          <w:rFonts w:asciiTheme="minorHAnsi" w:hAnsiTheme="minorHAnsi" w:cstheme="minorHAnsi"/>
        </w:rPr>
      </w:pPr>
    </w:p>
    <w:p w14:paraId="11FF6783" w14:textId="77777777" w:rsidR="004512DE" w:rsidRDefault="004512DE" w:rsidP="00191D56">
      <w:pPr>
        <w:rPr>
          <w:rFonts w:asciiTheme="minorHAnsi" w:hAnsiTheme="minorHAnsi" w:cstheme="minorHAnsi"/>
        </w:rPr>
      </w:pPr>
    </w:p>
    <w:p w14:paraId="01ACF801" w14:textId="63B2E7F2" w:rsidR="00191D56" w:rsidRDefault="00191D56" w:rsidP="00191D56">
      <w:pPr>
        <w:rPr>
          <w:rFonts w:asciiTheme="minorHAnsi" w:hAnsiTheme="minorHAnsi" w:cstheme="minorHAnsi"/>
        </w:rPr>
      </w:pPr>
    </w:p>
    <w:p w14:paraId="617927D9" w14:textId="4562254F" w:rsidR="00191D56" w:rsidRDefault="00191D56" w:rsidP="00191D56">
      <w:pPr>
        <w:rPr>
          <w:rFonts w:asciiTheme="minorHAnsi" w:hAnsiTheme="minorHAnsi" w:cstheme="minorHAnsi"/>
        </w:rPr>
      </w:pPr>
    </w:p>
    <w:p w14:paraId="613E2B0D" w14:textId="29068C62" w:rsidR="00FE6744" w:rsidRDefault="00FE6744" w:rsidP="00191D56">
      <w:pPr>
        <w:rPr>
          <w:rFonts w:asciiTheme="minorHAnsi" w:hAnsiTheme="minorHAnsi" w:cstheme="minorHAnsi"/>
        </w:rPr>
      </w:pPr>
    </w:p>
    <w:p w14:paraId="7B444C56" w14:textId="06317D0D" w:rsidR="00FE6744" w:rsidRDefault="00FE6744" w:rsidP="00191D56">
      <w:pPr>
        <w:rPr>
          <w:rFonts w:asciiTheme="minorHAnsi" w:hAnsiTheme="minorHAnsi" w:cstheme="minorHAnsi"/>
        </w:rPr>
      </w:pPr>
    </w:p>
    <w:p w14:paraId="33970E4D" w14:textId="450C6AC0" w:rsidR="00FE6744" w:rsidRDefault="00FE6744" w:rsidP="00191D56">
      <w:pPr>
        <w:rPr>
          <w:rFonts w:asciiTheme="minorHAnsi" w:hAnsiTheme="minorHAnsi" w:cstheme="minorHAnsi"/>
        </w:rPr>
      </w:pPr>
    </w:p>
    <w:p w14:paraId="08682C3C" w14:textId="1F759D2A" w:rsidR="00FE6744" w:rsidRDefault="00FE6744" w:rsidP="00191D56">
      <w:pPr>
        <w:rPr>
          <w:rFonts w:asciiTheme="minorHAnsi" w:hAnsiTheme="minorHAnsi" w:cstheme="minorHAnsi"/>
        </w:rPr>
      </w:pPr>
    </w:p>
    <w:p w14:paraId="7E1B23E7" w14:textId="723D5857" w:rsidR="00FE6744" w:rsidRDefault="00FE6744" w:rsidP="00191D56">
      <w:pPr>
        <w:rPr>
          <w:rFonts w:asciiTheme="minorHAnsi" w:hAnsiTheme="minorHAnsi" w:cstheme="minorHAnsi"/>
        </w:rPr>
      </w:pPr>
    </w:p>
    <w:p w14:paraId="3672F286" w14:textId="72CECE53" w:rsidR="00FE6744" w:rsidRDefault="00FE6744" w:rsidP="00191D56">
      <w:pPr>
        <w:rPr>
          <w:rFonts w:asciiTheme="minorHAnsi" w:hAnsiTheme="minorHAnsi" w:cstheme="minorHAnsi"/>
        </w:rPr>
      </w:pPr>
    </w:p>
    <w:p w14:paraId="02CE4995" w14:textId="3EE97D52" w:rsidR="00FE6744" w:rsidRDefault="00FE6744" w:rsidP="00191D56">
      <w:pPr>
        <w:rPr>
          <w:rFonts w:asciiTheme="minorHAnsi" w:hAnsiTheme="minorHAnsi" w:cstheme="minorHAnsi"/>
        </w:rPr>
      </w:pPr>
    </w:p>
    <w:p w14:paraId="1E79825E" w14:textId="368B16E2" w:rsidR="00FE6744" w:rsidRDefault="00FE6744" w:rsidP="00191D56">
      <w:pPr>
        <w:rPr>
          <w:rFonts w:asciiTheme="minorHAnsi" w:hAnsiTheme="minorHAnsi" w:cstheme="minorHAnsi"/>
        </w:rPr>
      </w:pPr>
    </w:p>
    <w:p w14:paraId="10F9A190" w14:textId="53B7D366" w:rsidR="00FE6744" w:rsidRDefault="00FE6744" w:rsidP="00191D56">
      <w:pPr>
        <w:rPr>
          <w:rFonts w:asciiTheme="minorHAnsi" w:hAnsiTheme="minorHAnsi" w:cstheme="minorHAnsi"/>
        </w:rPr>
      </w:pPr>
    </w:p>
    <w:p w14:paraId="4E35D1D6" w14:textId="01BFDA29" w:rsidR="00FE6744" w:rsidRDefault="00FE6744" w:rsidP="00191D56">
      <w:pPr>
        <w:rPr>
          <w:rFonts w:asciiTheme="minorHAnsi" w:hAnsiTheme="minorHAnsi" w:cstheme="minorHAnsi"/>
        </w:rPr>
      </w:pPr>
    </w:p>
    <w:p w14:paraId="3820FB16" w14:textId="644D4A91" w:rsidR="00FE6744" w:rsidRDefault="00FE6744" w:rsidP="00191D56">
      <w:pPr>
        <w:rPr>
          <w:rFonts w:asciiTheme="minorHAnsi" w:hAnsiTheme="minorHAnsi" w:cstheme="minorHAnsi"/>
        </w:rPr>
      </w:pPr>
    </w:p>
    <w:p w14:paraId="043289C6" w14:textId="21DC3664" w:rsidR="00FE6744" w:rsidRDefault="00FE6744" w:rsidP="00191D56">
      <w:pPr>
        <w:rPr>
          <w:rFonts w:asciiTheme="minorHAnsi" w:hAnsiTheme="minorHAnsi" w:cstheme="minorHAnsi"/>
        </w:rPr>
      </w:pPr>
    </w:p>
    <w:p w14:paraId="181F5C6B" w14:textId="0629304B" w:rsidR="00FE6744" w:rsidRDefault="00FE6744" w:rsidP="00191D56">
      <w:pPr>
        <w:rPr>
          <w:rFonts w:asciiTheme="minorHAnsi" w:hAnsiTheme="minorHAnsi" w:cstheme="minorHAnsi"/>
        </w:rPr>
      </w:pPr>
    </w:p>
    <w:p w14:paraId="752E624B" w14:textId="0F7DC82B" w:rsidR="00FE6744" w:rsidRDefault="00FE6744" w:rsidP="00191D56">
      <w:pPr>
        <w:rPr>
          <w:rFonts w:asciiTheme="minorHAnsi" w:hAnsiTheme="minorHAnsi" w:cstheme="minorHAnsi"/>
        </w:rPr>
      </w:pPr>
    </w:p>
    <w:p w14:paraId="6774C2E8" w14:textId="05661B59" w:rsidR="00FE6744" w:rsidRDefault="00FE6744" w:rsidP="00191D56">
      <w:pPr>
        <w:rPr>
          <w:rFonts w:asciiTheme="minorHAnsi" w:hAnsiTheme="minorHAnsi" w:cstheme="minorHAnsi"/>
        </w:rPr>
      </w:pPr>
    </w:p>
    <w:p w14:paraId="3933C960" w14:textId="12C12984" w:rsidR="00FE6744" w:rsidRDefault="00FE6744" w:rsidP="00191D56">
      <w:pPr>
        <w:rPr>
          <w:rFonts w:asciiTheme="minorHAnsi" w:hAnsiTheme="minorHAnsi" w:cstheme="minorHAnsi"/>
        </w:rPr>
      </w:pPr>
    </w:p>
    <w:p w14:paraId="176264ED" w14:textId="34C6A5E0" w:rsidR="00FE6744" w:rsidRDefault="00FE6744" w:rsidP="00191D56">
      <w:pPr>
        <w:rPr>
          <w:rFonts w:asciiTheme="minorHAnsi" w:hAnsiTheme="minorHAnsi" w:cstheme="minorHAnsi"/>
        </w:rPr>
      </w:pPr>
    </w:p>
    <w:p w14:paraId="43D64AAE" w14:textId="0EFBD9EB" w:rsidR="00FE6744" w:rsidRDefault="00FE6744" w:rsidP="00191D56">
      <w:pPr>
        <w:rPr>
          <w:rFonts w:asciiTheme="minorHAnsi" w:hAnsiTheme="minorHAnsi" w:cstheme="minorHAnsi"/>
        </w:rPr>
      </w:pPr>
    </w:p>
    <w:p w14:paraId="6EE3C4A4" w14:textId="32FBB13A" w:rsidR="00FE6744" w:rsidRDefault="00FE6744" w:rsidP="00191D56">
      <w:pPr>
        <w:rPr>
          <w:rFonts w:asciiTheme="minorHAnsi" w:hAnsiTheme="minorHAnsi" w:cstheme="minorHAnsi"/>
        </w:rPr>
      </w:pPr>
    </w:p>
    <w:p w14:paraId="7CCADC67" w14:textId="0D764F8F" w:rsidR="00FE6744" w:rsidRDefault="00FE6744" w:rsidP="00191D56">
      <w:pPr>
        <w:rPr>
          <w:rFonts w:asciiTheme="minorHAnsi" w:hAnsiTheme="minorHAnsi" w:cstheme="minorHAnsi"/>
        </w:rPr>
      </w:pPr>
    </w:p>
    <w:p w14:paraId="0ED6E969" w14:textId="65C5070E" w:rsidR="00FE6744" w:rsidRDefault="00FE6744" w:rsidP="00191D56">
      <w:pPr>
        <w:rPr>
          <w:rFonts w:asciiTheme="minorHAnsi" w:hAnsiTheme="minorHAnsi" w:cstheme="minorHAnsi"/>
        </w:rPr>
      </w:pPr>
    </w:p>
    <w:p w14:paraId="52ACA0D7" w14:textId="43A34281" w:rsidR="00FE6744" w:rsidRDefault="00FE6744" w:rsidP="00191D56">
      <w:pPr>
        <w:rPr>
          <w:rFonts w:asciiTheme="minorHAnsi" w:hAnsiTheme="minorHAnsi" w:cstheme="minorHAnsi"/>
        </w:rPr>
      </w:pPr>
    </w:p>
    <w:p w14:paraId="693B2601" w14:textId="1D2DD7B8" w:rsidR="00FE6744" w:rsidRDefault="00FE6744" w:rsidP="00191D56">
      <w:pPr>
        <w:rPr>
          <w:rFonts w:asciiTheme="minorHAnsi" w:hAnsiTheme="minorHAnsi" w:cstheme="minorHAnsi"/>
        </w:rPr>
      </w:pPr>
    </w:p>
    <w:p w14:paraId="02B98224" w14:textId="21C25FD1" w:rsidR="00FE6744" w:rsidRDefault="00FE6744" w:rsidP="00191D56">
      <w:pPr>
        <w:rPr>
          <w:rFonts w:asciiTheme="minorHAnsi" w:hAnsiTheme="minorHAnsi" w:cstheme="minorHAnsi"/>
        </w:rPr>
      </w:pPr>
    </w:p>
    <w:p w14:paraId="38E2AC5F" w14:textId="6AFB8204" w:rsidR="00FE6744" w:rsidRDefault="00FE6744" w:rsidP="00191D56">
      <w:pPr>
        <w:rPr>
          <w:rFonts w:asciiTheme="minorHAnsi" w:hAnsiTheme="minorHAnsi" w:cstheme="minorHAnsi"/>
        </w:rPr>
      </w:pPr>
    </w:p>
    <w:p w14:paraId="4DB7B48F" w14:textId="1B96BB60" w:rsidR="00FE6744" w:rsidRDefault="00FE6744" w:rsidP="00191D56">
      <w:pPr>
        <w:rPr>
          <w:rFonts w:asciiTheme="minorHAnsi" w:hAnsiTheme="minorHAnsi" w:cstheme="minorHAnsi"/>
        </w:rPr>
      </w:pPr>
    </w:p>
    <w:p w14:paraId="009F1B29" w14:textId="72E199BB" w:rsidR="00FE6744" w:rsidRDefault="00FE6744" w:rsidP="00191D56">
      <w:pPr>
        <w:rPr>
          <w:rFonts w:asciiTheme="minorHAnsi" w:hAnsiTheme="minorHAnsi" w:cstheme="minorHAnsi"/>
        </w:rPr>
      </w:pPr>
    </w:p>
    <w:p w14:paraId="53D390B9" w14:textId="7663DCE6" w:rsidR="00FE6744" w:rsidRDefault="00FE6744" w:rsidP="00191D56">
      <w:pPr>
        <w:rPr>
          <w:rFonts w:asciiTheme="minorHAnsi" w:hAnsiTheme="minorHAnsi" w:cstheme="minorHAnsi"/>
        </w:rPr>
      </w:pPr>
    </w:p>
    <w:p w14:paraId="701E5FA2" w14:textId="5847C243" w:rsidR="00FE6744" w:rsidRDefault="00FE6744" w:rsidP="00191D56">
      <w:pPr>
        <w:rPr>
          <w:rFonts w:asciiTheme="minorHAnsi" w:hAnsiTheme="minorHAnsi" w:cstheme="minorHAnsi"/>
        </w:rPr>
      </w:pPr>
    </w:p>
    <w:p w14:paraId="53F45A48" w14:textId="6038631B" w:rsidR="00FE6744" w:rsidRDefault="00FE6744" w:rsidP="00191D56">
      <w:pPr>
        <w:rPr>
          <w:rFonts w:asciiTheme="minorHAnsi" w:hAnsiTheme="minorHAnsi" w:cstheme="minorHAnsi"/>
        </w:rPr>
      </w:pPr>
    </w:p>
    <w:p w14:paraId="6E3EF2AD" w14:textId="7FF0B7F3" w:rsidR="00FE6744" w:rsidRDefault="00FE6744" w:rsidP="00191D56">
      <w:pPr>
        <w:rPr>
          <w:rFonts w:asciiTheme="minorHAnsi" w:hAnsiTheme="minorHAnsi" w:cstheme="minorHAnsi"/>
        </w:rPr>
      </w:pPr>
    </w:p>
    <w:p w14:paraId="69F396A4" w14:textId="5202ACAF" w:rsidR="00BC4A41" w:rsidRPr="00EE2C15" w:rsidRDefault="00BC4A41" w:rsidP="00BC4A41">
      <w:pPr>
        <w:pStyle w:val="paragraph"/>
        <w:spacing w:before="0" w:beforeAutospacing="0" w:after="0" w:afterAutospacing="0"/>
        <w:textAlignment w:val="baseline"/>
        <w:rPr>
          <w:rFonts w:ascii="Segoe UI" w:hAnsi="Segoe UI" w:cs="Segoe UI"/>
          <w:sz w:val="18"/>
          <w:szCs w:val="18"/>
          <w:u w:val="single"/>
        </w:rPr>
      </w:pPr>
      <w:r w:rsidRPr="00EE2C15">
        <w:rPr>
          <w:rStyle w:val="normaltextrun"/>
          <w:rFonts w:ascii="Segoe UI" w:hAnsi="Segoe UI" w:cs="Segoe UI"/>
          <w:b/>
          <w:bCs/>
          <w:sz w:val="20"/>
          <w:szCs w:val="20"/>
          <w:u w:val="single"/>
        </w:rPr>
        <w:t xml:space="preserve">Bijlage </w:t>
      </w:r>
      <w:r w:rsidR="00C50708" w:rsidRPr="00EE2C15">
        <w:rPr>
          <w:rStyle w:val="normaltextrun"/>
          <w:rFonts w:ascii="Segoe UI" w:hAnsi="Segoe UI" w:cs="Segoe UI"/>
          <w:b/>
          <w:bCs/>
          <w:sz w:val="20"/>
          <w:szCs w:val="20"/>
          <w:u w:val="single"/>
        </w:rPr>
        <w:t>3</w:t>
      </w:r>
      <w:r w:rsidRPr="00EE2C15">
        <w:rPr>
          <w:rStyle w:val="normaltextrun"/>
          <w:rFonts w:ascii="Segoe UI" w:hAnsi="Segoe UI" w:cs="Segoe UI"/>
          <w:b/>
          <w:bCs/>
          <w:sz w:val="20"/>
          <w:szCs w:val="20"/>
          <w:u w:val="single"/>
        </w:rPr>
        <w:t>: Adreslijst partners</w:t>
      </w:r>
      <w:r w:rsidRPr="00EE2C15">
        <w:rPr>
          <w:rStyle w:val="eop"/>
          <w:rFonts w:ascii="Segoe UI" w:hAnsi="Segoe UI" w:cs="Segoe UI"/>
          <w:sz w:val="20"/>
          <w:szCs w:val="20"/>
          <w:u w:val="single"/>
        </w:rPr>
        <w:t> </w:t>
      </w:r>
    </w:p>
    <w:p w14:paraId="2896784E" w14:textId="77777777" w:rsidR="00F961E8" w:rsidRDefault="00F961E8" w:rsidP="00BC4A41">
      <w:pPr>
        <w:pStyle w:val="paragraph"/>
        <w:spacing w:before="0" w:beforeAutospacing="0" w:after="0" w:afterAutospacing="0"/>
        <w:textAlignment w:val="baseline"/>
        <w:rPr>
          <w:rStyle w:val="normaltextrun"/>
          <w:rFonts w:ascii="Segoe UI" w:hAnsi="Segoe UI" w:cs="Segoe UI"/>
          <w:sz w:val="20"/>
          <w:szCs w:val="20"/>
          <w:u w:val="single"/>
        </w:rPr>
      </w:pPr>
    </w:p>
    <w:p w14:paraId="11EB8468" w14:textId="235ABEF6" w:rsidR="00F961E8" w:rsidRDefault="00F961E8" w:rsidP="00BC4A41">
      <w:pPr>
        <w:pStyle w:val="paragraph"/>
        <w:spacing w:before="0" w:beforeAutospacing="0" w:after="0" w:afterAutospacing="0"/>
        <w:textAlignment w:val="baseline"/>
        <w:rPr>
          <w:rStyle w:val="normaltextrun"/>
          <w:rFonts w:ascii="Segoe UI" w:hAnsi="Segoe UI" w:cs="Segoe UI"/>
          <w:sz w:val="20"/>
          <w:szCs w:val="20"/>
          <w:u w:val="single"/>
        </w:rPr>
      </w:pPr>
      <w:r>
        <w:rPr>
          <w:rStyle w:val="normaltextrun"/>
          <w:rFonts w:ascii="Segoe UI" w:hAnsi="Segoe UI" w:cs="Segoe UI"/>
          <w:sz w:val="20"/>
          <w:szCs w:val="20"/>
          <w:u w:val="single"/>
        </w:rPr>
        <w:t>Kindpartners:</w:t>
      </w:r>
    </w:p>
    <w:p w14:paraId="6B5CACB8" w14:textId="3794BD1B" w:rsidR="00F961E8" w:rsidRDefault="00B96328" w:rsidP="00BC4A41">
      <w:pPr>
        <w:pStyle w:val="paragraph"/>
        <w:spacing w:before="0" w:beforeAutospacing="0" w:after="0" w:afterAutospacing="0"/>
        <w:textAlignment w:val="baseline"/>
        <w:rPr>
          <w:rStyle w:val="normaltextrun"/>
          <w:rFonts w:ascii="Segoe UI" w:hAnsi="Segoe UI" w:cs="Segoe UI"/>
          <w:sz w:val="20"/>
          <w:szCs w:val="20"/>
        </w:rPr>
      </w:pPr>
      <w:r w:rsidRPr="00B96328">
        <w:rPr>
          <w:rStyle w:val="normaltextrun"/>
          <w:rFonts w:ascii="Segoe UI" w:hAnsi="Segoe UI" w:cs="Segoe UI"/>
          <w:sz w:val="20"/>
          <w:szCs w:val="20"/>
        </w:rPr>
        <w:t>Kinderdagverblijf</w:t>
      </w:r>
      <w:r>
        <w:rPr>
          <w:rStyle w:val="normaltextrun"/>
          <w:rFonts w:ascii="Segoe UI" w:hAnsi="Segoe UI" w:cs="Segoe UI"/>
          <w:sz w:val="20"/>
          <w:szCs w:val="20"/>
        </w:rPr>
        <w:t xml:space="preserve"> Kids-Hom</w:t>
      </w:r>
      <w:r w:rsidR="00BE3780">
        <w:rPr>
          <w:rStyle w:val="normaltextrun"/>
          <w:rFonts w:ascii="Segoe UI" w:hAnsi="Segoe UI" w:cs="Segoe UI"/>
          <w:sz w:val="20"/>
          <w:szCs w:val="20"/>
        </w:rPr>
        <w:t>e</w:t>
      </w:r>
    </w:p>
    <w:p w14:paraId="602790F8" w14:textId="028727DD" w:rsidR="00BE3780" w:rsidRDefault="009D5825" w:rsidP="00BC4A41">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Kelvinstraat 3</w:t>
      </w:r>
    </w:p>
    <w:p w14:paraId="16110980" w14:textId="64636F69" w:rsidR="009D5825" w:rsidRDefault="009D5825" w:rsidP="00BC4A41">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622</w:t>
      </w:r>
      <w:r w:rsidR="00DB5FEF">
        <w:rPr>
          <w:rStyle w:val="normaltextrun"/>
          <w:rFonts w:ascii="Segoe UI" w:hAnsi="Segoe UI" w:cs="Segoe UI"/>
          <w:sz w:val="20"/>
          <w:szCs w:val="20"/>
        </w:rPr>
        <w:t>7VA Maastricht</w:t>
      </w:r>
    </w:p>
    <w:p w14:paraId="55B5FE56" w14:textId="1776A69C" w:rsidR="00DB5FEF" w:rsidRDefault="0038219E" w:rsidP="00BC4A41">
      <w:pPr>
        <w:pStyle w:val="paragraph"/>
        <w:spacing w:before="0" w:beforeAutospacing="0" w:after="0" w:afterAutospacing="0"/>
        <w:textAlignment w:val="baseline"/>
        <w:rPr>
          <w:rStyle w:val="normaltextrun"/>
          <w:rFonts w:ascii="Segoe UI" w:hAnsi="Segoe UI" w:cs="Segoe UI"/>
          <w:sz w:val="20"/>
          <w:szCs w:val="20"/>
        </w:rPr>
      </w:pPr>
      <w:hyperlink r:id="rId18" w:history="1">
        <w:r w:rsidR="00817265" w:rsidRPr="001455F3">
          <w:rPr>
            <w:rStyle w:val="Hyperlink"/>
            <w:rFonts w:ascii="Segoe UI" w:hAnsi="Segoe UI" w:cs="Segoe UI"/>
            <w:sz w:val="20"/>
            <w:szCs w:val="20"/>
          </w:rPr>
          <w:t>info@kids-home.nl</w:t>
        </w:r>
      </w:hyperlink>
    </w:p>
    <w:p w14:paraId="2029A7C4" w14:textId="118D344E" w:rsidR="00817265" w:rsidRDefault="00817265" w:rsidP="00BC4A41">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043 367</w:t>
      </w:r>
      <w:r w:rsidR="00F64999">
        <w:rPr>
          <w:rStyle w:val="normaltextrun"/>
          <w:rFonts w:ascii="Segoe UI" w:hAnsi="Segoe UI" w:cs="Segoe UI"/>
          <w:sz w:val="20"/>
          <w:szCs w:val="20"/>
        </w:rPr>
        <w:t>2432</w:t>
      </w:r>
    </w:p>
    <w:p w14:paraId="711C488F" w14:textId="651886F0" w:rsidR="00F64999" w:rsidRDefault="00F64999" w:rsidP="00BC4A41">
      <w:pPr>
        <w:pStyle w:val="paragraph"/>
        <w:spacing w:before="0" w:beforeAutospacing="0" w:after="0" w:afterAutospacing="0"/>
        <w:textAlignment w:val="baseline"/>
        <w:rPr>
          <w:rStyle w:val="normaltextrun"/>
          <w:rFonts w:ascii="Segoe UI" w:hAnsi="Segoe UI" w:cs="Segoe UI"/>
          <w:sz w:val="20"/>
          <w:szCs w:val="20"/>
        </w:rPr>
      </w:pPr>
    </w:p>
    <w:p w14:paraId="78FDA217" w14:textId="33BE90FF" w:rsidR="00F64999" w:rsidRDefault="00105DD0" w:rsidP="00BC4A41">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K</w:t>
      </w:r>
      <w:r w:rsidR="0078385C">
        <w:rPr>
          <w:rStyle w:val="normaltextrun"/>
          <w:rFonts w:ascii="Segoe UI" w:hAnsi="Segoe UI" w:cs="Segoe UI"/>
          <w:sz w:val="20"/>
          <w:szCs w:val="20"/>
        </w:rPr>
        <w:t>inderdagverblijf</w:t>
      </w:r>
      <w:r>
        <w:rPr>
          <w:rStyle w:val="normaltextrun"/>
          <w:rFonts w:ascii="Segoe UI" w:hAnsi="Segoe UI" w:cs="Segoe UI"/>
          <w:sz w:val="20"/>
          <w:szCs w:val="20"/>
        </w:rPr>
        <w:t xml:space="preserve"> ’t </w:t>
      </w:r>
      <w:proofErr w:type="spellStart"/>
      <w:r>
        <w:rPr>
          <w:rStyle w:val="normaltextrun"/>
          <w:rFonts w:ascii="Segoe UI" w:hAnsi="Segoe UI" w:cs="Segoe UI"/>
          <w:sz w:val="20"/>
          <w:szCs w:val="20"/>
        </w:rPr>
        <w:t>Hummelke</w:t>
      </w:r>
      <w:proofErr w:type="spellEnd"/>
    </w:p>
    <w:p w14:paraId="2438F173" w14:textId="41E3C75E" w:rsidR="00105DD0" w:rsidRPr="0013112F" w:rsidRDefault="00445611" w:rsidP="00BC4A41">
      <w:pPr>
        <w:pStyle w:val="paragraph"/>
        <w:spacing w:before="0" w:beforeAutospacing="0" w:after="0" w:afterAutospacing="0"/>
        <w:textAlignment w:val="baseline"/>
        <w:rPr>
          <w:rStyle w:val="normaltextrun"/>
          <w:rFonts w:ascii="Segoe UI" w:hAnsi="Segoe UI" w:cs="Segoe UI"/>
          <w:sz w:val="20"/>
          <w:szCs w:val="20"/>
          <w:lang w:val="en-US"/>
        </w:rPr>
      </w:pPr>
      <w:r w:rsidRPr="0013112F">
        <w:rPr>
          <w:rStyle w:val="normaltextrun"/>
          <w:rFonts w:ascii="Segoe UI" w:hAnsi="Segoe UI" w:cs="Segoe UI"/>
          <w:sz w:val="20"/>
          <w:szCs w:val="20"/>
          <w:lang w:val="en-US"/>
        </w:rPr>
        <w:t>Haspengouw 51a</w:t>
      </w:r>
    </w:p>
    <w:p w14:paraId="5A643238" w14:textId="459F60F8" w:rsidR="00445611" w:rsidRPr="0013112F" w:rsidRDefault="00445611" w:rsidP="00BC4A41">
      <w:pPr>
        <w:pStyle w:val="paragraph"/>
        <w:spacing w:before="0" w:beforeAutospacing="0" w:after="0" w:afterAutospacing="0"/>
        <w:textAlignment w:val="baseline"/>
        <w:rPr>
          <w:rStyle w:val="normaltextrun"/>
          <w:rFonts w:ascii="Segoe UI" w:hAnsi="Segoe UI" w:cs="Segoe UI"/>
          <w:sz w:val="20"/>
          <w:szCs w:val="20"/>
          <w:lang w:val="en-US"/>
        </w:rPr>
      </w:pPr>
      <w:r w:rsidRPr="0013112F">
        <w:rPr>
          <w:rStyle w:val="normaltextrun"/>
          <w:rFonts w:ascii="Segoe UI" w:hAnsi="Segoe UI" w:cs="Segoe UI"/>
          <w:sz w:val="20"/>
          <w:szCs w:val="20"/>
          <w:lang w:val="en-US"/>
        </w:rPr>
        <w:t>6227RM Maastricht</w:t>
      </w:r>
    </w:p>
    <w:p w14:paraId="0E57EDAD" w14:textId="7077C0F7" w:rsidR="00445611" w:rsidRPr="0013112F" w:rsidRDefault="0038219E" w:rsidP="00BC4A41">
      <w:pPr>
        <w:pStyle w:val="paragraph"/>
        <w:spacing w:before="0" w:beforeAutospacing="0" w:after="0" w:afterAutospacing="0"/>
        <w:textAlignment w:val="baseline"/>
        <w:rPr>
          <w:rStyle w:val="normaltextrun"/>
          <w:rFonts w:ascii="Segoe UI" w:hAnsi="Segoe UI" w:cs="Segoe UI"/>
          <w:sz w:val="20"/>
          <w:szCs w:val="20"/>
          <w:lang w:val="en-US"/>
        </w:rPr>
      </w:pPr>
      <w:hyperlink r:id="rId19" w:history="1">
        <w:r w:rsidR="004D0B4C" w:rsidRPr="0013112F">
          <w:rPr>
            <w:rStyle w:val="Hyperlink"/>
            <w:rFonts w:ascii="Segoe UI" w:hAnsi="Segoe UI" w:cs="Segoe UI"/>
            <w:sz w:val="20"/>
            <w:szCs w:val="20"/>
            <w:lang w:val="en-US"/>
          </w:rPr>
          <w:t>info@hummelke.eu</w:t>
        </w:r>
      </w:hyperlink>
    </w:p>
    <w:p w14:paraId="7D606E2E" w14:textId="7E657DD5" w:rsidR="004D0B4C" w:rsidRDefault="004D0B4C" w:rsidP="00BC4A41">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043 361</w:t>
      </w:r>
      <w:r w:rsidR="00B849BB">
        <w:rPr>
          <w:rStyle w:val="normaltextrun"/>
          <w:rFonts w:ascii="Segoe UI" w:hAnsi="Segoe UI" w:cs="Segoe UI"/>
          <w:sz w:val="20"/>
          <w:szCs w:val="20"/>
        </w:rPr>
        <w:t>5701</w:t>
      </w:r>
    </w:p>
    <w:p w14:paraId="1699412D" w14:textId="10662B4D" w:rsidR="00B849BB" w:rsidRDefault="00B849BB" w:rsidP="00BC4A41">
      <w:pPr>
        <w:pStyle w:val="paragraph"/>
        <w:spacing w:before="0" w:beforeAutospacing="0" w:after="0" w:afterAutospacing="0"/>
        <w:textAlignment w:val="baseline"/>
        <w:rPr>
          <w:rStyle w:val="normaltextrun"/>
          <w:rFonts w:ascii="Segoe UI" w:hAnsi="Segoe UI" w:cs="Segoe UI"/>
          <w:sz w:val="20"/>
          <w:szCs w:val="20"/>
        </w:rPr>
      </w:pPr>
    </w:p>
    <w:p w14:paraId="3A97D52E" w14:textId="6D5F8307" w:rsidR="00B849BB" w:rsidRDefault="004D2B89" w:rsidP="00BC4A41">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BSO De Vlinderboom</w:t>
      </w:r>
    </w:p>
    <w:p w14:paraId="0432864D" w14:textId="77E09617" w:rsidR="004D2B89" w:rsidRDefault="00A079A8" w:rsidP="00BC4A41">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Kelvinstraat 3</w:t>
      </w:r>
    </w:p>
    <w:p w14:paraId="7DEADDF9" w14:textId="7CFCACC7" w:rsidR="00A079A8" w:rsidRDefault="00751394" w:rsidP="00BC4A41">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6227VA Maastricht</w:t>
      </w:r>
    </w:p>
    <w:p w14:paraId="047D4522" w14:textId="3725668C" w:rsidR="00751394" w:rsidRDefault="0038219E" w:rsidP="00BC4A41">
      <w:pPr>
        <w:pStyle w:val="paragraph"/>
        <w:spacing w:before="0" w:beforeAutospacing="0" w:after="0" w:afterAutospacing="0"/>
        <w:textAlignment w:val="baseline"/>
        <w:rPr>
          <w:rStyle w:val="normaltextrun"/>
          <w:rFonts w:ascii="Segoe UI" w:hAnsi="Segoe UI" w:cs="Segoe UI"/>
          <w:sz w:val="20"/>
          <w:szCs w:val="20"/>
        </w:rPr>
      </w:pPr>
      <w:hyperlink r:id="rId20" w:history="1">
        <w:r w:rsidR="008A7329" w:rsidRPr="001455F3">
          <w:rPr>
            <w:rStyle w:val="Hyperlink"/>
            <w:rFonts w:ascii="Segoe UI" w:hAnsi="Segoe UI" w:cs="Segoe UI"/>
            <w:sz w:val="20"/>
            <w:szCs w:val="20"/>
          </w:rPr>
          <w:t>info@hummel-kids.eu</w:t>
        </w:r>
      </w:hyperlink>
    </w:p>
    <w:p w14:paraId="42345910" w14:textId="7337F2C8" w:rsidR="008A7329" w:rsidRDefault="00225E53" w:rsidP="00BC4A41">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06 44382838</w:t>
      </w:r>
    </w:p>
    <w:p w14:paraId="4469C87C" w14:textId="293D1131" w:rsidR="00225E53" w:rsidRDefault="00225E53" w:rsidP="00BC4A41">
      <w:pPr>
        <w:pStyle w:val="paragraph"/>
        <w:spacing w:before="0" w:beforeAutospacing="0" w:after="0" w:afterAutospacing="0"/>
        <w:textAlignment w:val="baseline"/>
        <w:rPr>
          <w:rStyle w:val="normaltextrun"/>
          <w:rFonts w:ascii="Segoe UI" w:hAnsi="Segoe UI" w:cs="Segoe UI"/>
          <w:sz w:val="20"/>
          <w:szCs w:val="20"/>
        </w:rPr>
      </w:pPr>
    </w:p>
    <w:p w14:paraId="26C95DF8" w14:textId="25C70499" w:rsidR="00225E53" w:rsidRDefault="00225E53" w:rsidP="00BC4A41">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Peuteropvang De Vlinderboom</w:t>
      </w:r>
    </w:p>
    <w:p w14:paraId="5F0827DD" w14:textId="4EA5C110" w:rsidR="00225E53" w:rsidRDefault="00225E53" w:rsidP="00BC4A41">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Kelvinstraat 3</w:t>
      </w:r>
    </w:p>
    <w:p w14:paraId="47EC4FD7" w14:textId="485D40F2" w:rsidR="00225E53" w:rsidRDefault="00225E53" w:rsidP="00BC4A41">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6227VA Maastricht</w:t>
      </w:r>
    </w:p>
    <w:p w14:paraId="3C914E78" w14:textId="041BDA88" w:rsidR="00225E53" w:rsidRDefault="0038219E" w:rsidP="00BC4A41">
      <w:pPr>
        <w:pStyle w:val="paragraph"/>
        <w:spacing w:before="0" w:beforeAutospacing="0" w:after="0" w:afterAutospacing="0"/>
        <w:textAlignment w:val="baseline"/>
        <w:rPr>
          <w:rStyle w:val="normaltextrun"/>
          <w:rFonts w:ascii="Segoe UI" w:hAnsi="Segoe UI" w:cs="Segoe UI"/>
          <w:sz w:val="20"/>
          <w:szCs w:val="20"/>
        </w:rPr>
      </w:pPr>
      <w:hyperlink r:id="rId21" w:history="1">
        <w:r w:rsidR="00D303D8" w:rsidRPr="001455F3">
          <w:rPr>
            <w:rStyle w:val="Hyperlink"/>
            <w:rFonts w:ascii="Segoe UI" w:hAnsi="Segoe UI" w:cs="Segoe UI"/>
            <w:sz w:val="20"/>
            <w:szCs w:val="20"/>
          </w:rPr>
          <w:t>info@hummel-kids.eu</w:t>
        </w:r>
      </w:hyperlink>
    </w:p>
    <w:p w14:paraId="546CF4E2" w14:textId="6321F2F3" w:rsidR="00D303D8" w:rsidRPr="00B96328" w:rsidRDefault="00813EE0" w:rsidP="00BC4A41">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06 24772</w:t>
      </w:r>
      <w:r w:rsidR="00727A3B">
        <w:rPr>
          <w:rStyle w:val="normaltextrun"/>
          <w:rFonts w:ascii="Segoe UI" w:hAnsi="Segoe UI" w:cs="Segoe UI"/>
          <w:sz w:val="20"/>
          <w:szCs w:val="20"/>
        </w:rPr>
        <w:t>152</w:t>
      </w:r>
    </w:p>
    <w:p w14:paraId="1502251E" w14:textId="77777777" w:rsidR="00F961E8" w:rsidRDefault="00F961E8" w:rsidP="00BC4A41">
      <w:pPr>
        <w:pStyle w:val="paragraph"/>
        <w:spacing w:before="0" w:beforeAutospacing="0" w:after="0" w:afterAutospacing="0"/>
        <w:textAlignment w:val="baseline"/>
        <w:rPr>
          <w:rStyle w:val="normaltextrun"/>
          <w:rFonts w:ascii="Segoe UI" w:hAnsi="Segoe UI" w:cs="Segoe UI"/>
          <w:sz w:val="20"/>
          <w:szCs w:val="20"/>
          <w:u w:val="single"/>
        </w:rPr>
      </w:pPr>
    </w:p>
    <w:p w14:paraId="40E70C89" w14:textId="7B85AE99"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u w:val="single"/>
        </w:rPr>
        <w:t>Politie</w:t>
      </w:r>
      <w:r>
        <w:rPr>
          <w:rStyle w:val="eop"/>
          <w:rFonts w:ascii="Segoe UI" w:hAnsi="Segoe UI" w:cs="Segoe UI"/>
          <w:sz w:val="20"/>
          <w:szCs w:val="20"/>
        </w:rPr>
        <w:t> </w:t>
      </w:r>
    </w:p>
    <w:p w14:paraId="7AD8C061"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Het eerste aanspreekpunt bij de politie (buiten calamiteiten) is voor een school de wijkagent. De wijkagent is een “gewone” politieagent(e) met als extra taak: de wijk. Met 'wijk' bedoelen we een wijk of een deel daarvan, maar ook meerdere wijken of een dorp.  De wijkagent houdt zich op de hoogte van wat er speelt in de wijk en levert een bijdrage aan de leefbaarheid en veiligheid in de buurt. De wijkagent dhr. </w:t>
      </w:r>
      <w:proofErr w:type="spellStart"/>
      <w:r>
        <w:rPr>
          <w:rStyle w:val="spellingerror"/>
          <w:rFonts w:ascii="Segoe UI" w:hAnsi="Segoe UI" w:cs="Segoe UI"/>
          <w:sz w:val="20"/>
          <w:szCs w:val="20"/>
        </w:rPr>
        <w:t>Patrice</w:t>
      </w:r>
      <w:proofErr w:type="spellEnd"/>
      <w:r>
        <w:rPr>
          <w:rStyle w:val="normaltextrun"/>
          <w:rFonts w:ascii="Segoe UI" w:hAnsi="Segoe UI" w:cs="Segoe UI"/>
          <w:sz w:val="20"/>
          <w:szCs w:val="20"/>
        </w:rPr>
        <w:t> Satijn is bereikbaar op het algemene telefoonnummer van de politie: 0900-8844. De school maakt indien noodzakelijk zelf specifieke afspraken met haar wijkagent, passend bij de veiligheidssituatie op en rond de school. </w:t>
      </w:r>
      <w:r>
        <w:rPr>
          <w:rStyle w:val="eop"/>
          <w:rFonts w:ascii="Segoe UI" w:hAnsi="Segoe UI" w:cs="Segoe UI"/>
          <w:sz w:val="20"/>
          <w:szCs w:val="20"/>
        </w:rPr>
        <w:t> </w:t>
      </w:r>
    </w:p>
    <w:p w14:paraId="6859368E"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418EE663"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Politie | Limburg | </w:t>
      </w:r>
      <w:proofErr w:type="spellStart"/>
      <w:r>
        <w:rPr>
          <w:rStyle w:val="spellingerror"/>
          <w:rFonts w:ascii="Segoe UI" w:hAnsi="Segoe UI" w:cs="Segoe UI"/>
          <w:sz w:val="20"/>
          <w:szCs w:val="20"/>
        </w:rPr>
        <w:t>Zuid-West</w:t>
      </w:r>
      <w:proofErr w:type="spellEnd"/>
      <w:r>
        <w:rPr>
          <w:rStyle w:val="normaltextrun"/>
          <w:rFonts w:ascii="Segoe UI" w:hAnsi="Segoe UI" w:cs="Segoe UI"/>
          <w:sz w:val="20"/>
          <w:szCs w:val="20"/>
        </w:rPr>
        <w:t>| Maastricht </w:t>
      </w:r>
      <w:r>
        <w:rPr>
          <w:rStyle w:val="eop"/>
          <w:rFonts w:ascii="Segoe UI" w:hAnsi="Segoe UI" w:cs="Segoe UI"/>
          <w:sz w:val="20"/>
          <w:szCs w:val="20"/>
        </w:rPr>
        <w:t> </w:t>
      </w:r>
    </w:p>
    <w:p w14:paraId="22294706"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Prins Bisschopsingel 53, 6212AB Maastricht </w:t>
      </w:r>
      <w:r>
        <w:rPr>
          <w:rStyle w:val="eop"/>
          <w:rFonts w:ascii="Segoe UI" w:hAnsi="Segoe UI" w:cs="Segoe UI"/>
          <w:sz w:val="20"/>
          <w:szCs w:val="20"/>
        </w:rPr>
        <w:t> </w:t>
      </w:r>
    </w:p>
    <w:p w14:paraId="2496699A"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Postbus 1230, 6201BE T 0900-8844 </w:t>
      </w:r>
      <w:r>
        <w:rPr>
          <w:rStyle w:val="eop"/>
          <w:rFonts w:ascii="Segoe UI" w:hAnsi="Segoe UI" w:cs="Segoe UI"/>
          <w:sz w:val="20"/>
          <w:szCs w:val="20"/>
        </w:rPr>
        <w:t> </w:t>
      </w:r>
    </w:p>
    <w:p w14:paraId="395E0A2B"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Contactpunt Jeugdzaken: Maurice Vanderbroek</w:t>
      </w:r>
      <w:r>
        <w:rPr>
          <w:rStyle w:val="eop"/>
          <w:rFonts w:ascii="Segoe UI" w:hAnsi="Segoe UI" w:cs="Segoe UI"/>
          <w:sz w:val="20"/>
          <w:szCs w:val="20"/>
        </w:rPr>
        <w:t> </w:t>
      </w:r>
    </w:p>
    <w:p w14:paraId="67B8E990"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Politie | Limburg | </w:t>
      </w:r>
      <w:proofErr w:type="spellStart"/>
      <w:r>
        <w:rPr>
          <w:rStyle w:val="spellingerror"/>
          <w:rFonts w:ascii="Segoe UI" w:hAnsi="Segoe UI" w:cs="Segoe UI"/>
          <w:sz w:val="20"/>
          <w:szCs w:val="20"/>
        </w:rPr>
        <w:t>Zuid-West</w:t>
      </w:r>
      <w:proofErr w:type="spellEnd"/>
      <w:r>
        <w:rPr>
          <w:rStyle w:val="normaltextrun"/>
          <w:rFonts w:ascii="Segoe UI" w:hAnsi="Segoe UI" w:cs="Segoe UI"/>
          <w:sz w:val="20"/>
          <w:szCs w:val="20"/>
        </w:rPr>
        <w:t> Limburg | BT Maastricht</w:t>
      </w:r>
      <w:r>
        <w:rPr>
          <w:rStyle w:val="eop"/>
          <w:rFonts w:ascii="Segoe UI" w:hAnsi="Segoe UI" w:cs="Segoe UI"/>
          <w:sz w:val="20"/>
          <w:szCs w:val="20"/>
        </w:rPr>
        <w:t> </w:t>
      </w:r>
    </w:p>
    <w:p w14:paraId="3BE52044"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Prins Bisschopsingel 53, 6212 AB Maastricht</w:t>
      </w:r>
      <w:r>
        <w:rPr>
          <w:rStyle w:val="eop"/>
          <w:rFonts w:ascii="Segoe UI" w:hAnsi="Segoe UI" w:cs="Segoe UI"/>
          <w:sz w:val="20"/>
          <w:szCs w:val="20"/>
        </w:rPr>
        <w:t> </w:t>
      </w:r>
    </w:p>
    <w:p w14:paraId="60139A35"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Postbus 1230, 6201 BE Maastricht</w:t>
      </w:r>
      <w:r>
        <w:rPr>
          <w:rStyle w:val="eop"/>
          <w:rFonts w:ascii="Segoe UI" w:hAnsi="Segoe UI" w:cs="Segoe UI"/>
          <w:sz w:val="20"/>
          <w:szCs w:val="20"/>
        </w:rPr>
        <w:t> </w:t>
      </w:r>
    </w:p>
    <w:p w14:paraId="6B0FC45C"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contextualspellingandgrammarerror"/>
          <w:rFonts w:ascii="Segoe UI" w:hAnsi="Segoe UI" w:cs="Segoe UI"/>
          <w:sz w:val="20"/>
          <w:szCs w:val="20"/>
        </w:rPr>
        <w:t>maurice.vanderbroeck@politie.nl</w:t>
      </w:r>
      <w:r>
        <w:rPr>
          <w:rStyle w:val="eop"/>
          <w:rFonts w:ascii="Segoe UI" w:hAnsi="Segoe UI" w:cs="Segoe UI"/>
          <w:sz w:val="20"/>
          <w:szCs w:val="20"/>
        </w:rPr>
        <w:t> </w:t>
      </w:r>
    </w:p>
    <w:p w14:paraId="56ECE6D8"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Voor zaken m.b.t. “cybercriminaliteit”:</w:t>
      </w:r>
      <w:r>
        <w:rPr>
          <w:rStyle w:val="eop"/>
          <w:rFonts w:ascii="Segoe UI" w:hAnsi="Segoe UI" w:cs="Segoe UI"/>
          <w:sz w:val="20"/>
          <w:szCs w:val="20"/>
        </w:rPr>
        <w:t> </w:t>
      </w:r>
    </w:p>
    <w:p w14:paraId="5960DC30"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Amanda.Walthie@politie.nl  </w:t>
      </w:r>
      <w:r>
        <w:rPr>
          <w:rStyle w:val="eop"/>
          <w:rFonts w:ascii="Segoe UI" w:hAnsi="Segoe UI" w:cs="Segoe UI"/>
          <w:sz w:val="20"/>
          <w:szCs w:val="20"/>
        </w:rPr>
        <w:t> </w:t>
      </w:r>
    </w:p>
    <w:p w14:paraId="73EBF09B"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3D7A5BFA"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u w:val="single"/>
        </w:rPr>
        <w:t>Toezicht &amp; handhaving Maastricht</w:t>
      </w:r>
      <w:r>
        <w:rPr>
          <w:rStyle w:val="eop"/>
          <w:rFonts w:ascii="Segoe UI" w:hAnsi="Segoe UI" w:cs="Segoe UI"/>
          <w:sz w:val="20"/>
          <w:szCs w:val="20"/>
        </w:rPr>
        <w:t> </w:t>
      </w:r>
    </w:p>
    <w:p w14:paraId="1A274E6E"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Contact gegevens:</w:t>
      </w:r>
      <w:r>
        <w:rPr>
          <w:rStyle w:val="eop"/>
          <w:rFonts w:ascii="Segoe UI" w:hAnsi="Segoe UI" w:cs="Segoe UI"/>
          <w:sz w:val="20"/>
          <w:szCs w:val="20"/>
        </w:rPr>
        <w:t> </w:t>
      </w:r>
    </w:p>
    <w:p w14:paraId="70F885CF"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Evert </w:t>
      </w:r>
      <w:proofErr w:type="spellStart"/>
      <w:r>
        <w:rPr>
          <w:rStyle w:val="spellingerror"/>
          <w:rFonts w:ascii="Segoe UI" w:hAnsi="Segoe UI" w:cs="Segoe UI"/>
          <w:sz w:val="20"/>
          <w:szCs w:val="20"/>
        </w:rPr>
        <w:t>Degener</w:t>
      </w:r>
      <w:proofErr w:type="spellEnd"/>
      <w:r>
        <w:rPr>
          <w:rStyle w:val="normaltextrun"/>
          <w:rFonts w:ascii="Segoe UI" w:hAnsi="Segoe UI" w:cs="Segoe UI"/>
          <w:sz w:val="20"/>
          <w:szCs w:val="20"/>
        </w:rPr>
        <w:t> | RDG Trainer</w:t>
      </w:r>
      <w:r>
        <w:rPr>
          <w:rStyle w:val="eop"/>
          <w:rFonts w:ascii="Segoe UI" w:hAnsi="Segoe UI" w:cs="Segoe UI"/>
          <w:sz w:val="20"/>
          <w:szCs w:val="20"/>
        </w:rPr>
        <w:t> </w:t>
      </w:r>
    </w:p>
    <w:p w14:paraId="09324AB7"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Team Handhaven Centrum-Zuid | Gemeente Maastricht</w:t>
      </w:r>
      <w:r>
        <w:rPr>
          <w:rStyle w:val="eop"/>
          <w:rFonts w:ascii="Segoe UI" w:hAnsi="Segoe UI" w:cs="Segoe UI"/>
          <w:sz w:val="20"/>
          <w:szCs w:val="20"/>
        </w:rPr>
        <w:t> </w:t>
      </w:r>
    </w:p>
    <w:p w14:paraId="69691356" w14:textId="77777777" w:rsidR="00BC4A41" w:rsidRPr="00BC4A41" w:rsidRDefault="00BC4A41" w:rsidP="00BC4A41">
      <w:pPr>
        <w:pStyle w:val="paragraph"/>
        <w:spacing w:before="0" w:beforeAutospacing="0" w:after="0" w:afterAutospacing="0"/>
        <w:textAlignment w:val="baseline"/>
        <w:rPr>
          <w:rFonts w:ascii="Segoe UI" w:hAnsi="Segoe UI" w:cs="Segoe UI"/>
          <w:sz w:val="18"/>
          <w:szCs w:val="18"/>
          <w:lang w:val="en-US"/>
        </w:rPr>
      </w:pPr>
      <w:r w:rsidRPr="00BC4A41">
        <w:rPr>
          <w:rStyle w:val="normaltextrun"/>
          <w:rFonts w:ascii="Segoe UI" w:hAnsi="Segoe UI" w:cs="Segoe UI"/>
          <w:sz w:val="20"/>
          <w:szCs w:val="20"/>
          <w:lang w:val="en-US"/>
        </w:rPr>
        <w:lastRenderedPageBreak/>
        <w:t>T (043) 350 5301 of 06 15309449   | E evert.degener@maastricht.nl</w:t>
      </w:r>
      <w:r w:rsidRPr="00BC4A41">
        <w:rPr>
          <w:rStyle w:val="eop"/>
          <w:rFonts w:ascii="Segoe UI" w:hAnsi="Segoe UI" w:cs="Segoe UI"/>
          <w:sz w:val="20"/>
          <w:szCs w:val="20"/>
          <w:lang w:val="en-US"/>
        </w:rPr>
        <w:t> </w:t>
      </w:r>
    </w:p>
    <w:p w14:paraId="7F17C7AB"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Segoe UI" w:hAnsi="Segoe UI" w:cs="Segoe UI"/>
          <w:sz w:val="20"/>
          <w:szCs w:val="20"/>
        </w:rPr>
        <w:t>Mosae</w:t>
      </w:r>
      <w:proofErr w:type="spellEnd"/>
      <w:r>
        <w:rPr>
          <w:rStyle w:val="normaltextrun"/>
          <w:rFonts w:ascii="Segoe UI" w:hAnsi="Segoe UI" w:cs="Segoe UI"/>
          <w:sz w:val="20"/>
          <w:szCs w:val="20"/>
        </w:rPr>
        <w:t> Forum 10, 6211 DW Maastricht | Postbus 1992, 6201 BZ Maastricht | www.gemeentemaastricht.nl</w:t>
      </w:r>
      <w:r>
        <w:rPr>
          <w:rStyle w:val="eop"/>
          <w:rFonts w:ascii="Segoe UI" w:hAnsi="Segoe UI" w:cs="Segoe UI"/>
          <w:sz w:val="20"/>
          <w:szCs w:val="20"/>
        </w:rPr>
        <w:t> </w:t>
      </w:r>
    </w:p>
    <w:p w14:paraId="4E53EDDF"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04D95C82"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u w:val="single"/>
        </w:rPr>
        <w:t>Brandweer</w:t>
      </w:r>
      <w:r>
        <w:rPr>
          <w:rStyle w:val="eop"/>
          <w:rFonts w:ascii="Segoe UI" w:hAnsi="Segoe UI" w:cs="Segoe UI"/>
          <w:sz w:val="20"/>
          <w:szCs w:val="20"/>
        </w:rPr>
        <w:t> </w:t>
      </w:r>
    </w:p>
    <w:p w14:paraId="21BE8832"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Iedere school is in het bezit van een gebruikersvergunning. Tevens is iedere school voorzien van een ontruimings-/brandmeldinstallatie. </w:t>
      </w:r>
      <w:proofErr w:type="spellStart"/>
      <w:r>
        <w:rPr>
          <w:rStyle w:val="spellingerror"/>
          <w:rFonts w:ascii="Segoe UI" w:hAnsi="Segoe UI" w:cs="Segoe UI"/>
          <w:sz w:val="20"/>
          <w:szCs w:val="20"/>
        </w:rPr>
        <w:t>Bovenschools</w:t>
      </w:r>
      <w:proofErr w:type="spellEnd"/>
      <w:r>
        <w:rPr>
          <w:rStyle w:val="normaltextrun"/>
          <w:rFonts w:ascii="Segoe UI" w:hAnsi="Segoe UI" w:cs="Segoe UI"/>
          <w:sz w:val="20"/>
          <w:szCs w:val="20"/>
        </w:rPr>
        <w:t> is een onderhoudscontract afgesloten voor de jaarlijkse controle van deze installaties. Dit geldt tevens voor de brandblusapparatuur/noodverlichting.  </w:t>
      </w:r>
      <w:r>
        <w:rPr>
          <w:rStyle w:val="eop"/>
          <w:rFonts w:ascii="Segoe UI" w:hAnsi="Segoe UI" w:cs="Segoe UI"/>
          <w:sz w:val="20"/>
          <w:szCs w:val="20"/>
        </w:rPr>
        <w:t> </w:t>
      </w:r>
    </w:p>
    <w:p w14:paraId="257BBD02"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Contactgegevens Brandweer Maastricht:</w:t>
      </w:r>
      <w:r>
        <w:rPr>
          <w:rStyle w:val="eop"/>
          <w:rFonts w:ascii="Segoe UI" w:hAnsi="Segoe UI" w:cs="Segoe UI"/>
          <w:sz w:val="20"/>
          <w:szCs w:val="20"/>
        </w:rPr>
        <w:t> </w:t>
      </w:r>
    </w:p>
    <w:p w14:paraId="170EBD36"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Brandweer Zuid-Limburg - Kazerne Maastricht</w:t>
      </w:r>
      <w:r>
        <w:rPr>
          <w:rStyle w:val="eop"/>
          <w:rFonts w:ascii="Segoe UI" w:hAnsi="Segoe UI" w:cs="Segoe UI"/>
          <w:sz w:val="20"/>
          <w:szCs w:val="20"/>
        </w:rPr>
        <w:t> </w:t>
      </w:r>
    </w:p>
    <w:p w14:paraId="2B7D7F09"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Willem Alexanderweg 101</w:t>
      </w:r>
      <w:r>
        <w:rPr>
          <w:rStyle w:val="eop"/>
          <w:rFonts w:ascii="Segoe UI" w:hAnsi="Segoe UI" w:cs="Segoe UI"/>
          <w:sz w:val="20"/>
          <w:szCs w:val="20"/>
        </w:rPr>
        <w:t> </w:t>
      </w:r>
    </w:p>
    <w:p w14:paraId="087F3B83"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6222NB Maastricht</w:t>
      </w:r>
      <w:r>
        <w:rPr>
          <w:rStyle w:val="eop"/>
          <w:rFonts w:ascii="Segoe UI" w:hAnsi="Segoe UI" w:cs="Segoe UI"/>
          <w:sz w:val="20"/>
          <w:szCs w:val="20"/>
        </w:rPr>
        <w:t> </w:t>
      </w:r>
    </w:p>
    <w:p w14:paraId="141ACFC2"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Telefoon: 088-</w:t>
      </w:r>
      <w:r>
        <w:rPr>
          <w:rStyle w:val="contextualspellingandgrammarerror"/>
          <w:rFonts w:ascii="Segoe UI" w:hAnsi="Segoe UI" w:cs="Segoe UI"/>
          <w:sz w:val="20"/>
          <w:szCs w:val="20"/>
        </w:rPr>
        <w:t>4507100 /</w:t>
      </w:r>
      <w:r>
        <w:rPr>
          <w:rStyle w:val="normaltextrun"/>
          <w:rFonts w:ascii="Segoe UI" w:hAnsi="Segoe UI" w:cs="Segoe UI"/>
          <w:sz w:val="20"/>
          <w:szCs w:val="20"/>
        </w:rPr>
        <w:t> Alarmnummer 112 alleen in noodgevallen</w:t>
      </w:r>
      <w:r>
        <w:rPr>
          <w:rStyle w:val="eop"/>
          <w:rFonts w:ascii="Segoe UI" w:hAnsi="Segoe UI" w:cs="Segoe UI"/>
          <w:sz w:val="20"/>
          <w:szCs w:val="20"/>
        </w:rPr>
        <w:t> </w:t>
      </w:r>
    </w:p>
    <w:p w14:paraId="63A0FDAC"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3230922B"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u w:val="single"/>
        </w:rPr>
        <w:t>Bureau Halt</w:t>
      </w:r>
      <w:r>
        <w:rPr>
          <w:rStyle w:val="eop"/>
          <w:rFonts w:ascii="Segoe UI" w:hAnsi="Segoe UI" w:cs="Segoe UI"/>
          <w:sz w:val="20"/>
          <w:szCs w:val="20"/>
        </w:rPr>
        <w:t> </w:t>
      </w:r>
    </w:p>
    <w:p w14:paraId="0C643791"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Anja Daniëls</w:t>
      </w:r>
      <w:r>
        <w:rPr>
          <w:rStyle w:val="eop"/>
          <w:rFonts w:ascii="Segoe UI" w:hAnsi="Segoe UI" w:cs="Segoe UI"/>
          <w:sz w:val="20"/>
          <w:szCs w:val="20"/>
        </w:rPr>
        <w:t> </w:t>
      </w:r>
    </w:p>
    <w:p w14:paraId="7BB47523"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Relatiebeheer en Schoolveiligheid</w:t>
      </w:r>
      <w:r>
        <w:rPr>
          <w:rStyle w:val="eop"/>
          <w:rFonts w:ascii="Segoe UI" w:hAnsi="Segoe UI" w:cs="Segoe UI"/>
          <w:sz w:val="20"/>
          <w:szCs w:val="20"/>
        </w:rPr>
        <w:t> </w:t>
      </w:r>
    </w:p>
    <w:p w14:paraId="54FEBA26"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Halt-team Limburg</w:t>
      </w:r>
      <w:r>
        <w:rPr>
          <w:rStyle w:val="eop"/>
          <w:rFonts w:ascii="Segoe UI" w:hAnsi="Segoe UI" w:cs="Segoe UI"/>
          <w:sz w:val="20"/>
          <w:szCs w:val="20"/>
        </w:rPr>
        <w:t> </w:t>
      </w:r>
    </w:p>
    <w:p w14:paraId="4B381627"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Postbus 4019 3502 HA Utrecht</w:t>
      </w:r>
      <w:r>
        <w:rPr>
          <w:rStyle w:val="eop"/>
          <w:rFonts w:ascii="Segoe UI" w:hAnsi="Segoe UI" w:cs="Segoe UI"/>
          <w:sz w:val="20"/>
          <w:szCs w:val="20"/>
        </w:rPr>
        <w:t> </w:t>
      </w:r>
    </w:p>
    <w:p w14:paraId="41B6A18C"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Tel: 088 115 39 00   Mobiel: 06-</w:t>
      </w:r>
      <w:r>
        <w:rPr>
          <w:rStyle w:val="contextualspellingandgrammarerror"/>
          <w:rFonts w:ascii="Segoe UI" w:hAnsi="Segoe UI" w:cs="Segoe UI"/>
          <w:sz w:val="20"/>
          <w:szCs w:val="20"/>
        </w:rPr>
        <w:t>21504327  Fax</w:t>
      </w:r>
      <w:r>
        <w:rPr>
          <w:rStyle w:val="normaltextrun"/>
          <w:rFonts w:ascii="Segoe UI" w:hAnsi="Segoe UI" w:cs="Segoe UI"/>
          <w:sz w:val="20"/>
          <w:szCs w:val="20"/>
        </w:rPr>
        <w:t>:  088 115 39 01</w:t>
      </w:r>
      <w:r>
        <w:rPr>
          <w:rStyle w:val="eop"/>
          <w:rFonts w:ascii="Segoe UI" w:hAnsi="Segoe UI" w:cs="Segoe UI"/>
          <w:sz w:val="20"/>
          <w:szCs w:val="20"/>
        </w:rPr>
        <w:t> </w:t>
      </w:r>
    </w:p>
    <w:p w14:paraId="1660475C"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069E638D"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07A4A6A5" w14:textId="2850A0E8" w:rsidR="00F91A68" w:rsidRDefault="00BC4A41" w:rsidP="00BC4A41">
      <w:pPr>
        <w:pStyle w:val="paragraph"/>
        <w:spacing w:before="0" w:beforeAutospacing="0" w:after="0" w:afterAutospacing="0"/>
        <w:textAlignment w:val="baseline"/>
        <w:rPr>
          <w:rStyle w:val="normaltextrun"/>
          <w:rFonts w:ascii="Segoe UI" w:hAnsi="Segoe UI" w:cs="Segoe UI"/>
          <w:sz w:val="20"/>
          <w:szCs w:val="20"/>
          <w:u w:val="single"/>
        </w:rPr>
      </w:pPr>
      <w:r>
        <w:rPr>
          <w:rStyle w:val="eop"/>
          <w:rFonts w:ascii="Segoe UI" w:hAnsi="Segoe UI" w:cs="Segoe UI"/>
          <w:sz w:val="20"/>
          <w:szCs w:val="20"/>
        </w:rPr>
        <w:t> </w:t>
      </w:r>
    </w:p>
    <w:p w14:paraId="6D985679" w14:textId="77777777" w:rsidR="00F91A68" w:rsidRDefault="00F91A68" w:rsidP="00BC4A41">
      <w:pPr>
        <w:pStyle w:val="paragraph"/>
        <w:spacing w:before="0" w:beforeAutospacing="0" w:after="0" w:afterAutospacing="0"/>
        <w:textAlignment w:val="baseline"/>
        <w:rPr>
          <w:rStyle w:val="normaltextrun"/>
          <w:rFonts w:ascii="Segoe UI" w:hAnsi="Segoe UI" w:cs="Segoe UI"/>
          <w:sz w:val="20"/>
          <w:szCs w:val="20"/>
          <w:u w:val="single"/>
        </w:rPr>
      </w:pPr>
    </w:p>
    <w:p w14:paraId="6B01EDE9" w14:textId="5299B3EC"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u w:val="single"/>
        </w:rPr>
        <w:t>Gemeente Maastricht</w:t>
      </w:r>
      <w:r>
        <w:rPr>
          <w:rStyle w:val="eop"/>
          <w:rFonts w:ascii="Segoe UI" w:hAnsi="Segoe UI" w:cs="Segoe UI"/>
          <w:sz w:val="20"/>
          <w:szCs w:val="20"/>
        </w:rPr>
        <w:t> </w:t>
      </w:r>
    </w:p>
    <w:p w14:paraId="4410FAB5" w14:textId="7D186D15" w:rsidR="00BC4A41" w:rsidRDefault="0063469A" w:rsidP="00BC4A41">
      <w:pPr>
        <w:pStyle w:val="paragraph"/>
        <w:spacing w:before="0" w:beforeAutospacing="0" w:after="0" w:afterAutospacing="0"/>
        <w:textAlignment w:val="baseline"/>
        <w:rPr>
          <w:rFonts w:ascii="Segoe UI" w:hAnsi="Segoe UI" w:cs="Segoe UI"/>
          <w:sz w:val="18"/>
          <w:szCs w:val="18"/>
        </w:rPr>
      </w:pPr>
      <w:r>
        <w:rPr>
          <w:rStyle w:val="spellingerror"/>
          <w:rFonts w:ascii="Segoe UI" w:hAnsi="Segoe UI" w:cs="Segoe UI"/>
          <w:sz w:val="20"/>
          <w:szCs w:val="20"/>
        </w:rPr>
        <w:t>Inge Waterval</w:t>
      </w:r>
      <w:r w:rsidR="00853BC1">
        <w:rPr>
          <w:rStyle w:val="spellingerror"/>
          <w:rFonts w:ascii="Segoe UI" w:hAnsi="Segoe UI" w:cs="Segoe UI"/>
          <w:sz w:val="20"/>
          <w:szCs w:val="20"/>
        </w:rPr>
        <w:t xml:space="preserve"> en/of Miranda </w:t>
      </w:r>
      <w:proofErr w:type="spellStart"/>
      <w:r w:rsidR="00853BC1">
        <w:rPr>
          <w:rStyle w:val="spellingerror"/>
          <w:rFonts w:ascii="Segoe UI" w:hAnsi="Segoe UI" w:cs="Segoe UI"/>
          <w:sz w:val="20"/>
          <w:szCs w:val="20"/>
        </w:rPr>
        <w:t>Muijtjens</w:t>
      </w:r>
      <w:proofErr w:type="spellEnd"/>
      <w:r w:rsidR="00BC4A41">
        <w:rPr>
          <w:rStyle w:val="normaltextrun"/>
          <w:rFonts w:ascii="Segoe UI" w:hAnsi="Segoe UI" w:cs="Segoe UI"/>
          <w:sz w:val="20"/>
          <w:szCs w:val="20"/>
        </w:rPr>
        <w:t xml:space="preserve"> | Beleidsadviseur</w:t>
      </w:r>
      <w:r w:rsidR="00BC4A41">
        <w:rPr>
          <w:rStyle w:val="eop"/>
          <w:rFonts w:ascii="Segoe UI" w:hAnsi="Segoe UI" w:cs="Segoe UI"/>
          <w:sz w:val="20"/>
          <w:szCs w:val="20"/>
        </w:rPr>
        <w:t> </w:t>
      </w:r>
    </w:p>
    <w:p w14:paraId="5A6EBD5B"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Team Veiligheid | Gemeente Maastricht</w:t>
      </w:r>
      <w:r>
        <w:rPr>
          <w:rStyle w:val="eop"/>
          <w:rFonts w:ascii="Segoe UI" w:hAnsi="Segoe UI" w:cs="Segoe UI"/>
          <w:sz w:val="20"/>
          <w:szCs w:val="20"/>
        </w:rPr>
        <w:t> </w:t>
      </w:r>
    </w:p>
    <w:p w14:paraId="65633076" w14:textId="03E70731" w:rsidR="00BC4A41" w:rsidRPr="00404983" w:rsidRDefault="00BC4A41" w:rsidP="00BC4A41">
      <w:pPr>
        <w:pStyle w:val="paragraph"/>
        <w:spacing w:before="0" w:beforeAutospacing="0" w:after="0" w:afterAutospacing="0"/>
        <w:textAlignment w:val="baseline"/>
        <w:rPr>
          <w:rFonts w:ascii="Segoe UI" w:hAnsi="Segoe UI" w:cs="Segoe UI"/>
          <w:sz w:val="18"/>
          <w:szCs w:val="18"/>
        </w:rPr>
      </w:pPr>
      <w:r w:rsidRPr="00404983">
        <w:rPr>
          <w:rStyle w:val="normaltextrun"/>
          <w:rFonts w:ascii="Segoe UI" w:hAnsi="Segoe UI" w:cs="Segoe UI"/>
          <w:sz w:val="20"/>
          <w:szCs w:val="20"/>
        </w:rPr>
        <w:t xml:space="preserve">T (043) 350 40 36 of 06 50 74 99 81 | E </w:t>
      </w:r>
      <w:r w:rsidR="00853BC1" w:rsidRPr="00404983">
        <w:rPr>
          <w:rStyle w:val="normaltextrun"/>
          <w:rFonts w:ascii="Segoe UI" w:hAnsi="Segoe UI" w:cs="Segoe UI"/>
          <w:sz w:val="20"/>
          <w:szCs w:val="20"/>
        </w:rPr>
        <w:t>inge.waterval</w:t>
      </w:r>
      <w:r w:rsidRPr="00404983">
        <w:rPr>
          <w:rStyle w:val="normaltextrun"/>
          <w:rFonts w:ascii="Segoe UI" w:hAnsi="Segoe UI" w:cs="Segoe UI"/>
          <w:sz w:val="20"/>
          <w:szCs w:val="20"/>
        </w:rPr>
        <w:t>@maastricht.nl</w:t>
      </w:r>
      <w:r w:rsidRPr="00404983">
        <w:rPr>
          <w:rStyle w:val="eop"/>
          <w:rFonts w:ascii="Segoe UI" w:hAnsi="Segoe UI" w:cs="Segoe UI"/>
          <w:sz w:val="20"/>
          <w:szCs w:val="20"/>
        </w:rPr>
        <w:t> </w:t>
      </w:r>
    </w:p>
    <w:p w14:paraId="294707FE"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Segoe UI" w:hAnsi="Segoe UI" w:cs="Segoe UI"/>
          <w:sz w:val="20"/>
          <w:szCs w:val="20"/>
        </w:rPr>
        <w:t>Mosae</w:t>
      </w:r>
      <w:proofErr w:type="spellEnd"/>
      <w:r>
        <w:rPr>
          <w:rStyle w:val="normaltextrun"/>
          <w:rFonts w:ascii="Segoe UI" w:hAnsi="Segoe UI" w:cs="Segoe UI"/>
          <w:sz w:val="20"/>
          <w:szCs w:val="20"/>
        </w:rPr>
        <w:t> Forum 10, 6211 DW Maastricht | Postbus 1992, 6201 BZ Maastricht | www.gemeentemaastricht.nl</w:t>
      </w:r>
      <w:r>
        <w:rPr>
          <w:rStyle w:val="eop"/>
          <w:rFonts w:ascii="Segoe UI" w:hAnsi="Segoe UI" w:cs="Segoe UI"/>
          <w:sz w:val="20"/>
          <w:szCs w:val="20"/>
        </w:rPr>
        <w:t> </w:t>
      </w:r>
    </w:p>
    <w:p w14:paraId="250A6F0C"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Segoe UI" w:hAnsi="Segoe UI" w:cs="Segoe UI"/>
          <w:sz w:val="20"/>
          <w:szCs w:val="20"/>
        </w:rPr>
        <w:t>Gerdie</w:t>
      </w:r>
      <w:proofErr w:type="spellEnd"/>
      <w:r>
        <w:rPr>
          <w:rStyle w:val="normaltextrun"/>
          <w:rFonts w:ascii="Segoe UI" w:hAnsi="Segoe UI" w:cs="Segoe UI"/>
          <w:sz w:val="20"/>
          <w:szCs w:val="20"/>
        </w:rPr>
        <w:t> </w:t>
      </w:r>
      <w:proofErr w:type="spellStart"/>
      <w:r>
        <w:rPr>
          <w:rStyle w:val="spellingerror"/>
          <w:rFonts w:ascii="Segoe UI" w:hAnsi="Segoe UI" w:cs="Segoe UI"/>
          <w:sz w:val="20"/>
          <w:szCs w:val="20"/>
        </w:rPr>
        <w:t>Haasen</w:t>
      </w:r>
      <w:proofErr w:type="spellEnd"/>
      <w:r>
        <w:rPr>
          <w:rStyle w:val="normaltextrun"/>
          <w:rFonts w:ascii="Segoe UI" w:hAnsi="Segoe UI" w:cs="Segoe UI"/>
          <w:sz w:val="20"/>
          <w:szCs w:val="20"/>
        </w:rPr>
        <w:t> | </w:t>
      </w:r>
      <w:r>
        <w:rPr>
          <w:rStyle w:val="contextualspellingandgrammarerror"/>
          <w:rFonts w:ascii="Segoe UI" w:hAnsi="Segoe UI" w:cs="Segoe UI"/>
          <w:sz w:val="20"/>
          <w:szCs w:val="20"/>
        </w:rPr>
        <w:t>Senior Beleidsmedewerker</w:t>
      </w:r>
      <w:r>
        <w:rPr>
          <w:rStyle w:val="normaltextrun"/>
          <w:rFonts w:ascii="Segoe UI" w:hAnsi="Segoe UI" w:cs="Segoe UI"/>
          <w:sz w:val="20"/>
          <w:szCs w:val="20"/>
        </w:rPr>
        <w:t> Jeugd </w:t>
      </w:r>
      <w:proofErr w:type="spellStart"/>
      <w:r>
        <w:rPr>
          <w:rStyle w:val="spellingerror"/>
          <w:rFonts w:ascii="Segoe UI" w:hAnsi="Segoe UI" w:cs="Segoe UI"/>
          <w:sz w:val="20"/>
          <w:szCs w:val="20"/>
        </w:rPr>
        <w:t>Wmo</w:t>
      </w:r>
      <w:proofErr w:type="spellEnd"/>
      <w:r>
        <w:rPr>
          <w:rStyle w:val="eop"/>
          <w:rFonts w:ascii="Segoe UI" w:hAnsi="Segoe UI" w:cs="Segoe UI"/>
          <w:sz w:val="20"/>
          <w:szCs w:val="20"/>
        </w:rPr>
        <w:t> </w:t>
      </w:r>
    </w:p>
    <w:p w14:paraId="1C52D5AF"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Sociale Zekerheid, Jeugd, Onderwijs en Sport| Gemeente Maastricht</w:t>
      </w:r>
      <w:r>
        <w:rPr>
          <w:rStyle w:val="eop"/>
          <w:rFonts w:ascii="Segoe UI" w:hAnsi="Segoe UI" w:cs="Segoe UI"/>
          <w:sz w:val="20"/>
          <w:szCs w:val="20"/>
        </w:rPr>
        <w:t> </w:t>
      </w:r>
    </w:p>
    <w:p w14:paraId="30DC6880" w14:textId="77777777" w:rsidR="00BC4A41" w:rsidRPr="00BC4A41" w:rsidRDefault="00BC4A41" w:rsidP="00BC4A41">
      <w:pPr>
        <w:pStyle w:val="paragraph"/>
        <w:spacing w:before="0" w:beforeAutospacing="0" w:after="0" w:afterAutospacing="0"/>
        <w:textAlignment w:val="baseline"/>
        <w:rPr>
          <w:rFonts w:ascii="Segoe UI" w:hAnsi="Segoe UI" w:cs="Segoe UI"/>
          <w:sz w:val="18"/>
          <w:szCs w:val="18"/>
          <w:lang w:val="en-US"/>
        </w:rPr>
      </w:pPr>
      <w:r w:rsidRPr="00BC4A41">
        <w:rPr>
          <w:rStyle w:val="normaltextrun"/>
          <w:rFonts w:ascii="Segoe UI" w:hAnsi="Segoe UI" w:cs="Segoe UI"/>
          <w:sz w:val="20"/>
          <w:szCs w:val="20"/>
          <w:lang w:val="en-US"/>
        </w:rPr>
        <w:t>T (043) 350 4948 of 06 21 88 41 09 | E Gerdie.Haasen@maastricht.nl</w:t>
      </w:r>
      <w:r w:rsidRPr="00BC4A41">
        <w:rPr>
          <w:rStyle w:val="eop"/>
          <w:rFonts w:ascii="Segoe UI" w:hAnsi="Segoe UI" w:cs="Segoe UI"/>
          <w:sz w:val="20"/>
          <w:szCs w:val="20"/>
          <w:lang w:val="en-US"/>
        </w:rPr>
        <w:t> </w:t>
      </w:r>
    </w:p>
    <w:p w14:paraId="12A1CCBF"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Segoe UI" w:hAnsi="Segoe UI" w:cs="Segoe UI"/>
          <w:sz w:val="20"/>
          <w:szCs w:val="20"/>
        </w:rPr>
        <w:t>Mosae</w:t>
      </w:r>
      <w:proofErr w:type="spellEnd"/>
      <w:r>
        <w:rPr>
          <w:rStyle w:val="normaltextrun"/>
          <w:rFonts w:ascii="Segoe UI" w:hAnsi="Segoe UI" w:cs="Segoe UI"/>
          <w:sz w:val="20"/>
          <w:szCs w:val="20"/>
        </w:rPr>
        <w:t> Forum 10, 6211 DW Maastricht | Postbus 1992, 6201 BZ Maastricht | www.gemeentemaastricht.nl</w:t>
      </w:r>
      <w:r>
        <w:rPr>
          <w:rStyle w:val="eop"/>
          <w:rFonts w:ascii="Segoe UI" w:hAnsi="Segoe UI" w:cs="Segoe UI"/>
          <w:sz w:val="20"/>
          <w:szCs w:val="20"/>
        </w:rPr>
        <w:t> </w:t>
      </w:r>
    </w:p>
    <w:p w14:paraId="6438717C"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Onderwijs | Jan </w:t>
      </w:r>
      <w:proofErr w:type="spellStart"/>
      <w:r>
        <w:rPr>
          <w:rStyle w:val="spellingerror"/>
          <w:rFonts w:ascii="Segoe UI" w:hAnsi="Segoe UI" w:cs="Segoe UI"/>
          <w:sz w:val="20"/>
          <w:szCs w:val="20"/>
        </w:rPr>
        <w:t>Jegers</w:t>
      </w:r>
      <w:proofErr w:type="spellEnd"/>
      <w:r>
        <w:rPr>
          <w:rStyle w:val="normaltextrun"/>
          <w:rFonts w:ascii="Segoe UI" w:hAnsi="Segoe UI" w:cs="Segoe UI"/>
          <w:sz w:val="20"/>
          <w:szCs w:val="20"/>
        </w:rPr>
        <w:t>, Gemeente Maastricht 0629050400. </w:t>
      </w:r>
      <w:r>
        <w:rPr>
          <w:rStyle w:val="contextualspellingandgrammarerror"/>
          <w:rFonts w:ascii="Segoe UI" w:hAnsi="Segoe UI" w:cs="Segoe UI"/>
          <w:sz w:val="20"/>
          <w:szCs w:val="20"/>
        </w:rPr>
        <w:t>jan.jegers@maastricht.nl</w:t>
      </w:r>
      <w:r>
        <w:rPr>
          <w:rStyle w:val="eop"/>
          <w:rFonts w:ascii="Segoe UI" w:hAnsi="Segoe UI" w:cs="Segoe UI"/>
          <w:sz w:val="20"/>
          <w:szCs w:val="20"/>
        </w:rPr>
        <w:t> </w:t>
      </w:r>
    </w:p>
    <w:p w14:paraId="6466816E"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4B803B91"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u w:val="single"/>
        </w:rPr>
        <w:t>Verkeer</w:t>
      </w:r>
      <w:r>
        <w:rPr>
          <w:rStyle w:val="eop"/>
          <w:rFonts w:ascii="Segoe UI" w:hAnsi="Segoe UI" w:cs="Segoe UI"/>
          <w:sz w:val="20"/>
          <w:szCs w:val="20"/>
        </w:rPr>
        <w:t> </w:t>
      </w:r>
    </w:p>
    <w:p w14:paraId="117A0504"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Vragen betreffende verkeer kunnen rechtstreeks aan het hoofd van de afdeling Milieu en Mobiliteit Etienne Westbroek worden gericht (etienne.westbroek@maastricht.nl</w:t>
      </w:r>
      <w:r>
        <w:rPr>
          <w:rStyle w:val="contextualspellingandgrammarerror"/>
          <w:rFonts w:ascii="Segoe UI" w:hAnsi="Segoe UI" w:cs="Segoe UI"/>
          <w:sz w:val="20"/>
          <w:szCs w:val="20"/>
        </w:rPr>
        <w:t>) .</w:t>
      </w:r>
      <w:r>
        <w:rPr>
          <w:rStyle w:val="eop"/>
          <w:rFonts w:ascii="Segoe UI" w:hAnsi="Segoe UI" w:cs="Segoe UI"/>
          <w:sz w:val="20"/>
          <w:szCs w:val="20"/>
        </w:rPr>
        <w:t> </w:t>
      </w:r>
    </w:p>
    <w:p w14:paraId="111F2E0B"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Etienne Westbroek | teammanager</w:t>
      </w:r>
      <w:r>
        <w:rPr>
          <w:rStyle w:val="eop"/>
          <w:rFonts w:ascii="Segoe UI" w:hAnsi="Segoe UI" w:cs="Segoe UI"/>
          <w:sz w:val="20"/>
          <w:szCs w:val="20"/>
        </w:rPr>
        <w:t> </w:t>
      </w:r>
    </w:p>
    <w:p w14:paraId="74360953"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Milieu &amp; Mobiliteit | Gemeente Maastricht</w:t>
      </w:r>
      <w:r>
        <w:rPr>
          <w:rStyle w:val="eop"/>
          <w:rFonts w:ascii="Segoe UI" w:hAnsi="Segoe UI" w:cs="Segoe UI"/>
          <w:sz w:val="20"/>
          <w:szCs w:val="20"/>
        </w:rPr>
        <w:t> </w:t>
      </w:r>
    </w:p>
    <w:p w14:paraId="5810B13C" w14:textId="77777777" w:rsidR="00BC4A41" w:rsidRPr="00BC4A41" w:rsidRDefault="00BC4A41" w:rsidP="00BC4A41">
      <w:pPr>
        <w:pStyle w:val="paragraph"/>
        <w:spacing w:before="0" w:beforeAutospacing="0" w:after="0" w:afterAutospacing="0"/>
        <w:textAlignment w:val="baseline"/>
        <w:rPr>
          <w:rFonts w:ascii="Segoe UI" w:hAnsi="Segoe UI" w:cs="Segoe UI"/>
          <w:sz w:val="18"/>
          <w:szCs w:val="18"/>
          <w:lang w:val="en-US"/>
        </w:rPr>
      </w:pPr>
      <w:r w:rsidRPr="00BC4A41">
        <w:rPr>
          <w:rStyle w:val="normaltextrun"/>
          <w:rFonts w:ascii="Segoe UI" w:hAnsi="Segoe UI" w:cs="Segoe UI"/>
          <w:sz w:val="20"/>
          <w:szCs w:val="20"/>
          <w:lang w:val="en-US"/>
        </w:rPr>
        <w:t>T (043) 350 46 24 of 06 29 56 14 37 | E Etienne.Westbroek@maastricht.nl</w:t>
      </w:r>
      <w:r w:rsidRPr="00BC4A41">
        <w:rPr>
          <w:rStyle w:val="eop"/>
          <w:rFonts w:ascii="Segoe UI" w:hAnsi="Segoe UI" w:cs="Segoe UI"/>
          <w:sz w:val="20"/>
          <w:szCs w:val="20"/>
          <w:lang w:val="en-US"/>
        </w:rPr>
        <w:t> </w:t>
      </w:r>
    </w:p>
    <w:p w14:paraId="136C1CD9"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Segoe UI" w:hAnsi="Segoe UI" w:cs="Segoe UI"/>
          <w:sz w:val="20"/>
          <w:szCs w:val="20"/>
        </w:rPr>
        <w:t>Mosae</w:t>
      </w:r>
      <w:proofErr w:type="spellEnd"/>
      <w:r>
        <w:rPr>
          <w:rStyle w:val="normaltextrun"/>
          <w:rFonts w:ascii="Segoe UI" w:hAnsi="Segoe UI" w:cs="Segoe UI"/>
          <w:sz w:val="20"/>
          <w:szCs w:val="20"/>
        </w:rPr>
        <w:t> Forum 10, 6211 DW Maastricht | Postbus 1992, 6201 BZ Maastricht | www.gemeentemaastricht.nl</w:t>
      </w:r>
      <w:r>
        <w:rPr>
          <w:rStyle w:val="eop"/>
          <w:rFonts w:ascii="Segoe UI" w:hAnsi="Segoe UI" w:cs="Segoe UI"/>
          <w:sz w:val="20"/>
          <w:szCs w:val="20"/>
        </w:rPr>
        <w:t> </w:t>
      </w:r>
    </w:p>
    <w:p w14:paraId="359B6056"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24CBA33A"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En/of Ilse Hendrix</w:t>
      </w:r>
      <w:r>
        <w:rPr>
          <w:rStyle w:val="eop"/>
          <w:rFonts w:ascii="Segoe UI" w:hAnsi="Segoe UI" w:cs="Segoe UI"/>
          <w:sz w:val="20"/>
          <w:szCs w:val="20"/>
        </w:rPr>
        <w:t> </w:t>
      </w:r>
    </w:p>
    <w:p w14:paraId="3341B5B2"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contextualspellingandgrammarerror"/>
          <w:rFonts w:ascii="Segoe UI" w:hAnsi="Segoe UI" w:cs="Segoe UI"/>
          <w:sz w:val="20"/>
          <w:szCs w:val="20"/>
        </w:rPr>
        <w:t>werkdagen</w:t>
      </w:r>
      <w:r>
        <w:rPr>
          <w:rStyle w:val="normaltextrun"/>
          <w:rFonts w:ascii="Segoe UI" w:hAnsi="Segoe UI" w:cs="Segoe UI"/>
          <w:sz w:val="20"/>
          <w:szCs w:val="20"/>
        </w:rPr>
        <w:t> maandag t/m donderdag</w:t>
      </w:r>
      <w:r>
        <w:rPr>
          <w:rStyle w:val="eop"/>
          <w:rFonts w:ascii="Segoe UI" w:hAnsi="Segoe UI" w:cs="Segoe UI"/>
          <w:sz w:val="20"/>
          <w:szCs w:val="20"/>
        </w:rPr>
        <w:t> </w:t>
      </w:r>
    </w:p>
    <w:p w14:paraId="7AE44E65"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Verkeerskundig ontwerper</w:t>
      </w:r>
      <w:r>
        <w:rPr>
          <w:rStyle w:val="eop"/>
          <w:rFonts w:ascii="Segoe UI" w:hAnsi="Segoe UI" w:cs="Segoe UI"/>
          <w:sz w:val="20"/>
          <w:szCs w:val="20"/>
        </w:rPr>
        <w:t> </w:t>
      </w:r>
    </w:p>
    <w:p w14:paraId="23A065A4"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contextualspellingandgrammarerror"/>
          <w:rFonts w:ascii="Segoe UI" w:hAnsi="Segoe UI" w:cs="Segoe UI"/>
          <w:sz w:val="20"/>
          <w:szCs w:val="20"/>
        </w:rPr>
        <w:t>Mobiliteit  |</w:t>
      </w:r>
      <w:r>
        <w:rPr>
          <w:rStyle w:val="normaltextrun"/>
          <w:rFonts w:ascii="Segoe UI" w:hAnsi="Segoe UI" w:cs="Segoe UI"/>
          <w:sz w:val="20"/>
          <w:szCs w:val="20"/>
        </w:rPr>
        <w:t>  Gemeente Maastricht</w:t>
      </w:r>
      <w:r>
        <w:rPr>
          <w:rStyle w:val="eop"/>
          <w:rFonts w:ascii="Segoe UI" w:hAnsi="Segoe UI" w:cs="Segoe UI"/>
          <w:sz w:val="20"/>
          <w:szCs w:val="20"/>
        </w:rPr>
        <w:t> </w:t>
      </w:r>
    </w:p>
    <w:p w14:paraId="5B67FC40"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T (043) 350 45 37 </w:t>
      </w:r>
      <w:r>
        <w:rPr>
          <w:rStyle w:val="contextualspellingandgrammarerror"/>
          <w:rFonts w:ascii="Segoe UI" w:hAnsi="Segoe UI" w:cs="Segoe UI"/>
          <w:sz w:val="20"/>
          <w:szCs w:val="20"/>
        </w:rPr>
        <w:t>|  E</w:t>
      </w:r>
      <w:r>
        <w:rPr>
          <w:rStyle w:val="normaltextrun"/>
          <w:rFonts w:ascii="Segoe UI" w:hAnsi="Segoe UI" w:cs="Segoe UI"/>
          <w:sz w:val="20"/>
          <w:szCs w:val="20"/>
        </w:rPr>
        <w:t> ilse.hendrix@maastricht.nl</w:t>
      </w:r>
      <w:r>
        <w:rPr>
          <w:rStyle w:val="eop"/>
          <w:rFonts w:ascii="Segoe UI" w:hAnsi="Segoe UI" w:cs="Segoe UI"/>
          <w:sz w:val="20"/>
          <w:szCs w:val="20"/>
        </w:rPr>
        <w:t> </w:t>
      </w:r>
    </w:p>
    <w:p w14:paraId="3F44FB84"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lastRenderedPageBreak/>
        <w:t> </w:t>
      </w:r>
    </w:p>
    <w:p w14:paraId="5471CFBE"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Verkeer, provincie Limburg:</w:t>
      </w:r>
      <w:r>
        <w:rPr>
          <w:rStyle w:val="eop"/>
          <w:rFonts w:ascii="Segoe UI" w:hAnsi="Segoe UI" w:cs="Segoe UI"/>
          <w:sz w:val="20"/>
          <w:szCs w:val="20"/>
        </w:rPr>
        <w:t> </w:t>
      </w:r>
    </w:p>
    <w:p w14:paraId="2D3B8F3B"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Wim Dirks</w:t>
      </w:r>
      <w:r>
        <w:rPr>
          <w:rStyle w:val="eop"/>
          <w:rFonts w:ascii="Segoe UI" w:hAnsi="Segoe UI" w:cs="Segoe UI"/>
          <w:sz w:val="20"/>
          <w:szCs w:val="20"/>
        </w:rPr>
        <w:t> </w:t>
      </w:r>
    </w:p>
    <w:p w14:paraId="60F290CA"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Segoe UI" w:hAnsi="Segoe UI" w:cs="Segoe UI"/>
          <w:sz w:val="20"/>
          <w:szCs w:val="20"/>
        </w:rPr>
        <w:t>Wje.dirks@prvlimburg</w:t>
      </w:r>
      <w:proofErr w:type="spellEnd"/>
      <w:r>
        <w:rPr>
          <w:rStyle w:val="eop"/>
          <w:rFonts w:ascii="Segoe UI" w:hAnsi="Segoe UI" w:cs="Segoe UI"/>
          <w:sz w:val="20"/>
          <w:szCs w:val="20"/>
        </w:rPr>
        <w:t> </w:t>
      </w:r>
    </w:p>
    <w:p w14:paraId="54A984BA"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043-3897782</w:t>
      </w:r>
      <w:r>
        <w:rPr>
          <w:rStyle w:val="eop"/>
          <w:rFonts w:ascii="Segoe UI" w:hAnsi="Segoe UI" w:cs="Segoe UI"/>
          <w:sz w:val="20"/>
          <w:szCs w:val="20"/>
        </w:rPr>
        <w:t> </w:t>
      </w:r>
    </w:p>
    <w:p w14:paraId="0655AA44"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1F71AC40"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VVN (Veilig Verkeer Nederland)</w:t>
      </w:r>
      <w:r>
        <w:rPr>
          <w:rStyle w:val="eop"/>
          <w:rFonts w:ascii="Segoe UI" w:hAnsi="Segoe UI" w:cs="Segoe UI"/>
          <w:sz w:val="20"/>
          <w:szCs w:val="20"/>
        </w:rPr>
        <w:t> </w:t>
      </w:r>
    </w:p>
    <w:p w14:paraId="66E9D9E8"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Lily </w:t>
      </w:r>
      <w:r>
        <w:rPr>
          <w:rStyle w:val="spellingerror"/>
          <w:rFonts w:ascii="Segoe UI" w:hAnsi="Segoe UI" w:cs="Segoe UI"/>
          <w:sz w:val="20"/>
          <w:szCs w:val="20"/>
        </w:rPr>
        <w:t>Keijmis</w:t>
      </w:r>
      <w:r>
        <w:rPr>
          <w:rStyle w:val="normaltextrun"/>
          <w:rFonts w:ascii="Segoe UI" w:hAnsi="Segoe UI" w:cs="Segoe UI"/>
          <w:sz w:val="20"/>
          <w:szCs w:val="20"/>
        </w:rPr>
        <w:t>, </w:t>
      </w:r>
      <w:r>
        <w:rPr>
          <w:rStyle w:val="contextualspellingandgrammarerror"/>
          <w:rFonts w:ascii="Segoe UI" w:hAnsi="Segoe UI" w:cs="Segoe UI"/>
          <w:sz w:val="20"/>
          <w:szCs w:val="20"/>
        </w:rPr>
        <w:t>VVN adviseur</w:t>
      </w:r>
      <w:r>
        <w:rPr>
          <w:rStyle w:val="normaltextrun"/>
          <w:rFonts w:ascii="Segoe UI" w:hAnsi="Segoe UI" w:cs="Segoe UI"/>
          <w:sz w:val="20"/>
          <w:szCs w:val="20"/>
        </w:rPr>
        <w:t> educatie.</w:t>
      </w:r>
      <w:r>
        <w:rPr>
          <w:rStyle w:val="eop"/>
          <w:rFonts w:ascii="Segoe UI" w:hAnsi="Segoe UI" w:cs="Segoe UI"/>
          <w:sz w:val="20"/>
          <w:szCs w:val="20"/>
        </w:rPr>
        <w:t> </w:t>
      </w:r>
    </w:p>
    <w:p w14:paraId="34597E23"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Voorzitster afd. VVN Maastricht</w:t>
      </w:r>
      <w:r>
        <w:rPr>
          <w:rStyle w:val="eop"/>
          <w:rFonts w:ascii="Segoe UI" w:hAnsi="Segoe UI" w:cs="Segoe UI"/>
          <w:sz w:val="20"/>
          <w:szCs w:val="20"/>
        </w:rPr>
        <w:t> </w:t>
      </w:r>
    </w:p>
    <w:p w14:paraId="6848CAEC"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Gastdocente verschillende verkeersprojecten</w:t>
      </w:r>
      <w:r>
        <w:rPr>
          <w:rStyle w:val="eop"/>
          <w:rFonts w:ascii="Segoe UI" w:hAnsi="Segoe UI" w:cs="Segoe UI"/>
          <w:sz w:val="20"/>
          <w:szCs w:val="20"/>
        </w:rPr>
        <w:t> </w:t>
      </w:r>
    </w:p>
    <w:p w14:paraId="4B9DA124"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Instructeur en coördinator verkeersbrigadiers Maastricht/Heuvelland</w:t>
      </w:r>
      <w:r>
        <w:rPr>
          <w:rStyle w:val="eop"/>
          <w:rFonts w:ascii="Segoe UI" w:hAnsi="Segoe UI" w:cs="Segoe UI"/>
          <w:sz w:val="20"/>
          <w:szCs w:val="20"/>
        </w:rPr>
        <w:t> </w:t>
      </w:r>
    </w:p>
    <w:p w14:paraId="793BC102"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06-14927871</w:t>
      </w:r>
      <w:r>
        <w:rPr>
          <w:rStyle w:val="eop"/>
          <w:rFonts w:ascii="Segoe UI" w:hAnsi="Segoe UI" w:cs="Segoe UI"/>
          <w:sz w:val="20"/>
          <w:szCs w:val="20"/>
        </w:rPr>
        <w:t> </w:t>
      </w:r>
    </w:p>
    <w:p w14:paraId="04686F41"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3580B81A"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ROVL (Regionaal Orgaan Verkeersveiligheid Limburg)</w:t>
      </w:r>
      <w:r>
        <w:rPr>
          <w:rStyle w:val="eop"/>
          <w:rFonts w:ascii="Segoe UI" w:hAnsi="Segoe UI" w:cs="Segoe UI"/>
          <w:sz w:val="20"/>
          <w:szCs w:val="20"/>
        </w:rPr>
        <w:t> </w:t>
      </w:r>
    </w:p>
    <w:p w14:paraId="26238CB9"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Marjo Zegers-Smits</w:t>
      </w:r>
      <w:r>
        <w:rPr>
          <w:rStyle w:val="eop"/>
          <w:rFonts w:ascii="Segoe UI" w:hAnsi="Segoe UI" w:cs="Segoe UI"/>
          <w:sz w:val="20"/>
          <w:szCs w:val="20"/>
        </w:rPr>
        <w:t> </w:t>
      </w:r>
    </w:p>
    <w:p w14:paraId="3CDA4F6D"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Onderwijsadviseur ROVL</w:t>
      </w:r>
      <w:r>
        <w:rPr>
          <w:rStyle w:val="eop"/>
          <w:rFonts w:ascii="Segoe UI" w:hAnsi="Segoe UI" w:cs="Segoe UI"/>
          <w:sz w:val="20"/>
          <w:szCs w:val="20"/>
        </w:rPr>
        <w:t> </w:t>
      </w:r>
    </w:p>
    <w:p w14:paraId="1E25E79C"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contextualspellingandgrammarerror"/>
          <w:rFonts w:ascii="Segoe UI" w:hAnsi="Segoe UI" w:cs="Segoe UI"/>
          <w:sz w:val="20"/>
          <w:szCs w:val="20"/>
        </w:rPr>
        <w:t>marjo.zegers@home.nl</w:t>
      </w:r>
      <w:r>
        <w:rPr>
          <w:rStyle w:val="eop"/>
          <w:rFonts w:ascii="Segoe UI" w:hAnsi="Segoe UI" w:cs="Segoe UI"/>
          <w:sz w:val="20"/>
          <w:szCs w:val="20"/>
        </w:rPr>
        <w:t> </w:t>
      </w:r>
    </w:p>
    <w:p w14:paraId="2F330B70"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tel.: 06-53153298</w:t>
      </w:r>
      <w:r>
        <w:rPr>
          <w:rStyle w:val="eop"/>
          <w:rFonts w:ascii="Segoe UI" w:hAnsi="Segoe UI" w:cs="Segoe UI"/>
          <w:sz w:val="20"/>
          <w:szCs w:val="20"/>
        </w:rPr>
        <w:t> </w:t>
      </w:r>
    </w:p>
    <w:p w14:paraId="544A9144"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4BB3C5C7"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4AB74898"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7468DF3C"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7648EFD6"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79EF25F5" w14:textId="77777777" w:rsidR="00DA5D13" w:rsidRDefault="00DA5D13" w:rsidP="00BC4A41">
      <w:pPr>
        <w:pStyle w:val="paragraph"/>
        <w:spacing w:before="0" w:beforeAutospacing="0" w:after="0" w:afterAutospacing="0"/>
        <w:textAlignment w:val="baseline"/>
        <w:rPr>
          <w:rStyle w:val="eop"/>
          <w:rFonts w:ascii="Segoe UI" w:hAnsi="Segoe UI" w:cs="Segoe UI"/>
          <w:sz w:val="20"/>
          <w:szCs w:val="20"/>
        </w:rPr>
      </w:pPr>
    </w:p>
    <w:p w14:paraId="6725EC6F" w14:textId="748052A3"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34EC5CBB"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u w:val="single"/>
        </w:rPr>
        <w:t>Groenvoorziening</w:t>
      </w:r>
      <w:r>
        <w:rPr>
          <w:rStyle w:val="eop"/>
          <w:rFonts w:ascii="Segoe UI" w:hAnsi="Segoe UI" w:cs="Segoe UI"/>
          <w:sz w:val="20"/>
          <w:szCs w:val="20"/>
        </w:rPr>
        <w:t> </w:t>
      </w:r>
    </w:p>
    <w:p w14:paraId="6AAE35D1"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Een melding maken bij het gemeenteloket van de gemeente, dan wordt het geregistreerd en komt het bij de juiste afdeling terecht. Dit kan telefonisch op 14 043 of via de mail bij </w:t>
      </w:r>
      <w:r>
        <w:rPr>
          <w:rStyle w:val="contextualspellingandgrammarerror"/>
          <w:rFonts w:ascii="Segoe UI" w:hAnsi="Segoe UI" w:cs="Segoe UI"/>
          <w:sz w:val="20"/>
          <w:szCs w:val="20"/>
        </w:rPr>
        <w:t>post@maastricht.nl .</w:t>
      </w:r>
      <w:r>
        <w:rPr>
          <w:rStyle w:val="eop"/>
          <w:rFonts w:ascii="Segoe UI" w:hAnsi="Segoe UI" w:cs="Segoe UI"/>
          <w:sz w:val="20"/>
          <w:szCs w:val="20"/>
        </w:rPr>
        <w:t> </w:t>
      </w:r>
    </w:p>
    <w:p w14:paraId="3853827F"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Telefoonnummer klopt, is nieuwe systematiek landelijk 14 + het netnummer van de gemeente!</w:t>
      </w:r>
      <w:r>
        <w:rPr>
          <w:rStyle w:val="eop"/>
          <w:rFonts w:ascii="Segoe UI" w:hAnsi="Segoe UI" w:cs="Segoe UI"/>
          <w:sz w:val="20"/>
          <w:szCs w:val="20"/>
        </w:rPr>
        <w:t> </w:t>
      </w:r>
    </w:p>
    <w:p w14:paraId="76C2075E"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Drugrunners </w:t>
      </w:r>
      <w:proofErr w:type="spellStart"/>
      <w:r>
        <w:rPr>
          <w:rStyle w:val="spellingerror"/>
          <w:rFonts w:ascii="Segoe UI" w:hAnsi="Segoe UI" w:cs="Segoe UI"/>
          <w:sz w:val="20"/>
          <w:szCs w:val="20"/>
        </w:rPr>
        <w:t>etc</w:t>
      </w:r>
      <w:proofErr w:type="spellEnd"/>
      <w:r>
        <w:rPr>
          <w:rStyle w:val="normaltextrun"/>
          <w:rFonts w:ascii="Segoe UI" w:hAnsi="Segoe UI" w:cs="Segoe UI"/>
          <w:sz w:val="20"/>
          <w:szCs w:val="20"/>
        </w:rPr>
        <w:t>: Wim </w:t>
      </w:r>
      <w:proofErr w:type="spellStart"/>
      <w:r>
        <w:rPr>
          <w:rStyle w:val="spellingerror"/>
          <w:rFonts w:ascii="Segoe UI" w:hAnsi="Segoe UI" w:cs="Segoe UI"/>
          <w:sz w:val="20"/>
          <w:szCs w:val="20"/>
        </w:rPr>
        <w:t>Kerbusch</w:t>
      </w:r>
      <w:proofErr w:type="spellEnd"/>
      <w:r>
        <w:rPr>
          <w:rStyle w:val="normaltextrun"/>
          <w:rFonts w:ascii="Segoe UI" w:hAnsi="Segoe UI" w:cs="Segoe UI"/>
          <w:sz w:val="20"/>
          <w:szCs w:val="20"/>
        </w:rPr>
        <w:t> DOEN Team   Wim.Kerbusch@Limburg-Zuid.Politie.nl nieuw mailadres is: wim.kerbusch@politie.nl</w:t>
      </w:r>
      <w:r>
        <w:rPr>
          <w:rStyle w:val="eop"/>
          <w:rFonts w:ascii="Segoe UI" w:hAnsi="Segoe UI" w:cs="Segoe UI"/>
          <w:sz w:val="20"/>
          <w:szCs w:val="20"/>
        </w:rPr>
        <w:t> </w:t>
      </w:r>
    </w:p>
    <w:p w14:paraId="0CA19B0F"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2EC6564F"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u w:val="single"/>
        </w:rPr>
        <w:t>Meld- en adviespunt radicalisering</w:t>
      </w:r>
      <w:r>
        <w:rPr>
          <w:rStyle w:val="eop"/>
          <w:rFonts w:ascii="Segoe UI" w:hAnsi="Segoe UI" w:cs="Segoe UI"/>
          <w:sz w:val="20"/>
          <w:szCs w:val="20"/>
        </w:rPr>
        <w:t> </w:t>
      </w:r>
    </w:p>
    <w:p w14:paraId="09E9CF99"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Het doel van dit meld- en adviespunt is het vroegtijdig signaleren van probleemsituaties welke te maken hebben met radicalisering en het onderwerp bespreekbaar te maken. Meldingen worden vervolgens besproken in een casuïstiekoverleg samen met diverse partners. Er vindt ook een terugkoppeling plaats naar de melder over de voortgang. Contact opnemen per e-mail: radicalisering@maastricht.nl of met Peter Jonas van het Veiligheidshuis (VHH) Maatricht.</w:t>
      </w:r>
      <w:r>
        <w:rPr>
          <w:rStyle w:val="eop"/>
          <w:rFonts w:ascii="Segoe UI" w:hAnsi="Segoe UI" w:cs="Segoe UI"/>
          <w:sz w:val="20"/>
          <w:szCs w:val="20"/>
        </w:rPr>
        <w:t> </w:t>
      </w:r>
    </w:p>
    <w:p w14:paraId="69CDCB37"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16F9E462"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u w:val="single"/>
        </w:rPr>
        <w:t>School Maatschappelijk Werk</w:t>
      </w:r>
      <w:r>
        <w:rPr>
          <w:rStyle w:val="eop"/>
          <w:rFonts w:ascii="Segoe UI" w:hAnsi="Segoe UI" w:cs="Segoe UI"/>
          <w:sz w:val="20"/>
          <w:szCs w:val="20"/>
        </w:rPr>
        <w:t> </w:t>
      </w:r>
    </w:p>
    <w:p w14:paraId="0BBB508E" w14:textId="4F78E43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Elly </w:t>
      </w:r>
      <w:r>
        <w:rPr>
          <w:rStyle w:val="spellingerror"/>
          <w:rFonts w:ascii="Segoe UI" w:hAnsi="Segoe UI" w:cs="Segoe UI"/>
          <w:sz w:val="20"/>
          <w:szCs w:val="20"/>
        </w:rPr>
        <w:t>Nijpels</w:t>
      </w:r>
      <w:r>
        <w:rPr>
          <w:rStyle w:val="eop"/>
          <w:rFonts w:ascii="Segoe UI" w:hAnsi="Segoe UI" w:cs="Segoe UI"/>
          <w:sz w:val="20"/>
          <w:szCs w:val="20"/>
        </w:rPr>
        <w:t> </w:t>
      </w:r>
      <w:r w:rsidR="006E5614">
        <w:rPr>
          <w:rStyle w:val="eop"/>
          <w:rFonts w:ascii="Segoe UI" w:hAnsi="Segoe UI" w:cs="Segoe UI"/>
          <w:sz w:val="20"/>
          <w:szCs w:val="20"/>
        </w:rPr>
        <w:t>(donderdag</w:t>
      </w:r>
      <w:r w:rsidR="00F90031">
        <w:rPr>
          <w:rStyle w:val="eop"/>
          <w:rFonts w:ascii="Segoe UI" w:hAnsi="Segoe UI" w:cs="Segoe UI"/>
          <w:sz w:val="20"/>
          <w:szCs w:val="20"/>
        </w:rPr>
        <w:t xml:space="preserve">) </w:t>
      </w:r>
      <w:r w:rsidR="006B7FC8">
        <w:rPr>
          <w:rStyle w:val="eop"/>
          <w:rFonts w:ascii="Segoe UI" w:hAnsi="Segoe UI" w:cs="Segoe UI"/>
          <w:sz w:val="20"/>
          <w:szCs w:val="20"/>
        </w:rPr>
        <w:t xml:space="preserve">en </w:t>
      </w:r>
      <w:r w:rsidR="00AB31D5">
        <w:rPr>
          <w:rStyle w:val="eop"/>
          <w:rFonts w:ascii="Segoe UI" w:hAnsi="Segoe UI" w:cs="Segoe UI"/>
          <w:sz w:val="20"/>
          <w:szCs w:val="20"/>
        </w:rPr>
        <w:t>Petra Thomassen (</w:t>
      </w:r>
      <w:r w:rsidR="006E5614">
        <w:rPr>
          <w:rStyle w:val="eop"/>
          <w:rFonts w:ascii="Segoe UI" w:hAnsi="Segoe UI" w:cs="Segoe UI"/>
          <w:sz w:val="20"/>
          <w:szCs w:val="20"/>
        </w:rPr>
        <w:t>dinsdag)</w:t>
      </w:r>
    </w:p>
    <w:p w14:paraId="2C0E1FF8"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34ED3267"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u w:val="single"/>
        </w:rPr>
        <w:t>GGD </w:t>
      </w:r>
      <w:r>
        <w:rPr>
          <w:rStyle w:val="eop"/>
          <w:rFonts w:ascii="Segoe UI" w:hAnsi="Segoe UI" w:cs="Segoe UI"/>
          <w:sz w:val="20"/>
          <w:szCs w:val="20"/>
        </w:rPr>
        <w:t> </w:t>
      </w:r>
    </w:p>
    <w:p w14:paraId="0AB373EF" w14:textId="5AFEC486" w:rsidR="00BC4A41" w:rsidRPr="00404983" w:rsidRDefault="00BC4A41" w:rsidP="00BC4A41">
      <w:pPr>
        <w:pStyle w:val="paragraph"/>
        <w:spacing w:before="0" w:beforeAutospacing="0" w:after="0" w:afterAutospacing="0"/>
        <w:textAlignment w:val="baseline"/>
        <w:rPr>
          <w:rFonts w:ascii="Segoe UI" w:hAnsi="Segoe UI" w:cs="Segoe UI"/>
          <w:sz w:val="18"/>
          <w:szCs w:val="18"/>
        </w:rPr>
      </w:pPr>
      <w:r w:rsidRPr="00404983">
        <w:rPr>
          <w:rStyle w:val="normaltextrun"/>
          <w:rFonts w:ascii="Segoe UI" w:hAnsi="Segoe UI" w:cs="Segoe UI"/>
          <w:sz w:val="20"/>
          <w:szCs w:val="20"/>
        </w:rPr>
        <w:t xml:space="preserve">Schoolarts = </w:t>
      </w:r>
      <w:r w:rsidR="006020FF" w:rsidRPr="00404983">
        <w:rPr>
          <w:rStyle w:val="normaltextrun"/>
          <w:rFonts w:ascii="Segoe UI" w:hAnsi="Segoe UI" w:cs="Segoe UI"/>
          <w:sz w:val="20"/>
          <w:szCs w:val="20"/>
        </w:rPr>
        <w:t>Ver</w:t>
      </w:r>
      <w:r w:rsidR="00BE47DF" w:rsidRPr="00404983">
        <w:rPr>
          <w:rStyle w:val="normaltextrun"/>
          <w:rFonts w:ascii="Segoe UI" w:hAnsi="Segoe UI" w:cs="Segoe UI"/>
          <w:sz w:val="20"/>
          <w:szCs w:val="20"/>
        </w:rPr>
        <w:t>onique Wijnants</w:t>
      </w:r>
      <w:r w:rsidRPr="00404983">
        <w:rPr>
          <w:rStyle w:val="normaltextrun"/>
          <w:rFonts w:ascii="Segoe UI" w:hAnsi="Segoe UI" w:cs="Segoe UI"/>
          <w:sz w:val="20"/>
          <w:szCs w:val="20"/>
        </w:rPr>
        <w:t>.  </w:t>
      </w:r>
      <w:r w:rsidRPr="00404983">
        <w:rPr>
          <w:rStyle w:val="eop"/>
          <w:rFonts w:ascii="Segoe UI" w:hAnsi="Segoe UI" w:cs="Segoe UI"/>
          <w:sz w:val="20"/>
          <w:szCs w:val="20"/>
        </w:rPr>
        <w:t> </w:t>
      </w:r>
    </w:p>
    <w:p w14:paraId="21735B7D" w14:textId="725FBD40" w:rsidR="00BC4A41" w:rsidRPr="00404983" w:rsidRDefault="00BC4A41" w:rsidP="00BC4A41">
      <w:pPr>
        <w:pStyle w:val="paragraph"/>
        <w:spacing w:before="0" w:beforeAutospacing="0" w:after="0" w:afterAutospacing="0"/>
        <w:textAlignment w:val="baseline"/>
        <w:rPr>
          <w:rFonts w:ascii="Segoe UI" w:hAnsi="Segoe UI" w:cs="Segoe UI"/>
          <w:sz w:val="18"/>
          <w:szCs w:val="18"/>
        </w:rPr>
      </w:pPr>
      <w:r w:rsidRPr="00404983">
        <w:rPr>
          <w:rStyle w:val="normaltextrun"/>
          <w:rFonts w:ascii="Segoe UI" w:hAnsi="Segoe UI" w:cs="Segoe UI"/>
          <w:sz w:val="20"/>
          <w:szCs w:val="20"/>
        </w:rPr>
        <w:t xml:space="preserve">Info via </w:t>
      </w:r>
      <w:r w:rsidR="00BE47DF" w:rsidRPr="00404983">
        <w:rPr>
          <w:rStyle w:val="normaltextrun"/>
          <w:rFonts w:ascii="Segoe UI" w:hAnsi="Segoe UI" w:cs="Segoe UI"/>
          <w:sz w:val="20"/>
          <w:szCs w:val="20"/>
        </w:rPr>
        <w:t xml:space="preserve">Sonja </w:t>
      </w:r>
      <w:proofErr w:type="spellStart"/>
      <w:r w:rsidR="00BE47DF" w:rsidRPr="00404983">
        <w:rPr>
          <w:rStyle w:val="normaltextrun"/>
          <w:rFonts w:ascii="Segoe UI" w:hAnsi="Segoe UI" w:cs="Segoe UI"/>
          <w:sz w:val="20"/>
          <w:szCs w:val="20"/>
        </w:rPr>
        <w:t>Yerna</w:t>
      </w:r>
      <w:proofErr w:type="spellEnd"/>
      <w:r w:rsidRPr="00404983">
        <w:rPr>
          <w:rStyle w:val="normaltextrun"/>
          <w:rFonts w:ascii="Segoe UI" w:hAnsi="Segoe UI" w:cs="Segoe UI"/>
          <w:sz w:val="20"/>
          <w:szCs w:val="20"/>
        </w:rPr>
        <w:t xml:space="preserve"> GGD </w:t>
      </w:r>
      <w:r w:rsidR="00BE47DF" w:rsidRPr="00404983">
        <w:rPr>
          <w:rStyle w:val="normaltextrun"/>
          <w:rFonts w:ascii="Segoe UI" w:hAnsi="Segoe UI" w:cs="Segoe UI"/>
          <w:sz w:val="20"/>
          <w:szCs w:val="20"/>
        </w:rPr>
        <w:t>sonja.yerna</w:t>
      </w:r>
      <w:r w:rsidRPr="00404983">
        <w:rPr>
          <w:rStyle w:val="normaltextrun"/>
          <w:rFonts w:ascii="Segoe UI" w:hAnsi="Segoe UI" w:cs="Segoe UI"/>
          <w:sz w:val="20"/>
          <w:szCs w:val="20"/>
        </w:rPr>
        <w:t>@ggdzl.nl</w:t>
      </w:r>
      <w:r w:rsidRPr="00404983">
        <w:rPr>
          <w:rStyle w:val="eop"/>
          <w:rFonts w:ascii="Segoe UI" w:hAnsi="Segoe UI" w:cs="Segoe UI"/>
          <w:sz w:val="20"/>
          <w:szCs w:val="20"/>
        </w:rPr>
        <w:t> </w:t>
      </w:r>
    </w:p>
    <w:p w14:paraId="61897EB5"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In het geval van gevonden geneesmiddelen: https://www.diagnosia.com/nl/geneesmiddelen/</w:t>
      </w:r>
      <w:r>
        <w:rPr>
          <w:rStyle w:val="eop"/>
          <w:rFonts w:ascii="Segoe UI" w:hAnsi="Segoe UI" w:cs="Segoe UI"/>
          <w:sz w:val="20"/>
          <w:szCs w:val="20"/>
        </w:rPr>
        <w:t> </w:t>
      </w:r>
    </w:p>
    <w:p w14:paraId="72CEDDB6"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Depressies bij leerlingen:</w:t>
      </w:r>
      <w:r>
        <w:rPr>
          <w:rStyle w:val="eop"/>
          <w:rFonts w:ascii="Segoe UI" w:hAnsi="Segoe UI" w:cs="Segoe UI"/>
          <w:sz w:val="20"/>
          <w:szCs w:val="20"/>
        </w:rPr>
        <w:t> </w:t>
      </w:r>
    </w:p>
    <w:p w14:paraId="051C87E8"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https://www.mondriaankindenjeugd.nl/professionals/preventie/happyles</w:t>
      </w:r>
      <w:r>
        <w:rPr>
          <w:rStyle w:val="eop"/>
          <w:rFonts w:ascii="Segoe UI" w:hAnsi="Segoe UI" w:cs="Segoe UI"/>
          <w:sz w:val="20"/>
          <w:szCs w:val="20"/>
        </w:rPr>
        <w:t> </w:t>
      </w:r>
    </w:p>
    <w:p w14:paraId="32967B44"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Informatie rondom zelfmoordpreventie:</w:t>
      </w:r>
      <w:r>
        <w:rPr>
          <w:rStyle w:val="eop"/>
          <w:rFonts w:ascii="Segoe UI" w:hAnsi="Segoe UI" w:cs="Segoe UI"/>
          <w:sz w:val="20"/>
          <w:szCs w:val="20"/>
        </w:rPr>
        <w:t> </w:t>
      </w:r>
    </w:p>
    <w:p w14:paraId="5203AB15"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https://www.113.nl/</w:t>
      </w:r>
      <w:r>
        <w:rPr>
          <w:rStyle w:val="eop"/>
          <w:rFonts w:ascii="Segoe UI" w:hAnsi="Segoe UI" w:cs="Segoe UI"/>
          <w:sz w:val="20"/>
          <w:szCs w:val="20"/>
        </w:rPr>
        <w:t> </w:t>
      </w:r>
    </w:p>
    <w:p w14:paraId="71C71420"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Methode liefde en seksuele activiteit en diversiteit:</w:t>
      </w:r>
      <w:r>
        <w:rPr>
          <w:rStyle w:val="eop"/>
          <w:rFonts w:ascii="Segoe UI" w:hAnsi="Segoe UI" w:cs="Segoe UI"/>
          <w:sz w:val="20"/>
          <w:szCs w:val="20"/>
        </w:rPr>
        <w:t> </w:t>
      </w:r>
    </w:p>
    <w:p w14:paraId="7D5C051C"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http://www.langlevedeliefde.nl/</w:t>
      </w:r>
      <w:r>
        <w:rPr>
          <w:rStyle w:val="eop"/>
          <w:rFonts w:ascii="Segoe UI" w:hAnsi="Segoe UI" w:cs="Segoe UI"/>
          <w:sz w:val="20"/>
          <w:szCs w:val="20"/>
        </w:rPr>
        <w:t> </w:t>
      </w:r>
    </w:p>
    <w:p w14:paraId="4E3CFC2E"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lastRenderedPageBreak/>
        <w:t>Landelijke ontwikkelingen rondom radicalisering:</w:t>
      </w:r>
      <w:r>
        <w:rPr>
          <w:rStyle w:val="eop"/>
          <w:rFonts w:ascii="Segoe UI" w:hAnsi="Segoe UI" w:cs="Segoe UI"/>
          <w:sz w:val="20"/>
          <w:szCs w:val="20"/>
        </w:rPr>
        <w:t> </w:t>
      </w:r>
    </w:p>
    <w:p w14:paraId="14A3580A"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http://www.wegwijzerjeugdenveiligheid.nl/onderwerpen/radicalisering/</w:t>
      </w:r>
      <w:r>
        <w:rPr>
          <w:rStyle w:val="eop"/>
          <w:rFonts w:ascii="Segoe UI" w:hAnsi="Segoe UI" w:cs="Segoe UI"/>
          <w:sz w:val="20"/>
          <w:szCs w:val="20"/>
        </w:rPr>
        <w:t> </w:t>
      </w:r>
    </w:p>
    <w:p w14:paraId="59753D9D"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Informatie moti-4:</w:t>
      </w:r>
      <w:r>
        <w:rPr>
          <w:rStyle w:val="eop"/>
          <w:rFonts w:ascii="Segoe UI" w:hAnsi="Segoe UI" w:cs="Segoe UI"/>
          <w:sz w:val="20"/>
          <w:szCs w:val="20"/>
        </w:rPr>
        <w:t> </w:t>
      </w:r>
    </w:p>
    <w:p w14:paraId="01C9A2E8"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http://www.alcoholdrugs.nl/129/moti-4.htm</w:t>
      </w:r>
      <w:r>
        <w:rPr>
          <w:rStyle w:val="eop"/>
          <w:rFonts w:ascii="Segoe UI" w:hAnsi="Segoe UI" w:cs="Segoe UI"/>
          <w:sz w:val="20"/>
          <w:szCs w:val="20"/>
        </w:rPr>
        <w:t> </w:t>
      </w:r>
    </w:p>
    <w:p w14:paraId="2F7B3CDA"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http://www.mondriaan.eu/sites/mondriaan.eu/files/Productenboek%20Preventie%20digitaal.pdf</w:t>
      </w:r>
      <w:r>
        <w:rPr>
          <w:rStyle w:val="eop"/>
          <w:rFonts w:ascii="Segoe UI" w:hAnsi="Segoe UI" w:cs="Segoe UI"/>
          <w:sz w:val="20"/>
          <w:szCs w:val="20"/>
        </w:rPr>
        <w:t> </w:t>
      </w:r>
    </w:p>
    <w:p w14:paraId="25DA553C"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http://www.ggdzl.nl/professionals/diensten/advisering/training-sekswijzer/</w:t>
      </w:r>
      <w:r>
        <w:rPr>
          <w:rStyle w:val="eop"/>
          <w:rFonts w:ascii="Segoe UI" w:hAnsi="Segoe UI" w:cs="Segoe UI"/>
          <w:sz w:val="20"/>
          <w:szCs w:val="20"/>
        </w:rPr>
        <w:t> </w:t>
      </w:r>
    </w:p>
    <w:p w14:paraId="4404A7B4" w14:textId="77777777" w:rsidR="00BC4A41" w:rsidRDefault="00BC4A41" w:rsidP="00BC4A4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http://veiligepraktijklokalen.nl/pro/?utm_medium=email&amp;utm_campaign=Nieuwsbrief+januari+2016&amp;utm_term=veilige+praktijken&amp;utm_source=Nieuwsbrief+januari+2016</w:t>
      </w:r>
      <w:r>
        <w:rPr>
          <w:rStyle w:val="eop"/>
          <w:rFonts w:ascii="Segoe UI" w:hAnsi="Segoe UI" w:cs="Segoe UI"/>
          <w:sz w:val="20"/>
          <w:szCs w:val="20"/>
        </w:rPr>
        <w:t> </w:t>
      </w:r>
    </w:p>
    <w:p w14:paraId="01A2741E" w14:textId="77777777" w:rsidR="00BC4A41" w:rsidRDefault="00BC4A41" w:rsidP="00BC4A41">
      <w:pPr>
        <w:pStyle w:val="paragraph"/>
        <w:spacing w:before="0" w:beforeAutospacing="0" w:after="0" w:afterAutospacing="0"/>
        <w:jc w:val="both"/>
        <w:textAlignment w:val="baseline"/>
        <w:rPr>
          <w:rFonts w:ascii="Segoe UI" w:hAnsi="Segoe UI" w:cs="Segoe UI"/>
          <w:b/>
          <w:bCs/>
          <w:sz w:val="18"/>
          <w:szCs w:val="18"/>
        </w:rPr>
      </w:pPr>
      <w:r>
        <w:rPr>
          <w:rStyle w:val="eop"/>
          <w:rFonts w:ascii="Segoe UI" w:hAnsi="Segoe UI" w:cs="Segoe UI"/>
          <w:b/>
          <w:bCs/>
          <w:sz w:val="20"/>
          <w:szCs w:val="20"/>
        </w:rPr>
        <w:t> </w:t>
      </w:r>
    </w:p>
    <w:p w14:paraId="50CDF510" w14:textId="299B47EF" w:rsidR="00FE6744" w:rsidRPr="0013112F" w:rsidRDefault="00CA12D6" w:rsidP="00490F9C">
      <w:pPr>
        <w:pStyle w:val="paragraph"/>
        <w:spacing w:before="0" w:beforeAutospacing="0" w:after="0" w:afterAutospacing="0"/>
        <w:jc w:val="both"/>
        <w:textAlignment w:val="baseline"/>
        <w:rPr>
          <w:rFonts w:asciiTheme="minorHAnsi" w:hAnsiTheme="minorHAnsi" w:cstheme="minorHAnsi"/>
        </w:rPr>
      </w:pPr>
      <w:r w:rsidRPr="0013112F">
        <w:rPr>
          <w:rStyle w:val="eop"/>
          <w:rFonts w:ascii="Segoe UI" w:hAnsi="Segoe UI" w:cs="Segoe UI"/>
          <w:sz w:val="20"/>
          <w:szCs w:val="20"/>
        </w:rPr>
        <w:t>logopedie</w:t>
      </w:r>
      <w:r w:rsidR="00490F9C" w:rsidRPr="0013112F">
        <w:rPr>
          <w:rStyle w:val="eop"/>
          <w:rFonts w:ascii="Segoe UI" w:hAnsi="Segoe UI" w:cs="Segoe UI"/>
          <w:sz w:val="20"/>
          <w:szCs w:val="20"/>
        </w:rPr>
        <w:t xml:space="preserve">-praktijk </w:t>
      </w:r>
      <w:r w:rsidR="003819BE" w:rsidRPr="0013112F">
        <w:rPr>
          <w:rFonts w:asciiTheme="minorHAnsi" w:hAnsiTheme="minorHAnsi" w:cstheme="minorHAnsi"/>
        </w:rPr>
        <w:t>Vera Graat</w:t>
      </w:r>
    </w:p>
    <w:p w14:paraId="45237178" w14:textId="1D10C5C2" w:rsidR="00490F9C" w:rsidRPr="0013112F" w:rsidRDefault="004D4372" w:rsidP="00490F9C">
      <w:pPr>
        <w:pStyle w:val="paragraph"/>
        <w:spacing w:before="0" w:beforeAutospacing="0" w:after="0" w:afterAutospacing="0"/>
        <w:jc w:val="both"/>
        <w:textAlignment w:val="baseline"/>
        <w:rPr>
          <w:rFonts w:asciiTheme="minorHAnsi" w:hAnsiTheme="minorHAnsi" w:cstheme="minorHAnsi"/>
        </w:rPr>
      </w:pPr>
      <w:r w:rsidRPr="0013112F">
        <w:rPr>
          <w:rFonts w:asciiTheme="minorHAnsi" w:hAnsiTheme="minorHAnsi" w:cstheme="minorHAnsi"/>
        </w:rPr>
        <w:t xml:space="preserve">Kelvinstraat 3 </w:t>
      </w:r>
    </w:p>
    <w:p w14:paraId="277F6D5C" w14:textId="106880ED" w:rsidR="004D4372" w:rsidRDefault="004D4372" w:rsidP="00490F9C">
      <w:pPr>
        <w:pStyle w:val="paragraph"/>
        <w:spacing w:before="0" w:beforeAutospacing="0" w:after="0" w:afterAutospacing="0"/>
        <w:jc w:val="both"/>
        <w:textAlignment w:val="baseline"/>
        <w:rPr>
          <w:rFonts w:asciiTheme="minorHAnsi" w:hAnsiTheme="minorHAnsi" w:cstheme="minorHAnsi"/>
          <w:lang w:val="en-US"/>
        </w:rPr>
      </w:pPr>
      <w:r>
        <w:rPr>
          <w:rFonts w:asciiTheme="minorHAnsi" w:hAnsiTheme="minorHAnsi" w:cstheme="minorHAnsi"/>
          <w:lang w:val="en-US"/>
        </w:rPr>
        <w:t>6227VA Maastricht</w:t>
      </w:r>
    </w:p>
    <w:p w14:paraId="1426ABAA" w14:textId="4161A8AB" w:rsidR="004D4372" w:rsidRDefault="0038219E" w:rsidP="00490F9C">
      <w:pPr>
        <w:pStyle w:val="paragraph"/>
        <w:spacing w:before="0" w:beforeAutospacing="0" w:after="0" w:afterAutospacing="0"/>
        <w:jc w:val="both"/>
        <w:textAlignment w:val="baseline"/>
        <w:rPr>
          <w:rFonts w:asciiTheme="minorHAnsi" w:hAnsiTheme="minorHAnsi" w:cstheme="minorHAnsi"/>
          <w:lang w:val="en-US"/>
        </w:rPr>
      </w:pPr>
      <w:hyperlink r:id="rId22" w:history="1">
        <w:r w:rsidR="0053783C" w:rsidRPr="001455F3">
          <w:rPr>
            <w:rStyle w:val="Hyperlink"/>
            <w:rFonts w:asciiTheme="minorHAnsi" w:hAnsiTheme="minorHAnsi" w:cstheme="minorHAnsi"/>
            <w:lang w:val="en-US"/>
          </w:rPr>
          <w:t>Gonnie@logopedieveragraat.nl</w:t>
        </w:r>
      </w:hyperlink>
    </w:p>
    <w:p w14:paraId="53F536AD" w14:textId="5A07041E" w:rsidR="0053783C" w:rsidRPr="00404983" w:rsidRDefault="0053783C" w:rsidP="00490F9C">
      <w:pPr>
        <w:pStyle w:val="paragraph"/>
        <w:spacing w:before="0" w:beforeAutospacing="0" w:after="0" w:afterAutospacing="0"/>
        <w:jc w:val="both"/>
        <w:textAlignment w:val="baseline"/>
        <w:rPr>
          <w:rFonts w:asciiTheme="minorHAnsi" w:hAnsiTheme="minorHAnsi" w:cstheme="minorHAnsi"/>
          <w:lang w:val="en-US"/>
        </w:rPr>
      </w:pPr>
      <w:r>
        <w:rPr>
          <w:rFonts w:asciiTheme="minorHAnsi" w:hAnsiTheme="minorHAnsi" w:cstheme="minorHAnsi"/>
          <w:lang w:val="en-US"/>
        </w:rPr>
        <w:t>06 15453756</w:t>
      </w:r>
    </w:p>
    <w:p w14:paraId="77B8E583" w14:textId="5A35DE92" w:rsidR="003819BE" w:rsidRDefault="003819BE" w:rsidP="00191D56">
      <w:pPr>
        <w:rPr>
          <w:rFonts w:asciiTheme="minorHAnsi" w:hAnsiTheme="minorHAnsi" w:cstheme="minorHAnsi"/>
          <w:lang w:val="en-US"/>
        </w:rPr>
      </w:pPr>
    </w:p>
    <w:p w14:paraId="5FA8618D" w14:textId="167AAAA0" w:rsidR="0053783C" w:rsidRDefault="009D2984" w:rsidP="00191D56">
      <w:pPr>
        <w:rPr>
          <w:rFonts w:asciiTheme="minorHAnsi" w:hAnsiTheme="minorHAnsi" w:cstheme="minorHAnsi"/>
          <w:lang w:val="en-US"/>
        </w:rPr>
      </w:pPr>
      <w:proofErr w:type="spellStart"/>
      <w:r>
        <w:rPr>
          <w:rFonts w:asciiTheme="minorHAnsi" w:hAnsiTheme="minorHAnsi" w:cstheme="minorHAnsi"/>
          <w:lang w:val="en-US"/>
        </w:rPr>
        <w:t>Ie</w:t>
      </w:r>
      <w:proofErr w:type="spellEnd"/>
      <w:r w:rsidR="006901A8">
        <w:rPr>
          <w:rFonts w:asciiTheme="minorHAnsi" w:hAnsiTheme="minorHAnsi" w:cstheme="minorHAnsi"/>
          <w:lang w:val="en-US"/>
        </w:rPr>
        <w:t xml:space="preserve"> Q</w:t>
      </w:r>
      <w:r>
        <w:rPr>
          <w:rFonts w:asciiTheme="minorHAnsi" w:hAnsiTheme="minorHAnsi" w:cstheme="minorHAnsi"/>
          <w:lang w:val="en-US"/>
        </w:rPr>
        <w:t>uest</w:t>
      </w:r>
    </w:p>
    <w:p w14:paraId="7AF0864D" w14:textId="457F7262" w:rsidR="006901A8" w:rsidRDefault="006901A8" w:rsidP="00191D56">
      <w:pPr>
        <w:rPr>
          <w:rFonts w:asciiTheme="minorHAnsi" w:hAnsiTheme="minorHAnsi" w:cstheme="minorHAnsi"/>
          <w:lang w:val="en-US"/>
        </w:rPr>
      </w:pPr>
      <w:proofErr w:type="spellStart"/>
      <w:r>
        <w:rPr>
          <w:rFonts w:asciiTheme="minorHAnsi" w:hAnsiTheme="minorHAnsi" w:cstheme="minorHAnsi"/>
          <w:lang w:val="en-US"/>
        </w:rPr>
        <w:t>Kelvinstraat</w:t>
      </w:r>
      <w:proofErr w:type="spellEnd"/>
      <w:r>
        <w:rPr>
          <w:rFonts w:asciiTheme="minorHAnsi" w:hAnsiTheme="minorHAnsi" w:cstheme="minorHAnsi"/>
          <w:lang w:val="en-US"/>
        </w:rPr>
        <w:t xml:space="preserve"> 3</w:t>
      </w:r>
    </w:p>
    <w:p w14:paraId="45540340" w14:textId="2D2AA739" w:rsidR="006901A8" w:rsidRDefault="006901A8" w:rsidP="00191D56">
      <w:pPr>
        <w:rPr>
          <w:rFonts w:asciiTheme="minorHAnsi" w:hAnsiTheme="minorHAnsi" w:cstheme="minorHAnsi"/>
          <w:lang w:val="en-US"/>
        </w:rPr>
      </w:pPr>
      <w:r>
        <w:rPr>
          <w:rFonts w:asciiTheme="minorHAnsi" w:hAnsiTheme="minorHAnsi" w:cstheme="minorHAnsi"/>
          <w:lang w:val="en-US"/>
        </w:rPr>
        <w:t xml:space="preserve">6227 </w:t>
      </w:r>
      <w:r w:rsidR="00291747">
        <w:rPr>
          <w:rFonts w:asciiTheme="minorHAnsi" w:hAnsiTheme="minorHAnsi" w:cstheme="minorHAnsi"/>
          <w:lang w:val="en-US"/>
        </w:rPr>
        <w:t>VA Maastricht</w:t>
      </w:r>
    </w:p>
    <w:p w14:paraId="585E0B0D" w14:textId="79CB8D8D" w:rsidR="00291747" w:rsidRDefault="0038219E" w:rsidP="00191D56">
      <w:pPr>
        <w:rPr>
          <w:rFonts w:asciiTheme="minorHAnsi" w:hAnsiTheme="minorHAnsi" w:cstheme="minorHAnsi"/>
          <w:lang w:val="en-US"/>
        </w:rPr>
      </w:pPr>
      <w:hyperlink r:id="rId23" w:history="1">
        <w:r w:rsidR="00A52403" w:rsidRPr="001455F3">
          <w:rPr>
            <w:rStyle w:val="Hyperlink"/>
            <w:rFonts w:asciiTheme="minorHAnsi" w:hAnsiTheme="minorHAnsi" w:cstheme="minorHAnsi"/>
            <w:lang w:val="en-US"/>
          </w:rPr>
          <w:t>info@iequest.nl</w:t>
        </w:r>
      </w:hyperlink>
      <w:r w:rsidR="00A52403">
        <w:rPr>
          <w:rFonts w:asciiTheme="minorHAnsi" w:hAnsiTheme="minorHAnsi" w:cstheme="minorHAnsi"/>
          <w:lang w:val="en-US"/>
        </w:rPr>
        <w:t xml:space="preserve"> </w:t>
      </w:r>
    </w:p>
    <w:p w14:paraId="110256C2" w14:textId="77777777" w:rsidR="00A52403" w:rsidRPr="00404983" w:rsidRDefault="00A52403" w:rsidP="00191D56">
      <w:pPr>
        <w:rPr>
          <w:rFonts w:asciiTheme="minorHAnsi" w:hAnsiTheme="minorHAnsi" w:cstheme="minorHAnsi"/>
          <w:lang w:val="en-US"/>
        </w:rPr>
      </w:pPr>
    </w:p>
    <w:p w14:paraId="4F6CD616" w14:textId="745D2F71" w:rsidR="00F709BB" w:rsidRPr="00404983" w:rsidRDefault="00F709BB" w:rsidP="00191D56">
      <w:pPr>
        <w:rPr>
          <w:rFonts w:asciiTheme="minorHAnsi" w:hAnsiTheme="minorHAnsi" w:cstheme="minorHAnsi"/>
          <w:u w:val="single"/>
          <w:lang w:val="en-US"/>
        </w:rPr>
      </w:pPr>
      <w:r w:rsidRPr="00404983">
        <w:rPr>
          <w:rFonts w:asciiTheme="minorHAnsi" w:hAnsiTheme="minorHAnsi" w:cstheme="minorHAnsi"/>
          <w:u w:val="single"/>
          <w:lang w:val="en-US"/>
        </w:rPr>
        <w:t>Handle with Care</w:t>
      </w:r>
    </w:p>
    <w:p w14:paraId="35F1FC69" w14:textId="06A5A296" w:rsidR="00F709BB" w:rsidRDefault="00F709BB" w:rsidP="00191D56">
      <w:pPr>
        <w:rPr>
          <w:rFonts w:asciiTheme="minorHAnsi" w:hAnsiTheme="minorHAnsi" w:cstheme="minorHAnsi"/>
        </w:rPr>
      </w:pPr>
      <w:r>
        <w:rPr>
          <w:rFonts w:asciiTheme="minorHAnsi" w:hAnsiTheme="minorHAnsi" w:cstheme="minorHAnsi"/>
        </w:rPr>
        <w:t>Gemeente Maastricht/leerplicht</w:t>
      </w:r>
    </w:p>
    <w:p w14:paraId="1B5B0413" w14:textId="45E34B51" w:rsidR="00F709BB" w:rsidRDefault="00F709BB" w:rsidP="00191D56">
      <w:pPr>
        <w:rPr>
          <w:rFonts w:asciiTheme="minorHAnsi" w:hAnsiTheme="minorHAnsi" w:cstheme="minorHAnsi"/>
        </w:rPr>
      </w:pPr>
      <w:r>
        <w:rPr>
          <w:rFonts w:asciiTheme="minorHAnsi" w:hAnsiTheme="minorHAnsi" w:cstheme="minorHAnsi"/>
        </w:rPr>
        <w:t xml:space="preserve">Contactpersonen Piet Lasoe en </w:t>
      </w:r>
      <w:r w:rsidR="00A52403">
        <w:rPr>
          <w:rFonts w:asciiTheme="minorHAnsi" w:hAnsiTheme="minorHAnsi" w:cstheme="minorHAnsi"/>
        </w:rPr>
        <w:t>J</w:t>
      </w:r>
      <w:r>
        <w:rPr>
          <w:rFonts w:asciiTheme="minorHAnsi" w:hAnsiTheme="minorHAnsi" w:cstheme="minorHAnsi"/>
        </w:rPr>
        <w:t>an Slangen</w:t>
      </w:r>
    </w:p>
    <w:p w14:paraId="6161EC60" w14:textId="04B5FF16" w:rsidR="00BF5A30" w:rsidRDefault="00BF5A30" w:rsidP="00191D56">
      <w:pPr>
        <w:rPr>
          <w:rFonts w:asciiTheme="minorHAnsi" w:hAnsiTheme="minorHAnsi" w:cstheme="minorHAnsi"/>
        </w:rPr>
      </w:pPr>
    </w:p>
    <w:p w14:paraId="5507AB29" w14:textId="223E1844" w:rsidR="00BF5A30" w:rsidRDefault="00BF5A30" w:rsidP="00191D56">
      <w:pPr>
        <w:rPr>
          <w:rFonts w:asciiTheme="minorHAnsi" w:hAnsiTheme="minorHAnsi" w:cstheme="minorHAnsi"/>
        </w:rPr>
      </w:pPr>
    </w:p>
    <w:p w14:paraId="4335B069" w14:textId="7DBD7F76" w:rsidR="00BF5A30" w:rsidRDefault="00BF5A30" w:rsidP="00191D56">
      <w:pPr>
        <w:rPr>
          <w:rFonts w:asciiTheme="minorHAnsi" w:hAnsiTheme="minorHAnsi" w:cstheme="minorHAnsi"/>
        </w:rPr>
      </w:pPr>
    </w:p>
    <w:p w14:paraId="69CFD178" w14:textId="64A3CF52" w:rsidR="00BF5A30" w:rsidRDefault="00BF5A30" w:rsidP="00191D56">
      <w:pPr>
        <w:rPr>
          <w:rFonts w:asciiTheme="minorHAnsi" w:hAnsiTheme="minorHAnsi" w:cstheme="minorHAnsi"/>
        </w:rPr>
      </w:pPr>
    </w:p>
    <w:p w14:paraId="7B5557C0" w14:textId="14144E39" w:rsidR="00BF5A30" w:rsidRDefault="00BF5A30" w:rsidP="00191D56">
      <w:pPr>
        <w:rPr>
          <w:rFonts w:asciiTheme="minorHAnsi" w:hAnsiTheme="minorHAnsi" w:cstheme="minorHAnsi"/>
        </w:rPr>
      </w:pPr>
    </w:p>
    <w:p w14:paraId="6A09A2B7" w14:textId="0EB447A9" w:rsidR="00BF5A30" w:rsidRDefault="00BF5A30" w:rsidP="00191D56">
      <w:pPr>
        <w:rPr>
          <w:rFonts w:asciiTheme="minorHAnsi" w:hAnsiTheme="minorHAnsi" w:cstheme="minorHAnsi"/>
        </w:rPr>
      </w:pPr>
    </w:p>
    <w:p w14:paraId="352DD791" w14:textId="3AB39FDB" w:rsidR="00BF5A30" w:rsidRDefault="00BF5A30" w:rsidP="00191D56">
      <w:pPr>
        <w:rPr>
          <w:rFonts w:asciiTheme="minorHAnsi" w:hAnsiTheme="minorHAnsi" w:cstheme="minorHAnsi"/>
        </w:rPr>
      </w:pPr>
    </w:p>
    <w:p w14:paraId="180867A8" w14:textId="157D5C5E" w:rsidR="00BF5A30" w:rsidRDefault="00BF5A30" w:rsidP="00191D56">
      <w:pPr>
        <w:rPr>
          <w:rFonts w:asciiTheme="minorHAnsi" w:hAnsiTheme="minorHAnsi" w:cstheme="minorHAnsi"/>
        </w:rPr>
      </w:pPr>
    </w:p>
    <w:p w14:paraId="054D4ECE" w14:textId="5CFA74C2" w:rsidR="00BF5A30" w:rsidRDefault="00BF5A30" w:rsidP="00191D56">
      <w:pPr>
        <w:rPr>
          <w:rFonts w:asciiTheme="minorHAnsi" w:hAnsiTheme="minorHAnsi" w:cstheme="minorHAnsi"/>
        </w:rPr>
      </w:pPr>
    </w:p>
    <w:p w14:paraId="0F5E1C02" w14:textId="6106B4D0" w:rsidR="00727A3B" w:rsidRDefault="00727A3B" w:rsidP="00191D56">
      <w:pPr>
        <w:rPr>
          <w:rFonts w:asciiTheme="minorHAnsi" w:hAnsiTheme="minorHAnsi" w:cstheme="minorHAnsi"/>
        </w:rPr>
      </w:pPr>
    </w:p>
    <w:p w14:paraId="59537564" w14:textId="71CB5165" w:rsidR="00727A3B" w:rsidRDefault="00727A3B" w:rsidP="00191D56">
      <w:pPr>
        <w:rPr>
          <w:rFonts w:asciiTheme="minorHAnsi" w:hAnsiTheme="minorHAnsi" w:cstheme="minorHAnsi"/>
        </w:rPr>
      </w:pPr>
    </w:p>
    <w:p w14:paraId="1FFE8841" w14:textId="02BDE322" w:rsidR="00727A3B" w:rsidRDefault="00727A3B" w:rsidP="00191D56">
      <w:pPr>
        <w:rPr>
          <w:rFonts w:asciiTheme="minorHAnsi" w:hAnsiTheme="minorHAnsi" w:cstheme="minorHAnsi"/>
        </w:rPr>
      </w:pPr>
    </w:p>
    <w:p w14:paraId="49BF47B3" w14:textId="4A2E6849" w:rsidR="00727A3B" w:rsidRDefault="00727A3B" w:rsidP="00191D56">
      <w:pPr>
        <w:rPr>
          <w:rFonts w:asciiTheme="minorHAnsi" w:hAnsiTheme="minorHAnsi" w:cstheme="minorHAnsi"/>
        </w:rPr>
      </w:pPr>
    </w:p>
    <w:p w14:paraId="71638338" w14:textId="11ADFF38" w:rsidR="00727A3B" w:rsidRDefault="00727A3B" w:rsidP="00191D56">
      <w:pPr>
        <w:rPr>
          <w:rFonts w:asciiTheme="minorHAnsi" w:hAnsiTheme="minorHAnsi" w:cstheme="minorHAnsi"/>
        </w:rPr>
      </w:pPr>
    </w:p>
    <w:p w14:paraId="5B24D531" w14:textId="2F13AE71" w:rsidR="00727A3B" w:rsidRDefault="00727A3B" w:rsidP="00191D56">
      <w:pPr>
        <w:rPr>
          <w:rFonts w:asciiTheme="minorHAnsi" w:hAnsiTheme="minorHAnsi" w:cstheme="minorHAnsi"/>
        </w:rPr>
      </w:pPr>
    </w:p>
    <w:p w14:paraId="2117DF46" w14:textId="2BDD3914" w:rsidR="00727A3B" w:rsidRDefault="00727A3B" w:rsidP="00191D56">
      <w:pPr>
        <w:rPr>
          <w:rFonts w:asciiTheme="minorHAnsi" w:hAnsiTheme="minorHAnsi" w:cstheme="minorHAnsi"/>
        </w:rPr>
      </w:pPr>
    </w:p>
    <w:p w14:paraId="60E37407" w14:textId="10E7207D" w:rsidR="00727A3B" w:rsidRDefault="00727A3B" w:rsidP="00191D56">
      <w:pPr>
        <w:rPr>
          <w:rFonts w:asciiTheme="minorHAnsi" w:hAnsiTheme="minorHAnsi" w:cstheme="minorHAnsi"/>
        </w:rPr>
      </w:pPr>
    </w:p>
    <w:p w14:paraId="0DD61D20" w14:textId="6A281390" w:rsidR="00727A3B" w:rsidRDefault="00727A3B" w:rsidP="00191D56">
      <w:pPr>
        <w:rPr>
          <w:rFonts w:asciiTheme="minorHAnsi" w:hAnsiTheme="minorHAnsi" w:cstheme="minorHAnsi"/>
        </w:rPr>
      </w:pPr>
    </w:p>
    <w:p w14:paraId="1E836B55" w14:textId="32B9648F" w:rsidR="00727A3B" w:rsidRDefault="00727A3B" w:rsidP="00191D56">
      <w:pPr>
        <w:rPr>
          <w:rFonts w:asciiTheme="minorHAnsi" w:hAnsiTheme="minorHAnsi" w:cstheme="minorHAnsi"/>
        </w:rPr>
      </w:pPr>
    </w:p>
    <w:p w14:paraId="0D53A322" w14:textId="5CA61961" w:rsidR="00727A3B" w:rsidRDefault="00727A3B" w:rsidP="00191D56">
      <w:pPr>
        <w:rPr>
          <w:rFonts w:asciiTheme="minorHAnsi" w:hAnsiTheme="minorHAnsi" w:cstheme="minorHAnsi"/>
        </w:rPr>
      </w:pPr>
    </w:p>
    <w:p w14:paraId="6B2889C2" w14:textId="0D39CA6C" w:rsidR="00727A3B" w:rsidRDefault="00727A3B" w:rsidP="00191D56">
      <w:pPr>
        <w:rPr>
          <w:rFonts w:asciiTheme="minorHAnsi" w:hAnsiTheme="minorHAnsi" w:cstheme="minorHAnsi"/>
        </w:rPr>
      </w:pPr>
    </w:p>
    <w:p w14:paraId="7D1736EB" w14:textId="7EA2E395" w:rsidR="00727A3B" w:rsidRDefault="00727A3B" w:rsidP="00191D56">
      <w:pPr>
        <w:rPr>
          <w:rFonts w:asciiTheme="minorHAnsi" w:hAnsiTheme="minorHAnsi" w:cstheme="minorHAnsi"/>
        </w:rPr>
      </w:pPr>
    </w:p>
    <w:p w14:paraId="4A01C20A" w14:textId="407DDDAA" w:rsidR="00727A3B" w:rsidRDefault="00727A3B" w:rsidP="00191D56">
      <w:pPr>
        <w:rPr>
          <w:rFonts w:asciiTheme="minorHAnsi" w:hAnsiTheme="minorHAnsi" w:cstheme="minorHAnsi"/>
        </w:rPr>
      </w:pPr>
    </w:p>
    <w:p w14:paraId="37AD890B" w14:textId="176F2D03" w:rsidR="00727A3B" w:rsidRDefault="00727A3B" w:rsidP="00191D56">
      <w:pPr>
        <w:rPr>
          <w:rFonts w:asciiTheme="minorHAnsi" w:hAnsiTheme="minorHAnsi" w:cstheme="minorHAnsi"/>
        </w:rPr>
      </w:pPr>
    </w:p>
    <w:p w14:paraId="1F1E808B" w14:textId="70360DAA" w:rsidR="00727A3B" w:rsidRDefault="00727A3B" w:rsidP="00191D56">
      <w:pPr>
        <w:rPr>
          <w:rFonts w:asciiTheme="minorHAnsi" w:hAnsiTheme="minorHAnsi" w:cstheme="minorHAnsi"/>
        </w:rPr>
      </w:pPr>
    </w:p>
    <w:p w14:paraId="3B9EC780" w14:textId="205C4454" w:rsidR="002444D8" w:rsidRPr="00533FD4" w:rsidRDefault="009A7B3C" w:rsidP="00191D56">
      <w:pPr>
        <w:rPr>
          <w:rFonts w:asciiTheme="minorHAnsi" w:hAnsiTheme="minorHAnsi" w:cstheme="minorHAnsi"/>
          <w:u w:val="single"/>
        </w:rPr>
      </w:pPr>
      <w:r w:rsidRPr="00533FD4">
        <w:rPr>
          <w:rFonts w:asciiTheme="minorHAnsi" w:hAnsiTheme="minorHAnsi" w:cstheme="minorHAnsi"/>
          <w:u w:val="single"/>
        </w:rPr>
        <w:lastRenderedPageBreak/>
        <w:t xml:space="preserve">Bijlage </w:t>
      </w:r>
      <w:r w:rsidR="00DA5D13" w:rsidRPr="00533FD4">
        <w:rPr>
          <w:rFonts w:asciiTheme="minorHAnsi" w:hAnsiTheme="minorHAnsi" w:cstheme="minorHAnsi"/>
          <w:u w:val="single"/>
        </w:rPr>
        <w:t>4</w:t>
      </w:r>
      <w:r w:rsidR="00533FD4">
        <w:rPr>
          <w:rFonts w:asciiTheme="minorHAnsi" w:hAnsiTheme="minorHAnsi" w:cstheme="minorHAnsi"/>
          <w:u w:val="single"/>
        </w:rPr>
        <w:t xml:space="preserve"> Pe</w:t>
      </w:r>
      <w:r w:rsidR="007A1857">
        <w:rPr>
          <w:rFonts w:asciiTheme="minorHAnsi" w:hAnsiTheme="minorHAnsi" w:cstheme="minorHAnsi"/>
          <w:u w:val="single"/>
        </w:rPr>
        <w:t>st Vrij</w:t>
      </w:r>
      <w:r w:rsidR="00EE2C15">
        <w:rPr>
          <w:rFonts w:asciiTheme="minorHAnsi" w:hAnsiTheme="minorHAnsi" w:cstheme="minorHAnsi"/>
          <w:u w:val="single"/>
        </w:rPr>
        <w:t>, pestprotocol en stroomdiagram</w:t>
      </w:r>
      <w:r w:rsidR="007A1857">
        <w:rPr>
          <w:rFonts w:asciiTheme="minorHAnsi" w:hAnsiTheme="minorHAnsi" w:cstheme="minorHAnsi"/>
          <w:u w:val="single"/>
        </w:rPr>
        <w:t xml:space="preserve">   </w:t>
      </w:r>
    </w:p>
    <w:p w14:paraId="376E0EB2" w14:textId="143681AF" w:rsidR="002444D8" w:rsidRDefault="002444D8" w:rsidP="00191D56">
      <w:pPr>
        <w:rPr>
          <w:rFonts w:asciiTheme="minorHAnsi" w:hAnsiTheme="minorHAnsi" w:cstheme="minorHAnsi"/>
        </w:rPr>
      </w:pPr>
    </w:p>
    <w:p w14:paraId="531DE987" w14:textId="3D94CCEA" w:rsidR="002444D8" w:rsidRDefault="002444D8" w:rsidP="00191D56">
      <w:pPr>
        <w:rPr>
          <w:rFonts w:asciiTheme="minorHAnsi" w:hAnsiTheme="minorHAnsi" w:cstheme="minorHAnsi"/>
        </w:rPr>
      </w:pPr>
    </w:p>
    <w:p w14:paraId="108603EE" w14:textId="2E383BA5" w:rsidR="002444D8" w:rsidRDefault="004242B9" w:rsidP="00191D56">
      <w:pPr>
        <w:rPr>
          <w:rFonts w:asciiTheme="minorHAnsi" w:hAnsiTheme="minorHAnsi" w:cstheme="minorHAnsi"/>
        </w:rPr>
      </w:pPr>
      <w:r>
        <w:rPr>
          <w:noProof/>
        </w:rPr>
        <w:drawing>
          <wp:inline distT="0" distB="0" distL="0" distR="0" wp14:anchorId="640840D7" wp14:editId="71DA7BE2">
            <wp:extent cx="5760720" cy="81407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4E4B0084" w14:textId="5B8C14DC" w:rsidR="002444D8" w:rsidRDefault="002444D8" w:rsidP="00191D56">
      <w:pPr>
        <w:rPr>
          <w:rFonts w:asciiTheme="minorHAnsi" w:hAnsiTheme="minorHAnsi" w:cstheme="minorHAnsi"/>
        </w:rPr>
      </w:pPr>
    </w:p>
    <w:p w14:paraId="280928A5" w14:textId="02690AED" w:rsidR="004242B9" w:rsidRDefault="004242B9" w:rsidP="00191D56">
      <w:pPr>
        <w:rPr>
          <w:rFonts w:asciiTheme="minorHAnsi" w:hAnsiTheme="minorHAnsi" w:cstheme="minorHAnsi"/>
        </w:rPr>
      </w:pPr>
    </w:p>
    <w:p w14:paraId="12D4D66E" w14:textId="0A32F383" w:rsidR="004242B9" w:rsidRDefault="004242B9" w:rsidP="00191D56">
      <w:pPr>
        <w:rPr>
          <w:rFonts w:asciiTheme="minorHAnsi" w:hAnsiTheme="minorHAnsi" w:cstheme="minorHAnsi"/>
        </w:rPr>
      </w:pPr>
    </w:p>
    <w:p w14:paraId="5FB49FE3" w14:textId="2F66A341" w:rsidR="004242B9" w:rsidRDefault="004242B9" w:rsidP="00191D56">
      <w:pPr>
        <w:rPr>
          <w:rFonts w:asciiTheme="minorHAnsi" w:hAnsiTheme="minorHAnsi" w:cstheme="minorHAnsi"/>
        </w:rPr>
      </w:pPr>
    </w:p>
    <w:p w14:paraId="0F91BBA6" w14:textId="30E2F58F" w:rsidR="004242B9" w:rsidRDefault="00DA4DA3" w:rsidP="00191D56">
      <w:pPr>
        <w:rPr>
          <w:rFonts w:asciiTheme="minorHAnsi" w:hAnsiTheme="minorHAnsi" w:cstheme="minorHAnsi"/>
        </w:rPr>
      </w:pPr>
      <w:r>
        <w:rPr>
          <w:noProof/>
        </w:rPr>
        <w:drawing>
          <wp:inline distT="0" distB="0" distL="0" distR="0" wp14:anchorId="387E4995" wp14:editId="4D4D7DE1">
            <wp:extent cx="5760720" cy="81407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0DF33A1B" w14:textId="4708D867" w:rsidR="00DA4DA3" w:rsidRDefault="00DA4DA3" w:rsidP="00191D56">
      <w:pPr>
        <w:rPr>
          <w:rFonts w:asciiTheme="minorHAnsi" w:hAnsiTheme="minorHAnsi" w:cstheme="minorHAnsi"/>
        </w:rPr>
      </w:pPr>
    </w:p>
    <w:p w14:paraId="3962C2E8" w14:textId="1CDC0FCE" w:rsidR="00DA4DA3" w:rsidRDefault="00DA4DA3" w:rsidP="00191D56">
      <w:pPr>
        <w:rPr>
          <w:rFonts w:asciiTheme="minorHAnsi" w:hAnsiTheme="minorHAnsi" w:cstheme="minorHAnsi"/>
        </w:rPr>
      </w:pPr>
    </w:p>
    <w:p w14:paraId="41571D4A" w14:textId="460B765A" w:rsidR="00DA4DA3" w:rsidRDefault="00DA4DA3" w:rsidP="00191D56">
      <w:pPr>
        <w:rPr>
          <w:rFonts w:asciiTheme="minorHAnsi" w:hAnsiTheme="minorHAnsi" w:cstheme="minorHAnsi"/>
        </w:rPr>
      </w:pPr>
    </w:p>
    <w:p w14:paraId="40C825B3" w14:textId="595B170C" w:rsidR="00DA4DA3" w:rsidRDefault="00DA4DA3" w:rsidP="00191D56">
      <w:pPr>
        <w:rPr>
          <w:rFonts w:asciiTheme="minorHAnsi" w:hAnsiTheme="minorHAnsi" w:cstheme="minorHAnsi"/>
        </w:rPr>
      </w:pPr>
    </w:p>
    <w:p w14:paraId="16900B17" w14:textId="0437A0C3" w:rsidR="00DA4DA3" w:rsidRDefault="00A227D7" w:rsidP="00191D56">
      <w:pPr>
        <w:rPr>
          <w:rFonts w:asciiTheme="minorHAnsi" w:hAnsiTheme="minorHAnsi" w:cstheme="minorHAnsi"/>
        </w:rPr>
      </w:pPr>
      <w:r>
        <w:rPr>
          <w:noProof/>
        </w:rPr>
        <w:drawing>
          <wp:inline distT="0" distB="0" distL="0" distR="0" wp14:anchorId="28486772" wp14:editId="664F1DD0">
            <wp:extent cx="5760720" cy="81407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651F1767" w14:textId="74D1BDF4" w:rsidR="00A227D7" w:rsidRDefault="00A227D7" w:rsidP="00191D56">
      <w:pPr>
        <w:rPr>
          <w:rFonts w:asciiTheme="minorHAnsi" w:hAnsiTheme="minorHAnsi" w:cstheme="minorHAnsi"/>
        </w:rPr>
      </w:pPr>
    </w:p>
    <w:p w14:paraId="2D713D4B" w14:textId="6C491F44" w:rsidR="00A227D7" w:rsidRDefault="00A227D7" w:rsidP="00191D56">
      <w:pPr>
        <w:rPr>
          <w:rFonts w:asciiTheme="minorHAnsi" w:hAnsiTheme="minorHAnsi" w:cstheme="minorHAnsi"/>
        </w:rPr>
      </w:pPr>
    </w:p>
    <w:p w14:paraId="4C41564F" w14:textId="0198F00A" w:rsidR="00A227D7" w:rsidRDefault="00A227D7" w:rsidP="00191D56">
      <w:pPr>
        <w:rPr>
          <w:rFonts w:asciiTheme="minorHAnsi" w:hAnsiTheme="minorHAnsi" w:cstheme="minorHAnsi"/>
        </w:rPr>
      </w:pPr>
    </w:p>
    <w:p w14:paraId="633D7337" w14:textId="4779FF0A" w:rsidR="00A227D7" w:rsidRDefault="00A227D7" w:rsidP="00191D56">
      <w:pPr>
        <w:rPr>
          <w:rFonts w:asciiTheme="minorHAnsi" w:hAnsiTheme="minorHAnsi" w:cstheme="minorHAnsi"/>
        </w:rPr>
      </w:pPr>
    </w:p>
    <w:p w14:paraId="2E3A03D1" w14:textId="1D1EF737" w:rsidR="00A227D7" w:rsidRDefault="005819D4" w:rsidP="00191D56">
      <w:pPr>
        <w:rPr>
          <w:rFonts w:asciiTheme="minorHAnsi" w:hAnsiTheme="minorHAnsi" w:cstheme="minorHAnsi"/>
        </w:rPr>
      </w:pPr>
      <w:r>
        <w:rPr>
          <w:noProof/>
        </w:rPr>
        <w:drawing>
          <wp:inline distT="0" distB="0" distL="0" distR="0" wp14:anchorId="1339ECA1" wp14:editId="1A612D99">
            <wp:extent cx="5760720" cy="81407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47FEA809" w14:textId="0F813DCF" w:rsidR="005819D4" w:rsidRDefault="005819D4" w:rsidP="00191D56">
      <w:pPr>
        <w:rPr>
          <w:rFonts w:asciiTheme="minorHAnsi" w:hAnsiTheme="minorHAnsi" w:cstheme="minorHAnsi"/>
        </w:rPr>
      </w:pPr>
    </w:p>
    <w:p w14:paraId="6C2CEE30" w14:textId="12BA85ED" w:rsidR="005819D4" w:rsidRDefault="005819D4" w:rsidP="00191D56">
      <w:pPr>
        <w:rPr>
          <w:rFonts w:asciiTheme="minorHAnsi" w:hAnsiTheme="minorHAnsi" w:cstheme="minorHAnsi"/>
        </w:rPr>
      </w:pPr>
    </w:p>
    <w:p w14:paraId="18B08A86" w14:textId="47BEFDB6" w:rsidR="005819D4" w:rsidRDefault="005819D4" w:rsidP="00191D56">
      <w:pPr>
        <w:rPr>
          <w:rFonts w:asciiTheme="minorHAnsi" w:hAnsiTheme="minorHAnsi" w:cstheme="minorHAnsi"/>
        </w:rPr>
      </w:pPr>
    </w:p>
    <w:p w14:paraId="05181074" w14:textId="073BE3BF" w:rsidR="005819D4" w:rsidRDefault="005819D4" w:rsidP="00191D56">
      <w:pPr>
        <w:rPr>
          <w:rFonts w:asciiTheme="minorHAnsi" w:hAnsiTheme="minorHAnsi" w:cstheme="minorHAnsi"/>
        </w:rPr>
      </w:pPr>
    </w:p>
    <w:p w14:paraId="1F9CD34E" w14:textId="2122250B" w:rsidR="005819D4" w:rsidRDefault="001630A4" w:rsidP="00191D56">
      <w:pPr>
        <w:rPr>
          <w:rFonts w:asciiTheme="minorHAnsi" w:hAnsiTheme="minorHAnsi" w:cstheme="minorHAnsi"/>
        </w:rPr>
      </w:pPr>
      <w:r>
        <w:rPr>
          <w:noProof/>
        </w:rPr>
        <w:drawing>
          <wp:inline distT="0" distB="0" distL="0" distR="0" wp14:anchorId="473777E5" wp14:editId="31AEFCB9">
            <wp:extent cx="5760720" cy="81407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35F3D6B0" w14:textId="667FE08C" w:rsidR="001630A4" w:rsidRDefault="001630A4" w:rsidP="00191D56">
      <w:pPr>
        <w:rPr>
          <w:rFonts w:asciiTheme="minorHAnsi" w:hAnsiTheme="minorHAnsi" w:cstheme="minorHAnsi"/>
        </w:rPr>
      </w:pPr>
    </w:p>
    <w:p w14:paraId="52D6470E" w14:textId="0170C905" w:rsidR="001630A4" w:rsidRDefault="001630A4" w:rsidP="00191D56">
      <w:pPr>
        <w:rPr>
          <w:rFonts w:asciiTheme="minorHAnsi" w:hAnsiTheme="minorHAnsi" w:cstheme="minorHAnsi"/>
        </w:rPr>
      </w:pPr>
    </w:p>
    <w:p w14:paraId="5EDC6BA1" w14:textId="4919DCC6" w:rsidR="001630A4" w:rsidRDefault="001630A4" w:rsidP="00191D56">
      <w:pPr>
        <w:rPr>
          <w:rFonts w:asciiTheme="minorHAnsi" w:hAnsiTheme="minorHAnsi" w:cstheme="minorHAnsi"/>
        </w:rPr>
      </w:pPr>
    </w:p>
    <w:p w14:paraId="003782B5" w14:textId="6C9E0702" w:rsidR="001630A4" w:rsidRDefault="001630A4" w:rsidP="00191D56">
      <w:pPr>
        <w:rPr>
          <w:rFonts w:asciiTheme="minorHAnsi" w:hAnsiTheme="minorHAnsi" w:cstheme="minorHAnsi"/>
        </w:rPr>
      </w:pPr>
    </w:p>
    <w:p w14:paraId="057FCCD8" w14:textId="3B7E23C8" w:rsidR="001630A4" w:rsidRDefault="00CC1884" w:rsidP="00191D56">
      <w:pPr>
        <w:rPr>
          <w:rFonts w:asciiTheme="minorHAnsi" w:hAnsiTheme="minorHAnsi" w:cstheme="minorHAnsi"/>
        </w:rPr>
      </w:pPr>
      <w:r>
        <w:rPr>
          <w:noProof/>
        </w:rPr>
        <w:drawing>
          <wp:inline distT="0" distB="0" distL="0" distR="0" wp14:anchorId="455CB56A" wp14:editId="16B86818">
            <wp:extent cx="5760720" cy="81407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712F78EF" w14:textId="453F5B64" w:rsidR="00CC1884" w:rsidRDefault="00CC1884" w:rsidP="00191D56">
      <w:pPr>
        <w:rPr>
          <w:rFonts w:asciiTheme="minorHAnsi" w:hAnsiTheme="minorHAnsi" w:cstheme="minorHAnsi"/>
        </w:rPr>
      </w:pPr>
    </w:p>
    <w:p w14:paraId="2AA1DAD4" w14:textId="1E54C624" w:rsidR="00CC1884" w:rsidRDefault="00CC1884" w:rsidP="00191D56">
      <w:pPr>
        <w:rPr>
          <w:rFonts w:asciiTheme="minorHAnsi" w:hAnsiTheme="minorHAnsi" w:cstheme="minorHAnsi"/>
        </w:rPr>
      </w:pPr>
    </w:p>
    <w:p w14:paraId="354225BA" w14:textId="45AE1175" w:rsidR="00CC1884" w:rsidRDefault="00CC1884" w:rsidP="00191D56">
      <w:pPr>
        <w:rPr>
          <w:rFonts w:asciiTheme="minorHAnsi" w:hAnsiTheme="minorHAnsi" w:cstheme="minorHAnsi"/>
        </w:rPr>
      </w:pPr>
    </w:p>
    <w:p w14:paraId="41E09AE2" w14:textId="60A2A0B9" w:rsidR="00CC1884" w:rsidRDefault="00CC1884" w:rsidP="00191D56">
      <w:pPr>
        <w:rPr>
          <w:rFonts w:asciiTheme="minorHAnsi" w:hAnsiTheme="minorHAnsi" w:cstheme="minorHAnsi"/>
        </w:rPr>
      </w:pPr>
    </w:p>
    <w:p w14:paraId="59FCC421" w14:textId="57AC8B32" w:rsidR="00CC1884" w:rsidRDefault="005D7E26" w:rsidP="00191D56">
      <w:pPr>
        <w:rPr>
          <w:rFonts w:asciiTheme="minorHAnsi" w:hAnsiTheme="minorHAnsi" w:cstheme="minorHAnsi"/>
        </w:rPr>
      </w:pPr>
      <w:r>
        <w:rPr>
          <w:noProof/>
        </w:rPr>
        <w:drawing>
          <wp:inline distT="0" distB="0" distL="0" distR="0" wp14:anchorId="3E80C19E" wp14:editId="54FF0D42">
            <wp:extent cx="5760720" cy="81407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1164DE6D" w14:textId="65B5A63B" w:rsidR="005D7E26" w:rsidRDefault="005D7E26" w:rsidP="00191D56">
      <w:pPr>
        <w:rPr>
          <w:rFonts w:asciiTheme="minorHAnsi" w:hAnsiTheme="minorHAnsi" w:cstheme="minorHAnsi"/>
        </w:rPr>
      </w:pPr>
    </w:p>
    <w:p w14:paraId="04B70CD7" w14:textId="7D743AB1" w:rsidR="005D7E26" w:rsidRDefault="005D7E26" w:rsidP="00191D56">
      <w:pPr>
        <w:rPr>
          <w:rFonts w:asciiTheme="minorHAnsi" w:hAnsiTheme="minorHAnsi" w:cstheme="minorHAnsi"/>
        </w:rPr>
      </w:pPr>
    </w:p>
    <w:p w14:paraId="6EFC870B" w14:textId="68D59CD1" w:rsidR="005D7E26" w:rsidRDefault="005D7E26" w:rsidP="00191D56">
      <w:pPr>
        <w:rPr>
          <w:rFonts w:asciiTheme="minorHAnsi" w:hAnsiTheme="minorHAnsi" w:cstheme="minorHAnsi"/>
        </w:rPr>
      </w:pPr>
    </w:p>
    <w:p w14:paraId="65EDE673" w14:textId="72AEB286" w:rsidR="005D7E26" w:rsidRDefault="005D7E26" w:rsidP="00191D56">
      <w:pPr>
        <w:rPr>
          <w:rFonts w:asciiTheme="minorHAnsi" w:hAnsiTheme="minorHAnsi" w:cstheme="minorHAnsi"/>
        </w:rPr>
      </w:pPr>
    </w:p>
    <w:p w14:paraId="3303BC56" w14:textId="5937C027" w:rsidR="005D7E26" w:rsidRDefault="006B069C" w:rsidP="00191D56">
      <w:pPr>
        <w:rPr>
          <w:rFonts w:asciiTheme="minorHAnsi" w:hAnsiTheme="minorHAnsi" w:cstheme="minorHAnsi"/>
        </w:rPr>
      </w:pPr>
      <w:r>
        <w:rPr>
          <w:noProof/>
        </w:rPr>
        <w:drawing>
          <wp:inline distT="0" distB="0" distL="0" distR="0" wp14:anchorId="3BACFDB5" wp14:editId="21A8865F">
            <wp:extent cx="5760720" cy="81407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4AD3899C" w14:textId="3052FFA9" w:rsidR="006B069C" w:rsidRDefault="006B069C" w:rsidP="00191D56">
      <w:pPr>
        <w:rPr>
          <w:rFonts w:asciiTheme="minorHAnsi" w:hAnsiTheme="minorHAnsi" w:cstheme="minorHAnsi"/>
        </w:rPr>
      </w:pPr>
    </w:p>
    <w:p w14:paraId="7B26D600" w14:textId="1BECB583" w:rsidR="006B069C" w:rsidRDefault="006B069C" w:rsidP="00191D56">
      <w:pPr>
        <w:rPr>
          <w:rFonts w:asciiTheme="minorHAnsi" w:hAnsiTheme="minorHAnsi" w:cstheme="minorHAnsi"/>
        </w:rPr>
      </w:pPr>
    </w:p>
    <w:p w14:paraId="62FC31A3" w14:textId="00092C43" w:rsidR="006B069C" w:rsidRDefault="006B069C" w:rsidP="00191D56">
      <w:pPr>
        <w:rPr>
          <w:rFonts w:asciiTheme="minorHAnsi" w:hAnsiTheme="minorHAnsi" w:cstheme="minorHAnsi"/>
        </w:rPr>
      </w:pPr>
    </w:p>
    <w:p w14:paraId="7AF3A4FB" w14:textId="700D3C8D" w:rsidR="006B069C" w:rsidRDefault="006B069C" w:rsidP="00191D56">
      <w:pPr>
        <w:rPr>
          <w:rFonts w:asciiTheme="minorHAnsi" w:hAnsiTheme="minorHAnsi" w:cstheme="minorHAnsi"/>
        </w:rPr>
      </w:pPr>
    </w:p>
    <w:p w14:paraId="46D8CF27" w14:textId="52768427" w:rsidR="006B069C" w:rsidRDefault="009A7B3C" w:rsidP="00191D56">
      <w:pPr>
        <w:rPr>
          <w:rFonts w:asciiTheme="minorHAnsi" w:hAnsiTheme="minorHAnsi" w:cstheme="minorHAnsi"/>
        </w:rPr>
      </w:pPr>
      <w:r>
        <w:rPr>
          <w:noProof/>
        </w:rPr>
        <w:drawing>
          <wp:inline distT="0" distB="0" distL="0" distR="0" wp14:anchorId="00D8F121" wp14:editId="3BDAC2F8">
            <wp:extent cx="5760720" cy="81407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7957887E" w14:textId="77777777" w:rsidR="00E3689F" w:rsidRDefault="00E3689F" w:rsidP="00191D56">
      <w:pPr>
        <w:rPr>
          <w:rFonts w:asciiTheme="minorHAnsi" w:hAnsiTheme="minorHAnsi" w:cstheme="minorHAnsi"/>
          <w:b/>
          <w:bCs/>
          <w:u w:val="single"/>
        </w:rPr>
      </w:pPr>
    </w:p>
    <w:p w14:paraId="27B8A0C4" w14:textId="3A595771" w:rsidR="009A7B3C" w:rsidRPr="002A7564" w:rsidRDefault="002A7564" w:rsidP="00191D56">
      <w:pPr>
        <w:rPr>
          <w:rFonts w:asciiTheme="minorHAnsi" w:hAnsiTheme="minorHAnsi" w:cstheme="minorHAnsi"/>
          <w:b/>
          <w:bCs/>
          <w:u w:val="single"/>
        </w:rPr>
      </w:pPr>
      <w:r w:rsidRPr="002A7564">
        <w:rPr>
          <w:rFonts w:asciiTheme="minorHAnsi" w:hAnsiTheme="minorHAnsi" w:cstheme="minorHAnsi"/>
          <w:b/>
          <w:bCs/>
          <w:u w:val="single"/>
        </w:rPr>
        <w:lastRenderedPageBreak/>
        <w:t>Bijlage 5</w:t>
      </w:r>
      <w:r w:rsidR="00584ABE">
        <w:rPr>
          <w:rFonts w:asciiTheme="minorHAnsi" w:hAnsiTheme="minorHAnsi" w:cstheme="minorHAnsi"/>
          <w:b/>
          <w:bCs/>
          <w:u w:val="single"/>
        </w:rPr>
        <w:t xml:space="preserve"> Onze regel</w:t>
      </w:r>
      <w:r w:rsidR="00575E59">
        <w:rPr>
          <w:rFonts w:asciiTheme="minorHAnsi" w:hAnsiTheme="minorHAnsi" w:cstheme="minorHAnsi"/>
          <w:b/>
          <w:bCs/>
          <w:u w:val="single"/>
        </w:rPr>
        <w:t>s</w:t>
      </w:r>
    </w:p>
    <w:p w14:paraId="169B6A1A" w14:textId="7AC0A654" w:rsidR="009A7B3C" w:rsidRDefault="00584ABE" w:rsidP="00191D56">
      <w:pPr>
        <w:rPr>
          <w:rFonts w:asciiTheme="minorHAnsi" w:hAnsiTheme="minorHAnsi" w:cstheme="minorHAnsi"/>
        </w:rPr>
      </w:pPr>
      <w:r>
        <w:rPr>
          <w:noProof/>
        </w:rPr>
        <w:drawing>
          <wp:anchor distT="0" distB="0" distL="114300" distR="114300" simplePos="0" relativeHeight="251665408" behindDoc="1" locked="0" layoutInCell="1" allowOverlap="1" wp14:anchorId="5F0468A5" wp14:editId="50F3A413">
            <wp:simplePos x="0" y="0"/>
            <wp:positionH relativeFrom="page">
              <wp:posOffset>948690</wp:posOffset>
            </wp:positionH>
            <wp:positionV relativeFrom="paragraph">
              <wp:posOffset>225425</wp:posOffset>
            </wp:positionV>
            <wp:extent cx="5906770" cy="8063865"/>
            <wp:effectExtent l="0" t="0" r="0" b="0"/>
            <wp:wrapTight wrapText="bothSides">
              <wp:wrapPolygon edited="0">
                <wp:start x="0" y="0"/>
                <wp:lineTo x="0" y="21534"/>
                <wp:lineTo x="21526" y="21534"/>
                <wp:lineTo x="21526"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6770" cy="806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B03BB" w14:textId="77777777" w:rsidR="00584ABE" w:rsidRDefault="00584ABE" w:rsidP="003B0F74">
      <w:pPr>
        <w:pStyle w:val="paragraph"/>
        <w:spacing w:before="0" w:beforeAutospacing="0" w:after="0" w:afterAutospacing="0"/>
        <w:jc w:val="both"/>
        <w:textAlignment w:val="baseline"/>
        <w:rPr>
          <w:rStyle w:val="normaltextrun"/>
          <w:rFonts w:asciiTheme="minorHAnsi" w:hAnsiTheme="minorHAnsi" w:cstheme="minorHAnsi"/>
          <w:b/>
          <w:bCs/>
        </w:rPr>
      </w:pPr>
    </w:p>
    <w:p w14:paraId="416EF374" w14:textId="77777777" w:rsidR="00584ABE" w:rsidRDefault="00584ABE" w:rsidP="003B0F74">
      <w:pPr>
        <w:pStyle w:val="paragraph"/>
        <w:spacing w:before="0" w:beforeAutospacing="0" w:after="0" w:afterAutospacing="0"/>
        <w:jc w:val="both"/>
        <w:textAlignment w:val="baseline"/>
        <w:rPr>
          <w:rStyle w:val="normaltextrun"/>
          <w:rFonts w:asciiTheme="minorHAnsi" w:hAnsiTheme="minorHAnsi" w:cstheme="minorHAnsi"/>
          <w:b/>
          <w:bCs/>
        </w:rPr>
      </w:pPr>
    </w:p>
    <w:p w14:paraId="0C20EFE5" w14:textId="545AFB7E" w:rsidR="003B0F74" w:rsidRPr="00584ABE" w:rsidRDefault="003B0F74" w:rsidP="003B0F74">
      <w:pPr>
        <w:pStyle w:val="paragraph"/>
        <w:spacing w:before="0" w:beforeAutospacing="0" w:after="0" w:afterAutospacing="0"/>
        <w:jc w:val="both"/>
        <w:textAlignment w:val="baseline"/>
        <w:rPr>
          <w:rFonts w:asciiTheme="minorHAnsi" w:hAnsiTheme="minorHAnsi" w:cstheme="minorHAnsi"/>
          <w:b/>
          <w:bCs/>
          <w:u w:val="single"/>
        </w:rPr>
      </w:pPr>
      <w:r w:rsidRPr="00584ABE">
        <w:rPr>
          <w:rStyle w:val="normaltextrun"/>
          <w:rFonts w:asciiTheme="minorHAnsi" w:hAnsiTheme="minorHAnsi" w:cstheme="minorHAnsi"/>
          <w:b/>
          <w:bCs/>
          <w:u w:val="single"/>
        </w:rPr>
        <w:t>Bijlage 6: Protocol schoolverzuim</w:t>
      </w:r>
      <w:r w:rsidRPr="00584ABE">
        <w:rPr>
          <w:rStyle w:val="eop"/>
          <w:rFonts w:asciiTheme="minorHAnsi" w:hAnsiTheme="minorHAnsi" w:cstheme="minorHAnsi"/>
          <w:b/>
          <w:bCs/>
          <w:u w:val="single"/>
        </w:rPr>
        <w:t> </w:t>
      </w:r>
    </w:p>
    <w:p w14:paraId="669FE72D" w14:textId="3C279BF1" w:rsidR="003B0F74" w:rsidRPr="0056336A" w:rsidRDefault="003B0F74" w:rsidP="003B0F74">
      <w:pPr>
        <w:pStyle w:val="paragraph"/>
        <w:spacing w:before="0" w:beforeAutospacing="0" w:after="0" w:afterAutospacing="0"/>
        <w:jc w:val="both"/>
        <w:textAlignment w:val="baseline"/>
        <w:rPr>
          <w:rFonts w:asciiTheme="minorHAnsi" w:hAnsiTheme="minorHAnsi" w:cstheme="minorHAnsi"/>
        </w:rPr>
      </w:pPr>
      <w:r w:rsidRPr="0056336A">
        <w:rPr>
          <w:rStyle w:val="normaltextrun"/>
          <w:rFonts w:asciiTheme="minorHAnsi" w:hAnsiTheme="minorHAnsi" w:cstheme="minorHAnsi"/>
        </w:rPr>
        <w:t>Onder verzuim valt: te laat komen, ziekte, (on) geoorloofd verlof. Om een goed verzuimbeleid te kunnen voeren is het van belang het verzuim consequent te registeren in </w:t>
      </w:r>
      <w:r w:rsidRPr="0056336A">
        <w:rPr>
          <w:rStyle w:val="spellingerror"/>
          <w:rFonts w:asciiTheme="minorHAnsi" w:hAnsiTheme="minorHAnsi" w:cstheme="minorHAnsi"/>
        </w:rPr>
        <w:t>E</w:t>
      </w:r>
      <w:r w:rsidR="00EF3CDC" w:rsidRPr="0056336A">
        <w:rPr>
          <w:rStyle w:val="spellingerror"/>
          <w:rFonts w:asciiTheme="minorHAnsi" w:hAnsiTheme="minorHAnsi" w:cstheme="minorHAnsi"/>
        </w:rPr>
        <w:t>SIS</w:t>
      </w:r>
      <w:r w:rsidRPr="0056336A">
        <w:rPr>
          <w:rStyle w:val="normaltextrun"/>
          <w:rFonts w:asciiTheme="minorHAnsi" w:hAnsiTheme="minorHAnsi" w:cstheme="minorHAnsi"/>
        </w:rPr>
        <w:t>. In overleg met leerplichtambtenaar zijn we tot het volgende verzuim protocol gekomen.</w:t>
      </w:r>
      <w:r w:rsidRPr="0056336A">
        <w:rPr>
          <w:rStyle w:val="eop"/>
          <w:rFonts w:asciiTheme="minorHAnsi" w:hAnsiTheme="minorHAnsi" w:cstheme="minorHAnsi"/>
        </w:rPr>
        <w:t> </w:t>
      </w:r>
    </w:p>
    <w:p w14:paraId="1F749206" w14:textId="77777777" w:rsidR="003B0F74" w:rsidRPr="0056336A" w:rsidRDefault="003B0F74" w:rsidP="003B0F74">
      <w:pPr>
        <w:pStyle w:val="paragraph"/>
        <w:spacing w:before="0" w:beforeAutospacing="0" w:after="0" w:afterAutospacing="0"/>
        <w:jc w:val="both"/>
        <w:textAlignment w:val="baseline"/>
        <w:rPr>
          <w:rFonts w:asciiTheme="minorHAnsi" w:hAnsiTheme="minorHAnsi" w:cstheme="minorHAnsi"/>
        </w:rPr>
      </w:pPr>
      <w:r w:rsidRPr="0056336A">
        <w:rPr>
          <w:rStyle w:val="eop"/>
          <w:rFonts w:asciiTheme="minorHAnsi" w:hAnsiTheme="minorHAnsi" w:cstheme="minorHAnsi"/>
        </w:rPr>
        <w:t> </w:t>
      </w:r>
    </w:p>
    <w:p w14:paraId="5612C080" w14:textId="77777777" w:rsidR="003B0F74" w:rsidRPr="0056336A" w:rsidRDefault="003B0F74" w:rsidP="003B0F74">
      <w:pPr>
        <w:pStyle w:val="paragraph"/>
        <w:spacing w:before="0" w:beforeAutospacing="0" w:after="0" w:afterAutospacing="0"/>
        <w:jc w:val="both"/>
        <w:textAlignment w:val="baseline"/>
        <w:rPr>
          <w:rFonts w:asciiTheme="minorHAnsi" w:hAnsiTheme="minorHAnsi" w:cstheme="minorHAnsi"/>
        </w:rPr>
      </w:pPr>
      <w:r w:rsidRPr="0056336A">
        <w:rPr>
          <w:rStyle w:val="normaltextrun"/>
          <w:rFonts w:asciiTheme="minorHAnsi" w:hAnsiTheme="minorHAnsi" w:cstheme="minorHAnsi"/>
        </w:rPr>
        <w:t>Afmelden</w:t>
      </w:r>
      <w:r w:rsidRPr="0056336A">
        <w:rPr>
          <w:rStyle w:val="eop"/>
          <w:rFonts w:asciiTheme="minorHAnsi" w:hAnsiTheme="minorHAnsi" w:cstheme="minorHAnsi"/>
        </w:rPr>
        <w:t> </w:t>
      </w:r>
    </w:p>
    <w:p w14:paraId="286FE3EA" w14:textId="77777777" w:rsidR="003B0F74" w:rsidRPr="0056336A" w:rsidRDefault="003B0F74" w:rsidP="003B0F74">
      <w:pPr>
        <w:pStyle w:val="paragraph"/>
        <w:spacing w:before="0" w:beforeAutospacing="0" w:after="0" w:afterAutospacing="0"/>
        <w:jc w:val="both"/>
        <w:textAlignment w:val="baseline"/>
        <w:rPr>
          <w:rFonts w:asciiTheme="minorHAnsi" w:hAnsiTheme="minorHAnsi" w:cstheme="minorHAnsi"/>
        </w:rPr>
      </w:pPr>
      <w:r w:rsidRPr="0056336A">
        <w:rPr>
          <w:rStyle w:val="normaltextrun"/>
          <w:rFonts w:asciiTheme="minorHAnsi" w:hAnsiTheme="minorHAnsi" w:cstheme="minorHAnsi"/>
        </w:rPr>
        <w:t>Ouders bellen/briefje als hun zoon/dochter ziek is of doktersbezoek heeft. Indien we niet geïnformeerd zijn over het verzuim belt de </w:t>
      </w:r>
      <w:r w:rsidRPr="0056336A">
        <w:rPr>
          <w:rStyle w:val="contextualspellingandgrammarerror"/>
          <w:rFonts w:asciiTheme="minorHAnsi" w:hAnsiTheme="minorHAnsi" w:cstheme="minorHAnsi"/>
        </w:rPr>
        <w:t>conciërge,  na</w:t>
      </w:r>
      <w:r w:rsidRPr="0056336A">
        <w:rPr>
          <w:rStyle w:val="normaltextrun"/>
          <w:rFonts w:asciiTheme="minorHAnsi" w:hAnsiTheme="minorHAnsi" w:cstheme="minorHAnsi"/>
        </w:rPr>
        <w:t> de inventarisatie tijdens zijn ronde langs de groepen, naar het desbetreffende gezin. Krijgt de </w:t>
      </w:r>
      <w:r w:rsidRPr="0056336A">
        <w:rPr>
          <w:rStyle w:val="contextualspellingandgrammarerror"/>
          <w:rFonts w:asciiTheme="minorHAnsi" w:hAnsiTheme="minorHAnsi" w:cstheme="minorHAnsi"/>
        </w:rPr>
        <w:t>conciërge  geen</w:t>
      </w:r>
      <w:r w:rsidRPr="0056336A">
        <w:rPr>
          <w:rStyle w:val="normaltextrun"/>
          <w:rFonts w:asciiTheme="minorHAnsi" w:hAnsiTheme="minorHAnsi" w:cstheme="minorHAnsi"/>
        </w:rPr>
        <w:t> gehoor en vernemen we ook daarna niets van de ouders dan wordt de leerling als ongeoorloofd afwezig genoteerd.  Indien dit vaker voorkomt graag melden bij directie dan pakken zij dit op met de ouders. Bij meer dan 3 dagen ongeoorloofd verzuim moet de school dit melden aan leerplicht.</w:t>
      </w:r>
      <w:r w:rsidRPr="0056336A">
        <w:rPr>
          <w:rStyle w:val="eop"/>
          <w:rFonts w:asciiTheme="minorHAnsi" w:hAnsiTheme="minorHAnsi" w:cstheme="minorHAnsi"/>
        </w:rPr>
        <w:t> </w:t>
      </w:r>
    </w:p>
    <w:p w14:paraId="678753AF" w14:textId="77777777" w:rsidR="003B0F74" w:rsidRPr="0056336A" w:rsidRDefault="003B0F74" w:rsidP="003B0F74">
      <w:pPr>
        <w:pStyle w:val="paragraph"/>
        <w:spacing w:before="0" w:beforeAutospacing="0" w:after="0" w:afterAutospacing="0"/>
        <w:jc w:val="both"/>
        <w:textAlignment w:val="baseline"/>
        <w:rPr>
          <w:rFonts w:asciiTheme="minorHAnsi" w:hAnsiTheme="minorHAnsi" w:cstheme="minorHAnsi"/>
        </w:rPr>
      </w:pPr>
      <w:r w:rsidRPr="0056336A">
        <w:rPr>
          <w:rStyle w:val="eop"/>
          <w:rFonts w:asciiTheme="minorHAnsi" w:hAnsiTheme="minorHAnsi" w:cstheme="minorHAnsi"/>
        </w:rPr>
        <w:t> </w:t>
      </w:r>
    </w:p>
    <w:p w14:paraId="4DA24BF2" w14:textId="30FEE046" w:rsidR="003B0F74" w:rsidRPr="0056336A" w:rsidRDefault="0078120E" w:rsidP="003B0F74">
      <w:pPr>
        <w:pStyle w:val="paragraph"/>
        <w:spacing w:before="0" w:beforeAutospacing="0" w:after="0" w:afterAutospacing="0"/>
        <w:jc w:val="both"/>
        <w:textAlignment w:val="baseline"/>
        <w:rPr>
          <w:rFonts w:asciiTheme="minorHAnsi" w:hAnsiTheme="minorHAnsi" w:cstheme="minorHAnsi"/>
        </w:rPr>
      </w:pPr>
      <w:r w:rsidRPr="0056336A">
        <w:rPr>
          <w:rStyle w:val="normaltextrun"/>
          <w:rFonts w:asciiTheme="minorHAnsi" w:hAnsiTheme="minorHAnsi" w:cstheme="minorHAnsi"/>
        </w:rPr>
        <w:t xml:space="preserve">Via </w:t>
      </w:r>
      <w:proofErr w:type="spellStart"/>
      <w:r w:rsidRPr="0056336A">
        <w:rPr>
          <w:rStyle w:val="normaltextrun"/>
          <w:rFonts w:asciiTheme="minorHAnsi" w:hAnsiTheme="minorHAnsi" w:cstheme="minorHAnsi"/>
        </w:rPr>
        <w:t>SchouderCom</w:t>
      </w:r>
      <w:proofErr w:type="spellEnd"/>
      <w:r w:rsidRPr="0056336A">
        <w:rPr>
          <w:rStyle w:val="normaltextrun"/>
          <w:rFonts w:asciiTheme="minorHAnsi" w:hAnsiTheme="minorHAnsi" w:cstheme="minorHAnsi"/>
        </w:rPr>
        <w:t xml:space="preserve"> worden leerlingen </w:t>
      </w:r>
      <w:r w:rsidR="00B065A3" w:rsidRPr="0056336A">
        <w:rPr>
          <w:rStyle w:val="normaltextrun"/>
          <w:rFonts w:asciiTheme="minorHAnsi" w:hAnsiTheme="minorHAnsi" w:cstheme="minorHAnsi"/>
        </w:rPr>
        <w:t>afgemeld. De conciërge heeft hierbij een spilfunctie. Als leerkrachten om 8.45 uur of om 13.30 uur kinderen missen zonder te weten waarom, geven ze dat door aan meneer Ron en die belt naar huis,</w:t>
      </w:r>
    </w:p>
    <w:p w14:paraId="664867EA" w14:textId="77777777" w:rsidR="003B0F74" w:rsidRPr="0056336A" w:rsidRDefault="003B0F74" w:rsidP="003B0F74">
      <w:pPr>
        <w:pStyle w:val="paragraph"/>
        <w:spacing w:before="0" w:beforeAutospacing="0" w:after="0" w:afterAutospacing="0"/>
        <w:jc w:val="both"/>
        <w:textAlignment w:val="baseline"/>
        <w:rPr>
          <w:rFonts w:asciiTheme="minorHAnsi" w:hAnsiTheme="minorHAnsi" w:cstheme="minorHAnsi"/>
        </w:rPr>
      </w:pPr>
      <w:r w:rsidRPr="0056336A">
        <w:rPr>
          <w:rStyle w:val="eop"/>
          <w:rFonts w:asciiTheme="minorHAnsi" w:hAnsiTheme="minorHAnsi" w:cstheme="minorHAnsi"/>
        </w:rPr>
        <w:t> </w:t>
      </w:r>
    </w:p>
    <w:p w14:paraId="02C77685" w14:textId="77777777" w:rsidR="003B0F74" w:rsidRPr="0056336A" w:rsidRDefault="003B0F74" w:rsidP="003B0F74">
      <w:pPr>
        <w:pStyle w:val="paragraph"/>
        <w:spacing w:before="0" w:beforeAutospacing="0" w:after="0" w:afterAutospacing="0"/>
        <w:jc w:val="both"/>
        <w:textAlignment w:val="baseline"/>
        <w:rPr>
          <w:rFonts w:asciiTheme="minorHAnsi" w:hAnsiTheme="minorHAnsi" w:cstheme="minorHAnsi"/>
        </w:rPr>
      </w:pPr>
      <w:r w:rsidRPr="0056336A">
        <w:rPr>
          <w:rStyle w:val="normaltextrun"/>
          <w:rFonts w:asciiTheme="minorHAnsi" w:hAnsiTheme="minorHAnsi" w:cstheme="minorHAnsi"/>
        </w:rPr>
        <w:t>Notatie op papier in de klas</w:t>
      </w:r>
      <w:r w:rsidRPr="0056336A">
        <w:rPr>
          <w:rStyle w:val="eop"/>
          <w:rFonts w:asciiTheme="minorHAnsi" w:hAnsiTheme="minorHAnsi" w:cstheme="minorHAnsi"/>
        </w:rPr>
        <w:t> </w:t>
      </w:r>
    </w:p>
    <w:p w14:paraId="391A7F1E" w14:textId="78A3EE34" w:rsidR="003B0F74" w:rsidRPr="0056336A" w:rsidRDefault="00E060B3" w:rsidP="003B0F74">
      <w:pPr>
        <w:pStyle w:val="paragraph"/>
        <w:spacing w:before="0" w:beforeAutospacing="0" w:after="0" w:afterAutospacing="0"/>
        <w:jc w:val="both"/>
        <w:textAlignment w:val="baseline"/>
        <w:rPr>
          <w:rFonts w:asciiTheme="minorHAnsi" w:hAnsiTheme="minorHAnsi" w:cstheme="minorHAnsi"/>
        </w:rPr>
      </w:pPr>
      <w:r w:rsidRPr="0056336A">
        <w:rPr>
          <w:rStyle w:val="normaltextrun"/>
          <w:rFonts w:asciiTheme="minorHAnsi" w:hAnsiTheme="minorHAnsi" w:cstheme="minorHAnsi"/>
        </w:rPr>
        <w:t xml:space="preserve">De absenten worden </w:t>
      </w:r>
      <w:r w:rsidR="00C2498E" w:rsidRPr="0056336A">
        <w:rPr>
          <w:rStyle w:val="normaltextrun"/>
          <w:rFonts w:asciiTheme="minorHAnsi" w:hAnsiTheme="minorHAnsi" w:cstheme="minorHAnsi"/>
        </w:rPr>
        <w:t xml:space="preserve">genoteerd achter de map van het ontruimingsplan. Deze map neem je mee naar buiten bij brandalarm. Leerkrachten weten dan precies </w:t>
      </w:r>
      <w:r w:rsidR="00EF3CDC" w:rsidRPr="0056336A">
        <w:rPr>
          <w:rStyle w:val="normaltextrun"/>
          <w:rFonts w:asciiTheme="minorHAnsi" w:hAnsiTheme="minorHAnsi" w:cstheme="minorHAnsi"/>
        </w:rPr>
        <w:t>of een leerling afwezig is.</w:t>
      </w:r>
    </w:p>
    <w:p w14:paraId="488B8196" w14:textId="77777777" w:rsidR="003B0F74" w:rsidRPr="0056336A" w:rsidRDefault="003B0F74" w:rsidP="003B0F74">
      <w:pPr>
        <w:pStyle w:val="paragraph"/>
        <w:spacing w:before="0" w:beforeAutospacing="0" w:after="0" w:afterAutospacing="0"/>
        <w:jc w:val="both"/>
        <w:textAlignment w:val="baseline"/>
        <w:rPr>
          <w:rFonts w:asciiTheme="minorHAnsi" w:hAnsiTheme="minorHAnsi" w:cstheme="minorHAnsi"/>
        </w:rPr>
      </w:pPr>
      <w:r w:rsidRPr="0056336A">
        <w:rPr>
          <w:rStyle w:val="eop"/>
          <w:rFonts w:asciiTheme="minorHAnsi" w:hAnsiTheme="minorHAnsi" w:cstheme="minorHAnsi"/>
        </w:rPr>
        <w:t> </w:t>
      </w:r>
    </w:p>
    <w:p w14:paraId="2AF72040" w14:textId="7D478479" w:rsidR="003B0F74" w:rsidRPr="0056336A" w:rsidRDefault="003B0F74" w:rsidP="003B0F74">
      <w:pPr>
        <w:pStyle w:val="paragraph"/>
        <w:spacing w:before="0" w:beforeAutospacing="0" w:after="0" w:afterAutospacing="0"/>
        <w:jc w:val="both"/>
        <w:textAlignment w:val="baseline"/>
        <w:rPr>
          <w:rFonts w:asciiTheme="minorHAnsi" w:hAnsiTheme="minorHAnsi" w:cstheme="minorHAnsi"/>
        </w:rPr>
      </w:pPr>
      <w:r w:rsidRPr="0056336A">
        <w:rPr>
          <w:rStyle w:val="normaltextrun"/>
          <w:rFonts w:asciiTheme="minorHAnsi" w:hAnsiTheme="minorHAnsi" w:cstheme="minorHAnsi"/>
        </w:rPr>
        <w:t>Notatie verzuim in </w:t>
      </w:r>
      <w:r w:rsidR="00EF3CDC" w:rsidRPr="0056336A">
        <w:rPr>
          <w:rStyle w:val="spellingerror"/>
          <w:rFonts w:asciiTheme="minorHAnsi" w:hAnsiTheme="minorHAnsi" w:cstheme="minorHAnsi"/>
        </w:rPr>
        <w:t>ESIS</w:t>
      </w:r>
      <w:r w:rsidRPr="0056336A">
        <w:rPr>
          <w:rStyle w:val="eop"/>
          <w:rFonts w:asciiTheme="minorHAnsi" w:hAnsiTheme="minorHAnsi" w:cstheme="minorHAnsi"/>
        </w:rPr>
        <w:t> </w:t>
      </w:r>
    </w:p>
    <w:p w14:paraId="74B9D1D4" w14:textId="03EA7DDE" w:rsidR="003B0F74" w:rsidRPr="0056336A" w:rsidRDefault="00D916E7" w:rsidP="003B0F74">
      <w:pPr>
        <w:pStyle w:val="paragraph"/>
        <w:spacing w:before="0" w:beforeAutospacing="0" w:after="0" w:afterAutospacing="0"/>
        <w:jc w:val="both"/>
        <w:textAlignment w:val="baseline"/>
        <w:rPr>
          <w:rStyle w:val="normaltextrun"/>
          <w:rFonts w:asciiTheme="minorHAnsi" w:hAnsiTheme="minorHAnsi" w:cstheme="minorHAnsi"/>
        </w:rPr>
      </w:pPr>
      <w:r w:rsidRPr="0056336A">
        <w:rPr>
          <w:rStyle w:val="normaltextrun"/>
          <w:rFonts w:asciiTheme="minorHAnsi" w:hAnsiTheme="minorHAnsi" w:cstheme="minorHAnsi"/>
        </w:rPr>
        <w:t>Alle absenties worden in ESIS gezet met de</w:t>
      </w:r>
      <w:r w:rsidR="003522AF" w:rsidRPr="0056336A">
        <w:rPr>
          <w:rStyle w:val="normaltextrun"/>
          <w:rFonts w:asciiTheme="minorHAnsi" w:hAnsiTheme="minorHAnsi" w:cstheme="minorHAnsi"/>
        </w:rPr>
        <w:t xml:space="preserve"> codes die daar voor staan. Maandelijks wordt een uitdraai gemaakt en bij het vermoeden van schoolverzuim wordt melding gemaakt bij leerplicht via een artikel 21 formulier. Dat gaat via ESIS.</w:t>
      </w:r>
    </w:p>
    <w:p w14:paraId="55EB5EBA" w14:textId="77777777" w:rsidR="000E6199" w:rsidRPr="0056336A" w:rsidRDefault="000E6199" w:rsidP="003B0F74">
      <w:pPr>
        <w:pStyle w:val="paragraph"/>
        <w:spacing w:before="0" w:beforeAutospacing="0" w:after="0" w:afterAutospacing="0"/>
        <w:jc w:val="both"/>
        <w:textAlignment w:val="baseline"/>
        <w:rPr>
          <w:rFonts w:asciiTheme="minorHAnsi" w:hAnsiTheme="minorHAnsi" w:cstheme="minorHAnsi"/>
        </w:rPr>
      </w:pPr>
    </w:p>
    <w:p w14:paraId="17B3AE1A" w14:textId="261E2351" w:rsidR="003B0F74" w:rsidRPr="0056336A" w:rsidRDefault="003B0F74" w:rsidP="003B0F74">
      <w:pPr>
        <w:pStyle w:val="paragraph"/>
        <w:spacing w:before="0" w:beforeAutospacing="0" w:after="0" w:afterAutospacing="0"/>
        <w:jc w:val="both"/>
        <w:textAlignment w:val="baseline"/>
        <w:rPr>
          <w:rFonts w:asciiTheme="minorHAnsi" w:hAnsiTheme="minorHAnsi" w:cstheme="minorHAnsi"/>
        </w:rPr>
      </w:pPr>
      <w:r w:rsidRPr="0056336A">
        <w:rPr>
          <w:rStyle w:val="normaltextrun"/>
          <w:rFonts w:asciiTheme="minorHAnsi" w:hAnsiTheme="minorHAnsi" w:cstheme="minorHAnsi"/>
        </w:rPr>
        <w:t>Bij veelvuldig te laat komen meer dan een half uur, noteer dan in de groepsklapper het tijdstip waarop de leerling binnen is gekomen (kan ook in </w:t>
      </w:r>
      <w:r w:rsidR="00EF3CDC" w:rsidRPr="0056336A">
        <w:rPr>
          <w:rStyle w:val="spellingerror"/>
          <w:rFonts w:asciiTheme="minorHAnsi" w:hAnsiTheme="minorHAnsi" w:cstheme="minorHAnsi"/>
        </w:rPr>
        <w:t xml:space="preserve">ESIS </w:t>
      </w:r>
      <w:r w:rsidRPr="0056336A">
        <w:rPr>
          <w:rStyle w:val="normaltextrun"/>
          <w:rFonts w:asciiTheme="minorHAnsi" w:hAnsiTheme="minorHAnsi" w:cstheme="minorHAnsi"/>
        </w:rPr>
        <w:t>d.m.v. doorklikken).</w:t>
      </w:r>
      <w:r w:rsidRPr="0056336A">
        <w:rPr>
          <w:rStyle w:val="eop"/>
          <w:rFonts w:asciiTheme="minorHAnsi" w:hAnsiTheme="minorHAnsi" w:cstheme="minorHAnsi"/>
        </w:rPr>
        <w:t> </w:t>
      </w:r>
    </w:p>
    <w:p w14:paraId="7A26A05E" w14:textId="36E33B4C" w:rsidR="009A7B3C" w:rsidRPr="0056336A" w:rsidRDefault="009A7B3C" w:rsidP="00191D56">
      <w:pPr>
        <w:rPr>
          <w:rFonts w:asciiTheme="minorHAnsi" w:hAnsiTheme="minorHAnsi" w:cstheme="minorHAnsi"/>
        </w:rPr>
      </w:pPr>
    </w:p>
    <w:p w14:paraId="4666A3E8" w14:textId="6AAAD831" w:rsidR="009A7B3C" w:rsidRPr="0056336A" w:rsidRDefault="009A7B3C" w:rsidP="00191D56">
      <w:pPr>
        <w:rPr>
          <w:rFonts w:asciiTheme="minorHAnsi" w:hAnsiTheme="minorHAnsi" w:cstheme="minorHAnsi"/>
        </w:rPr>
      </w:pPr>
    </w:p>
    <w:p w14:paraId="3734B2A2" w14:textId="77777777" w:rsidR="009A7B3C" w:rsidRPr="0056336A" w:rsidRDefault="009A7B3C" w:rsidP="00191D56">
      <w:pPr>
        <w:rPr>
          <w:rFonts w:asciiTheme="minorHAnsi" w:hAnsiTheme="minorHAnsi" w:cstheme="minorHAnsi"/>
        </w:rPr>
      </w:pPr>
    </w:p>
    <w:p w14:paraId="56F915E8" w14:textId="419DDE6F" w:rsidR="005D7E26" w:rsidRDefault="005D7E26" w:rsidP="00191D56">
      <w:pPr>
        <w:rPr>
          <w:rFonts w:asciiTheme="minorHAnsi" w:hAnsiTheme="minorHAnsi" w:cstheme="minorHAnsi"/>
        </w:rPr>
      </w:pPr>
    </w:p>
    <w:p w14:paraId="606B327F" w14:textId="0B7D1ABD" w:rsidR="000E6199" w:rsidRDefault="000E6199" w:rsidP="00191D56">
      <w:pPr>
        <w:rPr>
          <w:rFonts w:asciiTheme="minorHAnsi" w:hAnsiTheme="minorHAnsi" w:cstheme="minorHAnsi"/>
        </w:rPr>
      </w:pPr>
    </w:p>
    <w:p w14:paraId="59778E04" w14:textId="5A90029F" w:rsidR="000E6199" w:rsidRDefault="000E6199" w:rsidP="00191D56">
      <w:pPr>
        <w:rPr>
          <w:rFonts w:asciiTheme="minorHAnsi" w:hAnsiTheme="minorHAnsi" w:cstheme="minorHAnsi"/>
        </w:rPr>
      </w:pPr>
    </w:p>
    <w:p w14:paraId="61C17F6D" w14:textId="5742677E" w:rsidR="000E6199" w:rsidRDefault="000E6199" w:rsidP="00191D56">
      <w:pPr>
        <w:rPr>
          <w:rFonts w:asciiTheme="minorHAnsi" w:hAnsiTheme="minorHAnsi" w:cstheme="minorHAnsi"/>
        </w:rPr>
      </w:pPr>
    </w:p>
    <w:p w14:paraId="29892005" w14:textId="0C9E3217" w:rsidR="000E6199" w:rsidRDefault="000E6199" w:rsidP="00191D56">
      <w:pPr>
        <w:rPr>
          <w:rFonts w:asciiTheme="minorHAnsi" w:hAnsiTheme="minorHAnsi" w:cstheme="minorHAnsi"/>
        </w:rPr>
      </w:pPr>
    </w:p>
    <w:p w14:paraId="2BF460C4" w14:textId="593112D2" w:rsidR="000E6199" w:rsidRDefault="000E6199" w:rsidP="00191D56">
      <w:pPr>
        <w:rPr>
          <w:rFonts w:asciiTheme="minorHAnsi" w:hAnsiTheme="minorHAnsi" w:cstheme="minorHAnsi"/>
        </w:rPr>
      </w:pPr>
    </w:p>
    <w:p w14:paraId="4AABF767" w14:textId="423F0096" w:rsidR="000E6199" w:rsidRDefault="000E6199" w:rsidP="00191D56">
      <w:pPr>
        <w:rPr>
          <w:rFonts w:asciiTheme="minorHAnsi" w:hAnsiTheme="minorHAnsi" w:cstheme="minorHAnsi"/>
        </w:rPr>
      </w:pPr>
    </w:p>
    <w:p w14:paraId="06064FFD" w14:textId="3B375A0D" w:rsidR="000E6199" w:rsidRDefault="000E6199" w:rsidP="00191D56">
      <w:pPr>
        <w:rPr>
          <w:rFonts w:asciiTheme="minorHAnsi" w:hAnsiTheme="minorHAnsi" w:cstheme="minorHAnsi"/>
        </w:rPr>
      </w:pPr>
    </w:p>
    <w:p w14:paraId="558686F4" w14:textId="24F41D80" w:rsidR="000E6199" w:rsidRDefault="000E6199" w:rsidP="00191D56">
      <w:pPr>
        <w:rPr>
          <w:rFonts w:asciiTheme="minorHAnsi" w:hAnsiTheme="minorHAnsi" w:cstheme="minorHAnsi"/>
        </w:rPr>
      </w:pPr>
    </w:p>
    <w:p w14:paraId="441C8FB1" w14:textId="16C14B20" w:rsidR="000E6199" w:rsidRDefault="000E6199" w:rsidP="00191D56">
      <w:pPr>
        <w:rPr>
          <w:rFonts w:asciiTheme="minorHAnsi" w:hAnsiTheme="minorHAnsi" w:cstheme="minorHAnsi"/>
        </w:rPr>
      </w:pPr>
    </w:p>
    <w:p w14:paraId="106BCB97" w14:textId="126E25D7" w:rsidR="000E6199" w:rsidRDefault="000E6199" w:rsidP="00191D56">
      <w:pPr>
        <w:rPr>
          <w:rFonts w:asciiTheme="minorHAnsi" w:hAnsiTheme="minorHAnsi" w:cstheme="minorHAnsi"/>
        </w:rPr>
      </w:pPr>
    </w:p>
    <w:p w14:paraId="26AE759C" w14:textId="0DE2A69C" w:rsidR="000E6199" w:rsidRDefault="000E6199" w:rsidP="00191D56">
      <w:pPr>
        <w:rPr>
          <w:rFonts w:asciiTheme="minorHAnsi" w:hAnsiTheme="minorHAnsi" w:cstheme="minorHAnsi"/>
        </w:rPr>
      </w:pPr>
    </w:p>
    <w:p w14:paraId="4B1E6658" w14:textId="6849163B" w:rsidR="000E6199" w:rsidRDefault="000E6199" w:rsidP="00191D56">
      <w:pPr>
        <w:rPr>
          <w:rFonts w:asciiTheme="minorHAnsi" w:hAnsiTheme="minorHAnsi" w:cstheme="minorHAnsi"/>
        </w:rPr>
      </w:pPr>
    </w:p>
    <w:p w14:paraId="56E6D496" w14:textId="707661B2" w:rsidR="000E6199" w:rsidRDefault="000E6199" w:rsidP="00191D56">
      <w:pPr>
        <w:rPr>
          <w:rFonts w:asciiTheme="minorHAnsi" w:hAnsiTheme="minorHAnsi" w:cstheme="minorHAnsi"/>
        </w:rPr>
      </w:pPr>
    </w:p>
    <w:p w14:paraId="088ED664" w14:textId="6AC35D05" w:rsidR="000E6199" w:rsidRDefault="000E6199" w:rsidP="00191D56">
      <w:pPr>
        <w:rPr>
          <w:rFonts w:asciiTheme="minorHAnsi" w:hAnsiTheme="minorHAnsi" w:cstheme="minorHAnsi"/>
        </w:rPr>
      </w:pPr>
    </w:p>
    <w:p w14:paraId="63D4667A" w14:textId="666C321B" w:rsidR="000E6199" w:rsidRDefault="000E6199" w:rsidP="00191D56">
      <w:pPr>
        <w:rPr>
          <w:rFonts w:asciiTheme="minorHAnsi" w:hAnsiTheme="minorHAnsi" w:cstheme="minorHAnsi"/>
        </w:rPr>
      </w:pPr>
    </w:p>
    <w:p w14:paraId="41F729A4" w14:textId="49010FDE" w:rsidR="00701D77" w:rsidRPr="00EE2C15" w:rsidRDefault="00701D77" w:rsidP="00701D77">
      <w:pPr>
        <w:rPr>
          <w:rFonts w:asciiTheme="minorHAnsi" w:hAnsiTheme="minorHAnsi" w:cstheme="minorHAnsi"/>
          <w:b/>
          <w:u w:val="single"/>
        </w:rPr>
      </w:pPr>
      <w:r w:rsidRPr="00EE2C15">
        <w:rPr>
          <w:rFonts w:asciiTheme="minorHAnsi" w:hAnsiTheme="minorHAnsi" w:cstheme="minorHAnsi"/>
          <w:b/>
          <w:u w:val="single"/>
        </w:rPr>
        <w:t>Bijlage</w:t>
      </w:r>
      <w:r w:rsidR="0056336A" w:rsidRPr="00EE2C15">
        <w:rPr>
          <w:rFonts w:asciiTheme="minorHAnsi" w:hAnsiTheme="minorHAnsi" w:cstheme="minorHAnsi"/>
          <w:b/>
          <w:u w:val="single"/>
        </w:rPr>
        <w:t xml:space="preserve"> 7:  rooster surveilleren</w:t>
      </w:r>
    </w:p>
    <w:p w14:paraId="600CB1FE" w14:textId="77777777" w:rsidR="00701D77" w:rsidRDefault="00701D77" w:rsidP="00701D77">
      <w:pPr>
        <w:rPr>
          <w:rFonts w:asciiTheme="minorHAnsi" w:hAnsiTheme="minorHAnsi" w:cstheme="minorHAnsi"/>
          <w:b/>
          <w:sz w:val="36"/>
          <w:szCs w:val="36"/>
        </w:rPr>
      </w:pPr>
    </w:p>
    <w:p w14:paraId="63DBDA9A" w14:textId="77777777" w:rsidR="00701D77" w:rsidRDefault="00701D77" w:rsidP="00701D77">
      <w:pPr>
        <w:rPr>
          <w:rFonts w:asciiTheme="minorHAnsi" w:hAnsiTheme="minorHAnsi" w:cstheme="minorHAnsi"/>
          <w:b/>
          <w:sz w:val="36"/>
          <w:szCs w:val="36"/>
        </w:rPr>
      </w:pPr>
    </w:p>
    <w:p w14:paraId="5949D67C" w14:textId="62153D41" w:rsidR="00701D77" w:rsidRPr="00701D77" w:rsidRDefault="00701D77" w:rsidP="00701D77">
      <w:pPr>
        <w:rPr>
          <w:rFonts w:asciiTheme="minorHAnsi" w:hAnsiTheme="minorHAnsi" w:cstheme="minorHAnsi"/>
          <w:b/>
          <w:sz w:val="36"/>
          <w:szCs w:val="36"/>
        </w:rPr>
      </w:pPr>
      <w:r w:rsidRPr="00701D77">
        <w:rPr>
          <w:rFonts w:asciiTheme="minorHAnsi" w:hAnsiTheme="minorHAnsi" w:cstheme="minorHAnsi"/>
          <w:b/>
          <w:sz w:val="36"/>
          <w:szCs w:val="36"/>
        </w:rPr>
        <w:t>Surveilleren 2019-2020</w:t>
      </w:r>
    </w:p>
    <w:p w14:paraId="00B64B29" w14:textId="0BCA23BF" w:rsidR="00701D77" w:rsidRDefault="00701D77" w:rsidP="00701D77">
      <w:pPr>
        <w:rPr>
          <w:rFonts w:asciiTheme="minorHAnsi" w:hAnsiTheme="minorHAnsi" w:cstheme="minorHAnsi"/>
        </w:rPr>
      </w:pPr>
      <w:r w:rsidRPr="00701D77">
        <w:rPr>
          <w:rFonts w:asciiTheme="minorHAnsi" w:hAnsiTheme="minorHAnsi" w:cstheme="minorHAnsi"/>
        </w:rPr>
        <w:t>Ochtendpauze van 10.00 tot 10.15 uur</w:t>
      </w:r>
    </w:p>
    <w:p w14:paraId="64C9FAA6" w14:textId="77777777" w:rsidR="00701D77" w:rsidRPr="00701D77" w:rsidRDefault="00701D77" w:rsidP="00701D77">
      <w:pPr>
        <w:rPr>
          <w:rFonts w:asciiTheme="minorHAnsi" w:hAnsiTheme="minorHAnsi" w:cstheme="minorHAnsi"/>
        </w:rPr>
      </w:pPr>
    </w:p>
    <w:p w14:paraId="5CCB7C96" w14:textId="77777777" w:rsidR="00701D77" w:rsidRDefault="00701D77" w:rsidP="00701D77">
      <w:pPr>
        <w:rPr>
          <w:rFonts w:asciiTheme="minorHAnsi" w:hAnsiTheme="minorHAnsi" w:cstheme="minorHAnsi"/>
          <w:bCs/>
        </w:rPr>
      </w:pPr>
      <w:r w:rsidRPr="00701D77">
        <w:rPr>
          <w:rFonts w:asciiTheme="minorHAnsi" w:hAnsiTheme="minorHAnsi" w:cstheme="minorHAnsi"/>
        </w:rPr>
        <w:t xml:space="preserve">Iedere leerkracht let er goed op dat hij/zij om 10.15 uur en om 13.15 uur </w:t>
      </w:r>
      <w:r w:rsidRPr="00701D77">
        <w:rPr>
          <w:rFonts w:asciiTheme="minorHAnsi" w:hAnsiTheme="minorHAnsi" w:cstheme="minorHAnsi"/>
          <w:bCs/>
        </w:rPr>
        <w:t>buiten is.</w:t>
      </w:r>
    </w:p>
    <w:p w14:paraId="6C6E1DE3" w14:textId="33A1AF36" w:rsidR="00701D77" w:rsidRPr="00701D77" w:rsidRDefault="00701D77" w:rsidP="00701D77">
      <w:pPr>
        <w:rPr>
          <w:rFonts w:asciiTheme="minorHAnsi" w:hAnsiTheme="minorHAnsi" w:cstheme="minorHAnsi"/>
          <w:bCs/>
        </w:rPr>
      </w:pPr>
      <w:r w:rsidRPr="00701D77">
        <w:rPr>
          <w:rFonts w:asciiTheme="minorHAnsi" w:hAnsiTheme="minorHAnsi" w:cstheme="minorHAnsi"/>
          <w:bCs/>
        </w:rPr>
        <w:t xml:space="preserve"> (groep 3-8)</w:t>
      </w:r>
    </w:p>
    <w:p w14:paraId="577D7DEF" w14:textId="05777BC2" w:rsidR="00701D77" w:rsidRDefault="00701D77" w:rsidP="00701D77">
      <w:pPr>
        <w:rPr>
          <w:rFonts w:asciiTheme="minorHAnsi" w:hAnsiTheme="minorHAnsi" w:cstheme="minorHAnsi"/>
        </w:rPr>
      </w:pPr>
      <w:r w:rsidRPr="00701D77">
        <w:rPr>
          <w:rFonts w:asciiTheme="minorHAnsi" w:hAnsiTheme="minorHAnsi" w:cstheme="minorHAnsi"/>
        </w:rPr>
        <w:t>Per pauze 4 leerkrachten (groep 3 t/m 8) lopen buiten.</w:t>
      </w:r>
    </w:p>
    <w:p w14:paraId="53D37F37" w14:textId="77777777" w:rsidR="00701D77" w:rsidRPr="00701D77" w:rsidRDefault="00701D77" w:rsidP="00701D77">
      <w:pPr>
        <w:rPr>
          <w:rFonts w:asciiTheme="minorHAnsi" w:hAnsiTheme="minorHAnsi" w:cstheme="minorHAnsi"/>
        </w:rPr>
      </w:pPr>
    </w:p>
    <w:p w14:paraId="04551192" w14:textId="77777777" w:rsidR="00701D77" w:rsidRPr="00701D77" w:rsidRDefault="00701D77" w:rsidP="00701D77">
      <w:pPr>
        <w:rPr>
          <w:rFonts w:asciiTheme="minorHAnsi" w:hAnsiTheme="minorHAnsi" w:cstheme="minorHAnsi"/>
        </w:rPr>
      </w:pPr>
      <w:r w:rsidRPr="00701D77">
        <w:rPr>
          <w:rFonts w:asciiTheme="minorHAnsi" w:hAnsiTheme="minorHAnsi" w:cstheme="minorHAnsi"/>
          <w:b/>
          <w:u w:val="single"/>
        </w:rPr>
        <w:t>Groepen 1-2</w:t>
      </w:r>
      <w:r w:rsidRPr="00701D77">
        <w:rPr>
          <w:rFonts w:asciiTheme="minorHAnsi" w:hAnsiTheme="minorHAnsi" w:cstheme="minorHAnsi"/>
        </w:rPr>
        <w:t>: Voor de groepen 1-2 dienen er op maandag, dinsdag en donderdag altijd 2 leerkrachten om 13.00 uur buiten te zijn i.v.m. de opvang van de overblijvende kleuters.</w:t>
      </w:r>
    </w:p>
    <w:p w14:paraId="4E8FB60D" w14:textId="73C45498" w:rsidR="00701D77" w:rsidRDefault="00701D77" w:rsidP="00701D77">
      <w:pPr>
        <w:rPr>
          <w:rFonts w:asciiTheme="minorHAnsi" w:hAnsiTheme="minorHAnsi" w:cstheme="minorHAnsi"/>
        </w:rPr>
      </w:pPr>
      <w:r w:rsidRPr="00701D77">
        <w:rPr>
          <w:rFonts w:asciiTheme="minorHAnsi" w:hAnsiTheme="minorHAnsi" w:cstheme="minorHAnsi"/>
        </w:rPr>
        <w:t>Alle leerkrachten halen om 10.15 uur hun groep op die op een afgesproken plaats is verzameld.</w:t>
      </w:r>
    </w:p>
    <w:p w14:paraId="4DEE2F79" w14:textId="77777777" w:rsidR="00701D77" w:rsidRPr="00701D77" w:rsidRDefault="00701D77" w:rsidP="00701D77">
      <w:pPr>
        <w:rPr>
          <w:rFonts w:asciiTheme="minorHAnsi" w:hAnsiTheme="minorHAnsi" w:cstheme="minorHAnsi"/>
        </w:rPr>
      </w:pPr>
    </w:p>
    <w:tbl>
      <w:tblPr>
        <w:tblStyle w:val="Tabelraster"/>
        <w:tblW w:w="0" w:type="auto"/>
        <w:tblLook w:val="04A0" w:firstRow="1" w:lastRow="0" w:firstColumn="1" w:lastColumn="0" w:noHBand="0" w:noVBand="1"/>
      </w:tblPr>
      <w:tblGrid>
        <w:gridCol w:w="1812"/>
        <w:gridCol w:w="1807"/>
        <w:gridCol w:w="1816"/>
        <w:gridCol w:w="1819"/>
        <w:gridCol w:w="1808"/>
      </w:tblGrid>
      <w:tr w:rsidR="00701D77" w:rsidRPr="00701D77" w14:paraId="4F455694" w14:textId="77777777" w:rsidTr="003C32FD">
        <w:tc>
          <w:tcPr>
            <w:tcW w:w="1842" w:type="dxa"/>
          </w:tcPr>
          <w:p w14:paraId="7A47EA69" w14:textId="77777777" w:rsidR="00701D77" w:rsidRPr="00701D77" w:rsidRDefault="00701D77" w:rsidP="003C32FD">
            <w:pPr>
              <w:rPr>
                <w:rFonts w:asciiTheme="minorHAnsi" w:hAnsiTheme="minorHAnsi" w:cstheme="minorHAnsi"/>
                <w:b/>
              </w:rPr>
            </w:pPr>
            <w:r w:rsidRPr="00701D77">
              <w:rPr>
                <w:rFonts w:asciiTheme="minorHAnsi" w:hAnsiTheme="minorHAnsi" w:cstheme="minorHAnsi"/>
                <w:b/>
              </w:rPr>
              <w:t>maandag</w:t>
            </w:r>
          </w:p>
        </w:tc>
        <w:tc>
          <w:tcPr>
            <w:tcW w:w="1842" w:type="dxa"/>
          </w:tcPr>
          <w:p w14:paraId="33F8A83E" w14:textId="77777777" w:rsidR="00701D77" w:rsidRPr="00701D77" w:rsidRDefault="00701D77" w:rsidP="003C32FD">
            <w:pPr>
              <w:rPr>
                <w:rFonts w:asciiTheme="minorHAnsi" w:hAnsiTheme="minorHAnsi" w:cstheme="minorHAnsi"/>
                <w:b/>
              </w:rPr>
            </w:pPr>
            <w:r w:rsidRPr="00701D77">
              <w:rPr>
                <w:rFonts w:asciiTheme="minorHAnsi" w:hAnsiTheme="minorHAnsi" w:cstheme="minorHAnsi"/>
                <w:b/>
              </w:rPr>
              <w:t>dinsdag</w:t>
            </w:r>
          </w:p>
        </w:tc>
        <w:tc>
          <w:tcPr>
            <w:tcW w:w="1842" w:type="dxa"/>
          </w:tcPr>
          <w:p w14:paraId="655B3427" w14:textId="77777777" w:rsidR="00701D77" w:rsidRPr="00701D77" w:rsidRDefault="00701D77" w:rsidP="003C32FD">
            <w:pPr>
              <w:rPr>
                <w:rFonts w:asciiTheme="minorHAnsi" w:hAnsiTheme="minorHAnsi" w:cstheme="minorHAnsi"/>
                <w:b/>
              </w:rPr>
            </w:pPr>
            <w:r w:rsidRPr="00701D77">
              <w:rPr>
                <w:rFonts w:asciiTheme="minorHAnsi" w:hAnsiTheme="minorHAnsi" w:cstheme="minorHAnsi"/>
                <w:b/>
              </w:rPr>
              <w:t>woensdag</w:t>
            </w:r>
          </w:p>
        </w:tc>
        <w:tc>
          <w:tcPr>
            <w:tcW w:w="1843" w:type="dxa"/>
          </w:tcPr>
          <w:p w14:paraId="76ECB001" w14:textId="77777777" w:rsidR="00701D77" w:rsidRPr="00701D77" w:rsidRDefault="00701D77" w:rsidP="003C32FD">
            <w:pPr>
              <w:rPr>
                <w:rFonts w:asciiTheme="minorHAnsi" w:hAnsiTheme="minorHAnsi" w:cstheme="minorHAnsi"/>
                <w:b/>
              </w:rPr>
            </w:pPr>
            <w:r w:rsidRPr="00701D77">
              <w:rPr>
                <w:rFonts w:asciiTheme="minorHAnsi" w:hAnsiTheme="minorHAnsi" w:cstheme="minorHAnsi"/>
                <w:b/>
              </w:rPr>
              <w:t>donderdag</w:t>
            </w:r>
          </w:p>
        </w:tc>
        <w:tc>
          <w:tcPr>
            <w:tcW w:w="1843" w:type="dxa"/>
          </w:tcPr>
          <w:p w14:paraId="71290F85" w14:textId="77777777" w:rsidR="00701D77" w:rsidRPr="00701D77" w:rsidRDefault="00701D77" w:rsidP="003C32FD">
            <w:pPr>
              <w:rPr>
                <w:rFonts w:asciiTheme="minorHAnsi" w:hAnsiTheme="minorHAnsi" w:cstheme="minorHAnsi"/>
                <w:b/>
              </w:rPr>
            </w:pPr>
            <w:r w:rsidRPr="00701D77">
              <w:rPr>
                <w:rFonts w:asciiTheme="minorHAnsi" w:hAnsiTheme="minorHAnsi" w:cstheme="minorHAnsi"/>
                <w:b/>
              </w:rPr>
              <w:t>vrijdag</w:t>
            </w:r>
          </w:p>
        </w:tc>
      </w:tr>
      <w:tr w:rsidR="00701D77" w:rsidRPr="00701D77" w14:paraId="057F4A98" w14:textId="77777777" w:rsidTr="003C32FD">
        <w:tc>
          <w:tcPr>
            <w:tcW w:w="1842" w:type="dxa"/>
          </w:tcPr>
          <w:p w14:paraId="32174FF2"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Anita</w:t>
            </w:r>
          </w:p>
        </w:tc>
        <w:tc>
          <w:tcPr>
            <w:tcW w:w="1842" w:type="dxa"/>
          </w:tcPr>
          <w:p w14:paraId="4362CB22"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Mia</w:t>
            </w:r>
          </w:p>
        </w:tc>
        <w:tc>
          <w:tcPr>
            <w:tcW w:w="1842" w:type="dxa"/>
          </w:tcPr>
          <w:p w14:paraId="4017B77C"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Piet</w:t>
            </w:r>
          </w:p>
        </w:tc>
        <w:tc>
          <w:tcPr>
            <w:tcW w:w="1843" w:type="dxa"/>
          </w:tcPr>
          <w:p w14:paraId="68E6EB9B"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Veronique</w:t>
            </w:r>
          </w:p>
        </w:tc>
        <w:tc>
          <w:tcPr>
            <w:tcW w:w="1843" w:type="dxa"/>
          </w:tcPr>
          <w:p w14:paraId="7DE99829"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Judith</w:t>
            </w:r>
          </w:p>
        </w:tc>
      </w:tr>
      <w:tr w:rsidR="00701D77" w:rsidRPr="00701D77" w14:paraId="4077AA04" w14:textId="77777777" w:rsidTr="003C32FD">
        <w:tc>
          <w:tcPr>
            <w:tcW w:w="1842" w:type="dxa"/>
          </w:tcPr>
          <w:p w14:paraId="7F5D59B2"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Cindy/Jos</w:t>
            </w:r>
          </w:p>
        </w:tc>
        <w:tc>
          <w:tcPr>
            <w:tcW w:w="1842" w:type="dxa"/>
          </w:tcPr>
          <w:p w14:paraId="3B46EF82"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 xml:space="preserve">Tessa </w:t>
            </w:r>
          </w:p>
        </w:tc>
        <w:tc>
          <w:tcPr>
            <w:tcW w:w="1842" w:type="dxa"/>
          </w:tcPr>
          <w:p w14:paraId="2B5F3328"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Trisha</w:t>
            </w:r>
          </w:p>
        </w:tc>
        <w:tc>
          <w:tcPr>
            <w:tcW w:w="1843" w:type="dxa"/>
            <w:shd w:val="clear" w:color="auto" w:fill="auto"/>
          </w:tcPr>
          <w:p w14:paraId="7E3A52B4"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Astrid Rousch</w:t>
            </w:r>
          </w:p>
        </w:tc>
        <w:tc>
          <w:tcPr>
            <w:tcW w:w="1843" w:type="dxa"/>
          </w:tcPr>
          <w:p w14:paraId="1E83C70B"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Anna Maria</w:t>
            </w:r>
          </w:p>
        </w:tc>
      </w:tr>
      <w:tr w:rsidR="00701D77" w:rsidRPr="00701D77" w14:paraId="2000F37E" w14:textId="77777777" w:rsidTr="003C32FD">
        <w:tc>
          <w:tcPr>
            <w:tcW w:w="1842" w:type="dxa"/>
          </w:tcPr>
          <w:p w14:paraId="49C23E0F"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Astrid Raven</w:t>
            </w:r>
          </w:p>
        </w:tc>
        <w:tc>
          <w:tcPr>
            <w:tcW w:w="1842" w:type="dxa"/>
          </w:tcPr>
          <w:p w14:paraId="3BD3A0CA"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Kim</w:t>
            </w:r>
          </w:p>
        </w:tc>
        <w:tc>
          <w:tcPr>
            <w:tcW w:w="1842" w:type="dxa"/>
          </w:tcPr>
          <w:p w14:paraId="40CC28F8"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Noël</w:t>
            </w:r>
          </w:p>
        </w:tc>
        <w:tc>
          <w:tcPr>
            <w:tcW w:w="1843" w:type="dxa"/>
          </w:tcPr>
          <w:p w14:paraId="734C85C9"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Tonny</w:t>
            </w:r>
          </w:p>
        </w:tc>
        <w:tc>
          <w:tcPr>
            <w:tcW w:w="1843" w:type="dxa"/>
            <w:shd w:val="clear" w:color="auto" w:fill="auto"/>
          </w:tcPr>
          <w:p w14:paraId="59B56C19"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Gerda</w:t>
            </w:r>
          </w:p>
        </w:tc>
      </w:tr>
      <w:tr w:rsidR="00701D77" w:rsidRPr="00701D77" w14:paraId="5098B22E" w14:textId="77777777" w:rsidTr="003C32FD">
        <w:tc>
          <w:tcPr>
            <w:tcW w:w="1842" w:type="dxa"/>
          </w:tcPr>
          <w:p w14:paraId="5F89FEA4"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Marjo</w:t>
            </w:r>
          </w:p>
        </w:tc>
        <w:tc>
          <w:tcPr>
            <w:tcW w:w="1842" w:type="dxa"/>
          </w:tcPr>
          <w:p w14:paraId="4BFAB990"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Miranda</w:t>
            </w:r>
          </w:p>
        </w:tc>
        <w:tc>
          <w:tcPr>
            <w:tcW w:w="1842" w:type="dxa"/>
          </w:tcPr>
          <w:p w14:paraId="6CAD96F0"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Jos/Marie-Louise</w:t>
            </w:r>
          </w:p>
        </w:tc>
        <w:tc>
          <w:tcPr>
            <w:tcW w:w="1843" w:type="dxa"/>
          </w:tcPr>
          <w:p w14:paraId="5A8455EB"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Ron</w:t>
            </w:r>
          </w:p>
        </w:tc>
        <w:tc>
          <w:tcPr>
            <w:tcW w:w="1843" w:type="dxa"/>
          </w:tcPr>
          <w:p w14:paraId="21E10565" w14:textId="77777777" w:rsidR="00701D77" w:rsidRPr="00701D77" w:rsidRDefault="00701D77" w:rsidP="003C32FD">
            <w:pPr>
              <w:rPr>
                <w:rFonts w:asciiTheme="minorHAnsi" w:hAnsiTheme="minorHAnsi" w:cstheme="minorHAnsi"/>
              </w:rPr>
            </w:pPr>
            <w:r w:rsidRPr="00701D77">
              <w:rPr>
                <w:rFonts w:asciiTheme="minorHAnsi" w:hAnsiTheme="minorHAnsi" w:cstheme="minorHAnsi"/>
              </w:rPr>
              <w:t>Suzanne</w:t>
            </w:r>
          </w:p>
        </w:tc>
      </w:tr>
      <w:tr w:rsidR="00701D77" w:rsidRPr="00701D77" w14:paraId="5CCFA226" w14:textId="77777777" w:rsidTr="003C32FD">
        <w:tc>
          <w:tcPr>
            <w:tcW w:w="1842" w:type="dxa"/>
          </w:tcPr>
          <w:p w14:paraId="0CF87B49" w14:textId="77777777" w:rsidR="00701D77" w:rsidRPr="00701D77" w:rsidRDefault="00701D77" w:rsidP="003C32FD">
            <w:pPr>
              <w:rPr>
                <w:rFonts w:asciiTheme="minorHAnsi" w:hAnsiTheme="minorHAnsi" w:cstheme="minorHAnsi"/>
              </w:rPr>
            </w:pPr>
          </w:p>
        </w:tc>
        <w:tc>
          <w:tcPr>
            <w:tcW w:w="1842" w:type="dxa"/>
          </w:tcPr>
          <w:p w14:paraId="339E5A90" w14:textId="77777777" w:rsidR="00701D77" w:rsidRPr="00701D77" w:rsidRDefault="00701D77" w:rsidP="003C32FD">
            <w:pPr>
              <w:rPr>
                <w:rFonts w:asciiTheme="minorHAnsi" w:hAnsiTheme="minorHAnsi" w:cstheme="minorHAnsi"/>
              </w:rPr>
            </w:pPr>
          </w:p>
        </w:tc>
        <w:tc>
          <w:tcPr>
            <w:tcW w:w="1842" w:type="dxa"/>
          </w:tcPr>
          <w:p w14:paraId="5D05253F" w14:textId="77777777" w:rsidR="00701D77" w:rsidRPr="00701D77" w:rsidRDefault="00701D77" w:rsidP="003C32FD">
            <w:pPr>
              <w:rPr>
                <w:rFonts w:asciiTheme="minorHAnsi" w:hAnsiTheme="minorHAnsi" w:cstheme="minorHAnsi"/>
              </w:rPr>
            </w:pPr>
          </w:p>
        </w:tc>
        <w:tc>
          <w:tcPr>
            <w:tcW w:w="1843" w:type="dxa"/>
          </w:tcPr>
          <w:p w14:paraId="2972C10C" w14:textId="77777777" w:rsidR="00701D77" w:rsidRPr="00701D77" w:rsidRDefault="00701D77" w:rsidP="003C32FD">
            <w:pPr>
              <w:rPr>
                <w:rFonts w:asciiTheme="minorHAnsi" w:hAnsiTheme="minorHAnsi" w:cstheme="minorHAnsi"/>
              </w:rPr>
            </w:pPr>
          </w:p>
        </w:tc>
        <w:tc>
          <w:tcPr>
            <w:tcW w:w="1843" w:type="dxa"/>
          </w:tcPr>
          <w:p w14:paraId="3264B710" w14:textId="77777777" w:rsidR="00701D77" w:rsidRPr="00701D77" w:rsidRDefault="00701D77" w:rsidP="003C32FD">
            <w:pPr>
              <w:rPr>
                <w:rFonts w:asciiTheme="minorHAnsi" w:hAnsiTheme="minorHAnsi" w:cstheme="minorHAnsi"/>
              </w:rPr>
            </w:pPr>
          </w:p>
        </w:tc>
      </w:tr>
    </w:tbl>
    <w:p w14:paraId="248C74A2" w14:textId="77777777" w:rsidR="00701D77" w:rsidRPr="00701D77" w:rsidRDefault="00701D77" w:rsidP="00701D77">
      <w:pPr>
        <w:rPr>
          <w:rFonts w:asciiTheme="minorHAnsi" w:hAnsiTheme="minorHAnsi" w:cstheme="minorHAnsi"/>
        </w:rPr>
      </w:pPr>
    </w:p>
    <w:p w14:paraId="3B6322C0" w14:textId="77777777" w:rsidR="00701D77" w:rsidRPr="00701D77" w:rsidRDefault="00701D77" w:rsidP="00701D77">
      <w:pPr>
        <w:rPr>
          <w:rFonts w:asciiTheme="minorHAnsi" w:hAnsiTheme="minorHAnsi" w:cstheme="minorHAnsi"/>
        </w:rPr>
      </w:pPr>
      <w:r w:rsidRPr="00701D77">
        <w:rPr>
          <w:rFonts w:asciiTheme="minorHAnsi" w:hAnsiTheme="minorHAnsi" w:cstheme="minorHAnsi"/>
        </w:rPr>
        <w:t>Let op.</w:t>
      </w:r>
    </w:p>
    <w:p w14:paraId="6538E68E" w14:textId="77777777" w:rsidR="00701D77" w:rsidRPr="00701D77" w:rsidRDefault="00701D77" w:rsidP="00701D77">
      <w:pPr>
        <w:rPr>
          <w:rFonts w:asciiTheme="minorHAnsi" w:hAnsiTheme="minorHAnsi" w:cstheme="minorHAnsi"/>
        </w:rPr>
      </w:pPr>
      <w:r w:rsidRPr="00701D77">
        <w:rPr>
          <w:rFonts w:asciiTheme="minorHAnsi" w:hAnsiTheme="minorHAnsi" w:cstheme="minorHAnsi"/>
        </w:rPr>
        <w:t xml:space="preserve">13.00 uur-13.15 uur : de Surveillance  leerkrachten van die dag zijn buiten. </w:t>
      </w:r>
    </w:p>
    <w:p w14:paraId="52F1C860" w14:textId="77777777" w:rsidR="00701D77" w:rsidRPr="00701D77" w:rsidRDefault="00701D77" w:rsidP="00701D77">
      <w:pPr>
        <w:rPr>
          <w:rFonts w:asciiTheme="minorHAnsi" w:hAnsiTheme="minorHAnsi" w:cstheme="minorHAnsi"/>
        </w:rPr>
      </w:pPr>
      <w:r w:rsidRPr="00701D77">
        <w:rPr>
          <w:rFonts w:asciiTheme="minorHAnsi" w:hAnsiTheme="minorHAnsi" w:cstheme="minorHAnsi"/>
        </w:rPr>
        <w:t>Om 13.00 uur stopt de verantwoordelijkheid van de overblijvers.</w:t>
      </w:r>
    </w:p>
    <w:p w14:paraId="68C457C5" w14:textId="31A21DBD" w:rsidR="000E6199" w:rsidRDefault="000E6199" w:rsidP="00191D56">
      <w:pPr>
        <w:rPr>
          <w:rFonts w:asciiTheme="minorHAnsi" w:hAnsiTheme="minorHAnsi" w:cstheme="minorHAnsi"/>
        </w:rPr>
      </w:pPr>
    </w:p>
    <w:p w14:paraId="335BA8FD" w14:textId="5E6EB6C5" w:rsidR="0056336A" w:rsidRDefault="0056336A" w:rsidP="00191D56">
      <w:pPr>
        <w:rPr>
          <w:rFonts w:asciiTheme="minorHAnsi" w:hAnsiTheme="minorHAnsi" w:cstheme="minorHAnsi"/>
        </w:rPr>
      </w:pPr>
    </w:p>
    <w:p w14:paraId="58667AA2" w14:textId="6E7B753C" w:rsidR="0056336A" w:rsidRDefault="0056336A" w:rsidP="00191D56">
      <w:pPr>
        <w:rPr>
          <w:rFonts w:asciiTheme="minorHAnsi" w:hAnsiTheme="minorHAnsi" w:cstheme="minorHAnsi"/>
        </w:rPr>
      </w:pPr>
    </w:p>
    <w:p w14:paraId="114D7D94" w14:textId="64D75721" w:rsidR="0056336A" w:rsidRDefault="0056336A" w:rsidP="00191D56">
      <w:pPr>
        <w:rPr>
          <w:rFonts w:asciiTheme="minorHAnsi" w:hAnsiTheme="minorHAnsi" w:cstheme="minorHAnsi"/>
        </w:rPr>
      </w:pPr>
    </w:p>
    <w:p w14:paraId="343667F4" w14:textId="263EC2C0" w:rsidR="0056336A" w:rsidRDefault="0056336A" w:rsidP="00191D56">
      <w:pPr>
        <w:rPr>
          <w:rFonts w:asciiTheme="minorHAnsi" w:hAnsiTheme="minorHAnsi" w:cstheme="minorHAnsi"/>
        </w:rPr>
      </w:pPr>
    </w:p>
    <w:p w14:paraId="50C201B0" w14:textId="3DC790C8" w:rsidR="0056336A" w:rsidRDefault="0056336A" w:rsidP="00191D56">
      <w:pPr>
        <w:rPr>
          <w:rFonts w:asciiTheme="minorHAnsi" w:hAnsiTheme="minorHAnsi" w:cstheme="minorHAnsi"/>
        </w:rPr>
      </w:pPr>
    </w:p>
    <w:p w14:paraId="2C0A2C50" w14:textId="1D52C2DF" w:rsidR="0056336A" w:rsidRDefault="0056336A" w:rsidP="00191D56">
      <w:pPr>
        <w:rPr>
          <w:rFonts w:asciiTheme="minorHAnsi" w:hAnsiTheme="minorHAnsi" w:cstheme="minorHAnsi"/>
        </w:rPr>
      </w:pPr>
    </w:p>
    <w:p w14:paraId="0B0A9545" w14:textId="300D2AA5" w:rsidR="0056336A" w:rsidRDefault="0056336A" w:rsidP="00191D56">
      <w:pPr>
        <w:rPr>
          <w:rFonts w:asciiTheme="minorHAnsi" w:hAnsiTheme="minorHAnsi" w:cstheme="minorHAnsi"/>
        </w:rPr>
      </w:pPr>
    </w:p>
    <w:p w14:paraId="0429C6B9" w14:textId="51B96552" w:rsidR="0056336A" w:rsidRDefault="0056336A" w:rsidP="00191D56">
      <w:pPr>
        <w:rPr>
          <w:rFonts w:asciiTheme="minorHAnsi" w:hAnsiTheme="minorHAnsi" w:cstheme="minorHAnsi"/>
        </w:rPr>
      </w:pPr>
    </w:p>
    <w:p w14:paraId="5070EAE2" w14:textId="16EFAFC1" w:rsidR="0056336A" w:rsidRDefault="0056336A" w:rsidP="00191D56">
      <w:pPr>
        <w:rPr>
          <w:rFonts w:asciiTheme="minorHAnsi" w:hAnsiTheme="minorHAnsi" w:cstheme="minorHAnsi"/>
        </w:rPr>
      </w:pPr>
    </w:p>
    <w:p w14:paraId="043635D1" w14:textId="2EBB36F8" w:rsidR="0056336A" w:rsidRDefault="0056336A" w:rsidP="00191D56">
      <w:pPr>
        <w:rPr>
          <w:rFonts w:asciiTheme="minorHAnsi" w:hAnsiTheme="minorHAnsi" w:cstheme="minorHAnsi"/>
        </w:rPr>
      </w:pPr>
    </w:p>
    <w:p w14:paraId="5F3889BB" w14:textId="1708A945" w:rsidR="0056336A" w:rsidRDefault="0056336A" w:rsidP="00191D56">
      <w:pPr>
        <w:rPr>
          <w:rFonts w:asciiTheme="minorHAnsi" w:hAnsiTheme="minorHAnsi" w:cstheme="minorHAnsi"/>
        </w:rPr>
      </w:pPr>
    </w:p>
    <w:p w14:paraId="425289D8" w14:textId="737EEBC6" w:rsidR="0056336A" w:rsidRDefault="0056336A" w:rsidP="00191D56">
      <w:pPr>
        <w:rPr>
          <w:rFonts w:asciiTheme="minorHAnsi" w:hAnsiTheme="minorHAnsi" w:cstheme="minorHAnsi"/>
        </w:rPr>
      </w:pPr>
    </w:p>
    <w:p w14:paraId="6727EFA2" w14:textId="0220F87D" w:rsidR="0056336A" w:rsidRDefault="0056336A" w:rsidP="00191D56">
      <w:pPr>
        <w:rPr>
          <w:rFonts w:asciiTheme="minorHAnsi" w:hAnsiTheme="minorHAnsi" w:cstheme="minorHAnsi"/>
        </w:rPr>
      </w:pPr>
    </w:p>
    <w:p w14:paraId="45E996B2" w14:textId="2D4708DA" w:rsidR="0056336A" w:rsidRDefault="0056336A" w:rsidP="00191D56">
      <w:pPr>
        <w:rPr>
          <w:rFonts w:asciiTheme="minorHAnsi" w:hAnsiTheme="minorHAnsi" w:cstheme="minorHAnsi"/>
        </w:rPr>
      </w:pPr>
    </w:p>
    <w:p w14:paraId="192B6A0A" w14:textId="318FC91E" w:rsidR="0056336A" w:rsidRDefault="0056336A" w:rsidP="00191D56">
      <w:pPr>
        <w:rPr>
          <w:rFonts w:asciiTheme="minorHAnsi" w:hAnsiTheme="minorHAnsi" w:cstheme="minorHAnsi"/>
        </w:rPr>
      </w:pPr>
    </w:p>
    <w:p w14:paraId="74234250" w14:textId="07B3DCAB" w:rsidR="0056336A" w:rsidRDefault="0056336A" w:rsidP="00191D56">
      <w:pPr>
        <w:rPr>
          <w:rFonts w:asciiTheme="minorHAnsi" w:hAnsiTheme="minorHAnsi" w:cstheme="minorHAnsi"/>
        </w:rPr>
      </w:pPr>
    </w:p>
    <w:p w14:paraId="1A254B4A" w14:textId="23C60E15" w:rsidR="0056336A" w:rsidRDefault="0056336A" w:rsidP="00191D56">
      <w:pPr>
        <w:rPr>
          <w:rFonts w:asciiTheme="minorHAnsi" w:hAnsiTheme="minorHAnsi" w:cstheme="minorHAnsi"/>
        </w:rPr>
      </w:pPr>
    </w:p>
    <w:p w14:paraId="0016F7F3" w14:textId="0C32E139" w:rsidR="0056336A" w:rsidRDefault="0056336A" w:rsidP="00191D56">
      <w:pPr>
        <w:rPr>
          <w:rFonts w:asciiTheme="minorHAnsi" w:hAnsiTheme="minorHAnsi" w:cstheme="minorHAnsi"/>
        </w:rPr>
      </w:pPr>
    </w:p>
    <w:p w14:paraId="16F7072D" w14:textId="1DDB04B6" w:rsidR="0056336A" w:rsidRDefault="0056336A" w:rsidP="00191D56">
      <w:pPr>
        <w:rPr>
          <w:rFonts w:asciiTheme="minorHAnsi" w:hAnsiTheme="minorHAnsi" w:cstheme="minorHAnsi"/>
        </w:rPr>
      </w:pPr>
    </w:p>
    <w:p w14:paraId="765086B6" w14:textId="53878A61" w:rsidR="0056336A" w:rsidRDefault="0056336A" w:rsidP="00191D56">
      <w:pPr>
        <w:rPr>
          <w:rFonts w:asciiTheme="minorHAnsi" w:hAnsiTheme="minorHAnsi" w:cstheme="minorHAnsi"/>
        </w:rPr>
      </w:pPr>
    </w:p>
    <w:p w14:paraId="0CE1C14A" w14:textId="565883E1" w:rsidR="005A3EBF" w:rsidRPr="004658B1" w:rsidRDefault="006315BE" w:rsidP="00191D56">
      <w:pPr>
        <w:rPr>
          <w:rFonts w:asciiTheme="minorHAnsi" w:hAnsiTheme="minorHAnsi" w:cstheme="minorHAnsi"/>
          <w:b/>
          <w:bCs/>
          <w:u w:val="single"/>
        </w:rPr>
      </w:pPr>
      <w:r w:rsidRPr="004658B1">
        <w:rPr>
          <w:rFonts w:asciiTheme="minorHAnsi" w:hAnsiTheme="minorHAnsi" w:cstheme="minorHAnsi"/>
          <w:b/>
          <w:bCs/>
          <w:u w:val="single"/>
        </w:rPr>
        <w:t xml:space="preserve">Bijlage </w:t>
      </w:r>
      <w:r w:rsidR="00F90DE5" w:rsidRPr="004658B1">
        <w:rPr>
          <w:rFonts w:asciiTheme="minorHAnsi" w:hAnsiTheme="minorHAnsi" w:cstheme="minorHAnsi"/>
          <w:b/>
          <w:bCs/>
          <w:u w:val="single"/>
        </w:rPr>
        <w:t>8: protocol Calamiteiten</w:t>
      </w:r>
      <w:r w:rsidR="004658B1" w:rsidRPr="004658B1">
        <w:rPr>
          <w:rFonts w:asciiTheme="minorHAnsi" w:hAnsiTheme="minorHAnsi" w:cstheme="minorHAnsi"/>
          <w:b/>
          <w:bCs/>
          <w:u w:val="single"/>
        </w:rPr>
        <w:t>- en crisisplan</w:t>
      </w:r>
    </w:p>
    <w:p w14:paraId="447B0EF2" w14:textId="4E51A131" w:rsidR="005A3EBF" w:rsidRDefault="005A3EBF" w:rsidP="00191D56">
      <w:pPr>
        <w:rPr>
          <w:rFonts w:asciiTheme="minorHAnsi" w:hAnsiTheme="minorHAnsi" w:cstheme="minorHAnsi"/>
        </w:rPr>
      </w:pPr>
    </w:p>
    <w:p w14:paraId="30249FD1" w14:textId="77777777" w:rsidR="000109F5" w:rsidRDefault="000109F5" w:rsidP="000109F5">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Doelstelling </w:t>
      </w:r>
      <w:r>
        <w:rPr>
          <w:rStyle w:val="eop"/>
          <w:rFonts w:ascii="Segoe UI" w:hAnsi="Segoe UI" w:cs="Segoe UI"/>
          <w:sz w:val="20"/>
          <w:szCs w:val="20"/>
        </w:rPr>
        <w:t> </w:t>
      </w:r>
    </w:p>
    <w:p w14:paraId="0813F18A" w14:textId="77777777" w:rsidR="000109F5" w:rsidRDefault="000109F5" w:rsidP="000109F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In dit calamiteiten- en crisisplan wordt de werkwijze en de gedragslijn beschreven die gevolgd wordt in geval van een calamiteit en/of crisis. Het doel van het calamiteiten- crisisplan is de betrokkenen een handreiking te bieden over hoe om te gaan in geval van een calamiteit of crisis. </w:t>
      </w:r>
      <w:r>
        <w:rPr>
          <w:rStyle w:val="eop"/>
          <w:rFonts w:ascii="Segoe UI" w:hAnsi="Segoe UI" w:cs="Segoe UI"/>
          <w:sz w:val="20"/>
          <w:szCs w:val="20"/>
        </w:rPr>
        <w:t> </w:t>
      </w:r>
    </w:p>
    <w:p w14:paraId="00260218" w14:textId="77777777" w:rsidR="000109F5" w:rsidRDefault="000109F5" w:rsidP="000109F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20"/>
          <w:szCs w:val="20"/>
        </w:rPr>
        <w:t> </w:t>
      </w:r>
    </w:p>
    <w:p w14:paraId="4D2B06B8" w14:textId="77777777" w:rsidR="000109F5" w:rsidRDefault="000109F5" w:rsidP="000109F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Omschrijving calamiteit en crisis</w:t>
      </w:r>
      <w:r>
        <w:rPr>
          <w:rStyle w:val="eop"/>
          <w:rFonts w:ascii="Segoe UI" w:hAnsi="Segoe UI" w:cs="Segoe UI"/>
          <w:sz w:val="20"/>
          <w:szCs w:val="20"/>
        </w:rPr>
        <w:t> </w:t>
      </w:r>
    </w:p>
    <w:p w14:paraId="06AD9CF0" w14:textId="77777777" w:rsidR="000109F5" w:rsidRDefault="000109F5" w:rsidP="000109F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Bij een calamiteit of crisis is er sprake van een onverwachte en acute situatie, waarbij een grote groep personen betrokken is, waarbij de dagelijkse gang van zaken ontwricht wordt en die een meer dan buitengewone inspanning van leerkrachten, schoolleiding en College van Bestuur vraagt. </w:t>
      </w:r>
      <w:r>
        <w:rPr>
          <w:rStyle w:val="eop"/>
          <w:rFonts w:ascii="Segoe UI" w:hAnsi="Segoe UI" w:cs="Segoe UI"/>
          <w:sz w:val="20"/>
          <w:szCs w:val="20"/>
        </w:rPr>
        <w:t> </w:t>
      </w:r>
    </w:p>
    <w:p w14:paraId="4D6A47C1" w14:textId="77777777" w:rsidR="000109F5" w:rsidRDefault="000109F5" w:rsidP="000109F5">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014F832B" w14:textId="77777777" w:rsidR="000109F5" w:rsidRDefault="000109F5" w:rsidP="000109F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u w:val="single"/>
        </w:rPr>
        <w:t>Bij brand en/of ontruiming treedt het </w:t>
      </w:r>
      <w:r>
        <w:rPr>
          <w:rStyle w:val="contextualspellingandgrammarerror"/>
          <w:rFonts w:ascii="Segoe UI" w:hAnsi="Segoe UI" w:cs="Segoe UI"/>
          <w:sz w:val="20"/>
          <w:szCs w:val="20"/>
          <w:u w:val="single"/>
        </w:rPr>
        <w:t>ontruimingsplan  in</w:t>
      </w:r>
      <w:r>
        <w:rPr>
          <w:rStyle w:val="normaltextrun"/>
          <w:rFonts w:ascii="Segoe UI" w:hAnsi="Segoe UI" w:cs="Segoe UI"/>
          <w:sz w:val="20"/>
          <w:szCs w:val="20"/>
          <w:u w:val="single"/>
        </w:rPr>
        <w:t> werking.</w:t>
      </w:r>
      <w:r>
        <w:rPr>
          <w:rStyle w:val="eop"/>
          <w:rFonts w:ascii="Segoe UI" w:hAnsi="Segoe UI" w:cs="Segoe UI"/>
          <w:sz w:val="20"/>
          <w:szCs w:val="20"/>
        </w:rPr>
        <w:t> </w:t>
      </w:r>
    </w:p>
    <w:p w14:paraId="6267CA1B" w14:textId="77777777" w:rsidR="000109F5" w:rsidRDefault="000109F5" w:rsidP="000109F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Het calamiteiten- crisisplan is met 2 exemplaren en digitaal in school aanwezig. Iedere medewerker is op de hoogte van het bestaan van het draaiboek en weet waar de draaiboeken worden bewaard. Het calamiteiten- crisisplan wordt eenmaal per jaar geëvalueerd en zo nodig bijgesteld. Controle op namen, adressen en telefoonnummers is </w:t>
      </w:r>
      <w:r>
        <w:rPr>
          <w:rStyle w:val="contextualspellingandgrammarerror"/>
          <w:rFonts w:ascii="Segoe UI" w:hAnsi="Segoe UI" w:cs="Segoe UI"/>
          <w:sz w:val="20"/>
          <w:szCs w:val="20"/>
        </w:rPr>
        <w:t>van  essentieel</w:t>
      </w:r>
      <w:r>
        <w:rPr>
          <w:rStyle w:val="normaltextrun"/>
          <w:rFonts w:ascii="Segoe UI" w:hAnsi="Segoe UI" w:cs="Segoe UI"/>
          <w:sz w:val="20"/>
          <w:szCs w:val="20"/>
        </w:rPr>
        <w:t> belang. Dit geldt ook voor de gegevens van de externe partners. De controle en het up </w:t>
      </w:r>
      <w:proofErr w:type="spellStart"/>
      <w:r>
        <w:rPr>
          <w:rStyle w:val="spellingerror"/>
          <w:rFonts w:ascii="Segoe UI" w:hAnsi="Segoe UI" w:cs="Segoe UI"/>
          <w:sz w:val="20"/>
          <w:szCs w:val="20"/>
        </w:rPr>
        <w:t>to</w:t>
      </w:r>
      <w:proofErr w:type="spellEnd"/>
      <w:r>
        <w:rPr>
          <w:rStyle w:val="normaltextrun"/>
          <w:rFonts w:ascii="Segoe UI" w:hAnsi="Segoe UI" w:cs="Segoe UI"/>
          <w:sz w:val="20"/>
          <w:szCs w:val="20"/>
        </w:rPr>
        <w:t> date houden van het draaiboek wordt opgedragen aan de preventiemedewerker.</w:t>
      </w:r>
      <w:r>
        <w:rPr>
          <w:rStyle w:val="eop"/>
          <w:rFonts w:ascii="Segoe UI" w:hAnsi="Segoe UI" w:cs="Segoe UI"/>
          <w:sz w:val="20"/>
          <w:szCs w:val="20"/>
        </w:rPr>
        <w:t> </w:t>
      </w:r>
    </w:p>
    <w:p w14:paraId="42C16492" w14:textId="77777777" w:rsidR="000109F5" w:rsidRDefault="000109F5" w:rsidP="000109F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20"/>
          <w:szCs w:val="20"/>
        </w:rPr>
        <w:t> </w:t>
      </w:r>
    </w:p>
    <w:p w14:paraId="103C1686" w14:textId="77777777" w:rsidR="000109F5" w:rsidRDefault="000109F5" w:rsidP="000109F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Escalatieniveaus</w:t>
      </w:r>
      <w:r>
        <w:rPr>
          <w:rStyle w:val="scxw27173556"/>
          <w:rFonts w:ascii="Segoe UI" w:hAnsi="Segoe UI" w:cs="Segoe UI"/>
          <w:sz w:val="20"/>
          <w:szCs w:val="20"/>
        </w:rPr>
        <w:t> </w:t>
      </w:r>
      <w:r>
        <w:rPr>
          <w:rFonts w:ascii="Segoe UI" w:hAnsi="Segoe UI" w:cs="Segoe UI"/>
          <w:sz w:val="20"/>
          <w:szCs w:val="20"/>
        </w:rPr>
        <w:br/>
      </w:r>
      <w:r>
        <w:rPr>
          <w:rStyle w:val="normaltextrun"/>
          <w:rFonts w:ascii="Segoe UI" w:hAnsi="Segoe UI" w:cs="Segoe UI"/>
          <w:sz w:val="20"/>
          <w:szCs w:val="20"/>
        </w:rPr>
        <w:t>De overheid hanteert de GRIP (Gecoördineerde Regionale </w:t>
      </w:r>
      <w:proofErr w:type="spellStart"/>
      <w:r>
        <w:rPr>
          <w:rStyle w:val="spellingerror"/>
          <w:rFonts w:ascii="Segoe UI" w:hAnsi="Segoe UI" w:cs="Segoe UI"/>
          <w:sz w:val="20"/>
          <w:szCs w:val="20"/>
        </w:rPr>
        <w:t>IncidentbestrijdingsProcedure</w:t>
      </w:r>
      <w:proofErr w:type="spellEnd"/>
      <w:r>
        <w:rPr>
          <w:rStyle w:val="normaltextrun"/>
          <w:rFonts w:ascii="Segoe UI" w:hAnsi="Segoe UI" w:cs="Segoe UI"/>
          <w:sz w:val="20"/>
          <w:szCs w:val="20"/>
        </w:rPr>
        <w:t>) niveaus bij escalatie van incidenten. Hierin worden verschillende niveaus onderscheiden. De Veiligheidsregio Zuid-Limburg heeft op basis van deze niveau indelingen verschillende overlegorganen ingericht. Wanneer er sprake is van een grip niveau zal een lid van het calamiteitenteam en/of Crisismanagementteam in contact treden met één van deze overlegorganen, zodat afstemming kan plaatsvinden. Een nadere toelichting op </w:t>
      </w:r>
      <w:r>
        <w:rPr>
          <w:rStyle w:val="contextualspellingandgrammarerror"/>
          <w:rFonts w:ascii="Segoe UI" w:hAnsi="Segoe UI" w:cs="Segoe UI"/>
          <w:sz w:val="20"/>
          <w:szCs w:val="20"/>
        </w:rPr>
        <w:t>GRIP niveaus</w:t>
      </w:r>
      <w:r>
        <w:rPr>
          <w:rStyle w:val="normaltextrun"/>
          <w:rFonts w:ascii="Segoe UI" w:hAnsi="Segoe UI" w:cs="Segoe UI"/>
          <w:sz w:val="20"/>
          <w:szCs w:val="20"/>
        </w:rPr>
        <w:t> is toegevoegd aan dit plan, bijlage 2. Het calamiteiten- crisisplan onderscheidt vier niveaus die aansluiten op de </w:t>
      </w:r>
      <w:r>
        <w:rPr>
          <w:rStyle w:val="contextualspellingandgrammarerror"/>
          <w:rFonts w:ascii="Segoe UI" w:hAnsi="Segoe UI" w:cs="Segoe UI"/>
          <w:sz w:val="20"/>
          <w:szCs w:val="20"/>
        </w:rPr>
        <w:t>GRIP niveaus</w:t>
      </w:r>
      <w:r>
        <w:rPr>
          <w:rStyle w:val="normaltextrun"/>
          <w:rFonts w:ascii="Segoe UI" w:hAnsi="Segoe UI" w:cs="Segoe UI"/>
          <w:sz w:val="20"/>
          <w:szCs w:val="20"/>
        </w:rPr>
        <w:t>.</w:t>
      </w:r>
      <w:r>
        <w:rPr>
          <w:rStyle w:val="eop"/>
          <w:rFonts w:ascii="Segoe UI" w:hAnsi="Segoe UI" w:cs="Segoe UI"/>
          <w:sz w:val="20"/>
          <w:szCs w:val="20"/>
        </w:rPr>
        <w:t> </w:t>
      </w:r>
    </w:p>
    <w:p w14:paraId="6C38D237" w14:textId="77777777" w:rsidR="000109F5" w:rsidRDefault="000109F5" w:rsidP="000109F5">
      <w:pPr>
        <w:pStyle w:val="paragraph"/>
        <w:spacing w:before="0" w:beforeAutospacing="0" w:after="0" w:afterAutospacing="0"/>
        <w:jc w:val="both"/>
        <w:textAlignment w:val="baseline"/>
        <w:rPr>
          <w:rFonts w:ascii="Segoe UI" w:hAnsi="Segoe UI" w:cs="Segoe UI"/>
          <w:sz w:val="18"/>
          <w:szCs w:val="18"/>
        </w:rPr>
      </w:pPr>
      <w:r>
        <w:rPr>
          <w:rStyle w:val="eop"/>
          <w:rFonts w:cs="Calibri"/>
          <w:sz w:val="22"/>
          <w:szCs w:val="22"/>
        </w:rPr>
        <w:t> </w:t>
      </w:r>
    </w:p>
    <w:p w14:paraId="46EFCD8C" w14:textId="78AD3B6A" w:rsidR="00987186" w:rsidRDefault="00987186" w:rsidP="00191D56">
      <w:pPr>
        <w:rPr>
          <w:rFonts w:asciiTheme="minorHAnsi" w:hAnsiTheme="minorHAnsi" w:cstheme="minorHAnsi"/>
        </w:rPr>
      </w:pPr>
    </w:p>
    <w:p w14:paraId="28CD3D42" w14:textId="64B3C83E" w:rsidR="00987186" w:rsidRDefault="00987186" w:rsidP="00191D56">
      <w:pPr>
        <w:rPr>
          <w:rFonts w:asciiTheme="minorHAnsi" w:hAnsiTheme="minorHAnsi" w:cstheme="minorHAnsi"/>
        </w:rPr>
      </w:pPr>
    </w:p>
    <w:p w14:paraId="6015E65C" w14:textId="43335095" w:rsidR="00987186" w:rsidRDefault="00987186" w:rsidP="00191D56">
      <w:pPr>
        <w:rPr>
          <w:rFonts w:asciiTheme="minorHAnsi" w:hAnsiTheme="minorHAnsi" w:cstheme="minorHAnsi"/>
        </w:rPr>
      </w:pPr>
    </w:p>
    <w:p w14:paraId="22A732F5" w14:textId="035A97C8" w:rsidR="00987186" w:rsidRDefault="00987186" w:rsidP="00191D56">
      <w:pPr>
        <w:rPr>
          <w:rFonts w:asciiTheme="minorHAnsi" w:hAnsiTheme="minorHAnsi" w:cstheme="minorHAnsi"/>
        </w:rPr>
      </w:pPr>
    </w:p>
    <w:p w14:paraId="457D7EAA" w14:textId="7A7123A2" w:rsidR="00987186" w:rsidRDefault="00987186" w:rsidP="00191D56">
      <w:pPr>
        <w:rPr>
          <w:rFonts w:asciiTheme="minorHAnsi" w:hAnsiTheme="minorHAnsi" w:cstheme="minorHAnsi"/>
        </w:rPr>
      </w:pPr>
    </w:p>
    <w:p w14:paraId="617102EC" w14:textId="478A085A" w:rsidR="00987186" w:rsidRDefault="00987186" w:rsidP="00191D56">
      <w:pPr>
        <w:rPr>
          <w:rFonts w:asciiTheme="minorHAnsi" w:hAnsiTheme="minorHAnsi" w:cstheme="minorHAnsi"/>
        </w:rPr>
      </w:pPr>
    </w:p>
    <w:p w14:paraId="156F3EC3" w14:textId="67C77F0D" w:rsidR="00987186" w:rsidRDefault="00987186" w:rsidP="00191D56">
      <w:pPr>
        <w:rPr>
          <w:rFonts w:asciiTheme="minorHAnsi" w:hAnsiTheme="minorHAnsi" w:cstheme="minorHAnsi"/>
        </w:rPr>
      </w:pPr>
    </w:p>
    <w:p w14:paraId="6B62091C" w14:textId="2B046CE3" w:rsidR="00987186" w:rsidRDefault="00987186" w:rsidP="00191D56">
      <w:pPr>
        <w:rPr>
          <w:rFonts w:asciiTheme="minorHAnsi" w:hAnsiTheme="minorHAnsi" w:cstheme="minorHAnsi"/>
        </w:rPr>
      </w:pPr>
    </w:p>
    <w:p w14:paraId="63D201BA" w14:textId="0A991E6E" w:rsidR="00987186" w:rsidRDefault="00987186" w:rsidP="00191D56">
      <w:pPr>
        <w:rPr>
          <w:rFonts w:asciiTheme="minorHAnsi" w:hAnsiTheme="minorHAnsi" w:cstheme="minorHAnsi"/>
        </w:rPr>
      </w:pPr>
    </w:p>
    <w:p w14:paraId="2F311DFB" w14:textId="0A57EC9F" w:rsidR="00987186" w:rsidRDefault="00987186" w:rsidP="00191D56">
      <w:pPr>
        <w:rPr>
          <w:rFonts w:asciiTheme="minorHAnsi" w:hAnsiTheme="minorHAnsi" w:cstheme="minorHAnsi"/>
        </w:rPr>
      </w:pPr>
    </w:p>
    <w:p w14:paraId="6A1D3958" w14:textId="7E2DDDE6" w:rsidR="00987186" w:rsidRDefault="00987186" w:rsidP="00191D56">
      <w:pPr>
        <w:rPr>
          <w:rFonts w:asciiTheme="minorHAnsi" w:hAnsiTheme="minorHAnsi" w:cstheme="minorHAnsi"/>
        </w:rPr>
      </w:pPr>
    </w:p>
    <w:p w14:paraId="40A6C733" w14:textId="5934D91A" w:rsidR="00987186" w:rsidRDefault="00987186" w:rsidP="00191D56">
      <w:pPr>
        <w:rPr>
          <w:rFonts w:asciiTheme="minorHAnsi" w:hAnsiTheme="minorHAnsi" w:cstheme="minorHAnsi"/>
        </w:rPr>
      </w:pPr>
    </w:p>
    <w:p w14:paraId="5B7991A9" w14:textId="61D5EAB7" w:rsidR="00987186" w:rsidRDefault="00987186" w:rsidP="00191D56">
      <w:pPr>
        <w:rPr>
          <w:rFonts w:asciiTheme="minorHAnsi" w:hAnsiTheme="minorHAnsi" w:cstheme="minorHAnsi"/>
        </w:rPr>
      </w:pPr>
    </w:p>
    <w:p w14:paraId="669A6504" w14:textId="4C2231EE" w:rsidR="00987186" w:rsidRDefault="00987186" w:rsidP="00191D56">
      <w:pPr>
        <w:rPr>
          <w:rFonts w:asciiTheme="minorHAnsi" w:hAnsiTheme="minorHAnsi" w:cstheme="minorHAnsi"/>
        </w:rPr>
      </w:pPr>
    </w:p>
    <w:p w14:paraId="56E24B61" w14:textId="4272B2DD" w:rsidR="00987186" w:rsidRDefault="00987186" w:rsidP="00191D56">
      <w:pPr>
        <w:rPr>
          <w:rFonts w:asciiTheme="minorHAnsi" w:hAnsiTheme="minorHAnsi" w:cstheme="minorHAnsi"/>
        </w:rPr>
      </w:pPr>
    </w:p>
    <w:p w14:paraId="45448DF8" w14:textId="72073A15" w:rsidR="00987186" w:rsidRDefault="00987186" w:rsidP="00191D56">
      <w:pPr>
        <w:rPr>
          <w:rFonts w:asciiTheme="minorHAnsi" w:hAnsiTheme="minorHAnsi" w:cstheme="minorHAnsi"/>
        </w:rPr>
      </w:pPr>
    </w:p>
    <w:p w14:paraId="1A4C336A" w14:textId="785D1FAE" w:rsidR="00987186" w:rsidRDefault="00987186" w:rsidP="00191D56">
      <w:pPr>
        <w:rPr>
          <w:rFonts w:asciiTheme="minorHAnsi" w:hAnsiTheme="minorHAnsi" w:cstheme="minorHAnsi"/>
        </w:rPr>
      </w:pPr>
    </w:p>
    <w:p w14:paraId="27953C91" w14:textId="23413EF3" w:rsidR="00987186" w:rsidRDefault="00987186" w:rsidP="00191D56">
      <w:pPr>
        <w:rPr>
          <w:rFonts w:asciiTheme="minorHAnsi" w:hAnsiTheme="minorHAnsi" w:cstheme="minorHAnsi"/>
        </w:rPr>
      </w:pPr>
    </w:p>
    <w:p w14:paraId="1918B391" w14:textId="77777777" w:rsidR="00987186" w:rsidRDefault="00987186" w:rsidP="00191D56">
      <w:pPr>
        <w:rPr>
          <w:rFonts w:asciiTheme="minorHAnsi" w:hAnsiTheme="minorHAnsi" w:cstheme="minorHAnsi"/>
        </w:rPr>
      </w:pPr>
    </w:p>
    <w:p w14:paraId="54E1B4B1" w14:textId="77777777" w:rsidR="005A3EBF" w:rsidRDefault="005A3EBF" w:rsidP="00191D56">
      <w:pPr>
        <w:rPr>
          <w:rFonts w:asciiTheme="minorHAnsi" w:hAnsiTheme="minorHAnsi" w:cstheme="minorHAnsi"/>
        </w:rPr>
      </w:pPr>
    </w:p>
    <w:tbl>
      <w:tblPr>
        <w:tblW w:w="0" w:type="dxa"/>
        <w:tblInd w:w="-1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0"/>
        <w:gridCol w:w="1711"/>
        <w:gridCol w:w="3448"/>
        <w:gridCol w:w="3977"/>
      </w:tblGrid>
      <w:tr w:rsidR="00987186" w:rsidRPr="00987186" w14:paraId="14772131" w14:textId="77777777" w:rsidTr="00987186">
        <w:tc>
          <w:tcPr>
            <w:tcW w:w="1830" w:type="dxa"/>
            <w:tcBorders>
              <w:top w:val="nil"/>
              <w:left w:val="single" w:sz="6" w:space="0" w:color="auto"/>
              <w:bottom w:val="single" w:sz="6" w:space="0" w:color="auto"/>
              <w:right w:val="single" w:sz="6" w:space="0" w:color="auto"/>
            </w:tcBorders>
            <w:shd w:val="clear" w:color="auto" w:fill="auto"/>
            <w:hideMark/>
          </w:tcPr>
          <w:p w14:paraId="619C3B15"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Niveau 0</w:t>
            </w:r>
            <w:r w:rsidRPr="00987186">
              <w:rPr>
                <w:rFonts w:ascii="Calibri" w:hAnsi="Calibri" w:cs="Calibri"/>
                <w:sz w:val="16"/>
                <w:szCs w:val="16"/>
              </w:rPr>
              <w:t> </w:t>
            </w:r>
          </w:p>
          <w:p w14:paraId="41938CF7"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5493AEA1"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Verstoring/ klein incident </w:t>
            </w:r>
            <w:r w:rsidRPr="00987186">
              <w:rPr>
                <w:rFonts w:ascii="Calibri" w:hAnsi="Calibri" w:cs="Calibri"/>
                <w:sz w:val="16"/>
                <w:szCs w:val="16"/>
              </w:rPr>
              <w:t> </w:t>
            </w:r>
          </w:p>
          <w:p w14:paraId="409F3A98"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tc>
        <w:tc>
          <w:tcPr>
            <w:tcW w:w="2835" w:type="dxa"/>
            <w:tcBorders>
              <w:top w:val="nil"/>
              <w:left w:val="nil"/>
              <w:bottom w:val="single" w:sz="6" w:space="0" w:color="auto"/>
              <w:right w:val="single" w:sz="6" w:space="0" w:color="auto"/>
            </w:tcBorders>
            <w:shd w:val="clear" w:color="auto" w:fill="auto"/>
            <w:hideMark/>
          </w:tcPr>
          <w:p w14:paraId="3797A678"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Een gebeurtenis (onveilige handeling/ situatie met geringe schade en/of klein letsel tot gevolg).  </w:t>
            </w:r>
          </w:p>
        </w:tc>
        <w:tc>
          <w:tcPr>
            <w:tcW w:w="4815" w:type="dxa"/>
            <w:tcBorders>
              <w:top w:val="nil"/>
              <w:left w:val="nil"/>
              <w:bottom w:val="single" w:sz="6" w:space="0" w:color="auto"/>
              <w:right w:val="single" w:sz="6" w:space="0" w:color="auto"/>
            </w:tcBorders>
            <w:shd w:val="clear" w:color="auto" w:fill="auto"/>
            <w:hideMark/>
          </w:tcPr>
          <w:p w14:paraId="4FDA2DD9"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De situatie kan met dagelijkse en organisatie-eigen procedures worden opgelost.   </w:t>
            </w:r>
          </w:p>
          <w:p w14:paraId="001DB906"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0F4FD0D5"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Voorbeelden: Incidenten met verbale/fysieke agressie zonder gevolgen, ongevallen zonder letsel</w:t>
            </w:r>
            <w:r w:rsidRPr="00987186">
              <w:rPr>
                <w:rFonts w:ascii="Calibri" w:hAnsi="Calibri" w:cs="Calibri"/>
                <w:sz w:val="16"/>
                <w:szCs w:val="16"/>
              </w:rPr>
              <w:t> </w:t>
            </w:r>
          </w:p>
          <w:p w14:paraId="040B30F5"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tc>
        <w:tc>
          <w:tcPr>
            <w:tcW w:w="5520" w:type="dxa"/>
            <w:tcBorders>
              <w:top w:val="nil"/>
              <w:left w:val="nil"/>
              <w:bottom w:val="single" w:sz="6" w:space="0" w:color="auto"/>
              <w:right w:val="single" w:sz="6" w:space="0" w:color="auto"/>
            </w:tcBorders>
            <w:shd w:val="clear" w:color="auto" w:fill="auto"/>
            <w:hideMark/>
          </w:tcPr>
          <w:p w14:paraId="3C61E3FA" w14:textId="77777777" w:rsidR="00987186" w:rsidRPr="00987186" w:rsidRDefault="00987186" w:rsidP="006F4890">
            <w:pPr>
              <w:numPr>
                <w:ilvl w:val="0"/>
                <w:numId w:val="63"/>
              </w:numPr>
              <w:ind w:left="360" w:firstLine="0"/>
              <w:textAlignment w:val="baseline"/>
              <w:rPr>
                <w:rFonts w:ascii="Calibri" w:hAnsi="Calibri" w:cs="Calibri"/>
                <w:sz w:val="16"/>
                <w:szCs w:val="16"/>
              </w:rPr>
            </w:pPr>
            <w:r w:rsidRPr="00987186">
              <w:rPr>
                <w:rFonts w:ascii="Calibri" w:hAnsi="Calibri" w:cs="Calibri"/>
                <w:sz w:val="16"/>
                <w:szCs w:val="16"/>
              </w:rPr>
              <w:t>Directeur  </w:t>
            </w:r>
          </w:p>
          <w:p w14:paraId="1273C9F7" w14:textId="77777777" w:rsidR="00987186" w:rsidRPr="00987186" w:rsidRDefault="00987186" w:rsidP="006F4890">
            <w:pPr>
              <w:numPr>
                <w:ilvl w:val="0"/>
                <w:numId w:val="63"/>
              </w:numPr>
              <w:ind w:left="360" w:firstLine="0"/>
              <w:textAlignment w:val="baseline"/>
              <w:rPr>
                <w:rFonts w:ascii="Calibri" w:hAnsi="Calibri" w:cs="Calibri"/>
                <w:sz w:val="16"/>
                <w:szCs w:val="16"/>
              </w:rPr>
            </w:pPr>
            <w:r w:rsidRPr="00987186">
              <w:rPr>
                <w:rFonts w:ascii="Calibri" w:hAnsi="Calibri" w:cs="Calibri"/>
                <w:sz w:val="16"/>
                <w:szCs w:val="16"/>
              </w:rPr>
              <w:t>Leerkracht </w:t>
            </w:r>
          </w:p>
          <w:p w14:paraId="7F17D41B" w14:textId="77777777" w:rsidR="00987186" w:rsidRPr="00987186" w:rsidRDefault="00987186" w:rsidP="006F4890">
            <w:pPr>
              <w:numPr>
                <w:ilvl w:val="0"/>
                <w:numId w:val="63"/>
              </w:numPr>
              <w:ind w:left="360" w:firstLine="0"/>
              <w:textAlignment w:val="baseline"/>
              <w:rPr>
                <w:rFonts w:ascii="Calibri" w:hAnsi="Calibri" w:cs="Calibri"/>
                <w:sz w:val="16"/>
                <w:szCs w:val="16"/>
              </w:rPr>
            </w:pPr>
            <w:r w:rsidRPr="00987186">
              <w:rPr>
                <w:rFonts w:ascii="Calibri" w:hAnsi="Calibri" w:cs="Calibri"/>
                <w:sz w:val="16"/>
                <w:szCs w:val="16"/>
              </w:rPr>
              <w:t>BHV </w:t>
            </w:r>
          </w:p>
          <w:p w14:paraId="503105AC" w14:textId="77777777" w:rsidR="00987186" w:rsidRPr="00987186" w:rsidRDefault="00987186" w:rsidP="006F4890">
            <w:pPr>
              <w:numPr>
                <w:ilvl w:val="0"/>
                <w:numId w:val="63"/>
              </w:numPr>
              <w:ind w:left="360" w:firstLine="0"/>
              <w:textAlignment w:val="baseline"/>
              <w:rPr>
                <w:rFonts w:ascii="Calibri" w:hAnsi="Calibri" w:cs="Calibri"/>
                <w:sz w:val="16"/>
                <w:szCs w:val="16"/>
              </w:rPr>
            </w:pPr>
            <w:r w:rsidRPr="00987186">
              <w:rPr>
                <w:rFonts w:ascii="Calibri" w:hAnsi="Calibri" w:cs="Calibri"/>
                <w:sz w:val="16"/>
                <w:szCs w:val="16"/>
              </w:rPr>
              <w:t>Veiligheidscoördinator  </w:t>
            </w:r>
          </w:p>
          <w:p w14:paraId="03B366B0" w14:textId="77777777" w:rsidR="00987186" w:rsidRPr="00987186" w:rsidRDefault="00987186" w:rsidP="006F4890">
            <w:pPr>
              <w:numPr>
                <w:ilvl w:val="0"/>
                <w:numId w:val="63"/>
              </w:numPr>
              <w:ind w:left="360" w:firstLine="0"/>
              <w:textAlignment w:val="baseline"/>
              <w:rPr>
                <w:rFonts w:ascii="Calibri" w:hAnsi="Calibri" w:cs="Calibri"/>
                <w:sz w:val="16"/>
                <w:szCs w:val="16"/>
              </w:rPr>
            </w:pPr>
            <w:r w:rsidRPr="00987186">
              <w:rPr>
                <w:rFonts w:ascii="Calibri" w:hAnsi="Calibri" w:cs="Calibri"/>
                <w:sz w:val="16"/>
                <w:szCs w:val="16"/>
              </w:rPr>
              <w:t>Intern begeleider  </w:t>
            </w:r>
          </w:p>
        </w:tc>
      </w:tr>
      <w:tr w:rsidR="00987186" w:rsidRPr="00987186" w14:paraId="4101B0DE" w14:textId="77777777" w:rsidTr="00987186">
        <w:tc>
          <w:tcPr>
            <w:tcW w:w="1830" w:type="dxa"/>
            <w:tcBorders>
              <w:top w:val="nil"/>
              <w:left w:val="single" w:sz="6" w:space="0" w:color="auto"/>
              <w:bottom w:val="single" w:sz="6" w:space="0" w:color="auto"/>
              <w:right w:val="single" w:sz="6" w:space="0" w:color="auto"/>
            </w:tcBorders>
            <w:shd w:val="clear" w:color="auto" w:fill="B8CCE4"/>
            <w:hideMark/>
          </w:tcPr>
          <w:p w14:paraId="39411192"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Niveau 1</w:t>
            </w:r>
            <w:r w:rsidRPr="00987186">
              <w:rPr>
                <w:rFonts w:ascii="Calibri" w:hAnsi="Calibri" w:cs="Calibri"/>
                <w:sz w:val="16"/>
                <w:szCs w:val="16"/>
              </w:rPr>
              <w:t> </w:t>
            </w:r>
          </w:p>
          <w:p w14:paraId="104BCD6E"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4714C210"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0265B622"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Incident</w:t>
            </w:r>
            <w:r w:rsidRPr="00987186">
              <w:rPr>
                <w:rFonts w:ascii="Calibri" w:hAnsi="Calibri" w:cs="Calibri"/>
                <w:sz w:val="16"/>
                <w:szCs w:val="16"/>
              </w:rPr>
              <w:t> </w:t>
            </w:r>
          </w:p>
        </w:tc>
        <w:tc>
          <w:tcPr>
            <w:tcW w:w="2835" w:type="dxa"/>
            <w:tcBorders>
              <w:top w:val="nil"/>
              <w:left w:val="nil"/>
              <w:bottom w:val="single" w:sz="6" w:space="0" w:color="auto"/>
              <w:right w:val="single" w:sz="6" w:space="0" w:color="auto"/>
            </w:tcBorders>
            <w:shd w:val="clear" w:color="auto" w:fill="B8CCE4"/>
            <w:hideMark/>
          </w:tcPr>
          <w:p w14:paraId="1308F36C"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Een gebeurtenis (onveilige handeling/ situatie met mogelijke (ernstige) schade en/of letsel tot gevolg) maar op beperkte schaal en niet escalerend.  </w:t>
            </w:r>
          </w:p>
          <w:p w14:paraId="596F2B23"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18D6B156"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tc>
        <w:tc>
          <w:tcPr>
            <w:tcW w:w="4815" w:type="dxa"/>
            <w:tcBorders>
              <w:top w:val="nil"/>
              <w:left w:val="nil"/>
              <w:bottom w:val="single" w:sz="6" w:space="0" w:color="auto"/>
              <w:right w:val="single" w:sz="6" w:space="0" w:color="auto"/>
            </w:tcBorders>
            <w:shd w:val="clear" w:color="auto" w:fill="B8CCE4"/>
            <w:hideMark/>
          </w:tcPr>
          <w:p w14:paraId="7F5DFEFD"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De situatie verstoort het reguliere proces voor korte duur en vraagt om speciale maatregelen  </w:t>
            </w:r>
          </w:p>
          <w:p w14:paraId="540C2C71"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7211C0B1"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2E1A37BE"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3ED94E2A"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31986871"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Voorbeelden: Incidenten met verbale/fysieke agressie met (ernstige) psychische en/of fysieke en/ of materiële schade, strafbare incidenten en ongevallen met letselschade en/of nodige ziekenhuisopname.</w:t>
            </w:r>
            <w:r w:rsidRPr="00987186">
              <w:rPr>
                <w:rFonts w:ascii="Calibri" w:hAnsi="Calibri" w:cs="Calibri"/>
                <w:sz w:val="16"/>
                <w:szCs w:val="16"/>
              </w:rPr>
              <w:t> </w:t>
            </w:r>
          </w:p>
        </w:tc>
        <w:tc>
          <w:tcPr>
            <w:tcW w:w="5520" w:type="dxa"/>
            <w:tcBorders>
              <w:top w:val="nil"/>
              <w:left w:val="nil"/>
              <w:bottom w:val="single" w:sz="6" w:space="0" w:color="auto"/>
              <w:right w:val="single" w:sz="6" w:space="0" w:color="auto"/>
            </w:tcBorders>
            <w:shd w:val="clear" w:color="auto" w:fill="B8CCE4"/>
            <w:hideMark/>
          </w:tcPr>
          <w:p w14:paraId="3EEB7FF5" w14:textId="77777777" w:rsidR="00987186" w:rsidRPr="00987186" w:rsidRDefault="00987186" w:rsidP="006F4890">
            <w:pPr>
              <w:numPr>
                <w:ilvl w:val="0"/>
                <w:numId w:val="64"/>
              </w:numPr>
              <w:ind w:left="360" w:firstLine="0"/>
              <w:textAlignment w:val="baseline"/>
              <w:rPr>
                <w:rFonts w:ascii="Calibri" w:hAnsi="Calibri" w:cs="Calibri"/>
                <w:sz w:val="16"/>
                <w:szCs w:val="16"/>
              </w:rPr>
            </w:pPr>
            <w:r w:rsidRPr="00987186">
              <w:rPr>
                <w:rFonts w:ascii="Calibri" w:hAnsi="Calibri" w:cs="Calibri"/>
                <w:sz w:val="16"/>
                <w:szCs w:val="16"/>
              </w:rPr>
              <w:t>Directeur  </w:t>
            </w:r>
          </w:p>
          <w:p w14:paraId="6B98A9BA" w14:textId="77777777" w:rsidR="00987186" w:rsidRPr="00987186" w:rsidRDefault="00987186" w:rsidP="006F4890">
            <w:pPr>
              <w:numPr>
                <w:ilvl w:val="0"/>
                <w:numId w:val="64"/>
              </w:numPr>
              <w:ind w:left="360" w:firstLine="0"/>
              <w:textAlignment w:val="baseline"/>
              <w:rPr>
                <w:rFonts w:ascii="Calibri" w:hAnsi="Calibri" w:cs="Calibri"/>
                <w:sz w:val="16"/>
                <w:szCs w:val="16"/>
              </w:rPr>
            </w:pPr>
            <w:r w:rsidRPr="00987186">
              <w:rPr>
                <w:rFonts w:ascii="Calibri" w:hAnsi="Calibri" w:cs="Calibri"/>
                <w:sz w:val="16"/>
                <w:szCs w:val="16"/>
              </w:rPr>
              <w:t>Leerkracht </w:t>
            </w:r>
          </w:p>
          <w:p w14:paraId="5AB42899" w14:textId="77777777" w:rsidR="00987186" w:rsidRPr="00987186" w:rsidRDefault="00987186" w:rsidP="006F4890">
            <w:pPr>
              <w:numPr>
                <w:ilvl w:val="0"/>
                <w:numId w:val="64"/>
              </w:numPr>
              <w:ind w:left="360" w:firstLine="0"/>
              <w:textAlignment w:val="baseline"/>
              <w:rPr>
                <w:rFonts w:ascii="Calibri" w:hAnsi="Calibri" w:cs="Calibri"/>
                <w:sz w:val="16"/>
                <w:szCs w:val="16"/>
              </w:rPr>
            </w:pPr>
            <w:r w:rsidRPr="00987186">
              <w:rPr>
                <w:rFonts w:ascii="Calibri" w:hAnsi="Calibri" w:cs="Calibri"/>
                <w:sz w:val="16"/>
                <w:szCs w:val="16"/>
              </w:rPr>
              <w:t>BHV </w:t>
            </w:r>
          </w:p>
          <w:p w14:paraId="4C86624D" w14:textId="77777777" w:rsidR="00987186" w:rsidRPr="00987186" w:rsidRDefault="00987186" w:rsidP="006F4890">
            <w:pPr>
              <w:numPr>
                <w:ilvl w:val="0"/>
                <w:numId w:val="64"/>
              </w:numPr>
              <w:ind w:left="360" w:firstLine="0"/>
              <w:textAlignment w:val="baseline"/>
              <w:rPr>
                <w:rFonts w:ascii="Calibri" w:hAnsi="Calibri" w:cs="Calibri"/>
                <w:sz w:val="16"/>
                <w:szCs w:val="16"/>
              </w:rPr>
            </w:pPr>
            <w:r w:rsidRPr="00987186">
              <w:rPr>
                <w:rFonts w:ascii="Calibri" w:hAnsi="Calibri" w:cs="Calibri"/>
                <w:sz w:val="16"/>
                <w:szCs w:val="16"/>
              </w:rPr>
              <w:t>Veiligheidscoördinator </w:t>
            </w:r>
          </w:p>
          <w:p w14:paraId="5A761351" w14:textId="77777777" w:rsidR="00987186" w:rsidRPr="00987186" w:rsidRDefault="00987186" w:rsidP="006F4890">
            <w:pPr>
              <w:numPr>
                <w:ilvl w:val="0"/>
                <w:numId w:val="64"/>
              </w:numPr>
              <w:ind w:left="360" w:firstLine="0"/>
              <w:textAlignment w:val="baseline"/>
              <w:rPr>
                <w:rFonts w:ascii="Calibri" w:hAnsi="Calibri" w:cs="Calibri"/>
                <w:sz w:val="16"/>
                <w:szCs w:val="16"/>
              </w:rPr>
            </w:pPr>
            <w:r w:rsidRPr="00987186">
              <w:rPr>
                <w:rFonts w:ascii="Calibri" w:hAnsi="Calibri" w:cs="Calibri"/>
                <w:sz w:val="16"/>
                <w:szCs w:val="16"/>
              </w:rPr>
              <w:t>Intern begeleider </w:t>
            </w:r>
          </w:p>
          <w:p w14:paraId="7ECFE11D" w14:textId="77777777" w:rsidR="00987186" w:rsidRPr="00987186" w:rsidRDefault="00987186" w:rsidP="006F4890">
            <w:pPr>
              <w:numPr>
                <w:ilvl w:val="0"/>
                <w:numId w:val="64"/>
              </w:numPr>
              <w:ind w:left="360" w:firstLine="0"/>
              <w:textAlignment w:val="baseline"/>
              <w:rPr>
                <w:rFonts w:ascii="Calibri" w:hAnsi="Calibri" w:cs="Calibri"/>
                <w:sz w:val="16"/>
                <w:szCs w:val="16"/>
              </w:rPr>
            </w:pPr>
            <w:r w:rsidRPr="00987186">
              <w:rPr>
                <w:rFonts w:ascii="Calibri" w:hAnsi="Calibri" w:cs="Calibri"/>
                <w:sz w:val="16"/>
                <w:szCs w:val="16"/>
              </w:rPr>
              <w:t>CvB indien nodig, maar wordt altijd geïnformeerd  </w:t>
            </w:r>
          </w:p>
          <w:p w14:paraId="07FC1BCF" w14:textId="77777777" w:rsidR="00987186" w:rsidRPr="00987186" w:rsidRDefault="00987186" w:rsidP="006F4890">
            <w:pPr>
              <w:numPr>
                <w:ilvl w:val="0"/>
                <w:numId w:val="64"/>
              </w:numPr>
              <w:ind w:left="360" w:firstLine="0"/>
              <w:textAlignment w:val="baseline"/>
              <w:rPr>
                <w:rFonts w:ascii="Calibri" w:hAnsi="Calibri" w:cs="Calibri"/>
                <w:sz w:val="16"/>
                <w:szCs w:val="16"/>
              </w:rPr>
            </w:pPr>
            <w:r w:rsidRPr="00987186">
              <w:rPr>
                <w:rFonts w:ascii="Calibri" w:hAnsi="Calibri" w:cs="Calibri"/>
                <w:sz w:val="16"/>
                <w:szCs w:val="16"/>
              </w:rPr>
              <w:t>Indien nodig kan voor de opvang en nazorg het crisismanagementteam worden ingeschakeld  </w:t>
            </w:r>
          </w:p>
          <w:p w14:paraId="6DC39ADB" w14:textId="77777777" w:rsidR="00987186" w:rsidRPr="00987186" w:rsidRDefault="00987186" w:rsidP="006F4890">
            <w:pPr>
              <w:numPr>
                <w:ilvl w:val="0"/>
                <w:numId w:val="64"/>
              </w:numPr>
              <w:ind w:left="360" w:firstLine="0"/>
              <w:textAlignment w:val="baseline"/>
              <w:rPr>
                <w:rFonts w:ascii="Calibri" w:hAnsi="Calibri" w:cs="Calibri"/>
                <w:sz w:val="16"/>
                <w:szCs w:val="16"/>
              </w:rPr>
            </w:pPr>
            <w:r w:rsidRPr="00987186">
              <w:rPr>
                <w:rFonts w:ascii="Calibri" w:hAnsi="Calibri" w:cs="Calibri"/>
                <w:sz w:val="16"/>
                <w:szCs w:val="16"/>
              </w:rPr>
              <w:t>externe hulpdiensten (politie/ambulancedienst/ brandweer). </w:t>
            </w:r>
          </w:p>
          <w:p w14:paraId="0418A86B"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GRIP 0   Veiligheidsregio Zuid-Limburg </w:t>
            </w:r>
            <w:r w:rsidRPr="00987186">
              <w:rPr>
                <w:rFonts w:ascii="Calibri" w:hAnsi="Calibri" w:cs="Calibri"/>
                <w:sz w:val="16"/>
                <w:szCs w:val="16"/>
              </w:rPr>
              <w:t> </w:t>
            </w:r>
          </w:p>
        </w:tc>
      </w:tr>
      <w:tr w:rsidR="00987186" w:rsidRPr="00987186" w14:paraId="1852E11B" w14:textId="77777777" w:rsidTr="00987186">
        <w:tc>
          <w:tcPr>
            <w:tcW w:w="1830" w:type="dxa"/>
            <w:tcBorders>
              <w:top w:val="nil"/>
              <w:left w:val="single" w:sz="6" w:space="0" w:color="auto"/>
              <w:bottom w:val="single" w:sz="6" w:space="0" w:color="auto"/>
              <w:right w:val="single" w:sz="6" w:space="0" w:color="auto"/>
            </w:tcBorders>
            <w:shd w:val="clear" w:color="auto" w:fill="auto"/>
            <w:hideMark/>
          </w:tcPr>
          <w:p w14:paraId="78EAFDA0"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Niveau 2</w:t>
            </w:r>
            <w:r w:rsidRPr="00987186">
              <w:rPr>
                <w:rFonts w:ascii="Calibri" w:hAnsi="Calibri" w:cs="Calibri"/>
                <w:sz w:val="16"/>
                <w:szCs w:val="16"/>
              </w:rPr>
              <w:t> </w:t>
            </w:r>
          </w:p>
          <w:p w14:paraId="6A10E02E"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247524B2"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3D0D8E4A"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Calamiteit </w:t>
            </w:r>
            <w:r w:rsidRPr="00987186">
              <w:rPr>
                <w:rFonts w:ascii="Calibri" w:hAnsi="Calibri" w:cs="Calibri"/>
                <w:sz w:val="16"/>
                <w:szCs w:val="16"/>
              </w:rPr>
              <w:t> </w:t>
            </w:r>
          </w:p>
          <w:p w14:paraId="4C188D9D"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tc>
        <w:tc>
          <w:tcPr>
            <w:tcW w:w="2835" w:type="dxa"/>
            <w:tcBorders>
              <w:top w:val="nil"/>
              <w:left w:val="nil"/>
              <w:bottom w:val="single" w:sz="6" w:space="0" w:color="auto"/>
              <w:right w:val="single" w:sz="6" w:space="0" w:color="auto"/>
            </w:tcBorders>
            <w:shd w:val="clear" w:color="auto" w:fill="auto"/>
            <w:hideMark/>
          </w:tcPr>
          <w:p w14:paraId="64FDACFB"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Een gebeurtenis die binnen een kort tijdsbestek tot grote (</w:t>
            </w:r>
            <w:proofErr w:type="spellStart"/>
            <w:r w:rsidRPr="00987186">
              <w:rPr>
                <w:rFonts w:ascii="Calibri" w:hAnsi="Calibri" w:cs="Calibri"/>
                <w:sz w:val="16"/>
                <w:szCs w:val="16"/>
              </w:rPr>
              <w:t>im</w:t>
            </w:r>
            <w:proofErr w:type="spellEnd"/>
            <w:r w:rsidRPr="00987186">
              <w:rPr>
                <w:rFonts w:ascii="Calibri" w:hAnsi="Calibri" w:cs="Calibri"/>
                <w:sz w:val="16"/>
                <w:szCs w:val="16"/>
              </w:rPr>
              <w:t>)materiële schade kan leiden binnen een school en kan escaleren en een bedreiging kan zijn voor het hele proces en systeem (crisis) .  </w:t>
            </w:r>
          </w:p>
        </w:tc>
        <w:tc>
          <w:tcPr>
            <w:tcW w:w="4815" w:type="dxa"/>
            <w:tcBorders>
              <w:top w:val="nil"/>
              <w:left w:val="nil"/>
              <w:bottom w:val="single" w:sz="6" w:space="0" w:color="auto"/>
              <w:right w:val="single" w:sz="6" w:space="0" w:color="auto"/>
            </w:tcBorders>
            <w:shd w:val="clear" w:color="auto" w:fill="auto"/>
            <w:hideMark/>
          </w:tcPr>
          <w:p w14:paraId="72E1F711"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De situatie vraagt bij een geringe beslissingstijd en bij een hoge mate van onzekerheid om een behandelingsdiscipline die buiten de dagelijkse orde van de organisatie valt. </w:t>
            </w:r>
          </w:p>
          <w:p w14:paraId="61D037DE"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0BFC20AF"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627E95AA"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2D408E86"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20A87682"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79D72C2B"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4EC670BF"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Voorbeelden: gaswolk, ongeval en/of gebeurtenis in de directe omgeving van de school </w:t>
            </w:r>
            <w:r w:rsidRPr="00987186">
              <w:rPr>
                <w:rFonts w:ascii="Calibri" w:hAnsi="Calibri" w:cs="Calibri"/>
                <w:sz w:val="16"/>
                <w:szCs w:val="16"/>
              </w:rPr>
              <w:t> </w:t>
            </w:r>
          </w:p>
        </w:tc>
        <w:tc>
          <w:tcPr>
            <w:tcW w:w="5520" w:type="dxa"/>
            <w:tcBorders>
              <w:top w:val="nil"/>
              <w:left w:val="nil"/>
              <w:bottom w:val="single" w:sz="6" w:space="0" w:color="auto"/>
              <w:right w:val="single" w:sz="6" w:space="0" w:color="auto"/>
            </w:tcBorders>
            <w:shd w:val="clear" w:color="auto" w:fill="auto"/>
            <w:hideMark/>
          </w:tcPr>
          <w:p w14:paraId="2DE0246F" w14:textId="77777777" w:rsidR="00987186" w:rsidRPr="00987186" w:rsidRDefault="00987186" w:rsidP="006F4890">
            <w:pPr>
              <w:numPr>
                <w:ilvl w:val="0"/>
                <w:numId w:val="65"/>
              </w:numPr>
              <w:ind w:left="360" w:firstLine="0"/>
              <w:textAlignment w:val="baseline"/>
              <w:rPr>
                <w:rFonts w:ascii="Calibri" w:hAnsi="Calibri" w:cs="Calibri"/>
                <w:sz w:val="16"/>
                <w:szCs w:val="16"/>
              </w:rPr>
            </w:pPr>
            <w:r w:rsidRPr="00987186">
              <w:rPr>
                <w:rFonts w:ascii="Calibri" w:hAnsi="Calibri" w:cs="Calibri"/>
                <w:b/>
                <w:bCs/>
                <w:sz w:val="16"/>
                <w:szCs w:val="16"/>
              </w:rPr>
              <w:t>Calamiteitenteam</w:t>
            </w:r>
            <w:r w:rsidRPr="00987186">
              <w:rPr>
                <w:rFonts w:ascii="Calibri" w:hAnsi="Calibri" w:cs="Calibri"/>
                <w:sz w:val="16"/>
                <w:szCs w:val="16"/>
              </w:rPr>
              <w:t> (CT)op schoolniveau  </w:t>
            </w:r>
          </w:p>
          <w:p w14:paraId="0AE27006" w14:textId="77777777" w:rsidR="00987186" w:rsidRPr="00987186" w:rsidRDefault="00987186" w:rsidP="00987186">
            <w:pPr>
              <w:ind w:left="720"/>
              <w:textAlignment w:val="baseline"/>
              <w:rPr>
                <w:rFonts w:ascii="Segoe UI" w:hAnsi="Segoe UI" w:cs="Segoe UI"/>
                <w:sz w:val="18"/>
                <w:szCs w:val="18"/>
              </w:rPr>
            </w:pPr>
            <w:r w:rsidRPr="00987186">
              <w:rPr>
                <w:rFonts w:ascii="Calibri" w:hAnsi="Calibri" w:cs="Calibri"/>
                <w:b/>
                <w:bCs/>
                <w:sz w:val="16"/>
                <w:szCs w:val="16"/>
              </w:rPr>
              <w:t>Wie maken onderdeel uit van het calamiteitenteam:</w:t>
            </w:r>
            <w:r w:rsidRPr="00987186">
              <w:rPr>
                <w:rFonts w:ascii="Calibri" w:hAnsi="Calibri" w:cs="Calibri"/>
                <w:sz w:val="16"/>
                <w:szCs w:val="16"/>
              </w:rPr>
              <w:t> </w:t>
            </w:r>
          </w:p>
          <w:p w14:paraId="2BF04469" w14:textId="77777777" w:rsidR="00987186" w:rsidRPr="00987186" w:rsidRDefault="00987186" w:rsidP="006F4890">
            <w:pPr>
              <w:numPr>
                <w:ilvl w:val="0"/>
                <w:numId w:val="66"/>
              </w:numPr>
              <w:ind w:firstLine="0"/>
              <w:textAlignment w:val="baseline"/>
              <w:rPr>
                <w:rFonts w:ascii="Calibri" w:hAnsi="Calibri" w:cs="Calibri"/>
                <w:sz w:val="16"/>
                <w:szCs w:val="16"/>
              </w:rPr>
            </w:pPr>
            <w:r w:rsidRPr="00987186">
              <w:rPr>
                <w:rFonts w:ascii="Calibri" w:hAnsi="Calibri" w:cs="Calibri"/>
                <w:sz w:val="16"/>
                <w:szCs w:val="16"/>
              </w:rPr>
              <w:t>Directeur  </w:t>
            </w:r>
          </w:p>
          <w:p w14:paraId="3B7D4CC2" w14:textId="77777777" w:rsidR="00987186" w:rsidRPr="00987186" w:rsidRDefault="00987186" w:rsidP="006F4890">
            <w:pPr>
              <w:numPr>
                <w:ilvl w:val="0"/>
                <w:numId w:val="66"/>
              </w:numPr>
              <w:ind w:firstLine="0"/>
              <w:textAlignment w:val="baseline"/>
              <w:rPr>
                <w:rFonts w:ascii="Calibri" w:hAnsi="Calibri" w:cs="Calibri"/>
                <w:sz w:val="16"/>
                <w:szCs w:val="16"/>
              </w:rPr>
            </w:pPr>
            <w:r w:rsidRPr="00987186">
              <w:rPr>
                <w:rFonts w:ascii="Calibri" w:hAnsi="Calibri" w:cs="Calibri"/>
                <w:sz w:val="16"/>
                <w:szCs w:val="16"/>
              </w:rPr>
              <w:t>BHV </w:t>
            </w:r>
          </w:p>
          <w:p w14:paraId="50F6756F" w14:textId="77777777" w:rsidR="00987186" w:rsidRPr="00987186" w:rsidRDefault="00987186" w:rsidP="006F4890">
            <w:pPr>
              <w:numPr>
                <w:ilvl w:val="0"/>
                <w:numId w:val="66"/>
              </w:numPr>
              <w:ind w:firstLine="0"/>
              <w:textAlignment w:val="baseline"/>
              <w:rPr>
                <w:rFonts w:ascii="Calibri" w:hAnsi="Calibri" w:cs="Calibri"/>
                <w:sz w:val="16"/>
                <w:szCs w:val="16"/>
              </w:rPr>
            </w:pPr>
            <w:r w:rsidRPr="00987186">
              <w:rPr>
                <w:rFonts w:ascii="Calibri" w:hAnsi="Calibri" w:cs="Calibri"/>
                <w:sz w:val="16"/>
                <w:szCs w:val="16"/>
              </w:rPr>
              <w:t>Veiligheidscoördinator  </w:t>
            </w:r>
          </w:p>
          <w:p w14:paraId="1A03FDB1" w14:textId="77777777" w:rsidR="00987186" w:rsidRPr="00987186" w:rsidRDefault="00987186" w:rsidP="006F4890">
            <w:pPr>
              <w:numPr>
                <w:ilvl w:val="0"/>
                <w:numId w:val="66"/>
              </w:numPr>
              <w:ind w:firstLine="0"/>
              <w:textAlignment w:val="baseline"/>
              <w:rPr>
                <w:rFonts w:ascii="Calibri" w:hAnsi="Calibri" w:cs="Calibri"/>
                <w:sz w:val="16"/>
                <w:szCs w:val="16"/>
              </w:rPr>
            </w:pPr>
            <w:r w:rsidRPr="00987186">
              <w:rPr>
                <w:rFonts w:ascii="Calibri" w:hAnsi="Calibri" w:cs="Calibri"/>
                <w:sz w:val="16"/>
                <w:szCs w:val="16"/>
              </w:rPr>
              <w:t>leerkracht </w:t>
            </w:r>
          </w:p>
          <w:p w14:paraId="26282507" w14:textId="77777777" w:rsidR="00987186" w:rsidRPr="00987186" w:rsidRDefault="00987186" w:rsidP="006F4890">
            <w:pPr>
              <w:numPr>
                <w:ilvl w:val="0"/>
                <w:numId w:val="66"/>
              </w:numPr>
              <w:ind w:firstLine="0"/>
              <w:textAlignment w:val="baseline"/>
              <w:rPr>
                <w:rFonts w:ascii="Calibri" w:hAnsi="Calibri" w:cs="Calibri"/>
                <w:sz w:val="16"/>
                <w:szCs w:val="16"/>
              </w:rPr>
            </w:pPr>
            <w:r w:rsidRPr="00987186">
              <w:rPr>
                <w:rFonts w:ascii="Calibri" w:hAnsi="Calibri" w:cs="Calibri"/>
                <w:sz w:val="16"/>
                <w:szCs w:val="16"/>
              </w:rPr>
              <w:t>CvB indien nodig, maar wordt altijd geïnformeerd  </w:t>
            </w:r>
          </w:p>
          <w:p w14:paraId="6D213A15"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GRIP 1  Veiligheidsregio Zuid-Limburg </w:t>
            </w:r>
            <w:r w:rsidRPr="00987186">
              <w:rPr>
                <w:rFonts w:ascii="Calibri" w:hAnsi="Calibri" w:cs="Calibri"/>
                <w:sz w:val="16"/>
                <w:szCs w:val="16"/>
              </w:rPr>
              <w:t> </w:t>
            </w:r>
          </w:p>
          <w:p w14:paraId="2EBE2ED7" w14:textId="77777777" w:rsidR="00987186" w:rsidRPr="00987186" w:rsidRDefault="00987186" w:rsidP="006F4890">
            <w:pPr>
              <w:numPr>
                <w:ilvl w:val="0"/>
                <w:numId w:val="67"/>
              </w:numPr>
              <w:ind w:left="360" w:firstLine="0"/>
              <w:textAlignment w:val="baseline"/>
              <w:rPr>
                <w:rFonts w:ascii="Calibri" w:hAnsi="Calibri" w:cs="Calibri"/>
                <w:sz w:val="16"/>
                <w:szCs w:val="16"/>
              </w:rPr>
            </w:pPr>
            <w:r w:rsidRPr="00987186">
              <w:rPr>
                <w:rFonts w:ascii="Calibri" w:hAnsi="Calibri" w:cs="Calibri"/>
                <w:sz w:val="16"/>
                <w:szCs w:val="16"/>
              </w:rPr>
              <w:t>externe hulpdiensten (politie/ambulancedienst/ brandweer). </w:t>
            </w:r>
          </w:p>
          <w:p w14:paraId="5117C7A5" w14:textId="77777777" w:rsidR="00987186" w:rsidRPr="00987186" w:rsidRDefault="00987186" w:rsidP="006F4890">
            <w:pPr>
              <w:numPr>
                <w:ilvl w:val="0"/>
                <w:numId w:val="67"/>
              </w:numPr>
              <w:ind w:left="360" w:firstLine="0"/>
              <w:textAlignment w:val="baseline"/>
              <w:rPr>
                <w:rFonts w:ascii="Calibri" w:hAnsi="Calibri" w:cs="Calibri"/>
                <w:sz w:val="16"/>
                <w:szCs w:val="16"/>
              </w:rPr>
            </w:pPr>
            <w:r w:rsidRPr="00987186">
              <w:rPr>
                <w:rFonts w:ascii="Calibri" w:hAnsi="Calibri" w:cs="Calibri"/>
                <w:sz w:val="16"/>
                <w:szCs w:val="16"/>
              </w:rPr>
              <w:t>Lid CT treed in contact met Commando plaats incident (</w:t>
            </w:r>
            <w:proofErr w:type="spellStart"/>
            <w:r w:rsidRPr="00987186">
              <w:rPr>
                <w:rFonts w:ascii="Calibri" w:hAnsi="Calibri" w:cs="Calibri"/>
                <w:sz w:val="16"/>
                <w:szCs w:val="16"/>
              </w:rPr>
              <w:t>CoPI</w:t>
            </w:r>
            <w:proofErr w:type="spellEnd"/>
            <w:r w:rsidRPr="00987186">
              <w:rPr>
                <w:rFonts w:ascii="Calibri" w:hAnsi="Calibri" w:cs="Calibri"/>
                <w:sz w:val="16"/>
                <w:szCs w:val="16"/>
              </w:rPr>
              <w:t>) </w:t>
            </w:r>
          </w:p>
        </w:tc>
      </w:tr>
      <w:tr w:rsidR="00987186" w:rsidRPr="00987186" w14:paraId="05636A68" w14:textId="77777777" w:rsidTr="00987186">
        <w:trPr>
          <w:trHeight w:val="60"/>
        </w:trPr>
        <w:tc>
          <w:tcPr>
            <w:tcW w:w="1830" w:type="dxa"/>
            <w:tcBorders>
              <w:top w:val="nil"/>
              <w:left w:val="single" w:sz="6" w:space="0" w:color="auto"/>
              <w:bottom w:val="single" w:sz="6" w:space="0" w:color="auto"/>
              <w:right w:val="single" w:sz="6" w:space="0" w:color="auto"/>
            </w:tcBorders>
            <w:shd w:val="clear" w:color="auto" w:fill="B8CCE4"/>
            <w:hideMark/>
          </w:tcPr>
          <w:p w14:paraId="3E928C52"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Niveau 3 </w:t>
            </w:r>
            <w:r w:rsidRPr="00987186">
              <w:rPr>
                <w:rFonts w:ascii="Calibri" w:hAnsi="Calibri" w:cs="Calibri"/>
                <w:sz w:val="16"/>
                <w:szCs w:val="16"/>
              </w:rPr>
              <w:t> </w:t>
            </w:r>
          </w:p>
          <w:p w14:paraId="171DF285"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72ED8BCA"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1E18BC6C"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36012E69"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Crisis</w:t>
            </w:r>
            <w:r w:rsidRPr="00987186">
              <w:rPr>
                <w:rFonts w:ascii="Calibri" w:hAnsi="Calibri" w:cs="Calibri"/>
                <w:sz w:val="16"/>
                <w:szCs w:val="16"/>
              </w:rPr>
              <w:t>  </w:t>
            </w:r>
          </w:p>
        </w:tc>
        <w:tc>
          <w:tcPr>
            <w:tcW w:w="2835" w:type="dxa"/>
            <w:tcBorders>
              <w:top w:val="nil"/>
              <w:left w:val="nil"/>
              <w:bottom w:val="single" w:sz="6" w:space="0" w:color="auto"/>
              <w:right w:val="single" w:sz="6" w:space="0" w:color="auto"/>
            </w:tcBorders>
            <w:shd w:val="clear" w:color="auto" w:fill="B8CCE4"/>
            <w:hideMark/>
          </w:tcPr>
          <w:p w14:paraId="665E4E4E"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Een gebeurtenis en/of calamiteit die binnen een kort tijdsbestek tot grote (</w:t>
            </w:r>
            <w:proofErr w:type="spellStart"/>
            <w:r w:rsidRPr="00987186">
              <w:rPr>
                <w:rFonts w:ascii="Calibri" w:hAnsi="Calibri" w:cs="Calibri"/>
                <w:sz w:val="16"/>
                <w:szCs w:val="16"/>
              </w:rPr>
              <w:t>im</w:t>
            </w:r>
            <w:proofErr w:type="spellEnd"/>
            <w:r w:rsidRPr="00987186">
              <w:rPr>
                <w:rFonts w:ascii="Calibri" w:hAnsi="Calibri" w:cs="Calibri"/>
                <w:sz w:val="16"/>
                <w:szCs w:val="16"/>
              </w:rPr>
              <w:t>)materiële schade kan leiden binnen MosaLira en waarbij haar hele proces en systeem gevaar loopt. </w:t>
            </w:r>
          </w:p>
        </w:tc>
        <w:tc>
          <w:tcPr>
            <w:tcW w:w="4815" w:type="dxa"/>
            <w:tcBorders>
              <w:top w:val="nil"/>
              <w:left w:val="nil"/>
              <w:bottom w:val="single" w:sz="6" w:space="0" w:color="auto"/>
              <w:right w:val="single" w:sz="6" w:space="0" w:color="auto"/>
            </w:tcBorders>
            <w:shd w:val="clear" w:color="auto" w:fill="B8CCE4"/>
            <w:hideMark/>
          </w:tcPr>
          <w:p w14:paraId="4AEEF036"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De situatie vraagt bij een geringe beslissingstijd en bij een hoge mate van onzekerheid om een behandelingsdiscipline die buiten de dagelijkse orde van de organisatie valt. </w:t>
            </w:r>
          </w:p>
          <w:p w14:paraId="4B821458"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58534DCE"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0EDCCFE0"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481F7767"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7A3478A4"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p w14:paraId="4A051DB2"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Voorbeelden: Acties van derden (</w:t>
            </w:r>
            <w:proofErr w:type="spellStart"/>
            <w:r w:rsidRPr="00987186">
              <w:rPr>
                <w:rFonts w:ascii="Calibri" w:hAnsi="Calibri" w:cs="Calibri"/>
                <w:b/>
                <w:bCs/>
                <w:sz w:val="16"/>
                <w:szCs w:val="16"/>
              </w:rPr>
              <w:t>vb</w:t>
            </w:r>
            <w:proofErr w:type="spellEnd"/>
            <w:r w:rsidRPr="00987186">
              <w:rPr>
                <w:rFonts w:ascii="Calibri" w:hAnsi="Calibri" w:cs="Calibri"/>
                <w:b/>
                <w:bCs/>
                <w:sz w:val="16"/>
                <w:szCs w:val="16"/>
              </w:rPr>
              <w:t> school </w:t>
            </w:r>
            <w:proofErr w:type="spellStart"/>
            <w:r w:rsidRPr="00987186">
              <w:rPr>
                <w:rFonts w:ascii="Calibri" w:hAnsi="Calibri" w:cs="Calibri"/>
                <w:b/>
                <w:bCs/>
                <w:sz w:val="16"/>
                <w:szCs w:val="16"/>
              </w:rPr>
              <w:t>shooting</w:t>
            </w:r>
            <w:proofErr w:type="spellEnd"/>
            <w:r w:rsidRPr="00987186">
              <w:rPr>
                <w:rFonts w:ascii="Calibri" w:hAnsi="Calibri" w:cs="Calibri"/>
                <w:b/>
                <w:bCs/>
                <w:sz w:val="16"/>
                <w:szCs w:val="16"/>
              </w:rPr>
              <w:t>) en  justitieel onderzoek naar dergelijke incidenten, </w:t>
            </w:r>
            <w:r w:rsidRPr="00987186">
              <w:rPr>
                <w:rFonts w:ascii="Calibri" w:hAnsi="Calibri" w:cs="Calibri"/>
                <w:sz w:val="16"/>
                <w:szCs w:val="16"/>
              </w:rPr>
              <w:t> </w:t>
            </w:r>
          </w:p>
          <w:p w14:paraId="415101B7"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brand of explosie, ongeval bij  (buitenschoolse) activiteiten waarbij meerdere gewonden en doden zijn gevallen   </w:t>
            </w:r>
            <w:r w:rsidRPr="00987186">
              <w:rPr>
                <w:rFonts w:ascii="Calibri" w:hAnsi="Calibri" w:cs="Calibri"/>
                <w:sz w:val="16"/>
                <w:szCs w:val="16"/>
              </w:rPr>
              <w:t> </w:t>
            </w:r>
          </w:p>
          <w:p w14:paraId="5BBBB154"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sz w:val="16"/>
                <w:szCs w:val="16"/>
              </w:rPr>
              <w:t> </w:t>
            </w:r>
          </w:p>
        </w:tc>
        <w:tc>
          <w:tcPr>
            <w:tcW w:w="5520" w:type="dxa"/>
            <w:tcBorders>
              <w:top w:val="nil"/>
              <w:left w:val="nil"/>
              <w:bottom w:val="single" w:sz="6" w:space="0" w:color="auto"/>
              <w:right w:val="single" w:sz="6" w:space="0" w:color="auto"/>
            </w:tcBorders>
            <w:shd w:val="clear" w:color="auto" w:fill="B8CCE4"/>
            <w:hideMark/>
          </w:tcPr>
          <w:p w14:paraId="4A8EDA47" w14:textId="77777777" w:rsidR="00987186" w:rsidRPr="00987186" w:rsidRDefault="00987186" w:rsidP="006F4890">
            <w:pPr>
              <w:numPr>
                <w:ilvl w:val="0"/>
                <w:numId w:val="68"/>
              </w:numPr>
              <w:ind w:left="360" w:firstLine="0"/>
              <w:textAlignment w:val="baseline"/>
              <w:rPr>
                <w:rFonts w:ascii="Calibri" w:hAnsi="Calibri" w:cs="Calibri"/>
                <w:sz w:val="16"/>
                <w:szCs w:val="16"/>
              </w:rPr>
            </w:pPr>
            <w:r w:rsidRPr="00987186">
              <w:rPr>
                <w:rFonts w:ascii="Calibri" w:hAnsi="Calibri" w:cs="Calibri"/>
                <w:b/>
                <w:bCs/>
                <w:sz w:val="16"/>
                <w:szCs w:val="16"/>
              </w:rPr>
              <w:t>Crisismanagementteam </w:t>
            </w:r>
            <w:r w:rsidRPr="00987186">
              <w:rPr>
                <w:rFonts w:ascii="Calibri" w:hAnsi="Calibri" w:cs="Calibri"/>
                <w:sz w:val="16"/>
                <w:szCs w:val="16"/>
              </w:rPr>
              <w:t>(CMT) MosaLira </w:t>
            </w:r>
          </w:p>
          <w:p w14:paraId="6558ABCF" w14:textId="77777777" w:rsidR="00987186" w:rsidRPr="00987186" w:rsidRDefault="00987186" w:rsidP="00987186">
            <w:pPr>
              <w:ind w:left="720"/>
              <w:textAlignment w:val="baseline"/>
              <w:rPr>
                <w:rFonts w:ascii="Segoe UI" w:hAnsi="Segoe UI" w:cs="Segoe UI"/>
                <w:sz w:val="18"/>
                <w:szCs w:val="18"/>
              </w:rPr>
            </w:pPr>
            <w:r w:rsidRPr="00987186">
              <w:rPr>
                <w:rFonts w:ascii="Calibri" w:hAnsi="Calibri" w:cs="Calibri"/>
                <w:b/>
                <w:bCs/>
                <w:sz w:val="16"/>
                <w:szCs w:val="16"/>
              </w:rPr>
              <w:t>Wie maken onderdeel uit van het crisismanagementteam:</w:t>
            </w:r>
            <w:r w:rsidRPr="00987186">
              <w:rPr>
                <w:rFonts w:ascii="Calibri" w:hAnsi="Calibri" w:cs="Calibri"/>
                <w:sz w:val="16"/>
                <w:szCs w:val="16"/>
              </w:rPr>
              <w:t> </w:t>
            </w:r>
          </w:p>
          <w:p w14:paraId="15C4121F" w14:textId="77777777" w:rsidR="00987186" w:rsidRPr="00987186" w:rsidRDefault="00987186" w:rsidP="006F4890">
            <w:pPr>
              <w:numPr>
                <w:ilvl w:val="0"/>
                <w:numId w:val="69"/>
              </w:numPr>
              <w:ind w:firstLine="0"/>
              <w:textAlignment w:val="baseline"/>
              <w:rPr>
                <w:rFonts w:ascii="Calibri" w:hAnsi="Calibri" w:cs="Calibri"/>
                <w:sz w:val="16"/>
                <w:szCs w:val="16"/>
              </w:rPr>
            </w:pPr>
            <w:r w:rsidRPr="00987186">
              <w:rPr>
                <w:rFonts w:ascii="Calibri" w:hAnsi="Calibri" w:cs="Calibri"/>
                <w:sz w:val="16"/>
                <w:szCs w:val="16"/>
              </w:rPr>
              <w:t>CvB  (voorzitter</w:t>
            </w:r>
            <w:r w:rsidRPr="00987186">
              <w:rPr>
                <w:rFonts w:ascii="Calibri" w:hAnsi="Calibri" w:cs="Calibri"/>
                <w:b/>
                <w:bCs/>
                <w:sz w:val="16"/>
                <w:szCs w:val="16"/>
              </w:rPr>
              <w:t>)</w:t>
            </w:r>
            <w:r w:rsidRPr="00987186">
              <w:rPr>
                <w:rFonts w:ascii="Calibri" w:hAnsi="Calibri" w:cs="Calibri"/>
                <w:sz w:val="16"/>
                <w:szCs w:val="16"/>
              </w:rPr>
              <w:t> </w:t>
            </w:r>
          </w:p>
          <w:p w14:paraId="1DF7F4A6" w14:textId="77777777" w:rsidR="00987186" w:rsidRPr="00987186" w:rsidRDefault="00987186" w:rsidP="006F4890">
            <w:pPr>
              <w:numPr>
                <w:ilvl w:val="0"/>
                <w:numId w:val="69"/>
              </w:numPr>
              <w:ind w:firstLine="0"/>
              <w:textAlignment w:val="baseline"/>
              <w:rPr>
                <w:rFonts w:ascii="Calibri" w:hAnsi="Calibri" w:cs="Calibri"/>
                <w:sz w:val="16"/>
                <w:szCs w:val="16"/>
              </w:rPr>
            </w:pPr>
            <w:r w:rsidRPr="00987186">
              <w:rPr>
                <w:rFonts w:ascii="Calibri" w:hAnsi="Calibri" w:cs="Calibri"/>
                <w:sz w:val="16"/>
                <w:szCs w:val="16"/>
              </w:rPr>
              <w:t>Portefeuillehouder veiligheid </w:t>
            </w:r>
          </w:p>
          <w:p w14:paraId="4C713F6C" w14:textId="77777777" w:rsidR="00987186" w:rsidRPr="00987186" w:rsidRDefault="00987186" w:rsidP="006F4890">
            <w:pPr>
              <w:numPr>
                <w:ilvl w:val="0"/>
                <w:numId w:val="69"/>
              </w:numPr>
              <w:ind w:firstLine="0"/>
              <w:textAlignment w:val="baseline"/>
              <w:rPr>
                <w:rFonts w:ascii="Calibri" w:hAnsi="Calibri" w:cs="Calibri"/>
                <w:sz w:val="16"/>
                <w:szCs w:val="16"/>
              </w:rPr>
            </w:pPr>
            <w:r w:rsidRPr="00987186">
              <w:rPr>
                <w:rFonts w:ascii="Calibri" w:hAnsi="Calibri" w:cs="Calibri"/>
                <w:sz w:val="16"/>
                <w:szCs w:val="16"/>
              </w:rPr>
              <w:t>Preventiemedewerker </w:t>
            </w:r>
          </w:p>
          <w:p w14:paraId="2F9AF823" w14:textId="77777777" w:rsidR="00987186" w:rsidRPr="00987186" w:rsidRDefault="00987186" w:rsidP="006F4890">
            <w:pPr>
              <w:numPr>
                <w:ilvl w:val="0"/>
                <w:numId w:val="69"/>
              </w:numPr>
              <w:ind w:firstLine="0"/>
              <w:textAlignment w:val="baseline"/>
              <w:rPr>
                <w:rFonts w:ascii="Calibri" w:hAnsi="Calibri" w:cs="Calibri"/>
                <w:sz w:val="16"/>
                <w:szCs w:val="16"/>
              </w:rPr>
            </w:pPr>
            <w:r w:rsidRPr="00987186">
              <w:rPr>
                <w:rFonts w:ascii="Calibri" w:hAnsi="Calibri" w:cs="Calibri"/>
                <w:sz w:val="16"/>
                <w:szCs w:val="16"/>
              </w:rPr>
              <w:t>(betrokken) directeur(en)  </w:t>
            </w:r>
          </w:p>
          <w:p w14:paraId="672E31C0" w14:textId="77777777" w:rsidR="00987186" w:rsidRPr="00987186" w:rsidRDefault="00987186" w:rsidP="006F4890">
            <w:pPr>
              <w:numPr>
                <w:ilvl w:val="0"/>
                <w:numId w:val="69"/>
              </w:numPr>
              <w:ind w:firstLine="0"/>
              <w:textAlignment w:val="baseline"/>
              <w:rPr>
                <w:rFonts w:ascii="Calibri" w:hAnsi="Calibri" w:cs="Calibri"/>
                <w:sz w:val="16"/>
                <w:szCs w:val="16"/>
              </w:rPr>
            </w:pPr>
            <w:r w:rsidRPr="00987186">
              <w:rPr>
                <w:rFonts w:ascii="Calibri" w:hAnsi="Calibri" w:cs="Calibri"/>
                <w:sz w:val="16"/>
                <w:szCs w:val="16"/>
              </w:rPr>
              <w:t>Op afroep (externe) deskundige  </w:t>
            </w:r>
          </w:p>
          <w:p w14:paraId="72378730" w14:textId="77777777" w:rsidR="00987186" w:rsidRPr="00987186" w:rsidRDefault="00987186" w:rsidP="00987186">
            <w:pPr>
              <w:textAlignment w:val="baseline"/>
              <w:rPr>
                <w:rFonts w:ascii="Segoe UI" w:hAnsi="Segoe UI" w:cs="Segoe UI"/>
                <w:sz w:val="18"/>
                <w:szCs w:val="18"/>
              </w:rPr>
            </w:pPr>
            <w:r w:rsidRPr="00987186">
              <w:rPr>
                <w:rFonts w:ascii="Calibri" w:hAnsi="Calibri" w:cs="Calibri"/>
                <w:b/>
                <w:bCs/>
                <w:sz w:val="16"/>
                <w:szCs w:val="16"/>
              </w:rPr>
              <w:t>GRIP 1/2  Veiligheidsregio Zuid-Limburg </w:t>
            </w:r>
            <w:r w:rsidRPr="00987186">
              <w:rPr>
                <w:rFonts w:ascii="Calibri" w:hAnsi="Calibri" w:cs="Calibri"/>
                <w:sz w:val="16"/>
                <w:szCs w:val="16"/>
              </w:rPr>
              <w:t> </w:t>
            </w:r>
          </w:p>
          <w:p w14:paraId="574A209E" w14:textId="77777777" w:rsidR="00987186" w:rsidRPr="00987186" w:rsidRDefault="00987186" w:rsidP="006F4890">
            <w:pPr>
              <w:numPr>
                <w:ilvl w:val="0"/>
                <w:numId w:val="70"/>
              </w:numPr>
              <w:ind w:left="360" w:firstLine="0"/>
              <w:textAlignment w:val="baseline"/>
              <w:rPr>
                <w:rFonts w:ascii="Calibri" w:hAnsi="Calibri" w:cs="Calibri"/>
                <w:sz w:val="16"/>
                <w:szCs w:val="16"/>
              </w:rPr>
            </w:pPr>
            <w:r w:rsidRPr="00987186">
              <w:rPr>
                <w:rFonts w:ascii="Calibri" w:hAnsi="Calibri" w:cs="Calibri"/>
                <w:sz w:val="16"/>
                <w:szCs w:val="16"/>
              </w:rPr>
              <w:t>externe hulpdiensten (politie/ambulancedienst/ brandweer). </w:t>
            </w:r>
          </w:p>
          <w:p w14:paraId="51D221B1" w14:textId="77777777" w:rsidR="00987186" w:rsidRPr="00987186" w:rsidRDefault="00987186" w:rsidP="006F4890">
            <w:pPr>
              <w:numPr>
                <w:ilvl w:val="0"/>
                <w:numId w:val="70"/>
              </w:numPr>
              <w:ind w:left="360" w:firstLine="0"/>
              <w:textAlignment w:val="baseline"/>
              <w:rPr>
                <w:rFonts w:ascii="Calibri" w:hAnsi="Calibri" w:cs="Calibri"/>
                <w:sz w:val="16"/>
                <w:szCs w:val="16"/>
              </w:rPr>
            </w:pPr>
            <w:r w:rsidRPr="00987186">
              <w:rPr>
                <w:rFonts w:ascii="Calibri" w:hAnsi="Calibri" w:cs="Calibri"/>
                <w:sz w:val="16"/>
                <w:szCs w:val="16"/>
              </w:rPr>
              <w:t>Lid CT treed in contact met Commando plaats incident (</w:t>
            </w:r>
            <w:proofErr w:type="spellStart"/>
            <w:r w:rsidRPr="00987186">
              <w:rPr>
                <w:rFonts w:ascii="Calibri" w:hAnsi="Calibri" w:cs="Calibri"/>
                <w:sz w:val="16"/>
                <w:szCs w:val="16"/>
              </w:rPr>
              <w:t>CoPI</w:t>
            </w:r>
            <w:proofErr w:type="spellEnd"/>
            <w:r w:rsidRPr="00987186">
              <w:rPr>
                <w:rFonts w:ascii="Calibri" w:hAnsi="Calibri" w:cs="Calibri"/>
                <w:sz w:val="16"/>
                <w:szCs w:val="16"/>
              </w:rPr>
              <w:t>) en/of lid CMT treedt in contact met </w:t>
            </w:r>
            <w:proofErr w:type="spellStart"/>
            <w:r w:rsidRPr="00987186">
              <w:rPr>
                <w:rFonts w:ascii="Calibri" w:hAnsi="Calibri" w:cs="Calibri"/>
                <w:sz w:val="16"/>
                <w:szCs w:val="16"/>
              </w:rPr>
              <w:t>CoPI</w:t>
            </w:r>
            <w:proofErr w:type="spellEnd"/>
            <w:r w:rsidRPr="00987186">
              <w:rPr>
                <w:rFonts w:ascii="Calibri" w:hAnsi="Calibri" w:cs="Calibri"/>
                <w:sz w:val="16"/>
                <w:szCs w:val="16"/>
              </w:rPr>
              <w:t>  en/of met het Regionaal operationeel team  (ROT) </w:t>
            </w:r>
          </w:p>
        </w:tc>
      </w:tr>
    </w:tbl>
    <w:p w14:paraId="42014518" w14:textId="45C48D13" w:rsidR="0056336A" w:rsidRDefault="0056336A" w:rsidP="00191D56">
      <w:pPr>
        <w:rPr>
          <w:rFonts w:asciiTheme="minorHAnsi" w:hAnsiTheme="minorHAnsi" w:cstheme="minorHAnsi"/>
        </w:rPr>
      </w:pPr>
    </w:p>
    <w:p w14:paraId="2064E633" w14:textId="389E8241" w:rsidR="0056336A" w:rsidRDefault="0056336A" w:rsidP="009F0DE6">
      <w:pPr>
        <w:rPr>
          <w:rFonts w:asciiTheme="minorHAnsi" w:hAnsiTheme="minorHAnsi" w:cstheme="minorHAnsi"/>
        </w:rPr>
      </w:pPr>
    </w:p>
    <w:p w14:paraId="5CD8BD01" w14:textId="01D7B7F8" w:rsidR="009F0DE6" w:rsidRDefault="009F0DE6" w:rsidP="009F0DE6">
      <w:pPr>
        <w:rPr>
          <w:rFonts w:asciiTheme="minorHAnsi" w:hAnsiTheme="minorHAnsi" w:cstheme="minorHAnsi"/>
        </w:rPr>
      </w:pPr>
    </w:p>
    <w:p w14:paraId="20CA9349"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Wanneer van toepassing  </w:t>
      </w:r>
    </w:p>
    <w:p w14:paraId="16810F32"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Het calamiteiten- en crisisplan  is van toepassing vanaf niveau 1. Enkele voorbeelden van situaties zijn:   </w:t>
      </w:r>
    </w:p>
    <w:p w14:paraId="7030A310" w14:textId="77777777" w:rsidR="00CC4B91" w:rsidRPr="00CC4B91" w:rsidRDefault="00CC4B91" w:rsidP="006F4890">
      <w:pPr>
        <w:numPr>
          <w:ilvl w:val="0"/>
          <w:numId w:val="40"/>
        </w:numPr>
        <w:ind w:left="360" w:firstLine="0"/>
        <w:jc w:val="both"/>
        <w:textAlignment w:val="baseline"/>
        <w:rPr>
          <w:rFonts w:ascii="Segoe UI" w:hAnsi="Segoe UI" w:cs="Segoe UI"/>
          <w:sz w:val="20"/>
          <w:szCs w:val="20"/>
        </w:rPr>
      </w:pPr>
      <w:r w:rsidRPr="00CC4B91">
        <w:rPr>
          <w:rFonts w:ascii="Segoe UI" w:hAnsi="Segoe UI" w:cs="Segoe UI"/>
          <w:sz w:val="20"/>
          <w:szCs w:val="20"/>
        </w:rPr>
        <w:t>Er sprake is van één of meerdere slachtoffers ten gevolge van een incident (niveau 1)  </w:t>
      </w:r>
    </w:p>
    <w:p w14:paraId="14EC9BF8" w14:textId="77777777" w:rsidR="00CC4B91" w:rsidRPr="00CC4B91" w:rsidRDefault="00CC4B91" w:rsidP="006F4890">
      <w:pPr>
        <w:numPr>
          <w:ilvl w:val="0"/>
          <w:numId w:val="40"/>
        </w:numPr>
        <w:ind w:left="360" w:firstLine="0"/>
        <w:jc w:val="both"/>
        <w:textAlignment w:val="baseline"/>
        <w:rPr>
          <w:rFonts w:ascii="Segoe UI" w:hAnsi="Segoe UI" w:cs="Segoe UI"/>
          <w:sz w:val="20"/>
          <w:szCs w:val="20"/>
        </w:rPr>
      </w:pPr>
      <w:r w:rsidRPr="00CC4B91">
        <w:rPr>
          <w:rFonts w:ascii="Segoe UI" w:hAnsi="Segoe UI" w:cs="Segoe UI"/>
          <w:sz w:val="20"/>
          <w:szCs w:val="20"/>
        </w:rPr>
        <w:t>Een incident met dodelijke afloop (niveau 1)  </w:t>
      </w:r>
    </w:p>
    <w:p w14:paraId="54283602" w14:textId="77777777" w:rsidR="00CC4B91" w:rsidRPr="00CC4B91" w:rsidRDefault="00CC4B91" w:rsidP="006F4890">
      <w:pPr>
        <w:numPr>
          <w:ilvl w:val="0"/>
          <w:numId w:val="40"/>
        </w:numPr>
        <w:ind w:left="360" w:firstLine="0"/>
        <w:jc w:val="both"/>
        <w:textAlignment w:val="baseline"/>
        <w:rPr>
          <w:rFonts w:ascii="Segoe UI" w:hAnsi="Segoe UI" w:cs="Segoe UI"/>
          <w:sz w:val="20"/>
          <w:szCs w:val="20"/>
        </w:rPr>
      </w:pPr>
      <w:r w:rsidRPr="00CC4B91">
        <w:rPr>
          <w:rFonts w:ascii="Segoe UI" w:hAnsi="Segoe UI" w:cs="Segoe UI"/>
          <w:sz w:val="20"/>
          <w:szCs w:val="20"/>
        </w:rPr>
        <w:t>De continuïteit van de bedrijfsvoering is in gevaar of in geding. Voorbeelden daarvan zijn: cyberaanval, gaswolk  (niveau 2) </w:t>
      </w:r>
    </w:p>
    <w:p w14:paraId="25ACDE6B" w14:textId="77777777" w:rsidR="00CC4B91" w:rsidRPr="00CC4B91" w:rsidRDefault="00CC4B91" w:rsidP="006F4890">
      <w:pPr>
        <w:numPr>
          <w:ilvl w:val="0"/>
          <w:numId w:val="41"/>
        </w:numPr>
        <w:ind w:left="360" w:firstLine="0"/>
        <w:jc w:val="both"/>
        <w:textAlignment w:val="baseline"/>
        <w:rPr>
          <w:rFonts w:ascii="Segoe UI" w:hAnsi="Segoe UI" w:cs="Segoe UI"/>
          <w:sz w:val="20"/>
          <w:szCs w:val="20"/>
        </w:rPr>
      </w:pPr>
      <w:r w:rsidRPr="00CC4B91">
        <w:rPr>
          <w:rFonts w:ascii="Segoe UI" w:hAnsi="Segoe UI" w:cs="Segoe UI"/>
          <w:sz w:val="20"/>
          <w:szCs w:val="20"/>
        </w:rPr>
        <w:t>Brand of explosie met als gevolg een of meer onbruikbare accommodaties of schade anderszins. (niveau 2/3)  </w:t>
      </w:r>
    </w:p>
    <w:p w14:paraId="73DD73BA" w14:textId="77777777" w:rsidR="00CC4B91" w:rsidRPr="00CC4B91" w:rsidRDefault="00CC4B91" w:rsidP="006F4890">
      <w:pPr>
        <w:numPr>
          <w:ilvl w:val="0"/>
          <w:numId w:val="41"/>
        </w:numPr>
        <w:ind w:left="360" w:firstLine="0"/>
        <w:jc w:val="both"/>
        <w:textAlignment w:val="baseline"/>
        <w:rPr>
          <w:rFonts w:ascii="Segoe UI" w:hAnsi="Segoe UI" w:cs="Segoe UI"/>
          <w:sz w:val="20"/>
          <w:szCs w:val="20"/>
        </w:rPr>
      </w:pPr>
      <w:r w:rsidRPr="00CC4B91">
        <w:rPr>
          <w:rFonts w:ascii="Segoe UI" w:hAnsi="Segoe UI" w:cs="Segoe UI"/>
          <w:sz w:val="20"/>
          <w:szCs w:val="20"/>
        </w:rPr>
        <w:lastRenderedPageBreak/>
        <w:t>(Dreigende) Acties van derden (school </w:t>
      </w:r>
      <w:proofErr w:type="spellStart"/>
      <w:r w:rsidRPr="00CC4B91">
        <w:rPr>
          <w:rFonts w:ascii="Segoe UI" w:hAnsi="Segoe UI" w:cs="Segoe UI"/>
          <w:sz w:val="20"/>
          <w:szCs w:val="20"/>
        </w:rPr>
        <w:t>shooting</w:t>
      </w:r>
      <w:proofErr w:type="spellEnd"/>
      <w:r w:rsidRPr="00CC4B91">
        <w:rPr>
          <w:rFonts w:ascii="Segoe UI" w:hAnsi="Segoe UI" w:cs="Segoe UI"/>
          <w:sz w:val="20"/>
          <w:szCs w:val="20"/>
        </w:rPr>
        <w:t>, terroristen, etc.) (niveau 2/3), justitieel onderzoek naar dergelijke incidenten   </w:t>
      </w:r>
    </w:p>
    <w:p w14:paraId="11ADA401" w14:textId="77777777" w:rsidR="00CC4B91" w:rsidRPr="00CC4B91" w:rsidRDefault="00CC4B91" w:rsidP="006F4890">
      <w:pPr>
        <w:numPr>
          <w:ilvl w:val="0"/>
          <w:numId w:val="41"/>
        </w:numPr>
        <w:ind w:left="360" w:firstLine="0"/>
        <w:jc w:val="both"/>
        <w:textAlignment w:val="baseline"/>
        <w:rPr>
          <w:rFonts w:ascii="Segoe UI" w:hAnsi="Segoe UI" w:cs="Segoe UI"/>
          <w:sz w:val="20"/>
          <w:szCs w:val="20"/>
        </w:rPr>
      </w:pPr>
      <w:r w:rsidRPr="00CC4B91">
        <w:rPr>
          <w:rFonts w:ascii="Segoe UI" w:hAnsi="Segoe UI" w:cs="Segoe UI"/>
          <w:sz w:val="20"/>
          <w:szCs w:val="20"/>
        </w:rPr>
        <w:t>Uitval van voorzieningen (uitval van elektriciteit, ICT voorzieningen, </w:t>
      </w:r>
      <w:proofErr w:type="spellStart"/>
      <w:r w:rsidRPr="00CC4B91">
        <w:rPr>
          <w:rFonts w:ascii="Segoe UI" w:hAnsi="Segoe UI" w:cs="Segoe UI"/>
          <w:sz w:val="20"/>
          <w:szCs w:val="20"/>
        </w:rPr>
        <w:t>enz</w:t>
      </w:r>
      <w:proofErr w:type="spellEnd"/>
      <w:r w:rsidRPr="00CC4B91">
        <w:rPr>
          <w:rFonts w:ascii="Segoe UI" w:hAnsi="Segoe UI" w:cs="Segoe UI"/>
          <w:sz w:val="20"/>
          <w:szCs w:val="20"/>
        </w:rPr>
        <w:t>), langer dan 4 uren (niveau 2/3)  </w:t>
      </w:r>
    </w:p>
    <w:p w14:paraId="4D797089" w14:textId="77777777" w:rsidR="00CC4B91" w:rsidRPr="00CC4B91" w:rsidRDefault="00CC4B91" w:rsidP="006F4890">
      <w:pPr>
        <w:numPr>
          <w:ilvl w:val="0"/>
          <w:numId w:val="41"/>
        </w:numPr>
        <w:ind w:left="360" w:firstLine="0"/>
        <w:jc w:val="both"/>
        <w:textAlignment w:val="baseline"/>
        <w:rPr>
          <w:rFonts w:ascii="Segoe UI" w:hAnsi="Segoe UI" w:cs="Segoe UI"/>
          <w:sz w:val="20"/>
          <w:szCs w:val="20"/>
        </w:rPr>
      </w:pPr>
      <w:r w:rsidRPr="00CC4B91">
        <w:rPr>
          <w:rFonts w:ascii="Segoe UI" w:hAnsi="Segoe UI" w:cs="Segoe UI"/>
          <w:sz w:val="20"/>
          <w:szCs w:val="20"/>
        </w:rPr>
        <w:t>Voorvallen en incidenten die een negatieve invloed hebben op het imago van MosaLira en op zeer korte termijn opgelost moeten worden. Voorbeelden daarvan zijn: Frauduleuze handelingen van enige omvang. Ontoelaatbare handelingen van medewerkers of leerlingen en/of andere betrokkenen (niveau 2) </w:t>
      </w:r>
    </w:p>
    <w:p w14:paraId="46DF1E1F"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789369BE"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Deze opsomming is in geen geval limitatief maar geeft een indicatie van mogelijk oorzaken. </w:t>
      </w:r>
    </w:p>
    <w:p w14:paraId="4A4CA019"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78A6C582"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Organisatie van het beleid </w:t>
      </w:r>
    </w:p>
    <w:p w14:paraId="30F3F1AE"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Een incident en/of een calamiteit  die op school plaatsvindt vraagt om lokale aansturing. Dit betekent dat iedere school een calamiteitenteam (CT) heeft geformeerd. Het calamiteitenteam is verantwoordelijk voor de afhandeling van de calamiteit op locatie. Wanneer een calamiteit verder escaleert  of als er sprake is van een crisis, dan treedt het crisismanagementteam (CMT) op. </w:t>
      </w:r>
    </w:p>
    <w:p w14:paraId="198B77F4"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16859A05"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Leiding bij calamiteiten en crisis </w:t>
      </w:r>
    </w:p>
    <w:p w14:paraId="1E726525"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Bij calamiteiten heeft de directeur in overleg met het CvB de leiding. Bij een crisissituatie heeft het CvB de leiding.  </w:t>
      </w:r>
    </w:p>
    <w:p w14:paraId="259F002E"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5FD69FFA"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Samenstelling calamiteitenteam en crisismanagementteam. </w:t>
      </w:r>
    </w:p>
    <w:p w14:paraId="47C42DA9"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Het calamiteitenteam bestaat uit: </w:t>
      </w:r>
    </w:p>
    <w:p w14:paraId="4C187F31" w14:textId="77777777" w:rsidR="00CC4B91" w:rsidRPr="00CC4B91" w:rsidRDefault="00CC4B91" w:rsidP="006F4890">
      <w:pPr>
        <w:numPr>
          <w:ilvl w:val="0"/>
          <w:numId w:val="42"/>
        </w:numPr>
        <w:ind w:firstLine="0"/>
        <w:jc w:val="both"/>
        <w:textAlignment w:val="baseline"/>
        <w:rPr>
          <w:rFonts w:ascii="Segoe UI" w:hAnsi="Segoe UI" w:cs="Segoe UI"/>
          <w:sz w:val="20"/>
          <w:szCs w:val="20"/>
        </w:rPr>
      </w:pPr>
      <w:r w:rsidRPr="00CC4B91">
        <w:rPr>
          <w:rFonts w:ascii="Segoe UI" w:hAnsi="Segoe UI" w:cs="Segoe UI"/>
          <w:sz w:val="20"/>
          <w:szCs w:val="20"/>
        </w:rPr>
        <w:t>Directeur  </w:t>
      </w:r>
    </w:p>
    <w:p w14:paraId="62D449A0" w14:textId="77777777" w:rsidR="00CC4B91" w:rsidRPr="00CC4B91" w:rsidRDefault="00CC4B91" w:rsidP="006F4890">
      <w:pPr>
        <w:numPr>
          <w:ilvl w:val="0"/>
          <w:numId w:val="42"/>
        </w:numPr>
        <w:ind w:firstLine="0"/>
        <w:jc w:val="both"/>
        <w:textAlignment w:val="baseline"/>
        <w:rPr>
          <w:rFonts w:ascii="Segoe UI" w:hAnsi="Segoe UI" w:cs="Segoe UI"/>
          <w:sz w:val="20"/>
          <w:szCs w:val="20"/>
        </w:rPr>
      </w:pPr>
      <w:r w:rsidRPr="00CC4B91">
        <w:rPr>
          <w:rFonts w:ascii="Segoe UI" w:hAnsi="Segoe UI" w:cs="Segoe UI"/>
          <w:sz w:val="20"/>
          <w:szCs w:val="20"/>
        </w:rPr>
        <w:t>BHV </w:t>
      </w:r>
    </w:p>
    <w:p w14:paraId="05195C44" w14:textId="77777777" w:rsidR="00CC4B91" w:rsidRPr="00CC4B91" w:rsidRDefault="00CC4B91" w:rsidP="006F4890">
      <w:pPr>
        <w:numPr>
          <w:ilvl w:val="0"/>
          <w:numId w:val="42"/>
        </w:numPr>
        <w:ind w:firstLine="0"/>
        <w:jc w:val="both"/>
        <w:textAlignment w:val="baseline"/>
        <w:rPr>
          <w:rFonts w:ascii="Segoe UI" w:hAnsi="Segoe UI" w:cs="Segoe UI"/>
          <w:sz w:val="20"/>
          <w:szCs w:val="20"/>
        </w:rPr>
      </w:pPr>
      <w:r w:rsidRPr="00CC4B91">
        <w:rPr>
          <w:rFonts w:ascii="Segoe UI" w:hAnsi="Segoe UI" w:cs="Segoe UI"/>
          <w:sz w:val="20"/>
          <w:szCs w:val="20"/>
        </w:rPr>
        <w:t>Veiligheidscoördinator  </w:t>
      </w:r>
    </w:p>
    <w:p w14:paraId="38F547B6" w14:textId="77777777" w:rsidR="00CC4B91" w:rsidRPr="00CC4B91" w:rsidRDefault="00CC4B91" w:rsidP="006F4890">
      <w:pPr>
        <w:numPr>
          <w:ilvl w:val="0"/>
          <w:numId w:val="42"/>
        </w:numPr>
        <w:ind w:firstLine="0"/>
        <w:jc w:val="both"/>
        <w:textAlignment w:val="baseline"/>
        <w:rPr>
          <w:rFonts w:ascii="Segoe UI" w:hAnsi="Segoe UI" w:cs="Segoe UI"/>
          <w:sz w:val="20"/>
          <w:szCs w:val="20"/>
        </w:rPr>
      </w:pPr>
      <w:r w:rsidRPr="00CC4B91">
        <w:rPr>
          <w:rFonts w:ascii="Segoe UI" w:hAnsi="Segoe UI" w:cs="Segoe UI"/>
          <w:sz w:val="20"/>
          <w:szCs w:val="20"/>
        </w:rPr>
        <w:t>Indien nodig een leerkracht  </w:t>
      </w:r>
    </w:p>
    <w:p w14:paraId="34CCF4FF" w14:textId="77777777" w:rsidR="00CC4B91" w:rsidRPr="00CC4B91" w:rsidRDefault="00CC4B91" w:rsidP="006F4890">
      <w:pPr>
        <w:numPr>
          <w:ilvl w:val="0"/>
          <w:numId w:val="42"/>
        </w:numPr>
        <w:ind w:firstLine="0"/>
        <w:jc w:val="both"/>
        <w:textAlignment w:val="baseline"/>
        <w:rPr>
          <w:rFonts w:ascii="Segoe UI" w:hAnsi="Segoe UI" w:cs="Segoe UI"/>
          <w:sz w:val="20"/>
          <w:szCs w:val="20"/>
        </w:rPr>
      </w:pPr>
      <w:r w:rsidRPr="00CC4B91">
        <w:rPr>
          <w:rFonts w:ascii="Segoe UI" w:hAnsi="Segoe UI" w:cs="Segoe UI"/>
          <w:sz w:val="20"/>
          <w:szCs w:val="20"/>
        </w:rPr>
        <w:t>CvB indien nodig, maar wordt altijd geïnformeerd  </w:t>
      </w:r>
    </w:p>
    <w:p w14:paraId="35DFB959"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De actuele </w:t>
      </w:r>
      <w:proofErr w:type="spellStart"/>
      <w:r w:rsidRPr="00CC4B91">
        <w:rPr>
          <w:rFonts w:ascii="Segoe UI" w:hAnsi="Segoe UI" w:cs="Segoe UI"/>
          <w:sz w:val="20"/>
          <w:szCs w:val="20"/>
        </w:rPr>
        <w:t>naw</w:t>
      </w:r>
      <w:proofErr w:type="spellEnd"/>
      <w:r w:rsidRPr="00CC4B91">
        <w:rPr>
          <w:rFonts w:ascii="Segoe UI" w:hAnsi="Segoe UI" w:cs="Segoe UI"/>
          <w:sz w:val="20"/>
          <w:szCs w:val="20"/>
        </w:rPr>
        <w:t> gegevens zijn opgenomen in het school specifieke veiligheidsplan.  </w:t>
      </w:r>
    </w:p>
    <w:p w14:paraId="62D65596"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539E358E"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Binnen het Calamiteitenteam worden afspraken gemaakt over de taakverdeling. Belangrijk daarbij is de communicatie met commando plaats incident (</w:t>
      </w:r>
      <w:proofErr w:type="spellStart"/>
      <w:r w:rsidRPr="00CC4B91">
        <w:rPr>
          <w:rFonts w:ascii="Segoe UI" w:hAnsi="Segoe UI" w:cs="Segoe UI"/>
          <w:sz w:val="20"/>
          <w:szCs w:val="20"/>
        </w:rPr>
        <w:t>CoPI</w:t>
      </w:r>
      <w:proofErr w:type="spellEnd"/>
      <w:r w:rsidRPr="00CC4B91">
        <w:rPr>
          <w:rFonts w:ascii="Segoe UI" w:hAnsi="Segoe UI" w:cs="Segoe UI"/>
          <w:sz w:val="20"/>
          <w:szCs w:val="20"/>
        </w:rPr>
        <w:t>)van de hulpdiensten. </w:t>
      </w:r>
    </w:p>
    <w:p w14:paraId="77796F29"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08AA6B4A"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Crisismanagementteam  </w:t>
      </w:r>
    </w:p>
    <w:p w14:paraId="0CE29EDF"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In geval van een calamiteit of crisis is het team of één van de teamleden bereikbaar, ook buiten schooltijd. Het crisismanagementteam bestaat uit een lid van CvB,  portefeuillehouder veiligheid directeurenberaad, betrokken directeur, preventiemedewerker en op afroep andere betrokkenen zoals de betrokken leerkracht en externe deskundigen.  </w:t>
      </w:r>
    </w:p>
    <w:p w14:paraId="6CF59232" w14:textId="77777777" w:rsidR="00CC4B91" w:rsidRPr="00CC4B91" w:rsidRDefault="00CC4B91" w:rsidP="00CC4B91">
      <w:pPr>
        <w:textAlignment w:val="baseline"/>
        <w:rPr>
          <w:rFonts w:ascii="Segoe UI" w:hAnsi="Segoe UI" w:cs="Segoe UI"/>
          <w:color w:val="000000"/>
          <w:sz w:val="18"/>
          <w:szCs w:val="18"/>
        </w:rPr>
      </w:pPr>
      <w:r w:rsidRPr="00CC4B91">
        <w:rPr>
          <w:rFonts w:ascii="Segoe UI" w:hAnsi="Segoe UI" w:cs="Segoe UI"/>
          <w:color w:val="000000"/>
          <w:sz w:val="20"/>
          <w:szCs w:val="20"/>
        </w:rPr>
        <w:t> </w:t>
      </w:r>
    </w:p>
    <w:p w14:paraId="23F6896B" w14:textId="77777777" w:rsidR="00CC4B91" w:rsidRPr="00CC4B91" w:rsidRDefault="00CC4B91" w:rsidP="00CC4B91">
      <w:pPr>
        <w:textAlignment w:val="baseline"/>
        <w:rPr>
          <w:rFonts w:ascii="Segoe UI" w:hAnsi="Segoe UI" w:cs="Segoe UI"/>
          <w:color w:val="000000"/>
          <w:sz w:val="18"/>
          <w:szCs w:val="18"/>
        </w:rPr>
      </w:pPr>
      <w:r w:rsidRPr="00CC4B91">
        <w:rPr>
          <w:rFonts w:ascii="Segoe UI" w:hAnsi="Segoe UI" w:cs="Segoe UI"/>
          <w:color w:val="000000"/>
          <w:sz w:val="20"/>
          <w:szCs w:val="20"/>
        </w:rPr>
        <w:t> </w:t>
      </w:r>
    </w:p>
    <w:p w14:paraId="44028E16" w14:textId="77777777" w:rsidR="00CC4B91" w:rsidRPr="00CC4B91" w:rsidRDefault="00CC4B91" w:rsidP="00CC4B91">
      <w:pPr>
        <w:textAlignment w:val="baseline"/>
        <w:rPr>
          <w:rFonts w:ascii="Segoe UI" w:hAnsi="Segoe UI" w:cs="Segoe UI"/>
          <w:color w:val="000000"/>
          <w:sz w:val="18"/>
          <w:szCs w:val="18"/>
        </w:rPr>
      </w:pPr>
      <w:r w:rsidRPr="00CC4B91">
        <w:rPr>
          <w:rFonts w:ascii="Segoe UI" w:hAnsi="Segoe UI" w:cs="Segoe UI"/>
          <w:color w:val="000000"/>
          <w:sz w:val="20"/>
          <w:szCs w:val="20"/>
        </w:rPr>
        <w:t> </w:t>
      </w:r>
    </w:p>
    <w:p w14:paraId="3111AF05" w14:textId="77777777" w:rsidR="00CC4B91" w:rsidRPr="00CC4B91" w:rsidRDefault="00CC4B91" w:rsidP="00CC4B91">
      <w:pPr>
        <w:textAlignment w:val="baseline"/>
        <w:rPr>
          <w:rFonts w:ascii="Segoe UI" w:hAnsi="Segoe UI" w:cs="Segoe UI"/>
          <w:color w:val="000000"/>
          <w:sz w:val="18"/>
          <w:szCs w:val="18"/>
        </w:rPr>
      </w:pPr>
      <w:r w:rsidRPr="00CC4B91">
        <w:rPr>
          <w:rFonts w:ascii="Segoe UI" w:hAnsi="Segoe UI" w:cs="Segoe UI"/>
          <w:color w:val="000000"/>
          <w:sz w:val="20"/>
          <w:szCs w:val="20"/>
        </w:rPr>
        <w:t> </w:t>
      </w:r>
    </w:p>
    <w:p w14:paraId="0E74222B" w14:textId="77777777" w:rsidR="00CC4B91" w:rsidRPr="00CC4B91" w:rsidRDefault="00CC4B91" w:rsidP="00CC4B91">
      <w:pPr>
        <w:textAlignment w:val="baseline"/>
        <w:rPr>
          <w:rFonts w:ascii="Segoe UI" w:hAnsi="Segoe UI" w:cs="Segoe UI"/>
          <w:color w:val="000000"/>
          <w:sz w:val="18"/>
          <w:szCs w:val="18"/>
        </w:rPr>
      </w:pPr>
      <w:r w:rsidRPr="00CC4B91">
        <w:rPr>
          <w:rFonts w:ascii="Segoe UI" w:hAnsi="Segoe UI" w:cs="Segoe UI"/>
          <w:color w:val="000000"/>
          <w:sz w:val="20"/>
          <w:szCs w:val="20"/>
        </w:rPr>
        <w:t> </w:t>
      </w:r>
    </w:p>
    <w:p w14:paraId="184F8CD0" w14:textId="557A693A" w:rsidR="00CC4B91" w:rsidRPr="00CC4B91" w:rsidRDefault="00CC4B91" w:rsidP="00CC4B91">
      <w:pPr>
        <w:textAlignment w:val="baseline"/>
        <w:rPr>
          <w:rFonts w:ascii="Segoe UI" w:hAnsi="Segoe UI" w:cs="Segoe UI"/>
          <w:color w:val="000000"/>
          <w:sz w:val="18"/>
          <w:szCs w:val="18"/>
        </w:rPr>
      </w:pPr>
      <w:r w:rsidRPr="00CC4B91">
        <w:rPr>
          <w:rFonts w:ascii="Segoe UI" w:hAnsi="Segoe UI" w:cs="Segoe UI"/>
          <w:i/>
          <w:iCs/>
          <w:sz w:val="20"/>
          <w:szCs w:val="20"/>
        </w:rPr>
        <w:t>Naam</w:t>
      </w:r>
      <w:r w:rsidR="001E202C">
        <w:rPr>
          <w:rFonts w:ascii="Segoe UI" w:hAnsi="Segoe UI" w:cs="Segoe UI"/>
          <w:i/>
          <w:iCs/>
          <w:sz w:val="20"/>
          <w:szCs w:val="20"/>
        </w:rPr>
        <w:t xml:space="preserve"> </w:t>
      </w:r>
      <w:r w:rsidRPr="00CC4B91">
        <w:rPr>
          <w:rFonts w:ascii="Segoe UI" w:hAnsi="Segoe UI" w:cs="Segoe UI"/>
          <w:i/>
          <w:iCs/>
          <w:sz w:val="20"/>
          <w:szCs w:val="20"/>
        </w:rPr>
        <w:t>emailadres</w:t>
      </w:r>
      <w:r w:rsidR="001E202C">
        <w:rPr>
          <w:rFonts w:ascii="Segoe UI" w:hAnsi="Segoe UI" w:cs="Segoe UI"/>
          <w:i/>
          <w:iCs/>
          <w:sz w:val="20"/>
          <w:szCs w:val="20"/>
        </w:rPr>
        <w:t xml:space="preserve"> </w:t>
      </w:r>
      <w:r w:rsidRPr="00CC4B91">
        <w:rPr>
          <w:rFonts w:ascii="Segoe UI" w:hAnsi="Segoe UI" w:cs="Segoe UI"/>
          <w:i/>
          <w:iCs/>
          <w:sz w:val="20"/>
          <w:szCs w:val="20"/>
        </w:rPr>
        <w:t>telefoon  mobiel  </w:t>
      </w:r>
      <w:r w:rsidRPr="00CC4B91">
        <w:rPr>
          <w:rFonts w:ascii="Segoe UI" w:hAnsi="Segoe UI" w:cs="Segoe UI"/>
          <w:color w:val="000000"/>
          <w:sz w:val="20"/>
          <w:szCs w:val="20"/>
        </w:rPr>
        <w:t> </w:t>
      </w:r>
    </w:p>
    <w:p w14:paraId="3ED9BC16" w14:textId="24E8FC64" w:rsidR="00CC4B91" w:rsidRPr="00CC4B91" w:rsidRDefault="00FF2787" w:rsidP="00CC4B91">
      <w:pPr>
        <w:textAlignment w:val="baseline"/>
        <w:rPr>
          <w:rFonts w:ascii="Segoe UI" w:hAnsi="Segoe UI" w:cs="Segoe UI"/>
          <w:sz w:val="18"/>
          <w:szCs w:val="18"/>
        </w:rPr>
      </w:pPr>
      <w:r>
        <w:rPr>
          <w:rFonts w:ascii="Segoe UI" w:hAnsi="Segoe UI" w:cs="Segoe UI"/>
          <w:sz w:val="20"/>
          <w:szCs w:val="20"/>
        </w:rPr>
        <w:t xml:space="preserve">Mw. Joan van </w:t>
      </w:r>
      <w:r w:rsidR="00EA072F">
        <w:rPr>
          <w:rFonts w:ascii="Segoe UI" w:hAnsi="Segoe UI" w:cs="Segoe UI"/>
          <w:sz w:val="20"/>
          <w:szCs w:val="20"/>
        </w:rPr>
        <w:t>Zomeren</w:t>
      </w:r>
      <w:r w:rsidR="00CC4B91" w:rsidRPr="00CC4B91">
        <w:rPr>
          <w:rFonts w:ascii="Segoe UI" w:hAnsi="Segoe UI" w:cs="Segoe UI"/>
          <w:sz w:val="20"/>
          <w:szCs w:val="20"/>
        </w:rPr>
        <w:t> , voorzitter CvB </w:t>
      </w:r>
      <w:r w:rsidR="00EA072F">
        <w:rPr>
          <w:rFonts w:ascii="Segoe UI" w:hAnsi="Segoe UI" w:cs="Segoe UI"/>
          <w:sz w:val="20"/>
          <w:szCs w:val="20"/>
        </w:rPr>
        <w:t>(</w:t>
      </w:r>
      <w:hyperlink r:id="rId34" w:history="1">
        <w:r w:rsidR="00706BBD" w:rsidRPr="00356302">
          <w:rPr>
            <w:rStyle w:val="Hyperlink"/>
            <w:rFonts w:ascii="Segoe UI" w:hAnsi="Segoe UI" w:cs="Segoe UI"/>
            <w:sz w:val="20"/>
            <w:szCs w:val="20"/>
          </w:rPr>
          <w:t>j.vanzomeren@mosalira.nl</w:t>
        </w:r>
      </w:hyperlink>
      <w:r w:rsidR="00706BBD">
        <w:rPr>
          <w:rFonts w:ascii="Segoe UI" w:hAnsi="Segoe UI" w:cs="Segoe UI"/>
          <w:sz w:val="20"/>
          <w:szCs w:val="20"/>
        </w:rPr>
        <w:t xml:space="preserve">) </w:t>
      </w:r>
    </w:p>
    <w:p w14:paraId="42117E7F" w14:textId="4B7CFB4D" w:rsidR="00CC4B91" w:rsidRPr="00CC4B91" w:rsidRDefault="00CC4B91" w:rsidP="00CC4B91">
      <w:pPr>
        <w:textAlignment w:val="baseline"/>
        <w:rPr>
          <w:rFonts w:ascii="Segoe UI" w:hAnsi="Segoe UI" w:cs="Segoe UI"/>
          <w:sz w:val="18"/>
          <w:szCs w:val="18"/>
        </w:rPr>
      </w:pPr>
      <w:r w:rsidRPr="00CC4B91">
        <w:rPr>
          <w:rFonts w:ascii="Segoe UI" w:hAnsi="Segoe UI" w:cs="Segoe UI"/>
          <w:sz w:val="20"/>
          <w:szCs w:val="20"/>
        </w:rPr>
        <w:t xml:space="preserve">Dhr. </w:t>
      </w:r>
      <w:r w:rsidR="00706BBD">
        <w:rPr>
          <w:rFonts w:ascii="Segoe UI" w:hAnsi="Segoe UI" w:cs="Segoe UI"/>
          <w:sz w:val="20"/>
          <w:szCs w:val="20"/>
        </w:rPr>
        <w:t>Jean-Pierre Giessen</w:t>
      </w:r>
      <w:r w:rsidRPr="00CC4B91">
        <w:rPr>
          <w:rFonts w:ascii="Segoe UI" w:hAnsi="Segoe UI" w:cs="Segoe UI"/>
          <w:sz w:val="20"/>
          <w:szCs w:val="20"/>
        </w:rPr>
        <w:t>, lid CvB </w:t>
      </w:r>
      <w:r w:rsidR="00706BBD">
        <w:rPr>
          <w:rFonts w:ascii="Segoe UI" w:hAnsi="Segoe UI" w:cs="Segoe UI"/>
          <w:sz w:val="20"/>
          <w:szCs w:val="20"/>
        </w:rPr>
        <w:t>(</w:t>
      </w:r>
      <w:hyperlink r:id="rId35" w:history="1">
        <w:r w:rsidR="00706BBD" w:rsidRPr="00356302">
          <w:rPr>
            <w:rStyle w:val="Hyperlink"/>
            <w:rFonts w:ascii="Segoe UI" w:hAnsi="Segoe UI" w:cs="Segoe UI"/>
            <w:sz w:val="20"/>
            <w:szCs w:val="20"/>
          </w:rPr>
          <w:t>j.Giessen@mosalira.nl</w:t>
        </w:r>
      </w:hyperlink>
      <w:r w:rsidR="00706BBD">
        <w:rPr>
          <w:rFonts w:ascii="Segoe UI" w:hAnsi="Segoe UI" w:cs="Segoe UI"/>
          <w:sz w:val="20"/>
          <w:szCs w:val="20"/>
        </w:rPr>
        <w:t xml:space="preserve">) </w:t>
      </w:r>
    </w:p>
    <w:p w14:paraId="4E25569C" w14:textId="77777777" w:rsidR="00706BBD" w:rsidRDefault="00CC4B91" w:rsidP="00CC4B91">
      <w:pPr>
        <w:textAlignment w:val="baseline"/>
        <w:rPr>
          <w:rFonts w:ascii="Segoe UI" w:hAnsi="Segoe UI" w:cs="Segoe UI"/>
          <w:sz w:val="18"/>
          <w:szCs w:val="18"/>
        </w:rPr>
      </w:pPr>
      <w:r w:rsidRPr="00CC4B91">
        <w:rPr>
          <w:rFonts w:ascii="Segoe UI" w:hAnsi="Segoe UI" w:cs="Segoe UI"/>
          <w:sz w:val="20"/>
          <w:szCs w:val="20"/>
        </w:rPr>
        <w:t>Mw. E. Timmermans, portefeuillehouder veiligheid </w:t>
      </w:r>
      <w:r w:rsidR="00706BBD">
        <w:rPr>
          <w:rFonts w:ascii="Segoe UI" w:hAnsi="Segoe UI" w:cs="Segoe UI"/>
          <w:sz w:val="20"/>
          <w:szCs w:val="20"/>
        </w:rPr>
        <w:t>(</w:t>
      </w:r>
      <w:hyperlink r:id="rId36" w:history="1">
        <w:r w:rsidR="00706BBD" w:rsidRPr="00356302">
          <w:rPr>
            <w:rStyle w:val="Hyperlink"/>
            <w:rFonts w:ascii="Segoe UI" w:hAnsi="Segoe UI" w:cs="Segoe UI"/>
            <w:sz w:val="20"/>
            <w:szCs w:val="20"/>
          </w:rPr>
          <w:t>e.timmermans@mosalira.nl</w:t>
        </w:r>
      </w:hyperlink>
      <w:r w:rsidR="00706BBD">
        <w:rPr>
          <w:rFonts w:ascii="Segoe UI" w:hAnsi="Segoe UI" w:cs="Segoe UI"/>
          <w:sz w:val="20"/>
          <w:szCs w:val="20"/>
        </w:rPr>
        <w:t xml:space="preserve">)  </w:t>
      </w:r>
    </w:p>
    <w:p w14:paraId="3D62CF07" w14:textId="77777777" w:rsidR="00CC4B91" w:rsidRPr="00CC4B91" w:rsidRDefault="00CC4B91" w:rsidP="00CC4B91">
      <w:pPr>
        <w:textAlignment w:val="baseline"/>
        <w:rPr>
          <w:rFonts w:ascii="Segoe UI" w:hAnsi="Segoe UI" w:cs="Segoe UI"/>
          <w:color w:val="000000"/>
          <w:sz w:val="18"/>
          <w:szCs w:val="18"/>
        </w:rPr>
      </w:pPr>
      <w:r w:rsidRPr="00CC4B91">
        <w:rPr>
          <w:rFonts w:ascii="Segoe UI" w:hAnsi="Segoe UI" w:cs="Segoe UI"/>
          <w:color w:val="000000"/>
          <w:sz w:val="20"/>
          <w:szCs w:val="20"/>
        </w:rPr>
        <w:t> </w:t>
      </w:r>
    </w:p>
    <w:p w14:paraId="12AD1E08" w14:textId="77777777" w:rsidR="00CC4B91" w:rsidRPr="00CC4B91" w:rsidRDefault="00CC4B91" w:rsidP="00CC4B91">
      <w:pPr>
        <w:textAlignment w:val="baseline"/>
        <w:rPr>
          <w:rFonts w:ascii="Segoe UI" w:hAnsi="Segoe UI" w:cs="Segoe UI"/>
          <w:color w:val="000000"/>
          <w:sz w:val="18"/>
          <w:szCs w:val="18"/>
        </w:rPr>
      </w:pPr>
      <w:r w:rsidRPr="00CC4B91">
        <w:rPr>
          <w:rFonts w:ascii="Segoe UI" w:hAnsi="Segoe UI" w:cs="Segoe UI"/>
          <w:sz w:val="20"/>
          <w:szCs w:val="20"/>
        </w:rPr>
        <w:t>Externe deskundigen</w:t>
      </w:r>
      <w:r w:rsidRPr="00CC4B91">
        <w:rPr>
          <w:rFonts w:ascii="Segoe UI" w:hAnsi="Segoe UI" w:cs="Segoe UI"/>
          <w:color w:val="000000"/>
          <w:sz w:val="20"/>
          <w:szCs w:val="20"/>
        </w:rPr>
        <w:t> </w:t>
      </w:r>
    </w:p>
    <w:p w14:paraId="1665CE42" w14:textId="2DBD628C" w:rsidR="00CC4B91" w:rsidRPr="00CC4B91" w:rsidRDefault="00CC4B91" w:rsidP="00CC4B91">
      <w:pPr>
        <w:textAlignment w:val="baseline"/>
        <w:rPr>
          <w:rFonts w:ascii="Segoe UI" w:hAnsi="Segoe UI" w:cs="Segoe UI"/>
          <w:color w:val="000000"/>
          <w:sz w:val="18"/>
          <w:szCs w:val="18"/>
        </w:rPr>
      </w:pPr>
      <w:r w:rsidRPr="00CC4B91">
        <w:rPr>
          <w:rFonts w:ascii="Segoe UI" w:hAnsi="Segoe UI" w:cs="Segoe UI"/>
          <w:i/>
          <w:iCs/>
          <w:sz w:val="20"/>
          <w:szCs w:val="20"/>
        </w:rPr>
        <w:t>Naam</w:t>
      </w:r>
      <w:r w:rsidR="001E202C">
        <w:rPr>
          <w:rFonts w:ascii="Segoe UI" w:hAnsi="Segoe UI" w:cs="Segoe UI"/>
          <w:i/>
          <w:iCs/>
          <w:sz w:val="20"/>
          <w:szCs w:val="20"/>
        </w:rPr>
        <w:t xml:space="preserve"> </w:t>
      </w:r>
      <w:r w:rsidRPr="00CC4B91">
        <w:rPr>
          <w:rFonts w:ascii="Segoe UI" w:hAnsi="Segoe UI" w:cs="Segoe UI"/>
          <w:i/>
          <w:iCs/>
          <w:sz w:val="20"/>
          <w:szCs w:val="20"/>
        </w:rPr>
        <w:t>emailadres</w:t>
      </w:r>
      <w:r w:rsidR="001E202C">
        <w:rPr>
          <w:rFonts w:ascii="Segoe UI" w:hAnsi="Segoe UI" w:cs="Segoe UI"/>
          <w:i/>
          <w:iCs/>
          <w:sz w:val="20"/>
          <w:szCs w:val="20"/>
        </w:rPr>
        <w:t xml:space="preserve"> </w:t>
      </w:r>
      <w:r w:rsidRPr="00CC4B91">
        <w:rPr>
          <w:rFonts w:ascii="Segoe UI" w:hAnsi="Segoe UI" w:cs="Segoe UI"/>
          <w:i/>
          <w:iCs/>
          <w:sz w:val="20"/>
          <w:szCs w:val="20"/>
        </w:rPr>
        <w:t>telefoon  mobiel  </w:t>
      </w:r>
      <w:r w:rsidRPr="00CC4B91">
        <w:rPr>
          <w:rFonts w:ascii="Segoe UI" w:hAnsi="Segoe UI" w:cs="Segoe UI"/>
          <w:color w:val="000000"/>
          <w:sz w:val="20"/>
          <w:szCs w:val="20"/>
        </w:rPr>
        <w:t> </w:t>
      </w:r>
    </w:p>
    <w:p w14:paraId="5AA67A0A" w14:textId="77777777" w:rsidR="00CC4B91" w:rsidRPr="00CC4B91" w:rsidRDefault="00CC4B91" w:rsidP="00CC4B91">
      <w:pPr>
        <w:textAlignment w:val="baseline"/>
        <w:rPr>
          <w:rFonts w:ascii="Segoe UI" w:hAnsi="Segoe UI" w:cs="Segoe UI"/>
          <w:color w:val="000000"/>
          <w:sz w:val="18"/>
          <w:szCs w:val="18"/>
        </w:rPr>
      </w:pPr>
      <w:r w:rsidRPr="00CC4B91">
        <w:rPr>
          <w:rFonts w:ascii="Segoe UI" w:hAnsi="Segoe UI" w:cs="Segoe UI"/>
          <w:sz w:val="20"/>
          <w:szCs w:val="20"/>
        </w:rPr>
        <w:t>Politie</w:t>
      </w:r>
      <w:r w:rsidRPr="00CC4B91">
        <w:rPr>
          <w:rFonts w:ascii="Segoe UI" w:hAnsi="Segoe UI" w:cs="Segoe UI"/>
          <w:color w:val="000000"/>
          <w:sz w:val="20"/>
          <w:szCs w:val="20"/>
        </w:rPr>
        <w:t> </w:t>
      </w:r>
    </w:p>
    <w:p w14:paraId="3FA4B716" w14:textId="77777777" w:rsidR="00CC4B91" w:rsidRPr="00CC4B91" w:rsidRDefault="00CC4B91" w:rsidP="00CC4B91">
      <w:pPr>
        <w:textAlignment w:val="baseline"/>
        <w:rPr>
          <w:rFonts w:ascii="Segoe UI" w:hAnsi="Segoe UI" w:cs="Segoe UI"/>
          <w:color w:val="000000"/>
          <w:sz w:val="18"/>
          <w:szCs w:val="18"/>
        </w:rPr>
      </w:pPr>
      <w:r w:rsidRPr="00CC4B91">
        <w:rPr>
          <w:rFonts w:ascii="Segoe UI" w:hAnsi="Segoe UI" w:cs="Segoe UI"/>
          <w:sz w:val="20"/>
          <w:szCs w:val="20"/>
        </w:rPr>
        <w:t>Gemeente </w:t>
      </w:r>
      <w:r w:rsidRPr="00CC4B91">
        <w:rPr>
          <w:rFonts w:ascii="Segoe UI" w:hAnsi="Segoe UI" w:cs="Segoe UI"/>
          <w:color w:val="000000"/>
          <w:sz w:val="20"/>
          <w:szCs w:val="20"/>
        </w:rPr>
        <w:t> </w:t>
      </w:r>
    </w:p>
    <w:p w14:paraId="2D109E96" w14:textId="77777777" w:rsidR="00CC4B91" w:rsidRPr="00CC4B91" w:rsidRDefault="00CC4B91" w:rsidP="00CC4B91">
      <w:pPr>
        <w:textAlignment w:val="baseline"/>
        <w:rPr>
          <w:rFonts w:ascii="Segoe UI" w:hAnsi="Segoe UI" w:cs="Segoe UI"/>
          <w:color w:val="000000"/>
          <w:sz w:val="18"/>
          <w:szCs w:val="18"/>
        </w:rPr>
      </w:pPr>
      <w:r w:rsidRPr="00CC4B91">
        <w:rPr>
          <w:rFonts w:ascii="Segoe UI" w:hAnsi="Segoe UI" w:cs="Segoe UI"/>
          <w:sz w:val="20"/>
          <w:szCs w:val="20"/>
        </w:rPr>
        <w:lastRenderedPageBreak/>
        <w:t>Slachtofferhulp </w:t>
      </w:r>
      <w:r w:rsidRPr="00CC4B91">
        <w:rPr>
          <w:rFonts w:ascii="Segoe UI" w:hAnsi="Segoe UI" w:cs="Segoe UI"/>
          <w:color w:val="000000"/>
          <w:sz w:val="20"/>
          <w:szCs w:val="20"/>
        </w:rPr>
        <w:t> </w:t>
      </w:r>
    </w:p>
    <w:p w14:paraId="71A0A0EE" w14:textId="77777777" w:rsidR="00CC4B91" w:rsidRPr="00CC4B91" w:rsidRDefault="00CC4B91" w:rsidP="00CC4B91">
      <w:pPr>
        <w:textAlignment w:val="baseline"/>
        <w:rPr>
          <w:rFonts w:ascii="Segoe UI" w:hAnsi="Segoe UI" w:cs="Segoe UI"/>
          <w:color w:val="000000"/>
          <w:sz w:val="18"/>
          <w:szCs w:val="18"/>
        </w:rPr>
      </w:pPr>
      <w:r w:rsidRPr="00CC4B91">
        <w:rPr>
          <w:rFonts w:ascii="Segoe UI" w:hAnsi="Segoe UI" w:cs="Segoe UI"/>
          <w:color w:val="000000"/>
          <w:sz w:val="20"/>
          <w:szCs w:val="20"/>
        </w:rPr>
        <w:t> </w:t>
      </w:r>
    </w:p>
    <w:p w14:paraId="3A4AAC65" w14:textId="77777777" w:rsidR="00CC4B91" w:rsidRPr="00CC4B91" w:rsidRDefault="00CC4B91" w:rsidP="00CC4B91">
      <w:pPr>
        <w:jc w:val="both"/>
        <w:textAlignment w:val="baseline"/>
        <w:rPr>
          <w:rFonts w:ascii="Segoe UI" w:hAnsi="Segoe UI" w:cs="Segoe UI"/>
          <w:color w:val="000000"/>
          <w:sz w:val="18"/>
          <w:szCs w:val="18"/>
        </w:rPr>
      </w:pPr>
      <w:r w:rsidRPr="00CC4B91">
        <w:rPr>
          <w:rFonts w:ascii="Segoe UI" w:hAnsi="Segoe UI" w:cs="Segoe UI"/>
          <w:sz w:val="20"/>
          <w:szCs w:val="20"/>
        </w:rPr>
        <w:t>Binnen het crisismanagementteam worden afspraken gemaakt over de taakverdeling. Belangrijk daarbij is de communicatie met commando plaats incident (</w:t>
      </w:r>
      <w:proofErr w:type="spellStart"/>
      <w:r w:rsidRPr="00CC4B91">
        <w:rPr>
          <w:rFonts w:ascii="Segoe UI" w:hAnsi="Segoe UI" w:cs="Segoe UI"/>
          <w:sz w:val="20"/>
          <w:szCs w:val="20"/>
        </w:rPr>
        <w:t>CoPI</w:t>
      </w:r>
      <w:proofErr w:type="spellEnd"/>
      <w:r w:rsidRPr="00CC4B91">
        <w:rPr>
          <w:rFonts w:ascii="Segoe UI" w:hAnsi="Segoe UI" w:cs="Segoe UI"/>
          <w:sz w:val="20"/>
          <w:szCs w:val="20"/>
        </w:rPr>
        <w:t>) van de hulpdiensten en/of met het Regionaal operationeel team</w:t>
      </w:r>
      <w:r w:rsidRPr="00CC4B91">
        <w:rPr>
          <w:rFonts w:ascii="Segoe UI" w:hAnsi="Segoe UI" w:cs="Segoe UI"/>
          <w:color w:val="000000"/>
          <w:sz w:val="20"/>
          <w:szCs w:val="20"/>
        </w:rPr>
        <w:t> </w:t>
      </w:r>
    </w:p>
    <w:p w14:paraId="5DC461C0" w14:textId="77777777" w:rsidR="00CC4B91" w:rsidRPr="00CC4B91" w:rsidRDefault="00CC4B91" w:rsidP="00CC4B91">
      <w:pPr>
        <w:jc w:val="both"/>
        <w:textAlignment w:val="baseline"/>
        <w:rPr>
          <w:rFonts w:ascii="Segoe UI" w:hAnsi="Segoe UI" w:cs="Segoe UI"/>
          <w:color w:val="000000"/>
          <w:sz w:val="18"/>
          <w:szCs w:val="18"/>
        </w:rPr>
      </w:pPr>
      <w:r w:rsidRPr="00CC4B91">
        <w:rPr>
          <w:rFonts w:ascii="Segoe UI" w:hAnsi="Segoe UI" w:cs="Segoe UI"/>
          <w:color w:val="000000"/>
          <w:sz w:val="20"/>
          <w:szCs w:val="20"/>
        </w:rPr>
        <w:t> </w:t>
      </w:r>
    </w:p>
    <w:p w14:paraId="51E6F264"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Structuur en bevoegdheden  </w:t>
      </w:r>
    </w:p>
    <w:p w14:paraId="23EDD8E5"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Wanneer het calamiteitenteam en het crisismanagementteam gelijktijdig operationeel zijn dan neemt het crisismanagementteam alle zaken over welke betrekking hebben op de gehele organisatie (locatie overstijgend) en de communicatie met de pers. </w:t>
      </w:r>
    </w:p>
    <w:p w14:paraId="76A6989D"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7039AD8D"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Bij een crisis (niveau 3) is het calamiteitenteam verantwoordelijk voor het uitvoeren van de door het crisismanagementteam  genomen beslissingen.  Bij een calamiteit  (niveau 2) is het calamiteitenteam verantwoordelijk voor de beslissing en uitvoering en informeert  het crisismanagementteam. Het calamiteitenteam is beslissings-, en handelingsbevoegd binnen de bestaande mandatenregeling.  </w:t>
      </w:r>
    </w:p>
    <w:p w14:paraId="6FC3F76D" w14:textId="77777777" w:rsidR="00CC4B91" w:rsidRPr="00CC4B91" w:rsidRDefault="00CC4B91" w:rsidP="00CC4B91">
      <w:pPr>
        <w:ind w:right="600"/>
        <w:jc w:val="both"/>
        <w:textAlignment w:val="baseline"/>
        <w:rPr>
          <w:rFonts w:ascii="Segoe UI" w:hAnsi="Segoe UI" w:cs="Segoe UI"/>
          <w:sz w:val="18"/>
          <w:szCs w:val="18"/>
        </w:rPr>
      </w:pPr>
      <w:r w:rsidRPr="00CC4B91">
        <w:rPr>
          <w:rFonts w:ascii="Segoe UI" w:hAnsi="Segoe UI" w:cs="Segoe UI"/>
          <w:sz w:val="20"/>
          <w:szCs w:val="20"/>
        </w:rPr>
        <w:t> </w:t>
      </w:r>
    </w:p>
    <w:p w14:paraId="4BF7FE84" w14:textId="77777777" w:rsidR="00CC4B91" w:rsidRPr="00CC4B91" w:rsidRDefault="00CC4B91" w:rsidP="00CC4B91">
      <w:pPr>
        <w:ind w:right="600"/>
        <w:jc w:val="both"/>
        <w:textAlignment w:val="baseline"/>
        <w:rPr>
          <w:rFonts w:ascii="Segoe UI" w:hAnsi="Segoe UI" w:cs="Segoe UI"/>
          <w:sz w:val="18"/>
          <w:szCs w:val="18"/>
        </w:rPr>
      </w:pPr>
      <w:r w:rsidRPr="00CC4B91">
        <w:rPr>
          <w:rFonts w:ascii="Segoe UI" w:hAnsi="Segoe UI" w:cs="Segoe UI"/>
          <w:sz w:val="20"/>
          <w:szCs w:val="20"/>
        </w:rPr>
        <w:t>Taken van het calamiteiten- en/of crisismanagementteam </w:t>
      </w:r>
    </w:p>
    <w:p w14:paraId="03EBF9C7" w14:textId="77777777" w:rsidR="00CC4B91" w:rsidRPr="00CC4B91" w:rsidRDefault="00CC4B91" w:rsidP="006F4890">
      <w:pPr>
        <w:numPr>
          <w:ilvl w:val="0"/>
          <w:numId w:val="43"/>
        </w:numPr>
        <w:ind w:left="705" w:firstLine="0"/>
        <w:jc w:val="both"/>
        <w:textAlignment w:val="baseline"/>
        <w:rPr>
          <w:rFonts w:ascii="Segoe UI" w:hAnsi="Segoe UI" w:cs="Segoe UI"/>
          <w:sz w:val="20"/>
          <w:szCs w:val="20"/>
        </w:rPr>
      </w:pPr>
      <w:r w:rsidRPr="00CC4B91">
        <w:rPr>
          <w:rFonts w:ascii="Segoe UI" w:hAnsi="Segoe UI" w:cs="Segoe UI"/>
          <w:sz w:val="20"/>
          <w:szCs w:val="20"/>
        </w:rPr>
        <w:t>na het eerste bericht: interne afstemming team en CvB; </w:t>
      </w:r>
    </w:p>
    <w:p w14:paraId="0EDA0962" w14:textId="77777777" w:rsidR="00CC4B91" w:rsidRPr="00CC4B91" w:rsidRDefault="00CC4B91" w:rsidP="006F4890">
      <w:pPr>
        <w:numPr>
          <w:ilvl w:val="0"/>
          <w:numId w:val="43"/>
        </w:numPr>
        <w:ind w:left="705" w:firstLine="0"/>
        <w:jc w:val="both"/>
        <w:textAlignment w:val="baseline"/>
        <w:rPr>
          <w:rFonts w:ascii="Segoe UI" w:hAnsi="Segoe UI" w:cs="Segoe UI"/>
          <w:sz w:val="20"/>
          <w:szCs w:val="20"/>
        </w:rPr>
      </w:pPr>
      <w:r w:rsidRPr="00CC4B91">
        <w:rPr>
          <w:rFonts w:ascii="Segoe UI" w:hAnsi="Segoe UI" w:cs="Segoe UI"/>
          <w:sz w:val="20"/>
          <w:szCs w:val="20"/>
        </w:rPr>
        <w:t>zorgt voor een goede bereikbaarheid van haar teamleden; </w:t>
      </w:r>
    </w:p>
    <w:p w14:paraId="5DA6B005" w14:textId="77777777" w:rsidR="00CC4B91" w:rsidRPr="00CC4B91" w:rsidRDefault="00CC4B91" w:rsidP="006F4890">
      <w:pPr>
        <w:numPr>
          <w:ilvl w:val="0"/>
          <w:numId w:val="43"/>
        </w:numPr>
        <w:ind w:left="705" w:firstLine="0"/>
        <w:jc w:val="both"/>
        <w:textAlignment w:val="baseline"/>
        <w:rPr>
          <w:rFonts w:ascii="Segoe UI" w:hAnsi="Segoe UI" w:cs="Segoe UI"/>
          <w:sz w:val="20"/>
          <w:szCs w:val="20"/>
        </w:rPr>
      </w:pPr>
      <w:r w:rsidRPr="00CC4B91">
        <w:rPr>
          <w:rFonts w:ascii="Segoe UI" w:hAnsi="Segoe UI" w:cs="Segoe UI"/>
          <w:sz w:val="20"/>
          <w:szCs w:val="20"/>
        </w:rPr>
        <w:t>geheimhouding tot nader orde en paniek proberen te voorkomen; </w:t>
      </w:r>
    </w:p>
    <w:p w14:paraId="5EBB8B3A" w14:textId="77777777" w:rsidR="00CC4B91" w:rsidRPr="00CC4B91" w:rsidRDefault="00CC4B91" w:rsidP="006F4890">
      <w:pPr>
        <w:numPr>
          <w:ilvl w:val="0"/>
          <w:numId w:val="43"/>
        </w:numPr>
        <w:ind w:firstLine="0"/>
        <w:jc w:val="both"/>
        <w:textAlignment w:val="baseline"/>
        <w:rPr>
          <w:rFonts w:ascii="Segoe UI" w:hAnsi="Segoe UI" w:cs="Segoe UI"/>
          <w:sz w:val="20"/>
          <w:szCs w:val="20"/>
        </w:rPr>
      </w:pPr>
      <w:r w:rsidRPr="00CC4B91">
        <w:rPr>
          <w:rFonts w:ascii="Segoe UI" w:hAnsi="Segoe UI" w:cs="Segoe UI"/>
          <w:sz w:val="20"/>
          <w:szCs w:val="20"/>
        </w:rPr>
        <w:t>verzamelt informatie; </w:t>
      </w:r>
    </w:p>
    <w:p w14:paraId="5BD920FC" w14:textId="77777777" w:rsidR="00CC4B91" w:rsidRPr="00CC4B91" w:rsidRDefault="00CC4B91" w:rsidP="006F4890">
      <w:pPr>
        <w:numPr>
          <w:ilvl w:val="0"/>
          <w:numId w:val="44"/>
        </w:numPr>
        <w:ind w:firstLine="0"/>
        <w:jc w:val="both"/>
        <w:textAlignment w:val="baseline"/>
        <w:rPr>
          <w:rFonts w:ascii="Segoe UI" w:hAnsi="Segoe UI" w:cs="Segoe UI"/>
          <w:sz w:val="20"/>
          <w:szCs w:val="20"/>
        </w:rPr>
      </w:pPr>
      <w:r w:rsidRPr="00CC4B91">
        <w:rPr>
          <w:rFonts w:ascii="Segoe UI" w:hAnsi="Segoe UI" w:cs="Segoe UI"/>
          <w:sz w:val="20"/>
          <w:szCs w:val="20"/>
        </w:rPr>
        <w:t>controleert bericht / melding; </w:t>
      </w:r>
    </w:p>
    <w:p w14:paraId="33D3597C" w14:textId="77777777" w:rsidR="00CC4B91" w:rsidRPr="00CC4B91" w:rsidRDefault="00CC4B91" w:rsidP="006F4890">
      <w:pPr>
        <w:numPr>
          <w:ilvl w:val="0"/>
          <w:numId w:val="44"/>
        </w:numPr>
        <w:ind w:firstLine="0"/>
        <w:jc w:val="both"/>
        <w:textAlignment w:val="baseline"/>
        <w:rPr>
          <w:rFonts w:ascii="Segoe UI" w:hAnsi="Segoe UI" w:cs="Segoe UI"/>
          <w:sz w:val="20"/>
          <w:szCs w:val="20"/>
        </w:rPr>
      </w:pPr>
      <w:r w:rsidRPr="00CC4B91">
        <w:rPr>
          <w:rFonts w:ascii="Segoe UI" w:hAnsi="Segoe UI" w:cs="Segoe UI"/>
          <w:sz w:val="20"/>
          <w:szCs w:val="20"/>
        </w:rPr>
        <w:t>neemt snelle oplossingsgerichte en slagvaardige beslissingen ten aanzien van de problemen die zich voordoen; </w:t>
      </w:r>
    </w:p>
    <w:p w14:paraId="4E1CC024" w14:textId="77777777" w:rsidR="00CC4B91" w:rsidRPr="00CC4B91" w:rsidRDefault="00CC4B91" w:rsidP="006F4890">
      <w:pPr>
        <w:numPr>
          <w:ilvl w:val="0"/>
          <w:numId w:val="44"/>
        </w:numPr>
        <w:ind w:firstLine="0"/>
        <w:jc w:val="both"/>
        <w:textAlignment w:val="baseline"/>
        <w:rPr>
          <w:rFonts w:ascii="Segoe UI" w:hAnsi="Segoe UI" w:cs="Segoe UI"/>
          <w:sz w:val="20"/>
          <w:szCs w:val="20"/>
        </w:rPr>
      </w:pPr>
      <w:r w:rsidRPr="00CC4B91">
        <w:rPr>
          <w:rFonts w:ascii="Segoe UI" w:hAnsi="Segoe UI" w:cs="Segoe UI"/>
          <w:sz w:val="20"/>
          <w:szCs w:val="20"/>
        </w:rPr>
        <w:t>onderhoudt externe contacten, zoals politie, justitie en hulpverlening;  </w:t>
      </w:r>
    </w:p>
    <w:p w14:paraId="4003F39A" w14:textId="77777777" w:rsidR="00CC4B91" w:rsidRPr="00CC4B91" w:rsidRDefault="00CC4B91" w:rsidP="006F4890">
      <w:pPr>
        <w:numPr>
          <w:ilvl w:val="0"/>
          <w:numId w:val="44"/>
        </w:numPr>
        <w:ind w:firstLine="0"/>
        <w:jc w:val="both"/>
        <w:textAlignment w:val="baseline"/>
        <w:rPr>
          <w:rFonts w:ascii="Segoe UI" w:hAnsi="Segoe UI" w:cs="Segoe UI"/>
          <w:sz w:val="20"/>
          <w:szCs w:val="20"/>
        </w:rPr>
      </w:pPr>
      <w:r w:rsidRPr="00CC4B91">
        <w:rPr>
          <w:rFonts w:ascii="Segoe UI" w:hAnsi="Segoe UI" w:cs="Segoe UI"/>
          <w:sz w:val="20"/>
          <w:szCs w:val="20"/>
        </w:rPr>
        <w:t>instrueert het personeel; </w:t>
      </w:r>
    </w:p>
    <w:p w14:paraId="72A54292" w14:textId="77777777" w:rsidR="00CC4B91" w:rsidRPr="00CC4B91" w:rsidRDefault="00CC4B91" w:rsidP="006F4890">
      <w:pPr>
        <w:numPr>
          <w:ilvl w:val="0"/>
          <w:numId w:val="44"/>
        </w:numPr>
        <w:ind w:firstLine="0"/>
        <w:jc w:val="both"/>
        <w:textAlignment w:val="baseline"/>
        <w:rPr>
          <w:rFonts w:ascii="Segoe UI" w:hAnsi="Segoe UI" w:cs="Segoe UI"/>
          <w:sz w:val="20"/>
          <w:szCs w:val="20"/>
        </w:rPr>
      </w:pPr>
      <w:r w:rsidRPr="00CC4B91">
        <w:rPr>
          <w:rFonts w:ascii="Segoe UI" w:hAnsi="Segoe UI" w:cs="Segoe UI"/>
          <w:sz w:val="20"/>
          <w:szCs w:val="20"/>
        </w:rPr>
        <w:t>brieft personeel; </w:t>
      </w:r>
    </w:p>
    <w:p w14:paraId="48F7BCE5" w14:textId="77777777" w:rsidR="00CC4B91" w:rsidRPr="00CC4B91" w:rsidRDefault="00CC4B91" w:rsidP="006F4890">
      <w:pPr>
        <w:numPr>
          <w:ilvl w:val="0"/>
          <w:numId w:val="45"/>
        </w:numPr>
        <w:ind w:firstLine="0"/>
        <w:jc w:val="both"/>
        <w:textAlignment w:val="baseline"/>
        <w:rPr>
          <w:rFonts w:ascii="Segoe UI" w:hAnsi="Segoe UI" w:cs="Segoe UI"/>
          <w:sz w:val="20"/>
          <w:szCs w:val="20"/>
        </w:rPr>
      </w:pPr>
      <w:r w:rsidRPr="00CC4B91">
        <w:rPr>
          <w:rFonts w:ascii="Segoe UI" w:hAnsi="Segoe UI" w:cs="Segoe UI"/>
          <w:sz w:val="20"/>
          <w:szCs w:val="20"/>
        </w:rPr>
        <w:t>communiceert en/ of regelt communicatie met leerlingen en ouders en andere stakeholders; </w:t>
      </w:r>
    </w:p>
    <w:p w14:paraId="63167FB8" w14:textId="77777777" w:rsidR="00CC4B91" w:rsidRPr="00CC4B91" w:rsidRDefault="00CC4B91" w:rsidP="006F4890">
      <w:pPr>
        <w:numPr>
          <w:ilvl w:val="0"/>
          <w:numId w:val="45"/>
        </w:numPr>
        <w:ind w:firstLine="0"/>
        <w:jc w:val="both"/>
        <w:textAlignment w:val="baseline"/>
        <w:rPr>
          <w:rFonts w:ascii="Segoe UI" w:hAnsi="Segoe UI" w:cs="Segoe UI"/>
          <w:sz w:val="20"/>
          <w:szCs w:val="20"/>
        </w:rPr>
      </w:pPr>
      <w:r w:rsidRPr="00CC4B91">
        <w:rPr>
          <w:rFonts w:ascii="Segoe UI" w:hAnsi="Segoe UI" w:cs="Segoe UI"/>
          <w:sz w:val="20"/>
          <w:szCs w:val="20"/>
        </w:rPr>
        <w:t>is alert op psychische gevolgen en adequaat doorverwijzen; </w:t>
      </w:r>
    </w:p>
    <w:p w14:paraId="712EB093" w14:textId="77777777" w:rsidR="00CC4B91" w:rsidRPr="00CC4B91" w:rsidRDefault="00CC4B91" w:rsidP="006F4890">
      <w:pPr>
        <w:numPr>
          <w:ilvl w:val="0"/>
          <w:numId w:val="45"/>
        </w:numPr>
        <w:ind w:firstLine="0"/>
        <w:jc w:val="both"/>
        <w:textAlignment w:val="baseline"/>
        <w:rPr>
          <w:rFonts w:ascii="Segoe UI" w:hAnsi="Segoe UI" w:cs="Segoe UI"/>
          <w:sz w:val="20"/>
          <w:szCs w:val="20"/>
        </w:rPr>
      </w:pPr>
      <w:r w:rsidRPr="00CC4B91">
        <w:rPr>
          <w:rFonts w:ascii="Segoe UI" w:hAnsi="Segoe UI" w:cs="Segoe UI"/>
          <w:sz w:val="20"/>
          <w:szCs w:val="20"/>
        </w:rPr>
        <w:t>delegeert taken aan de juiste mensen.  </w:t>
      </w:r>
    </w:p>
    <w:p w14:paraId="2738E579"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4CC8265A"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Het team komt bijeen en heeft ter plekke de beschikking over: </w:t>
      </w:r>
    </w:p>
    <w:p w14:paraId="35742AE7" w14:textId="77777777" w:rsidR="00CC4B91" w:rsidRPr="00CC4B91" w:rsidRDefault="00CC4B91" w:rsidP="00CC4B91">
      <w:pPr>
        <w:ind w:left="1125" w:hanging="420"/>
        <w:jc w:val="both"/>
        <w:textAlignment w:val="baseline"/>
        <w:rPr>
          <w:rFonts w:ascii="Segoe UI" w:hAnsi="Segoe UI" w:cs="Segoe UI"/>
          <w:sz w:val="18"/>
          <w:szCs w:val="18"/>
        </w:rPr>
      </w:pPr>
      <w:r w:rsidRPr="00CC4B91">
        <w:rPr>
          <w:rFonts w:ascii="Segoe UI" w:hAnsi="Segoe UI" w:cs="Segoe UI"/>
          <w:sz w:val="20"/>
          <w:szCs w:val="20"/>
        </w:rPr>
        <w:t>-Voldoende communicatiemiddelen </w:t>
      </w:r>
    </w:p>
    <w:p w14:paraId="449EC273" w14:textId="77777777" w:rsidR="00CC4B91" w:rsidRPr="00CC4B91" w:rsidRDefault="00CC4B91" w:rsidP="00CC4B91">
      <w:pPr>
        <w:ind w:left="1125" w:hanging="420"/>
        <w:jc w:val="both"/>
        <w:textAlignment w:val="baseline"/>
        <w:rPr>
          <w:rFonts w:ascii="Segoe UI" w:hAnsi="Segoe UI" w:cs="Segoe UI"/>
          <w:sz w:val="18"/>
          <w:szCs w:val="18"/>
        </w:rPr>
      </w:pPr>
      <w:r w:rsidRPr="00CC4B91">
        <w:rPr>
          <w:rFonts w:ascii="Segoe UI" w:hAnsi="Segoe UI" w:cs="Segoe UI"/>
          <w:sz w:val="20"/>
          <w:szCs w:val="20"/>
        </w:rPr>
        <w:t>-Ontruimingsplannen van alle locaties inclusief tekeningen </w:t>
      </w:r>
    </w:p>
    <w:p w14:paraId="19968A26" w14:textId="77777777" w:rsidR="00CC4B91" w:rsidRPr="00CC4B91" w:rsidRDefault="00CC4B91" w:rsidP="00CC4B91">
      <w:pPr>
        <w:ind w:left="1125" w:hanging="420"/>
        <w:jc w:val="both"/>
        <w:textAlignment w:val="baseline"/>
        <w:rPr>
          <w:rFonts w:ascii="Segoe UI" w:hAnsi="Segoe UI" w:cs="Segoe UI"/>
          <w:sz w:val="18"/>
          <w:szCs w:val="18"/>
        </w:rPr>
      </w:pPr>
      <w:r w:rsidRPr="00CC4B91">
        <w:rPr>
          <w:rFonts w:ascii="Segoe UI" w:hAnsi="Segoe UI" w:cs="Segoe UI"/>
          <w:sz w:val="20"/>
          <w:szCs w:val="20"/>
        </w:rPr>
        <w:t>-Protocollen </w:t>
      </w:r>
    </w:p>
    <w:p w14:paraId="3F3E9B83" w14:textId="77777777" w:rsidR="00CC4B91" w:rsidRPr="00CC4B91" w:rsidRDefault="00CC4B91" w:rsidP="00CC4B91">
      <w:pPr>
        <w:ind w:left="1125" w:hanging="420"/>
        <w:jc w:val="both"/>
        <w:textAlignment w:val="baseline"/>
        <w:rPr>
          <w:rFonts w:ascii="Segoe UI" w:hAnsi="Segoe UI" w:cs="Segoe UI"/>
          <w:sz w:val="18"/>
          <w:szCs w:val="18"/>
        </w:rPr>
      </w:pPr>
      <w:r w:rsidRPr="00CC4B91">
        <w:rPr>
          <w:rFonts w:ascii="Segoe UI" w:hAnsi="Segoe UI" w:cs="Segoe UI"/>
          <w:sz w:val="20"/>
          <w:szCs w:val="20"/>
        </w:rPr>
        <w:t>-Toegang tot persoonlijke gegevens van medewerkers en leerlingen  </w:t>
      </w:r>
    </w:p>
    <w:p w14:paraId="5FE0C3E9" w14:textId="77777777" w:rsidR="00CC4B91" w:rsidRPr="00CC4B91" w:rsidRDefault="00CC4B91" w:rsidP="00CC4B91">
      <w:pPr>
        <w:ind w:left="1125" w:hanging="420"/>
        <w:jc w:val="both"/>
        <w:textAlignment w:val="baseline"/>
        <w:rPr>
          <w:rFonts w:ascii="Segoe UI" w:hAnsi="Segoe UI" w:cs="Segoe UI"/>
          <w:sz w:val="18"/>
          <w:szCs w:val="18"/>
        </w:rPr>
      </w:pPr>
      <w:r w:rsidRPr="00CC4B91">
        <w:rPr>
          <w:rFonts w:ascii="Segoe UI" w:hAnsi="Segoe UI" w:cs="Segoe UI"/>
          <w:sz w:val="20"/>
          <w:szCs w:val="20"/>
        </w:rPr>
        <w:t>-Plattegronden locaties </w:t>
      </w:r>
    </w:p>
    <w:p w14:paraId="4CC89AE2" w14:textId="77777777" w:rsidR="00CC4B91" w:rsidRPr="00CC4B91" w:rsidRDefault="00CC4B91" w:rsidP="00CC4B91">
      <w:pPr>
        <w:ind w:left="1125" w:hanging="420"/>
        <w:jc w:val="both"/>
        <w:textAlignment w:val="baseline"/>
        <w:rPr>
          <w:rFonts w:ascii="Segoe UI" w:hAnsi="Segoe UI" w:cs="Segoe UI"/>
          <w:sz w:val="18"/>
          <w:szCs w:val="18"/>
        </w:rPr>
      </w:pPr>
      <w:r w:rsidRPr="00CC4B91">
        <w:rPr>
          <w:rFonts w:ascii="Segoe UI" w:hAnsi="Segoe UI" w:cs="Segoe UI"/>
          <w:sz w:val="20"/>
          <w:szCs w:val="20"/>
        </w:rPr>
        <w:t>-Tekeningen aanrijroutes externe hulpdiensten  </w:t>
      </w:r>
    </w:p>
    <w:p w14:paraId="46EAB6C1" w14:textId="77777777" w:rsidR="00CC4B91" w:rsidRPr="00CC4B91" w:rsidRDefault="00CC4B91" w:rsidP="00CC4B91">
      <w:pPr>
        <w:ind w:left="1125" w:hanging="420"/>
        <w:jc w:val="both"/>
        <w:textAlignment w:val="baseline"/>
        <w:rPr>
          <w:rFonts w:ascii="Segoe UI" w:hAnsi="Segoe UI" w:cs="Segoe UI"/>
          <w:sz w:val="18"/>
          <w:szCs w:val="18"/>
        </w:rPr>
      </w:pPr>
      <w:r w:rsidRPr="00CC4B91">
        <w:rPr>
          <w:rFonts w:ascii="Segoe UI" w:hAnsi="Segoe UI" w:cs="Segoe UI"/>
          <w:sz w:val="20"/>
          <w:szCs w:val="20"/>
        </w:rPr>
        <w:t>-Mogelijkheid om informatietelefoonnummer te activeren  </w:t>
      </w:r>
    </w:p>
    <w:p w14:paraId="3571DE1C" w14:textId="77777777" w:rsidR="00CC4B91" w:rsidRPr="00CC4B91" w:rsidRDefault="00CC4B91" w:rsidP="00CC4B91">
      <w:pPr>
        <w:ind w:left="1125" w:hanging="420"/>
        <w:jc w:val="both"/>
        <w:textAlignment w:val="baseline"/>
        <w:rPr>
          <w:rFonts w:ascii="Segoe UI" w:hAnsi="Segoe UI" w:cs="Segoe UI"/>
          <w:sz w:val="18"/>
          <w:szCs w:val="18"/>
        </w:rPr>
      </w:pPr>
      <w:r w:rsidRPr="00CC4B91">
        <w:rPr>
          <w:rFonts w:ascii="Segoe UI" w:hAnsi="Segoe UI" w:cs="Segoe UI"/>
          <w:sz w:val="20"/>
          <w:szCs w:val="20"/>
        </w:rPr>
        <w:t>-Mogelijkheid om emailadres te activeren </w:t>
      </w:r>
    </w:p>
    <w:p w14:paraId="6C62A366" w14:textId="77777777" w:rsidR="00CC4B91" w:rsidRPr="00CC4B91" w:rsidRDefault="00CC4B91" w:rsidP="00CC4B91">
      <w:pPr>
        <w:textAlignment w:val="baseline"/>
        <w:rPr>
          <w:rFonts w:ascii="Segoe UI" w:hAnsi="Segoe UI" w:cs="Segoe UI"/>
          <w:sz w:val="18"/>
          <w:szCs w:val="18"/>
        </w:rPr>
      </w:pPr>
      <w:r w:rsidRPr="00CC4B91">
        <w:rPr>
          <w:rFonts w:ascii="Segoe UI" w:hAnsi="Segoe UI" w:cs="Segoe UI"/>
          <w:sz w:val="20"/>
          <w:szCs w:val="20"/>
        </w:rPr>
        <w:t> </w:t>
      </w:r>
    </w:p>
    <w:p w14:paraId="1F2367FC"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Media </w:t>
      </w:r>
    </w:p>
    <w:p w14:paraId="2C58DFA0"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Medewerkers van de school verwijzen mediavragen consequent naar het CvB of diens plaatsvervanger. Het CvB of diens plaatsvervanger bepaalt vervolgens wie de contacten met de media en derden onderhoudt in geval van incidenten. Zie ook ‘Richtlijnen media bij een calamiteit’ (toegevoegd aan dit plan, bijlage 1 ). </w:t>
      </w:r>
    </w:p>
    <w:p w14:paraId="6887D5FD" w14:textId="77777777" w:rsidR="00CC4B91" w:rsidRPr="00CC4B91" w:rsidRDefault="00CC4B91" w:rsidP="00CC4B91">
      <w:pPr>
        <w:ind w:right="600"/>
        <w:jc w:val="both"/>
        <w:textAlignment w:val="baseline"/>
        <w:rPr>
          <w:rFonts w:ascii="Segoe UI" w:hAnsi="Segoe UI" w:cs="Segoe UI"/>
          <w:sz w:val="18"/>
          <w:szCs w:val="18"/>
        </w:rPr>
      </w:pPr>
      <w:r w:rsidRPr="00CC4B91">
        <w:rPr>
          <w:rFonts w:ascii="Segoe UI" w:hAnsi="Segoe UI" w:cs="Segoe UI"/>
          <w:sz w:val="20"/>
          <w:szCs w:val="20"/>
        </w:rPr>
        <w:t> </w:t>
      </w:r>
    </w:p>
    <w:p w14:paraId="3E293515"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Extra informatie en ondersteuning mogelijk via het </w:t>
      </w:r>
      <w:hyperlink r:id="rId37" w:tgtFrame="_blank" w:history="1">
        <w:r w:rsidRPr="00CC4B91">
          <w:rPr>
            <w:rFonts w:ascii="Segoe UI" w:hAnsi="Segoe UI" w:cs="Segoe UI"/>
            <w:sz w:val="20"/>
            <w:szCs w:val="20"/>
            <w:u w:val="single"/>
          </w:rPr>
          <w:t>calamiteitenteam</w:t>
        </w:r>
      </w:hyperlink>
      <w:r w:rsidRPr="00CC4B91">
        <w:rPr>
          <w:rFonts w:ascii="Segoe UI" w:hAnsi="Segoe UI" w:cs="Segoe UI"/>
          <w:sz w:val="20"/>
          <w:szCs w:val="20"/>
        </w:rPr>
        <w:t> van de KPC Groep of </w:t>
      </w:r>
      <w:hyperlink r:id="rId38" w:tgtFrame="_blank" w:history="1">
        <w:r w:rsidRPr="00CC4B91">
          <w:rPr>
            <w:rFonts w:ascii="Segoe UI" w:hAnsi="Segoe UI" w:cs="Segoe UI"/>
            <w:sz w:val="20"/>
            <w:szCs w:val="20"/>
            <w:u w:val="single"/>
          </w:rPr>
          <w:t>Stichting School en Veiligheid.</w:t>
        </w:r>
      </w:hyperlink>
      <w:r w:rsidRPr="00CC4B91">
        <w:rPr>
          <w:rFonts w:ascii="Segoe UI" w:hAnsi="Segoe UI" w:cs="Segoe UI"/>
          <w:sz w:val="20"/>
          <w:szCs w:val="20"/>
        </w:rPr>
        <w:t>  </w:t>
      </w:r>
    </w:p>
    <w:p w14:paraId="4DE64F3A"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63236795" w14:textId="77777777" w:rsidR="00473752" w:rsidRDefault="00473752" w:rsidP="00CC4B91">
      <w:pPr>
        <w:jc w:val="both"/>
        <w:textAlignment w:val="baseline"/>
        <w:rPr>
          <w:rFonts w:ascii="Segoe UI" w:hAnsi="Segoe UI" w:cs="Segoe UI"/>
          <w:sz w:val="20"/>
          <w:szCs w:val="20"/>
        </w:rPr>
      </w:pPr>
    </w:p>
    <w:p w14:paraId="67CF1FA1" w14:textId="77777777" w:rsidR="00CC2CE0" w:rsidRDefault="00CC2CE0" w:rsidP="00CC4B91">
      <w:pPr>
        <w:jc w:val="both"/>
        <w:textAlignment w:val="baseline"/>
        <w:rPr>
          <w:rFonts w:ascii="Segoe UI" w:hAnsi="Segoe UI" w:cs="Segoe UI"/>
          <w:sz w:val="20"/>
          <w:szCs w:val="20"/>
        </w:rPr>
      </w:pPr>
    </w:p>
    <w:p w14:paraId="0317DAD1" w14:textId="77777777" w:rsidR="00CC2CE0" w:rsidRDefault="00CC2CE0" w:rsidP="00CC4B91">
      <w:pPr>
        <w:jc w:val="both"/>
        <w:textAlignment w:val="baseline"/>
        <w:rPr>
          <w:rFonts w:ascii="Segoe UI" w:hAnsi="Segoe UI" w:cs="Segoe UI"/>
          <w:sz w:val="20"/>
          <w:szCs w:val="20"/>
        </w:rPr>
      </w:pPr>
    </w:p>
    <w:p w14:paraId="177A53CB" w14:textId="0FFD4A4B"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Draaiboek bij Calamiteiten en Crisis  </w:t>
      </w:r>
    </w:p>
    <w:p w14:paraId="4AED3F8E" w14:textId="77777777" w:rsidR="00CC4B91" w:rsidRPr="00CC4B91" w:rsidRDefault="00CC4B91" w:rsidP="006F4890">
      <w:pPr>
        <w:numPr>
          <w:ilvl w:val="0"/>
          <w:numId w:val="46"/>
        </w:numPr>
        <w:ind w:left="360" w:firstLine="0"/>
        <w:jc w:val="both"/>
        <w:textAlignment w:val="baseline"/>
        <w:rPr>
          <w:rFonts w:ascii="Segoe UI" w:hAnsi="Segoe UI" w:cs="Segoe UI"/>
          <w:sz w:val="20"/>
          <w:szCs w:val="20"/>
        </w:rPr>
      </w:pPr>
      <w:r w:rsidRPr="00CC4B91">
        <w:rPr>
          <w:rFonts w:ascii="Segoe UI" w:hAnsi="Segoe UI" w:cs="Segoe UI"/>
          <w:sz w:val="20"/>
          <w:szCs w:val="20"/>
        </w:rPr>
        <w:t>het bericht komt binnen, de schoolleiding of diens vervanger maakt een inschatting van de ernst en de omvang van de calamiteit of crisis; </w:t>
      </w:r>
    </w:p>
    <w:p w14:paraId="0AABF5E4" w14:textId="77777777" w:rsidR="00CC4B91" w:rsidRPr="00CC4B91" w:rsidRDefault="00CC4B91" w:rsidP="006F4890">
      <w:pPr>
        <w:numPr>
          <w:ilvl w:val="0"/>
          <w:numId w:val="46"/>
        </w:numPr>
        <w:ind w:left="360" w:firstLine="0"/>
        <w:jc w:val="both"/>
        <w:textAlignment w:val="baseline"/>
        <w:rPr>
          <w:rFonts w:ascii="Segoe UI" w:hAnsi="Segoe UI" w:cs="Segoe UI"/>
          <w:sz w:val="20"/>
          <w:szCs w:val="20"/>
        </w:rPr>
      </w:pPr>
      <w:r w:rsidRPr="00CC4B91">
        <w:rPr>
          <w:rFonts w:ascii="Segoe UI" w:hAnsi="Segoe UI" w:cs="Segoe UI"/>
          <w:sz w:val="20"/>
          <w:szCs w:val="20"/>
        </w:rPr>
        <w:t>zo nodig mensen in veiligheid brengen; </w:t>
      </w:r>
    </w:p>
    <w:p w14:paraId="0204F45D" w14:textId="77777777" w:rsidR="00CC4B91" w:rsidRPr="00CC4B91" w:rsidRDefault="00CC4B91" w:rsidP="006F4890">
      <w:pPr>
        <w:numPr>
          <w:ilvl w:val="0"/>
          <w:numId w:val="46"/>
        </w:numPr>
        <w:ind w:left="360" w:firstLine="0"/>
        <w:jc w:val="both"/>
        <w:textAlignment w:val="baseline"/>
        <w:rPr>
          <w:rFonts w:ascii="Segoe UI" w:hAnsi="Segoe UI" w:cs="Segoe UI"/>
          <w:sz w:val="20"/>
          <w:szCs w:val="20"/>
        </w:rPr>
      </w:pPr>
      <w:r w:rsidRPr="00CC4B91">
        <w:rPr>
          <w:rFonts w:ascii="Segoe UI" w:hAnsi="Segoe UI" w:cs="Segoe UI"/>
          <w:sz w:val="20"/>
          <w:szCs w:val="20"/>
        </w:rPr>
        <w:t>eventueel politie en/of hulpverlening waarschuwen;  </w:t>
      </w:r>
    </w:p>
    <w:p w14:paraId="131F40AC" w14:textId="77777777" w:rsidR="00CC4B91" w:rsidRPr="00CC4B91" w:rsidRDefault="00CC4B91" w:rsidP="006F4890">
      <w:pPr>
        <w:numPr>
          <w:ilvl w:val="0"/>
          <w:numId w:val="46"/>
        </w:numPr>
        <w:ind w:left="360" w:firstLine="0"/>
        <w:jc w:val="both"/>
        <w:textAlignment w:val="baseline"/>
        <w:rPr>
          <w:rFonts w:ascii="Segoe UI" w:hAnsi="Segoe UI" w:cs="Segoe UI"/>
          <w:sz w:val="20"/>
          <w:szCs w:val="20"/>
        </w:rPr>
      </w:pPr>
      <w:r w:rsidRPr="00CC4B91">
        <w:rPr>
          <w:rFonts w:ascii="Segoe UI" w:hAnsi="Segoe UI" w:cs="Segoe UI"/>
          <w:sz w:val="20"/>
          <w:szCs w:val="20"/>
        </w:rPr>
        <w:t>geheimhouding tot nader order om dingen te kunnen verifiëren en eerste acties te plannen; </w:t>
      </w:r>
    </w:p>
    <w:p w14:paraId="3100B265" w14:textId="77777777" w:rsidR="00CC4B91" w:rsidRPr="00CC4B91" w:rsidRDefault="00CC4B91" w:rsidP="006F4890">
      <w:pPr>
        <w:numPr>
          <w:ilvl w:val="0"/>
          <w:numId w:val="46"/>
        </w:numPr>
        <w:ind w:left="360" w:firstLine="0"/>
        <w:jc w:val="both"/>
        <w:textAlignment w:val="baseline"/>
        <w:rPr>
          <w:rFonts w:ascii="Segoe UI" w:hAnsi="Segoe UI" w:cs="Segoe UI"/>
          <w:sz w:val="20"/>
          <w:szCs w:val="20"/>
        </w:rPr>
      </w:pPr>
      <w:r w:rsidRPr="00CC4B91">
        <w:rPr>
          <w:rFonts w:ascii="Segoe UI" w:hAnsi="Segoe UI" w:cs="Segoe UI"/>
          <w:sz w:val="20"/>
          <w:szCs w:val="20"/>
        </w:rPr>
        <w:t>afhankelijk van de situatie wordt bij niveau 2 het calamiteitenteam en bij niveau 3 het crisismanagementteam ingelicht; </w:t>
      </w:r>
    </w:p>
    <w:p w14:paraId="02C8A81C" w14:textId="77777777" w:rsidR="00CC4B91" w:rsidRPr="00CC4B91" w:rsidRDefault="00CC4B91" w:rsidP="006F4890">
      <w:pPr>
        <w:numPr>
          <w:ilvl w:val="0"/>
          <w:numId w:val="47"/>
        </w:numPr>
        <w:ind w:left="360" w:firstLine="0"/>
        <w:jc w:val="both"/>
        <w:textAlignment w:val="baseline"/>
        <w:rPr>
          <w:rFonts w:ascii="Segoe UI" w:hAnsi="Segoe UI" w:cs="Segoe UI"/>
          <w:sz w:val="20"/>
          <w:szCs w:val="20"/>
        </w:rPr>
      </w:pPr>
      <w:r w:rsidRPr="00CC4B91">
        <w:rPr>
          <w:rFonts w:ascii="Segoe UI" w:hAnsi="Segoe UI" w:cs="Segoe UI"/>
          <w:sz w:val="20"/>
          <w:szCs w:val="20"/>
        </w:rPr>
        <w:t>opvang van melder en getuigen; </w:t>
      </w:r>
    </w:p>
    <w:p w14:paraId="66E5DE5C" w14:textId="77777777" w:rsidR="00CC4B91" w:rsidRPr="00CC4B91" w:rsidRDefault="00CC4B91" w:rsidP="006F4890">
      <w:pPr>
        <w:numPr>
          <w:ilvl w:val="0"/>
          <w:numId w:val="47"/>
        </w:numPr>
        <w:ind w:left="360" w:firstLine="0"/>
        <w:jc w:val="both"/>
        <w:textAlignment w:val="baseline"/>
        <w:rPr>
          <w:rFonts w:ascii="Segoe UI" w:hAnsi="Segoe UI" w:cs="Segoe UI"/>
          <w:color w:val="000000"/>
          <w:sz w:val="20"/>
          <w:szCs w:val="20"/>
        </w:rPr>
      </w:pPr>
      <w:r w:rsidRPr="00CC4B91">
        <w:rPr>
          <w:rFonts w:ascii="Segoe UI" w:hAnsi="Segoe UI" w:cs="Segoe UI"/>
          <w:sz w:val="20"/>
          <w:szCs w:val="20"/>
        </w:rPr>
        <w:t>in contact treden met commando plaats incident van de hulpdiensten en/of met het Regionaal operationeel team (veiligheidsregio Zuid-Limburg)</w:t>
      </w:r>
      <w:r w:rsidRPr="00CC4B91">
        <w:rPr>
          <w:rFonts w:ascii="Segoe UI" w:hAnsi="Segoe UI" w:cs="Segoe UI"/>
          <w:color w:val="000000"/>
          <w:sz w:val="20"/>
          <w:szCs w:val="20"/>
        </w:rPr>
        <w:t> </w:t>
      </w:r>
    </w:p>
    <w:p w14:paraId="1B90655D" w14:textId="77777777" w:rsidR="00CC4B91" w:rsidRPr="00CC4B91" w:rsidRDefault="00CC4B91" w:rsidP="006F4890">
      <w:pPr>
        <w:numPr>
          <w:ilvl w:val="0"/>
          <w:numId w:val="47"/>
        </w:numPr>
        <w:ind w:left="360" w:firstLine="0"/>
        <w:jc w:val="both"/>
        <w:textAlignment w:val="baseline"/>
        <w:rPr>
          <w:rFonts w:ascii="Segoe UI" w:hAnsi="Segoe UI" w:cs="Segoe UI"/>
          <w:sz w:val="20"/>
          <w:szCs w:val="20"/>
        </w:rPr>
      </w:pPr>
      <w:r w:rsidRPr="00CC4B91">
        <w:rPr>
          <w:rFonts w:ascii="Segoe UI" w:hAnsi="Segoe UI" w:cs="Segoe UI"/>
          <w:sz w:val="20"/>
          <w:szCs w:val="20"/>
        </w:rPr>
        <w:t>afspreken wie moet ingelicht worden en in welke volgorde; </w:t>
      </w:r>
    </w:p>
    <w:p w14:paraId="0D8D6785" w14:textId="77777777" w:rsidR="00CC4B91" w:rsidRPr="00CC4B91" w:rsidRDefault="00CC4B91" w:rsidP="006F4890">
      <w:pPr>
        <w:numPr>
          <w:ilvl w:val="0"/>
          <w:numId w:val="47"/>
        </w:numPr>
        <w:ind w:left="360" w:firstLine="0"/>
        <w:jc w:val="both"/>
        <w:textAlignment w:val="baseline"/>
        <w:rPr>
          <w:rFonts w:ascii="Segoe UI" w:hAnsi="Segoe UI" w:cs="Segoe UI"/>
          <w:sz w:val="20"/>
          <w:szCs w:val="20"/>
        </w:rPr>
      </w:pPr>
      <w:r w:rsidRPr="00CC4B91">
        <w:rPr>
          <w:rFonts w:ascii="Segoe UI" w:hAnsi="Segoe UI" w:cs="Segoe UI"/>
          <w:sz w:val="20"/>
          <w:szCs w:val="20"/>
        </w:rPr>
        <w:t>hoe gaat de boodschap naar buiten: persoonlijk, per telefoon, per brief; </w:t>
      </w:r>
    </w:p>
    <w:p w14:paraId="04C91EC7" w14:textId="77777777" w:rsidR="00CC4B91" w:rsidRPr="00CC4B91" w:rsidRDefault="00CC4B91" w:rsidP="006F4890">
      <w:pPr>
        <w:numPr>
          <w:ilvl w:val="0"/>
          <w:numId w:val="47"/>
        </w:numPr>
        <w:ind w:left="360" w:firstLine="0"/>
        <w:jc w:val="both"/>
        <w:textAlignment w:val="baseline"/>
        <w:rPr>
          <w:rFonts w:ascii="Segoe UI" w:hAnsi="Segoe UI" w:cs="Segoe UI"/>
          <w:sz w:val="20"/>
          <w:szCs w:val="20"/>
        </w:rPr>
      </w:pPr>
      <w:r w:rsidRPr="00CC4B91">
        <w:rPr>
          <w:rFonts w:ascii="Segoe UI" w:hAnsi="Segoe UI" w:cs="Segoe UI"/>
          <w:sz w:val="20"/>
          <w:szCs w:val="20"/>
        </w:rPr>
        <w:t>geheimhouding opheffen. </w:t>
      </w:r>
    </w:p>
    <w:p w14:paraId="32AE7A62"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6A99BD04"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Communicatie met medewerkers  </w:t>
      </w:r>
    </w:p>
    <w:p w14:paraId="26F5443B"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Aandachtspunten ter voorbereiding van een bijeenkomst met medewerkers: </w:t>
      </w:r>
    </w:p>
    <w:p w14:paraId="2A4755FD" w14:textId="77777777" w:rsidR="00CC4B91" w:rsidRPr="00CC4B91" w:rsidRDefault="00CC4B91" w:rsidP="006F4890">
      <w:pPr>
        <w:numPr>
          <w:ilvl w:val="0"/>
          <w:numId w:val="48"/>
        </w:numPr>
        <w:ind w:left="360" w:firstLine="0"/>
        <w:jc w:val="both"/>
        <w:textAlignment w:val="baseline"/>
        <w:rPr>
          <w:rFonts w:ascii="Segoe UI" w:hAnsi="Segoe UI" w:cs="Segoe UI"/>
          <w:sz w:val="20"/>
          <w:szCs w:val="20"/>
        </w:rPr>
      </w:pPr>
      <w:r w:rsidRPr="00CC4B91">
        <w:rPr>
          <w:rFonts w:ascii="Segoe UI" w:hAnsi="Segoe UI" w:cs="Segoe UI"/>
          <w:sz w:val="20"/>
          <w:szCs w:val="20"/>
        </w:rPr>
        <w:t>wie zit voor, wie geeft de informatie; </w:t>
      </w:r>
    </w:p>
    <w:p w14:paraId="0DBA9A7D" w14:textId="77777777" w:rsidR="00CC4B91" w:rsidRPr="00CC4B91" w:rsidRDefault="00CC4B91" w:rsidP="006F4890">
      <w:pPr>
        <w:numPr>
          <w:ilvl w:val="0"/>
          <w:numId w:val="48"/>
        </w:numPr>
        <w:ind w:left="360" w:firstLine="0"/>
        <w:jc w:val="both"/>
        <w:textAlignment w:val="baseline"/>
        <w:rPr>
          <w:rFonts w:ascii="Segoe UI" w:hAnsi="Segoe UI" w:cs="Segoe UI"/>
          <w:sz w:val="20"/>
          <w:szCs w:val="20"/>
        </w:rPr>
      </w:pPr>
      <w:r w:rsidRPr="00CC4B91">
        <w:rPr>
          <w:rFonts w:ascii="Segoe UI" w:hAnsi="Segoe UI" w:cs="Segoe UI"/>
          <w:sz w:val="20"/>
          <w:szCs w:val="20"/>
        </w:rPr>
        <w:t>wat wordt exact verteld; </w:t>
      </w:r>
    </w:p>
    <w:p w14:paraId="4AC55D24" w14:textId="77777777" w:rsidR="00CC4B91" w:rsidRPr="00CC4B91" w:rsidRDefault="00CC4B91" w:rsidP="006F4890">
      <w:pPr>
        <w:numPr>
          <w:ilvl w:val="0"/>
          <w:numId w:val="49"/>
        </w:numPr>
        <w:ind w:left="360" w:firstLine="0"/>
        <w:jc w:val="both"/>
        <w:textAlignment w:val="baseline"/>
        <w:rPr>
          <w:rFonts w:ascii="Segoe UI" w:hAnsi="Segoe UI" w:cs="Segoe UI"/>
          <w:sz w:val="20"/>
          <w:szCs w:val="20"/>
        </w:rPr>
      </w:pPr>
      <w:r w:rsidRPr="00CC4B91">
        <w:rPr>
          <w:rFonts w:ascii="Segoe UI" w:hAnsi="Segoe UI" w:cs="Segoe UI"/>
          <w:sz w:val="20"/>
          <w:szCs w:val="20"/>
        </w:rPr>
        <w:t>nagaan wie direct betrokken is (ouders/broers/zussen/naaste vrienden) en worden zij geïnformeerd en opgevangen en door wie; </w:t>
      </w:r>
    </w:p>
    <w:p w14:paraId="1092FC9B" w14:textId="77777777" w:rsidR="00CC4B91" w:rsidRPr="00CC4B91" w:rsidRDefault="00CC4B91" w:rsidP="006F4890">
      <w:pPr>
        <w:numPr>
          <w:ilvl w:val="0"/>
          <w:numId w:val="49"/>
        </w:numPr>
        <w:ind w:left="360" w:firstLine="0"/>
        <w:jc w:val="both"/>
        <w:textAlignment w:val="baseline"/>
        <w:rPr>
          <w:rFonts w:ascii="Segoe UI" w:hAnsi="Segoe UI" w:cs="Segoe UI"/>
          <w:sz w:val="20"/>
          <w:szCs w:val="20"/>
        </w:rPr>
      </w:pPr>
      <w:r w:rsidRPr="00CC4B91">
        <w:rPr>
          <w:rFonts w:ascii="Segoe UI" w:hAnsi="Segoe UI" w:cs="Segoe UI"/>
          <w:sz w:val="20"/>
          <w:szCs w:val="20"/>
        </w:rPr>
        <w:t>nagaan voor wie het bericht extra zwaar kan zijn en wat voor hen te ondernemen en door wie; </w:t>
      </w:r>
    </w:p>
    <w:p w14:paraId="71F18792" w14:textId="77777777" w:rsidR="00CC4B91" w:rsidRPr="00CC4B91" w:rsidRDefault="00CC4B91" w:rsidP="006F4890">
      <w:pPr>
        <w:numPr>
          <w:ilvl w:val="0"/>
          <w:numId w:val="49"/>
        </w:numPr>
        <w:ind w:left="360" w:firstLine="0"/>
        <w:jc w:val="both"/>
        <w:textAlignment w:val="baseline"/>
        <w:rPr>
          <w:rFonts w:ascii="Segoe UI" w:hAnsi="Segoe UI" w:cs="Segoe UI"/>
          <w:sz w:val="20"/>
          <w:szCs w:val="20"/>
        </w:rPr>
      </w:pPr>
      <w:r w:rsidRPr="00CC4B91">
        <w:rPr>
          <w:rFonts w:ascii="Segoe UI" w:hAnsi="Segoe UI" w:cs="Segoe UI"/>
          <w:sz w:val="20"/>
          <w:szCs w:val="20"/>
        </w:rPr>
        <w:t>inventariseren afwezige personeelsleden en wie informeert hen; </w:t>
      </w:r>
    </w:p>
    <w:p w14:paraId="59EACDE5" w14:textId="77777777" w:rsidR="00CC4B91" w:rsidRPr="00CC4B91" w:rsidRDefault="00CC4B91" w:rsidP="006F4890">
      <w:pPr>
        <w:numPr>
          <w:ilvl w:val="0"/>
          <w:numId w:val="49"/>
        </w:numPr>
        <w:ind w:left="360" w:firstLine="0"/>
        <w:jc w:val="both"/>
        <w:textAlignment w:val="baseline"/>
        <w:rPr>
          <w:rFonts w:ascii="Segoe UI" w:hAnsi="Segoe UI" w:cs="Segoe UI"/>
          <w:sz w:val="20"/>
          <w:szCs w:val="20"/>
        </w:rPr>
      </w:pPr>
      <w:r w:rsidRPr="00CC4B91">
        <w:rPr>
          <w:rFonts w:ascii="Segoe UI" w:hAnsi="Segoe UI" w:cs="Segoe UI"/>
          <w:sz w:val="20"/>
          <w:szCs w:val="20"/>
        </w:rPr>
        <w:t>wie informeert de leerlingen, waar, wanneer en op welke manier; </w:t>
      </w:r>
    </w:p>
    <w:p w14:paraId="1FE9ACB9" w14:textId="77777777" w:rsidR="00CC4B91" w:rsidRPr="00CC4B91" w:rsidRDefault="00CC4B91" w:rsidP="006F4890">
      <w:pPr>
        <w:numPr>
          <w:ilvl w:val="0"/>
          <w:numId w:val="49"/>
        </w:numPr>
        <w:ind w:left="360" w:firstLine="0"/>
        <w:jc w:val="both"/>
        <w:textAlignment w:val="baseline"/>
        <w:rPr>
          <w:rFonts w:ascii="Segoe UI" w:hAnsi="Segoe UI" w:cs="Segoe UI"/>
          <w:sz w:val="20"/>
          <w:szCs w:val="20"/>
        </w:rPr>
      </w:pPr>
      <w:r w:rsidRPr="00CC4B91">
        <w:rPr>
          <w:rFonts w:ascii="Segoe UI" w:hAnsi="Segoe UI" w:cs="Segoe UI"/>
          <w:sz w:val="20"/>
          <w:szCs w:val="20"/>
        </w:rPr>
        <w:t>welke leerlingen zijn afwezig en hoe en door wie worden zij geïnformeerd; </w:t>
      </w:r>
    </w:p>
    <w:p w14:paraId="62940993" w14:textId="77777777" w:rsidR="00CC4B91" w:rsidRPr="00CC4B91" w:rsidRDefault="00CC4B91" w:rsidP="006F4890">
      <w:pPr>
        <w:numPr>
          <w:ilvl w:val="0"/>
          <w:numId w:val="50"/>
        </w:numPr>
        <w:ind w:left="360" w:firstLine="0"/>
        <w:jc w:val="both"/>
        <w:textAlignment w:val="baseline"/>
        <w:rPr>
          <w:rFonts w:ascii="Segoe UI" w:hAnsi="Segoe UI" w:cs="Segoe UI"/>
          <w:sz w:val="20"/>
          <w:szCs w:val="20"/>
        </w:rPr>
      </w:pPr>
      <w:r w:rsidRPr="00CC4B91">
        <w:rPr>
          <w:rFonts w:ascii="Segoe UI" w:hAnsi="Segoe UI" w:cs="Segoe UI"/>
          <w:sz w:val="20"/>
          <w:szCs w:val="20"/>
        </w:rPr>
        <w:t>stel een tekst op ter ondersteuning van informatie aan leerlingen; </w:t>
      </w:r>
    </w:p>
    <w:p w14:paraId="64403A78" w14:textId="77777777" w:rsidR="00CC4B91" w:rsidRPr="00CC4B91" w:rsidRDefault="00CC4B91" w:rsidP="006F4890">
      <w:pPr>
        <w:numPr>
          <w:ilvl w:val="0"/>
          <w:numId w:val="50"/>
        </w:numPr>
        <w:ind w:left="360" w:firstLine="0"/>
        <w:jc w:val="both"/>
        <w:textAlignment w:val="baseline"/>
        <w:rPr>
          <w:rFonts w:ascii="Segoe UI" w:hAnsi="Segoe UI" w:cs="Segoe UI"/>
          <w:sz w:val="20"/>
          <w:szCs w:val="20"/>
        </w:rPr>
      </w:pPr>
      <w:r w:rsidRPr="00CC4B91">
        <w:rPr>
          <w:rFonts w:ascii="Segoe UI" w:hAnsi="Segoe UI" w:cs="Segoe UI"/>
          <w:sz w:val="20"/>
          <w:szCs w:val="20"/>
        </w:rPr>
        <w:t>maak afspraken over de wijze waarop leerlingen verder worden opgevangen wanneer, waar en op welke wijze worden ouders geïnformeerd en door wie; </w:t>
      </w:r>
    </w:p>
    <w:p w14:paraId="0F100748" w14:textId="77777777" w:rsidR="00CC4B91" w:rsidRPr="00CC4B91" w:rsidRDefault="00CC4B91" w:rsidP="006F4890">
      <w:pPr>
        <w:numPr>
          <w:ilvl w:val="0"/>
          <w:numId w:val="50"/>
        </w:numPr>
        <w:ind w:left="360" w:firstLine="0"/>
        <w:jc w:val="both"/>
        <w:textAlignment w:val="baseline"/>
        <w:rPr>
          <w:rFonts w:ascii="Segoe UI" w:hAnsi="Segoe UI" w:cs="Segoe UI"/>
          <w:sz w:val="20"/>
          <w:szCs w:val="20"/>
        </w:rPr>
      </w:pPr>
      <w:r w:rsidRPr="00CC4B91">
        <w:rPr>
          <w:rFonts w:ascii="Segoe UI" w:hAnsi="Segoe UI" w:cs="Segoe UI"/>
          <w:sz w:val="20"/>
          <w:szCs w:val="20"/>
        </w:rPr>
        <w:t>welke mensen buiten de school moeten geïnformeerd worden en wie doet dat; </w:t>
      </w:r>
    </w:p>
    <w:p w14:paraId="74F40808" w14:textId="77777777" w:rsidR="00CC4B91" w:rsidRPr="00CC4B91" w:rsidRDefault="00CC4B91" w:rsidP="006F4890">
      <w:pPr>
        <w:numPr>
          <w:ilvl w:val="0"/>
          <w:numId w:val="50"/>
        </w:numPr>
        <w:ind w:left="360" w:firstLine="0"/>
        <w:jc w:val="both"/>
        <w:textAlignment w:val="baseline"/>
        <w:rPr>
          <w:rFonts w:ascii="Segoe UI" w:hAnsi="Segoe UI" w:cs="Segoe UI"/>
          <w:sz w:val="20"/>
          <w:szCs w:val="20"/>
        </w:rPr>
      </w:pPr>
      <w:r w:rsidRPr="00CC4B91">
        <w:rPr>
          <w:rFonts w:ascii="Segoe UI" w:hAnsi="Segoe UI" w:cs="Segoe UI"/>
          <w:sz w:val="20"/>
          <w:szCs w:val="20"/>
        </w:rPr>
        <w:t>stel de persvoorlichter voor en benadruk dat uitsluitend hij/zij degene is die de contacten met de pers onderhoudt; </w:t>
      </w:r>
    </w:p>
    <w:p w14:paraId="50E5018F" w14:textId="77777777" w:rsidR="00CC4B91" w:rsidRPr="00CC4B91" w:rsidRDefault="00CC4B91" w:rsidP="006F4890">
      <w:pPr>
        <w:numPr>
          <w:ilvl w:val="0"/>
          <w:numId w:val="50"/>
        </w:numPr>
        <w:ind w:left="360" w:firstLine="0"/>
        <w:jc w:val="both"/>
        <w:textAlignment w:val="baseline"/>
        <w:rPr>
          <w:rFonts w:ascii="Segoe UI" w:hAnsi="Segoe UI" w:cs="Segoe UI"/>
          <w:sz w:val="20"/>
          <w:szCs w:val="20"/>
        </w:rPr>
      </w:pPr>
      <w:r w:rsidRPr="00CC4B91">
        <w:rPr>
          <w:rFonts w:ascii="Segoe UI" w:hAnsi="Segoe UI" w:cs="Segoe UI"/>
          <w:sz w:val="20"/>
          <w:szCs w:val="20"/>
        </w:rPr>
        <w:t>zorg voor een persbericht; </w:t>
      </w:r>
    </w:p>
    <w:p w14:paraId="7C799F17" w14:textId="77777777" w:rsidR="00CC4B91" w:rsidRPr="00CC4B91" w:rsidRDefault="00CC4B91" w:rsidP="006F4890">
      <w:pPr>
        <w:numPr>
          <w:ilvl w:val="0"/>
          <w:numId w:val="51"/>
        </w:numPr>
        <w:ind w:left="360" w:firstLine="0"/>
        <w:jc w:val="both"/>
        <w:textAlignment w:val="baseline"/>
        <w:rPr>
          <w:rFonts w:ascii="Segoe UI" w:hAnsi="Segoe UI" w:cs="Segoe UI"/>
          <w:sz w:val="20"/>
          <w:szCs w:val="20"/>
        </w:rPr>
      </w:pPr>
      <w:r w:rsidRPr="00CC4B91">
        <w:rPr>
          <w:rFonts w:ascii="Segoe UI" w:hAnsi="Segoe UI" w:cs="Segoe UI"/>
          <w:sz w:val="20"/>
          <w:szCs w:val="20"/>
        </w:rPr>
        <w:t>wie organiseert eventuele vervolgbijeenkomsten, eventueel met deskundigen / hulpverleners / politie; </w:t>
      </w:r>
    </w:p>
    <w:p w14:paraId="60D934E2" w14:textId="77777777" w:rsidR="00CC4B91" w:rsidRPr="00CC4B91" w:rsidRDefault="00CC4B91" w:rsidP="006F4890">
      <w:pPr>
        <w:numPr>
          <w:ilvl w:val="0"/>
          <w:numId w:val="51"/>
        </w:numPr>
        <w:ind w:left="360" w:firstLine="0"/>
        <w:jc w:val="both"/>
        <w:textAlignment w:val="baseline"/>
        <w:rPr>
          <w:rFonts w:ascii="Segoe UI" w:hAnsi="Segoe UI" w:cs="Segoe UI"/>
          <w:sz w:val="20"/>
          <w:szCs w:val="20"/>
        </w:rPr>
      </w:pPr>
      <w:r w:rsidRPr="00CC4B91">
        <w:rPr>
          <w:rFonts w:ascii="Segoe UI" w:hAnsi="Segoe UI" w:cs="Segoe UI"/>
          <w:sz w:val="20"/>
          <w:szCs w:val="20"/>
        </w:rPr>
        <w:t>zorg dat een lijst met mogelijke namen en telefoonnummers van externe deskundigen aanwezig is; </w:t>
      </w:r>
    </w:p>
    <w:p w14:paraId="07CEA1F0" w14:textId="77777777" w:rsidR="00CC4B91" w:rsidRPr="00CC4B91" w:rsidRDefault="00CC4B91" w:rsidP="006F4890">
      <w:pPr>
        <w:numPr>
          <w:ilvl w:val="0"/>
          <w:numId w:val="51"/>
        </w:numPr>
        <w:ind w:left="360" w:firstLine="0"/>
        <w:jc w:val="both"/>
        <w:textAlignment w:val="baseline"/>
        <w:rPr>
          <w:rFonts w:ascii="Segoe UI" w:hAnsi="Segoe UI" w:cs="Segoe UI"/>
          <w:sz w:val="20"/>
          <w:szCs w:val="20"/>
        </w:rPr>
      </w:pPr>
      <w:r w:rsidRPr="00CC4B91">
        <w:rPr>
          <w:rFonts w:ascii="Segoe UI" w:hAnsi="Segoe UI" w:cs="Segoe UI"/>
          <w:sz w:val="20"/>
          <w:szCs w:val="20"/>
        </w:rPr>
        <w:t>maak een brief voor de ouders van de leerlingen. </w:t>
      </w:r>
    </w:p>
    <w:p w14:paraId="1D2733E1"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03FE015B"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Bijeenkomst medewerkers </w:t>
      </w:r>
    </w:p>
    <w:p w14:paraId="42869F87" w14:textId="77777777" w:rsidR="00CC4B91" w:rsidRPr="00CC4B91" w:rsidRDefault="00CC4B91" w:rsidP="006F4890">
      <w:pPr>
        <w:numPr>
          <w:ilvl w:val="0"/>
          <w:numId w:val="52"/>
        </w:numPr>
        <w:ind w:left="360" w:firstLine="0"/>
        <w:jc w:val="both"/>
        <w:textAlignment w:val="baseline"/>
        <w:rPr>
          <w:rFonts w:ascii="Segoe UI" w:hAnsi="Segoe UI" w:cs="Segoe UI"/>
          <w:sz w:val="20"/>
          <w:szCs w:val="20"/>
        </w:rPr>
      </w:pPr>
      <w:r w:rsidRPr="00CC4B91">
        <w:rPr>
          <w:rFonts w:ascii="Segoe UI" w:hAnsi="Segoe UI" w:cs="Segoe UI"/>
          <w:sz w:val="20"/>
          <w:szCs w:val="20"/>
        </w:rPr>
        <w:t>geef de informatie zonder omtrekkende bewegingen: “ik moet u iets zeer ernstigs vertellen…” geef de belangrijkste informatie, niet verliezen in details; </w:t>
      </w:r>
    </w:p>
    <w:p w14:paraId="41A2E2F9" w14:textId="77777777" w:rsidR="00CC4B91" w:rsidRPr="00CC4B91" w:rsidRDefault="00CC4B91" w:rsidP="006F4890">
      <w:pPr>
        <w:numPr>
          <w:ilvl w:val="0"/>
          <w:numId w:val="52"/>
        </w:numPr>
        <w:ind w:left="360" w:firstLine="0"/>
        <w:jc w:val="both"/>
        <w:textAlignment w:val="baseline"/>
        <w:rPr>
          <w:rFonts w:ascii="Segoe UI" w:hAnsi="Segoe UI" w:cs="Segoe UI"/>
          <w:sz w:val="20"/>
          <w:szCs w:val="20"/>
        </w:rPr>
      </w:pPr>
      <w:r w:rsidRPr="00CC4B91">
        <w:rPr>
          <w:rFonts w:ascii="Segoe UI" w:hAnsi="Segoe UI" w:cs="Segoe UI"/>
          <w:sz w:val="20"/>
          <w:szCs w:val="20"/>
        </w:rPr>
        <w:t>geef ruimte voor emotionele reacties en informatieve vragen; </w:t>
      </w:r>
    </w:p>
    <w:p w14:paraId="20EA37A3" w14:textId="77777777" w:rsidR="00CC4B91" w:rsidRPr="00CC4B91" w:rsidRDefault="00CC4B91" w:rsidP="006F4890">
      <w:pPr>
        <w:numPr>
          <w:ilvl w:val="0"/>
          <w:numId w:val="52"/>
        </w:numPr>
        <w:ind w:left="360" w:firstLine="0"/>
        <w:jc w:val="both"/>
        <w:textAlignment w:val="baseline"/>
        <w:rPr>
          <w:rFonts w:ascii="Segoe UI" w:hAnsi="Segoe UI" w:cs="Segoe UI"/>
          <w:sz w:val="20"/>
          <w:szCs w:val="20"/>
        </w:rPr>
      </w:pPr>
      <w:r w:rsidRPr="00CC4B91">
        <w:rPr>
          <w:rFonts w:ascii="Segoe UI" w:hAnsi="Segoe UI" w:cs="Segoe UI"/>
          <w:sz w:val="20"/>
          <w:szCs w:val="20"/>
        </w:rPr>
        <w:t>maak afspraken hoe de leerlingen worden ingelicht en door wie; </w:t>
      </w:r>
    </w:p>
    <w:p w14:paraId="54651F23" w14:textId="77777777" w:rsidR="00CC4B91" w:rsidRPr="00CC4B91" w:rsidRDefault="00CC4B91" w:rsidP="006F4890">
      <w:pPr>
        <w:numPr>
          <w:ilvl w:val="0"/>
          <w:numId w:val="52"/>
        </w:numPr>
        <w:ind w:left="360" w:firstLine="0"/>
        <w:jc w:val="both"/>
        <w:textAlignment w:val="baseline"/>
        <w:rPr>
          <w:rFonts w:ascii="Segoe UI" w:hAnsi="Segoe UI" w:cs="Segoe UI"/>
          <w:sz w:val="20"/>
          <w:szCs w:val="20"/>
        </w:rPr>
      </w:pPr>
      <w:r w:rsidRPr="00CC4B91">
        <w:rPr>
          <w:rFonts w:ascii="Segoe UI" w:hAnsi="Segoe UI" w:cs="Segoe UI"/>
          <w:sz w:val="20"/>
          <w:szCs w:val="20"/>
        </w:rPr>
        <w:t>deel een communiqué uit waarop essentiële informatie staat; </w:t>
      </w:r>
    </w:p>
    <w:p w14:paraId="46686106" w14:textId="77777777" w:rsidR="00CC4B91" w:rsidRPr="00CC4B91" w:rsidRDefault="00CC4B91" w:rsidP="006F4890">
      <w:pPr>
        <w:numPr>
          <w:ilvl w:val="0"/>
          <w:numId w:val="52"/>
        </w:numPr>
        <w:ind w:left="360" w:firstLine="0"/>
        <w:jc w:val="both"/>
        <w:textAlignment w:val="baseline"/>
        <w:rPr>
          <w:rFonts w:ascii="Segoe UI" w:hAnsi="Segoe UI" w:cs="Segoe UI"/>
          <w:sz w:val="20"/>
          <w:szCs w:val="20"/>
        </w:rPr>
      </w:pPr>
      <w:r w:rsidRPr="00CC4B91">
        <w:rPr>
          <w:rFonts w:ascii="Segoe UI" w:hAnsi="Segoe UI" w:cs="Segoe UI"/>
          <w:sz w:val="20"/>
          <w:szCs w:val="20"/>
        </w:rPr>
        <w:t>vertel over mogelijk te verwachten reacties van leerlingen en hoe deze zijn op te vangen; </w:t>
      </w:r>
    </w:p>
    <w:p w14:paraId="2D5EFED2" w14:textId="77777777" w:rsidR="00CC4B91" w:rsidRPr="00CC4B91" w:rsidRDefault="00CC4B91" w:rsidP="006F4890">
      <w:pPr>
        <w:numPr>
          <w:ilvl w:val="0"/>
          <w:numId w:val="53"/>
        </w:numPr>
        <w:ind w:left="360" w:firstLine="0"/>
        <w:jc w:val="both"/>
        <w:textAlignment w:val="baseline"/>
        <w:rPr>
          <w:rFonts w:ascii="Segoe UI" w:hAnsi="Segoe UI" w:cs="Segoe UI"/>
          <w:sz w:val="20"/>
          <w:szCs w:val="20"/>
        </w:rPr>
      </w:pPr>
      <w:r w:rsidRPr="00CC4B91">
        <w:rPr>
          <w:rFonts w:ascii="Segoe UI" w:hAnsi="Segoe UI" w:cs="Segoe UI"/>
          <w:sz w:val="20"/>
          <w:szCs w:val="20"/>
        </w:rPr>
        <w:t>geef informatie over opvang voor de meest betrokken leerlingen; </w:t>
      </w:r>
    </w:p>
    <w:p w14:paraId="30627763" w14:textId="77777777" w:rsidR="00CC4B91" w:rsidRPr="00CC4B91" w:rsidRDefault="00CC4B91" w:rsidP="006F4890">
      <w:pPr>
        <w:numPr>
          <w:ilvl w:val="0"/>
          <w:numId w:val="53"/>
        </w:numPr>
        <w:ind w:left="360" w:firstLine="0"/>
        <w:jc w:val="both"/>
        <w:textAlignment w:val="baseline"/>
        <w:rPr>
          <w:rFonts w:ascii="Segoe UI" w:hAnsi="Segoe UI" w:cs="Segoe UI"/>
          <w:sz w:val="20"/>
          <w:szCs w:val="20"/>
        </w:rPr>
      </w:pPr>
      <w:r w:rsidRPr="00CC4B91">
        <w:rPr>
          <w:rFonts w:ascii="Segoe UI" w:hAnsi="Segoe UI" w:cs="Segoe UI"/>
          <w:sz w:val="20"/>
          <w:szCs w:val="20"/>
        </w:rPr>
        <w:t>plan een vervolgbijeenkomst voor het personeel of een dagelijkse briefing op een vast moment. </w:t>
      </w:r>
    </w:p>
    <w:p w14:paraId="4C8AD42D"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04FA9991"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Communicatie met leerlingen en ouders </w:t>
      </w:r>
    </w:p>
    <w:p w14:paraId="1CE213A3" w14:textId="77777777" w:rsidR="00CC4B91" w:rsidRPr="00CC4B91" w:rsidRDefault="00CC4B91" w:rsidP="006F4890">
      <w:pPr>
        <w:numPr>
          <w:ilvl w:val="0"/>
          <w:numId w:val="54"/>
        </w:numPr>
        <w:ind w:left="360" w:firstLine="0"/>
        <w:jc w:val="both"/>
        <w:textAlignment w:val="baseline"/>
        <w:rPr>
          <w:rFonts w:ascii="Segoe UI" w:hAnsi="Segoe UI" w:cs="Segoe UI"/>
          <w:sz w:val="20"/>
          <w:szCs w:val="20"/>
        </w:rPr>
      </w:pPr>
      <w:r w:rsidRPr="00CC4B91">
        <w:rPr>
          <w:rFonts w:ascii="Segoe UI" w:hAnsi="Segoe UI" w:cs="Segoe UI"/>
          <w:sz w:val="20"/>
          <w:szCs w:val="20"/>
        </w:rPr>
        <w:lastRenderedPageBreak/>
        <w:t>direct na de bijeenkomst met het personeel (als de situatie het toelaat) worden eerst de ouders ingelicht en vervolgens de leerlingen ; </w:t>
      </w:r>
    </w:p>
    <w:p w14:paraId="28182464" w14:textId="77777777" w:rsidR="00CC4B91" w:rsidRPr="00CC4B91" w:rsidRDefault="00CC4B91" w:rsidP="006F4890">
      <w:pPr>
        <w:numPr>
          <w:ilvl w:val="0"/>
          <w:numId w:val="55"/>
        </w:numPr>
        <w:ind w:left="360" w:firstLine="0"/>
        <w:jc w:val="both"/>
        <w:textAlignment w:val="baseline"/>
        <w:rPr>
          <w:rFonts w:ascii="Segoe UI" w:hAnsi="Segoe UI" w:cs="Segoe UI"/>
          <w:sz w:val="20"/>
          <w:szCs w:val="20"/>
        </w:rPr>
      </w:pPr>
      <w:r w:rsidRPr="00CC4B91">
        <w:rPr>
          <w:rFonts w:ascii="Segoe UI" w:hAnsi="Segoe UI" w:cs="Segoe UI"/>
          <w:sz w:val="20"/>
          <w:szCs w:val="20"/>
        </w:rPr>
        <w:t>directe betrokkenen worden apart geïnformeerd door de leerkracht of iemand van de schoolleiding; </w:t>
      </w:r>
    </w:p>
    <w:p w14:paraId="4138D171" w14:textId="77777777" w:rsidR="00CC4B91" w:rsidRPr="00CC4B91" w:rsidRDefault="00CC4B91" w:rsidP="006F4890">
      <w:pPr>
        <w:numPr>
          <w:ilvl w:val="0"/>
          <w:numId w:val="55"/>
        </w:numPr>
        <w:ind w:left="360" w:firstLine="0"/>
        <w:jc w:val="both"/>
        <w:textAlignment w:val="baseline"/>
        <w:rPr>
          <w:rFonts w:ascii="Segoe UI" w:hAnsi="Segoe UI" w:cs="Segoe UI"/>
          <w:sz w:val="20"/>
          <w:szCs w:val="20"/>
        </w:rPr>
      </w:pPr>
      <w:r w:rsidRPr="00CC4B91">
        <w:rPr>
          <w:rFonts w:ascii="Segoe UI" w:hAnsi="Segoe UI" w:cs="Segoe UI"/>
          <w:sz w:val="20"/>
          <w:szCs w:val="20"/>
        </w:rPr>
        <w:t>voor de leerlingen naar huis gaan wordt een brief voor de ouders uitgedeeld; </w:t>
      </w:r>
    </w:p>
    <w:p w14:paraId="3BC7AFF9" w14:textId="77777777" w:rsidR="00CC4B91" w:rsidRPr="00CC4B91" w:rsidRDefault="00CC4B91" w:rsidP="006F4890">
      <w:pPr>
        <w:numPr>
          <w:ilvl w:val="0"/>
          <w:numId w:val="55"/>
        </w:numPr>
        <w:ind w:left="360" w:firstLine="0"/>
        <w:jc w:val="both"/>
        <w:textAlignment w:val="baseline"/>
        <w:rPr>
          <w:rFonts w:ascii="Segoe UI" w:hAnsi="Segoe UI" w:cs="Segoe UI"/>
          <w:sz w:val="20"/>
          <w:szCs w:val="20"/>
        </w:rPr>
      </w:pPr>
      <w:r w:rsidRPr="00CC4B91">
        <w:rPr>
          <w:rFonts w:ascii="Segoe UI" w:hAnsi="Segoe UI" w:cs="Segoe UI"/>
          <w:sz w:val="20"/>
          <w:szCs w:val="20"/>
        </w:rPr>
        <w:t>geef informatie over opvangmogelijkheden van leerlingen (individueel, in de groep, in een aparte ruimte); </w:t>
      </w:r>
    </w:p>
    <w:p w14:paraId="76B6A7B7" w14:textId="77777777" w:rsidR="00CC4B91" w:rsidRPr="00CC4B91" w:rsidRDefault="00CC4B91" w:rsidP="006F4890">
      <w:pPr>
        <w:numPr>
          <w:ilvl w:val="0"/>
          <w:numId w:val="55"/>
        </w:numPr>
        <w:ind w:left="360" w:firstLine="0"/>
        <w:jc w:val="both"/>
        <w:textAlignment w:val="baseline"/>
        <w:rPr>
          <w:rFonts w:ascii="Segoe UI" w:hAnsi="Segoe UI" w:cs="Segoe UI"/>
          <w:sz w:val="20"/>
          <w:szCs w:val="20"/>
        </w:rPr>
      </w:pPr>
      <w:r w:rsidRPr="00CC4B91">
        <w:rPr>
          <w:rFonts w:ascii="Segoe UI" w:hAnsi="Segoe UI" w:cs="Segoe UI"/>
          <w:sz w:val="20"/>
          <w:szCs w:val="20"/>
        </w:rPr>
        <w:t>leerlingen moeten geïnstrueerd worden om niet met de pers te praten; </w:t>
      </w:r>
    </w:p>
    <w:p w14:paraId="584D0387" w14:textId="77777777" w:rsidR="00CC4B91" w:rsidRPr="00CC4B91" w:rsidRDefault="00CC4B91" w:rsidP="006F4890">
      <w:pPr>
        <w:numPr>
          <w:ilvl w:val="0"/>
          <w:numId w:val="55"/>
        </w:numPr>
        <w:ind w:left="360" w:firstLine="0"/>
        <w:jc w:val="both"/>
        <w:textAlignment w:val="baseline"/>
        <w:rPr>
          <w:rFonts w:ascii="Segoe UI" w:hAnsi="Segoe UI" w:cs="Segoe UI"/>
          <w:sz w:val="20"/>
          <w:szCs w:val="20"/>
        </w:rPr>
      </w:pPr>
      <w:r w:rsidRPr="00CC4B91">
        <w:rPr>
          <w:rFonts w:ascii="Segoe UI" w:hAnsi="Segoe UI" w:cs="Segoe UI"/>
          <w:sz w:val="20"/>
          <w:szCs w:val="20"/>
        </w:rPr>
        <w:t>op de </w:t>
      </w:r>
      <w:proofErr w:type="spellStart"/>
      <w:r w:rsidRPr="00CC4B91">
        <w:rPr>
          <w:rFonts w:ascii="Segoe UI" w:hAnsi="Segoe UI" w:cs="Segoe UI"/>
          <w:sz w:val="20"/>
          <w:szCs w:val="20"/>
        </w:rPr>
        <w:t>webasisschoolite</w:t>
      </w:r>
      <w:proofErr w:type="spellEnd"/>
      <w:r w:rsidRPr="00CC4B91">
        <w:rPr>
          <w:rFonts w:ascii="Segoe UI" w:hAnsi="Segoe UI" w:cs="Segoe UI"/>
          <w:sz w:val="20"/>
          <w:szCs w:val="20"/>
        </w:rPr>
        <w:t> van de school wordt zo nodig de laatste informatie gezet.  </w:t>
      </w:r>
    </w:p>
    <w:p w14:paraId="1D8D2930"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4B71D36E"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Ondersteuning bieden bij verwerking </w:t>
      </w:r>
    </w:p>
    <w:p w14:paraId="68C8F741" w14:textId="77777777" w:rsidR="00CC4B91" w:rsidRPr="00CC4B91" w:rsidRDefault="00CC4B91" w:rsidP="006F4890">
      <w:pPr>
        <w:numPr>
          <w:ilvl w:val="0"/>
          <w:numId w:val="56"/>
        </w:numPr>
        <w:ind w:left="360" w:firstLine="0"/>
        <w:jc w:val="both"/>
        <w:textAlignment w:val="baseline"/>
        <w:rPr>
          <w:rFonts w:ascii="Segoe UI" w:hAnsi="Segoe UI" w:cs="Segoe UI"/>
          <w:sz w:val="20"/>
          <w:szCs w:val="20"/>
        </w:rPr>
      </w:pPr>
      <w:r w:rsidRPr="00CC4B91">
        <w:rPr>
          <w:rFonts w:ascii="Segoe UI" w:hAnsi="Segoe UI" w:cs="Segoe UI"/>
          <w:sz w:val="20"/>
          <w:szCs w:val="20"/>
        </w:rPr>
        <w:t>leerkrachten /intern begeleider ondersteunen leerlingen in de klas; ook in een eventuele nazorgruimte zijn ondersteuners beschikbaar;  </w:t>
      </w:r>
    </w:p>
    <w:p w14:paraId="00C25FB8" w14:textId="77777777" w:rsidR="00CC4B91" w:rsidRPr="00CC4B91" w:rsidRDefault="00CC4B91" w:rsidP="006F4890">
      <w:pPr>
        <w:numPr>
          <w:ilvl w:val="0"/>
          <w:numId w:val="56"/>
        </w:numPr>
        <w:ind w:left="360" w:firstLine="0"/>
        <w:jc w:val="both"/>
        <w:textAlignment w:val="baseline"/>
        <w:rPr>
          <w:rFonts w:ascii="Segoe UI" w:hAnsi="Segoe UI" w:cs="Segoe UI"/>
          <w:sz w:val="20"/>
          <w:szCs w:val="20"/>
        </w:rPr>
      </w:pPr>
      <w:r w:rsidRPr="00CC4B91">
        <w:rPr>
          <w:rFonts w:ascii="Segoe UI" w:hAnsi="Segoe UI" w:cs="Segoe UI"/>
          <w:sz w:val="20"/>
          <w:szCs w:val="20"/>
        </w:rPr>
        <w:t>afhankelijk van de behoefte van de leerlingen worden verschillende werkvormen gebruikt. Dit kan uiteenlopen van samen praten in grote of kleine groepjes, creatieve werkvormen, uitrazen in de gymzaal, een boswandeling of muziek draaien. Samen naar nieuwsuitzendingen kijken of informatie opzoeken op het internet, informatieve vragenronden of een deskundige (bijvoorbeeld politie) in de klas om vragen te kunnen stellen; </w:t>
      </w:r>
    </w:p>
    <w:p w14:paraId="3BDEC6EC" w14:textId="77777777" w:rsidR="00CC4B91" w:rsidRPr="00CC4B91" w:rsidRDefault="00CC4B91" w:rsidP="006F4890">
      <w:pPr>
        <w:numPr>
          <w:ilvl w:val="0"/>
          <w:numId w:val="56"/>
        </w:numPr>
        <w:ind w:left="360" w:firstLine="0"/>
        <w:jc w:val="both"/>
        <w:textAlignment w:val="baseline"/>
        <w:rPr>
          <w:rFonts w:ascii="Segoe UI" w:hAnsi="Segoe UI" w:cs="Segoe UI"/>
          <w:sz w:val="20"/>
          <w:szCs w:val="20"/>
        </w:rPr>
      </w:pPr>
      <w:r w:rsidRPr="00CC4B91">
        <w:rPr>
          <w:rFonts w:ascii="Segoe UI" w:hAnsi="Segoe UI" w:cs="Segoe UI"/>
          <w:sz w:val="20"/>
          <w:szCs w:val="20"/>
        </w:rPr>
        <w:t>als leerlingen naar huis zijn, met collega’s napraten en kijken welke ideeën er zijn voor werkvormen voor de volgende dag. </w:t>
      </w:r>
    </w:p>
    <w:p w14:paraId="6C822499"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57C2F738"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Nazorg van medewerkers en leerlingen </w:t>
      </w:r>
    </w:p>
    <w:p w14:paraId="6D930013"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De school heeft een (beperkte) taak in de nazorg. De school is geen hulpverleningsinstituut, medewerkers hoeven geen therapie te geven, de directie hoeft geen ouderbegeleiding te verzorgen. Toch kan de school in de nazorg nog een wezenlijke bijdrage leveren, binnen de taakstelling van de school. Serieuze aandacht vanuit de omgeving voor de betrokkenen is erg belangrijk. Mensen die tijd nemen om te luisteren naar het verhaal van de direct betrokkenen, die op een niet-sensationele manier vragen stellen over wat er gebeurd is, hoe het gaat of wat er te gebeuren staat. Kortom, dat mensen begrip tonen en erkenning geven. Niet alleen de eerste dagen, maar ook de maanden na de calamiteit. </w:t>
      </w:r>
    </w:p>
    <w:p w14:paraId="3B76C5D9"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5690F3DE" w14:textId="77777777" w:rsidR="00CC4B91" w:rsidRPr="00CC4B91" w:rsidRDefault="00CC4B91" w:rsidP="006F4890">
      <w:pPr>
        <w:numPr>
          <w:ilvl w:val="0"/>
          <w:numId w:val="57"/>
        </w:numPr>
        <w:ind w:left="360" w:firstLine="0"/>
        <w:jc w:val="both"/>
        <w:textAlignment w:val="baseline"/>
        <w:rPr>
          <w:rFonts w:ascii="Segoe UI" w:hAnsi="Segoe UI" w:cs="Segoe UI"/>
          <w:sz w:val="20"/>
          <w:szCs w:val="20"/>
        </w:rPr>
      </w:pPr>
      <w:r w:rsidRPr="00CC4B91">
        <w:rPr>
          <w:rFonts w:ascii="Segoe UI" w:hAnsi="Segoe UI" w:cs="Segoe UI"/>
          <w:sz w:val="20"/>
          <w:szCs w:val="20"/>
        </w:rPr>
        <w:t>wat kan er in de klas nog gedaan worden na een bepaalde gebeurtenis; </w:t>
      </w:r>
    </w:p>
    <w:p w14:paraId="11E863EB" w14:textId="77777777" w:rsidR="00CC4B91" w:rsidRPr="00CC4B91" w:rsidRDefault="00CC4B91" w:rsidP="006F4890">
      <w:pPr>
        <w:numPr>
          <w:ilvl w:val="0"/>
          <w:numId w:val="58"/>
        </w:numPr>
        <w:ind w:left="360" w:firstLine="0"/>
        <w:jc w:val="both"/>
        <w:textAlignment w:val="baseline"/>
        <w:rPr>
          <w:rFonts w:ascii="Segoe UI" w:hAnsi="Segoe UI" w:cs="Segoe UI"/>
          <w:sz w:val="20"/>
          <w:szCs w:val="20"/>
        </w:rPr>
      </w:pPr>
      <w:r w:rsidRPr="00CC4B91">
        <w:rPr>
          <w:rFonts w:ascii="Segoe UI" w:hAnsi="Segoe UI" w:cs="Segoe UI"/>
          <w:sz w:val="20"/>
          <w:szCs w:val="20"/>
        </w:rPr>
        <w:t>extra zorg voor risicoleerlingen; </w:t>
      </w:r>
    </w:p>
    <w:p w14:paraId="1B4DE0CD" w14:textId="77777777" w:rsidR="00CC4B91" w:rsidRPr="00CC4B91" w:rsidRDefault="00CC4B91" w:rsidP="006F4890">
      <w:pPr>
        <w:numPr>
          <w:ilvl w:val="0"/>
          <w:numId w:val="58"/>
        </w:numPr>
        <w:ind w:left="360" w:firstLine="0"/>
        <w:jc w:val="both"/>
        <w:textAlignment w:val="baseline"/>
        <w:rPr>
          <w:rFonts w:ascii="Segoe UI" w:hAnsi="Segoe UI" w:cs="Segoe UI"/>
          <w:sz w:val="20"/>
          <w:szCs w:val="20"/>
        </w:rPr>
      </w:pPr>
      <w:r w:rsidRPr="00CC4B91">
        <w:rPr>
          <w:rFonts w:ascii="Segoe UI" w:hAnsi="Segoe UI" w:cs="Segoe UI"/>
          <w:sz w:val="20"/>
          <w:szCs w:val="20"/>
        </w:rPr>
        <w:t>eventueel een ouderavond waarin de gebeurtenis centraal staat, informatie gegeven wordt over de achtergronden en de school de ouders informeert over hoe er gehandeld is en waarom; </w:t>
      </w:r>
    </w:p>
    <w:p w14:paraId="15B5D551" w14:textId="77777777" w:rsidR="00CC4B91" w:rsidRPr="00CC4B91" w:rsidRDefault="00CC4B91" w:rsidP="006F4890">
      <w:pPr>
        <w:numPr>
          <w:ilvl w:val="0"/>
          <w:numId w:val="58"/>
        </w:numPr>
        <w:ind w:left="360" w:firstLine="0"/>
        <w:jc w:val="both"/>
        <w:textAlignment w:val="baseline"/>
        <w:rPr>
          <w:rFonts w:ascii="Segoe UI" w:hAnsi="Segoe UI" w:cs="Segoe UI"/>
          <w:sz w:val="20"/>
          <w:szCs w:val="20"/>
        </w:rPr>
      </w:pPr>
      <w:r w:rsidRPr="00CC4B91">
        <w:rPr>
          <w:rFonts w:ascii="Segoe UI" w:hAnsi="Segoe UI" w:cs="Segoe UI"/>
          <w:sz w:val="20"/>
          <w:szCs w:val="20"/>
        </w:rPr>
        <w:t>nagesprek met betrokken ouders; </w:t>
      </w:r>
    </w:p>
    <w:p w14:paraId="7BC54AC8" w14:textId="77777777" w:rsidR="00CC4B91" w:rsidRPr="00CC4B91" w:rsidRDefault="00CC4B91" w:rsidP="006F4890">
      <w:pPr>
        <w:numPr>
          <w:ilvl w:val="0"/>
          <w:numId w:val="58"/>
        </w:numPr>
        <w:ind w:left="360" w:firstLine="0"/>
        <w:jc w:val="both"/>
        <w:textAlignment w:val="baseline"/>
        <w:rPr>
          <w:rFonts w:ascii="Segoe UI" w:hAnsi="Segoe UI" w:cs="Segoe UI"/>
          <w:sz w:val="20"/>
          <w:szCs w:val="20"/>
        </w:rPr>
      </w:pPr>
      <w:r w:rsidRPr="00CC4B91">
        <w:rPr>
          <w:rFonts w:ascii="Segoe UI" w:hAnsi="Segoe UI" w:cs="Segoe UI"/>
          <w:sz w:val="20"/>
          <w:szCs w:val="20"/>
        </w:rPr>
        <w:t>debriefing voor medewerkers. </w:t>
      </w:r>
    </w:p>
    <w:p w14:paraId="5AD2CA00"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639C38D7"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Nazorg lange termijn  </w:t>
      </w:r>
    </w:p>
    <w:p w14:paraId="7B3D7DF2"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Begeleiding van medewerkers: </w:t>
      </w:r>
    </w:p>
    <w:p w14:paraId="0115B80F" w14:textId="77777777" w:rsidR="00CC4B91" w:rsidRPr="00CC4B91" w:rsidRDefault="00CC4B91" w:rsidP="006F4890">
      <w:pPr>
        <w:numPr>
          <w:ilvl w:val="0"/>
          <w:numId w:val="59"/>
        </w:numPr>
        <w:ind w:left="360" w:firstLine="0"/>
        <w:jc w:val="both"/>
        <w:textAlignment w:val="baseline"/>
        <w:rPr>
          <w:rFonts w:ascii="Segoe UI" w:hAnsi="Segoe UI" w:cs="Segoe UI"/>
          <w:sz w:val="20"/>
          <w:szCs w:val="20"/>
        </w:rPr>
      </w:pPr>
      <w:r w:rsidRPr="00CC4B91">
        <w:rPr>
          <w:rFonts w:ascii="Segoe UI" w:hAnsi="Segoe UI" w:cs="Segoe UI"/>
          <w:sz w:val="20"/>
          <w:szCs w:val="20"/>
        </w:rPr>
        <w:t>in een periode van drie maanden ongeveer vier gesprekken volgens een bepaalde structuur; </w:t>
      </w:r>
    </w:p>
    <w:p w14:paraId="3942D6C4" w14:textId="77777777" w:rsidR="00CC4B91" w:rsidRPr="00CC4B91" w:rsidRDefault="00CC4B91" w:rsidP="006F4890">
      <w:pPr>
        <w:numPr>
          <w:ilvl w:val="0"/>
          <w:numId w:val="59"/>
        </w:numPr>
        <w:ind w:left="360" w:firstLine="0"/>
        <w:jc w:val="both"/>
        <w:textAlignment w:val="baseline"/>
        <w:rPr>
          <w:rFonts w:ascii="Segoe UI" w:hAnsi="Segoe UI" w:cs="Segoe UI"/>
          <w:sz w:val="20"/>
          <w:szCs w:val="20"/>
        </w:rPr>
      </w:pPr>
      <w:r w:rsidRPr="00CC4B91">
        <w:rPr>
          <w:rFonts w:ascii="Segoe UI" w:hAnsi="Segoe UI" w:cs="Segoe UI"/>
          <w:sz w:val="20"/>
          <w:szCs w:val="20"/>
        </w:rPr>
        <w:t>collegiale steun; </w:t>
      </w:r>
    </w:p>
    <w:p w14:paraId="5435E356" w14:textId="77777777" w:rsidR="00CC4B91" w:rsidRPr="00CC4B91" w:rsidRDefault="00CC4B91" w:rsidP="006F4890">
      <w:pPr>
        <w:numPr>
          <w:ilvl w:val="0"/>
          <w:numId w:val="59"/>
        </w:numPr>
        <w:ind w:left="360" w:firstLine="0"/>
        <w:jc w:val="both"/>
        <w:textAlignment w:val="baseline"/>
        <w:rPr>
          <w:rFonts w:ascii="Segoe UI" w:hAnsi="Segoe UI" w:cs="Segoe UI"/>
          <w:sz w:val="20"/>
          <w:szCs w:val="20"/>
        </w:rPr>
      </w:pPr>
      <w:r w:rsidRPr="00CC4B91">
        <w:rPr>
          <w:rFonts w:ascii="Segoe UI" w:hAnsi="Segoe UI" w:cs="Segoe UI"/>
          <w:sz w:val="20"/>
          <w:szCs w:val="20"/>
        </w:rPr>
        <w:t>zo nodig inschakelen van een bedrijfsarts voor (preventieve) gesprekken; </w:t>
      </w:r>
    </w:p>
    <w:p w14:paraId="325F4025" w14:textId="77777777" w:rsidR="00CC4B91" w:rsidRPr="00CC4B91" w:rsidRDefault="00CC4B91" w:rsidP="006F4890">
      <w:pPr>
        <w:numPr>
          <w:ilvl w:val="0"/>
          <w:numId w:val="60"/>
        </w:numPr>
        <w:ind w:left="360" w:firstLine="0"/>
        <w:jc w:val="both"/>
        <w:textAlignment w:val="baseline"/>
        <w:rPr>
          <w:rFonts w:ascii="Segoe UI" w:hAnsi="Segoe UI" w:cs="Segoe UI"/>
          <w:sz w:val="20"/>
          <w:szCs w:val="20"/>
        </w:rPr>
      </w:pPr>
      <w:r w:rsidRPr="00CC4B91">
        <w:rPr>
          <w:rFonts w:ascii="Segoe UI" w:hAnsi="Segoe UI" w:cs="Segoe UI"/>
          <w:sz w:val="20"/>
          <w:szCs w:val="20"/>
        </w:rPr>
        <w:t>supervisietraject aanbieden; </w:t>
      </w:r>
    </w:p>
    <w:p w14:paraId="0B2CA67C" w14:textId="77777777" w:rsidR="00CC4B91" w:rsidRPr="00CC4B91" w:rsidRDefault="00CC4B91" w:rsidP="006F4890">
      <w:pPr>
        <w:numPr>
          <w:ilvl w:val="0"/>
          <w:numId w:val="60"/>
        </w:numPr>
        <w:ind w:left="360" w:firstLine="0"/>
        <w:jc w:val="both"/>
        <w:textAlignment w:val="baseline"/>
        <w:rPr>
          <w:rFonts w:ascii="Segoe UI" w:hAnsi="Segoe UI" w:cs="Segoe UI"/>
          <w:sz w:val="20"/>
          <w:szCs w:val="20"/>
        </w:rPr>
      </w:pPr>
      <w:r w:rsidRPr="00CC4B91">
        <w:rPr>
          <w:rFonts w:ascii="Segoe UI" w:hAnsi="Segoe UI" w:cs="Segoe UI"/>
          <w:sz w:val="20"/>
          <w:szCs w:val="20"/>
        </w:rPr>
        <w:t>extra scholing of ondersteuning aanbieden aan medewerkers die leerlingen of collega’s opvangen. </w:t>
      </w:r>
    </w:p>
    <w:p w14:paraId="4AFB8AC2"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2F0718A8"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Begeleiding van leerlingen met problemen: </w:t>
      </w:r>
    </w:p>
    <w:p w14:paraId="3E49B940" w14:textId="77777777" w:rsidR="00CC4B91" w:rsidRPr="00CC4B91" w:rsidRDefault="00CC4B91" w:rsidP="006F4890">
      <w:pPr>
        <w:numPr>
          <w:ilvl w:val="0"/>
          <w:numId w:val="61"/>
        </w:numPr>
        <w:ind w:left="360" w:firstLine="0"/>
        <w:jc w:val="both"/>
        <w:textAlignment w:val="baseline"/>
        <w:rPr>
          <w:rFonts w:ascii="Segoe UI" w:hAnsi="Segoe UI" w:cs="Segoe UI"/>
          <w:sz w:val="20"/>
          <w:szCs w:val="20"/>
        </w:rPr>
      </w:pPr>
      <w:r w:rsidRPr="00CC4B91">
        <w:rPr>
          <w:rFonts w:ascii="Segoe UI" w:hAnsi="Segoe UI" w:cs="Segoe UI"/>
          <w:sz w:val="20"/>
          <w:szCs w:val="20"/>
        </w:rPr>
        <w:t>individuele opvang door leerkracht; </w:t>
      </w:r>
    </w:p>
    <w:p w14:paraId="2D54AC62" w14:textId="77777777" w:rsidR="00CC4B91" w:rsidRPr="00CC4B91" w:rsidRDefault="00CC4B91" w:rsidP="006F4890">
      <w:pPr>
        <w:numPr>
          <w:ilvl w:val="0"/>
          <w:numId w:val="62"/>
        </w:numPr>
        <w:ind w:left="360" w:firstLine="0"/>
        <w:jc w:val="both"/>
        <w:textAlignment w:val="baseline"/>
        <w:rPr>
          <w:rFonts w:ascii="Segoe UI" w:hAnsi="Segoe UI" w:cs="Segoe UI"/>
          <w:sz w:val="20"/>
          <w:szCs w:val="20"/>
        </w:rPr>
      </w:pPr>
      <w:r w:rsidRPr="00CC4B91">
        <w:rPr>
          <w:rFonts w:ascii="Segoe UI" w:hAnsi="Segoe UI" w:cs="Segoe UI"/>
          <w:sz w:val="20"/>
          <w:szCs w:val="20"/>
        </w:rPr>
        <w:t>groepsopvang creëren waarbij leerlingen onder begeleiding een aantal bijeenkomsten bijwonen. </w:t>
      </w:r>
    </w:p>
    <w:p w14:paraId="2466072A" w14:textId="77777777" w:rsidR="00CC4B91" w:rsidRPr="00CC4B91" w:rsidRDefault="00CC4B91" w:rsidP="00CC4B91">
      <w:pPr>
        <w:ind w:right="780"/>
        <w:jc w:val="both"/>
        <w:textAlignment w:val="baseline"/>
        <w:rPr>
          <w:rFonts w:ascii="Segoe UI" w:hAnsi="Segoe UI" w:cs="Segoe UI"/>
          <w:sz w:val="18"/>
          <w:szCs w:val="18"/>
        </w:rPr>
      </w:pPr>
      <w:r w:rsidRPr="00CC4B91">
        <w:rPr>
          <w:rFonts w:ascii="Segoe UI" w:hAnsi="Segoe UI" w:cs="Segoe UI"/>
          <w:sz w:val="20"/>
          <w:szCs w:val="20"/>
        </w:rPr>
        <w:t> </w:t>
      </w:r>
    </w:p>
    <w:p w14:paraId="792DAEBF" w14:textId="0EB5FFB8"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lastRenderedPageBreak/>
        <w:t>Bijlage  Richtlijnen media bij een calamiteit  </w:t>
      </w:r>
    </w:p>
    <w:p w14:paraId="6895C314"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5469D378"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1 Benoem een perswoordvoerder </w:t>
      </w:r>
    </w:p>
    <w:p w14:paraId="7AE2906F"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Het crisisteam </w:t>
      </w:r>
      <w:r w:rsidRPr="00CC4B91">
        <w:rPr>
          <w:rFonts w:ascii="Segoe UI" w:hAnsi="Segoe UI" w:cs="Segoe UI"/>
          <w:sz w:val="20"/>
          <w:szCs w:val="20"/>
          <w:u w:val="single"/>
        </w:rPr>
        <w:t>in overleg met het CvB</w:t>
      </w:r>
      <w:r w:rsidRPr="00CC4B91">
        <w:rPr>
          <w:rFonts w:ascii="Segoe UI" w:hAnsi="Segoe UI" w:cs="Segoe UI"/>
          <w:sz w:val="20"/>
          <w:szCs w:val="20"/>
        </w:rPr>
        <w:t> kan een perswoordvoerder uit zijn midden benoemen. </w:t>
      </w:r>
    </w:p>
    <w:p w14:paraId="60CBFD77"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Dat hoeft niet per se de schoolleider of bestuurder te zijn. Het moet wel iemand zijn die informatie goed kan verwoorden en die gezag uitstraalt. </w:t>
      </w:r>
    </w:p>
    <w:p w14:paraId="0CC7A3E9"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61E7E7C7"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2 Alleen de perswoordvoerder staat de media te woord </w:t>
      </w:r>
    </w:p>
    <w:p w14:paraId="18B397BC"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De regel dat verder niemand de pers te woord staat, moet zeer strikt worden genomen. </w:t>
      </w:r>
    </w:p>
    <w:p w14:paraId="3CD0C3FD"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Overigens mag niet worden aangenomen dat journalisten niet zullen proberen anderen te </w:t>
      </w:r>
    </w:p>
    <w:p w14:paraId="2FFB9FB2"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benaderen. Het benaderen van leerlingen en/of ouders en medewerkers behoort tot de werkwijze van journalisten. </w:t>
      </w:r>
    </w:p>
    <w:p w14:paraId="632A40E2"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Het is van belang ook de leerlingen op dit punt te instrueren en hen te wijzen op de effecten die medewerking kan hebben. </w:t>
      </w:r>
    </w:p>
    <w:p w14:paraId="67081A68"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Soms wordt men onder druk gezet met een verwijzing naar het recht op vrije nieuwsgaring </w:t>
      </w:r>
    </w:p>
    <w:p w14:paraId="3CE9EEBC"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die in een democratische samenleving niet belemmerd mag worden, maar niemand is verplicht informatie aan de media te verstrekken. </w:t>
      </w:r>
    </w:p>
    <w:p w14:paraId="75786BCC"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27CC7895"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3 Laat geen journalisten toe op het terrein van de school </w:t>
      </w:r>
    </w:p>
    <w:p w14:paraId="6A3AAF30"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Journalisten mogen alleen op school aanwezig zijn als ze daartoe uitgenodigd zijn door de schoolleiding. De kans is niettemin groot dat journalisten net buiten het terrein van de school staan te wachten of met telelenzen zullen proberen plaatjes te schieten. </w:t>
      </w:r>
    </w:p>
    <w:p w14:paraId="685FB414"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3A8C55D5"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4 Geef zo nodig dagelijks een persconferentie </w:t>
      </w:r>
    </w:p>
    <w:p w14:paraId="34C59BCE"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Daarmee krijgt de pers informatie en voorkom je enigszins allerlei andere acties om aan informatie te komen. Een tip kan zijn om deze persconferentie buiten de school te houden. </w:t>
      </w:r>
    </w:p>
    <w:p w14:paraId="1BF6F5FF"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6C47E80A"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5 Houd de relatie met de pers positief </w:t>
      </w:r>
    </w:p>
    <w:p w14:paraId="1D9DAE83"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De journalisten moeten niet als vijanden benaderd worden. Het is van belang de grenzen duidelijk aan te geven, maar het is niet goed de media buiten te sluiten. Ze zullen dan eerder slinkse wegen zoeken om aan hun informatie te komen. </w:t>
      </w:r>
    </w:p>
    <w:p w14:paraId="453C9A33"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40F482B9"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6 Bescherm de leerlingen tegen zichzelf </w:t>
      </w:r>
    </w:p>
    <w:p w14:paraId="7F47D822"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Leerlingen vinden het vaak interessant wanneer de media aandacht aan hen besteden. In de schijnwerpers staan en geïnterviewd worden zijn zaken die voor sommigen heel aantrekkelijk zijn. Willen praten over het verdriet, over wat ze meegemaakt hebben en zichzelf belangrijk voelen en in het middelpunt willen staan, het speelt allemaal een rol. Het is belangrijk met leerlingen te bespreken wat de effecten kunnen zijn van die schijnwerpers. </w:t>
      </w:r>
    </w:p>
    <w:p w14:paraId="023B83E5" w14:textId="77777777" w:rsidR="00CC4B91" w:rsidRPr="00CC4B91" w:rsidRDefault="00CC4B91" w:rsidP="00CC4B91">
      <w:pPr>
        <w:jc w:val="both"/>
        <w:textAlignment w:val="baseline"/>
        <w:rPr>
          <w:rFonts w:ascii="Segoe UI" w:hAnsi="Segoe UI" w:cs="Segoe UI"/>
          <w:sz w:val="18"/>
          <w:szCs w:val="18"/>
        </w:rPr>
      </w:pPr>
      <w:r w:rsidRPr="00CC4B91">
        <w:rPr>
          <w:rFonts w:ascii="Calibri" w:hAnsi="Calibri" w:cs="Calibri"/>
          <w:sz w:val="22"/>
          <w:szCs w:val="22"/>
        </w:rPr>
        <w:t> </w:t>
      </w:r>
    </w:p>
    <w:p w14:paraId="403F9F44"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63CDBA96"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667BF6E3"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7 Overleg altijd met de betrokkenen                                                                                </w:t>
      </w:r>
    </w:p>
    <w:p w14:paraId="3CBB5FF8"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Als de school besluit mee te werken aan een artikel of aan een interview voor radio of tv is vooraf overleg met nabestaanden of getroffenen noodzakelijk. Voor hen kunnen de gevolgen van zo’n uitzending groot zijn. </w:t>
      </w:r>
    </w:p>
    <w:p w14:paraId="7B5D9072" w14:textId="77777777" w:rsidR="00CC4B91" w:rsidRPr="00CC4B91" w:rsidRDefault="00CC4B91" w:rsidP="00CC4B91">
      <w:pPr>
        <w:textAlignment w:val="baseline"/>
        <w:rPr>
          <w:rFonts w:ascii="Segoe UI" w:hAnsi="Segoe UI" w:cs="Segoe UI"/>
          <w:sz w:val="18"/>
          <w:szCs w:val="18"/>
        </w:rPr>
      </w:pPr>
      <w:r w:rsidRPr="00CC4B91">
        <w:rPr>
          <w:rFonts w:ascii="Segoe UI" w:hAnsi="Segoe UI" w:cs="Segoe UI"/>
          <w:sz w:val="20"/>
          <w:szCs w:val="20"/>
        </w:rPr>
        <w:t> </w:t>
      </w:r>
    </w:p>
    <w:p w14:paraId="4F7B6012"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8 Vraag altijd een concepttekst van een interview ter inzage </w:t>
      </w:r>
    </w:p>
    <w:p w14:paraId="4B2179B7"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xml:space="preserve">Bij een toezegging voor een interview is het aan te raden vooraf af te spreken dat men de tekst krijgt en eventueel (kleine) wijzigingen mag aanbrengen. Hoewel journalisten er meestal niet zelf over zullen beginnen, is het meestal wel mogelijk. Belangrijk daarbij is te weten dat het voor de journalist van belang is dat hij de reactie op het artikel zeer snel krijgt en dat daarbij geen grote lappen tekst veranderd kunnen worden, maar dat gelet wordt op foutieve informatie of zaken waar slachtoffers of nabestaanden </w:t>
      </w:r>
      <w:r w:rsidRPr="00CC4B91">
        <w:rPr>
          <w:rFonts w:ascii="Segoe UI" w:hAnsi="Segoe UI" w:cs="Segoe UI"/>
          <w:sz w:val="20"/>
          <w:szCs w:val="20"/>
        </w:rPr>
        <w:lastRenderedPageBreak/>
        <w:t>mogelijk mee gekwetst zouden worden. Over de kop boven het artikel/interview is meestal geen discussie mogelijk, omdat hier vaak weer iemand anders over gaat dan de betreffende journalist. </w:t>
      </w:r>
    </w:p>
    <w:p w14:paraId="5E473FE3"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6E6AE292"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9 Vraag om een </w:t>
      </w:r>
      <w:proofErr w:type="spellStart"/>
      <w:r w:rsidRPr="00CC4B91">
        <w:rPr>
          <w:rFonts w:ascii="Segoe UI" w:hAnsi="Segoe UI" w:cs="Segoe UI"/>
          <w:sz w:val="20"/>
          <w:szCs w:val="20"/>
        </w:rPr>
        <w:t>viewing</w:t>
      </w:r>
      <w:proofErr w:type="spellEnd"/>
      <w:r w:rsidRPr="00CC4B91">
        <w:rPr>
          <w:rFonts w:ascii="Segoe UI" w:hAnsi="Segoe UI" w:cs="Segoe UI"/>
          <w:sz w:val="20"/>
          <w:szCs w:val="20"/>
        </w:rPr>
        <w:t> </w:t>
      </w:r>
    </w:p>
    <w:p w14:paraId="1582E597"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Bij een documentaire is het soms mogelijk vooraf een </w:t>
      </w:r>
      <w:proofErr w:type="spellStart"/>
      <w:r w:rsidRPr="00CC4B91">
        <w:rPr>
          <w:rFonts w:ascii="Segoe UI" w:hAnsi="Segoe UI" w:cs="Segoe UI"/>
          <w:sz w:val="20"/>
          <w:szCs w:val="20"/>
        </w:rPr>
        <w:t>viewing</w:t>
      </w:r>
      <w:proofErr w:type="spellEnd"/>
      <w:r w:rsidRPr="00CC4B91">
        <w:rPr>
          <w:rFonts w:ascii="Segoe UI" w:hAnsi="Segoe UI" w:cs="Segoe UI"/>
          <w:sz w:val="20"/>
          <w:szCs w:val="20"/>
        </w:rPr>
        <w:t> te krijgen. De band is dan gemonteerd en de betrokkenen mogen voor de uitzending het resultaat bekijken. Wanneer het vooraf niet expliciet is afgesproken, is het meestal niet mogelijk om in dat stadium nog wijzigingen aan te brengen. Bij achtergrondprogramma’s of nieuwsprogramma’s is daarvoor meestal geen ruimte. Wel is het vaak mogelijk vooraf overleg te voeren over de te stellen vragen. </w:t>
      </w:r>
    </w:p>
    <w:p w14:paraId="59AE90B8"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18F2CBE5"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10 Besef dat een redacteur niet de interviewer is </w:t>
      </w:r>
    </w:p>
    <w:p w14:paraId="3584DCFE"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Voorgesprekken vinden meestal met een redacteur plaats en dat is een ander dan de presentator. Soms bouwen geïnterviewden een band op met deze persoon en dan blijkt pas later dat het interview in de uitzending afgenomen wordt door een voor hen volstrekt onbekende persoon die (als het goed is) ingepraat is door de redacteur. Voor de redacteur is deze gang van zaken zo gewoon dat die meestal niet expliciet aangekondigd wordt. </w:t>
      </w:r>
    </w:p>
    <w:p w14:paraId="451EDD15"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 </w:t>
      </w:r>
    </w:p>
    <w:p w14:paraId="4C143C2E"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11 Leg een map aan waarin je artikelen bewaart </w:t>
      </w:r>
    </w:p>
    <w:p w14:paraId="3F558A7A"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Leg een archief aan. Eventueel kunnen slachtoffers of nabestaanden kopieën krijgen van de </w:t>
      </w:r>
    </w:p>
    <w:p w14:paraId="4FAE3506" w14:textId="77777777" w:rsidR="00CC4B91" w:rsidRPr="00CC4B91" w:rsidRDefault="00CC4B91" w:rsidP="00CC4B91">
      <w:pPr>
        <w:jc w:val="both"/>
        <w:textAlignment w:val="baseline"/>
        <w:rPr>
          <w:rFonts w:ascii="Segoe UI" w:hAnsi="Segoe UI" w:cs="Segoe UI"/>
          <w:sz w:val="18"/>
          <w:szCs w:val="18"/>
        </w:rPr>
      </w:pPr>
      <w:r w:rsidRPr="00CC4B91">
        <w:rPr>
          <w:rFonts w:ascii="Segoe UI" w:hAnsi="Segoe UI" w:cs="Segoe UI"/>
          <w:sz w:val="20"/>
          <w:szCs w:val="20"/>
        </w:rPr>
        <w:t>Artikelen </w:t>
      </w:r>
    </w:p>
    <w:p w14:paraId="693504B0" w14:textId="77777777" w:rsidR="00CC4B91" w:rsidRPr="00CC4B91" w:rsidRDefault="00CC4B91" w:rsidP="00CC4B91">
      <w:pPr>
        <w:jc w:val="both"/>
        <w:textAlignment w:val="baseline"/>
        <w:rPr>
          <w:rFonts w:ascii="Segoe UI" w:hAnsi="Segoe UI" w:cs="Segoe UI"/>
          <w:sz w:val="18"/>
          <w:szCs w:val="18"/>
        </w:rPr>
      </w:pPr>
      <w:r w:rsidRPr="00CC4B91">
        <w:rPr>
          <w:rFonts w:ascii="Calibri" w:hAnsi="Calibri" w:cs="Calibri"/>
          <w:sz w:val="22"/>
          <w:szCs w:val="22"/>
        </w:rPr>
        <w:t> </w:t>
      </w:r>
    </w:p>
    <w:p w14:paraId="3201C827"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09684F72"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01BC82A3"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37EC5FDD"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0226610E"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1566104F"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078C5F5A"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2F32B01A"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469A95F5"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3377C0E8"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14304326"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1A8CCB7E"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26676D94"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68E38135"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sz w:val="22"/>
          <w:szCs w:val="22"/>
        </w:rPr>
        <w:t> </w:t>
      </w:r>
    </w:p>
    <w:p w14:paraId="7AE0C22A"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rPr>
        <w:t> </w:t>
      </w:r>
    </w:p>
    <w:p w14:paraId="1B85C563"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rPr>
        <w:t> </w:t>
      </w:r>
    </w:p>
    <w:p w14:paraId="75F231D1"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rPr>
        <w:t> </w:t>
      </w:r>
    </w:p>
    <w:p w14:paraId="676E0A5F" w14:textId="77777777" w:rsidR="00CC4B91" w:rsidRPr="00CC4B91" w:rsidRDefault="00CC4B91" w:rsidP="00CC4B91">
      <w:pPr>
        <w:textAlignment w:val="baseline"/>
        <w:rPr>
          <w:rFonts w:ascii="Segoe UI" w:hAnsi="Segoe UI" w:cs="Segoe UI"/>
          <w:sz w:val="18"/>
          <w:szCs w:val="18"/>
        </w:rPr>
      </w:pPr>
      <w:r w:rsidRPr="00CC4B91">
        <w:rPr>
          <w:rFonts w:ascii="Calibri" w:hAnsi="Calibri" w:cs="Calibri"/>
        </w:rPr>
        <w:t> </w:t>
      </w:r>
    </w:p>
    <w:p w14:paraId="0390CAA3" w14:textId="36E967A4" w:rsidR="00CC4B91" w:rsidRPr="00CC4B91" w:rsidRDefault="00CC4B91" w:rsidP="00CC4B91">
      <w:pPr>
        <w:textAlignment w:val="baseline"/>
        <w:rPr>
          <w:rFonts w:ascii="Segoe UI" w:hAnsi="Segoe UI" w:cs="Segoe UI"/>
          <w:sz w:val="18"/>
          <w:szCs w:val="18"/>
        </w:rPr>
      </w:pPr>
      <w:r w:rsidRPr="00CC4B91">
        <w:rPr>
          <w:rFonts w:asciiTheme="minorHAnsi" w:hAnsiTheme="minorHAnsi" w:cstheme="minorHAnsi"/>
          <w:noProof/>
        </w:rPr>
        <w:lastRenderedPageBreak/>
        <w:drawing>
          <wp:inline distT="0" distB="0" distL="0" distR="0" wp14:anchorId="76171047" wp14:editId="0836BC7B">
            <wp:extent cx="4238625" cy="5400675"/>
            <wp:effectExtent l="0" t="0" r="9525" b="9525"/>
            <wp:docPr id="36" name="Afbeelding 36" descr="C:\Users\JanSlangen\AppData\Local\Microsoft\Windows\INetCache\Content.MSO\D54087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anSlangen\AppData\Local\Microsoft\Windows\INetCache\Content.MSO\D5408715.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8625" cy="5400675"/>
                    </a:xfrm>
                    <a:prstGeom prst="rect">
                      <a:avLst/>
                    </a:prstGeom>
                    <a:noFill/>
                    <a:ln>
                      <a:noFill/>
                    </a:ln>
                  </pic:spPr>
                </pic:pic>
              </a:graphicData>
            </a:graphic>
          </wp:inline>
        </w:drawing>
      </w:r>
      <w:r w:rsidRPr="00CC4B91">
        <w:rPr>
          <w:rFonts w:ascii="Calibri" w:hAnsi="Calibri" w:cs="Calibri"/>
          <w:sz w:val="28"/>
          <w:szCs w:val="28"/>
        </w:rPr>
        <w:t> </w:t>
      </w:r>
    </w:p>
    <w:p w14:paraId="64BA86CF" w14:textId="7D6FABB1" w:rsidR="00CC4B91" w:rsidRPr="00CC4B91" w:rsidRDefault="00CC4B91" w:rsidP="00CC4B91">
      <w:pPr>
        <w:textAlignment w:val="baseline"/>
        <w:rPr>
          <w:rFonts w:ascii="Segoe UI" w:hAnsi="Segoe UI" w:cs="Segoe UI"/>
          <w:sz w:val="18"/>
          <w:szCs w:val="18"/>
        </w:rPr>
      </w:pPr>
      <w:r w:rsidRPr="00CC4B91">
        <w:rPr>
          <w:rFonts w:ascii="Calibri" w:hAnsi="Calibri" w:cs="Calibri"/>
          <w:b/>
          <w:bCs/>
          <w:sz w:val="28"/>
          <w:szCs w:val="28"/>
        </w:rPr>
        <w:t>                   </w:t>
      </w:r>
      <w:r w:rsidRPr="00CC4B91">
        <w:rPr>
          <w:rFonts w:asciiTheme="minorHAnsi" w:hAnsiTheme="minorHAnsi" w:cstheme="minorHAnsi"/>
          <w:noProof/>
        </w:rPr>
        <w:drawing>
          <wp:inline distT="0" distB="0" distL="0" distR="0" wp14:anchorId="6DD85F3D" wp14:editId="6FA3E406">
            <wp:extent cx="3552825" cy="2343150"/>
            <wp:effectExtent l="0" t="0" r="9525" b="0"/>
            <wp:docPr id="35" name="Afbeelding 35" descr="C:\Users\JanSlangen\AppData\Local\Microsoft\Windows\INetCache\Content.MSO\67D61E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JanSlangen\AppData\Local\Microsoft\Windows\INetCache\Content.MSO\67D61EEB.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2825" cy="2343150"/>
                    </a:xfrm>
                    <a:prstGeom prst="rect">
                      <a:avLst/>
                    </a:prstGeom>
                    <a:noFill/>
                    <a:ln>
                      <a:noFill/>
                    </a:ln>
                  </pic:spPr>
                </pic:pic>
              </a:graphicData>
            </a:graphic>
          </wp:inline>
        </w:drawing>
      </w:r>
    </w:p>
    <w:p w14:paraId="4BB94816" w14:textId="33316B7A" w:rsidR="009F0DE6" w:rsidRDefault="009F0DE6" w:rsidP="009F0DE6">
      <w:pPr>
        <w:rPr>
          <w:rFonts w:asciiTheme="minorHAnsi" w:hAnsiTheme="minorHAnsi" w:cstheme="minorHAnsi"/>
        </w:rPr>
      </w:pPr>
    </w:p>
    <w:p w14:paraId="5D1868F6" w14:textId="0C7F7ACA" w:rsidR="00C40383" w:rsidRDefault="00C40383" w:rsidP="009F0DE6">
      <w:pPr>
        <w:rPr>
          <w:rFonts w:asciiTheme="minorHAnsi" w:hAnsiTheme="minorHAnsi" w:cstheme="minorHAnsi"/>
        </w:rPr>
      </w:pPr>
    </w:p>
    <w:p w14:paraId="11964D8F" w14:textId="77777777" w:rsidR="00C40383" w:rsidRDefault="00C40383" w:rsidP="009F0DE6">
      <w:pPr>
        <w:rPr>
          <w:rFonts w:asciiTheme="minorHAnsi" w:hAnsiTheme="minorHAnsi" w:cstheme="minorHAnsi"/>
        </w:rPr>
      </w:pPr>
    </w:p>
    <w:p w14:paraId="4B29F890" w14:textId="24319224" w:rsidR="009F0DE6" w:rsidRDefault="009F0DE6" w:rsidP="009F0DE6">
      <w:pPr>
        <w:rPr>
          <w:rFonts w:asciiTheme="minorHAnsi" w:hAnsiTheme="minorHAnsi" w:cstheme="minorHAnsi"/>
        </w:rPr>
      </w:pPr>
    </w:p>
    <w:p w14:paraId="34E4FD47" w14:textId="77777777" w:rsidR="00CC4B91" w:rsidRDefault="00CC4B91" w:rsidP="00D64EA4">
      <w:pPr>
        <w:pStyle w:val="paragraph"/>
        <w:spacing w:before="0" w:beforeAutospacing="0" w:after="0" w:afterAutospacing="0"/>
        <w:textAlignment w:val="baseline"/>
        <w:rPr>
          <w:rFonts w:asciiTheme="minorHAnsi" w:hAnsiTheme="minorHAnsi" w:cstheme="minorHAnsi"/>
          <w:noProof/>
        </w:rPr>
      </w:pPr>
    </w:p>
    <w:p w14:paraId="45BB89F5" w14:textId="77777777" w:rsidR="00CC4B91" w:rsidRDefault="00CC4B91" w:rsidP="00D64EA4">
      <w:pPr>
        <w:pStyle w:val="paragraph"/>
        <w:spacing w:before="0" w:beforeAutospacing="0" w:after="0" w:afterAutospacing="0"/>
        <w:textAlignment w:val="baseline"/>
        <w:rPr>
          <w:rFonts w:asciiTheme="minorHAnsi" w:hAnsiTheme="minorHAnsi" w:cstheme="minorHAnsi"/>
          <w:noProof/>
        </w:rPr>
      </w:pPr>
    </w:p>
    <w:p w14:paraId="2493D085" w14:textId="4FD5521A" w:rsidR="00D64EA4" w:rsidRDefault="00D64EA4" w:rsidP="00D64EA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5B34379" w14:textId="12C81B6A" w:rsidR="00D64EA4" w:rsidRDefault="00D64EA4" w:rsidP="00D64EA4">
      <w:pPr>
        <w:pStyle w:val="paragraph"/>
        <w:spacing w:before="0" w:beforeAutospacing="0" w:after="0" w:afterAutospacing="0"/>
        <w:textAlignment w:val="baseline"/>
        <w:rPr>
          <w:rFonts w:ascii="Segoe UI" w:hAnsi="Segoe UI" w:cs="Segoe UI"/>
          <w:sz w:val="18"/>
          <w:szCs w:val="18"/>
        </w:rPr>
      </w:pPr>
      <w:r>
        <w:rPr>
          <w:rFonts w:asciiTheme="minorHAnsi" w:hAnsiTheme="minorHAnsi" w:cstheme="minorHAnsi"/>
          <w:noProof/>
        </w:rPr>
        <w:drawing>
          <wp:inline distT="0" distB="0" distL="0" distR="0" wp14:anchorId="2577381B" wp14:editId="30CBBAC0">
            <wp:extent cx="5543550" cy="3257550"/>
            <wp:effectExtent l="0" t="0" r="0" b="0"/>
            <wp:docPr id="27" name="Afbeelding 27" descr="C:\Users\JanSlangen\AppData\Local\Microsoft\Windows\INetCache\Content.MSO\6D2E71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anSlangen\AppData\Local\Microsoft\Windows\INetCache\Content.MSO\6D2E7141.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3550" cy="3257550"/>
                    </a:xfrm>
                    <a:prstGeom prst="rect">
                      <a:avLst/>
                    </a:prstGeom>
                    <a:noFill/>
                    <a:ln>
                      <a:noFill/>
                    </a:ln>
                  </pic:spPr>
                </pic:pic>
              </a:graphicData>
            </a:graphic>
          </wp:inline>
        </w:drawing>
      </w:r>
      <w:r>
        <w:rPr>
          <w:rFonts w:asciiTheme="minorHAnsi" w:hAnsiTheme="minorHAnsi" w:cstheme="minorHAnsi"/>
          <w:noProof/>
        </w:rPr>
        <w:drawing>
          <wp:inline distT="0" distB="0" distL="0" distR="0" wp14:anchorId="69B01EA0" wp14:editId="3C5FF9AC">
            <wp:extent cx="5543550" cy="3257550"/>
            <wp:effectExtent l="0" t="0" r="0" b="0"/>
            <wp:docPr id="26" name="Afbeelding 26" descr="C:\Users\JanSlangen\AppData\Local\Microsoft\Windows\INetCache\Content.MSO\61AD85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anSlangen\AppData\Local\Microsoft\Windows\INetCache\Content.MSO\61AD85F7.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3550" cy="3257550"/>
                    </a:xfrm>
                    <a:prstGeom prst="rect">
                      <a:avLst/>
                    </a:prstGeom>
                    <a:noFill/>
                    <a:ln>
                      <a:noFill/>
                    </a:ln>
                  </pic:spPr>
                </pic:pic>
              </a:graphicData>
            </a:graphic>
          </wp:inline>
        </w:drawing>
      </w:r>
      <w:r>
        <w:rPr>
          <w:rStyle w:val="eop"/>
          <w:rFonts w:ascii="Calibri" w:hAnsi="Calibri" w:cs="Calibri"/>
          <w:sz w:val="28"/>
          <w:szCs w:val="28"/>
        </w:rPr>
        <w:t> </w:t>
      </w:r>
    </w:p>
    <w:p w14:paraId="5DC82191" w14:textId="711F626B" w:rsidR="00FD45F2" w:rsidRDefault="00FD45F2" w:rsidP="009F0DE6">
      <w:pPr>
        <w:rPr>
          <w:rFonts w:asciiTheme="minorHAnsi" w:hAnsiTheme="minorHAnsi" w:cstheme="minorHAnsi"/>
        </w:rPr>
      </w:pPr>
    </w:p>
    <w:p w14:paraId="5C0FA64B" w14:textId="5F6B7C29" w:rsidR="00D64EA4" w:rsidRDefault="00D64EA4" w:rsidP="009F0DE6">
      <w:pPr>
        <w:rPr>
          <w:rFonts w:asciiTheme="minorHAnsi" w:hAnsiTheme="minorHAnsi" w:cstheme="minorHAnsi"/>
        </w:rPr>
      </w:pPr>
    </w:p>
    <w:p w14:paraId="398726D5" w14:textId="10E98F7A" w:rsidR="00D64EA4" w:rsidRDefault="00D64EA4" w:rsidP="009F0DE6">
      <w:pPr>
        <w:rPr>
          <w:rFonts w:asciiTheme="minorHAnsi" w:hAnsiTheme="minorHAnsi" w:cstheme="minorHAnsi"/>
        </w:rPr>
      </w:pPr>
    </w:p>
    <w:p w14:paraId="6B31E37B" w14:textId="73F0CD4E" w:rsidR="00D64EA4" w:rsidRDefault="00D64EA4" w:rsidP="009F0DE6">
      <w:pPr>
        <w:rPr>
          <w:rFonts w:asciiTheme="minorHAnsi" w:hAnsiTheme="minorHAnsi" w:cstheme="minorHAnsi"/>
        </w:rPr>
      </w:pPr>
    </w:p>
    <w:p w14:paraId="780131A1" w14:textId="60D9D6E9" w:rsidR="00D64EA4" w:rsidRDefault="00D64EA4" w:rsidP="009F0DE6">
      <w:pPr>
        <w:rPr>
          <w:rFonts w:asciiTheme="minorHAnsi" w:hAnsiTheme="minorHAnsi" w:cstheme="minorHAnsi"/>
        </w:rPr>
      </w:pPr>
    </w:p>
    <w:p w14:paraId="2016985D" w14:textId="17A8BFB8" w:rsidR="00D64EA4" w:rsidRDefault="00D64EA4" w:rsidP="009F0DE6">
      <w:pPr>
        <w:rPr>
          <w:rFonts w:asciiTheme="minorHAnsi" w:hAnsiTheme="minorHAnsi" w:cstheme="minorHAnsi"/>
        </w:rPr>
      </w:pPr>
    </w:p>
    <w:p w14:paraId="3FCFAB91" w14:textId="1CF5BC95" w:rsidR="006F4890" w:rsidRDefault="006F4890" w:rsidP="009F0DE6">
      <w:pPr>
        <w:rPr>
          <w:rFonts w:asciiTheme="minorHAnsi" w:hAnsiTheme="minorHAnsi" w:cstheme="minorHAnsi"/>
        </w:rPr>
      </w:pPr>
    </w:p>
    <w:p w14:paraId="1A5070FB" w14:textId="77777777" w:rsidR="006F4890" w:rsidRDefault="006F4890" w:rsidP="009F0DE6">
      <w:pPr>
        <w:rPr>
          <w:rFonts w:asciiTheme="minorHAnsi" w:hAnsiTheme="minorHAnsi" w:cstheme="minorHAnsi"/>
        </w:rPr>
      </w:pPr>
    </w:p>
    <w:p w14:paraId="34D74153" w14:textId="77777777" w:rsidR="00CC2CE0" w:rsidRDefault="00CC2CE0" w:rsidP="009F0DE6">
      <w:pPr>
        <w:rPr>
          <w:rFonts w:asciiTheme="minorHAnsi" w:hAnsiTheme="minorHAnsi" w:cstheme="minorHAnsi"/>
        </w:rPr>
      </w:pPr>
    </w:p>
    <w:p w14:paraId="34AB544F" w14:textId="2BCE233B" w:rsidR="00D64EA4" w:rsidRDefault="00D64EA4" w:rsidP="009F0DE6">
      <w:pPr>
        <w:rPr>
          <w:rFonts w:asciiTheme="minorHAnsi" w:hAnsiTheme="minorHAnsi" w:cstheme="minorHAnsi"/>
        </w:rPr>
      </w:pPr>
    </w:p>
    <w:p w14:paraId="0A3DD76C" w14:textId="6B8A25E3" w:rsidR="003221DE" w:rsidRPr="00EE2C15" w:rsidRDefault="003221DE" w:rsidP="003221DE">
      <w:pPr>
        <w:textAlignment w:val="baseline"/>
        <w:rPr>
          <w:rFonts w:ascii="Segoe UI" w:hAnsi="Segoe UI" w:cs="Segoe UI"/>
          <w:sz w:val="18"/>
          <w:szCs w:val="18"/>
          <w:u w:val="single"/>
        </w:rPr>
      </w:pPr>
      <w:r w:rsidRPr="003221DE">
        <w:rPr>
          <w:rFonts w:ascii="Segoe UI" w:hAnsi="Segoe UI" w:cs="Segoe UI"/>
          <w:color w:val="666666"/>
          <w:sz w:val="18"/>
          <w:szCs w:val="18"/>
          <w:shd w:val="clear" w:color="auto" w:fill="FFFFFF"/>
        </w:rPr>
        <w:lastRenderedPageBreak/>
        <w:br/>
      </w:r>
      <w:r w:rsidRPr="00EE2C15">
        <w:rPr>
          <w:rFonts w:ascii="Segoe UI" w:hAnsi="Segoe UI" w:cs="Segoe UI"/>
          <w:b/>
          <w:bCs/>
          <w:sz w:val="20"/>
          <w:szCs w:val="20"/>
          <w:u w:val="single"/>
        </w:rPr>
        <w:t>Bijlage 9: Protocol opvang bij ernstige incidenten</w:t>
      </w:r>
      <w:r w:rsidRPr="00EE2C15">
        <w:rPr>
          <w:rFonts w:ascii="Segoe UI" w:hAnsi="Segoe UI" w:cs="Segoe UI"/>
          <w:sz w:val="20"/>
          <w:szCs w:val="20"/>
          <w:u w:val="single"/>
        </w:rPr>
        <w:t> </w:t>
      </w:r>
    </w:p>
    <w:p w14:paraId="7AC0D3B7" w14:textId="77777777" w:rsidR="003221DE" w:rsidRDefault="003221DE" w:rsidP="003221DE">
      <w:pPr>
        <w:jc w:val="both"/>
        <w:textAlignment w:val="baseline"/>
        <w:rPr>
          <w:rFonts w:ascii="Segoe UI" w:hAnsi="Segoe UI" w:cs="Segoe UI"/>
          <w:sz w:val="20"/>
          <w:szCs w:val="20"/>
        </w:rPr>
      </w:pPr>
    </w:p>
    <w:p w14:paraId="017DFF5D" w14:textId="2DDC62A3"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Doelstelling </w:t>
      </w:r>
      <w:r w:rsidRPr="003221DE">
        <w:rPr>
          <w:rFonts w:ascii="Segoe UI" w:hAnsi="Segoe UI" w:cs="Segoe UI"/>
          <w:sz w:val="20"/>
          <w:szCs w:val="20"/>
        </w:rPr>
        <w:br/>
        <w:t>In dit protocol wordt de werkwijze en de gedragslijn beschreven die gevolgd wordt in geval van een schokkende gebeurtenis. Het doel van het protocol is de betrokkenen een handreiking te bieden over hoe om te gaan in geval van een schokkende gebeurtenis.  </w:t>
      </w:r>
    </w:p>
    <w:p w14:paraId="59BA3DF1"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 </w:t>
      </w:r>
    </w:p>
    <w:p w14:paraId="58E7385E"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Omschrijving schokkende gebeurtenis </w:t>
      </w:r>
    </w:p>
    <w:p w14:paraId="396A5015"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Een schokkende gebeurtenis is een ernstig incident van (verbale) agressie, geweld en/of seksuele intimidatie. Het kan gaan om bedreigingen, ongewenste aanrakingen, intimidatie, grove pesterijen en het plotseling overlijden van een leerling of collega.   </w:t>
      </w:r>
    </w:p>
    <w:p w14:paraId="3E8EF89D"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 </w:t>
      </w:r>
    </w:p>
    <w:p w14:paraId="0DE487B7"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Organisatie van het beleid </w:t>
      </w:r>
    </w:p>
    <w:p w14:paraId="13372172"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i/>
          <w:iCs/>
          <w:sz w:val="20"/>
          <w:szCs w:val="20"/>
        </w:rPr>
        <w:t>Omgaan met een schokkende gebeurtenis</w:t>
      </w:r>
      <w:r w:rsidRPr="003221DE">
        <w:rPr>
          <w:rFonts w:ascii="Segoe UI" w:hAnsi="Segoe UI" w:cs="Segoe UI"/>
          <w:sz w:val="20"/>
          <w:szCs w:val="20"/>
        </w:rPr>
        <w:t> </w:t>
      </w:r>
    </w:p>
    <w:p w14:paraId="450ABB1A"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Op het moment dat een ernstig incident van agressie en geweld en/of seksuele intimidatie, met een medewerker of leerling als slachtoffer, heeft plaatsgevonden, wordt onmiddellijk schoolleiding geïnformeerd. De schoolleiding stelt zich op grond van eigen afwegingen ter plekke op de hoogte en informeert indien nodig het CvB en schakelt het crisisteam in. Het CvB neemt zo nodig contact op met de betrokken medewerker(s) om, indien gewenst, een afspraak te maken. </w:t>
      </w:r>
    </w:p>
    <w:p w14:paraId="47B8A01F"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 </w:t>
      </w:r>
    </w:p>
    <w:p w14:paraId="10E3B0A3"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Leiding bij schokkende gebeurtenissen en het crisisteam </w:t>
      </w:r>
    </w:p>
    <w:p w14:paraId="09FC1BDC"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De directeur in overleg met het CvB heeft de leiding bij een schokkende gebeurtenis</w:t>
      </w:r>
      <w:r w:rsidRPr="003221DE">
        <w:rPr>
          <w:rFonts w:ascii="Segoe UI" w:hAnsi="Segoe UI" w:cs="Segoe UI"/>
          <w:i/>
          <w:iCs/>
          <w:sz w:val="20"/>
          <w:szCs w:val="20"/>
        </w:rPr>
        <w:t>. Het crisisteam,</w:t>
      </w:r>
      <w:r w:rsidRPr="003221DE">
        <w:rPr>
          <w:rFonts w:ascii="Segoe UI" w:hAnsi="Segoe UI" w:cs="Segoe UI"/>
          <w:sz w:val="20"/>
          <w:szCs w:val="20"/>
        </w:rPr>
        <w:t> onder verantwoordelijkheid van het CvB, bestaat minimaal uit een lid van CvB,  portefeuillehouder veiligheid directeurenberaad,  betrokken directeur, preventiemedewerker en op afroep andere betrokken zoals de betrokken leerkracht, vertrouwenspersoon. De contactgegevens zijn terug te vinden in het calamiteiten en crisisplan en in het NAW overzicht dat is toegevoegd aan dit schoolveiligheidsplan. Taken van het crisisteam in geval van een schokkende gebeurtenis </w:t>
      </w:r>
    </w:p>
    <w:p w14:paraId="27C574B4" w14:textId="77777777" w:rsidR="003221DE" w:rsidRPr="003221DE" w:rsidRDefault="003221DE" w:rsidP="006F4890">
      <w:pPr>
        <w:numPr>
          <w:ilvl w:val="0"/>
          <w:numId w:val="33"/>
        </w:numPr>
        <w:ind w:left="-285" w:firstLine="555"/>
        <w:jc w:val="both"/>
        <w:textAlignment w:val="baseline"/>
        <w:rPr>
          <w:rFonts w:ascii="Segoe UI" w:hAnsi="Segoe UI" w:cs="Segoe UI"/>
          <w:sz w:val="20"/>
          <w:szCs w:val="20"/>
        </w:rPr>
      </w:pPr>
      <w:r w:rsidRPr="003221DE">
        <w:rPr>
          <w:rFonts w:ascii="Segoe UI" w:hAnsi="Segoe UI" w:cs="Segoe UI"/>
          <w:sz w:val="20"/>
          <w:szCs w:val="20"/>
        </w:rPr>
        <w:t>een luisterend oor bieden; </w:t>
      </w:r>
    </w:p>
    <w:p w14:paraId="5D1AF68E" w14:textId="77777777" w:rsidR="003221DE" w:rsidRPr="003221DE" w:rsidRDefault="003221DE" w:rsidP="006F4890">
      <w:pPr>
        <w:numPr>
          <w:ilvl w:val="0"/>
          <w:numId w:val="33"/>
        </w:numPr>
        <w:ind w:left="-285" w:firstLine="555"/>
        <w:jc w:val="both"/>
        <w:textAlignment w:val="baseline"/>
        <w:rPr>
          <w:rFonts w:ascii="Segoe UI" w:hAnsi="Segoe UI" w:cs="Segoe UI"/>
          <w:sz w:val="20"/>
          <w:szCs w:val="20"/>
        </w:rPr>
      </w:pPr>
      <w:r w:rsidRPr="003221DE">
        <w:rPr>
          <w:rFonts w:ascii="Segoe UI" w:hAnsi="Segoe UI" w:cs="Segoe UI"/>
          <w:sz w:val="20"/>
          <w:szCs w:val="20"/>
        </w:rPr>
        <w:t>advies geven over symptomen die kunnen optreden na een schokkende gebeurtenis; </w:t>
      </w:r>
    </w:p>
    <w:p w14:paraId="6E718544" w14:textId="77777777" w:rsidR="003221DE" w:rsidRPr="003221DE" w:rsidRDefault="003221DE" w:rsidP="006F4890">
      <w:pPr>
        <w:numPr>
          <w:ilvl w:val="0"/>
          <w:numId w:val="33"/>
        </w:numPr>
        <w:ind w:left="-285" w:firstLine="555"/>
        <w:jc w:val="both"/>
        <w:textAlignment w:val="baseline"/>
        <w:rPr>
          <w:rFonts w:ascii="Segoe UI" w:hAnsi="Segoe UI" w:cs="Segoe UI"/>
          <w:sz w:val="20"/>
          <w:szCs w:val="20"/>
        </w:rPr>
      </w:pPr>
      <w:r w:rsidRPr="003221DE">
        <w:rPr>
          <w:rFonts w:ascii="Segoe UI" w:hAnsi="Segoe UI" w:cs="Segoe UI"/>
          <w:sz w:val="20"/>
          <w:szCs w:val="20"/>
        </w:rPr>
        <w:t>informatie geven over opvangmogelijkheden; </w:t>
      </w:r>
    </w:p>
    <w:p w14:paraId="1412802F" w14:textId="77777777" w:rsidR="003221DE" w:rsidRPr="003221DE" w:rsidRDefault="003221DE" w:rsidP="006F4890">
      <w:pPr>
        <w:numPr>
          <w:ilvl w:val="0"/>
          <w:numId w:val="34"/>
        </w:numPr>
        <w:ind w:left="0" w:firstLine="0"/>
        <w:jc w:val="both"/>
        <w:textAlignment w:val="baseline"/>
        <w:rPr>
          <w:rFonts w:ascii="Segoe UI" w:hAnsi="Segoe UI" w:cs="Segoe UI"/>
          <w:sz w:val="20"/>
          <w:szCs w:val="20"/>
        </w:rPr>
      </w:pPr>
      <w:r w:rsidRPr="003221DE">
        <w:rPr>
          <w:rFonts w:ascii="Segoe UI" w:hAnsi="Segoe UI" w:cs="Segoe UI"/>
          <w:sz w:val="20"/>
          <w:szCs w:val="20"/>
        </w:rPr>
        <w:t>de eigen grenzen aangeven wat betreft de mogelijkheden voor hulpverlening en het zoeken naar oplossingen (eventueel doorverwijzen naar professionele instanties); </w:t>
      </w:r>
    </w:p>
    <w:p w14:paraId="24CC55EE" w14:textId="77777777" w:rsidR="003221DE" w:rsidRPr="003221DE" w:rsidRDefault="003221DE" w:rsidP="006F4890">
      <w:pPr>
        <w:numPr>
          <w:ilvl w:val="0"/>
          <w:numId w:val="35"/>
        </w:numPr>
        <w:ind w:left="-285" w:firstLine="555"/>
        <w:jc w:val="both"/>
        <w:textAlignment w:val="baseline"/>
        <w:rPr>
          <w:rFonts w:ascii="Segoe UI" w:hAnsi="Segoe UI" w:cs="Segoe UI"/>
          <w:sz w:val="20"/>
          <w:szCs w:val="20"/>
        </w:rPr>
      </w:pPr>
      <w:r w:rsidRPr="003221DE">
        <w:rPr>
          <w:rFonts w:ascii="Segoe UI" w:hAnsi="Segoe UI" w:cs="Segoe UI"/>
          <w:sz w:val="20"/>
          <w:szCs w:val="20"/>
        </w:rPr>
        <w:t>aan belanghebbenden informatie geven m.b.t. het omgaan met schokkende gebeurtenissen; </w:t>
      </w:r>
    </w:p>
    <w:p w14:paraId="4E09508B" w14:textId="77777777" w:rsidR="003221DE" w:rsidRPr="003221DE" w:rsidRDefault="003221DE" w:rsidP="006F4890">
      <w:pPr>
        <w:numPr>
          <w:ilvl w:val="0"/>
          <w:numId w:val="35"/>
        </w:numPr>
        <w:ind w:left="-285" w:firstLine="555"/>
        <w:jc w:val="both"/>
        <w:textAlignment w:val="baseline"/>
        <w:rPr>
          <w:rFonts w:ascii="Segoe UI" w:hAnsi="Segoe UI" w:cs="Segoe UI"/>
          <w:sz w:val="20"/>
          <w:szCs w:val="20"/>
        </w:rPr>
      </w:pPr>
      <w:r w:rsidRPr="003221DE">
        <w:rPr>
          <w:rFonts w:ascii="Segoe UI" w:hAnsi="Segoe UI" w:cs="Segoe UI"/>
          <w:sz w:val="20"/>
          <w:szCs w:val="20"/>
        </w:rPr>
        <w:t>vertrouwelijk omgaan met de informatie die zij krijgen. </w:t>
      </w:r>
    </w:p>
    <w:p w14:paraId="5663D077"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De opvangprocedure </w:t>
      </w:r>
    </w:p>
    <w:p w14:paraId="4E415B9E"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Als een medewerker of een leerling een schokkende gebeurtenis meemaakt, wordt de volgende procedure gevolgd: </w:t>
      </w:r>
    </w:p>
    <w:p w14:paraId="3C6495F0" w14:textId="77777777" w:rsidR="003221DE" w:rsidRPr="003221DE" w:rsidRDefault="003221DE" w:rsidP="006F4890">
      <w:pPr>
        <w:numPr>
          <w:ilvl w:val="0"/>
          <w:numId w:val="36"/>
        </w:numPr>
        <w:ind w:left="0" w:firstLine="0"/>
        <w:jc w:val="both"/>
        <w:textAlignment w:val="baseline"/>
        <w:rPr>
          <w:rFonts w:ascii="Segoe UI" w:hAnsi="Segoe UI" w:cs="Segoe UI"/>
          <w:sz w:val="20"/>
          <w:szCs w:val="20"/>
        </w:rPr>
      </w:pPr>
      <w:r w:rsidRPr="003221DE">
        <w:rPr>
          <w:rFonts w:ascii="Segoe UI" w:hAnsi="Segoe UI" w:cs="Segoe UI"/>
          <w:sz w:val="20"/>
          <w:szCs w:val="20"/>
        </w:rPr>
        <w:t>iedereen is verplicht het slachtoffer uit de situatie te helpen en de eerste opvang te verzorgen; </w:t>
      </w:r>
    </w:p>
    <w:p w14:paraId="79D8F459" w14:textId="77777777" w:rsidR="003221DE" w:rsidRPr="003221DE" w:rsidRDefault="003221DE" w:rsidP="006F4890">
      <w:pPr>
        <w:numPr>
          <w:ilvl w:val="0"/>
          <w:numId w:val="37"/>
        </w:numPr>
        <w:ind w:left="0" w:firstLine="0"/>
        <w:jc w:val="both"/>
        <w:textAlignment w:val="baseline"/>
        <w:rPr>
          <w:rFonts w:ascii="Segoe UI" w:hAnsi="Segoe UI" w:cs="Segoe UI"/>
          <w:sz w:val="20"/>
          <w:szCs w:val="20"/>
        </w:rPr>
      </w:pPr>
      <w:r w:rsidRPr="003221DE">
        <w:rPr>
          <w:rFonts w:ascii="Segoe UI" w:hAnsi="Segoe UI" w:cs="Segoe UI"/>
          <w:sz w:val="20"/>
          <w:szCs w:val="20"/>
        </w:rPr>
        <w:t>de schoolleiding wordt zo snel mogelijk geïnformeerd; </w:t>
      </w:r>
    </w:p>
    <w:p w14:paraId="1322E435" w14:textId="77777777" w:rsidR="003221DE" w:rsidRPr="003221DE" w:rsidRDefault="003221DE" w:rsidP="006F4890">
      <w:pPr>
        <w:numPr>
          <w:ilvl w:val="0"/>
          <w:numId w:val="37"/>
        </w:numPr>
        <w:ind w:left="0" w:firstLine="0"/>
        <w:jc w:val="both"/>
        <w:textAlignment w:val="baseline"/>
        <w:rPr>
          <w:rFonts w:ascii="Segoe UI" w:hAnsi="Segoe UI" w:cs="Segoe UI"/>
          <w:sz w:val="20"/>
          <w:szCs w:val="20"/>
        </w:rPr>
      </w:pPr>
      <w:r w:rsidRPr="003221DE">
        <w:rPr>
          <w:rFonts w:ascii="Segoe UI" w:hAnsi="Segoe UI" w:cs="Segoe UI"/>
          <w:sz w:val="20"/>
          <w:szCs w:val="20"/>
        </w:rPr>
        <w:t>de schoolleiding stelt zich op grond van eigen afwegingen ter plekke op de hoogte en informeert indien nodig het CvB en roept het crisisteam bijeen; </w:t>
      </w:r>
    </w:p>
    <w:p w14:paraId="3C99920E" w14:textId="77777777" w:rsidR="003221DE" w:rsidRPr="003221DE" w:rsidRDefault="003221DE" w:rsidP="006F4890">
      <w:pPr>
        <w:numPr>
          <w:ilvl w:val="0"/>
          <w:numId w:val="37"/>
        </w:numPr>
        <w:ind w:left="0" w:firstLine="0"/>
        <w:jc w:val="both"/>
        <w:textAlignment w:val="baseline"/>
        <w:rPr>
          <w:rFonts w:ascii="Segoe UI" w:hAnsi="Segoe UI" w:cs="Segoe UI"/>
          <w:sz w:val="20"/>
          <w:szCs w:val="20"/>
        </w:rPr>
      </w:pPr>
      <w:r w:rsidRPr="003221DE">
        <w:rPr>
          <w:rFonts w:ascii="Segoe UI" w:hAnsi="Segoe UI" w:cs="Segoe UI"/>
          <w:sz w:val="20"/>
          <w:szCs w:val="20"/>
        </w:rPr>
        <w:t>de schoolleiding ondersteunt het slachtoffer in de beslissing zijn/haar werkzaamheden tijdelijk te onderbreken; </w:t>
      </w:r>
    </w:p>
    <w:p w14:paraId="6A8503E4" w14:textId="77777777" w:rsidR="003221DE" w:rsidRPr="003221DE" w:rsidRDefault="003221DE" w:rsidP="006F4890">
      <w:pPr>
        <w:numPr>
          <w:ilvl w:val="0"/>
          <w:numId w:val="37"/>
        </w:numPr>
        <w:ind w:left="0" w:firstLine="0"/>
        <w:jc w:val="both"/>
        <w:textAlignment w:val="baseline"/>
        <w:rPr>
          <w:rFonts w:ascii="Segoe UI" w:hAnsi="Segoe UI" w:cs="Segoe UI"/>
          <w:sz w:val="20"/>
          <w:szCs w:val="20"/>
        </w:rPr>
      </w:pPr>
      <w:r w:rsidRPr="003221DE">
        <w:rPr>
          <w:rFonts w:ascii="Segoe UI" w:hAnsi="Segoe UI" w:cs="Segoe UI"/>
          <w:sz w:val="20"/>
          <w:szCs w:val="20"/>
        </w:rPr>
        <w:t>een lid van het crisisteam organiseert een gesprek met het slachtoffer en maakt afspraken over: de eerste opvang, een eventuele ziekmelding, een melding/aangifte bij de politie, de materiële afhandeling, een eventuele hervatting van het werk; </w:t>
      </w:r>
    </w:p>
    <w:p w14:paraId="0BF335BF" w14:textId="77777777" w:rsidR="003221DE" w:rsidRPr="003221DE" w:rsidRDefault="003221DE" w:rsidP="006F4890">
      <w:pPr>
        <w:numPr>
          <w:ilvl w:val="0"/>
          <w:numId w:val="37"/>
        </w:numPr>
        <w:ind w:left="0" w:firstLine="0"/>
        <w:jc w:val="both"/>
        <w:textAlignment w:val="baseline"/>
        <w:rPr>
          <w:rFonts w:ascii="Segoe UI" w:hAnsi="Segoe UI" w:cs="Segoe UI"/>
          <w:sz w:val="20"/>
          <w:szCs w:val="20"/>
        </w:rPr>
      </w:pPr>
      <w:r w:rsidRPr="003221DE">
        <w:rPr>
          <w:rFonts w:ascii="Segoe UI" w:hAnsi="Segoe UI" w:cs="Segoe UI"/>
          <w:sz w:val="20"/>
          <w:szCs w:val="20"/>
        </w:rPr>
        <w:t>ook wordt er contact opgenomen met het thuisfront of ouders; </w:t>
      </w:r>
    </w:p>
    <w:p w14:paraId="0C6193CA" w14:textId="77777777" w:rsidR="003221DE" w:rsidRPr="003221DE" w:rsidRDefault="003221DE" w:rsidP="006F4890">
      <w:pPr>
        <w:numPr>
          <w:ilvl w:val="0"/>
          <w:numId w:val="38"/>
        </w:numPr>
        <w:ind w:left="0" w:firstLine="0"/>
        <w:jc w:val="both"/>
        <w:textAlignment w:val="baseline"/>
        <w:rPr>
          <w:rFonts w:ascii="Segoe UI" w:hAnsi="Segoe UI" w:cs="Segoe UI"/>
          <w:sz w:val="20"/>
          <w:szCs w:val="20"/>
        </w:rPr>
      </w:pPr>
      <w:r w:rsidRPr="003221DE">
        <w:rPr>
          <w:rFonts w:ascii="Segoe UI" w:hAnsi="Segoe UI" w:cs="Segoe UI"/>
          <w:sz w:val="20"/>
          <w:szCs w:val="20"/>
        </w:rPr>
        <w:t>een lid van het crisisteam zorgt ervoor dat het slachtoffer zijn of haar ervaringen opschrijft of dat deze genotuleerd worden; </w:t>
      </w:r>
    </w:p>
    <w:p w14:paraId="166F7717" w14:textId="77777777" w:rsidR="003221DE" w:rsidRPr="003221DE" w:rsidRDefault="003221DE" w:rsidP="006F4890">
      <w:pPr>
        <w:numPr>
          <w:ilvl w:val="0"/>
          <w:numId w:val="38"/>
        </w:numPr>
        <w:ind w:left="0" w:firstLine="0"/>
        <w:jc w:val="both"/>
        <w:textAlignment w:val="baseline"/>
        <w:rPr>
          <w:rFonts w:ascii="Segoe UI" w:hAnsi="Segoe UI" w:cs="Segoe UI"/>
          <w:sz w:val="20"/>
          <w:szCs w:val="20"/>
        </w:rPr>
      </w:pPr>
      <w:r w:rsidRPr="003221DE">
        <w:rPr>
          <w:rFonts w:ascii="Segoe UI" w:hAnsi="Segoe UI" w:cs="Segoe UI"/>
          <w:sz w:val="20"/>
          <w:szCs w:val="20"/>
        </w:rPr>
        <w:t>er wordt melding gemaakt aan het totale crisisteam. </w:t>
      </w:r>
    </w:p>
    <w:p w14:paraId="4D386481"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lastRenderedPageBreak/>
        <w:t>Ziekmelding  </w:t>
      </w:r>
      <w:r w:rsidRPr="003221DE">
        <w:rPr>
          <w:rFonts w:ascii="Segoe UI" w:hAnsi="Segoe UI" w:cs="Segoe UI"/>
          <w:sz w:val="20"/>
          <w:szCs w:val="20"/>
        </w:rPr>
        <w:br/>
      </w:r>
      <w:r w:rsidRPr="003221DE">
        <w:rPr>
          <w:rFonts w:ascii="Segoe UI" w:hAnsi="Segoe UI" w:cs="Segoe UI"/>
          <w:i/>
          <w:iCs/>
          <w:sz w:val="20"/>
          <w:szCs w:val="20"/>
        </w:rPr>
        <w:t>Medewerkers</w:t>
      </w:r>
      <w:r w:rsidRPr="003221DE">
        <w:rPr>
          <w:rFonts w:ascii="Segoe UI" w:hAnsi="Segoe UI" w:cs="Segoe UI"/>
          <w:sz w:val="20"/>
          <w:szCs w:val="20"/>
        </w:rPr>
        <w:t> </w:t>
      </w:r>
      <w:r w:rsidRPr="003221DE">
        <w:rPr>
          <w:rFonts w:ascii="Segoe UI" w:hAnsi="Segoe UI" w:cs="Segoe UI"/>
          <w:sz w:val="20"/>
          <w:szCs w:val="20"/>
        </w:rPr>
        <w:br/>
        <w:t>Afhankelijk van de ernst van het incident, waarbij wordt uitgegaan van de beleving van de betrokkene, wordt hij / zij in de gelegenheid gesteld om naar huis te gaan. De betrokkene wordt ziek gemeld (waarbij aangegeven wordt dat de aard van de ziekte ten gevolge van het werk is). Indien nodig / gewenst wordt een afspraak gepland met de bedrijfsarts. </w:t>
      </w:r>
    </w:p>
    <w:p w14:paraId="077476B8"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 </w:t>
      </w:r>
    </w:p>
    <w:p w14:paraId="19FB19C2"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i/>
          <w:iCs/>
          <w:sz w:val="20"/>
          <w:szCs w:val="20"/>
        </w:rPr>
        <w:t>Leerlingen </w:t>
      </w:r>
      <w:r w:rsidRPr="003221DE">
        <w:rPr>
          <w:rFonts w:ascii="Segoe UI" w:hAnsi="Segoe UI" w:cs="Segoe UI"/>
          <w:sz w:val="20"/>
          <w:szCs w:val="20"/>
        </w:rPr>
        <w:t> </w:t>
      </w:r>
      <w:r w:rsidRPr="003221DE">
        <w:rPr>
          <w:rFonts w:ascii="Segoe UI" w:hAnsi="Segoe UI" w:cs="Segoe UI"/>
          <w:sz w:val="20"/>
          <w:szCs w:val="20"/>
        </w:rPr>
        <w:br/>
        <w:t>Afhankelijk van de ernst van de gebeurtenis, waarbij wordt uitgegaan van de beleving van de leerling, wordt hij / zij in de gelegenheid gesteld om naar huis te gaan. De leerling wordt conform de hiervoor geldende procedure ziek gemeld.  </w:t>
      </w:r>
    </w:p>
    <w:p w14:paraId="5117E1B2"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Nazorg  </w:t>
      </w:r>
    </w:p>
    <w:p w14:paraId="1C3A48AD" w14:textId="77777777" w:rsidR="003221DE" w:rsidRPr="003221DE" w:rsidRDefault="003221DE" w:rsidP="006F4890">
      <w:pPr>
        <w:numPr>
          <w:ilvl w:val="0"/>
          <w:numId w:val="39"/>
        </w:numPr>
        <w:ind w:left="0" w:firstLine="0"/>
        <w:jc w:val="both"/>
        <w:textAlignment w:val="baseline"/>
        <w:rPr>
          <w:rFonts w:ascii="Segoe UI" w:hAnsi="Segoe UI" w:cs="Segoe UI"/>
          <w:sz w:val="20"/>
          <w:szCs w:val="20"/>
        </w:rPr>
      </w:pPr>
      <w:r w:rsidRPr="003221DE">
        <w:rPr>
          <w:rFonts w:ascii="Segoe UI" w:hAnsi="Segoe UI" w:cs="Segoe UI"/>
          <w:sz w:val="20"/>
          <w:szCs w:val="20"/>
        </w:rPr>
        <w:t>Contact met het slachtoffer: het is de taak van de schoolleiding (bij medewerkers) en van de leerkracht in overleg met de schoolleiding (bij leerlingen), om (eventueel via ouders) contact te houden met het slachtoffer en de medewerkers, en de leerlingen te (blijven) informeren over de situatie. Op deze manier verliest het slachtoffer niet het contact met het werk of de klas.  </w:t>
      </w:r>
    </w:p>
    <w:p w14:paraId="0302D49E" w14:textId="77777777" w:rsidR="003221DE" w:rsidRPr="003221DE" w:rsidRDefault="003221DE" w:rsidP="006F4890">
      <w:pPr>
        <w:numPr>
          <w:ilvl w:val="0"/>
          <w:numId w:val="39"/>
        </w:numPr>
        <w:ind w:left="0" w:firstLine="0"/>
        <w:jc w:val="both"/>
        <w:textAlignment w:val="baseline"/>
        <w:rPr>
          <w:rFonts w:ascii="Segoe UI" w:hAnsi="Segoe UI" w:cs="Segoe UI"/>
          <w:sz w:val="20"/>
          <w:szCs w:val="20"/>
        </w:rPr>
      </w:pPr>
      <w:r w:rsidRPr="003221DE">
        <w:rPr>
          <w:rFonts w:ascii="Segoe UI" w:hAnsi="Segoe UI" w:cs="Segoe UI"/>
          <w:sz w:val="20"/>
          <w:szCs w:val="20"/>
        </w:rPr>
        <w:t>Binnen drie dagen na het incident heeft een lid van het crisisteam een gesprek met de betrokkene(n). Tijdens dit gesprek wordt </w:t>
      </w:r>
      <w:proofErr w:type="spellStart"/>
      <w:r w:rsidRPr="003221DE">
        <w:rPr>
          <w:rFonts w:ascii="Segoe UI" w:hAnsi="Segoe UI" w:cs="Segoe UI"/>
          <w:sz w:val="20"/>
          <w:szCs w:val="20"/>
        </w:rPr>
        <w:t>ondermeer</w:t>
      </w:r>
      <w:proofErr w:type="spellEnd"/>
      <w:r w:rsidRPr="003221DE">
        <w:rPr>
          <w:rFonts w:ascii="Segoe UI" w:hAnsi="Segoe UI" w:cs="Segoe UI"/>
          <w:sz w:val="20"/>
          <w:szCs w:val="20"/>
        </w:rPr>
        <w:t> bezien of hulp aan betrokkene(n) gewenst is. Ook wordt informatie verstrekt over de normale verwerkingsreacties na een dergelijk incident. Afhankelijk van de behoefte worden één of meer gesprekken gevoerd verspreid over de eerste weken na de gebeurtenis.  </w:t>
      </w:r>
    </w:p>
    <w:p w14:paraId="1EA3549E" w14:textId="77777777" w:rsidR="003221DE" w:rsidRPr="003221DE" w:rsidRDefault="003221DE" w:rsidP="006F4890">
      <w:pPr>
        <w:numPr>
          <w:ilvl w:val="0"/>
          <w:numId w:val="39"/>
        </w:numPr>
        <w:ind w:left="0" w:firstLine="0"/>
        <w:jc w:val="both"/>
        <w:textAlignment w:val="baseline"/>
        <w:rPr>
          <w:rFonts w:ascii="Segoe UI" w:hAnsi="Segoe UI" w:cs="Segoe UI"/>
          <w:sz w:val="20"/>
          <w:szCs w:val="20"/>
        </w:rPr>
      </w:pPr>
      <w:r w:rsidRPr="003221DE">
        <w:rPr>
          <w:rFonts w:ascii="Segoe UI" w:hAnsi="Segoe UI" w:cs="Segoe UI"/>
          <w:sz w:val="20"/>
          <w:szCs w:val="20"/>
        </w:rPr>
        <w:t>Na drie weken vindt een vervolggesprek plaats, waarin </w:t>
      </w:r>
      <w:proofErr w:type="spellStart"/>
      <w:r w:rsidRPr="003221DE">
        <w:rPr>
          <w:rFonts w:ascii="Segoe UI" w:hAnsi="Segoe UI" w:cs="Segoe UI"/>
          <w:sz w:val="20"/>
          <w:szCs w:val="20"/>
        </w:rPr>
        <w:t>ondermeer</w:t>
      </w:r>
      <w:proofErr w:type="spellEnd"/>
      <w:r w:rsidRPr="003221DE">
        <w:rPr>
          <w:rFonts w:ascii="Segoe UI" w:hAnsi="Segoe UI" w:cs="Segoe UI"/>
          <w:sz w:val="20"/>
          <w:szCs w:val="20"/>
        </w:rPr>
        <w:t> geïnformeerd wordt of de opvang naar tevredenheid verloopt. Na ongeveer twee maanden vindt een afsluitend gesprek plaats. In veel situaties kan het wenselijk zijn, dat het slachtoffer informatie krijgt over de dader en de manier waarop deze zijn daad verwerkt.  </w:t>
      </w:r>
    </w:p>
    <w:p w14:paraId="7AF1F31C"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Terugkeer op het werk en school </w:t>
      </w:r>
    </w:p>
    <w:p w14:paraId="2F08757B"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i/>
          <w:iCs/>
          <w:sz w:val="20"/>
          <w:szCs w:val="20"/>
        </w:rPr>
        <w:t>Medewerkers</w:t>
      </w:r>
      <w:r w:rsidRPr="003221DE">
        <w:rPr>
          <w:rFonts w:ascii="Segoe UI" w:hAnsi="Segoe UI" w:cs="Segoe UI"/>
          <w:sz w:val="20"/>
          <w:szCs w:val="20"/>
        </w:rPr>
        <w:t> </w:t>
      </w:r>
      <w:r w:rsidRPr="003221DE">
        <w:rPr>
          <w:rFonts w:ascii="Segoe UI" w:hAnsi="Segoe UI" w:cs="Segoe UI"/>
          <w:sz w:val="20"/>
          <w:szCs w:val="20"/>
        </w:rPr>
        <w:br/>
        <w:t>De schoolleiding in overleg met HRM heeft verantwoordelijkheid de betrokkene bij de terugkeer te begeleiden. Na een schokkende gebeurtenis komt er een moment van confrontatie met de plaats waar, of de persoon met wie, de schokkende gebeurtenis heeft plaatsgevonden. Dit kan een moeilijk moment zijn, afhankelijk van de aard en oorzaak van de gebeurtenis. Soms zal er weer een basis moeten worden gelegd voor een werkbare relatie met de leerling of collega. Het vertrouwen in zichzelf en de omgeving zal weer moeten worden opgebouwd. Extra aandacht van collega’s kan ondersteunend werken.  </w:t>
      </w:r>
    </w:p>
    <w:p w14:paraId="728FB058" w14:textId="77777777" w:rsidR="003221DE" w:rsidRPr="003221DE" w:rsidRDefault="003221DE" w:rsidP="003221DE">
      <w:pPr>
        <w:jc w:val="both"/>
        <w:textAlignment w:val="baseline"/>
        <w:rPr>
          <w:rFonts w:ascii="Segoe UI" w:hAnsi="Segoe UI" w:cs="Segoe UI"/>
          <w:sz w:val="18"/>
          <w:szCs w:val="18"/>
        </w:rPr>
      </w:pPr>
      <w:r w:rsidRPr="003221DE">
        <w:rPr>
          <w:sz w:val="20"/>
          <w:szCs w:val="20"/>
        </w:rPr>
        <w:t> </w:t>
      </w:r>
      <w:r w:rsidRPr="003221DE">
        <w:rPr>
          <w:sz w:val="20"/>
          <w:szCs w:val="20"/>
        </w:rPr>
        <w:br/>
      </w:r>
      <w:r w:rsidRPr="003221DE">
        <w:rPr>
          <w:rFonts w:ascii="Segoe UI" w:hAnsi="Segoe UI" w:cs="Segoe UI"/>
          <w:sz w:val="20"/>
          <w:szCs w:val="20"/>
          <w:u w:val="single"/>
        </w:rPr>
        <w:t>Twee weken</w:t>
      </w:r>
      <w:r w:rsidRPr="003221DE">
        <w:rPr>
          <w:rFonts w:ascii="Segoe UI" w:hAnsi="Segoe UI" w:cs="Segoe UI"/>
          <w:sz w:val="20"/>
          <w:szCs w:val="20"/>
        </w:rPr>
        <w:t> na terugkeer moet door de  schoolleiding worden onderzocht of betrokkene zich weer voldoende veilig voelt. Als dit niet zo is, dan worden initiatieven ontwikkeld om tot een oplossing te komen. </w:t>
      </w:r>
      <w:proofErr w:type="spellStart"/>
      <w:r w:rsidRPr="003221DE">
        <w:rPr>
          <w:rFonts w:ascii="Segoe UI" w:hAnsi="Segoe UI" w:cs="Segoe UI"/>
          <w:sz w:val="20"/>
          <w:szCs w:val="20"/>
        </w:rPr>
        <w:t>Zonodig</w:t>
      </w:r>
      <w:proofErr w:type="spellEnd"/>
      <w:r w:rsidRPr="003221DE">
        <w:rPr>
          <w:rFonts w:ascii="Segoe UI" w:hAnsi="Segoe UI" w:cs="Segoe UI"/>
          <w:sz w:val="20"/>
          <w:szCs w:val="20"/>
        </w:rPr>
        <w:t> moeten door de schoolleiding in overleg met HRM en de preventiemedewerker maatregelen genomen worden om herhaling te voorkomen. </w:t>
      </w:r>
    </w:p>
    <w:p w14:paraId="0D6D16CF"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 </w:t>
      </w:r>
    </w:p>
    <w:p w14:paraId="2D10B9F9"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i/>
          <w:iCs/>
          <w:sz w:val="20"/>
          <w:szCs w:val="20"/>
        </w:rPr>
        <w:t>Leerlingen</w:t>
      </w:r>
      <w:r w:rsidRPr="003221DE">
        <w:rPr>
          <w:rFonts w:ascii="Segoe UI" w:hAnsi="Segoe UI" w:cs="Segoe UI"/>
          <w:sz w:val="20"/>
          <w:szCs w:val="20"/>
        </w:rPr>
        <w:t> </w:t>
      </w:r>
      <w:r w:rsidRPr="003221DE">
        <w:rPr>
          <w:rFonts w:ascii="Segoe UI" w:hAnsi="Segoe UI" w:cs="Segoe UI"/>
          <w:sz w:val="20"/>
          <w:szCs w:val="20"/>
        </w:rPr>
        <w:br/>
        <w:t>In overleg met de schoolleiding heeft de leerkracht de verantwoordelijkheid de leerling bij de terugkeer te begeleiden. Na een schokkende gebeurtenis komt er een moment van confrontatie met de plaats waar, of de persoon met wie, de schokkende gebeurtenis heeft plaatsgevonden. Dit kan een moeilijk moment zijn afhankelijk van de aard en oorzaak van de gebeurtenis. Soms zal er weer een basis moeten worden gelegd voor een werkbare relatie. Het vertrouwen in zichzelf en de omgeving zal weer moeten worden opgebouwd.  </w:t>
      </w:r>
    </w:p>
    <w:p w14:paraId="75BB56D4"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 </w:t>
      </w:r>
    </w:p>
    <w:p w14:paraId="2EFEE6E5"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u w:val="single"/>
        </w:rPr>
        <w:t>Twee weken</w:t>
      </w:r>
      <w:r w:rsidRPr="003221DE">
        <w:rPr>
          <w:rFonts w:ascii="Segoe UI" w:hAnsi="Segoe UI" w:cs="Segoe UI"/>
          <w:sz w:val="20"/>
          <w:szCs w:val="20"/>
        </w:rPr>
        <w:t> na terugkeer moet door de schoolleiding worden onderzocht of de leerling zich weer voldoende veilig voelt. Als dit niet zo is, dan worden initiatieven ontwikkeld om tot een oplossing te komen. De leerkracht kan hierin een rol krijgen. De leerkracht volgt het proces in ieder geval conform de gemaakte afspraken. Zo nodig moeten door de schoolleiding in overleg met de preventiemedewerker maatregelen worden genomen om herhaling te voorkomen.  </w:t>
      </w:r>
    </w:p>
    <w:p w14:paraId="03ECBDFB" w14:textId="77777777" w:rsidR="003221DE" w:rsidRPr="003221DE" w:rsidRDefault="003221DE" w:rsidP="003221DE">
      <w:pPr>
        <w:textAlignment w:val="baseline"/>
        <w:rPr>
          <w:rFonts w:ascii="Segoe UI" w:hAnsi="Segoe UI" w:cs="Segoe UI"/>
          <w:sz w:val="18"/>
          <w:szCs w:val="18"/>
        </w:rPr>
      </w:pPr>
      <w:r w:rsidRPr="003221DE">
        <w:rPr>
          <w:rFonts w:ascii="Segoe UI" w:hAnsi="Segoe UI" w:cs="Segoe UI"/>
          <w:sz w:val="20"/>
          <w:szCs w:val="20"/>
        </w:rPr>
        <w:lastRenderedPageBreak/>
        <w:t> </w:t>
      </w:r>
    </w:p>
    <w:p w14:paraId="2C40F10B"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Afspraken m.b.t. de verdere afwikkeling na een incident </w:t>
      </w:r>
    </w:p>
    <w:p w14:paraId="526C08F0"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i/>
          <w:iCs/>
          <w:sz w:val="20"/>
          <w:szCs w:val="20"/>
        </w:rPr>
        <w:t>Registratie </w:t>
      </w:r>
      <w:r w:rsidRPr="003221DE">
        <w:rPr>
          <w:rFonts w:ascii="Segoe UI" w:hAnsi="Segoe UI" w:cs="Segoe UI"/>
          <w:sz w:val="20"/>
          <w:szCs w:val="20"/>
        </w:rPr>
        <w:t> </w:t>
      </w:r>
      <w:r w:rsidRPr="003221DE">
        <w:rPr>
          <w:rFonts w:ascii="Segoe UI" w:hAnsi="Segoe UI" w:cs="Segoe UI"/>
          <w:sz w:val="20"/>
          <w:szCs w:val="20"/>
        </w:rPr>
        <w:br/>
        <w:t>De schoolleiding registreert het incident in de incidentenregistratie en/of in de (bijna) arbeidsongevallen registratie. </w:t>
      </w:r>
    </w:p>
    <w:p w14:paraId="159FC624"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 </w:t>
      </w:r>
    </w:p>
    <w:p w14:paraId="2D811C96"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i/>
          <w:iCs/>
          <w:sz w:val="20"/>
          <w:szCs w:val="20"/>
        </w:rPr>
        <w:t>Verzekering: materiële schade</w:t>
      </w:r>
      <w:r w:rsidRPr="003221DE">
        <w:rPr>
          <w:rFonts w:ascii="Segoe UI" w:hAnsi="Segoe UI" w:cs="Segoe UI"/>
          <w:sz w:val="20"/>
          <w:szCs w:val="20"/>
        </w:rPr>
        <w:t> </w:t>
      </w:r>
    </w:p>
    <w:p w14:paraId="4D32613C"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De schoolleiding heeft de taak om samen met het slachtoffer eventuele materiële schade vast te stellen en te zorgen voor een snelle afwikkeling van de schadevergoeding. Indien de betrokkene blijvend arbeidsongeschikt wordt, geldt zijn/haar normale verzekering, tenzij de organisatie onzorgvuldigheid of nalatigheid te verwijten valt. </w:t>
      </w:r>
    </w:p>
    <w:p w14:paraId="20C92439"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 </w:t>
      </w:r>
    </w:p>
    <w:p w14:paraId="5F7F67FC"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i/>
          <w:iCs/>
          <w:sz w:val="20"/>
          <w:szCs w:val="20"/>
        </w:rPr>
        <w:t>Melding maken bij de Arbeidsinspectie</w:t>
      </w:r>
      <w:r w:rsidRPr="003221DE">
        <w:rPr>
          <w:rFonts w:ascii="Segoe UI" w:hAnsi="Segoe UI" w:cs="Segoe UI"/>
          <w:sz w:val="20"/>
          <w:szCs w:val="20"/>
        </w:rPr>
        <w:t> </w:t>
      </w:r>
    </w:p>
    <w:p w14:paraId="35C5211D"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Het bevoegd gezag / de schoolleiding kan – afgezien van de wettelijke verplichtingen ter zake – besluiten om de arbeidsinspectie in te schakelen. Melding bij de arbeidsinspectie vindt in ieder geval plaats indien sprake is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w:t>
      </w:r>
    </w:p>
    <w:p w14:paraId="669424F5"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 </w:t>
      </w:r>
    </w:p>
    <w:p w14:paraId="5C5AB986"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i/>
          <w:iCs/>
          <w:sz w:val="20"/>
          <w:szCs w:val="20"/>
        </w:rPr>
        <w:t>Melding maken bij de Onderwijsinspectie</w:t>
      </w:r>
      <w:r w:rsidRPr="003221DE">
        <w:rPr>
          <w:rFonts w:ascii="Segoe UI" w:hAnsi="Segoe UI" w:cs="Segoe UI"/>
          <w:sz w:val="20"/>
          <w:szCs w:val="20"/>
        </w:rPr>
        <w:t> </w:t>
      </w:r>
    </w:p>
    <w:p w14:paraId="1F8C2073"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Wanneer het bevoegd gezag/de schoolleiding vermoedt dat er sprake is van ontucht met een minderjarige leerling door een medewerker, treedt hij meteen in contact met de vertrouwensinspecteur. Als uit dat overleg blijkt dat het een redelijk vermoeden betreft, moet het bevoegd gezag/de schoolleider aangifte doen bij Justitie. Het bevoegd gezag/de schoolleiding stelt de ouders van de betrokken leerling en de betreffende medewerker vooraf op de hoogte van de te verrichten aangifte. </w:t>
      </w:r>
    </w:p>
    <w:p w14:paraId="5DC59C4A"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sz w:val="20"/>
          <w:szCs w:val="20"/>
        </w:rPr>
        <w:t> </w:t>
      </w:r>
    </w:p>
    <w:p w14:paraId="0109ABC9"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i/>
          <w:iCs/>
          <w:sz w:val="20"/>
          <w:szCs w:val="20"/>
        </w:rPr>
        <w:t>Melding maken bij de politie</w:t>
      </w:r>
      <w:r w:rsidRPr="003221DE">
        <w:rPr>
          <w:rFonts w:ascii="Segoe UI" w:hAnsi="Segoe UI" w:cs="Segoe UI"/>
          <w:sz w:val="20"/>
          <w:szCs w:val="20"/>
        </w:rPr>
        <w:t> </w:t>
      </w:r>
    </w:p>
    <w:p w14:paraId="6B0FFCE2"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i/>
          <w:iCs/>
          <w:sz w:val="20"/>
          <w:szCs w:val="20"/>
        </w:rPr>
        <w:t>De schoolleiding kan in geval van wetsovertreding aangifte bij de politie doen. </w:t>
      </w:r>
      <w:r w:rsidRPr="003221DE">
        <w:rPr>
          <w:rFonts w:ascii="Segoe UI" w:hAnsi="Segoe UI" w:cs="Segoe UI"/>
          <w:sz w:val="20"/>
          <w:szCs w:val="20"/>
        </w:rPr>
        <w:t> </w:t>
      </w:r>
    </w:p>
    <w:p w14:paraId="5F655327" w14:textId="77777777" w:rsidR="003221DE" w:rsidRPr="003221DE" w:rsidRDefault="003221DE" w:rsidP="003221DE">
      <w:pPr>
        <w:jc w:val="both"/>
        <w:textAlignment w:val="baseline"/>
        <w:rPr>
          <w:rFonts w:ascii="Segoe UI" w:hAnsi="Segoe UI" w:cs="Segoe UI"/>
          <w:sz w:val="18"/>
          <w:szCs w:val="18"/>
        </w:rPr>
      </w:pPr>
      <w:r w:rsidRPr="003221DE">
        <w:rPr>
          <w:rFonts w:ascii="Segoe UI" w:hAnsi="Segoe UI" w:cs="Segoe UI"/>
          <w:i/>
          <w:iCs/>
          <w:sz w:val="20"/>
          <w:szCs w:val="20"/>
        </w:rPr>
        <w:t>Persbenadering </w:t>
      </w:r>
      <w:r w:rsidRPr="003221DE">
        <w:rPr>
          <w:rFonts w:ascii="Segoe UI" w:hAnsi="Segoe UI" w:cs="Segoe UI"/>
          <w:sz w:val="20"/>
          <w:szCs w:val="20"/>
        </w:rPr>
        <w:t> </w:t>
      </w:r>
      <w:r w:rsidRPr="003221DE">
        <w:rPr>
          <w:rFonts w:ascii="Segoe UI" w:hAnsi="Segoe UI" w:cs="Segoe UI"/>
          <w:sz w:val="20"/>
          <w:szCs w:val="20"/>
        </w:rPr>
        <w:br/>
        <w:t>Mocht MosaLira in verband met het incident, op enigerlei wijze benaderd worden door de pers, dan worden mediavragen consequent verwezen naar het CvB of diens plaatsvervanger. Het CvB of diens plaatsvervanger bepaalt vervolgens wie de contacten met de media en derden onderhoudt in geval van incidenten.  </w:t>
      </w:r>
    </w:p>
    <w:p w14:paraId="4D33D782" w14:textId="77777777" w:rsidR="003221DE" w:rsidRPr="003221DE" w:rsidRDefault="003221DE" w:rsidP="003221DE">
      <w:pPr>
        <w:jc w:val="both"/>
        <w:textAlignment w:val="baseline"/>
        <w:rPr>
          <w:rFonts w:ascii="Segoe UI" w:hAnsi="Segoe UI" w:cs="Segoe UI"/>
          <w:sz w:val="18"/>
          <w:szCs w:val="18"/>
        </w:rPr>
      </w:pPr>
      <w:r w:rsidRPr="003221DE">
        <w:t> </w:t>
      </w:r>
    </w:p>
    <w:p w14:paraId="58DF75FC" w14:textId="77777777" w:rsidR="003221DE" w:rsidRPr="003221DE" w:rsidRDefault="003221DE" w:rsidP="003221DE">
      <w:pPr>
        <w:jc w:val="both"/>
        <w:textAlignment w:val="baseline"/>
        <w:rPr>
          <w:rFonts w:ascii="Segoe UI" w:hAnsi="Segoe UI" w:cs="Segoe UI"/>
          <w:sz w:val="18"/>
          <w:szCs w:val="18"/>
        </w:rPr>
      </w:pPr>
      <w:r w:rsidRPr="003221DE">
        <w:t> </w:t>
      </w:r>
    </w:p>
    <w:p w14:paraId="0FBE23A2" w14:textId="77777777" w:rsidR="003221DE" w:rsidRPr="003221DE" w:rsidRDefault="003221DE" w:rsidP="003221DE">
      <w:pPr>
        <w:jc w:val="both"/>
        <w:textAlignment w:val="baseline"/>
        <w:rPr>
          <w:rFonts w:ascii="Segoe UI" w:hAnsi="Segoe UI" w:cs="Segoe UI"/>
          <w:sz w:val="18"/>
          <w:szCs w:val="18"/>
        </w:rPr>
      </w:pPr>
      <w:r w:rsidRPr="003221DE">
        <w:t> </w:t>
      </w:r>
    </w:p>
    <w:p w14:paraId="0C69C496" w14:textId="77777777" w:rsidR="003221DE" w:rsidRPr="003221DE" w:rsidRDefault="003221DE" w:rsidP="003221DE">
      <w:pPr>
        <w:jc w:val="both"/>
        <w:textAlignment w:val="baseline"/>
        <w:rPr>
          <w:rFonts w:ascii="Segoe UI" w:hAnsi="Segoe UI" w:cs="Segoe UI"/>
          <w:sz w:val="18"/>
          <w:szCs w:val="18"/>
        </w:rPr>
      </w:pPr>
      <w:r w:rsidRPr="003221DE">
        <w:t> </w:t>
      </w:r>
    </w:p>
    <w:p w14:paraId="50A773F3" w14:textId="77777777" w:rsidR="003221DE" w:rsidRPr="003221DE" w:rsidRDefault="003221DE" w:rsidP="003221DE">
      <w:pPr>
        <w:jc w:val="both"/>
        <w:textAlignment w:val="baseline"/>
        <w:rPr>
          <w:rFonts w:ascii="Segoe UI" w:hAnsi="Segoe UI" w:cs="Segoe UI"/>
          <w:sz w:val="18"/>
          <w:szCs w:val="18"/>
        </w:rPr>
      </w:pPr>
      <w:r w:rsidRPr="003221DE">
        <w:t> </w:t>
      </w:r>
    </w:p>
    <w:p w14:paraId="431819BA" w14:textId="77777777" w:rsidR="003221DE" w:rsidRPr="003221DE" w:rsidRDefault="003221DE" w:rsidP="003221DE">
      <w:pPr>
        <w:jc w:val="both"/>
        <w:textAlignment w:val="baseline"/>
        <w:rPr>
          <w:rFonts w:ascii="Segoe UI" w:hAnsi="Segoe UI" w:cs="Segoe UI"/>
          <w:sz w:val="18"/>
          <w:szCs w:val="18"/>
        </w:rPr>
      </w:pPr>
      <w:r w:rsidRPr="003221DE">
        <w:t> </w:t>
      </w:r>
    </w:p>
    <w:p w14:paraId="0E9FD65B" w14:textId="77777777" w:rsidR="003221DE" w:rsidRPr="003221DE" w:rsidRDefault="003221DE" w:rsidP="003221DE">
      <w:pPr>
        <w:jc w:val="both"/>
        <w:textAlignment w:val="baseline"/>
        <w:rPr>
          <w:rFonts w:ascii="Segoe UI" w:hAnsi="Segoe UI" w:cs="Segoe UI"/>
          <w:sz w:val="18"/>
          <w:szCs w:val="18"/>
        </w:rPr>
      </w:pPr>
      <w:r w:rsidRPr="003221DE">
        <w:t> </w:t>
      </w:r>
    </w:p>
    <w:p w14:paraId="24EF161C" w14:textId="77777777" w:rsidR="003221DE" w:rsidRPr="003221DE" w:rsidRDefault="003221DE" w:rsidP="003221DE">
      <w:pPr>
        <w:textAlignment w:val="baseline"/>
        <w:rPr>
          <w:rFonts w:ascii="Segoe UI" w:hAnsi="Segoe UI" w:cs="Segoe UI"/>
          <w:sz w:val="18"/>
          <w:szCs w:val="18"/>
        </w:rPr>
      </w:pPr>
      <w:r w:rsidRPr="003221DE">
        <w:t> </w:t>
      </w:r>
    </w:p>
    <w:p w14:paraId="032FFABB" w14:textId="77777777" w:rsidR="003221DE" w:rsidRPr="003221DE" w:rsidRDefault="003221DE" w:rsidP="003221DE">
      <w:pPr>
        <w:textAlignment w:val="baseline"/>
        <w:rPr>
          <w:rFonts w:ascii="Segoe UI" w:hAnsi="Segoe UI" w:cs="Segoe UI"/>
          <w:sz w:val="18"/>
          <w:szCs w:val="18"/>
        </w:rPr>
      </w:pPr>
      <w:r w:rsidRPr="003221DE">
        <w:t> </w:t>
      </w:r>
    </w:p>
    <w:p w14:paraId="62B28124" w14:textId="77777777" w:rsidR="003221DE" w:rsidRPr="003221DE" w:rsidRDefault="003221DE" w:rsidP="003221DE">
      <w:pPr>
        <w:textAlignment w:val="baseline"/>
        <w:rPr>
          <w:rFonts w:ascii="Segoe UI" w:hAnsi="Segoe UI" w:cs="Segoe UI"/>
          <w:sz w:val="18"/>
          <w:szCs w:val="18"/>
        </w:rPr>
      </w:pPr>
      <w:r w:rsidRPr="003221DE">
        <w:t> </w:t>
      </w:r>
    </w:p>
    <w:p w14:paraId="1FE8F655" w14:textId="77777777" w:rsidR="003221DE" w:rsidRDefault="003221DE" w:rsidP="003221DE">
      <w:pPr>
        <w:textAlignment w:val="baseline"/>
      </w:pPr>
    </w:p>
    <w:p w14:paraId="4F42ED72" w14:textId="77777777" w:rsidR="003221DE" w:rsidRDefault="003221DE" w:rsidP="003221DE">
      <w:pPr>
        <w:textAlignment w:val="baseline"/>
      </w:pPr>
    </w:p>
    <w:p w14:paraId="5F5CC71E" w14:textId="77777777" w:rsidR="003221DE" w:rsidRDefault="003221DE" w:rsidP="003221DE">
      <w:pPr>
        <w:textAlignment w:val="baseline"/>
      </w:pPr>
    </w:p>
    <w:p w14:paraId="5E825637" w14:textId="77777777" w:rsidR="003221DE" w:rsidRDefault="003221DE" w:rsidP="003221DE">
      <w:pPr>
        <w:textAlignment w:val="baseline"/>
      </w:pPr>
    </w:p>
    <w:p w14:paraId="2BFC007D" w14:textId="77777777" w:rsidR="003221DE" w:rsidRDefault="003221DE" w:rsidP="003221DE">
      <w:pPr>
        <w:textAlignment w:val="baseline"/>
      </w:pPr>
    </w:p>
    <w:p w14:paraId="36705920" w14:textId="77777777" w:rsidR="003221DE" w:rsidRDefault="003221DE" w:rsidP="003221DE">
      <w:pPr>
        <w:textAlignment w:val="baseline"/>
      </w:pPr>
    </w:p>
    <w:p w14:paraId="2715ABB7" w14:textId="77777777" w:rsidR="003221DE" w:rsidRDefault="003221DE" w:rsidP="003221DE">
      <w:pPr>
        <w:textAlignment w:val="baseline"/>
      </w:pPr>
    </w:p>
    <w:p w14:paraId="31CF0C9C" w14:textId="77777777" w:rsidR="003221DE" w:rsidRDefault="003221DE" w:rsidP="003221DE">
      <w:pPr>
        <w:textAlignment w:val="baseline"/>
      </w:pPr>
    </w:p>
    <w:p w14:paraId="75113E89" w14:textId="05694029" w:rsidR="003221DE" w:rsidRPr="003221DE" w:rsidRDefault="003221DE" w:rsidP="003221DE">
      <w:pPr>
        <w:textAlignment w:val="baseline"/>
        <w:rPr>
          <w:rFonts w:ascii="Segoe UI" w:hAnsi="Segoe UI" w:cs="Segoe UI"/>
          <w:sz w:val="18"/>
          <w:szCs w:val="18"/>
        </w:rPr>
      </w:pPr>
      <w:r w:rsidRPr="003221DE">
        <w:lastRenderedPageBreak/>
        <w:t> </w:t>
      </w:r>
      <w:r w:rsidRPr="003221DE">
        <w:rPr>
          <w:rFonts w:ascii="Segoe UI" w:hAnsi="Segoe UI" w:cs="Segoe UI"/>
          <w:sz w:val="28"/>
          <w:szCs w:val="28"/>
        </w:rPr>
        <w:t>Protocol opvang bij ernstige incidenten </w:t>
      </w:r>
    </w:p>
    <w:p w14:paraId="3198F34C" w14:textId="77777777" w:rsidR="003221DE" w:rsidRPr="003221DE" w:rsidRDefault="003221DE" w:rsidP="003221DE">
      <w:pPr>
        <w:textAlignment w:val="baseline"/>
        <w:rPr>
          <w:rFonts w:ascii="Segoe UI" w:hAnsi="Segoe UI" w:cs="Segoe UI"/>
          <w:sz w:val="18"/>
          <w:szCs w:val="18"/>
        </w:rPr>
      </w:pPr>
      <w:r w:rsidRPr="003221DE">
        <w:rPr>
          <w:sz w:val="28"/>
          <w:szCs w:val="28"/>
        </w:rPr>
        <w:t> </w:t>
      </w:r>
    </w:p>
    <w:p w14:paraId="53BA893E" w14:textId="35F3FB21" w:rsidR="003221DE" w:rsidRPr="003221DE" w:rsidRDefault="003221DE" w:rsidP="003221DE">
      <w:pPr>
        <w:textAlignment w:val="baseline"/>
        <w:rPr>
          <w:rFonts w:ascii="Segoe UI" w:hAnsi="Segoe UI" w:cs="Segoe UI"/>
          <w:sz w:val="18"/>
          <w:szCs w:val="18"/>
        </w:rPr>
      </w:pPr>
      <w:r w:rsidRPr="003221DE">
        <w:rPr>
          <w:rFonts w:asciiTheme="minorHAnsi" w:hAnsiTheme="minorHAnsi" w:cstheme="minorHAnsi"/>
          <w:noProof/>
        </w:rPr>
        <w:drawing>
          <wp:inline distT="0" distB="0" distL="0" distR="0" wp14:anchorId="38063A8B" wp14:editId="0DD816EB">
            <wp:extent cx="5543550" cy="3257550"/>
            <wp:effectExtent l="0" t="0" r="0" b="0"/>
            <wp:docPr id="32" name="Afbeelding 32" descr="C:\Users\JanSlangen\AppData\Local\Microsoft\Windows\INetCache\Content.MSO\56D39A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anSlangen\AppData\Local\Microsoft\Windows\INetCache\Content.MSO\56D39A1D.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3550" cy="3257550"/>
                    </a:xfrm>
                    <a:prstGeom prst="rect">
                      <a:avLst/>
                    </a:prstGeom>
                    <a:noFill/>
                    <a:ln>
                      <a:noFill/>
                    </a:ln>
                  </pic:spPr>
                </pic:pic>
              </a:graphicData>
            </a:graphic>
          </wp:inline>
        </w:drawing>
      </w:r>
      <w:r w:rsidRPr="003221DE">
        <w:rPr>
          <w:sz w:val="28"/>
          <w:szCs w:val="28"/>
        </w:rPr>
        <w:t> </w:t>
      </w:r>
    </w:p>
    <w:p w14:paraId="362FF92C" w14:textId="0B91010F" w:rsidR="003221DE" w:rsidRPr="003221DE" w:rsidRDefault="003221DE" w:rsidP="003221DE">
      <w:pPr>
        <w:textAlignment w:val="baseline"/>
        <w:rPr>
          <w:rFonts w:ascii="Segoe UI" w:hAnsi="Segoe UI" w:cs="Segoe UI"/>
          <w:sz w:val="18"/>
          <w:szCs w:val="18"/>
        </w:rPr>
      </w:pPr>
      <w:r w:rsidRPr="003221DE">
        <w:rPr>
          <w:rFonts w:asciiTheme="minorHAnsi" w:hAnsiTheme="minorHAnsi" w:cstheme="minorHAnsi"/>
          <w:noProof/>
        </w:rPr>
        <w:drawing>
          <wp:inline distT="0" distB="0" distL="0" distR="0" wp14:anchorId="6200C414" wp14:editId="70085AD1">
            <wp:extent cx="5562600" cy="3257550"/>
            <wp:effectExtent l="0" t="0" r="0" b="0"/>
            <wp:docPr id="31" name="Afbeelding 31" descr="C:\Users\JanSlangen\AppData\Local\Microsoft\Windows\INetCache\Content.MSO\AE848F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anSlangen\AppData\Local\Microsoft\Windows\INetCache\Content.MSO\AE848F33.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0" cy="3257550"/>
                    </a:xfrm>
                    <a:prstGeom prst="rect">
                      <a:avLst/>
                    </a:prstGeom>
                    <a:noFill/>
                    <a:ln>
                      <a:noFill/>
                    </a:ln>
                  </pic:spPr>
                </pic:pic>
              </a:graphicData>
            </a:graphic>
          </wp:inline>
        </w:drawing>
      </w:r>
      <w:r w:rsidRPr="003221DE">
        <w:rPr>
          <w:sz w:val="28"/>
          <w:szCs w:val="28"/>
        </w:rPr>
        <w:t> </w:t>
      </w:r>
    </w:p>
    <w:p w14:paraId="6976EB2B" w14:textId="77777777" w:rsidR="003221DE" w:rsidRPr="003221DE" w:rsidRDefault="003221DE" w:rsidP="003221DE">
      <w:pPr>
        <w:textAlignment w:val="baseline"/>
        <w:rPr>
          <w:rFonts w:ascii="Segoe UI" w:hAnsi="Segoe UI" w:cs="Segoe UI"/>
          <w:sz w:val="18"/>
          <w:szCs w:val="18"/>
        </w:rPr>
      </w:pPr>
      <w:r w:rsidRPr="003221DE">
        <w:rPr>
          <w:sz w:val="28"/>
          <w:szCs w:val="28"/>
        </w:rPr>
        <w:t> </w:t>
      </w:r>
    </w:p>
    <w:p w14:paraId="1228B6D4" w14:textId="77777777" w:rsidR="003221DE" w:rsidRPr="003221DE" w:rsidRDefault="003221DE" w:rsidP="003221DE">
      <w:pPr>
        <w:textAlignment w:val="baseline"/>
        <w:rPr>
          <w:rFonts w:ascii="Segoe UI" w:hAnsi="Segoe UI" w:cs="Segoe UI"/>
          <w:sz w:val="18"/>
          <w:szCs w:val="18"/>
        </w:rPr>
      </w:pPr>
      <w:r w:rsidRPr="003221DE">
        <w:rPr>
          <w:sz w:val="28"/>
          <w:szCs w:val="28"/>
        </w:rPr>
        <w:t> </w:t>
      </w:r>
    </w:p>
    <w:p w14:paraId="3EFA8D33" w14:textId="77777777" w:rsidR="003221DE" w:rsidRPr="003221DE" w:rsidRDefault="003221DE" w:rsidP="003221DE">
      <w:pPr>
        <w:textAlignment w:val="baseline"/>
        <w:rPr>
          <w:rFonts w:ascii="Segoe UI" w:hAnsi="Segoe UI" w:cs="Segoe UI"/>
          <w:sz w:val="18"/>
          <w:szCs w:val="18"/>
        </w:rPr>
      </w:pPr>
      <w:r w:rsidRPr="003221DE">
        <w:rPr>
          <w:sz w:val="28"/>
          <w:szCs w:val="28"/>
        </w:rPr>
        <w:t> </w:t>
      </w:r>
    </w:p>
    <w:p w14:paraId="2D07C17C" w14:textId="04F20FC6" w:rsidR="003221DE" w:rsidRPr="003221DE" w:rsidRDefault="003221DE" w:rsidP="003221DE">
      <w:pPr>
        <w:textAlignment w:val="baseline"/>
        <w:rPr>
          <w:rFonts w:ascii="Segoe UI" w:hAnsi="Segoe UI" w:cs="Segoe UI"/>
          <w:sz w:val="18"/>
          <w:szCs w:val="18"/>
        </w:rPr>
      </w:pPr>
      <w:r w:rsidRPr="003221DE">
        <w:rPr>
          <w:rFonts w:asciiTheme="minorHAnsi" w:hAnsiTheme="minorHAnsi" w:cstheme="minorHAnsi"/>
          <w:noProof/>
        </w:rPr>
        <w:lastRenderedPageBreak/>
        <w:drawing>
          <wp:inline distT="0" distB="0" distL="0" distR="0" wp14:anchorId="526F2E72" wp14:editId="65BFAA38">
            <wp:extent cx="5600700" cy="3257550"/>
            <wp:effectExtent l="0" t="0" r="0" b="0"/>
            <wp:docPr id="30" name="Afbeelding 30" descr="C:\Users\JanSlangen\AppData\Local\Microsoft\Windows\INetCache\Content.MSO\C13A42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anSlangen\AppData\Local\Microsoft\Windows\INetCache\Content.MSO\C13A42B9.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0700" cy="3257550"/>
                    </a:xfrm>
                    <a:prstGeom prst="rect">
                      <a:avLst/>
                    </a:prstGeom>
                    <a:noFill/>
                    <a:ln>
                      <a:noFill/>
                    </a:ln>
                  </pic:spPr>
                </pic:pic>
              </a:graphicData>
            </a:graphic>
          </wp:inline>
        </w:drawing>
      </w:r>
      <w:r w:rsidRPr="003221DE">
        <w:rPr>
          <w:sz w:val="28"/>
          <w:szCs w:val="28"/>
        </w:rPr>
        <w:t> </w:t>
      </w:r>
    </w:p>
    <w:p w14:paraId="1D96715D" w14:textId="6A57A546" w:rsidR="003221DE" w:rsidRPr="003221DE" w:rsidRDefault="003221DE" w:rsidP="003221DE">
      <w:pPr>
        <w:textAlignment w:val="baseline"/>
        <w:rPr>
          <w:rFonts w:ascii="Segoe UI" w:hAnsi="Segoe UI" w:cs="Segoe UI"/>
          <w:sz w:val="18"/>
          <w:szCs w:val="18"/>
        </w:rPr>
      </w:pPr>
      <w:r w:rsidRPr="003221DE">
        <w:rPr>
          <w:rFonts w:asciiTheme="minorHAnsi" w:hAnsiTheme="minorHAnsi" w:cstheme="minorHAnsi"/>
          <w:noProof/>
        </w:rPr>
        <w:drawing>
          <wp:inline distT="0" distB="0" distL="0" distR="0" wp14:anchorId="0E55BCEF" wp14:editId="65FB0765">
            <wp:extent cx="5619750" cy="3257550"/>
            <wp:effectExtent l="0" t="0" r="0" b="0"/>
            <wp:docPr id="29" name="Afbeelding 29" descr="C:\Users\JanSlangen\AppData\Local\Microsoft\Windows\INetCache\Content.MSO\B701EE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anSlangen\AppData\Local\Microsoft\Windows\INetCache\Content.MSO\B701EE2F.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9750" cy="3257550"/>
                    </a:xfrm>
                    <a:prstGeom prst="rect">
                      <a:avLst/>
                    </a:prstGeom>
                    <a:noFill/>
                    <a:ln>
                      <a:noFill/>
                    </a:ln>
                  </pic:spPr>
                </pic:pic>
              </a:graphicData>
            </a:graphic>
          </wp:inline>
        </w:drawing>
      </w:r>
      <w:r w:rsidRPr="003221DE">
        <w:rPr>
          <w:sz w:val="28"/>
          <w:szCs w:val="28"/>
        </w:rPr>
        <w:t> </w:t>
      </w:r>
    </w:p>
    <w:p w14:paraId="1E2A61AE" w14:textId="6F237A7C" w:rsidR="00D64EA4" w:rsidRDefault="00D64EA4" w:rsidP="009F0DE6">
      <w:pPr>
        <w:rPr>
          <w:rFonts w:asciiTheme="minorHAnsi" w:hAnsiTheme="minorHAnsi" w:cstheme="minorHAnsi"/>
        </w:rPr>
      </w:pPr>
    </w:p>
    <w:p w14:paraId="3F1EE1A1" w14:textId="1EC2BDA0" w:rsidR="003221DE" w:rsidRDefault="003221DE" w:rsidP="009F0DE6">
      <w:pPr>
        <w:rPr>
          <w:rFonts w:asciiTheme="minorHAnsi" w:hAnsiTheme="minorHAnsi" w:cstheme="minorHAnsi"/>
        </w:rPr>
      </w:pPr>
    </w:p>
    <w:p w14:paraId="2FF15853" w14:textId="58D640A4" w:rsidR="003221DE" w:rsidRDefault="003221DE" w:rsidP="009F0DE6">
      <w:pPr>
        <w:rPr>
          <w:rFonts w:asciiTheme="minorHAnsi" w:hAnsiTheme="minorHAnsi" w:cstheme="minorHAnsi"/>
        </w:rPr>
      </w:pPr>
    </w:p>
    <w:p w14:paraId="2E7AC146" w14:textId="36557146" w:rsidR="003221DE" w:rsidRDefault="003221DE" w:rsidP="009F0DE6">
      <w:pPr>
        <w:rPr>
          <w:rFonts w:asciiTheme="minorHAnsi" w:hAnsiTheme="minorHAnsi" w:cstheme="minorHAnsi"/>
        </w:rPr>
      </w:pPr>
    </w:p>
    <w:p w14:paraId="06E751EA" w14:textId="733E3C6C" w:rsidR="003221DE" w:rsidRDefault="003221DE" w:rsidP="009F0DE6">
      <w:pPr>
        <w:rPr>
          <w:rFonts w:asciiTheme="minorHAnsi" w:hAnsiTheme="minorHAnsi" w:cstheme="minorHAnsi"/>
        </w:rPr>
      </w:pPr>
    </w:p>
    <w:p w14:paraId="35A0E0D7" w14:textId="77DE5744" w:rsidR="003221DE" w:rsidRDefault="003221DE" w:rsidP="009F0DE6">
      <w:pPr>
        <w:rPr>
          <w:rFonts w:asciiTheme="minorHAnsi" w:hAnsiTheme="minorHAnsi" w:cstheme="minorHAnsi"/>
        </w:rPr>
      </w:pPr>
    </w:p>
    <w:p w14:paraId="27C6D0A1" w14:textId="113E6CF5" w:rsidR="003221DE" w:rsidRDefault="003221DE" w:rsidP="009F0DE6">
      <w:pPr>
        <w:rPr>
          <w:rFonts w:asciiTheme="minorHAnsi" w:hAnsiTheme="minorHAnsi" w:cstheme="minorHAnsi"/>
        </w:rPr>
      </w:pPr>
    </w:p>
    <w:p w14:paraId="22E6BCE3" w14:textId="08E907B1" w:rsidR="003221DE" w:rsidRDefault="003221DE" w:rsidP="009F0DE6">
      <w:pPr>
        <w:rPr>
          <w:rFonts w:asciiTheme="minorHAnsi" w:hAnsiTheme="minorHAnsi" w:cstheme="minorHAnsi"/>
        </w:rPr>
      </w:pPr>
    </w:p>
    <w:p w14:paraId="6ED8BFC1" w14:textId="0C4140A2" w:rsidR="003221DE" w:rsidRDefault="003221DE" w:rsidP="009F0DE6">
      <w:pPr>
        <w:rPr>
          <w:rFonts w:asciiTheme="minorHAnsi" w:hAnsiTheme="minorHAnsi" w:cstheme="minorHAnsi"/>
        </w:rPr>
      </w:pPr>
    </w:p>
    <w:p w14:paraId="3E594185" w14:textId="01336DC7" w:rsidR="003221DE" w:rsidRDefault="003221DE" w:rsidP="009F0DE6">
      <w:pPr>
        <w:rPr>
          <w:rFonts w:asciiTheme="minorHAnsi" w:hAnsiTheme="minorHAnsi" w:cstheme="minorHAnsi"/>
        </w:rPr>
      </w:pPr>
    </w:p>
    <w:p w14:paraId="2D071255" w14:textId="035712B6" w:rsidR="003221DE" w:rsidRDefault="003221DE" w:rsidP="009F0DE6">
      <w:pPr>
        <w:rPr>
          <w:rFonts w:asciiTheme="minorHAnsi" w:hAnsiTheme="minorHAnsi" w:cstheme="minorHAnsi"/>
        </w:rPr>
      </w:pPr>
    </w:p>
    <w:p w14:paraId="3E758834" w14:textId="3DF6F7F0" w:rsidR="003221DE" w:rsidRDefault="003221DE" w:rsidP="009F0DE6">
      <w:pPr>
        <w:rPr>
          <w:rFonts w:asciiTheme="minorHAnsi" w:hAnsiTheme="minorHAnsi" w:cstheme="minorHAnsi"/>
        </w:rPr>
      </w:pPr>
    </w:p>
    <w:p w14:paraId="13C5F2FF" w14:textId="77777777" w:rsidR="00924AF8" w:rsidRPr="00EE2C15" w:rsidRDefault="00924AF8" w:rsidP="00924AF8">
      <w:pPr>
        <w:textAlignment w:val="baseline"/>
        <w:rPr>
          <w:rFonts w:ascii="Segoe UI" w:hAnsi="Segoe UI" w:cs="Segoe UI"/>
          <w:sz w:val="18"/>
          <w:szCs w:val="18"/>
          <w:u w:val="single"/>
        </w:rPr>
      </w:pPr>
      <w:r w:rsidRPr="00EE2C15">
        <w:rPr>
          <w:rFonts w:ascii="Segoe UI" w:hAnsi="Segoe UI" w:cs="Segoe UI"/>
          <w:b/>
          <w:bCs/>
          <w:sz w:val="20"/>
          <w:szCs w:val="20"/>
          <w:u w:val="single"/>
        </w:rPr>
        <w:lastRenderedPageBreak/>
        <w:t>Bijlage 10: Protocol bij weglopen leerling</w:t>
      </w:r>
      <w:r w:rsidRPr="00EE2C15">
        <w:rPr>
          <w:rFonts w:ascii="Segoe UI" w:hAnsi="Segoe UI" w:cs="Segoe UI"/>
          <w:sz w:val="20"/>
          <w:szCs w:val="20"/>
          <w:u w:val="single"/>
        </w:rPr>
        <w:t> </w:t>
      </w:r>
    </w:p>
    <w:p w14:paraId="2C07E100" w14:textId="77777777" w:rsidR="00924AF8" w:rsidRPr="00924AF8" w:rsidRDefault="00924AF8" w:rsidP="00924AF8">
      <w:pPr>
        <w:jc w:val="both"/>
        <w:textAlignment w:val="baseline"/>
        <w:rPr>
          <w:rFonts w:ascii="Segoe UI" w:hAnsi="Segoe UI" w:cs="Segoe UI"/>
          <w:b/>
          <w:bCs/>
          <w:sz w:val="18"/>
          <w:szCs w:val="18"/>
        </w:rPr>
      </w:pPr>
      <w:r w:rsidRPr="00924AF8">
        <w:rPr>
          <w:rFonts w:ascii="Segoe UI" w:hAnsi="Segoe UI" w:cs="Segoe UI"/>
          <w:sz w:val="20"/>
          <w:szCs w:val="20"/>
        </w:rPr>
        <w:t>Doelstelling </w:t>
      </w:r>
      <w:r w:rsidRPr="00924AF8">
        <w:rPr>
          <w:rFonts w:ascii="Segoe UI" w:hAnsi="Segoe UI" w:cs="Segoe UI"/>
          <w:b/>
          <w:bCs/>
          <w:sz w:val="20"/>
          <w:szCs w:val="20"/>
        </w:rPr>
        <w:t> </w:t>
      </w:r>
    </w:p>
    <w:p w14:paraId="454F97F7"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In dit protocol wordt de werkwijze en de gedragslijn beschreven, die gevolgd wordt indien een leerling wegloopt van het schoolgebouw of een andere lokaliteit waar onderwijs wordt verzorgd en zich zo onttrekt aan het verantwoordelijk onderwijspersoneel.  </w:t>
      </w:r>
    </w:p>
    <w:p w14:paraId="1985A5D7"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3737EB0B"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Stap 1 </w:t>
      </w:r>
    </w:p>
    <w:p w14:paraId="7740D8D6"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Wanneer een leerling het schoolgebouw of de onderwijslocatie verlaat, probeer dan onder alle omstandigheden zicht te houden op de leerling. Het is van belang zeker te weten of de betreffende leerling nog op het schoolplein/-terrein verblijft. Hierbij blijft het natuurlijk ook van belang dat het toezicht op de groep, waar de betreffende leerling </w:t>
      </w:r>
      <w:proofErr w:type="spellStart"/>
      <w:r w:rsidRPr="00924AF8">
        <w:rPr>
          <w:rFonts w:ascii="Segoe UI" w:hAnsi="Segoe UI" w:cs="Segoe UI"/>
          <w:sz w:val="20"/>
          <w:szCs w:val="20"/>
        </w:rPr>
        <w:t>bijhoort</w:t>
      </w:r>
      <w:proofErr w:type="spellEnd"/>
      <w:r w:rsidRPr="00924AF8">
        <w:rPr>
          <w:rFonts w:ascii="Segoe UI" w:hAnsi="Segoe UI" w:cs="Segoe UI"/>
          <w:sz w:val="20"/>
          <w:szCs w:val="20"/>
        </w:rPr>
        <w:t>, ook blijft behouden. Inschatting van het inzetten van de noodzakelijke acties (de leerling volgen of even afstand houden) is afhankelijk van o.a. leeftijd en gemoedstoestand. </w:t>
      </w:r>
    </w:p>
    <w:p w14:paraId="0DCB93C3"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55F069CB"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Acties:   </w:t>
      </w:r>
    </w:p>
    <w:p w14:paraId="0317754E" w14:textId="77777777" w:rsidR="00924AF8" w:rsidRPr="00924AF8" w:rsidRDefault="00924AF8" w:rsidP="006F4890">
      <w:pPr>
        <w:numPr>
          <w:ilvl w:val="0"/>
          <w:numId w:val="71"/>
        </w:numPr>
        <w:ind w:firstLine="0"/>
        <w:jc w:val="both"/>
        <w:textAlignment w:val="baseline"/>
        <w:rPr>
          <w:rFonts w:ascii="Segoe UI" w:hAnsi="Segoe UI" w:cs="Segoe UI"/>
          <w:sz w:val="20"/>
          <w:szCs w:val="20"/>
        </w:rPr>
      </w:pPr>
      <w:r w:rsidRPr="00924AF8">
        <w:rPr>
          <w:rFonts w:ascii="Segoe UI" w:hAnsi="Segoe UI" w:cs="Segoe UI"/>
          <w:sz w:val="20"/>
          <w:szCs w:val="20"/>
        </w:rPr>
        <w:t>In overleg met collega’s wordt besproken wie het beste het toezicht op de leerling en de groep waar de leerling bij hoort kan uitvoeren </w:t>
      </w:r>
    </w:p>
    <w:p w14:paraId="35FBDBAC" w14:textId="77777777" w:rsidR="00924AF8" w:rsidRPr="00924AF8" w:rsidRDefault="00924AF8" w:rsidP="006F4890">
      <w:pPr>
        <w:numPr>
          <w:ilvl w:val="0"/>
          <w:numId w:val="71"/>
        </w:numPr>
        <w:ind w:firstLine="0"/>
        <w:jc w:val="both"/>
        <w:textAlignment w:val="baseline"/>
        <w:rPr>
          <w:rFonts w:ascii="Segoe UI" w:hAnsi="Segoe UI" w:cs="Segoe UI"/>
          <w:sz w:val="20"/>
          <w:szCs w:val="20"/>
        </w:rPr>
      </w:pPr>
      <w:r w:rsidRPr="00924AF8">
        <w:rPr>
          <w:rFonts w:ascii="Segoe UI" w:hAnsi="Segoe UI" w:cs="Segoe UI"/>
          <w:sz w:val="20"/>
          <w:szCs w:val="20"/>
        </w:rPr>
        <w:t>Afhankelijk van de situatie, de leeftijd en de problematiek in onderling overleg strategie bepalen: direct achter de leerling aan gaan, leerling even rust gunnen, leerling toespreken, hem keuzes bieden, enz. </w:t>
      </w:r>
    </w:p>
    <w:p w14:paraId="1A272104" w14:textId="77777777" w:rsidR="00924AF8" w:rsidRPr="00924AF8" w:rsidRDefault="00924AF8" w:rsidP="006F4890">
      <w:pPr>
        <w:numPr>
          <w:ilvl w:val="0"/>
          <w:numId w:val="72"/>
        </w:numPr>
        <w:ind w:firstLine="0"/>
        <w:jc w:val="both"/>
        <w:textAlignment w:val="baseline"/>
        <w:rPr>
          <w:rFonts w:ascii="Segoe UI" w:hAnsi="Segoe UI" w:cs="Segoe UI"/>
          <w:sz w:val="20"/>
          <w:szCs w:val="20"/>
        </w:rPr>
      </w:pPr>
      <w:r w:rsidRPr="00924AF8">
        <w:rPr>
          <w:rFonts w:ascii="Segoe UI" w:hAnsi="Segoe UI" w:cs="Segoe UI"/>
          <w:sz w:val="20"/>
          <w:szCs w:val="20"/>
        </w:rPr>
        <w:t>Wanneer niet helder is hoelang een leerling van het schoolplein/-terrein af is, dan direct naar stap 2. </w:t>
      </w:r>
    </w:p>
    <w:p w14:paraId="6A2A6487"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775F7338"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Wanneer de leerling het schoolgebouw c.q. het groepslokaal weer heeft betreden wordt door de leerkracht beoordeeld, zo mogelijk in overleg met de schoolleiding, wat een passende pedagogische consequentie is  in verband met het weglopen. Acties van wegloopincident registreren en opbergen in dossier van leerling. Tevens wordt het wegloopincident ook geregistreerd in de incidentenregistratie. </w:t>
      </w:r>
    </w:p>
    <w:p w14:paraId="23D425EE"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1CBFD53C"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Wanneer leerling schoolplein/-terrein heeft verlaten volgt stap 2. </w:t>
      </w:r>
    </w:p>
    <w:p w14:paraId="06641400"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485FF620"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Stap 2 </w:t>
      </w:r>
    </w:p>
    <w:p w14:paraId="24721752"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Wanneer de leerling het schoolgebouw of schoolplein/-terrein heeft verlaten en niet meer in het zicht is van de eigen medewerkers, dient de schoolleiding of diens vervanger direct ingelicht te worden. De schoolleiding neemt na melding de regie over van het wegloopincident. Na het inschatten van de situatie worden de volgende acties uitgezet. </w:t>
      </w:r>
    </w:p>
    <w:p w14:paraId="47F57BA1"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2F94BD56"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Acties:  </w:t>
      </w:r>
    </w:p>
    <w:p w14:paraId="78304AA8" w14:textId="77777777" w:rsidR="00924AF8" w:rsidRPr="00924AF8" w:rsidRDefault="00924AF8" w:rsidP="006F4890">
      <w:pPr>
        <w:numPr>
          <w:ilvl w:val="0"/>
          <w:numId w:val="73"/>
        </w:numPr>
        <w:ind w:firstLine="0"/>
        <w:jc w:val="both"/>
        <w:textAlignment w:val="baseline"/>
        <w:rPr>
          <w:rFonts w:ascii="Segoe UI" w:hAnsi="Segoe UI" w:cs="Segoe UI"/>
          <w:sz w:val="20"/>
          <w:szCs w:val="20"/>
        </w:rPr>
      </w:pPr>
      <w:r w:rsidRPr="00924AF8">
        <w:rPr>
          <w:rFonts w:ascii="Segoe UI" w:hAnsi="Segoe UI" w:cs="Segoe UI"/>
          <w:sz w:val="20"/>
          <w:szCs w:val="20"/>
        </w:rPr>
        <w:t>De schoolleiding neemt, na inschatting van de situatie, een beslissing aangaande verder te nemen stappen. Hierbij dient een inschatting gemaakt te worden over de gemoedstoestand en andere belangrijke kenmerken van betreffende leerling (b.v.: gebruikt hij medicatie, waar kan hij mogelijk naar toe lopen?) </w:t>
      </w:r>
    </w:p>
    <w:p w14:paraId="6FACF4A2" w14:textId="77777777" w:rsidR="00924AF8" w:rsidRPr="00924AF8" w:rsidRDefault="00924AF8" w:rsidP="006F4890">
      <w:pPr>
        <w:numPr>
          <w:ilvl w:val="0"/>
          <w:numId w:val="73"/>
        </w:numPr>
        <w:ind w:firstLine="0"/>
        <w:jc w:val="both"/>
        <w:textAlignment w:val="baseline"/>
        <w:rPr>
          <w:rFonts w:ascii="Segoe UI" w:hAnsi="Segoe UI" w:cs="Segoe UI"/>
          <w:sz w:val="20"/>
          <w:szCs w:val="20"/>
        </w:rPr>
      </w:pPr>
      <w:r w:rsidRPr="00924AF8">
        <w:rPr>
          <w:rFonts w:ascii="Segoe UI" w:hAnsi="Segoe UI" w:cs="Segoe UI"/>
          <w:sz w:val="20"/>
          <w:szCs w:val="20"/>
        </w:rPr>
        <w:t>Beslissen en afspreken wie in de directe omgeving van de school gaat zoeken naar de leerling. </w:t>
      </w:r>
    </w:p>
    <w:p w14:paraId="5931D061" w14:textId="77777777" w:rsidR="00924AF8" w:rsidRPr="00924AF8" w:rsidRDefault="00924AF8" w:rsidP="006F4890">
      <w:pPr>
        <w:numPr>
          <w:ilvl w:val="0"/>
          <w:numId w:val="73"/>
        </w:numPr>
        <w:ind w:firstLine="0"/>
        <w:jc w:val="both"/>
        <w:textAlignment w:val="baseline"/>
        <w:rPr>
          <w:rFonts w:ascii="Segoe UI" w:hAnsi="Segoe UI" w:cs="Segoe UI"/>
          <w:sz w:val="20"/>
          <w:szCs w:val="20"/>
        </w:rPr>
      </w:pPr>
      <w:r w:rsidRPr="00924AF8">
        <w:rPr>
          <w:rFonts w:ascii="Segoe UI" w:hAnsi="Segoe UI" w:cs="Segoe UI"/>
          <w:sz w:val="20"/>
          <w:szCs w:val="20"/>
        </w:rPr>
        <w:t>Telefoonnummers uitwisselen zodat iedereen direct bereikbaar is voor overleg. </w:t>
      </w:r>
    </w:p>
    <w:p w14:paraId="6713F7DF" w14:textId="77777777" w:rsidR="00924AF8" w:rsidRPr="00924AF8" w:rsidRDefault="00924AF8" w:rsidP="006F4890">
      <w:pPr>
        <w:numPr>
          <w:ilvl w:val="0"/>
          <w:numId w:val="73"/>
        </w:numPr>
        <w:ind w:firstLine="0"/>
        <w:jc w:val="both"/>
        <w:textAlignment w:val="baseline"/>
        <w:rPr>
          <w:rFonts w:ascii="Segoe UI" w:hAnsi="Segoe UI" w:cs="Segoe UI"/>
          <w:sz w:val="20"/>
          <w:szCs w:val="20"/>
        </w:rPr>
      </w:pPr>
      <w:r w:rsidRPr="00924AF8">
        <w:rPr>
          <w:rFonts w:ascii="Segoe UI" w:hAnsi="Segoe UI" w:cs="Segoe UI"/>
          <w:sz w:val="20"/>
          <w:szCs w:val="20"/>
        </w:rPr>
        <w:t>In overleg bespreken wie contact opneemt met de ouders/verzorgers en inlicht over het wegloopincident. Aan de ouder/verzorgers wordt gevraagd of zij akkoord zijn met het inschakelen van de politie.  </w:t>
      </w:r>
    </w:p>
    <w:p w14:paraId="04190FAA" w14:textId="77777777" w:rsidR="00924AF8" w:rsidRPr="00924AF8" w:rsidRDefault="00924AF8" w:rsidP="006F4890">
      <w:pPr>
        <w:numPr>
          <w:ilvl w:val="0"/>
          <w:numId w:val="73"/>
        </w:numPr>
        <w:ind w:firstLine="0"/>
        <w:jc w:val="both"/>
        <w:textAlignment w:val="baseline"/>
        <w:rPr>
          <w:rFonts w:ascii="Segoe UI" w:hAnsi="Segoe UI" w:cs="Segoe UI"/>
          <w:sz w:val="20"/>
          <w:szCs w:val="20"/>
        </w:rPr>
      </w:pPr>
      <w:r w:rsidRPr="00924AF8">
        <w:rPr>
          <w:rFonts w:ascii="Segoe UI" w:hAnsi="Segoe UI" w:cs="Segoe UI"/>
          <w:sz w:val="20"/>
          <w:szCs w:val="20"/>
        </w:rPr>
        <w:t>Met ouders/verzorgers de voortgang bespreken als de leerling mogelijk thuis arriveert (terug naar school of thuisblijven?). </w:t>
      </w:r>
    </w:p>
    <w:p w14:paraId="507AA494" w14:textId="77777777" w:rsidR="00924AF8" w:rsidRPr="00924AF8" w:rsidRDefault="00924AF8" w:rsidP="006F4890">
      <w:pPr>
        <w:numPr>
          <w:ilvl w:val="0"/>
          <w:numId w:val="74"/>
        </w:numPr>
        <w:ind w:firstLine="0"/>
        <w:jc w:val="both"/>
        <w:textAlignment w:val="baseline"/>
        <w:rPr>
          <w:rFonts w:ascii="Segoe UI" w:hAnsi="Segoe UI" w:cs="Segoe UI"/>
          <w:sz w:val="20"/>
          <w:szCs w:val="20"/>
        </w:rPr>
      </w:pPr>
      <w:r w:rsidRPr="00924AF8">
        <w:rPr>
          <w:rFonts w:ascii="Segoe UI" w:hAnsi="Segoe UI" w:cs="Segoe UI"/>
          <w:sz w:val="20"/>
          <w:szCs w:val="20"/>
        </w:rPr>
        <w:t>In overleg bespreken of en zo ja welke informatie gedeeld dient te worden met de leerlingen  en de overige medewerkers. </w:t>
      </w:r>
    </w:p>
    <w:p w14:paraId="0C08A7F9" w14:textId="77777777" w:rsidR="00924AF8" w:rsidRPr="00924AF8" w:rsidRDefault="00924AF8" w:rsidP="00924AF8">
      <w:pPr>
        <w:ind w:left="1080"/>
        <w:jc w:val="both"/>
        <w:textAlignment w:val="baseline"/>
        <w:rPr>
          <w:rFonts w:ascii="Segoe UI" w:hAnsi="Segoe UI" w:cs="Segoe UI"/>
          <w:sz w:val="18"/>
          <w:szCs w:val="18"/>
        </w:rPr>
      </w:pPr>
      <w:r w:rsidRPr="00924AF8">
        <w:rPr>
          <w:rFonts w:ascii="Calibri" w:hAnsi="Calibri" w:cs="Calibri"/>
          <w:sz w:val="20"/>
          <w:szCs w:val="20"/>
        </w:rPr>
        <w:lastRenderedPageBreak/>
        <w:t> </w:t>
      </w:r>
      <w:r w:rsidRPr="00924AF8">
        <w:rPr>
          <w:rFonts w:ascii="Calibri" w:hAnsi="Calibri" w:cs="Calibri"/>
          <w:sz w:val="20"/>
          <w:szCs w:val="20"/>
        </w:rPr>
        <w:br/>
      </w:r>
      <w:r w:rsidRPr="00924AF8">
        <w:rPr>
          <w:rFonts w:ascii="Segoe UI" w:hAnsi="Segoe UI" w:cs="Segoe UI"/>
          <w:sz w:val="20"/>
          <w:szCs w:val="20"/>
        </w:rPr>
        <w:t>Afspreken wie noodzakelijke persoonlijke gegevens van de leerling inventariseert, zoals: </w:t>
      </w:r>
    </w:p>
    <w:p w14:paraId="4320A5A4" w14:textId="77777777" w:rsidR="00924AF8" w:rsidRPr="00924AF8" w:rsidRDefault="00924AF8" w:rsidP="00924AF8">
      <w:pPr>
        <w:ind w:left="1410"/>
        <w:jc w:val="both"/>
        <w:textAlignment w:val="baseline"/>
        <w:rPr>
          <w:rFonts w:ascii="Segoe UI" w:hAnsi="Segoe UI" w:cs="Segoe UI"/>
          <w:sz w:val="18"/>
          <w:szCs w:val="18"/>
        </w:rPr>
      </w:pPr>
      <w:r w:rsidRPr="00924AF8">
        <w:rPr>
          <w:rFonts w:ascii="Segoe UI" w:hAnsi="Segoe UI" w:cs="Segoe UI"/>
          <w:sz w:val="20"/>
          <w:szCs w:val="20"/>
        </w:rPr>
        <w:t>- naam,- adresgegevens (vader/moeder/verzorgers) </w:t>
      </w:r>
    </w:p>
    <w:p w14:paraId="567F6888" w14:textId="77777777" w:rsidR="00924AF8" w:rsidRPr="00924AF8" w:rsidRDefault="00924AF8" w:rsidP="00924AF8">
      <w:pPr>
        <w:ind w:left="1410"/>
        <w:jc w:val="both"/>
        <w:textAlignment w:val="baseline"/>
        <w:rPr>
          <w:rFonts w:ascii="Segoe UI" w:hAnsi="Segoe UI" w:cs="Segoe UI"/>
          <w:sz w:val="18"/>
          <w:szCs w:val="18"/>
        </w:rPr>
      </w:pPr>
      <w:r w:rsidRPr="00924AF8">
        <w:rPr>
          <w:rFonts w:ascii="Segoe UI" w:hAnsi="Segoe UI" w:cs="Segoe UI"/>
          <w:sz w:val="20"/>
          <w:szCs w:val="20"/>
        </w:rPr>
        <w:t>- kleding, foto van leerling- leeftijd </w:t>
      </w:r>
    </w:p>
    <w:p w14:paraId="70DA0F15" w14:textId="77777777" w:rsidR="00924AF8" w:rsidRPr="00924AF8" w:rsidRDefault="00924AF8" w:rsidP="00924AF8">
      <w:pPr>
        <w:ind w:left="1410"/>
        <w:jc w:val="both"/>
        <w:textAlignment w:val="baseline"/>
        <w:rPr>
          <w:rFonts w:ascii="Segoe UI" w:hAnsi="Segoe UI" w:cs="Segoe UI"/>
          <w:sz w:val="18"/>
          <w:szCs w:val="18"/>
        </w:rPr>
      </w:pPr>
      <w:r w:rsidRPr="00924AF8">
        <w:rPr>
          <w:rFonts w:ascii="Segoe UI" w:hAnsi="Segoe UI" w:cs="Segoe UI"/>
          <w:sz w:val="20"/>
          <w:szCs w:val="20"/>
        </w:rPr>
        <w:t>- schets problematiek leerling- gebruik medicatie </w:t>
      </w:r>
    </w:p>
    <w:p w14:paraId="7881851F" w14:textId="77777777" w:rsidR="00924AF8" w:rsidRPr="00924AF8" w:rsidRDefault="00924AF8" w:rsidP="00924AF8">
      <w:pPr>
        <w:ind w:left="705"/>
        <w:jc w:val="both"/>
        <w:textAlignment w:val="baseline"/>
        <w:rPr>
          <w:rFonts w:ascii="Segoe UI" w:hAnsi="Segoe UI" w:cs="Segoe UI"/>
          <w:sz w:val="18"/>
          <w:szCs w:val="18"/>
        </w:rPr>
      </w:pPr>
      <w:r w:rsidRPr="00924AF8">
        <w:rPr>
          <w:rFonts w:ascii="Segoe UI" w:hAnsi="Segoe UI" w:cs="Segoe UI"/>
          <w:sz w:val="20"/>
          <w:szCs w:val="20"/>
        </w:rPr>
        <w:t> </w:t>
      </w:r>
    </w:p>
    <w:p w14:paraId="1BDCF711" w14:textId="77777777" w:rsidR="00924AF8" w:rsidRPr="00924AF8" w:rsidRDefault="00924AF8" w:rsidP="006F4890">
      <w:pPr>
        <w:numPr>
          <w:ilvl w:val="0"/>
          <w:numId w:val="75"/>
        </w:numPr>
        <w:ind w:left="705" w:firstLine="0"/>
        <w:jc w:val="both"/>
        <w:textAlignment w:val="baseline"/>
        <w:rPr>
          <w:rFonts w:ascii="Segoe UI" w:hAnsi="Segoe UI" w:cs="Segoe UI"/>
          <w:sz w:val="20"/>
          <w:szCs w:val="20"/>
        </w:rPr>
      </w:pPr>
      <w:r w:rsidRPr="00924AF8">
        <w:rPr>
          <w:rFonts w:ascii="Segoe UI" w:hAnsi="Segoe UI" w:cs="Segoe UI"/>
          <w:sz w:val="20"/>
          <w:szCs w:val="20"/>
        </w:rPr>
        <w:t>Schoolleiding schakelt na wegloopmelding door medewerker in overleg met ouders/verzorgers de politie in en informeert de politie over het voorval en geeft de gewenste persoonlijke gegevens door.  </w:t>
      </w:r>
    </w:p>
    <w:p w14:paraId="06FF03F2" w14:textId="77777777" w:rsidR="00924AF8" w:rsidRPr="00924AF8" w:rsidRDefault="00924AF8" w:rsidP="006F4890">
      <w:pPr>
        <w:numPr>
          <w:ilvl w:val="0"/>
          <w:numId w:val="75"/>
        </w:numPr>
        <w:ind w:left="705" w:firstLine="0"/>
        <w:jc w:val="both"/>
        <w:textAlignment w:val="baseline"/>
        <w:rPr>
          <w:rFonts w:ascii="Segoe UI" w:hAnsi="Segoe UI" w:cs="Segoe UI"/>
          <w:sz w:val="20"/>
          <w:szCs w:val="20"/>
        </w:rPr>
      </w:pPr>
      <w:r w:rsidRPr="00924AF8">
        <w:rPr>
          <w:rFonts w:ascii="Segoe UI" w:hAnsi="Segoe UI" w:cs="Segoe UI"/>
          <w:sz w:val="20"/>
          <w:szCs w:val="20"/>
        </w:rPr>
        <w:t>School benoemt tevens een vast contactpersoon. NAW gegevens worden doorgegeven aan de politie. </w:t>
      </w:r>
    </w:p>
    <w:p w14:paraId="00471A4F" w14:textId="77777777" w:rsidR="00924AF8" w:rsidRPr="00924AF8" w:rsidRDefault="00924AF8" w:rsidP="006F4890">
      <w:pPr>
        <w:numPr>
          <w:ilvl w:val="0"/>
          <w:numId w:val="75"/>
        </w:numPr>
        <w:ind w:left="705" w:firstLine="0"/>
        <w:jc w:val="both"/>
        <w:textAlignment w:val="baseline"/>
        <w:rPr>
          <w:rFonts w:ascii="Segoe UI" w:hAnsi="Segoe UI" w:cs="Segoe UI"/>
          <w:sz w:val="20"/>
          <w:szCs w:val="20"/>
        </w:rPr>
      </w:pPr>
      <w:r w:rsidRPr="00924AF8">
        <w:rPr>
          <w:rFonts w:ascii="Segoe UI" w:hAnsi="Segoe UI" w:cs="Segoe UI"/>
          <w:sz w:val="20"/>
          <w:szCs w:val="20"/>
        </w:rPr>
        <w:t>Na melding zullen de </w:t>
      </w:r>
      <w:proofErr w:type="spellStart"/>
      <w:r w:rsidRPr="00924AF8">
        <w:rPr>
          <w:rFonts w:ascii="Segoe UI" w:hAnsi="Segoe UI" w:cs="Segoe UI"/>
          <w:sz w:val="20"/>
          <w:szCs w:val="20"/>
        </w:rPr>
        <w:t>surveillance-auto’s</w:t>
      </w:r>
      <w:proofErr w:type="spellEnd"/>
      <w:r w:rsidRPr="00924AF8">
        <w:rPr>
          <w:rFonts w:ascii="Segoe UI" w:hAnsi="Segoe UI" w:cs="Segoe UI"/>
          <w:sz w:val="20"/>
          <w:szCs w:val="20"/>
        </w:rPr>
        <w:t> in de directe omgeving een noodhulpsignaal krijgen en extra waakzaam zijn.  </w:t>
      </w:r>
    </w:p>
    <w:p w14:paraId="42C8EF70"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31967202"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Als de leerling binnen 1 uur wordt opgespoord of zelf terugkeert, dan alle betrokken partijen (ouders/verzorgers, politie, eigen medewerkers) hierover informeren. De leerkracht overlegt met de schoolleiding welke passende pedagogische maatregelen er genomen dienen te worden. De schoolleiding gaat in gesprek met de ouders/verzorgers. </w:t>
      </w:r>
    </w:p>
    <w:p w14:paraId="73A0822D"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6FAEF52D"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Actie: </w:t>
      </w:r>
    </w:p>
    <w:p w14:paraId="2600B0DE" w14:textId="77777777" w:rsidR="00924AF8" w:rsidRPr="00924AF8" w:rsidRDefault="00924AF8" w:rsidP="006F4890">
      <w:pPr>
        <w:numPr>
          <w:ilvl w:val="0"/>
          <w:numId w:val="76"/>
        </w:numPr>
        <w:ind w:left="705" w:firstLine="0"/>
        <w:jc w:val="both"/>
        <w:textAlignment w:val="baseline"/>
        <w:rPr>
          <w:rFonts w:ascii="Segoe UI" w:hAnsi="Segoe UI" w:cs="Segoe UI"/>
          <w:sz w:val="20"/>
          <w:szCs w:val="20"/>
        </w:rPr>
      </w:pPr>
      <w:r w:rsidRPr="00924AF8">
        <w:rPr>
          <w:rFonts w:ascii="Segoe UI" w:hAnsi="Segoe UI" w:cs="Segoe UI"/>
          <w:sz w:val="20"/>
          <w:szCs w:val="20"/>
        </w:rPr>
        <w:t>Na overleg afloop wegloopincident registreren (incidentenregistratie) en opbergen in dossier van leerling. </w:t>
      </w:r>
    </w:p>
    <w:p w14:paraId="038DEF52"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7722D8E1"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Wanneer de leerling na 1 uur nog niet terecht is volgt stap 3. </w:t>
      </w:r>
    </w:p>
    <w:p w14:paraId="0EE72381"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5449D7C4"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Stap 3 </w:t>
      </w:r>
    </w:p>
    <w:p w14:paraId="2FE7541E"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Na melding bij de politie is alle actie gericht op het opsporen van de leerling en is er bij bijzonderheden contact met betrokkenen over het wegloopincident. Mocht na 1 uur de leerling nog niet gesignaleerd zijn dan volgen de volgende acties. </w:t>
      </w:r>
    </w:p>
    <w:p w14:paraId="5892DB8A"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14FD1267"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Acties: </w:t>
      </w:r>
    </w:p>
    <w:p w14:paraId="4BB7C804" w14:textId="77777777" w:rsidR="00924AF8" w:rsidRPr="00924AF8" w:rsidRDefault="00924AF8" w:rsidP="006F4890">
      <w:pPr>
        <w:numPr>
          <w:ilvl w:val="0"/>
          <w:numId w:val="77"/>
        </w:numPr>
        <w:ind w:firstLine="0"/>
        <w:jc w:val="both"/>
        <w:textAlignment w:val="baseline"/>
        <w:rPr>
          <w:rFonts w:ascii="Segoe UI" w:hAnsi="Segoe UI" w:cs="Segoe UI"/>
          <w:sz w:val="20"/>
          <w:szCs w:val="20"/>
        </w:rPr>
      </w:pPr>
      <w:r w:rsidRPr="00924AF8">
        <w:rPr>
          <w:rFonts w:ascii="Segoe UI" w:hAnsi="Segoe UI" w:cs="Segoe UI"/>
          <w:sz w:val="20"/>
          <w:szCs w:val="20"/>
        </w:rPr>
        <w:t>De schoolleiding neemt contact op met de politie om de situatie te bespreken.  </w:t>
      </w:r>
    </w:p>
    <w:p w14:paraId="6481300C" w14:textId="77777777" w:rsidR="00924AF8" w:rsidRPr="00924AF8" w:rsidRDefault="00924AF8" w:rsidP="006F4890">
      <w:pPr>
        <w:numPr>
          <w:ilvl w:val="0"/>
          <w:numId w:val="77"/>
        </w:numPr>
        <w:ind w:firstLine="0"/>
        <w:jc w:val="both"/>
        <w:textAlignment w:val="baseline"/>
        <w:rPr>
          <w:rFonts w:ascii="Segoe UI" w:hAnsi="Segoe UI" w:cs="Segoe UI"/>
          <w:sz w:val="20"/>
          <w:szCs w:val="20"/>
        </w:rPr>
      </w:pPr>
      <w:r w:rsidRPr="00924AF8">
        <w:rPr>
          <w:rFonts w:ascii="Segoe UI" w:hAnsi="Segoe UI" w:cs="Segoe UI"/>
          <w:sz w:val="20"/>
          <w:szCs w:val="20"/>
        </w:rPr>
        <w:t>De contactpersoon van de school neemt contact op met de ouders/verzorgers om de voortgang te bespreken. </w:t>
      </w:r>
    </w:p>
    <w:p w14:paraId="4B1D1A18" w14:textId="77777777" w:rsidR="00924AF8" w:rsidRPr="00924AF8" w:rsidRDefault="00924AF8" w:rsidP="006F4890">
      <w:pPr>
        <w:numPr>
          <w:ilvl w:val="0"/>
          <w:numId w:val="77"/>
        </w:numPr>
        <w:ind w:firstLine="0"/>
        <w:jc w:val="both"/>
        <w:textAlignment w:val="baseline"/>
        <w:rPr>
          <w:rFonts w:ascii="Segoe UI" w:hAnsi="Segoe UI" w:cs="Segoe UI"/>
          <w:sz w:val="20"/>
          <w:szCs w:val="20"/>
        </w:rPr>
      </w:pPr>
      <w:r w:rsidRPr="00924AF8">
        <w:rPr>
          <w:rFonts w:ascii="Segoe UI" w:hAnsi="Segoe UI" w:cs="Segoe UI"/>
          <w:sz w:val="20"/>
          <w:szCs w:val="20"/>
        </w:rPr>
        <w:t>Indien nodig informeert de politie de officier ( eventueel worden opsporingsmaatregelen door de politie ingezet). </w:t>
      </w:r>
    </w:p>
    <w:p w14:paraId="367EED7A" w14:textId="77777777" w:rsidR="00924AF8" w:rsidRPr="00924AF8" w:rsidRDefault="00924AF8" w:rsidP="006F4890">
      <w:pPr>
        <w:numPr>
          <w:ilvl w:val="0"/>
          <w:numId w:val="77"/>
        </w:numPr>
        <w:ind w:firstLine="0"/>
        <w:jc w:val="both"/>
        <w:textAlignment w:val="baseline"/>
        <w:rPr>
          <w:rFonts w:ascii="Segoe UI" w:hAnsi="Segoe UI" w:cs="Segoe UI"/>
          <w:sz w:val="20"/>
          <w:szCs w:val="20"/>
        </w:rPr>
      </w:pPr>
      <w:r w:rsidRPr="00924AF8">
        <w:rPr>
          <w:rFonts w:ascii="Segoe UI" w:hAnsi="Segoe UI" w:cs="Segoe UI"/>
          <w:sz w:val="20"/>
          <w:szCs w:val="20"/>
        </w:rPr>
        <w:t>Indien nodig wordt het CvB van MosaLira geïnformeerd.  </w:t>
      </w:r>
    </w:p>
    <w:p w14:paraId="3E69243B"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Tot einde schooldag blijft er intensief contact tussen politie, ouders/verzorgers en school, waarbij school vanuit haar verantwoordelijkheid regie blijft voeren (intern) over het wegloopincident. De politie voert extern de regie over de te nemen stappen en acties. </w:t>
      </w:r>
    </w:p>
    <w:p w14:paraId="629FCD23"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278DB286"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Acties die gedurende de weglooptijd worden ondernomen, worden in onderling overleg afgesproken en kunnen verschillen per situatie en per leerling. Het is van belang lopende acties zo goed als mogelijk te registreren. </w:t>
      </w:r>
    </w:p>
    <w:p w14:paraId="02068D5C"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5069AB42" w14:textId="77777777" w:rsidR="00924AF8" w:rsidRPr="00924AF8" w:rsidRDefault="00924AF8" w:rsidP="00924AF8">
      <w:pPr>
        <w:textAlignment w:val="baseline"/>
        <w:rPr>
          <w:rFonts w:ascii="Segoe UI" w:hAnsi="Segoe UI" w:cs="Segoe UI"/>
          <w:sz w:val="18"/>
          <w:szCs w:val="18"/>
        </w:rPr>
      </w:pPr>
      <w:r w:rsidRPr="00924AF8">
        <w:rPr>
          <w:rFonts w:ascii="Segoe UI" w:hAnsi="Segoe UI" w:cs="Segoe UI"/>
          <w:sz w:val="20"/>
          <w:szCs w:val="20"/>
        </w:rPr>
        <w:t>Als de leerling niet vóór einde schooldag terug is op school en nog niet gevonden is volgt stap 4. </w:t>
      </w:r>
    </w:p>
    <w:p w14:paraId="00DBDC99" w14:textId="77777777" w:rsidR="00924AF8" w:rsidRPr="00924AF8" w:rsidRDefault="00924AF8" w:rsidP="00924AF8">
      <w:pPr>
        <w:textAlignment w:val="baseline"/>
        <w:rPr>
          <w:rFonts w:ascii="Segoe UI" w:hAnsi="Segoe UI" w:cs="Segoe UI"/>
          <w:sz w:val="18"/>
          <w:szCs w:val="18"/>
        </w:rPr>
      </w:pPr>
      <w:r w:rsidRPr="00924AF8">
        <w:rPr>
          <w:rFonts w:ascii="Segoe UI" w:hAnsi="Segoe UI" w:cs="Segoe UI"/>
          <w:sz w:val="20"/>
          <w:szCs w:val="20"/>
        </w:rPr>
        <w:t> </w:t>
      </w:r>
    </w:p>
    <w:p w14:paraId="0DAA86FE"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Stap 4 </w:t>
      </w:r>
    </w:p>
    <w:p w14:paraId="62097499"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Na einde schooldag draagt de schoolleiding de verantwoordelijkheid over aan de ouders/verzorgers en de politie. Dit betekent niet dat school verder geen rol meer wil/kan/moet te spelen in het wegloopincident. De rol zal zich meer toespitsen op adviseren en informeren. </w:t>
      </w:r>
    </w:p>
    <w:p w14:paraId="1FCAEB03"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46A69094"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lastRenderedPageBreak/>
        <w:t>Actie: </w:t>
      </w:r>
    </w:p>
    <w:p w14:paraId="7F056A55" w14:textId="77777777" w:rsidR="00924AF8" w:rsidRPr="00924AF8" w:rsidRDefault="00924AF8" w:rsidP="006F4890">
      <w:pPr>
        <w:numPr>
          <w:ilvl w:val="0"/>
          <w:numId w:val="78"/>
        </w:numPr>
        <w:ind w:firstLine="0"/>
        <w:jc w:val="both"/>
        <w:textAlignment w:val="baseline"/>
        <w:rPr>
          <w:rFonts w:ascii="Segoe UI" w:hAnsi="Segoe UI" w:cs="Segoe UI"/>
          <w:sz w:val="20"/>
          <w:szCs w:val="20"/>
        </w:rPr>
      </w:pPr>
      <w:r w:rsidRPr="00924AF8">
        <w:rPr>
          <w:rFonts w:ascii="Segoe UI" w:hAnsi="Segoe UI" w:cs="Segoe UI"/>
          <w:sz w:val="20"/>
          <w:szCs w:val="20"/>
        </w:rPr>
        <w:t>Schoolleiding belt met ouders en politie om de situatie na einde schooldag te bespreken.  </w:t>
      </w:r>
    </w:p>
    <w:p w14:paraId="0DCD46A7" w14:textId="77777777" w:rsidR="00924AF8" w:rsidRPr="00924AF8" w:rsidRDefault="00924AF8" w:rsidP="00924AF8">
      <w:pPr>
        <w:ind w:left="1080"/>
        <w:jc w:val="both"/>
        <w:textAlignment w:val="baseline"/>
        <w:rPr>
          <w:rFonts w:ascii="Segoe UI" w:hAnsi="Segoe UI" w:cs="Segoe UI"/>
          <w:sz w:val="18"/>
          <w:szCs w:val="18"/>
        </w:rPr>
      </w:pPr>
      <w:r w:rsidRPr="00924AF8">
        <w:rPr>
          <w:rFonts w:ascii="Segoe UI" w:hAnsi="Segoe UI" w:cs="Segoe UI"/>
          <w:sz w:val="20"/>
          <w:szCs w:val="20"/>
        </w:rPr>
        <w:t>Na onderling overleg wordt besproken op welke wijze de school betrokken blijft bij het </w:t>
      </w:r>
    </w:p>
    <w:p w14:paraId="171C2D3E" w14:textId="77777777" w:rsidR="00924AF8" w:rsidRPr="00924AF8" w:rsidRDefault="00924AF8" w:rsidP="00924AF8">
      <w:pPr>
        <w:ind w:left="1080"/>
        <w:jc w:val="both"/>
        <w:textAlignment w:val="baseline"/>
        <w:rPr>
          <w:rFonts w:ascii="Segoe UI" w:hAnsi="Segoe UI" w:cs="Segoe UI"/>
          <w:sz w:val="18"/>
          <w:szCs w:val="18"/>
        </w:rPr>
      </w:pPr>
      <w:r w:rsidRPr="00924AF8">
        <w:rPr>
          <w:rFonts w:ascii="Segoe UI" w:hAnsi="Segoe UI" w:cs="Segoe UI"/>
          <w:sz w:val="20"/>
          <w:szCs w:val="20"/>
        </w:rPr>
        <w:t>wegloopincident. </w:t>
      </w:r>
    </w:p>
    <w:p w14:paraId="2F005C52"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3BE2837E"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Afhankelijk van de situatie, persoonlijke situatie van de leerling zal na onderling overleg tussen politie en ouders/verzorgers (en zo nodig school) de politie de intensiteit van zoekacties opschalen (b.v. het inschakelen van de media, zoekacties intensiever binnen- en buiten regio). De school blijft op de achtergrond haar rol behouden. </w:t>
      </w:r>
    </w:p>
    <w:p w14:paraId="7BDB3A1C"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24512D00"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Stap 5 </w:t>
      </w:r>
    </w:p>
    <w:p w14:paraId="593810F8"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Wanneer de leerling uiteindelijk door politie of uit eigen beweging is opgespoord, zullen betrokken partijen (politie, ouders/verzorgers en school) direct op de hoogte worden gebracht. Afhankelijk van de situatie zijn volgende acties mogelijk: </w:t>
      </w:r>
    </w:p>
    <w:p w14:paraId="56EFEE3B"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4D933C1A"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Actie: </w:t>
      </w:r>
    </w:p>
    <w:p w14:paraId="24759627" w14:textId="77777777" w:rsidR="00924AF8" w:rsidRPr="00924AF8" w:rsidRDefault="00924AF8" w:rsidP="006F4890">
      <w:pPr>
        <w:numPr>
          <w:ilvl w:val="0"/>
          <w:numId w:val="79"/>
        </w:numPr>
        <w:ind w:left="705" w:firstLine="0"/>
        <w:jc w:val="both"/>
        <w:textAlignment w:val="baseline"/>
        <w:rPr>
          <w:rFonts w:ascii="Segoe UI" w:hAnsi="Segoe UI" w:cs="Segoe UI"/>
          <w:sz w:val="20"/>
          <w:szCs w:val="20"/>
        </w:rPr>
      </w:pPr>
      <w:r w:rsidRPr="00924AF8">
        <w:rPr>
          <w:rFonts w:ascii="Segoe UI" w:hAnsi="Segoe UI" w:cs="Segoe UI"/>
          <w:sz w:val="20"/>
          <w:szCs w:val="20"/>
        </w:rPr>
        <w:t>Onderling informeren of de leerling wel of niet is opgespoord. Wie, behoudens de drie   hoofdpartijen, moeten verder geïnformeerd worden? </w:t>
      </w:r>
    </w:p>
    <w:p w14:paraId="4E0E0E70" w14:textId="77777777" w:rsidR="00924AF8" w:rsidRPr="00924AF8" w:rsidRDefault="00924AF8" w:rsidP="006F4890">
      <w:pPr>
        <w:numPr>
          <w:ilvl w:val="0"/>
          <w:numId w:val="79"/>
        </w:numPr>
        <w:ind w:left="705" w:firstLine="0"/>
        <w:jc w:val="both"/>
        <w:textAlignment w:val="baseline"/>
        <w:rPr>
          <w:rFonts w:ascii="Segoe UI" w:hAnsi="Segoe UI" w:cs="Segoe UI"/>
          <w:sz w:val="20"/>
          <w:szCs w:val="20"/>
        </w:rPr>
      </w:pPr>
      <w:r w:rsidRPr="00924AF8">
        <w:rPr>
          <w:rFonts w:ascii="Segoe UI" w:hAnsi="Segoe UI" w:cs="Segoe UI"/>
          <w:sz w:val="20"/>
          <w:szCs w:val="20"/>
        </w:rPr>
        <w:t>Onderling bespreken welke informatie met de leerlingen gedeeld moeten worden. </w:t>
      </w:r>
    </w:p>
    <w:p w14:paraId="0C4CC857" w14:textId="77777777" w:rsidR="00924AF8" w:rsidRPr="00924AF8" w:rsidRDefault="00924AF8" w:rsidP="006F4890">
      <w:pPr>
        <w:numPr>
          <w:ilvl w:val="0"/>
          <w:numId w:val="79"/>
        </w:numPr>
        <w:ind w:left="705" w:firstLine="0"/>
        <w:jc w:val="both"/>
        <w:textAlignment w:val="baseline"/>
        <w:rPr>
          <w:rFonts w:ascii="Segoe UI" w:hAnsi="Segoe UI" w:cs="Segoe UI"/>
          <w:sz w:val="20"/>
          <w:szCs w:val="20"/>
        </w:rPr>
      </w:pPr>
      <w:r w:rsidRPr="00924AF8">
        <w:rPr>
          <w:rFonts w:ascii="Segoe UI" w:hAnsi="Segoe UI" w:cs="Segoe UI"/>
          <w:sz w:val="20"/>
          <w:szCs w:val="20"/>
        </w:rPr>
        <w:t>Alvorens de leerling weer terug naar school komt, zal eerst een gesprek met ouders/verzorgers en de leerling worden gepland om het wegloopincident te bespreken en eventuele afspraken en consequenties te bepalen. </w:t>
      </w:r>
    </w:p>
    <w:p w14:paraId="78AE696D" w14:textId="77777777" w:rsidR="00924AF8" w:rsidRPr="00924AF8" w:rsidRDefault="00924AF8" w:rsidP="006F4890">
      <w:pPr>
        <w:numPr>
          <w:ilvl w:val="0"/>
          <w:numId w:val="79"/>
        </w:numPr>
        <w:ind w:left="705" w:firstLine="0"/>
        <w:jc w:val="both"/>
        <w:textAlignment w:val="baseline"/>
        <w:rPr>
          <w:rFonts w:ascii="Segoe UI" w:hAnsi="Segoe UI" w:cs="Segoe UI"/>
          <w:sz w:val="20"/>
          <w:szCs w:val="20"/>
        </w:rPr>
      </w:pPr>
      <w:r w:rsidRPr="00924AF8">
        <w:rPr>
          <w:rFonts w:ascii="Segoe UI" w:hAnsi="Segoe UI" w:cs="Segoe UI"/>
          <w:sz w:val="20"/>
          <w:szCs w:val="20"/>
        </w:rPr>
        <w:t>Na afloop van het wegloopincident noodzakelijke afspraken registreren op registratieformulier en opbergen in dossier van leerling. </w:t>
      </w:r>
    </w:p>
    <w:p w14:paraId="560F60CC"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27016906"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Stap 6 </w:t>
      </w:r>
    </w:p>
    <w:p w14:paraId="7C26C8C4"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Nazorgtraject. Het weglopen van een leerling kan bij medewerkers, leerlingen en/of andere betrokkenen leiden tot geringe of hevige emoties. De uitingsvorm kan per situatie heel verschillend zijn. Belangrijk is om tijdens en na het wegloopincident aandacht te besteden aan de nazorg van medewerkers of andere betrokkenen. Een zorgvuldig nazorgtraject is belangrijk voor het verwerkingsproces. De schoolleiding coördineert het nazorgtraject en maakt een inschatting wat nodig is om de gewenste ondersteuning te bieden. Indien nodig treedt het crisis- en calamiteitenplan inwerking.  </w:t>
      </w:r>
    </w:p>
    <w:p w14:paraId="76F1133E"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   </w:t>
      </w:r>
    </w:p>
    <w:p w14:paraId="197C1E19"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Media </w:t>
      </w:r>
    </w:p>
    <w:p w14:paraId="499B6033" w14:textId="77777777" w:rsidR="00924AF8" w:rsidRPr="00924AF8" w:rsidRDefault="00924AF8" w:rsidP="00924AF8">
      <w:pPr>
        <w:jc w:val="both"/>
        <w:textAlignment w:val="baseline"/>
        <w:rPr>
          <w:rFonts w:ascii="Segoe UI" w:hAnsi="Segoe UI" w:cs="Segoe UI"/>
          <w:sz w:val="18"/>
          <w:szCs w:val="18"/>
        </w:rPr>
      </w:pPr>
      <w:r w:rsidRPr="00924AF8">
        <w:rPr>
          <w:rFonts w:ascii="Segoe UI" w:hAnsi="Segoe UI" w:cs="Segoe UI"/>
          <w:sz w:val="20"/>
          <w:szCs w:val="20"/>
        </w:rPr>
        <w:t>Medewerkers van de school verwijzen mediavragen consequent naar het CvB of diens plaatsvervanger. Het CvB of diens plaatsvervanger bepaalt vervolgens wie vanuit Mosalira de contacten met de media en derden onderhoudt in geval van incidenten. Afstemming met ouders/verzorgers is daarbij van belang. </w:t>
      </w:r>
    </w:p>
    <w:p w14:paraId="68C66A6D" w14:textId="77777777" w:rsidR="00924AF8" w:rsidRPr="00924AF8" w:rsidRDefault="00924AF8" w:rsidP="00924AF8">
      <w:pPr>
        <w:jc w:val="both"/>
        <w:textAlignment w:val="baseline"/>
        <w:rPr>
          <w:rFonts w:ascii="Segoe UI" w:hAnsi="Segoe UI" w:cs="Segoe UI"/>
          <w:sz w:val="18"/>
          <w:szCs w:val="18"/>
        </w:rPr>
      </w:pPr>
      <w:r w:rsidRPr="00924AF8">
        <w:t> </w:t>
      </w:r>
    </w:p>
    <w:p w14:paraId="1EEDD900" w14:textId="77777777" w:rsidR="00924AF8" w:rsidRPr="00924AF8" w:rsidRDefault="00924AF8" w:rsidP="00924AF8">
      <w:pPr>
        <w:jc w:val="both"/>
        <w:textAlignment w:val="baseline"/>
        <w:rPr>
          <w:rFonts w:ascii="Segoe UI" w:hAnsi="Segoe UI" w:cs="Segoe UI"/>
          <w:sz w:val="18"/>
          <w:szCs w:val="18"/>
        </w:rPr>
      </w:pPr>
      <w:r w:rsidRPr="00924AF8">
        <w:t> </w:t>
      </w:r>
    </w:p>
    <w:p w14:paraId="25AAA314" w14:textId="77777777" w:rsidR="00924AF8" w:rsidRPr="00924AF8" w:rsidRDefault="00924AF8" w:rsidP="00924AF8">
      <w:pPr>
        <w:jc w:val="both"/>
        <w:textAlignment w:val="baseline"/>
        <w:rPr>
          <w:rFonts w:ascii="Segoe UI" w:hAnsi="Segoe UI" w:cs="Segoe UI"/>
          <w:sz w:val="18"/>
          <w:szCs w:val="18"/>
        </w:rPr>
      </w:pPr>
      <w:r w:rsidRPr="00924AF8">
        <w:t> </w:t>
      </w:r>
    </w:p>
    <w:p w14:paraId="1E3EF415" w14:textId="77777777" w:rsidR="00924AF8" w:rsidRPr="00924AF8" w:rsidRDefault="00924AF8" w:rsidP="00924AF8">
      <w:pPr>
        <w:textAlignment w:val="baseline"/>
        <w:rPr>
          <w:rFonts w:ascii="Segoe UI" w:hAnsi="Segoe UI" w:cs="Segoe UI"/>
          <w:sz w:val="18"/>
          <w:szCs w:val="18"/>
        </w:rPr>
      </w:pPr>
      <w:r w:rsidRPr="00924AF8">
        <w:t> </w:t>
      </w:r>
    </w:p>
    <w:p w14:paraId="70269DD8" w14:textId="77777777" w:rsidR="00924AF8" w:rsidRPr="00924AF8" w:rsidRDefault="00924AF8" w:rsidP="00924AF8">
      <w:pPr>
        <w:textAlignment w:val="baseline"/>
        <w:rPr>
          <w:rFonts w:ascii="Segoe UI" w:hAnsi="Segoe UI" w:cs="Segoe UI"/>
          <w:sz w:val="18"/>
          <w:szCs w:val="18"/>
        </w:rPr>
      </w:pPr>
      <w:r w:rsidRPr="00924AF8">
        <w:t> </w:t>
      </w:r>
    </w:p>
    <w:p w14:paraId="5CBA58DD" w14:textId="77777777" w:rsidR="00D74BB7" w:rsidRDefault="00D74BB7" w:rsidP="00924AF8">
      <w:pPr>
        <w:textAlignment w:val="baseline"/>
        <w:rPr>
          <w:rFonts w:ascii="Calibri" w:hAnsi="Calibri" w:cs="Calibri"/>
          <w:sz w:val="28"/>
          <w:szCs w:val="28"/>
        </w:rPr>
      </w:pPr>
    </w:p>
    <w:p w14:paraId="5B766F46" w14:textId="77777777" w:rsidR="00D74BB7" w:rsidRDefault="00D74BB7" w:rsidP="00924AF8">
      <w:pPr>
        <w:textAlignment w:val="baseline"/>
        <w:rPr>
          <w:rFonts w:ascii="Calibri" w:hAnsi="Calibri" w:cs="Calibri"/>
          <w:sz w:val="28"/>
          <w:szCs w:val="28"/>
        </w:rPr>
      </w:pPr>
    </w:p>
    <w:p w14:paraId="7E823BA9" w14:textId="77777777" w:rsidR="00D74BB7" w:rsidRDefault="00D74BB7" w:rsidP="00924AF8">
      <w:pPr>
        <w:textAlignment w:val="baseline"/>
        <w:rPr>
          <w:rFonts w:ascii="Calibri" w:hAnsi="Calibri" w:cs="Calibri"/>
          <w:sz w:val="28"/>
          <w:szCs w:val="28"/>
        </w:rPr>
      </w:pPr>
    </w:p>
    <w:p w14:paraId="268A80D5" w14:textId="77777777" w:rsidR="00D74BB7" w:rsidRDefault="00D74BB7" w:rsidP="00924AF8">
      <w:pPr>
        <w:textAlignment w:val="baseline"/>
        <w:rPr>
          <w:rFonts w:ascii="Calibri" w:hAnsi="Calibri" w:cs="Calibri"/>
          <w:sz w:val="28"/>
          <w:szCs w:val="28"/>
        </w:rPr>
      </w:pPr>
    </w:p>
    <w:p w14:paraId="1F62CEB9" w14:textId="77777777" w:rsidR="00D74BB7" w:rsidRDefault="00D74BB7" w:rsidP="00924AF8">
      <w:pPr>
        <w:textAlignment w:val="baseline"/>
        <w:rPr>
          <w:rFonts w:ascii="Calibri" w:hAnsi="Calibri" w:cs="Calibri"/>
          <w:sz w:val="28"/>
          <w:szCs w:val="28"/>
        </w:rPr>
      </w:pPr>
    </w:p>
    <w:p w14:paraId="41572772" w14:textId="77777777" w:rsidR="00D74BB7" w:rsidRDefault="00D74BB7" w:rsidP="00924AF8">
      <w:pPr>
        <w:textAlignment w:val="baseline"/>
        <w:rPr>
          <w:rFonts w:ascii="Calibri" w:hAnsi="Calibri" w:cs="Calibri"/>
          <w:sz w:val="28"/>
          <w:szCs w:val="28"/>
        </w:rPr>
      </w:pPr>
    </w:p>
    <w:p w14:paraId="2397ED93" w14:textId="77777777" w:rsidR="00D74BB7" w:rsidRDefault="00D74BB7" w:rsidP="00924AF8">
      <w:pPr>
        <w:textAlignment w:val="baseline"/>
        <w:rPr>
          <w:rFonts w:ascii="Calibri" w:hAnsi="Calibri" w:cs="Calibri"/>
          <w:sz w:val="28"/>
          <w:szCs w:val="28"/>
        </w:rPr>
      </w:pPr>
    </w:p>
    <w:p w14:paraId="14826DF8" w14:textId="47911322" w:rsidR="00924AF8" w:rsidRPr="00924AF8" w:rsidRDefault="00924AF8" w:rsidP="00924AF8">
      <w:pPr>
        <w:textAlignment w:val="baseline"/>
        <w:rPr>
          <w:rFonts w:ascii="Segoe UI" w:hAnsi="Segoe UI" w:cs="Segoe UI"/>
          <w:sz w:val="18"/>
          <w:szCs w:val="18"/>
        </w:rPr>
      </w:pPr>
      <w:r w:rsidRPr="00924AF8">
        <w:rPr>
          <w:rFonts w:ascii="Calibri" w:hAnsi="Calibri" w:cs="Calibri"/>
          <w:sz w:val="28"/>
          <w:szCs w:val="28"/>
        </w:rPr>
        <w:lastRenderedPageBreak/>
        <w:t>Protocol bij weglopen leerling </w:t>
      </w:r>
    </w:p>
    <w:p w14:paraId="6AC1785E" w14:textId="77777777" w:rsidR="00924AF8" w:rsidRPr="00924AF8" w:rsidRDefault="00924AF8" w:rsidP="00924AF8">
      <w:pPr>
        <w:textAlignment w:val="baseline"/>
        <w:rPr>
          <w:rFonts w:ascii="Segoe UI" w:hAnsi="Segoe UI" w:cs="Segoe UI"/>
          <w:sz w:val="18"/>
          <w:szCs w:val="18"/>
        </w:rPr>
      </w:pPr>
      <w:r w:rsidRPr="00924AF8">
        <w:t> </w:t>
      </w:r>
    </w:p>
    <w:p w14:paraId="1B338D9C" w14:textId="77777777" w:rsidR="00924AF8" w:rsidRPr="00924AF8" w:rsidRDefault="00924AF8" w:rsidP="00924AF8">
      <w:pPr>
        <w:textAlignment w:val="baseline"/>
        <w:rPr>
          <w:rFonts w:ascii="Segoe UI" w:hAnsi="Segoe UI" w:cs="Segoe UI"/>
          <w:sz w:val="18"/>
          <w:szCs w:val="18"/>
        </w:rPr>
      </w:pPr>
      <w:r w:rsidRPr="00924AF8">
        <w:t> </w:t>
      </w:r>
    </w:p>
    <w:p w14:paraId="23CC5CE2" w14:textId="3AC1B0CE" w:rsidR="00924AF8" w:rsidRPr="00924AF8" w:rsidRDefault="00924AF8" w:rsidP="00924AF8">
      <w:pPr>
        <w:textAlignment w:val="baseline"/>
        <w:rPr>
          <w:rFonts w:ascii="Segoe UI" w:hAnsi="Segoe UI" w:cs="Segoe UI"/>
          <w:sz w:val="18"/>
          <w:szCs w:val="18"/>
        </w:rPr>
      </w:pPr>
      <w:r w:rsidRPr="00924AF8">
        <w:rPr>
          <w:rFonts w:asciiTheme="minorHAnsi" w:hAnsiTheme="minorHAnsi" w:cstheme="minorHAnsi"/>
          <w:noProof/>
        </w:rPr>
        <w:drawing>
          <wp:inline distT="0" distB="0" distL="0" distR="0" wp14:anchorId="29729E36" wp14:editId="064C5E13">
            <wp:extent cx="5543550" cy="3295650"/>
            <wp:effectExtent l="0" t="0" r="0" b="0"/>
            <wp:docPr id="38" name="Afbeelding 38" descr="C:\Users\JanSlangen\AppData\Local\Microsoft\Windows\INetCache\Content.MSO\5FF843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anSlangen\AppData\Local\Microsoft\Windows\INetCache\Content.MSO\5FF84331.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550" cy="3295650"/>
                    </a:xfrm>
                    <a:prstGeom prst="rect">
                      <a:avLst/>
                    </a:prstGeom>
                    <a:noFill/>
                    <a:ln>
                      <a:noFill/>
                    </a:ln>
                  </pic:spPr>
                </pic:pic>
              </a:graphicData>
            </a:graphic>
          </wp:inline>
        </w:drawing>
      </w:r>
      <w:r w:rsidRPr="00924AF8">
        <w:t> </w:t>
      </w:r>
    </w:p>
    <w:p w14:paraId="72142151" w14:textId="7F3317B8" w:rsidR="00924AF8" w:rsidRPr="00924AF8" w:rsidRDefault="00924AF8" w:rsidP="00924AF8">
      <w:pPr>
        <w:textAlignment w:val="baseline"/>
        <w:rPr>
          <w:rFonts w:ascii="Segoe UI" w:hAnsi="Segoe UI" w:cs="Segoe UI"/>
          <w:sz w:val="18"/>
          <w:szCs w:val="18"/>
        </w:rPr>
      </w:pPr>
      <w:r w:rsidRPr="00924AF8">
        <w:rPr>
          <w:rFonts w:asciiTheme="minorHAnsi" w:hAnsiTheme="minorHAnsi" w:cstheme="minorHAnsi"/>
          <w:noProof/>
        </w:rPr>
        <w:drawing>
          <wp:inline distT="0" distB="0" distL="0" distR="0" wp14:anchorId="2D2C33A4" wp14:editId="03701DC7">
            <wp:extent cx="5581650" cy="3295650"/>
            <wp:effectExtent l="0" t="0" r="0" b="0"/>
            <wp:docPr id="37" name="Afbeelding 37" descr="C:\Users\JanSlangen\AppData\Local\Microsoft\Windows\INetCache\Content.MSO\ACDB5D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anSlangen\AppData\Local\Microsoft\Windows\INetCache\Content.MSO\ACDB5D67.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1650" cy="3295650"/>
                    </a:xfrm>
                    <a:prstGeom prst="rect">
                      <a:avLst/>
                    </a:prstGeom>
                    <a:noFill/>
                    <a:ln>
                      <a:noFill/>
                    </a:ln>
                  </pic:spPr>
                </pic:pic>
              </a:graphicData>
            </a:graphic>
          </wp:inline>
        </w:drawing>
      </w:r>
      <w:r w:rsidRPr="00924AF8">
        <w:t> </w:t>
      </w:r>
    </w:p>
    <w:p w14:paraId="094F0AC1" w14:textId="77777777" w:rsidR="00924AF8" w:rsidRPr="00924AF8" w:rsidRDefault="00924AF8" w:rsidP="00924AF8">
      <w:pPr>
        <w:textAlignment w:val="baseline"/>
        <w:rPr>
          <w:rFonts w:ascii="Segoe UI" w:hAnsi="Segoe UI" w:cs="Segoe UI"/>
          <w:sz w:val="18"/>
          <w:szCs w:val="18"/>
        </w:rPr>
      </w:pPr>
      <w:r w:rsidRPr="00924AF8">
        <w:rPr>
          <w:rFonts w:ascii="Arial" w:hAnsi="Arial" w:cs="Arial"/>
          <w:sz w:val="25"/>
          <w:szCs w:val="25"/>
        </w:rPr>
        <w:t> </w:t>
      </w:r>
    </w:p>
    <w:p w14:paraId="385C3800" w14:textId="77777777" w:rsidR="00924AF8" w:rsidRPr="00924AF8" w:rsidRDefault="00924AF8" w:rsidP="00924AF8">
      <w:pPr>
        <w:textAlignment w:val="baseline"/>
        <w:rPr>
          <w:rFonts w:ascii="Segoe UI" w:hAnsi="Segoe UI" w:cs="Segoe UI"/>
          <w:sz w:val="18"/>
          <w:szCs w:val="18"/>
        </w:rPr>
      </w:pPr>
      <w:r w:rsidRPr="00924AF8">
        <w:rPr>
          <w:rFonts w:ascii="Arial" w:hAnsi="Arial" w:cs="Arial"/>
          <w:sz w:val="25"/>
          <w:szCs w:val="25"/>
        </w:rPr>
        <w:t> </w:t>
      </w:r>
    </w:p>
    <w:p w14:paraId="44DD2015" w14:textId="77777777" w:rsidR="00924AF8" w:rsidRPr="00924AF8" w:rsidRDefault="00924AF8" w:rsidP="00924AF8">
      <w:pPr>
        <w:textAlignment w:val="baseline"/>
        <w:rPr>
          <w:rFonts w:ascii="Segoe UI" w:hAnsi="Segoe UI" w:cs="Segoe UI"/>
          <w:sz w:val="18"/>
          <w:szCs w:val="18"/>
        </w:rPr>
      </w:pPr>
      <w:r w:rsidRPr="00924AF8">
        <w:rPr>
          <w:rFonts w:ascii="Arial" w:hAnsi="Arial" w:cs="Arial"/>
          <w:sz w:val="25"/>
          <w:szCs w:val="25"/>
        </w:rPr>
        <w:t> </w:t>
      </w:r>
    </w:p>
    <w:p w14:paraId="46928775" w14:textId="7E63621A" w:rsidR="003221DE" w:rsidRDefault="003221DE" w:rsidP="009F0DE6">
      <w:pPr>
        <w:rPr>
          <w:rFonts w:asciiTheme="minorHAnsi" w:hAnsiTheme="minorHAnsi" w:cstheme="minorHAnsi"/>
        </w:rPr>
      </w:pPr>
    </w:p>
    <w:p w14:paraId="45B76E0A" w14:textId="1681DB4D" w:rsidR="003221DE" w:rsidRDefault="003221DE" w:rsidP="009F0DE6">
      <w:pPr>
        <w:rPr>
          <w:rFonts w:asciiTheme="minorHAnsi" w:hAnsiTheme="minorHAnsi" w:cstheme="minorHAnsi"/>
        </w:rPr>
      </w:pPr>
    </w:p>
    <w:p w14:paraId="0EC6C39C" w14:textId="7A4AF8B5" w:rsidR="00D74BB7" w:rsidRDefault="00D74BB7" w:rsidP="009F0DE6">
      <w:pPr>
        <w:rPr>
          <w:rFonts w:asciiTheme="minorHAnsi" w:hAnsiTheme="minorHAnsi" w:cstheme="minorHAnsi"/>
        </w:rPr>
      </w:pPr>
    </w:p>
    <w:p w14:paraId="29342B12" w14:textId="516519FE" w:rsidR="00D74BB7" w:rsidRDefault="00D74BB7" w:rsidP="009F0DE6">
      <w:pPr>
        <w:rPr>
          <w:rFonts w:asciiTheme="minorHAnsi" w:hAnsiTheme="minorHAnsi" w:cstheme="minorHAnsi"/>
        </w:rPr>
      </w:pPr>
    </w:p>
    <w:p w14:paraId="2EA317EA" w14:textId="41D94266" w:rsidR="00D74BB7" w:rsidRDefault="00D74BB7" w:rsidP="009F0DE6">
      <w:pPr>
        <w:rPr>
          <w:rFonts w:asciiTheme="minorHAnsi" w:hAnsiTheme="minorHAnsi" w:cstheme="minorHAnsi"/>
        </w:rPr>
      </w:pPr>
    </w:p>
    <w:p w14:paraId="46D52D74" w14:textId="7B3D9247" w:rsidR="00D74BB7" w:rsidRDefault="00D74BB7" w:rsidP="009F0DE6">
      <w:pPr>
        <w:rPr>
          <w:rFonts w:asciiTheme="minorHAnsi" w:hAnsiTheme="minorHAnsi" w:cstheme="minorHAnsi"/>
        </w:rPr>
      </w:pPr>
    </w:p>
    <w:p w14:paraId="432F19B0" w14:textId="77777777" w:rsidR="003C041F" w:rsidRPr="00EE2C15" w:rsidRDefault="003C041F" w:rsidP="003C041F">
      <w:pPr>
        <w:ind w:left="705" w:hanging="705"/>
        <w:jc w:val="both"/>
        <w:textAlignment w:val="baseline"/>
        <w:rPr>
          <w:rFonts w:ascii="Segoe UI" w:hAnsi="Segoe UI" w:cs="Segoe UI"/>
          <w:sz w:val="18"/>
          <w:szCs w:val="18"/>
          <w:u w:val="single"/>
        </w:rPr>
      </w:pPr>
      <w:r w:rsidRPr="00EE2C15">
        <w:rPr>
          <w:rFonts w:ascii="Segoe UI" w:hAnsi="Segoe UI" w:cs="Segoe UI"/>
          <w:b/>
          <w:bCs/>
          <w:sz w:val="20"/>
          <w:szCs w:val="20"/>
          <w:u w:val="single"/>
        </w:rPr>
        <w:lastRenderedPageBreak/>
        <w:t>Bijlage 11: Protocol ongewenst bezoek in en rond de school </w:t>
      </w:r>
      <w:r w:rsidRPr="00EE2C15">
        <w:rPr>
          <w:rFonts w:ascii="Segoe UI" w:hAnsi="Segoe UI" w:cs="Segoe UI"/>
          <w:sz w:val="20"/>
          <w:szCs w:val="20"/>
          <w:u w:val="single"/>
        </w:rPr>
        <w:t> </w:t>
      </w:r>
    </w:p>
    <w:p w14:paraId="00F95F6A" w14:textId="77777777" w:rsidR="003C041F" w:rsidRPr="003C041F" w:rsidRDefault="003C041F" w:rsidP="003C041F">
      <w:pPr>
        <w:jc w:val="both"/>
        <w:textAlignment w:val="baseline"/>
        <w:rPr>
          <w:rFonts w:ascii="Segoe UI" w:hAnsi="Segoe UI" w:cs="Segoe UI"/>
          <w:sz w:val="18"/>
          <w:szCs w:val="18"/>
        </w:rPr>
      </w:pPr>
      <w:r w:rsidRPr="003C041F">
        <w:rPr>
          <w:rFonts w:ascii="Calibri" w:hAnsi="Calibri" w:cs="Calibri"/>
          <w:sz w:val="22"/>
          <w:szCs w:val="22"/>
        </w:rPr>
        <w:t> </w:t>
      </w:r>
    </w:p>
    <w:p w14:paraId="79CE1D40"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Doelstelling  </w:t>
      </w:r>
    </w:p>
    <w:p w14:paraId="734525D8"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In dit protocol wordt de werkwijze en de gedragslijn beschreven die gevolgd wordt indien er sprake is van ongewenst bezoek in en rond  de school. Het doel van het protocol is de medewerkers een middel te verschaffen om te kunnen handelen ten aanzien van ongewenst bezoek.  </w:t>
      </w:r>
    </w:p>
    <w:p w14:paraId="3EC9D61E"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6028001C"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Algemene definitie </w:t>
      </w:r>
    </w:p>
    <w:p w14:paraId="79990963"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Bij ongewenst bezoek kan bijvoorbeeld gedacht worden aan personen in of rond de school: </w:t>
      </w:r>
    </w:p>
    <w:p w14:paraId="7F0A0549" w14:textId="77777777" w:rsidR="003C041F" w:rsidRPr="003C041F" w:rsidRDefault="003C041F" w:rsidP="006F4890">
      <w:pPr>
        <w:numPr>
          <w:ilvl w:val="0"/>
          <w:numId w:val="80"/>
        </w:numPr>
        <w:ind w:left="360" w:firstLine="0"/>
        <w:jc w:val="both"/>
        <w:textAlignment w:val="baseline"/>
        <w:rPr>
          <w:rFonts w:ascii="Segoe UI" w:hAnsi="Segoe UI" w:cs="Segoe UI"/>
          <w:sz w:val="20"/>
          <w:szCs w:val="20"/>
        </w:rPr>
      </w:pPr>
      <w:r w:rsidRPr="003C041F">
        <w:rPr>
          <w:rFonts w:ascii="Segoe UI" w:hAnsi="Segoe UI" w:cs="Segoe UI"/>
          <w:sz w:val="20"/>
          <w:szCs w:val="20"/>
        </w:rPr>
        <w:t>met criminele activiteiten (dealen, heling); </w:t>
      </w:r>
    </w:p>
    <w:p w14:paraId="3E79B822" w14:textId="77777777" w:rsidR="003C041F" w:rsidRPr="003C041F" w:rsidRDefault="003C041F" w:rsidP="006F4890">
      <w:pPr>
        <w:numPr>
          <w:ilvl w:val="0"/>
          <w:numId w:val="80"/>
        </w:numPr>
        <w:ind w:left="360" w:firstLine="0"/>
        <w:jc w:val="both"/>
        <w:textAlignment w:val="baseline"/>
        <w:rPr>
          <w:rFonts w:ascii="Segoe UI" w:hAnsi="Segoe UI" w:cs="Segoe UI"/>
          <w:sz w:val="20"/>
          <w:szCs w:val="20"/>
        </w:rPr>
      </w:pPr>
      <w:r w:rsidRPr="003C041F">
        <w:rPr>
          <w:rFonts w:ascii="Segoe UI" w:hAnsi="Segoe UI" w:cs="Segoe UI"/>
          <w:sz w:val="20"/>
          <w:szCs w:val="20"/>
        </w:rPr>
        <w:t>leerlingen van andere scholen die problemen veroorzaken die komen om iemand te intimideren/mishandelen; </w:t>
      </w:r>
    </w:p>
    <w:p w14:paraId="5E99B882" w14:textId="77777777" w:rsidR="003C041F" w:rsidRPr="003C041F" w:rsidRDefault="003C041F" w:rsidP="006F4890">
      <w:pPr>
        <w:numPr>
          <w:ilvl w:val="0"/>
          <w:numId w:val="80"/>
        </w:numPr>
        <w:ind w:left="360" w:firstLine="0"/>
        <w:jc w:val="both"/>
        <w:textAlignment w:val="baseline"/>
        <w:rPr>
          <w:rFonts w:ascii="Segoe UI" w:hAnsi="Segoe UI" w:cs="Segoe UI"/>
          <w:sz w:val="20"/>
          <w:szCs w:val="20"/>
        </w:rPr>
      </w:pPr>
      <w:r w:rsidRPr="003C041F">
        <w:rPr>
          <w:rFonts w:ascii="Segoe UI" w:hAnsi="Segoe UI" w:cs="Segoe UI"/>
          <w:sz w:val="20"/>
          <w:szCs w:val="20"/>
        </w:rPr>
        <w:t>ouders die verhaal komen halen bij leerlingen, personeel, directie; </w:t>
      </w:r>
    </w:p>
    <w:p w14:paraId="4A4829FE" w14:textId="77777777" w:rsidR="003C041F" w:rsidRPr="003C041F" w:rsidRDefault="003C041F" w:rsidP="006F4890">
      <w:pPr>
        <w:numPr>
          <w:ilvl w:val="0"/>
          <w:numId w:val="80"/>
        </w:numPr>
        <w:ind w:left="360" w:firstLine="0"/>
        <w:jc w:val="both"/>
        <w:textAlignment w:val="baseline"/>
        <w:rPr>
          <w:rFonts w:ascii="Segoe UI" w:hAnsi="Segoe UI" w:cs="Segoe UI"/>
          <w:sz w:val="20"/>
          <w:szCs w:val="20"/>
        </w:rPr>
      </w:pPr>
      <w:r w:rsidRPr="003C041F">
        <w:rPr>
          <w:rFonts w:ascii="Segoe UI" w:hAnsi="Segoe UI" w:cs="Segoe UI"/>
          <w:sz w:val="20"/>
          <w:szCs w:val="20"/>
        </w:rPr>
        <w:t>buurtbewoners met klachten. </w:t>
      </w:r>
    </w:p>
    <w:p w14:paraId="4D7FDC26"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3D2D86B4"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Juridische definitie </w:t>
      </w:r>
    </w:p>
    <w:p w14:paraId="16958C9F"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Zich bevinden op verboden grond (artikel 461 WvS) </w:t>
      </w:r>
    </w:p>
    <w:p w14:paraId="02407274"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Hij die, zonder daartoe gerechtigd te zijn, zich op eens anders grond waarvan de toegang op een voor hem blijkbare wijze door de rechthebbende is verboden, bevindt of daar vee laat lopen, wordt gestraft met geldboete van de eerste categorie. </w:t>
      </w:r>
    </w:p>
    <w:p w14:paraId="7D737293"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50FF7893"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Lokaalvredebreuk (artikel 139 WvS) </w:t>
      </w:r>
    </w:p>
    <w:p w14:paraId="73C18407"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Hij die in een voor de openbare dienst bestemd lokaal wederrechtelijk binnendringt, of, wederrechtelijk aldaar vertoevende, zich niet op de vordering van de bevoegde ambtenaar aanstonds verwijdert, wordt gestraft met gevangenisstraf van ten hoogste drie maanden of een geldboete van de tweede categorie. Hij die zich de toegang heeft verschaft door middel van braak of inklimming, van valse sleutels, van een valse order of een vals kostuum, of die zonder voorkennis van de bevoegde ambtenaar en anders dan ten gevolge van vergissing binnengekomen, aldaar wordt aangetroffen in de voor de nachtrust bestemde tijd, wordt geacht te zijn binnengedrongen. Indien hij bedreigingen uit of zich bedient van middelen geschikt om vrees aan te jagen, wordt hij gestraft met gevangenisstraf van ten hoogste een jaar of een geldboete van de derde categorie. De in het eerste en derde lid bepaalde gevangenisstraffen kunnen met een derde worden verhoogd, indien twee of meer verenigde personen het misdrijf plegen. </w:t>
      </w:r>
    </w:p>
    <w:p w14:paraId="61F2FE92"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421D14F6"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Toelichting </w:t>
      </w:r>
    </w:p>
    <w:p w14:paraId="70B9E6C0"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Bovenstaande wordt als bedreigend of erg onprettig ervaren. Zeker als daadwerkelijk sprake is van bedreigingen of als er fysiek of verbaal geweld wordt gebruikt heeft dit een negatief effect op het veiligheidsgevoel in en rond de school. </w:t>
      </w:r>
    </w:p>
    <w:p w14:paraId="26D6353C"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02C4FE6A"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Wanneer de persoon in kwestie ondanks deze waarschuwing toch terugkomt, dan heeft elke burger in Nederland het recht om een verdachte op heterdaad aan te houden. De directie kan dit recht dus gebruiken om jongeren, ouders of andere lieden aan te spreken als zij ondanks waarschuwingen toch zonder toestemming de school of het schoolplein betreden. Hetzelfde geldt in geval van lokaalvredebreuk. </w:t>
      </w:r>
    </w:p>
    <w:p w14:paraId="5A60E426"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521D7620"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Procedure </w:t>
      </w:r>
    </w:p>
    <w:p w14:paraId="4F497ED1"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Inschatten van de situatie en daarmee keuze bepalen wel of niet de politie in te schakelen. </w:t>
      </w:r>
    </w:p>
    <w:p w14:paraId="519305EB"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1056FB17"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Primair </w:t>
      </w:r>
    </w:p>
    <w:p w14:paraId="73EB585A"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Indien er sprake is van een situatie die de school zelf afhandelt: </w:t>
      </w:r>
    </w:p>
    <w:p w14:paraId="26A95AF9" w14:textId="77777777" w:rsidR="003C041F" w:rsidRPr="003C041F" w:rsidRDefault="003C041F" w:rsidP="006F4890">
      <w:pPr>
        <w:numPr>
          <w:ilvl w:val="0"/>
          <w:numId w:val="81"/>
        </w:numPr>
        <w:ind w:left="360" w:firstLine="0"/>
        <w:jc w:val="both"/>
        <w:textAlignment w:val="baseline"/>
        <w:rPr>
          <w:rFonts w:ascii="Segoe UI" w:hAnsi="Segoe UI" w:cs="Segoe UI"/>
          <w:sz w:val="20"/>
          <w:szCs w:val="20"/>
        </w:rPr>
      </w:pPr>
      <w:r w:rsidRPr="003C041F">
        <w:rPr>
          <w:rFonts w:ascii="Segoe UI" w:hAnsi="Segoe UI" w:cs="Segoe UI"/>
          <w:sz w:val="20"/>
          <w:szCs w:val="20"/>
        </w:rPr>
        <w:t>Medewerkers van de school kunnen mensen die rond de school lopen en daar niets te zoeken hebben wegsturen en een waarschuwing geven. </w:t>
      </w:r>
    </w:p>
    <w:p w14:paraId="4A13DA0C" w14:textId="77777777" w:rsidR="003C041F" w:rsidRPr="003C041F" w:rsidRDefault="003C041F" w:rsidP="006F4890">
      <w:pPr>
        <w:numPr>
          <w:ilvl w:val="0"/>
          <w:numId w:val="81"/>
        </w:numPr>
        <w:ind w:left="360" w:firstLine="0"/>
        <w:jc w:val="both"/>
        <w:textAlignment w:val="baseline"/>
        <w:rPr>
          <w:rFonts w:ascii="Segoe UI" w:hAnsi="Segoe UI" w:cs="Segoe UI"/>
          <w:sz w:val="20"/>
          <w:szCs w:val="20"/>
        </w:rPr>
      </w:pPr>
      <w:r w:rsidRPr="003C041F">
        <w:rPr>
          <w:rFonts w:ascii="Segoe UI" w:hAnsi="Segoe UI" w:cs="Segoe UI"/>
          <w:sz w:val="20"/>
          <w:szCs w:val="20"/>
        </w:rPr>
        <w:lastRenderedPageBreak/>
        <w:t>Medewerkers van de school kan ouders/verzorgers van verdachte jongere informeren en verzoeken om het ongewenste gedrag te doen stoppen. </w:t>
      </w:r>
    </w:p>
    <w:p w14:paraId="76A0E528" w14:textId="77777777" w:rsidR="003C041F" w:rsidRPr="003C041F" w:rsidRDefault="003C041F" w:rsidP="006F4890">
      <w:pPr>
        <w:numPr>
          <w:ilvl w:val="0"/>
          <w:numId w:val="82"/>
        </w:numPr>
        <w:ind w:left="360" w:firstLine="0"/>
        <w:jc w:val="both"/>
        <w:textAlignment w:val="baseline"/>
        <w:rPr>
          <w:rFonts w:ascii="Segoe UI" w:hAnsi="Segoe UI" w:cs="Segoe UI"/>
          <w:sz w:val="20"/>
          <w:szCs w:val="20"/>
        </w:rPr>
      </w:pPr>
      <w:r w:rsidRPr="003C041F">
        <w:rPr>
          <w:rFonts w:ascii="Segoe UI" w:hAnsi="Segoe UI" w:cs="Segoe UI"/>
          <w:sz w:val="20"/>
          <w:szCs w:val="20"/>
        </w:rPr>
        <w:t>De directeur  kan, wanneer de problemen aanhouden, als tweede stap een schriftelijk toegangsverbod uitreiken. Het format van het toegangsverbod is toegevoegd. </w:t>
      </w:r>
    </w:p>
    <w:p w14:paraId="158437D4" w14:textId="77777777" w:rsidR="003C041F" w:rsidRPr="003C041F" w:rsidRDefault="003C041F" w:rsidP="006F4890">
      <w:pPr>
        <w:numPr>
          <w:ilvl w:val="0"/>
          <w:numId w:val="82"/>
        </w:numPr>
        <w:ind w:left="360" w:firstLine="0"/>
        <w:jc w:val="both"/>
        <w:textAlignment w:val="baseline"/>
        <w:rPr>
          <w:rFonts w:ascii="Segoe UI" w:hAnsi="Segoe UI" w:cs="Segoe UI"/>
          <w:sz w:val="20"/>
          <w:szCs w:val="20"/>
        </w:rPr>
      </w:pPr>
      <w:r w:rsidRPr="003C041F">
        <w:rPr>
          <w:rFonts w:ascii="Segoe UI" w:hAnsi="Segoe UI" w:cs="Segoe UI"/>
          <w:sz w:val="20"/>
          <w:szCs w:val="20"/>
        </w:rPr>
        <w:t>De persoon in kwestie wordt verboden om zonder afspraak het schoolterrein en het schoolgebouw te betreden. </w:t>
      </w:r>
    </w:p>
    <w:p w14:paraId="0C5E8314" w14:textId="77777777" w:rsidR="003C041F" w:rsidRPr="003C041F" w:rsidRDefault="003C041F" w:rsidP="006F4890">
      <w:pPr>
        <w:numPr>
          <w:ilvl w:val="0"/>
          <w:numId w:val="82"/>
        </w:numPr>
        <w:ind w:left="360" w:firstLine="0"/>
        <w:jc w:val="both"/>
        <w:textAlignment w:val="baseline"/>
        <w:rPr>
          <w:rFonts w:ascii="Segoe UI" w:hAnsi="Segoe UI" w:cs="Segoe UI"/>
          <w:sz w:val="20"/>
          <w:szCs w:val="20"/>
        </w:rPr>
      </w:pPr>
      <w:r w:rsidRPr="003C041F">
        <w:rPr>
          <w:rFonts w:ascii="Segoe UI" w:hAnsi="Segoe UI" w:cs="Segoe UI"/>
          <w:sz w:val="20"/>
          <w:szCs w:val="20"/>
        </w:rPr>
        <w:t>Een afschrift van het toegangsverbod wordt verstuurd aan de politie. </w:t>
      </w:r>
    </w:p>
    <w:p w14:paraId="20D75F8C"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01794A11"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Secundair </w:t>
      </w:r>
    </w:p>
    <w:p w14:paraId="251B173D"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Indien er sprake is van betreding gebouw of terrein ondanks toegangsverbod:  </w:t>
      </w:r>
    </w:p>
    <w:p w14:paraId="1B574752" w14:textId="77777777" w:rsidR="003C041F" w:rsidRPr="003C041F" w:rsidRDefault="003C041F" w:rsidP="006F4890">
      <w:pPr>
        <w:numPr>
          <w:ilvl w:val="0"/>
          <w:numId w:val="83"/>
        </w:numPr>
        <w:ind w:left="360" w:firstLine="0"/>
        <w:jc w:val="both"/>
        <w:textAlignment w:val="baseline"/>
        <w:rPr>
          <w:rFonts w:ascii="Segoe UI" w:hAnsi="Segoe UI" w:cs="Segoe UI"/>
          <w:sz w:val="20"/>
          <w:szCs w:val="20"/>
        </w:rPr>
      </w:pPr>
      <w:r w:rsidRPr="003C041F">
        <w:rPr>
          <w:rFonts w:ascii="Segoe UI" w:hAnsi="Segoe UI" w:cs="Segoe UI"/>
          <w:sz w:val="20"/>
          <w:szCs w:val="20"/>
        </w:rPr>
        <w:t>De school kan betreffende persoon staande houden (zorg voor getuigen) en de politie bellen  </w:t>
      </w:r>
    </w:p>
    <w:p w14:paraId="7E57D0B1" w14:textId="77777777" w:rsidR="003C041F" w:rsidRPr="003C041F" w:rsidRDefault="003C041F" w:rsidP="003C041F">
      <w:pPr>
        <w:ind w:left="720"/>
        <w:jc w:val="both"/>
        <w:textAlignment w:val="baseline"/>
        <w:rPr>
          <w:rFonts w:ascii="Segoe UI" w:hAnsi="Segoe UI" w:cs="Segoe UI"/>
          <w:sz w:val="18"/>
          <w:szCs w:val="18"/>
        </w:rPr>
      </w:pPr>
      <w:r w:rsidRPr="003C041F">
        <w:rPr>
          <w:rFonts w:ascii="Segoe UI" w:hAnsi="Segoe UI" w:cs="Segoe UI"/>
          <w:sz w:val="20"/>
          <w:szCs w:val="20"/>
        </w:rPr>
        <w:t>(Let op: staande houden is niet hetzelfde als vasthouden of opsluiting; betreffende persoon zou dat namelijk: kunnen aanmerken als ‘gijzeling’ of wederrechtelijke vrijheidsberoving.). </w:t>
      </w:r>
    </w:p>
    <w:p w14:paraId="09EE0BD4" w14:textId="77777777" w:rsidR="003C041F" w:rsidRPr="003C041F" w:rsidRDefault="003C041F" w:rsidP="006F4890">
      <w:pPr>
        <w:numPr>
          <w:ilvl w:val="0"/>
          <w:numId w:val="84"/>
        </w:numPr>
        <w:ind w:left="360" w:firstLine="0"/>
        <w:jc w:val="both"/>
        <w:textAlignment w:val="baseline"/>
        <w:rPr>
          <w:rFonts w:ascii="Segoe UI" w:hAnsi="Segoe UI" w:cs="Segoe UI"/>
          <w:sz w:val="20"/>
          <w:szCs w:val="20"/>
        </w:rPr>
      </w:pPr>
      <w:r w:rsidRPr="003C041F">
        <w:rPr>
          <w:rFonts w:ascii="Segoe UI" w:hAnsi="Segoe UI" w:cs="Segoe UI"/>
          <w:sz w:val="20"/>
          <w:szCs w:val="20"/>
        </w:rPr>
        <w:t>Bij herhaling of toename (kwalitatief en/of kwantitatief) van de problematiek kan de school de politie bellen. </w:t>
      </w:r>
    </w:p>
    <w:p w14:paraId="0C488714"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5572D38B"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i/>
          <w:iCs/>
          <w:sz w:val="20"/>
          <w:szCs w:val="20"/>
        </w:rPr>
        <w:t>Aanvullende informatie toegangsverbod (intern)</w:t>
      </w:r>
      <w:r w:rsidRPr="003C041F">
        <w:rPr>
          <w:rFonts w:ascii="Segoe UI" w:hAnsi="Segoe UI" w:cs="Segoe UI"/>
          <w:sz w:val="20"/>
          <w:szCs w:val="20"/>
        </w:rPr>
        <w:t> </w:t>
      </w:r>
    </w:p>
    <w:p w14:paraId="312A6E10"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i/>
          <w:iCs/>
          <w:sz w:val="20"/>
          <w:szCs w:val="20"/>
        </w:rPr>
        <w:t>Een school wordt aangemerkt als een publiekrechtelijk lichaam en valt derhalve onder de werking van Artikel 139</w:t>
      </w:r>
      <w:r w:rsidRPr="003C041F">
        <w:rPr>
          <w:rFonts w:ascii="Segoe UI" w:hAnsi="Segoe UI" w:cs="Segoe UI"/>
          <w:sz w:val="20"/>
          <w:szCs w:val="20"/>
        </w:rPr>
        <w:t> </w:t>
      </w:r>
    </w:p>
    <w:p w14:paraId="43CD2B3D"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31008B51"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i/>
          <w:iCs/>
          <w:sz w:val="20"/>
          <w:szCs w:val="20"/>
        </w:rPr>
        <w:t>Waar men in de bewijsvoering voor 139 , met het uitreiken van een toegangsverbod, rekening moet houden, is dat in een strafzaak bewezen moet worden dat de verdachte het verbod gehad heeft. Dus in een ideale omstandigheid wordt het verbod uitgereikt en ondertekend door diegene aan wie het uitgereikt is. Als hier zijn handtekening opstaat en we hebben twee verklaring van getuigen die bij de uitreiking aanwezig waren, dan heb je een bewijsbare zaak, ook bij een verdachte die aangeeft niet op de hoogte te zijn van het verbod. Dus zorg voor een getuige bij uitreiking en/of verstuur het verbod aangetekend.</w:t>
      </w:r>
      <w:r w:rsidRPr="003C041F">
        <w:rPr>
          <w:rFonts w:ascii="Segoe UI" w:hAnsi="Segoe UI" w:cs="Segoe UI"/>
          <w:sz w:val="20"/>
          <w:szCs w:val="20"/>
        </w:rPr>
        <w:t> </w:t>
      </w:r>
    </w:p>
    <w:p w14:paraId="7CED7930"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i/>
          <w:iCs/>
          <w:sz w:val="20"/>
          <w:szCs w:val="20"/>
        </w:rPr>
        <w:t> </w:t>
      </w:r>
      <w:r w:rsidRPr="003C041F">
        <w:rPr>
          <w:rFonts w:ascii="Segoe UI" w:hAnsi="Segoe UI" w:cs="Segoe UI"/>
          <w:sz w:val="20"/>
          <w:szCs w:val="20"/>
        </w:rPr>
        <w:t> </w:t>
      </w:r>
    </w:p>
    <w:p w14:paraId="3D4F33AE"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i/>
          <w:iCs/>
          <w:sz w:val="20"/>
          <w:szCs w:val="20"/>
        </w:rPr>
        <w:t>Als er een vordering gedaan wordt, dan moet die twee maal gedaan worden door een bevoegd ambtenaar. De jurisprudentie gaat hier heel ver in en een conciërge of beveiligingsmedewerker kan als deze ambtenaar aangemerkt worden. </w:t>
      </w:r>
      <w:r w:rsidRPr="003C041F">
        <w:rPr>
          <w:rFonts w:ascii="Segoe UI" w:hAnsi="Segoe UI" w:cs="Segoe UI"/>
          <w:sz w:val="20"/>
          <w:szCs w:val="20"/>
        </w:rPr>
        <w:t> </w:t>
      </w:r>
    </w:p>
    <w:p w14:paraId="227E5CD3"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64BBD07C"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i/>
          <w:iCs/>
          <w:sz w:val="20"/>
          <w:szCs w:val="20"/>
        </w:rPr>
        <w:t>Artikel 461</w:t>
      </w:r>
      <w:r w:rsidRPr="003C041F">
        <w:rPr>
          <w:rFonts w:ascii="Segoe UI" w:hAnsi="Segoe UI" w:cs="Segoe UI"/>
          <w:sz w:val="20"/>
          <w:szCs w:val="20"/>
        </w:rPr>
        <w:t> </w:t>
      </w:r>
    </w:p>
    <w:p w14:paraId="143A09FA"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i/>
          <w:iCs/>
          <w:sz w:val="20"/>
          <w:szCs w:val="20"/>
        </w:rPr>
        <w:t>Zich  bevinden op verboden grond.</w:t>
      </w:r>
      <w:r w:rsidRPr="003C041F">
        <w:rPr>
          <w:rFonts w:ascii="Segoe UI" w:hAnsi="Segoe UI" w:cs="Segoe UI"/>
          <w:sz w:val="20"/>
          <w:szCs w:val="20"/>
        </w:rPr>
        <w:t> </w:t>
      </w:r>
    </w:p>
    <w:p w14:paraId="119D8900"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i/>
          <w:iCs/>
          <w:sz w:val="20"/>
          <w:szCs w:val="20"/>
        </w:rPr>
        <w:t>Voorwaarde is een verbodsbordje plaatsen op het schoolterrein </w:t>
      </w:r>
      <w:r w:rsidRPr="003C041F">
        <w:rPr>
          <w:rFonts w:ascii="Segoe UI" w:hAnsi="Segoe UI" w:cs="Segoe UI"/>
          <w:sz w:val="20"/>
          <w:szCs w:val="20"/>
        </w:rPr>
        <w:t> </w:t>
      </w:r>
    </w:p>
    <w:p w14:paraId="639D7BEC"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2BA7EC0B"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64173DA2"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6AA44F4F"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3C837346"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19EA1BA6"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45337344"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61D9C7E0"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7AD5C3D9"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75C7561D"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7B3F8128"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4E4AC7A7"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25DA2FB4"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3E64E4A8"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5C0468CA" w14:textId="77777777" w:rsidR="003C041F" w:rsidRDefault="003C041F" w:rsidP="003C041F">
      <w:pPr>
        <w:jc w:val="both"/>
        <w:textAlignment w:val="baseline"/>
        <w:rPr>
          <w:rFonts w:ascii="Segoe UI" w:hAnsi="Segoe UI" w:cs="Segoe UI"/>
          <w:sz w:val="20"/>
          <w:szCs w:val="20"/>
        </w:rPr>
      </w:pPr>
    </w:p>
    <w:p w14:paraId="7B82A5C0" w14:textId="77777777" w:rsidR="003C041F" w:rsidRDefault="003C041F" w:rsidP="003C041F">
      <w:pPr>
        <w:jc w:val="both"/>
        <w:textAlignment w:val="baseline"/>
        <w:rPr>
          <w:rFonts w:ascii="Segoe UI" w:hAnsi="Segoe UI" w:cs="Segoe UI"/>
          <w:sz w:val="20"/>
          <w:szCs w:val="20"/>
        </w:rPr>
      </w:pPr>
    </w:p>
    <w:p w14:paraId="3556BC82" w14:textId="77777777" w:rsidR="003C041F" w:rsidRDefault="003C041F" w:rsidP="003C041F">
      <w:pPr>
        <w:jc w:val="both"/>
        <w:textAlignment w:val="baseline"/>
        <w:rPr>
          <w:rFonts w:ascii="Segoe UI" w:hAnsi="Segoe UI" w:cs="Segoe UI"/>
          <w:sz w:val="20"/>
          <w:szCs w:val="20"/>
        </w:rPr>
      </w:pPr>
    </w:p>
    <w:p w14:paraId="70043E56" w14:textId="77777777" w:rsidR="003C041F" w:rsidRDefault="003C041F" w:rsidP="003C041F">
      <w:pPr>
        <w:jc w:val="both"/>
        <w:textAlignment w:val="baseline"/>
        <w:rPr>
          <w:rFonts w:ascii="Segoe UI" w:hAnsi="Segoe UI" w:cs="Segoe UI"/>
          <w:sz w:val="20"/>
          <w:szCs w:val="20"/>
        </w:rPr>
      </w:pPr>
    </w:p>
    <w:p w14:paraId="21AE339C" w14:textId="595B6149" w:rsidR="003C041F" w:rsidRPr="003C041F" w:rsidRDefault="003C041F" w:rsidP="003C041F">
      <w:pPr>
        <w:jc w:val="both"/>
        <w:textAlignment w:val="baseline"/>
        <w:rPr>
          <w:rFonts w:ascii="Segoe UI" w:hAnsi="Segoe UI" w:cs="Segoe UI"/>
          <w:b/>
          <w:bCs/>
          <w:sz w:val="20"/>
          <w:szCs w:val="20"/>
          <w:u w:val="single"/>
        </w:rPr>
      </w:pPr>
      <w:r w:rsidRPr="003C041F">
        <w:rPr>
          <w:rFonts w:ascii="Segoe UI" w:hAnsi="Segoe UI" w:cs="Segoe UI"/>
          <w:b/>
          <w:bCs/>
          <w:sz w:val="20"/>
          <w:szCs w:val="20"/>
          <w:u w:val="single"/>
        </w:rPr>
        <w:lastRenderedPageBreak/>
        <w:t>Voorbeeldbrief</w:t>
      </w:r>
    </w:p>
    <w:p w14:paraId="21B01EF7" w14:textId="7CA09D5A" w:rsidR="003C041F" w:rsidRDefault="003C041F" w:rsidP="003C041F">
      <w:pPr>
        <w:jc w:val="both"/>
        <w:textAlignment w:val="baseline"/>
        <w:rPr>
          <w:rFonts w:ascii="Segoe UI" w:hAnsi="Segoe UI" w:cs="Segoe UI"/>
          <w:sz w:val="20"/>
          <w:szCs w:val="20"/>
        </w:rPr>
      </w:pPr>
    </w:p>
    <w:p w14:paraId="38C18BAB" w14:textId="77777777" w:rsidR="003C041F" w:rsidRDefault="003C041F" w:rsidP="003C041F">
      <w:pPr>
        <w:jc w:val="both"/>
        <w:textAlignment w:val="baseline"/>
        <w:rPr>
          <w:rFonts w:ascii="Segoe UI" w:hAnsi="Segoe UI" w:cs="Segoe UI"/>
          <w:sz w:val="20"/>
          <w:szCs w:val="20"/>
        </w:rPr>
      </w:pPr>
    </w:p>
    <w:p w14:paraId="3FA4D9D2" w14:textId="6DD8652C"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Toegangsverbod </w:t>
      </w:r>
    </w:p>
    <w:p w14:paraId="3245307F"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23623E7F"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In het kader van het Schoolveiligheidsplan van de </w:t>
      </w:r>
      <w:r w:rsidRPr="003C041F">
        <w:rPr>
          <w:rFonts w:ascii="Segoe UI" w:hAnsi="Segoe UI" w:cs="Segoe UI"/>
          <w:i/>
          <w:iCs/>
          <w:sz w:val="20"/>
          <w:szCs w:val="20"/>
        </w:rPr>
        <w:t>naam school  </w:t>
      </w:r>
      <w:r w:rsidRPr="003C041F">
        <w:rPr>
          <w:rFonts w:ascii="Segoe UI" w:hAnsi="Segoe UI" w:cs="Segoe UI"/>
          <w:sz w:val="20"/>
          <w:szCs w:val="20"/>
        </w:rPr>
        <w:t> wordt aan </w:t>
      </w:r>
    </w:p>
    <w:p w14:paraId="0B04571F"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408EF097"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i/>
          <w:iCs/>
          <w:sz w:val="20"/>
          <w:szCs w:val="20"/>
        </w:rPr>
        <w:t>&lt;naam / geboortedatum / adres / woonplaats&gt;</w:t>
      </w:r>
      <w:r w:rsidRPr="003C041F">
        <w:rPr>
          <w:rFonts w:ascii="Segoe UI" w:hAnsi="Segoe UI" w:cs="Segoe UI"/>
          <w:sz w:val="20"/>
          <w:szCs w:val="20"/>
        </w:rPr>
        <w:t> </w:t>
      </w:r>
    </w:p>
    <w:p w14:paraId="46B0B0C3"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037A15DD"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een toegangsverbod opgelegd voor onderstaand schoolterrein en schoolgebouw van de</w:t>
      </w:r>
      <w:r w:rsidRPr="003C041F">
        <w:rPr>
          <w:rFonts w:ascii="Segoe UI" w:hAnsi="Segoe UI" w:cs="Segoe UI"/>
          <w:i/>
          <w:iCs/>
          <w:sz w:val="20"/>
          <w:szCs w:val="20"/>
        </w:rPr>
        <w:t> naam school </w:t>
      </w:r>
      <w:r w:rsidRPr="003C041F">
        <w:rPr>
          <w:rFonts w:ascii="Segoe UI" w:hAnsi="Segoe UI" w:cs="Segoe UI"/>
          <w:sz w:val="20"/>
          <w:szCs w:val="20"/>
        </w:rPr>
        <w:t> </w:t>
      </w:r>
    </w:p>
    <w:p w14:paraId="7DA57DC6" w14:textId="77777777" w:rsidR="003C041F" w:rsidRPr="003C041F" w:rsidRDefault="003C041F" w:rsidP="006F4890">
      <w:pPr>
        <w:numPr>
          <w:ilvl w:val="0"/>
          <w:numId w:val="85"/>
        </w:numPr>
        <w:ind w:left="0" w:firstLine="0"/>
        <w:jc w:val="both"/>
        <w:textAlignment w:val="baseline"/>
        <w:rPr>
          <w:rFonts w:ascii="Segoe UI" w:hAnsi="Segoe UI" w:cs="Segoe UI"/>
          <w:sz w:val="20"/>
          <w:szCs w:val="20"/>
        </w:rPr>
      </w:pPr>
      <w:r w:rsidRPr="003C041F">
        <w:rPr>
          <w:rFonts w:ascii="Segoe UI" w:hAnsi="Segoe UI" w:cs="Segoe UI"/>
          <w:i/>
          <w:iCs/>
          <w:sz w:val="20"/>
          <w:szCs w:val="20"/>
        </w:rPr>
        <w:t>……straat/ postcode Maastricht</w:t>
      </w:r>
      <w:r w:rsidRPr="003C041F">
        <w:rPr>
          <w:rFonts w:ascii="Segoe UI" w:hAnsi="Segoe UI" w:cs="Segoe UI"/>
          <w:sz w:val="20"/>
          <w:szCs w:val="20"/>
        </w:rPr>
        <w:t> </w:t>
      </w:r>
    </w:p>
    <w:p w14:paraId="50D70180" w14:textId="77777777" w:rsidR="003C041F" w:rsidRPr="003C041F" w:rsidRDefault="003C041F" w:rsidP="006F4890">
      <w:pPr>
        <w:numPr>
          <w:ilvl w:val="0"/>
          <w:numId w:val="85"/>
        </w:numPr>
        <w:ind w:left="0" w:firstLine="0"/>
        <w:jc w:val="both"/>
        <w:textAlignment w:val="baseline"/>
        <w:rPr>
          <w:rFonts w:ascii="Segoe UI" w:hAnsi="Segoe UI" w:cs="Segoe UI"/>
          <w:sz w:val="20"/>
          <w:szCs w:val="20"/>
        </w:rPr>
      </w:pPr>
      <w:r w:rsidRPr="003C041F">
        <w:rPr>
          <w:rFonts w:ascii="Segoe UI" w:hAnsi="Segoe UI" w:cs="Segoe UI"/>
          <w:i/>
          <w:iCs/>
          <w:sz w:val="20"/>
          <w:szCs w:val="20"/>
        </w:rPr>
        <w:t>……straat/ postcode Maastricht</w:t>
      </w:r>
      <w:r w:rsidRPr="003C041F">
        <w:rPr>
          <w:rFonts w:ascii="Segoe UI" w:hAnsi="Segoe UI" w:cs="Segoe UI"/>
          <w:sz w:val="20"/>
          <w:szCs w:val="20"/>
        </w:rPr>
        <w:t> </w:t>
      </w:r>
    </w:p>
    <w:p w14:paraId="63616CFB"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voor de duur van …………………………………………………………………………………….. </w:t>
      </w:r>
    </w:p>
    <w:p w14:paraId="2B9EBF16"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04158A09"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Dit toegangsverbod wordt opgelegd omdat &lt;incident(en) en afspraken die hieruit voortvloeiden benoemen met verwijzing naar betreffende artikelen uit het Schoolveiligheidsplan&gt; </w:t>
      </w:r>
    </w:p>
    <w:p w14:paraId="495D22FB"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1513DB5E"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Dit betekent concreet dat het u verboden is om gedurende bovengenoemde tijd op het / de hierboven aangevinkte schoolterrein / schoolterreinen of schoolgebouw / schoolgebouwen van de </w:t>
      </w:r>
      <w:r w:rsidRPr="003C041F">
        <w:rPr>
          <w:rFonts w:ascii="Segoe UI" w:hAnsi="Segoe UI" w:cs="Segoe UI"/>
          <w:i/>
          <w:iCs/>
          <w:sz w:val="20"/>
          <w:szCs w:val="20"/>
        </w:rPr>
        <w:t>naam school</w:t>
      </w:r>
      <w:r w:rsidRPr="003C041F">
        <w:rPr>
          <w:rFonts w:ascii="Segoe UI" w:hAnsi="Segoe UI" w:cs="Segoe UI"/>
          <w:sz w:val="20"/>
          <w:szCs w:val="20"/>
        </w:rPr>
        <w:t> verblijven of aanwezig te zijn. </w:t>
      </w:r>
    </w:p>
    <w:p w14:paraId="35D35301"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07242D80"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Mocht u desondanks deze schriftelijke ontzegging de hierboven aangevinkte schoolterrein / schoolterreinen of schoolgebouw / schoolgebouwen van de </w:t>
      </w:r>
      <w:r w:rsidRPr="003C041F">
        <w:rPr>
          <w:rFonts w:ascii="Segoe UI" w:hAnsi="Segoe UI" w:cs="Segoe UI"/>
          <w:i/>
          <w:iCs/>
          <w:sz w:val="20"/>
          <w:szCs w:val="20"/>
        </w:rPr>
        <w:t>naam school </w:t>
      </w:r>
      <w:r w:rsidRPr="003C041F">
        <w:rPr>
          <w:rFonts w:ascii="Segoe UI" w:hAnsi="Segoe UI" w:cs="Segoe UI"/>
          <w:sz w:val="20"/>
          <w:szCs w:val="20"/>
        </w:rPr>
        <w:t> toch betreden, kunt u worden aangehouden ter zake overtreding van artikel 139 van het Wetboek van Strafrecht (lokaalvredebreuk) en / of artikel 461 van het Wetboek van Strafrecht (Zich bevinden op verboden grond).  </w:t>
      </w:r>
    </w:p>
    <w:p w14:paraId="11F23CB4"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150F7785"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0D68F0A7"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Namens MosaLira, </w:t>
      </w:r>
    </w:p>
    <w:p w14:paraId="0DE4E726"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 </w:t>
      </w:r>
    </w:p>
    <w:p w14:paraId="2184644A" w14:textId="77777777" w:rsidR="003C041F" w:rsidRPr="003C041F" w:rsidRDefault="003C041F" w:rsidP="003C041F">
      <w:pPr>
        <w:jc w:val="both"/>
        <w:textAlignment w:val="baseline"/>
        <w:rPr>
          <w:rFonts w:ascii="Segoe UI" w:hAnsi="Segoe UI" w:cs="Segoe UI"/>
          <w:sz w:val="18"/>
          <w:szCs w:val="18"/>
        </w:rPr>
      </w:pPr>
      <w:r w:rsidRPr="003C041F">
        <w:rPr>
          <w:rFonts w:ascii="Segoe UI" w:hAnsi="Segoe UI" w:cs="Segoe UI"/>
          <w:sz w:val="20"/>
          <w:szCs w:val="20"/>
        </w:rPr>
        <w:t>Namens MosaLira – </w:t>
      </w:r>
      <w:r w:rsidRPr="003C041F">
        <w:rPr>
          <w:rFonts w:ascii="Segoe UI" w:hAnsi="Segoe UI" w:cs="Segoe UI"/>
          <w:i/>
          <w:iCs/>
          <w:sz w:val="20"/>
          <w:szCs w:val="20"/>
        </w:rPr>
        <w:t>naam school</w:t>
      </w:r>
      <w:r w:rsidRPr="003C041F">
        <w:rPr>
          <w:rFonts w:ascii="Segoe UI" w:hAnsi="Segoe UI" w:cs="Segoe UI"/>
          <w:sz w:val="20"/>
          <w:szCs w:val="20"/>
        </w:rPr>
        <w:t> </w:t>
      </w:r>
    </w:p>
    <w:p w14:paraId="6F08294C"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2"/>
          <w:szCs w:val="22"/>
        </w:rPr>
        <w:t> </w:t>
      </w:r>
    </w:p>
    <w:p w14:paraId="27252E37"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2"/>
          <w:szCs w:val="22"/>
        </w:rPr>
        <w:t> </w:t>
      </w:r>
    </w:p>
    <w:p w14:paraId="586AB325"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10677101"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6B66EFAE"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6705C884"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63EA55C7"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2FE9ADBA"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32BA8AC5"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396A6502"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41B1D578"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5E572AF8"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511845C8"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2B39F3C2"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694914BE"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33ADB0DD"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2966E115"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6AD5B174"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lastRenderedPageBreak/>
        <w:t> </w:t>
      </w:r>
    </w:p>
    <w:p w14:paraId="23058C47"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 </w:t>
      </w:r>
    </w:p>
    <w:p w14:paraId="26E3513E"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8"/>
          <w:szCs w:val="28"/>
        </w:rPr>
        <w:t>Protocol ongewenst bezoek in en rond de school </w:t>
      </w:r>
    </w:p>
    <w:p w14:paraId="79B07C01" w14:textId="77777777" w:rsidR="003C041F" w:rsidRPr="003C041F" w:rsidRDefault="003C041F" w:rsidP="003C041F">
      <w:pPr>
        <w:textAlignment w:val="baseline"/>
        <w:rPr>
          <w:rFonts w:ascii="Segoe UI" w:hAnsi="Segoe UI" w:cs="Segoe UI"/>
          <w:sz w:val="18"/>
          <w:szCs w:val="18"/>
        </w:rPr>
      </w:pPr>
      <w:r w:rsidRPr="003C041F">
        <w:rPr>
          <w:rFonts w:ascii="Calibri" w:hAnsi="Calibri" w:cs="Calibri"/>
          <w:sz w:val="22"/>
          <w:szCs w:val="22"/>
        </w:rPr>
        <w:t> </w:t>
      </w:r>
    </w:p>
    <w:p w14:paraId="02923352" w14:textId="1FE9F76D" w:rsidR="003C041F" w:rsidRPr="003C041F" w:rsidRDefault="003C041F" w:rsidP="003C041F">
      <w:pPr>
        <w:textAlignment w:val="baseline"/>
        <w:rPr>
          <w:rFonts w:ascii="Segoe UI" w:hAnsi="Segoe UI" w:cs="Segoe UI"/>
          <w:sz w:val="18"/>
          <w:szCs w:val="18"/>
        </w:rPr>
      </w:pPr>
      <w:r w:rsidRPr="003C041F">
        <w:rPr>
          <w:rFonts w:asciiTheme="minorHAnsi" w:hAnsiTheme="minorHAnsi" w:cstheme="minorHAnsi"/>
          <w:noProof/>
        </w:rPr>
        <w:drawing>
          <wp:inline distT="0" distB="0" distL="0" distR="0" wp14:anchorId="1157A170" wp14:editId="0CE7490C">
            <wp:extent cx="5753100" cy="3524250"/>
            <wp:effectExtent l="0" t="0" r="0" b="0"/>
            <wp:docPr id="40" name="Afbeelding 40" descr="C:\Users\JanSlangen\AppData\Local\Microsoft\Windows\INetCache\Content.MSO\A20313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JanSlangen\AppData\Local\Microsoft\Windows\INetCache\Content.MSO\A203130D.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noFill/>
                    </a:ln>
                  </pic:spPr>
                </pic:pic>
              </a:graphicData>
            </a:graphic>
          </wp:inline>
        </w:drawing>
      </w:r>
      <w:r w:rsidRPr="003C041F">
        <w:rPr>
          <w:rFonts w:ascii="Calibri" w:hAnsi="Calibri" w:cs="Calibri"/>
          <w:sz w:val="22"/>
          <w:szCs w:val="22"/>
        </w:rPr>
        <w:t> </w:t>
      </w:r>
    </w:p>
    <w:p w14:paraId="3DC77521" w14:textId="1B62CCCC" w:rsidR="003C041F" w:rsidRPr="003C041F" w:rsidRDefault="003C041F" w:rsidP="003C041F">
      <w:pPr>
        <w:jc w:val="both"/>
        <w:textAlignment w:val="baseline"/>
        <w:rPr>
          <w:rFonts w:ascii="Segoe UI" w:hAnsi="Segoe UI" w:cs="Segoe UI"/>
          <w:sz w:val="18"/>
          <w:szCs w:val="18"/>
        </w:rPr>
      </w:pPr>
      <w:r w:rsidRPr="003C041F">
        <w:rPr>
          <w:rFonts w:asciiTheme="minorHAnsi" w:hAnsiTheme="minorHAnsi" w:cstheme="minorHAnsi"/>
          <w:noProof/>
        </w:rPr>
        <w:drawing>
          <wp:inline distT="0" distB="0" distL="0" distR="0" wp14:anchorId="69D8F4AA" wp14:editId="0B9CD9F9">
            <wp:extent cx="5753100" cy="3676650"/>
            <wp:effectExtent l="0" t="0" r="0" b="0"/>
            <wp:docPr id="39" name="Afbeelding 39" descr="C:\Users\JanSlangen\AppData\Local\Microsoft\Windows\INetCache\Content.MSO\64D1A5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anSlangen\AppData\Local\Microsoft\Windows\INetCache\Content.MSO\64D1A5A3.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a:ln>
                      <a:noFill/>
                    </a:ln>
                  </pic:spPr>
                </pic:pic>
              </a:graphicData>
            </a:graphic>
          </wp:inline>
        </w:drawing>
      </w:r>
    </w:p>
    <w:p w14:paraId="0421B784" w14:textId="7417F044" w:rsidR="00D74BB7" w:rsidRDefault="00D74BB7" w:rsidP="009F0DE6">
      <w:pPr>
        <w:rPr>
          <w:rFonts w:asciiTheme="minorHAnsi" w:hAnsiTheme="minorHAnsi" w:cstheme="minorHAnsi"/>
        </w:rPr>
      </w:pPr>
    </w:p>
    <w:p w14:paraId="5569560A" w14:textId="4516A8DB" w:rsidR="003C041F" w:rsidRDefault="003C041F" w:rsidP="009F0DE6">
      <w:pPr>
        <w:rPr>
          <w:rFonts w:asciiTheme="minorHAnsi" w:hAnsiTheme="minorHAnsi" w:cstheme="minorHAnsi"/>
        </w:rPr>
      </w:pPr>
    </w:p>
    <w:p w14:paraId="1158B0A1" w14:textId="127CC684" w:rsidR="003C041F" w:rsidRDefault="003C041F" w:rsidP="009F0DE6">
      <w:pPr>
        <w:rPr>
          <w:rFonts w:asciiTheme="minorHAnsi" w:hAnsiTheme="minorHAnsi" w:cstheme="minorHAnsi"/>
        </w:rPr>
      </w:pPr>
    </w:p>
    <w:p w14:paraId="6CC8B969" w14:textId="77777777" w:rsidR="000A2FD6" w:rsidRPr="00EE2C15" w:rsidRDefault="000A2FD6" w:rsidP="000A2FD6">
      <w:pPr>
        <w:jc w:val="both"/>
        <w:textAlignment w:val="baseline"/>
        <w:rPr>
          <w:u w:val="single"/>
        </w:rPr>
      </w:pPr>
      <w:r w:rsidRPr="00EE2C15">
        <w:rPr>
          <w:rFonts w:ascii="Segoe UI" w:hAnsi="Segoe UI" w:cs="Segoe UI"/>
          <w:b/>
          <w:bCs/>
          <w:sz w:val="20"/>
          <w:szCs w:val="20"/>
          <w:u w:val="single"/>
        </w:rPr>
        <w:lastRenderedPageBreak/>
        <w:t>Bijlage 12: Protocol medicijnverstrekking en medisch handelen                          </w:t>
      </w:r>
      <w:r w:rsidRPr="00EE2C15">
        <w:rPr>
          <w:rFonts w:ascii="Segoe UI" w:hAnsi="Segoe UI" w:cs="Segoe UI"/>
          <w:sz w:val="20"/>
          <w:szCs w:val="20"/>
          <w:u w:val="single"/>
        </w:rPr>
        <w:t> </w:t>
      </w:r>
    </w:p>
    <w:p w14:paraId="6B7DD326" w14:textId="77777777" w:rsidR="000A2FD6" w:rsidRPr="000A2FD6" w:rsidRDefault="000A2FD6" w:rsidP="000A2FD6">
      <w:pPr>
        <w:jc w:val="both"/>
        <w:textAlignment w:val="baseline"/>
      </w:pPr>
      <w:r w:rsidRPr="000A2FD6">
        <w:rPr>
          <w:rFonts w:ascii="Segoe UI" w:hAnsi="Segoe UI" w:cs="Segoe UI"/>
          <w:sz w:val="20"/>
          <w:szCs w:val="20"/>
        </w:rPr>
        <w:t>Doelstelling </w:t>
      </w:r>
    </w:p>
    <w:p w14:paraId="551A491F" w14:textId="77777777" w:rsidR="000A2FD6" w:rsidRPr="000A2FD6" w:rsidRDefault="000A2FD6" w:rsidP="000A2FD6">
      <w:pPr>
        <w:jc w:val="both"/>
        <w:textAlignment w:val="baseline"/>
      </w:pPr>
      <w:r w:rsidRPr="000A2FD6">
        <w:rPr>
          <w:rFonts w:ascii="Segoe UI" w:hAnsi="Segoe UI" w:cs="Segoe UI"/>
          <w:sz w:val="20"/>
          <w:szCs w:val="20"/>
        </w:rPr>
        <w:t>In dit protocol wordt de werkwijze en de gedragslijn beschreven die gevolgd wordt bij medicijnverstrekking en/of medisch handelen. </w:t>
      </w:r>
    </w:p>
    <w:p w14:paraId="6C740EE3" w14:textId="77777777" w:rsidR="000A2FD6" w:rsidRPr="000A2FD6" w:rsidRDefault="000A2FD6" w:rsidP="000A2FD6">
      <w:pPr>
        <w:jc w:val="both"/>
        <w:textAlignment w:val="baseline"/>
      </w:pPr>
      <w:r w:rsidRPr="000A2FD6">
        <w:rPr>
          <w:rFonts w:ascii="Segoe UI" w:hAnsi="Segoe UI" w:cs="Segoe UI"/>
          <w:sz w:val="20"/>
          <w:szCs w:val="20"/>
        </w:rPr>
        <w:t> </w:t>
      </w:r>
    </w:p>
    <w:p w14:paraId="3B6C187F" w14:textId="77777777" w:rsidR="000A2FD6" w:rsidRPr="000A2FD6" w:rsidRDefault="000A2FD6" w:rsidP="000A2FD6">
      <w:pPr>
        <w:textAlignment w:val="baseline"/>
      </w:pPr>
      <w:r w:rsidRPr="000A2FD6">
        <w:rPr>
          <w:rFonts w:ascii="Segoe UI" w:hAnsi="Segoe UI" w:cs="Segoe UI"/>
          <w:sz w:val="20"/>
          <w:szCs w:val="20"/>
        </w:rPr>
        <w:t>De drie te onderscheiden situaties zijn: </w:t>
      </w:r>
    </w:p>
    <w:p w14:paraId="3CF487B2" w14:textId="77777777" w:rsidR="000A2FD6" w:rsidRPr="000A2FD6" w:rsidRDefault="000A2FD6" w:rsidP="006F4890">
      <w:pPr>
        <w:numPr>
          <w:ilvl w:val="0"/>
          <w:numId w:val="86"/>
        </w:numPr>
        <w:ind w:left="360" w:firstLine="0"/>
        <w:textAlignment w:val="baseline"/>
        <w:rPr>
          <w:rFonts w:ascii="Segoe UI" w:hAnsi="Segoe UI" w:cs="Segoe UI"/>
          <w:sz w:val="20"/>
          <w:szCs w:val="20"/>
        </w:rPr>
      </w:pPr>
      <w:r w:rsidRPr="000A2FD6">
        <w:rPr>
          <w:rFonts w:ascii="Segoe UI" w:hAnsi="Segoe UI" w:cs="Segoe UI"/>
          <w:sz w:val="20"/>
          <w:szCs w:val="20"/>
        </w:rPr>
        <w:t>Het kind wordt ziek op school  </w:t>
      </w:r>
    </w:p>
    <w:p w14:paraId="0C067D0D" w14:textId="77777777" w:rsidR="000A2FD6" w:rsidRPr="000A2FD6" w:rsidRDefault="000A2FD6" w:rsidP="006F4890">
      <w:pPr>
        <w:numPr>
          <w:ilvl w:val="0"/>
          <w:numId w:val="86"/>
        </w:numPr>
        <w:ind w:left="360" w:firstLine="0"/>
        <w:textAlignment w:val="baseline"/>
        <w:rPr>
          <w:rFonts w:ascii="Segoe UI" w:hAnsi="Segoe UI" w:cs="Segoe UI"/>
          <w:sz w:val="20"/>
          <w:szCs w:val="20"/>
        </w:rPr>
      </w:pPr>
      <w:r w:rsidRPr="000A2FD6">
        <w:rPr>
          <w:rFonts w:ascii="Segoe UI" w:hAnsi="Segoe UI" w:cs="Segoe UI"/>
          <w:sz w:val="20"/>
          <w:szCs w:val="20"/>
        </w:rPr>
        <w:t>Het verstrekken van medicijnen op verzoek </w:t>
      </w:r>
    </w:p>
    <w:p w14:paraId="6FF816D7" w14:textId="77777777" w:rsidR="000A2FD6" w:rsidRPr="000A2FD6" w:rsidRDefault="000A2FD6" w:rsidP="006F4890">
      <w:pPr>
        <w:numPr>
          <w:ilvl w:val="0"/>
          <w:numId w:val="87"/>
        </w:numPr>
        <w:ind w:left="360" w:firstLine="0"/>
        <w:textAlignment w:val="baseline"/>
        <w:rPr>
          <w:rFonts w:ascii="Segoe UI" w:hAnsi="Segoe UI" w:cs="Segoe UI"/>
          <w:sz w:val="20"/>
          <w:szCs w:val="20"/>
        </w:rPr>
      </w:pPr>
      <w:r w:rsidRPr="000A2FD6">
        <w:rPr>
          <w:rFonts w:ascii="Segoe UI" w:hAnsi="Segoe UI" w:cs="Segoe UI"/>
          <w:sz w:val="20"/>
          <w:szCs w:val="20"/>
        </w:rPr>
        <w:t>Medische handelingen </w:t>
      </w:r>
    </w:p>
    <w:p w14:paraId="1B911C03" w14:textId="77777777" w:rsidR="000A2FD6" w:rsidRPr="000A2FD6" w:rsidRDefault="000A2FD6" w:rsidP="000A2FD6">
      <w:pPr>
        <w:jc w:val="both"/>
        <w:textAlignment w:val="baseline"/>
      </w:pPr>
      <w:r w:rsidRPr="000A2FD6">
        <w:rPr>
          <w:rFonts w:ascii="Segoe UI" w:hAnsi="Segoe UI" w:cs="Segoe UI"/>
          <w:sz w:val="20"/>
          <w:szCs w:val="20"/>
        </w:rPr>
        <w:t> </w:t>
      </w:r>
    </w:p>
    <w:p w14:paraId="28EC53C4" w14:textId="77777777" w:rsidR="000A2FD6" w:rsidRPr="000A2FD6" w:rsidRDefault="000A2FD6" w:rsidP="000A2FD6">
      <w:pPr>
        <w:jc w:val="both"/>
        <w:textAlignment w:val="baseline"/>
      </w:pPr>
      <w:r w:rsidRPr="000A2FD6">
        <w:rPr>
          <w:rFonts w:ascii="Segoe UI" w:hAnsi="Segoe UI" w:cs="Segoe UI"/>
          <w:sz w:val="20"/>
          <w:szCs w:val="20"/>
        </w:rPr>
        <w:t>De eerste situatie laat de school en de leerkracht geen keus. De leerling wordt ziek of krijgt een ongeluk en de leerkracht moet direct bepalen hoe hij moet handelen. Bij de tweede en de derde situatie kan de schoolleiding kiezen of zij wel of geen medewerking verleent aan het geven van medicijnen of het uitvoeren van een medische handeling. Voor de individuele leerkracht geldt dat hij mag weigeren handelingen uit te voeren waarvoor hij zich niet bekwaam acht. </w:t>
      </w:r>
    </w:p>
    <w:p w14:paraId="0D565448" w14:textId="77777777" w:rsidR="000A2FD6" w:rsidRPr="000A2FD6" w:rsidRDefault="000A2FD6" w:rsidP="000A2FD6">
      <w:pPr>
        <w:jc w:val="both"/>
        <w:textAlignment w:val="baseline"/>
      </w:pPr>
      <w:r w:rsidRPr="000A2FD6">
        <w:rPr>
          <w:rFonts w:ascii="Segoe UI" w:hAnsi="Segoe UI" w:cs="Segoe UI"/>
          <w:sz w:val="20"/>
          <w:szCs w:val="20"/>
        </w:rPr>
        <w:t> </w:t>
      </w:r>
    </w:p>
    <w:p w14:paraId="43EC0BF9" w14:textId="77777777" w:rsidR="000A2FD6" w:rsidRPr="000A2FD6" w:rsidRDefault="000A2FD6" w:rsidP="000A2FD6">
      <w:pPr>
        <w:jc w:val="both"/>
        <w:textAlignment w:val="baseline"/>
      </w:pPr>
      <w:r w:rsidRPr="000A2FD6">
        <w:rPr>
          <w:rFonts w:ascii="Segoe UI" w:hAnsi="Segoe UI" w:cs="Segoe UI"/>
          <w:sz w:val="20"/>
          <w:szCs w:val="20"/>
        </w:rPr>
        <w:t>Het doel van het protocol is de medewerkers een handreiking te bieden over hoe te handelen bij bovenstaande situaties. Op de volgende pagina’s wordt elk onderdeel beschreven. Het toestemmingsformulieren en de bekwaamheidsverklaring zijn toegevoegd aan dit protocol.  </w:t>
      </w:r>
    </w:p>
    <w:p w14:paraId="519423AD" w14:textId="77777777" w:rsidR="000A2FD6" w:rsidRPr="000A2FD6" w:rsidRDefault="000A2FD6" w:rsidP="000A2FD6">
      <w:pPr>
        <w:jc w:val="both"/>
        <w:textAlignment w:val="baseline"/>
      </w:pPr>
      <w:r w:rsidRPr="000A2FD6">
        <w:rPr>
          <w:rFonts w:ascii="Segoe UI" w:hAnsi="Segoe UI" w:cs="Segoe UI"/>
          <w:sz w:val="20"/>
          <w:szCs w:val="20"/>
        </w:rPr>
        <w:t> </w:t>
      </w:r>
    </w:p>
    <w:p w14:paraId="3B2983FB" w14:textId="77777777" w:rsidR="000A2FD6" w:rsidRPr="000A2FD6" w:rsidRDefault="000A2FD6" w:rsidP="000A2FD6">
      <w:pPr>
        <w:jc w:val="both"/>
        <w:textAlignment w:val="baseline"/>
      </w:pPr>
      <w:r w:rsidRPr="000A2FD6">
        <w:rPr>
          <w:rFonts w:ascii="Segoe UI" w:hAnsi="Segoe UI" w:cs="Segoe UI"/>
          <w:b/>
          <w:bCs/>
          <w:sz w:val="20"/>
          <w:szCs w:val="20"/>
        </w:rPr>
        <w:t>Omschrijving </w:t>
      </w:r>
      <w:r w:rsidRPr="000A2FD6">
        <w:rPr>
          <w:rFonts w:ascii="Segoe UI" w:hAnsi="Segoe UI" w:cs="Segoe UI"/>
          <w:sz w:val="20"/>
          <w:szCs w:val="20"/>
        </w:rPr>
        <w:t> </w:t>
      </w:r>
    </w:p>
    <w:p w14:paraId="42B90FBF" w14:textId="77777777" w:rsidR="000A2FD6" w:rsidRPr="000A2FD6" w:rsidRDefault="000A2FD6" w:rsidP="000A2FD6">
      <w:pPr>
        <w:jc w:val="both"/>
        <w:textAlignment w:val="baseline"/>
      </w:pPr>
      <w:r w:rsidRPr="000A2FD6">
        <w:rPr>
          <w:rFonts w:ascii="Segoe UI" w:hAnsi="Segoe UI" w:cs="Segoe UI"/>
          <w:sz w:val="20"/>
          <w:szCs w:val="20"/>
        </w:rPr>
        <w:t>Leerkrachten op school worden regelmatig geconfronteerd met leerlingen die klagen over pijn die meestal met eenvoudige middelen te verhelpen zijn, zoals hoofdpijn, buikpijn, oorpijn of pijn ten gevolge van een insectenbeet. Ook krijgt de schoolleiding steeds vaker het verzoek van ouder(s)/verzorger(s) om hun kinderen de door een arts voorgeschreven medicijnen toe te dienen. (Voor de leesbaarheid van het stuk zullen we hierna spreken over ouders wanneer wij ouder(s) en verzorger(s) bedoelen). Een enkele keer wordt werkelijk medisch handelen van leerkrachten gevraagd zoals het geven van sondevoeding, het toedienen van een zetpil of het geven van een injectie. De schoolleiding aanvaardt met het verrichten van dergelijke handelingen een aantal verantwoordelijkheden. Leerkrachten begeven zich dan op een terrein waarvoor zij niet gekwalificeerd zijn. Met het oog op de gezondheid van kinderen is het van groot belang dat zij in dergelijke situaties zorgvuldig handelen. Zij moeten daarbij over de vereiste bekwaamheid beschikken. Leerkrachten en schoolleiding moeten zich realiseren dat wanneer zij fouten maken of zich vergissen zij voor deze handelingen aansprakelijk gesteld kunnen worden. Vandaar dit protocol om scholen een handreiking geven over hoe in deze situaties te handelen. </w:t>
      </w:r>
    </w:p>
    <w:p w14:paraId="509DEAE0" w14:textId="77777777" w:rsidR="000A2FD6" w:rsidRPr="000A2FD6" w:rsidRDefault="000A2FD6" w:rsidP="000A2FD6">
      <w:pPr>
        <w:jc w:val="both"/>
        <w:textAlignment w:val="baseline"/>
      </w:pPr>
      <w:r w:rsidRPr="000A2FD6">
        <w:rPr>
          <w:rFonts w:ascii="Calibri" w:hAnsi="Calibri" w:cs="Calibri"/>
          <w:sz w:val="22"/>
          <w:szCs w:val="22"/>
        </w:rPr>
        <w:t> </w:t>
      </w:r>
    </w:p>
    <w:p w14:paraId="55488112" w14:textId="77777777" w:rsidR="000A2FD6" w:rsidRPr="000A2FD6" w:rsidRDefault="000A2FD6" w:rsidP="000A2FD6">
      <w:pPr>
        <w:jc w:val="both"/>
        <w:textAlignment w:val="baseline"/>
      </w:pPr>
      <w:r w:rsidRPr="000A2FD6">
        <w:rPr>
          <w:rFonts w:ascii="Segoe UI" w:hAnsi="Segoe UI" w:cs="Segoe UI"/>
          <w:b/>
          <w:bCs/>
          <w:sz w:val="20"/>
          <w:szCs w:val="20"/>
        </w:rPr>
        <w:t>1. Het kind wordt ziek op school</w:t>
      </w:r>
      <w:r w:rsidRPr="000A2FD6">
        <w:rPr>
          <w:rFonts w:ascii="Segoe UI" w:hAnsi="Segoe UI" w:cs="Segoe UI"/>
          <w:sz w:val="20"/>
          <w:szCs w:val="20"/>
        </w:rPr>
        <w:t> </w:t>
      </w:r>
    </w:p>
    <w:p w14:paraId="598C6661" w14:textId="77777777" w:rsidR="000A2FD6" w:rsidRPr="000A2FD6" w:rsidRDefault="000A2FD6" w:rsidP="000A2FD6">
      <w:pPr>
        <w:jc w:val="both"/>
        <w:textAlignment w:val="baseline"/>
      </w:pPr>
      <w:r w:rsidRPr="000A2FD6">
        <w:rPr>
          <w:rFonts w:ascii="Segoe UI" w:hAnsi="Segoe UI" w:cs="Segoe UI"/>
          <w:sz w:val="20"/>
          <w:szCs w:val="20"/>
        </w:rPr>
        <w:t>Regelmatig komt een kind ’s morgens gezond op school en krijgt tijdens de schooluren last van hoofd- buik- of oorpijn. Ook kan het bijvoorbeeld door een insect geprikt worden. Een leerkracht verstrekt dan vaak - zonder toestemming of medeweten van ouders - een ‘paracetamolletje’ of wrijft </w:t>
      </w:r>
      <w:proofErr w:type="spellStart"/>
      <w:r w:rsidRPr="000A2FD6">
        <w:rPr>
          <w:rFonts w:ascii="Segoe UI" w:hAnsi="Segoe UI" w:cs="Segoe UI"/>
          <w:sz w:val="20"/>
          <w:szCs w:val="20"/>
        </w:rPr>
        <w:t>Azaron</w:t>
      </w:r>
      <w:proofErr w:type="spellEnd"/>
      <w:r w:rsidRPr="000A2FD6">
        <w:rPr>
          <w:rFonts w:ascii="Segoe UI" w:hAnsi="Segoe UI" w:cs="Segoe UI"/>
          <w:sz w:val="20"/>
          <w:szCs w:val="20"/>
        </w:rPr>
        <w:t> op de plaats van een insectenbeet. </w:t>
      </w:r>
    </w:p>
    <w:p w14:paraId="7A408514" w14:textId="77777777" w:rsidR="000A2FD6" w:rsidRPr="000A2FD6" w:rsidRDefault="000A2FD6" w:rsidP="000A2FD6">
      <w:pPr>
        <w:jc w:val="both"/>
        <w:textAlignment w:val="baseline"/>
      </w:pPr>
      <w:r w:rsidRPr="000A2FD6">
        <w:rPr>
          <w:rFonts w:ascii="Segoe UI" w:hAnsi="Segoe UI" w:cs="Segoe UI"/>
          <w:sz w:val="20"/>
          <w:szCs w:val="20"/>
        </w:rPr>
        <w:t> </w:t>
      </w:r>
    </w:p>
    <w:p w14:paraId="183E5B69" w14:textId="77777777" w:rsidR="000A2FD6" w:rsidRPr="000A2FD6" w:rsidRDefault="000A2FD6" w:rsidP="000A2FD6">
      <w:pPr>
        <w:jc w:val="both"/>
        <w:textAlignment w:val="baseline"/>
      </w:pPr>
      <w:r w:rsidRPr="000A2FD6">
        <w:rPr>
          <w:rFonts w:ascii="Segoe UI" w:hAnsi="Segoe UI" w:cs="Segoe UI"/>
          <w:sz w:val="20"/>
          <w:szCs w:val="20"/>
        </w:rPr>
        <w:t>In zijn algemeenheid is een leerkracht niet deskundig om een juiste diagnose te stellen. De grootst mogelijke terughoudendheid is hier dan ook geboden. Uitgangspunt moet zijn dat een kind dat ziek is naar huis moet. De schoolleiding zal, in geval van ziekte, altijd contact op moeten nemen met de ouders om te overleggen wat er moet gebeuren (is er iemand thuis om het kind op te vangen, wordt het kind gehaald of moet het gebracht worden, moet het naar de huisarts, etc.?). Ook wanneer een leerkracht inschat dat het kind bij een eenvoudig middel gebaat is, dan is het gewenst om altijd eerst contact te zoeken met de ouders. Wij adviseren u het kind met de ouders te laten bellen. Vraag daarna om toestemming aan de ouders om een bepaald middel te verstrekken</w:t>
      </w:r>
      <w:r w:rsidRPr="000A2FD6">
        <w:rPr>
          <w:rFonts w:ascii="Segoe UI" w:hAnsi="Segoe UI" w:cs="Segoe UI"/>
          <w:sz w:val="16"/>
          <w:szCs w:val="16"/>
          <w:vertAlign w:val="superscript"/>
        </w:rPr>
        <w:t>3</w:t>
      </w:r>
      <w:r w:rsidRPr="000A2FD6">
        <w:rPr>
          <w:rFonts w:ascii="Segoe UI" w:hAnsi="Segoe UI" w:cs="Segoe UI"/>
          <w:sz w:val="20"/>
          <w:szCs w:val="20"/>
        </w:rPr>
        <w:t>.  </w:t>
      </w:r>
    </w:p>
    <w:p w14:paraId="2B458A76" w14:textId="77777777" w:rsidR="000A2FD6" w:rsidRPr="000A2FD6" w:rsidRDefault="000A2FD6" w:rsidP="000A2FD6">
      <w:pPr>
        <w:jc w:val="both"/>
        <w:textAlignment w:val="baseline"/>
      </w:pPr>
      <w:r w:rsidRPr="000A2FD6">
        <w:rPr>
          <w:rFonts w:ascii="Segoe UI" w:hAnsi="Segoe UI" w:cs="Segoe UI"/>
          <w:sz w:val="20"/>
          <w:szCs w:val="20"/>
        </w:rPr>
        <w:t> </w:t>
      </w:r>
    </w:p>
    <w:p w14:paraId="25DD9701" w14:textId="77777777" w:rsidR="000A2FD6" w:rsidRPr="000A2FD6" w:rsidRDefault="000A2FD6" w:rsidP="000A2FD6">
      <w:pPr>
        <w:jc w:val="both"/>
        <w:textAlignment w:val="baseline"/>
      </w:pPr>
      <w:r w:rsidRPr="000A2FD6">
        <w:rPr>
          <w:rFonts w:ascii="Segoe UI" w:hAnsi="Segoe UI" w:cs="Segoe UI"/>
          <w:sz w:val="20"/>
          <w:szCs w:val="20"/>
        </w:rPr>
        <w:lastRenderedPageBreak/>
        <w:t>Problematisch is het wanneer de ouders en andere, door de ouders aangewezen vertegenwoordigers, niet te bereiken zijn. Het kind kan niet naar huis gestuurd worden zonder dat daar toezicht is. Ook kunnen de medicijnen niet met toestemming van de ouders verstrekt worden. De leerkracht kan dan besluiten, eventueel na overleg met een collega, om zelf een eenvoudig middel te geven. Daarnaast moet hij inschatten of niet alsnog een (huis)arts geraadpleegd moet worden. Raadpleeg bij twijfel altijd een arts. Zo kan bijvoorbeeld een ogenschijnlijk eenvoudige hoofdpijn een uiting zijn van een veel ernstiger ziektebeeld. Het blijft zaak het kind voortdurend te </w:t>
      </w:r>
      <w:proofErr w:type="spellStart"/>
      <w:r w:rsidRPr="000A2FD6">
        <w:rPr>
          <w:rFonts w:ascii="Segoe UI" w:hAnsi="Segoe UI" w:cs="Segoe UI"/>
          <w:sz w:val="20"/>
          <w:szCs w:val="20"/>
        </w:rPr>
        <w:t>obasisschoolerveren</w:t>
      </w:r>
      <w:proofErr w:type="spellEnd"/>
      <w:r w:rsidRPr="000A2FD6">
        <w:rPr>
          <w:rFonts w:ascii="Segoe UI" w:hAnsi="Segoe UI" w:cs="Segoe UI"/>
          <w:sz w:val="20"/>
          <w:szCs w:val="20"/>
        </w:rPr>
        <w:t>. Iedere situatie is anders zodat we niet uitputtend alle signalen kunnen benoemen die zich kunnen voordoen. </w:t>
      </w:r>
    </w:p>
    <w:p w14:paraId="40F6B570" w14:textId="77777777" w:rsidR="000A2FD6" w:rsidRPr="000A2FD6" w:rsidRDefault="000A2FD6" w:rsidP="000A2FD6">
      <w:pPr>
        <w:jc w:val="both"/>
        <w:textAlignment w:val="baseline"/>
      </w:pPr>
      <w:r w:rsidRPr="000A2FD6">
        <w:rPr>
          <w:rFonts w:ascii="Segoe UI" w:hAnsi="Segoe UI" w:cs="Segoe UI"/>
          <w:sz w:val="20"/>
          <w:szCs w:val="20"/>
        </w:rPr>
        <w:t> </w:t>
      </w:r>
    </w:p>
    <w:p w14:paraId="539B6CBE" w14:textId="77777777" w:rsidR="000A2FD6" w:rsidRPr="000A2FD6" w:rsidRDefault="000A2FD6" w:rsidP="000A2FD6">
      <w:pPr>
        <w:jc w:val="both"/>
        <w:textAlignment w:val="baseline"/>
      </w:pPr>
      <w:r w:rsidRPr="000A2FD6">
        <w:rPr>
          <w:rFonts w:ascii="Segoe UI" w:hAnsi="Segoe UI" w:cs="Segoe UI"/>
          <w:b/>
          <w:bCs/>
          <w:sz w:val="20"/>
          <w:szCs w:val="20"/>
        </w:rPr>
        <w:t>Enkele zaken waar u op kunt letten zijn</w:t>
      </w:r>
      <w:r w:rsidRPr="000A2FD6">
        <w:rPr>
          <w:rFonts w:ascii="Segoe UI" w:hAnsi="Segoe UI" w:cs="Segoe UI"/>
          <w:sz w:val="20"/>
          <w:szCs w:val="20"/>
        </w:rPr>
        <w:t>:  </w:t>
      </w:r>
    </w:p>
    <w:p w14:paraId="0CA793D0" w14:textId="77777777" w:rsidR="000A2FD6" w:rsidRPr="000A2FD6" w:rsidRDefault="000A2FD6" w:rsidP="000A2FD6">
      <w:pPr>
        <w:jc w:val="both"/>
        <w:textAlignment w:val="baseline"/>
      </w:pPr>
      <w:r w:rsidRPr="000A2FD6">
        <w:rPr>
          <w:rFonts w:ascii="Segoe UI" w:hAnsi="Segoe UI" w:cs="Segoe UI"/>
          <w:b/>
          <w:bCs/>
          <w:sz w:val="20"/>
          <w:szCs w:val="20"/>
        </w:rPr>
        <w:t>•</w:t>
      </w:r>
      <w:r w:rsidRPr="000A2FD6">
        <w:rPr>
          <w:rFonts w:ascii="Segoe UI" w:hAnsi="Segoe UI" w:cs="Segoe UI"/>
          <w:i/>
          <w:iCs/>
          <w:sz w:val="20"/>
          <w:szCs w:val="20"/>
        </w:rPr>
        <w:t>  </w:t>
      </w:r>
      <w:r w:rsidRPr="000A2FD6">
        <w:rPr>
          <w:rFonts w:ascii="Segoe UI" w:hAnsi="Segoe UI" w:cs="Segoe UI"/>
          <w:sz w:val="20"/>
          <w:szCs w:val="20"/>
        </w:rPr>
        <w:t>toename van pijn </w:t>
      </w:r>
    </w:p>
    <w:p w14:paraId="13DE3D6D" w14:textId="77777777" w:rsidR="000A2FD6" w:rsidRPr="000A2FD6" w:rsidRDefault="000A2FD6" w:rsidP="000A2FD6">
      <w:pPr>
        <w:jc w:val="both"/>
        <w:textAlignment w:val="baseline"/>
      </w:pPr>
      <w:r w:rsidRPr="000A2FD6">
        <w:rPr>
          <w:rFonts w:ascii="Segoe UI" w:hAnsi="Segoe UI" w:cs="Segoe UI"/>
          <w:b/>
          <w:bCs/>
          <w:sz w:val="20"/>
          <w:szCs w:val="20"/>
        </w:rPr>
        <w:t>•</w:t>
      </w:r>
      <w:r w:rsidRPr="000A2FD6">
        <w:rPr>
          <w:rFonts w:ascii="Segoe UI" w:hAnsi="Segoe UI" w:cs="Segoe UI"/>
          <w:sz w:val="20"/>
          <w:szCs w:val="20"/>
        </w:rPr>
        <w:t>  misselijkheid </w:t>
      </w:r>
    </w:p>
    <w:p w14:paraId="4FE72E2D" w14:textId="77777777" w:rsidR="000A2FD6" w:rsidRPr="000A2FD6" w:rsidRDefault="000A2FD6" w:rsidP="000A2FD6">
      <w:pPr>
        <w:jc w:val="both"/>
        <w:textAlignment w:val="baseline"/>
      </w:pPr>
      <w:r w:rsidRPr="000A2FD6">
        <w:rPr>
          <w:rFonts w:ascii="Segoe UI" w:hAnsi="Segoe UI" w:cs="Segoe UI"/>
          <w:b/>
          <w:bCs/>
          <w:sz w:val="20"/>
          <w:szCs w:val="20"/>
        </w:rPr>
        <w:t>•</w:t>
      </w:r>
      <w:r w:rsidRPr="000A2FD6">
        <w:rPr>
          <w:rFonts w:ascii="Segoe UI" w:hAnsi="Segoe UI" w:cs="Segoe UI"/>
          <w:sz w:val="20"/>
          <w:szCs w:val="20"/>
        </w:rPr>
        <w:t>  verandering van houding (bijvoorbeeld in elkaar krimpen)  </w:t>
      </w:r>
    </w:p>
    <w:p w14:paraId="72E35B4C" w14:textId="77777777" w:rsidR="000A2FD6" w:rsidRPr="000A2FD6" w:rsidRDefault="000A2FD6" w:rsidP="000A2FD6">
      <w:pPr>
        <w:jc w:val="both"/>
        <w:textAlignment w:val="baseline"/>
      </w:pPr>
      <w:r w:rsidRPr="000A2FD6">
        <w:rPr>
          <w:rFonts w:ascii="Segoe UI" w:hAnsi="Segoe UI" w:cs="Segoe UI"/>
          <w:b/>
          <w:bCs/>
          <w:sz w:val="20"/>
          <w:szCs w:val="20"/>
        </w:rPr>
        <w:t>•</w:t>
      </w:r>
      <w:r w:rsidRPr="000A2FD6">
        <w:rPr>
          <w:rFonts w:ascii="Segoe UI" w:hAnsi="Segoe UI" w:cs="Segoe UI"/>
          <w:sz w:val="20"/>
          <w:szCs w:val="20"/>
        </w:rPr>
        <w:t>  verandering van de huid (bijvoorbeeld erg bleke of hoogrode kleur) </w:t>
      </w:r>
    </w:p>
    <w:p w14:paraId="1732627B" w14:textId="77777777" w:rsidR="000A2FD6" w:rsidRPr="000A2FD6" w:rsidRDefault="000A2FD6" w:rsidP="000A2FD6">
      <w:pPr>
        <w:jc w:val="both"/>
        <w:textAlignment w:val="baseline"/>
      </w:pPr>
      <w:r w:rsidRPr="000A2FD6">
        <w:rPr>
          <w:rFonts w:ascii="Segoe UI" w:hAnsi="Segoe UI" w:cs="Segoe UI"/>
          <w:b/>
          <w:bCs/>
          <w:sz w:val="20"/>
          <w:szCs w:val="20"/>
        </w:rPr>
        <w:t>•</w:t>
      </w:r>
      <w:r w:rsidRPr="000A2FD6">
        <w:rPr>
          <w:rFonts w:ascii="Segoe UI" w:hAnsi="Segoe UI" w:cs="Segoe UI"/>
          <w:sz w:val="20"/>
          <w:szCs w:val="20"/>
        </w:rPr>
        <w:t>  verandering van gedrag (bijvoorbeeld onrust, afnemen van alertheid) </w:t>
      </w:r>
    </w:p>
    <w:p w14:paraId="02F8C382" w14:textId="77777777" w:rsidR="000A2FD6" w:rsidRPr="000A2FD6" w:rsidRDefault="000A2FD6" w:rsidP="000A2FD6">
      <w:pPr>
        <w:jc w:val="both"/>
        <w:textAlignment w:val="baseline"/>
      </w:pPr>
      <w:r w:rsidRPr="000A2FD6">
        <w:rPr>
          <w:rFonts w:ascii="Segoe UI" w:hAnsi="Segoe UI" w:cs="Segoe UI"/>
          <w:sz w:val="20"/>
          <w:szCs w:val="20"/>
        </w:rPr>
        <w:t> </w:t>
      </w:r>
    </w:p>
    <w:p w14:paraId="1C70F5E5" w14:textId="77777777" w:rsidR="000A2FD6" w:rsidRPr="000A2FD6" w:rsidRDefault="000A2FD6" w:rsidP="000A2FD6">
      <w:pPr>
        <w:jc w:val="both"/>
        <w:textAlignment w:val="baseline"/>
      </w:pPr>
      <w:r w:rsidRPr="000A2FD6">
        <w:rPr>
          <w:rFonts w:ascii="Segoe UI" w:hAnsi="Segoe UI" w:cs="Segoe UI"/>
          <w:sz w:val="20"/>
          <w:szCs w:val="20"/>
        </w:rPr>
        <w:t>Realiseer u dat u geen arts bent en raadpleeg, bij twijfel, altijd een (huis)arts. Dit geldt uiteraard ook wanneer de pijn blijft of de situatie zich verergert. De zorgvuldigheid die u hierbij in acht moet nemen is dat u handelt alsof het uw eigen kind is. </w:t>
      </w:r>
    </w:p>
    <w:p w14:paraId="3496175B" w14:textId="77777777" w:rsidR="000A2FD6" w:rsidRPr="000A2FD6" w:rsidRDefault="000A2FD6" w:rsidP="000A2FD6">
      <w:pPr>
        <w:jc w:val="both"/>
        <w:textAlignment w:val="baseline"/>
      </w:pPr>
      <w:r w:rsidRPr="000A2FD6">
        <w:rPr>
          <w:rFonts w:ascii="Segoe UI" w:hAnsi="Segoe UI" w:cs="Segoe UI"/>
          <w:color w:val="666666"/>
          <w:sz w:val="18"/>
          <w:szCs w:val="18"/>
          <w:shd w:val="clear" w:color="auto" w:fill="FFFFFF"/>
        </w:rPr>
        <w:t>Pagina-einde</w:t>
      </w:r>
      <w:r w:rsidRPr="000A2FD6">
        <w:rPr>
          <w:rFonts w:ascii="Segoe UI" w:hAnsi="Segoe UI" w:cs="Segoe UI"/>
          <w:b/>
          <w:bCs/>
          <w:sz w:val="20"/>
          <w:szCs w:val="20"/>
        </w:rPr>
        <w:t>2. Het verstrekken van medicijnen op verzoek</w:t>
      </w:r>
      <w:r w:rsidRPr="000A2FD6">
        <w:rPr>
          <w:rFonts w:ascii="Segoe UI" w:hAnsi="Segoe UI" w:cs="Segoe UI"/>
          <w:sz w:val="20"/>
          <w:szCs w:val="20"/>
        </w:rPr>
        <w:t> </w:t>
      </w:r>
    </w:p>
    <w:p w14:paraId="7D0ABB46" w14:textId="77777777" w:rsidR="000A2FD6" w:rsidRPr="000A2FD6" w:rsidRDefault="000A2FD6" w:rsidP="000A2FD6">
      <w:pPr>
        <w:jc w:val="both"/>
        <w:textAlignment w:val="baseline"/>
      </w:pPr>
      <w:r w:rsidRPr="000A2FD6">
        <w:rPr>
          <w:rFonts w:ascii="Segoe UI" w:hAnsi="Segoe UI" w:cs="Segoe UI"/>
          <w:sz w:val="20"/>
          <w:szCs w:val="20"/>
        </w:rPr>
        <w:t> </w:t>
      </w:r>
    </w:p>
    <w:p w14:paraId="1FBF55A2" w14:textId="77777777" w:rsidR="000A2FD6" w:rsidRPr="000A2FD6" w:rsidRDefault="000A2FD6" w:rsidP="000A2FD6">
      <w:pPr>
        <w:jc w:val="both"/>
        <w:textAlignment w:val="baseline"/>
      </w:pPr>
      <w:r w:rsidRPr="000A2FD6">
        <w:rPr>
          <w:rFonts w:ascii="Segoe UI" w:hAnsi="Segoe UI" w:cs="Segoe UI"/>
          <w:sz w:val="20"/>
          <w:szCs w:val="20"/>
        </w:rPr>
        <w:t>Kinderen krijgen soms medicijnen of andere middelen voorgeschreven die zij een aantal malen per dag moeten gebruiken, dus ook tijdens schooluren. Te denken valt bijvoorbeeld aan pufjes voor astma, antibiotica, of zetpillen bij toevallen. Ouders vragen dan aan de schoolleiding of een leerkracht deze middelen wil verstrekken. In deze situatie is de toestemming van de ouders gegeven. Het is in dit geval van belang deze toestemming schriftelijk vast te leggen</w:t>
      </w:r>
      <w:r w:rsidRPr="000A2FD6">
        <w:rPr>
          <w:rFonts w:ascii="Segoe UI" w:hAnsi="Segoe UI" w:cs="Segoe UI"/>
          <w:sz w:val="16"/>
          <w:szCs w:val="16"/>
          <w:vertAlign w:val="superscript"/>
        </w:rPr>
        <w:t>4</w:t>
      </w:r>
      <w:r w:rsidRPr="000A2FD6">
        <w:rPr>
          <w:rFonts w:ascii="Segoe UI" w:hAnsi="Segoe UI" w:cs="Segoe UI"/>
          <w:sz w:val="20"/>
          <w:szCs w:val="20"/>
        </w:rPr>
        <w:t>. Meestal gaat het niet alleen om 2 eenvoudige middelen, maar ook om middelen die bij onjuist gebruik tot schade van de gezondheid van het kind kunnen leiden. Leg daarom schriftelijk vast om welke medicijnen het gaat, hoe vaak en in welke hoeveelheden ze moeten worden toegediend en op welke wijze dat dient te geschieden. Hiervoor is een medicijninstructie toegevoegd in bijlage 2. Leg verder de periode vast waarin de medicijnen moeten worden verstrekt, de wijze van bewaren, opbergen en de wijze van controle op de vervaldatum. Ouders geven hierdoor duidelijk aan wat zij van de schoolleiding en de leerkrachten verwachten en die weten op hun beurt weer precies wat ze moeten doen en waar ze verantwoordelijk voor zijn. </w:t>
      </w:r>
    </w:p>
    <w:p w14:paraId="0A44DC3B" w14:textId="77777777" w:rsidR="000A2FD6" w:rsidRPr="000A2FD6" w:rsidRDefault="000A2FD6" w:rsidP="000A2FD6">
      <w:pPr>
        <w:jc w:val="both"/>
        <w:textAlignment w:val="baseline"/>
      </w:pPr>
      <w:r w:rsidRPr="000A2FD6">
        <w:rPr>
          <w:rFonts w:ascii="Segoe UI" w:hAnsi="Segoe UI" w:cs="Segoe UI"/>
          <w:sz w:val="20"/>
          <w:szCs w:val="20"/>
        </w:rPr>
        <w:t> </w:t>
      </w:r>
    </w:p>
    <w:p w14:paraId="0EC175A4" w14:textId="77777777" w:rsidR="000A2FD6" w:rsidRPr="000A2FD6" w:rsidRDefault="000A2FD6" w:rsidP="000A2FD6">
      <w:pPr>
        <w:jc w:val="both"/>
        <w:textAlignment w:val="baseline"/>
      </w:pPr>
      <w:r w:rsidRPr="000A2FD6">
        <w:rPr>
          <w:rFonts w:ascii="Segoe UI" w:hAnsi="Segoe UI" w:cs="Segoe UI"/>
          <w:sz w:val="20"/>
          <w:szCs w:val="20"/>
        </w:rPr>
        <w:t>Wanneer het gaat om het verstrekken van medicijnen gedurende een lange periode moet regelmatig met ouders overlegd worden over de ziekte en het daarbij behorende medicijngebruik op school. Een goed moment om te overleggen is wanneer ouders een nieuwe voorraad medicijnen komen brengen. </w:t>
      </w:r>
    </w:p>
    <w:p w14:paraId="2ECABC84" w14:textId="77777777" w:rsidR="000A2FD6" w:rsidRPr="000A2FD6" w:rsidRDefault="000A2FD6" w:rsidP="000A2FD6">
      <w:pPr>
        <w:jc w:val="both"/>
        <w:textAlignment w:val="baseline"/>
      </w:pPr>
      <w:r w:rsidRPr="000A2FD6">
        <w:rPr>
          <w:rFonts w:ascii="Segoe UI" w:hAnsi="Segoe UI" w:cs="Segoe UI"/>
          <w:sz w:val="20"/>
          <w:szCs w:val="20"/>
        </w:rPr>
        <w:t> </w:t>
      </w:r>
    </w:p>
    <w:p w14:paraId="32AEE6AD" w14:textId="77777777" w:rsidR="000A2FD6" w:rsidRPr="000A2FD6" w:rsidRDefault="000A2FD6" w:rsidP="000A2FD6">
      <w:pPr>
        <w:jc w:val="both"/>
        <w:textAlignment w:val="baseline"/>
      </w:pPr>
      <w:r w:rsidRPr="000A2FD6">
        <w:rPr>
          <w:rFonts w:ascii="Segoe UI" w:hAnsi="Segoe UI" w:cs="Segoe UI"/>
          <w:sz w:val="20"/>
          <w:szCs w:val="20"/>
        </w:rPr>
        <w:t>Enkele praktische adviezen: </w:t>
      </w:r>
    </w:p>
    <w:p w14:paraId="7AD442B3" w14:textId="77777777" w:rsidR="000A2FD6" w:rsidRPr="000A2FD6" w:rsidRDefault="000A2FD6" w:rsidP="006F4890">
      <w:pPr>
        <w:numPr>
          <w:ilvl w:val="0"/>
          <w:numId w:val="88"/>
        </w:numPr>
        <w:ind w:left="360" w:firstLine="0"/>
        <w:textAlignment w:val="baseline"/>
        <w:rPr>
          <w:rFonts w:ascii="Segoe UI" w:hAnsi="Segoe UI" w:cs="Segoe UI"/>
          <w:sz w:val="20"/>
          <w:szCs w:val="20"/>
        </w:rPr>
      </w:pPr>
      <w:r w:rsidRPr="000A2FD6">
        <w:rPr>
          <w:rFonts w:ascii="Segoe UI" w:hAnsi="Segoe UI" w:cs="Segoe UI"/>
          <w:sz w:val="20"/>
          <w:szCs w:val="20"/>
        </w:rPr>
        <w:t>Neem de medicijnen alleen in ontvangst wanneer ze in de originele verpakking zitten en uitgeschreven zijn  op naam van het betreffende kind. </w:t>
      </w:r>
    </w:p>
    <w:p w14:paraId="3C0FD4A6" w14:textId="77777777" w:rsidR="000A2FD6" w:rsidRPr="000A2FD6" w:rsidRDefault="000A2FD6" w:rsidP="006F4890">
      <w:pPr>
        <w:numPr>
          <w:ilvl w:val="0"/>
          <w:numId w:val="88"/>
        </w:numPr>
        <w:ind w:left="360" w:firstLine="0"/>
        <w:textAlignment w:val="baseline"/>
        <w:rPr>
          <w:rFonts w:ascii="Segoe UI" w:hAnsi="Segoe UI" w:cs="Segoe UI"/>
          <w:sz w:val="20"/>
          <w:szCs w:val="20"/>
        </w:rPr>
      </w:pPr>
      <w:r w:rsidRPr="000A2FD6">
        <w:rPr>
          <w:rFonts w:ascii="Segoe UI" w:hAnsi="Segoe UI" w:cs="Segoe UI"/>
          <w:sz w:val="20"/>
          <w:szCs w:val="20"/>
        </w:rPr>
        <w:t>Lees goed de bijsluiter zodat u op de hoogte bent van eventuele bijwerkingen van het medicijn. </w:t>
      </w:r>
    </w:p>
    <w:p w14:paraId="465DB574" w14:textId="77777777" w:rsidR="000A2FD6" w:rsidRPr="000A2FD6" w:rsidRDefault="000A2FD6" w:rsidP="006F4890">
      <w:pPr>
        <w:numPr>
          <w:ilvl w:val="0"/>
          <w:numId w:val="88"/>
        </w:numPr>
        <w:ind w:left="360" w:firstLine="0"/>
        <w:textAlignment w:val="baseline"/>
        <w:rPr>
          <w:rFonts w:ascii="Segoe UI" w:hAnsi="Segoe UI" w:cs="Segoe UI"/>
          <w:sz w:val="20"/>
          <w:szCs w:val="20"/>
        </w:rPr>
      </w:pPr>
      <w:r w:rsidRPr="000A2FD6">
        <w:rPr>
          <w:rFonts w:ascii="Segoe UI" w:hAnsi="Segoe UI" w:cs="Segoe UI"/>
          <w:sz w:val="20"/>
          <w:szCs w:val="20"/>
        </w:rPr>
        <w:t>Noteer, per keer, op een aftekenlijst dat u het medicijn aan het betreffende kind gegeven heeft. </w:t>
      </w:r>
    </w:p>
    <w:p w14:paraId="1406F21E" w14:textId="77777777" w:rsidR="000A2FD6" w:rsidRPr="000A2FD6" w:rsidRDefault="000A2FD6" w:rsidP="006F4890">
      <w:pPr>
        <w:numPr>
          <w:ilvl w:val="0"/>
          <w:numId w:val="88"/>
        </w:numPr>
        <w:ind w:left="360" w:firstLine="0"/>
        <w:textAlignment w:val="baseline"/>
        <w:rPr>
          <w:rFonts w:ascii="Segoe UI" w:hAnsi="Segoe UI" w:cs="Segoe UI"/>
          <w:sz w:val="20"/>
          <w:szCs w:val="20"/>
        </w:rPr>
      </w:pPr>
      <w:r w:rsidRPr="000A2FD6">
        <w:rPr>
          <w:rFonts w:ascii="Segoe UI" w:hAnsi="Segoe UI" w:cs="Segoe UI"/>
          <w:sz w:val="20"/>
          <w:szCs w:val="20"/>
        </w:rPr>
        <w:t>Mocht de situatie zich voordoen dat een kind niet goed op een medicijn reageert of dat er onverhoopt toch een fout gemaakt wordt bij de toediening van een medicijn bel dan direct met de huisarts of specialist in het ziekenhuis.  </w:t>
      </w:r>
    </w:p>
    <w:p w14:paraId="69832D9B" w14:textId="77777777" w:rsidR="000A2FD6" w:rsidRPr="000A2FD6" w:rsidRDefault="000A2FD6" w:rsidP="006F4890">
      <w:pPr>
        <w:numPr>
          <w:ilvl w:val="0"/>
          <w:numId w:val="89"/>
        </w:numPr>
        <w:ind w:left="360" w:firstLine="0"/>
        <w:textAlignment w:val="baseline"/>
        <w:rPr>
          <w:rFonts w:ascii="Segoe UI" w:hAnsi="Segoe UI" w:cs="Segoe UI"/>
          <w:sz w:val="20"/>
          <w:szCs w:val="20"/>
        </w:rPr>
      </w:pPr>
      <w:r w:rsidRPr="000A2FD6">
        <w:rPr>
          <w:rFonts w:ascii="Segoe UI" w:hAnsi="Segoe UI" w:cs="Segoe UI"/>
          <w:sz w:val="20"/>
          <w:szCs w:val="20"/>
        </w:rPr>
        <w:t>Bel bij een ernstige situatie direct het landelijk </w:t>
      </w:r>
      <w:r w:rsidRPr="000A2FD6">
        <w:rPr>
          <w:rFonts w:ascii="Segoe UI" w:hAnsi="Segoe UI" w:cs="Segoe UI"/>
          <w:b/>
          <w:bCs/>
          <w:sz w:val="20"/>
          <w:szCs w:val="20"/>
        </w:rPr>
        <w:t>alarmnummer 112.</w:t>
      </w:r>
      <w:r w:rsidRPr="000A2FD6">
        <w:rPr>
          <w:rFonts w:ascii="Segoe UI" w:hAnsi="Segoe UI" w:cs="Segoe UI"/>
          <w:sz w:val="20"/>
          <w:szCs w:val="20"/>
        </w:rPr>
        <w:t>  </w:t>
      </w:r>
    </w:p>
    <w:p w14:paraId="687982CD" w14:textId="77777777" w:rsidR="000A2FD6" w:rsidRPr="000A2FD6" w:rsidRDefault="000A2FD6" w:rsidP="006F4890">
      <w:pPr>
        <w:numPr>
          <w:ilvl w:val="0"/>
          <w:numId w:val="89"/>
        </w:numPr>
        <w:ind w:left="360" w:firstLine="0"/>
        <w:textAlignment w:val="baseline"/>
        <w:rPr>
          <w:rFonts w:ascii="Segoe UI" w:hAnsi="Segoe UI" w:cs="Segoe UI"/>
          <w:sz w:val="20"/>
          <w:szCs w:val="20"/>
        </w:rPr>
      </w:pPr>
      <w:r w:rsidRPr="000A2FD6">
        <w:rPr>
          <w:rFonts w:ascii="Segoe UI" w:hAnsi="Segoe UI" w:cs="Segoe UI"/>
          <w:sz w:val="20"/>
          <w:szCs w:val="20"/>
        </w:rPr>
        <w:t>Zorg in alle gevallen dat u duidelijk alle relevante gegevens bij de hand hebt, zoals: naam, geboortedatum, adres, huisarts en/of specialist van het kind, het medicijn dat is toegediend, welke reacties het kind vertoont (eventueel welke fout is gemaakt)</w:t>
      </w:r>
      <w:r w:rsidRPr="000A2FD6">
        <w:rPr>
          <w:rFonts w:ascii="Segoe UI" w:hAnsi="Segoe UI" w:cs="Segoe UI"/>
          <w:sz w:val="16"/>
          <w:szCs w:val="16"/>
          <w:vertAlign w:val="superscript"/>
        </w:rPr>
        <w:t>5</w:t>
      </w:r>
      <w:r w:rsidRPr="000A2FD6">
        <w:rPr>
          <w:rFonts w:ascii="Segoe UI" w:hAnsi="Segoe UI" w:cs="Segoe UI"/>
          <w:sz w:val="20"/>
          <w:szCs w:val="20"/>
        </w:rPr>
        <w:t>. </w:t>
      </w:r>
    </w:p>
    <w:p w14:paraId="189BD71B" w14:textId="77777777" w:rsidR="000A2FD6" w:rsidRPr="000A2FD6" w:rsidRDefault="000A2FD6" w:rsidP="000A2FD6">
      <w:pPr>
        <w:jc w:val="both"/>
        <w:textAlignment w:val="baseline"/>
      </w:pPr>
      <w:r w:rsidRPr="000A2FD6">
        <w:rPr>
          <w:rFonts w:ascii="Segoe UI" w:hAnsi="Segoe UI" w:cs="Segoe UI"/>
          <w:sz w:val="20"/>
          <w:szCs w:val="20"/>
        </w:rPr>
        <w:lastRenderedPageBreak/>
        <w:t> </w:t>
      </w:r>
    </w:p>
    <w:p w14:paraId="2D97D81D" w14:textId="77777777" w:rsidR="000A2FD6" w:rsidRPr="000A2FD6" w:rsidRDefault="000A2FD6" w:rsidP="000A2FD6">
      <w:pPr>
        <w:jc w:val="both"/>
        <w:textAlignment w:val="baseline"/>
      </w:pPr>
      <w:r w:rsidRPr="000A2FD6">
        <w:rPr>
          <w:rFonts w:ascii="Segoe UI" w:hAnsi="Segoe UI" w:cs="Segoe UI"/>
          <w:b/>
          <w:bCs/>
          <w:sz w:val="20"/>
          <w:szCs w:val="20"/>
        </w:rPr>
        <w:t>Het opbergen van medicijnen op school</w:t>
      </w:r>
      <w:r w:rsidRPr="000A2FD6">
        <w:rPr>
          <w:rFonts w:ascii="Segoe UI" w:hAnsi="Segoe UI" w:cs="Segoe UI"/>
          <w:sz w:val="20"/>
          <w:szCs w:val="20"/>
        </w:rPr>
        <w:t> </w:t>
      </w:r>
    </w:p>
    <w:p w14:paraId="354A97F1" w14:textId="77777777" w:rsidR="000A2FD6" w:rsidRPr="000A2FD6" w:rsidRDefault="000A2FD6" w:rsidP="000A2FD6">
      <w:pPr>
        <w:jc w:val="both"/>
        <w:textAlignment w:val="baseline"/>
      </w:pPr>
      <w:r w:rsidRPr="000A2FD6">
        <w:rPr>
          <w:rFonts w:ascii="Segoe UI" w:hAnsi="Segoe UI" w:cs="Segoe UI"/>
          <w:sz w:val="20"/>
          <w:szCs w:val="20"/>
        </w:rPr>
        <w:t>Het bewaren van medicijnen op school moet tot een minimum worden beperkt. Het is verstandig hiervoor één persoon aan te wijzen die verantwoordelijk is voor het beheer. De medicijnen dienen in een afgesloten kast (koelkast indien dit nodig is)  te worden bewaard. In geen geval medicijnen bewaren in het bureau van de leerkracht. De bureaula gaat te vaak open en het gevaar kan bestaan dat leerlingen de medicijnen kunnen meenemen.   </w:t>
      </w:r>
    </w:p>
    <w:p w14:paraId="09B3D65D" w14:textId="77777777" w:rsidR="000A2FD6" w:rsidRPr="000A2FD6" w:rsidRDefault="000A2FD6" w:rsidP="000A2FD6">
      <w:pPr>
        <w:jc w:val="both"/>
        <w:textAlignment w:val="baseline"/>
      </w:pPr>
      <w:r w:rsidRPr="000A2FD6">
        <w:rPr>
          <w:rFonts w:ascii="Segoe UI" w:hAnsi="Segoe UI" w:cs="Segoe UI"/>
          <w:sz w:val="20"/>
          <w:szCs w:val="20"/>
        </w:rPr>
        <w:t> </w:t>
      </w:r>
    </w:p>
    <w:p w14:paraId="53337125" w14:textId="77777777" w:rsidR="000A2FD6" w:rsidRPr="000A2FD6" w:rsidRDefault="000A2FD6" w:rsidP="000A2FD6">
      <w:pPr>
        <w:jc w:val="both"/>
        <w:textAlignment w:val="baseline"/>
      </w:pPr>
      <w:r w:rsidRPr="000A2FD6">
        <w:rPr>
          <w:rFonts w:ascii="Segoe UI" w:hAnsi="Segoe UI" w:cs="Segoe UI"/>
          <w:b/>
          <w:bCs/>
          <w:sz w:val="20"/>
          <w:szCs w:val="20"/>
        </w:rPr>
        <w:t>3. Medische handelingen</w:t>
      </w:r>
      <w:r w:rsidRPr="000A2FD6">
        <w:rPr>
          <w:rFonts w:ascii="Segoe UI" w:hAnsi="Segoe UI" w:cs="Segoe UI"/>
          <w:sz w:val="20"/>
          <w:szCs w:val="20"/>
        </w:rPr>
        <w:t> </w:t>
      </w:r>
    </w:p>
    <w:p w14:paraId="77887D97" w14:textId="77777777" w:rsidR="000A2FD6" w:rsidRPr="000A2FD6" w:rsidRDefault="000A2FD6" w:rsidP="000A2FD6">
      <w:pPr>
        <w:jc w:val="both"/>
        <w:textAlignment w:val="baseline"/>
      </w:pPr>
      <w:r w:rsidRPr="000A2FD6">
        <w:rPr>
          <w:rFonts w:ascii="Segoe UI" w:hAnsi="Segoe UI" w:cs="Segoe UI"/>
          <w:sz w:val="20"/>
          <w:szCs w:val="20"/>
        </w:rPr>
        <w:t>Het is van groot belang dat een langdurig ziek kind of een kind met een bepaalde handicap zoveel mogelijk gewoon naar school gaat. Het kind heeft contact met leeftijdsgenootjes, neemt deel aan het normale leven van een schoolkind en wordt daardoor niet de hele dag herinnerd aan zijn handicap of ziek zijn. Gelukkig zien steeds meer scholen in hoe belangrijk het is voor het psychosociaal welbevinden van het langdurig zieke kind om, indien mogelijk, naar school te gaan. </w:t>
      </w:r>
    </w:p>
    <w:p w14:paraId="4A47124D" w14:textId="77777777" w:rsidR="000A2FD6" w:rsidRPr="000A2FD6" w:rsidRDefault="000A2FD6" w:rsidP="000A2FD6">
      <w:pPr>
        <w:jc w:val="both"/>
        <w:textAlignment w:val="baseline"/>
      </w:pPr>
      <w:r w:rsidRPr="000A2FD6">
        <w:rPr>
          <w:rFonts w:ascii="Segoe UI" w:hAnsi="Segoe UI" w:cs="Segoe UI"/>
          <w:sz w:val="20"/>
          <w:szCs w:val="20"/>
        </w:rPr>
        <w:t> </w:t>
      </w:r>
    </w:p>
    <w:p w14:paraId="2395E4F9" w14:textId="77777777" w:rsidR="000A2FD6" w:rsidRPr="000A2FD6" w:rsidRDefault="000A2FD6" w:rsidP="000A2FD6">
      <w:pPr>
        <w:jc w:val="both"/>
        <w:textAlignment w:val="baseline"/>
      </w:pPr>
      <w:r w:rsidRPr="000A2FD6">
        <w:rPr>
          <w:rFonts w:ascii="Segoe UI" w:hAnsi="Segoe UI" w:cs="Segoe UI"/>
          <w:b/>
          <w:bCs/>
          <w:sz w:val="20"/>
          <w:szCs w:val="20"/>
        </w:rPr>
        <w:t>Medische handelingen</w:t>
      </w:r>
      <w:r w:rsidRPr="000A2FD6">
        <w:rPr>
          <w:rFonts w:ascii="Segoe UI" w:hAnsi="Segoe UI" w:cs="Segoe UI"/>
          <w:sz w:val="20"/>
          <w:szCs w:val="20"/>
        </w:rPr>
        <w:t> </w:t>
      </w:r>
    </w:p>
    <w:p w14:paraId="487DE57F" w14:textId="77777777" w:rsidR="000A2FD6" w:rsidRPr="000A2FD6" w:rsidRDefault="000A2FD6" w:rsidP="000A2FD6">
      <w:pPr>
        <w:jc w:val="both"/>
        <w:textAlignment w:val="baseline"/>
      </w:pPr>
      <w:r w:rsidRPr="000A2FD6">
        <w:rPr>
          <w:rFonts w:ascii="Segoe UI" w:hAnsi="Segoe UI" w:cs="Segoe UI"/>
          <w:sz w:val="20"/>
          <w:szCs w:val="20"/>
        </w:rPr>
        <w:t>In hoog uitzonderlijke gevallen zullen ouders aan schoolleiding en leerkrachten vragen handelingen te verrichten die vallen onder medisch handelen. Te denken valt daarbij aan het geven van sondevoeding, het meten van de bloedsuikerspiegel bij suikerpatiënten door middel van een vingerprikje. In zijn algemeenheid worden deze handelingen door de Thuiszorg of de ouders zelf op school verricht. In zeer uitzonderlijke situaties, vooral als er sprake is van een situatie die al langer bestaat, wordt door de ouders wel eens een beroep op de schoolleiding en de leerkrachten gedaan. </w:t>
      </w:r>
    </w:p>
    <w:p w14:paraId="20DA0617" w14:textId="77777777" w:rsidR="000A2FD6" w:rsidRPr="000A2FD6" w:rsidRDefault="000A2FD6" w:rsidP="000A2FD6">
      <w:pPr>
        <w:jc w:val="both"/>
        <w:textAlignment w:val="baseline"/>
      </w:pPr>
      <w:r w:rsidRPr="000A2FD6">
        <w:rPr>
          <w:rFonts w:ascii="Segoe UI" w:hAnsi="Segoe UI" w:cs="Segoe UI"/>
          <w:sz w:val="20"/>
          <w:szCs w:val="20"/>
        </w:rPr>
        <w:t> </w:t>
      </w:r>
    </w:p>
    <w:p w14:paraId="672868BC" w14:textId="77777777" w:rsidR="000A2FD6" w:rsidRPr="000A2FD6" w:rsidRDefault="000A2FD6" w:rsidP="000A2FD6">
      <w:pPr>
        <w:jc w:val="both"/>
        <w:textAlignment w:val="baseline"/>
      </w:pPr>
      <w:r w:rsidRPr="000A2FD6">
        <w:rPr>
          <w:rFonts w:ascii="Segoe UI" w:hAnsi="Segoe UI" w:cs="Segoe UI"/>
          <w:sz w:val="20"/>
          <w:szCs w:val="20"/>
        </w:rPr>
        <w:t>Schoolbesturen moeten zich, wanneer wordt overgegaan tot het uitvoeren van een medische handeling door een leerkracht, wel realiseren dat zij daarmee bepaalde verantwoordelijkheden op zich nemen. Dit hoeft niet onoverkomelijk te zijn, maar het is goed zich te realiseren wat hiervan de consequenties kunnen zijn. </w:t>
      </w:r>
    </w:p>
    <w:p w14:paraId="1446DFF9" w14:textId="77777777" w:rsidR="000A2FD6" w:rsidRPr="000A2FD6" w:rsidRDefault="000A2FD6" w:rsidP="000A2FD6">
      <w:pPr>
        <w:jc w:val="both"/>
        <w:textAlignment w:val="baseline"/>
      </w:pPr>
      <w:r w:rsidRPr="000A2FD6">
        <w:rPr>
          <w:rFonts w:ascii="Segoe UI" w:hAnsi="Segoe UI" w:cs="Segoe UI"/>
          <w:sz w:val="20"/>
          <w:szCs w:val="20"/>
        </w:rPr>
        <w:t> </w:t>
      </w:r>
    </w:p>
    <w:p w14:paraId="7E0B079B" w14:textId="77777777" w:rsidR="000A2FD6" w:rsidRPr="000A2FD6" w:rsidRDefault="000A2FD6" w:rsidP="000A2FD6">
      <w:pPr>
        <w:jc w:val="both"/>
        <w:textAlignment w:val="baseline"/>
      </w:pPr>
      <w:r w:rsidRPr="000A2FD6">
        <w:rPr>
          <w:rFonts w:ascii="Segoe UI" w:hAnsi="Segoe UI" w:cs="Segoe UI"/>
          <w:sz w:val="20"/>
          <w:szCs w:val="20"/>
        </w:rPr>
        <w:t>Het zal duidelijk zijn dat de ouders voor dergelijke ingrijpende handelingen hun </w:t>
      </w:r>
      <w:r w:rsidRPr="000A2FD6">
        <w:rPr>
          <w:rFonts w:ascii="Segoe UI" w:hAnsi="Segoe UI" w:cs="Segoe UI"/>
          <w:sz w:val="20"/>
          <w:szCs w:val="20"/>
          <w:u w:val="single"/>
        </w:rPr>
        <w:t>toestemming moeten geven.</w:t>
      </w:r>
      <w:r w:rsidRPr="000A2FD6">
        <w:rPr>
          <w:rFonts w:ascii="Segoe UI" w:hAnsi="Segoe UI" w:cs="Segoe UI"/>
          <w:sz w:val="20"/>
          <w:szCs w:val="20"/>
        </w:rPr>
        <w:t> Zonder toestemming van de ouders kan een schoolleiding of leerkracht al helemaal niets doen. Gezien de </w:t>
      </w:r>
      <w:proofErr w:type="spellStart"/>
      <w:r w:rsidRPr="000A2FD6">
        <w:rPr>
          <w:rFonts w:ascii="Segoe UI" w:hAnsi="Segoe UI" w:cs="Segoe UI"/>
          <w:sz w:val="20"/>
          <w:szCs w:val="20"/>
        </w:rPr>
        <w:t>ingrijpendheid</w:t>
      </w:r>
      <w:proofErr w:type="spellEnd"/>
      <w:r w:rsidRPr="000A2FD6">
        <w:rPr>
          <w:rFonts w:ascii="Segoe UI" w:hAnsi="Segoe UI" w:cs="Segoe UI"/>
          <w:sz w:val="20"/>
          <w:szCs w:val="20"/>
        </w:rPr>
        <w:t> van de handelingen moet een schoolleiding een schriftelijke toestemming van de ouders vragen</w:t>
      </w:r>
      <w:r w:rsidRPr="000A2FD6">
        <w:rPr>
          <w:rFonts w:ascii="Segoe UI" w:hAnsi="Segoe UI" w:cs="Segoe UI"/>
          <w:sz w:val="16"/>
          <w:szCs w:val="16"/>
          <w:vertAlign w:val="superscript"/>
        </w:rPr>
        <w:t>6</w:t>
      </w:r>
      <w:r w:rsidRPr="000A2FD6">
        <w:rPr>
          <w:rFonts w:ascii="Segoe UI" w:hAnsi="Segoe UI" w:cs="Segoe UI"/>
          <w:sz w:val="20"/>
          <w:szCs w:val="20"/>
        </w:rPr>
        <w:t>.  </w:t>
      </w:r>
    </w:p>
    <w:p w14:paraId="082FAF56" w14:textId="77777777" w:rsidR="000A2FD6" w:rsidRPr="000A2FD6" w:rsidRDefault="000A2FD6" w:rsidP="000A2FD6">
      <w:pPr>
        <w:jc w:val="both"/>
        <w:textAlignment w:val="baseline"/>
      </w:pPr>
      <w:r w:rsidRPr="000A2FD6">
        <w:rPr>
          <w:rFonts w:ascii="Segoe UI" w:hAnsi="Segoe UI" w:cs="Segoe UI"/>
          <w:sz w:val="20"/>
          <w:szCs w:val="20"/>
        </w:rPr>
        <w:t> </w:t>
      </w:r>
    </w:p>
    <w:p w14:paraId="28662A9E" w14:textId="77777777" w:rsidR="000A2FD6" w:rsidRPr="000A2FD6" w:rsidRDefault="000A2FD6" w:rsidP="000A2FD6">
      <w:pPr>
        <w:jc w:val="both"/>
        <w:textAlignment w:val="baseline"/>
      </w:pPr>
      <w:r w:rsidRPr="000A2FD6">
        <w:rPr>
          <w:rFonts w:ascii="Segoe UI" w:hAnsi="Segoe UI" w:cs="Segoe UI"/>
          <w:b/>
          <w:bCs/>
          <w:sz w:val="20"/>
          <w:szCs w:val="20"/>
        </w:rPr>
        <w:t>Wettelijke regels</w:t>
      </w:r>
      <w:r w:rsidRPr="000A2FD6">
        <w:rPr>
          <w:rFonts w:ascii="Segoe UI" w:hAnsi="Segoe UI" w:cs="Segoe UI"/>
          <w:sz w:val="20"/>
          <w:szCs w:val="20"/>
        </w:rPr>
        <w:t> </w:t>
      </w:r>
    </w:p>
    <w:p w14:paraId="727DC7F6" w14:textId="77777777" w:rsidR="000A2FD6" w:rsidRPr="000A2FD6" w:rsidRDefault="000A2FD6" w:rsidP="000A2FD6">
      <w:pPr>
        <w:jc w:val="both"/>
        <w:textAlignment w:val="baseline"/>
      </w:pPr>
      <w:r w:rsidRPr="000A2FD6">
        <w:rPr>
          <w:rFonts w:ascii="Segoe UI" w:hAnsi="Segoe UI" w:cs="Segoe UI"/>
          <w:sz w:val="20"/>
          <w:szCs w:val="20"/>
        </w:rPr>
        <w:t>Voor de hierboven genoemde medische handelingen heeft de wetgever een aparte regeling gemaakt. De Wet Beroepen in de Individuele Gezondheidszorg (Wet BIG) regelt wie wat mag doen in de gezondheidszorg. De wet BIG is bedoeld voor beroepsbeoefenaren in de gezondheidszorg en geldt als zodanig niet voor onderwijzend personeel. Dat neemt niet weg dat in deze wet een aantal waarborgen worden gegeven voor een goede uitoefening van de beroepspraktijk aan de hand waarvan ook een aantal regels te geven zijn voor schoolbesturen en leerkrachten als het gaat om in de wet BIG genoemde medische handelingen. </w:t>
      </w:r>
    </w:p>
    <w:p w14:paraId="5E6D1D07" w14:textId="77777777" w:rsidR="000A2FD6" w:rsidRPr="000A2FD6" w:rsidRDefault="000A2FD6" w:rsidP="000A2FD6">
      <w:pPr>
        <w:ind w:left="270"/>
        <w:jc w:val="both"/>
        <w:textAlignment w:val="baseline"/>
      </w:pPr>
      <w:r w:rsidRPr="000A2FD6">
        <w:rPr>
          <w:rFonts w:ascii="Segoe UI" w:hAnsi="Segoe UI" w:cs="Segoe UI"/>
          <w:sz w:val="20"/>
          <w:szCs w:val="20"/>
        </w:rPr>
        <w:t> </w:t>
      </w:r>
    </w:p>
    <w:p w14:paraId="1AFF8EB4" w14:textId="77777777" w:rsidR="000A2FD6" w:rsidRPr="000A2FD6" w:rsidRDefault="000A2FD6" w:rsidP="000A2FD6">
      <w:pPr>
        <w:jc w:val="both"/>
        <w:textAlignment w:val="baseline"/>
      </w:pPr>
      <w:r w:rsidRPr="000A2FD6">
        <w:rPr>
          <w:rFonts w:ascii="Segoe UI" w:hAnsi="Segoe UI" w:cs="Segoe UI"/>
          <w:sz w:val="20"/>
          <w:szCs w:val="20"/>
        </w:rPr>
        <w:t>Bepaalde medische handelingen - de zogenaamde voorbehouden handelingen - mogen alleen worden verricht door artsen. Anderen dan artsen mogen medische handelingen alleen verrichten in opdracht van een arts. De betreffende arts moet zich er dan van vergewissen dat degene die niet bevoegd is, wel de bekwaamheid bezit om die handelingen te verrichten. </w:t>
      </w:r>
    </w:p>
    <w:p w14:paraId="59125E37" w14:textId="77777777" w:rsidR="000A2FD6" w:rsidRPr="000A2FD6" w:rsidRDefault="000A2FD6" w:rsidP="000A2FD6">
      <w:pPr>
        <w:jc w:val="both"/>
        <w:textAlignment w:val="baseline"/>
      </w:pPr>
      <w:r w:rsidRPr="000A2FD6">
        <w:rPr>
          <w:rFonts w:ascii="Segoe UI" w:hAnsi="Segoe UI" w:cs="Segoe UI"/>
          <w:color w:val="666666"/>
          <w:sz w:val="18"/>
          <w:szCs w:val="18"/>
          <w:shd w:val="clear" w:color="auto" w:fill="FFFFFF"/>
        </w:rPr>
        <w:t>Pagina-</w:t>
      </w:r>
      <w:proofErr w:type="spellStart"/>
      <w:r w:rsidRPr="000A2FD6">
        <w:rPr>
          <w:rFonts w:ascii="Segoe UI" w:hAnsi="Segoe UI" w:cs="Segoe UI"/>
          <w:color w:val="666666"/>
          <w:sz w:val="18"/>
          <w:szCs w:val="18"/>
          <w:shd w:val="clear" w:color="auto" w:fill="FFFFFF"/>
        </w:rPr>
        <w:t>einde</w:t>
      </w:r>
      <w:r w:rsidRPr="000A2FD6">
        <w:rPr>
          <w:rFonts w:ascii="Segoe UI" w:hAnsi="Segoe UI" w:cs="Segoe UI"/>
          <w:b/>
          <w:bCs/>
          <w:sz w:val="20"/>
          <w:szCs w:val="20"/>
        </w:rPr>
        <w:t>Aansprakelijkheid</w:t>
      </w:r>
      <w:proofErr w:type="spellEnd"/>
      <w:r w:rsidRPr="000A2FD6">
        <w:rPr>
          <w:rFonts w:ascii="Segoe UI" w:hAnsi="Segoe UI" w:cs="Segoe UI"/>
          <w:sz w:val="20"/>
          <w:szCs w:val="20"/>
        </w:rPr>
        <w:t> </w:t>
      </w:r>
    </w:p>
    <w:p w14:paraId="30B5411E" w14:textId="77777777" w:rsidR="000A2FD6" w:rsidRPr="000A2FD6" w:rsidRDefault="000A2FD6" w:rsidP="000A2FD6">
      <w:pPr>
        <w:jc w:val="both"/>
        <w:textAlignment w:val="baseline"/>
      </w:pPr>
      <w:r w:rsidRPr="000A2FD6">
        <w:rPr>
          <w:rFonts w:ascii="Segoe UI" w:hAnsi="Segoe UI" w:cs="Segoe UI"/>
          <w:sz w:val="20"/>
          <w:szCs w:val="20"/>
        </w:rPr>
        <w:t>Vorenstaande is ook van toepassing wanneer een leerkracht bij een leerling een medische handeling verricht. Technisch gezien vallen leerkrachten niet onder de wet BIG. Deze geldt alleen voor medische- en paramedische beroepen. Soms worden leerkrachten betrokken bij de zorg rond een ziek kind en worden daarmee partners in de zorg. In zo’n geval kan het voorkomen dat leerkrachten gevraagd wordt om een medische handeling bij een kind uit te voeren.  </w:t>
      </w:r>
    </w:p>
    <w:p w14:paraId="348FED46" w14:textId="77777777" w:rsidR="000A2FD6" w:rsidRPr="000A2FD6" w:rsidRDefault="000A2FD6" w:rsidP="000A2FD6">
      <w:pPr>
        <w:ind w:left="270"/>
        <w:jc w:val="both"/>
        <w:textAlignment w:val="baseline"/>
      </w:pPr>
      <w:r w:rsidRPr="000A2FD6">
        <w:rPr>
          <w:rFonts w:ascii="Segoe UI" w:hAnsi="Segoe UI" w:cs="Segoe UI"/>
          <w:sz w:val="20"/>
          <w:szCs w:val="20"/>
        </w:rPr>
        <w:lastRenderedPageBreak/>
        <w:t> </w:t>
      </w:r>
    </w:p>
    <w:p w14:paraId="108E53F3" w14:textId="77777777" w:rsidR="000A2FD6" w:rsidRPr="000A2FD6" w:rsidRDefault="000A2FD6" w:rsidP="000A2FD6">
      <w:pPr>
        <w:jc w:val="both"/>
        <w:textAlignment w:val="baseline"/>
      </w:pPr>
      <w:r w:rsidRPr="000A2FD6">
        <w:rPr>
          <w:rFonts w:ascii="Segoe UI" w:hAnsi="Segoe UI" w:cs="Segoe UI"/>
          <w:sz w:val="20"/>
          <w:szCs w:val="20"/>
        </w:rPr>
        <w:t>Deze, niet alledaagse, positie van de leerkracht moet hierbij serieus genomen worden. Daarom moet een leerkracht een gedegen instructie krijgen hoe hij de BIG- handeling moet uitvoeren van een BIG-geregistreerde professional (arts of verpleegkundige) Het naar tevredenheid uitvoeren van deze handeling wordt schriftelijk vastgelegd in een bekwaamheidsverklaring</w:t>
      </w:r>
      <w:r w:rsidRPr="000A2FD6">
        <w:rPr>
          <w:rFonts w:ascii="Segoe UI" w:hAnsi="Segoe UI" w:cs="Segoe UI"/>
          <w:sz w:val="16"/>
          <w:szCs w:val="16"/>
          <w:vertAlign w:val="superscript"/>
        </w:rPr>
        <w:t>7</w:t>
      </w:r>
      <w:r w:rsidRPr="000A2FD6">
        <w:rPr>
          <w:rFonts w:ascii="Segoe UI" w:hAnsi="Segoe UI" w:cs="Segoe UI"/>
          <w:sz w:val="20"/>
          <w:szCs w:val="20"/>
        </w:rPr>
        <w:t>. Zodoende wordt een zo optimaal mogelijke zekerheid aan kind, ouders, leerkracht en schoolleiding gewaarborgd. Ook voor de verzekeraar van de school zal duidelijk zijn dat er zo zorgvuldig mogelijk is gehandeld. Dit betekent dat een leerkracht in opdracht van een arts moet handelen die hem bekwaam heeft verklaard voor het uitvoeren van die medische handeling. </w:t>
      </w:r>
    </w:p>
    <w:p w14:paraId="3F3749A0" w14:textId="77777777" w:rsidR="000A2FD6" w:rsidRPr="000A2FD6" w:rsidRDefault="000A2FD6" w:rsidP="000A2FD6">
      <w:pPr>
        <w:ind w:left="270"/>
        <w:jc w:val="both"/>
        <w:textAlignment w:val="baseline"/>
      </w:pPr>
      <w:r w:rsidRPr="000A2FD6">
        <w:rPr>
          <w:rFonts w:ascii="Segoe UI" w:hAnsi="Segoe UI" w:cs="Segoe UI"/>
          <w:sz w:val="20"/>
          <w:szCs w:val="20"/>
        </w:rPr>
        <w:t> </w:t>
      </w:r>
    </w:p>
    <w:p w14:paraId="47104961" w14:textId="77777777" w:rsidR="000A2FD6" w:rsidRPr="000A2FD6" w:rsidRDefault="000A2FD6" w:rsidP="000A2FD6">
      <w:pPr>
        <w:jc w:val="both"/>
        <w:textAlignment w:val="baseline"/>
      </w:pPr>
      <w:r w:rsidRPr="000A2FD6">
        <w:rPr>
          <w:rFonts w:ascii="Segoe UI" w:hAnsi="Segoe UI" w:cs="Segoe UI"/>
          <w:sz w:val="20"/>
          <w:szCs w:val="20"/>
        </w:rPr>
        <w:t>Binnen organisaties in de gezondheidszorg is het gebruikelijk dat een arts, of een door hem aangewezen en geïnstrueerde vertegenwoordiger, een bekwaamheidsverklaring afgeeft met het oog op eventuele aansprakelijkheden. Heeft een leerkracht geen bekwaamheidsverklaring dan kan hij bij onoordeelkundig handelen aangesproken worden voor de aangerichte schade. Het schoolbestuur is echter weer verantwoordelijk voor datgene wat de leerkracht doet. Kan een schoolbestuur een bekwaamheidsverklaring van een arts overleggen, dan kan niet bij voorbaat worden aangenomen dat de schoolleiding onzorgvuldig heeft gehandeld. </w:t>
      </w:r>
    </w:p>
    <w:p w14:paraId="56DBE84D" w14:textId="77777777" w:rsidR="000A2FD6" w:rsidRPr="000A2FD6" w:rsidRDefault="000A2FD6" w:rsidP="000A2FD6">
      <w:pPr>
        <w:ind w:left="270"/>
        <w:jc w:val="both"/>
        <w:textAlignment w:val="baseline"/>
      </w:pPr>
      <w:r w:rsidRPr="000A2FD6">
        <w:rPr>
          <w:rFonts w:ascii="Segoe UI" w:hAnsi="Segoe UI" w:cs="Segoe UI"/>
          <w:sz w:val="20"/>
          <w:szCs w:val="20"/>
        </w:rPr>
        <w:t> </w:t>
      </w:r>
    </w:p>
    <w:p w14:paraId="4D6BB88D" w14:textId="77777777" w:rsidR="000A2FD6" w:rsidRPr="000A2FD6" w:rsidRDefault="000A2FD6" w:rsidP="000A2FD6">
      <w:pPr>
        <w:jc w:val="both"/>
        <w:textAlignment w:val="baseline"/>
      </w:pPr>
      <w:r w:rsidRPr="000A2FD6">
        <w:rPr>
          <w:rFonts w:ascii="Segoe UI" w:hAnsi="Segoe UI" w:cs="Segoe UI"/>
          <w:sz w:val="20"/>
          <w:szCs w:val="20"/>
        </w:rPr>
        <w:t>Een schoolbestuur dat niet kan bewijzen dat een leerkracht voor een bepaalde handeling bekwaam is, raden wij aan de medische handelingen niet te laten uitvoeren. Een leerkracht die wel een bekwaamheidsverklaring heeft, maar zich niet bekwaam acht - bijvoorbeeld omdat hij deze handeling al een hele tijd niet heeft verricht - zal deze handeling eveneens niet mogen uitvoeren. Een leerkracht die onbekwaam en/of zonder opdracht van een arts deze handelingen verricht is niet alleen civielrechtelijk aansprakelijk (betalen van schadevergoeding), maar ook strafrechtelijk (mishandeling).  </w:t>
      </w:r>
    </w:p>
    <w:p w14:paraId="3893C640" w14:textId="77777777" w:rsidR="000A2FD6" w:rsidRPr="000A2FD6" w:rsidRDefault="000A2FD6" w:rsidP="000A2FD6">
      <w:pPr>
        <w:ind w:left="270"/>
        <w:jc w:val="both"/>
        <w:textAlignment w:val="baseline"/>
      </w:pPr>
      <w:r w:rsidRPr="000A2FD6">
        <w:rPr>
          <w:rFonts w:ascii="Segoe UI" w:hAnsi="Segoe UI" w:cs="Segoe UI"/>
          <w:sz w:val="20"/>
          <w:szCs w:val="20"/>
        </w:rPr>
        <w:t> </w:t>
      </w:r>
    </w:p>
    <w:p w14:paraId="1829549A" w14:textId="77777777" w:rsidR="000A2FD6" w:rsidRPr="000A2FD6" w:rsidRDefault="000A2FD6" w:rsidP="000A2FD6">
      <w:pPr>
        <w:jc w:val="both"/>
        <w:textAlignment w:val="baseline"/>
      </w:pPr>
      <w:r w:rsidRPr="000A2FD6">
        <w:rPr>
          <w:rFonts w:ascii="Segoe UI" w:hAnsi="Segoe UI" w:cs="Segoe UI"/>
          <w:sz w:val="20"/>
          <w:szCs w:val="20"/>
        </w:rPr>
        <w:t>Het schoolbestuur kan op zijn beurt als werkgever eveneens civiel- en strafrechtelijk aansprakelijk gesteld worden. Om zeker te zijn dat de civielrechtelijke aansprakelijkheid gedekt is, is het raadzaam om, voordat er wordt overgegaan tot medisch handelen, contact op te nemen met de verzekeraar van de school. Het kan zijn dat bij de beroepsaansprakelijkheid de risico’s die zijn verbonden aan deze medische handelingen niet zijn meeverzekerd. Dat hoeft op zich geen probleem te zijn, omdat wanneer de verzekeraar van een en ander op de hoogte wordt gesteld hij deze risico’s kan meeverzekeren, eventueel tegen een hogere premie en onder bepaalde voorwaarden (bijvoorbeeld een bekwaamheidsverklaring).Mocht zich onverhoopt ten gevolge van een medische handeling een calamiteit voordoen stel u dan direct in verbinding met de huisarts en/of specialist van het kind. Bel bij een ernstige situatie direct het landelijk alarmnummer 112. Zorg ervoor dat u alle relevante gegevens van het kind bij de hand heeft, zoals:  naam, geboortedatum, adres, huisarts en specialist van het kind. Geef verder door naar aanleiding van welke handeling de calamiteit zich heeft voorgedaan en welke verschijnselen bij het kind waarneembaar zijn. </w:t>
      </w:r>
    </w:p>
    <w:p w14:paraId="41FD6855" w14:textId="77777777" w:rsidR="00C033D0" w:rsidRDefault="00C033D0" w:rsidP="000A2FD6">
      <w:pPr>
        <w:rPr>
          <w:rFonts w:ascii="Calibri" w:hAnsi="Calibri" w:cs="Calibri"/>
          <w:b/>
          <w:bCs/>
          <w:color w:val="000000"/>
          <w:sz w:val="50"/>
          <w:szCs w:val="50"/>
          <w:shd w:val="clear" w:color="auto" w:fill="FFFFFF"/>
        </w:rPr>
      </w:pPr>
    </w:p>
    <w:p w14:paraId="3D8D897B" w14:textId="43C91452" w:rsidR="00C033D0" w:rsidRPr="003E07F1" w:rsidRDefault="004F0B1E" w:rsidP="000A2FD6">
      <w:pPr>
        <w:rPr>
          <w:rFonts w:ascii="Calibri" w:hAnsi="Calibri" w:cs="Calibri"/>
          <w:b/>
          <w:bCs/>
          <w:color w:val="000000"/>
          <w:sz w:val="32"/>
          <w:szCs w:val="32"/>
          <w:shd w:val="clear" w:color="auto" w:fill="FFFFFF"/>
        </w:rPr>
      </w:pPr>
      <w:r w:rsidRPr="003E07F1">
        <w:rPr>
          <w:rFonts w:ascii="Calibri" w:hAnsi="Calibri" w:cs="Calibri"/>
          <w:b/>
          <w:bCs/>
          <w:color w:val="000000"/>
          <w:sz w:val="32"/>
          <w:szCs w:val="32"/>
          <w:shd w:val="clear" w:color="auto" w:fill="FFFFFF"/>
        </w:rPr>
        <w:t xml:space="preserve">Op de portal van MosaLira </w:t>
      </w:r>
      <w:r w:rsidR="003E07F1" w:rsidRPr="003E07F1">
        <w:rPr>
          <w:rFonts w:ascii="Calibri" w:hAnsi="Calibri" w:cs="Calibri"/>
          <w:b/>
          <w:bCs/>
          <w:color w:val="000000"/>
          <w:sz w:val="32"/>
          <w:szCs w:val="32"/>
          <w:shd w:val="clear" w:color="auto" w:fill="FFFFFF"/>
        </w:rPr>
        <w:t>staan diverse bijlages met toestemmingsformulieren</w:t>
      </w:r>
    </w:p>
    <w:p w14:paraId="243156D1" w14:textId="51D989C5" w:rsidR="00C033D0" w:rsidRDefault="00C033D0" w:rsidP="000A2FD6">
      <w:pPr>
        <w:rPr>
          <w:rFonts w:ascii="Calibri" w:hAnsi="Calibri" w:cs="Calibri"/>
          <w:b/>
          <w:bCs/>
          <w:color w:val="000000"/>
          <w:shd w:val="clear" w:color="auto" w:fill="FFFFFF"/>
        </w:rPr>
      </w:pPr>
    </w:p>
    <w:p w14:paraId="093CDC9B" w14:textId="16C09AF3" w:rsidR="00C033D0" w:rsidRDefault="00207594" w:rsidP="000A2FD6">
      <w:pPr>
        <w:rPr>
          <w:rFonts w:ascii="Calibri" w:hAnsi="Calibri" w:cs="Calibri"/>
          <w:b/>
          <w:bCs/>
          <w:color w:val="000000"/>
          <w:sz w:val="50"/>
          <w:szCs w:val="50"/>
          <w:shd w:val="clear" w:color="auto" w:fill="FFFFFF"/>
        </w:rPr>
      </w:pPr>
      <w:r w:rsidRPr="00207594">
        <w:rPr>
          <w:rFonts w:ascii="Calibri" w:hAnsi="Calibri" w:cs="Calibri"/>
          <w:b/>
          <w:bCs/>
          <w:color w:val="000000"/>
          <w:shd w:val="clear" w:color="auto" w:fill="FFFFFF"/>
        </w:rPr>
        <w:t>https://mosalira.sharepoint.com/sites/Mosalira/SitePages/(School)Veiligheid.aspx</w:t>
      </w:r>
    </w:p>
    <w:p w14:paraId="1D2821E3" w14:textId="77777777" w:rsidR="00C033D0" w:rsidRDefault="00C033D0" w:rsidP="000A2FD6">
      <w:pPr>
        <w:rPr>
          <w:rFonts w:ascii="Calibri" w:hAnsi="Calibri" w:cs="Calibri"/>
          <w:b/>
          <w:bCs/>
          <w:color w:val="000000"/>
          <w:sz w:val="50"/>
          <w:szCs w:val="50"/>
          <w:shd w:val="clear" w:color="auto" w:fill="FFFFFF"/>
        </w:rPr>
      </w:pPr>
    </w:p>
    <w:p w14:paraId="10883853" w14:textId="77777777" w:rsidR="00C033D0" w:rsidRDefault="00C033D0" w:rsidP="000A2FD6">
      <w:pPr>
        <w:rPr>
          <w:rFonts w:ascii="Calibri" w:hAnsi="Calibri" w:cs="Calibri"/>
          <w:b/>
          <w:bCs/>
          <w:color w:val="000000"/>
          <w:sz w:val="50"/>
          <w:szCs w:val="50"/>
          <w:shd w:val="clear" w:color="auto" w:fill="FFFFFF"/>
        </w:rPr>
      </w:pPr>
    </w:p>
    <w:p w14:paraId="3AF813C3" w14:textId="77777777" w:rsidR="00207594" w:rsidRDefault="00207594" w:rsidP="00BD4441">
      <w:pPr>
        <w:jc w:val="both"/>
        <w:textAlignment w:val="baseline"/>
        <w:rPr>
          <w:rFonts w:ascii="Segoe UI" w:hAnsi="Segoe UI" w:cs="Segoe UI"/>
          <w:b/>
          <w:bCs/>
          <w:sz w:val="20"/>
          <w:szCs w:val="20"/>
        </w:rPr>
      </w:pPr>
    </w:p>
    <w:p w14:paraId="67959DBF" w14:textId="76050E07" w:rsidR="00BD4441" w:rsidRPr="00EE2C15" w:rsidRDefault="00BD4441" w:rsidP="00BD4441">
      <w:pPr>
        <w:jc w:val="both"/>
        <w:textAlignment w:val="baseline"/>
        <w:rPr>
          <w:rFonts w:ascii="Segoe UI" w:hAnsi="Segoe UI" w:cs="Segoe UI"/>
          <w:sz w:val="18"/>
          <w:szCs w:val="18"/>
          <w:u w:val="single"/>
        </w:rPr>
      </w:pPr>
      <w:r w:rsidRPr="00EE2C15">
        <w:rPr>
          <w:rFonts w:ascii="Segoe UI" w:hAnsi="Segoe UI" w:cs="Segoe UI"/>
          <w:b/>
          <w:bCs/>
          <w:sz w:val="20"/>
          <w:szCs w:val="20"/>
          <w:u w:val="single"/>
        </w:rPr>
        <w:lastRenderedPageBreak/>
        <w:t>Bijlage 13: Protocol voor melding (dreigen met) agressie en/of geweld (verbaal en fysiek) of seksuele intimidate</w:t>
      </w:r>
      <w:r w:rsidRPr="00EE2C15">
        <w:rPr>
          <w:rFonts w:ascii="Segoe UI" w:hAnsi="Segoe UI" w:cs="Segoe UI"/>
          <w:sz w:val="20"/>
          <w:szCs w:val="20"/>
          <w:u w:val="single"/>
        </w:rPr>
        <w:t> </w:t>
      </w:r>
    </w:p>
    <w:p w14:paraId="71D18A64"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Doelstelling </w:t>
      </w:r>
    </w:p>
    <w:p w14:paraId="0EB70EA6"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In dit protocol wordt de werkwijze en de gedragslijn beschreven die gevolgd wordt indien er sprake is van agressie, geweld en/of (seksuele) intimidatie jegens medewerkers en leerlingen van MosaLira. </w:t>
      </w:r>
    </w:p>
    <w:p w14:paraId="1FB9B493"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 </w:t>
      </w:r>
    </w:p>
    <w:p w14:paraId="32511CB5"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Het doel van het protocol is bovengenoemde groepen een middel te verschaffen om een voor hem/haar ongewenste situatie ten aanzien van (seksuele) intimidatie, agressie en geweld te beëindigen. MosaLira draagt er zorg voor dat bovengenoemde groepen zo veel mogelijk worden beschermd tegen (seksuele) intimidatie, agressie en geweld. Uitgangspunt is iedere vorm van verbaal en fysiek geweld/agressie en seksuele intimidatie, door ouders, medewerkers, leerlingen, vrijwilligers, stagiaires, e.d. niet getolereerd wordt. </w:t>
      </w:r>
    </w:p>
    <w:p w14:paraId="6CC71328"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 </w:t>
      </w:r>
    </w:p>
    <w:p w14:paraId="2C36E9B5"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Omschrijving agressie, geweld en seksuele intimidatie </w:t>
      </w:r>
    </w:p>
    <w:p w14:paraId="51B0881D"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Onder (seksuele) intimidatie, agressie en geweld wordt verstaan het psychisch of fysiek worden lastig gevallen, bedreigd of aangevallen. </w:t>
      </w:r>
    </w:p>
    <w:p w14:paraId="7C62A5AF"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Het kan hierbij gaan om: </w:t>
      </w:r>
    </w:p>
    <w:p w14:paraId="6F7B3304"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-bedreigingen </w:t>
      </w:r>
    </w:p>
    <w:p w14:paraId="646117D0"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-fysiek geweld </w:t>
      </w:r>
    </w:p>
    <w:p w14:paraId="7BDB6E09"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  plagerij, treiteren, pesten, telefonisch lastigvallen </w:t>
      </w:r>
    </w:p>
    <w:p w14:paraId="2C19498E"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-het maken van seksueel getinte opmerkingen </w:t>
      </w:r>
    </w:p>
    <w:p w14:paraId="612790D8"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-het maken van discriminerende opmerkingen </w:t>
      </w:r>
    </w:p>
    <w:p w14:paraId="45EC9A84"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-ongewenste aanrakingen en andere non-verbale uitingen </w:t>
      </w:r>
    </w:p>
    <w:p w14:paraId="20F090F2"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-het verzoeken om seksuele gunsten </w:t>
      </w:r>
    </w:p>
    <w:p w14:paraId="47F56955" w14:textId="77777777" w:rsidR="00BD4441" w:rsidRPr="00BD4441" w:rsidRDefault="00BD4441" w:rsidP="00BD4441">
      <w:pPr>
        <w:ind w:left="705" w:hanging="705"/>
        <w:jc w:val="both"/>
        <w:textAlignment w:val="baseline"/>
        <w:rPr>
          <w:rFonts w:ascii="Segoe UI" w:hAnsi="Segoe UI" w:cs="Segoe UI"/>
          <w:sz w:val="18"/>
          <w:szCs w:val="18"/>
        </w:rPr>
      </w:pPr>
      <w:r w:rsidRPr="00BD4441">
        <w:rPr>
          <w:rFonts w:ascii="Segoe UI" w:hAnsi="Segoe UI" w:cs="Segoe UI"/>
          <w:sz w:val="20"/>
          <w:szCs w:val="20"/>
        </w:rPr>
        <w:t>-schriftelijke uitingen van deze aard (inclusief uitingen via internet, e-mail, </w:t>
      </w:r>
      <w:proofErr w:type="spellStart"/>
      <w:r w:rsidRPr="00BD4441">
        <w:rPr>
          <w:rFonts w:ascii="Segoe UI" w:hAnsi="Segoe UI" w:cs="Segoe UI"/>
          <w:sz w:val="20"/>
          <w:szCs w:val="20"/>
        </w:rPr>
        <w:t>social</w:t>
      </w:r>
      <w:proofErr w:type="spellEnd"/>
      <w:r w:rsidRPr="00BD4441">
        <w:rPr>
          <w:rFonts w:ascii="Segoe UI" w:hAnsi="Segoe UI" w:cs="Segoe UI"/>
          <w:sz w:val="20"/>
          <w:szCs w:val="20"/>
        </w:rPr>
        <w:t> media) </w:t>
      </w:r>
    </w:p>
    <w:p w14:paraId="2CD6BE6B"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 </w:t>
      </w:r>
    </w:p>
    <w:p w14:paraId="4553CEDC"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Organisatie van het beleid </w:t>
      </w:r>
    </w:p>
    <w:p w14:paraId="3B33AC68"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Een veilige school is zich bewust van de noodzaak om op het terrein van veiligheid beleid te voeren, normen te stellen, gedrag af te spreken en toepassing te verzekeren, te handhaven. De informatie hieromtrent kan men vinden in: </w:t>
      </w:r>
    </w:p>
    <w:p w14:paraId="4869ED7E" w14:textId="77777777" w:rsidR="00BD4441" w:rsidRPr="00BD4441" w:rsidRDefault="00BD4441" w:rsidP="006F4890">
      <w:pPr>
        <w:numPr>
          <w:ilvl w:val="0"/>
          <w:numId w:val="90"/>
        </w:numPr>
        <w:ind w:left="360" w:firstLine="0"/>
        <w:jc w:val="both"/>
        <w:textAlignment w:val="baseline"/>
        <w:rPr>
          <w:rFonts w:ascii="Segoe UI" w:hAnsi="Segoe UI" w:cs="Segoe UI"/>
          <w:sz w:val="20"/>
          <w:szCs w:val="20"/>
        </w:rPr>
      </w:pPr>
      <w:r w:rsidRPr="00BD4441">
        <w:rPr>
          <w:rFonts w:ascii="Segoe UI" w:hAnsi="Segoe UI" w:cs="Segoe UI"/>
          <w:sz w:val="20"/>
          <w:szCs w:val="20"/>
        </w:rPr>
        <w:t>Het schoolreglement  </w:t>
      </w:r>
    </w:p>
    <w:p w14:paraId="22C8E134" w14:textId="77777777" w:rsidR="00BD4441" w:rsidRPr="00BD4441" w:rsidRDefault="00BD4441" w:rsidP="006F4890">
      <w:pPr>
        <w:numPr>
          <w:ilvl w:val="0"/>
          <w:numId w:val="90"/>
        </w:numPr>
        <w:ind w:left="360" w:firstLine="0"/>
        <w:jc w:val="both"/>
        <w:textAlignment w:val="baseline"/>
        <w:rPr>
          <w:rFonts w:ascii="Segoe UI" w:hAnsi="Segoe UI" w:cs="Segoe UI"/>
          <w:sz w:val="20"/>
          <w:szCs w:val="20"/>
        </w:rPr>
      </w:pPr>
      <w:r w:rsidRPr="00BD4441">
        <w:rPr>
          <w:rFonts w:ascii="Segoe UI" w:hAnsi="Segoe UI" w:cs="Segoe UI"/>
          <w:sz w:val="20"/>
          <w:szCs w:val="20"/>
        </w:rPr>
        <w:t>De schoolgids </w:t>
      </w:r>
    </w:p>
    <w:p w14:paraId="0F7446FC" w14:textId="77777777" w:rsidR="00BD4441" w:rsidRPr="00BD4441" w:rsidRDefault="00BD4441" w:rsidP="006F4890">
      <w:pPr>
        <w:numPr>
          <w:ilvl w:val="0"/>
          <w:numId w:val="90"/>
        </w:numPr>
        <w:ind w:left="360" w:firstLine="0"/>
        <w:jc w:val="both"/>
        <w:textAlignment w:val="baseline"/>
        <w:rPr>
          <w:rFonts w:ascii="Segoe UI" w:hAnsi="Segoe UI" w:cs="Segoe UI"/>
          <w:sz w:val="20"/>
          <w:szCs w:val="20"/>
        </w:rPr>
      </w:pPr>
      <w:r w:rsidRPr="00BD4441">
        <w:rPr>
          <w:rFonts w:ascii="Segoe UI" w:hAnsi="Segoe UI" w:cs="Segoe UI"/>
          <w:sz w:val="20"/>
          <w:szCs w:val="20"/>
        </w:rPr>
        <w:t>Het schoolveiligheidsplan </w:t>
      </w:r>
    </w:p>
    <w:p w14:paraId="7AD3E2C6" w14:textId="77777777" w:rsidR="00BD4441" w:rsidRPr="00BD4441" w:rsidRDefault="00BD4441" w:rsidP="006F4890">
      <w:pPr>
        <w:numPr>
          <w:ilvl w:val="0"/>
          <w:numId w:val="90"/>
        </w:numPr>
        <w:ind w:left="360" w:firstLine="0"/>
        <w:jc w:val="both"/>
        <w:textAlignment w:val="baseline"/>
        <w:rPr>
          <w:rFonts w:ascii="Segoe UI" w:hAnsi="Segoe UI" w:cs="Segoe UI"/>
          <w:sz w:val="20"/>
          <w:szCs w:val="20"/>
        </w:rPr>
      </w:pPr>
      <w:r w:rsidRPr="00BD4441">
        <w:rPr>
          <w:rFonts w:ascii="Segoe UI" w:hAnsi="Segoe UI" w:cs="Segoe UI"/>
          <w:sz w:val="20"/>
          <w:szCs w:val="20"/>
        </w:rPr>
        <w:t>Het schoolplan </w:t>
      </w:r>
    </w:p>
    <w:p w14:paraId="2DAFACBC" w14:textId="77777777" w:rsidR="00BD4441" w:rsidRPr="00BD4441" w:rsidRDefault="00BD4441" w:rsidP="006F4890">
      <w:pPr>
        <w:numPr>
          <w:ilvl w:val="0"/>
          <w:numId w:val="91"/>
        </w:numPr>
        <w:ind w:left="360" w:firstLine="0"/>
        <w:jc w:val="both"/>
        <w:textAlignment w:val="baseline"/>
        <w:rPr>
          <w:rFonts w:ascii="Segoe UI" w:hAnsi="Segoe UI" w:cs="Segoe UI"/>
          <w:sz w:val="20"/>
          <w:szCs w:val="20"/>
        </w:rPr>
      </w:pPr>
      <w:r w:rsidRPr="00BD4441">
        <w:rPr>
          <w:rFonts w:ascii="Segoe UI" w:hAnsi="Segoe UI" w:cs="Segoe UI"/>
          <w:sz w:val="20"/>
          <w:szCs w:val="20"/>
        </w:rPr>
        <w:t>De website van MosaLira en de scholen   </w:t>
      </w:r>
    </w:p>
    <w:p w14:paraId="478263DD"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 </w:t>
      </w:r>
    </w:p>
    <w:p w14:paraId="703DFEA2"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De informatie over formele regelingen, zoals de klachtenregeling, de klachtencommissie en de positie van vertrouwenspersonen dient duidelijk te zijn. Als de veiligheid in het geding is, moeten er geen belemmeringen zijn om zaken aan de orde te kunnen stellen. Binnen de bestaande organisatiestructuur zijn de lijnen helder gedefinieerd en is er dus in principe altijd een begeleider of direct leidinggevende beschikbaar om een probleem of klacht te melden. Niettemin moet ook helder zijn waar een leerling of medewerker moet aankloppen als binnen de reguliere structuur geen aansluiting wordt gevonden.  </w:t>
      </w:r>
    </w:p>
    <w:p w14:paraId="155E7588"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 </w:t>
      </w:r>
    </w:p>
    <w:p w14:paraId="63CF8C70"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i/>
          <w:iCs/>
          <w:sz w:val="20"/>
          <w:szCs w:val="20"/>
        </w:rPr>
        <w:t>Wat ligt vast:</w:t>
      </w:r>
      <w:r w:rsidRPr="00BD4441">
        <w:rPr>
          <w:rFonts w:ascii="Segoe UI" w:hAnsi="Segoe UI" w:cs="Segoe UI"/>
          <w:sz w:val="20"/>
          <w:szCs w:val="20"/>
        </w:rPr>
        <w:t> </w:t>
      </w:r>
    </w:p>
    <w:p w14:paraId="2C4BA112" w14:textId="77777777" w:rsidR="00BD4441" w:rsidRPr="00BD4441" w:rsidRDefault="00BD4441" w:rsidP="00BD4441">
      <w:pPr>
        <w:ind w:left="705" w:hanging="705"/>
        <w:jc w:val="both"/>
        <w:textAlignment w:val="baseline"/>
        <w:rPr>
          <w:rFonts w:ascii="Segoe UI" w:hAnsi="Segoe UI" w:cs="Segoe UI"/>
          <w:sz w:val="18"/>
          <w:szCs w:val="18"/>
        </w:rPr>
      </w:pPr>
      <w:r w:rsidRPr="00BD4441">
        <w:rPr>
          <w:rFonts w:ascii="Segoe UI" w:hAnsi="Segoe UI" w:cs="Segoe UI"/>
          <w:sz w:val="20"/>
          <w:szCs w:val="20"/>
        </w:rPr>
        <w:t>-Op bestuursniveau zijn er vertrouwenspersonen voor personeel, leerlingen en ouders aangesteld; </w:t>
      </w:r>
    </w:p>
    <w:p w14:paraId="6C6EF718" w14:textId="77777777" w:rsidR="00BD4441" w:rsidRPr="00BD4441" w:rsidRDefault="00BD4441" w:rsidP="00BD4441">
      <w:pPr>
        <w:ind w:left="705" w:hanging="705"/>
        <w:jc w:val="both"/>
        <w:textAlignment w:val="baseline"/>
        <w:rPr>
          <w:rFonts w:ascii="Segoe UI" w:hAnsi="Segoe UI" w:cs="Segoe UI"/>
          <w:sz w:val="18"/>
          <w:szCs w:val="18"/>
        </w:rPr>
      </w:pPr>
      <w:r w:rsidRPr="00BD4441">
        <w:rPr>
          <w:rFonts w:ascii="Segoe UI" w:hAnsi="Segoe UI" w:cs="Segoe UI"/>
          <w:sz w:val="20"/>
          <w:szCs w:val="20"/>
        </w:rPr>
        <w:t>-       Voor de leerlingen en ook voor de ouders zijn er contactpersonen op school aanwezig. De namen van de contactpersonen zijn te vinden in de schoolgids/ website van de school en het </w:t>
      </w:r>
      <w:proofErr w:type="spellStart"/>
      <w:r w:rsidRPr="00BD4441">
        <w:rPr>
          <w:rFonts w:ascii="Segoe UI" w:hAnsi="Segoe UI" w:cs="Segoe UI"/>
          <w:sz w:val="20"/>
          <w:szCs w:val="20"/>
        </w:rPr>
        <w:t>schoolspecifieke</w:t>
      </w:r>
      <w:proofErr w:type="spellEnd"/>
      <w:r w:rsidRPr="00BD4441">
        <w:rPr>
          <w:rFonts w:ascii="Segoe UI" w:hAnsi="Segoe UI" w:cs="Segoe UI"/>
          <w:sz w:val="20"/>
          <w:szCs w:val="20"/>
        </w:rPr>
        <w:t> schoolveiligheidsplan;  </w:t>
      </w:r>
    </w:p>
    <w:p w14:paraId="780A3F76" w14:textId="77777777" w:rsidR="00BD4441" w:rsidRPr="00BD4441" w:rsidRDefault="00BD4441" w:rsidP="00BD4441">
      <w:pPr>
        <w:ind w:left="705" w:hanging="705"/>
        <w:jc w:val="both"/>
        <w:textAlignment w:val="baseline"/>
        <w:rPr>
          <w:rFonts w:ascii="Segoe UI" w:hAnsi="Segoe UI" w:cs="Segoe UI"/>
          <w:sz w:val="18"/>
          <w:szCs w:val="18"/>
        </w:rPr>
      </w:pPr>
      <w:r w:rsidRPr="00BD4441">
        <w:rPr>
          <w:rFonts w:ascii="Segoe UI" w:hAnsi="Segoe UI" w:cs="Segoe UI"/>
          <w:sz w:val="20"/>
          <w:szCs w:val="20"/>
        </w:rPr>
        <w:t> </w:t>
      </w:r>
    </w:p>
    <w:p w14:paraId="3C3199DD" w14:textId="77777777" w:rsidR="00BD4441" w:rsidRPr="00BD4441" w:rsidRDefault="00BD4441" w:rsidP="00BD4441">
      <w:pPr>
        <w:ind w:left="705" w:hanging="705"/>
        <w:jc w:val="both"/>
        <w:textAlignment w:val="baseline"/>
        <w:rPr>
          <w:rFonts w:ascii="Segoe UI" w:hAnsi="Segoe UI" w:cs="Segoe UI"/>
          <w:sz w:val="18"/>
          <w:szCs w:val="18"/>
        </w:rPr>
      </w:pPr>
      <w:r w:rsidRPr="00BD4441">
        <w:rPr>
          <w:rFonts w:ascii="Segoe UI" w:hAnsi="Segoe UI" w:cs="Segoe UI"/>
          <w:sz w:val="20"/>
          <w:szCs w:val="20"/>
        </w:rPr>
        <w:t xml:space="preserve">-Er is een klachtenregeling aanwezig. De algemene klachtenregeling omvat niet alleen klachten van algemene aard, maar ook klachten die betrekking hebben op discriminatie, pesten, </w:t>
      </w:r>
      <w:r w:rsidRPr="00BD4441">
        <w:rPr>
          <w:rFonts w:ascii="Segoe UI" w:hAnsi="Segoe UI" w:cs="Segoe UI"/>
          <w:sz w:val="20"/>
          <w:szCs w:val="20"/>
        </w:rPr>
        <w:lastRenderedPageBreak/>
        <w:t>seksuele intimidatie, racisme , agressie en geweld. De regeling ligt ter inzage op de administratie van de scholen en/of is op te vragen bij het bestuurskantoor; </w:t>
      </w:r>
    </w:p>
    <w:p w14:paraId="55E880D6" w14:textId="77777777" w:rsidR="00BD4441" w:rsidRPr="00BD4441" w:rsidRDefault="00BD4441" w:rsidP="00BD4441">
      <w:pPr>
        <w:ind w:left="705" w:hanging="705"/>
        <w:jc w:val="both"/>
        <w:textAlignment w:val="baseline"/>
        <w:rPr>
          <w:rFonts w:ascii="Segoe UI" w:hAnsi="Segoe UI" w:cs="Segoe UI"/>
          <w:sz w:val="18"/>
          <w:szCs w:val="18"/>
        </w:rPr>
      </w:pPr>
      <w:r w:rsidRPr="00BD4441">
        <w:rPr>
          <w:rFonts w:ascii="Segoe UI" w:hAnsi="Segoe UI" w:cs="Segoe UI"/>
          <w:sz w:val="20"/>
          <w:szCs w:val="20"/>
        </w:rPr>
        <w:t>-Gevallen van agressie, geweld of (seksuele) intimidatie kunnen disciplinaire gevolgen hebben voor de aangeklaagde. De aangeklaagde kan een leerling zijn of een medewerker; </w:t>
      </w:r>
    </w:p>
    <w:p w14:paraId="53A36B81" w14:textId="77777777" w:rsidR="00BD4441" w:rsidRPr="00BD4441" w:rsidRDefault="00BD4441" w:rsidP="00BD4441">
      <w:pPr>
        <w:ind w:left="705" w:hanging="705"/>
        <w:jc w:val="both"/>
        <w:textAlignment w:val="baseline"/>
        <w:rPr>
          <w:rFonts w:ascii="Segoe UI" w:hAnsi="Segoe UI" w:cs="Segoe UI"/>
          <w:sz w:val="18"/>
          <w:szCs w:val="18"/>
        </w:rPr>
      </w:pPr>
      <w:r w:rsidRPr="00BD4441">
        <w:rPr>
          <w:rFonts w:ascii="Segoe UI" w:hAnsi="Segoe UI" w:cs="Segoe UI"/>
          <w:sz w:val="20"/>
          <w:szCs w:val="20"/>
        </w:rPr>
        <w:t>-Iemand die een gefundeerde klacht indient, zal van de zijde van MosaLira geen nadelige gevolgen ondervinden; </w:t>
      </w:r>
    </w:p>
    <w:p w14:paraId="3F6024EE" w14:textId="77777777" w:rsidR="00BD4441" w:rsidRPr="00BD4441" w:rsidRDefault="00BD4441" w:rsidP="00BD4441">
      <w:pPr>
        <w:ind w:left="705" w:hanging="705"/>
        <w:jc w:val="both"/>
        <w:textAlignment w:val="baseline"/>
        <w:rPr>
          <w:rFonts w:ascii="Segoe UI" w:hAnsi="Segoe UI" w:cs="Segoe UI"/>
          <w:sz w:val="18"/>
          <w:szCs w:val="18"/>
        </w:rPr>
      </w:pPr>
      <w:r w:rsidRPr="00BD4441">
        <w:rPr>
          <w:rFonts w:ascii="Segoe UI" w:hAnsi="Segoe UI" w:cs="Segoe UI"/>
          <w:sz w:val="20"/>
          <w:szCs w:val="20"/>
        </w:rPr>
        <w:t>-In ernstige gevallen van agressie, geweld of (seksuele) intimidatie kan het slachtoffer onmiddellijk aangifte doen bij de politie en/of melding maken bij de vertrouwensinspecteur van    de inspectie van het onderwijs. De vertrouwenspersoon kan desgevraagd het </w:t>
      </w:r>
    </w:p>
    <w:p w14:paraId="66759BF8" w14:textId="77777777" w:rsidR="00BD4441" w:rsidRPr="00BD4441" w:rsidRDefault="00BD4441" w:rsidP="00BD4441">
      <w:pPr>
        <w:ind w:firstLine="705"/>
        <w:jc w:val="both"/>
        <w:textAlignment w:val="baseline"/>
        <w:rPr>
          <w:rFonts w:ascii="Segoe UI" w:hAnsi="Segoe UI" w:cs="Segoe UI"/>
          <w:sz w:val="18"/>
          <w:szCs w:val="18"/>
        </w:rPr>
      </w:pPr>
      <w:r w:rsidRPr="00BD4441">
        <w:rPr>
          <w:rFonts w:ascii="Segoe UI" w:hAnsi="Segoe UI" w:cs="Segoe UI"/>
          <w:sz w:val="20"/>
          <w:szCs w:val="20"/>
        </w:rPr>
        <w:t>slachtoffer adviseren aangifte te doen bij de politie. </w:t>
      </w:r>
    </w:p>
    <w:p w14:paraId="48ED6D4F"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 </w:t>
      </w:r>
    </w:p>
    <w:p w14:paraId="57873EF9"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Procedure  </w:t>
      </w:r>
    </w:p>
    <w:p w14:paraId="7A87B709"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(Dreigen met) geweld e.d. door medewerker </w:t>
      </w:r>
    </w:p>
    <w:p w14:paraId="4385D9A4"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De volgende procedure wordt gevolgd: </w:t>
      </w:r>
    </w:p>
    <w:p w14:paraId="00FB4EB6" w14:textId="77777777" w:rsidR="00BD4441" w:rsidRPr="00BD4441" w:rsidRDefault="00BD4441" w:rsidP="006F4890">
      <w:pPr>
        <w:numPr>
          <w:ilvl w:val="0"/>
          <w:numId w:val="92"/>
        </w:numPr>
        <w:ind w:left="360" w:firstLine="0"/>
        <w:jc w:val="both"/>
        <w:textAlignment w:val="baseline"/>
        <w:rPr>
          <w:rFonts w:ascii="Segoe UI" w:hAnsi="Segoe UI" w:cs="Segoe UI"/>
          <w:sz w:val="20"/>
          <w:szCs w:val="20"/>
        </w:rPr>
      </w:pPr>
      <w:r w:rsidRPr="00BD4441">
        <w:rPr>
          <w:rFonts w:ascii="Segoe UI" w:hAnsi="Segoe UI" w:cs="Segoe UI"/>
          <w:sz w:val="20"/>
          <w:szCs w:val="20"/>
        </w:rPr>
        <w:t>het slachtoffer meldt het incident bij de leerkracht, contactpersoon, schoolleiding; </w:t>
      </w:r>
    </w:p>
    <w:p w14:paraId="44073F55" w14:textId="77777777" w:rsidR="00BD4441" w:rsidRPr="00BD4441" w:rsidRDefault="00BD4441" w:rsidP="006F4890">
      <w:pPr>
        <w:numPr>
          <w:ilvl w:val="0"/>
          <w:numId w:val="92"/>
        </w:numPr>
        <w:ind w:left="360" w:firstLine="0"/>
        <w:jc w:val="both"/>
        <w:textAlignment w:val="baseline"/>
        <w:rPr>
          <w:rFonts w:ascii="Segoe UI" w:hAnsi="Segoe UI" w:cs="Segoe UI"/>
          <w:sz w:val="20"/>
          <w:szCs w:val="20"/>
        </w:rPr>
      </w:pPr>
      <w:r w:rsidRPr="00BD4441">
        <w:rPr>
          <w:rFonts w:ascii="Segoe UI" w:hAnsi="Segoe UI" w:cs="Segoe UI"/>
          <w:sz w:val="20"/>
          <w:szCs w:val="20"/>
        </w:rPr>
        <w:t>de schoolleiding heeft een gesprek met het slachtoffer om het voorval te bespreken; </w:t>
      </w:r>
    </w:p>
    <w:p w14:paraId="651587F4" w14:textId="77777777" w:rsidR="00BD4441" w:rsidRPr="00BD4441" w:rsidRDefault="00BD4441" w:rsidP="006F4890">
      <w:pPr>
        <w:numPr>
          <w:ilvl w:val="0"/>
          <w:numId w:val="92"/>
        </w:numPr>
        <w:ind w:left="360" w:firstLine="0"/>
        <w:jc w:val="both"/>
        <w:textAlignment w:val="baseline"/>
        <w:rPr>
          <w:rFonts w:ascii="Segoe UI" w:hAnsi="Segoe UI" w:cs="Segoe UI"/>
          <w:sz w:val="20"/>
          <w:szCs w:val="20"/>
        </w:rPr>
      </w:pPr>
      <w:r w:rsidRPr="00BD4441">
        <w:rPr>
          <w:rFonts w:ascii="Segoe UI" w:hAnsi="Segoe UI" w:cs="Segoe UI"/>
          <w:sz w:val="20"/>
          <w:szCs w:val="20"/>
        </w:rPr>
        <w:t>de medewerker (de agressor) wordt door de schoolleiding uitgenodigd voor een gesprek; </w:t>
      </w:r>
    </w:p>
    <w:p w14:paraId="060D8C69" w14:textId="77777777" w:rsidR="00BD4441" w:rsidRPr="00BD4441" w:rsidRDefault="00BD4441" w:rsidP="006F4890">
      <w:pPr>
        <w:numPr>
          <w:ilvl w:val="0"/>
          <w:numId w:val="93"/>
        </w:numPr>
        <w:ind w:left="360" w:firstLine="0"/>
        <w:jc w:val="both"/>
        <w:textAlignment w:val="baseline"/>
        <w:rPr>
          <w:rFonts w:ascii="Segoe UI" w:hAnsi="Segoe UI" w:cs="Segoe UI"/>
          <w:sz w:val="20"/>
          <w:szCs w:val="20"/>
        </w:rPr>
      </w:pPr>
      <w:r w:rsidRPr="00BD4441">
        <w:rPr>
          <w:rFonts w:ascii="Segoe UI" w:hAnsi="Segoe UI" w:cs="Segoe UI"/>
          <w:sz w:val="20"/>
          <w:szCs w:val="20"/>
        </w:rPr>
        <w:t>de ernst van het voorval wordt door de schoolleiding gewogen en besproken met betrokkenen; </w:t>
      </w:r>
    </w:p>
    <w:p w14:paraId="50D059C8" w14:textId="77777777" w:rsidR="00BD4441" w:rsidRPr="00BD4441" w:rsidRDefault="00BD4441" w:rsidP="006F4890">
      <w:pPr>
        <w:numPr>
          <w:ilvl w:val="0"/>
          <w:numId w:val="93"/>
        </w:numPr>
        <w:ind w:left="360" w:firstLine="0"/>
        <w:jc w:val="both"/>
        <w:textAlignment w:val="baseline"/>
        <w:rPr>
          <w:rFonts w:ascii="Segoe UI" w:hAnsi="Segoe UI" w:cs="Segoe UI"/>
          <w:sz w:val="20"/>
          <w:szCs w:val="20"/>
        </w:rPr>
      </w:pPr>
      <w:r w:rsidRPr="00BD4441">
        <w:rPr>
          <w:rFonts w:ascii="Segoe UI" w:hAnsi="Segoe UI" w:cs="Segoe UI"/>
          <w:sz w:val="20"/>
          <w:szCs w:val="20"/>
        </w:rPr>
        <w:t>de schoolleiding meldt het voorval bij het CvB en indien nodig wordt de klachtenregeling opgestart; </w:t>
      </w:r>
    </w:p>
    <w:p w14:paraId="64112BFD" w14:textId="77777777" w:rsidR="00BD4441" w:rsidRPr="00BD4441" w:rsidRDefault="00BD4441" w:rsidP="006F4890">
      <w:pPr>
        <w:numPr>
          <w:ilvl w:val="0"/>
          <w:numId w:val="93"/>
        </w:numPr>
        <w:ind w:left="360" w:firstLine="0"/>
        <w:jc w:val="both"/>
        <w:textAlignment w:val="baseline"/>
        <w:rPr>
          <w:rFonts w:ascii="Segoe UI" w:hAnsi="Segoe UI" w:cs="Segoe UI"/>
          <w:sz w:val="20"/>
          <w:szCs w:val="20"/>
        </w:rPr>
      </w:pPr>
      <w:r w:rsidRPr="00BD4441">
        <w:rPr>
          <w:rFonts w:ascii="Segoe UI" w:hAnsi="Segoe UI" w:cs="Segoe UI"/>
          <w:sz w:val="20"/>
          <w:szCs w:val="20"/>
        </w:rPr>
        <w:t>ingeval van daadwerkelijk fysiek geweld of seksuele intimidatie wordt  er melding gemaakt bij de vertrouwensinspecteur; </w:t>
      </w:r>
    </w:p>
    <w:p w14:paraId="01D17D0E" w14:textId="77777777" w:rsidR="00BD4441" w:rsidRPr="00BD4441" w:rsidRDefault="00BD4441" w:rsidP="006F4890">
      <w:pPr>
        <w:numPr>
          <w:ilvl w:val="0"/>
          <w:numId w:val="93"/>
        </w:numPr>
        <w:ind w:left="360" w:firstLine="0"/>
        <w:jc w:val="both"/>
        <w:textAlignment w:val="baseline"/>
        <w:rPr>
          <w:rFonts w:ascii="Segoe UI" w:hAnsi="Segoe UI" w:cs="Segoe UI"/>
          <w:sz w:val="20"/>
          <w:szCs w:val="20"/>
        </w:rPr>
      </w:pPr>
      <w:r w:rsidRPr="00BD4441">
        <w:rPr>
          <w:rFonts w:ascii="Segoe UI" w:hAnsi="Segoe UI" w:cs="Segoe UI"/>
          <w:sz w:val="20"/>
          <w:szCs w:val="20"/>
        </w:rPr>
        <w:t>het CvB bepaalt in overleg met de schoolleiding of, en zo ja welke, ordemaatregelen worden genomen; </w:t>
      </w:r>
    </w:p>
    <w:p w14:paraId="5CB72407" w14:textId="77777777" w:rsidR="00BD4441" w:rsidRPr="00BD4441" w:rsidRDefault="00BD4441" w:rsidP="006F4890">
      <w:pPr>
        <w:numPr>
          <w:ilvl w:val="0"/>
          <w:numId w:val="93"/>
        </w:numPr>
        <w:ind w:left="360" w:firstLine="0"/>
        <w:jc w:val="both"/>
        <w:textAlignment w:val="baseline"/>
        <w:rPr>
          <w:rFonts w:ascii="Segoe UI" w:hAnsi="Segoe UI" w:cs="Segoe UI"/>
          <w:sz w:val="20"/>
          <w:szCs w:val="20"/>
        </w:rPr>
      </w:pPr>
      <w:r w:rsidRPr="00BD4441">
        <w:rPr>
          <w:rFonts w:ascii="Segoe UI" w:hAnsi="Segoe UI" w:cs="Segoe UI"/>
          <w:sz w:val="20"/>
          <w:szCs w:val="20"/>
        </w:rPr>
        <w:t>men kan gebruik maken van de  bevoegdheid een schorsingsmaatregel op te leggen conform de cao (schorsing als ordemaatregel en disciplinaire maatregelen); </w:t>
      </w:r>
    </w:p>
    <w:p w14:paraId="78EE053F" w14:textId="77777777" w:rsidR="00BD4441" w:rsidRPr="00BD4441" w:rsidRDefault="00BD4441" w:rsidP="006F4890">
      <w:pPr>
        <w:numPr>
          <w:ilvl w:val="0"/>
          <w:numId w:val="94"/>
        </w:numPr>
        <w:ind w:left="360" w:firstLine="0"/>
        <w:jc w:val="both"/>
        <w:textAlignment w:val="baseline"/>
        <w:rPr>
          <w:rFonts w:ascii="Segoe UI" w:hAnsi="Segoe UI" w:cs="Segoe UI"/>
          <w:sz w:val="20"/>
          <w:szCs w:val="20"/>
        </w:rPr>
      </w:pPr>
      <w:r w:rsidRPr="00BD4441">
        <w:rPr>
          <w:rFonts w:ascii="Segoe UI" w:hAnsi="Segoe UI" w:cs="Segoe UI"/>
          <w:sz w:val="20"/>
          <w:szCs w:val="20"/>
        </w:rPr>
        <w:t>het CvB in overleg met de schoolleiding zal de medewerker mededelen dat er een brief volgt met daarin de sanctie; in de brief wordt ook melding gemaakt van mogelijke rechtspositionele maatregelen, bijvoorbeeld waarschuwing of schorsing; </w:t>
      </w:r>
    </w:p>
    <w:p w14:paraId="5E4C3786" w14:textId="77777777" w:rsidR="00BD4441" w:rsidRPr="00BD4441" w:rsidRDefault="00BD4441" w:rsidP="006F4890">
      <w:pPr>
        <w:numPr>
          <w:ilvl w:val="0"/>
          <w:numId w:val="94"/>
        </w:numPr>
        <w:ind w:left="360" w:firstLine="0"/>
        <w:jc w:val="both"/>
        <w:textAlignment w:val="baseline"/>
        <w:rPr>
          <w:rFonts w:ascii="Segoe UI" w:hAnsi="Segoe UI" w:cs="Segoe UI"/>
          <w:sz w:val="20"/>
          <w:szCs w:val="20"/>
        </w:rPr>
      </w:pPr>
      <w:r w:rsidRPr="00BD4441">
        <w:rPr>
          <w:rFonts w:ascii="Segoe UI" w:hAnsi="Segoe UI" w:cs="Segoe UI"/>
          <w:sz w:val="20"/>
          <w:szCs w:val="20"/>
        </w:rPr>
        <w:t>ingeval van wetsovertreding kan het slachtoffer aangifte bij de politie doen; desgewenst kan de school ook zelf melding/aangifte doen; </w:t>
      </w:r>
    </w:p>
    <w:p w14:paraId="2CFAF06A" w14:textId="77777777" w:rsidR="00BD4441" w:rsidRPr="00BD4441" w:rsidRDefault="00BD4441" w:rsidP="006F4890">
      <w:pPr>
        <w:numPr>
          <w:ilvl w:val="0"/>
          <w:numId w:val="94"/>
        </w:numPr>
        <w:ind w:left="360" w:firstLine="0"/>
        <w:jc w:val="both"/>
        <w:textAlignment w:val="baseline"/>
        <w:rPr>
          <w:rFonts w:ascii="Segoe UI" w:hAnsi="Segoe UI" w:cs="Segoe UI"/>
          <w:sz w:val="20"/>
          <w:szCs w:val="20"/>
        </w:rPr>
      </w:pPr>
      <w:r w:rsidRPr="00BD4441">
        <w:rPr>
          <w:rFonts w:ascii="Segoe UI" w:hAnsi="Segoe UI" w:cs="Segoe UI"/>
          <w:sz w:val="20"/>
          <w:szCs w:val="20"/>
        </w:rPr>
        <w:t>het CvB of schoolleiding houdt van elk voorval een dossier bij. </w:t>
      </w:r>
    </w:p>
    <w:p w14:paraId="31E5D917"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 </w:t>
      </w:r>
    </w:p>
    <w:p w14:paraId="59C6253D"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(Dreigen met) geweld e.d. door leerlingen, ouders of derden </w:t>
      </w:r>
    </w:p>
    <w:p w14:paraId="218F85DB"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De volgende procedure wordt gevolgd: </w:t>
      </w:r>
    </w:p>
    <w:p w14:paraId="1A0EDD3B" w14:textId="77777777" w:rsidR="00BD4441" w:rsidRPr="00BD4441" w:rsidRDefault="00BD4441" w:rsidP="006F4890">
      <w:pPr>
        <w:numPr>
          <w:ilvl w:val="0"/>
          <w:numId w:val="95"/>
        </w:numPr>
        <w:ind w:left="360" w:firstLine="0"/>
        <w:jc w:val="both"/>
        <w:textAlignment w:val="baseline"/>
        <w:rPr>
          <w:rFonts w:ascii="Segoe UI" w:hAnsi="Segoe UI" w:cs="Segoe UI"/>
          <w:sz w:val="20"/>
          <w:szCs w:val="20"/>
        </w:rPr>
      </w:pPr>
      <w:r w:rsidRPr="00BD4441">
        <w:rPr>
          <w:rFonts w:ascii="Segoe UI" w:hAnsi="Segoe UI" w:cs="Segoe UI"/>
          <w:sz w:val="20"/>
          <w:szCs w:val="20"/>
        </w:rPr>
        <w:t>het slachtoffer meldt het incident bij schoolleiding en/of vertrouwenspersoon; </w:t>
      </w:r>
    </w:p>
    <w:p w14:paraId="4749DC87" w14:textId="77777777" w:rsidR="00BD4441" w:rsidRPr="00BD4441" w:rsidRDefault="00BD4441" w:rsidP="006F4890">
      <w:pPr>
        <w:numPr>
          <w:ilvl w:val="0"/>
          <w:numId w:val="95"/>
        </w:numPr>
        <w:ind w:left="360" w:firstLine="0"/>
        <w:jc w:val="both"/>
        <w:textAlignment w:val="baseline"/>
        <w:rPr>
          <w:rFonts w:ascii="Segoe UI" w:hAnsi="Segoe UI" w:cs="Segoe UI"/>
          <w:sz w:val="20"/>
          <w:szCs w:val="20"/>
        </w:rPr>
      </w:pPr>
      <w:r w:rsidRPr="00BD4441">
        <w:rPr>
          <w:rFonts w:ascii="Segoe UI" w:hAnsi="Segoe UI" w:cs="Segoe UI"/>
          <w:sz w:val="20"/>
          <w:szCs w:val="20"/>
        </w:rPr>
        <w:t>de  schoolleiding voert onmiddellijk een gesprek met betrokkenen (indien het een leerling betreft ook met de ouders/ verzorgers); </w:t>
      </w:r>
    </w:p>
    <w:p w14:paraId="779DF471" w14:textId="77777777" w:rsidR="00BD4441" w:rsidRPr="00BD4441" w:rsidRDefault="00BD4441" w:rsidP="006F4890">
      <w:pPr>
        <w:numPr>
          <w:ilvl w:val="0"/>
          <w:numId w:val="95"/>
        </w:numPr>
        <w:ind w:left="360" w:firstLine="0"/>
        <w:jc w:val="both"/>
        <w:textAlignment w:val="baseline"/>
        <w:rPr>
          <w:rFonts w:ascii="Segoe UI" w:hAnsi="Segoe UI" w:cs="Segoe UI"/>
          <w:sz w:val="20"/>
          <w:szCs w:val="20"/>
        </w:rPr>
      </w:pPr>
      <w:r w:rsidRPr="00BD4441">
        <w:rPr>
          <w:rFonts w:ascii="Segoe UI" w:hAnsi="Segoe UI" w:cs="Segoe UI"/>
          <w:sz w:val="20"/>
          <w:szCs w:val="20"/>
        </w:rPr>
        <w:t>de ernst van het voorval wordt door de schoolleiding gewogen en besproken met betrokkenen; </w:t>
      </w:r>
    </w:p>
    <w:p w14:paraId="01B7853F" w14:textId="77777777" w:rsidR="00BD4441" w:rsidRPr="00BD4441" w:rsidRDefault="00BD4441" w:rsidP="006F4890">
      <w:pPr>
        <w:numPr>
          <w:ilvl w:val="0"/>
          <w:numId w:val="95"/>
        </w:numPr>
        <w:ind w:left="360" w:firstLine="0"/>
        <w:jc w:val="both"/>
        <w:textAlignment w:val="baseline"/>
        <w:rPr>
          <w:rFonts w:ascii="Segoe UI" w:hAnsi="Segoe UI" w:cs="Segoe UI"/>
          <w:sz w:val="20"/>
          <w:szCs w:val="20"/>
        </w:rPr>
      </w:pPr>
      <w:r w:rsidRPr="00BD4441">
        <w:rPr>
          <w:rFonts w:ascii="Segoe UI" w:hAnsi="Segoe UI" w:cs="Segoe UI"/>
          <w:sz w:val="20"/>
          <w:szCs w:val="20"/>
        </w:rPr>
        <w:t>indien nodig meldt de schoolleiding het voorval bij het CvB; </w:t>
      </w:r>
    </w:p>
    <w:p w14:paraId="787F6E77" w14:textId="77777777" w:rsidR="00BD4441" w:rsidRPr="00BD4441" w:rsidRDefault="00BD4441" w:rsidP="006F4890">
      <w:pPr>
        <w:numPr>
          <w:ilvl w:val="0"/>
          <w:numId w:val="96"/>
        </w:numPr>
        <w:ind w:left="360" w:firstLine="0"/>
        <w:jc w:val="both"/>
        <w:textAlignment w:val="baseline"/>
        <w:rPr>
          <w:rFonts w:ascii="Segoe UI" w:hAnsi="Segoe UI" w:cs="Segoe UI"/>
          <w:sz w:val="20"/>
          <w:szCs w:val="20"/>
        </w:rPr>
      </w:pPr>
      <w:r w:rsidRPr="00BD4441">
        <w:rPr>
          <w:rFonts w:ascii="Segoe UI" w:hAnsi="Segoe UI" w:cs="Segoe UI"/>
          <w:sz w:val="20"/>
          <w:szCs w:val="20"/>
        </w:rPr>
        <w:t>het CvB bepaalt of, en zo ja welke, ordemaatregelen worden genomen; </w:t>
      </w:r>
    </w:p>
    <w:p w14:paraId="4BBDCE5B" w14:textId="77777777" w:rsidR="00BD4441" w:rsidRPr="00BD4441" w:rsidRDefault="00BD4441" w:rsidP="006F4890">
      <w:pPr>
        <w:numPr>
          <w:ilvl w:val="0"/>
          <w:numId w:val="96"/>
        </w:numPr>
        <w:ind w:left="360" w:firstLine="0"/>
        <w:jc w:val="both"/>
        <w:textAlignment w:val="baseline"/>
        <w:rPr>
          <w:rFonts w:ascii="Segoe UI" w:hAnsi="Segoe UI" w:cs="Segoe UI"/>
          <w:sz w:val="20"/>
          <w:szCs w:val="20"/>
        </w:rPr>
      </w:pPr>
      <w:r w:rsidRPr="00BD4441">
        <w:rPr>
          <w:rFonts w:ascii="Segoe UI" w:hAnsi="Segoe UI" w:cs="Segoe UI"/>
          <w:sz w:val="20"/>
          <w:szCs w:val="20"/>
        </w:rPr>
        <w:t>door het CvB wordt aan de agressor medegedeeld, dat er een brief volgt met daarin de sanctie; in de brief wordt ook melding gemaakt van mogelijke maatregelen waarschuwing, time out, schorsing of er wordt een voorstel gedaan om betrokkene van school te verwijderen, dan wel de toegang tot de school te ontzeggen conform de Regeling ‘Toelating schorsing en verwijdering MosaLira’. </w:t>
      </w:r>
    </w:p>
    <w:p w14:paraId="4BA26508" w14:textId="77777777" w:rsidR="00BD4441" w:rsidRPr="00BD4441" w:rsidRDefault="00BD4441" w:rsidP="006F4890">
      <w:pPr>
        <w:numPr>
          <w:ilvl w:val="0"/>
          <w:numId w:val="96"/>
        </w:numPr>
        <w:ind w:left="360" w:firstLine="0"/>
        <w:jc w:val="both"/>
        <w:textAlignment w:val="baseline"/>
        <w:rPr>
          <w:rFonts w:ascii="Segoe UI" w:hAnsi="Segoe UI" w:cs="Segoe UI"/>
          <w:sz w:val="20"/>
          <w:szCs w:val="20"/>
        </w:rPr>
      </w:pPr>
      <w:r w:rsidRPr="00BD4441">
        <w:rPr>
          <w:rFonts w:ascii="Segoe UI" w:hAnsi="Segoe UI" w:cs="Segoe UI"/>
          <w:sz w:val="20"/>
          <w:szCs w:val="20"/>
        </w:rPr>
        <w:t>de schoolleiding stelt – voor zover van toepassing – de leerkracht of andere betrokkenen op de hoogte van het voorval en van de afspraken die zijn gemaakt; </w:t>
      </w:r>
    </w:p>
    <w:p w14:paraId="300AB3EE" w14:textId="77777777" w:rsidR="00BD4441" w:rsidRPr="00BD4441" w:rsidRDefault="00BD4441" w:rsidP="006F4890">
      <w:pPr>
        <w:numPr>
          <w:ilvl w:val="0"/>
          <w:numId w:val="96"/>
        </w:numPr>
        <w:ind w:left="360" w:firstLine="0"/>
        <w:jc w:val="both"/>
        <w:textAlignment w:val="baseline"/>
        <w:rPr>
          <w:rFonts w:ascii="Segoe UI" w:hAnsi="Segoe UI" w:cs="Segoe UI"/>
          <w:sz w:val="20"/>
          <w:szCs w:val="20"/>
        </w:rPr>
      </w:pPr>
      <w:r w:rsidRPr="00BD4441">
        <w:rPr>
          <w:rFonts w:ascii="Segoe UI" w:hAnsi="Segoe UI" w:cs="Segoe UI"/>
          <w:sz w:val="20"/>
          <w:szCs w:val="20"/>
        </w:rPr>
        <w:t>ingeval van wetsovertreding kan het slachtoffer aangifte bij de politie doen; desgewenst kan de school ook zelf melding/aangifte doen; </w:t>
      </w:r>
    </w:p>
    <w:p w14:paraId="25A58B01"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 </w:t>
      </w:r>
    </w:p>
    <w:p w14:paraId="5AD25B29"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Administratieve procedure  </w:t>
      </w:r>
    </w:p>
    <w:p w14:paraId="53001DC4"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lastRenderedPageBreak/>
        <w:t>De schoolleiding bewaakt het invullen van de incidentenregistratie .  </w:t>
      </w:r>
    </w:p>
    <w:p w14:paraId="4682DB4B"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 </w:t>
      </w:r>
    </w:p>
    <w:p w14:paraId="2523A616" w14:textId="77777777" w:rsidR="00BD4441" w:rsidRPr="00BD4441" w:rsidRDefault="00BD4441" w:rsidP="00BD4441">
      <w:pPr>
        <w:textAlignment w:val="baseline"/>
        <w:rPr>
          <w:rFonts w:ascii="Segoe UI" w:hAnsi="Segoe UI" w:cs="Segoe UI"/>
          <w:sz w:val="18"/>
          <w:szCs w:val="18"/>
        </w:rPr>
      </w:pPr>
      <w:r w:rsidRPr="00BD4441">
        <w:rPr>
          <w:rFonts w:ascii="Segoe UI" w:hAnsi="Segoe UI" w:cs="Segoe UI"/>
          <w:i/>
          <w:iCs/>
          <w:sz w:val="20"/>
          <w:szCs w:val="20"/>
        </w:rPr>
        <w:t>Melding maken bij de Arbeidsinspectie</w:t>
      </w:r>
      <w:r w:rsidRPr="00BD4441">
        <w:rPr>
          <w:rFonts w:ascii="Segoe UI" w:hAnsi="Segoe UI" w:cs="Segoe UI"/>
          <w:sz w:val="20"/>
          <w:szCs w:val="20"/>
        </w:rPr>
        <w:t> </w:t>
      </w:r>
    </w:p>
    <w:p w14:paraId="63A76BAA" w14:textId="77777777" w:rsidR="00BD4441" w:rsidRPr="00BD4441" w:rsidRDefault="00BD4441" w:rsidP="00BD4441">
      <w:pPr>
        <w:textAlignment w:val="baseline"/>
        <w:rPr>
          <w:rFonts w:ascii="Segoe UI" w:hAnsi="Segoe UI" w:cs="Segoe UI"/>
          <w:sz w:val="18"/>
          <w:szCs w:val="18"/>
        </w:rPr>
      </w:pPr>
      <w:r w:rsidRPr="00BD4441">
        <w:rPr>
          <w:rFonts w:ascii="Segoe UI" w:hAnsi="Segoe UI" w:cs="Segoe UI"/>
          <w:sz w:val="20"/>
          <w:szCs w:val="20"/>
        </w:rPr>
        <w:t>Het bevoegd gezag kan – afgezien van de wettelijke verplichtingen ter zake – besluiten om de arbeidsinspectie in te schakelen. Melding bij de arbeidsinspectie vindt in ieder geval plaats indien sprake is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w:t>
      </w:r>
    </w:p>
    <w:p w14:paraId="28DA3226"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 </w:t>
      </w:r>
    </w:p>
    <w:p w14:paraId="55C2AA07" w14:textId="77777777" w:rsidR="00BD4441" w:rsidRPr="00BD4441" w:rsidRDefault="00BD4441" w:rsidP="00BD4441">
      <w:pPr>
        <w:textAlignment w:val="baseline"/>
        <w:rPr>
          <w:rFonts w:ascii="Segoe UI" w:hAnsi="Segoe UI" w:cs="Segoe UI"/>
          <w:sz w:val="18"/>
          <w:szCs w:val="18"/>
        </w:rPr>
      </w:pPr>
      <w:r w:rsidRPr="00BD4441">
        <w:rPr>
          <w:rFonts w:ascii="Segoe UI" w:hAnsi="Segoe UI" w:cs="Segoe UI"/>
          <w:i/>
          <w:iCs/>
          <w:sz w:val="20"/>
          <w:szCs w:val="20"/>
        </w:rPr>
        <w:t>Melding maken bij de Onderwijsinspectie</w:t>
      </w:r>
      <w:r w:rsidRPr="00BD4441">
        <w:rPr>
          <w:rFonts w:ascii="Segoe UI" w:hAnsi="Segoe UI" w:cs="Segoe UI"/>
          <w:sz w:val="20"/>
          <w:szCs w:val="20"/>
        </w:rPr>
        <w:t> </w:t>
      </w:r>
    </w:p>
    <w:p w14:paraId="2801C0A9" w14:textId="77777777" w:rsidR="00BD4441" w:rsidRPr="00BD4441" w:rsidRDefault="00BD4441" w:rsidP="00BD4441">
      <w:pPr>
        <w:textAlignment w:val="baseline"/>
        <w:rPr>
          <w:rFonts w:ascii="Segoe UI" w:hAnsi="Segoe UI" w:cs="Segoe UI"/>
          <w:sz w:val="18"/>
          <w:szCs w:val="18"/>
        </w:rPr>
      </w:pPr>
      <w:r w:rsidRPr="00BD4441">
        <w:rPr>
          <w:rFonts w:ascii="Segoe UI" w:hAnsi="Segoe UI" w:cs="Segoe UI"/>
          <w:sz w:val="20"/>
          <w:szCs w:val="20"/>
        </w:rPr>
        <w:t>Ouders, leerlingen, medewerkers, directies en besturen, maar ook vertrouwenspersonen kunnen de vertrouwensinspecteur van de Inspectie van het Onderwijs raadplegen wanneer zich in of rond de school (ernstige) problemen voordoen op het gebied van: </w:t>
      </w:r>
    </w:p>
    <w:p w14:paraId="6648DF5F" w14:textId="77777777" w:rsidR="00BD4441" w:rsidRPr="00BD4441" w:rsidRDefault="00BD4441" w:rsidP="00BD4441">
      <w:pPr>
        <w:textAlignment w:val="baseline"/>
        <w:rPr>
          <w:rFonts w:ascii="Segoe UI" w:hAnsi="Segoe UI" w:cs="Segoe UI"/>
          <w:sz w:val="18"/>
          <w:szCs w:val="18"/>
        </w:rPr>
      </w:pPr>
      <w:r w:rsidRPr="00BD4441">
        <w:rPr>
          <w:rFonts w:ascii="Segoe UI" w:hAnsi="Segoe UI" w:cs="Segoe UI"/>
          <w:sz w:val="20"/>
          <w:szCs w:val="20"/>
        </w:rPr>
        <w:t>seksuele intimidatie en seksueel misbruik (In het geval dat er een vermoeden is van seksueel misbruik (zedenmisdrijf) dan geldt in een aantal gevallen de meld-, overleg- en aangifteplicht) </w:t>
      </w:r>
    </w:p>
    <w:p w14:paraId="14AE2066" w14:textId="77777777" w:rsidR="00BD4441" w:rsidRPr="00BD4441" w:rsidRDefault="00BD4441" w:rsidP="006F4890">
      <w:pPr>
        <w:numPr>
          <w:ilvl w:val="0"/>
          <w:numId w:val="97"/>
        </w:numPr>
        <w:ind w:left="360" w:firstLine="0"/>
        <w:jc w:val="both"/>
        <w:textAlignment w:val="baseline"/>
        <w:rPr>
          <w:rFonts w:ascii="Segoe UI" w:hAnsi="Segoe UI" w:cs="Segoe UI"/>
          <w:sz w:val="20"/>
          <w:szCs w:val="20"/>
        </w:rPr>
      </w:pPr>
      <w:r w:rsidRPr="00BD4441">
        <w:rPr>
          <w:rFonts w:ascii="Segoe UI" w:hAnsi="Segoe UI" w:cs="Segoe UI"/>
          <w:sz w:val="20"/>
          <w:szCs w:val="20"/>
        </w:rPr>
        <w:t>psychisch en fysiek geweld </w:t>
      </w:r>
    </w:p>
    <w:p w14:paraId="771D9735" w14:textId="77777777" w:rsidR="00BD4441" w:rsidRPr="00BD4441" w:rsidRDefault="00BD4441" w:rsidP="006F4890">
      <w:pPr>
        <w:numPr>
          <w:ilvl w:val="0"/>
          <w:numId w:val="98"/>
        </w:numPr>
        <w:ind w:left="360" w:firstLine="0"/>
        <w:jc w:val="both"/>
        <w:textAlignment w:val="baseline"/>
        <w:rPr>
          <w:rFonts w:ascii="Segoe UI" w:hAnsi="Segoe UI" w:cs="Segoe UI"/>
          <w:sz w:val="20"/>
          <w:szCs w:val="20"/>
        </w:rPr>
      </w:pPr>
      <w:r w:rsidRPr="00BD4441">
        <w:rPr>
          <w:rFonts w:ascii="Segoe UI" w:hAnsi="Segoe UI" w:cs="Segoe UI"/>
          <w:sz w:val="20"/>
          <w:szCs w:val="20"/>
        </w:rPr>
        <w:t>discriminatie en radicalisering </w:t>
      </w:r>
    </w:p>
    <w:p w14:paraId="453EC843" w14:textId="77777777" w:rsidR="00BD4441" w:rsidRPr="00BD4441" w:rsidRDefault="00BD4441" w:rsidP="00BD4441">
      <w:pPr>
        <w:ind w:left="720"/>
        <w:jc w:val="both"/>
        <w:textAlignment w:val="baseline"/>
        <w:rPr>
          <w:rFonts w:ascii="Segoe UI" w:hAnsi="Segoe UI" w:cs="Segoe UI"/>
          <w:sz w:val="18"/>
          <w:szCs w:val="18"/>
        </w:rPr>
      </w:pPr>
      <w:r w:rsidRPr="00BD4441">
        <w:rPr>
          <w:rFonts w:ascii="Segoe UI" w:hAnsi="Segoe UI" w:cs="Segoe UI"/>
          <w:sz w:val="20"/>
          <w:szCs w:val="20"/>
        </w:rPr>
        <w:t> </w:t>
      </w:r>
    </w:p>
    <w:p w14:paraId="14957D7F"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Meldingen die binnen deze bovengenoemde categorieën vallen, kunnen voorgelegd worden aan de vertrouwensinspecteur. Deze zal luisteren, informeren en zo nodig adviseren. De melding wordt geregistreerd in een vertrouwelijk dossier van de vertrouwensinspecteur. Zo nodig kan de vertrouwensinspecteur ook adviseren in het traject naar het indienen van een formele klacht of het doen van aangifte.  </w:t>
      </w:r>
    </w:p>
    <w:p w14:paraId="45FC2BBB" w14:textId="77777777" w:rsidR="00BD4441" w:rsidRPr="00BD4441" w:rsidRDefault="00BD4441" w:rsidP="00BD4441">
      <w:pPr>
        <w:jc w:val="both"/>
        <w:textAlignment w:val="baseline"/>
        <w:rPr>
          <w:rFonts w:ascii="Segoe UI" w:hAnsi="Segoe UI" w:cs="Segoe UI"/>
          <w:sz w:val="18"/>
          <w:szCs w:val="18"/>
        </w:rPr>
      </w:pPr>
      <w:r w:rsidRPr="00BD4441">
        <w:rPr>
          <w:rFonts w:ascii="Segoe UI" w:hAnsi="Segoe UI" w:cs="Segoe UI"/>
          <w:sz w:val="20"/>
          <w:szCs w:val="20"/>
        </w:rPr>
        <w:t>Wanneer de schoolleiding vermoedt dat er sprake is van ontucht met een minderjarige leerling door een medewerker, treedt hij meteen in contact met het CvB. Als uit dat overleg blijkt dat het een redelijk vermoeden betreft, moet het bevoegd gezag aangifte doen bij Justitie en de vertrouwensinspecteur inschakelen. Het bevoegd gezag/de schoolleiding stelt de ouders van de betrokken leerling en de betreffende medewerker vooraf op de hoogte van de te verrichten aangifte. </w:t>
      </w:r>
    </w:p>
    <w:p w14:paraId="7626806B" w14:textId="77777777" w:rsidR="00BD4441" w:rsidRPr="00BD4441" w:rsidRDefault="00BD4441" w:rsidP="00BD4441">
      <w:pPr>
        <w:jc w:val="both"/>
        <w:textAlignment w:val="baseline"/>
        <w:rPr>
          <w:rFonts w:ascii="Segoe UI" w:hAnsi="Segoe UI" w:cs="Segoe UI"/>
          <w:sz w:val="18"/>
          <w:szCs w:val="18"/>
        </w:rPr>
      </w:pPr>
      <w:r w:rsidRPr="00BD4441">
        <w:t> </w:t>
      </w:r>
    </w:p>
    <w:p w14:paraId="3E1980C2" w14:textId="77777777" w:rsidR="00BD4441" w:rsidRPr="00BD4441" w:rsidRDefault="00BD4441" w:rsidP="00BD4441">
      <w:pPr>
        <w:ind w:left="705" w:hanging="705"/>
        <w:jc w:val="both"/>
        <w:textAlignment w:val="baseline"/>
        <w:rPr>
          <w:rFonts w:ascii="Segoe UI" w:hAnsi="Segoe UI" w:cs="Segoe UI"/>
          <w:sz w:val="18"/>
          <w:szCs w:val="18"/>
        </w:rPr>
      </w:pPr>
      <w:r w:rsidRPr="00BD4441">
        <w:rPr>
          <w:rFonts w:ascii="Calibri" w:hAnsi="Calibri" w:cs="Calibri"/>
          <w:sz w:val="28"/>
          <w:szCs w:val="28"/>
        </w:rPr>
        <w:t> </w:t>
      </w:r>
    </w:p>
    <w:p w14:paraId="736D5DED" w14:textId="77777777" w:rsidR="00BD4441" w:rsidRPr="00BD4441" w:rsidRDefault="00BD4441" w:rsidP="00BD4441">
      <w:pPr>
        <w:ind w:left="705" w:hanging="705"/>
        <w:jc w:val="both"/>
        <w:textAlignment w:val="baseline"/>
        <w:rPr>
          <w:rFonts w:ascii="Segoe UI" w:hAnsi="Segoe UI" w:cs="Segoe UI"/>
          <w:sz w:val="18"/>
          <w:szCs w:val="18"/>
        </w:rPr>
      </w:pPr>
      <w:r w:rsidRPr="00BD4441">
        <w:rPr>
          <w:rFonts w:ascii="Calibri" w:hAnsi="Calibri" w:cs="Calibri"/>
          <w:sz w:val="28"/>
          <w:szCs w:val="28"/>
        </w:rPr>
        <w:t> </w:t>
      </w:r>
    </w:p>
    <w:p w14:paraId="45B949EE" w14:textId="77777777" w:rsidR="00BD4441" w:rsidRPr="00BD4441" w:rsidRDefault="00BD4441" w:rsidP="00BD4441">
      <w:pPr>
        <w:ind w:left="705" w:hanging="705"/>
        <w:jc w:val="both"/>
        <w:textAlignment w:val="baseline"/>
        <w:rPr>
          <w:rFonts w:ascii="Segoe UI" w:hAnsi="Segoe UI" w:cs="Segoe UI"/>
          <w:sz w:val="18"/>
          <w:szCs w:val="18"/>
        </w:rPr>
      </w:pPr>
      <w:r w:rsidRPr="00BD4441">
        <w:rPr>
          <w:rFonts w:ascii="Calibri" w:hAnsi="Calibri" w:cs="Calibri"/>
          <w:sz w:val="28"/>
          <w:szCs w:val="28"/>
        </w:rPr>
        <w:t> </w:t>
      </w:r>
    </w:p>
    <w:p w14:paraId="7055FA9D" w14:textId="77777777" w:rsidR="00BD4441" w:rsidRPr="00BD4441" w:rsidRDefault="00BD4441" w:rsidP="00BD4441">
      <w:pPr>
        <w:ind w:left="705" w:hanging="705"/>
        <w:jc w:val="both"/>
        <w:textAlignment w:val="baseline"/>
        <w:rPr>
          <w:rFonts w:ascii="Segoe UI" w:hAnsi="Segoe UI" w:cs="Segoe UI"/>
          <w:sz w:val="18"/>
          <w:szCs w:val="18"/>
        </w:rPr>
      </w:pPr>
      <w:r w:rsidRPr="00BD4441">
        <w:rPr>
          <w:rFonts w:ascii="Calibri" w:hAnsi="Calibri" w:cs="Calibri"/>
          <w:sz w:val="28"/>
          <w:szCs w:val="28"/>
        </w:rPr>
        <w:t> </w:t>
      </w:r>
    </w:p>
    <w:p w14:paraId="2D7C39FE" w14:textId="77777777" w:rsidR="00BD4441" w:rsidRPr="00BD4441" w:rsidRDefault="00BD4441" w:rsidP="00BD4441">
      <w:pPr>
        <w:ind w:left="705" w:hanging="705"/>
        <w:textAlignment w:val="baseline"/>
        <w:rPr>
          <w:rFonts w:ascii="Segoe UI" w:hAnsi="Segoe UI" w:cs="Segoe UI"/>
          <w:sz w:val="18"/>
          <w:szCs w:val="18"/>
        </w:rPr>
      </w:pPr>
      <w:r w:rsidRPr="00BD4441">
        <w:rPr>
          <w:rFonts w:ascii="Calibri" w:hAnsi="Calibri" w:cs="Calibri"/>
          <w:sz w:val="28"/>
          <w:szCs w:val="28"/>
        </w:rPr>
        <w:t> </w:t>
      </w:r>
    </w:p>
    <w:p w14:paraId="11C9A0EA" w14:textId="77777777" w:rsidR="00BD4441" w:rsidRPr="00BD4441" w:rsidRDefault="00BD4441" w:rsidP="00BD4441">
      <w:pPr>
        <w:ind w:left="705" w:hanging="705"/>
        <w:textAlignment w:val="baseline"/>
        <w:rPr>
          <w:rFonts w:ascii="Segoe UI" w:hAnsi="Segoe UI" w:cs="Segoe UI"/>
          <w:sz w:val="18"/>
          <w:szCs w:val="18"/>
        </w:rPr>
      </w:pPr>
      <w:r w:rsidRPr="00BD4441">
        <w:rPr>
          <w:rFonts w:ascii="Calibri" w:hAnsi="Calibri" w:cs="Calibri"/>
          <w:sz w:val="28"/>
          <w:szCs w:val="28"/>
        </w:rPr>
        <w:t> </w:t>
      </w:r>
    </w:p>
    <w:p w14:paraId="7F2EEA1A" w14:textId="77777777" w:rsidR="00BD4441" w:rsidRPr="00BD4441" w:rsidRDefault="00BD4441" w:rsidP="00BD4441">
      <w:pPr>
        <w:ind w:left="705" w:hanging="705"/>
        <w:textAlignment w:val="baseline"/>
        <w:rPr>
          <w:rFonts w:ascii="Segoe UI" w:hAnsi="Segoe UI" w:cs="Segoe UI"/>
          <w:sz w:val="18"/>
          <w:szCs w:val="18"/>
        </w:rPr>
      </w:pPr>
      <w:r w:rsidRPr="00BD4441">
        <w:rPr>
          <w:rFonts w:ascii="Calibri" w:hAnsi="Calibri" w:cs="Calibri"/>
          <w:sz w:val="28"/>
          <w:szCs w:val="28"/>
        </w:rPr>
        <w:t> </w:t>
      </w:r>
    </w:p>
    <w:p w14:paraId="45D7D105" w14:textId="77777777" w:rsidR="00BD4441" w:rsidRPr="00BD4441" w:rsidRDefault="00BD4441" w:rsidP="00BD4441">
      <w:pPr>
        <w:ind w:left="705" w:hanging="705"/>
        <w:textAlignment w:val="baseline"/>
        <w:rPr>
          <w:rFonts w:ascii="Segoe UI" w:hAnsi="Segoe UI" w:cs="Segoe UI"/>
          <w:sz w:val="18"/>
          <w:szCs w:val="18"/>
        </w:rPr>
      </w:pPr>
      <w:r w:rsidRPr="00BD4441">
        <w:rPr>
          <w:rFonts w:ascii="Calibri" w:hAnsi="Calibri" w:cs="Calibri"/>
          <w:sz w:val="28"/>
          <w:szCs w:val="28"/>
        </w:rPr>
        <w:t> </w:t>
      </w:r>
    </w:p>
    <w:p w14:paraId="037A841D" w14:textId="77777777" w:rsidR="00BD4441" w:rsidRPr="00BD4441" w:rsidRDefault="00BD4441" w:rsidP="00BD4441">
      <w:pPr>
        <w:ind w:left="705" w:hanging="705"/>
        <w:textAlignment w:val="baseline"/>
        <w:rPr>
          <w:rFonts w:ascii="Segoe UI" w:hAnsi="Segoe UI" w:cs="Segoe UI"/>
          <w:sz w:val="18"/>
          <w:szCs w:val="18"/>
        </w:rPr>
      </w:pPr>
      <w:r w:rsidRPr="00BD4441">
        <w:rPr>
          <w:rFonts w:ascii="Calibri" w:hAnsi="Calibri" w:cs="Calibri"/>
          <w:sz w:val="28"/>
          <w:szCs w:val="28"/>
        </w:rPr>
        <w:t> </w:t>
      </w:r>
    </w:p>
    <w:p w14:paraId="0E2AF11B" w14:textId="77777777" w:rsidR="00BD4441" w:rsidRPr="00BD4441" w:rsidRDefault="00BD4441" w:rsidP="00BD4441">
      <w:pPr>
        <w:ind w:left="705" w:hanging="705"/>
        <w:textAlignment w:val="baseline"/>
        <w:rPr>
          <w:rFonts w:ascii="Segoe UI" w:hAnsi="Segoe UI" w:cs="Segoe UI"/>
          <w:sz w:val="18"/>
          <w:szCs w:val="18"/>
        </w:rPr>
      </w:pPr>
      <w:r w:rsidRPr="00BD4441">
        <w:rPr>
          <w:rFonts w:ascii="Calibri" w:hAnsi="Calibri" w:cs="Calibri"/>
          <w:sz w:val="28"/>
          <w:szCs w:val="28"/>
        </w:rPr>
        <w:t> </w:t>
      </w:r>
    </w:p>
    <w:p w14:paraId="20703E80" w14:textId="77777777" w:rsidR="00BD4441" w:rsidRPr="00BD4441" w:rsidRDefault="00BD4441" w:rsidP="00BD4441">
      <w:pPr>
        <w:ind w:left="705" w:hanging="705"/>
        <w:textAlignment w:val="baseline"/>
        <w:rPr>
          <w:rFonts w:ascii="Segoe UI" w:hAnsi="Segoe UI" w:cs="Segoe UI"/>
          <w:sz w:val="18"/>
          <w:szCs w:val="18"/>
        </w:rPr>
      </w:pPr>
      <w:r w:rsidRPr="00BD4441">
        <w:rPr>
          <w:rFonts w:ascii="Calibri" w:hAnsi="Calibri" w:cs="Calibri"/>
          <w:sz w:val="28"/>
          <w:szCs w:val="28"/>
        </w:rPr>
        <w:t> </w:t>
      </w:r>
    </w:p>
    <w:p w14:paraId="0D1A75FE" w14:textId="77777777" w:rsidR="00BD4441" w:rsidRPr="00BD4441" w:rsidRDefault="00BD4441" w:rsidP="00BD4441">
      <w:pPr>
        <w:ind w:left="705" w:hanging="705"/>
        <w:textAlignment w:val="baseline"/>
        <w:rPr>
          <w:rFonts w:ascii="Segoe UI" w:hAnsi="Segoe UI" w:cs="Segoe UI"/>
          <w:sz w:val="18"/>
          <w:szCs w:val="18"/>
        </w:rPr>
      </w:pPr>
      <w:r w:rsidRPr="00BD4441">
        <w:rPr>
          <w:rFonts w:ascii="Calibri" w:hAnsi="Calibri" w:cs="Calibri"/>
          <w:sz w:val="28"/>
          <w:szCs w:val="28"/>
        </w:rPr>
        <w:t> </w:t>
      </w:r>
    </w:p>
    <w:p w14:paraId="4B2D3B4F" w14:textId="77777777" w:rsidR="00BD4441" w:rsidRPr="00BD4441" w:rsidRDefault="00BD4441" w:rsidP="00BD4441">
      <w:pPr>
        <w:ind w:left="705" w:hanging="705"/>
        <w:textAlignment w:val="baseline"/>
        <w:rPr>
          <w:rFonts w:ascii="Segoe UI" w:hAnsi="Segoe UI" w:cs="Segoe UI"/>
          <w:sz w:val="18"/>
          <w:szCs w:val="18"/>
        </w:rPr>
      </w:pPr>
      <w:r w:rsidRPr="00BD4441">
        <w:rPr>
          <w:rFonts w:ascii="Calibri" w:hAnsi="Calibri" w:cs="Calibri"/>
          <w:sz w:val="28"/>
          <w:szCs w:val="28"/>
        </w:rPr>
        <w:t> </w:t>
      </w:r>
    </w:p>
    <w:p w14:paraId="54CFFD93" w14:textId="77777777" w:rsidR="00207594" w:rsidRDefault="00207594" w:rsidP="00BD4441">
      <w:pPr>
        <w:ind w:left="705" w:hanging="705"/>
        <w:textAlignment w:val="baseline"/>
        <w:rPr>
          <w:rFonts w:ascii="Calibri" w:hAnsi="Calibri" w:cs="Calibri"/>
          <w:sz w:val="28"/>
          <w:szCs w:val="28"/>
        </w:rPr>
      </w:pPr>
    </w:p>
    <w:p w14:paraId="0FE7940A" w14:textId="77777777" w:rsidR="00207594" w:rsidRDefault="00207594" w:rsidP="00BD4441">
      <w:pPr>
        <w:ind w:left="705" w:hanging="705"/>
        <w:textAlignment w:val="baseline"/>
        <w:rPr>
          <w:rFonts w:ascii="Calibri" w:hAnsi="Calibri" w:cs="Calibri"/>
          <w:sz w:val="28"/>
          <w:szCs w:val="28"/>
        </w:rPr>
      </w:pPr>
    </w:p>
    <w:p w14:paraId="6BB4C0E9" w14:textId="77777777" w:rsidR="00207594" w:rsidRDefault="00207594" w:rsidP="00BD4441">
      <w:pPr>
        <w:ind w:left="705" w:hanging="705"/>
        <w:textAlignment w:val="baseline"/>
        <w:rPr>
          <w:rFonts w:ascii="Calibri" w:hAnsi="Calibri" w:cs="Calibri"/>
          <w:sz w:val="28"/>
          <w:szCs w:val="28"/>
        </w:rPr>
      </w:pPr>
    </w:p>
    <w:p w14:paraId="594CEBFA" w14:textId="77777777" w:rsidR="00207594" w:rsidRDefault="00207594" w:rsidP="00BD4441">
      <w:pPr>
        <w:ind w:left="705" w:hanging="705"/>
        <w:textAlignment w:val="baseline"/>
        <w:rPr>
          <w:rFonts w:ascii="Calibri" w:hAnsi="Calibri" w:cs="Calibri"/>
          <w:sz w:val="28"/>
          <w:szCs w:val="28"/>
        </w:rPr>
      </w:pPr>
    </w:p>
    <w:p w14:paraId="31D18551" w14:textId="77777777" w:rsidR="00207594" w:rsidRDefault="00207594" w:rsidP="00BD4441">
      <w:pPr>
        <w:ind w:left="705" w:hanging="705"/>
        <w:textAlignment w:val="baseline"/>
        <w:rPr>
          <w:rFonts w:ascii="Calibri" w:hAnsi="Calibri" w:cs="Calibri"/>
          <w:sz w:val="28"/>
          <w:szCs w:val="28"/>
        </w:rPr>
      </w:pPr>
    </w:p>
    <w:p w14:paraId="21491BB8" w14:textId="7705BA85" w:rsidR="00BD4441" w:rsidRPr="00BD4441" w:rsidRDefault="00BD4441" w:rsidP="00BD4441">
      <w:pPr>
        <w:ind w:left="705" w:hanging="705"/>
        <w:textAlignment w:val="baseline"/>
        <w:rPr>
          <w:rFonts w:ascii="Segoe UI" w:hAnsi="Segoe UI" w:cs="Segoe UI"/>
          <w:sz w:val="18"/>
          <w:szCs w:val="18"/>
        </w:rPr>
      </w:pPr>
      <w:r w:rsidRPr="00BD4441">
        <w:rPr>
          <w:rFonts w:ascii="Calibri" w:hAnsi="Calibri" w:cs="Calibri"/>
          <w:sz w:val="28"/>
          <w:szCs w:val="28"/>
        </w:rPr>
        <w:lastRenderedPageBreak/>
        <w:t>Protocol voor melding (dreigen met) agressie en/of geweld (verbaal en fysiek)  </w:t>
      </w:r>
    </w:p>
    <w:p w14:paraId="0CB92967" w14:textId="77777777" w:rsidR="00BD4441" w:rsidRPr="00BD4441" w:rsidRDefault="00BD4441" w:rsidP="00BD4441">
      <w:pPr>
        <w:ind w:left="705" w:hanging="705"/>
        <w:textAlignment w:val="baseline"/>
        <w:rPr>
          <w:rFonts w:ascii="Segoe UI" w:hAnsi="Segoe UI" w:cs="Segoe UI"/>
          <w:sz w:val="18"/>
          <w:szCs w:val="18"/>
        </w:rPr>
      </w:pPr>
      <w:r w:rsidRPr="00BD4441">
        <w:rPr>
          <w:rFonts w:ascii="Calibri" w:hAnsi="Calibri" w:cs="Calibri"/>
          <w:sz w:val="28"/>
          <w:szCs w:val="28"/>
        </w:rPr>
        <w:t>Of seksuele intimidatie </w:t>
      </w:r>
      <w:r w:rsidRPr="00BD4441">
        <w:rPr>
          <w:rFonts w:ascii="Calibri" w:hAnsi="Calibri" w:cs="Calibri"/>
          <w:sz w:val="28"/>
          <w:szCs w:val="28"/>
          <w:u w:val="single"/>
        </w:rPr>
        <w:t>door medewerker</w:t>
      </w:r>
      <w:r w:rsidRPr="00BD4441">
        <w:rPr>
          <w:rFonts w:ascii="Calibri" w:hAnsi="Calibri" w:cs="Calibri"/>
          <w:sz w:val="28"/>
          <w:szCs w:val="28"/>
        </w:rPr>
        <w:t>  </w:t>
      </w:r>
    </w:p>
    <w:p w14:paraId="367619CD" w14:textId="77777777" w:rsidR="00BD4441" w:rsidRPr="00BD4441" w:rsidRDefault="00BD4441" w:rsidP="00BD4441">
      <w:pPr>
        <w:textAlignment w:val="baseline"/>
        <w:rPr>
          <w:rFonts w:ascii="Segoe UI" w:hAnsi="Segoe UI" w:cs="Segoe UI"/>
          <w:sz w:val="18"/>
          <w:szCs w:val="18"/>
        </w:rPr>
      </w:pPr>
      <w:r w:rsidRPr="00BD4441">
        <w:t> </w:t>
      </w:r>
    </w:p>
    <w:p w14:paraId="6BC8AEF4" w14:textId="5E5EE070" w:rsidR="00BD4441" w:rsidRPr="00BD4441" w:rsidRDefault="00BD4441" w:rsidP="00BD4441">
      <w:pPr>
        <w:textAlignment w:val="baseline"/>
        <w:rPr>
          <w:rFonts w:ascii="Segoe UI" w:hAnsi="Segoe UI" w:cs="Segoe UI"/>
          <w:sz w:val="18"/>
          <w:szCs w:val="18"/>
        </w:rPr>
      </w:pPr>
      <w:r w:rsidRPr="00BD4441">
        <w:rPr>
          <w:rFonts w:ascii="Calibri" w:hAnsi="Calibri" w:cs="Calibri"/>
          <w:b/>
          <w:bCs/>
          <w:noProof/>
          <w:color w:val="000000"/>
          <w:sz w:val="50"/>
          <w:szCs w:val="50"/>
          <w:shd w:val="clear" w:color="auto" w:fill="FFFFFF"/>
        </w:rPr>
        <w:drawing>
          <wp:inline distT="0" distB="0" distL="0" distR="0" wp14:anchorId="20FC0CBA" wp14:editId="4ECB0A81">
            <wp:extent cx="5600700" cy="3257550"/>
            <wp:effectExtent l="0" t="0" r="0" b="0"/>
            <wp:docPr id="44" name="Afbeelding 44" descr="C:\Users\JanSlangen\AppData\Local\Microsoft\Windows\INetCache\Content.MSO\C6AE52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anSlangen\AppData\Local\Microsoft\Windows\INetCache\Content.MSO\C6AE52A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0700" cy="3257550"/>
                    </a:xfrm>
                    <a:prstGeom prst="rect">
                      <a:avLst/>
                    </a:prstGeom>
                    <a:noFill/>
                    <a:ln>
                      <a:noFill/>
                    </a:ln>
                  </pic:spPr>
                </pic:pic>
              </a:graphicData>
            </a:graphic>
          </wp:inline>
        </w:drawing>
      </w:r>
      <w:r w:rsidRPr="00BD4441">
        <w:rPr>
          <w:rFonts w:ascii="Calibri" w:hAnsi="Calibri" w:cs="Calibri"/>
          <w:b/>
          <w:bCs/>
          <w:noProof/>
          <w:color w:val="000000"/>
          <w:sz w:val="50"/>
          <w:szCs w:val="50"/>
          <w:shd w:val="clear" w:color="auto" w:fill="FFFFFF"/>
        </w:rPr>
        <w:drawing>
          <wp:inline distT="0" distB="0" distL="0" distR="0" wp14:anchorId="0080F92A" wp14:editId="5B04CA77">
            <wp:extent cx="5562600" cy="3257550"/>
            <wp:effectExtent l="0" t="0" r="0" b="0"/>
            <wp:docPr id="43" name="Afbeelding 43" descr="C:\Users\JanSlangen\AppData\Local\Microsoft\Windows\INetCache\Content.MSO\12DAB3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anSlangen\AppData\Local\Microsoft\Windows\INetCache\Content.MSO\12DAB39F.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2600" cy="3257550"/>
                    </a:xfrm>
                    <a:prstGeom prst="rect">
                      <a:avLst/>
                    </a:prstGeom>
                    <a:noFill/>
                    <a:ln>
                      <a:noFill/>
                    </a:ln>
                  </pic:spPr>
                </pic:pic>
              </a:graphicData>
            </a:graphic>
          </wp:inline>
        </w:drawing>
      </w:r>
      <w:r w:rsidRPr="00BD4441">
        <w:t> </w:t>
      </w:r>
    </w:p>
    <w:p w14:paraId="0CECAC8C" w14:textId="77777777" w:rsidR="00BD4441" w:rsidRPr="00BD4441" w:rsidRDefault="00BD4441" w:rsidP="00BD4441">
      <w:pPr>
        <w:textAlignment w:val="baseline"/>
        <w:rPr>
          <w:rFonts w:ascii="Segoe UI" w:hAnsi="Segoe UI" w:cs="Segoe UI"/>
          <w:sz w:val="18"/>
          <w:szCs w:val="18"/>
        </w:rPr>
      </w:pPr>
      <w:r w:rsidRPr="00BD4441">
        <w:t> </w:t>
      </w:r>
    </w:p>
    <w:p w14:paraId="6EA42B88" w14:textId="77777777" w:rsidR="00BD4441" w:rsidRPr="00BD4441" w:rsidRDefault="00BD4441" w:rsidP="00BD4441">
      <w:pPr>
        <w:textAlignment w:val="baseline"/>
        <w:rPr>
          <w:rFonts w:ascii="Segoe UI" w:hAnsi="Segoe UI" w:cs="Segoe UI"/>
          <w:sz w:val="18"/>
          <w:szCs w:val="18"/>
        </w:rPr>
      </w:pPr>
      <w:r w:rsidRPr="00BD4441">
        <w:t> </w:t>
      </w:r>
    </w:p>
    <w:p w14:paraId="2B26F4D9" w14:textId="77777777" w:rsidR="00BD4441" w:rsidRPr="00BD4441" w:rsidRDefault="00BD4441" w:rsidP="00BD4441">
      <w:pPr>
        <w:textAlignment w:val="baseline"/>
        <w:rPr>
          <w:rFonts w:ascii="Segoe UI" w:hAnsi="Segoe UI" w:cs="Segoe UI"/>
          <w:sz w:val="18"/>
          <w:szCs w:val="18"/>
        </w:rPr>
      </w:pPr>
      <w:r w:rsidRPr="00BD4441">
        <w:t> </w:t>
      </w:r>
    </w:p>
    <w:p w14:paraId="108BE6CD" w14:textId="77777777" w:rsidR="00BD4441" w:rsidRPr="00BD4441" w:rsidRDefault="00BD4441" w:rsidP="00BD4441">
      <w:pPr>
        <w:textAlignment w:val="baseline"/>
        <w:rPr>
          <w:rFonts w:ascii="Segoe UI" w:hAnsi="Segoe UI" w:cs="Segoe UI"/>
          <w:sz w:val="18"/>
          <w:szCs w:val="18"/>
        </w:rPr>
      </w:pPr>
      <w:r w:rsidRPr="00BD4441">
        <w:t> </w:t>
      </w:r>
    </w:p>
    <w:p w14:paraId="62220244" w14:textId="77777777" w:rsidR="00BD4441" w:rsidRPr="00BD4441" w:rsidRDefault="00BD4441" w:rsidP="00BD4441">
      <w:pPr>
        <w:ind w:firstLine="705"/>
        <w:textAlignment w:val="baseline"/>
        <w:rPr>
          <w:rFonts w:ascii="Segoe UI" w:hAnsi="Segoe UI" w:cs="Segoe UI"/>
          <w:sz w:val="18"/>
          <w:szCs w:val="18"/>
        </w:rPr>
      </w:pPr>
      <w:r w:rsidRPr="00BD4441">
        <w:t> </w:t>
      </w:r>
    </w:p>
    <w:p w14:paraId="4DBDC298" w14:textId="77777777" w:rsidR="00BD4441" w:rsidRPr="00BD4441" w:rsidRDefault="00BD4441" w:rsidP="00BD4441">
      <w:pPr>
        <w:textAlignment w:val="baseline"/>
        <w:rPr>
          <w:rFonts w:ascii="Segoe UI" w:hAnsi="Segoe UI" w:cs="Segoe UI"/>
          <w:sz w:val="18"/>
          <w:szCs w:val="18"/>
        </w:rPr>
      </w:pPr>
      <w:r w:rsidRPr="00BD4441">
        <w:t> </w:t>
      </w:r>
    </w:p>
    <w:p w14:paraId="2D0CFF2D" w14:textId="77777777" w:rsidR="00207594" w:rsidRDefault="00207594" w:rsidP="00BD4441">
      <w:pPr>
        <w:textAlignment w:val="baseline"/>
        <w:rPr>
          <w:rFonts w:ascii="Calibri" w:hAnsi="Calibri" w:cs="Calibri"/>
          <w:sz w:val="28"/>
          <w:szCs w:val="28"/>
        </w:rPr>
      </w:pPr>
    </w:p>
    <w:p w14:paraId="0DB5E61A" w14:textId="77777777" w:rsidR="00207594" w:rsidRDefault="00207594" w:rsidP="00BD4441">
      <w:pPr>
        <w:textAlignment w:val="baseline"/>
        <w:rPr>
          <w:rFonts w:ascii="Calibri" w:hAnsi="Calibri" w:cs="Calibri"/>
          <w:sz w:val="28"/>
          <w:szCs w:val="28"/>
        </w:rPr>
      </w:pPr>
    </w:p>
    <w:p w14:paraId="03DF1D89" w14:textId="66A61D10" w:rsidR="00BD4441" w:rsidRPr="00BD4441" w:rsidRDefault="00BD4441" w:rsidP="00BD4441">
      <w:pPr>
        <w:textAlignment w:val="baseline"/>
        <w:rPr>
          <w:rFonts w:ascii="Segoe UI" w:hAnsi="Segoe UI" w:cs="Segoe UI"/>
          <w:sz w:val="18"/>
          <w:szCs w:val="18"/>
        </w:rPr>
      </w:pPr>
      <w:r w:rsidRPr="00BD4441">
        <w:rPr>
          <w:rFonts w:ascii="Calibri" w:hAnsi="Calibri" w:cs="Calibri"/>
          <w:sz w:val="28"/>
          <w:szCs w:val="28"/>
        </w:rPr>
        <w:lastRenderedPageBreak/>
        <w:t>Protocol voor melding (dreigen met) agressie en/of geweld (verbaal en fysiek) of seksuele intimidatie </w:t>
      </w:r>
      <w:r w:rsidRPr="00BD4441">
        <w:rPr>
          <w:rFonts w:ascii="Calibri" w:hAnsi="Calibri" w:cs="Calibri"/>
          <w:sz w:val="28"/>
          <w:szCs w:val="28"/>
          <w:u w:val="single"/>
        </w:rPr>
        <w:t>door leerlingen, ouders en derden</w:t>
      </w:r>
      <w:r w:rsidRPr="00BD4441">
        <w:rPr>
          <w:rFonts w:ascii="Calibri" w:hAnsi="Calibri" w:cs="Calibri"/>
          <w:sz w:val="28"/>
          <w:szCs w:val="28"/>
        </w:rPr>
        <w:t> </w:t>
      </w:r>
    </w:p>
    <w:p w14:paraId="217CBBDB" w14:textId="77777777" w:rsidR="00BD4441" w:rsidRPr="00BD4441" w:rsidRDefault="00BD4441" w:rsidP="00BD4441">
      <w:pPr>
        <w:textAlignment w:val="baseline"/>
        <w:rPr>
          <w:rFonts w:ascii="Segoe UI" w:hAnsi="Segoe UI" w:cs="Segoe UI"/>
          <w:sz w:val="18"/>
          <w:szCs w:val="18"/>
        </w:rPr>
      </w:pPr>
      <w:r w:rsidRPr="00BD4441">
        <w:t> </w:t>
      </w:r>
    </w:p>
    <w:p w14:paraId="493F850B" w14:textId="357A6982" w:rsidR="00BD4441" w:rsidRPr="00BD4441" w:rsidRDefault="00BD4441" w:rsidP="00BD4441">
      <w:pPr>
        <w:textAlignment w:val="baseline"/>
        <w:rPr>
          <w:rFonts w:ascii="Segoe UI" w:hAnsi="Segoe UI" w:cs="Segoe UI"/>
          <w:sz w:val="18"/>
          <w:szCs w:val="18"/>
        </w:rPr>
      </w:pPr>
      <w:r w:rsidRPr="00BD4441">
        <w:rPr>
          <w:rFonts w:ascii="Calibri" w:hAnsi="Calibri" w:cs="Calibri"/>
          <w:b/>
          <w:bCs/>
          <w:noProof/>
          <w:color w:val="000000"/>
          <w:sz w:val="50"/>
          <w:szCs w:val="50"/>
          <w:shd w:val="clear" w:color="auto" w:fill="FFFFFF"/>
        </w:rPr>
        <w:drawing>
          <wp:inline distT="0" distB="0" distL="0" distR="0" wp14:anchorId="6EE37F92" wp14:editId="71787702">
            <wp:extent cx="5581650" cy="3257550"/>
            <wp:effectExtent l="0" t="0" r="0" b="0"/>
            <wp:docPr id="42" name="Afbeelding 42" descr="C:\Users\JanSlangen\AppData\Local\Microsoft\Windows\INetCache\Content.MSO\9ECF1E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anSlangen\AppData\Local\Microsoft\Windows\INetCache\Content.MSO\9ECF1E05.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r w:rsidRPr="00BD4441">
        <w:rPr>
          <w:rFonts w:ascii="Calibri" w:hAnsi="Calibri" w:cs="Calibri"/>
          <w:b/>
          <w:bCs/>
          <w:noProof/>
          <w:color w:val="000000"/>
          <w:sz w:val="50"/>
          <w:szCs w:val="50"/>
          <w:shd w:val="clear" w:color="auto" w:fill="FFFFFF"/>
        </w:rPr>
        <w:drawing>
          <wp:inline distT="0" distB="0" distL="0" distR="0" wp14:anchorId="28A1F08A" wp14:editId="624F48EA">
            <wp:extent cx="5619750" cy="3257550"/>
            <wp:effectExtent l="0" t="0" r="0" b="0"/>
            <wp:docPr id="41" name="Afbeelding 41" descr="C:\Users\JanSlangen\AppData\Local\Microsoft\Windows\INetCache\Content.MSO\49B603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anSlangen\AppData\Local\Microsoft\Windows\INetCache\Content.MSO\49B6035B.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9750" cy="3257550"/>
                    </a:xfrm>
                    <a:prstGeom prst="rect">
                      <a:avLst/>
                    </a:prstGeom>
                    <a:noFill/>
                    <a:ln>
                      <a:noFill/>
                    </a:ln>
                  </pic:spPr>
                </pic:pic>
              </a:graphicData>
            </a:graphic>
          </wp:inline>
        </w:drawing>
      </w:r>
      <w:r w:rsidRPr="00BD4441">
        <w:t> </w:t>
      </w:r>
    </w:p>
    <w:p w14:paraId="24DFD196" w14:textId="77777777" w:rsidR="00BD4441" w:rsidRPr="00BD4441" w:rsidRDefault="00BD4441" w:rsidP="00BD4441">
      <w:pPr>
        <w:textAlignment w:val="baseline"/>
        <w:rPr>
          <w:rFonts w:ascii="Segoe UI" w:hAnsi="Segoe UI" w:cs="Segoe UI"/>
          <w:sz w:val="18"/>
          <w:szCs w:val="18"/>
        </w:rPr>
      </w:pPr>
      <w:r w:rsidRPr="00BD4441">
        <w:rPr>
          <w:rFonts w:ascii="Segoe UI" w:hAnsi="Segoe UI" w:cs="Segoe UI"/>
          <w:sz w:val="20"/>
          <w:szCs w:val="20"/>
        </w:rPr>
        <w:t> </w:t>
      </w:r>
    </w:p>
    <w:p w14:paraId="3978321F" w14:textId="77777777" w:rsidR="00BD4441" w:rsidRPr="00BD4441" w:rsidRDefault="00BD4441" w:rsidP="00BD4441">
      <w:pPr>
        <w:textAlignment w:val="baseline"/>
        <w:rPr>
          <w:rFonts w:ascii="Segoe UI" w:hAnsi="Segoe UI" w:cs="Segoe UI"/>
          <w:sz w:val="18"/>
          <w:szCs w:val="18"/>
        </w:rPr>
      </w:pPr>
      <w:r w:rsidRPr="00BD4441">
        <w:rPr>
          <w:rFonts w:ascii="Segoe UI" w:hAnsi="Segoe UI" w:cs="Segoe UI"/>
          <w:sz w:val="20"/>
          <w:szCs w:val="20"/>
        </w:rPr>
        <w:t> </w:t>
      </w:r>
    </w:p>
    <w:p w14:paraId="5327A5CE" w14:textId="77777777" w:rsidR="00BD4441" w:rsidRPr="00BD4441" w:rsidRDefault="00BD4441" w:rsidP="00BD4441">
      <w:pPr>
        <w:textAlignment w:val="baseline"/>
        <w:rPr>
          <w:rFonts w:ascii="Segoe UI" w:hAnsi="Segoe UI" w:cs="Segoe UI"/>
          <w:sz w:val="18"/>
          <w:szCs w:val="18"/>
        </w:rPr>
      </w:pPr>
      <w:r w:rsidRPr="00BD4441">
        <w:rPr>
          <w:rFonts w:ascii="Segoe UI" w:hAnsi="Segoe UI" w:cs="Segoe UI"/>
          <w:sz w:val="20"/>
          <w:szCs w:val="20"/>
        </w:rPr>
        <w:t> </w:t>
      </w:r>
    </w:p>
    <w:p w14:paraId="3310A1CF" w14:textId="37D34ED8" w:rsidR="00BD4441" w:rsidRDefault="00BD4441" w:rsidP="00BD4441">
      <w:pPr>
        <w:textAlignment w:val="baseline"/>
        <w:rPr>
          <w:rFonts w:ascii="Arial" w:hAnsi="Arial" w:cs="Arial"/>
          <w:sz w:val="25"/>
          <w:szCs w:val="25"/>
        </w:rPr>
      </w:pPr>
      <w:r w:rsidRPr="00BD4441">
        <w:rPr>
          <w:rFonts w:ascii="Arial" w:hAnsi="Arial" w:cs="Arial"/>
          <w:sz w:val="25"/>
          <w:szCs w:val="25"/>
        </w:rPr>
        <w:t> </w:t>
      </w:r>
    </w:p>
    <w:p w14:paraId="40848AB6" w14:textId="37CA4494" w:rsidR="00CC5F1E" w:rsidRDefault="00CC5F1E" w:rsidP="00BD4441">
      <w:pPr>
        <w:textAlignment w:val="baseline"/>
        <w:rPr>
          <w:rFonts w:ascii="Arial" w:hAnsi="Arial" w:cs="Arial"/>
          <w:sz w:val="25"/>
          <w:szCs w:val="25"/>
        </w:rPr>
      </w:pPr>
    </w:p>
    <w:p w14:paraId="65B5C126" w14:textId="08BFB16A" w:rsidR="00CC5F1E" w:rsidRDefault="00CC5F1E" w:rsidP="00BD4441">
      <w:pPr>
        <w:textAlignment w:val="baseline"/>
        <w:rPr>
          <w:rFonts w:ascii="Arial" w:hAnsi="Arial" w:cs="Arial"/>
          <w:sz w:val="25"/>
          <w:szCs w:val="25"/>
        </w:rPr>
      </w:pPr>
    </w:p>
    <w:p w14:paraId="3D05E47C" w14:textId="77777777" w:rsidR="00CC5F1E" w:rsidRPr="00BD4441" w:rsidRDefault="00CC5F1E" w:rsidP="00BD4441">
      <w:pPr>
        <w:textAlignment w:val="baseline"/>
        <w:rPr>
          <w:rFonts w:ascii="Segoe UI" w:hAnsi="Segoe UI" w:cs="Segoe UI"/>
          <w:sz w:val="18"/>
          <w:szCs w:val="18"/>
        </w:rPr>
      </w:pPr>
    </w:p>
    <w:p w14:paraId="201C511A" w14:textId="77777777" w:rsidR="00BD4441" w:rsidRPr="00BD4441" w:rsidRDefault="00BD4441" w:rsidP="00BD4441">
      <w:pPr>
        <w:textAlignment w:val="baseline"/>
        <w:rPr>
          <w:rFonts w:ascii="Segoe UI" w:hAnsi="Segoe UI" w:cs="Segoe UI"/>
          <w:sz w:val="18"/>
          <w:szCs w:val="18"/>
        </w:rPr>
      </w:pPr>
      <w:r w:rsidRPr="00BD4441">
        <w:rPr>
          <w:rFonts w:ascii="Arial" w:hAnsi="Arial" w:cs="Arial"/>
          <w:sz w:val="25"/>
          <w:szCs w:val="25"/>
        </w:rPr>
        <w:t> </w:t>
      </w:r>
    </w:p>
    <w:p w14:paraId="0679367D" w14:textId="77777777" w:rsidR="00C033D0" w:rsidRDefault="00C033D0" w:rsidP="000A2FD6">
      <w:pPr>
        <w:rPr>
          <w:rFonts w:ascii="Calibri" w:hAnsi="Calibri" w:cs="Calibri"/>
          <w:b/>
          <w:bCs/>
          <w:color w:val="000000"/>
          <w:sz w:val="50"/>
          <w:szCs w:val="50"/>
          <w:shd w:val="clear" w:color="auto" w:fill="FFFFFF"/>
        </w:rPr>
      </w:pPr>
    </w:p>
    <w:p w14:paraId="023CB507" w14:textId="77777777" w:rsidR="00CC5F1E" w:rsidRPr="00EE2C15" w:rsidRDefault="00CC5F1E" w:rsidP="00CC5F1E">
      <w:pPr>
        <w:jc w:val="both"/>
        <w:textAlignment w:val="baseline"/>
        <w:rPr>
          <w:rFonts w:ascii="Segoe UI" w:hAnsi="Segoe UI" w:cs="Segoe UI"/>
          <w:sz w:val="18"/>
          <w:szCs w:val="18"/>
          <w:u w:val="single"/>
        </w:rPr>
      </w:pPr>
      <w:r w:rsidRPr="00EE2C15">
        <w:rPr>
          <w:rFonts w:ascii="Segoe UI" w:hAnsi="Segoe UI" w:cs="Segoe UI"/>
          <w:b/>
          <w:bCs/>
          <w:sz w:val="20"/>
          <w:szCs w:val="20"/>
          <w:u w:val="single"/>
        </w:rPr>
        <w:t>Bijlage 14: Meldingsregeling vermoeden van een misstand</w:t>
      </w:r>
      <w:r w:rsidRPr="00EE2C15">
        <w:rPr>
          <w:rFonts w:ascii="Segoe UI" w:hAnsi="Segoe UI" w:cs="Segoe UI"/>
          <w:sz w:val="20"/>
          <w:szCs w:val="20"/>
          <w:u w:val="single"/>
        </w:rPr>
        <w:t> </w:t>
      </w:r>
    </w:p>
    <w:p w14:paraId="6DF97687"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De regeling inzake het omgaan met een vermoeden van een misstand binnen MosaLira  biedt een heldere beschrijving van de procedure die gevolgd moeten worden wanneer een (op redelijke gronden gebaseerd) vermoeden van een misstand bestaat. De regeling brengt het uitgangspunt tot uitdrukking dat een vermoeden van een misstand in beginsel eerst intern aan de kaak moet worden gesteld. De organisatie moet (in beginsel) in de gelegenheid worden gesteld om zelf orde op zaken te stellen. De regeling biedt duidelijkheid over zorgvuldigheidseisen en biedt de betrokkenen bescherming tegen benadeling. De regeling brengt hiermee tot uitdrukking dat het (intern) melden van een misstand gezien wordt als een bijdrage aan het verbeteren van het functioneren van de organisatie en dat de melding serieus zal worden onderzocht. De onderhavige regeling is niet bedoeld voor persoonlijke klachten van betrokkenen en moet onderscheiden worden van de Klachtenregeling en de ‘Regeling ter voorkoming van seksuele intimidatie, agressie, geweld (waaronder pesten) en discriminatie’.  </w:t>
      </w:r>
    </w:p>
    <w:p w14:paraId="16450099"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 </w:t>
      </w:r>
    </w:p>
    <w:p w14:paraId="7034B92F"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Inhoudsopgave </w:t>
      </w:r>
    </w:p>
    <w:p w14:paraId="31B1247B"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1 Preambule  </w:t>
      </w:r>
    </w:p>
    <w:p w14:paraId="73D14571"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2 Definities  </w:t>
      </w:r>
    </w:p>
    <w:p w14:paraId="3E61FA2F"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3 Aanstelling, taak en rechtsbescherming vertrouwenspersoon integriteit </w:t>
      </w:r>
    </w:p>
    <w:p w14:paraId="4FC7B9E9"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4 Procedures  </w:t>
      </w:r>
    </w:p>
    <w:p w14:paraId="3C33FB82"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5 Behandeling melding  </w:t>
      </w:r>
    </w:p>
    <w:p w14:paraId="3144783A"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6 Informatie over de resultaten van het onderzoek  </w:t>
      </w:r>
    </w:p>
    <w:p w14:paraId="2AC52648"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7 Bijzondere procedure  </w:t>
      </w:r>
    </w:p>
    <w:p w14:paraId="685A707F"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8 Rechtsbescherming  </w:t>
      </w:r>
    </w:p>
    <w:p w14:paraId="709A97E4"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9 Slotbepalingen  </w:t>
      </w:r>
    </w:p>
    <w:p w14:paraId="75C20B46"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1  Preambule </w:t>
      </w:r>
    </w:p>
    <w:p w14:paraId="3037699A"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 </w:t>
      </w:r>
    </w:p>
    <w:p w14:paraId="58DB0572"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Deze Klokkenluiderregeling wordt toegepast alleen dan wanneer de binnengekomen klacht of misstand niet afgehandeld kan worden volgens de bestaande klachtenregelingen binnen MosaLira. </w:t>
      </w:r>
    </w:p>
    <w:p w14:paraId="656CD1B6"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 </w:t>
      </w:r>
    </w:p>
    <w:p w14:paraId="1AB61128"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2   Definities </w:t>
      </w:r>
    </w:p>
    <w:p w14:paraId="55BCDD6F"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In deze regeling wordt verstaan onder: </w:t>
      </w:r>
    </w:p>
    <w:p w14:paraId="4987C41D" w14:textId="77777777" w:rsidR="00CC5F1E" w:rsidRPr="00CC5F1E" w:rsidRDefault="00CC5F1E" w:rsidP="006F4890">
      <w:pPr>
        <w:numPr>
          <w:ilvl w:val="0"/>
          <w:numId w:val="99"/>
        </w:numPr>
        <w:ind w:left="360" w:firstLine="0"/>
        <w:jc w:val="both"/>
        <w:textAlignment w:val="baseline"/>
        <w:rPr>
          <w:rFonts w:ascii="Segoe UI" w:hAnsi="Segoe UI" w:cs="Segoe UI"/>
          <w:sz w:val="20"/>
          <w:szCs w:val="20"/>
        </w:rPr>
      </w:pPr>
      <w:r w:rsidRPr="00CC5F1E">
        <w:rPr>
          <w:rFonts w:ascii="Segoe UI" w:hAnsi="Segoe UI" w:cs="Segoe UI"/>
          <w:sz w:val="20"/>
          <w:szCs w:val="20"/>
        </w:rPr>
        <w:t>Medewerkers: alle medewerkers, daaronder begrepen Raad van Toezicht, College van Bestuur, schoolleiding, leerkrachten, (onderwijs-) ondersteunend personeel, vervangers, </w:t>
      </w:r>
      <w:proofErr w:type="spellStart"/>
      <w:r w:rsidRPr="00CC5F1E">
        <w:rPr>
          <w:rFonts w:ascii="Segoe UI" w:hAnsi="Segoe UI" w:cs="Segoe UI"/>
          <w:sz w:val="20"/>
          <w:szCs w:val="20"/>
        </w:rPr>
        <w:t>LIO’s</w:t>
      </w:r>
      <w:proofErr w:type="spellEnd"/>
      <w:r w:rsidRPr="00CC5F1E">
        <w:rPr>
          <w:rFonts w:ascii="Segoe UI" w:hAnsi="Segoe UI" w:cs="Segoe UI"/>
          <w:sz w:val="20"/>
          <w:szCs w:val="20"/>
        </w:rPr>
        <w:t>, stagiaires, ouders en vrijwilligers die uit hoofde van hun functie, taak of rol (individuele) leerlingen onderwijzen, begeleiden of op hun prestaties beoordelen.   </w:t>
      </w:r>
    </w:p>
    <w:p w14:paraId="787B6FBD" w14:textId="77777777" w:rsidR="00CC5F1E" w:rsidRPr="00CC5F1E" w:rsidRDefault="00CC5F1E" w:rsidP="006F4890">
      <w:pPr>
        <w:numPr>
          <w:ilvl w:val="0"/>
          <w:numId w:val="100"/>
        </w:numPr>
        <w:ind w:left="360" w:firstLine="0"/>
        <w:jc w:val="both"/>
        <w:textAlignment w:val="baseline"/>
        <w:rPr>
          <w:rFonts w:ascii="Segoe UI" w:hAnsi="Segoe UI" w:cs="Segoe UI"/>
          <w:sz w:val="20"/>
          <w:szCs w:val="20"/>
        </w:rPr>
      </w:pPr>
      <w:r w:rsidRPr="00CC5F1E">
        <w:rPr>
          <w:rFonts w:ascii="Segoe UI" w:hAnsi="Segoe UI" w:cs="Segoe UI"/>
          <w:sz w:val="20"/>
          <w:szCs w:val="20"/>
        </w:rPr>
        <w:t>Ouders en verzorgers: ouders en verzorgers  van een leerling die als zodanig is ingeschreven en die een melding doet van (een ernstig vermoeden van) een misstand. </w:t>
      </w:r>
    </w:p>
    <w:p w14:paraId="327A9262" w14:textId="77777777" w:rsidR="00CC5F1E" w:rsidRPr="00CC5F1E" w:rsidRDefault="00CC5F1E" w:rsidP="006F4890">
      <w:pPr>
        <w:numPr>
          <w:ilvl w:val="0"/>
          <w:numId w:val="100"/>
        </w:numPr>
        <w:ind w:left="360" w:firstLine="0"/>
        <w:jc w:val="both"/>
        <w:textAlignment w:val="baseline"/>
        <w:rPr>
          <w:rFonts w:ascii="Segoe UI" w:hAnsi="Segoe UI" w:cs="Segoe UI"/>
          <w:sz w:val="20"/>
          <w:szCs w:val="20"/>
        </w:rPr>
      </w:pPr>
      <w:r w:rsidRPr="00CC5F1E">
        <w:rPr>
          <w:rFonts w:ascii="Segoe UI" w:hAnsi="Segoe UI" w:cs="Segoe UI"/>
          <w:sz w:val="20"/>
          <w:szCs w:val="20"/>
        </w:rPr>
        <w:t>Leerlingen: een leerling die als zodanig is ingeschreven en die een melding doet van (een ernstig vermoeden van) een misstand. </w:t>
      </w:r>
    </w:p>
    <w:p w14:paraId="234E82A9" w14:textId="77777777" w:rsidR="00CC5F1E" w:rsidRPr="00CC5F1E" w:rsidRDefault="00CC5F1E" w:rsidP="006F4890">
      <w:pPr>
        <w:numPr>
          <w:ilvl w:val="0"/>
          <w:numId w:val="100"/>
        </w:numPr>
        <w:ind w:left="360" w:firstLine="0"/>
        <w:jc w:val="both"/>
        <w:textAlignment w:val="baseline"/>
        <w:rPr>
          <w:rFonts w:ascii="Segoe UI" w:hAnsi="Segoe UI" w:cs="Segoe UI"/>
          <w:sz w:val="20"/>
          <w:szCs w:val="20"/>
        </w:rPr>
      </w:pPr>
      <w:r w:rsidRPr="00CC5F1E">
        <w:rPr>
          <w:rFonts w:ascii="Segoe UI" w:hAnsi="Segoe UI" w:cs="Segoe UI"/>
          <w:sz w:val="20"/>
          <w:szCs w:val="20"/>
        </w:rPr>
        <w:t>Vertrouwenspersoon integriteit (VPI): de vertrouwenspersoon bedoeld in artikel 3 </w:t>
      </w:r>
    </w:p>
    <w:p w14:paraId="15F744B2" w14:textId="77777777" w:rsidR="00CC5F1E" w:rsidRPr="00CC5F1E" w:rsidRDefault="00CC5F1E" w:rsidP="006F4890">
      <w:pPr>
        <w:numPr>
          <w:ilvl w:val="0"/>
          <w:numId w:val="100"/>
        </w:numPr>
        <w:ind w:left="360" w:firstLine="0"/>
        <w:jc w:val="both"/>
        <w:textAlignment w:val="baseline"/>
        <w:rPr>
          <w:rFonts w:ascii="Segoe UI" w:hAnsi="Segoe UI" w:cs="Segoe UI"/>
          <w:sz w:val="20"/>
          <w:szCs w:val="20"/>
        </w:rPr>
      </w:pPr>
      <w:r w:rsidRPr="00CC5F1E">
        <w:rPr>
          <w:rFonts w:ascii="Segoe UI" w:hAnsi="Segoe UI" w:cs="Segoe UI"/>
          <w:sz w:val="20"/>
          <w:szCs w:val="20"/>
        </w:rPr>
        <w:t>Misstand:  Er is sprake van een misstand, indien er zich situaties binnen de MosaLira stichting voordoen betreffende: </w:t>
      </w:r>
    </w:p>
    <w:p w14:paraId="4A131616" w14:textId="77777777" w:rsidR="00CC5F1E" w:rsidRPr="00CC5F1E" w:rsidRDefault="00CC5F1E" w:rsidP="00CC5F1E">
      <w:pPr>
        <w:ind w:left="705" w:firstLine="705"/>
        <w:jc w:val="both"/>
        <w:textAlignment w:val="baseline"/>
        <w:rPr>
          <w:rFonts w:ascii="Segoe UI" w:hAnsi="Segoe UI" w:cs="Segoe UI"/>
          <w:sz w:val="18"/>
          <w:szCs w:val="18"/>
        </w:rPr>
      </w:pPr>
      <w:r w:rsidRPr="00CC5F1E">
        <w:rPr>
          <w:rFonts w:ascii="Segoe UI" w:hAnsi="Segoe UI" w:cs="Segoe UI"/>
          <w:sz w:val="20"/>
          <w:szCs w:val="20"/>
        </w:rPr>
        <w:t>- een (dreigend) ernstig strafbaar feit; </w:t>
      </w:r>
    </w:p>
    <w:p w14:paraId="59433763" w14:textId="77777777" w:rsidR="00CC5F1E" w:rsidRPr="00CC5F1E" w:rsidRDefault="00CC5F1E" w:rsidP="00CC5F1E">
      <w:pPr>
        <w:ind w:left="705" w:firstLine="705"/>
        <w:jc w:val="both"/>
        <w:textAlignment w:val="baseline"/>
        <w:rPr>
          <w:rFonts w:ascii="Segoe UI" w:hAnsi="Segoe UI" w:cs="Segoe UI"/>
          <w:sz w:val="18"/>
          <w:szCs w:val="18"/>
        </w:rPr>
      </w:pPr>
      <w:r w:rsidRPr="00CC5F1E">
        <w:rPr>
          <w:rFonts w:ascii="Segoe UI" w:hAnsi="Segoe UI" w:cs="Segoe UI"/>
          <w:sz w:val="20"/>
          <w:szCs w:val="20"/>
        </w:rPr>
        <w:t>- een (dreigende) grove schending van regelgeving of beleidsregels; </w:t>
      </w:r>
    </w:p>
    <w:p w14:paraId="02B0B24D" w14:textId="77777777" w:rsidR="00CC5F1E" w:rsidRPr="00CC5F1E" w:rsidRDefault="00CC5F1E" w:rsidP="00CC5F1E">
      <w:pPr>
        <w:ind w:left="705" w:firstLine="705"/>
        <w:jc w:val="both"/>
        <w:textAlignment w:val="baseline"/>
        <w:rPr>
          <w:rFonts w:ascii="Segoe UI" w:hAnsi="Segoe UI" w:cs="Segoe UI"/>
          <w:sz w:val="18"/>
          <w:szCs w:val="18"/>
        </w:rPr>
      </w:pPr>
      <w:r w:rsidRPr="00CC5F1E">
        <w:rPr>
          <w:rFonts w:ascii="Segoe UI" w:hAnsi="Segoe UI" w:cs="Segoe UI"/>
          <w:sz w:val="20"/>
          <w:szCs w:val="20"/>
        </w:rPr>
        <w:t>- een (dreiging van) bewust onjuist informeren van publieke organen; </w:t>
      </w:r>
    </w:p>
    <w:p w14:paraId="4FB4E593" w14:textId="77777777" w:rsidR="00CC5F1E" w:rsidRPr="00CC5F1E" w:rsidRDefault="00CC5F1E" w:rsidP="00CC5F1E">
      <w:pPr>
        <w:ind w:left="705" w:firstLine="705"/>
        <w:jc w:val="both"/>
        <w:textAlignment w:val="baseline"/>
        <w:rPr>
          <w:rFonts w:ascii="Segoe UI" w:hAnsi="Segoe UI" w:cs="Segoe UI"/>
          <w:sz w:val="18"/>
          <w:szCs w:val="18"/>
        </w:rPr>
      </w:pPr>
      <w:r w:rsidRPr="00CC5F1E">
        <w:rPr>
          <w:rFonts w:ascii="Segoe UI" w:hAnsi="Segoe UI" w:cs="Segoe UI"/>
          <w:sz w:val="20"/>
          <w:szCs w:val="20"/>
        </w:rPr>
        <w:t>- een ernstige schending van de binnen MosaLira geldende gedragsregels; </w:t>
      </w:r>
    </w:p>
    <w:p w14:paraId="69D81BAF" w14:textId="77777777" w:rsidR="00CC5F1E" w:rsidRPr="00CC5F1E" w:rsidRDefault="00CC5F1E" w:rsidP="00CC5F1E">
      <w:pPr>
        <w:ind w:left="705" w:firstLine="705"/>
        <w:jc w:val="both"/>
        <w:textAlignment w:val="baseline"/>
        <w:rPr>
          <w:rFonts w:ascii="Segoe UI" w:hAnsi="Segoe UI" w:cs="Segoe UI"/>
          <w:sz w:val="18"/>
          <w:szCs w:val="18"/>
        </w:rPr>
      </w:pPr>
      <w:r w:rsidRPr="00CC5F1E">
        <w:rPr>
          <w:rFonts w:ascii="Segoe UI" w:hAnsi="Segoe UI" w:cs="Segoe UI"/>
          <w:sz w:val="20"/>
          <w:szCs w:val="20"/>
        </w:rPr>
        <w:t>- het (dreigend) misleiden van justitie; </w:t>
      </w:r>
    </w:p>
    <w:p w14:paraId="22AAECE8" w14:textId="77777777" w:rsidR="00CC5F1E" w:rsidRPr="00CC5F1E" w:rsidRDefault="00CC5F1E" w:rsidP="00CC5F1E">
      <w:pPr>
        <w:ind w:left="705" w:firstLine="705"/>
        <w:jc w:val="both"/>
        <w:textAlignment w:val="baseline"/>
        <w:rPr>
          <w:rFonts w:ascii="Segoe UI" w:hAnsi="Segoe UI" w:cs="Segoe UI"/>
          <w:sz w:val="18"/>
          <w:szCs w:val="18"/>
        </w:rPr>
      </w:pPr>
      <w:r w:rsidRPr="00CC5F1E">
        <w:rPr>
          <w:rFonts w:ascii="Segoe UI" w:hAnsi="Segoe UI" w:cs="Segoe UI"/>
          <w:sz w:val="20"/>
          <w:szCs w:val="20"/>
        </w:rPr>
        <w:t>- een (dreigend) groot gevaar voor de volksgezondheid, de veiligheid of het milieu; </w:t>
      </w:r>
    </w:p>
    <w:p w14:paraId="124F3C14" w14:textId="77777777" w:rsidR="00CC5F1E" w:rsidRPr="00CC5F1E" w:rsidRDefault="00CC5F1E" w:rsidP="00CC5F1E">
      <w:pPr>
        <w:ind w:left="1410"/>
        <w:jc w:val="both"/>
        <w:textAlignment w:val="baseline"/>
        <w:rPr>
          <w:rFonts w:ascii="Segoe UI" w:hAnsi="Segoe UI" w:cs="Segoe UI"/>
          <w:sz w:val="18"/>
          <w:szCs w:val="18"/>
        </w:rPr>
      </w:pPr>
      <w:r w:rsidRPr="00CC5F1E">
        <w:rPr>
          <w:rFonts w:ascii="Segoe UI" w:hAnsi="Segoe UI" w:cs="Segoe UI"/>
          <w:sz w:val="20"/>
          <w:szCs w:val="20"/>
        </w:rPr>
        <w:t>- het bewust achterhouden, vernietigen of manipuleren van informatie over deze </w:t>
      </w:r>
    </w:p>
    <w:p w14:paraId="04C07CCC" w14:textId="77777777" w:rsidR="00CC5F1E" w:rsidRPr="00CC5F1E" w:rsidRDefault="00CC5F1E" w:rsidP="00CC5F1E">
      <w:pPr>
        <w:ind w:left="1410"/>
        <w:jc w:val="both"/>
        <w:textAlignment w:val="baseline"/>
        <w:rPr>
          <w:rFonts w:ascii="Segoe UI" w:hAnsi="Segoe UI" w:cs="Segoe UI"/>
          <w:sz w:val="18"/>
          <w:szCs w:val="18"/>
        </w:rPr>
      </w:pPr>
      <w:r w:rsidRPr="00CC5F1E">
        <w:rPr>
          <w:rFonts w:ascii="Segoe UI" w:hAnsi="Segoe UI" w:cs="Segoe UI"/>
          <w:sz w:val="20"/>
          <w:szCs w:val="20"/>
        </w:rPr>
        <w:t>  feiten. </w:t>
      </w:r>
    </w:p>
    <w:p w14:paraId="6780540E"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 </w:t>
      </w:r>
    </w:p>
    <w:p w14:paraId="412594E6"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lastRenderedPageBreak/>
        <w:t>Er is sprake van een ernstig vermoeden, wanneer de betrokkene op redelijke gronden mag aannemen dat er sprake is van een ernstige misstand. </w:t>
      </w:r>
    </w:p>
    <w:p w14:paraId="59CE000A"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 </w:t>
      </w:r>
    </w:p>
    <w:p w14:paraId="4EE45A38"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3 Aanstelling, taak en rechtsbescherming vertrouwenspersoon integriteit </w:t>
      </w:r>
    </w:p>
    <w:p w14:paraId="29660756" w14:textId="77777777" w:rsidR="00CC5F1E" w:rsidRPr="00CC5F1E" w:rsidRDefault="00CC5F1E" w:rsidP="00CC5F1E">
      <w:pPr>
        <w:ind w:left="705" w:hanging="705"/>
        <w:jc w:val="both"/>
        <w:textAlignment w:val="baseline"/>
        <w:rPr>
          <w:rFonts w:ascii="Segoe UI" w:hAnsi="Segoe UI" w:cs="Segoe UI"/>
          <w:sz w:val="18"/>
          <w:szCs w:val="18"/>
        </w:rPr>
      </w:pPr>
      <w:r w:rsidRPr="00CC5F1E">
        <w:rPr>
          <w:rFonts w:ascii="Segoe UI" w:hAnsi="Segoe UI" w:cs="Segoe UI"/>
          <w:sz w:val="20"/>
          <w:szCs w:val="20"/>
        </w:rPr>
        <w:t>1.Het college van bestuur zorgt met instemming van de GMR voor de benoeming van twee vertrouwenspersonen integriteit (VPI), één op voordracht van de GMR en één op voordracht van de projectgroep Veiligheid.  </w:t>
      </w:r>
    </w:p>
    <w:p w14:paraId="4A3444C9"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2.De vertrouwenspersoon heeft tot taak:  </w:t>
      </w:r>
    </w:p>
    <w:p w14:paraId="523FA4FE" w14:textId="77777777" w:rsidR="00CC5F1E" w:rsidRPr="00CC5F1E" w:rsidRDefault="00CC5F1E" w:rsidP="00CC5F1E">
      <w:pPr>
        <w:ind w:left="705"/>
        <w:jc w:val="both"/>
        <w:textAlignment w:val="baseline"/>
        <w:rPr>
          <w:rFonts w:ascii="Segoe UI" w:hAnsi="Segoe UI" w:cs="Segoe UI"/>
          <w:sz w:val="18"/>
          <w:szCs w:val="18"/>
        </w:rPr>
      </w:pPr>
      <w:r w:rsidRPr="00CC5F1E">
        <w:rPr>
          <w:rFonts w:ascii="Segoe UI" w:hAnsi="Segoe UI" w:cs="Segoe UI"/>
          <w:sz w:val="20"/>
          <w:szCs w:val="20"/>
        </w:rPr>
        <w:t>a. Een (potentiële) melder op verzoek te informeren over de procedure en te adviseren over het doen van een melding;  </w:t>
      </w:r>
    </w:p>
    <w:p w14:paraId="6EA9732C" w14:textId="77777777" w:rsidR="00CC5F1E" w:rsidRPr="00CC5F1E" w:rsidRDefault="00CC5F1E" w:rsidP="00CC5F1E">
      <w:pPr>
        <w:ind w:left="705"/>
        <w:jc w:val="both"/>
        <w:textAlignment w:val="baseline"/>
        <w:rPr>
          <w:rFonts w:ascii="Segoe UI" w:hAnsi="Segoe UI" w:cs="Segoe UI"/>
          <w:sz w:val="18"/>
          <w:szCs w:val="18"/>
        </w:rPr>
      </w:pPr>
      <w:r w:rsidRPr="00CC5F1E">
        <w:rPr>
          <w:rFonts w:ascii="Segoe UI" w:hAnsi="Segoe UI" w:cs="Segoe UI"/>
          <w:sz w:val="20"/>
          <w:szCs w:val="20"/>
        </w:rPr>
        <w:t>b. Een melding op verzoek van de melder op een afgesproken wijze en tijdstip door te geleiden naar het bestuur dan wel, naar de voorzitter van de raad van toezicht;  </w:t>
      </w:r>
    </w:p>
    <w:p w14:paraId="75B44316" w14:textId="77777777" w:rsidR="00CC5F1E" w:rsidRPr="00CC5F1E" w:rsidRDefault="00CC5F1E" w:rsidP="00CC5F1E">
      <w:pPr>
        <w:ind w:left="705"/>
        <w:jc w:val="both"/>
        <w:textAlignment w:val="baseline"/>
        <w:rPr>
          <w:rFonts w:ascii="Segoe UI" w:hAnsi="Segoe UI" w:cs="Segoe UI"/>
          <w:sz w:val="18"/>
          <w:szCs w:val="18"/>
        </w:rPr>
      </w:pPr>
      <w:r w:rsidRPr="00CC5F1E">
        <w:rPr>
          <w:rFonts w:ascii="Segoe UI" w:hAnsi="Segoe UI" w:cs="Segoe UI"/>
          <w:sz w:val="20"/>
          <w:szCs w:val="20"/>
        </w:rPr>
        <w:t>c. Het college van bestuur dan wel, de voorzitter van de raad van toezicht op verzoek over een melding te informeren en/of te adviseren;  </w:t>
      </w:r>
    </w:p>
    <w:p w14:paraId="1F7E969C" w14:textId="77777777" w:rsidR="00CC5F1E" w:rsidRPr="00CC5F1E" w:rsidRDefault="00CC5F1E" w:rsidP="00CC5F1E">
      <w:pPr>
        <w:ind w:left="705"/>
        <w:jc w:val="both"/>
        <w:textAlignment w:val="baseline"/>
        <w:rPr>
          <w:rFonts w:ascii="Segoe UI" w:hAnsi="Segoe UI" w:cs="Segoe UI"/>
          <w:sz w:val="18"/>
          <w:szCs w:val="18"/>
        </w:rPr>
      </w:pPr>
      <w:r w:rsidRPr="00CC5F1E">
        <w:rPr>
          <w:rFonts w:ascii="Segoe UI" w:hAnsi="Segoe UI" w:cs="Segoe UI"/>
          <w:sz w:val="20"/>
          <w:szCs w:val="20"/>
        </w:rPr>
        <w:t>d. Het college van bestuur en/of de raad van toezicht (gevraagd of ongevraagd) te adviseren over het gevoerde integriteitbeleid.  </w:t>
      </w:r>
    </w:p>
    <w:p w14:paraId="56649CA3" w14:textId="77777777" w:rsidR="00CC5F1E" w:rsidRPr="00CC5F1E" w:rsidRDefault="00CC5F1E" w:rsidP="00CC5F1E">
      <w:pPr>
        <w:ind w:left="705" w:hanging="705"/>
        <w:jc w:val="both"/>
        <w:textAlignment w:val="baseline"/>
        <w:rPr>
          <w:rFonts w:ascii="Segoe UI" w:hAnsi="Segoe UI" w:cs="Segoe UI"/>
          <w:sz w:val="18"/>
          <w:szCs w:val="18"/>
        </w:rPr>
      </w:pPr>
      <w:r w:rsidRPr="00CC5F1E">
        <w:rPr>
          <w:rFonts w:ascii="Segoe UI" w:hAnsi="Segoe UI" w:cs="Segoe UI"/>
          <w:sz w:val="20"/>
          <w:szCs w:val="20"/>
        </w:rPr>
        <w:t>3.De vertrouwenspersoon maakt de identiteit van de melder niet bekend zonder zijn/haar uitdrukkelijke toestemming. De vertrouwenspersoon heeft een verschoningsrecht. </w:t>
      </w:r>
    </w:p>
    <w:p w14:paraId="6CD9FB5E"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 </w:t>
      </w:r>
    </w:p>
    <w:p w14:paraId="018D4368"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4 Procedures </w:t>
      </w:r>
    </w:p>
    <w:p w14:paraId="235FA2CE"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Medewerkers </w:t>
      </w:r>
    </w:p>
    <w:p w14:paraId="26F59141"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Tenzij er sprake is van een uitzonderingsgrond zoals bedoeld in artikel 6, lid 1 meldt de medewerker (een ernstig vermoeden van) een misstand bij de leidinggevende (directeur, of College van Bestuur) of, indien hij/zij dit niet wenselijk acht, bij de vertrouwenspersoon integriteit. </w:t>
      </w:r>
    </w:p>
    <w:p w14:paraId="35D2367B"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 </w:t>
      </w:r>
    </w:p>
    <w:p w14:paraId="5C80CFEE"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Leerling en ouders en verzorgers </w:t>
      </w:r>
    </w:p>
    <w:p w14:paraId="54B5CB4E"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Tenzij er sprake is van een uitzonderingsgrond zoals bedoeld in artikel 6, lid 1 meldt de leerling, ouder/verzorger (een ernstig vermoeden van) een misstand bij de directeur van de school waar hij/zij onderwijs volgt of, indien hij/zij dit niet wenselijk acht, bij de vertrouwenspersoon integriteit </w:t>
      </w:r>
    </w:p>
    <w:p w14:paraId="5D45541D"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 </w:t>
      </w:r>
    </w:p>
    <w:p w14:paraId="47B8C223"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5  Behandeling melding </w:t>
      </w:r>
    </w:p>
    <w:p w14:paraId="15FC9E3F" w14:textId="77777777" w:rsidR="00CC5F1E" w:rsidRPr="00CC5F1E" w:rsidRDefault="00CC5F1E" w:rsidP="00CC5F1E">
      <w:pPr>
        <w:ind w:left="705" w:hanging="705"/>
        <w:jc w:val="both"/>
        <w:textAlignment w:val="baseline"/>
        <w:rPr>
          <w:rFonts w:ascii="Segoe UI" w:hAnsi="Segoe UI" w:cs="Segoe UI"/>
          <w:sz w:val="18"/>
          <w:szCs w:val="18"/>
        </w:rPr>
      </w:pPr>
      <w:r w:rsidRPr="00CC5F1E">
        <w:rPr>
          <w:rFonts w:ascii="Segoe UI" w:hAnsi="Segoe UI" w:cs="Segoe UI"/>
          <w:sz w:val="20"/>
          <w:szCs w:val="20"/>
        </w:rPr>
        <w:t>1.Degene bij wie de (vermoedelijke) misstand is gemeld, legt de melding met de datum waarop deze ontvangen is, schriftelijk vast en laat de vastlegging voor akkoord tekenen door de betrokkene, die daarvan afschrift ontvangt. </w:t>
      </w:r>
    </w:p>
    <w:p w14:paraId="174F8F16" w14:textId="77777777" w:rsidR="00CC5F1E" w:rsidRPr="00CC5F1E" w:rsidRDefault="00CC5F1E" w:rsidP="00CC5F1E">
      <w:pPr>
        <w:ind w:left="705" w:hanging="705"/>
        <w:jc w:val="both"/>
        <w:textAlignment w:val="baseline"/>
        <w:rPr>
          <w:rFonts w:ascii="Segoe UI" w:hAnsi="Segoe UI" w:cs="Segoe UI"/>
          <w:sz w:val="18"/>
          <w:szCs w:val="18"/>
        </w:rPr>
      </w:pPr>
      <w:r w:rsidRPr="00CC5F1E">
        <w:rPr>
          <w:rFonts w:ascii="Segoe UI" w:hAnsi="Segoe UI" w:cs="Segoe UI"/>
          <w:sz w:val="20"/>
          <w:szCs w:val="20"/>
        </w:rPr>
        <w:t>2.Degene bij wie de (vermoedelijke) misstand is gemeld, draagt er zorg voor dat de voorzitter van het College van Bestuur onverwijld op de hoogte wordt gesteld van een gemelde (vermoeden van een) misstand en van de datum waarop de melding is ontvangen. Tevens zorgt hij/zij ervoor dat de voorzitter van het College van Bestuur een afschrift ontvangt van de vastlegging van de melding. </w:t>
      </w:r>
    </w:p>
    <w:p w14:paraId="6230FB4F" w14:textId="77777777" w:rsidR="00CC5F1E" w:rsidRPr="00CC5F1E" w:rsidRDefault="00CC5F1E" w:rsidP="00CC5F1E">
      <w:pPr>
        <w:ind w:left="705" w:hanging="705"/>
        <w:jc w:val="both"/>
        <w:textAlignment w:val="baseline"/>
        <w:rPr>
          <w:rFonts w:ascii="Segoe UI" w:hAnsi="Segoe UI" w:cs="Segoe UI"/>
          <w:sz w:val="18"/>
          <w:szCs w:val="18"/>
        </w:rPr>
      </w:pPr>
      <w:r w:rsidRPr="00CC5F1E">
        <w:rPr>
          <w:rFonts w:ascii="Segoe UI" w:hAnsi="Segoe UI" w:cs="Segoe UI"/>
          <w:sz w:val="20"/>
          <w:szCs w:val="20"/>
        </w:rPr>
        <w:t>3.De voorzitter van het College van Bestuur stuurt een ontvangstbevestiging aan betrokkene en/of aan de vertrouwenspersoon. In de ontvangstbevestiging wordt gerefereerd aan de oorspronkelijke melding. </w:t>
      </w:r>
    </w:p>
    <w:p w14:paraId="0C25E802" w14:textId="77777777" w:rsidR="00CC5F1E" w:rsidRPr="00CC5F1E" w:rsidRDefault="00CC5F1E" w:rsidP="00CC5F1E">
      <w:pPr>
        <w:ind w:left="705" w:hanging="705"/>
        <w:jc w:val="both"/>
        <w:textAlignment w:val="baseline"/>
        <w:rPr>
          <w:rFonts w:ascii="Segoe UI" w:hAnsi="Segoe UI" w:cs="Segoe UI"/>
          <w:sz w:val="18"/>
          <w:szCs w:val="18"/>
        </w:rPr>
      </w:pPr>
      <w:r w:rsidRPr="00CC5F1E">
        <w:rPr>
          <w:rFonts w:ascii="Segoe UI" w:hAnsi="Segoe UI" w:cs="Segoe UI"/>
          <w:sz w:val="20"/>
          <w:szCs w:val="20"/>
        </w:rPr>
        <w:t>4.De voorzitter van het College van Bestuur geeft onverwijld opdracht voor een onderzoek naar aanleiding van de melding. </w:t>
      </w:r>
    </w:p>
    <w:p w14:paraId="25425431"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5.De behandeling van de melding en het onderzoek naar aanleiding van de melding geschieden </w:t>
      </w:r>
    </w:p>
    <w:p w14:paraId="7CA4AFDE" w14:textId="77777777" w:rsidR="00CC5F1E" w:rsidRPr="00CC5F1E" w:rsidRDefault="00CC5F1E" w:rsidP="00CC5F1E">
      <w:pPr>
        <w:ind w:left="705"/>
        <w:jc w:val="both"/>
        <w:textAlignment w:val="baseline"/>
        <w:rPr>
          <w:rFonts w:ascii="Segoe UI" w:hAnsi="Segoe UI" w:cs="Segoe UI"/>
          <w:sz w:val="18"/>
          <w:szCs w:val="18"/>
        </w:rPr>
      </w:pPr>
      <w:r w:rsidRPr="00CC5F1E">
        <w:rPr>
          <w:rFonts w:ascii="Segoe UI" w:hAnsi="Segoe UI" w:cs="Segoe UI"/>
          <w:sz w:val="20"/>
          <w:szCs w:val="20"/>
        </w:rPr>
        <w:t>vertrouwelijk. Alleen met toestemming van de voorzitter van het College van Bestuur kan er informatie omtrent de melding, de behandeling en/of de resultaten worden gegeven. Bij het verschaffen van informatie zal de naam van de betrokkene niet worden genoemd en ook overigens de informatie zo worden verstrekt dat de anonimiteit van de betrokkene voor zover mogelijk gewaarborgd is. </w:t>
      </w:r>
    </w:p>
    <w:p w14:paraId="54FBD035"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 </w:t>
      </w:r>
    </w:p>
    <w:p w14:paraId="5B6F6522"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 </w:t>
      </w:r>
    </w:p>
    <w:p w14:paraId="5B87A80F"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lastRenderedPageBreak/>
        <w:t>Artikel 6  Informatie over de resultaten van het onderzoek </w:t>
      </w:r>
    </w:p>
    <w:p w14:paraId="7E473810" w14:textId="77777777" w:rsidR="00CC5F1E" w:rsidRPr="00CC5F1E" w:rsidRDefault="00CC5F1E" w:rsidP="00CC5F1E">
      <w:pPr>
        <w:ind w:left="705" w:hanging="705"/>
        <w:jc w:val="both"/>
        <w:textAlignment w:val="baseline"/>
        <w:rPr>
          <w:rFonts w:ascii="Segoe UI" w:hAnsi="Segoe UI" w:cs="Segoe UI"/>
          <w:sz w:val="18"/>
          <w:szCs w:val="18"/>
        </w:rPr>
      </w:pPr>
      <w:r w:rsidRPr="00CC5F1E">
        <w:rPr>
          <w:rFonts w:ascii="Segoe UI" w:hAnsi="Segoe UI" w:cs="Segoe UI"/>
          <w:sz w:val="20"/>
          <w:szCs w:val="20"/>
        </w:rPr>
        <w:t>1.Binnen een periode van zes weken na het moment van melding wordt betrokkene en/of de vertrouwenspersoon door of namens de voorzitter van het College van Bestuur schriftelijk op de hoogte gebracht van een standpunt over de (het gemelde vermoeden van een) misstand. Daarbij wordt aangegeven tot welke stappen de melding heeft geleid. </w:t>
      </w:r>
    </w:p>
    <w:p w14:paraId="0D3EBE3E" w14:textId="77777777" w:rsidR="00CC5F1E" w:rsidRPr="00CC5F1E" w:rsidRDefault="00CC5F1E" w:rsidP="00CC5F1E">
      <w:pPr>
        <w:ind w:left="705" w:hanging="705"/>
        <w:jc w:val="both"/>
        <w:textAlignment w:val="baseline"/>
        <w:rPr>
          <w:rFonts w:ascii="Segoe UI" w:hAnsi="Segoe UI" w:cs="Segoe UI"/>
          <w:sz w:val="18"/>
          <w:szCs w:val="18"/>
        </w:rPr>
      </w:pPr>
      <w:r w:rsidRPr="00CC5F1E">
        <w:rPr>
          <w:rFonts w:ascii="Segoe UI" w:hAnsi="Segoe UI" w:cs="Segoe UI"/>
          <w:sz w:val="20"/>
          <w:szCs w:val="20"/>
        </w:rPr>
        <w:t>2.Indien het niet mogelijk is uitsluitsel te geven binnen deze periode van zes weken, wordt deze periode verlengd. Daarvan wordt door of namens de voorzitter van het College van Bestuur schriftelijk mededeling gedaan aan betrokkene en/of de vertrouwenspersoon, daarin wordt de verlenging van de termijn aangegeven. </w:t>
      </w:r>
    </w:p>
    <w:p w14:paraId="3B1510E3"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 </w:t>
      </w:r>
    </w:p>
    <w:p w14:paraId="3235AF6E"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7  Bijzondere procedure </w:t>
      </w:r>
    </w:p>
    <w:p w14:paraId="5097D611" w14:textId="77777777" w:rsidR="00CC5F1E" w:rsidRPr="00CC5F1E" w:rsidRDefault="00CC5F1E" w:rsidP="00CC5F1E">
      <w:pPr>
        <w:ind w:left="705" w:hanging="705"/>
        <w:jc w:val="both"/>
        <w:textAlignment w:val="baseline"/>
        <w:rPr>
          <w:rFonts w:ascii="Segoe UI" w:hAnsi="Segoe UI" w:cs="Segoe UI"/>
          <w:sz w:val="18"/>
          <w:szCs w:val="18"/>
        </w:rPr>
      </w:pPr>
      <w:r w:rsidRPr="00CC5F1E">
        <w:rPr>
          <w:rFonts w:ascii="Segoe UI" w:hAnsi="Segoe UI" w:cs="Segoe UI"/>
          <w:sz w:val="20"/>
          <w:szCs w:val="20"/>
        </w:rPr>
        <w:t>1.Betrokkene kan (het vermoeden van) een misstand, in afwijking van het bepaalde in artikel 3 melden bij de voorzitter van de Raad van Toezicht, indien:  </w:t>
      </w:r>
    </w:p>
    <w:p w14:paraId="6BFC3279" w14:textId="77777777" w:rsidR="00CC5F1E" w:rsidRPr="00CC5F1E" w:rsidRDefault="00CC5F1E" w:rsidP="00CC5F1E">
      <w:pPr>
        <w:ind w:firstLine="705"/>
        <w:jc w:val="both"/>
        <w:textAlignment w:val="baseline"/>
        <w:rPr>
          <w:rFonts w:ascii="Segoe UI" w:hAnsi="Segoe UI" w:cs="Segoe UI"/>
          <w:sz w:val="18"/>
          <w:szCs w:val="18"/>
        </w:rPr>
      </w:pPr>
      <w:r w:rsidRPr="00CC5F1E">
        <w:rPr>
          <w:rFonts w:ascii="Segoe UI" w:hAnsi="Segoe UI" w:cs="Segoe UI"/>
          <w:sz w:val="20"/>
          <w:szCs w:val="20"/>
        </w:rPr>
        <w:t>a. Hij geen standpunt heeft ontvangen binnen de termijnen als genoemd in artikel 5; </w:t>
      </w:r>
    </w:p>
    <w:p w14:paraId="4529462A" w14:textId="77777777" w:rsidR="00CC5F1E" w:rsidRPr="00CC5F1E" w:rsidRDefault="00CC5F1E" w:rsidP="00CC5F1E">
      <w:pPr>
        <w:ind w:left="705"/>
        <w:jc w:val="both"/>
        <w:textAlignment w:val="baseline"/>
        <w:rPr>
          <w:rFonts w:ascii="Segoe UI" w:hAnsi="Segoe UI" w:cs="Segoe UI"/>
          <w:sz w:val="18"/>
          <w:szCs w:val="18"/>
        </w:rPr>
      </w:pPr>
      <w:r w:rsidRPr="00CC5F1E">
        <w:rPr>
          <w:rFonts w:ascii="Segoe UI" w:hAnsi="Segoe UI" w:cs="Segoe UI"/>
          <w:sz w:val="20"/>
          <w:szCs w:val="20"/>
        </w:rPr>
        <w:t>b. De termijn bedoeld in artikel 5, lid 2, gelet op alle omstandigheden, onredelijk lang is en betrokkene daartegen bezwaar heeft gemaakt bij de voorzitter van het College van Bestuur, doch deze daarop niet een kortere, redelijke termijn heeft aangewezen; </w:t>
      </w:r>
    </w:p>
    <w:p w14:paraId="5B759CFC" w14:textId="77777777" w:rsidR="00CC5F1E" w:rsidRPr="00CC5F1E" w:rsidRDefault="00CC5F1E" w:rsidP="00CC5F1E">
      <w:pPr>
        <w:ind w:firstLine="705"/>
        <w:jc w:val="both"/>
        <w:textAlignment w:val="baseline"/>
        <w:rPr>
          <w:rFonts w:ascii="Segoe UI" w:hAnsi="Segoe UI" w:cs="Segoe UI"/>
          <w:sz w:val="18"/>
          <w:szCs w:val="18"/>
        </w:rPr>
      </w:pPr>
      <w:r w:rsidRPr="00CC5F1E">
        <w:rPr>
          <w:rFonts w:ascii="Segoe UI" w:hAnsi="Segoe UI" w:cs="Segoe UI"/>
          <w:sz w:val="20"/>
          <w:szCs w:val="20"/>
        </w:rPr>
        <w:t>c. (het vermoeden van) Een misstand een lid van het College van Bestuur betreft. </w:t>
      </w:r>
    </w:p>
    <w:p w14:paraId="4A1466AF"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2.De voorzitter van de Raad van Toezicht behandelt de melding op dezelfde wijze als de </w:t>
      </w:r>
    </w:p>
    <w:p w14:paraId="0BB41A13" w14:textId="77777777" w:rsidR="00CC5F1E" w:rsidRPr="00CC5F1E" w:rsidRDefault="00CC5F1E" w:rsidP="00CC5F1E">
      <w:pPr>
        <w:ind w:left="705"/>
        <w:jc w:val="both"/>
        <w:textAlignment w:val="baseline"/>
        <w:rPr>
          <w:rFonts w:ascii="Segoe UI" w:hAnsi="Segoe UI" w:cs="Segoe UI"/>
          <w:sz w:val="18"/>
          <w:szCs w:val="18"/>
        </w:rPr>
      </w:pPr>
      <w:r w:rsidRPr="00CC5F1E">
        <w:rPr>
          <w:rFonts w:ascii="Segoe UI" w:hAnsi="Segoe UI" w:cs="Segoe UI"/>
          <w:sz w:val="20"/>
          <w:szCs w:val="20"/>
        </w:rPr>
        <w:t>voorzitter van het College van Bestuur zoals in artikel 4 en 5 beschreven. In dit geval kan alleen met toestemming van de voorzitter van de Raad van Toezicht informatie over de melding, de behandeling en/of de resultaten worden gegeven. </w:t>
      </w:r>
    </w:p>
    <w:p w14:paraId="1758FDDB" w14:textId="77777777" w:rsidR="00CC5F1E" w:rsidRPr="00CC5F1E" w:rsidRDefault="00CC5F1E" w:rsidP="00CC5F1E">
      <w:pPr>
        <w:ind w:left="705" w:hanging="705"/>
        <w:jc w:val="both"/>
        <w:textAlignment w:val="baseline"/>
        <w:rPr>
          <w:rFonts w:ascii="Segoe UI" w:hAnsi="Segoe UI" w:cs="Segoe UI"/>
          <w:sz w:val="18"/>
          <w:szCs w:val="18"/>
        </w:rPr>
      </w:pPr>
      <w:r w:rsidRPr="00CC5F1E">
        <w:rPr>
          <w:rFonts w:ascii="Segoe UI" w:hAnsi="Segoe UI" w:cs="Segoe UI"/>
          <w:sz w:val="20"/>
          <w:szCs w:val="20"/>
        </w:rPr>
        <w:t>3.De voorzitter van de Raad van Toezicht maakt het standpunt naar aanleiding van de melding bekend aan de voorzitter van het College van Bestuur, nadat hij daarvoor van betrokkene toestemming heeft ontvangen. Afhankelijk van de bevindingen kan de voorzitter van de Raad van Toezicht de voorzitter van het College van Bestuur bindende aanwijzingen geven voor de afwikkeling van de melding. </w:t>
      </w:r>
    </w:p>
    <w:p w14:paraId="4C0F81D1"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 </w:t>
      </w:r>
    </w:p>
    <w:p w14:paraId="09F3FECE"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8  Rechtsbescherming </w:t>
      </w:r>
    </w:p>
    <w:p w14:paraId="7082CA13"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De betrokkene die, met inachtneming van de bepalingen van deze regeling (een vermoeden van) een misstand heeft gemeld, wordt op geen enkele wijze in zijn/haar positie benadeeld voor zover die benadeling enkel en alleen het gevolg zou zijn van de melding. </w:t>
      </w:r>
    </w:p>
    <w:p w14:paraId="648F1F4E"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Artikel 9  Slotbepaling </w:t>
      </w:r>
    </w:p>
    <w:p w14:paraId="61B0DC75" w14:textId="77777777" w:rsidR="00CC5F1E" w:rsidRPr="00CC5F1E" w:rsidRDefault="00CC5F1E" w:rsidP="00CC5F1E">
      <w:pPr>
        <w:jc w:val="both"/>
        <w:textAlignment w:val="baseline"/>
        <w:rPr>
          <w:rFonts w:ascii="Segoe UI" w:hAnsi="Segoe UI" w:cs="Segoe UI"/>
          <w:sz w:val="18"/>
          <w:szCs w:val="18"/>
        </w:rPr>
      </w:pPr>
      <w:r w:rsidRPr="00CC5F1E">
        <w:rPr>
          <w:rFonts w:ascii="Segoe UI" w:hAnsi="Segoe UI" w:cs="Segoe UI"/>
          <w:sz w:val="20"/>
          <w:szCs w:val="20"/>
        </w:rPr>
        <w:t>Deze regeling treedt in werking op .......................... </w:t>
      </w:r>
    </w:p>
    <w:p w14:paraId="57D86801" w14:textId="261B2CA2" w:rsidR="003C041F" w:rsidRDefault="003C041F" w:rsidP="000A2FD6">
      <w:pPr>
        <w:rPr>
          <w:rFonts w:asciiTheme="minorHAnsi" w:hAnsiTheme="minorHAnsi" w:cstheme="minorHAnsi"/>
        </w:rPr>
      </w:pPr>
    </w:p>
    <w:p w14:paraId="7B8C168B" w14:textId="4849CE94" w:rsidR="00CC5F1E" w:rsidRDefault="00CC5F1E" w:rsidP="000A2FD6">
      <w:pPr>
        <w:rPr>
          <w:rFonts w:asciiTheme="minorHAnsi" w:hAnsiTheme="minorHAnsi" w:cstheme="minorHAnsi"/>
        </w:rPr>
      </w:pPr>
    </w:p>
    <w:p w14:paraId="5286D5D0" w14:textId="19C5626F" w:rsidR="00CC5F1E" w:rsidRDefault="00CC5F1E" w:rsidP="000A2FD6">
      <w:pPr>
        <w:rPr>
          <w:rFonts w:asciiTheme="minorHAnsi" w:hAnsiTheme="minorHAnsi" w:cstheme="minorHAnsi"/>
        </w:rPr>
      </w:pPr>
    </w:p>
    <w:p w14:paraId="445DF5F2" w14:textId="63B1128A" w:rsidR="00CC5F1E" w:rsidRDefault="00CC5F1E" w:rsidP="000A2FD6">
      <w:pPr>
        <w:rPr>
          <w:rFonts w:asciiTheme="minorHAnsi" w:hAnsiTheme="minorHAnsi" w:cstheme="minorHAnsi"/>
        </w:rPr>
      </w:pPr>
    </w:p>
    <w:p w14:paraId="1B2118DE" w14:textId="5FC3C33B" w:rsidR="00CC5F1E" w:rsidRDefault="00CC5F1E" w:rsidP="000A2FD6">
      <w:pPr>
        <w:rPr>
          <w:rFonts w:asciiTheme="minorHAnsi" w:hAnsiTheme="minorHAnsi" w:cstheme="minorHAnsi"/>
        </w:rPr>
      </w:pPr>
    </w:p>
    <w:p w14:paraId="74258C51" w14:textId="5F84F01E" w:rsidR="00CC5F1E" w:rsidRDefault="00CC5F1E" w:rsidP="000A2FD6">
      <w:pPr>
        <w:rPr>
          <w:rFonts w:asciiTheme="minorHAnsi" w:hAnsiTheme="minorHAnsi" w:cstheme="minorHAnsi"/>
        </w:rPr>
      </w:pPr>
    </w:p>
    <w:p w14:paraId="09FC8FEF" w14:textId="392A7FEB" w:rsidR="00CC5F1E" w:rsidRDefault="00CC5F1E" w:rsidP="000A2FD6">
      <w:pPr>
        <w:rPr>
          <w:rFonts w:asciiTheme="minorHAnsi" w:hAnsiTheme="minorHAnsi" w:cstheme="minorHAnsi"/>
        </w:rPr>
      </w:pPr>
    </w:p>
    <w:p w14:paraId="2E7A27C6" w14:textId="1F54A2C2" w:rsidR="00CC5F1E" w:rsidRDefault="00CC5F1E" w:rsidP="000A2FD6">
      <w:pPr>
        <w:rPr>
          <w:rFonts w:asciiTheme="minorHAnsi" w:hAnsiTheme="minorHAnsi" w:cstheme="minorHAnsi"/>
        </w:rPr>
      </w:pPr>
    </w:p>
    <w:p w14:paraId="0CF4BF6D" w14:textId="24606EFF" w:rsidR="00CC5F1E" w:rsidRDefault="00CC5F1E" w:rsidP="000A2FD6">
      <w:pPr>
        <w:rPr>
          <w:rFonts w:asciiTheme="minorHAnsi" w:hAnsiTheme="minorHAnsi" w:cstheme="minorHAnsi"/>
        </w:rPr>
      </w:pPr>
    </w:p>
    <w:p w14:paraId="228F0188" w14:textId="633A9087" w:rsidR="00CC5F1E" w:rsidRDefault="00CC5F1E" w:rsidP="000A2FD6">
      <w:pPr>
        <w:rPr>
          <w:rFonts w:asciiTheme="minorHAnsi" w:hAnsiTheme="minorHAnsi" w:cstheme="minorHAnsi"/>
        </w:rPr>
      </w:pPr>
    </w:p>
    <w:p w14:paraId="58C767E1" w14:textId="74E8FE99" w:rsidR="00CC5F1E" w:rsidRDefault="00CC5F1E" w:rsidP="000A2FD6">
      <w:pPr>
        <w:rPr>
          <w:rFonts w:asciiTheme="minorHAnsi" w:hAnsiTheme="minorHAnsi" w:cstheme="minorHAnsi"/>
        </w:rPr>
      </w:pPr>
    </w:p>
    <w:p w14:paraId="297C27F3" w14:textId="1B154C34" w:rsidR="00CC5F1E" w:rsidRDefault="00CC5F1E" w:rsidP="000A2FD6">
      <w:pPr>
        <w:rPr>
          <w:rFonts w:asciiTheme="minorHAnsi" w:hAnsiTheme="minorHAnsi" w:cstheme="minorHAnsi"/>
        </w:rPr>
      </w:pPr>
    </w:p>
    <w:p w14:paraId="1B191FD7" w14:textId="2DE73062" w:rsidR="00CC5F1E" w:rsidRDefault="00CC5F1E" w:rsidP="000A2FD6">
      <w:pPr>
        <w:rPr>
          <w:rFonts w:asciiTheme="minorHAnsi" w:hAnsiTheme="minorHAnsi" w:cstheme="minorHAnsi"/>
        </w:rPr>
      </w:pPr>
    </w:p>
    <w:p w14:paraId="1937D8B3" w14:textId="0E810E3E" w:rsidR="00CC5F1E" w:rsidRDefault="00CC5F1E" w:rsidP="000A2FD6">
      <w:pPr>
        <w:rPr>
          <w:rFonts w:asciiTheme="minorHAnsi" w:hAnsiTheme="minorHAnsi" w:cstheme="minorHAnsi"/>
        </w:rPr>
      </w:pPr>
    </w:p>
    <w:p w14:paraId="080C1161" w14:textId="52037A33" w:rsidR="00CC5F1E" w:rsidRDefault="00CC5F1E" w:rsidP="000A2FD6">
      <w:pPr>
        <w:rPr>
          <w:rFonts w:asciiTheme="minorHAnsi" w:hAnsiTheme="minorHAnsi" w:cstheme="minorHAnsi"/>
        </w:rPr>
      </w:pPr>
    </w:p>
    <w:p w14:paraId="6A73C6B3" w14:textId="769AA880" w:rsidR="00CC5F1E" w:rsidRDefault="00CC5F1E" w:rsidP="000A2FD6">
      <w:pPr>
        <w:rPr>
          <w:rFonts w:asciiTheme="minorHAnsi" w:hAnsiTheme="minorHAnsi" w:cstheme="minorHAnsi"/>
        </w:rPr>
      </w:pPr>
    </w:p>
    <w:p w14:paraId="58CE5268" w14:textId="77777777" w:rsidR="007E24AE" w:rsidRDefault="007E24AE" w:rsidP="007E24AE">
      <w:pPr>
        <w:jc w:val="both"/>
        <w:textAlignment w:val="baseline"/>
        <w:rPr>
          <w:rFonts w:ascii="Segoe UI" w:hAnsi="Segoe UI" w:cs="Segoe UI"/>
          <w:b/>
          <w:bCs/>
          <w:sz w:val="20"/>
          <w:szCs w:val="20"/>
        </w:rPr>
      </w:pPr>
    </w:p>
    <w:p w14:paraId="1147813F" w14:textId="01A2ACDD" w:rsidR="007E24AE" w:rsidRPr="00EE2C15" w:rsidRDefault="007E24AE" w:rsidP="007E24AE">
      <w:pPr>
        <w:jc w:val="both"/>
        <w:textAlignment w:val="baseline"/>
        <w:rPr>
          <w:rFonts w:ascii="Segoe UI" w:hAnsi="Segoe UI" w:cs="Segoe UI"/>
          <w:sz w:val="20"/>
          <w:szCs w:val="20"/>
          <w:u w:val="single"/>
        </w:rPr>
      </w:pPr>
      <w:r w:rsidRPr="00EE2C15">
        <w:rPr>
          <w:rFonts w:ascii="Segoe UI" w:hAnsi="Segoe UI" w:cs="Segoe UI"/>
          <w:b/>
          <w:bCs/>
          <w:sz w:val="20"/>
          <w:szCs w:val="20"/>
          <w:u w:val="single"/>
        </w:rPr>
        <w:lastRenderedPageBreak/>
        <w:t>Bijlage 15: Protocol internet en e-mail</w:t>
      </w:r>
      <w:r w:rsidRPr="00EE2C15">
        <w:rPr>
          <w:rFonts w:ascii="Segoe UI" w:hAnsi="Segoe UI" w:cs="Segoe UI"/>
          <w:sz w:val="20"/>
          <w:szCs w:val="20"/>
          <w:u w:val="single"/>
        </w:rPr>
        <w:t> </w:t>
      </w:r>
    </w:p>
    <w:p w14:paraId="7F36045B" w14:textId="77777777" w:rsidR="007E24AE" w:rsidRPr="007E24AE" w:rsidRDefault="007E24AE" w:rsidP="007E24AE">
      <w:pPr>
        <w:jc w:val="both"/>
        <w:textAlignment w:val="baseline"/>
        <w:rPr>
          <w:rFonts w:ascii="Segoe UI" w:hAnsi="Segoe UI" w:cs="Segoe UI"/>
          <w:sz w:val="20"/>
          <w:szCs w:val="20"/>
        </w:rPr>
      </w:pPr>
      <w:r w:rsidRPr="007E24AE">
        <w:rPr>
          <w:rFonts w:ascii="Segoe UI" w:hAnsi="Segoe UI" w:cs="Segoe UI"/>
          <w:sz w:val="20"/>
          <w:szCs w:val="20"/>
        </w:rPr>
        <w:t>Het gebruik van e-mail en internet heeft binnen onze schoolorganisatie een grote vlucht genomen. Naast de vele voordelen manifesteren zich ook negatieve kanten van deze media. Het bevoegd gezag wil daarom het gebruik van e-mail en internet in goede banen leiden. Daarvoor zijn gebruiksregels opgesteld, die ook door middel van controle worden gehandhaafd. Beveiligen kan op verschillende manieren. Een van de meest bekende manieren is het filteren op kernwoorden, bijvoorbeeld alle woorden die in relatie staan met seks, drugs, discriminatie en geweld. Maar ja, wie kan er nog verkeersexamen doen of opzoeken wat een sextant is wanneer wij het woord seks uitfilteren? Schermt het filteren op kernwoorden ook alles af? Nee, dat is een illusie. Een kind dat op zoek gaat naar gegevens voor een werkstuk over konijntjes loopt een grote kans op een of andere poezelige pornografische website terecht te komen. Een tweede manier is het afschermen van gekende websites. Je kunt je afvragen of die filtering aansluit op de onderwijsvisie van de school. Er zijn nog meer manieren van filteren, maar je kunt natuurlijk ook kiezen voor het schrijven van een protocol rondom het gebruik van Internet zoals MosaLira heeft besloten.  </w:t>
      </w:r>
    </w:p>
    <w:p w14:paraId="56521948" w14:textId="77777777" w:rsidR="007E24AE" w:rsidRPr="007E24AE" w:rsidRDefault="007E24AE" w:rsidP="007E24AE">
      <w:pPr>
        <w:jc w:val="both"/>
        <w:textAlignment w:val="baseline"/>
        <w:rPr>
          <w:rFonts w:ascii="Segoe UI" w:hAnsi="Segoe UI" w:cs="Segoe UI"/>
          <w:sz w:val="20"/>
          <w:szCs w:val="20"/>
        </w:rPr>
      </w:pPr>
      <w:r w:rsidRPr="007E24AE">
        <w:rPr>
          <w:rFonts w:ascii="Segoe UI" w:hAnsi="Segoe UI" w:cs="Segoe UI"/>
          <w:sz w:val="20"/>
          <w:szCs w:val="20"/>
        </w:rPr>
        <w:t>  </w:t>
      </w:r>
    </w:p>
    <w:p w14:paraId="26A0D3AC" w14:textId="77777777" w:rsidR="007E24AE" w:rsidRPr="007E24AE" w:rsidRDefault="007E24AE" w:rsidP="007E24AE">
      <w:pPr>
        <w:jc w:val="both"/>
        <w:textAlignment w:val="baseline"/>
        <w:rPr>
          <w:rFonts w:ascii="Segoe UI" w:hAnsi="Segoe UI" w:cs="Segoe UI"/>
          <w:sz w:val="20"/>
          <w:szCs w:val="20"/>
        </w:rPr>
      </w:pPr>
      <w:r w:rsidRPr="007E24AE">
        <w:rPr>
          <w:rFonts w:ascii="Segoe UI" w:hAnsi="Segoe UI" w:cs="Segoe UI"/>
          <w:sz w:val="20"/>
          <w:szCs w:val="20"/>
        </w:rPr>
        <w:t>Om de volgende redenen zien wij af van filtering:  </w:t>
      </w:r>
    </w:p>
    <w:p w14:paraId="02E53246" w14:textId="77777777" w:rsidR="007E24AE" w:rsidRPr="007E24AE" w:rsidRDefault="007E24AE" w:rsidP="006F4890">
      <w:pPr>
        <w:numPr>
          <w:ilvl w:val="0"/>
          <w:numId w:val="101"/>
        </w:numPr>
        <w:ind w:left="0" w:firstLine="0"/>
        <w:jc w:val="both"/>
        <w:textAlignment w:val="baseline"/>
        <w:rPr>
          <w:rFonts w:ascii="Segoe UI" w:hAnsi="Segoe UI" w:cs="Segoe UI"/>
          <w:sz w:val="20"/>
          <w:szCs w:val="20"/>
        </w:rPr>
      </w:pPr>
      <w:r w:rsidRPr="007E24AE">
        <w:rPr>
          <w:rFonts w:ascii="Segoe UI" w:hAnsi="Segoe UI" w:cs="Segoe UI"/>
          <w:sz w:val="20"/>
          <w:szCs w:val="20"/>
        </w:rPr>
        <w:t>Filtering is </w:t>
      </w:r>
      <w:r w:rsidRPr="007E24AE">
        <w:rPr>
          <w:rFonts w:ascii="Segoe UI" w:hAnsi="Segoe UI" w:cs="Segoe UI"/>
          <w:sz w:val="20"/>
          <w:szCs w:val="20"/>
          <w:u w:val="single"/>
        </w:rPr>
        <w:t>nooit 100 % waterdicht</w:t>
      </w:r>
      <w:r w:rsidRPr="007E24AE">
        <w:rPr>
          <w:rFonts w:ascii="Segoe UI" w:hAnsi="Segoe UI" w:cs="Segoe UI"/>
          <w:sz w:val="20"/>
          <w:szCs w:val="20"/>
        </w:rPr>
        <w:t>. Dit houdt in dat er iets gepretendeerd wordt naar ouders en leerlingen toe dat we niet kunnen waarmaken.  </w:t>
      </w:r>
    </w:p>
    <w:p w14:paraId="2DC6512B" w14:textId="77777777" w:rsidR="007E24AE" w:rsidRPr="007E24AE" w:rsidRDefault="007E24AE" w:rsidP="006F4890">
      <w:pPr>
        <w:numPr>
          <w:ilvl w:val="0"/>
          <w:numId w:val="101"/>
        </w:numPr>
        <w:ind w:left="0" w:firstLine="0"/>
        <w:jc w:val="both"/>
        <w:textAlignment w:val="baseline"/>
        <w:rPr>
          <w:rFonts w:ascii="Segoe UI" w:hAnsi="Segoe UI" w:cs="Segoe UI"/>
          <w:sz w:val="20"/>
          <w:szCs w:val="20"/>
        </w:rPr>
      </w:pPr>
      <w:r w:rsidRPr="007E24AE">
        <w:rPr>
          <w:rFonts w:ascii="Segoe UI" w:hAnsi="Segoe UI" w:cs="Segoe UI"/>
          <w:sz w:val="20"/>
          <w:szCs w:val="20"/>
        </w:rPr>
        <w:t>Door filtering worden vaak ook veilige/normale/goed bruikbare Internetpagina’s geblokkeerd.  </w:t>
      </w:r>
    </w:p>
    <w:p w14:paraId="2C2498C5" w14:textId="77777777" w:rsidR="007E24AE" w:rsidRPr="007E24AE" w:rsidRDefault="007E24AE" w:rsidP="006F4890">
      <w:pPr>
        <w:numPr>
          <w:ilvl w:val="0"/>
          <w:numId w:val="101"/>
        </w:numPr>
        <w:ind w:left="0" w:firstLine="0"/>
        <w:jc w:val="both"/>
        <w:textAlignment w:val="baseline"/>
        <w:rPr>
          <w:rFonts w:ascii="Segoe UI" w:hAnsi="Segoe UI" w:cs="Segoe UI"/>
          <w:sz w:val="20"/>
          <w:szCs w:val="20"/>
        </w:rPr>
      </w:pPr>
      <w:r w:rsidRPr="007E24AE">
        <w:rPr>
          <w:rFonts w:ascii="Segoe UI" w:hAnsi="Segoe UI" w:cs="Segoe UI"/>
          <w:sz w:val="20"/>
          <w:szCs w:val="20"/>
        </w:rPr>
        <w:t>Filtering is kostbaar.  </w:t>
      </w:r>
    </w:p>
    <w:p w14:paraId="13058640" w14:textId="77777777" w:rsidR="007E24AE" w:rsidRPr="007E24AE" w:rsidRDefault="007E24AE" w:rsidP="006F4890">
      <w:pPr>
        <w:numPr>
          <w:ilvl w:val="0"/>
          <w:numId w:val="102"/>
        </w:numPr>
        <w:ind w:left="0" w:firstLine="0"/>
        <w:jc w:val="both"/>
        <w:textAlignment w:val="baseline"/>
        <w:rPr>
          <w:rFonts w:ascii="Segoe UI" w:hAnsi="Segoe UI" w:cs="Segoe UI"/>
          <w:sz w:val="20"/>
          <w:szCs w:val="20"/>
        </w:rPr>
      </w:pPr>
      <w:r w:rsidRPr="007E24AE">
        <w:rPr>
          <w:rFonts w:ascii="Segoe UI" w:hAnsi="Segoe UI" w:cs="Segoe UI"/>
          <w:sz w:val="20"/>
          <w:szCs w:val="20"/>
        </w:rPr>
        <w:t>Filtering is betuttelend.  </w:t>
      </w:r>
    </w:p>
    <w:p w14:paraId="55FC0011" w14:textId="77777777" w:rsidR="007E24AE" w:rsidRPr="007E24AE" w:rsidRDefault="007E24AE" w:rsidP="007E24AE">
      <w:pPr>
        <w:jc w:val="both"/>
        <w:textAlignment w:val="baseline"/>
        <w:rPr>
          <w:rFonts w:ascii="Segoe UI" w:hAnsi="Segoe UI" w:cs="Segoe UI"/>
          <w:sz w:val="20"/>
          <w:szCs w:val="20"/>
        </w:rPr>
      </w:pPr>
      <w:r w:rsidRPr="007E24AE">
        <w:rPr>
          <w:rFonts w:ascii="Segoe UI" w:hAnsi="Segoe UI" w:cs="Segoe UI"/>
          <w:sz w:val="20"/>
          <w:szCs w:val="20"/>
        </w:rPr>
        <w:t> </w:t>
      </w:r>
    </w:p>
    <w:p w14:paraId="3F9B7C92" w14:textId="77777777" w:rsidR="007E24AE" w:rsidRPr="007E24AE" w:rsidRDefault="007E24AE" w:rsidP="007E24AE">
      <w:pPr>
        <w:jc w:val="both"/>
        <w:textAlignment w:val="baseline"/>
        <w:rPr>
          <w:rFonts w:ascii="Segoe UI" w:hAnsi="Segoe UI" w:cs="Segoe UI"/>
          <w:sz w:val="20"/>
          <w:szCs w:val="20"/>
        </w:rPr>
      </w:pPr>
      <w:r w:rsidRPr="007E24AE">
        <w:rPr>
          <w:rFonts w:ascii="Segoe UI" w:hAnsi="Segoe UI" w:cs="Segoe UI"/>
          <w:sz w:val="20"/>
          <w:szCs w:val="20"/>
        </w:rPr>
        <w:t>Wat doen we wel:  </w:t>
      </w:r>
    </w:p>
    <w:p w14:paraId="4B06B233" w14:textId="77777777" w:rsidR="007E24AE" w:rsidRPr="007E24AE" w:rsidRDefault="007E24AE" w:rsidP="006F4890">
      <w:pPr>
        <w:numPr>
          <w:ilvl w:val="0"/>
          <w:numId w:val="103"/>
        </w:numPr>
        <w:ind w:left="0" w:firstLine="0"/>
        <w:jc w:val="both"/>
        <w:textAlignment w:val="baseline"/>
        <w:rPr>
          <w:rFonts w:ascii="Segoe UI" w:hAnsi="Segoe UI" w:cs="Segoe UI"/>
          <w:sz w:val="20"/>
          <w:szCs w:val="20"/>
        </w:rPr>
      </w:pPr>
      <w:r w:rsidRPr="007E24AE">
        <w:rPr>
          <w:rFonts w:ascii="Segoe UI" w:hAnsi="Segoe UI" w:cs="Segoe UI"/>
          <w:sz w:val="20"/>
          <w:szCs w:val="20"/>
        </w:rPr>
        <w:t>In klassengesprekken wordt leerlingen verteld (voor zover ze dat al niet weten) wat de mogelijkheden zijn van Internet. Extra aandacht wordt besteed aan de “gevaren”.  </w:t>
      </w:r>
    </w:p>
    <w:p w14:paraId="5AEF1B1A" w14:textId="77777777" w:rsidR="007E24AE" w:rsidRPr="007E24AE" w:rsidRDefault="007E24AE" w:rsidP="006F4890">
      <w:pPr>
        <w:numPr>
          <w:ilvl w:val="0"/>
          <w:numId w:val="103"/>
        </w:numPr>
        <w:ind w:left="0" w:firstLine="0"/>
        <w:jc w:val="both"/>
        <w:textAlignment w:val="baseline"/>
        <w:rPr>
          <w:rFonts w:ascii="Segoe UI" w:hAnsi="Segoe UI" w:cs="Segoe UI"/>
          <w:sz w:val="20"/>
          <w:szCs w:val="20"/>
        </w:rPr>
      </w:pPr>
      <w:r w:rsidRPr="007E24AE">
        <w:rPr>
          <w:rFonts w:ascii="Segoe UI" w:hAnsi="Segoe UI" w:cs="Segoe UI"/>
          <w:sz w:val="20"/>
          <w:szCs w:val="20"/>
        </w:rPr>
        <w:t>Leerlingen worden bewust gemaakt van en aangesproken op hun eigen verantwoordelijkheid, en van de waarden en normen die gelden binnen de groep en de school.  </w:t>
      </w:r>
    </w:p>
    <w:p w14:paraId="21EFA6B7" w14:textId="77777777" w:rsidR="007E24AE" w:rsidRPr="007E24AE" w:rsidRDefault="007E24AE" w:rsidP="006F4890">
      <w:pPr>
        <w:numPr>
          <w:ilvl w:val="0"/>
          <w:numId w:val="104"/>
        </w:numPr>
        <w:ind w:left="0" w:firstLine="0"/>
        <w:jc w:val="both"/>
        <w:textAlignment w:val="baseline"/>
        <w:rPr>
          <w:rFonts w:ascii="Segoe UI" w:hAnsi="Segoe UI" w:cs="Segoe UI"/>
          <w:sz w:val="20"/>
          <w:szCs w:val="20"/>
        </w:rPr>
      </w:pPr>
      <w:r w:rsidRPr="007E24AE">
        <w:rPr>
          <w:rFonts w:ascii="Segoe UI" w:hAnsi="Segoe UI" w:cs="Segoe UI"/>
          <w:sz w:val="20"/>
          <w:szCs w:val="20"/>
        </w:rPr>
        <w:t>Leerlingen en leerkrachten worden op de hoogte gebracht dat de </w:t>
      </w:r>
      <w:proofErr w:type="spellStart"/>
      <w:r w:rsidRPr="007E24AE">
        <w:rPr>
          <w:rFonts w:ascii="Segoe UI" w:hAnsi="Segoe UI" w:cs="Segoe UI"/>
          <w:sz w:val="20"/>
          <w:szCs w:val="20"/>
        </w:rPr>
        <w:t>de</w:t>
      </w:r>
      <w:proofErr w:type="spellEnd"/>
      <w:r w:rsidRPr="007E24AE">
        <w:rPr>
          <w:rFonts w:ascii="Segoe UI" w:hAnsi="Segoe UI" w:cs="Segoe UI"/>
          <w:sz w:val="20"/>
          <w:szCs w:val="20"/>
        </w:rPr>
        <w:t> </w:t>
      </w:r>
      <w:proofErr w:type="spellStart"/>
      <w:r w:rsidRPr="007E24AE">
        <w:rPr>
          <w:rFonts w:ascii="Segoe UI" w:hAnsi="Segoe UI" w:cs="Segoe UI"/>
          <w:sz w:val="20"/>
          <w:szCs w:val="20"/>
        </w:rPr>
        <w:t>bovenschoolse</w:t>
      </w:r>
      <w:proofErr w:type="spellEnd"/>
      <w:r w:rsidRPr="007E24AE">
        <w:rPr>
          <w:rFonts w:ascii="Segoe UI" w:hAnsi="Segoe UI" w:cs="Segoe UI"/>
          <w:sz w:val="20"/>
          <w:szCs w:val="20"/>
        </w:rPr>
        <w:t> </w:t>
      </w:r>
      <w:proofErr w:type="spellStart"/>
      <w:r w:rsidRPr="007E24AE">
        <w:rPr>
          <w:rFonts w:ascii="Segoe UI" w:hAnsi="Segoe UI" w:cs="Segoe UI"/>
          <w:sz w:val="20"/>
          <w:szCs w:val="20"/>
        </w:rPr>
        <w:t>ict-ers</w:t>
      </w:r>
      <w:proofErr w:type="spellEnd"/>
      <w:r w:rsidRPr="007E24AE">
        <w:rPr>
          <w:rFonts w:ascii="Segoe UI" w:hAnsi="Segoe UI" w:cs="Segoe UI"/>
          <w:sz w:val="20"/>
          <w:szCs w:val="20"/>
        </w:rPr>
        <w:t> te allen tijde het surfgedrag kan nagaan en het recht heeft om e-mailboxen te bekijken op verzoek van het CvB mocht er sprake zijn van of het vermoeden bestaat dat kinderen of leerkrachten zich niet houden aan de afspraken zoals vermeld in dit protocol.  </w:t>
      </w:r>
    </w:p>
    <w:p w14:paraId="01DB6E09" w14:textId="77777777" w:rsidR="007E24AE" w:rsidRPr="007E24AE" w:rsidRDefault="007E24AE" w:rsidP="006F4890">
      <w:pPr>
        <w:numPr>
          <w:ilvl w:val="0"/>
          <w:numId w:val="104"/>
        </w:numPr>
        <w:ind w:left="0" w:firstLine="0"/>
        <w:jc w:val="both"/>
        <w:textAlignment w:val="baseline"/>
        <w:rPr>
          <w:rFonts w:ascii="Segoe UI" w:hAnsi="Segoe UI" w:cs="Segoe UI"/>
          <w:sz w:val="20"/>
          <w:szCs w:val="20"/>
        </w:rPr>
      </w:pPr>
      <w:r w:rsidRPr="007E24AE">
        <w:rPr>
          <w:rFonts w:ascii="Segoe UI" w:hAnsi="Segoe UI" w:cs="Segoe UI"/>
          <w:sz w:val="20"/>
          <w:szCs w:val="20"/>
        </w:rPr>
        <w:t>De leerlingen weten welke sancties volgen bij het niet opvolgen van regels en bewust misbruik. Deze kunnen variëren van een waarschuwing tot en met een periode geen toegang meer tot het netwerk en internet. De sanctie wordt door het managementteam vastgesteld. De ouders zullen hiervan te allen tijde op de hoogte worden gebracht.  </w:t>
      </w:r>
    </w:p>
    <w:p w14:paraId="5A19018C" w14:textId="77777777" w:rsidR="007E24AE" w:rsidRPr="007E24AE" w:rsidRDefault="007E24AE" w:rsidP="006F4890">
      <w:pPr>
        <w:numPr>
          <w:ilvl w:val="0"/>
          <w:numId w:val="104"/>
        </w:numPr>
        <w:ind w:left="0" w:firstLine="0"/>
        <w:jc w:val="both"/>
        <w:textAlignment w:val="baseline"/>
        <w:rPr>
          <w:rFonts w:ascii="Segoe UI" w:hAnsi="Segoe UI" w:cs="Segoe UI"/>
          <w:sz w:val="20"/>
          <w:szCs w:val="20"/>
        </w:rPr>
      </w:pPr>
      <w:r w:rsidRPr="007E24AE">
        <w:rPr>
          <w:rFonts w:ascii="Segoe UI" w:hAnsi="Segoe UI" w:cs="Segoe UI"/>
          <w:sz w:val="20"/>
          <w:szCs w:val="20"/>
        </w:rPr>
        <w:t>Kinderen, leerkrachten en ouders dienen verkeerd gebruik van internet te melden bij het managementteam en/of ICT-er.  </w:t>
      </w:r>
    </w:p>
    <w:p w14:paraId="0C5D2D22" w14:textId="77777777" w:rsidR="007E24AE" w:rsidRPr="007E24AE" w:rsidRDefault="007E24AE" w:rsidP="007E24AE">
      <w:pPr>
        <w:jc w:val="both"/>
        <w:textAlignment w:val="baseline"/>
        <w:rPr>
          <w:rFonts w:ascii="Segoe UI" w:hAnsi="Segoe UI" w:cs="Segoe UI"/>
          <w:sz w:val="20"/>
          <w:szCs w:val="20"/>
        </w:rPr>
      </w:pPr>
      <w:r w:rsidRPr="007E24AE">
        <w:rPr>
          <w:sz w:val="20"/>
          <w:szCs w:val="20"/>
        </w:rPr>
        <w:t> </w:t>
      </w:r>
      <w:r w:rsidRPr="007E24AE">
        <w:rPr>
          <w:sz w:val="20"/>
          <w:szCs w:val="20"/>
        </w:rPr>
        <w:br/>
      </w:r>
      <w:r w:rsidRPr="007E24AE">
        <w:rPr>
          <w:rFonts w:ascii="Segoe UI" w:hAnsi="Segoe UI" w:cs="Segoe UI"/>
          <w:sz w:val="20"/>
          <w:szCs w:val="20"/>
        </w:rPr>
        <w:t>De kinderen van onze scholen kunnen gebruik maken van internet. Wij maken hiervoor onder ander gebruik van Kennisnet. Kennisnet heeft een eigen Nederlandstalige zoekmachine die kinderen in principe leidt naar Nederlandstalige sites die geselecteerd zijn, waardoor zaken als racistische uitingen en pornografie niet zomaar benaderd kunnen worden. Kinderen kunnen echter ook andere zoekmachines gebruiken.  </w:t>
      </w:r>
    </w:p>
    <w:p w14:paraId="6D993097" w14:textId="77777777" w:rsidR="007E24AE" w:rsidRPr="007E24AE" w:rsidRDefault="007E24AE" w:rsidP="007E24AE">
      <w:pPr>
        <w:jc w:val="both"/>
        <w:textAlignment w:val="baseline"/>
        <w:rPr>
          <w:rFonts w:ascii="Segoe UI" w:hAnsi="Segoe UI" w:cs="Segoe UI"/>
          <w:sz w:val="20"/>
          <w:szCs w:val="20"/>
        </w:rPr>
      </w:pPr>
      <w:r w:rsidRPr="007E24AE">
        <w:rPr>
          <w:rFonts w:ascii="Segoe UI" w:hAnsi="Segoe UI" w:cs="Segoe UI"/>
          <w:sz w:val="20"/>
          <w:szCs w:val="20"/>
        </w:rPr>
        <w:t> </w:t>
      </w:r>
    </w:p>
    <w:p w14:paraId="28E9F663" w14:textId="77777777" w:rsidR="007E24AE" w:rsidRPr="007E24AE" w:rsidRDefault="007E24AE" w:rsidP="007E24AE">
      <w:pPr>
        <w:jc w:val="both"/>
        <w:textAlignment w:val="baseline"/>
        <w:rPr>
          <w:rFonts w:ascii="Segoe UI" w:hAnsi="Segoe UI" w:cs="Segoe UI"/>
          <w:b/>
          <w:bCs/>
          <w:sz w:val="20"/>
          <w:szCs w:val="20"/>
        </w:rPr>
      </w:pPr>
      <w:r w:rsidRPr="007E24AE">
        <w:rPr>
          <w:rFonts w:ascii="Segoe UI" w:hAnsi="Segoe UI" w:cs="Segoe UI"/>
          <w:b/>
          <w:bCs/>
          <w:sz w:val="20"/>
          <w:szCs w:val="20"/>
        </w:rPr>
        <w:t>Waarom internet? </w:t>
      </w:r>
    </w:p>
    <w:p w14:paraId="329DEC3D" w14:textId="77777777" w:rsidR="007E24AE" w:rsidRPr="007E24AE" w:rsidRDefault="007E24AE" w:rsidP="007E24AE">
      <w:pPr>
        <w:jc w:val="both"/>
        <w:textAlignment w:val="baseline"/>
        <w:rPr>
          <w:rFonts w:ascii="Segoe UI" w:hAnsi="Segoe UI" w:cs="Segoe UI"/>
          <w:sz w:val="20"/>
          <w:szCs w:val="20"/>
        </w:rPr>
      </w:pPr>
      <w:r w:rsidRPr="007E24AE">
        <w:rPr>
          <w:rFonts w:ascii="Segoe UI" w:hAnsi="Segoe UI" w:cs="Segoe UI"/>
          <w:sz w:val="20"/>
          <w:szCs w:val="20"/>
        </w:rPr>
        <w:t>Kinderen maken gebruik van internet ter verrijking van het onderwijs: om informatie te zoeken, contacten te leggen met kinderen van andere scholen en deskundigen te kunnen raadplegen. De software die op de scholen gebruikt wordt is grotendeels “online” software. Tevens wordt er steeds vaker verwezen naar internetsites voor aanvullend, actueel of alternatief materiaal. Internetactiviteiten worden hiermee steeds meer onderdeel van methodes en leergangen.  </w:t>
      </w:r>
    </w:p>
    <w:p w14:paraId="6F7CA371" w14:textId="77777777" w:rsidR="007E24AE" w:rsidRPr="007E24AE" w:rsidRDefault="007E24AE" w:rsidP="007E24AE">
      <w:pPr>
        <w:jc w:val="both"/>
        <w:textAlignment w:val="baseline"/>
        <w:rPr>
          <w:rFonts w:ascii="Segoe UI" w:hAnsi="Segoe UI" w:cs="Segoe UI"/>
          <w:sz w:val="20"/>
          <w:szCs w:val="20"/>
        </w:rPr>
      </w:pPr>
      <w:r w:rsidRPr="007E24AE">
        <w:rPr>
          <w:rFonts w:ascii="Segoe UI" w:hAnsi="Segoe UI" w:cs="Segoe UI"/>
          <w:sz w:val="20"/>
          <w:szCs w:val="20"/>
        </w:rPr>
        <w:t> </w:t>
      </w:r>
    </w:p>
    <w:p w14:paraId="1B972A9A" w14:textId="77777777" w:rsidR="007E24AE" w:rsidRPr="007E24AE" w:rsidRDefault="007E24AE" w:rsidP="007E24AE">
      <w:pPr>
        <w:jc w:val="both"/>
        <w:textAlignment w:val="baseline"/>
        <w:rPr>
          <w:rFonts w:ascii="Segoe UI" w:hAnsi="Segoe UI" w:cs="Segoe UI"/>
          <w:b/>
          <w:bCs/>
          <w:sz w:val="20"/>
          <w:szCs w:val="20"/>
        </w:rPr>
      </w:pPr>
      <w:r w:rsidRPr="007E24AE">
        <w:rPr>
          <w:rFonts w:ascii="Segoe UI" w:hAnsi="Segoe UI" w:cs="Segoe UI"/>
          <w:b/>
          <w:bCs/>
          <w:sz w:val="20"/>
          <w:szCs w:val="20"/>
        </w:rPr>
        <w:t>Email </w:t>
      </w:r>
    </w:p>
    <w:p w14:paraId="114A15DD" w14:textId="77777777" w:rsidR="007E24AE" w:rsidRPr="007E24AE" w:rsidRDefault="007E24AE" w:rsidP="007E24AE">
      <w:pPr>
        <w:jc w:val="both"/>
        <w:textAlignment w:val="baseline"/>
        <w:rPr>
          <w:rFonts w:ascii="Segoe UI" w:hAnsi="Segoe UI" w:cs="Segoe UI"/>
          <w:sz w:val="20"/>
          <w:szCs w:val="20"/>
        </w:rPr>
      </w:pPr>
      <w:r w:rsidRPr="007E24AE">
        <w:rPr>
          <w:rFonts w:ascii="Segoe UI" w:hAnsi="Segoe UI" w:cs="Segoe UI"/>
          <w:sz w:val="20"/>
          <w:szCs w:val="20"/>
        </w:rPr>
        <w:lastRenderedPageBreak/>
        <w:t>Alle medewerkers van MosaLira beschikken over een mosalira mailadres. Alle leerlingen kunnen, na goedkeuring van de ouders/verzorgers en aanvraag van de school, beschikken over een mailadres voornaam.achternaam@schoolnaam.nl </w:t>
      </w:r>
    </w:p>
    <w:p w14:paraId="62357070" w14:textId="77777777" w:rsidR="007E24AE" w:rsidRPr="007E24AE" w:rsidRDefault="007E24AE" w:rsidP="007E24AE">
      <w:pPr>
        <w:jc w:val="both"/>
        <w:textAlignment w:val="baseline"/>
        <w:rPr>
          <w:rFonts w:ascii="Segoe UI" w:hAnsi="Segoe UI" w:cs="Segoe UI"/>
          <w:sz w:val="20"/>
          <w:szCs w:val="20"/>
        </w:rPr>
      </w:pPr>
      <w:r w:rsidRPr="007E24AE">
        <w:rPr>
          <w:rFonts w:ascii="Segoe UI" w:hAnsi="Segoe UI" w:cs="Segoe UI"/>
          <w:sz w:val="20"/>
          <w:szCs w:val="20"/>
        </w:rPr>
        <w:t> </w:t>
      </w:r>
    </w:p>
    <w:p w14:paraId="37275886" w14:textId="77777777" w:rsidR="007E24AE" w:rsidRPr="007E24AE" w:rsidRDefault="007E24AE" w:rsidP="007E24AE">
      <w:pPr>
        <w:jc w:val="both"/>
        <w:textAlignment w:val="baseline"/>
        <w:rPr>
          <w:rFonts w:ascii="Segoe UI" w:hAnsi="Segoe UI" w:cs="Segoe UI"/>
          <w:b/>
          <w:bCs/>
          <w:sz w:val="20"/>
          <w:szCs w:val="20"/>
        </w:rPr>
      </w:pPr>
      <w:r w:rsidRPr="007E24AE">
        <w:rPr>
          <w:rFonts w:ascii="Segoe UI" w:hAnsi="Segoe UI" w:cs="Segoe UI"/>
          <w:b/>
          <w:bCs/>
          <w:sz w:val="20"/>
          <w:szCs w:val="20"/>
        </w:rPr>
        <w:t>Afspraken </w:t>
      </w:r>
    </w:p>
    <w:p w14:paraId="7B7BCC5E" w14:textId="77777777" w:rsidR="007E24AE" w:rsidRPr="007E24AE" w:rsidRDefault="007E24AE" w:rsidP="007E24AE">
      <w:pPr>
        <w:jc w:val="both"/>
        <w:textAlignment w:val="baseline"/>
        <w:rPr>
          <w:rFonts w:ascii="Segoe UI" w:hAnsi="Segoe UI" w:cs="Segoe UI"/>
          <w:sz w:val="20"/>
          <w:szCs w:val="20"/>
        </w:rPr>
      </w:pPr>
      <w:r w:rsidRPr="007E24AE">
        <w:rPr>
          <w:rFonts w:ascii="Segoe UI" w:hAnsi="Segoe UI" w:cs="Segoe UI"/>
          <w:sz w:val="20"/>
          <w:szCs w:val="20"/>
        </w:rPr>
        <w:t>Samen met de kinderen en de leerkrachten hebben wij een aantal afspraken gemaakt: We bespreken dit aan het begin van ieder schooljaar en frissen de afspraken regelmatig op zodat dit een attitude van onze kinderen wordt. </w:t>
      </w:r>
    </w:p>
    <w:p w14:paraId="575C1B1F" w14:textId="77777777" w:rsidR="007E24AE" w:rsidRPr="007E24AE" w:rsidRDefault="007E24AE" w:rsidP="007E24AE">
      <w:pPr>
        <w:jc w:val="both"/>
        <w:textAlignment w:val="baseline"/>
        <w:rPr>
          <w:rFonts w:ascii="Segoe UI" w:hAnsi="Segoe UI" w:cs="Segoe UI"/>
          <w:sz w:val="20"/>
          <w:szCs w:val="20"/>
        </w:rPr>
      </w:pPr>
      <w:r w:rsidRPr="007E24AE">
        <w:rPr>
          <w:rFonts w:ascii="Segoe UI" w:hAnsi="Segoe UI" w:cs="Segoe UI"/>
          <w:sz w:val="20"/>
          <w:szCs w:val="20"/>
        </w:rPr>
        <w:t> </w:t>
      </w:r>
    </w:p>
    <w:p w14:paraId="0389608A" w14:textId="77777777" w:rsidR="007E24AE" w:rsidRPr="007E24AE" w:rsidRDefault="007E24AE" w:rsidP="007E24AE">
      <w:pPr>
        <w:jc w:val="both"/>
        <w:textAlignment w:val="baseline"/>
        <w:rPr>
          <w:rFonts w:ascii="Segoe UI" w:hAnsi="Segoe UI" w:cs="Segoe UI"/>
          <w:b/>
          <w:bCs/>
          <w:sz w:val="20"/>
          <w:szCs w:val="20"/>
        </w:rPr>
      </w:pPr>
      <w:r w:rsidRPr="007E24AE">
        <w:rPr>
          <w:rFonts w:ascii="Segoe UI" w:hAnsi="Segoe UI" w:cs="Segoe UI"/>
          <w:b/>
          <w:bCs/>
          <w:sz w:val="20"/>
          <w:szCs w:val="20"/>
        </w:rPr>
        <w:t>Gedragsafspraken met de kinderen </w:t>
      </w:r>
    </w:p>
    <w:p w14:paraId="48492D4E" w14:textId="77777777" w:rsidR="007E24AE" w:rsidRPr="007E24AE" w:rsidRDefault="007E24AE" w:rsidP="006F4890">
      <w:pPr>
        <w:numPr>
          <w:ilvl w:val="0"/>
          <w:numId w:val="105"/>
        </w:numPr>
        <w:ind w:left="0" w:firstLine="0"/>
        <w:jc w:val="both"/>
        <w:textAlignment w:val="baseline"/>
        <w:rPr>
          <w:rFonts w:ascii="Segoe UI" w:hAnsi="Segoe UI" w:cs="Segoe UI"/>
          <w:sz w:val="20"/>
          <w:szCs w:val="20"/>
        </w:rPr>
      </w:pPr>
      <w:r w:rsidRPr="007E24AE">
        <w:rPr>
          <w:rFonts w:ascii="Segoe UI" w:hAnsi="Segoe UI" w:cs="Segoe UI"/>
          <w:sz w:val="20"/>
          <w:szCs w:val="20"/>
        </w:rPr>
        <w:t>Leerkrachten spreken met kinderen af welke zoekmachines gebruikt mogen worden. Google wordt ook steeds vaker gebruikt en als onze leerlingen goed op de hoogte zijn van de zoekwoorden die ze kunnen gebruiken, zal dit, zeker in de hogere groepen, in goede banen geleid kunnen worden. </w:t>
      </w:r>
    </w:p>
    <w:p w14:paraId="3A5BD264" w14:textId="77777777" w:rsidR="007E24AE" w:rsidRPr="007E24AE" w:rsidRDefault="007E24AE" w:rsidP="006F4890">
      <w:pPr>
        <w:numPr>
          <w:ilvl w:val="0"/>
          <w:numId w:val="105"/>
        </w:numPr>
        <w:ind w:left="0" w:firstLine="0"/>
        <w:jc w:val="both"/>
        <w:textAlignment w:val="baseline"/>
        <w:rPr>
          <w:rFonts w:ascii="Segoe UI" w:hAnsi="Segoe UI" w:cs="Segoe UI"/>
          <w:sz w:val="20"/>
          <w:szCs w:val="20"/>
        </w:rPr>
      </w:pPr>
      <w:r w:rsidRPr="007E24AE">
        <w:rPr>
          <w:rFonts w:ascii="Segoe UI" w:hAnsi="Segoe UI" w:cs="Segoe UI"/>
          <w:sz w:val="20"/>
          <w:szCs w:val="20"/>
        </w:rPr>
        <w:t>Het is leerlingen niet toegestaan om te chatten/Skypen, mits dit past binnen een groepsactiviteit en onder begeleiding van de leerkracht plaatsvindt. Bijvoorbeeld als onderdeel van een ICT project met een andere school/groep kan het leuk en/of nodig zijn om “real time” contact te maken.  </w:t>
      </w:r>
    </w:p>
    <w:p w14:paraId="6FA323FC" w14:textId="77777777" w:rsidR="007E24AE" w:rsidRPr="007E24AE" w:rsidRDefault="007E24AE" w:rsidP="006F4890">
      <w:pPr>
        <w:numPr>
          <w:ilvl w:val="0"/>
          <w:numId w:val="105"/>
        </w:numPr>
        <w:ind w:left="0" w:firstLine="0"/>
        <w:jc w:val="both"/>
        <w:textAlignment w:val="baseline"/>
        <w:rPr>
          <w:rFonts w:ascii="Segoe UI" w:hAnsi="Segoe UI" w:cs="Segoe UI"/>
          <w:sz w:val="20"/>
          <w:szCs w:val="20"/>
        </w:rPr>
      </w:pPr>
      <w:r w:rsidRPr="007E24AE">
        <w:rPr>
          <w:rFonts w:ascii="Segoe UI" w:hAnsi="Segoe UI" w:cs="Segoe UI"/>
          <w:sz w:val="20"/>
          <w:szCs w:val="20"/>
        </w:rPr>
        <w:t>Geef nooit persoonlijke informatie door op Internet, zoals namen, adressen en telefoonnummers, zonder toestemming van de groepsleerkracht.  </w:t>
      </w:r>
    </w:p>
    <w:p w14:paraId="60A87CB2" w14:textId="77777777" w:rsidR="007E24AE" w:rsidRPr="007E24AE" w:rsidRDefault="007E24AE" w:rsidP="006F4890">
      <w:pPr>
        <w:numPr>
          <w:ilvl w:val="0"/>
          <w:numId w:val="105"/>
        </w:numPr>
        <w:ind w:left="0" w:firstLine="0"/>
        <w:jc w:val="both"/>
        <w:textAlignment w:val="baseline"/>
        <w:rPr>
          <w:rFonts w:ascii="Segoe UI" w:hAnsi="Segoe UI" w:cs="Segoe UI"/>
          <w:sz w:val="20"/>
          <w:szCs w:val="20"/>
        </w:rPr>
      </w:pPr>
      <w:r w:rsidRPr="007E24AE">
        <w:rPr>
          <w:rFonts w:ascii="Segoe UI" w:hAnsi="Segoe UI" w:cs="Segoe UI"/>
          <w:sz w:val="20"/>
          <w:szCs w:val="20"/>
        </w:rPr>
        <w:t>Vertel het je groepsleerkracht meteen als je informatie tegenkomt waardoor je je niet prettig voelt of waarvan je weet dat dat niet hoort. Houd je je aan de afspraken, dan is het niet jouw schuld dat je zulke informatie tegenkomt. </w:t>
      </w:r>
    </w:p>
    <w:p w14:paraId="3AC4A623" w14:textId="77777777" w:rsidR="007E24AE" w:rsidRPr="007E24AE" w:rsidRDefault="007E24AE" w:rsidP="006F4890">
      <w:pPr>
        <w:numPr>
          <w:ilvl w:val="0"/>
          <w:numId w:val="105"/>
        </w:numPr>
        <w:ind w:left="0" w:firstLine="0"/>
        <w:jc w:val="both"/>
        <w:textAlignment w:val="baseline"/>
        <w:rPr>
          <w:rFonts w:ascii="Segoe UI" w:hAnsi="Segoe UI" w:cs="Segoe UI"/>
          <w:sz w:val="20"/>
          <w:szCs w:val="20"/>
        </w:rPr>
      </w:pPr>
      <w:r w:rsidRPr="007E24AE">
        <w:rPr>
          <w:rFonts w:ascii="Segoe UI" w:hAnsi="Segoe UI" w:cs="Segoe UI"/>
          <w:sz w:val="20"/>
          <w:szCs w:val="20"/>
        </w:rPr>
        <w:t>Leg nooit verdere contacten met iemand zonder toestemming van je groepsleerkracht. </w:t>
      </w:r>
    </w:p>
    <w:p w14:paraId="25264EA7" w14:textId="77777777" w:rsidR="007E24AE" w:rsidRPr="007E24AE" w:rsidRDefault="007E24AE" w:rsidP="006F4890">
      <w:pPr>
        <w:numPr>
          <w:ilvl w:val="0"/>
          <w:numId w:val="106"/>
        </w:numPr>
        <w:ind w:left="0" w:firstLine="0"/>
        <w:jc w:val="both"/>
        <w:textAlignment w:val="baseline"/>
        <w:rPr>
          <w:rFonts w:ascii="Segoe UI" w:hAnsi="Segoe UI" w:cs="Segoe UI"/>
          <w:sz w:val="20"/>
          <w:szCs w:val="20"/>
        </w:rPr>
      </w:pPr>
      <w:r w:rsidRPr="007E24AE">
        <w:rPr>
          <w:rFonts w:ascii="Segoe UI" w:hAnsi="Segoe UI" w:cs="Segoe UI"/>
          <w:sz w:val="20"/>
          <w:szCs w:val="20"/>
        </w:rPr>
        <w:t>Verstuur bij e-mail berichten nooit foto’s van jezelf of van anderen zonder toestemming van je groepsleerkracht. </w:t>
      </w:r>
    </w:p>
    <w:p w14:paraId="49A43083" w14:textId="77777777" w:rsidR="007E24AE" w:rsidRPr="007E24AE" w:rsidRDefault="007E24AE" w:rsidP="006F4890">
      <w:pPr>
        <w:numPr>
          <w:ilvl w:val="0"/>
          <w:numId w:val="106"/>
        </w:numPr>
        <w:ind w:left="0" w:firstLine="0"/>
        <w:jc w:val="both"/>
        <w:textAlignment w:val="baseline"/>
        <w:rPr>
          <w:rFonts w:ascii="Segoe UI" w:hAnsi="Segoe UI" w:cs="Segoe UI"/>
          <w:sz w:val="20"/>
          <w:szCs w:val="20"/>
        </w:rPr>
      </w:pPr>
      <w:r w:rsidRPr="007E24AE">
        <w:rPr>
          <w:rFonts w:ascii="Segoe UI" w:hAnsi="Segoe UI" w:cs="Segoe UI"/>
          <w:sz w:val="20"/>
          <w:szCs w:val="20"/>
        </w:rPr>
        <w:t>Beantwoord nooit e-mail waarbij je je niet prettig voelt of waar dingen in staan waarvan je weet dat dat niet hoort. Het is niet jouw schuld dat je zulke berichten krijgt. </w:t>
      </w:r>
    </w:p>
    <w:p w14:paraId="3AE5F53F" w14:textId="77777777" w:rsidR="007E24AE" w:rsidRPr="007E24AE" w:rsidRDefault="007E24AE" w:rsidP="006F4890">
      <w:pPr>
        <w:numPr>
          <w:ilvl w:val="0"/>
          <w:numId w:val="106"/>
        </w:numPr>
        <w:ind w:left="0" w:firstLine="0"/>
        <w:jc w:val="both"/>
        <w:textAlignment w:val="baseline"/>
        <w:rPr>
          <w:rFonts w:ascii="Segoe UI" w:hAnsi="Segoe UI" w:cs="Segoe UI"/>
          <w:sz w:val="20"/>
          <w:szCs w:val="20"/>
        </w:rPr>
      </w:pPr>
      <w:r w:rsidRPr="007E24AE">
        <w:rPr>
          <w:rFonts w:ascii="Segoe UI" w:hAnsi="Segoe UI" w:cs="Segoe UI"/>
          <w:sz w:val="20"/>
          <w:szCs w:val="20"/>
        </w:rPr>
        <w:t>Verstuur ook zelf dergelijke mailtjes niet. </w:t>
      </w:r>
    </w:p>
    <w:p w14:paraId="22FE3BB1" w14:textId="77777777" w:rsidR="007E24AE" w:rsidRPr="007E24AE" w:rsidRDefault="007E24AE" w:rsidP="006F4890">
      <w:pPr>
        <w:numPr>
          <w:ilvl w:val="0"/>
          <w:numId w:val="106"/>
        </w:numPr>
        <w:ind w:left="0" w:firstLine="0"/>
        <w:jc w:val="both"/>
        <w:textAlignment w:val="baseline"/>
        <w:rPr>
          <w:rFonts w:ascii="Segoe UI" w:hAnsi="Segoe UI" w:cs="Segoe UI"/>
          <w:sz w:val="20"/>
          <w:szCs w:val="20"/>
        </w:rPr>
      </w:pPr>
      <w:r w:rsidRPr="007E24AE">
        <w:rPr>
          <w:rFonts w:ascii="Segoe UI" w:hAnsi="Segoe UI" w:cs="Segoe UI"/>
          <w:sz w:val="20"/>
          <w:szCs w:val="20"/>
        </w:rPr>
        <w:t>Spreek van tevoren met je leraar af wat je op Internet wilt gaan doen. </w:t>
      </w:r>
    </w:p>
    <w:p w14:paraId="0E44CBEC" w14:textId="77777777" w:rsidR="007E24AE" w:rsidRPr="007E24AE" w:rsidRDefault="007E24AE" w:rsidP="006F4890">
      <w:pPr>
        <w:numPr>
          <w:ilvl w:val="0"/>
          <w:numId w:val="106"/>
        </w:numPr>
        <w:ind w:left="0" w:firstLine="0"/>
        <w:jc w:val="both"/>
        <w:textAlignment w:val="baseline"/>
        <w:rPr>
          <w:rFonts w:ascii="Segoe UI" w:hAnsi="Segoe UI" w:cs="Segoe UI"/>
          <w:sz w:val="20"/>
          <w:szCs w:val="20"/>
        </w:rPr>
      </w:pPr>
      <w:r w:rsidRPr="007E24AE">
        <w:rPr>
          <w:rFonts w:ascii="Segoe UI" w:hAnsi="Segoe UI" w:cs="Segoe UI"/>
          <w:sz w:val="20"/>
          <w:szCs w:val="20"/>
        </w:rPr>
        <w:t>Als je anderen op bepaalde pagina’s ziet, dan mag je dat melden. Wij vinden dat géén klikken. </w:t>
      </w:r>
    </w:p>
    <w:p w14:paraId="004FCF51" w14:textId="77777777" w:rsidR="007E24AE" w:rsidRPr="007E24AE" w:rsidRDefault="007E24AE" w:rsidP="007E24AE">
      <w:pPr>
        <w:jc w:val="both"/>
        <w:textAlignment w:val="baseline"/>
        <w:rPr>
          <w:rFonts w:ascii="Segoe UI" w:hAnsi="Segoe UI" w:cs="Segoe UI"/>
          <w:sz w:val="20"/>
          <w:szCs w:val="20"/>
        </w:rPr>
      </w:pPr>
      <w:r w:rsidRPr="007E24AE">
        <w:rPr>
          <w:rFonts w:ascii="Segoe UI" w:hAnsi="Segoe UI" w:cs="Segoe UI"/>
          <w:sz w:val="20"/>
          <w:szCs w:val="20"/>
        </w:rPr>
        <w:t> </w:t>
      </w:r>
    </w:p>
    <w:p w14:paraId="10D0FAD8" w14:textId="77777777" w:rsidR="007E24AE" w:rsidRPr="007E24AE" w:rsidRDefault="007E24AE" w:rsidP="007E24AE">
      <w:pPr>
        <w:jc w:val="both"/>
        <w:textAlignment w:val="baseline"/>
        <w:rPr>
          <w:rFonts w:ascii="Segoe UI" w:hAnsi="Segoe UI" w:cs="Segoe UI"/>
          <w:b/>
          <w:bCs/>
          <w:sz w:val="20"/>
          <w:szCs w:val="20"/>
        </w:rPr>
      </w:pPr>
      <w:r w:rsidRPr="007E24AE">
        <w:rPr>
          <w:rFonts w:ascii="Segoe UI" w:hAnsi="Segoe UI" w:cs="Segoe UI"/>
          <w:b/>
          <w:bCs/>
          <w:sz w:val="20"/>
          <w:szCs w:val="20"/>
        </w:rPr>
        <w:t>Afspraken op schoolniveau </w:t>
      </w:r>
    </w:p>
    <w:p w14:paraId="3C33EE96" w14:textId="77777777" w:rsidR="007E24AE" w:rsidRPr="007E24AE" w:rsidRDefault="007E24AE" w:rsidP="006F4890">
      <w:pPr>
        <w:numPr>
          <w:ilvl w:val="0"/>
          <w:numId w:val="107"/>
        </w:numPr>
        <w:ind w:left="0" w:firstLine="0"/>
        <w:jc w:val="both"/>
        <w:textAlignment w:val="baseline"/>
        <w:rPr>
          <w:rFonts w:ascii="Segoe UI" w:hAnsi="Segoe UI" w:cs="Segoe UI"/>
          <w:sz w:val="20"/>
          <w:szCs w:val="20"/>
        </w:rPr>
      </w:pPr>
      <w:r w:rsidRPr="007E24AE">
        <w:rPr>
          <w:rFonts w:ascii="Segoe UI" w:hAnsi="Segoe UI" w:cs="Segoe UI"/>
          <w:sz w:val="20"/>
          <w:szCs w:val="20"/>
        </w:rPr>
        <w:t>Internet wordt gebruikt voor opbouwende educatieve doeleinden. </w:t>
      </w:r>
    </w:p>
    <w:p w14:paraId="2F54C897" w14:textId="77777777" w:rsidR="007E24AE" w:rsidRPr="007E24AE" w:rsidRDefault="007E24AE" w:rsidP="006F4890">
      <w:pPr>
        <w:numPr>
          <w:ilvl w:val="0"/>
          <w:numId w:val="107"/>
        </w:numPr>
        <w:ind w:left="0" w:firstLine="0"/>
        <w:jc w:val="both"/>
        <w:textAlignment w:val="baseline"/>
        <w:rPr>
          <w:rFonts w:ascii="Segoe UI" w:hAnsi="Segoe UI" w:cs="Segoe UI"/>
          <w:sz w:val="20"/>
          <w:szCs w:val="20"/>
        </w:rPr>
      </w:pPr>
      <w:r w:rsidRPr="007E24AE">
        <w:rPr>
          <w:rFonts w:ascii="Segoe UI" w:hAnsi="Segoe UI" w:cs="Segoe UI"/>
          <w:sz w:val="20"/>
          <w:szCs w:val="20"/>
        </w:rPr>
        <w:t>Er wordt niet gewerkt op internet, zonder dat er toezicht is van leerkrachten. Het gebruik van internet is een verantwoordelijkheid voor het hele team, ondersteunende diensten, leerlingen en ouders. We maken regelmatig looprondes.  </w:t>
      </w:r>
    </w:p>
    <w:p w14:paraId="62A01B93" w14:textId="77777777" w:rsidR="007E24AE" w:rsidRPr="007E24AE" w:rsidRDefault="007E24AE" w:rsidP="006F4890">
      <w:pPr>
        <w:numPr>
          <w:ilvl w:val="0"/>
          <w:numId w:val="107"/>
        </w:numPr>
        <w:ind w:left="0" w:firstLine="0"/>
        <w:jc w:val="both"/>
        <w:textAlignment w:val="baseline"/>
        <w:rPr>
          <w:rFonts w:ascii="Segoe UI" w:hAnsi="Segoe UI" w:cs="Segoe UI"/>
          <w:sz w:val="20"/>
          <w:szCs w:val="20"/>
        </w:rPr>
      </w:pPr>
      <w:r w:rsidRPr="007E24AE">
        <w:rPr>
          <w:rFonts w:ascii="Segoe UI" w:hAnsi="Segoe UI" w:cs="Segoe UI"/>
          <w:sz w:val="20"/>
          <w:szCs w:val="20"/>
        </w:rPr>
        <w:t>Een controle kan ook gebeuren door de “geschiedenis” te bekijken. </w:t>
      </w:r>
    </w:p>
    <w:p w14:paraId="334EC49F" w14:textId="77777777" w:rsidR="007E24AE" w:rsidRPr="007E24AE" w:rsidRDefault="007E24AE" w:rsidP="006F4890">
      <w:pPr>
        <w:numPr>
          <w:ilvl w:val="0"/>
          <w:numId w:val="108"/>
        </w:numPr>
        <w:ind w:left="0" w:firstLine="0"/>
        <w:jc w:val="both"/>
        <w:textAlignment w:val="baseline"/>
        <w:rPr>
          <w:rFonts w:ascii="Segoe UI" w:hAnsi="Segoe UI" w:cs="Segoe UI"/>
          <w:sz w:val="20"/>
          <w:szCs w:val="20"/>
        </w:rPr>
      </w:pPr>
      <w:r w:rsidRPr="007E24AE">
        <w:rPr>
          <w:rFonts w:ascii="Segoe UI" w:hAnsi="Segoe UI" w:cs="Segoe UI"/>
          <w:sz w:val="20"/>
          <w:szCs w:val="20"/>
        </w:rPr>
        <w:t>Er worden geen sites bekeken die niet aan de algemeen geldende fatsoensnormen voldoen. </w:t>
      </w:r>
    </w:p>
    <w:p w14:paraId="6FD9E904" w14:textId="77777777" w:rsidR="007E24AE" w:rsidRPr="007E24AE" w:rsidRDefault="007E24AE" w:rsidP="006F4890">
      <w:pPr>
        <w:numPr>
          <w:ilvl w:val="0"/>
          <w:numId w:val="108"/>
        </w:numPr>
        <w:ind w:left="0" w:firstLine="0"/>
        <w:jc w:val="both"/>
        <w:textAlignment w:val="baseline"/>
        <w:rPr>
          <w:rFonts w:ascii="Segoe UI" w:hAnsi="Segoe UI" w:cs="Segoe UI"/>
          <w:sz w:val="20"/>
          <w:szCs w:val="20"/>
        </w:rPr>
      </w:pPr>
      <w:r w:rsidRPr="007E24AE">
        <w:rPr>
          <w:rFonts w:ascii="Segoe UI" w:hAnsi="Segoe UI" w:cs="Segoe UI"/>
          <w:sz w:val="20"/>
          <w:szCs w:val="20"/>
        </w:rPr>
        <w:t>Er wordt aan de kinderen uitgelegd, waarom zij bepaalde sites wel of niet mogen bekijken. </w:t>
      </w:r>
    </w:p>
    <w:p w14:paraId="15CD35D1" w14:textId="77777777" w:rsidR="007E24AE" w:rsidRPr="007E24AE" w:rsidRDefault="007E24AE" w:rsidP="006F4890">
      <w:pPr>
        <w:numPr>
          <w:ilvl w:val="0"/>
          <w:numId w:val="108"/>
        </w:numPr>
        <w:ind w:left="0" w:firstLine="0"/>
        <w:jc w:val="both"/>
        <w:textAlignment w:val="baseline"/>
        <w:rPr>
          <w:rFonts w:ascii="Segoe UI" w:hAnsi="Segoe UI" w:cs="Segoe UI"/>
          <w:sz w:val="20"/>
          <w:szCs w:val="20"/>
        </w:rPr>
      </w:pPr>
      <w:r w:rsidRPr="007E24AE">
        <w:rPr>
          <w:rFonts w:ascii="Segoe UI" w:hAnsi="Segoe UI" w:cs="Segoe UI"/>
          <w:sz w:val="20"/>
          <w:szCs w:val="20"/>
        </w:rPr>
        <w:t>De groepsleerkracht draagt zorg voor een omgeving, waarin kinderen open kunnen vertellen wanneer zij op een ongewenste, onbedoelde site komen. Het is meestal immers niet hun schuld. </w:t>
      </w:r>
    </w:p>
    <w:p w14:paraId="7C965409" w14:textId="77777777" w:rsidR="007E24AE" w:rsidRPr="007E24AE" w:rsidRDefault="007E24AE" w:rsidP="006F4890">
      <w:pPr>
        <w:numPr>
          <w:ilvl w:val="0"/>
          <w:numId w:val="108"/>
        </w:numPr>
        <w:ind w:left="0" w:firstLine="0"/>
        <w:jc w:val="both"/>
        <w:textAlignment w:val="baseline"/>
        <w:rPr>
          <w:rFonts w:ascii="Segoe UI" w:hAnsi="Segoe UI" w:cs="Segoe UI"/>
          <w:sz w:val="20"/>
          <w:szCs w:val="20"/>
        </w:rPr>
      </w:pPr>
      <w:r w:rsidRPr="007E24AE">
        <w:rPr>
          <w:rFonts w:ascii="Segoe UI" w:hAnsi="Segoe UI" w:cs="Segoe UI"/>
          <w:sz w:val="20"/>
          <w:szCs w:val="20"/>
        </w:rPr>
        <w:t>Informatie die terug te voeren is op kinderen mag niet op het openbare deel van het net terechtkomen. </w:t>
      </w:r>
    </w:p>
    <w:p w14:paraId="2E22D78E" w14:textId="77777777" w:rsidR="007E24AE" w:rsidRPr="007E24AE" w:rsidRDefault="007E24AE" w:rsidP="006F4890">
      <w:pPr>
        <w:numPr>
          <w:ilvl w:val="0"/>
          <w:numId w:val="108"/>
        </w:numPr>
        <w:ind w:left="0" w:firstLine="0"/>
        <w:jc w:val="both"/>
        <w:textAlignment w:val="baseline"/>
        <w:rPr>
          <w:rFonts w:ascii="Segoe UI" w:hAnsi="Segoe UI" w:cs="Segoe UI"/>
          <w:sz w:val="20"/>
          <w:szCs w:val="20"/>
        </w:rPr>
      </w:pPr>
      <w:r w:rsidRPr="007E24AE">
        <w:rPr>
          <w:rFonts w:ascii="Segoe UI" w:hAnsi="Segoe UI" w:cs="Segoe UI"/>
          <w:sz w:val="20"/>
          <w:szCs w:val="20"/>
        </w:rPr>
        <w:t>Namen in combinatie met foto’s van kinderen worden niet op het net gepubliceerd. </w:t>
      </w:r>
    </w:p>
    <w:p w14:paraId="09B426D9" w14:textId="77777777" w:rsidR="007E24AE" w:rsidRPr="007E24AE" w:rsidRDefault="007E24AE" w:rsidP="006F4890">
      <w:pPr>
        <w:numPr>
          <w:ilvl w:val="0"/>
          <w:numId w:val="109"/>
        </w:numPr>
        <w:ind w:left="0" w:firstLine="0"/>
        <w:jc w:val="both"/>
        <w:textAlignment w:val="baseline"/>
        <w:rPr>
          <w:rFonts w:ascii="Segoe UI" w:hAnsi="Segoe UI" w:cs="Segoe UI"/>
          <w:sz w:val="20"/>
          <w:szCs w:val="20"/>
        </w:rPr>
      </w:pPr>
      <w:r w:rsidRPr="007E24AE">
        <w:rPr>
          <w:rFonts w:ascii="Segoe UI" w:hAnsi="Segoe UI" w:cs="Segoe UI"/>
          <w:sz w:val="20"/>
          <w:szCs w:val="20"/>
        </w:rPr>
        <w:t>Ouders kunnen bij inschrijving op onze school aangeven dat ze bezwaar maken tegen plaatsing van beeldmateriaal van hun kinderen op het internet. </w:t>
      </w:r>
    </w:p>
    <w:p w14:paraId="5F431884" w14:textId="77777777" w:rsidR="007E24AE" w:rsidRPr="007E24AE" w:rsidRDefault="007E24AE" w:rsidP="006F4890">
      <w:pPr>
        <w:numPr>
          <w:ilvl w:val="0"/>
          <w:numId w:val="109"/>
        </w:numPr>
        <w:ind w:left="0" w:firstLine="0"/>
        <w:jc w:val="both"/>
        <w:textAlignment w:val="baseline"/>
        <w:rPr>
          <w:rFonts w:ascii="Segoe UI" w:hAnsi="Segoe UI" w:cs="Segoe UI"/>
          <w:sz w:val="20"/>
          <w:szCs w:val="20"/>
        </w:rPr>
      </w:pPr>
      <w:r w:rsidRPr="007E24AE">
        <w:rPr>
          <w:rFonts w:ascii="Segoe UI" w:hAnsi="Segoe UI" w:cs="Segoe UI"/>
          <w:sz w:val="20"/>
          <w:szCs w:val="20"/>
        </w:rPr>
        <w:t>Ouders kunnen met vragen en/of opmerkingen over beeldmateriaal op onze site altijd terecht bij de directie van de school. </w:t>
      </w:r>
    </w:p>
    <w:p w14:paraId="2C1056F2" w14:textId="77777777" w:rsidR="007E24AE" w:rsidRPr="007E24AE" w:rsidRDefault="007E24AE" w:rsidP="006F4890">
      <w:pPr>
        <w:numPr>
          <w:ilvl w:val="0"/>
          <w:numId w:val="109"/>
        </w:numPr>
        <w:ind w:left="0" w:firstLine="0"/>
        <w:jc w:val="both"/>
        <w:textAlignment w:val="baseline"/>
        <w:rPr>
          <w:rFonts w:ascii="Segoe UI" w:hAnsi="Segoe UI" w:cs="Segoe UI"/>
          <w:sz w:val="20"/>
          <w:szCs w:val="20"/>
        </w:rPr>
      </w:pPr>
      <w:r w:rsidRPr="007E24AE">
        <w:rPr>
          <w:rFonts w:ascii="Segoe UI" w:hAnsi="Segoe UI" w:cs="Segoe UI"/>
          <w:sz w:val="20"/>
          <w:szCs w:val="20"/>
        </w:rPr>
        <w:t>Kinderen krijgen bij MosaLira een individueel e-mail adres.  </w:t>
      </w:r>
    </w:p>
    <w:p w14:paraId="09E45756" w14:textId="77777777" w:rsidR="007E24AE" w:rsidRPr="007E24AE" w:rsidRDefault="007E24AE" w:rsidP="006F4890">
      <w:pPr>
        <w:numPr>
          <w:ilvl w:val="0"/>
          <w:numId w:val="109"/>
        </w:numPr>
        <w:ind w:left="0" w:firstLine="0"/>
        <w:jc w:val="both"/>
        <w:textAlignment w:val="baseline"/>
        <w:rPr>
          <w:rFonts w:ascii="Segoe UI" w:hAnsi="Segoe UI" w:cs="Segoe UI"/>
          <w:sz w:val="20"/>
          <w:szCs w:val="20"/>
        </w:rPr>
      </w:pPr>
      <w:r w:rsidRPr="007E24AE">
        <w:rPr>
          <w:rFonts w:ascii="Segoe UI" w:hAnsi="Segoe UI" w:cs="Segoe UI"/>
          <w:sz w:val="20"/>
          <w:szCs w:val="20"/>
        </w:rPr>
        <w:t>Op grond van hun pedagogische verantwoordelijkheid mogen de groepsleerkrachten e-mail van leerlingen bekijken. Hier wordt zorgvuldig mee omgegaan.  </w:t>
      </w:r>
    </w:p>
    <w:p w14:paraId="17F7346B" w14:textId="77777777" w:rsidR="007E24AE" w:rsidRPr="007E24AE" w:rsidRDefault="007E24AE" w:rsidP="006F4890">
      <w:pPr>
        <w:numPr>
          <w:ilvl w:val="0"/>
          <w:numId w:val="109"/>
        </w:numPr>
        <w:ind w:left="0" w:firstLine="0"/>
        <w:jc w:val="both"/>
        <w:textAlignment w:val="baseline"/>
        <w:rPr>
          <w:rFonts w:ascii="Segoe UI" w:hAnsi="Segoe UI" w:cs="Segoe UI"/>
          <w:sz w:val="20"/>
          <w:szCs w:val="20"/>
        </w:rPr>
      </w:pPr>
      <w:r w:rsidRPr="007E24AE">
        <w:rPr>
          <w:rFonts w:ascii="Segoe UI" w:hAnsi="Segoe UI" w:cs="Segoe UI"/>
          <w:sz w:val="20"/>
          <w:szCs w:val="20"/>
        </w:rPr>
        <w:t>Bij het niet nakomen van deze afspraken, worden eventuele sancties door de school genomen </w:t>
      </w:r>
    </w:p>
    <w:p w14:paraId="263F30C9" w14:textId="613F5347" w:rsidR="00CC5F1E" w:rsidRDefault="00CC5F1E" w:rsidP="000A2FD6">
      <w:pPr>
        <w:rPr>
          <w:rFonts w:asciiTheme="minorHAnsi" w:hAnsiTheme="minorHAnsi" w:cstheme="minorHAnsi"/>
        </w:rPr>
      </w:pPr>
    </w:p>
    <w:p w14:paraId="266D9283" w14:textId="77777777" w:rsidR="00DA6AF2" w:rsidRPr="00EE2C15" w:rsidRDefault="00DA6AF2" w:rsidP="00DA6AF2">
      <w:pPr>
        <w:jc w:val="both"/>
        <w:textAlignment w:val="baseline"/>
        <w:rPr>
          <w:rFonts w:ascii="Segoe UI" w:hAnsi="Segoe UI" w:cs="Segoe UI"/>
          <w:b/>
          <w:bCs/>
          <w:sz w:val="18"/>
          <w:szCs w:val="18"/>
          <w:u w:val="single"/>
        </w:rPr>
      </w:pPr>
      <w:r w:rsidRPr="00EE2C15">
        <w:rPr>
          <w:rFonts w:ascii="Segoe UI" w:hAnsi="Segoe UI" w:cs="Segoe UI"/>
          <w:b/>
          <w:bCs/>
          <w:sz w:val="20"/>
          <w:szCs w:val="20"/>
          <w:u w:val="single"/>
        </w:rPr>
        <w:lastRenderedPageBreak/>
        <w:t>Bijlage 16: Protocol </w:t>
      </w:r>
      <w:proofErr w:type="spellStart"/>
      <w:r w:rsidRPr="00EE2C15">
        <w:rPr>
          <w:rFonts w:ascii="Segoe UI" w:hAnsi="Segoe UI" w:cs="Segoe UI"/>
          <w:b/>
          <w:bCs/>
          <w:sz w:val="20"/>
          <w:szCs w:val="20"/>
          <w:u w:val="single"/>
        </w:rPr>
        <w:t>social</w:t>
      </w:r>
      <w:proofErr w:type="spellEnd"/>
      <w:r w:rsidRPr="00EE2C15">
        <w:rPr>
          <w:rFonts w:ascii="Segoe UI" w:hAnsi="Segoe UI" w:cs="Segoe UI"/>
          <w:b/>
          <w:bCs/>
          <w:sz w:val="20"/>
          <w:szCs w:val="20"/>
          <w:u w:val="single"/>
        </w:rPr>
        <w:t> media </w:t>
      </w:r>
    </w:p>
    <w:p w14:paraId="549A7A0A" w14:textId="77777777" w:rsidR="00DA6AF2" w:rsidRPr="00DA6AF2" w:rsidRDefault="00DA6AF2" w:rsidP="00DA6AF2">
      <w:pPr>
        <w:jc w:val="both"/>
        <w:textAlignment w:val="baseline"/>
        <w:rPr>
          <w:rFonts w:ascii="Segoe UI" w:hAnsi="Segoe UI" w:cs="Segoe UI"/>
          <w:sz w:val="18"/>
          <w:szCs w:val="18"/>
        </w:rPr>
      </w:pP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zoals Twitter, Facebook, </w:t>
      </w:r>
      <w:proofErr w:type="spellStart"/>
      <w:r w:rsidRPr="00DA6AF2">
        <w:rPr>
          <w:rFonts w:ascii="Segoe UI" w:hAnsi="Segoe UI" w:cs="Segoe UI"/>
          <w:sz w:val="20"/>
          <w:szCs w:val="20"/>
        </w:rPr>
        <w:t>Yammer</w:t>
      </w:r>
      <w:proofErr w:type="spellEnd"/>
      <w:r w:rsidRPr="00DA6AF2">
        <w:rPr>
          <w:rFonts w:ascii="Segoe UI" w:hAnsi="Segoe UI" w:cs="Segoe UI"/>
          <w:sz w:val="20"/>
          <w:szCs w:val="20"/>
        </w:rPr>
        <w:t> en YouTube bieden de mogelijkheid om te laten zien dat je trots bent op je school en kunnen een bijdrage leveren aan een positief imago van de school. Van belang is te beseffen dat je met berichten op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(onbewust) de goede naam van de school en betrokkenen kunt schaden. Om deze reden vragen wij alle betrokkenen bewust met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om te gaan. Essentieel is dat, net als in communicatie in de normale wereld, de school en de gebruikers van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de reguliere fatsoensnormen in acht blijven nemen en de nieuwe mogelijkheden met een positieve instelling benaderen. De school vertrouwt erop dat zijn teamleden, ouders/verzorgers, leerlingen en andere betrokkenen verantwoord om zullen gaan met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Stichting MosaLira heeft dit protocol opgezet om een ieder die bij MosaLira betrokken is, of zich daarbij betrokken voelt, daarvoor richtlijnen te geven. Dit protocol heeft als doel meer duidelijkheid te bieden in het grijze gebied tussen binnen- en buitenschools mediagebruik.  </w:t>
      </w:r>
    </w:p>
    <w:p w14:paraId="4548B24A" w14:textId="77777777" w:rsidR="00DA6AF2" w:rsidRPr="00DA6AF2" w:rsidRDefault="00DA6AF2" w:rsidP="00DA6AF2">
      <w:pPr>
        <w:jc w:val="both"/>
        <w:textAlignment w:val="baseline"/>
        <w:rPr>
          <w:rFonts w:ascii="Segoe UI" w:hAnsi="Segoe UI" w:cs="Segoe UI"/>
          <w:sz w:val="18"/>
          <w:szCs w:val="18"/>
        </w:rPr>
      </w:pPr>
      <w:r w:rsidRPr="00DA6AF2">
        <w:rPr>
          <w:rFonts w:ascii="Segoe UI" w:hAnsi="Segoe UI" w:cs="Segoe UI"/>
          <w:sz w:val="20"/>
          <w:szCs w:val="20"/>
        </w:rPr>
        <w:t> </w:t>
      </w:r>
    </w:p>
    <w:p w14:paraId="10ECA6DD" w14:textId="77777777" w:rsidR="00DA6AF2" w:rsidRPr="00DA6AF2" w:rsidRDefault="00DA6AF2" w:rsidP="00DA6AF2">
      <w:pPr>
        <w:jc w:val="both"/>
        <w:textAlignment w:val="baseline"/>
        <w:rPr>
          <w:rFonts w:ascii="Segoe UI" w:hAnsi="Segoe UI" w:cs="Segoe UI"/>
          <w:sz w:val="18"/>
          <w:szCs w:val="18"/>
        </w:rPr>
      </w:pPr>
      <w:r w:rsidRPr="00DA6AF2">
        <w:rPr>
          <w:rFonts w:ascii="Segoe UI" w:hAnsi="Segoe UI" w:cs="Segoe UI"/>
          <w:sz w:val="20"/>
          <w:szCs w:val="20"/>
        </w:rPr>
        <w:t>Richtlijnen gebruik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w:t>
      </w:r>
    </w:p>
    <w:p w14:paraId="61CA27ED" w14:textId="77777777" w:rsidR="00DA6AF2" w:rsidRPr="00DA6AF2" w:rsidRDefault="00DA6AF2" w:rsidP="006F4890">
      <w:pPr>
        <w:numPr>
          <w:ilvl w:val="0"/>
          <w:numId w:val="110"/>
        </w:numPr>
        <w:ind w:left="360" w:firstLine="0"/>
        <w:jc w:val="both"/>
        <w:textAlignment w:val="baseline"/>
        <w:rPr>
          <w:rFonts w:ascii="Segoe UI" w:hAnsi="Segoe UI" w:cs="Segoe UI"/>
          <w:sz w:val="20"/>
          <w:szCs w:val="20"/>
        </w:rPr>
      </w:pPr>
      <w:r w:rsidRPr="00DA6AF2">
        <w:rPr>
          <w:rFonts w:ascii="Segoe UI" w:hAnsi="Segoe UI" w:cs="Segoe UI"/>
          <w:sz w:val="20"/>
          <w:szCs w:val="20"/>
        </w:rPr>
        <w:t>MosaLira scholen gebruiken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als aanvulling op de schoolwebsite, met als doel actuele informatieverstrekking, verhoging van de ouderparticipatie, profilering en marketing;  </w:t>
      </w:r>
    </w:p>
    <w:p w14:paraId="236A9F6B" w14:textId="77777777" w:rsidR="00DA6AF2" w:rsidRPr="00DA6AF2" w:rsidRDefault="00DA6AF2" w:rsidP="006F4890">
      <w:pPr>
        <w:numPr>
          <w:ilvl w:val="0"/>
          <w:numId w:val="111"/>
        </w:numPr>
        <w:ind w:left="360" w:firstLine="0"/>
        <w:jc w:val="both"/>
        <w:textAlignment w:val="baseline"/>
        <w:rPr>
          <w:rFonts w:ascii="Segoe UI" w:hAnsi="Segoe UI" w:cs="Segoe UI"/>
          <w:sz w:val="20"/>
          <w:szCs w:val="20"/>
        </w:rPr>
      </w:pPr>
      <w:r w:rsidRPr="00DA6AF2">
        <w:rPr>
          <w:rFonts w:ascii="Segoe UI" w:hAnsi="Segoe UI" w:cs="Segoe UI"/>
          <w:sz w:val="20"/>
          <w:szCs w:val="20"/>
        </w:rPr>
        <w:t>MosaLira scholen vragen toestemming van ouders voor het publiceren van foto-, film- en geluidsopnamen van school gerelateerde situaties op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Ouders geven al dan niet toestemming hiervoor op het inschrijfformulier;  </w:t>
      </w:r>
    </w:p>
    <w:p w14:paraId="4C728A10" w14:textId="77777777" w:rsidR="00DA6AF2" w:rsidRPr="00DA6AF2" w:rsidRDefault="00DA6AF2" w:rsidP="006F4890">
      <w:pPr>
        <w:numPr>
          <w:ilvl w:val="0"/>
          <w:numId w:val="112"/>
        </w:numPr>
        <w:ind w:left="360" w:firstLine="0"/>
        <w:jc w:val="both"/>
        <w:textAlignment w:val="baseline"/>
        <w:rPr>
          <w:rFonts w:ascii="Segoe UI" w:hAnsi="Segoe UI" w:cs="Segoe UI"/>
          <w:sz w:val="20"/>
          <w:szCs w:val="20"/>
        </w:rPr>
      </w:pPr>
      <w:r w:rsidRPr="00DA6AF2">
        <w:rPr>
          <w:rFonts w:ascii="Segoe UI" w:hAnsi="Segoe UI" w:cs="Segoe UI"/>
          <w:sz w:val="20"/>
          <w:szCs w:val="20"/>
        </w:rPr>
        <w:t>MosaLira moedigt teamleden, ouders/verzorgers en evt. leerlingen aan om over school gerelateerde onderwerpen te publiceren, voor zover er rekening wordt gehouden met het feit dat niet iedereen zomaar op het internet wil staan.  </w:t>
      </w:r>
    </w:p>
    <w:p w14:paraId="61275882" w14:textId="77777777" w:rsidR="00DA6AF2" w:rsidRPr="00DA6AF2" w:rsidRDefault="00DA6AF2" w:rsidP="006F4890">
      <w:pPr>
        <w:numPr>
          <w:ilvl w:val="0"/>
          <w:numId w:val="113"/>
        </w:numPr>
        <w:ind w:left="360" w:firstLine="0"/>
        <w:jc w:val="both"/>
        <w:textAlignment w:val="baseline"/>
        <w:rPr>
          <w:rFonts w:ascii="Segoe UI" w:hAnsi="Segoe UI" w:cs="Segoe UI"/>
          <w:sz w:val="20"/>
          <w:szCs w:val="20"/>
        </w:rPr>
      </w:pPr>
      <w:r w:rsidRPr="00DA6AF2">
        <w:rPr>
          <w:rFonts w:ascii="Segoe UI" w:hAnsi="Segoe UI" w:cs="Segoe UI"/>
          <w:sz w:val="20"/>
          <w:szCs w:val="20"/>
        </w:rPr>
        <w:t>MosaLira laat de inzet van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over school gerelateerde onderwerpen over aan de inschatting van de leerkracht. Onze teamleden zijn zich hierbij bewust dat zij ambassadeurs zijn van onze scholen, de integriteit van de berichtgeving op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is essentieel en vanzelfsprekend;  </w:t>
      </w:r>
    </w:p>
    <w:p w14:paraId="3D7B651E" w14:textId="77777777" w:rsidR="00DA6AF2" w:rsidRPr="00DA6AF2" w:rsidRDefault="00DA6AF2" w:rsidP="006F4890">
      <w:pPr>
        <w:numPr>
          <w:ilvl w:val="0"/>
          <w:numId w:val="114"/>
        </w:numPr>
        <w:ind w:left="360" w:firstLine="0"/>
        <w:jc w:val="both"/>
        <w:textAlignment w:val="baseline"/>
        <w:rPr>
          <w:rFonts w:ascii="Segoe UI" w:hAnsi="Segoe UI" w:cs="Segoe UI"/>
          <w:sz w:val="20"/>
          <w:szCs w:val="20"/>
        </w:rPr>
      </w:pPr>
      <w:r w:rsidRPr="00DA6AF2">
        <w:rPr>
          <w:rFonts w:ascii="Segoe UI" w:hAnsi="Segoe UI" w:cs="Segoe UI"/>
          <w:sz w:val="20"/>
          <w:szCs w:val="20"/>
        </w:rPr>
        <w:t>Het is teamleden en leerlingen niet toegestaan om tijdens de schooltijden actief te zijn op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w:t>
      </w:r>
    </w:p>
    <w:p w14:paraId="41E30D56" w14:textId="77777777" w:rsidR="00DA6AF2" w:rsidRPr="00DA6AF2" w:rsidRDefault="00DA6AF2" w:rsidP="006F4890">
      <w:pPr>
        <w:numPr>
          <w:ilvl w:val="0"/>
          <w:numId w:val="115"/>
        </w:numPr>
        <w:ind w:left="360" w:firstLine="0"/>
        <w:jc w:val="both"/>
        <w:textAlignment w:val="baseline"/>
        <w:rPr>
          <w:rFonts w:ascii="Segoe UI" w:hAnsi="Segoe UI" w:cs="Segoe UI"/>
          <w:sz w:val="20"/>
          <w:szCs w:val="20"/>
        </w:rPr>
      </w:pPr>
      <w:r w:rsidRPr="00DA6AF2">
        <w:rPr>
          <w:rFonts w:ascii="Segoe UI" w:hAnsi="Segoe UI" w:cs="Segoe UI"/>
          <w:sz w:val="20"/>
          <w:szCs w:val="20"/>
        </w:rPr>
        <w:t>MosaLira respecteert de vrijheid van meningsuiting van al haar werknemers. In het geval dat de medewerker communiceert via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vanuit zijn/haar professie, wordt kenbaar gemaakt dat dit gebeurt als leerkracht en namens de school;  </w:t>
      </w:r>
    </w:p>
    <w:p w14:paraId="3E836320" w14:textId="77777777" w:rsidR="00DA6AF2" w:rsidRPr="00DA6AF2" w:rsidRDefault="00DA6AF2" w:rsidP="006F4890">
      <w:pPr>
        <w:numPr>
          <w:ilvl w:val="0"/>
          <w:numId w:val="116"/>
        </w:numPr>
        <w:ind w:left="360" w:firstLine="0"/>
        <w:jc w:val="both"/>
        <w:textAlignment w:val="baseline"/>
        <w:rPr>
          <w:rFonts w:ascii="Segoe UI" w:hAnsi="Segoe UI" w:cs="Segoe UI"/>
          <w:sz w:val="20"/>
          <w:szCs w:val="20"/>
        </w:rPr>
      </w:pPr>
      <w:r w:rsidRPr="00DA6AF2">
        <w:rPr>
          <w:rFonts w:ascii="Segoe UI" w:hAnsi="Segoe UI" w:cs="Segoe UI"/>
          <w:sz w:val="20"/>
          <w:szCs w:val="20"/>
        </w:rPr>
        <w:t>Teamleden vermijden een discussie met een leerling of ouder op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w:t>
      </w:r>
    </w:p>
    <w:p w14:paraId="517E9605" w14:textId="77777777" w:rsidR="00DA6AF2" w:rsidRPr="00DA6AF2" w:rsidRDefault="00DA6AF2" w:rsidP="006F4890">
      <w:pPr>
        <w:numPr>
          <w:ilvl w:val="0"/>
          <w:numId w:val="117"/>
        </w:numPr>
        <w:ind w:left="360" w:firstLine="0"/>
        <w:jc w:val="both"/>
        <w:textAlignment w:val="baseline"/>
        <w:rPr>
          <w:rFonts w:ascii="Segoe UI" w:hAnsi="Segoe UI" w:cs="Segoe UI"/>
          <w:sz w:val="20"/>
          <w:szCs w:val="20"/>
        </w:rPr>
      </w:pPr>
      <w:r w:rsidRPr="00DA6AF2">
        <w:rPr>
          <w:rFonts w:ascii="Segoe UI" w:hAnsi="Segoe UI" w:cs="Segoe UI"/>
          <w:sz w:val="20"/>
          <w:szCs w:val="20"/>
        </w:rPr>
        <w:t>Werknemers van MosaLira zijn persoonlijk verantwoordelijk voor wat zij publiceren;  </w:t>
      </w:r>
    </w:p>
    <w:p w14:paraId="004E1E07" w14:textId="77777777" w:rsidR="00DA6AF2" w:rsidRPr="00DA6AF2" w:rsidRDefault="00DA6AF2" w:rsidP="006F4890">
      <w:pPr>
        <w:numPr>
          <w:ilvl w:val="0"/>
          <w:numId w:val="118"/>
        </w:numPr>
        <w:ind w:left="360" w:firstLine="0"/>
        <w:jc w:val="both"/>
        <w:textAlignment w:val="baseline"/>
        <w:rPr>
          <w:rFonts w:ascii="Segoe UI" w:hAnsi="Segoe UI" w:cs="Segoe UI"/>
          <w:sz w:val="20"/>
          <w:szCs w:val="20"/>
        </w:rPr>
      </w:pPr>
      <w:r w:rsidRPr="00DA6AF2">
        <w:rPr>
          <w:rFonts w:ascii="Segoe UI" w:hAnsi="Segoe UI" w:cs="Segoe UI"/>
          <w:sz w:val="20"/>
          <w:szCs w:val="20"/>
        </w:rPr>
        <w:t>Bij twijfel over een publicatie of over de raakvlakken met MosaLira zoeken teamleden, voor eventuele plaatsing, contact met de betreffende directeur;  </w:t>
      </w:r>
    </w:p>
    <w:p w14:paraId="4FE2AEB6" w14:textId="77777777" w:rsidR="00DA6AF2" w:rsidRPr="00DA6AF2" w:rsidRDefault="00DA6AF2" w:rsidP="006F4890">
      <w:pPr>
        <w:numPr>
          <w:ilvl w:val="0"/>
          <w:numId w:val="119"/>
        </w:numPr>
        <w:ind w:left="360" w:firstLine="0"/>
        <w:jc w:val="both"/>
        <w:textAlignment w:val="baseline"/>
        <w:rPr>
          <w:rFonts w:ascii="Segoe UI" w:hAnsi="Segoe UI" w:cs="Segoe UI"/>
          <w:sz w:val="20"/>
          <w:szCs w:val="20"/>
        </w:rPr>
      </w:pPr>
      <w:r w:rsidRPr="00DA6AF2">
        <w:rPr>
          <w:rFonts w:ascii="Segoe UI" w:hAnsi="Segoe UI" w:cs="Segoe UI"/>
          <w:sz w:val="20"/>
          <w:szCs w:val="20"/>
        </w:rPr>
        <w:t>De teamleden blijven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zien als een extra communicatievorm naast de door MosaLira reeds eerder opgestelde communicatiekanalen. De werknemers maken duidelijk dat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geen vervanging is voor eerder afgesproken regels op het gebied van communicatie;  </w:t>
      </w:r>
    </w:p>
    <w:p w14:paraId="4655507D" w14:textId="77777777" w:rsidR="00DA6AF2" w:rsidRPr="00DA6AF2" w:rsidRDefault="00DA6AF2" w:rsidP="006F4890">
      <w:pPr>
        <w:numPr>
          <w:ilvl w:val="0"/>
          <w:numId w:val="120"/>
        </w:numPr>
        <w:ind w:left="360" w:firstLine="0"/>
        <w:jc w:val="both"/>
        <w:textAlignment w:val="baseline"/>
        <w:rPr>
          <w:rFonts w:ascii="Segoe UI" w:hAnsi="Segoe UI" w:cs="Segoe UI"/>
          <w:sz w:val="20"/>
          <w:szCs w:val="20"/>
        </w:rPr>
      </w:pPr>
      <w:r w:rsidRPr="00DA6AF2">
        <w:rPr>
          <w:rFonts w:ascii="Segoe UI" w:hAnsi="Segoe UI" w:cs="Segoe UI"/>
          <w:sz w:val="20"/>
          <w:szCs w:val="20"/>
        </w:rPr>
        <w:t>Teamleden, directies en MosaLira nemen geen verantwoordelijkheid voor berichten van anderen die te zien zijn via de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van de school;  </w:t>
      </w:r>
    </w:p>
    <w:p w14:paraId="51FDA181" w14:textId="77777777" w:rsidR="00DA6AF2" w:rsidRPr="00DA6AF2" w:rsidRDefault="00DA6AF2" w:rsidP="006F4890">
      <w:pPr>
        <w:numPr>
          <w:ilvl w:val="0"/>
          <w:numId w:val="121"/>
        </w:numPr>
        <w:ind w:left="360" w:firstLine="0"/>
        <w:jc w:val="both"/>
        <w:textAlignment w:val="baseline"/>
        <w:rPr>
          <w:rFonts w:ascii="Segoe UI" w:hAnsi="Segoe UI" w:cs="Segoe UI"/>
          <w:sz w:val="20"/>
          <w:szCs w:val="20"/>
        </w:rPr>
      </w:pPr>
      <w:r w:rsidRPr="00DA6AF2">
        <w:rPr>
          <w:rFonts w:ascii="Segoe UI" w:hAnsi="Segoe UI" w:cs="Segoe UI"/>
          <w:sz w:val="20"/>
          <w:szCs w:val="20"/>
        </w:rPr>
        <w:t>Berichten op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door derden kunnen worden verwijderd door teamleden van de school.  </w:t>
      </w:r>
    </w:p>
    <w:p w14:paraId="0A29A064" w14:textId="77777777" w:rsidR="00DA6AF2" w:rsidRPr="00DA6AF2" w:rsidRDefault="00DA6AF2" w:rsidP="006F4890">
      <w:pPr>
        <w:numPr>
          <w:ilvl w:val="0"/>
          <w:numId w:val="122"/>
        </w:numPr>
        <w:ind w:left="360" w:firstLine="0"/>
        <w:jc w:val="both"/>
        <w:textAlignment w:val="baseline"/>
        <w:rPr>
          <w:rFonts w:ascii="Segoe UI" w:hAnsi="Segoe UI" w:cs="Segoe UI"/>
          <w:sz w:val="20"/>
          <w:szCs w:val="20"/>
        </w:rPr>
      </w:pPr>
      <w:r w:rsidRPr="00DA6AF2">
        <w:rPr>
          <w:rFonts w:ascii="Segoe UI" w:hAnsi="Segoe UI" w:cs="Segoe UI"/>
          <w:sz w:val="20"/>
          <w:szCs w:val="20"/>
        </w:rPr>
        <w:t>Privé en werk wordt duidelijk gescheiden. (Zo hebben medewerkers geen leerlingen/ouders op bijv. hun privé Facebook account). </w:t>
      </w:r>
    </w:p>
    <w:p w14:paraId="79FADD96" w14:textId="77777777" w:rsidR="00DA6AF2" w:rsidRPr="00DA6AF2" w:rsidRDefault="00DA6AF2" w:rsidP="00DA6AF2">
      <w:pPr>
        <w:jc w:val="both"/>
        <w:textAlignment w:val="baseline"/>
        <w:rPr>
          <w:rFonts w:ascii="Segoe UI" w:hAnsi="Segoe UI" w:cs="Segoe UI"/>
          <w:sz w:val="18"/>
          <w:szCs w:val="18"/>
        </w:rPr>
      </w:pPr>
      <w:r w:rsidRPr="00DA6AF2">
        <w:rPr>
          <w:rFonts w:ascii="Segoe UI" w:hAnsi="Segoe UI" w:cs="Segoe UI"/>
          <w:sz w:val="20"/>
          <w:szCs w:val="20"/>
        </w:rPr>
        <w:t> </w:t>
      </w:r>
    </w:p>
    <w:p w14:paraId="2813CBB7" w14:textId="77777777" w:rsidR="00DA6AF2" w:rsidRPr="00DA6AF2" w:rsidRDefault="00DA6AF2" w:rsidP="00DA6AF2">
      <w:pPr>
        <w:jc w:val="both"/>
        <w:textAlignment w:val="baseline"/>
        <w:rPr>
          <w:rFonts w:ascii="Segoe UI" w:hAnsi="Segoe UI" w:cs="Segoe UI"/>
          <w:sz w:val="18"/>
          <w:szCs w:val="18"/>
        </w:rPr>
      </w:pPr>
      <w:r w:rsidRPr="00DA6AF2">
        <w:rPr>
          <w:rFonts w:ascii="Segoe UI" w:hAnsi="Segoe UI" w:cs="Segoe UI"/>
          <w:sz w:val="20"/>
          <w:szCs w:val="20"/>
        </w:rPr>
        <w:t> </w:t>
      </w:r>
    </w:p>
    <w:p w14:paraId="1A7AE7A7" w14:textId="77777777" w:rsidR="00DA6AF2" w:rsidRPr="00DA6AF2" w:rsidRDefault="00DA6AF2" w:rsidP="00DA6AF2">
      <w:pPr>
        <w:jc w:val="both"/>
        <w:textAlignment w:val="baseline"/>
        <w:rPr>
          <w:rFonts w:ascii="Segoe UI" w:hAnsi="Segoe UI" w:cs="Segoe UI"/>
          <w:sz w:val="18"/>
          <w:szCs w:val="18"/>
        </w:rPr>
      </w:pPr>
      <w:r w:rsidRPr="00DA6AF2">
        <w:rPr>
          <w:rFonts w:ascii="Segoe UI" w:hAnsi="Segoe UI" w:cs="Segoe UI"/>
          <w:sz w:val="20"/>
          <w:szCs w:val="20"/>
        </w:rPr>
        <w:t> </w:t>
      </w:r>
    </w:p>
    <w:p w14:paraId="78159FAC" w14:textId="77777777" w:rsidR="00DA6AF2" w:rsidRPr="00DA6AF2" w:rsidRDefault="00DA6AF2" w:rsidP="00DA6AF2">
      <w:pPr>
        <w:jc w:val="both"/>
        <w:textAlignment w:val="baseline"/>
        <w:rPr>
          <w:rFonts w:ascii="Segoe UI" w:hAnsi="Segoe UI" w:cs="Segoe UI"/>
          <w:sz w:val="18"/>
          <w:szCs w:val="18"/>
        </w:rPr>
      </w:pPr>
      <w:r w:rsidRPr="00DA6AF2">
        <w:rPr>
          <w:rFonts w:ascii="Segoe UI" w:hAnsi="Segoe UI" w:cs="Segoe UI"/>
          <w:sz w:val="20"/>
          <w:szCs w:val="20"/>
        </w:rPr>
        <w:t> </w:t>
      </w:r>
    </w:p>
    <w:p w14:paraId="709B778D" w14:textId="77777777" w:rsidR="00DA6AF2" w:rsidRPr="00DA6AF2" w:rsidRDefault="00DA6AF2" w:rsidP="00DA6AF2">
      <w:pPr>
        <w:jc w:val="both"/>
        <w:textAlignment w:val="baseline"/>
        <w:rPr>
          <w:rFonts w:ascii="Segoe UI" w:hAnsi="Segoe UI" w:cs="Segoe UI"/>
          <w:sz w:val="18"/>
          <w:szCs w:val="18"/>
        </w:rPr>
      </w:pPr>
      <w:r w:rsidRPr="00DA6AF2">
        <w:rPr>
          <w:rFonts w:ascii="Segoe UI" w:hAnsi="Segoe UI" w:cs="Segoe UI"/>
          <w:sz w:val="20"/>
          <w:szCs w:val="20"/>
        </w:rPr>
        <w:t> </w:t>
      </w:r>
    </w:p>
    <w:p w14:paraId="174655FC" w14:textId="77777777" w:rsidR="00DA6AF2" w:rsidRPr="00DA6AF2" w:rsidRDefault="00DA6AF2" w:rsidP="00DA6AF2">
      <w:pPr>
        <w:jc w:val="both"/>
        <w:textAlignment w:val="baseline"/>
        <w:rPr>
          <w:rFonts w:ascii="Segoe UI" w:hAnsi="Segoe UI" w:cs="Segoe UI"/>
          <w:b/>
          <w:bCs/>
          <w:i/>
          <w:iCs/>
          <w:sz w:val="18"/>
          <w:szCs w:val="18"/>
        </w:rPr>
      </w:pPr>
      <w:r w:rsidRPr="00DA6AF2">
        <w:rPr>
          <w:rFonts w:ascii="Segoe UI" w:hAnsi="Segoe UI" w:cs="Segoe UI"/>
          <w:i/>
          <w:iCs/>
          <w:sz w:val="20"/>
          <w:szCs w:val="20"/>
        </w:rPr>
        <w:t>Als achtergrondinformatie, bedenk dat… </w:t>
      </w:r>
      <w:r w:rsidRPr="00DA6AF2">
        <w:rPr>
          <w:rFonts w:ascii="Segoe UI" w:hAnsi="Segoe UI" w:cs="Segoe UI"/>
          <w:b/>
          <w:bCs/>
          <w:i/>
          <w:iCs/>
          <w:sz w:val="20"/>
          <w:szCs w:val="20"/>
        </w:rPr>
        <w:t> </w:t>
      </w:r>
    </w:p>
    <w:p w14:paraId="005D5E78" w14:textId="77777777" w:rsidR="00DA6AF2" w:rsidRPr="00DA6AF2" w:rsidRDefault="00DA6AF2" w:rsidP="006F4890">
      <w:pPr>
        <w:numPr>
          <w:ilvl w:val="0"/>
          <w:numId w:val="123"/>
        </w:numPr>
        <w:ind w:left="360" w:firstLine="0"/>
        <w:jc w:val="both"/>
        <w:textAlignment w:val="baseline"/>
        <w:rPr>
          <w:rFonts w:ascii="Segoe UI" w:hAnsi="Segoe UI" w:cs="Segoe UI"/>
          <w:sz w:val="20"/>
          <w:szCs w:val="20"/>
        </w:rPr>
      </w:pPr>
      <w:r w:rsidRPr="00DA6AF2">
        <w:rPr>
          <w:rFonts w:ascii="Segoe UI" w:hAnsi="Segoe UI" w:cs="Segoe UI"/>
          <w:sz w:val="20"/>
          <w:szCs w:val="20"/>
        </w:rPr>
        <w:t>…het gebruik van </w:t>
      </w:r>
      <w:proofErr w:type="spellStart"/>
      <w:r w:rsidRPr="00DA6AF2">
        <w:rPr>
          <w:rFonts w:ascii="Segoe UI" w:hAnsi="Segoe UI" w:cs="Segoe UI"/>
          <w:sz w:val="20"/>
          <w:szCs w:val="20"/>
        </w:rPr>
        <w:t>social</w:t>
      </w:r>
      <w:proofErr w:type="spellEnd"/>
      <w:r w:rsidRPr="00DA6AF2">
        <w:rPr>
          <w:rFonts w:ascii="Segoe UI" w:hAnsi="Segoe UI" w:cs="Segoe UI"/>
          <w:sz w:val="20"/>
          <w:szCs w:val="20"/>
        </w:rPr>
        <w:t> media ‘real time’ gebeurt. Een druk op de knop en jouw bericht staat direct online.  </w:t>
      </w:r>
    </w:p>
    <w:p w14:paraId="18FDE4BB" w14:textId="77777777" w:rsidR="00DA6AF2" w:rsidRPr="00DA6AF2" w:rsidRDefault="00DA6AF2" w:rsidP="006F4890">
      <w:pPr>
        <w:numPr>
          <w:ilvl w:val="0"/>
          <w:numId w:val="123"/>
        </w:numPr>
        <w:ind w:left="360" w:firstLine="0"/>
        <w:jc w:val="both"/>
        <w:textAlignment w:val="baseline"/>
        <w:rPr>
          <w:rFonts w:ascii="Segoe UI" w:hAnsi="Segoe UI" w:cs="Segoe UI"/>
          <w:sz w:val="20"/>
          <w:szCs w:val="20"/>
        </w:rPr>
      </w:pPr>
      <w:r w:rsidRPr="00DA6AF2">
        <w:rPr>
          <w:rFonts w:ascii="Segoe UI" w:hAnsi="Segoe UI" w:cs="Segoe UI"/>
          <w:sz w:val="20"/>
          <w:szCs w:val="20"/>
        </w:rPr>
        <w:lastRenderedPageBreak/>
        <w:t>…online informatie misschien wel eeuwig online staat. Het is niet altijd gemakkelijk om informatie naderhand te (laten) verwijderen. Bedenk dus goed hoe je wilt overkomen in tekst, beeld en geluid – en niet alleen voor dat ene moment.  </w:t>
      </w:r>
    </w:p>
    <w:p w14:paraId="5F3CAA2F" w14:textId="77777777" w:rsidR="00DA6AF2" w:rsidRPr="00DA6AF2" w:rsidRDefault="00DA6AF2" w:rsidP="006F4890">
      <w:pPr>
        <w:numPr>
          <w:ilvl w:val="0"/>
          <w:numId w:val="124"/>
        </w:numPr>
        <w:ind w:left="360" w:firstLine="0"/>
        <w:jc w:val="both"/>
        <w:textAlignment w:val="baseline"/>
        <w:rPr>
          <w:rFonts w:ascii="Segoe UI" w:hAnsi="Segoe UI" w:cs="Segoe UI"/>
          <w:sz w:val="20"/>
          <w:szCs w:val="20"/>
        </w:rPr>
      </w:pPr>
      <w:r w:rsidRPr="00DA6AF2">
        <w:rPr>
          <w:rFonts w:ascii="Segoe UI" w:hAnsi="Segoe UI" w:cs="Segoe UI"/>
          <w:sz w:val="20"/>
          <w:szCs w:val="20"/>
        </w:rPr>
        <w:t>…je ook rekening dient te houden met het wettelijk vastgelegde auteurs-, beeld- en citaatrecht. Het is verboden om zonder toestemming van de maker andermans werk te publiceren. Schending van deze wet levert je een boete op van honderden euro’s.  </w:t>
      </w:r>
    </w:p>
    <w:p w14:paraId="3559A386" w14:textId="77777777" w:rsidR="00DA6AF2" w:rsidRPr="00DA6AF2" w:rsidRDefault="00DA6AF2" w:rsidP="006F4890">
      <w:pPr>
        <w:numPr>
          <w:ilvl w:val="0"/>
          <w:numId w:val="124"/>
        </w:numPr>
        <w:ind w:left="360" w:firstLine="0"/>
        <w:jc w:val="both"/>
        <w:textAlignment w:val="baseline"/>
        <w:rPr>
          <w:rFonts w:ascii="Segoe UI" w:hAnsi="Segoe UI" w:cs="Segoe UI"/>
          <w:sz w:val="20"/>
          <w:szCs w:val="20"/>
        </w:rPr>
      </w:pPr>
      <w:r w:rsidRPr="00DA6AF2">
        <w:rPr>
          <w:rFonts w:ascii="Segoe UI" w:hAnsi="Segoe UI" w:cs="Segoe UI"/>
          <w:sz w:val="20"/>
          <w:szCs w:val="20"/>
        </w:rPr>
        <w:t>…sociale omgangsvormen online net zo goed gelden als offline. Respecteer degene tot wie je je richt. Laster, beledigingen en </w:t>
      </w:r>
      <w:proofErr w:type="spellStart"/>
      <w:r w:rsidRPr="00DA6AF2">
        <w:rPr>
          <w:rFonts w:ascii="Segoe UI" w:hAnsi="Segoe UI" w:cs="Segoe UI"/>
          <w:sz w:val="20"/>
          <w:szCs w:val="20"/>
        </w:rPr>
        <w:t>obseniteit</w:t>
      </w:r>
      <w:proofErr w:type="spellEnd"/>
      <w:r w:rsidRPr="00DA6AF2">
        <w:rPr>
          <w:rFonts w:ascii="Segoe UI" w:hAnsi="Segoe UI" w:cs="Segoe UI"/>
          <w:sz w:val="20"/>
          <w:szCs w:val="20"/>
        </w:rPr>
        <w:t> zijn niet geoorloofd. De privacy van anderen wordt gerespecteerd. Dit geldt voor zowel onze medewerkers als voor ouders en leerlingen.  </w:t>
      </w:r>
    </w:p>
    <w:p w14:paraId="4AE31E8D" w14:textId="77777777" w:rsidR="00DA6AF2" w:rsidRPr="00DA6AF2" w:rsidRDefault="00DA6AF2" w:rsidP="00DA6AF2">
      <w:pPr>
        <w:jc w:val="both"/>
        <w:textAlignment w:val="baseline"/>
        <w:rPr>
          <w:rFonts w:ascii="Segoe UI" w:hAnsi="Segoe UI" w:cs="Segoe UI"/>
          <w:sz w:val="18"/>
          <w:szCs w:val="18"/>
        </w:rPr>
      </w:pPr>
      <w:r w:rsidRPr="00DA6AF2">
        <w:t> </w:t>
      </w:r>
    </w:p>
    <w:p w14:paraId="556AB6D7" w14:textId="37D2BC57" w:rsidR="00CC5F1E" w:rsidRDefault="00CC5F1E" w:rsidP="000A2FD6">
      <w:pPr>
        <w:rPr>
          <w:rFonts w:asciiTheme="minorHAnsi" w:hAnsiTheme="minorHAnsi" w:cstheme="minorHAnsi"/>
        </w:rPr>
      </w:pPr>
    </w:p>
    <w:p w14:paraId="2A9035F7" w14:textId="79730ED5" w:rsidR="00DA6AF2" w:rsidRDefault="00DA6AF2" w:rsidP="000A2FD6">
      <w:pPr>
        <w:rPr>
          <w:rFonts w:asciiTheme="minorHAnsi" w:hAnsiTheme="minorHAnsi" w:cstheme="minorHAnsi"/>
        </w:rPr>
      </w:pPr>
    </w:p>
    <w:p w14:paraId="4E0CF3DE" w14:textId="61F47A77" w:rsidR="00DA6AF2" w:rsidRDefault="00DA6AF2" w:rsidP="000A2FD6">
      <w:pPr>
        <w:rPr>
          <w:rFonts w:asciiTheme="minorHAnsi" w:hAnsiTheme="minorHAnsi" w:cstheme="minorHAnsi"/>
        </w:rPr>
      </w:pPr>
    </w:p>
    <w:p w14:paraId="7B0B19DE" w14:textId="73EC5667" w:rsidR="00DA6AF2" w:rsidRDefault="00DA6AF2" w:rsidP="000A2FD6">
      <w:pPr>
        <w:rPr>
          <w:rFonts w:asciiTheme="minorHAnsi" w:hAnsiTheme="minorHAnsi" w:cstheme="minorHAnsi"/>
        </w:rPr>
      </w:pPr>
    </w:p>
    <w:p w14:paraId="4CBB97E4" w14:textId="53BEE403" w:rsidR="00DA6AF2" w:rsidRDefault="00DA6AF2" w:rsidP="000A2FD6">
      <w:pPr>
        <w:rPr>
          <w:rFonts w:asciiTheme="minorHAnsi" w:hAnsiTheme="minorHAnsi" w:cstheme="minorHAnsi"/>
        </w:rPr>
      </w:pPr>
    </w:p>
    <w:p w14:paraId="5D3E2D4A" w14:textId="355C66CC" w:rsidR="00DA6AF2" w:rsidRDefault="00DA6AF2" w:rsidP="000A2FD6">
      <w:pPr>
        <w:rPr>
          <w:rFonts w:asciiTheme="minorHAnsi" w:hAnsiTheme="minorHAnsi" w:cstheme="minorHAnsi"/>
        </w:rPr>
      </w:pPr>
    </w:p>
    <w:p w14:paraId="34E05DB4" w14:textId="1E7781B5" w:rsidR="00DA6AF2" w:rsidRDefault="00DA6AF2" w:rsidP="000A2FD6">
      <w:pPr>
        <w:rPr>
          <w:rFonts w:asciiTheme="minorHAnsi" w:hAnsiTheme="minorHAnsi" w:cstheme="minorHAnsi"/>
        </w:rPr>
      </w:pPr>
    </w:p>
    <w:p w14:paraId="69B7C2E2" w14:textId="49BC58E7" w:rsidR="00DA6AF2" w:rsidRDefault="00DA6AF2" w:rsidP="000A2FD6">
      <w:pPr>
        <w:rPr>
          <w:rFonts w:asciiTheme="minorHAnsi" w:hAnsiTheme="minorHAnsi" w:cstheme="minorHAnsi"/>
        </w:rPr>
      </w:pPr>
    </w:p>
    <w:p w14:paraId="59AB78F9" w14:textId="224CC73E" w:rsidR="00DA6AF2" w:rsidRDefault="00DA6AF2" w:rsidP="000A2FD6">
      <w:pPr>
        <w:rPr>
          <w:rFonts w:asciiTheme="minorHAnsi" w:hAnsiTheme="minorHAnsi" w:cstheme="minorHAnsi"/>
        </w:rPr>
      </w:pPr>
    </w:p>
    <w:p w14:paraId="768466BE" w14:textId="50668354" w:rsidR="00DA6AF2" w:rsidRDefault="00DA6AF2" w:rsidP="000A2FD6">
      <w:pPr>
        <w:rPr>
          <w:rFonts w:asciiTheme="minorHAnsi" w:hAnsiTheme="minorHAnsi" w:cstheme="minorHAnsi"/>
        </w:rPr>
      </w:pPr>
    </w:p>
    <w:p w14:paraId="07C9148C" w14:textId="4825E8F8" w:rsidR="00DA6AF2" w:rsidRDefault="00DA6AF2" w:rsidP="000A2FD6">
      <w:pPr>
        <w:rPr>
          <w:rFonts w:asciiTheme="minorHAnsi" w:hAnsiTheme="minorHAnsi" w:cstheme="minorHAnsi"/>
        </w:rPr>
      </w:pPr>
    </w:p>
    <w:p w14:paraId="71674F14" w14:textId="23519C11" w:rsidR="00DA6AF2" w:rsidRDefault="00DA6AF2" w:rsidP="000A2FD6">
      <w:pPr>
        <w:rPr>
          <w:rFonts w:asciiTheme="minorHAnsi" w:hAnsiTheme="minorHAnsi" w:cstheme="minorHAnsi"/>
        </w:rPr>
      </w:pPr>
    </w:p>
    <w:p w14:paraId="0CDCFDF0" w14:textId="150697CA" w:rsidR="00DA6AF2" w:rsidRDefault="00DA6AF2" w:rsidP="000A2FD6">
      <w:pPr>
        <w:rPr>
          <w:rFonts w:asciiTheme="minorHAnsi" w:hAnsiTheme="minorHAnsi" w:cstheme="minorHAnsi"/>
        </w:rPr>
      </w:pPr>
    </w:p>
    <w:p w14:paraId="38F9CB51" w14:textId="61F9BF56" w:rsidR="00DA6AF2" w:rsidRDefault="00DA6AF2" w:rsidP="000A2FD6">
      <w:pPr>
        <w:rPr>
          <w:rFonts w:asciiTheme="minorHAnsi" w:hAnsiTheme="minorHAnsi" w:cstheme="minorHAnsi"/>
        </w:rPr>
      </w:pPr>
    </w:p>
    <w:p w14:paraId="452E2913" w14:textId="16EA87C9" w:rsidR="00DA6AF2" w:rsidRDefault="00DA6AF2" w:rsidP="000A2FD6">
      <w:pPr>
        <w:rPr>
          <w:rFonts w:asciiTheme="minorHAnsi" w:hAnsiTheme="minorHAnsi" w:cstheme="minorHAnsi"/>
        </w:rPr>
      </w:pPr>
    </w:p>
    <w:p w14:paraId="3E67E13E" w14:textId="3238DC58" w:rsidR="00DA6AF2" w:rsidRDefault="00DA6AF2" w:rsidP="000A2FD6">
      <w:pPr>
        <w:rPr>
          <w:rFonts w:asciiTheme="minorHAnsi" w:hAnsiTheme="minorHAnsi" w:cstheme="minorHAnsi"/>
        </w:rPr>
      </w:pPr>
    </w:p>
    <w:p w14:paraId="4A69E71F" w14:textId="5BD47138" w:rsidR="00DA6AF2" w:rsidRDefault="00DA6AF2" w:rsidP="000A2FD6">
      <w:pPr>
        <w:rPr>
          <w:rFonts w:asciiTheme="minorHAnsi" w:hAnsiTheme="minorHAnsi" w:cstheme="minorHAnsi"/>
        </w:rPr>
      </w:pPr>
    </w:p>
    <w:p w14:paraId="00084CD6" w14:textId="597858E6" w:rsidR="00DA6AF2" w:rsidRDefault="00DA6AF2" w:rsidP="000A2FD6">
      <w:pPr>
        <w:rPr>
          <w:rFonts w:asciiTheme="minorHAnsi" w:hAnsiTheme="minorHAnsi" w:cstheme="minorHAnsi"/>
        </w:rPr>
      </w:pPr>
    </w:p>
    <w:p w14:paraId="78F7615E" w14:textId="455F5D9E" w:rsidR="00DA6AF2" w:rsidRDefault="00DA6AF2" w:rsidP="000A2FD6">
      <w:pPr>
        <w:rPr>
          <w:rFonts w:asciiTheme="minorHAnsi" w:hAnsiTheme="minorHAnsi" w:cstheme="minorHAnsi"/>
        </w:rPr>
      </w:pPr>
    </w:p>
    <w:p w14:paraId="769743A6" w14:textId="240B1B90" w:rsidR="00DA6AF2" w:rsidRDefault="00DA6AF2" w:rsidP="000A2FD6">
      <w:pPr>
        <w:rPr>
          <w:rFonts w:asciiTheme="minorHAnsi" w:hAnsiTheme="minorHAnsi" w:cstheme="minorHAnsi"/>
        </w:rPr>
      </w:pPr>
    </w:p>
    <w:p w14:paraId="592D1849" w14:textId="32099278" w:rsidR="00DA6AF2" w:rsidRDefault="00DA6AF2" w:rsidP="000A2FD6">
      <w:pPr>
        <w:rPr>
          <w:rFonts w:asciiTheme="minorHAnsi" w:hAnsiTheme="minorHAnsi" w:cstheme="minorHAnsi"/>
        </w:rPr>
      </w:pPr>
    </w:p>
    <w:p w14:paraId="3444D94A" w14:textId="5050C19A" w:rsidR="00DA6AF2" w:rsidRDefault="00DA6AF2" w:rsidP="000A2FD6">
      <w:pPr>
        <w:rPr>
          <w:rFonts w:asciiTheme="minorHAnsi" w:hAnsiTheme="minorHAnsi" w:cstheme="minorHAnsi"/>
        </w:rPr>
      </w:pPr>
    </w:p>
    <w:p w14:paraId="452002FE" w14:textId="781FA023" w:rsidR="00DA6AF2" w:rsidRDefault="00DA6AF2" w:rsidP="000A2FD6">
      <w:pPr>
        <w:rPr>
          <w:rFonts w:asciiTheme="minorHAnsi" w:hAnsiTheme="minorHAnsi" w:cstheme="minorHAnsi"/>
        </w:rPr>
      </w:pPr>
    </w:p>
    <w:p w14:paraId="704F650F" w14:textId="30E4E484" w:rsidR="00DA6AF2" w:rsidRDefault="00DA6AF2" w:rsidP="000A2FD6">
      <w:pPr>
        <w:rPr>
          <w:rFonts w:asciiTheme="minorHAnsi" w:hAnsiTheme="minorHAnsi" w:cstheme="minorHAnsi"/>
        </w:rPr>
      </w:pPr>
    </w:p>
    <w:p w14:paraId="581F5D5D" w14:textId="464DA894" w:rsidR="00DA6AF2" w:rsidRDefault="00DA6AF2" w:rsidP="000A2FD6">
      <w:pPr>
        <w:rPr>
          <w:rFonts w:asciiTheme="minorHAnsi" w:hAnsiTheme="minorHAnsi" w:cstheme="minorHAnsi"/>
        </w:rPr>
      </w:pPr>
    </w:p>
    <w:p w14:paraId="2C490FE8" w14:textId="09F3FE77" w:rsidR="00DA6AF2" w:rsidRDefault="00DA6AF2" w:rsidP="000A2FD6">
      <w:pPr>
        <w:rPr>
          <w:rFonts w:asciiTheme="minorHAnsi" w:hAnsiTheme="minorHAnsi" w:cstheme="minorHAnsi"/>
        </w:rPr>
      </w:pPr>
    </w:p>
    <w:p w14:paraId="7075E422" w14:textId="75BDE270" w:rsidR="00DA6AF2" w:rsidRDefault="00DA6AF2" w:rsidP="000A2FD6">
      <w:pPr>
        <w:rPr>
          <w:rFonts w:asciiTheme="minorHAnsi" w:hAnsiTheme="minorHAnsi" w:cstheme="minorHAnsi"/>
        </w:rPr>
      </w:pPr>
    </w:p>
    <w:p w14:paraId="10A4C6B8" w14:textId="1C684734" w:rsidR="00DA6AF2" w:rsidRDefault="00DA6AF2" w:rsidP="000A2FD6">
      <w:pPr>
        <w:rPr>
          <w:rFonts w:asciiTheme="minorHAnsi" w:hAnsiTheme="minorHAnsi" w:cstheme="minorHAnsi"/>
        </w:rPr>
      </w:pPr>
    </w:p>
    <w:p w14:paraId="67805EDE" w14:textId="42C467B4" w:rsidR="00DA6AF2" w:rsidRDefault="00DA6AF2" w:rsidP="000A2FD6">
      <w:pPr>
        <w:rPr>
          <w:rFonts w:asciiTheme="minorHAnsi" w:hAnsiTheme="minorHAnsi" w:cstheme="minorHAnsi"/>
        </w:rPr>
      </w:pPr>
    </w:p>
    <w:p w14:paraId="03CB444E" w14:textId="280804A2" w:rsidR="00DA6AF2" w:rsidRDefault="00DA6AF2" w:rsidP="000A2FD6">
      <w:pPr>
        <w:rPr>
          <w:rFonts w:asciiTheme="minorHAnsi" w:hAnsiTheme="minorHAnsi" w:cstheme="minorHAnsi"/>
        </w:rPr>
      </w:pPr>
    </w:p>
    <w:p w14:paraId="56A67957" w14:textId="4B89EB2D" w:rsidR="00DA6AF2" w:rsidRDefault="00DA6AF2" w:rsidP="000A2FD6">
      <w:pPr>
        <w:rPr>
          <w:rFonts w:asciiTheme="minorHAnsi" w:hAnsiTheme="minorHAnsi" w:cstheme="minorHAnsi"/>
        </w:rPr>
      </w:pPr>
    </w:p>
    <w:p w14:paraId="050FFEC2" w14:textId="51AD110C" w:rsidR="00DA6AF2" w:rsidRDefault="00DA6AF2" w:rsidP="000A2FD6">
      <w:pPr>
        <w:rPr>
          <w:rFonts w:asciiTheme="minorHAnsi" w:hAnsiTheme="minorHAnsi" w:cstheme="minorHAnsi"/>
        </w:rPr>
      </w:pPr>
    </w:p>
    <w:p w14:paraId="7773D884" w14:textId="32463405" w:rsidR="00DA6AF2" w:rsidRDefault="00DA6AF2" w:rsidP="000A2FD6">
      <w:pPr>
        <w:rPr>
          <w:rFonts w:asciiTheme="minorHAnsi" w:hAnsiTheme="minorHAnsi" w:cstheme="minorHAnsi"/>
        </w:rPr>
      </w:pPr>
    </w:p>
    <w:p w14:paraId="4A46653A" w14:textId="09A651DE" w:rsidR="00DA6AF2" w:rsidRDefault="00DA6AF2" w:rsidP="000A2FD6">
      <w:pPr>
        <w:rPr>
          <w:rFonts w:asciiTheme="minorHAnsi" w:hAnsiTheme="minorHAnsi" w:cstheme="minorHAnsi"/>
        </w:rPr>
      </w:pPr>
    </w:p>
    <w:p w14:paraId="4C9F656C" w14:textId="1A02CDC8" w:rsidR="00DA6AF2" w:rsidRDefault="00DA6AF2" w:rsidP="000A2FD6">
      <w:pPr>
        <w:rPr>
          <w:rFonts w:asciiTheme="minorHAnsi" w:hAnsiTheme="minorHAnsi" w:cstheme="minorHAnsi"/>
        </w:rPr>
      </w:pPr>
    </w:p>
    <w:p w14:paraId="789D3A8F" w14:textId="42DC7609" w:rsidR="00DA6AF2" w:rsidRDefault="00DA6AF2" w:rsidP="000A2FD6">
      <w:pPr>
        <w:rPr>
          <w:rFonts w:asciiTheme="minorHAnsi" w:hAnsiTheme="minorHAnsi" w:cstheme="minorHAnsi"/>
        </w:rPr>
      </w:pPr>
    </w:p>
    <w:p w14:paraId="1EA91B4D" w14:textId="58891F41" w:rsidR="00DA6AF2" w:rsidRDefault="00DA6AF2" w:rsidP="000A2FD6">
      <w:pPr>
        <w:rPr>
          <w:rFonts w:asciiTheme="minorHAnsi" w:hAnsiTheme="minorHAnsi" w:cstheme="minorHAnsi"/>
        </w:rPr>
      </w:pPr>
    </w:p>
    <w:p w14:paraId="1F80E8FE" w14:textId="2F770CB9" w:rsidR="00DA6AF2" w:rsidRDefault="00DA6AF2" w:rsidP="000A2FD6">
      <w:pPr>
        <w:rPr>
          <w:rFonts w:asciiTheme="minorHAnsi" w:hAnsiTheme="minorHAnsi" w:cstheme="minorHAnsi"/>
        </w:rPr>
      </w:pPr>
    </w:p>
    <w:p w14:paraId="6B1290D8" w14:textId="77777777" w:rsidR="00DD450E" w:rsidRPr="00EE2C15" w:rsidRDefault="00DD450E" w:rsidP="00DD450E">
      <w:pPr>
        <w:jc w:val="both"/>
        <w:textAlignment w:val="baseline"/>
        <w:rPr>
          <w:rFonts w:ascii="Segoe UI" w:hAnsi="Segoe UI" w:cs="Segoe UI"/>
          <w:b/>
          <w:bCs/>
          <w:sz w:val="18"/>
          <w:szCs w:val="18"/>
          <w:u w:val="single"/>
        </w:rPr>
      </w:pPr>
      <w:r w:rsidRPr="00EE2C15">
        <w:rPr>
          <w:rFonts w:ascii="Segoe UI" w:hAnsi="Segoe UI" w:cs="Segoe UI"/>
          <w:b/>
          <w:bCs/>
          <w:sz w:val="20"/>
          <w:szCs w:val="20"/>
          <w:u w:val="single"/>
        </w:rPr>
        <w:lastRenderedPageBreak/>
        <w:t>Bijlage 17: Protocol wachtwoordbeleid </w:t>
      </w:r>
    </w:p>
    <w:p w14:paraId="424B93D9" w14:textId="77777777" w:rsidR="00DD450E" w:rsidRPr="00DD450E" w:rsidRDefault="00DD450E" w:rsidP="00DD450E">
      <w:pPr>
        <w:jc w:val="both"/>
        <w:textAlignment w:val="baseline"/>
        <w:rPr>
          <w:rFonts w:ascii="Segoe UI" w:hAnsi="Segoe UI" w:cs="Segoe UI"/>
          <w:sz w:val="18"/>
          <w:szCs w:val="18"/>
        </w:rPr>
      </w:pPr>
      <w:r w:rsidRPr="00DD450E">
        <w:rPr>
          <w:rFonts w:ascii="Segoe UI" w:hAnsi="Segoe UI" w:cs="Segoe UI"/>
          <w:sz w:val="20"/>
          <w:szCs w:val="20"/>
        </w:rPr>
        <w:t>MosaLira heeft in het wachtwoordbeleid vastgelegd waar een ML-wachtwoord minimaal aan moet voldoen: </w:t>
      </w:r>
    </w:p>
    <w:p w14:paraId="6873BC87" w14:textId="77777777" w:rsidR="00DD450E" w:rsidRPr="00DD450E" w:rsidRDefault="00DD450E" w:rsidP="006F4890">
      <w:pPr>
        <w:numPr>
          <w:ilvl w:val="0"/>
          <w:numId w:val="125"/>
        </w:numPr>
        <w:ind w:left="150" w:firstLine="0"/>
        <w:jc w:val="both"/>
        <w:textAlignment w:val="baseline"/>
        <w:rPr>
          <w:rFonts w:ascii="Segoe UI" w:hAnsi="Segoe UI" w:cs="Segoe UI"/>
          <w:sz w:val="20"/>
          <w:szCs w:val="20"/>
        </w:rPr>
      </w:pPr>
      <w:r w:rsidRPr="00DD450E">
        <w:rPr>
          <w:rFonts w:ascii="Segoe UI" w:hAnsi="Segoe UI" w:cs="Segoe UI"/>
          <w:sz w:val="20"/>
          <w:szCs w:val="20"/>
        </w:rPr>
        <w:t>Het wachtwoord moet minimaal acht karakters lang zijn  </w:t>
      </w:r>
    </w:p>
    <w:p w14:paraId="3B1478EF" w14:textId="77777777" w:rsidR="00DD450E" w:rsidRPr="00DD450E" w:rsidRDefault="00DD450E" w:rsidP="006F4890">
      <w:pPr>
        <w:numPr>
          <w:ilvl w:val="0"/>
          <w:numId w:val="125"/>
        </w:numPr>
        <w:ind w:left="150" w:firstLine="0"/>
        <w:jc w:val="both"/>
        <w:textAlignment w:val="baseline"/>
        <w:rPr>
          <w:rFonts w:ascii="Segoe UI" w:hAnsi="Segoe UI" w:cs="Segoe UI"/>
          <w:sz w:val="20"/>
          <w:szCs w:val="20"/>
        </w:rPr>
      </w:pPr>
      <w:r w:rsidRPr="00DD450E">
        <w:rPr>
          <w:rFonts w:ascii="Segoe UI" w:hAnsi="Segoe UI" w:cs="Segoe UI"/>
          <w:sz w:val="20"/>
          <w:szCs w:val="20"/>
        </w:rPr>
        <w:t>Het moet tenminste één hoofdletter, één kleine letter, één cijfer en één teken uit deze reeks bevatten: ! # % ( )  + , - . / : ; = [ ] _ { } </w:t>
      </w:r>
      <w:r w:rsidRPr="00DD450E">
        <w:rPr>
          <w:rFonts w:ascii="Segoe UI" w:hAnsi="Segoe UI" w:cs="Segoe UI"/>
          <w:i/>
          <w:iCs/>
          <w:sz w:val="20"/>
          <w:szCs w:val="20"/>
        </w:rPr>
        <w:t>' " $ &amp; * ? @ \ ^`~)</w:t>
      </w:r>
      <w:r w:rsidRPr="00DD450E">
        <w:rPr>
          <w:rFonts w:ascii="Segoe UI" w:hAnsi="Segoe UI" w:cs="Segoe UI"/>
          <w:sz w:val="20"/>
          <w:szCs w:val="20"/>
        </w:rPr>
        <w:t>  </w:t>
      </w:r>
    </w:p>
    <w:p w14:paraId="1B704643" w14:textId="77777777" w:rsidR="00DD450E" w:rsidRPr="00DD450E" w:rsidRDefault="00DD450E" w:rsidP="006F4890">
      <w:pPr>
        <w:numPr>
          <w:ilvl w:val="0"/>
          <w:numId w:val="125"/>
        </w:numPr>
        <w:ind w:left="150" w:firstLine="0"/>
        <w:jc w:val="both"/>
        <w:textAlignment w:val="baseline"/>
        <w:rPr>
          <w:rFonts w:ascii="Segoe UI" w:hAnsi="Segoe UI" w:cs="Segoe UI"/>
          <w:sz w:val="20"/>
          <w:szCs w:val="20"/>
        </w:rPr>
      </w:pPr>
      <w:r w:rsidRPr="00DD450E">
        <w:rPr>
          <w:rFonts w:ascii="Segoe UI" w:hAnsi="Segoe UI" w:cs="Segoe UI"/>
          <w:sz w:val="20"/>
          <w:szCs w:val="20"/>
        </w:rPr>
        <w:t>Gebruikersnaam en ML-wachtwoord mogen niet hetzelfde zijn  </w:t>
      </w:r>
    </w:p>
    <w:p w14:paraId="3D443F39" w14:textId="77777777" w:rsidR="00DD450E" w:rsidRPr="00DD450E" w:rsidRDefault="00DD450E" w:rsidP="006F4890">
      <w:pPr>
        <w:numPr>
          <w:ilvl w:val="0"/>
          <w:numId w:val="125"/>
        </w:numPr>
        <w:ind w:left="150" w:firstLine="0"/>
        <w:jc w:val="both"/>
        <w:textAlignment w:val="baseline"/>
        <w:rPr>
          <w:rFonts w:ascii="Segoe UI" w:hAnsi="Segoe UI" w:cs="Segoe UI"/>
          <w:sz w:val="20"/>
          <w:szCs w:val="20"/>
        </w:rPr>
      </w:pPr>
      <w:r w:rsidRPr="00DD450E">
        <w:rPr>
          <w:rFonts w:ascii="Segoe UI" w:hAnsi="Segoe UI" w:cs="Segoe UI"/>
          <w:sz w:val="20"/>
          <w:szCs w:val="20"/>
        </w:rPr>
        <w:t>Het nieuwe wachtwoord mag niet hetzelfde zijn als één van uw laatste drie wachtwoorden  </w:t>
      </w:r>
    </w:p>
    <w:p w14:paraId="7E3A4119" w14:textId="77777777" w:rsidR="00DD450E" w:rsidRPr="00DD450E" w:rsidRDefault="00DD450E" w:rsidP="006F4890">
      <w:pPr>
        <w:numPr>
          <w:ilvl w:val="0"/>
          <w:numId w:val="125"/>
        </w:numPr>
        <w:ind w:left="150" w:firstLine="0"/>
        <w:jc w:val="both"/>
        <w:textAlignment w:val="baseline"/>
        <w:rPr>
          <w:rFonts w:ascii="Segoe UI" w:hAnsi="Segoe UI" w:cs="Segoe UI"/>
          <w:sz w:val="20"/>
          <w:szCs w:val="20"/>
        </w:rPr>
      </w:pPr>
      <w:r w:rsidRPr="00DD450E">
        <w:rPr>
          <w:rFonts w:ascii="Segoe UI" w:hAnsi="Segoe UI" w:cs="Segoe UI"/>
          <w:sz w:val="20"/>
          <w:szCs w:val="20"/>
        </w:rPr>
        <w:t>Gebruik bij voorkeur geen hele woorden in uw wachtwoord. Niet alle woorden zijn bovendien toegestaan. </w:t>
      </w:r>
    </w:p>
    <w:p w14:paraId="1BE062A8" w14:textId="77777777" w:rsidR="00DD450E" w:rsidRPr="00DD450E" w:rsidRDefault="00DD450E" w:rsidP="00DD450E">
      <w:pPr>
        <w:jc w:val="both"/>
        <w:textAlignment w:val="baseline"/>
        <w:rPr>
          <w:rFonts w:ascii="Segoe UI" w:hAnsi="Segoe UI" w:cs="Segoe UI"/>
          <w:b/>
          <w:bCs/>
          <w:i/>
          <w:iCs/>
          <w:sz w:val="18"/>
          <w:szCs w:val="18"/>
        </w:rPr>
      </w:pPr>
      <w:r w:rsidRPr="00DD450E">
        <w:rPr>
          <w:rFonts w:ascii="Segoe UI" w:hAnsi="Segoe UI" w:cs="Segoe UI"/>
          <w:b/>
          <w:bCs/>
          <w:i/>
          <w:iCs/>
          <w:sz w:val="20"/>
          <w:szCs w:val="20"/>
        </w:rPr>
        <w:t> </w:t>
      </w:r>
    </w:p>
    <w:p w14:paraId="0A358334" w14:textId="77777777" w:rsidR="00DD450E" w:rsidRPr="00DD450E" w:rsidRDefault="00DD450E" w:rsidP="00DD450E">
      <w:pPr>
        <w:jc w:val="both"/>
        <w:textAlignment w:val="baseline"/>
        <w:rPr>
          <w:rFonts w:ascii="Segoe UI" w:hAnsi="Segoe UI" w:cs="Segoe UI"/>
          <w:b/>
          <w:bCs/>
          <w:i/>
          <w:iCs/>
          <w:sz w:val="18"/>
          <w:szCs w:val="18"/>
        </w:rPr>
      </w:pPr>
      <w:r w:rsidRPr="00DD450E">
        <w:rPr>
          <w:rFonts w:ascii="Segoe UI" w:hAnsi="Segoe UI" w:cs="Segoe UI"/>
          <w:i/>
          <w:iCs/>
          <w:sz w:val="20"/>
          <w:szCs w:val="20"/>
        </w:rPr>
        <w:t>Stappenplan veilig wachtwoord</w:t>
      </w:r>
      <w:r w:rsidRPr="00DD450E">
        <w:rPr>
          <w:rFonts w:ascii="Segoe UI" w:hAnsi="Segoe UI" w:cs="Segoe UI"/>
          <w:b/>
          <w:bCs/>
          <w:i/>
          <w:iCs/>
          <w:sz w:val="20"/>
          <w:szCs w:val="20"/>
        </w:rPr>
        <w:t> </w:t>
      </w:r>
    </w:p>
    <w:p w14:paraId="41F70FE6" w14:textId="77777777" w:rsidR="00DD450E" w:rsidRPr="00DD450E" w:rsidRDefault="00DD450E" w:rsidP="00DD450E">
      <w:pPr>
        <w:jc w:val="both"/>
        <w:textAlignment w:val="baseline"/>
        <w:rPr>
          <w:rFonts w:ascii="Segoe UI" w:hAnsi="Segoe UI" w:cs="Segoe UI"/>
          <w:sz w:val="18"/>
          <w:szCs w:val="18"/>
        </w:rPr>
      </w:pPr>
      <w:r w:rsidRPr="00DD450E">
        <w:rPr>
          <w:rFonts w:ascii="Segoe UI" w:hAnsi="Segoe UI" w:cs="Segoe UI"/>
          <w:sz w:val="20"/>
          <w:szCs w:val="20"/>
        </w:rPr>
        <w:t>Hieronder staan twee manieren om een veilig wachtwoord te creëren. Voorkom dat je je wachtwoord opschrijft, zeker in combinatie met de gebruikersnaam. Plakmemo's op computers zijn </w:t>
      </w:r>
      <w:proofErr w:type="spellStart"/>
      <w:r w:rsidRPr="00DD450E">
        <w:rPr>
          <w:rFonts w:ascii="Segoe UI" w:hAnsi="Segoe UI" w:cs="Segoe UI"/>
          <w:i/>
          <w:iCs/>
          <w:sz w:val="20"/>
          <w:szCs w:val="20"/>
        </w:rPr>
        <w:t>not</w:t>
      </w:r>
      <w:proofErr w:type="spellEnd"/>
      <w:r w:rsidRPr="00DD450E">
        <w:rPr>
          <w:rFonts w:ascii="Segoe UI" w:hAnsi="Segoe UI" w:cs="Segoe UI"/>
          <w:i/>
          <w:iCs/>
          <w:sz w:val="20"/>
          <w:szCs w:val="20"/>
        </w:rPr>
        <w:t> </w:t>
      </w:r>
      <w:proofErr w:type="spellStart"/>
      <w:r w:rsidRPr="00DD450E">
        <w:rPr>
          <w:rFonts w:ascii="Segoe UI" w:hAnsi="Segoe UI" w:cs="Segoe UI"/>
          <w:i/>
          <w:iCs/>
          <w:sz w:val="20"/>
          <w:szCs w:val="20"/>
        </w:rPr>
        <w:t>done</w:t>
      </w:r>
      <w:proofErr w:type="spellEnd"/>
      <w:r w:rsidRPr="00DD450E">
        <w:rPr>
          <w:rFonts w:ascii="Segoe UI" w:hAnsi="Segoe UI" w:cs="Segoe UI"/>
          <w:sz w:val="20"/>
          <w:szCs w:val="20"/>
        </w:rPr>
        <w:t>! </w:t>
      </w:r>
    </w:p>
    <w:p w14:paraId="3E29B243" w14:textId="77777777" w:rsidR="00DD450E" w:rsidRPr="00DD450E" w:rsidRDefault="00DD450E" w:rsidP="00DD450E">
      <w:pPr>
        <w:jc w:val="both"/>
        <w:textAlignment w:val="baseline"/>
        <w:rPr>
          <w:rFonts w:ascii="Segoe UI" w:hAnsi="Segoe UI" w:cs="Segoe UI"/>
          <w:b/>
          <w:bCs/>
          <w:i/>
          <w:iCs/>
          <w:sz w:val="18"/>
          <w:szCs w:val="18"/>
        </w:rPr>
      </w:pPr>
      <w:r w:rsidRPr="00DD450E">
        <w:rPr>
          <w:rFonts w:ascii="Segoe UI" w:hAnsi="Segoe UI" w:cs="Segoe UI"/>
          <w:i/>
          <w:iCs/>
          <w:sz w:val="20"/>
          <w:szCs w:val="20"/>
        </w:rPr>
        <w:t>Veilig wachtwoord: manier 1:</w:t>
      </w:r>
      <w:r w:rsidRPr="00DD450E">
        <w:rPr>
          <w:rFonts w:ascii="Segoe UI" w:hAnsi="Segoe UI" w:cs="Segoe UI"/>
          <w:b/>
          <w:bCs/>
          <w:i/>
          <w:iCs/>
          <w:sz w:val="20"/>
          <w:szCs w:val="20"/>
        </w:rPr>
        <w:t> </w:t>
      </w:r>
    </w:p>
    <w:p w14:paraId="60A887A9" w14:textId="77777777" w:rsidR="00DD450E" w:rsidRPr="00DD450E" w:rsidRDefault="00DD450E" w:rsidP="006F4890">
      <w:pPr>
        <w:numPr>
          <w:ilvl w:val="0"/>
          <w:numId w:val="126"/>
        </w:numPr>
        <w:ind w:left="-15" w:firstLine="0"/>
        <w:jc w:val="both"/>
        <w:textAlignment w:val="baseline"/>
        <w:rPr>
          <w:rFonts w:ascii="Segoe UI" w:hAnsi="Segoe UI" w:cs="Segoe UI"/>
          <w:sz w:val="20"/>
          <w:szCs w:val="20"/>
        </w:rPr>
      </w:pPr>
      <w:r w:rsidRPr="00DD450E">
        <w:rPr>
          <w:rFonts w:ascii="Segoe UI" w:hAnsi="Segoe UI" w:cs="Segoe UI"/>
          <w:sz w:val="20"/>
          <w:szCs w:val="20"/>
        </w:rPr>
        <w:t>Bedenk een </w:t>
      </w:r>
      <w:proofErr w:type="spellStart"/>
      <w:r w:rsidRPr="00DD450E">
        <w:rPr>
          <w:rFonts w:ascii="Segoe UI" w:hAnsi="Segoe UI" w:cs="Segoe UI"/>
          <w:sz w:val="20"/>
          <w:szCs w:val="20"/>
        </w:rPr>
        <w:t>onzin-zin</w:t>
      </w:r>
      <w:proofErr w:type="spellEnd"/>
      <w:r w:rsidRPr="00DD450E">
        <w:rPr>
          <w:rFonts w:ascii="Segoe UI" w:hAnsi="Segoe UI" w:cs="Segoe UI"/>
          <w:sz w:val="20"/>
          <w:szCs w:val="20"/>
        </w:rPr>
        <w:t> met een getal en een leesteken. Bijvoorbeeld: Dit is de 3e keer dat ik mijn wachtwoord vergeten ben!  </w:t>
      </w:r>
    </w:p>
    <w:p w14:paraId="3C6937A2" w14:textId="77777777" w:rsidR="00DD450E" w:rsidRPr="00DD450E" w:rsidRDefault="00DD450E" w:rsidP="006F4890">
      <w:pPr>
        <w:numPr>
          <w:ilvl w:val="0"/>
          <w:numId w:val="127"/>
        </w:numPr>
        <w:ind w:left="-15" w:firstLine="0"/>
        <w:jc w:val="both"/>
        <w:textAlignment w:val="baseline"/>
        <w:rPr>
          <w:rFonts w:ascii="Segoe UI" w:hAnsi="Segoe UI" w:cs="Segoe UI"/>
          <w:sz w:val="20"/>
          <w:szCs w:val="20"/>
        </w:rPr>
      </w:pPr>
      <w:r w:rsidRPr="00DD450E">
        <w:rPr>
          <w:rFonts w:ascii="Segoe UI" w:hAnsi="Segoe UI" w:cs="Segoe UI"/>
          <w:sz w:val="20"/>
          <w:szCs w:val="20"/>
        </w:rPr>
        <w:t>Neem van elk woord de eerste letter en neem de getallen en leestekens over.  </w:t>
      </w:r>
    </w:p>
    <w:p w14:paraId="2B882881" w14:textId="77777777" w:rsidR="00DD450E" w:rsidRPr="00DD450E" w:rsidRDefault="00DD450E" w:rsidP="006F4890">
      <w:pPr>
        <w:numPr>
          <w:ilvl w:val="0"/>
          <w:numId w:val="127"/>
        </w:numPr>
        <w:ind w:left="-15" w:firstLine="0"/>
        <w:jc w:val="both"/>
        <w:textAlignment w:val="baseline"/>
        <w:rPr>
          <w:rFonts w:ascii="Segoe UI" w:hAnsi="Segoe UI" w:cs="Segoe UI"/>
          <w:sz w:val="20"/>
          <w:szCs w:val="20"/>
        </w:rPr>
      </w:pPr>
      <w:r w:rsidRPr="00DD450E">
        <w:rPr>
          <w:rFonts w:ascii="Segoe UI" w:hAnsi="Segoe UI" w:cs="Segoe UI"/>
          <w:sz w:val="20"/>
          <w:szCs w:val="20"/>
        </w:rPr>
        <w:t>Je krijgt dan: Did3kdimwvb!  </w:t>
      </w:r>
    </w:p>
    <w:p w14:paraId="2186B0DC" w14:textId="77777777" w:rsidR="00DD450E" w:rsidRPr="00DD450E" w:rsidRDefault="00DD450E" w:rsidP="006F4890">
      <w:pPr>
        <w:numPr>
          <w:ilvl w:val="0"/>
          <w:numId w:val="127"/>
        </w:numPr>
        <w:ind w:left="-15" w:firstLine="0"/>
        <w:jc w:val="both"/>
        <w:textAlignment w:val="baseline"/>
        <w:rPr>
          <w:rFonts w:ascii="Segoe UI" w:hAnsi="Segoe UI" w:cs="Segoe UI"/>
          <w:sz w:val="20"/>
          <w:szCs w:val="20"/>
        </w:rPr>
      </w:pPr>
      <w:r w:rsidRPr="00DD450E">
        <w:rPr>
          <w:rFonts w:ascii="Segoe UI" w:hAnsi="Segoe UI" w:cs="Segoe UI"/>
          <w:sz w:val="20"/>
          <w:szCs w:val="20"/>
        </w:rPr>
        <w:t>Zorg voor minimaal acht tekens in je wachtwoord.  </w:t>
      </w:r>
    </w:p>
    <w:p w14:paraId="473BB326" w14:textId="77777777" w:rsidR="00DD450E" w:rsidRPr="00DD450E" w:rsidRDefault="00DD450E" w:rsidP="00DD450E">
      <w:pPr>
        <w:jc w:val="both"/>
        <w:textAlignment w:val="baseline"/>
        <w:rPr>
          <w:rFonts w:ascii="Segoe UI" w:hAnsi="Segoe UI" w:cs="Segoe UI"/>
          <w:b/>
          <w:bCs/>
          <w:i/>
          <w:iCs/>
          <w:sz w:val="18"/>
          <w:szCs w:val="18"/>
        </w:rPr>
      </w:pPr>
      <w:r w:rsidRPr="00DD450E">
        <w:rPr>
          <w:rFonts w:ascii="Segoe UI" w:hAnsi="Segoe UI" w:cs="Segoe UI"/>
          <w:b/>
          <w:bCs/>
          <w:i/>
          <w:iCs/>
          <w:sz w:val="20"/>
          <w:szCs w:val="20"/>
        </w:rPr>
        <w:t> </w:t>
      </w:r>
    </w:p>
    <w:p w14:paraId="5854A0BB" w14:textId="77777777" w:rsidR="00DD450E" w:rsidRPr="00DD450E" w:rsidRDefault="00DD450E" w:rsidP="00DD450E">
      <w:pPr>
        <w:jc w:val="both"/>
        <w:textAlignment w:val="baseline"/>
        <w:rPr>
          <w:rFonts w:ascii="Segoe UI" w:hAnsi="Segoe UI" w:cs="Segoe UI"/>
          <w:b/>
          <w:bCs/>
          <w:i/>
          <w:iCs/>
          <w:sz w:val="18"/>
          <w:szCs w:val="18"/>
        </w:rPr>
      </w:pPr>
      <w:r w:rsidRPr="00DD450E">
        <w:rPr>
          <w:rFonts w:ascii="Segoe UI" w:hAnsi="Segoe UI" w:cs="Segoe UI"/>
          <w:i/>
          <w:iCs/>
          <w:sz w:val="20"/>
          <w:szCs w:val="20"/>
        </w:rPr>
        <w:t>Veilig wachtwoord: manier 2:</w:t>
      </w:r>
      <w:r w:rsidRPr="00DD450E">
        <w:rPr>
          <w:rFonts w:ascii="Segoe UI" w:hAnsi="Segoe UI" w:cs="Segoe UI"/>
          <w:b/>
          <w:bCs/>
          <w:i/>
          <w:iCs/>
          <w:sz w:val="20"/>
          <w:szCs w:val="20"/>
        </w:rPr>
        <w:t> </w:t>
      </w:r>
    </w:p>
    <w:p w14:paraId="41A6FD4D" w14:textId="77777777" w:rsidR="00DD450E" w:rsidRPr="00DD450E" w:rsidRDefault="00DD450E" w:rsidP="006F4890">
      <w:pPr>
        <w:numPr>
          <w:ilvl w:val="0"/>
          <w:numId w:val="128"/>
        </w:numPr>
        <w:ind w:left="0" w:firstLine="0"/>
        <w:jc w:val="both"/>
        <w:textAlignment w:val="baseline"/>
        <w:rPr>
          <w:rFonts w:ascii="Segoe UI" w:hAnsi="Segoe UI" w:cs="Segoe UI"/>
          <w:sz w:val="20"/>
          <w:szCs w:val="20"/>
        </w:rPr>
      </w:pPr>
      <w:r w:rsidRPr="00DD450E">
        <w:rPr>
          <w:rFonts w:ascii="Segoe UI" w:hAnsi="Segoe UI" w:cs="Segoe UI"/>
          <w:sz w:val="20"/>
          <w:szCs w:val="20"/>
        </w:rPr>
        <w:t>Gebruik namen, zelfstandige naamwoorden en getallen die voor jou betekenis hebben. Bijvoorbeeld: je heet Maarten, je eet graag chips en je bent geboren in 1984.  </w:t>
      </w:r>
    </w:p>
    <w:p w14:paraId="3E5044DF" w14:textId="77777777" w:rsidR="00DD450E" w:rsidRPr="00DD450E" w:rsidRDefault="00DD450E" w:rsidP="006F4890">
      <w:pPr>
        <w:numPr>
          <w:ilvl w:val="0"/>
          <w:numId w:val="128"/>
        </w:numPr>
        <w:ind w:left="0" w:firstLine="0"/>
        <w:jc w:val="both"/>
        <w:textAlignment w:val="baseline"/>
        <w:rPr>
          <w:rFonts w:ascii="Segoe UI" w:hAnsi="Segoe UI" w:cs="Segoe UI"/>
          <w:sz w:val="20"/>
          <w:szCs w:val="20"/>
        </w:rPr>
      </w:pPr>
      <w:r w:rsidRPr="00DD450E">
        <w:rPr>
          <w:rFonts w:ascii="Segoe UI" w:hAnsi="Segoe UI" w:cs="Segoe UI"/>
          <w:sz w:val="20"/>
          <w:szCs w:val="20"/>
        </w:rPr>
        <w:t>Maak van deze woorden je wachtwoord, maar zorg ervoor dat je geen hele woorden gebruikt. Maak er bijvoorbeeld Ma1a9r8t4en of c1h9IP84s van.  </w:t>
      </w:r>
    </w:p>
    <w:p w14:paraId="286EE6F2" w14:textId="77777777" w:rsidR="00DD450E" w:rsidRPr="00DD450E" w:rsidRDefault="00DD450E" w:rsidP="006F4890">
      <w:pPr>
        <w:numPr>
          <w:ilvl w:val="0"/>
          <w:numId w:val="128"/>
        </w:numPr>
        <w:ind w:left="0" w:firstLine="0"/>
        <w:jc w:val="both"/>
        <w:textAlignment w:val="baseline"/>
        <w:rPr>
          <w:rFonts w:ascii="Segoe UI" w:hAnsi="Segoe UI" w:cs="Segoe UI"/>
          <w:sz w:val="20"/>
          <w:szCs w:val="20"/>
        </w:rPr>
      </w:pPr>
      <w:r w:rsidRPr="00DD450E">
        <w:rPr>
          <w:rFonts w:ascii="Segoe UI" w:hAnsi="Segoe UI" w:cs="Segoe UI"/>
          <w:sz w:val="20"/>
          <w:szCs w:val="20"/>
        </w:rPr>
        <w:t>Vervang letters door speciale tekens. Een a kan je bijvoorbeeld vervangen door een @, een i kan je vervangen door een ! en een s door een $. Bovengenoemde wachtwoorden worden dan M@1a9r8t4en of c1h9!P84$.  </w:t>
      </w:r>
    </w:p>
    <w:p w14:paraId="419E93C7" w14:textId="77777777" w:rsidR="00DD450E" w:rsidRPr="00DD450E" w:rsidRDefault="00DD450E" w:rsidP="00DD450E">
      <w:pPr>
        <w:jc w:val="both"/>
        <w:textAlignment w:val="baseline"/>
        <w:rPr>
          <w:rFonts w:ascii="Segoe UI" w:hAnsi="Segoe UI" w:cs="Segoe UI"/>
          <w:b/>
          <w:bCs/>
          <w:i/>
          <w:iCs/>
          <w:sz w:val="18"/>
          <w:szCs w:val="18"/>
        </w:rPr>
      </w:pPr>
      <w:r w:rsidRPr="00DD450E">
        <w:rPr>
          <w:rFonts w:ascii="Segoe UI" w:hAnsi="Segoe UI" w:cs="Segoe UI"/>
          <w:b/>
          <w:bCs/>
          <w:i/>
          <w:iCs/>
          <w:sz w:val="20"/>
          <w:szCs w:val="20"/>
        </w:rPr>
        <w:t> </w:t>
      </w:r>
    </w:p>
    <w:p w14:paraId="7B98062B" w14:textId="77777777" w:rsidR="00DD450E" w:rsidRPr="00DD450E" w:rsidRDefault="00DD450E" w:rsidP="00DD450E">
      <w:pPr>
        <w:jc w:val="both"/>
        <w:textAlignment w:val="baseline"/>
        <w:rPr>
          <w:rFonts w:ascii="Segoe UI" w:hAnsi="Segoe UI" w:cs="Segoe UI"/>
          <w:b/>
          <w:bCs/>
          <w:i/>
          <w:iCs/>
          <w:sz w:val="18"/>
          <w:szCs w:val="18"/>
        </w:rPr>
      </w:pPr>
      <w:r w:rsidRPr="00DD450E">
        <w:rPr>
          <w:rFonts w:ascii="Segoe UI" w:hAnsi="Segoe UI" w:cs="Segoe UI"/>
          <w:i/>
          <w:iCs/>
          <w:sz w:val="20"/>
          <w:szCs w:val="20"/>
        </w:rPr>
        <w:t>Wachtwoord wijzigen:</w:t>
      </w:r>
      <w:r w:rsidRPr="00DD450E">
        <w:rPr>
          <w:rFonts w:ascii="Segoe UI" w:hAnsi="Segoe UI" w:cs="Segoe UI"/>
          <w:b/>
          <w:bCs/>
          <w:i/>
          <w:iCs/>
          <w:sz w:val="20"/>
          <w:szCs w:val="20"/>
        </w:rPr>
        <w:t> </w:t>
      </w:r>
    </w:p>
    <w:p w14:paraId="12318766" w14:textId="77777777" w:rsidR="00DD450E" w:rsidRPr="00DD450E" w:rsidRDefault="00DD450E" w:rsidP="00DD450E">
      <w:pPr>
        <w:jc w:val="both"/>
        <w:textAlignment w:val="baseline"/>
        <w:rPr>
          <w:rFonts w:ascii="Segoe UI" w:hAnsi="Segoe UI" w:cs="Segoe UI"/>
          <w:sz w:val="18"/>
          <w:szCs w:val="18"/>
        </w:rPr>
      </w:pPr>
      <w:r w:rsidRPr="00DD450E">
        <w:rPr>
          <w:rFonts w:ascii="Segoe UI" w:hAnsi="Segoe UI" w:cs="Segoe UI"/>
          <w:sz w:val="20"/>
          <w:szCs w:val="20"/>
        </w:rPr>
        <w:t>Eén keer per jaar wordt je verplicht om je Office365 wachtwoord te wijzigen. Voor het leerlingvolgsysteem is dat één keer per kwartaal.  </w:t>
      </w:r>
    </w:p>
    <w:p w14:paraId="11241D90" w14:textId="77777777" w:rsidR="00DD450E" w:rsidRPr="00DD450E" w:rsidRDefault="00DD450E" w:rsidP="00DD450E">
      <w:pPr>
        <w:jc w:val="both"/>
        <w:textAlignment w:val="baseline"/>
        <w:rPr>
          <w:rFonts w:ascii="Segoe UI" w:hAnsi="Segoe UI" w:cs="Segoe UI"/>
          <w:sz w:val="18"/>
          <w:szCs w:val="18"/>
        </w:rPr>
      </w:pPr>
      <w:r w:rsidRPr="00DD450E">
        <w:rPr>
          <w:rFonts w:ascii="Segoe UI" w:hAnsi="Segoe UI" w:cs="Segoe UI"/>
          <w:sz w:val="20"/>
          <w:szCs w:val="20"/>
        </w:rPr>
        <w:t>In alle gevallen geldt: </w:t>
      </w:r>
    </w:p>
    <w:p w14:paraId="318ED80F" w14:textId="77777777" w:rsidR="00DD450E" w:rsidRPr="00DD450E" w:rsidRDefault="00DD450E" w:rsidP="006F4890">
      <w:pPr>
        <w:numPr>
          <w:ilvl w:val="0"/>
          <w:numId w:val="129"/>
        </w:numPr>
        <w:ind w:left="0" w:firstLine="0"/>
        <w:jc w:val="both"/>
        <w:textAlignment w:val="baseline"/>
        <w:rPr>
          <w:rFonts w:ascii="Segoe UI" w:hAnsi="Segoe UI" w:cs="Segoe UI"/>
          <w:sz w:val="20"/>
          <w:szCs w:val="20"/>
        </w:rPr>
      </w:pPr>
      <w:r w:rsidRPr="00DD450E">
        <w:rPr>
          <w:rFonts w:ascii="Segoe UI" w:hAnsi="Segoe UI" w:cs="Segoe UI"/>
          <w:sz w:val="20"/>
          <w:szCs w:val="20"/>
        </w:rPr>
        <w:t>Geef je wachtwoord nooit aan iemand anders, ook niet aan je beste vriend of aan een collega.  </w:t>
      </w:r>
    </w:p>
    <w:p w14:paraId="50037A82" w14:textId="77777777" w:rsidR="00DD450E" w:rsidRPr="00DD450E" w:rsidRDefault="00DD450E" w:rsidP="006F4890">
      <w:pPr>
        <w:numPr>
          <w:ilvl w:val="0"/>
          <w:numId w:val="129"/>
        </w:numPr>
        <w:ind w:left="0" w:firstLine="0"/>
        <w:jc w:val="both"/>
        <w:textAlignment w:val="baseline"/>
        <w:rPr>
          <w:rFonts w:ascii="Segoe UI" w:hAnsi="Segoe UI" w:cs="Segoe UI"/>
          <w:sz w:val="20"/>
          <w:szCs w:val="20"/>
        </w:rPr>
      </w:pPr>
      <w:r w:rsidRPr="00DD450E">
        <w:rPr>
          <w:rFonts w:ascii="Segoe UI" w:hAnsi="Segoe UI" w:cs="Segoe UI"/>
          <w:sz w:val="20"/>
          <w:szCs w:val="20"/>
        </w:rPr>
        <w:t>Laat je wachtwoord niet rondslingeren in de buurt van je PC, in je agenda of in je portemonnee.  </w:t>
      </w:r>
    </w:p>
    <w:p w14:paraId="307FBCDF" w14:textId="77777777" w:rsidR="00DD450E" w:rsidRPr="00DD450E" w:rsidRDefault="00DD450E" w:rsidP="006F4890">
      <w:pPr>
        <w:numPr>
          <w:ilvl w:val="0"/>
          <w:numId w:val="129"/>
        </w:numPr>
        <w:ind w:left="0" w:firstLine="0"/>
        <w:jc w:val="both"/>
        <w:textAlignment w:val="baseline"/>
        <w:rPr>
          <w:rFonts w:ascii="Segoe UI" w:hAnsi="Segoe UI" w:cs="Segoe UI"/>
          <w:sz w:val="20"/>
          <w:szCs w:val="20"/>
        </w:rPr>
      </w:pPr>
      <w:r w:rsidRPr="00DD450E">
        <w:rPr>
          <w:rFonts w:ascii="Segoe UI" w:hAnsi="Segoe UI" w:cs="Segoe UI"/>
          <w:sz w:val="20"/>
          <w:szCs w:val="20"/>
        </w:rPr>
        <w:t>Gebruik niet voor alles hetzelfde wachtwoord maar verzin voor al je belangrijke online zaken een nieuw wachtwoord.  </w:t>
      </w:r>
    </w:p>
    <w:p w14:paraId="2F7D8337" w14:textId="77777777" w:rsidR="00DD450E" w:rsidRPr="00DD450E" w:rsidRDefault="00DD450E" w:rsidP="00DD450E">
      <w:pPr>
        <w:jc w:val="both"/>
        <w:textAlignment w:val="baseline"/>
        <w:rPr>
          <w:rFonts w:ascii="Segoe UI" w:hAnsi="Segoe UI" w:cs="Segoe UI"/>
          <w:sz w:val="18"/>
          <w:szCs w:val="18"/>
        </w:rPr>
      </w:pPr>
      <w:r w:rsidRPr="00DD450E">
        <w:t> </w:t>
      </w:r>
    </w:p>
    <w:p w14:paraId="052FF4BF" w14:textId="20385B08" w:rsidR="00DA6AF2" w:rsidRDefault="00DA6AF2" w:rsidP="000A2FD6">
      <w:pPr>
        <w:rPr>
          <w:rFonts w:asciiTheme="minorHAnsi" w:hAnsiTheme="minorHAnsi" w:cstheme="minorHAnsi"/>
        </w:rPr>
      </w:pPr>
    </w:p>
    <w:p w14:paraId="2D090964" w14:textId="4EB9FFBE" w:rsidR="00DD450E" w:rsidRDefault="00DD450E" w:rsidP="000A2FD6">
      <w:pPr>
        <w:rPr>
          <w:rFonts w:asciiTheme="minorHAnsi" w:hAnsiTheme="minorHAnsi" w:cstheme="minorHAnsi"/>
        </w:rPr>
      </w:pPr>
    </w:p>
    <w:p w14:paraId="509501A0" w14:textId="7F6C3CA6" w:rsidR="00DD450E" w:rsidRDefault="00DD450E" w:rsidP="000A2FD6">
      <w:pPr>
        <w:rPr>
          <w:rFonts w:asciiTheme="minorHAnsi" w:hAnsiTheme="minorHAnsi" w:cstheme="minorHAnsi"/>
        </w:rPr>
      </w:pPr>
    </w:p>
    <w:p w14:paraId="765FB139" w14:textId="501EE0E6" w:rsidR="00DD450E" w:rsidRDefault="00DD450E" w:rsidP="000A2FD6">
      <w:pPr>
        <w:rPr>
          <w:rFonts w:asciiTheme="minorHAnsi" w:hAnsiTheme="minorHAnsi" w:cstheme="minorHAnsi"/>
        </w:rPr>
      </w:pPr>
    </w:p>
    <w:p w14:paraId="4BA6C7DF" w14:textId="584E9A90" w:rsidR="00DD450E" w:rsidRDefault="00DD450E" w:rsidP="000A2FD6">
      <w:pPr>
        <w:rPr>
          <w:rFonts w:asciiTheme="minorHAnsi" w:hAnsiTheme="minorHAnsi" w:cstheme="minorHAnsi"/>
        </w:rPr>
      </w:pPr>
    </w:p>
    <w:p w14:paraId="5A8C7D5F" w14:textId="5AB29767" w:rsidR="00DD450E" w:rsidRDefault="00DD450E" w:rsidP="000A2FD6">
      <w:pPr>
        <w:rPr>
          <w:rFonts w:asciiTheme="minorHAnsi" w:hAnsiTheme="minorHAnsi" w:cstheme="minorHAnsi"/>
        </w:rPr>
      </w:pPr>
    </w:p>
    <w:p w14:paraId="106727DB" w14:textId="6070C370" w:rsidR="00DD450E" w:rsidRDefault="00DD450E" w:rsidP="000A2FD6">
      <w:pPr>
        <w:rPr>
          <w:rFonts w:asciiTheme="minorHAnsi" w:hAnsiTheme="minorHAnsi" w:cstheme="minorHAnsi"/>
        </w:rPr>
      </w:pPr>
    </w:p>
    <w:p w14:paraId="61069972" w14:textId="55398A9F" w:rsidR="00DD450E" w:rsidRDefault="00DD450E" w:rsidP="000A2FD6">
      <w:pPr>
        <w:rPr>
          <w:rFonts w:asciiTheme="minorHAnsi" w:hAnsiTheme="minorHAnsi" w:cstheme="minorHAnsi"/>
        </w:rPr>
      </w:pPr>
    </w:p>
    <w:p w14:paraId="1B87D84C" w14:textId="4581899E" w:rsidR="00DD450E" w:rsidRDefault="00DD450E" w:rsidP="000A2FD6">
      <w:pPr>
        <w:rPr>
          <w:rFonts w:asciiTheme="minorHAnsi" w:hAnsiTheme="minorHAnsi" w:cstheme="minorHAnsi"/>
        </w:rPr>
      </w:pPr>
    </w:p>
    <w:p w14:paraId="15893A1C" w14:textId="4C86F121" w:rsidR="00DD450E" w:rsidRDefault="00DD450E" w:rsidP="000A2FD6">
      <w:pPr>
        <w:rPr>
          <w:rFonts w:asciiTheme="minorHAnsi" w:hAnsiTheme="minorHAnsi" w:cstheme="minorHAnsi"/>
        </w:rPr>
      </w:pPr>
    </w:p>
    <w:p w14:paraId="6FDD583A" w14:textId="198E8FBA" w:rsidR="00DD450E" w:rsidRDefault="00DD450E" w:rsidP="000A2FD6">
      <w:pPr>
        <w:rPr>
          <w:rFonts w:asciiTheme="minorHAnsi" w:hAnsiTheme="minorHAnsi" w:cstheme="minorHAnsi"/>
        </w:rPr>
      </w:pPr>
    </w:p>
    <w:p w14:paraId="0D2C805B" w14:textId="7F44D5DB" w:rsidR="00DD450E" w:rsidRDefault="00DD450E" w:rsidP="000A2FD6">
      <w:pPr>
        <w:rPr>
          <w:rFonts w:asciiTheme="minorHAnsi" w:hAnsiTheme="minorHAnsi" w:cstheme="minorHAnsi"/>
        </w:rPr>
      </w:pPr>
    </w:p>
    <w:p w14:paraId="2ABE8D9F" w14:textId="77777777" w:rsidR="00787AAF" w:rsidRPr="00EE2C15" w:rsidRDefault="00787AAF" w:rsidP="00787AAF">
      <w:pPr>
        <w:jc w:val="both"/>
        <w:textAlignment w:val="baseline"/>
        <w:rPr>
          <w:rFonts w:ascii="Segoe UI" w:hAnsi="Segoe UI" w:cs="Segoe UI"/>
          <w:sz w:val="18"/>
          <w:szCs w:val="18"/>
          <w:u w:val="single"/>
        </w:rPr>
      </w:pPr>
      <w:r w:rsidRPr="00EE2C15">
        <w:rPr>
          <w:rFonts w:ascii="Segoe UI" w:hAnsi="Segoe UI" w:cs="Segoe UI"/>
          <w:b/>
          <w:bCs/>
          <w:sz w:val="20"/>
          <w:szCs w:val="20"/>
          <w:u w:val="single"/>
        </w:rPr>
        <w:lastRenderedPageBreak/>
        <w:t>Bijlage 18: Procedure datalekken</w:t>
      </w:r>
      <w:r w:rsidRPr="00EE2C15">
        <w:rPr>
          <w:rFonts w:ascii="Segoe UI" w:hAnsi="Segoe UI" w:cs="Segoe UI"/>
          <w:sz w:val="20"/>
          <w:szCs w:val="20"/>
          <w:u w:val="single"/>
        </w:rPr>
        <w:t> </w:t>
      </w:r>
    </w:p>
    <w:p w14:paraId="6B4BDDD5" w14:textId="77777777" w:rsidR="00787AAF" w:rsidRPr="00787AAF" w:rsidRDefault="00787AAF" w:rsidP="00787AAF">
      <w:pPr>
        <w:jc w:val="both"/>
        <w:textAlignment w:val="baseline"/>
        <w:rPr>
          <w:rFonts w:ascii="Segoe UI" w:hAnsi="Segoe UI" w:cs="Segoe UI"/>
          <w:sz w:val="18"/>
          <w:szCs w:val="18"/>
        </w:rPr>
      </w:pPr>
      <w:r w:rsidRPr="00787AAF">
        <w:rPr>
          <w:rFonts w:ascii="Segoe UI" w:hAnsi="Segoe UI" w:cs="Segoe UI"/>
          <w:sz w:val="20"/>
          <w:szCs w:val="20"/>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98"/>
        <w:gridCol w:w="896"/>
        <w:gridCol w:w="3127"/>
      </w:tblGrid>
      <w:tr w:rsidR="00787AAF" w:rsidRPr="00787AAF" w14:paraId="1DC0C996" w14:textId="77777777" w:rsidTr="00787AAF">
        <w:tc>
          <w:tcPr>
            <w:tcW w:w="5070" w:type="dxa"/>
            <w:tcBorders>
              <w:top w:val="single" w:sz="6" w:space="0" w:color="auto"/>
              <w:left w:val="single" w:sz="6" w:space="0" w:color="auto"/>
              <w:bottom w:val="single" w:sz="6" w:space="0" w:color="auto"/>
              <w:right w:val="single" w:sz="6" w:space="0" w:color="auto"/>
            </w:tcBorders>
            <w:shd w:val="clear" w:color="auto" w:fill="auto"/>
            <w:hideMark/>
          </w:tcPr>
          <w:p w14:paraId="588A22BF" w14:textId="77777777" w:rsidR="00787AAF" w:rsidRPr="00787AAF" w:rsidRDefault="00787AAF" w:rsidP="006F4890">
            <w:pPr>
              <w:numPr>
                <w:ilvl w:val="0"/>
                <w:numId w:val="130"/>
              </w:numPr>
              <w:ind w:left="360" w:firstLine="0"/>
              <w:textAlignment w:val="baseline"/>
              <w:rPr>
                <w:rFonts w:ascii="Calibri" w:hAnsi="Calibri" w:cs="Calibri"/>
                <w:sz w:val="18"/>
                <w:szCs w:val="18"/>
              </w:rPr>
            </w:pPr>
            <w:r w:rsidRPr="00787AAF">
              <w:rPr>
                <w:rFonts w:ascii="Calibri" w:hAnsi="Calibri" w:cs="Calibri"/>
                <w:sz w:val="18"/>
                <w:szCs w:val="18"/>
              </w:rPr>
              <w:t>Zijn de gegevens die zijn gelekt aan te merken als persoonsgegevens? Bv: BASISSCHOOLN nummers, NAW gegevens, accountgegevens, e-mail adressen. </w:t>
            </w:r>
          </w:p>
        </w:tc>
        <w:tc>
          <w:tcPr>
            <w:tcW w:w="675" w:type="dxa"/>
            <w:tcBorders>
              <w:top w:val="nil"/>
              <w:left w:val="nil"/>
              <w:bottom w:val="nil"/>
              <w:right w:val="single" w:sz="6" w:space="0" w:color="auto"/>
            </w:tcBorders>
            <w:shd w:val="clear" w:color="auto" w:fill="auto"/>
            <w:vAlign w:val="center"/>
            <w:hideMark/>
          </w:tcPr>
          <w:p w14:paraId="4663E8A8" w14:textId="39DDEE40"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48F480D1" wp14:editId="07469565">
                  <wp:extent cx="523875" cy="314325"/>
                  <wp:effectExtent l="0" t="0" r="9525" b="9525"/>
                  <wp:docPr id="59" name="Afbeelding 59" descr="C:\Users\JanSlangen\AppData\Local\Microsoft\Windows\INetCache\Content.MSO\FB5E51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anSlangen\AppData\Local\Microsoft\Windows\INetCache\Content.MSO\FB5E5121.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Pr="00787AAF">
              <w:rPr>
                <w:rFonts w:ascii="Calibri" w:hAnsi="Calibri" w:cs="Calibri"/>
                <w:sz w:val="18"/>
                <w:szCs w:val="18"/>
              </w:rPr>
              <w:t> </w:t>
            </w:r>
          </w:p>
          <w:p w14:paraId="01E144C2" w14:textId="77777777" w:rsidR="00787AAF" w:rsidRPr="00787AAF" w:rsidRDefault="00787AAF" w:rsidP="00787AAF">
            <w:pPr>
              <w:jc w:val="center"/>
              <w:textAlignment w:val="baseline"/>
            </w:pPr>
            <w:r w:rsidRPr="00787AAF">
              <w:rPr>
                <w:rFonts w:ascii="Calibri" w:hAnsi="Calibri" w:cs="Calibri"/>
                <w:sz w:val="18"/>
                <w:szCs w:val="18"/>
              </w:rPr>
              <w:t>NEE </w:t>
            </w:r>
          </w:p>
        </w:tc>
        <w:tc>
          <w:tcPr>
            <w:tcW w:w="3270" w:type="dxa"/>
            <w:tcBorders>
              <w:top w:val="single" w:sz="6" w:space="0" w:color="auto"/>
              <w:left w:val="nil"/>
              <w:bottom w:val="single" w:sz="6" w:space="0" w:color="auto"/>
              <w:right w:val="single" w:sz="6" w:space="0" w:color="auto"/>
            </w:tcBorders>
            <w:shd w:val="clear" w:color="auto" w:fill="auto"/>
            <w:vAlign w:val="center"/>
            <w:hideMark/>
          </w:tcPr>
          <w:p w14:paraId="3A178425" w14:textId="77777777" w:rsidR="00787AAF" w:rsidRPr="00787AAF" w:rsidRDefault="00787AAF" w:rsidP="00787AAF">
            <w:pPr>
              <w:jc w:val="center"/>
              <w:textAlignment w:val="baseline"/>
            </w:pPr>
            <w:r w:rsidRPr="00787AAF">
              <w:rPr>
                <w:rFonts w:ascii="Calibri" w:hAnsi="Calibri" w:cs="Calibri"/>
                <w:sz w:val="18"/>
                <w:szCs w:val="18"/>
              </w:rPr>
              <w:t> </w:t>
            </w:r>
          </w:p>
          <w:p w14:paraId="333545BA" w14:textId="77777777" w:rsidR="00787AAF" w:rsidRPr="00787AAF" w:rsidRDefault="00787AAF" w:rsidP="00787AAF">
            <w:pPr>
              <w:jc w:val="center"/>
              <w:textAlignment w:val="baseline"/>
            </w:pPr>
            <w:r w:rsidRPr="00787AAF">
              <w:rPr>
                <w:rFonts w:ascii="Calibri" w:hAnsi="Calibri" w:cs="Calibri"/>
                <w:sz w:val="18"/>
                <w:szCs w:val="18"/>
              </w:rPr>
              <w:t>U hoeft geen melding te doen. </w:t>
            </w:r>
          </w:p>
        </w:tc>
      </w:tr>
      <w:tr w:rsidR="00787AAF" w:rsidRPr="00787AAF" w14:paraId="150AC0DE" w14:textId="77777777" w:rsidTr="00787AAF">
        <w:tc>
          <w:tcPr>
            <w:tcW w:w="5070" w:type="dxa"/>
            <w:tcBorders>
              <w:top w:val="nil"/>
              <w:left w:val="nil"/>
              <w:bottom w:val="single" w:sz="6" w:space="0" w:color="auto"/>
              <w:right w:val="nil"/>
            </w:tcBorders>
            <w:shd w:val="clear" w:color="auto" w:fill="auto"/>
            <w:hideMark/>
          </w:tcPr>
          <w:p w14:paraId="0802513E" w14:textId="5AF1F658"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66FEBD72" wp14:editId="10CB1BB0">
                  <wp:extent cx="352425" cy="428625"/>
                  <wp:effectExtent l="0" t="0" r="9525" b="9525"/>
                  <wp:docPr id="58" name="Afbeelding 58" descr="C:\Users\JanSlangen\AppData\Local\Microsoft\Windows\INetCache\Content.MSO\8CBCD0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anSlangen\AppData\Local\Microsoft\Windows\INetCache\Content.MSO\8CBCD0D7.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787AAF">
              <w:rPr>
                <w:rFonts w:ascii="Calibri" w:hAnsi="Calibri" w:cs="Calibri"/>
                <w:sz w:val="18"/>
                <w:szCs w:val="18"/>
              </w:rPr>
              <w:t> </w:t>
            </w:r>
          </w:p>
          <w:p w14:paraId="5BF37184" w14:textId="77777777" w:rsidR="00787AAF" w:rsidRPr="00787AAF" w:rsidRDefault="00787AAF" w:rsidP="00787AAF">
            <w:pPr>
              <w:jc w:val="center"/>
              <w:textAlignment w:val="baseline"/>
            </w:pPr>
            <w:r w:rsidRPr="00787AAF">
              <w:rPr>
                <w:rFonts w:ascii="Calibri" w:hAnsi="Calibri" w:cs="Calibri"/>
                <w:sz w:val="18"/>
                <w:szCs w:val="18"/>
              </w:rPr>
              <w:t>JA </w:t>
            </w:r>
          </w:p>
          <w:p w14:paraId="2556C56C" w14:textId="77777777" w:rsidR="00787AAF" w:rsidRPr="00787AAF" w:rsidRDefault="00787AAF" w:rsidP="00787AAF">
            <w:pPr>
              <w:jc w:val="center"/>
              <w:textAlignment w:val="baseline"/>
            </w:pPr>
            <w:r w:rsidRPr="00787AAF">
              <w:rPr>
                <w:rFonts w:ascii="Calibri" w:hAnsi="Calibri" w:cs="Calibri"/>
                <w:sz w:val="18"/>
                <w:szCs w:val="18"/>
              </w:rPr>
              <w:t> </w:t>
            </w:r>
          </w:p>
          <w:p w14:paraId="0CE08C5D" w14:textId="77777777" w:rsidR="00787AAF" w:rsidRPr="00787AAF" w:rsidRDefault="00787AAF" w:rsidP="00787AAF">
            <w:pPr>
              <w:jc w:val="center"/>
              <w:textAlignment w:val="baseline"/>
            </w:pPr>
            <w:r w:rsidRPr="00787AAF">
              <w:rPr>
                <w:rFonts w:ascii="Calibri" w:hAnsi="Calibri" w:cs="Calibri"/>
                <w:sz w:val="18"/>
                <w:szCs w:val="18"/>
              </w:rPr>
              <w:t> </w:t>
            </w:r>
          </w:p>
        </w:tc>
        <w:tc>
          <w:tcPr>
            <w:tcW w:w="675" w:type="dxa"/>
            <w:tcBorders>
              <w:top w:val="nil"/>
              <w:left w:val="nil"/>
              <w:bottom w:val="nil"/>
              <w:right w:val="nil"/>
            </w:tcBorders>
            <w:shd w:val="clear" w:color="auto" w:fill="auto"/>
            <w:vAlign w:val="center"/>
            <w:hideMark/>
          </w:tcPr>
          <w:p w14:paraId="1D75943E" w14:textId="77777777" w:rsidR="00787AAF" w:rsidRPr="00787AAF" w:rsidRDefault="00787AAF" w:rsidP="00787AAF">
            <w:pPr>
              <w:jc w:val="center"/>
              <w:textAlignment w:val="baseline"/>
            </w:pPr>
            <w:r w:rsidRPr="00787AAF">
              <w:rPr>
                <w:rFonts w:ascii="Calibri" w:hAnsi="Calibri" w:cs="Calibri"/>
                <w:sz w:val="18"/>
                <w:szCs w:val="18"/>
              </w:rPr>
              <w:t> </w:t>
            </w:r>
          </w:p>
        </w:tc>
        <w:tc>
          <w:tcPr>
            <w:tcW w:w="3270" w:type="dxa"/>
            <w:tcBorders>
              <w:top w:val="nil"/>
              <w:left w:val="nil"/>
              <w:bottom w:val="single" w:sz="6" w:space="0" w:color="auto"/>
              <w:right w:val="nil"/>
            </w:tcBorders>
            <w:shd w:val="clear" w:color="auto" w:fill="auto"/>
            <w:vAlign w:val="center"/>
            <w:hideMark/>
          </w:tcPr>
          <w:p w14:paraId="42C4DACD" w14:textId="77777777" w:rsidR="00787AAF" w:rsidRPr="00787AAF" w:rsidRDefault="00787AAF" w:rsidP="00787AAF">
            <w:pPr>
              <w:jc w:val="center"/>
              <w:textAlignment w:val="baseline"/>
            </w:pPr>
            <w:r w:rsidRPr="00787AAF">
              <w:rPr>
                <w:rFonts w:ascii="Calibri" w:hAnsi="Calibri" w:cs="Calibri"/>
                <w:sz w:val="18"/>
                <w:szCs w:val="18"/>
              </w:rPr>
              <w:t> </w:t>
            </w:r>
          </w:p>
        </w:tc>
      </w:tr>
      <w:tr w:rsidR="00787AAF" w:rsidRPr="00787AAF" w14:paraId="7C7E6D5E" w14:textId="77777777" w:rsidTr="00787AAF">
        <w:tc>
          <w:tcPr>
            <w:tcW w:w="5070" w:type="dxa"/>
            <w:tcBorders>
              <w:top w:val="nil"/>
              <w:left w:val="single" w:sz="6" w:space="0" w:color="auto"/>
              <w:bottom w:val="single" w:sz="6" w:space="0" w:color="auto"/>
              <w:right w:val="single" w:sz="6" w:space="0" w:color="auto"/>
            </w:tcBorders>
            <w:shd w:val="clear" w:color="auto" w:fill="auto"/>
            <w:hideMark/>
          </w:tcPr>
          <w:p w14:paraId="5895C8AF" w14:textId="77777777" w:rsidR="00787AAF" w:rsidRPr="00787AAF" w:rsidRDefault="00787AAF" w:rsidP="006F4890">
            <w:pPr>
              <w:numPr>
                <w:ilvl w:val="0"/>
                <w:numId w:val="131"/>
              </w:numPr>
              <w:ind w:left="360" w:firstLine="0"/>
              <w:textAlignment w:val="baseline"/>
              <w:rPr>
                <w:rFonts w:ascii="Calibri" w:hAnsi="Calibri" w:cs="Calibri"/>
                <w:sz w:val="18"/>
                <w:szCs w:val="18"/>
              </w:rPr>
            </w:pPr>
            <w:r w:rsidRPr="00787AAF">
              <w:rPr>
                <w:rFonts w:ascii="Calibri" w:hAnsi="Calibri" w:cs="Calibri"/>
                <w:sz w:val="18"/>
                <w:szCs w:val="18"/>
              </w:rPr>
              <w:t>Zijn het gegevens van uw eigen school die gelekt zijn. </w:t>
            </w:r>
          </w:p>
        </w:tc>
        <w:tc>
          <w:tcPr>
            <w:tcW w:w="675" w:type="dxa"/>
            <w:tcBorders>
              <w:top w:val="nil"/>
              <w:left w:val="nil"/>
              <w:bottom w:val="nil"/>
              <w:right w:val="single" w:sz="6" w:space="0" w:color="auto"/>
            </w:tcBorders>
            <w:shd w:val="clear" w:color="auto" w:fill="auto"/>
            <w:vAlign w:val="center"/>
            <w:hideMark/>
          </w:tcPr>
          <w:p w14:paraId="0540B8B8" w14:textId="26F16441"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55B6B15A" wp14:editId="49B103F3">
                  <wp:extent cx="523875" cy="314325"/>
                  <wp:effectExtent l="0" t="0" r="9525" b="9525"/>
                  <wp:docPr id="57" name="Afbeelding 57" descr="C:\Users\JanSlangen\AppData\Local\Microsoft\Windows\INetCache\Content.MSO\C3D487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JanSlangen\AppData\Local\Microsoft\Windows\INetCache\Content.MSO\C3D487FD.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Pr="00787AAF">
              <w:rPr>
                <w:rFonts w:ascii="Calibri" w:hAnsi="Calibri" w:cs="Calibri"/>
                <w:sz w:val="18"/>
                <w:szCs w:val="18"/>
              </w:rPr>
              <w:t> </w:t>
            </w:r>
          </w:p>
          <w:p w14:paraId="1EFB27D6" w14:textId="77777777" w:rsidR="00787AAF" w:rsidRPr="00787AAF" w:rsidRDefault="00787AAF" w:rsidP="00787AAF">
            <w:pPr>
              <w:jc w:val="center"/>
              <w:textAlignment w:val="baseline"/>
            </w:pPr>
            <w:r w:rsidRPr="00787AAF">
              <w:rPr>
                <w:rFonts w:ascii="Calibri" w:hAnsi="Calibri" w:cs="Calibri"/>
                <w:sz w:val="18"/>
                <w:szCs w:val="18"/>
              </w:rPr>
              <w:t>NEE </w:t>
            </w:r>
          </w:p>
        </w:tc>
        <w:tc>
          <w:tcPr>
            <w:tcW w:w="3270" w:type="dxa"/>
            <w:tcBorders>
              <w:top w:val="nil"/>
              <w:left w:val="nil"/>
              <w:bottom w:val="single" w:sz="6" w:space="0" w:color="auto"/>
              <w:right w:val="single" w:sz="6" w:space="0" w:color="auto"/>
            </w:tcBorders>
            <w:shd w:val="clear" w:color="auto" w:fill="auto"/>
            <w:vAlign w:val="center"/>
            <w:hideMark/>
          </w:tcPr>
          <w:p w14:paraId="2434110A" w14:textId="77777777" w:rsidR="00787AAF" w:rsidRPr="00787AAF" w:rsidRDefault="00787AAF" w:rsidP="00787AAF">
            <w:pPr>
              <w:jc w:val="center"/>
              <w:textAlignment w:val="baseline"/>
            </w:pPr>
            <w:r w:rsidRPr="00787AAF">
              <w:rPr>
                <w:rFonts w:ascii="Calibri" w:hAnsi="Calibri" w:cs="Calibri"/>
                <w:sz w:val="18"/>
                <w:szCs w:val="18"/>
              </w:rPr>
              <w:t>U Moet het lek melden aan de betrokkenen </w:t>
            </w:r>
          </w:p>
        </w:tc>
      </w:tr>
      <w:tr w:rsidR="00787AAF" w:rsidRPr="00787AAF" w14:paraId="48338613" w14:textId="77777777" w:rsidTr="00787AAF">
        <w:tc>
          <w:tcPr>
            <w:tcW w:w="5070" w:type="dxa"/>
            <w:tcBorders>
              <w:top w:val="nil"/>
              <w:left w:val="nil"/>
              <w:bottom w:val="single" w:sz="6" w:space="0" w:color="auto"/>
              <w:right w:val="nil"/>
            </w:tcBorders>
            <w:shd w:val="clear" w:color="auto" w:fill="auto"/>
            <w:hideMark/>
          </w:tcPr>
          <w:p w14:paraId="1936ACF5" w14:textId="1FD7F140"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5CBEBBF6" wp14:editId="07DC0C7E">
                  <wp:extent cx="352425" cy="428625"/>
                  <wp:effectExtent l="0" t="0" r="9525" b="9525"/>
                  <wp:docPr id="56" name="Afbeelding 56" descr="C:\Users\JanSlangen\AppData\Local\Microsoft\Windows\INetCache\Content.MSO\229E18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anSlangen\AppData\Local\Microsoft\Windows\INetCache\Content.MSO\229E1813.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787AAF">
              <w:rPr>
                <w:rFonts w:ascii="Calibri" w:hAnsi="Calibri" w:cs="Calibri"/>
                <w:sz w:val="18"/>
                <w:szCs w:val="18"/>
              </w:rPr>
              <w:t> </w:t>
            </w:r>
          </w:p>
          <w:p w14:paraId="6195E594" w14:textId="77777777" w:rsidR="00787AAF" w:rsidRPr="00787AAF" w:rsidRDefault="00787AAF" w:rsidP="00787AAF">
            <w:pPr>
              <w:jc w:val="center"/>
              <w:textAlignment w:val="baseline"/>
            </w:pPr>
            <w:r w:rsidRPr="00787AAF">
              <w:rPr>
                <w:rFonts w:ascii="Calibri" w:hAnsi="Calibri" w:cs="Calibri"/>
                <w:sz w:val="18"/>
                <w:szCs w:val="18"/>
              </w:rPr>
              <w:t>JA </w:t>
            </w:r>
          </w:p>
          <w:p w14:paraId="4E954FE8" w14:textId="77777777" w:rsidR="00787AAF" w:rsidRPr="00787AAF" w:rsidRDefault="00787AAF" w:rsidP="00787AAF">
            <w:pPr>
              <w:jc w:val="center"/>
              <w:textAlignment w:val="baseline"/>
            </w:pPr>
            <w:r w:rsidRPr="00787AAF">
              <w:rPr>
                <w:rFonts w:ascii="Calibri" w:hAnsi="Calibri" w:cs="Calibri"/>
                <w:sz w:val="18"/>
                <w:szCs w:val="18"/>
              </w:rPr>
              <w:t> </w:t>
            </w:r>
          </w:p>
          <w:p w14:paraId="51275BC2" w14:textId="77777777" w:rsidR="00787AAF" w:rsidRPr="00787AAF" w:rsidRDefault="00787AAF" w:rsidP="00787AAF">
            <w:pPr>
              <w:jc w:val="center"/>
              <w:textAlignment w:val="baseline"/>
            </w:pPr>
            <w:r w:rsidRPr="00787AAF">
              <w:rPr>
                <w:rFonts w:ascii="Calibri" w:hAnsi="Calibri" w:cs="Calibri"/>
                <w:sz w:val="18"/>
                <w:szCs w:val="18"/>
              </w:rPr>
              <w:t> </w:t>
            </w:r>
          </w:p>
        </w:tc>
        <w:tc>
          <w:tcPr>
            <w:tcW w:w="675" w:type="dxa"/>
            <w:tcBorders>
              <w:top w:val="nil"/>
              <w:left w:val="nil"/>
              <w:bottom w:val="nil"/>
              <w:right w:val="nil"/>
            </w:tcBorders>
            <w:shd w:val="clear" w:color="auto" w:fill="auto"/>
            <w:vAlign w:val="center"/>
            <w:hideMark/>
          </w:tcPr>
          <w:p w14:paraId="6DF81191" w14:textId="77777777" w:rsidR="00787AAF" w:rsidRPr="00787AAF" w:rsidRDefault="00787AAF" w:rsidP="00787AAF">
            <w:pPr>
              <w:jc w:val="center"/>
              <w:textAlignment w:val="baseline"/>
            </w:pPr>
            <w:r w:rsidRPr="00787AAF">
              <w:rPr>
                <w:rFonts w:ascii="Calibri" w:hAnsi="Calibri" w:cs="Calibri"/>
                <w:sz w:val="18"/>
                <w:szCs w:val="18"/>
              </w:rPr>
              <w:t> </w:t>
            </w:r>
          </w:p>
        </w:tc>
        <w:tc>
          <w:tcPr>
            <w:tcW w:w="3270" w:type="dxa"/>
            <w:tcBorders>
              <w:top w:val="nil"/>
              <w:left w:val="nil"/>
              <w:bottom w:val="single" w:sz="6" w:space="0" w:color="auto"/>
              <w:right w:val="nil"/>
            </w:tcBorders>
            <w:shd w:val="clear" w:color="auto" w:fill="auto"/>
            <w:vAlign w:val="center"/>
            <w:hideMark/>
          </w:tcPr>
          <w:p w14:paraId="60C6DDB0" w14:textId="77777777" w:rsidR="00787AAF" w:rsidRPr="00787AAF" w:rsidRDefault="00787AAF" w:rsidP="00787AAF">
            <w:pPr>
              <w:jc w:val="center"/>
              <w:textAlignment w:val="baseline"/>
            </w:pPr>
            <w:r w:rsidRPr="00787AAF">
              <w:rPr>
                <w:rFonts w:ascii="Calibri" w:hAnsi="Calibri" w:cs="Calibri"/>
                <w:sz w:val="18"/>
                <w:szCs w:val="18"/>
              </w:rPr>
              <w:t> </w:t>
            </w:r>
          </w:p>
        </w:tc>
      </w:tr>
      <w:tr w:rsidR="00787AAF" w:rsidRPr="00787AAF" w14:paraId="5334F4E1" w14:textId="77777777" w:rsidTr="00787AAF">
        <w:tc>
          <w:tcPr>
            <w:tcW w:w="5070" w:type="dxa"/>
            <w:tcBorders>
              <w:top w:val="nil"/>
              <w:left w:val="single" w:sz="6" w:space="0" w:color="auto"/>
              <w:bottom w:val="single" w:sz="6" w:space="0" w:color="auto"/>
              <w:right w:val="single" w:sz="6" w:space="0" w:color="auto"/>
            </w:tcBorders>
            <w:shd w:val="clear" w:color="auto" w:fill="auto"/>
            <w:hideMark/>
          </w:tcPr>
          <w:p w14:paraId="7BAB5845" w14:textId="77777777" w:rsidR="00787AAF" w:rsidRPr="00787AAF" w:rsidRDefault="00787AAF" w:rsidP="006F4890">
            <w:pPr>
              <w:numPr>
                <w:ilvl w:val="0"/>
                <w:numId w:val="132"/>
              </w:numPr>
              <w:ind w:left="360" w:firstLine="0"/>
              <w:textAlignment w:val="baseline"/>
              <w:rPr>
                <w:rFonts w:ascii="Calibri" w:hAnsi="Calibri" w:cs="Calibri"/>
                <w:sz w:val="18"/>
                <w:szCs w:val="18"/>
              </w:rPr>
            </w:pPr>
            <w:r w:rsidRPr="00787AAF">
              <w:rPr>
                <w:rFonts w:ascii="Calibri" w:hAnsi="Calibri" w:cs="Calibri"/>
                <w:sz w:val="18"/>
                <w:szCs w:val="18"/>
              </w:rPr>
              <w:t>Zijn er persoonsgegevens verloren geraakt of onrechtmatig verwerkt? Bv: een verloren laptop of externe gegevensdrager (</w:t>
            </w:r>
            <w:proofErr w:type="spellStart"/>
            <w:r w:rsidRPr="00787AAF">
              <w:rPr>
                <w:rFonts w:ascii="Calibri" w:hAnsi="Calibri" w:cs="Calibri"/>
                <w:sz w:val="18"/>
                <w:szCs w:val="18"/>
              </w:rPr>
              <w:t>USBasisschooltick</w:t>
            </w:r>
            <w:proofErr w:type="spellEnd"/>
            <w:r w:rsidRPr="00787AAF">
              <w:rPr>
                <w:rFonts w:ascii="Calibri" w:hAnsi="Calibri" w:cs="Calibri"/>
                <w:sz w:val="18"/>
                <w:szCs w:val="18"/>
              </w:rPr>
              <w:t>), een hack, brand iemand die onterecht toegang heeft tot gegevens </w:t>
            </w:r>
          </w:p>
        </w:tc>
        <w:tc>
          <w:tcPr>
            <w:tcW w:w="675" w:type="dxa"/>
            <w:tcBorders>
              <w:top w:val="nil"/>
              <w:left w:val="nil"/>
              <w:bottom w:val="nil"/>
              <w:right w:val="single" w:sz="6" w:space="0" w:color="auto"/>
            </w:tcBorders>
            <w:shd w:val="clear" w:color="auto" w:fill="auto"/>
            <w:vAlign w:val="center"/>
            <w:hideMark/>
          </w:tcPr>
          <w:p w14:paraId="7766594E" w14:textId="3043F080"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1C3DA649" wp14:editId="7E0566C1">
                  <wp:extent cx="523875" cy="314325"/>
                  <wp:effectExtent l="0" t="0" r="9525" b="9525"/>
                  <wp:docPr id="55" name="Afbeelding 55" descr="C:\Users\JanSlangen\AppData\Local\Microsoft\Windows\INetCache\Content.MSO\A4461E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anSlangen\AppData\Local\Microsoft\Windows\INetCache\Content.MSO\A4461E99.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Pr="00787AAF">
              <w:rPr>
                <w:rFonts w:ascii="Calibri" w:hAnsi="Calibri" w:cs="Calibri"/>
                <w:sz w:val="18"/>
                <w:szCs w:val="18"/>
              </w:rPr>
              <w:t> </w:t>
            </w:r>
          </w:p>
          <w:p w14:paraId="2C7D0A7C" w14:textId="77777777" w:rsidR="00787AAF" w:rsidRPr="00787AAF" w:rsidRDefault="00787AAF" w:rsidP="00787AAF">
            <w:pPr>
              <w:jc w:val="center"/>
              <w:textAlignment w:val="baseline"/>
            </w:pPr>
            <w:r w:rsidRPr="00787AAF">
              <w:rPr>
                <w:rFonts w:ascii="Calibri" w:hAnsi="Calibri" w:cs="Calibri"/>
                <w:sz w:val="18"/>
                <w:szCs w:val="18"/>
              </w:rPr>
              <w:t>NEE </w:t>
            </w:r>
          </w:p>
        </w:tc>
        <w:tc>
          <w:tcPr>
            <w:tcW w:w="3270" w:type="dxa"/>
            <w:tcBorders>
              <w:top w:val="nil"/>
              <w:left w:val="nil"/>
              <w:bottom w:val="single" w:sz="6" w:space="0" w:color="auto"/>
              <w:right w:val="single" w:sz="6" w:space="0" w:color="auto"/>
            </w:tcBorders>
            <w:shd w:val="clear" w:color="auto" w:fill="auto"/>
            <w:vAlign w:val="center"/>
            <w:hideMark/>
          </w:tcPr>
          <w:p w14:paraId="54080858" w14:textId="77777777" w:rsidR="00787AAF" w:rsidRPr="00787AAF" w:rsidRDefault="00787AAF" w:rsidP="00787AAF">
            <w:pPr>
              <w:textAlignment w:val="baseline"/>
            </w:pPr>
            <w:r w:rsidRPr="00787AAF">
              <w:rPr>
                <w:rFonts w:ascii="Calibri" w:hAnsi="Calibri" w:cs="Calibri"/>
                <w:sz w:val="18"/>
                <w:szCs w:val="18"/>
              </w:rPr>
              <w:t>U hoeft geen melding te doen. </w:t>
            </w:r>
          </w:p>
        </w:tc>
      </w:tr>
      <w:tr w:rsidR="00787AAF" w:rsidRPr="00787AAF" w14:paraId="17EC761B" w14:textId="77777777" w:rsidTr="00787AAF">
        <w:tc>
          <w:tcPr>
            <w:tcW w:w="5070" w:type="dxa"/>
            <w:tcBorders>
              <w:top w:val="nil"/>
              <w:left w:val="nil"/>
              <w:bottom w:val="single" w:sz="6" w:space="0" w:color="auto"/>
              <w:right w:val="nil"/>
            </w:tcBorders>
            <w:shd w:val="clear" w:color="auto" w:fill="auto"/>
            <w:hideMark/>
          </w:tcPr>
          <w:p w14:paraId="31A33E92" w14:textId="6B76D190"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0420F0CD" wp14:editId="4E714BD4">
                  <wp:extent cx="352425" cy="428625"/>
                  <wp:effectExtent l="0" t="0" r="9525" b="9525"/>
                  <wp:docPr id="54" name="Afbeelding 54" descr="C:\Users\JanSlangen\AppData\Local\Microsoft\Windows\INetCache\Content.MSO\15DA95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anSlangen\AppData\Local\Microsoft\Windows\INetCache\Content.MSO\15DA950F.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787AAF">
              <w:rPr>
                <w:rFonts w:ascii="Calibri" w:hAnsi="Calibri" w:cs="Calibri"/>
                <w:sz w:val="18"/>
                <w:szCs w:val="18"/>
              </w:rPr>
              <w:t> </w:t>
            </w:r>
          </w:p>
          <w:p w14:paraId="5EA430EB" w14:textId="77777777" w:rsidR="00787AAF" w:rsidRPr="00787AAF" w:rsidRDefault="00787AAF" w:rsidP="00787AAF">
            <w:pPr>
              <w:jc w:val="center"/>
              <w:textAlignment w:val="baseline"/>
            </w:pPr>
            <w:r w:rsidRPr="00787AAF">
              <w:rPr>
                <w:rFonts w:ascii="Calibri" w:hAnsi="Calibri" w:cs="Calibri"/>
                <w:sz w:val="18"/>
                <w:szCs w:val="18"/>
              </w:rPr>
              <w:t>JA </w:t>
            </w:r>
          </w:p>
          <w:p w14:paraId="5BF584F5" w14:textId="77777777" w:rsidR="00787AAF" w:rsidRPr="00787AAF" w:rsidRDefault="00787AAF" w:rsidP="00787AAF">
            <w:pPr>
              <w:jc w:val="center"/>
              <w:textAlignment w:val="baseline"/>
            </w:pPr>
            <w:r w:rsidRPr="00787AAF">
              <w:rPr>
                <w:rFonts w:ascii="Calibri" w:hAnsi="Calibri" w:cs="Calibri"/>
                <w:sz w:val="18"/>
                <w:szCs w:val="18"/>
              </w:rPr>
              <w:t> </w:t>
            </w:r>
          </w:p>
          <w:p w14:paraId="74FA7FD2" w14:textId="77777777" w:rsidR="00787AAF" w:rsidRPr="00787AAF" w:rsidRDefault="00787AAF" w:rsidP="00787AAF">
            <w:pPr>
              <w:jc w:val="center"/>
              <w:textAlignment w:val="baseline"/>
            </w:pPr>
            <w:r w:rsidRPr="00787AAF">
              <w:rPr>
                <w:rFonts w:ascii="Calibri" w:hAnsi="Calibri" w:cs="Calibri"/>
                <w:sz w:val="18"/>
                <w:szCs w:val="18"/>
              </w:rPr>
              <w:t> </w:t>
            </w:r>
          </w:p>
        </w:tc>
        <w:tc>
          <w:tcPr>
            <w:tcW w:w="675" w:type="dxa"/>
            <w:tcBorders>
              <w:top w:val="nil"/>
              <w:left w:val="nil"/>
              <w:bottom w:val="nil"/>
              <w:right w:val="nil"/>
            </w:tcBorders>
            <w:shd w:val="clear" w:color="auto" w:fill="auto"/>
            <w:vAlign w:val="center"/>
            <w:hideMark/>
          </w:tcPr>
          <w:p w14:paraId="49068CCE" w14:textId="77777777" w:rsidR="00787AAF" w:rsidRPr="00787AAF" w:rsidRDefault="00787AAF" w:rsidP="00787AAF">
            <w:pPr>
              <w:jc w:val="center"/>
              <w:textAlignment w:val="baseline"/>
            </w:pPr>
            <w:r w:rsidRPr="00787AAF">
              <w:rPr>
                <w:rFonts w:ascii="Calibri" w:hAnsi="Calibri" w:cs="Calibri"/>
                <w:sz w:val="18"/>
                <w:szCs w:val="18"/>
              </w:rPr>
              <w:t> </w:t>
            </w:r>
          </w:p>
        </w:tc>
        <w:tc>
          <w:tcPr>
            <w:tcW w:w="3270" w:type="dxa"/>
            <w:tcBorders>
              <w:top w:val="nil"/>
              <w:left w:val="nil"/>
              <w:bottom w:val="single" w:sz="6" w:space="0" w:color="auto"/>
              <w:right w:val="nil"/>
            </w:tcBorders>
            <w:shd w:val="clear" w:color="auto" w:fill="auto"/>
            <w:vAlign w:val="center"/>
            <w:hideMark/>
          </w:tcPr>
          <w:p w14:paraId="1B549BDF" w14:textId="77777777" w:rsidR="00787AAF" w:rsidRPr="00787AAF" w:rsidRDefault="00787AAF" w:rsidP="00787AAF">
            <w:pPr>
              <w:jc w:val="center"/>
              <w:textAlignment w:val="baseline"/>
            </w:pPr>
            <w:r w:rsidRPr="00787AAF">
              <w:rPr>
                <w:rFonts w:ascii="Calibri" w:hAnsi="Calibri" w:cs="Calibri"/>
                <w:sz w:val="18"/>
                <w:szCs w:val="18"/>
              </w:rPr>
              <w:t> </w:t>
            </w:r>
          </w:p>
        </w:tc>
      </w:tr>
      <w:tr w:rsidR="00787AAF" w:rsidRPr="00787AAF" w14:paraId="518B2BF8" w14:textId="77777777" w:rsidTr="00787AAF">
        <w:tc>
          <w:tcPr>
            <w:tcW w:w="5070" w:type="dxa"/>
            <w:tcBorders>
              <w:top w:val="nil"/>
              <w:left w:val="single" w:sz="6" w:space="0" w:color="auto"/>
              <w:bottom w:val="single" w:sz="6" w:space="0" w:color="auto"/>
              <w:right w:val="single" w:sz="6" w:space="0" w:color="auto"/>
            </w:tcBorders>
            <w:shd w:val="clear" w:color="auto" w:fill="auto"/>
            <w:hideMark/>
          </w:tcPr>
          <w:p w14:paraId="657BB735" w14:textId="77777777" w:rsidR="00787AAF" w:rsidRPr="00787AAF" w:rsidRDefault="00787AAF" w:rsidP="006F4890">
            <w:pPr>
              <w:numPr>
                <w:ilvl w:val="0"/>
                <w:numId w:val="133"/>
              </w:numPr>
              <w:ind w:left="360" w:firstLine="0"/>
              <w:textAlignment w:val="baseline"/>
              <w:rPr>
                <w:rFonts w:ascii="Calibri" w:hAnsi="Calibri" w:cs="Calibri"/>
                <w:sz w:val="18"/>
                <w:szCs w:val="18"/>
              </w:rPr>
            </w:pPr>
            <w:r w:rsidRPr="00787AAF">
              <w:rPr>
                <w:rFonts w:ascii="Calibri" w:hAnsi="Calibri" w:cs="Calibri"/>
                <w:sz w:val="18"/>
                <w:szCs w:val="18"/>
              </w:rPr>
              <w:t>Zijn een groot aantal (kwantitatief) of gevoelige (kwalitatief) persoonsgegevens gelekt? Bv. Een groot aantal gegevens </w:t>
            </w:r>
            <w:proofErr w:type="spellStart"/>
            <w:r w:rsidRPr="00787AAF">
              <w:rPr>
                <w:rFonts w:ascii="Calibri" w:hAnsi="Calibri" w:cs="Calibri"/>
                <w:sz w:val="18"/>
                <w:szCs w:val="18"/>
              </w:rPr>
              <w:t>mbt</w:t>
            </w:r>
            <w:proofErr w:type="spellEnd"/>
            <w:r w:rsidRPr="00787AAF">
              <w:rPr>
                <w:rFonts w:ascii="Calibri" w:hAnsi="Calibri" w:cs="Calibri"/>
                <w:sz w:val="18"/>
                <w:szCs w:val="18"/>
              </w:rPr>
              <w:t> gezondheid, of handelingsplannen van leerlingen </w:t>
            </w:r>
          </w:p>
        </w:tc>
        <w:tc>
          <w:tcPr>
            <w:tcW w:w="675" w:type="dxa"/>
            <w:tcBorders>
              <w:top w:val="nil"/>
              <w:left w:val="nil"/>
              <w:bottom w:val="nil"/>
              <w:right w:val="single" w:sz="6" w:space="0" w:color="auto"/>
            </w:tcBorders>
            <w:shd w:val="clear" w:color="auto" w:fill="auto"/>
            <w:vAlign w:val="center"/>
            <w:hideMark/>
          </w:tcPr>
          <w:p w14:paraId="56305E72" w14:textId="726E0C5F"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7EC29760" wp14:editId="558F3842">
                  <wp:extent cx="523875" cy="314325"/>
                  <wp:effectExtent l="0" t="0" r="9525" b="9525"/>
                  <wp:docPr id="53" name="Afbeelding 53" descr="C:\Users\JanSlangen\AppData\Local\Microsoft\Windows\INetCache\Content.MSO\EF3F30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anSlangen\AppData\Local\Microsoft\Windows\INetCache\Content.MSO\EF3F30F5.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Pr="00787AAF">
              <w:rPr>
                <w:rFonts w:ascii="Calibri" w:hAnsi="Calibri" w:cs="Calibri"/>
                <w:sz w:val="18"/>
                <w:szCs w:val="18"/>
              </w:rPr>
              <w:t> </w:t>
            </w:r>
          </w:p>
          <w:p w14:paraId="18A40E5D" w14:textId="77777777" w:rsidR="00787AAF" w:rsidRPr="00787AAF" w:rsidRDefault="00787AAF" w:rsidP="00787AAF">
            <w:pPr>
              <w:jc w:val="center"/>
              <w:textAlignment w:val="baseline"/>
            </w:pPr>
            <w:r w:rsidRPr="00787AAF">
              <w:rPr>
                <w:rFonts w:ascii="Calibri" w:hAnsi="Calibri" w:cs="Calibri"/>
                <w:sz w:val="18"/>
                <w:szCs w:val="18"/>
              </w:rPr>
              <w:t>NEE </w:t>
            </w:r>
          </w:p>
        </w:tc>
        <w:tc>
          <w:tcPr>
            <w:tcW w:w="3270" w:type="dxa"/>
            <w:tcBorders>
              <w:top w:val="nil"/>
              <w:left w:val="nil"/>
              <w:bottom w:val="single" w:sz="6" w:space="0" w:color="auto"/>
              <w:right w:val="single" w:sz="6" w:space="0" w:color="auto"/>
            </w:tcBorders>
            <w:shd w:val="clear" w:color="auto" w:fill="auto"/>
            <w:vAlign w:val="center"/>
            <w:hideMark/>
          </w:tcPr>
          <w:p w14:paraId="68C7BC2E" w14:textId="77777777" w:rsidR="00787AAF" w:rsidRPr="00787AAF" w:rsidRDefault="00787AAF" w:rsidP="00787AAF">
            <w:pPr>
              <w:jc w:val="center"/>
              <w:textAlignment w:val="baseline"/>
            </w:pPr>
            <w:r w:rsidRPr="00787AAF">
              <w:rPr>
                <w:rFonts w:ascii="Calibri" w:hAnsi="Calibri" w:cs="Calibri"/>
                <w:sz w:val="18"/>
                <w:szCs w:val="18"/>
              </w:rPr>
              <w:t>U hoeft geen melding te doen. </w:t>
            </w:r>
          </w:p>
        </w:tc>
      </w:tr>
      <w:tr w:rsidR="00787AAF" w:rsidRPr="00787AAF" w14:paraId="1368DD2E" w14:textId="77777777" w:rsidTr="00787AAF">
        <w:tc>
          <w:tcPr>
            <w:tcW w:w="5070" w:type="dxa"/>
            <w:tcBorders>
              <w:top w:val="nil"/>
              <w:left w:val="nil"/>
              <w:bottom w:val="single" w:sz="6" w:space="0" w:color="auto"/>
              <w:right w:val="nil"/>
            </w:tcBorders>
            <w:shd w:val="clear" w:color="auto" w:fill="auto"/>
            <w:hideMark/>
          </w:tcPr>
          <w:p w14:paraId="63229B37" w14:textId="2177D53A"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0A3632D7" wp14:editId="57B3A2C2">
                  <wp:extent cx="352425" cy="428625"/>
                  <wp:effectExtent l="0" t="0" r="9525" b="9525"/>
                  <wp:docPr id="52" name="Afbeelding 52" descr="C:\Users\JanSlangen\AppData\Local\Microsoft\Windows\INetCache\Content.MSO\5F00C3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anSlangen\AppData\Local\Microsoft\Windows\INetCache\Content.MSO\5F00C3CB.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787AAF">
              <w:rPr>
                <w:rFonts w:ascii="Calibri" w:hAnsi="Calibri" w:cs="Calibri"/>
                <w:sz w:val="18"/>
                <w:szCs w:val="18"/>
              </w:rPr>
              <w:t> </w:t>
            </w:r>
          </w:p>
          <w:p w14:paraId="41A969D1" w14:textId="77777777" w:rsidR="00787AAF" w:rsidRPr="00787AAF" w:rsidRDefault="00787AAF" w:rsidP="00787AAF">
            <w:pPr>
              <w:jc w:val="center"/>
              <w:textAlignment w:val="baseline"/>
            </w:pPr>
            <w:r w:rsidRPr="00787AAF">
              <w:rPr>
                <w:rFonts w:ascii="Calibri" w:hAnsi="Calibri" w:cs="Calibri"/>
                <w:sz w:val="18"/>
                <w:szCs w:val="18"/>
              </w:rPr>
              <w:t>JA </w:t>
            </w:r>
          </w:p>
          <w:p w14:paraId="1B4D52CA" w14:textId="77777777" w:rsidR="00787AAF" w:rsidRPr="00787AAF" w:rsidRDefault="00787AAF" w:rsidP="00787AAF">
            <w:pPr>
              <w:jc w:val="center"/>
              <w:textAlignment w:val="baseline"/>
            </w:pPr>
            <w:r w:rsidRPr="00787AAF">
              <w:rPr>
                <w:rFonts w:ascii="Calibri" w:hAnsi="Calibri" w:cs="Calibri"/>
                <w:sz w:val="18"/>
                <w:szCs w:val="18"/>
              </w:rPr>
              <w:t> </w:t>
            </w:r>
          </w:p>
          <w:p w14:paraId="006DDD63" w14:textId="77777777" w:rsidR="00787AAF" w:rsidRPr="00787AAF" w:rsidRDefault="00787AAF" w:rsidP="00787AAF">
            <w:pPr>
              <w:jc w:val="center"/>
              <w:textAlignment w:val="baseline"/>
            </w:pPr>
            <w:r w:rsidRPr="00787AAF">
              <w:rPr>
                <w:rFonts w:ascii="Calibri" w:hAnsi="Calibri" w:cs="Calibri"/>
                <w:sz w:val="18"/>
                <w:szCs w:val="18"/>
              </w:rPr>
              <w:t> </w:t>
            </w:r>
          </w:p>
        </w:tc>
        <w:tc>
          <w:tcPr>
            <w:tcW w:w="675" w:type="dxa"/>
            <w:tcBorders>
              <w:top w:val="nil"/>
              <w:left w:val="nil"/>
              <w:bottom w:val="nil"/>
              <w:right w:val="nil"/>
            </w:tcBorders>
            <w:shd w:val="clear" w:color="auto" w:fill="auto"/>
            <w:vAlign w:val="center"/>
            <w:hideMark/>
          </w:tcPr>
          <w:p w14:paraId="11D2D5D1" w14:textId="77777777" w:rsidR="00787AAF" w:rsidRPr="00787AAF" w:rsidRDefault="00787AAF" w:rsidP="00787AAF">
            <w:pPr>
              <w:jc w:val="center"/>
              <w:textAlignment w:val="baseline"/>
            </w:pPr>
            <w:r w:rsidRPr="00787AAF">
              <w:rPr>
                <w:rFonts w:ascii="Calibri" w:hAnsi="Calibri" w:cs="Calibri"/>
                <w:sz w:val="18"/>
                <w:szCs w:val="18"/>
              </w:rPr>
              <w:t> </w:t>
            </w:r>
          </w:p>
        </w:tc>
        <w:tc>
          <w:tcPr>
            <w:tcW w:w="3270" w:type="dxa"/>
            <w:tcBorders>
              <w:top w:val="single" w:sz="6" w:space="0" w:color="auto"/>
              <w:left w:val="nil"/>
              <w:bottom w:val="nil"/>
              <w:right w:val="nil"/>
            </w:tcBorders>
            <w:shd w:val="clear" w:color="auto" w:fill="auto"/>
            <w:vAlign w:val="center"/>
            <w:hideMark/>
          </w:tcPr>
          <w:p w14:paraId="606164E7" w14:textId="77777777" w:rsidR="00787AAF" w:rsidRPr="00787AAF" w:rsidRDefault="00787AAF" w:rsidP="00787AAF">
            <w:pPr>
              <w:jc w:val="center"/>
              <w:textAlignment w:val="baseline"/>
            </w:pPr>
            <w:r w:rsidRPr="00787AAF">
              <w:rPr>
                <w:rFonts w:ascii="Calibri" w:hAnsi="Calibri" w:cs="Calibri"/>
                <w:sz w:val="18"/>
                <w:szCs w:val="18"/>
              </w:rPr>
              <w:t> </w:t>
            </w:r>
          </w:p>
        </w:tc>
      </w:tr>
      <w:tr w:rsidR="00787AAF" w:rsidRPr="00787AAF" w14:paraId="6F8B2745" w14:textId="77777777" w:rsidTr="00787AAF">
        <w:tc>
          <w:tcPr>
            <w:tcW w:w="5070" w:type="dxa"/>
            <w:tcBorders>
              <w:top w:val="nil"/>
              <w:left w:val="single" w:sz="6" w:space="0" w:color="auto"/>
              <w:bottom w:val="single" w:sz="6" w:space="0" w:color="auto"/>
              <w:right w:val="single" w:sz="6" w:space="0" w:color="auto"/>
            </w:tcBorders>
            <w:shd w:val="clear" w:color="auto" w:fill="auto"/>
            <w:hideMark/>
          </w:tcPr>
          <w:p w14:paraId="38F9F50B" w14:textId="77777777" w:rsidR="00787AAF" w:rsidRPr="00787AAF" w:rsidRDefault="00787AAF" w:rsidP="006F4890">
            <w:pPr>
              <w:numPr>
                <w:ilvl w:val="0"/>
                <w:numId w:val="134"/>
              </w:numPr>
              <w:ind w:left="360" w:firstLine="0"/>
              <w:textAlignment w:val="baseline"/>
              <w:rPr>
                <w:rFonts w:ascii="Calibri" w:hAnsi="Calibri" w:cs="Calibri"/>
                <w:sz w:val="18"/>
                <w:szCs w:val="18"/>
              </w:rPr>
            </w:pPr>
            <w:r w:rsidRPr="00787AAF">
              <w:rPr>
                <w:rFonts w:ascii="Calibri" w:hAnsi="Calibri" w:cs="Calibri"/>
                <w:sz w:val="18"/>
                <w:szCs w:val="18"/>
              </w:rPr>
              <w:t xml:space="preserve">U moet de Autoriteit uiterlijk 72 uur na het uitlekken van het </w:t>
            </w:r>
            <w:proofErr w:type="spellStart"/>
            <w:r w:rsidRPr="00787AAF">
              <w:rPr>
                <w:rFonts w:ascii="Calibri" w:hAnsi="Calibri" w:cs="Calibri"/>
                <w:sz w:val="18"/>
                <w:szCs w:val="18"/>
              </w:rPr>
              <w:t>datalek</w:t>
            </w:r>
            <w:proofErr w:type="spellEnd"/>
            <w:r w:rsidRPr="00787AAF">
              <w:rPr>
                <w:rFonts w:ascii="Calibri" w:hAnsi="Calibri" w:cs="Calibri"/>
                <w:sz w:val="18"/>
                <w:szCs w:val="18"/>
              </w:rPr>
              <w:t xml:space="preserve"> in kennis stellen van het </w:t>
            </w:r>
            <w:proofErr w:type="spellStart"/>
            <w:r w:rsidRPr="00787AAF">
              <w:rPr>
                <w:rFonts w:ascii="Calibri" w:hAnsi="Calibri" w:cs="Calibri"/>
                <w:sz w:val="18"/>
                <w:szCs w:val="18"/>
              </w:rPr>
              <w:t>datalek</w:t>
            </w:r>
            <w:proofErr w:type="spellEnd"/>
            <w:r w:rsidRPr="00787AAF">
              <w:rPr>
                <w:rFonts w:ascii="Calibri" w:hAnsi="Calibri" w:cs="Calibri"/>
                <w:sz w:val="18"/>
                <w:szCs w:val="18"/>
              </w:rPr>
              <w:t>. </w:t>
            </w:r>
          </w:p>
        </w:tc>
        <w:tc>
          <w:tcPr>
            <w:tcW w:w="675" w:type="dxa"/>
            <w:tcBorders>
              <w:top w:val="nil"/>
              <w:left w:val="nil"/>
              <w:bottom w:val="nil"/>
              <w:right w:val="nil"/>
            </w:tcBorders>
            <w:shd w:val="clear" w:color="auto" w:fill="auto"/>
            <w:vAlign w:val="center"/>
            <w:hideMark/>
          </w:tcPr>
          <w:p w14:paraId="683A7DD6" w14:textId="77777777" w:rsidR="00787AAF" w:rsidRPr="00787AAF" w:rsidRDefault="00787AAF" w:rsidP="00787AAF">
            <w:pPr>
              <w:jc w:val="center"/>
              <w:textAlignment w:val="baseline"/>
            </w:pPr>
            <w:r w:rsidRPr="00787AAF">
              <w:rPr>
                <w:rFonts w:ascii="Calibri" w:hAnsi="Calibri" w:cs="Calibri"/>
                <w:sz w:val="18"/>
                <w:szCs w:val="18"/>
              </w:rPr>
              <w:t> </w:t>
            </w:r>
          </w:p>
        </w:tc>
        <w:tc>
          <w:tcPr>
            <w:tcW w:w="3270" w:type="dxa"/>
            <w:tcBorders>
              <w:top w:val="nil"/>
              <w:left w:val="nil"/>
              <w:bottom w:val="nil"/>
              <w:right w:val="nil"/>
            </w:tcBorders>
            <w:shd w:val="clear" w:color="auto" w:fill="auto"/>
            <w:vAlign w:val="center"/>
            <w:hideMark/>
          </w:tcPr>
          <w:p w14:paraId="26FA6897" w14:textId="77777777" w:rsidR="00787AAF" w:rsidRPr="00787AAF" w:rsidRDefault="00787AAF" w:rsidP="00787AAF">
            <w:pPr>
              <w:jc w:val="center"/>
              <w:textAlignment w:val="baseline"/>
            </w:pPr>
            <w:r w:rsidRPr="00787AAF">
              <w:rPr>
                <w:rFonts w:ascii="Calibri" w:hAnsi="Calibri" w:cs="Calibri"/>
                <w:sz w:val="18"/>
                <w:szCs w:val="18"/>
              </w:rPr>
              <w:t> </w:t>
            </w:r>
          </w:p>
        </w:tc>
      </w:tr>
      <w:tr w:rsidR="00787AAF" w:rsidRPr="00787AAF" w14:paraId="04885A3B" w14:textId="77777777" w:rsidTr="00787AAF">
        <w:tc>
          <w:tcPr>
            <w:tcW w:w="5070" w:type="dxa"/>
            <w:tcBorders>
              <w:top w:val="nil"/>
              <w:left w:val="nil"/>
              <w:bottom w:val="single" w:sz="6" w:space="0" w:color="auto"/>
              <w:right w:val="nil"/>
            </w:tcBorders>
            <w:shd w:val="clear" w:color="auto" w:fill="auto"/>
            <w:hideMark/>
          </w:tcPr>
          <w:p w14:paraId="486E67AB" w14:textId="0EC752C4"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5C492A69" wp14:editId="462EDC54">
                  <wp:extent cx="352425" cy="428625"/>
                  <wp:effectExtent l="0" t="0" r="9525" b="9525"/>
                  <wp:docPr id="51" name="Afbeelding 51" descr="C:\Users\JanSlangen\AppData\Local\Microsoft\Windows\INetCache\Content.MSO\F5F9B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anSlangen\AppData\Local\Microsoft\Windows\INetCache\Content.MSO\F5F9B11.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787AAF">
              <w:rPr>
                <w:rFonts w:ascii="Calibri" w:hAnsi="Calibri" w:cs="Calibri"/>
                <w:sz w:val="18"/>
                <w:szCs w:val="18"/>
              </w:rPr>
              <w:t> </w:t>
            </w:r>
          </w:p>
          <w:p w14:paraId="4E8BF0A6" w14:textId="77777777" w:rsidR="00787AAF" w:rsidRPr="00787AAF" w:rsidRDefault="00787AAF" w:rsidP="00787AAF">
            <w:pPr>
              <w:jc w:val="center"/>
              <w:textAlignment w:val="baseline"/>
            </w:pPr>
            <w:r w:rsidRPr="00787AAF">
              <w:rPr>
                <w:rFonts w:ascii="Calibri" w:hAnsi="Calibri" w:cs="Calibri"/>
                <w:sz w:val="18"/>
                <w:szCs w:val="18"/>
              </w:rPr>
              <w:t>JA </w:t>
            </w:r>
          </w:p>
          <w:p w14:paraId="699BEEDD" w14:textId="77777777" w:rsidR="00787AAF" w:rsidRPr="00787AAF" w:rsidRDefault="00787AAF" w:rsidP="00787AAF">
            <w:pPr>
              <w:jc w:val="center"/>
              <w:textAlignment w:val="baseline"/>
            </w:pPr>
            <w:r w:rsidRPr="00787AAF">
              <w:rPr>
                <w:rFonts w:ascii="Calibri" w:hAnsi="Calibri" w:cs="Calibri"/>
                <w:sz w:val="18"/>
                <w:szCs w:val="18"/>
              </w:rPr>
              <w:t> </w:t>
            </w:r>
          </w:p>
          <w:p w14:paraId="1E2776F8" w14:textId="77777777" w:rsidR="00787AAF" w:rsidRPr="00787AAF" w:rsidRDefault="00787AAF" w:rsidP="00787AAF">
            <w:pPr>
              <w:jc w:val="center"/>
              <w:textAlignment w:val="baseline"/>
            </w:pPr>
            <w:r w:rsidRPr="00787AAF">
              <w:rPr>
                <w:rFonts w:ascii="Calibri" w:hAnsi="Calibri" w:cs="Calibri"/>
                <w:sz w:val="18"/>
                <w:szCs w:val="18"/>
              </w:rPr>
              <w:t> </w:t>
            </w:r>
          </w:p>
        </w:tc>
        <w:tc>
          <w:tcPr>
            <w:tcW w:w="675" w:type="dxa"/>
            <w:tcBorders>
              <w:top w:val="nil"/>
              <w:left w:val="nil"/>
              <w:bottom w:val="nil"/>
              <w:right w:val="nil"/>
            </w:tcBorders>
            <w:shd w:val="clear" w:color="auto" w:fill="auto"/>
            <w:vAlign w:val="center"/>
            <w:hideMark/>
          </w:tcPr>
          <w:p w14:paraId="6B0BC409" w14:textId="77777777" w:rsidR="00787AAF" w:rsidRPr="00787AAF" w:rsidRDefault="00787AAF" w:rsidP="00787AAF">
            <w:pPr>
              <w:jc w:val="center"/>
              <w:textAlignment w:val="baseline"/>
            </w:pPr>
            <w:r w:rsidRPr="00787AAF">
              <w:rPr>
                <w:rFonts w:ascii="Calibri" w:hAnsi="Calibri" w:cs="Calibri"/>
                <w:sz w:val="18"/>
                <w:szCs w:val="18"/>
              </w:rPr>
              <w:t> </w:t>
            </w:r>
          </w:p>
        </w:tc>
        <w:tc>
          <w:tcPr>
            <w:tcW w:w="3270" w:type="dxa"/>
            <w:tcBorders>
              <w:top w:val="nil"/>
              <w:left w:val="nil"/>
              <w:bottom w:val="single" w:sz="6" w:space="0" w:color="auto"/>
              <w:right w:val="nil"/>
            </w:tcBorders>
            <w:shd w:val="clear" w:color="auto" w:fill="auto"/>
            <w:vAlign w:val="center"/>
            <w:hideMark/>
          </w:tcPr>
          <w:p w14:paraId="3D6C7319" w14:textId="77777777" w:rsidR="00787AAF" w:rsidRPr="00787AAF" w:rsidRDefault="00787AAF" w:rsidP="00787AAF">
            <w:pPr>
              <w:jc w:val="center"/>
              <w:textAlignment w:val="baseline"/>
            </w:pPr>
            <w:r w:rsidRPr="00787AAF">
              <w:rPr>
                <w:rFonts w:ascii="Calibri" w:hAnsi="Calibri" w:cs="Calibri"/>
                <w:sz w:val="18"/>
                <w:szCs w:val="18"/>
              </w:rPr>
              <w:t> </w:t>
            </w:r>
          </w:p>
        </w:tc>
      </w:tr>
      <w:tr w:rsidR="00787AAF" w:rsidRPr="00787AAF" w14:paraId="44609F7D" w14:textId="77777777" w:rsidTr="00787AAF">
        <w:tc>
          <w:tcPr>
            <w:tcW w:w="5070" w:type="dxa"/>
            <w:tcBorders>
              <w:top w:val="nil"/>
              <w:left w:val="single" w:sz="6" w:space="0" w:color="auto"/>
              <w:bottom w:val="single" w:sz="6" w:space="0" w:color="auto"/>
              <w:right w:val="single" w:sz="6" w:space="0" w:color="auto"/>
            </w:tcBorders>
            <w:shd w:val="clear" w:color="auto" w:fill="auto"/>
            <w:hideMark/>
          </w:tcPr>
          <w:p w14:paraId="7DFA3C3B" w14:textId="77777777" w:rsidR="00787AAF" w:rsidRPr="00787AAF" w:rsidRDefault="00787AAF" w:rsidP="006F4890">
            <w:pPr>
              <w:numPr>
                <w:ilvl w:val="0"/>
                <w:numId w:val="135"/>
              </w:numPr>
              <w:ind w:left="360" w:firstLine="0"/>
              <w:textAlignment w:val="baseline"/>
              <w:rPr>
                <w:rFonts w:ascii="Calibri" w:hAnsi="Calibri" w:cs="Calibri"/>
                <w:sz w:val="18"/>
                <w:szCs w:val="18"/>
              </w:rPr>
            </w:pPr>
            <w:r w:rsidRPr="00787AAF">
              <w:rPr>
                <w:rFonts w:ascii="Calibri" w:hAnsi="Calibri" w:cs="Calibri"/>
                <w:sz w:val="18"/>
                <w:szCs w:val="18"/>
              </w:rPr>
              <w:t xml:space="preserve">Het </w:t>
            </w:r>
            <w:proofErr w:type="spellStart"/>
            <w:r w:rsidRPr="00787AAF">
              <w:rPr>
                <w:rFonts w:ascii="Calibri" w:hAnsi="Calibri" w:cs="Calibri"/>
                <w:sz w:val="18"/>
                <w:szCs w:val="18"/>
              </w:rPr>
              <w:t>datalek</w:t>
            </w:r>
            <w:proofErr w:type="spellEnd"/>
            <w:r w:rsidRPr="00787AAF">
              <w:rPr>
                <w:rFonts w:ascii="Calibri" w:hAnsi="Calibri" w:cs="Calibri"/>
                <w:sz w:val="18"/>
                <w:szCs w:val="18"/>
              </w:rPr>
              <w:t xml:space="preserve"> heeft waarschijnlijk ongunstige gevolgen voor het privéleven van personen.  </w:t>
            </w:r>
          </w:p>
        </w:tc>
        <w:tc>
          <w:tcPr>
            <w:tcW w:w="675" w:type="dxa"/>
            <w:tcBorders>
              <w:top w:val="nil"/>
              <w:left w:val="nil"/>
              <w:bottom w:val="nil"/>
              <w:right w:val="single" w:sz="6" w:space="0" w:color="auto"/>
            </w:tcBorders>
            <w:shd w:val="clear" w:color="auto" w:fill="auto"/>
            <w:vAlign w:val="center"/>
            <w:hideMark/>
          </w:tcPr>
          <w:p w14:paraId="03E5A97C" w14:textId="3FC15DE5"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7DECE2D8" wp14:editId="4978F0F9">
                  <wp:extent cx="523875" cy="314325"/>
                  <wp:effectExtent l="0" t="0" r="9525" b="9525"/>
                  <wp:docPr id="50" name="Afbeelding 50" descr="C:\Users\JanSlangen\AppData\Local\Microsoft\Windows\INetCache\Content.MSO\F4A8E0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anSlangen\AppData\Local\Microsoft\Windows\INetCache\Content.MSO\F4A8E047.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Pr="00787AAF">
              <w:rPr>
                <w:rFonts w:ascii="Calibri" w:hAnsi="Calibri" w:cs="Calibri"/>
                <w:sz w:val="18"/>
                <w:szCs w:val="18"/>
              </w:rPr>
              <w:t> </w:t>
            </w:r>
          </w:p>
          <w:p w14:paraId="1CA3ABE0" w14:textId="77777777" w:rsidR="00787AAF" w:rsidRPr="00787AAF" w:rsidRDefault="00787AAF" w:rsidP="00787AAF">
            <w:pPr>
              <w:jc w:val="center"/>
              <w:textAlignment w:val="baseline"/>
            </w:pPr>
            <w:r w:rsidRPr="00787AAF">
              <w:rPr>
                <w:rFonts w:ascii="Calibri" w:hAnsi="Calibri" w:cs="Calibri"/>
                <w:sz w:val="18"/>
                <w:szCs w:val="18"/>
              </w:rPr>
              <w:t>NEE </w:t>
            </w:r>
          </w:p>
        </w:tc>
        <w:tc>
          <w:tcPr>
            <w:tcW w:w="3270" w:type="dxa"/>
            <w:tcBorders>
              <w:top w:val="nil"/>
              <w:left w:val="nil"/>
              <w:bottom w:val="single" w:sz="6" w:space="0" w:color="auto"/>
              <w:right w:val="single" w:sz="6" w:space="0" w:color="auto"/>
            </w:tcBorders>
            <w:shd w:val="clear" w:color="auto" w:fill="auto"/>
            <w:vAlign w:val="center"/>
            <w:hideMark/>
          </w:tcPr>
          <w:p w14:paraId="4E058232" w14:textId="77777777" w:rsidR="00787AAF" w:rsidRPr="00787AAF" w:rsidRDefault="00787AAF" w:rsidP="00787AAF">
            <w:pPr>
              <w:jc w:val="center"/>
              <w:textAlignment w:val="baseline"/>
            </w:pPr>
            <w:r w:rsidRPr="00787AAF">
              <w:rPr>
                <w:rFonts w:ascii="Calibri" w:hAnsi="Calibri" w:cs="Calibri"/>
                <w:sz w:val="18"/>
                <w:szCs w:val="18"/>
              </w:rPr>
              <w:t>U hoeft alleen melding te doen aan de autoriteit </w:t>
            </w:r>
          </w:p>
        </w:tc>
      </w:tr>
      <w:tr w:rsidR="00787AAF" w:rsidRPr="00787AAF" w14:paraId="33700CB9" w14:textId="77777777" w:rsidTr="00787AAF">
        <w:tc>
          <w:tcPr>
            <w:tcW w:w="5070" w:type="dxa"/>
            <w:tcBorders>
              <w:top w:val="nil"/>
              <w:left w:val="nil"/>
              <w:bottom w:val="single" w:sz="6" w:space="0" w:color="auto"/>
              <w:right w:val="nil"/>
            </w:tcBorders>
            <w:shd w:val="clear" w:color="auto" w:fill="auto"/>
            <w:hideMark/>
          </w:tcPr>
          <w:p w14:paraId="49D36AC2" w14:textId="652337D8"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03C77D78" wp14:editId="5671C1C3">
                  <wp:extent cx="352425" cy="428625"/>
                  <wp:effectExtent l="0" t="0" r="9525" b="9525"/>
                  <wp:docPr id="49" name="Afbeelding 49" descr="C:\Users\JanSlangen\AppData\Local\Microsoft\Windows\INetCache\Content.MSO\A4B6F8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JanSlangen\AppData\Local\Microsoft\Windows\INetCache\Content.MSO\A4B6F8ED.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787AAF">
              <w:rPr>
                <w:rFonts w:ascii="Calibri" w:hAnsi="Calibri" w:cs="Calibri"/>
                <w:sz w:val="18"/>
                <w:szCs w:val="18"/>
              </w:rPr>
              <w:t> </w:t>
            </w:r>
          </w:p>
          <w:p w14:paraId="4EB360FA" w14:textId="77777777" w:rsidR="00787AAF" w:rsidRPr="00787AAF" w:rsidRDefault="00787AAF" w:rsidP="00787AAF">
            <w:pPr>
              <w:jc w:val="center"/>
              <w:textAlignment w:val="baseline"/>
            </w:pPr>
            <w:r w:rsidRPr="00787AAF">
              <w:rPr>
                <w:rFonts w:ascii="Calibri" w:hAnsi="Calibri" w:cs="Calibri"/>
                <w:sz w:val="18"/>
                <w:szCs w:val="18"/>
              </w:rPr>
              <w:t>JA </w:t>
            </w:r>
          </w:p>
          <w:p w14:paraId="529C421E" w14:textId="77777777" w:rsidR="00787AAF" w:rsidRPr="00787AAF" w:rsidRDefault="00787AAF" w:rsidP="00787AAF">
            <w:pPr>
              <w:jc w:val="center"/>
              <w:textAlignment w:val="baseline"/>
            </w:pPr>
            <w:r w:rsidRPr="00787AAF">
              <w:rPr>
                <w:rFonts w:ascii="Calibri" w:hAnsi="Calibri" w:cs="Calibri"/>
                <w:sz w:val="18"/>
                <w:szCs w:val="18"/>
              </w:rPr>
              <w:t> </w:t>
            </w:r>
          </w:p>
          <w:p w14:paraId="21F023A6" w14:textId="2CA25716" w:rsidR="00787AAF" w:rsidRDefault="00787AAF" w:rsidP="00787AAF">
            <w:pPr>
              <w:jc w:val="center"/>
              <w:textAlignment w:val="baseline"/>
              <w:rPr>
                <w:rFonts w:ascii="Calibri" w:hAnsi="Calibri" w:cs="Calibri"/>
                <w:sz w:val="18"/>
                <w:szCs w:val="18"/>
              </w:rPr>
            </w:pPr>
          </w:p>
          <w:p w14:paraId="6AF3AC86" w14:textId="212E801A" w:rsidR="00787AAF" w:rsidRDefault="00787AAF" w:rsidP="00787AAF">
            <w:pPr>
              <w:jc w:val="center"/>
              <w:textAlignment w:val="baseline"/>
              <w:rPr>
                <w:rFonts w:ascii="Calibri" w:hAnsi="Calibri" w:cs="Calibri"/>
                <w:sz w:val="18"/>
                <w:szCs w:val="18"/>
              </w:rPr>
            </w:pPr>
          </w:p>
          <w:p w14:paraId="4FA156EF" w14:textId="340E41F3" w:rsidR="00787AAF" w:rsidRPr="00787AAF" w:rsidRDefault="00787AAF" w:rsidP="00787AAF">
            <w:pPr>
              <w:jc w:val="center"/>
              <w:textAlignment w:val="baseline"/>
            </w:pPr>
            <w:r w:rsidRPr="00787AAF">
              <w:rPr>
                <w:rFonts w:ascii="Calibri" w:hAnsi="Calibri" w:cs="Calibri"/>
                <w:sz w:val="18"/>
                <w:szCs w:val="18"/>
              </w:rPr>
              <w:lastRenderedPageBreak/>
              <w:t> </w:t>
            </w:r>
          </w:p>
        </w:tc>
        <w:tc>
          <w:tcPr>
            <w:tcW w:w="675" w:type="dxa"/>
            <w:tcBorders>
              <w:top w:val="nil"/>
              <w:left w:val="nil"/>
              <w:bottom w:val="nil"/>
              <w:right w:val="nil"/>
            </w:tcBorders>
            <w:shd w:val="clear" w:color="auto" w:fill="auto"/>
            <w:vAlign w:val="center"/>
            <w:hideMark/>
          </w:tcPr>
          <w:p w14:paraId="7B90E716" w14:textId="77777777" w:rsidR="00787AAF" w:rsidRPr="00787AAF" w:rsidRDefault="00787AAF" w:rsidP="00787AAF">
            <w:pPr>
              <w:jc w:val="center"/>
              <w:textAlignment w:val="baseline"/>
            </w:pPr>
            <w:r w:rsidRPr="00787AAF">
              <w:rPr>
                <w:rFonts w:ascii="Calibri" w:hAnsi="Calibri" w:cs="Calibri"/>
                <w:sz w:val="18"/>
                <w:szCs w:val="18"/>
              </w:rPr>
              <w:lastRenderedPageBreak/>
              <w:t> </w:t>
            </w:r>
          </w:p>
        </w:tc>
        <w:tc>
          <w:tcPr>
            <w:tcW w:w="3270" w:type="dxa"/>
            <w:tcBorders>
              <w:top w:val="nil"/>
              <w:left w:val="nil"/>
              <w:bottom w:val="single" w:sz="6" w:space="0" w:color="auto"/>
              <w:right w:val="nil"/>
            </w:tcBorders>
            <w:shd w:val="clear" w:color="auto" w:fill="auto"/>
            <w:vAlign w:val="center"/>
            <w:hideMark/>
          </w:tcPr>
          <w:p w14:paraId="00FE3626" w14:textId="77777777" w:rsidR="00787AAF" w:rsidRPr="00787AAF" w:rsidRDefault="00787AAF" w:rsidP="00787AAF">
            <w:pPr>
              <w:jc w:val="center"/>
              <w:textAlignment w:val="baseline"/>
            </w:pPr>
            <w:r w:rsidRPr="00787AAF">
              <w:rPr>
                <w:rFonts w:ascii="Calibri" w:hAnsi="Calibri" w:cs="Calibri"/>
                <w:sz w:val="18"/>
                <w:szCs w:val="18"/>
              </w:rPr>
              <w:t> </w:t>
            </w:r>
          </w:p>
        </w:tc>
      </w:tr>
      <w:tr w:rsidR="00787AAF" w:rsidRPr="00787AAF" w14:paraId="436882D5" w14:textId="77777777" w:rsidTr="00787AAF">
        <w:tc>
          <w:tcPr>
            <w:tcW w:w="5070" w:type="dxa"/>
            <w:tcBorders>
              <w:top w:val="nil"/>
              <w:left w:val="single" w:sz="6" w:space="0" w:color="auto"/>
              <w:bottom w:val="single" w:sz="6" w:space="0" w:color="auto"/>
              <w:right w:val="single" w:sz="6" w:space="0" w:color="auto"/>
            </w:tcBorders>
            <w:shd w:val="clear" w:color="auto" w:fill="auto"/>
            <w:hideMark/>
          </w:tcPr>
          <w:p w14:paraId="6CA4E288" w14:textId="5E1D2F37" w:rsidR="00787AAF" w:rsidRPr="00787AAF" w:rsidRDefault="00787AAF" w:rsidP="006F4890">
            <w:pPr>
              <w:numPr>
                <w:ilvl w:val="0"/>
                <w:numId w:val="136"/>
              </w:numPr>
              <w:ind w:left="360" w:firstLine="0"/>
              <w:textAlignment w:val="baseline"/>
              <w:rPr>
                <w:rFonts w:ascii="Calibri" w:hAnsi="Calibri" w:cs="Calibri"/>
                <w:sz w:val="18"/>
                <w:szCs w:val="18"/>
              </w:rPr>
            </w:pPr>
            <w:r w:rsidRPr="00787AAF">
              <w:rPr>
                <w:rFonts w:ascii="Calibri" w:hAnsi="Calibri" w:cs="Calibri"/>
                <w:sz w:val="18"/>
                <w:szCs w:val="18"/>
              </w:rPr>
              <w:t>Zijn de gelekte gegevens op een manier beveiligd zodat ze niet gelezen of gebruikt kunnen worden? Bv: als gegevens een goede encryptie hebben. </w:t>
            </w:r>
          </w:p>
        </w:tc>
        <w:tc>
          <w:tcPr>
            <w:tcW w:w="675" w:type="dxa"/>
            <w:tcBorders>
              <w:top w:val="nil"/>
              <w:left w:val="nil"/>
              <w:bottom w:val="nil"/>
              <w:right w:val="single" w:sz="6" w:space="0" w:color="auto"/>
            </w:tcBorders>
            <w:shd w:val="clear" w:color="auto" w:fill="auto"/>
            <w:vAlign w:val="center"/>
            <w:hideMark/>
          </w:tcPr>
          <w:p w14:paraId="0C937222" w14:textId="6B7C1BD0"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172527F5" wp14:editId="343B8C24">
                  <wp:extent cx="523875" cy="314325"/>
                  <wp:effectExtent l="0" t="0" r="9525" b="9525"/>
                  <wp:docPr id="48" name="Afbeelding 48" descr="C:\Users\JanSlangen\AppData\Local\Microsoft\Windows\INetCache\Content.MSO\3D30E6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anSlangen\AppData\Local\Microsoft\Windows\INetCache\Content.MSO\3D30E683.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Pr="00787AAF">
              <w:rPr>
                <w:rFonts w:ascii="Calibri" w:hAnsi="Calibri" w:cs="Calibri"/>
                <w:sz w:val="18"/>
                <w:szCs w:val="18"/>
              </w:rPr>
              <w:t> </w:t>
            </w:r>
          </w:p>
          <w:p w14:paraId="0F8E41D2" w14:textId="77777777" w:rsidR="00787AAF" w:rsidRPr="00787AAF" w:rsidRDefault="00787AAF" w:rsidP="00787AAF">
            <w:pPr>
              <w:jc w:val="center"/>
              <w:textAlignment w:val="baseline"/>
            </w:pPr>
            <w:r w:rsidRPr="00787AAF">
              <w:rPr>
                <w:rFonts w:ascii="Calibri" w:hAnsi="Calibri" w:cs="Calibri"/>
                <w:sz w:val="18"/>
                <w:szCs w:val="18"/>
              </w:rPr>
              <w:t>NEE </w:t>
            </w:r>
          </w:p>
        </w:tc>
        <w:tc>
          <w:tcPr>
            <w:tcW w:w="3270" w:type="dxa"/>
            <w:tcBorders>
              <w:top w:val="nil"/>
              <w:left w:val="nil"/>
              <w:bottom w:val="single" w:sz="6" w:space="0" w:color="auto"/>
              <w:right w:val="single" w:sz="6" w:space="0" w:color="auto"/>
            </w:tcBorders>
            <w:shd w:val="clear" w:color="auto" w:fill="auto"/>
            <w:vAlign w:val="center"/>
            <w:hideMark/>
          </w:tcPr>
          <w:p w14:paraId="5F7FC2FE" w14:textId="77777777" w:rsidR="00787AAF" w:rsidRPr="00787AAF" w:rsidRDefault="00787AAF" w:rsidP="00787AAF">
            <w:pPr>
              <w:jc w:val="center"/>
              <w:textAlignment w:val="baseline"/>
            </w:pPr>
            <w:r w:rsidRPr="00787AAF">
              <w:rPr>
                <w:rFonts w:ascii="Calibri" w:hAnsi="Calibri" w:cs="Calibri"/>
                <w:sz w:val="18"/>
                <w:szCs w:val="18"/>
              </w:rPr>
              <w:t>U moet naast de autoriteit ook de betrokken personen in kennis stellen van het </w:t>
            </w:r>
            <w:proofErr w:type="spellStart"/>
            <w:r w:rsidRPr="00787AAF">
              <w:rPr>
                <w:rFonts w:ascii="Calibri" w:hAnsi="Calibri" w:cs="Calibri"/>
                <w:sz w:val="18"/>
                <w:szCs w:val="18"/>
              </w:rPr>
              <w:t>datalek</w:t>
            </w:r>
            <w:proofErr w:type="spellEnd"/>
            <w:r w:rsidRPr="00787AAF">
              <w:rPr>
                <w:rFonts w:ascii="Calibri" w:hAnsi="Calibri" w:cs="Calibri"/>
                <w:sz w:val="18"/>
                <w:szCs w:val="18"/>
              </w:rPr>
              <w:t>. </w:t>
            </w:r>
          </w:p>
        </w:tc>
      </w:tr>
      <w:tr w:rsidR="00787AAF" w:rsidRPr="00787AAF" w14:paraId="03004943" w14:textId="77777777" w:rsidTr="00787AAF">
        <w:tc>
          <w:tcPr>
            <w:tcW w:w="5070" w:type="dxa"/>
            <w:tcBorders>
              <w:top w:val="nil"/>
              <w:left w:val="nil"/>
              <w:bottom w:val="single" w:sz="6" w:space="0" w:color="auto"/>
              <w:right w:val="nil"/>
            </w:tcBorders>
            <w:shd w:val="clear" w:color="auto" w:fill="auto"/>
            <w:hideMark/>
          </w:tcPr>
          <w:p w14:paraId="1B700930" w14:textId="18222C21"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077AA0CC" wp14:editId="176EFE65">
                  <wp:extent cx="352425" cy="428625"/>
                  <wp:effectExtent l="0" t="0" r="9525" b="9525"/>
                  <wp:docPr id="47" name="Afbeelding 47" descr="C:\Users\JanSlangen\AppData\Local\Microsoft\Windows\INetCache\Content.MSO\29E0A6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anSlangen\AppData\Local\Microsoft\Windows\INetCache\Content.MSO\29E0A689.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787AAF">
              <w:rPr>
                <w:rFonts w:ascii="Calibri" w:hAnsi="Calibri" w:cs="Calibri"/>
                <w:sz w:val="18"/>
                <w:szCs w:val="18"/>
              </w:rPr>
              <w:t> </w:t>
            </w:r>
          </w:p>
          <w:p w14:paraId="341D27D1" w14:textId="77777777" w:rsidR="00787AAF" w:rsidRPr="00787AAF" w:rsidRDefault="00787AAF" w:rsidP="00787AAF">
            <w:pPr>
              <w:jc w:val="center"/>
              <w:textAlignment w:val="baseline"/>
            </w:pPr>
            <w:r w:rsidRPr="00787AAF">
              <w:rPr>
                <w:rFonts w:ascii="Calibri" w:hAnsi="Calibri" w:cs="Calibri"/>
                <w:sz w:val="18"/>
                <w:szCs w:val="18"/>
              </w:rPr>
              <w:t>JA </w:t>
            </w:r>
          </w:p>
          <w:p w14:paraId="5D8D4B4D" w14:textId="77777777" w:rsidR="00787AAF" w:rsidRPr="00787AAF" w:rsidRDefault="00787AAF" w:rsidP="00787AAF">
            <w:pPr>
              <w:jc w:val="center"/>
              <w:textAlignment w:val="baseline"/>
            </w:pPr>
            <w:r w:rsidRPr="00787AAF">
              <w:rPr>
                <w:rFonts w:ascii="Calibri" w:hAnsi="Calibri" w:cs="Calibri"/>
                <w:sz w:val="18"/>
                <w:szCs w:val="18"/>
              </w:rPr>
              <w:t> </w:t>
            </w:r>
          </w:p>
          <w:p w14:paraId="108EA2AA" w14:textId="77777777" w:rsidR="00787AAF" w:rsidRPr="00787AAF" w:rsidRDefault="00787AAF" w:rsidP="00787AAF">
            <w:pPr>
              <w:jc w:val="center"/>
              <w:textAlignment w:val="baseline"/>
            </w:pPr>
            <w:r w:rsidRPr="00787AAF">
              <w:rPr>
                <w:rFonts w:ascii="Calibri" w:hAnsi="Calibri" w:cs="Calibri"/>
                <w:sz w:val="18"/>
                <w:szCs w:val="18"/>
              </w:rPr>
              <w:t> </w:t>
            </w:r>
          </w:p>
        </w:tc>
        <w:tc>
          <w:tcPr>
            <w:tcW w:w="675" w:type="dxa"/>
            <w:tcBorders>
              <w:top w:val="nil"/>
              <w:left w:val="nil"/>
              <w:bottom w:val="nil"/>
              <w:right w:val="nil"/>
            </w:tcBorders>
            <w:shd w:val="clear" w:color="auto" w:fill="auto"/>
            <w:vAlign w:val="center"/>
            <w:hideMark/>
          </w:tcPr>
          <w:p w14:paraId="4B03177E" w14:textId="77777777" w:rsidR="00787AAF" w:rsidRPr="00787AAF" w:rsidRDefault="00787AAF" w:rsidP="00787AAF">
            <w:pPr>
              <w:jc w:val="center"/>
              <w:textAlignment w:val="baseline"/>
            </w:pPr>
            <w:r w:rsidRPr="00787AAF">
              <w:rPr>
                <w:rFonts w:ascii="Calibri" w:hAnsi="Calibri" w:cs="Calibri"/>
                <w:sz w:val="18"/>
                <w:szCs w:val="18"/>
              </w:rPr>
              <w:t> </w:t>
            </w:r>
          </w:p>
        </w:tc>
        <w:tc>
          <w:tcPr>
            <w:tcW w:w="3270" w:type="dxa"/>
            <w:tcBorders>
              <w:top w:val="nil"/>
              <w:left w:val="nil"/>
              <w:bottom w:val="single" w:sz="6" w:space="0" w:color="auto"/>
              <w:right w:val="nil"/>
            </w:tcBorders>
            <w:shd w:val="clear" w:color="auto" w:fill="auto"/>
            <w:vAlign w:val="center"/>
            <w:hideMark/>
          </w:tcPr>
          <w:p w14:paraId="50A91E68" w14:textId="77777777" w:rsidR="00787AAF" w:rsidRPr="00787AAF" w:rsidRDefault="00787AAF" w:rsidP="00787AAF">
            <w:pPr>
              <w:jc w:val="center"/>
              <w:textAlignment w:val="baseline"/>
            </w:pPr>
            <w:r w:rsidRPr="00787AAF">
              <w:rPr>
                <w:rFonts w:ascii="Calibri" w:hAnsi="Calibri" w:cs="Calibri"/>
                <w:sz w:val="18"/>
                <w:szCs w:val="18"/>
              </w:rPr>
              <w:t> </w:t>
            </w:r>
          </w:p>
        </w:tc>
      </w:tr>
      <w:tr w:rsidR="00787AAF" w:rsidRPr="00787AAF" w14:paraId="0925DA14" w14:textId="77777777" w:rsidTr="00787AAF">
        <w:tc>
          <w:tcPr>
            <w:tcW w:w="5070" w:type="dxa"/>
            <w:tcBorders>
              <w:top w:val="nil"/>
              <w:left w:val="single" w:sz="6" w:space="0" w:color="auto"/>
              <w:bottom w:val="single" w:sz="6" w:space="0" w:color="auto"/>
              <w:right w:val="single" w:sz="6" w:space="0" w:color="auto"/>
            </w:tcBorders>
            <w:shd w:val="clear" w:color="auto" w:fill="auto"/>
            <w:hideMark/>
          </w:tcPr>
          <w:p w14:paraId="3D073BC6" w14:textId="77777777" w:rsidR="00787AAF" w:rsidRPr="00787AAF" w:rsidRDefault="00787AAF" w:rsidP="006F4890">
            <w:pPr>
              <w:numPr>
                <w:ilvl w:val="0"/>
                <w:numId w:val="137"/>
              </w:numPr>
              <w:ind w:left="360" w:firstLine="0"/>
              <w:textAlignment w:val="baseline"/>
              <w:rPr>
                <w:rFonts w:ascii="Calibri" w:hAnsi="Calibri" w:cs="Calibri"/>
                <w:sz w:val="18"/>
                <w:szCs w:val="18"/>
              </w:rPr>
            </w:pPr>
            <w:r w:rsidRPr="00787AAF">
              <w:rPr>
                <w:rFonts w:ascii="Calibri" w:hAnsi="Calibri" w:cs="Calibri"/>
                <w:sz w:val="18"/>
                <w:szCs w:val="18"/>
              </w:rPr>
              <w:t>Is de manier waarmee deze encryptie ongedaan kan worden gemaakt ook gelekt? </w:t>
            </w:r>
          </w:p>
        </w:tc>
        <w:tc>
          <w:tcPr>
            <w:tcW w:w="675" w:type="dxa"/>
            <w:tcBorders>
              <w:top w:val="nil"/>
              <w:left w:val="nil"/>
              <w:bottom w:val="nil"/>
              <w:right w:val="single" w:sz="6" w:space="0" w:color="auto"/>
            </w:tcBorders>
            <w:shd w:val="clear" w:color="auto" w:fill="auto"/>
            <w:vAlign w:val="center"/>
            <w:hideMark/>
          </w:tcPr>
          <w:p w14:paraId="598CE9C1" w14:textId="54C1B83A"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06776DD5" wp14:editId="0A8CC081">
                  <wp:extent cx="523875" cy="314325"/>
                  <wp:effectExtent l="0" t="0" r="9525" b="9525"/>
                  <wp:docPr id="46" name="Afbeelding 46" descr="C:\Users\JanSlangen\AppData\Local\Microsoft\Windows\INetCache\Content.MSO\1E389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JanSlangen\AppData\Local\Microsoft\Windows\INetCache\Content.MSO\1E38927F.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Pr="00787AAF">
              <w:rPr>
                <w:rFonts w:ascii="Calibri" w:hAnsi="Calibri" w:cs="Calibri"/>
                <w:sz w:val="18"/>
                <w:szCs w:val="18"/>
              </w:rPr>
              <w:t> </w:t>
            </w:r>
          </w:p>
          <w:p w14:paraId="0DF08541" w14:textId="77777777" w:rsidR="00787AAF" w:rsidRPr="00787AAF" w:rsidRDefault="00787AAF" w:rsidP="00787AAF">
            <w:pPr>
              <w:jc w:val="center"/>
              <w:textAlignment w:val="baseline"/>
            </w:pPr>
            <w:r w:rsidRPr="00787AAF">
              <w:rPr>
                <w:rFonts w:ascii="Calibri" w:hAnsi="Calibri" w:cs="Calibri"/>
                <w:sz w:val="18"/>
                <w:szCs w:val="18"/>
              </w:rPr>
              <w:t>NEE </w:t>
            </w:r>
          </w:p>
        </w:tc>
        <w:tc>
          <w:tcPr>
            <w:tcW w:w="3270" w:type="dxa"/>
            <w:tcBorders>
              <w:top w:val="nil"/>
              <w:left w:val="nil"/>
              <w:bottom w:val="single" w:sz="6" w:space="0" w:color="auto"/>
              <w:right w:val="single" w:sz="6" w:space="0" w:color="auto"/>
            </w:tcBorders>
            <w:shd w:val="clear" w:color="auto" w:fill="auto"/>
            <w:vAlign w:val="center"/>
            <w:hideMark/>
          </w:tcPr>
          <w:p w14:paraId="5F34D6EB" w14:textId="77777777" w:rsidR="00787AAF" w:rsidRPr="00787AAF" w:rsidRDefault="00787AAF" w:rsidP="00787AAF">
            <w:pPr>
              <w:jc w:val="center"/>
              <w:textAlignment w:val="baseline"/>
            </w:pPr>
            <w:r w:rsidRPr="00787AAF">
              <w:rPr>
                <w:rFonts w:ascii="Calibri" w:hAnsi="Calibri" w:cs="Calibri"/>
                <w:sz w:val="18"/>
                <w:szCs w:val="18"/>
              </w:rPr>
              <w:t>U hoeft alleen een melding te maken aan de autoriteit. </w:t>
            </w:r>
          </w:p>
        </w:tc>
      </w:tr>
      <w:tr w:rsidR="00787AAF" w:rsidRPr="00787AAF" w14:paraId="09DCC8B0" w14:textId="77777777" w:rsidTr="00787AAF">
        <w:tc>
          <w:tcPr>
            <w:tcW w:w="5070" w:type="dxa"/>
            <w:tcBorders>
              <w:top w:val="nil"/>
              <w:left w:val="nil"/>
              <w:bottom w:val="single" w:sz="6" w:space="0" w:color="auto"/>
              <w:right w:val="nil"/>
            </w:tcBorders>
            <w:shd w:val="clear" w:color="auto" w:fill="auto"/>
            <w:hideMark/>
          </w:tcPr>
          <w:p w14:paraId="0C2BE98A" w14:textId="78FD828B" w:rsidR="00787AAF" w:rsidRPr="00787AAF" w:rsidRDefault="00787AAF" w:rsidP="00787AAF">
            <w:pPr>
              <w:jc w:val="center"/>
              <w:textAlignment w:val="baseline"/>
            </w:pPr>
            <w:r w:rsidRPr="00787AAF">
              <w:rPr>
                <w:rFonts w:asciiTheme="minorHAnsi" w:hAnsiTheme="minorHAnsi" w:cstheme="minorHAnsi"/>
                <w:noProof/>
              </w:rPr>
              <w:drawing>
                <wp:inline distT="0" distB="0" distL="0" distR="0" wp14:anchorId="2EBD2EF1" wp14:editId="32A82E1B">
                  <wp:extent cx="352425" cy="428625"/>
                  <wp:effectExtent l="0" t="0" r="9525" b="9525"/>
                  <wp:docPr id="45" name="Afbeelding 45" descr="C:\Users\JanSlangen\AppData\Local\Microsoft\Windows\INetCache\Content.MSO\BCDFBF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anSlangen\AppData\Local\Microsoft\Windows\INetCache\Content.MSO\BCDFBFE5.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787AAF">
              <w:rPr>
                <w:rFonts w:ascii="Calibri" w:hAnsi="Calibri" w:cs="Calibri"/>
                <w:sz w:val="18"/>
                <w:szCs w:val="18"/>
              </w:rPr>
              <w:t> </w:t>
            </w:r>
          </w:p>
          <w:p w14:paraId="0BAB166C" w14:textId="77777777" w:rsidR="00787AAF" w:rsidRPr="00787AAF" w:rsidRDefault="00787AAF" w:rsidP="00787AAF">
            <w:pPr>
              <w:jc w:val="center"/>
              <w:textAlignment w:val="baseline"/>
            </w:pPr>
            <w:r w:rsidRPr="00787AAF">
              <w:rPr>
                <w:rFonts w:ascii="Calibri" w:hAnsi="Calibri" w:cs="Calibri"/>
                <w:sz w:val="18"/>
                <w:szCs w:val="18"/>
              </w:rPr>
              <w:t>JA </w:t>
            </w:r>
          </w:p>
          <w:p w14:paraId="3D87E50E" w14:textId="77777777" w:rsidR="00787AAF" w:rsidRPr="00787AAF" w:rsidRDefault="00787AAF" w:rsidP="00787AAF">
            <w:pPr>
              <w:jc w:val="center"/>
              <w:textAlignment w:val="baseline"/>
            </w:pPr>
            <w:r w:rsidRPr="00787AAF">
              <w:rPr>
                <w:rFonts w:ascii="Calibri" w:hAnsi="Calibri" w:cs="Calibri"/>
                <w:sz w:val="18"/>
                <w:szCs w:val="18"/>
              </w:rPr>
              <w:t> </w:t>
            </w:r>
          </w:p>
          <w:p w14:paraId="216B304A" w14:textId="77777777" w:rsidR="00787AAF" w:rsidRPr="00787AAF" w:rsidRDefault="00787AAF" w:rsidP="00787AAF">
            <w:pPr>
              <w:jc w:val="center"/>
              <w:textAlignment w:val="baseline"/>
            </w:pPr>
            <w:r w:rsidRPr="00787AAF">
              <w:rPr>
                <w:rFonts w:ascii="Calibri" w:hAnsi="Calibri" w:cs="Calibri"/>
                <w:sz w:val="18"/>
                <w:szCs w:val="18"/>
              </w:rPr>
              <w:t> </w:t>
            </w:r>
          </w:p>
        </w:tc>
        <w:tc>
          <w:tcPr>
            <w:tcW w:w="675" w:type="dxa"/>
            <w:tcBorders>
              <w:top w:val="nil"/>
              <w:left w:val="nil"/>
              <w:bottom w:val="nil"/>
              <w:right w:val="nil"/>
            </w:tcBorders>
            <w:shd w:val="clear" w:color="auto" w:fill="auto"/>
            <w:vAlign w:val="center"/>
            <w:hideMark/>
          </w:tcPr>
          <w:p w14:paraId="2828576F" w14:textId="77777777" w:rsidR="00787AAF" w:rsidRPr="00787AAF" w:rsidRDefault="00787AAF" w:rsidP="00787AAF">
            <w:pPr>
              <w:jc w:val="center"/>
              <w:textAlignment w:val="baseline"/>
            </w:pPr>
            <w:r w:rsidRPr="00787AAF">
              <w:rPr>
                <w:rFonts w:ascii="Calibri" w:hAnsi="Calibri" w:cs="Calibri"/>
                <w:sz w:val="18"/>
                <w:szCs w:val="18"/>
              </w:rPr>
              <w:t> </w:t>
            </w:r>
          </w:p>
        </w:tc>
        <w:tc>
          <w:tcPr>
            <w:tcW w:w="3270" w:type="dxa"/>
            <w:tcBorders>
              <w:top w:val="nil"/>
              <w:left w:val="nil"/>
              <w:bottom w:val="nil"/>
              <w:right w:val="nil"/>
            </w:tcBorders>
            <w:shd w:val="clear" w:color="auto" w:fill="auto"/>
            <w:vAlign w:val="center"/>
            <w:hideMark/>
          </w:tcPr>
          <w:p w14:paraId="2EAEFAEB" w14:textId="77777777" w:rsidR="00787AAF" w:rsidRPr="00787AAF" w:rsidRDefault="00787AAF" w:rsidP="00787AAF">
            <w:pPr>
              <w:jc w:val="center"/>
              <w:textAlignment w:val="baseline"/>
            </w:pPr>
            <w:r w:rsidRPr="00787AAF">
              <w:rPr>
                <w:rFonts w:ascii="Calibri" w:hAnsi="Calibri" w:cs="Calibri"/>
                <w:sz w:val="18"/>
                <w:szCs w:val="18"/>
              </w:rPr>
              <w:t> </w:t>
            </w:r>
          </w:p>
        </w:tc>
      </w:tr>
      <w:tr w:rsidR="00787AAF" w:rsidRPr="00787AAF" w14:paraId="746D9707" w14:textId="77777777" w:rsidTr="00787AAF">
        <w:tc>
          <w:tcPr>
            <w:tcW w:w="5070" w:type="dxa"/>
            <w:tcBorders>
              <w:top w:val="nil"/>
              <w:left w:val="single" w:sz="6" w:space="0" w:color="auto"/>
              <w:bottom w:val="single" w:sz="6" w:space="0" w:color="auto"/>
              <w:right w:val="single" w:sz="6" w:space="0" w:color="auto"/>
            </w:tcBorders>
            <w:shd w:val="clear" w:color="auto" w:fill="auto"/>
            <w:hideMark/>
          </w:tcPr>
          <w:p w14:paraId="760BCE11" w14:textId="77777777" w:rsidR="00787AAF" w:rsidRPr="00787AAF" w:rsidRDefault="00787AAF" w:rsidP="006F4890">
            <w:pPr>
              <w:numPr>
                <w:ilvl w:val="0"/>
                <w:numId w:val="138"/>
              </w:numPr>
              <w:ind w:left="360" w:firstLine="0"/>
              <w:textAlignment w:val="baseline"/>
              <w:rPr>
                <w:rFonts w:ascii="Calibri" w:hAnsi="Calibri" w:cs="Calibri"/>
                <w:sz w:val="18"/>
                <w:szCs w:val="18"/>
              </w:rPr>
            </w:pPr>
            <w:r w:rsidRPr="00787AAF">
              <w:rPr>
                <w:rFonts w:ascii="Calibri" w:hAnsi="Calibri" w:cs="Calibri"/>
                <w:sz w:val="18"/>
                <w:szCs w:val="18"/>
              </w:rPr>
              <w:t xml:space="preserve">U moet de Autoriteit en alle getroffen personen in kennis stellen van het </w:t>
            </w:r>
            <w:proofErr w:type="spellStart"/>
            <w:r w:rsidRPr="00787AAF">
              <w:rPr>
                <w:rFonts w:ascii="Calibri" w:hAnsi="Calibri" w:cs="Calibri"/>
                <w:sz w:val="18"/>
                <w:szCs w:val="18"/>
              </w:rPr>
              <w:t>datalek</w:t>
            </w:r>
            <w:proofErr w:type="spellEnd"/>
            <w:r w:rsidRPr="00787AAF">
              <w:rPr>
                <w:rFonts w:ascii="Calibri" w:hAnsi="Calibri" w:cs="Calibri"/>
                <w:sz w:val="18"/>
                <w:szCs w:val="18"/>
              </w:rPr>
              <w:t> </w:t>
            </w:r>
          </w:p>
        </w:tc>
        <w:tc>
          <w:tcPr>
            <w:tcW w:w="675" w:type="dxa"/>
            <w:tcBorders>
              <w:top w:val="nil"/>
              <w:left w:val="nil"/>
              <w:bottom w:val="nil"/>
              <w:right w:val="nil"/>
            </w:tcBorders>
            <w:shd w:val="clear" w:color="auto" w:fill="auto"/>
            <w:vAlign w:val="center"/>
            <w:hideMark/>
          </w:tcPr>
          <w:p w14:paraId="3DED62FA" w14:textId="77777777" w:rsidR="00787AAF" w:rsidRPr="00787AAF" w:rsidRDefault="00787AAF" w:rsidP="00787AAF">
            <w:pPr>
              <w:jc w:val="center"/>
              <w:textAlignment w:val="baseline"/>
            </w:pPr>
            <w:r w:rsidRPr="00787AAF">
              <w:rPr>
                <w:rFonts w:ascii="Calibri" w:hAnsi="Calibri" w:cs="Calibri"/>
                <w:sz w:val="18"/>
                <w:szCs w:val="18"/>
              </w:rPr>
              <w:t> </w:t>
            </w:r>
          </w:p>
        </w:tc>
        <w:tc>
          <w:tcPr>
            <w:tcW w:w="3270" w:type="dxa"/>
            <w:tcBorders>
              <w:top w:val="nil"/>
              <w:left w:val="nil"/>
              <w:bottom w:val="nil"/>
              <w:right w:val="nil"/>
            </w:tcBorders>
            <w:shd w:val="clear" w:color="auto" w:fill="auto"/>
            <w:vAlign w:val="center"/>
            <w:hideMark/>
          </w:tcPr>
          <w:p w14:paraId="56FAF3F3" w14:textId="77777777" w:rsidR="00787AAF" w:rsidRPr="00787AAF" w:rsidRDefault="00787AAF" w:rsidP="00787AAF">
            <w:pPr>
              <w:jc w:val="center"/>
              <w:textAlignment w:val="baseline"/>
            </w:pPr>
            <w:r w:rsidRPr="00787AAF">
              <w:rPr>
                <w:rFonts w:ascii="Calibri" w:hAnsi="Calibri" w:cs="Calibri"/>
                <w:sz w:val="18"/>
                <w:szCs w:val="18"/>
              </w:rPr>
              <w:t> </w:t>
            </w:r>
          </w:p>
        </w:tc>
      </w:tr>
    </w:tbl>
    <w:p w14:paraId="0ECD389C" w14:textId="77777777" w:rsidR="00DD450E" w:rsidRDefault="00DD450E" w:rsidP="000A2FD6">
      <w:pPr>
        <w:rPr>
          <w:rFonts w:asciiTheme="minorHAnsi" w:hAnsiTheme="minorHAnsi" w:cstheme="minorHAnsi"/>
        </w:rPr>
      </w:pPr>
    </w:p>
    <w:p w14:paraId="1ECE88FD" w14:textId="20A92CFF" w:rsidR="00DA6AF2" w:rsidRDefault="00DA6AF2" w:rsidP="000A2FD6">
      <w:pPr>
        <w:rPr>
          <w:rFonts w:asciiTheme="minorHAnsi" w:hAnsiTheme="minorHAnsi" w:cstheme="minorHAnsi"/>
        </w:rPr>
      </w:pPr>
    </w:p>
    <w:p w14:paraId="152FE837" w14:textId="69EC3495" w:rsidR="00787AAF" w:rsidRDefault="00787AAF" w:rsidP="000A2FD6">
      <w:pPr>
        <w:rPr>
          <w:rFonts w:asciiTheme="minorHAnsi" w:hAnsiTheme="minorHAnsi" w:cstheme="minorHAnsi"/>
        </w:rPr>
      </w:pPr>
    </w:p>
    <w:p w14:paraId="25AA3795" w14:textId="0E2327D9" w:rsidR="00787AAF" w:rsidRDefault="00787AAF" w:rsidP="000A2FD6">
      <w:pPr>
        <w:rPr>
          <w:rFonts w:asciiTheme="minorHAnsi" w:hAnsiTheme="minorHAnsi" w:cstheme="minorHAnsi"/>
        </w:rPr>
      </w:pPr>
    </w:p>
    <w:p w14:paraId="75BC65B4" w14:textId="57969B3B" w:rsidR="00787AAF" w:rsidRDefault="00787AAF" w:rsidP="000A2FD6">
      <w:pPr>
        <w:rPr>
          <w:rFonts w:asciiTheme="minorHAnsi" w:hAnsiTheme="minorHAnsi" w:cstheme="minorHAnsi"/>
        </w:rPr>
      </w:pPr>
    </w:p>
    <w:p w14:paraId="47CE158D" w14:textId="481DAA5F" w:rsidR="00787AAF" w:rsidRDefault="00787AAF" w:rsidP="000A2FD6">
      <w:pPr>
        <w:rPr>
          <w:rFonts w:asciiTheme="minorHAnsi" w:hAnsiTheme="minorHAnsi" w:cstheme="minorHAnsi"/>
        </w:rPr>
      </w:pPr>
    </w:p>
    <w:p w14:paraId="351DEAC9" w14:textId="57C4E68D" w:rsidR="00787AAF" w:rsidRDefault="00787AAF" w:rsidP="000A2FD6">
      <w:pPr>
        <w:rPr>
          <w:rFonts w:asciiTheme="minorHAnsi" w:hAnsiTheme="minorHAnsi" w:cstheme="minorHAnsi"/>
        </w:rPr>
      </w:pPr>
    </w:p>
    <w:p w14:paraId="37CD9EA4" w14:textId="664BD73D" w:rsidR="00787AAF" w:rsidRDefault="00787AAF" w:rsidP="000A2FD6">
      <w:pPr>
        <w:rPr>
          <w:rFonts w:asciiTheme="minorHAnsi" w:hAnsiTheme="minorHAnsi" w:cstheme="minorHAnsi"/>
        </w:rPr>
      </w:pPr>
    </w:p>
    <w:p w14:paraId="068D1AF3" w14:textId="6E4FA34F" w:rsidR="00787AAF" w:rsidRDefault="00787AAF" w:rsidP="000A2FD6">
      <w:pPr>
        <w:rPr>
          <w:rFonts w:asciiTheme="minorHAnsi" w:hAnsiTheme="minorHAnsi" w:cstheme="minorHAnsi"/>
        </w:rPr>
      </w:pPr>
    </w:p>
    <w:p w14:paraId="0038EF09" w14:textId="2336DDF3" w:rsidR="00787AAF" w:rsidRDefault="00787AAF" w:rsidP="000A2FD6">
      <w:pPr>
        <w:rPr>
          <w:rFonts w:asciiTheme="minorHAnsi" w:hAnsiTheme="minorHAnsi" w:cstheme="minorHAnsi"/>
        </w:rPr>
      </w:pPr>
    </w:p>
    <w:p w14:paraId="0AED772B" w14:textId="53015DD9" w:rsidR="00787AAF" w:rsidRDefault="00787AAF" w:rsidP="000A2FD6">
      <w:pPr>
        <w:rPr>
          <w:rFonts w:asciiTheme="minorHAnsi" w:hAnsiTheme="minorHAnsi" w:cstheme="minorHAnsi"/>
        </w:rPr>
      </w:pPr>
    </w:p>
    <w:p w14:paraId="767A34A1" w14:textId="49420CC8" w:rsidR="00787AAF" w:rsidRDefault="00787AAF" w:rsidP="000A2FD6">
      <w:pPr>
        <w:rPr>
          <w:rFonts w:asciiTheme="minorHAnsi" w:hAnsiTheme="minorHAnsi" w:cstheme="minorHAnsi"/>
        </w:rPr>
      </w:pPr>
    </w:p>
    <w:p w14:paraId="05F13E16" w14:textId="12E774E9" w:rsidR="00787AAF" w:rsidRDefault="00787AAF" w:rsidP="000A2FD6">
      <w:pPr>
        <w:rPr>
          <w:rFonts w:asciiTheme="minorHAnsi" w:hAnsiTheme="minorHAnsi" w:cstheme="minorHAnsi"/>
        </w:rPr>
      </w:pPr>
    </w:p>
    <w:p w14:paraId="547CDAD8" w14:textId="54E48641" w:rsidR="00787AAF" w:rsidRDefault="00787AAF" w:rsidP="000A2FD6">
      <w:pPr>
        <w:rPr>
          <w:rFonts w:asciiTheme="minorHAnsi" w:hAnsiTheme="minorHAnsi" w:cstheme="minorHAnsi"/>
        </w:rPr>
      </w:pPr>
    </w:p>
    <w:p w14:paraId="5DFF5A22" w14:textId="2831A11F" w:rsidR="00787AAF" w:rsidRDefault="00787AAF" w:rsidP="000A2FD6">
      <w:pPr>
        <w:rPr>
          <w:rFonts w:asciiTheme="minorHAnsi" w:hAnsiTheme="minorHAnsi" w:cstheme="minorHAnsi"/>
        </w:rPr>
      </w:pPr>
    </w:p>
    <w:p w14:paraId="12FEE2C7" w14:textId="574EAED4" w:rsidR="00787AAF" w:rsidRDefault="00787AAF" w:rsidP="000A2FD6">
      <w:pPr>
        <w:rPr>
          <w:rFonts w:asciiTheme="minorHAnsi" w:hAnsiTheme="minorHAnsi" w:cstheme="minorHAnsi"/>
        </w:rPr>
      </w:pPr>
    </w:p>
    <w:p w14:paraId="0095E03F" w14:textId="10C89393" w:rsidR="00787AAF" w:rsidRDefault="00787AAF" w:rsidP="000A2FD6">
      <w:pPr>
        <w:rPr>
          <w:rFonts w:asciiTheme="minorHAnsi" w:hAnsiTheme="minorHAnsi" w:cstheme="minorHAnsi"/>
        </w:rPr>
      </w:pPr>
    </w:p>
    <w:p w14:paraId="79D23B34" w14:textId="11362634" w:rsidR="00787AAF" w:rsidRDefault="00787AAF" w:rsidP="000A2FD6">
      <w:pPr>
        <w:rPr>
          <w:rFonts w:asciiTheme="minorHAnsi" w:hAnsiTheme="minorHAnsi" w:cstheme="minorHAnsi"/>
        </w:rPr>
      </w:pPr>
    </w:p>
    <w:p w14:paraId="65644EC3" w14:textId="542E7FAE" w:rsidR="00787AAF" w:rsidRDefault="00787AAF" w:rsidP="000A2FD6">
      <w:pPr>
        <w:rPr>
          <w:rFonts w:asciiTheme="minorHAnsi" w:hAnsiTheme="minorHAnsi" w:cstheme="minorHAnsi"/>
        </w:rPr>
      </w:pPr>
    </w:p>
    <w:p w14:paraId="16E5252F" w14:textId="6FD02FEC" w:rsidR="00787AAF" w:rsidRDefault="00787AAF" w:rsidP="000A2FD6">
      <w:pPr>
        <w:rPr>
          <w:rFonts w:asciiTheme="minorHAnsi" w:hAnsiTheme="minorHAnsi" w:cstheme="minorHAnsi"/>
        </w:rPr>
      </w:pPr>
    </w:p>
    <w:p w14:paraId="20CB6540" w14:textId="35F80D1C" w:rsidR="00787AAF" w:rsidRDefault="00787AAF" w:rsidP="000A2FD6">
      <w:pPr>
        <w:rPr>
          <w:rFonts w:asciiTheme="minorHAnsi" w:hAnsiTheme="minorHAnsi" w:cstheme="minorHAnsi"/>
        </w:rPr>
      </w:pPr>
    </w:p>
    <w:p w14:paraId="081BC23E" w14:textId="2BF77A8C" w:rsidR="00787AAF" w:rsidRDefault="00787AAF" w:rsidP="000A2FD6">
      <w:pPr>
        <w:rPr>
          <w:rFonts w:asciiTheme="minorHAnsi" w:hAnsiTheme="minorHAnsi" w:cstheme="minorHAnsi"/>
        </w:rPr>
      </w:pPr>
    </w:p>
    <w:p w14:paraId="50252546" w14:textId="3C13D528" w:rsidR="00787AAF" w:rsidRDefault="00787AAF" w:rsidP="000A2FD6">
      <w:pPr>
        <w:rPr>
          <w:rFonts w:asciiTheme="minorHAnsi" w:hAnsiTheme="minorHAnsi" w:cstheme="minorHAnsi"/>
        </w:rPr>
      </w:pPr>
    </w:p>
    <w:p w14:paraId="5FE53A7E" w14:textId="7801E13E" w:rsidR="00787AAF" w:rsidRDefault="00787AAF" w:rsidP="000A2FD6">
      <w:pPr>
        <w:rPr>
          <w:rFonts w:asciiTheme="minorHAnsi" w:hAnsiTheme="minorHAnsi" w:cstheme="minorHAnsi"/>
        </w:rPr>
      </w:pPr>
    </w:p>
    <w:p w14:paraId="7B2AEFD2" w14:textId="393F457F" w:rsidR="00787AAF" w:rsidRDefault="00787AAF" w:rsidP="000A2FD6">
      <w:pPr>
        <w:rPr>
          <w:rFonts w:asciiTheme="minorHAnsi" w:hAnsiTheme="minorHAnsi" w:cstheme="minorHAnsi"/>
        </w:rPr>
      </w:pPr>
    </w:p>
    <w:p w14:paraId="4B59FCDE" w14:textId="5646A16C" w:rsidR="00787AAF" w:rsidRDefault="00787AAF" w:rsidP="000A2FD6">
      <w:pPr>
        <w:rPr>
          <w:rFonts w:asciiTheme="minorHAnsi" w:hAnsiTheme="minorHAnsi" w:cstheme="minorHAnsi"/>
        </w:rPr>
      </w:pPr>
    </w:p>
    <w:p w14:paraId="6EAB7EBA" w14:textId="4429A540" w:rsidR="00787AAF" w:rsidRDefault="00787AAF" w:rsidP="000A2FD6">
      <w:pPr>
        <w:rPr>
          <w:rFonts w:asciiTheme="minorHAnsi" w:hAnsiTheme="minorHAnsi" w:cstheme="minorHAnsi"/>
        </w:rPr>
      </w:pPr>
    </w:p>
    <w:p w14:paraId="0CB54F83" w14:textId="22B7FE1A" w:rsidR="00787AAF" w:rsidRDefault="00787AAF" w:rsidP="000A2FD6">
      <w:pPr>
        <w:rPr>
          <w:rFonts w:asciiTheme="minorHAnsi" w:hAnsiTheme="minorHAnsi" w:cstheme="minorHAnsi"/>
        </w:rPr>
      </w:pPr>
    </w:p>
    <w:p w14:paraId="079BF70D" w14:textId="05616BC4" w:rsidR="00787AAF" w:rsidRDefault="00787AAF" w:rsidP="000A2FD6">
      <w:pPr>
        <w:rPr>
          <w:rFonts w:asciiTheme="minorHAnsi" w:hAnsiTheme="minorHAnsi" w:cstheme="minorHAnsi"/>
        </w:rPr>
      </w:pPr>
    </w:p>
    <w:p w14:paraId="057000F8" w14:textId="34E1D780" w:rsidR="00787AAF" w:rsidRDefault="00787AAF" w:rsidP="000A2FD6">
      <w:pPr>
        <w:rPr>
          <w:rFonts w:asciiTheme="minorHAnsi" w:hAnsiTheme="minorHAnsi" w:cstheme="minorHAnsi"/>
        </w:rPr>
      </w:pPr>
    </w:p>
    <w:p w14:paraId="4BA003CA" w14:textId="77777777" w:rsidR="00552B78" w:rsidRPr="00EE2C15" w:rsidRDefault="00552B78" w:rsidP="00552B78">
      <w:pPr>
        <w:textAlignment w:val="baseline"/>
        <w:rPr>
          <w:rFonts w:ascii="Segoe UI" w:hAnsi="Segoe UI" w:cs="Segoe UI"/>
          <w:sz w:val="18"/>
          <w:szCs w:val="18"/>
          <w:u w:val="single"/>
        </w:rPr>
      </w:pPr>
      <w:r w:rsidRPr="00EE2C15">
        <w:rPr>
          <w:rFonts w:ascii="Calibri" w:hAnsi="Calibri" w:cs="Calibri"/>
          <w:b/>
          <w:bCs/>
          <w:sz w:val="22"/>
          <w:szCs w:val="22"/>
          <w:u w:val="single"/>
        </w:rPr>
        <w:lastRenderedPageBreak/>
        <w:t>Bijlage 19: </w:t>
      </w:r>
      <w:r w:rsidRPr="00EE2C15">
        <w:rPr>
          <w:rFonts w:ascii="Segoe UI" w:hAnsi="Segoe UI" w:cs="Segoe UI"/>
          <w:b/>
          <w:bCs/>
          <w:sz w:val="20"/>
          <w:szCs w:val="20"/>
          <w:u w:val="single"/>
        </w:rPr>
        <w:t>Formulieren incidentenregistratie</w:t>
      </w:r>
      <w:r w:rsidRPr="00EE2C15">
        <w:rPr>
          <w:rFonts w:ascii="Segoe UI" w:hAnsi="Segoe UI" w:cs="Segoe UI"/>
          <w:sz w:val="20"/>
          <w:szCs w:val="20"/>
          <w:u w:val="single"/>
        </w:rPr>
        <w:t> </w:t>
      </w:r>
    </w:p>
    <w:p w14:paraId="54BE2968"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1E47707F"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i/>
          <w:iCs/>
          <w:sz w:val="20"/>
          <w:szCs w:val="20"/>
        </w:rPr>
        <w:t>Dit is een “word-document” en kan gewoon worden ingevuld. Gelieve kolomopbouw, lay-out en lettertype niet te wijzigen </w:t>
      </w:r>
      <w:r w:rsidRPr="00552B78">
        <w:rPr>
          <w:rFonts w:ascii="Segoe UI" w:hAnsi="Segoe UI" w:cs="Segoe UI"/>
          <w:sz w:val="20"/>
          <w:szCs w:val="20"/>
        </w:rPr>
        <w:t> </w:t>
      </w:r>
    </w:p>
    <w:p w14:paraId="35B37953"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5"/>
        <w:gridCol w:w="1245"/>
        <w:gridCol w:w="1065"/>
        <w:gridCol w:w="1950"/>
        <w:gridCol w:w="390"/>
        <w:gridCol w:w="765"/>
        <w:gridCol w:w="765"/>
        <w:gridCol w:w="1515"/>
      </w:tblGrid>
      <w:tr w:rsidR="00552B78" w:rsidRPr="00552B78" w14:paraId="1A4DB562" w14:textId="77777777" w:rsidTr="00552B78">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142400A" w14:textId="77777777" w:rsidR="00552B78" w:rsidRPr="00552B78" w:rsidRDefault="00552B78" w:rsidP="00552B78">
            <w:pPr>
              <w:textAlignment w:val="baseline"/>
            </w:pPr>
            <w:r w:rsidRPr="00552B78">
              <w:rPr>
                <w:rFonts w:ascii="Segoe UI" w:hAnsi="Segoe UI" w:cs="Segoe UI"/>
                <w:b/>
                <w:bCs/>
                <w:sz w:val="20"/>
                <w:szCs w:val="20"/>
              </w:rPr>
              <w:t>Datum </w:t>
            </w:r>
            <w:r w:rsidRPr="00552B78">
              <w:rPr>
                <w:rFonts w:ascii="Segoe UI" w:hAnsi="Segoe UI" w:cs="Segoe UI"/>
                <w:sz w:val="20"/>
                <w:szCs w:val="20"/>
              </w:rPr>
              <w:t> </w:t>
            </w:r>
          </w:p>
        </w:tc>
        <w:tc>
          <w:tcPr>
            <w:tcW w:w="1245" w:type="dxa"/>
            <w:tcBorders>
              <w:top w:val="single" w:sz="6" w:space="0" w:color="auto"/>
              <w:left w:val="nil"/>
              <w:bottom w:val="single" w:sz="6" w:space="0" w:color="auto"/>
              <w:right w:val="single" w:sz="6" w:space="0" w:color="auto"/>
            </w:tcBorders>
            <w:shd w:val="clear" w:color="auto" w:fill="auto"/>
            <w:hideMark/>
          </w:tcPr>
          <w:p w14:paraId="259FA623" w14:textId="77777777" w:rsidR="00552B78" w:rsidRPr="00552B78" w:rsidRDefault="00552B78" w:rsidP="00552B78">
            <w:pPr>
              <w:textAlignment w:val="baseline"/>
            </w:pPr>
            <w:r w:rsidRPr="00552B78">
              <w:rPr>
                <w:rFonts w:ascii="Segoe UI" w:hAnsi="Segoe UI" w:cs="Segoe UI"/>
                <w:b/>
                <w:bCs/>
                <w:sz w:val="20"/>
                <w:szCs w:val="20"/>
              </w:rPr>
              <w:t>Tijd </w:t>
            </w:r>
            <w:r w:rsidRPr="00552B78">
              <w:rPr>
                <w:rFonts w:ascii="Segoe UI" w:hAnsi="Segoe UI" w:cs="Segoe UI"/>
                <w:sz w:val="20"/>
                <w:szCs w:val="20"/>
              </w:rPr>
              <w:t> </w:t>
            </w:r>
          </w:p>
        </w:tc>
        <w:tc>
          <w:tcPr>
            <w:tcW w:w="3015" w:type="dxa"/>
            <w:gridSpan w:val="2"/>
            <w:tcBorders>
              <w:top w:val="single" w:sz="6" w:space="0" w:color="auto"/>
              <w:left w:val="nil"/>
              <w:bottom w:val="single" w:sz="6" w:space="0" w:color="auto"/>
              <w:right w:val="single" w:sz="6" w:space="0" w:color="auto"/>
            </w:tcBorders>
            <w:shd w:val="clear" w:color="auto" w:fill="auto"/>
            <w:hideMark/>
          </w:tcPr>
          <w:p w14:paraId="78B552C5" w14:textId="77777777" w:rsidR="00552B78" w:rsidRPr="00552B78" w:rsidRDefault="00552B78" w:rsidP="00552B78">
            <w:pPr>
              <w:textAlignment w:val="baseline"/>
            </w:pPr>
            <w:r w:rsidRPr="00552B78">
              <w:rPr>
                <w:rFonts w:ascii="Segoe UI" w:hAnsi="Segoe UI" w:cs="Segoe UI"/>
                <w:sz w:val="20"/>
                <w:szCs w:val="20"/>
              </w:rPr>
              <w:t> </w:t>
            </w:r>
          </w:p>
        </w:tc>
        <w:tc>
          <w:tcPr>
            <w:tcW w:w="3435" w:type="dxa"/>
            <w:gridSpan w:val="4"/>
            <w:tcBorders>
              <w:top w:val="single" w:sz="6" w:space="0" w:color="auto"/>
              <w:left w:val="nil"/>
              <w:bottom w:val="single" w:sz="6" w:space="0" w:color="auto"/>
              <w:right w:val="single" w:sz="6" w:space="0" w:color="auto"/>
            </w:tcBorders>
            <w:shd w:val="clear" w:color="auto" w:fill="auto"/>
            <w:hideMark/>
          </w:tcPr>
          <w:p w14:paraId="5F354966"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7443CF91" w14:textId="77777777" w:rsidTr="00552B78">
        <w:tc>
          <w:tcPr>
            <w:tcW w:w="2490" w:type="dxa"/>
            <w:gridSpan w:val="2"/>
            <w:tcBorders>
              <w:top w:val="nil"/>
              <w:left w:val="single" w:sz="6" w:space="0" w:color="auto"/>
              <w:bottom w:val="single" w:sz="6" w:space="0" w:color="auto"/>
              <w:right w:val="single" w:sz="6" w:space="0" w:color="auto"/>
            </w:tcBorders>
            <w:shd w:val="clear" w:color="auto" w:fill="auto"/>
            <w:hideMark/>
          </w:tcPr>
          <w:p w14:paraId="32343696" w14:textId="77777777" w:rsidR="00552B78" w:rsidRPr="00552B78" w:rsidRDefault="00552B78" w:rsidP="00552B78">
            <w:pPr>
              <w:textAlignment w:val="baseline"/>
            </w:pPr>
            <w:r w:rsidRPr="00552B78">
              <w:rPr>
                <w:rFonts w:ascii="Segoe UI" w:hAnsi="Segoe UI" w:cs="Segoe UI"/>
                <w:b/>
                <w:bCs/>
                <w:sz w:val="20"/>
                <w:szCs w:val="20"/>
              </w:rPr>
              <w:t>Plaats </w:t>
            </w:r>
            <w:r w:rsidRPr="00552B78">
              <w:rPr>
                <w:rFonts w:ascii="Segoe UI" w:hAnsi="Segoe UI" w:cs="Segoe UI"/>
                <w:sz w:val="20"/>
                <w:szCs w:val="20"/>
              </w:rPr>
              <w:t> </w:t>
            </w:r>
          </w:p>
        </w:tc>
        <w:tc>
          <w:tcPr>
            <w:tcW w:w="6450" w:type="dxa"/>
            <w:gridSpan w:val="6"/>
            <w:tcBorders>
              <w:top w:val="nil"/>
              <w:left w:val="nil"/>
              <w:bottom w:val="single" w:sz="6" w:space="0" w:color="auto"/>
              <w:right w:val="single" w:sz="6" w:space="0" w:color="auto"/>
            </w:tcBorders>
            <w:shd w:val="clear" w:color="auto" w:fill="auto"/>
            <w:hideMark/>
          </w:tcPr>
          <w:p w14:paraId="181EE4FF"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16657949" w14:textId="77777777" w:rsidTr="00552B78">
        <w:tc>
          <w:tcPr>
            <w:tcW w:w="2490" w:type="dxa"/>
            <w:gridSpan w:val="2"/>
            <w:tcBorders>
              <w:top w:val="nil"/>
              <w:left w:val="single" w:sz="6" w:space="0" w:color="auto"/>
              <w:bottom w:val="single" w:sz="6" w:space="0" w:color="auto"/>
              <w:right w:val="single" w:sz="6" w:space="0" w:color="auto"/>
            </w:tcBorders>
            <w:shd w:val="clear" w:color="auto" w:fill="auto"/>
            <w:hideMark/>
          </w:tcPr>
          <w:p w14:paraId="687EF212" w14:textId="77777777" w:rsidR="00552B78" w:rsidRPr="00552B78" w:rsidRDefault="00552B78" w:rsidP="00552B78">
            <w:pPr>
              <w:textAlignment w:val="baseline"/>
            </w:pPr>
            <w:r w:rsidRPr="00552B78">
              <w:rPr>
                <w:rFonts w:ascii="Segoe UI" w:hAnsi="Segoe UI" w:cs="Segoe UI"/>
                <w:b/>
                <w:bCs/>
                <w:sz w:val="20"/>
                <w:szCs w:val="20"/>
              </w:rPr>
              <w:t>aanduiding incident </w:t>
            </w:r>
            <w:r w:rsidRPr="00552B78">
              <w:rPr>
                <w:rFonts w:ascii="Segoe UI" w:hAnsi="Segoe UI" w:cs="Segoe UI"/>
                <w:sz w:val="20"/>
                <w:szCs w:val="20"/>
              </w:rPr>
              <w:t> </w:t>
            </w:r>
          </w:p>
        </w:tc>
        <w:tc>
          <w:tcPr>
            <w:tcW w:w="6450" w:type="dxa"/>
            <w:gridSpan w:val="6"/>
            <w:tcBorders>
              <w:top w:val="nil"/>
              <w:left w:val="nil"/>
              <w:bottom w:val="single" w:sz="6" w:space="0" w:color="auto"/>
              <w:right w:val="single" w:sz="6" w:space="0" w:color="auto"/>
            </w:tcBorders>
            <w:shd w:val="clear" w:color="auto" w:fill="auto"/>
            <w:hideMark/>
          </w:tcPr>
          <w:p w14:paraId="69199B3E" w14:textId="77777777" w:rsidR="00552B78" w:rsidRPr="00552B78" w:rsidRDefault="00552B78" w:rsidP="00552B78">
            <w:pPr>
              <w:textAlignment w:val="baseline"/>
            </w:pPr>
            <w:r w:rsidRPr="00552B78">
              <w:rPr>
                <w:rFonts w:ascii="Segoe UI" w:hAnsi="Segoe UI" w:cs="Segoe UI"/>
                <w:b/>
                <w:bCs/>
                <w:sz w:val="20"/>
                <w:szCs w:val="20"/>
              </w:rPr>
              <w:t>Fysiek geweld / dreigen / vernielzucht / diefstal / seksuele intimidatie / pestgedrag / ongeval / anders, nl. …</w:t>
            </w:r>
            <w:r w:rsidRPr="00552B78">
              <w:rPr>
                <w:rFonts w:ascii="Segoe UI" w:hAnsi="Segoe UI" w:cs="Segoe UI"/>
                <w:sz w:val="20"/>
                <w:szCs w:val="20"/>
              </w:rPr>
              <w:t> </w:t>
            </w:r>
          </w:p>
        </w:tc>
      </w:tr>
      <w:tr w:rsidR="00552B78" w:rsidRPr="00552B78" w14:paraId="3CC57742" w14:textId="77777777" w:rsidTr="00552B78">
        <w:tc>
          <w:tcPr>
            <w:tcW w:w="8940" w:type="dxa"/>
            <w:gridSpan w:val="8"/>
            <w:tcBorders>
              <w:top w:val="nil"/>
              <w:left w:val="single" w:sz="6" w:space="0" w:color="auto"/>
              <w:bottom w:val="single" w:sz="6" w:space="0" w:color="auto"/>
              <w:right w:val="single" w:sz="6" w:space="0" w:color="auto"/>
            </w:tcBorders>
            <w:shd w:val="clear" w:color="auto" w:fill="auto"/>
            <w:hideMark/>
          </w:tcPr>
          <w:p w14:paraId="4DEA9E3D"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18545EC7" w14:textId="77777777" w:rsidTr="00552B78">
        <w:tc>
          <w:tcPr>
            <w:tcW w:w="8940" w:type="dxa"/>
            <w:gridSpan w:val="8"/>
            <w:tcBorders>
              <w:top w:val="nil"/>
              <w:left w:val="single" w:sz="6" w:space="0" w:color="auto"/>
              <w:bottom w:val="single" w:sz="6" w:space="0" w:color="auto"/>
              <w:right w:val="single" w:sz="6" w:space="0" w:color="auto"/>
            </w:tcBorders>
            <w:shd w:val="clear" w:color="auto" w:fill="auto"/>
            <w:hideMark/>
          </w:tcPr>
          <w:p w14:paraId="7E7CE46E" w14:textId="77777777" w:rsidR="00552B78" w:rsidRPr="00552B78" w:rsidRDefault="00552B78" w:rsidP="00552B78">
            <w:pPr>
              <w:textAlignment w:val="baseline"/>
            </w:pPr>
            <w:r w:rsidRPr="00552B78">
              <w:rPr>
                <w:rFonts w:ascii="Segoe UI" w:hAnsi="Segoe UI" w:cs="Segoe UI"/>
                <w:b/>
                <w:bCs/>
                <w:sz w:val="20"/>
                <w:szCs w:val="20"/>
                <w:u w:val="single"/>
              </w:rPr>
              <w:t>Betrokken personeelsleden</w:t>
            </w:r>
            <w:r w:rsidRPr="00552B78">
              <w:rPr>
                <w:rFonts w:ascii="Segoe UI" w:hAnsi="Segoe UI" w:cs="Segoe UI"/>
                <w:sz w:val="20"/>
                <w:szCs w:val="20"/>
              </w:rPr>
              <w:t> </w:t>
            </w:r>
          </w:p>
        </w:tc>
      </w:tr>
      <w:tr w:rsidR="00552B78" w:rsidRPr="00552B78" w14:paraId="033680B0"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77C4B3DC" w14:textId="77777777" w:rsidR="00552B78" w:rsidRPr="00552B78" w:rsidRDefault="00552B78" w:rsidP="00552B78">
            <w:pPr>
              <w:textAlignment w:val="baseline"/>
            </w:pPr>
            <w:r w:rsidRPr="00552B78">
              <w:rPr>
                <w:rFonts w:ascii="Segoe UI" w:hAnsi="Segoe UI" w:cs="Segoe UI"/>
                <w:b/>
                <w:bCs/>
                <w:i/>
                <w:iCs/>
                <w:sz w:val="20"/>
                <w:szCs w:val="20"/>
              </w:rPr>
              <w:t>Naam </w:t>
            </w: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5034E845"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18BF87E5" w14:textId="77777777" w:rsidR="00552B78" w:rsidRPr="00552B78" w:rsidRDefault="00552B78" w:rsidP="00552B78">
            <w:pPr>
              <w:textAlignment w:val="baseline"/>
            </w:pPr>
            <w:r w:rsidRPr="00552B78">
              <w:rPr>
                <w:rFonts w:ascii="Segoe UI" w:hAnsi="Segoe UI" w:cs="Segoe UI"/>
                <w:b/>
                <w:bCs/>
                <w:i/>
                <w:iCs/>
                <w:sz w:val="20"/>
                <w:szCs w:val="20"/>
              </w:rPr>
              <w:t>s</w:t>
            </w: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06CD1417" w14:textId="77777777" w:rsidR="00552B78" w:rsidRPr="00552B78" w:rsidRDefault="00552B78" w:rsidP="00552B78">
            <w:pPr>
              <w:textAlignment w:val="baseline"/>
            </w:pPr>
            <w:r w:rsidRPr="00552B78">
              <w:rPr>
                <w:rFonts w:ascii="Segoe UI" w:hAnsi="Segoe UI" w:cs="Segoe UI"/>
                <w:b/>
                <w:bCs/>
                <w:i/>
                <w:iCs/>
                <w:sz w:val="20"/>
                <w:szCs w:val="20"/>
              </w:rPr>
              <w:t>g</w:t>
            </w: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04887D2B" w14:textId="77777777" w:rsidR="00552B78" w:rsidRPr="00552B78" w:rsidRDefault="00552B78" w:rsidP="00552B78">
            <w:pPr>
              <w:textAlignment w:val="baseline"/>
            </w:pPr>
            <w:r w:rsidRPr="00552B78">
              <w:rPr>
                <w:rFonts w:ascii="Segoe UI" w:hAnsi="Segoe UI" w:cs="Segoe UI"/>
                <w:b/>
                <w:bCs/>
                <w:i/>
                <w:iCs/>
                <w:sz w:val="20"/>
                <w:szCs w:val="20"/>
              </w:rPr>
              <w:t>a</w:t>
            </w:r>
            <w:r w:rsidRPr="00552B78">
              <w:rPr>
                <w:rFonts w:ascii="Segoe UI" w:hAnsi="Segoe UI" w:cs="Segoe UI"/>
                <w:sz w:val="20"/>
                <w:szCs w:val="20"/>
              </w:rPr>
              <w:t> </w:t>
            </w:r>
          </w:p>
        </w:tc>
      </w:tr>
      <w:tr w:rsidR="00552B78" w:rsidRPr="00552B78" w14:paraId="739A16C0"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5CF39DE7"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08FD8914"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01808CCD"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3BA6415B"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74261254"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78FF930E"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7967B5DD"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1AB8D1B4"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3F51A7F4"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3AA51302"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69D7059F"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5CB39706"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7FB9684F"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06E39205"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63656BE8"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44E995EC"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50295520"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0FAA98AC"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70B59852"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01A16526"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27B210E3"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753EA323"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7F0576C6"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55733A3A" w14:textId="77777777" w:rsidTr="00552B78">
        <w:tc>
          <w:tcPr>
            <w:tcW w:w="8940" w:type="dxa"/>
            <w:gridSpan w:val="8"/>
            <w:tcBorders>
              <w:top w:val="nil"/>
              <w:left w:val="single" w:sz="6" w:space="0" w:color="auto"/>
              <w:bottom w:val="single" w:sz="6" w:space="0" w:color="auto"/>
              <w:right w:val="single" w:sz="6" w:space="0" w:color="auto"/>
            </w:tcBorders>
            <w:shd w:val="clear" w:color="auto" w:fill="auto"/>
            <w:hideMark/>
          </w:tcPr>
          <w:p w14:paraId="1EAFB303"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1692483F" w14:textId="77777777" w:rsidTr="00552B78">
        <w:tc>
          <w:tcPr>
            <w:tcW w:w="8940" w:type="dxa"/>
            <w:gridSpan w:val="8"/>
            <w:tcBorders>
              <w:top w:val="nil"/>
              <w:left w:val="single" w:sz="6" w:space="0" w:color="auto"/>
              <w:bottom w:val="single" w:sz="6" w:space="0" w:color="auto"/>
              <w:right w:val="single" w:sz="6" w:space="0" w:color="auto"/>
            </w:tcBorders>
            <w:shd w:val="clear" w:color="auto" w:fill="auto"/>
            <w:hideMark/>
          </w:tcPr>
          <w:p w14:paraId="408DAF7E" w14:textId="77777777" w:rsidR="00552B78" w:rsidRPr="00552B78" w:rsidRDefault="00552B78" w:rsidP="00552B78">
            <w:pPr>
              <w:textAlignment w:val="baseline"/>
            </w:pPr>
            <w:r w:rsidRPr="00552B78">
              <w:rPr>
                <w:rFonts w:ascii="Segoe UI" w:hAnsi="Segoe UI" w:cs="Segoe UI"/>
                <w:b/>
                <w:bCs/>
                <w:sz w:val="20"/>
                <w:szCs w:val="20"/>
                <w:u w:val="single"/>
              </w:rPr>
              <w:t>Betrokken leerlingen </w:t>
            </w:r>
            <w:r w:rsidRPr="00552B78">
              <w:rPr>
                <w:rFonts w:ascii="Segoe UI" w:hAnsi="Segoe UI" w:cs="Segoe UI"/>
                <w:sz w:val="20"/>
                <w:szCs w:val="20"/>
              </w:rPr>
              <w:t> </w:t>
            </w:r>
          </w:p>
        </w:tc>
      </w:tr>
      <w:tr w:rsidR="00552B78" w:rsidRPr="00552B78" w14:paraId="55A97873"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04EA59B4" w14:textId="77777777" w:rsidR="00552B78" w:rsidRPr="00552B78" w:rsidRDefault="00552B78" w:rsidP="00552B78">
            <w:pPr>
              <w:textAlignment w:val="baseline"/>
            </w:pPr>
            <w:r w:rsidRPr="00552B78">
              <w:rPr>
                <w:rFonts w:ascii="Segoe UI" w:hAnsi="Segoe UI" w:cs="Segoe UI"/>
                <w:b/>
                <w:bCs/>
                <w:i/>
                <w:iCs/>
                <w:sz w:val="20"/>
                <w:szCs w:val="20"/>
              </w:rPr>
              <w:t>Naam </w:t>
            </w: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2D800670" w14:textId="77777777" w:rsidR="00552B78" w:rsidRPr="00552B78" w:rsidRDefault="00552B78" w:rsidP="00552B78">
            <w:pPr>
              <w:textAlignment w:val="baseline"/>
            </w:pPr>
            <w:r w:rsidRPr="00552B78">
              <w:rPr>
                <w:rFonts w:ascii="Segoe UI" w:hAnsi="Segoe UI" w:cs="Segoe UI"/>
                <w:b/>
                <w:bCs/>
                <w:i/>
                <w:iCs/>
                <w:sz w:val="20"/>
                <w:szCs w:val="20"/>
              </w:rPr>
              <w:t>Groep / leerkracht</w:t>
            </w: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2383CB6F" w14:textId="77777777" w:rsidR="00552B78" w:rsidRPr="00552B78" w:rsidRDefault="00552B78" w:rsidP="00552B78">
            <w:pPr>
              <w:textAlignment w:val="baseline"/>
            </w:pPr>
            <w:r w:rsidRPr="00552B78">
              <w:rPr>
                <w:rFonts w:ascii="Segoe UI" w:hAnsi="Segoe UI" w:cs="Segoe UI"/>
                <w:b/>
                <w:bCs/>
                <w:i/>
                <w:iCs/>
                <w:sz w:val="20"/>
                <w:szCs w:val="20"/>
              </w:rPr>
              <w:t>s</w:t>
            </w: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12202583" w14:textId="77777777" w:rsidR="00552B78" w:rsidRPr="00552B78" w:rsidRDefault="00552B78" w:rsidP="00552B78">
            <w:pPr>
              <w:textAlignment w:val="baseline"/>
            </w:pPr>
            <w:r w:rsidRPr="00552B78">
              <w:rPr>
                <w:rFonts w:ascii="Segoe UI" w:hAnsi="Segoe UI" w:cs="Segoe UI"/>
                <w:b/>
                <w:bCs/>
                <w:i/>
                <w:iCs/>
                <w:sz w:val="20"/>
                <w:szCs w:val="20"/>
              </w:rPr>
              <w:t>g</w:t>
            </w: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764BD14D" w14:textId="77777777" w:rsidR="00552B78" w:rsidRPr="00552B78" w:rsidRDefault="00552B78" w:rsidP="00552B78">
            <w:pPr>
              <w:textAlignment w:val="baseline"/>
            </w:pPr>
            <w:r w:rsidRPr="00552B78">
              <w:rPr>
                <w:rFonts w:ascii="Segoe UI" w:hAnsi="Segoe UI" w:cs="Segoe UI"/>
                <w:b/>
                <w:bCs/>
                <w:i/>
                <w:iCs/>
                <w:sz w:val="20"/>
                <w:szCs w:val="20"/>
              </w:rPr>
              <w:t>a</w:t>
            </w:r>
            <w:r w:rsidRPr="00552B78">
              <w:rPr>
                <w:rFonts w:ascii="Segoe UI" w:hAnsi="Segoe UI" w:cs="Segoe UI"/>
                <w:sz w:val="20"/>
                <w:szCs w:val="20"/>
              </w:rPr>
              <w:t> </w:t>
            </w:r>
          </w:p>
        </w:tc>
      </w:tr>
      <w:tr w:rsidR="00552B78" w:rsidRPr="00552B78" w14:paraId="2CF5FE44"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617EA8D2"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531F6059"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75C00AEC"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637002B5"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5B24C713"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074A70E3"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742852CA"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49FCF24A"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07E7D1BC"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6365CC65"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535F3A3F"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06DD1FF6"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4DD95A74"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266FF181"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2F90A1C7"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5A9B26CF"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0D2CB309"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4BE67F13"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6C1FE2FA"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1E537D05"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03EFE763"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258C67C8"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16761A95"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2294A3A9"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64A5D78A"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494AA897"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5032926E"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3F285D2E"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0A8B71AD"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1EF88E26" w14:textId="77777777" w:rsidTr="00552B78">
        <w:tc>
          <w:tcPr>
            <w:tcW w:w="8940" w:type="dxa"/>
            <w:gridSpan w:val="8"/>
            <w:tcBorders>
              <w:top w:val="nil"/>
              <w:left w:val="single" w:sz="6" w:space="0" w:color="auto"/>
              <w:bottom w:val="single" w:sz="6" w:space="0" w:color="auto"/>
              <w:right w:val="single" w:sz="6" w:space="0" w:color="auto"/>
            </w:tcBorders>
            <w:shd w:val="clear" w:color="auto" w:fill="auto"/>
            <w:hideMark/>
          </w:tcPr>
          <w:p w14:paraId="3B574B82"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7245ADDB" w14:textId="77777777" w:rsidTr="00552B78">
        <w:tc>
          <w:tcPr>
            <w:tcW w:w="8940" w:type="dxa"/>
            <w:gridSpan w:val="8"/>
            <w:tcBorders>
              <w:top w:val="nil"/>
              <w:left w:val="single" w:sz="6" w:space="0" w:color="auto"/>
              <w:bottom w:val="single" w:sz="6" w:space="0" w:color="auto"/>
              <w:right w:val="single" w:sz="6" w:space="0" w:color="auto"/>
            </w:tcBorders>
            <w:shd w:val="clear" w:color="auto" w:fill="auto"/>
            <w:hideMark/>
          </w:tcPr>
          <w:p w14:paraId="40720C11" w14:textId="77777777" w:rsidR="00552B78" w:rsidRPr="00552B78" w:rsidRDefault="00552B78" w:rsidP="00552B78">
            <w:pPr>
              <w:textAlignment w:val="baseline"/>
            </w:pPr>
            <w:r w:rsidRPr="00552B78">
              <w:rPr>
                <w:rFonts w:ascii="Segoe UI" w:hAnsi="Segoe UI" w:cs="Segoe UI"/>
                <w:b/>
                <w:bCs/>
                <w:sz w:val="20"/>
                <w:szCs w:val="20"/>
                <w:u w:val="single"/>
              </w:rPr>
              <w:t>Betrokken derden </w:t>
            </w:r>
            <w:r w:rsidRPr="00552B78">
              <w:rPr>
                <w:rFonts w:ascii="Segoe UI" w:hAnsi="Segoe UI" w:cs="Segoe UI"/>
                <w:sz w:val="20"/>
                <w:szCs w:val="20"/>
              </w:rPr>
              <w:t> </w:t>
            </w:r>
          </w:p>
        </w:tc>
      </w:tr>
      <w:tr w:rsidR="00552B78" w:rsidRPr="00552B78" w14:paraId="337978A9"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762BA7E9" w14:textId="77777777" w:rsidR="00552B78" w:rsidRPr="00552B78" w:rsidRDefault="00552B78" w:rsidP="00552B78">
            <w:pPr>
              <w:textAlignment w:val="baseline"/>
            </w:pPr>
            <w:r w:rsidRPr="00552B78">
              <w:rPr>
                <w:rFonts w:ascii="Segoe UI" w:hAnsi="Segoe UI" w:cs="Segoe UI"/>
                <w:b/>
                <w:bCs/>
                <w:i/>
                <w:iCs/>
                <w:sz w:val="20"/>
                <w:szCs w:val="20"/>
              </w:rPr>
              <w:t>Naam </w:t>
            </w: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03D59181" w14:textId="77777777" w:rsidR="00552B78" w:rsidRPr="00552B78" w:rsidRDefault="00552B78" w:rsidP="00552B78">
            <w:pPr>
              <w:textAlignment w:val="baseline"/>
            </w:pPr>
            <w:r w:rsidRPr="00552B78">
              <w:rPr>
                <w:rFonts w:ascii="Segoe UI" w:hAnsi="Segoe UI" w:cs="Segoe UI"/>
                <w:b/>
                <w:bCs/>
                <w:i/>
                <w:iCs/>
                <w:sz w:val="20"/>
                <w:szCs w:val="20"/>
              </w:rPr>
              <w:t>Groep / leerkracht </w:t>
            </w: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333BBF15" w14:textId="77777777" w:rsidR="00552B78" w:rsidRPr="00552B78" w:rsidRDefault="00552B78" w:rsidP="00552B78">
            <w:pPr>
              <w:textAlignment w:val="baseline"/>
            </w:pPr>
            <w:r w:rsidRPr="00552B78">
              <w:rPr>
                <w:rFonts w:ascii="Segoe UI" w:hAnsi="Segoe UI" w:cs="Segoe UI"/>
                <w:b/>
                <w:bCs/>
                <w:i/>
                <w:iCs/>
                <w:sz w:val="20"/>
                <w:szCs w:val="20"/>
              </w:rPr>
              <w:t>s</w:t>
            </w: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161E4B78" w14:textId="77777777" w:rsidR="00552B78" w:rsidRPr="00552B78" w:rsidRDefault="00552B78" w:rsidP="00552B78">
            <w:pPr>
              <w:textAlignment w:val="baseline"/>
            </w:pPr>
            <w:r w:rsidRPr="00552B78">
              <w:rPr>
                <w:rFonts w:ascii="Segoe UI" w:hAnsi="Segoe UI" w:cs="Segoe UI"/>
                <w:b/>
                <w:bCs/>
                <w:i/>
                <w:iCs/>
                <w:sz w:val="20"/>
                <w:szCs w:val="20"/>
              </w:rPr>
              <w:t>g</w:t>
            </w: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2341EEF9" w14:textId="77777777" w:rsidR="00552B78" w:rsidRPr="00552B78" w:rsidRDefault="00552B78" w:rsidP="00552B78">
            <w:pPr>
              <w:textAlignment w:val="baseline"/>
            </w:pPr>
            <w:r w:rsidRPr="00552B78">
              <w:rPr>
                <w:rFonts w:ascii="Segoe UI" w:hAnsi="Segoe UI" w:cs="Segoe UI"/>
                <w:b/>
                <w:bCs/>
                <w:i/>
                <w:iCs/>
                <w:sz w:val="20"/>
                <w:szCs w:val="20"/>
              </w:rPr>
              <w:t>a</w:t>
            </w:r>
            <w:r w:rsidRPr="00552B78">
              <w:rPr>
                <w:rFonts w:ascii="Segoe UI" w:hAnsi="Segoe UI" w:cs="Segoe UI"/>
                <w:sz w:val="20"/>
                <w:szCs w:val="20"/>
              </w:rPr>
              <w:t> </w:t>
            </w:r>
          </w:p>
        </w:tc>
      </w:tr>
      <w:tr w:rsidR="00552B78" w:rsidRPr="00552B78" w14:paraId="068C5DF7"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5616B9B2"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40DEB463"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3ABB01D2"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3341B68C"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7B04E9DB"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66F8F667"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51FD7351"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033DD92D"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76C1324A"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6CB341C2"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33EEB094"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7CD8741C"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7811C90C"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5D5AC652"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7E772674"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3C0B3B35"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15EB3EE4"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6BB56BD2"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16EB5AB9"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5E042B1F"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60F71BC7"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02F18121"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05F38EAE"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7BEE82EE" w14:textId="77777777" w:rsidTr="00552B78">
        <w:tc>
          <w:tcPr>
            <w:tcW w:w="3555" w:type="dxa"/>
            <w:gridSpan w:val="3"/>
            <w:tcBorders>
              <w:top w:val="nil"/>
              <w:left w:val="single" w:sz="6" w:space="0" w:color="auto"/>
              <w:bottom w:val="single" w:sz="6" w:space="0" w:color="auto"/>
              <w:right w:val="single" w:sz="6" w:space="0" w:color="auto"/>
            </w:tcBorders>
            <w:shd w:val="clear" w:color="auto" w:fill="auto"/>
            <w:hideMark/>
          </w:tcPr>
          <w:p w14:paraId="29F65A7B" w14:textId="77777777" w:rsidR="00552B78" w:rsidRPr="00552B78" w:rsidRDefault="00552B78" w:rsidP="00552B78">
            <w:pPr>
              <w:textAlignment w:val="baseline"/>
            </w:pPr>
            <w:r w:rsidRPr="00552B78">
              <w:rPr>
                <w:rFonts w:ascii="Segoe UI" w:hAnsi="Segoe UI" w:cs="Segoe UI"/>
                <w:sz w:val="20"/>
                <w:szCs w:val="20"/>
              </w:rPr>
              <w:t> </w:t>
            </w:r>
          </w:p>
        </w:tc>
        <w:tc>
          <w:tcPr>
            <w:tcW w:w="2340" w:type="dxa"/>
            <w:gridSpan w:val="2"/>
            <w:tcBorders>
              <w:top w:val="nil"/>
              <w:left w:val="nil"/>
              <w:bottom w:val="single" w:sz="6" w:space="0" w:color="auto"/>
              <w:right w:val="single" w:sz="6" w:space="0" w:color="auto"/>
            </w:tcBorders>
            <w:shd w:val="clear" w:color="auto" w:fill="auto"/>
            <w:hideMark/>
          </w:tcPr>
          <w:p w14:paraId="6AF9ED55"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1112CF1E" w14:textId="77777777" w:rsidR="00552B78" w:rsidRPr="00552B78" w:rsidRDefault="00552B78" w:rsidP="00552B78">
            <w:pPr>
              <w:textAlignment w:val="baseline"/>
            </w:pPr>
            <w:r w:rsidRPr="00552B78">
              <w:rPr>
                <w:rFonts w:ascii="Segoe UI" w:hAnsi="Segoe UI" w:cs="Segoe UI"/>
                <w:sz w:val="20"/>
                <w:szCs w:val="20"/>
              </w:rPr>
              <w:t> </w:t>
            </w:r>
          </w:p>
        </w:tc>
        <w:tc>
          <w:tcPr>
            <w:tcW w:w="765" w:type="dxa"/>
            <w:tcBorders>
              <w:top w:val="nil"/>
              <w:left w:val="nil"/>
              <w:bottom w:val="single" w:sz="6" w:space="0" w:color="auto"/>
              <w:right w:val="single" w:sz="6" w:space="0" w:color="auto"/>
            </w:tcBorders>
            <w:shd w:val="clear" w:color="auto" w:fill="auto"/>
            <w:hideMark/>
          </w:tcPr>
          <w:p w14:paraId="19A0617B" w14:textId="77777777" w:rsidR="00552B78" w:rsidRPr="00552B78" w:rsidRDefault="00552B78" w:rsidP="00552B78">
            <w:pPr>
              <w:textAlignment w:val="baseline"/>
            </w:pPr>
            <w:r w:rsidRPr="00552B78">
              <w:rPr>
                <w:rFonts w:ascii="Segoe UI" w:hAnsi="Segoe UI" w:cs="Segoe UI"/>
                <w:sz w:val="20"/>
                <w:szCs w:val="20"/>
              </w:rPr>
              <w:t> </w:t>
            </w:r>
          </w:p>
        </w:tc>
        <w:tc>
          <w:tcPr>
            <w:tcW w:w="1485" w:type="dxa"/>
            <w:tcBorders>
              <w:top w:val="nil"/>
              <w:left w:val="nil"/>
              <w:bottom w:val="single" w:sz="6" w:space="0" w:color="auto"/>
              <w:right w:val="single" w:sz="6" w:space="0" w:color="auto"/>
            </w:tcBorders>
            <w:shd w:val="clear" w:color="auto" w:fill="auto"/>
            <w:hideMark/>
          </w:tcPr>
          <w:p w14:paraId="38C86C46" w14:textId="77777777" w:rsidR="00552B78" w:rsidRPr="00552B78" w:rsidRDefault="00552B78" w:rsidP="00552B78">
            <w:pPr>
              <w:textAlignment w:val="baseline"/>
            </w:pPr>
            <w:r w:rsidRPr="00552B78">
              <w:rPr>
                <w:rFonts w:ascii="Segoe UI" w:hAnsi="Segoe UI" w:cs="Segoe UI"/>
                <w:sz w:val="20"/>
                <w:szCs w:val="20"/>
              </w:rPr>
              <w:t> </w:t>
            </w:r>
          </w:p>
        </w:tc>
      </w:tr>
    </w:tbl>
    <w:p w14:paraId="0821EBEF"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1864F2E3"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i/>
          <w:iCs/>
          <w:sz w:val="20"/>
          <w:szCs w:val="20"/>
        </w:rPr>
        <w:t>s = slachtoffer / g = getuige / a = agressor (dader) </w:t>
      </w:r>
      <w:r w:rsidRPr="00552B78">
        <w:rPr>
          <w:rFonts w:ascii="Segoe UI" w:hAnsi="Segoe UI" w:cs="Segoe UI"/>
          <w:sz w:val="20"/>
          <w:szCs w:val="20"/>
        </w:rPr>
        <w:t> </w:t>
      </w:r>
    </w:p>
    <w:p w14:paraId="73C6B7BE"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0"/>
        <w:gridCol w:w="1065"/>
        <w:gridCol w:w="3975"/>
      </w:tblGrid>
      <w:tr w:rsidR="00552B78" w:rsidRPr="00552B78" w14:paraId="4431FE5B" w14:textId="77777777" w:rsidTr="00552B78">
        <w:tc>
          <w:tcPr>
            <w:tcW w:w="894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983E697" w14:textId="77777777" w:rsidR="00552B78" w:rsidRPr="00552B78" w:rsidRDefault="00552B78" w:rsidP="00552B78">
            <w:pPr>
              <w:textAlignment w:val="baseline"/>
              <w:divId w:val="1695154952"/>
            </w:pPr>
            <w:r w:rsidRPr="00552B78">
              <w:rPr>
                <w:rFonts w:ascii="Segoe UI" w:hAnsi="Segoe UI" w:cs="Segoe UI"/>
                <w:b/>
                <w:bCs/>
                <w:sz w:val="20"/>
                <w:szCs w:val="20"/>
              </w:rPr>
              <w:t>Omschrijving incident </w:t>
            </w:r>
            <w:r w:rsidRPr="00552B78">
              <w:rPr>
                <w:rFonts w:ascii="Segoe UI" w:hAnsi="Segoe UI" w:cs="Segoe UI"/>
                <w:sz w:val="20"/>
                <w:szCs w:val="20"/>
              </w:rPr>
              <w:t> </w:t>
            </w:r>
          </w:p>
        </w:tc>
      </w:tr>
      <w:tr w:rsidR="00552B78" w:rsidRPr="00552B78" w14:paraId="7B38ED18" w14:textId="77777777" w:rsidTr="00552B78">
        <w:tc>
          <w:tcPr>
            <w:tcW w:w="3900" w:type="dxa"/>
            <w:tcBorders>
              <w:top w:val="nil"/>
              <w:left w:val="single" w:sz="6" w:space="0" w:color="auto"/>
              <w:bottom w:val="single" w:sz="6" w:space="0" w:color="auto"/>
              <w:right w:val="single" w:sz="6" w:space="0" w:color="auto"/>
            </w:tcBorders>
            <w:shd w:val="clear" w:color="auto" w:fill="auto"/>
            <w:hideMark/>
          </w:tcPr>
          <w:p w14:paraId="4CF7B82F" w14:textId="77777777" w:rsidR="00552B78" w:rsidRPr="00552B78" w:rsidRDefault="00552B78" w:rsidP="00552B78">
            <w:pPr>
              <w:textAlignment w:val="baseline"/>
            </w:pPr>
            <w:r w:rsidRPr="00552B78">
              <w:rPr>
                <w:rFonts w:ascii="Segoe UI" w:hAnsi="Segoe UI" w:cs="Segoe UI"/>
                <w:b/>
                <w:bCs/>
                <w:i/>
                <w:iCs/>
                <w:sz w:val="20"/>
                <w:szCs w:val="20"/>
              </w:rPr>
              <w:t>naam </w:t>
            </w:r>
            <w:r w:rsidRPr="00552B78">
              <w:rPr>
                <w:rFonts w:ascii="Segoe UI" w:hAnsi="Segoe UI" w:cs="Segoe UI"/>
                <w:sz w:val="20"/>
                <w:szCs w:val="20"/>
              </w:rPr>
              <w:t> </w:t>
            </w:r>
          </w:p>
        </w:tc>
        <w:tc>
          <w:tcPr>
            <w:tcW w:w="1065" w:type="dxa"/>
            <w:tcBorders>
              <w:top w:val="nil"/>
              <w:left w:val="nil"/>
              <w:bottom w:val="single" w:sz="6" w:space="0" w:color="auto"/>
              <w:right w:val="single" w:sz="6" w:space="0" w:color="auto"/>
            </w:tcBorders>
            <w:shd w:val="clear" w:color="auto" w:fill="auto"/>
            <w:hideMark/>
          </w:tcPr>
          <w:p w14:paraId="5661B5B8" w14:textId="77777777" w:rsidR="00552B78" w:rsidRPr="00552B78" w:rsidRDefault="00552B78" w:rsidP="00552B78">
            <w:pPr>
              <w:textAlignment w:val="baseline"/>
            </w:pPr>
            <w:r w:rsidRPr="00552B78">
              <w:rPr>
                <w:rFonts w:ascii="Segoe UI" w:hAnsi="Segoe UI" w:cs="Segoe UI"/>
                <w:sz w:val="20"/>
                <w:szCs w:val="20"/>
              </w:rPr>
              <w:t> </w:t>
            </w:r>
          </w:p>
        </w:tc>
        <w:tc>
          <w:tcPr>
            <w:tcW w:w="3975" w:type="dxa"/>
            <w:tcBorders>
              <w:top w:val="nil"/>
              <w:left w:val="nil"/>
              <w:bottom w:val="single" w:sz="6" w:space="0" w:color="auto"/>
              <w:right w:val="single" w:sz="6" w:space="0" w:color="auto"/>
            </w:tcBorders>
            <w:shd w:val="clear" w:color="auto" w:fill="auto"/>
            <w:hideMark/>
          </w:tcPr>
          <w:p w14:paraId="7D853B17" w14:textId="77777777" w:rsidR="00552B78" w:rsidRPr="00552B78" w:rsidRDefault="00552B78" w:rsidP="00552B78">
            <w:pPr>
              <w:textAlignment w:val="baseline"/>
            </w:pPr>
            <w:r w:rsidRPr="00552B78">
              <w:rPr>
                <w:rFonts w:ascii="Segoe UI" w:hAnsi="Segoe UI" w:cs="Segoe UI"/>
                <w:b/>
                <w:bCs/>
                <w:i/>
                <w:iCs/>
                <w:sz w:val="20"/>
                <w:szCs w:val="20"/>
              </w:rPr>
              <w:t>bijlage </w:t>
            </w:r>
            <w:r w:rsidRPr="00552B78">
              <w:rPr>
                <w:rFonts w:ascii="Segoe UI" w:hAnsi="Segoe UI" w:cs="Segoe UI"/>
                <w:sz w:val="20"/>
                <w:szCs w:val="20"/>
              </w:rPr>
              <w:t> </w:t>
            </w:r>
          </w:p>
        </w:tc>
      </w:tr>
      <w:tr w:rsidR="00552B78" w:rsidRPr="00552B78" w14:paraId="6C39465C" w14:textId="77777777" w:rsidTr="00552B78">
        <w:tc>
          <w:tcPr>
            <w:tcW w:w="3900" w:type="dxa"/>
            <w:tcBorders>
              <w:top w:val="nil"/>
              <w:left w:val="single" w:sz="6" w:space="0" w:color="auto"/>
              <w:bottom w:val="single" w:sz="6" w:space="0" w:color="auto"/>
              <w:right w:val="single" w:sz="6" w:space="0" w:color="auto"/>
            </w:tcBorders>
            <w:shd w:val="clear" w:color="auto" w:fill="auto"/>
            <w:hideMark/>
          </w:tcPr>
          <w:p w14:paraId="51ECA8C7" w14:textId="77777777" w:rsidR="00552B78" w:rsidRPr="00552B78" w:rsidRDefault="00552B78" w:rsidP="00552B78">
            <w:pPr>
              <w:textAlignment w:val="baseline"/>
            </w:pPr>
            <w:r w:rsidRPr="00552B78">
              <w:rPr>
                <w:rFonts w:ascii="Segoe UI" w:hAnsi="Segoe UI" w:cs="Segoe UI"/>
                <w:sz w:val="20"/>
                <w:szCs w:val="20"/>
              </w:rPr>
              <w:t> </w:t>
            </w:r>
          </w:p>
        </w:tc>
        <w:tc>
          <w:tcPr>
            <w:tcW w:w="1065" w:type="dxa"/>
            <w:tcBorders>
              <w:top w:val="nil"/>
              <w:left w:val="nil"/>
              <w:bottom w:val="single" w:sz="6" w:space="0" w:color="auto"/>
              <w:right w:val="single" w:sz="6" w:space="0" w:color="auto"/>
            </w:tcBorders>
            <w:shd w:val="clear" w:color="auto" w:fill="auto"/>
            <w:hideMark/>
          </w:tcPr>
          <w:p w14:paraId="7F13CC41" w14:textId="77777777" w:rsidR="00552B78" w:rsidRPr="00552B78" w:rsidRDefault="00552B78" w:rsidP="00552B78">
            <w:pPr>
              <w:textAlignment w:val="baseline"/>
            </w:pPr>
            <w:r w:rsidRPr="00552B78">
              <w:rPr>
                <w:rFonts w:ascii="Segoe UI" w:hAnsi="Segoe UI" w:cs="Segoe UI"/>
                <w:sz w:val="20"/>
                <w:szCs w:val="20"/>
              </w:rPr>
              <w:t> </w:t>
            </w:r>
          </w:p>
        </w:tc>
        <w:tc>
          <w:tcPr>
            <w:tcW w:w="3975" w:type="dxa"/>
            <w:tcBorders>
              <w:top w:val="nil"/>
              <w:left w:val="nil"/>
              <w:bottom w:val="single" w:sz="6" w:space="0" w:color="auto"/>
              <w:right w:val="single" w:sz="6" w:space="0" w:color="auto"/>
            </w:tcBorders>
            <w:shd w:val="clear" w:color="auto" w:fill="auto"/>
            <w:hideMark/>
          </w:tcPr>
          <w:p w14:paraId="358FE462"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716EA4F3" w14:textId="77777777" w:rsidTr="00552B78">
        <w:tc>
          <w:tcPr>
            <w:tcW w:w="3900" w:type="dxa"/>
            <w:tcBorders>
              <w:top w:val="nil"/>
              <w:left w:val="single" w:sz="6" w:space="0" w:color="auto"/>
              <w:bottom w:val="single" w:sz="6" w:space="0" w:color="auto"/>
              <w:right w:val="single" w:sz="6" w:space="0" w:color="auto"/>
            </w:tcBorders>
            <w:shd w:val="clear" w:color="auto" w:fill="auto"/>
            <w:hideMark/>
          </w:tcPr>
          <w:p w14:paraId="6C4D318D" w14:textId="77777777" w:rsidR="00552B78" w:rsidRPr="00552B78" w:rsidRDefault="00552B78" w:rsidP="00552B78">
            <w:pPr>
              <w:textAlignment w:val="baseline"/>
            </w:pPr>
            <w:r w:rsidRPr="00552B78">
              <w:rPr>
                <w:rFonts w:ascii="Segoe UI" w:hAnsi="Segoe UI" w:cs="Segoe UI"/>
                <w:sz w:val="20"/>
                <w:szCs w:val="20"/>
              </w:rPr>
              <w:t> </w:t>
            </w:r>
          </w:p>
        </w:tc>
        <w:tc>
          <w:tcPr>
            <w:tcW w:w="1065" w:type="dxa"/>
            <w:tcBorders>
              <w:top w:val="nil"/>
              <w:left w:val="nil"/>
              <w:bottom w:val="single" w:sz="6" w:space="0" w:color="auto"/>
              <w:right w:val="single" w:sz="6" w:space="0" w:color="auto"/>
            </w:tcBorders>
            <w:shd w:val="clear" w:color="auto" w:fill="auto"/>
            <w:hideMark/>
          </w:tcPr>
          <w:p w14:paraId="6872F16C" w14:textId="77777777" w:rsidR="00552B78" w:rsidRPr="00552B78" w:rsidRDefault="00552B78" w:rsidP="00552B78">
            <w:pPr>
              <w:textAlignment w:val="baseline"/>
            </w:pPr>
            <w:r w:rsidRPr="00552B78">
              <w:rPr>
                <w:rFonts w:ascii="Segoe UI" w:hAnsi="Segoe UI" w:cs="Segoe UI"/>
                <w:sz w:val="20"/>
                <w:szCs w:val="20"/>
              </w:rPr>
              <w:t> </w:t>
            </w:r>
          </w:p>
        </w:tc>
        <w:tc>
          <w:tcPr>
            <w:tcW w:w="3975" w:type="dxa"/>
            <w:tcBorders>
              <w:top w:val="nil"/>
              <w:left w:val="nil"/>
              <w:bottom w:val="single" w:sz="6" w:space="0" w:color="auto"/>
              <w:right w:val="single" w:sz="6" w:space="0" w:color="auto"/>
            </w:tcBorders>
            <w:shd w:val="clear" w:color="auto" w:fill="auto"/>
            <w:hideMark/>
          </w:tcPr>
          <w:p w14:paraId="1CA4982D"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6D5093DD" w14:textId="77777777" w:rsidTr="00552B78">
        <w:tc>
          <w:tcPr>
            <w:tcW w:w="3900" w:type="dxa"/>
            <w:tcBorders>
              <w:top w:val="nil"/>
              <w:left w:val="single" w:sz="6" w:space="0" w:color="auto"/>
              <w:bottom w:val="single" w:sz="6" w:space="0" w:color="auto"/>
              <w:right w:val="single" w:sz="6" w:space="0" w:color="auto"/>
            </w:tcBorders>
            <w:shd w:val="clear" w:color="auto" w:fill="auto"/>
            <w:hideMark/>
          </w:tcPr>
          <w:p w14:paraId="3CBAFDBB" w14:textId="77777777" w:rsidR="00552B78" w:rsidRPr="00552B78" w:rsidRDefault="00552B78" w:rsidP="00552B78">
            <w:pPr>
              <w:textAlignment w:val="baseline"/>
            </w:pPr>
            <w:r w:rsidRPr="00552B78">
              <w:rPr>
                <w:rFonts w:ascii="Segoe UI" w:hAnsi="Segoe UI" w:cs="Segoe UI"/>
                <w:sz w:val="20"/>
                <w:szCs w:val="20"/>
              </w:rPr>
              <w:t> </w:t>
            </w:r>
          </w:p>
        </w:tc>
        <w:tc>
          <w:tcPr>
            <w:tcW w:w="1065" w:type="dxa"/>
            <w:tcBorders>
              <w:top w:val="nil"/>
              <w:left w:val="nil"/>
              <w:bottom w:val="single" w:sz="6" w:space="0" w:color="auto"/>
              <w:right w:val="single" w:sz="6" w:space="0" w:color="auto"/>
            </w:tcBorders>
            <w:shd w:val="clear" w:color="auto" w:fill="auto"/>
            <w:hideMark/>
          </w:tcPr>
          <w:p w14:paraId="6CA4C7B9" w14:textId="77777777" w:rsidR="00552B78" w:rsidRPr="00552B78" w:rsidRDefault="00552B78" w:rsidP="00552B78">
            <w:pPr>
              <w:textAlignment w:val="baseline"/>
            </w:pPr>
            <w:r w:rsidRPr="00552B78">
              <w:rPr>
                <w:rFonts w:ascii="Segoe UI" w:hAnsi="Segoe UI" w:cs="Segoe UI"/>
                <w:sz w:val="20"/>
                <w:szCs w:val="20"/>
              </w:rPr>
              <w:t> </w:t>
            </w:r>
          </w:p>
        </w:tc>
        <w:tc>
          <w:tcPr>
            <w:tcW w:w="3975" w:type="dxa"/>
            <w:tcBorders>
              <w:top w:val="nil"/>
              <w:left w:val="nil"/>
              <w:bottom w:val="single" w:sz="6" w:space="0" w:color="auto"/>
              <w:right w:val="single" w:sz="6" w:space="0" w:color="auto"/>
            </w:tcBorders>
            <w:shd w:val="clear" w:color="auto" w:fill="auto"/>
            <w:hideMark/>
          </w:tcPr>
          <w:p w14:paraId="088EE76A"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6353D533" w14:textId="77777777" w:rsidTr="00552B78">
        <w:tc>
          <w:tcPr>
            <w:tcW w:w="3900" w:type="dxa"/>
            <w:tcBorders>
              <w:top w:val="nil"/>
              <w:left w:val="single" w:sz="6" w:space="0" w:color="auto"/>
              <w:bottom w:val="single" w:sz="6" w:space="0" w:color="auto"/>
              <w:right w:val="single" w:sz="6" w:space="0" w:color="auto"/>
            </w:tcBorders>
            <w:shd w:val="clear" w:color="auto" w:fill="auto"/>
            <w:hideMark/>
          </w:tcPr>
          <w:p w14:paraId="474574A1" w14:textId="77777777" w:rsidR="00552B78" w:rsidRPr="00552B78" w:rsidRDefault="00552B78" w:rsidP="00552B78">
            <w:pPr>
              <w:textAlignment w:val="baseline"/>
            </w:pPr>
            <w:r w:rsidRPr="00552B78">
              <w:rPr>
                <w:rFonts w:ascii="Segoe UI" w:hAnsi="Segoe UI" w:cs="Segoe UI"/>
                <w:sz w:val="20"/>
                <w:szCs w:val="20"/>
              </w:rPr>
              <w:t> </w:t>
            </w:r>
          </w:p>
        </w:tc>
        <w:tc>
          <w:tcPr>
            <w:tcW w:w="1065" w:type="dxa"/>
            <w:tcBorders>
              <w:top w:val="nil"/>
              <w:left w:val="nil"/>
              <w:bottom w:val="single" w:sz="6" w:space="0" w:color="auto"/>
              <w:right w:val="single" w:sz="6" w:space="0" w:color="auto"/>
            </w:tcBorders>
            <w:shd w:val="clear" w:color="auto" w:fill="auto"/>
            <w:hideMark/>
          </w:tcPr>
          <w:p w14:paraId="4E981B54" w14:textId="77777777" w:rsidR="00552B78" w:rsidRPr="00552B78" w:rsidRDefault="00552B78" w:rsidP="00552B78">
            <w:pPr>
              <w:textAlignment w:val="baseline"/>
            </w:pPr>
            <w:r w:rsidRPr="00552B78">
              <w:rPr>
                <w:rFonts w:ascii="Segoe UI" w:hAnsi="Segoe UI" w:cs="Segoe UI"/>
                <w:sz w:val="20"/>
                <w:szCs w:val="20"/>
              </w:rPr>
              <w:t> </w:t>
            </w:r>
          </w:p>
        </w:tc>
        <w:tc>
          <w:tcPr>
            <w:tcW w:w="3975" w:type="dxa"/>
            <w:tcBorders>
              <w:top w:val="nil"/>
              <w:left w:val="nil"/>
              <w:bottom w:val="single" w:sz="6" w:space="0" w:color="auto"/>
              <w:right w:val="single" w:sz="6" w:space="0" w:color="auto"/>
            </w:tcBorders>
            <w:shd w:val="clear" w:color="auto" w:fill="auto"/>
            <w:hideMark/>
          </w:tcPr>
          <w:p w14:paraId="3C5D535C"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67B83845" w14:textId="77777777" w:rsidTr="00552B78">
        <w:tc>
          <w:tcPr>
            <w:tcW w:w="3900" w:type="dxa"/>
            <w:tcBorders>
              <w:top w:val="nil"/>
              <w:left w:val="single" w:sz="6" w:space="0" w:color="auto"/>
              <w:bottom w:val="single" w:sz="6" w:space="0" w:color="auto"/>
              <w:right w:val="single" w:sz="6" w:space="0" w:color="auto"/>
            </w:tcBorders>
            <w:shd w:val="clear" w:color="auto" w:fill="auto"/>
            <w:hideMark/>
          </w:tcPr>
          <w:p w14:paraId="2226EB22" w14:textId="77777777" w:rsidR="00552B78" w:rsidRPr="00552B78" w:rsidRDefault="00552B78" w:rsidP="00552B78">
            <w:pPr>
              <w:textAlignment w:val="baseline"/>
            </w:pPr>
            <w:r w:rsidRPr="00552B78">
              <w:rPr>
                <w:rFonts w:ascii="Segoe UI" w:hAnsi="Segoe UI" w:cs="Segoe UI"/>
                <w:sz w:val="20"/>
                <w:szCs w:val="20"/>
              </w:rPr>
              <w:t> </w:t>
            </w:r>
          </w:p>
        </w:tc>
        <w:tc>
          <w:tcPr>
            <w:tcW w:w="1065" w:type="dxa"/>
            <w:tcBorders>
              <w:top w:val="nil"/>
              <w:left w:val="nil"/>
              <w:bottom w:val="single" w:sz="6" w:space="0" w:color="auto"/>
              <w:right w:val="single" w:sz="6" w:space="0" w:color="auto"/>
            </w:tcBorders>
            <w:shd w:val="clear" w:color="auto" w:fill="auto"/>
            <w:hideMark/>
          </w:tcPr>
          <w:p w14:paraId="4A173684" w14:textId="77777777" w:rsidR="00552B78" w:rsidRPr="00552B78" w:rsidRDefault="00552B78" w:rsidP="00552B78">
            <w:pPr>
              <w:textAlignment w:val="baseline"/>
            </w:pPr>
            <w:r w:rsidRPr="00552B78">
              <w:rPr>
                <w:rFonts w:ascii="Segoe UI" w:hAnsi="Segoe UI" w:cs="Segoe UI"/>
                <w:sz w:val="20"/>
                <w:szCs w:val="20"/>
              </w:rPr>
              <w:t> </w:t>
            </w:r>
          </w:p>
        </w:tc>
        <w:tc>
          <w:tcPr>
            <w:tcW w:w="3975" w:type="dxa"/>
            <w:tcBorders>
              <w:top w:val="nil"/>
              <w:left w:val="nil"/>
              <w:bottom w:val="single" w:sz="6" w:space="0" w:color="auto"/>
              <w:right w:val="single" w:sz="6" w:space="0" w:color="auto"/>
            </w:tcBorders>
            <w:shd w:val="clear" w:color="auto" w:fill="auto"/>
            <w:hideMark/>
          </w:tcPr>
          <w:p w14:paraId="77934482" w14:textId="77777777" w:rsidR="00552B78" w:rsidRPr="00552B78" w:rsidRDefault="00552B78" w:rsidP="00552B78">
            <w:pPr>
              <w:textAlignment w:val="baseline"/>
            </w:pPr>
            <w:r w:rsidRPr="00552B78">
              <w:rPr>
                <w:rFonts w:ascii="Segoe UI" w:hAnsi="Segoe UI" w:cs="Segoe UI"/>
                <w:sz w:val="20"/>
                <w:szCs w:val="20"/>
              </w:rPr>
              <w:t> </w:t>
            </w:r>
          </w:p>
        </w:tc>
      </w:tr>
    </w:tbl>
    <w:p w14:paraId="21539173"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0045B99F" w14:textId="77777777" w:rsidR="00552B78" w:rsidRDefault="00552B78" w:rsidP="00552B78">
      <w:pPr>
        <w:textAlignment w:val="baseline"/>
        <w:rPr>
          <w:rFonts w:ascii="Segoe UI" w:hAnsi="Segoe UI" w:cs="Segoe UI"/>
          <w:b/>
          <w:bCs/>
          <w:i/>
          <w:iCs/>
          <w:sz w:val="20"/>
          <w:szCs w:val="20"/>
          <w:u w:val="single"/>
        </w:rPr>
      </w:pPr>
    </w:p>
    <w:p w14:paraId="18653C9B" w14:textId="77777777" w:rsidR="00552B78" w:rsidRDefault="00552B78" w:rsidP="00552B78">
      <w:pPr>
        <w:textAlignment w:val="baseline"/>
        <w:rPr>
          <w:rFonts w:ascii="Segoe UI" w:hAnsi="Segoe UI" w:cs="Segoe UI"/>
          <w:b/>
          <w:bCs/>
          <w:i/>
          <w:iCs/>
          <w:sz w:val="20"/>
          <w:szCs w:val="20"/>
          <w:u w:val="single"/>
        </w:rPr>
      </w:pPr>
    </w:p>
    <w:p w14:paraId="789FE604" w14:textId="77777777" w:rsidR="00552B78" w:rsidRDefault="00552B78" w:rsidP="00552B78">
      <w:pPr>
        <w:textAlignment w:val="baseline"/>
        <w:rPr>
          <w:rFonts w:ascii="Segoe UI" w:hAnsi="Segoe UI" w:cs="Segoe UI"/>
          <w:b/>
          <w:bCs/>
          <w:i/>
          <w:iCs/>
          <w:sz w:val="20"/>
          <w:szCs w:val="20"/>
          <w:u w:val="single"/>
        </w:rPr>
      </w:pPr>
    </w:p>
    <w:p w14:paraId="51CF96A3" w14:textId="77777777" w:rsidR="00552B78" w:rsidRDefault="00552B78" w:rsidP="00552B78">
      <w:pPr>
        <w:textAlignment w:val="baseline"/>
        <w:rPr>
          <w:rFonts w:ascii="Segoe UI" w:hAnsi="Segoe UI" w:cs="Segoe UI"/>
          <w:b/>
          <w:bCs/>
          <w:i/>
          <w:iCs/>
          <w:sz w:val="20"/>
          <w:szCs w:val="20"/>
          <w:u w:val="single"/>
        </w:rPr>
      </w:pPr>
    </w:p>
    <w:p w14:paraId="696E09C7" w14:textId="77777777" w:rsidR="00552B78" w:rsidRDefault="00552B78" w:rsidP="00552B78">
      <w:pPr>
        <w:textAlignment w:val="baseline"/>
        <w:rPr>
          <w:rFonts w:ascii="Segoe UI" w:hAnsi="Segoe UI" w:cs="Segoe UI"/>
          <w:b/>
          <w:bCs/>
          <w:i/>
          <w:iCs/>
          <w:sz w:val="20"/>
          <w:szCs w:val="20"/>
          <w:u w:val="single"/>
        </w:rPr>
      </w:pPr>
    </w:p>
    <w:p w14:paraId="10379110" w14:textId="77777777" w:rsidR="00552B78" w:rsidRDefault="00552B78" w:rsidP="00552B78">
      <w:pPr>
        <w:textAlignment w:val="baseline"/>
        <w:rPr>
          <w:rFonts w:ascii="Segoe UI" w:hAnsi="Segoe UI" w:cs="Segoe UI"/>
          <w:b/>
          <w:bCs/>
          <w:i/>
          <w:iCs/>
          <w:sz w:val="20"/>
          <w:szCs w:val="20"/>
          <w:u w:val="single"/>
        </w:rPr>
      </w:pPr>
    </w:p>
    <w:p w14:paraId="1D3CFEF7" w14:textId="77777777" w:rsidR="00552B78" w:rsidRDefault="00552B78" w:rsidP="00552B78">
      <w:pPr>
        <w:textAlignment w:val="baseline"/>
        <w:rPr>
          <w:rFonts w:ascii="Segoe UI" w:hAnsi="Segoe UI" w:cs="Segoe UI"/>
          <w:b/>
          <w:bCs/>
          <w:i/>
          <w:iCs/>
          <w:sz w:val="20"/>
          <w:szCs w:val="20"/>
          <w:u w:val="single"/>
        </w:rPr>
      </w:pPr>
    </w:p>
    <w:p w14:paraId="1DFFAF36" w14:textId="3EC4C16B" w:rsidR="00552B78" w:rsidRPr="00552B78" w:rsidRDefault="00552B78" w:rsidP="00552B78">
      <w:pPr>
        <w:textAlignment w:val="baseline"/>
        <w:rPr>
          <w:rFonts w:ascii="Segoe UI" w:hAnsi="Segoe UI" w:cs="Segoe UI"/>
          <w:sz w:val="18"/>
          <w:szCs w:val="18"/>
        </w:rPr>
      </w:pPr>
      <w:r w:rsidRPr="00552B78">
        <w:rPr>
          <w:rFonts w:ascii="Segoe UI" w:hAnsi="Segoe UI" w:cs="Segoe UI"/>
          <w:b/>
          <w:bCs/>
          <w:i/>
          <w:iCs/>
          <w:sz w:val="20"/>
          <w:szCs w:val="20"/>
          <w:u w:val="single"/>
        </w:rPr>
        <w:lastRenderedPageBreak/>
        <w:t>Behandeling:</w:t>
      </w:r>
      <w:r w:rsidRPr="00552B78">
        <w:rPr>
          <w:rFonts w:ascii="Segoe UI" w:hAnsi="Segoe UI" w:cs="Segoe UI"/>
          <w:sz w:val="20"/>
          <w:szCs w:val="20"/>
        </w:rPr>
        <w:t> </w:t>
      </w:r>
    </w:p>
    <w:p w14:paraId="74F17A90" w14:textId="77777777" w:rsidR="00552B78" w:rsidRPr="00552B78" w:rsidRDefault="00552B78" w:rsidP="006F4890">
      <w:pPr>
        <w:numPr>
          <w:ilvl w:val="0"/>
          <w:numId w:val="139"/>
        </w:numPr>
        <w:ind w:left="0" w:firstLine="0"/>
        <w:textAlignment w:val="baseline"/>
        <w:rPr>
          <w:rFonts w:ascii="Segoe UI" w:hAnsi="Segoe UI" w:cs="Segoe UI"/>
          <w:sz w:val="20"/>
          <w:szCs w:val="20"/>
        </w:rPr>
      </w:pPr>
      <w:r w:rsidRPr="00552B78">
        <w:rPr>
          <w:rFonts w:ascii="Segoe UI" w:hAnsi="Segoe UI" w:cs="Segoe UI"/>
          <w:sz w:val="20"/>
          <w:szCs w:val="20"/>
        </w:rPr>
        <w:t>géén </w:t>
      </w:r>
    </w:p>
    <w:p w14:paraId="6EF7DF3F" w14:textId="77777777" w:rsidR="00552B78" w:rsidRPr="00552B78" w:rsidRDefault="00552B78" w:rsidP="006F4890">
      <w:pPr>
        <w:numPr>
          <w:ilvl w:val="0"/>
          <w:numId w:val="139"/>
        </w:numPr>
        <w:ind w:left="0" w:firstLine="0"/>
        <w:textAlignment w:val="baseline"/>
        <w:rPr>
          <w:rFonts w:ascii="Segoe UI" w:hAnsi="Segoe UI" w:cs="Segoe UI"/>
          <w:sz w:val="20"/>
          <w:szCs w:val="20"/>
        </w:rPr>
      </w:pPr>
      <w:r w:rsidRPr="00552B78">
        <w:rPr>
          <w:rFonts w:ascii="Segoe UI" w:hAnsi="Segoe UI" w:cs="Segoe UI"/>
          <w:sz w:val="20"/>
          <w:szCs w:val="20"/>
        </w:rPr>
        <w:t>behandeling in ziekenhuis / EHBO* </w:t>
      </w:r>
    </w:p>
    <w:p w14:paraId="363C5452" w14:textId="77777777" w:rsidR="00552B78" w:rsidRPr="00552B78" w:rsidRDefault="00552B78" w:rsidP="006F4890">
      <w:pPr>
        <w:numPr>
          <w:ilvl w:val="0"/>
          <w:numId w:val="139"/>
        </w:numPr>
        <w:ind w:left="0" w:firstLine="0"/>
        <w:textAlignment w:val="baseline"/>
        <w:rPr>
          <w:rFonts w:ascii="Segoe UI" w:hAnsi="Segoe UI" w:cs="Segoe UI"/>
          <w:sz w:val="20"/>
          <w:szCs w:val="20"/>
        </w:rPr>
      </w:pPr>
      <w:r w:rsidRPr="00552B78">
        <w:rPr>
          <w:rFonts w:ascii="Segoe UI" w:hAnsi="Segoe UI" w:cs="Segoe UI"/>
          <w:sz w:val="20"/>
          <w:szCs w:val="20"/>
        </w:rPr>
        <w:t>opname in ziekenhuis </w:t>
      </w:r>
    </w:p>
    <w:p w14:paraId="437B9EF0" w14:textId="77777777" w:rsidR="00552B78" w:rsidRPr="00552B78" w:rsidRDefault="00552B78" w:rsidP="006F4890">
      <w:pPr>
        <w:numPr>
          <w:ilvl w:val="0"/>
          <w:numId w:val="140"/>
        </w:numPr>
        <w:ind w:left="0" w:firstLine="0"/>
        <w:textAlignment w:val="baseline"/>
        <w:rPr>
          <w:rFonts w:ascii="Segoe UI" w:hAnsi="Segoe UI" w:cs="Segoe UI"/>
          <w:sz w:val="20"/>
          <w:szCs w:val="20"/>
        </w:rPr>
      </w:pPr>
      <w:r w:rsidRPr="00552B78">
        <w:rPr>
          <w:rFonts w:ascii="Segoe UI" w:hAnsi="Segoe UI" w:cs="Segoe UI"/>
          <w:sz w:val="20"/>
          <w:szCs w:val="20"/>
        </w:rPr>
        <w:t>ziekteverzuim / leerverzuim </w:t>
      </w:r>
    </w:p>
    <w:p w14:paraId="788D2C29" w14:textId="77777777" w:rsidR="00552B78" w:rsidRPr="00552B78" w:rsidRDefault="00552B78" w:rsidP="006F4890">
      <w:pPr>
        <w:numPr>
          <w:ilvl w:val="0"/>
          <w:numId w:val="140"/>
        </w:numPr>
        <w:ind w:left="0" w:firstLine="0"/>
        <w:textAlignment w:val="baseline"/>
        <w:rPr>
          <w:rFonts w:ascii="Segoe UI" w:hAnsi="Segoe UI" w:cs="Segoe UI"/>
          <w:sz w:val="20"/>
          <w:szCs w:val="20"/>
        </w:rPr>
      </w:pPr>
      <w:r w:rsidRPr="00552B78">
        <w:rPr>
          <w:rFonts w:ascii="Segoe UI" w:hAnsi="Segoe UI" w:cs="Segoe UI"/>
          <w:sz w:val="20"/>
          <w:szCs w:val="20"/>
        </w:rPr>
        <w:t>anders nl: …………………………………………………………………………… </w:t>
      </w:r>
    </w:p>
    <w:p w14:paraId="5AE40BF7"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50"/>
        <w:gridCol w:w="3090"/>
      </w:tblGrid>
      <w:tr w:rsidR="00552B78" w:rsidRPr="00552B78" w14:paraId="164E79CD" w14:textId="77777777" w:rsidTr="00552B78">
        <w:tc>
          <w:tcPr>
            <w:tcW w:w="5850" w:type="dxa"/>
            <w:tcBorders>
              <w:top w:val="single" w:sz="6" w:space="0" w:color="auto"/>
              <w:left w:val="single" w:sz="6" w:space="0" w:color="auto"/>
              <w:bottom w:val="single" w:sz="6" w:space="0" w:color="auto"/>
              <w:right w:val="single" w:sz="6" w:space="0" w:color="auto"/>
            </w:tcBorders>
            <w:shd w:val="clear" w:color="auto" w:fill="auto"/>
            <w:hideMark/>
          </w:tcPr>
          <w:p w14:paraId="79ABF24C" w14:textId="77777777" w:rsidR="00552B78" w:rsidRPr="00552B78" w:rsidRDefault="00552B78" w:rsidP="00552B78">
            <w:pPr>
              <w:textAlignment w:val="baseline"/>
            </w:pPr>
            <w:r w:rsidRPr="00552B78">
              <w:rPr>
                <w:rFonts w:ascii="Segoe UI" w:hAnsi="Segoe UI" w:cs="Segoe UI"/>
                <w:b/>
                <w:bCs/>
                <w:sz w:val="20"/>
                <w:szCs w:val="20"/>
              </w:rPr>
              <w:t>Ondernomen actie(s) </w:t>
            </w:r>
            <w:r w:rsidRPr="00552B78">
              <w:rPr>
                <w:rFonts w:ascii="Segoe UI" w:hAnsi="Segoe UI" w:cs="Segoe UI"/>
                <w:sz w:val="20"/>
                <w:szCs w:val="20"/>
              </w:rPr>
              <w:t> </w:t>
            </w:r>
          </w:p>
        </w:tc>
        <w:tc>
          <w:tcPr>
            <w:tcW w:w="3090" w:type="dxa"/>
            <w:tcBorders>
              <w:top w:val="single" w:sz="6" w:space="0" w:color="auto"/>
              <w:left w:val="nil"/>
              <w:bottom w:val="single" w:sz="6" w:space="0" w:color="auto"/>
              <w:right w:val="single" w:sz="6" w:space="0" w:color="auto"/>
            </w:tcBorders>
            <w:shd w:val="clear" w:color="auto" w:fill="auto"/>
            <w:hideMark/>
          </w:tcPr>
          <w:p w14:paraId="547B3935" w14:textId="77777777" w:rsidR="00552B78" w:rsidRPr="00552B78" w:rsidRDefault="00552B78" w:rsidP="00552B78">
            <w:pPr>
              <w:textAlignment w:val="baseline"/>
            </w:pPr>
            <w:r w:rsidRPr="00552B78">
              <w:rPr>
                <w:rFonts w:ascii="Segoe UI" w:hAnsi="Segoe UI" w:cs="Segoe UI"/>
                <w:b/>
                <w:bCs/>
                <w:sz w:val="20"/>
                <w:szCs w:val="20"/>
              </w:rPr>
              <w:t>Door </w:t>
            </w:r>
            <w:r w:rsidRPr="00552B78">
              <w:rPr>
                <w:rFonts w:ascii="Segoe UI" w:hAnsi="Segoe UI" w:cs="Segoe UI"/>
                <w:sz w:val="20"/>
                <w:szCs w:val="20"/>
              </w:rPr>
              <w:t> </w:t>
            </w:r>
          </w:p>
        </w:tc>
      </w:tr>
      <w:tr w:rsidR="00552B78" w:rsidRPr="00552B78" w14:paraId="38862B0A" w14:textId="77777777" w:rsidTr="00552B78">
        <w:tc>
          <w:tcPr>
            <w:tcW w:w="5850" w:type="dxa"/>
            <w:tcBorders>
              <w:top w:val="nil"/>
              <w:left w:val="single" w:sz="6" w:space="0" w:color="auto"/>
              <w:bottom w:val="single" w:sz="6" w:space="0" w:color="auto"/>
              <w:right w:val="single" w:sz="6" w:space="0" w:color="auto"/>
            </w:tcBorders>
            <w:shd w:val="clear" w:color="auto" w:fill="auto"/>
            <w:hideMark/>
          </w:tcPr>
          <w:p w14:paraId="5BA37541" w14:textId="77777777" w:rsidR="00552B78" w:rsidRPr="00552B78" w:rsidRDefault="00552B78" w:rsidP="00552B78">
            <w:pPr>
              <w:textAlignment w:val="baseline"/>
            </w:pPr>
            <w:r w:rsidRPr="00552B78">
              <w:rPr>
                <w:rFonts w:ascii="Segoe UI" w:hAnsi="Segoe UI" w:cs="Segoe UI"/>
                <w:sz w:val="20"/>
                <w:szCs w:val="20"/>
              </w:rPr>
              <w:t> </w:t>
            </w:r>
          </w:p>
        </w:tc>
        <w:tc>
          <w:tcPr>
            <w:tcW w:w="3090" w:type="dxa"/>
            <w:tcBorders>
              <w:top w:val="nil"/>
              <w:left w:val="nil"/>
              <w:bottom w:val="single" w:sz="6" w:space="0" w:color="auto"/>
              <w:right w:val="single" w:sz="6" w:space="0" w:color="auto"/>
            </w:tcBorders>
            <w:shd w:val="clear" w:color="auto" w:fill="auto"/>
            <w:hideMark/>
          </w:tcPr>
          <w:p w14:paraId="28D618E7"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10DC3716" w14:textId="77777777" w:rsidTr="00552B78">
        <w:tc>
          <w:tcPr>
            <w:tcW w:w="8940" w:type="dxa"/>
            <w:gridSpan w:val="2"/>
            <w:tcBorders>
              <w:top w:val="nil"/>
              <w:left w:val="single" w:sz="6" w:space="0" w:color="auto"/>
              <w:bottom w:val="single" w:sz="6" w:space="0" w:color="auto"/>
              <w:right w:val="single" w:sz="6" w:space="0" w:color="auto"/>
            </w:tcBorders>
            <w:shd w:val="clear" w:color="auto" w:fill="auto"/>
            <w:hideMark/>
          </w:tcPr>
          <w:p w14:paraId="0E2DDF4D"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235A2C81" w14:textId="77777777" w:rsidTr="00552B78">
        <w:tc>
          <w:tcPr>
            <w:tcW w:w="5850" w:type="dxa"/>
            <w:tcBorders>
              <w:top w:val="nil"/>
              <w:left w:val="single" w:sz="6" w:space="0" w:color="auto"/>
              <w:bottom w:val="single" w:sz="6" w:space="0" w:color="auto"/>
              <w:right w:val="single" w:sz="6" w:space="0" w:color="auto"/>
            </w:tcBorders>
            <w:shd w:val="clear" w:color="auto" w:fill="auto"/>
            <w:hideMark/>
          </w:tcPr>
          <w:p w14:paraId="6B39FD9D" w14:textId="77777777" w:rsidR="00552B78" w:rsidRPr="00552B78" w:rsidRDefault="00552B78" w:rsidP="00552B78">
            <w:pPr>
              <w:textAlignment w:val="baseline"/>
            </w:pPr>
            <w:r w:rsidRPr="00552B78">
              <w:rPr>
                <w:rFonts w:ascii="Segoe UI" w:hAnsi="Segoe UI" w:cs="Segoe UI"/>
                <w:sz w:val="20"/>
                <w:szCs w:val="20"/>
              </w:rPr>
              <w:t> </w:t>
            </w:r>
          </w:p>
        </w:tc>
        <w:tc>
          <w:tcPr>
            <w:tcW w:w="3090" w:type="dxa"/>
            <w:tcBorders>
              <w:top w:val="nil"/>
              <w:left w:val="nil"/>
              <w:bottom w:val="single" w:sz="6" w:space="0" w:color="auto"/>
              <w:right w:val="single" w:sz="6" w:space="0" w:color="auto"/>
            </w:tcBorders>
            <w:shd w:val="clear" w:color="auto" w:fill="auto"/>
            <w:hideMark/>
          </w:tcPr>
          <w:p w14:paraId="2AC359D6"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5FD3682A" w14:textId="77777777" w:rsidTr="00552B78">
        <w:tc>
          <w:tcPr>
            <w:tcW w:w="8940" w:type="dxa"/>
            <w:gridSpan w:val="2"/>
            <w:tcBorders>
              <w:top w:val="nil"/>
              <w:left w:val="single" w:sz="6" w:space="0" w:color="auto"/>
              <w:bottom w:val="single" w:sz="6" w:space="0" w:color="auto"/>
              <w:right w:val="single" w:sz="6" w:space="0" w:color="auto"/>
            </w:tcBorders>
            <w:shd w:val="clear" w:color="auto" w:fill="auto"/>
            <w:hideMark/>
          </w:tcPr>
          <w:p w14:paraId="556A0876"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4E8F2005" w14:textId="77777777" w:rsidTr="00552B78">
        <w:tc>
          <w:tcPr>
            <w:tcW w:w="5850" w:type="dxa"/>
            <w:tcBorders>
              <w:top w:val="nil"/>
              <w:left w:val="single" w:sz="6" w:space="0" w:color="auto"/>
              <w:bottom w:val="single" w:sz="6" w:space="0" w:color="auto"/>
              <w:right w:val="single" w:sz="6" w:space="0" w:color="auto"/>
            </w:tcBorders>
            <w:shd w:val="clear" w:color="auto" w:fill="auto"/>
            <w:hideMark/>
          </w:tcPr>
          <w:p w14:paraId="4C4FF02B" w14:textId="77777777" w:rsidR="00552B78" w:rsidRPr="00552B78" w:rsidRDefault="00552B78" w:rsidP="00552B78">
            <w:pPr>
              <w:textAlignment w:val="baseline"/>
            </w:pPr>
            <w:r w:rsidRPr="00552B78">
              <w:rPr>
                <w:rFonts w:ascii="Segoe UI" w:hAnsi="Segoe UI" w:cs="Segoe UI"/>
                <w:sz w:val="20"/>
                <w:szCs w:val="20"/>
              </w:rPr>
              <w:t> </w:t>
            </w:r>
          </w:p>
        </w:tc>
        <w:tc>
          <w:tcPr>
            <w:tcW w:w="3090" w:type="dxa"/>
            <w:tcBorders>
              <w:top w:val="nil"/>
              <w:left w:val="nil"/>
              <w:bottom w:val="single" w:sz="6" w:space="0" w:color="auto"/>
              <w:right w:val="single" w:sz="6" w:space="0" w:color="auto"/>
            </w:tcBorders>
            <w:shd w:val="clear" w:color="auto" w:fill="auto"/>
            <w:hideMark/>
          </w:tcPr>
          <w:p w14:paraId="31BD8474" w14:textId="77777777" w:rsidR="00552B78" w:rsidRPr="00552B78" w:rsidRDefault="00552B78" w:rsidP="00552B78">
            <w:pPr>
              <w:textAlignment w:val="baseline"/>
            </w:pPr>
            <w:r w:rsidRPr="00552B78">
              <w:rPr>
                <w:rFonts w:ascii="Segoe UI" w:hAnsi="Segoe UI" w:cs="Segoe UI"/>
                <w:sz w:val="20"/>
                <w:szCs w:val="20"/>
              </w:rPr>
              <w:t> </w:t>
            </w:r>
          </w:p>
        </w:tc>
      </w:tr>
    </w:tbl>
    <w:p w14:paraId="63CC3D66" w14:textId="77777777" w:rsidR="00552B78" w:rsidRPr="00552B78" w:rsidRDefault="00552B78" w:rsidP="00552B78">
      <w:pPr>
        <w:textAlignment w:val="baseline"/>
        <w:rPr>
          <w:rFonts w:ascii="Segoe UI" w:hAnsi="Segoe UI" w:cs="Segoe UI"/>
          <w:sz w:val="18"/>
          <w:szCs w:val="18"/>
        </w:rPr>
      </w:pPr>
      <w:proofErr w:type="spellStart"/>
      <w:r w:rsidRPr="00552B78">
        <w:rPr>
          <w:rFonts w:ascii="Segoe UI" w:hAnsi="Segoe UI" w:cs="Segoe UI"/>
          <w:b/>
          <w:bCs/>
          <w:i/>
          <w:iCs/>
          <w:sz w:val="20"/>
          <w:szCs w:val="20"/>
          <w:u w:val="single"/>
        </w:rPr>
        <w:t>Schade:geschatte</w:t>
      </w:r>
      <w:proofErr w:type="spellEnd"/>
      <w:r w:rsidRPr="00552B78">
        <w:rPr>
          <w:rFonts w:ascii="Segoe UI" w:hAnsi="Segoe UI" w:cs="Segoe UI"/>
          <w:b/>
          <w:bCs/>
          <w:i/>
          <w:iCs/>
          <w:sz w:val="20"/>
          <w:szCs w:val="20"/>
          <w:u w:val="single"/>
        </w:rPr>
        <w:t> kosten:</w:t>
      </w:r>
      <w:r w:rsidRPr="00552B78">
        <w:rPr>
          <w:rFonts w:ascii="Segoe UI" w:hAnsi="Segoe UI" w:cs="Segoe UI"/>
          <w:sz w:val="20"/>
          <w:szCs w:val="20"/>
        </w:rPr>
        <w:t> </w:t>
      </w:r>
    </w:p>
    <w:p w14:paraId="2D5C6D3D" w14:textId="77777777" w:rsidR="00552B78" w:rsidRPr="00552B78" w:rsidRDefault="00552B78" w:rsidP="006F4890">
      <w:pPr>
        <w:numPr>
          <w:ilvl w:val="0"/>
          <w:numId w:val="141"/>
        </w:numPr>
        <w:ind w:left="0" w:firstLine="0"/>
        <w:textAlignment w:val="baseline"/>
        <w:rPr>
          <w:rFonts w:ascii="Segoe UI" w:hAnsi="Segoe UI" w:cs="Segoe UI"/>
          <w:sz w:val="20"/>
          <w:szCs w:val="20"/>
        </w:rPr>
      </w:pPr>
      <w:proofErr w:type="spellStart"/>
      <w:r w:rsidRPr="00552B78">
        <w:rPr>
          <w:rFonts w:ascii="Segoe UI" w:hAnsi="Segoe UI" w:cs="Segoe UI"/>
          <w:sz w:val="20"/>
          <w:szCs w:val="20"/>
        </w:rPr>
        <w:t>materieelnl</w:t>
      </w:r>
      <w:proofErr w:type="spellEnd"/>
      <w:r w:rsidRPr="00552B78">
        <w:rPr>
          <w:rFonts w:ascii="Segoe UI" w:hAnsi="Segoe UI" w:cs="Segoe UI"/>
          <w:sz w:val="20"/>
          <w:szCs w:val="20"/>
        </w:rPr>
        <w:t>: ……………………………..€ …………………….. </w:t>
      </w:r>
    </w:p>
    <w:p w14:paraId="4DD78850" w14:textId="77777777" w:rsidR="00552B78" w:rsidRPr="00552B78" w:rsidRDefault="00552B78" w:rsidP="006F4890">
      <w:pPr>
        <w:numPr>
          <w:ilvl w:val="0"/>
          <w:numId w:val="141"/>
        </w:numPr>
        <w:ind w:left="0" w:firstLine="0"/>
        <w:textAlignment w:val="baseline"/>
        <w:rPr>
          <w:rFonts w:ascii="Segoe UI" w:hAnsi="Segoe UI" w:cs="Segoe UI"/>
          <w:sz w:val="20"/>
          <w:szCs w:val="20"/>
        </w:rPr>
      </w:pPr>
      <w:r w:rsidRPr="00552B78">
        <w:rPr>
          <w:rFonts w:ascii="Segoe UI" w:hAnsi="Segoe UI" w:cs="Segoe UI"/>
          <w:sz w:val="20"/>
          <w:szCs w:val="20"/>
        </w:rPr>
        <w:t>fysiek </w:t>
      </w:r>
      <w:proofErr w:type="spellStart"/>
      <w:r w:rsidRPr="00552B78">
        <w:rPr>
          <w:rFonts w:ascii="Segoe UI" w:hAnsi="Segoe UI" w:cs="Segoe UI"/>
          <w:sz w:val="20"/>
          <w:szCs w:val="20"/>
        </w:rPr>
        <w:t>letselnl</w:t>
      </w:r>
      <w:proofErr w:type="spellEnd"/>
      <w:r w:rsidRPr="00552B78">
        <w:rPr>
          <w:rFonts w:ascii="Segoe UI" w:hAnsi="Segoe UI" w:cs="Segoe UI"/>
          <w:sz w:val="20"/>
          <w:szCs w:val="20"/>
        </w:rPr>
        <w:t>: ……………………………..€ …………………….. </w:t>
      </w:r>
    </w:p>
    <w:p w14:paraId="60954605" w14:textId="77777777" w:rsidR="00552B78" w:rsidRPr="00552B78" w:rsidRDefault="00552B78" w:rsidP="006F4890">
      <w:pPr>
        <w:numPr>
          <w:ilvl w:val="0"/>
          <w:numId w:val="141"/>
        </w:numPr>
        <w:ind w:left="0" w:firstLine="0"/>
        <w:textAlignment w:val="baseline"/>
        <w:rPr>
          <w:rFonts w:ascii="Segoe UI" w:hAnsi="Segoe UI" w:cs="Segoe UI"/>
          <w:sz w:val="20"/>
          <w:szCs w:val="20"/>
        </w:rPr>
      </w:pPr>
      <w:r w:rsidRPr="00552B78">
        <w:rPr>
          <w:rFonts w:ascii="Segoe UI" w:hAnsi="Segoe UI" w:cs="Segoe UI"/>
          <w:sz w:val="20"/>
          <w:szCs w:val="20"/>
        </w:rPr>
        <w:t>psych. </w:t>
      </w:r>
      <w:proofErr w:type="spellStart"/>
      <w:r w:rsidRPr="00552B78">
        <w:rPr>
          <w:rFonts w:ascii="Segoe UI" w:hAnsi="Segoe UI" w:cs="Segoe UI"/>
          <w:sz w:val="20"/>
          <w:szCs w:val="20"/>
        </w:rPr>
        <w:t>letselnl</w:t>
      </w:r>
      <w:proofErr w:type="spellEnd"/>
      <w:r w:rsidRPr="00552B78">
        <w:rPr>
          <w:rFonts w:ascii="Segoe UI" w:hAnsi="Segoe UI" w:cs="Segoe UI"/>
          <w:sz w:val="20"/>
          <w:szCs w:val="20"/>
        </w:rPr>
        <w:t>: ……………………………..€ …………………….. </w:t>
      </w:r>
    </w:p>
    <w:p w14:paraId="59AC094D" w14:textId="77777777" w:rsidR="00552B78" w:rsidRPr="00552B78" w:rsidRDefault="00552B78" w:rsidP="006F4890">
      <w:pPr>
        <w:numPr>
          <w:ilvl w:val="0"/>
          <w:numId w:val="141"/>
        </w:numPr>
        <w:ind w:left="0" w:firstLine="0"/>
        <w:textAlignment w:val="baseline"/>
        <w:rPr>
          <w:rFonts w:ascii="Segoe UI" w:hAnsi="Segoe UI" w:cs="Segoe UI"/>
          <w:sz w:val="20"/>
          <w:szCs w:val="20"/>
        </w:rPr>
      </w:pPr>
      <w:r w:rsidRPr="00552B78">
        <w:rPr>
          <w:rFonts w:ascii="Segoe UI" w:hAnsi="Segoe UI" w:cs="Segoe UI"/>
          <w:sz w:val="20"/>
          <w:szCs w:val="20"/>
        </w:rPr>
        <w:t>anders nl: ……………………………..€ …………………….. </w:t>
      </w:r>
    </w:p>
    <w:p w14:paraId="37EDC6DC"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37F2B160"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i/>
          <w:iCs/>
          <w:sz w:val="20"/>
          <w:szCs w:val="20"/>
          <w:u w:val="single"/>
        </w:rPr>
        <w:t>Afhandeling:</w:t>
      </w:r>
      <w:r w:rsidRPr="00552B78">
        <w:rPr>
          <w:rFonts w:ascii="Segoe UI" w:hAnsi="Segoe UI" w:cs="Segoe UI"/>
          <w:sz w:val="20"/>
          <w:szCs w:val="20"/>
        </w:rPr>
        <w:t> </w:t>
      </w:r>
    </w:p>
    <w:p w14:paraId="748B8657" w14:textId="77777777" w:rsidR="00552B78" w:rsidRPr="00552B78" w:rsidRDefault="00552B78" w:rsidP="006F4890">
      <w:pPr>
        <w:numPr>
          <w:ilvl w:val="0"/>
          <w:numId w:val="142"/>
        </w:numPr>
        <w:ind w:left="0" w:firstLine="0"/>
        <w:textAlignment w:val="baseline"/>
        <w:rPr>
          <w:rFonts w:ascii="Segoe UI" w:hAnsi="Segoe UI" w:cs="Segoe UI"/>
          <w:sz w:val="20"/>
          <w:szCs w:val="20"/>
        </w:rPr>
      </w:pPr>
      <w:r w:rsidRPr="00552B78">
        <w:rPr>
          <w:rFonts w:ascii="Segoe UI" w:hAnsi="Segoe UI" w:cs="Segoe UI"/>
          <w:sz w:val="20"/>
          <w:szCs w:val="20"/>
        </w:rPr>
        <w:t>politie </w:t>
      </w:r>
      <w:proofErr w:type="spellStart"/>
      <w:r w:rsidRPr="00552B78">
        <w:rPr>
          <w:rFonts w:ascii="Segoe UI" w:hAnsi="Segoe UI" w:cs="Segoe UI"/>
          <w:sz w:val="20"/>
          <w:szCs w:val="20"/>
        </w:rPr>
        <w:t>ingeschakeldaangifte</w:t>
      </w:r>
      <w:proofErr w:type="spellEnd"/>
      <w:r w:rsidRPr="00552B78">
        <w:rPr>
          <w:rFonts w:ascii="Segoe UI" w:hAnsi="Segoe UI" w:cs="Segoe UI"/>
          <w:sz w:val="20"/>
          <w:szCs w:val="20"/>
        </w:rPr>
        <w:t> gedaan: ja / nee* </w:t>
      </w:r>
    </w:p>
    <w:p w14:paraId="27ADA8F9" w14:textId="77777777" w:rsidR="00552B78" w:rsidRPr="00552B78" w:rsidRDefault="00552B78" w:rsidP="006F4890">
      <w:pPr>
        <w:numPr>
          <w:ilvl w:val="0"/>
          <w:numId w:val="142"/>
        </w:numPr>
        <w:ind w:left="0" w:firstLine="0"/>
        <w:textAlignment w:val="baseline"/>
        <w:rPr>
          <w:rFonts w:ascii="Segoe UI" w:hAnsi="Segoe UI" w:cs="Segoe UI"/>
          <w:sz w:val="20"/>
          <w:szCs w:val="20"/>
        </w:rPr>
      </w:pPr>
      <w:r w:rsidRPr="00552B78">
        <w:rPr>
          <w:rFonts w:ascii="Segoe UI" w:hAnsi="Segoe UI" w:cs="Segoe UI"/>
          <w:sz w:val="20"/>
          <w:szCs w:val="20"/>
        </w:rPr>
        <w:t>melding </w:t>
      </w:r>
      <w:proofErr w:type="spellStart"/>
      <w:r w:rsidRPr="00552B78">
        <w:rPr>
          <w:rFonts w:ascii="Segoe UI" w:hAnsi="Segoe UI" w:cs="Segoe UI"/>
          <w:sz w:val="20"/>
          <w:szCs w:val="20"/>
        </w:rPr>
        <w:t>arbeidsinspectieernstig</w:t>
      </w:r>
      <w:proofErr w:type="spellEnd"/>
      <w:r w:rsidRPr="00552B78">
        <w:rPr>
          <w:rFonts w:ascii="Segoe UI" w:hAnsi="Segoe UI" w:cs="Segoe UI"/>
          <w:sz w:val="20"/>
          <w:szCs w:val="20"/>
        </w:rPr>
        <w:t> ongeval**:ja / nee*  </w:t>
      </w:r>
    </w:p>
    <w:p w14:paraId="4C382B8D" w14:textId="77777777" w:rsidR="00552B78" w:rsidRPr="00552B78" w:rsidRDefault="00552B78" w:rsidP="006F4890">
      <w:pPr>
        <w:numPr>
          <w:ilvl w:val="0"/>
          <w:numId w:val="142"/>
        </w:numPr>
        <w:ind w:left="0" w:firstLine="0"/>
        <w:textAlignment w:val="baseline"/>
        <w:rPr>
          <w:rFonts w:ascii="Segoe UI" w:hAnsi="Segoe UI" w:cs="Segoe UI"/>
          <w:sz w:val="20"/>
          <w:szCs w:val="20"/>
        </w:rPr>
      </w:pPr>
      <w:r w:rsidRPr="00552B78">
        <w:rPr>
          <w:rFonts w:ascii="Segoe UI" w:hAnsi="Segoe UI" w:cs="Segoe UI"/>
          <w:sz w:val="20"/>
          <w:szCs w:val="20"/>
        </w:rPr>
        <w:t>psychische </w:t>
      </w:r>
      <w:proofErr w:type="spellStart"/>
      <w:r w:rsidRPr="00552B78">
        <w:rPr>
          <w:rFonts w:ascii="Segoe UI" w:hAnsi="Segoe UI" w:cs="Segoe UI"/>
          <w:sz w:val="20"/>
          <w:szCs w:val="20"/>
        </w:rPr>
        <w:t>opvangnazorg:ja</w:t>
      </w:r>
      <w:proofErr w:type="spellEnd"/>
      <w:r w:rsidRPr="00552B78">
        <w:rPr>
          <w:rFonts w:ascii="Segoe UI" w:hAnsi="Segoe UI" w:cs="Segoe UI"/>
          <w:sz w:val="20"/>
          <w:szCs w:val="20"/>
        </w:rPr>
        <w:t> / nee* </w:t>
      </w:r>
    </w:p>
    <w:p w14:paraId="21EBAAEC"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6908EC62"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166164D7"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i/>
          <w:iCs/>
          <w:sz w:val="20"/>
          <w:szCs w:val="20"/>
        </w:rPr>
        <w:t>* </w:t>
      </w:r>
      <w:r w:rsidRPr="00552B78">
        <w:rPr>
          <w:rFonts w:ascii="Segoe UI" w:hAnsi="Segoe UI" w:cs="Segoe UI"/>
          <w:sz w:val="20"/>
          <w:szCs w:val="20"/>
        </w:rPr>
        <w:t>Doorhalen wat niet van toepassing is. </w:t>
      </w:r>
    </w:p>
    <w:p w14:paraId="31663B89"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Indien ja, ongevallenmeldingsformulier Arbeidsinspectie invullen en opsturen, dit is verplicht! </w:t>
      </w:r>
    </w:p>
    <w:p w14:paraId="3A06CFC9"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325E23C4"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5"/>
        <w:gridCol w:w="8415"/>
      </w:tblGrid>
      <w:tr w:rsidR="00552B78" w:rsidRPr="00552B78" w14:paraId="6795BC6A" w14:textId="77777777" w:rsidTr="00552B78">
        <w:tc>
          <w:tcPr>
            <w:tcW w:w="8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08EF68F" w14:textId="77777777" w:rsidR="00552B78" w:rsidRPr="00552B78" w:rsidRDefault="00552B78" w:rsidP="00552B78">
            <w:pPr>
              <w:textAlignment w:val="baseline"/>
              <w:divId w:val="476653503"/>
            </w:pPr>
            <w:r w:rsidRPr="00552B78">
              <w:rPr>
                <w:rFonts w:ascii="Segoe UI" w:hAnsi="Segoe UI" w:cs="Segoe UI"/>
                <w:b/>
                <w:bCs/>
                <w:sz w:val="20"/>
                <w:szCs w:val="20"/>
              </w:rPr>
              <w:t>Opmerkingen</w:t>
            </w:r>
            <w:r w:rsidRPr="00552B78">
              <w:rPr>
                <w:rFonts w:ascii="Segoe UI" w:hAnsi="Segoe UI" w:cs="Segoe UI"/>
                <w:sz w:val="20"/>
                <w:szCs w:val="20"/>
              </w:rPr>
              <w:t> </w:t>
            </w:r>
          </w:p>
        </w:tc>
      </w:tr>
      <w:tr w:rsidR="00552B78" w:rsidRPr="00552B78" w14:paraId="7641D250" w14:textId="77777777" w:rsidTr="00552B78">
        <w:tc>
          <w:tcPr>
            <w:tcW w:w="525" w:type="dxa"/>
            <w:tcBorders>
              <w:top w:val="nil"/>
              <w:left w:val="single" w:sz="6" w:space="0" w:color="auto"/>
              <w:bottom w:val="single" w:sz="6" w:space="0" w:color="auto"/>
              <w:right w:val="single" w:sz="6" w:space="0" w:color="auto"/>
            </w:tcBorders>
            <w:shd w:val="clear" w:color="auto" w:fill="auto"/>
            <w:hideMark/>
          </w:tcPr>
          <w:p w14:paraId="766A20FF" w14:textId="77777777" w:rsidR="00552B78" w:rsidRPr="00552B78" w:rsidRDefault="00552B78" w:rsidP="00552B78">
            <w:pPr>
              <w:textAlignment w:val="baseline"/>
            </w:pPr>
            <w:r w:rsidRPr="00552B78">
              <w:rPr>
                <w:rFonts w:ascii="Segoe UI" w:hAnsi="Segoe UI" w:cs="Segoe UI"/>
                <w:sz w:val="20"/>
                <w:szCs w:val="20"/>
              </w:rPr>
              <w:t> </w:t>
            </w:r>
          </w:p>
        </w:tc>
        <w:tc>
          <w:tcPr>
            <w:tcW w:w="8415" w:type="dxa"/>
            <w:tcBorders>
              <w:top w:val="nil"/>
              <w:left w:val="nil"/>
              <w:bottom w:val="single" w:sz="6" w:space="0" w:color="auto"/>
              <w:right w:val="single" w:sz="6" w:space="0" w:color="auto"/>
            </w:tcBorders>
            <w:shd w:val="clear" w:color="auto" w:fill="auto"/>
            <w:hideMark/>
          </w:tcPr>
          <w:p w14:paraId="6080C574" w14:textId="77777777" w:rsidR="00552B78" w:rsidRPr="00552B78" w:rsidRDefault="00552B78" w:rsidP="00552B78">
            <w:pPr>
              <w:textAlignment w:val="baseline"/>
            </w:pPr>
            <w:r w:rsidRPr="00552B78">
              <w:rPr>
                <w:rFonts w:ascii="Segoe UI" w:hAnsi="Segoe UI" w:cs="Segoe UI"/>
                <w:sz w:val="20"/>
                <w:szCs w:val="20"/>
              </w:rPr>
              <w:t> </w:t>
            </w:r>
          </w:p>
          <w:p w14:paraId="4723E5DB" w14:textId="77777777" w:rsidR="00552B78" w:rsidRPr="00552B78" w:rsidRDefault="00552B78" w:rsidP="00552B78">
            <w:pPr>
              <w:textAlignment w:val="baseline"/>
            </w:pPr>
            <w:r w:rsidRPr="00552B78">
              <w:rPr>
                <w:rFonts w:ascii="Segoe UI" w:hAnsi="Segoe UI" w:cs="Segoe UI"/>
                <w:sz w:val="20"/>
                <w:szCs w:val="20"/>
              </w:rPr>
              <w:t> </w:t>
            </w:r>
          </w:p>
          <w:p w14:paraId="4735DFEB" w14:textId="77777777" w:rsidR="00552B78" w:rsidRPr="00552B78" w:rsidRDefault="00552B78" w:rsidP="00552B78">
            <w:pPr>
              <w:textAlignment w:val="baseline"/>
            </w:pPr>
            <w:r w:rsidRPr="00552B78">
              <w:rPr>
                <w:rFonts w:ascii="Segoe UI" w:hAnsi="Segoe UI" w:cs="Segoe UI"/>
                <w:sz w:val="20"/>
                <w:szCs w:val="20"/>
              </w:rPr>
              <w:t> </w:t>
            </w:r>
          </w:p>
          <w:p w14:paraId="78DC20A5" w14:textId="77777777" w:rsidR="00552B78" w:rsidRPr="00552B78" w:rsidRDefault="00552B78" w:rsidP="00552B78">
            <w:pPr>
              <w:textAlignment w:val="baseline"/>
            </w:pPr>
            <w:r w:rsidRPr="00552B78">
              <w:rPr>
                <w:rFonts w:ascii="Segoe UI" w:hAnsi="Segoe UI" w:cs="Segoe UI"/>
                <w:sz w:val="20"/>
                <w:szCs w:val="20"/>
              </w:rPr>
              <w:t> </w:t>
            </w:r>
          </w:p>
          <w:p w14:paraId="2FDD57D2" w14:textId="77777777" w:rsidR="00552B78" w:rsidRPr="00552B78" w:rsidRDefault="00552B78" w:rsidP="00552B78">
            <w:pPr>
              <w:textAlignment w:val="baseline"/>
            </w:pPr>
            <w:r w:rsidRPr="00552B78">
              <w:rPr>
                <w:rFonts w:ascii="Segoe UI" w:hAnsi="Segoe UI" w:cs="Segoe UI"/>
                <w:sz w:val="20"/>
                <w:szCs w:val="20"/>
              </w:rPr>
              <w:t> </w:t>
            </w:r>
          </w:p>
          <w:p w14:paraId="597EF31F" w14:textId="77777777" w:rsidR="00552B78" w:rsidRPr="00552B78" w:rsidRDefault="00552B78" w:rsidP="00552B78">
            <w:pPr>
              <w:textAlignment w:val="baseline"/>
            </w:pPr>
            <w:r w:rsidRPr="00552B78">
              <w:rPr>
                <w:rFonts w:ascii="Segoe UI" w:hAnsi="Segoe UI" w:cs="Segoe UI"/>
                <w:sz w:val="20"/>
                <w:szCs w:val="20"/>
              </w:rPr>
              <w:t> </w:t>
            </w:r>
          </w:p>
        </w:tc>
      </w:tr>
    </w:tbl>
    <w:p w14:paraId="562E3009" w14:textId="77777777" w:rsidR="00552B78" w:rsidRPr="00552B78" w:rsidRDefault="00552B78" w:rsidP="00552B78">
      <w:pPr>
        <w:textAlignment w:val="baseline"/>
        <w:rPr>
          <w:rFonts w:ascii="Segoe UI" w:hAnsi="Segoe UI" w:cs="Segoe UI"/>
          <w:sz w:val="18"/>
          <w:szCs w:val="18"/>
        </w:rPr>
      </w:pPr>
      <w:r w:rsidRPr="00552B78">
        <w:rPr>
          <w:rFonts w:ascii="Arial" w:hAnsi="Arial" w:cs="Arial"/>
          <w:sz w:val="20"/>
          <w:szCs w:val="20"/>
        </w:rPr>
        <w:t> </w:t>
      </w:r>
    </w:p>
    <w:p w14:paraId="44F5B58A" w14:textId="77777777" w:rsidR="00552B78" w:rsidRPr="00552B78" w:rsidRDefault="00552B78" w:rsidP="00552B78">
      <w:pPr>
        <w:textAlignment w:val="baseline"/>
        <w:rPr>
          <w:rFonts w:ascii="Segoe UI" w:hAnsi="Segoe UI" w:cs="Segoe UI"/>
          <w:sz w:val="18"/>
          <w:szCs w:val="18"/>
        </w:rPr>
      </w:pPr>
      <w:r w:rsidRPr="00552B78">
        <w:rPr>
          <w:rFonts w:ascii="Arial" w:hAnsi="Arial" w:cs="Arial"/>
          <w:sz w:val="20"/>
          <w:szCs w:val="20"/>
        </w:rPr>
        <w:t> </w:t>
      </w:r>
    </w:p>
    <w:p w14:paraId="21425B08"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rPr>
        <w:t>Bijlage(n)aantal: _____</w:t>
      </w:r>
      <w:r w:rsidRPr="00552B78">
        <w:rPr>
          <w:rFonts w:ascii="Segoe UI" w:hAnsi="Segoe UI" w:cs="Segoe UI"/>
          <w:sz w:val="20"/>
          <w:szCs w:val="20"/>
        </w:rPr>
        <w:t> </w:t>
      </w:r>
    </w:p>
    <w:p w14:paraId="09AB0AF7"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7860"/>
      </w:tblGrid>
      <w:tr w:rsidR="00552B78" w:rsidRPr="00552B78" w14:paraId="23D8D0EA" w14:textId="77777777" w:rsidTr="00552B78">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01D05D08" w14:textId="77777777" w:rsidR="00552B78" w:rsidRPr="00552B78" w:rsidRDefault="00552B78" w:rsidP="00552B78">
            <w:pPr>
              <w:textAlignment w:val="baseline"/>
            </w:pPr>
            <w:r w:rsidRPr="00552B78">
              <w:rPr>
                <w:rFonts w:ascii="Segoe UI" w:hAnsi="Segoe UI" w:cs="Segoe UI"/>
                <w:b/>
                <w:bCs/>
                <w:sz w:val="20"/>
                <w:szCs w:val="20"/>
              </w:rPr>
              <w:t>01</w:t>
            </w:r>
            <w:r w:rsidRPr="00552B78">
              <w:rPr>
                <w:rFonts w:ascii="Segoe UI" w:hAnsi="Segoe UI" w:cs="Segoe UI"/>
                <w:sz w:val="20"/>
                <w:szCs w:val="20"/>
              </w:rPr>
              <w:t> </w:t>
            </w:r>
          </w:p>
        </w:tc>
        <w:tc>
          <w:tcPr>
            <w:tcW w:w="7860" w:type="dxa"/>
            <w:tcBorders>
              <w:top w:val="single" w:sz="6" w:space="0" w:color="auto"/>
              <w:left w:val="nil"/>
              <w:bottom w:val="single" w:sz="6" w:space="0" w:color="auto"/>
              <w:right w:val="single" w:sz="6" w:space="0" w:color="auto"/>
            </w:tcBorders>
            <w:shd w:val="clear" w:color="auto" w:fill="auto"/>
            <w:hideMark/>
          </w:tcPr>
          <w:p w14:paraId="318DB155"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7DEED614" w14:textId="77777777" w:rsidTr="00552B78">
        <w:tc>
          <w:tcPr>
            <w:tcW w:w="8400" w:type="dxa"/>
            <w:gridSpan w:val="2"/>
            <w:tcBorders>
              <w:top w:val="nil"/>
              <w:left w:val="single" w:sz="6" w:space="0" w:color="auto"/>
              <w:bottom w:val="single" w:sz="6" w:space="0" w:color="auto"/>
              <w:right w:val="single" w:sz="6" w:space="0" w:color="auto"/>
            </w:tcBorders>
            <w:shd w:val="clear" w:color="auto" w:fill="auto"/>
            <w:hideMark/>
          </w:tcPr>
          <w:p w14:paraId="4FD372FB"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0E848739" w14:textId="77777777" w:rsidTr="00552B78">
        <w:tc>
          <w:tcPr>
            <w:tcW w:w="8400" w:type="dxa"/>
            <w:gridSpan w:val="2"/>
            <w:tcBorders>
              <w:top w:val="nil"/>
              <w:left w:val="single" w:sz="6" w:space="0" w:color="auto"/>
              <w:bottom w:val="single" w:sz="6" w:space="0" w:color="auto"/>
              <w:right w:val="single" w:sz="6" w:space="0" w:color="auto"/>
            </w:tcBorders>
            <w:shd w:val="clear" w:color="auto" w:fill="auto"/>
            <w:hideMark/>
          </w:tcPr>
          <w:p w14:paraId="4E97C7BC" w14:textId="77777777" w:rsidR="00552B78" w:rsidRPr="00552B78" w:rsidRDefault="00552B78" w:rsidP="00552B78">
            <w:pPr>
              <w:textAlignment w:val="baseline"/>
            </w:pPr>
            <w:r w:rsidRPr="00552B78">
              <w:rPr>
                <w:rFonts w:ascii="Segoe UI" w:hAnsi="Segoe UI" w:cs="Segoe UI"/>
                <w:b/>
                <w:bCs/>
                <w:i/>
                <w:iCs/>
                <w:sz w:val="20"/>
                <w:szCs w:val="20"/>
              </w:rPr>
              <w:t>handtekening </w:t>
            </w:r>
            <w:r w:rsidRPr="00552B78">
              <w:rPr>
                <w:rFonts w:ascii="Segoe UI" w:hAnsi="Segoe UI" w:cs="Segoe UI"/>
                <w:sz w:val="20"/>
                <w:szCs w:val="20"/>
              </w:rPr>
              <w:t> </w:t>
            </w:r>
          </w:p>
          <w:p w14:paraId="2FD6448D" w14:textId="77777777" w:rsidR="00552B78" w:rsidRPr="00552B78" w:rsidRDefault="00552B78" w:rsidP="00552B78">
            <w:pPr>
              <w:textAlignment w:val="baseline"/>
            </w:pPr>
            <w:r w:rsidRPr="00552B78">
              <w:rPr>
                <w:rFonts w:ascii="Segoe UI" w:hAnsi="Segoe UI" w:cs="Segoe UI"/>
                <w:sz w:val="20"/>
                <w:szCs w:val="20"/>
              </w:rPr>
              <w:t> </w:t>
            </w:r>
          </w:p>
          <w:p w14:paraId="4A10931D" w14:textId="77777777" w:rsidR="00552B78" w:rsidRPr="00552B78" w:rsidRDefault="00552B78" w:rsidP="00552B78">
            <w:pPr>
              <w:textAlignment w:val="baseline"/>
            </w:pPr>
            <w:r w:rsidRPr="00552B78">
              <w:rPr>
                <w:rFonts w:ascii="Segoe UI" w:hAnsi="Segoe UI" w:cs="Segoe UI"/>
                <w:sz w:val="20"/>
                <w:szCs w:val="20"/>
              </w:rPr>
              <w:t> </w:t>
            </w:r>
          </w:p>
          <w:p w14:paraId="78E89AB8" w14:textId="77777777" w:rsidR="00552B78" w:rsidRPr="00552B78" w:rsidRDefault="00552B78" w:rsidP="00552B78">
            <w:pPr>
              <w:textAlignment w:val="baseline"/>
            </w:pPr>
            <w:r w:rsidRPr="00552B78">
              <w:rPr>
                <w:rFonts w:ascii="Segoe UI" w:hAnsi="Segoe UI" w:cs="Segoe UI"/>
                <w:sz w:val="20"/>
                <w:szCs w:val="20"/>
              </w:rPr>
              <w:t> </w:t>
            </w:r>
          </w:p>
        </w:tc>
      </w:tr>
    </w:tbl>
    <w:p w14:paraId="0D444B49"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7860"/>
      </w:tblGrid>
      <w:tr w:rsidR="00552B78" w:rsidRPr="00552B78" w14:paraId="53C52732" w14:textId="77777777" w:rsidTr="00552B78">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1008DE21" w14:textId="77777777" w:rsidR="00552B78" w:rsidRPr="00552B78" w:rsidRDefault="00552B78" w:rsidP="00552B78">
            <w:pPr>
              <w:textAlignment w:val="baseline"/>
            </w:pPr>
            <w:r w:rsidRPr="00552B78">
              <w:rPr>
                <w:rFonts w:ascii="Segoe UI" w:hAnsi="Segoe UI" w:cs="Segoe UI"/>
                <w:b/>
                <w:bCs/>
                <w:sz w:val="20"/>
                <w:szCs w:val="20"/>
              </w:rPr>
              <w:t>02</w:t>
            </w:r>
            <w:r w:rsidRPr="00552B78">
              <w:rPr>
                <w:rFonts w:ascii="Segoe UI" w:hAnsi="Segoe UI" w:cs="Segoe UI"/>
                <w:sz w:val="20"/>
                <w:szCs w:val="20"/>
              </w:rPr>
              <w:t> </w:t>
            </w:r>
          </w:p>
        </w:tc>
        <w:tc>
          <w:tcPr>
            <w:tcW w:w="7860" w:type="dxa"/>
            <w:tcBorders>
              <w:top w:val="single" w:sz="6" w:space="0" w:color="auto"/>
              <w:left w:val="nil"/>
              <w:bottom w:val="single" w:sz="6" w:space="0" w:color="auto"/>
              <w:right w:val="single" w:sz="6" w:space="0" w:color="auto"/>
            </w:tcBorders>
            <w:shd w:val="clear" w:color="auto" w:fill="auto"/>
            <w:hideMark/>
          </w:tcPr>
          <w:p w14:paraId="3F3E4AB7"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63738AE5" w14:textId="77777777" w:rsidTr="00552B78">
        <w:tc>
          <w:tcPr>
            <w:tcW w:w="8400" w:type="dxa"/>
            <w:gridSpan w:val="2"/>
            <w:tcBorders>
              <w:top w:val="nil"/>
              <w:left w:val="single" w:sz="6" w:space="0" w:color="auto"/>
              <w:bottom w:val="single" w:sz="6" w:space="0" w:color="auto"/>
              <w:right w:val="single" w:sz="6" w:space="0" w:color="auto"/>
            </w:tcBorders>
            <w:shd w:val="clear" w:color="auto" w:fill="auto"/>
            <w:hideMark/>
          </w:tcPr>
          <w:p w14:paraId="4D7D8566"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75A2A848" w14:textId="77777777" w:rsidTr="00552B78">
        <w:tc>
          <w:tcPr>
            <w:tcW w:w="8400" w:type="dxa"/>
            <w:gridSpan w:val="2"/>
            <w:tcBorders>
              <w:top w:val="nil"/>
              <w:left w:val="single" w:sz="6" w:space="0" w:color="auto"/>
              <w:bottom w:val="single" w:sz="6" w:space="0" w:color="auto"/>
              <w:right w:val="single" w:sz="6" w:space="0" w:color="auto"/>
            </w:tcBorders>
            <w:shd w:val="clear" w:color="auto" w:fill="auto"/>
            <w:hideMark/>
          </w:tcPr>
          <w:p w14:paraId="62A46229" w14:textId="77777777" w:rsidR="00552B78" w:rsidRPr="00552B78" w:rsidRDefault="00552B78" w:rsidP="00552B78">
            <w:pPr>
              <w:textAlignment w:val="baseline"/>
            </w:pPr>
            <w:r w:rsidRPr="00552B78">
              <w:rPr>
                <w:rFonts w:ascii="Segoe UI" w:hAnsi="Segoe UI" w:cs="Segoe UI"/>
                <w:b/>
                <w:bCs/>
                <w:i/>
                <w:iCs/>
                <w:sz w:val="20"/>
                <w:szCs w:val="20"/>
              </w:rPr>
              <w:t>handtekening </w:t>
            </w:r>
            <w:r w:rsidRPr="00552B78">
              <w:rPr>
                <w:rFonts w:ascii="Segoe UI" w:hAnsi="Segoe UI" w:cs="Segoe UI"/>
                <w:sz w:val="20"/>
                <w:szCs w:val="20"/>
              </w:rPr>
              <w:t> </w:t>
            </w:r>
          </w:p>
          <w:p w14:paraId="1F3955F0" w14:textId="253D901B" w:rsidR="00552B78" w:rsidRPr="00552B78" w:rsidRDefault="00552B78" w:rsidP="00552B78">
            <w:pPr>
              <w:textAlignment w:val="baseline"/>
            </w:pPr>
            <w:r w:rsidRPr="00552B78">
              <w:rPr>
                <w:rFonts w:ascii="Segoe UI" w:hAnsi="Segoe UI" w:cs="Segoe UI"/>
                <w:sz w:val="20"/>
                <w:szCs w:val="20"/>
              </w:rPr>
              <w:t>  </w:t>
            </w:r>
          </w:p>
        </w:tc>
      </w:tr>
    </w:tbl>
    <w:p w14:paraId="7C1ED906"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lastRenderedPageBreak/>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7860"/>
      </w:tblGrid>
      <w:tr w:rsidR="00552B78" w:rsidRPr="00552B78" w14:paraId="2E7DF951" w14:textId="77777777" w:rsidTr="00552B78">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4678B995" w14:textId="77777777" w:rsidR="00552B78" w:rsidRPr="00552B78" w:rsidRDefault="00552B78" w:rsidP="00552B78">
            <w:pPr>
              <w:textAlignment w:val="baseline"/>
            </w:pPr>
            <w:r w:rsidRPr="00552B78">
              <w:rPr>
                <w:rFonts w:ascii="Segoe UI" w:hAnsi="Segoe UI" w:cs="Segoe UI"/>
                <w:b/>
                <w:bCs/>
                <w:sz w:val="20"/>
                <w:szCs w:val="20"/>
              </w:rPr>
              <w:t>03</w:t>
            </w:r>
            <w:r w:rsidRPr="00552B78">
              <w:rPr>
                <w:rFonts w:ascii="Segoe UI" w:hAnsi="Segoe UI" w:cs="Segoe UI"/>
                <w:sz w:val="20"/>
                <w:szCs w:val="20"/>
              </w:rPr>
              <w:t> </w:t>
            </w:r>
          </w:p>
        </w:tc>
        <w:tc>
          <w:tcPr>
            <w:tcW w:w="7860" w:type="dxa"/>
            <w:tcBorders>
              <w:top w:val="single" w:sz="6" w:space="0" w:color="auto"/>
              <w:left w:val="nil"/>
              <w:bottom w:val="single" w:sz="6" w:space="0" w:color="auto"/>
              <w:right w:val="single" w:sz="6" w:space="0" w:color="auto"/>
            </w:tcBorders>
            <w:shd w:val="clear" w:color="auto" w:fill="auto"/>
            <w:hideMark/>
          </w:tcPr>
          <w:p w14:paraId="20747374"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6DC1D70D" w14:textId="77777777" w:rsidTr="00552B78">
        <w:tc>
          <w:tcPr>
            <w:tcW w:w="8400" w:type="dxa"/>
            <w:gridSpan w:val="2"/>
            <w:tcBorders>
              <w:top w:val="nil"/>
              <w:left w:val="single" w:sz="6" w:space="0" w:color="auto"/>
              <w:bottom w:val="single" w:sz="6" w:space="0" w:color="auto"/>
              <w:right w:val="single" w:sz="6" w:space="0" w:color="auto"/>
            </w:tcBorders>
            <w:shd w:val="clear" w:color="auto" w:fill="auto"/>
            <w:hideMark/>
          </w:tcPr>
          <w:p w14:paraId="31D2598A"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563B3417" w14:textId="77777777" w:rsidTr="00552B78">
        <w:tc>
          <w:tcPr>
            <w:tcW w:w="8400" w:type="dxa"/>
            <w:gridSpan w:val="2"/>
            <w:tcBorders>
              <w:top w:val="nil"/>
              <w:left w:val="single" w:sz="6" w:space="0" w:color="auto"/>
              <w:bottom w:val="single" w:sz="6" w:space="0" w:color="auto"/>
              <w:right w:val="single" w:sz="6" w:space="0" w:color="auto"/>
            </w:tcBorders>
            <w:shd w:val="clear" w:color="auto" w:fill="auto"/>
            <w:hideMark/>
          </w:tcPr>
          <w:p w14:paraId="4063F859" w14:textId="77777777" w:rsidR="00552B78" w:rsidRPr="00552B78" w:rsidRDefault="00552B78" w:rsidP="00552B78">
            <w:pPr>
              <w:textAlignment w:val="baseline"/>
            </w:pPr>
            <w:r w:rsidRPr="00552B78">
              <w:rPr>
                <w:rFonts w:ascii="Segoe UI" w:hAnsi="Segoe UI" w:cs="Segoe UI"/>
                <w:b/>
                <w:bCs/>
                <w:i/>
                <w:iCs/>
                <w:sz w:val="20"/>
                <w:szCs w:val="20"/>
              </w:rPr>
              <w:t>handtekening </w:t>
            </w:r>
            <w:r w:rsidRPr="00552B78">
              <w:rPr>
                <w:rFonts w:ascii="Segoe UI" w:hAnsi="Segoe UI" w:cs="Segoe UI"/>
                <w:sz w:val="20"/>
                <w:szCs w:val="20"/>
              </w:rPr>
              <w:t> </w:t>
            </w:r>
          </w:p>
        </w:tc>
      </w:tr>
    </w:tbl>
    <w:p w14:paraId="384A3451"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7860"/>
      </w:tblGrid>
      <w:tr w:rsidR="00552B78" w:rsidRPr="00552B78" w14:paraId="2BE277BB" w14:textId="77777777" w:rsidTr="00552B78">
        <w:trPr>
          <w:trHeight w:val="195"/>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11C5D8BA" w14:textId="77777777" w:rsidR="00552B78" w:rsidRPr="00552B78" w:rsidRDefault="00552B78" w:rsidP="00552B78">
            <w:pPr>
              <w:textAlignment w:val="baseline"/>
            </w:pPr>
            <w:r w:rsidRPr="00552B78">
              <w:rPr>
                <w:rFonts w:ascii="Segoe UI" w:hAnsi="Segoe UI" w:cs="Segoe UI"/>
                <w:b/>
                <w:bCs/>
                <w:sz w:val="20"/>
                <w:szCs w:val="20"/>
              </w:rPr>
              <w:t>04</w:t>
            </w:r>
            <w:r w:rsidRPr="00552B78">
              <w:rPr>
                <w:rFonts w:ascii="Segoe UI" w:hAnsi="Segoe UI" w:cs="Segoe UI"/>
                <w:sz w:val="20"/>
                <w:szCs w:val="20"/>
              </w:rPr>
              <w:t> </w:t>
            </w:r>
          </w:p>
        </w:tc>
        <w:tc>
          <w:tcPr>
            <w:tcW w:w="7860" w:type="dxa"/>
            <w:tcBorders>
              <w:top w:val="single" w:sz="6" w:space="0" w:color="auto"/>
              <w:left w:val="nil"/>
              <w:bottom w:val="single" w:sz="6" w:space="0" w:color="auto"/>
              <w:right w:val="single" w:sz="6" w:space="0" w:color="auto"/>
            </w:tcBorders>
            <w:shd w:val="clear" w:color="auto" w:fill="auto"/>
            <w:hideMark/>
          </w:tcPr>
          <w:p w14:paraId="6E180E1E"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77668B04" w14:textId="77777777" w:rsidTr="00552B78">
        <w:tc>
          <w:tcPr>
            <w:tcW w:w="8400" w:type="dxa"/>
            <w:gridSpan w:val="2"/>
            <w:tcBorders>
              <w:top w:val="nil"/>
              <w:left w:val="single" w:sz="6" w:space="0" w:color="auto"/>
              <w:bottom w:val="single" w:sz="6" w:space="0" w:color="auto"/>
              <w:right w:val="single" w:sz="6" w:space="0" w:color="auto"/>
            </w:tcBorders>
            <w:shd w:val="clear" w:color="auto" w:fill="auto"/>
            <w:hideMark/>
          </w:tcPr>
          <w:p w14:paraId="2A180AE4"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24E9B51E" w14:textId="77777777" w:rsidTr="00552B78">
        <w:tc>
          <w:tcPr>
            <w:tcW w:w="8400" w:type="dxa"/>
            <w:gridSpan w:val="2"/>
            <w:tcBorders>
              <w:top w:val="nil"/>
              <w:left w:val="single" w:sz="6" w:space="0" w:color="auto"/>
              <w:bottom w:val="single" w:sz="6" w:space="0" w:color="auto"/>
              <w:right w:val="single" w:sz="6" w:space="0" w:color="auto"/>
            </w:tcBorders>
            <w:shd w:val="clear" w:color="auto" w:fill="auto"/>
            <w:hideMark/>
          </w:tcPr>
          <w:p w14:paraId="33F00F84" w14:textId="77777777" w:rsidR="00552B78" w:rsidRPr="00552B78" w:rsidRDefault="00552B78" w:rsidP="00552B78">
            <w:pPr>
              <w:textAlignment w:val="baseline"/>
            </w:pPr>
            <w:r w:rsidRPr="00552B78">
              <w:rPr>
                <w:rFonts w:ascii="Segoe UI" w:hAnsi="Segoe UI" w:cs="Segoe UI"/>
                <w:sz w:val="20"/>
                <w:szCs w:val="20"/>
              </w:rPr>
              <w:t> </w:t>
            </w:r>
          </w:p>
          <w:p w14:paraId="1B90068F" w14:textId="77777777" w:rsidR="00552B78" w:rsidRPr="00552B78" w:rsidRDefault="00552B78" w:rsidP="00552B78">
            <w:pPr>
              <w:textAlignment w:val="baseline"/>
            </w:pPr>
            <w:r w:rsidRPr="00552B78">
              <w:rPr>
                <w:rFonts w:ascii="Segoe UI" w:hAnsi="Segoe UI" w:cs="Segoe UI"/>
                <w:sz w:val="20"/>
                <w:szCs w:val="20"/>
              </w:rPr>
              <w:t> </w:t>
            </w:r>
          </w:p>
          <w:p w14:paraId="7F5859FC" w14:textId="77777777" w:rsidR="00552B78" w:rsidRPr="00552B78" w:rsidRDefault="00552B78" w:rsidP="00552B78">
            <w:pPr>
              <w:textAlignment w:val="baseline"/>
            </w:pPr>
            <w:r w:rsidRPr="00552B78">
              <w:rPr>
                <w:rFonts w:ascii="Segoe UI" w:hAnsi="Segoe UI" w:cs="Segoe UI"/>
                <w:sz w:val="20"/>
                <w:szCs w:val="20"/>
              </w:rPr>
              <w:t> </w:t>
            </w:r>
          </w:p>
          <w:p w14:paraId="7B812808"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5EDAACC7" w14:textId="77777777" w:rsidTr="00552B78">
        <w:tc>
          <w:tcPr>
            <w:tcW w:w="8400" w:type="dxa"/>
            <w:gridSpan w:val="2"/>
            <w:tcBorders>
              <w:top w:val="nil"/>
              <w:left w:val="single" w:sz="6" w:space="0" w:color="auto"/>
              <w:bottom w:val="single" w:sz="6" w:space="0" w:color="auto"/>
              <w:right w:val="single" w:sz="6" w:space="0" w:color="auto"/>
            </w:tcBorders>
            <w:shd w:val="clear" w:color="auto" w:fill="auto"/>
            <w:hideMark/>
          </w:tcPr>
          <w:p w14:paraId="34D5FD44" w14:textId="77777777" w:rsidR="00552B78" w:rsidRPr="00552B78" w:rsidRDefault="00552B78" w:rsidP="00552B78">
            <w:pPr>
              <w:textAlignment w:val="baseline"/>
            </w:pPr>
            <w:r w:rsidRPr="00552B78">
              <w:rPr>
                <w:rFonts w:ascii="Segoe UI" w:hAnsi="Segoe UI" w:cs="Segoe UI"/>
                <w:b/>
                <w:bCs/>
                <w:i/>
                <w:iCs/>
                <w:sz w:val="20"/>
                <w:szCs w:val="20"/>
              </w:rPr>
              <w:t>handtekening </w:t>
            </w:r>
            <w:r w:rsidRPr="00552B78">
              <w:rPr>
                <w:rFonts w:ascii="Segoe UI" w:hAnsi="Segoe UI" w:cs="Segoe UI"/>
                <w:sz w:val="20"/>
                <w:szCs w:val="20"/>
              </w:rPr>
              <w:t> </w:t>
            </w:r>
          </w:p>
          <w:p w14:paraId="1061EA7B" w14:textId="77777777" w:rsidR="00552B78" w:rsidRPr="00552B78" w:rsidRDefault="00552B78" w:rsidP="00552B78">
            <w:pPr>
              <w:textAlignment w:val="baseline"/>
            </w:pPr>
            <w:r w:rsidRPr="00552B78">
              <w:rPr>
                <w:rFonts w:ascii="Segoe UI" w:hAnsi="Segoe UI" w:cs="Segoe UI"/>
                <w:sz w:val="20"/>
                <w:szCs w:val="20"/>
              </w:rPr>
              <w:t> </w:t>
            </w:r>
          </w:p>
          <w:p w14:paraId="176D1CD2" w14:textId="77777777" w:rsidR="00552B78" w:rsidRPr="00552B78" w:rsidRDefault="00552B78" w:rsidP="00552B78">
            <w:pPr>
              <w:textAlignment w:val="baseline"/>
            </w:pPr>
            <w:r w:rsidRPr="00552B78">
              <w:rPr>
                <w:rFonts w:ascii="Segoe UI" w:hAnsi="Segoe UI" w:cs="Segoe UI"/>
                <w:sz w:val="20"/>
                <w:szCs w:val="20"/>
              </w:rPr>
              <w:t> </w:t>
            </w:r>
          </w:p>
          <w:p w14:paraId="4FF7573D" w14:textId="77777777" w:rsidR="00552B78" w:rsidRPr="00552B78" w:rsidRDefault="00552B78" w:rsidP="00552B78">
            <w:pPr>
              <w:textAlignment w:val="baseline"/>
            </w:pPr>
            <w:r w:rsidRPr="00552B78">
              <w:rPr>
                <w:rFonts w:ascii="Segoe UI" w:hAnsi="Segoe UI" w:cs="Segoe UI"/>
                <w:sz w:val="20"/>
                <w:szCs w:val="20"/>
              </w:rPr>
              <w:t> </w:t>
            </w:r>
          </w:p>
        </w:tc>
      </w:tr>
    </w:tbl>
    <w:p w14:paraId="06234489"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1208E103"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79ACEE21"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rPr>
        <w:t>Afdracht </w:t>
      </w:r>
      <w:r w:rsidRPr="00552B78">
        <w:rPr>
          <w:rFonts w:ascii="Segoe UI" w:hAnsi="Segoe UI" w:cs="Segoe UI"/>
          <w:sz w:val="20"/>
          <w:szCs w:val="20"/>
        </w:rPr>
        <w:t> </w:t>
      </w:r>
    </w:p>
    <w:p w14:paraId="7A38511C"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6600"/>
      </w:tblGrid>
      <w:tr w:rsidR="00552B78" w:rsidRPr="00552B78" w14:paraId="6D8957DD" w14:textId="77777777" w:rsidTr="00552B78">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D8C9961" w14:textId="77777777" w:rsidR="00552B78" w:rsidRPr="00552B78" w:rsidRDefault="00552B78" w:rsidP="00552B78">
            <w:pPr>
              <w:textAlignment w:val="baseline"/>
            </w:pPr>
            <w:r w:rsidRPr="00552B78">
              <w:rPr>
                <w:rFonts w:ascii="Segoe UI" w:hAnsi="Segoe UI" w:cs="Segoe UI"/>
                <w:b/>
                <w:bCs/>
                <w:sz w:val="20"/>
                <w:szCs w:val="20"/>
              </w:rPr>
              <w:t>naam </w:t>
            </w:r>
            <w:r w:rsidRPr="00552B78">
              <w:rPr>
                <w:rFonts w:ascii="Segoe UI" w:hAnsi="Segoe UI" w:cs="Segoe UI"/>
                <w:sz w:val="20"/>
                <w:szCs w:val="20"/>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75E501F7"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3411A363" w14:textId="77777777" w:rsidTr="00552B78">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8FCB24B" w14:textId="77777777" w:rsidR="00552B78" w:rsidRPr="00552B78" w:rsidRDefault="00552B78" w:rsidP="00552B78">
            <w:pPr>
              <w:textAlignment w:val="baseline"/>
            </w:pPr>
            <w:r w:rsidRPr="00552B78">
              <w:rPr>
                <w:rFonts w:ascii="Segoe UI" w:hAnsi="Segoe UI" w:cs="Segoe UI"/>
                <w:b/>
                <w:bCs/>
                <w:sz w:val="20"/>
                <w:szCs w:val="20"/>
              </w:rPr>
              <w:t>functie </w:t>
            </w:r>
            <w:r w:rsidRPr="00552B78">
              <w:rPr>
                <w:rFonts w:ascii="Segoe UI" w:hAnsi="Segoe UI" w:cs="Segoe UI"/>
                <w:sz w:val="20"/>
                <w:szCs w:val="20"/>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2150CE93"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37C93A14" w14:textId="77777777" w:rsidTr="00552B78">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3B5D978" w14:textId="77777777" w:rsidR="00552B78" w:rsidRPr="00552B78" w:rsidRDefault="00552B78" w:rsidP="00552B78">
            <w:pPr>
              <w:textAlignment w:val="baseline"/>
            </w:pPr>
            <w:r w:rsidRPr="00552B78">
              <w:rPr>
                <w:rFonts w:ascii="Segoe UI" w:hAnsi="Segoe UI" w:cs="Segoe UI"/>
                <w:b/>
                <w:bCs/>
                <w:sz w:val="20"/>
                <w:szCs w:val="20"/>
              </w:rPr>
              <w:t>afdracht van</w:t>
            </w:r>
            <w:r w:rsidRPr="00552B78">
              <w:rPr>
                <w:rFonts w:ascii="Segoe UI" w:hAnsi="Segoe UI" w:cs="Segoe UI"/>
                <w:sz w:val="20"/>
                <w:szCs w:val="20"/>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12649588"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592B645E" w14:textId="77777777" w:rsidTr="00552B78">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DC5E988" w14:textId="77777777" w:rsidR="00552B78" w:rsidRPr="00552B78" w:rsidRDefault="00552B78" w:rsidP="00552B78">
            <w:pPr>
              <w:textAlignment w:val="baseline"/>
            </w:pPr>
            <w:r w:rsidRPr="00552B78">
              <w:rPr>
                <w:rFonts w:ascii="Segoe UI" w:hAnsi="Segoe UI" w:cs="Segoe UI"/>
                <w:b/>
                <w:bCs/>
                <w:sz w:val="20"/>
                <w:szCs w:val="20"/>
              </w:rPr>
              <w:t>datum </w:t>
            </w:r>
            <w:r w:rsidRPr="00552B78">
              <w:rPr>
                <w:rFonts w:ascii="Segoe UI" w:hAnsi="Segoe UI" w:cs="Segoe UI"/>
                <w:sz w:val="20"/>
                <w:szCs w:val="20"/>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6C9CDF32"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4E3F2F0E" w14:textId="77777777" w:rsidTr="00552B78">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0B656DE" w14:textId="77777777" w:rsidR="00552B78" w:rsidRPr="00552B78" w:rsidRDefault="00552B78" w:rsidP="00552B78">
            <w:pPr>
              <w:textAlignment w:val="baseline"/>
            </w:pPr>
            <w:r w:rsidRPr="00552B78">
              <w:rPr>
                <w:rFonts w:ascii="Segoe UI" w:hAnsi="Segoe UI" w:cs="Segoe UI"/>
                <w:b/>
                <w:bCs/>
                <w:sz w:val="20"/>
                <w:szCs w:val="20"/>
              </w:rPr>
              <w:t>handtekening </w:t>
            </w:r>
            <w:r w:rsidRPr="00552B78">
              <w:rPr>
                <w:rFonts w:ascii="Segoe UI" w:hAnsi="Segoe UI" w:cs="Segoe UI"/>
                <w:sz w:val="20"/>
                <w:szCs w:val="20"/>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1E2F71FF" w14:textId="77777777" w:rsidR="00552B78" w:rsidRPr="00552B78" w:rsidRDefault="00552B78" w:rsidP="00552B78">
            <w:pPr>
              <w:textAlignment w:val="baseline"/>
            </w:pPr>
            <w:r w:rsidRPr="00552B78">
              <w:rPr>
                <w:rFonts w:ascii="Segoe UI" w:hAnsi="Segoe UI" w:cs="Segoe UI"/>
                <w:sz w:val="20"/>
                <w:szCs w:val="20"/>
              </w:rPr>
              <w:t> </w:t>
            </w:r>
          </w:p>
          <w:p w14:paraId="1D34F41E" w14:textId="77777777" w:rsidR="00552B78" w:rsidRPr="00552B78" w:rsidRDefault="00552B78" w:rsidP="00552B78">
            <w:pPr>
              <w:textAlignment w:val="baseline"/>
            </w:pPr>
            <w:r w:rsidRPr="00552B78">
              <w:rPr>
                <w:rFonts w:ascii="Segoe UI" w:hAnsi="Segoe UI" w:cs="Segoe UI"/>
                <w:sz w:val="20"/>
                <w:szCs w:val="20"/>
              </w:rPr>
              <w:t> </w:t>
            </w:r>
          </w:p>
          <w:p w14:paraId="1385EA62" w14:textId="77777777" w:rsidR="00552B78" w:rsidRPr="00552B78" w:rsidRDefault="00552B78" w:rsidP="00552B78">
            <w:pPr>
              <w:textAlignment w:val="baseline"/>
            </w:pPr>
            <w:r w:rsidRPr="00552B78">
              <w:rPr>
                <w:rFonts w:ascii="Segoe UI" w:hAnsi="Segoe UI" w:cs="Segoe UI"/>
                <w:sz w:val="20"/>
                <w:szCs w:val="20"/>
              </w:rPr>
              <w:t> </w:t>
            </w:r>
          </w:p>
          <w:p w14:paraId="137D7005" w14:textId="77777777" w:rsidR="00552B78" w:rsidRPr="00552B78" w:rsidRDefault="00552B78" w:rsidP="00552B78">
            <w:pPr>
              <w:textAlignment w:val="baseline"/>
            </w:pPr>
            <w:r w:rsidRPr="00552B78">
              <w:rPr>
                <w:rFonts w:ascii="Segoe UI" w:hAnsi="Segoe UI" w:cs="Segoe UI"/>
                <w:sz w:val="20"/>
                <w:szCs w:val="20"/>
              </w:rPr>
              <w:t> </w:t>
            </w:r>
          </w:p>
        </w:tc>
      </w:tr>
    </w:tbl>
    <w:p w14:paraId="68FD119D"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4F999298"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5199B3E6"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rPr>
        <w:t>Ontvangst:</w:t>
      </w:r>
      <w:r w:rsidRPr="00552B78">
        <w:rPr>
          <w:rFonts w:ascii="Segoe UI" w:hAnsi="Segoe UI" w:cs="Segoe UI"/>
          <w:sz w:val="20"/>
          <w:szCs w:val="20"/>
        </w:rPr>
        <w:t> </w:t>
      </w:r>
    </w:p>
    <w:p w14:paraId="109760DD"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6600"/>
      </w:tblGrid>
      <w:tr w:rsidR="00552B78" w:rsidRPr="00552B78" w14:paraId="721F447C" w14:textId="77777777" w:rsidTr="00552B78">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A6BBDC1" w14:textId="77777777" w:rsidR="00552B78" w:rsidRPr="00552B78" w:rsidRDefault="00552B78" w:rsidP="00552B78">
            <w:pPr>
              <w:textAlignment w:val="baseline"/>
            </w:pPr>
            <w:r w:rsidRPr="00552B78">
              <w:rPr>
                <w:rFonts w:ascii="Segoe UI" w:hAnsi="Segoe UI" w:cs="Segoe UI"/>
                <w:b/>
                <w:bCs/>
                <w:sz w:val="20"/>
                <w:szCs w:val="20"/>
              </w:rPr>
              <w:t>naam </w:t>
            </w:r>
            <w:r w:rsidRPr="00552B78">
              <w:rPr>
                <w:rFonts w:ascii="Segoe UI" w:hAnsi="Segoe UI" w:cs="Segoe UI"/>
                <w:sz w:val="20"/>
                <w:szCs w:val="20"/>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325B42D2"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7F0E8B8F" w14:textId="77777777" w:rsidTr="00552B78">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4932CDA" w14:textId="77777777" w:rsidR="00552B78" w:rsidRPr="00552B78" w:rsidRDefault="00552B78" w:rsidP="00552B78">
            <w:pPr>
              <w:textAlignment w:val="baseline"/>
            </w:pPr>
            <w:r w:rsidRPr="00552B78">
              <w:rPr>
                <w:rFonts w:ascii="Segoe UI" w:hAnsi="Segoe UI" w:cs="Segoe UI"/>
                <w:b/>
                <w:bCs/>
                <w:sz w:val="20"/>
                <w:szCs w:val="20"/>
              </w:rPr>
              <w:t>functie </w:t>
            </w:r>
            <w:r w:rsidRPr="00552B78">
              <w:rPr>
                <w:rFonts w:ascii="Segoe UI" w:hAnsi="Segoe UI" w:cs="Segoe UI"/>
                <w:sz w:val="20"/>
                <w:szCs w:val="20"/>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0D2C7EF1"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0D9F97AA" w14:textId="77777777" w:rsidTr="00552B78">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C0CED00" w14:textId="77777777" w:rsidR="00552B78" w:rsidRPr="00552B78" w:rsidRDefault="00552B78" w:rsidP="00552B78">
            <w:pPr>
              <w:textAlignment w:val="baseline"/>
            </w:pPr>
            <w:r w:rsidRPr="00552B78">
              <w:rPr>
                <w:rFonts w:ascii="Segoe UI" w:hAnsi="Segoe UI" w:cs="Segoe UI"/>
                <w:b/>
                <w:bCs/>
                <w:sz w:val="20"/>
                <w:szCs w:val="20"/>
              </w:rPr>
              <w:t>afdracht van</w:t>
            </w:r>
            <w:r w:rsidRPr="00552B78">
              <w:rPr>
                <w:rFonts w:ascii="Segoe UI" w:hAnsi="Segoe UI" w:cs="Segoe UI"/>
                <w:sz w:val="20"/>
                <w:szCs w:val="20"/>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46ED032C"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741EC7DE" w14:textId="77777777" w:rsidTr="00552B78">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E89FEB8" w14:textId="77777777" w:rsidR="00552B78" w:rsidRPr="00552B78" w:rsidRDefault="00552B78" w:rsidP="00552B78">
            <w:pPr>
              <w:textAlignment w:val="baseline"/>
            </w:pPr>
            <w:r w:rsidRPr="00552B78">
              <w:rPr>
                <w:rFonts w:ascii="Segoe UI" w:hAnsi="Segoe UI" w:cs="Segoe UI"/>
                <w:b/>
                <w:bCs/>
                <w:sz w:val="20"/>
                <w:szCs w:val="20"/>
              </w:rPr>
              <w:t>datum </w:t>
            </w:r>
            <w:r w:rsidRPr="00552B78">
              <w:rPr>
                <w:rFonts w:ascii="Segoe UI" w:hAnsi="Segoe UI" w:cs="Segoe UI"/>
                <w:sz w:val="20"/>
                <w:szCs w:val="20"/>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4EFDA7E4"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1452E54D" w14:textId="77777777" w:rsidTr="00552B78">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BE67B05" w14:textId="77777777" w:rsidR="00552B78" w:rsidRPr="00552B78" w:rsidRDefault="00552B78" w:rsidP="00552B78">
            <w:pPr>
              <w:textAlignment w:val="baseline"/>
            </w:pPr>
            <w:r w:rsidRPr="00552B78">
              <w:rPr>
                <w:rFonts w:ascii="Segoe UI" w:hAnsi="Segoe UI" w:cs="Segoe UI"/>
                <w:b/>
                <w:bCs/>
                <w:sz w:val="20"/>
                <w:szCs w:val="20"/>
              </w:rPr>
              <w:t>handtekening </w:t>
            </w:r>
            <w:r w:rsidRPr="00552B78">
              <w:rPr>
                <w:rFonts w:ascii="Segoe UI" w:hAnsi="Segoe UI" w:cs="Segoe UI"/>
                <w:sz w:val="20"/>
                <w:szCs w:val="20"/>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340A53E5" w14:textId="77777777" w:rsidR="00552B78" w:rsidRPr="00552B78" w:rsidRDefault="00552B78" w:rsidP="00552B78">
            <w:pPr>
              <w:textAlignment w:val="baseline"/>
            </w:pPr>
            <w:r w:rsidRPr="00552B78">
              <w:rPr>
                <w:rFonts w:ascii="Segoe UI" w:hAnsi="Segoe UI" w:cs="Segoe UI"/>
                <w:sz w:val="20"/>
                <w:szCs w:val="20"/>
              </w:rPr>
              <w:t> </w:t>
            </w:r>
          </w:p>
          <w:p w14:paraId="0B41534F" w14:textId="77777777" w:rsidR="00552B78" w:rsidRPr="00552B78" w:rsidRDefault="00552B78" w:rsidP="00552B78">
            <w:pPr>
              <w:textAlignment w:val="baseline"/>
            </w:pPr>
            <w:r w:rsidRPr="00552B78">
              <w:rPr>
                <w:rFonts w:ascii="Segoe UI" w:hAnsi="Segoe UI" w:cs="Segoe UI"/>
                <w:sz w:val="20"/>
                <w:szCs w:val="20"/>
              </w:rPr>
              <w:t> </w:t>
            </w:r>
          </w:p>
          <w:p w14:paraId="6425AC61" w14:textId="77777777" w:rsidR="00552B78" w:rsidRPr="00552B78" w:rsidRDefault="00552B78" w:rsidP="00552B78">
            <w:pPr>
              <w:textAlignment w:val="baseline"/>
            </w:pPr>
            <w:r w:rsidRPr="00552B78">
              <w:rPr>
                <w:rFonts w:ascii="Segoe UI" w:hAnsi="Segoe UI" w:cs="Segoe UI"/>
                <w:sz w:val="20"/>
                <w:szCs w:val="20"/>
              </w:rPr>
              <w:t> </w:t>
            </w:r>
          </w:p>
        </w:tc>
      </w:tr>
    </w:tbl>
    <w:p w14:paraId="4B336934" w14:textId="77777777" w:rsidR="00552B78" w:rsidRPr="00552B78" w:rsidRDefault="00552B78" w:rsidP="00552B78">
      <w:pPr>
        <w:textAlignment w:val="baseline"/>
        <w:rPr>
          <w:rFonts w:ascii="Segoe UI" w:hAnsi="Segoe UI" w:cs="Segoe UI"/>
          <w:sz w:val="18"/>
          <w:szCs w:val="18"/>
        </w:rPr>
      </w:pPr>
      <w:r w:rsidRPr="00552B78">
        <w:rPr>
          <w:sz w:val="48"/>
          <w:szCs w:val="48"/>
        </w:rPr>
        <w:t> </w:t>
      </w:r>
    </w:p>
    <w:p w14:paraId="117743CB" w14:textId="77777777" w:rsidR="00552B78" w:rsidRDefault="00552B78" w:rsidP="00552B78">
      <w:pPr>
        <w:textAlignment w:val="baseline"/>
        <w:rPr>
          <w:rFonts w:ascii="Segoe UI" w:hAnsi="Segoe UI" w:cs="Segoe UI"/>
          <w:b/>
          <w:bCs/>
          <w:sz w:val="20"/>
          <w:szCs w:val="20"/>
        </w:rPr>
      </w:pPr>
    </w:p>
    <w:p w14:paraId="202F3D7C" w14:textId="77777777" w:rsidR="00552B78" w:rsidRDefault="00552B78" w:rsidP="00552B78">
      <w:pPr>
        <w:textAlignment w:val="baseline"/>
        <w:rPr>
          <w:rFonts w:ascii="Segoe UI" w:hAnsi="Segoe UI" w:cs="Segoe UI"/>
          <w:b/>
          <w:bCs/>
          <w:sz w:val="20"/>
          <w:szCs w:val="20"/>
        </w:rPr>
      </w:pPr>
    </w:p>
    <w:p w14:paraId="458F8DD9" w14:textId="77777777" w:rsidR="00552B78" w:rsidRDefault="00552B78" w:rsidP="00552B78">
      <w:pPr>
        <w:textAlignment w:val="baseline"/>
        <w:rPr>
          <w:rFonts w:ascii="Segoe UI" w:hAnsi="Segoe UI" w:cs="Segoe UI"/>
          <w:b/>
          <w:bCs/>
          <w:sz w:val="20"/>
          <w:szCs w:val="20"/>
        </w:rPr>
      </w:pPr>
    </w:p>
    <w:p w14:paraId="0172FE06" w14:textId="77777777" w:rsidR="00552B78" w:rsidRDefault="00552B78" w:rsidP="00552B78">
      <w:pPr>
        <w:textAlignment w:val="baseline"/>
        <w:rPr>
          <w:rFonts w:ascii="Segoe UI" w:hAnsi="Segoe UI" w:cs="Segoe UI"/>
          <w:b/>
          <w:bCs/>
          <w:sz w:val="20"/>
          <w:szCs w:val="20"/>
        </w:rPr>
      </w:pPr>
    </w:p>
    <w:p w14:paraId="7EAD40ED" w14:textId="77777777" w:rsidR="00552B78" w:rsidRDefault="00552B78" w:rsidP="00552B78">
      <w:pPr>
        <w:textAlignment w:val="baseline"/>
        <w:rPr>
          <w:rFonts w:ascii="Segoe UI" w:hAnsi="Segoe UI" w:cs="Segoe UI"/>
          <w:b/>
          <w:bCs/>
          <w:sz w:val="20"/>
          <w:szCs w:val="20"/>
        </w:rPr>
      </w:pPr>
    </w:p>
    <w:p w14:paraId="4B8AF75C" w14:textId="77777777" w:rsidR="00552B78" w:rsidRDefault="00552B78" w:rsidP="00552B78">
      <w:pPr>
        <w:textAlignment w:val="baseline"/>
        <w:rPr>
          <w:rFonts w:ascii="Segoe UI" w:hAnsi="Segoe UI" w:cs="Segoe UI"/>
          <w:b/>
          <w:bCs/>
          <w:sz w:val="20"/>
          <w:szCs w:val="20"/>
        </w:rPr>
      </w:pPr>
    </w:p>
    <w:p w14:paraId="18A6AAF0" w14:textId="77777777" w:rsidR="00552B78" w:rsidRDefault="00552B78" w:rsidP="00552B78">
      <w:pPr>
        <w:textAlignment w:val="baseline"/>
        <w:rPr>
          <w:rFonts w:ascii="Segoe UI" w:hAnsi="Segoe UI" w:cs="Segoe UI"/>
          <w:b/>
          <w:bCs/>
          <w:sz w:val="20"/>
          <w:szCs w:val="20"/>
        </w:rPr>
      </w:pPr>
    </w:p>
    <w:p w14:paraId="73BACCEA" w14:textId="77777777" w:rsidR="00552B78" w:rsidRDefault="00552B78" w:rsidP="00552B78">
      <w:pPr>
        <w:textAlignment w:val="baseline"/>
        <w:rPr>
          <w:rFonts w:ascii="Segoe UI" w:hAnsi="Segoe UI" w:cs="Segoe UI"/>
          <w:b/>
          <w:bCs/>
          <w:sz w:val="20"/>
          <w:szCs w:val="20"/>
        </w:rPr>
      </w:pPr>
    </w:p>
    <w:p w14:paraId="182664A4" w14:textId="77777777" w:rsidR="00552B78" w:rsidRDefault="00552B78" w:rsidP="00552B78">
      <w:pPr>
        <w:textAlignment w:val="baseline"/>
        <w:rPr>
          <w:rFonts w:ascii="Segoe UI" w:hAnsi="Segoe UI" w:cs="Segoe UI"/>
          <w:b/>
          <w:bCs/>
          <w:sz w:val="20"/>
          <w:szCs w:val="20"/>
        </w:rPr>
      </w:pPr>
    </w:p>
    <w:p w14:paraId="6B21CDFD" w14:textId="77777777" w:rsidR="00552B78" w:rsidRDefault="00552B78" w:rsidP="00552B78">
      <w:pPr>
        <w:textAlignment w:val="baseline"/>
        <w:rPr>
          <w:rFonts w:ascii="Segoe UI" w:hAnsi="Segoe UI" w:cs="Segoe UI"/>
          <w:b/>
          <w:bCs/>
          <w:sz w:val="20"/>
          <w:szCs w:val="20"/>
        </w:rPr>
      </w:pPr>
    </w:p>
    <w:p w14:paraId="0BA8B554" w14:textId="77777777" w:rsidR="00552B78" w:rsidRDefault="00552B78" w:rsidP="00552B78">
      <w:pPr>
        <w:textAlignment w:val="baseline"/>
        <w:rPr>
          <w:rFonts w:ascii="Segoe UI" w:hAnsi="Segoe UI" w:cs="Segoe UI"/>
          <w:b/>
          <w:bCs/>
          <w:sz w:val="20"/>
          <w:szCs w:val="20"/>
        </w:rPr>
      </w:pPr>
    </w:p>
    <w:p w14:paraId="0E57CC81" w14:textId="0AE844EC"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rPr>
        <w:lastRenderedPageBreak/>
        <w:t>Formulier  Ongevallenregistratie</w:t>
      </w:r>
      <w:r w:rsidRPr="00552B78">
        <w:rPr>
          <w:rFonts w:ascii="Segoe UI" w:hAnsi="Segoe UI" w:cs="Segoe UI"/>
          <w:sz w:val="20"/>
          <w:szCs w:val="20"/>
        </w:rPr>
        <w:t> </w:t>
      </w:r>
    </w:p>
    <w:p w14:paraId="594D37D2"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02634DA8"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Vertrouwelijk behandelen/bewaren conform regelgeving wet op de privacy. Op verzoek van de arbeidsinspectie te overleggen aan de inspecteur. </w:t>
      </w:r>
    </w:p>
    <w:p w14:paraId="36A6DBC1"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3A495E06"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rPr>
        <w:t>Alleen invullen bij onderstaande gevallen:</w:t>
      </w:r>
      <w:r w:rsidRPr="00552B78">
        <w:rPr>
          <w:rFonts w:ascii="Segoe UI" w:hAnsi="Segoe UI" w:cs="Segoe UI"/>
          <w:sz w:val="20"/>
          <w:szCs w:val="20"/>
        </w:rPr>
        <w:t> </w:t>
      </w:r>
    </w:p>
    <w:p w14:paraId="2BA8CDAB" w14:textId="77777777" w:rsidR="00552B78" w:rsidRPr="00552B78" w:rsidRDefault="00552B78" w:rsidP="006F4890">
      <w:pPr>
        <w:numPr>
          <w:ilvl w:val="0"/>
          <w:numId w:val="143"/>
        </w:numPr>
        <w:ind w:left="360" w:firstLine="0"/>
        <w:textAlignment w:val="baseline"/>
        <w:rPr>
          <w:rFonts w:ascii="Segoe UI" w:hAnsi="Segoe UI" w:cs="Segoe UI"/>
          <w:sz w:val="20"/>
          <w:szCs w:val="20"/>
        </w:rPr>
      </w:pPr>
      <w:r w:rsidRPr="00552B78">
        <w:rPr>
          <w:rFonts w:ascii="Segoe UI" w:hAnsi="Segoe UI" w:cs="Segoe UI"/>
          <w:sz w:val="20"/>
          <w:szCs w:val="20"/>
        </w:rPr>
        <w:t>Als het slachtoffer de lessen moet verzuimen. </w:t>
      </w:r>
    </w:p>
    <w:p w14:paraId="05E6E986" w14:textId="77777777" w:rsidR="00552B78" w:rsidRPr="00552B78" w:rsidRDefault="00552B78" w:rsidP="006F4890">
      <w:pPr>
        <w:numPr>
          <w:ilvl w:val="0"/>
          <w:numId w:val="143"/>
        </w:numPr>
        <w:ind w:left="360" w:firstLine="0"/>
        <w:textAlignment w:val="baseline"/>
        <w:rPr>
          <w:rFonts w:ascii="Segoe UI" w:hAnsi="Segoe UI" w:cs="Segoe UI"/>
          <w:sz w:val="20"/>
          <w:szCs w:val="20"/>
        </w:rPr>
      </w:pPr>
      <w:r w:rsidRPr="00552B78">
        <w:rPr>
          <w:rFonts w:ascii="Segoe UI" w:hAnsi="Segoe UI" w:cs="Segoe UI"/>
          <w:sz w:val="20"/>
          <w:szCs w:val="20"/>
        </w:rPr>
        <w:t>Als het slachtoffer </w:t>
      </w:r>
      <w:proofErr w:type="spellStart"/>
      <w:r w:rsidRPr="00552B78">
        <w:rPr>
          <w:rFonts w:ascii="Segoe UI" w:hAnsi="Segoe UI" w:cs="Segoe UI"/>
          <w:sz w:val="20"/>
          <w:szCs w:val="20"/>
        </w:rPr>
        <w:t>loonkostenderrving</w:t>
      </w:r>
      <w:proofErr w:type="spellEnd"/>
      <w:r w:rsidRPr="00552B78">
        <w:rPr>
          <w:rFonts w:ascii="Segoe UI" w:hAnsi="Segoe UI" w:cs="Segoe UI"/>
          <w:sz w:val="20"/>
          <w:szCs w:val="20"/>
        </w:rPr>
        <w:t> ondervindt. </w:t>
      </w:r>
    </w:p>
    <w:p w14:paraId="06996957" w14:textId="77777777" w:rsidR="00552B78" w:rsidRPr="00552B78" w:rsidRDefault="00552B78" w:rsidP="006F4890">
      <w:pPr>
        <w:numPr>
          <w:ilvl w:val="0"/>
          <w:numId w:val="143"/>
        </w:numPr>
        <w:ind w:left="360" w:firstLine="0"/>
        <w:textAlignment w:val="baseline"/>
        <w:rPr>
          <w:rFonts w:ascii="Segoe UI" w:hAnsi="Segoe UI" w:cs="Segoe UI"/>
          <w:sz w:val="20"/>
          <w:szCs w:val="20"/>
        </w:rPr>
      </w:pPr>
      <w:r w:rsidRPr="00552B78">
        <w:rPr>
          <w:rFonts w:ascii="Segoe UI" w:hAnsi="Segoe UI" w:cs="Segoe UI"/>
          <w:sz w:val="20"/>
          <w:szCs w:val="20"/>
        </w:rPr>
        <w:t>Als het slachtoffer in een ziekenhuis wordt opgenomen. </w:t>
      </w:r>
    </w:p>
    <w:p w14:paraId="466ACFCC" w14:textId="77777777" w:rsidR="00552B78" w:rsidRPr="00552B78" w:rsidRDefault="00552B78" w:rsidP="006F4890">
      <w:pPr>
        <w:numPr>
          <w:ilvl w:val="0"/>
          <w:numId w:val="143"/>
        </w:numPr>
        <w:ind w:left="360" w:firstLine="0"/>
        <w:textAlignment w:val="baseline"/>
        <w:rPr>
          <w:rFonts w:ascii="Segoe UI" w:hAnsi="Segoe UI" w:cs="Segoe UI"/>
          <w:sz w:val="20"/>
          <w:szCs w:val="20"/>
        </w:rPr>
      </w:pPr>
      <w:r w:rsidRPr="00552B78">
        <w:rPr>
          <w:rFonts w:ascii="Segoe UI" w:hAnsi="Segoe UI" w:cs="Segoe UI"/>
          <w:sz w:val="20"/>
          <w:szCs w:val="20"/>
        </w:rPr>
        <w:t>Indien een slachtoffer onder doktersbehandeling komt. </w:t>
      </w:r>
    </w:p>
    <w:p w14:paraId="0AB2B0DC" w14:textId="77777777" w:rsidR="00552B78" w:rsidRPr="00552B78" w:rsidRDefault="00552B78" w:rsidP="006F4890">
      <w:pPr>
        <w:numPr>
          <w:ilvl w:val="0"/>
          <w:numId w:val="144"/>
        </w:numPr>
        <w:ind w:left="360" w:firstLine="0"/>
        <w:textAlignment w:val="baseline"/>
        <w:rPr>
          <w:rFonts w:ascii="Segoe UI" w:hAnsi="Segoe UI" w:cs="Segoe UI"/>
          <w:sz w:val="20"/>
          <w:szCs w:val="20"/>
        </w:rPr>
      </w:pPr>
      <w:r w:rsidRPr="00552B78">
        <w:rPr>
          <w:rFonts w:ascii="Segoe UI" w:hAnsi="Segoe UI" w:cs="Segoe UI"/>
          <w:sz w:val="20"/>
          <w:szCs w:val="20"/>
        </w:rPr>
        <w:t>Als er aanzienlijke schade is ontstaan. </w:t>
      </w:r>
    </w:p>
    <w:p w14:paraId="0437A30B" w14:textId="77777777" w:rsidR="00552B78" w:rsidRPr="00552B78" w:rsidRDefault="00552B78" w:rsidP="006F4890">
      <w:pPr>
        <w:numPr>
          <w:ilvl w:val="0"/>
          <w:numId w:val="144"/>
        </w:numPr>
        <w:ind w:left="360" w:firstLine="0"/>
        <w:textAlignment w:val="baseline"/>
        <w:rPr>
          <w:rFonts w:ascii="Segoe UI" w:hAnsi="Segoe UI" w:cs="Segoe UI"/>
          <w:sz w:val="20"/>
          <w:szCs w:val="20"/>
        </w:rPr>
      </w:pPr>
      <w:r w:rsidRPr="00552B78">
        <w:rPr>
          <w:rFonts w:ascii="Segoe UI" w:hAnsi="Segoe UI" w:cs="Segoe UI"/>
          <w:sz w:val="20"/>
          <w:szCs w:val="20"/>
        </w:rPr>
        <w:t>Als het slachtoffer overlijdt. </w:t>
      </w:r>
    </w:p>
    <w:p w14:paraId="65769C89"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12600ECF"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u w:val="single"/>
        </w:rPr>
        <w:t>Datum ongeval</w:t>
      </w:r>
      <w:r w:rsidRPr="00552B78">
        <w:rPr>
          <w:rFonts w:ascii="Segoe UI" w:hAnsi="Segoe UI" w:cs="Segoe UI"/>
          <w:sz w:val="20"/>
          <w:szCs w:val="20"/>
        </w:rPr>
        <w:t>: ………………………………………………………………………. </w:t>
      </w:r>
    </w:p>
    <w:p w14:paraId="0A24E947"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4516069C"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790862E3"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u w:val="single"/>
        </w:rPr>
        <w:t>Het ongeval betreft:</w:t>
      </w:r>
      <w:r w:rsidRPr="00552B78">
        <w:rPr>
          <w:rFonts w:ascii="Segoe UI" w:hAnsi="Segoe UI" w:cs="Segoe UI"/>
          <w:sz w:val="20"/>
          <w:szCs w:val="20"/>
        </w:rPr>
        <w:t> </w:t>
      </w:r>
    </w:p>
    <w:p w14:paraId="51C6A4F6" w14:textId="77777777" w:rsidR="00552B78" w:rsidRPr="00552B78" w:rsidRDefault="00552B78" w:rsidP="006F4890">
      <w:pPr>
        <w:numPr>
          <w:ilvl w:val="0"/>
          <w:numId w:val="145"/>
        </w:numPr>
        <w:ind w:left="360" w:firstLine="0"/>
        <w:textAlignment w:val="baseline"/>
        <w:rPr>
          <w:rFonts w:ascii="Segoe UI" w:hAnsi="Segoe UI" w:cs="Segoe UI"/>
          <w:sz w:val="20"/>
          <w:szCs w:val="20"/>
        </w:rPr>
      </w:pPr>
      <w:r w:rsidRPr="00552B78">
        <w:rPr>
          <w:rFonts w:ascii="Segoe UI" w:hAnsi="Segoe UI" w:cs="Segoe UI"/>
          <w:sz w:val="20"/>
          <w:szCs w:val="20"/>
        </w:rPr>
        <w:t>Leerkracht </w:t>
      </w:r>
    </w:p>
    <w:p w14:paraId="4CB34D01" w14:textId="77777777" w:rsidR="00552B78" w:rsidRPr="00552B78" w:rsidRDefault="00552B78" w:rsidP="006F4890">
      <w:pPr>
        <w:numPr>
          <w:ilvl w:val="0"/>
          <w:numId w:val="145"/>
        </w:numPr>
        <w:ind w:left="360" w:firstLine="0"/>
        <w:textAlignment w:val="baseline"/>
        <w:rPr>
          <w:rFonts w:ascii="Segoe UI" w:hAnsi="Segoe UI" w:cs="Segoe UI"/>
          <w:sz w:val="20"/>
          <w:szCs w:val="20"/>
        </w:rPr>
      </w:pPr>
      <w:r w:rsidRPr="00552B78">
        <w:rPr>
          <w:rFonts w:ascii="Segoe UI" w:hAnsi="Segoe UI" w:cs="Segoe UI"/>
          <w:sz w:val="20"/>
          <w:szCs w:val="20"/>
        </w:rPr>
        <w:t>Leerling </w:t>
      </w:r>
    </w:p>
    <w:p w14:paraId="159DFED3" w14:textId="77777777" w:rsidR="00552B78" w:rsidRPr="00552B78" w:rsidRDefault="00552B78" w:rsidP="006F4890">
      <w:pPr>
        <w:numPr>
          <w:ilvl w:val="0"/>
          <w:numId w:val="145"/>
        </w:numPr>
        <w:ind w:left="360" w:firstLine="0"/>
        <w:textAlignment w:val="baseline"/>
        <w:rPr>
          <w:rFonts w:ascii="Segoe UI" w:hAnsi="Segoe UI" w:cs="Segoe UI"/>
          <w:sz w:val="20"/>
          <w:szCs w:val="20"/>
        </w:rPr>
      </w:pPr>
      <w:r w:rsidRPr="00552B78">
        <w:rPr>
          <w:rFonts w:ascii="Segoe UI" w:hAnsi="Segoe UI" w:cs="Segoe UI"/>
          <w:sz w:val="20"/>
          <w:szCs w:val="20"/>
        </w:rPr>
        <w:t>Anderszins te weten …………………………………………………………….. </w:t>
      </w:r>
    </w:p>
    <w:p w14:paraId="6945A7DC"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3045A081"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u w:val="single"/>
        </w:rPr>
        <w:t>Plaats van het ongeval:</w:t>
      </w:r>
      <w:r w:rsidRPr="00552B78">
        <w:rPr>
          <w:rFonts w:ascii="Segoe UI" w:hAnsi="Segoe UI" w:cs="Segoe UI"/>
          <w:sz w:val="20"/>
          <w:szCs w:val="20"/>
        </w:rPr>
        <w:t> </w:t>
      </w:r>
    </w:p>
    <w:p w14:paraId="7A2B38D2" w14:textId="77777777" w:rsidR="00552B78" w:rsidRPr="00552B78" w:rsidRDefault="00552B78" w:rsidP="006F4890">
      <w:pPr>
        <w:numPr>
          <w:ilvl w:val="0"/>
          <w:numId w:val="146"/>
        </w:numPr>
        <w:ind w:left="360" w:firstLine="0"/>
        <w:textAlignment w:val="baseline"/>
        <w:rPr>
          <w:rFonts w:ascii="Segoe UI" w:hAnsi="Segoe UI" w:cs="Segoe UI"/>
          <w:sz w:val="20"/>
          <w:szCs w:val="20"/>
        </w:rPr>
      </w:pPr>
      <w:r w:rsidRPr="00552B78">
        <w:rPr>
          <w:rFonts w:ascii="Segoe UI" w:hAnsi="Segoe UI" w:cs="Segoe UI"/>
          <w:sz w:val="20"/>
          <w:szCs w:val="20"/>
        </w:rPr>
        <w:t>Leslokaal </w:t>
      </w:r>
    </w:p>
    <w:p w14:paraId="672FC6D3" w14:textId="77777777" w:rsidR="00552B78" w:rsidRPr="00552B78" w:rsidRDefault="00552B78" w:rsidP="006F4890">
      <w:pPr>
        <w:numPr>
          <w:ilvl w:val="0"/>
          <w:numId w:val="146"/>
        </w:numPr>
        <w:ind w:left="360" w:firstLine="0"/>
        <w:textAlignment w:val="baseline"/>
        <w:rPr>
          <w:rFonts w:ascii="Segoe UI" w:hAnsi="Segoe UI" w:cs="Segoe UI"/>
          <w:sz w:val="20"/>
          <w:szCs w:val="20"/>
        </w:rPr>
      </w:pPr>
      <w:r w:rsidRPr="00552B78">
        <w:rPr>
          <w:rFonts w:ascii="Segoe UI" w:hAnsi="Segoe UI" w:cs="Segoe UI"/>
          <w:sz w:val="20"/>
          <w:szCs w:val="20"/>
        </w:rPr>
        <w:t>Gymzaal/speelzaal </w:t>
      </w:r>
    </w:p>
    <w:p w14:paraId="2EEB7448" w14:textId="77777777" w:rsidR="00552B78" w:rsidRPr="00552B78" w:rsidRDefault="00552B78" w:rsidP="006F4890">
      <w:pPr>
        <w:numPr>
          <w:ilvl w:val="0"/>
          <w:numId w:val="146"/>
        </w:numPr>
        <w:ind w:left="360" w:firstLine="0"/>
        <w:textAlignment w:val="baseline"/>
        <w:rPr>
          <w:rFonts w:ascii="Segoe UI" w:hAnsi="Segoe UI" w:cs="Segoe UI"/>
          <w:sz w:val="20"/>
          <w:szCs w:val="20"/>
        </w:rPr>
      </w:pPr>
      <w:r w:rsidRPr="00552B78">
        <w:rPr>
          <w:rFonts w:ascii="Segoe UI" w:hAnsi="Segoe UI" w:cs="Segoe UI"/>
          <w:sz w:val="20"/>
          <w:szCs w:val="20"/>
        </w:rPr>
        <w:t>Speelplaats </w:t>
      </w:r>
    </w:p>
    <w:p w14:paraId="19D8A9A7" w14:textId="77777777" w:rsidR="00552B78" w:rsidRPr="00552B78" w:rsidRDefault="00552B78" w:rsidP="006F4890">
      <w:pPr>
        <w:numPr>
          <w:ilvl w:val="0"/>
          <w:numId w:val="147"/>
        </w:numPr>
        <w:ind w:left="360" w:firstLine="0"/>
        <w:textAlignment w:val="baseline"/>
        <w:rPr>
          <w:rFonts w:ascii="Segoe UI" w:hAnsi="Segoe UI" w:cs="Segoe UI"/>
          <w:sz w:val="20"/>
          <w:szCs w:val="20"/>
        </w:rPr>
      </w:pPr>
      <w:r w:rsidRPr="00552B78">
        <w:rPr>
          <w:rFonts w:ascii="Segoe UI" w:hAnsi="Segoe UI" w:cs="Segoe UI"/>
          <w:sz w:val="20"/>
          <w:szCs w:val="20"/>
        </w:rPr>
        <w:t>Anderszins te weten…………………………………………………………….. </w:t>
      </w:r>
    </w:p>
    <w:p w14:paraId="27F127B0"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698C515E"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u w:val="single"/>
        </w:rPr>
        <w:t>Naam slachtoffer</w:t>
      </w:r>
      <w:r w:rsidRPr="00552B78">
        <w:rPr>
          <w:rFonts w:ascii="Segoe UI" w:hAnsi="Segoe UI" w:cs="Segoe UI"/>
          <w:sz w:val="20"/>
          <w:szCs w:val="20"/>
        </w:rPr>
        <w:t>……………………………………………………………………………………………. </w:t>
      </w:r>
    </w:p>
    <w:p w14:paraId="471A7976"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5DB27670"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Adres………………………………………………………………………………………………………………. </w:t>
      </w:r>
    </w:p>
    <w:p w14:paraId="227686F9"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3824C198"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Postcode………………………………….plaats……………………………………………………………. </w:t>
      </w:r>
    </w:p>
    <w:p w14:paraId="7523B477"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75CF27AC"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u w:val="single"/>
        </w:rPr>
        <w:t>Primaire melding/behandeling </w:t>
      </w:r>
      <w:r w:rsidRPr="00552B78">
        <w:rPr>
          <w:rFonts w:ascii="Segoe UI" w:hAnsi="Segoe UI" w:cs="Segoe UI"/>
          <w:sz w:val="20"/>
          <w:szCs w:val="20"/>
        </w:rPr>
        <w:t> </w:t>
      </w:r>
    </w:p>
    <w:p w14:paraId="2731E7CC"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40964FC1" w14:textId="77777777" w:rsidR="00552B78" w:rsidRPr="00552B78" w:rsidRDefault="00552B78" w:rsidP="006F4890">
      <w:pPr>
        <w:numPr>
          <w:ilvl w:val="0"/>
          <w:numId w:val="148"/>
        </w:numPr>
        <w:ind w:left="360" w:firstLine="0"/>
        <w:textAlignment w:val="baseline"/>
        <w:rPr>
          <w:rFonts w:ascii="Segoe UI" w:hAnsi="Segoe UI" w:cs="Segoe UI"/>
          <w:sz w:val="20"/>
          <w:szCs w:val="20"/>
        </w:rPr>
      </w:pPr>
      <w:r w:rsidRPr="00552B78">
        <w:rPr>
          <w:rFonts w:ascii="Segoe UI" w:hAnsi="Segoe UI" w:cs="Segoe UI"/>
          <w:sz w:val="20"/>
          <w:szCs w:val="20"/>
        </w:rPr>
        <w:t>Melding naar BHV door……………………………………………………………………….. </w:t>
      </w:r>
    </w:p>
    <w:p w14:paraId="617E865D" w14:textId="77777777" w:rsidR="00552B78" w:rsidRPr="00552B78" w:rsidRDefault="00552B78" w:rsidP="006F4890">
      <w:pPr>
        <w:numPr>
          <w:ilvl w:val="0"/>
          <w:numId w:val="148"/>
        </w:numPr>
        <w:ind w:left="360" w:firstLine="0"/>
        <w:textAlignment w:val="baseline"/>
        <w:rPr>
          <w:rFonts w:ascii="Segoe UI" w:hAnsi="Segoe UI" w:cs="Segoe UI"/>
          <w:sz w:val="20"/>
          <w:szCs w:val="20"/>
        </w:rPr>
      </w:pPr>
      <w:r w:rsidRPr="00552B78">
        <w:rPr>
          <w:rFonts w:ascii="Segoe UI" w:hAnsi="Segoe UI" w:cs="Segoe UI"/>
          <w:sz w:val="20"/>
          <w:szCs w:val="20"/>
        </w:rPr>
        <w:t>Behandeld door BHV-er ……………………………………………………………………… </w:t>
      </w:r>
    </w:p>
    <w:p w14:paraId="4DF5832A"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u w:val="single"/>
        </w:rPr>
        <w:t>Melding naar arbeidsinspectie nodig:</w:t>
      </w:r>
      <w:r w:rsidRPr="00552B78">
        <w:rPr>
          <w:rFonts w:ascii="Segoe UI" w:hAnsi="Segoe UI" w:cs="Segoe UI"/>
          <w:sz w:val="20"/>
          <w:szCs w:val="20"/>
        </w:rPr>
        <w:t> </w:t>
      </w:r>
    </w:p>
    <w:p w14:paraId="5EB5B2E1" w14:textId="77777777" w:rsidR="00552B78" w:rsidRPr="00552B78" w:rsidRDefault="00552B78" w:rsidP="006F4890">
      <w:pPr>
        <w:numPr>
          <w:ilvl w:val="0"/>
          <w:numId w:val="149"/>
        </w:numPr>
        <w:ind w:left="360" w:firstLine="0"/>
        <w:textAlignment w:val="baseline"/>
        <w:rPr>
          <w:rFonts w:ascii="Segoe UI" w:hAnsi="Segoe UI" w:cs="Segoe UI"/>
          <w:sz w:val="20"/>
          <w:szCs w:val="20"/>
        </w:rPr>
      </w:pPr>
      <w:r w:rsidRPr="00552B78">
        <w:rPr>
          <w:rFonts w:ascii="Segoe UI" w:hAnsi="Segoe UI" w:cs="Segoe UI"/>
          <w:sz w:val="20"/>
          <w:szCs w:val="20"/>
        </w:rPr>
        <w:t>Ja, door……………………………………………………………………………………………….. </w:t>
      </w:r>
    </w:p>
    <w:p w14:paraId="7B9C4CA8" w14:textId="77777777" w:rsidR="00552B78" w:rsidRPr="00552B78" w:rsidRDefault="00552B78" w:rsidP="006F4890">
      <w:pPr>
        <w:numPr>
          <w:ilvl w:val="0"/>
          <w:numId w:val="149"/>
        </w:numPr>
        <w:ind w:left="360" w:firstLine="0"/>
        <w:textAlignment w:val="baseline"/>
        <w:rPr>
          <w:rFonts w:ascii="Segoe UI" w:hAnsi="Segoe UI" w:cs="Segoe UI"/>
          <w:sz w:val="20"/>
          <w:szCs w:val="20"/>
        </w:rPr>
      </w:pPr>
      <w:r w:rsidRPr="00552B78">
        <w:rPr>
          <w:rFonts w:ascii="Segoe UI" w:hAnsi="Segoe UI" w:cs="Segoe UI"/>
          <w:sz w:val="20"/>
          <w:szCs w:val="20"/>
        </w:rPr>
        <w:t>Nee </w:t>
      </w:r>
    </w:p>
    <w:p w14:paraId="3635D0F4" w14:textId="77777777" w:rsidR="00552B78" w:rsidRPr="00552B78" w:rsidRDefault="00552B78" w:rsidP="00552B78">
      <w:pPr>
        <w:ind w:left="7785"/>
        <w:textAlignment w:val="baseline"/>
        <w:rPr>
          <w:rFonts w:ascii="Segoe UI" w:hAnsi="Segoe UI" w:cs="Segoe UI"/>
          <w:sz w:val="18"/>
          <w:szCs w:val="18"/>
        </w:rPr>
      </w:pPr>
      <w:r w:rsidRPr="00552B78">
        <w:rPr>
          <w:rFonts w:ascii="Segoe UI" w:hAnsi="Segoe UI" w:cs="Segoe UI"/>
          <w:b/>
          <w:bCs/>
          <w:sz w:val="20"/>
          <w:szCs w:val="20"/>
        </w:rPr>
        <w:t>z.o.z.</w:t>
      </w:r>
      <w:r w:rsidRPr="00552B78">
        <w:rPr>
          <w:rFonts w:ascii="Segoe UI" w:hAnsi="Segoe UI" w:cs="Segoe UI"/>
          <w:sz w:val="20"/>
          <w:szCs w:val="20"/>
        </w:rPr>
        <w:t> </w:t>
      </w:r>
    </w:p>
    <w:p w14:paraId="499DE74C"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u w:val="single"/>
        </w:rPr>
        <w:t>Vervolgactie:</w:t>
      </w:r>
      <w:r w:rsidRPr="00552B78">
        <w:rPr>
          <w:rFonts w:ascii="Segoe UI" w:hAnsi="Segoe UI" w:cs="Segoe UI"/>
          <w:sz w:val="20"/>
          <w:szCs w:val="20"/>
        </w:rPr>
        <w:t> </w:t>
      </w:r>
    </w:p>
    <w:p w14:paraId="49BF3376" w14:textId="77777777" w:rsidR="00552B78" w:rsidRPr="00552B78" w:rsidRDefault="00552B78" w:rsidP="006F4890">
      <w:pPr>
        <w:numPr>
          <w:ilvl w:val="0"/>
          <w:numId w:val="150"/>
        </w:numPr>
        <w:ind w:left="360" w:firstLine="0"/>
        <w:textAlignment w:val="baseline"/>
        <w:rPr>
          <w:rFonts w:ascii="Segoe UI" w:hAnsi="Segoe UI" w:cs="Segoe UI"/>
          <w:sz w:val="20"/>
          <w:szCs w:val="20"/>
        </w:rPr>
      </w:pPr>
      <w:r w:rsidRPr="00552B78">
        <w:rPr>
          <w:rFonts w:ascii="Segoe UI" w:hAnsi="Segoe UI" w:cs="Segoe UI"/>
          <w:sz w:val="20"/>
          <w:szCs w:val="20"/>
        </w:rPr>
        <w:t>112 gebeld. </w:t>
      </w:r>
    </w:p>
    <w:p w14:paraId="47262270" w14:textId="77777777" w:rsidR="00552B78" w:rsidRPr="00552B78" w:rsidRDefault="00552B78" w:rsidP="006F4890">
      <w:pPr>
        <w:numPr>
          <w:ilvl w:val="0"/>
          <w:numId w:val="150"/>
        </w:numPr>
        <w:ind w:left="360" w:firstLine="0"/>
        <w:textAlignment w:val="baseline"/>
        <w:rPr>
          <w:rFonts w:ascii="Segoe UI" w:hAnsi="Segoe UI" w:cs="Segoe UI"/>
          <w:sz w:val="20"/>
          <w:szCs w:val="20"/>
        </w:rPr>
      </w:pPr>
      <w:r w:rsidRPr="00552B78">
        <w:rPr>
          <w:rFonts w:ascii="Segoe UI" w:hAnsi="Segoe UI" w:cs="Segoe UI"/>
          <w:sz w:val="20"/>
          <w:szCs w:val="20"/>
        </w:rPr>
        <w:t>Huisarts/arts verwittigd. Naam arts ………………………………………………………………… </w:t>
      </w:r>
    </w:p>
    <w:p w14:paraId="1D040419" w14:textId="77777777" w:rsidR="00552B78" w:rsidRPr="00552B78" w:rsidRDefault="00552B78" w:rsidP="006F4890">
      <w:pPr>
        <w:numPr>
          <w:ilvl w:val="0"/>
          <w:numId w:val="150"/>
        </w:numPr>
        <w:ind w:left="360" w:firstLine="0"/>
        <w:textAlignment w:val="baseline"/>
        <w:rPr>
          <w:rFonts w:ascii="Segoe UI" w:hAnsi="Segoe UI" w:cs="Segoe UI"/>
          <w:sz w:val="20"/>
          <w:szCs w:val="20"/>
        </w:rPr>
      </w:pPr>
      <w:r w:rsidRPr="00552B78">
        <w:rPr>
          <w:rFonts w:ascii="Segoe UI" w:hAnsi="Segoe UI" w:cs="Segoe UI"/>
          <w:sz w:val="20"/>
          <w:szCs w:val="20"/>
        </w:rPr>
        <w:t>Ambulance gebeld voor (niet-)spoedeisend vervoer. </w:t>
      </w:r>
    </w:p>
    <w:p w14:paraId="3E1DEBA7" w14:textId="77777777" w:rsidR="00552B78" w:rsidRPr="00552B78" w:rsidRDefault="00552B78" w:rsidP="006F4890">
      <w:pPr>
        <w:numPr>
          <w:ilvl w:val="0"/>
          <w:numId w:val="151"/>
        </w:numPr>
        <w:ind w:left="360" w:firstLine="0"/>
        <w:textAlignment w:val="baseline"/>
        <w:rPr>
          <w:rFonts w:ascii="Segoe UI" w:hAnsi="Segoe UI" w:cs="Segoe UI"/>
          <w:sz w:val="20"/>
          <w:szCs w:val="20"/>
        </w:rPr>
      </w:pPr>
      <w:r w:rsidRPr="00552B78">
        <w:rPr>
          <w:rFonts w:ascii="Segoe UI" w:hAnsi="Segoe UI" w:cs="Segoe UI"/>
          <w:sz w:val="20"/>
          <w:szCs w:val="20"/>
        </w:rPr>
        <w:t>Ouders/familie geïnformeerd   o ja     o nee    o niet kunnen bereiken </w:t>
      </w:r>
    </w:p>
    <w:p w14:paraId="1CE644D4" w14:textId="77777777" w:rsidR="00552B78" w:rsidRPr="00552B78" w:rsidRDefault="00552B78" w:rsidP="006F4890">
      <w:pPr>
        <w:numPr>
          <w:ilvl w:val="0"/>
          <w:numId w:val="151"/>
        </w:numPr>
        <w:ind w:left="360" w:firstLine="0"/>
        <w:textAlignment w:val="baseline"/>
        <w:rPr>
          <w:rFonts w:ascii="Segoe UI" w:hAnsi="Segoe UI" w:cs="Segoe UI"/>
          <w:sz w:val="20"/>
          <w:szCs w:val="20"/>
        </w:rPr>
      </w:pPr>
      <w:r w:rsidRPr="00552B78">
        <w:rPr>
          <w:rFonts w:ascii="Segoe UI" w:hAnsi="Segoe UI" w:cs="Segoe UI"/>
          <w:sz w:val="20"/>
          <w:szCs w:val="20"/>
        </w:rPr>
        <w:t>Sleuteladres geïnformeerd        o ja     o nee    o niet kunnen bereiken </w:t>
      </w:r>
    </w:p>
    <w:p w14:paraId="48EB46B7" w14:textId="77777777" w:rsidR="00552B78" w:rsidRPr="00552B78" w:rsidRDefault="00552B78" w:rsidP="006F4890">
      <w:pPr>
        <w:numPr>
          <w:ilvl w:val="0"/>
          <w:numId w:val="151"/>
        </w:numPr>
        <w:ind w:left="360" w:firstLine="0"/>
        <w:textAlignment w:val="baseline"/>
        <w:rPr>
          <w:rFonts w:ascii="Segoe UI" w:hAnsi="Segoe UI" w:cs="Segoe UI"/>
          <w:sz w:val="20"/>
          <w:szCs w:val="20"/>
        </w:rPr>
      </w:pPr>
      <w:r w:rsidRPr="00552B78">
        <w:rPr>
          <w:rFonts w:ascii="Segoe UI" w:hAnsi="Segoe UI" w:cs="Segoe UI"/>
          <w:sz w:val="20"/>
          <w:szCs w:val="20"/>
        </w:rPr>
        <w:t>Anderszins, te weten ………………………………………………………………………………………. </w:t>
      </w:r>
    </w:p>
    <w:p w14:paraId="0504C22F"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229A478A"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13B73108"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75E0C6B6"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4B3426E8"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lastRenderedPageBreak/>
        <w:t> </w:t>
      </w:r>
    </w:p>
    <w:p w14:paraId="2AC5769D"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746420D3"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404C3CE8"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rPr>
        <w:t>Beschrijf hieronder zo goed mogelijk de toedracht van het ongeval en de aard van de verwondingen. Vermeld alle bijzonderheden die relevant zijn. Gebruik eventueel een bijlage/foto.</w:t>
      </w:r>
      <w:r w:rsidRPr="00552B78">
        <w:rPr>
          <w:rFonts w:ascii="Segoe UI" w:hAnsi="Segoe UI" w:cs="Segoe U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6"/>
      </w:tblGrid>
      <w:tr w:rsidR="00552B78" w:rsidRPr="00552B78" w14:paraId="155AB48A" w14:textId="77777777" w:rsidTr="00552B78">
        <w:tc>
          <w:tcPr>
            <w:tcW w:w="9060" w:type="dxa"/>
            <w:tcBorders>
              <w:top w:val="single" w:sz="6" w:space="0" w:color="auto"/>
              <w:left w:val="single" w:sz="6" w:space="0" w:color="auto"/>
              <w:bottom w:val="single" w:sz="6" w:space="0" w:color="auto"/>
              <w:right w:val="single" w:sz="6" w:space="0" w:color="auto"/>
            </w:tcBorders>
            <w:shd w:val="clear" w:color="auto" w:fill="auto"/>
            <w:hideMark/>
          </w:tcPr>
          <w:p w14:paraId="47C96CAB" w14:textId="77777777" w:rsidR="00552B78" w:rsidRPr="00552B78" w:rsidRDefault="00552B78" w:rsidP="00552B78">
            <w:pPr>
              <w:textAlignment w:val="baseline"/>
              <w:divId w:val="1520774945"/>
            </w:pPr>
            <w:r w:rsidRPr="00552B78">
              <w:rPr>
                <w:rFonts w:ascii="Segoe UI" w:hAnsi="Segoe UI" w:cs="Segoe UI"/>
                <w:sz w:val="20"/>
                <w:szCs w:val="20"/>
              </w:rPr>
              <w:t> </w:t>
            </w:r>
          </w:p>
        </w:tc>
      </w:tr>
      <w:tr w:rsidR="00552B78" w:rsidRPr="00552B78" w14:paraId="73B42D19" w14:textId="77777777" w:rsidTr="00552B78">
        <w:tc>
          <w:tcPr>
            <w:tcW w:w="9060" w:type="dxa"/>
            <w:tcBorders>
              <w:top w:val="nil"/>
              <w:left w:val="single" w:sz="6" w:space="0" w:color="auto"/>
              <w:bottom w:val="single" w:sz="6" w:space="0" w:color="auto"/>
              <w:right w:val="single" w:sz="6" w:space="0" w:color="auto"/>
            </w:tcBorders>
            <w:shd w:val="clear" w:color="auto" w:fill="auto"/>
            <w:hideMark/>
          </w:tcPr>
          <w:p w14:paraId="53CCD27F"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5A68DA99" w14:textId="77777777" w:rsidTr="00552B78">
        <w:tc>
          <w:tcPr>
            <w:tcW w:w="9060" w:type="dxa"/>
            <w:tcBorders>
              <w:top w:val="nil"/>
              <w:left w:val="single" w:sz="6" w:space="0" w:color="auto"/>
              <w:bottom w:val="single" w:sz="6" w:space="0" w:color="auto"/>
              <w:right w:val="single" w:sz="6" w:space="0" w:color="auto"/>
            </w:tcBorders>
            <w:shd w:val="clear" w:color="auto" w:fill="auto"/>
            <w:hideMark/>
          </w:tcPr>
          <w:p w14:paraId="6233058D"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5210D439" w14:textId="77777777" w:rsidTr="00552B78">
        <w:tc>
          <w:tcPr>
            <w:tcW w:w="9060" w:type="dxa"/>
            <w:tcBorders>
              <w:top w:val="nil"/>
              <w:left w:val="single" w:sz="6" w:space="0" w:color="auto"/>
              <w:bottom w:val="single" w:sz="6" w:space="0" w:color="auto"/>
              <w:right w:val="single" w:sz="6" w:space="0" w:color="auto"/>
            </w:tcBorders>
            <w:shd w:val="clear" w:color="auto" w:fill="auto"/>
            <w:hideMark/>
          </w:tcPr>
          <w:p w14:paraId="0396FA66"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29E08D59" w14:textId="77777777" w:rsidTr="00552B78">
        <w:tc>
          <w:tcPr>
            <w:tcW w:w="9060" w:type="dxa"/>
            <w:tcBorders>
              <w:top w:val="nil"/>
              <w:left w:val="single" w:sz="6" w:space="0" w:color="auto"/>
              <w:bottom w:val="single" w:sz="6" w:space="0" w:color="auto"/>
              <w:right w:val="single" w:sz="6" w:space="0" w:color="auto"/>
            </w:tcBorders>
            <w:shd w:val="clear" w:color="auto" w:fill="auto"/>
            <w:hideMark/>
          </w:tcPr>
          <w:p w14:paraId="6AAA7F3F"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2FE593C6" w14:textId="77777777" w:rsidTr="00552B78">
        <w:tc>
          <w:tcPr>
            <w:tcW w:w="9060" w:type="dxa"/>
            <w:tcBorders>
              <w:top w:val="nil"/>
              <w:left w:val="single" w:sz="6" w:space="0" w:color="auto"/>
              <w:bottom w:val="single" w:sz="6" w:space="0" w:color="auto"/>
              <w:right w:val="single" w:sz="6" w:space="0" w:color="auto"/>
            </w:tcBorders>
            <w:shd w:val="clear" w:color="auto" w:fill="auto"/>
            <w:hideMark/>
          </w:tcPr>
          <w:p w14:paraId="269B53AB"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0E16BF45" w14:textId="77777777" w:rsidTr="00552B78">
        <w:tc>
          <w:tcPr>
            <w:tcW w:w="9060" w:type="dxa"/>
            <w:tcBorders>
              <w:top w:val="nil"/>
              <w:left w:val="single" w:sz="6" w:space="0" w:color="auto"/>
              <w:bottom w:val="single" w:sz="6" w:space="0" w:color="auto"/>
              <w:right w:val="single" w:sz="6" w:space="0" w:color="auto"/>
            </w:tcBorders>
            <w:shd w:val="clear" w:color="auto" w:fill="auto"/>
            <w:hideMark/>
          </w:tcPr>
          <w:p w14:paraId="1562E5CE"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39BBA097" w14:textId="77777777" w:rsidTr="00552B78">
        <w:tc>
          <w:tcPr>
            <w:tcW w:w="9060" w:type="dxa"/>
            <w:tcBorders>
              <w:top w:val="nil"/>
              <w:left w:val="single" w:sz="6" w:space="0" w:color="auto"/>
              <w:bottom w:val="single" w:sz="6" w:space="0" w:color="auto"/>
              <w:right w:val="single" w:sz="6" w:space="0" w:color="auto"/>
            </w:tcBorders>
            <w:shd w:val="clear" w:color="auto" w:fill="auto"/>
            <w:hideMark/>
          </w:tcPr>
          <w:p w14:paraId="19B46CB8"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75918515" w14:textId="77777777" w:rsidTr="00552B78">
        <w:tc>
          <w:tcPr>
            <w:tcW w:w="9060" w:type="dxa"/>
            <w:tcBorders>
              <w:top w:val="nil"/>
              <w:left w:val="single" w:sz="6" w:space="0" w:color="auto"/>
              <w:bottom w:val="single" w:sz="6" w:space="0" w:color="auto"/>
              <w:right w:val="single" w:sz="6" w:space="0" w:color="auto"/>
            </w:tcBorders>
            <w:shd w:val="clear" w:color="auto" w:fill="auto"/>
            <w:hideMark/>
          </w:tcPr>
          <w:p w14:paraId="6E0CA136" w14:textId="77777777" w:rsidR="00552B78" w:rsidRPr="00552B78" w:rsidRDefault="00552B78" w:rsidP="00552B78">
            <w:pPr>
              <w:textAlignment w:val="baseline"/>
            </w:pPr>
            <w:r w:rsidRPr="00552B78">
              <w:rPr>
                <w:rFonts w:ascii="Segoe UI" w:hAnsi="Segoe UI" w:cs="Segoe UI"/>
                <w:sz w:val="20"/>
                <w:szCs w:val="20"/>
              </w:rPr>
              <w:t> </w:t>
            </w:r>
          </w:p>
        </w:tc>
      </w:tr>
      <w:tr w:rsidR="00552B78" w:rsidRPr="00552B78" w14:paraId="4CEF72AA" w14:textId="77777777" w:rsidTr="00552B78">
        <w:tc>
          <w:tcPr>
            <w:tcW w:w="9060" w:type="dxa"/>
            <w:tcBorders>
              <w:top w:val="nil"/>
              <w:left w:val="single" w:sz="6" w:space="0" w:color="auto"/>
              <w:bottom w:val="single" w:sz="6" w:space="0" w:color="auto"/>
              <w:right w:val="single" w:sz="6" w:space="0" w:color="auto"/>
            </w:tcBorders>
            <w:shd w:val="clear" w:color="auto" w:fill="auto"/>
            <w:hideMark/>
          </w:tcPr>
          <w:p w14:paraId="6AAB6931" w14:textId="77777777" w:rsidR="00552B78" w:rsidRPr="00552B78" w:rsidRDefault="00552B78" w:rsidP="00552B78">
            <w:pPr>
              <w:textAlignment w:val="baseline"/>
            </w:pPr>
            <w:r w:rsidRPr="00552B78">
              <w:rPr>
                <w:rFonts w:ascii="Segoe UI" w:hAnsi="Segoe UI" w:cs="Segoe UI"/>
                <w:sz w:val="20"/>
                <w:szCs w:val="20"/>
              </w:rPr>
              <w:t> </w:t>
            </w:r>
          </w:p>
        </w:tc>
      </w:tr>
    </w:tbl>
    <w:p w14:paraId="190EB2E3"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63F15ABF"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b/>
          <w:bCs/>
          <w:sz w:val="20"/>
          <w:szCs w:val="20"/>
        </w:rPr>
        <w:t>Is er door enig partij aansprakelijk gesteld?   O   ja      O   nee</w:t>
      </w:r>
      <w:r w:rsidRPr="00552B78">
        <w:rPr>
          <w:rFonts w:ascii="Segoe UI" w:hAnsi="Segoe UI" w:cs="Segoe UI"/>
          <w:sz w:val="20"/>
          <w:szCs w:val="20"/>
        </w:rPr>
        <w:t> </w:t>
      </w:r>
    </w:p>
    <w:p w14:paraId="3D3338A3"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Zo ja, licht toe in een aparte bijlage. </w:t>
      </w:r>
    </w:p>
    <w:p w14:paraId="7110AA97"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Moet er naar aanleiding van dit ongeval enige actie ondernomen worden?  O ja     O  nee </w:t>
      </w:r>
    </w:p>
    <w:p w14:paraId="276D59D8"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Zo ja, licht toe in een bijlage. </w:t>
      </w:r>
    </w:p>
    <w:p w14:paraId="291C7808"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 </w:t>
      </w:r>
    </w:p>
    <w:p w14:paraId="4435861A"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Dit formulier is ingevuld door: ……………………………………………………………………….. </w:t>
      </w:r>
    </w:p>
    <w:p w14:paraId="546659F4"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Functie invuller ……………………………………………………………………………………………… </w:t>
      </w:r>
    </w:p>
    <w:p w14:paraId="7595BC8E" w14:textId="77777777" w:rsidR="00552B78" w:rsidRPr="00552B78" w:rsidRDefault="00552B78" w:rsidP="00552B78">
      <w:pPr>
        <w:textAlignment w:val="baseline"/>
        <w:rPr>
          <w:rFonts w:ascii="Segoe UI" w:hAnsi="Segoe UI" w:cs="Segoe UI"/>
          <w:sz w:val="18"/>
          <w:szCs w:val="18"/>
        </w:rPr>
      </w:pPr>
      <w:r w:rsidRPr="00552B78">
        <w:rPr>
          <w:rFonts w:ascii="Segoe UI" w:hAnsi="Segoe UI" w:cs="Segoe UI"/>
          <w:sz w:val="20"/>
          <w:szCs w:val="20"/>
        </w:rPr>
        <w:t>Datum invullen: ……………………………………………. Aantal bijlagen ……………….. </w:t>
      </w:r>
    </w:p>
    <w:p w14:paraId="5715262F" w14:textId="624115B4" w:rsidR="00787AAF" w:rsidRDefault="00787AAF" w:rsidP="000A2FD6">
      <w:pPr>
        <w:rPr>
          <w:rFonts w:asciiTheme="minorHAnsi" w:hAnsiTheme="minorHAnsi" w:cstheme="minorHAnsi"/>
        </w:rPr>
      </w:pPr>
    </w:p>
    <w:p w14:paraId="75EA9173" w14:textId="42DADAAB" w:rsidR="00552B78" w:rsidRDefault="00552B78" w:rsidP="000A2FD6">
      <w:pPr>
        <w:rPr>
          <w:rFonts w:asciiTheme="minorHAnsi" w:hAnsiTheme="minorHAnsi" w:cstheme="minorHAnsi"/>
        </w:rPr>
      </w:pPr>
    </w:p>
    <w:p w14:paraId="6103AF8E" w14:textId="6572C7D4" w:rsidR="00552B78" w:rsidRDefault="00552B78" w:rsidP="000A2FD6">
      <w:pPr>
        <w:rPr>
          <w:rFonts w:asciiTheme="minorHAnsi" w:hAnsiTheme="minorHAnsi" w:cstheme="minorHAnsi"/>
        </w:rPr>
      </w:pPr>
    </w:p>
    <w:p w14:paraId="7F6909C5" w14:textId="7BA8D122" w:rsidR="00552B78" w:rsidRDefault="00552B78" w:rsidP="000A2FD6">
      <w:pPr>
        <w:rPr>
          <w:rFonts w:asciiTheme="minorHAnsi" w:hAnsiTheme="minorHAnsi" w:cstheme="minorHAnsi"/>
        </w:rPr>
      </w:pPr>
    </w:p>
    <w:p w14:paraId="166C0E40" w14:textId="4A6B5B55" w:rsidR="00552B78" w:rsidRDefault="00552B78" w:rsidP="000A2FD6">
      <w:pPr>
        <w:rPr>
          <w:rFonts w:asciiTheme="minorHAnsi" w:hAnsiTheme="minorHAnsi" w:cstheme="minorHAnsi"/>
        </w:rPr>
      </w:pPr>
    </w:p>
    <w:p w14:paraId="139B9A8F" w14:textId="538508C9" w:rsidR="00552B78" w:rsidRDefault="00552B78" w:rsidP="000A2FD6">
      <w:pPr>
        <w:rPr>
          <w:rFonts w:asciiTheme="minorHAnsi" w:hAnsiTheme="minorHAnsi" w:cstheme="minorHAnsi"/>
        </w:rPr>
      </w:pPr>
    </w:p>
    <w:p w14:paraId="31AEE0A3" w14:textId="1CEC89FC" w:rsidR="00552B78" w:rsidRDefault="00552B78" w:rsidP="000A2FD6">
      <w:pPr>
        <w:rPr>
          <w:rFonts w:asciiTheme="minorHAnsi" w:hAnsiTheme="minorHAnsi" w:cstheme="minorHAnsi"/>
        </w:rPr>
      </w:pPr>
    </w:p>
    <w:p w14:paraId="397647F0" w14:textId="09B28F4B" w:rsidR="00552B78" w:rsidRDefault="00552B78" w:rsidP="000A2FD6">
      <w:pPr>
        <w:rPr>
          <w:rFonts w:asciiTheme="minorHAnsi" w:hAnsiTheme="minorHAnsi" w:cstheme="minorHAnsi"/>
        </w:rPr>
      </w:pPr>
    </w:p>
    <w:p w14:paraId="222FE034" w14:textId="21B8E7F6" w:rsidR="00552B78" w:rsidRDefault="00552B78" w:rsidP="000A2FD6">
      <w:pPr>
        <w:rPr>
          <w:rFonts w:asciiTheme="minorHAnsi" w:hAnsiTheme="minorHAnsi" w:cstheme="minorHAnsi"/>
        </w:rPr>
      </w:pPr>
    </w:p>
    <w:p w14:paraId="4DA77D44" w14:textId="2D7D7CAF" w:rsidR="00552B78" w:rsidRDefault="00552B78" w:rsidP="000A2FD6">
      <w:pPr>
        <w:rPr>
          <w:rFonts w:asciiTheme="minorHAnsi" w:hAnsiTheme="minorHAnsi" w:cstheme="minorHAnsi"/>
        </w:rPr>
      </w:pPr>
    </w:p>
    <w:p w14:paraId="42251D64" w14:textId="24E55AAC" w:rsidR="00552B78" w:rsidRDefault="00552B78" w:rsidP="000A2FD6">
      <w:pPr>
        <w:rPr>
          <w:rFonts w:asciiTheme="minorHAnsi" w:hAnsiTheme="minorHAnsi" w:cstheme="minorHAnsi"/>
        </w:rPr>
      </w:pPr>
    </w:p>
    <w:p w14:paraId="0DD44E0E" w14:textId="24C33333" w:rsidR="00552B78" w:rsidRDefault="00552B78" w:rsidP="000A2FD6">
      <w:pPr>
        <w:rPr>
          <w:rFonts w:asciiTheme="minorHAnsi" w:hAnsiTheme="minorHAnsi" w:cstheme="minorHAnsi"/>
        </w:rPr>
      </w:pPr>
    </w:p>
    <w:p w14:paraId="6F8FE345" w14:textId="7E0ED3A9" w:rsidR="00552B78" w:rsidRDefault="00552B78" w:rsidP="000A2FD6">
      <w:pPr>
        <w:rPr>
          <w:rFonts w:asciiTheme="minorHAnsi" w:hAnsiTheme="minorHAnsi" w:cstheme="minorHAnsi"/>
        </w:rPr>
      </w:pPr>
    </w:p>
    <w:p w14:paraId="19DAF581" w14:textId="00091A21" w:rsidR="00552B78" w:rsidRDefault="00552B78" w:rsidP="000A2FD6">
      <w:pPr>
        <w:rPr>
          <w:rFonts w:asciiTheme="minorHAnsi" w:hAnsiTheme="minorHAnsi" w:cstheme="minorHAnsi"/>
        </w:rPr>
      </w:pPr>
    </w:p>
    <w:p w14:paraId="783C034E" w14:textId="3157C4B2" w:rsidR="00552B78" w:rsidRDefault="00552B78" w:rsidP="000A2FD6">
      <w:pPr>
        <w:rPr>
          <w:rFonts w:asciiTheme="minorHAnsi" w:hAnsiTheme="minorHAnsi" w:cstheme="minorHAnsi"/>
        </w:rPr>
      </w:pPr>
    </w:p>
    <w:p w14:paraId="0F219D6F" w14:textId="17A16AB7" w:rsidR="00552B78" w:rsidRDefault="00552B78" w:rsidP="000A2FD6">
      <w:pPr>
        <w:rPr>
          <w:rFonts w:asciiTheme="minorHAnsi" w:hAnsiTheme="minorHAnsi" w:cstheme="minorHAnsi"/>
        </w:rPr>
      </w:pPr>
    </w:p>
    <w:p w14:paraId="2687BB95" w14:textId="40341972" w:rsidR="00552B78" w:rsidRDefault="00552B78" w:rsidP="000A2FD6">
      <w:pPr>
        <w:rPr>
          <w:rFonts w:asciiTheme="minorHAnsi" w:hAnsiTheme="minorHAnsi" w:cstheme="minorHAnsi"/>
        </w:rPr>
      </w:pPr>
    </w:p>
    <w:p w14:paraId="29C10DD8" w14:textId="6E3CF2BB" w:rsidR="00552B78" w:rsidRDefault="00552B78" w:rsidP="000A2FD6">
      <w:pPr>
        <w:rPr>
          <w:rFonts w:asciiTheme="minorHAnsi" w:hAnsiTheme="minorHAnsi" w:cstheme="minorHAnsi"/>
        </w:rPr>
      </w:pPr>
    </w:p>
    <w:p w14:paraId="3338D2EA" w14:textId="260032E7" w:rsidR="00552B78" w:rsidRDefault="00552B78" w:rsidP="000A2FD6">
      <w:pPr>
        <w:rPr>
          <w:rFonts w:asciiTheme="minorHAnsi" w:hAnsiTheme="minorHAnsi" w:cstheme="minorHAnsi"/>
        </w:rPr>
      </w:pPr>
    </w:p>
    <w:p w14:paraId="70AD7DDD" w14:textId="4AC27F18" w:rsidR="00552B78" w:rsidRDefault="00552B78" w:rsidP="000A2FD6">
      <w:pPr>
        <w:rPr>
          <w:rFonts w:asciiTheme="minorHAnsi" w:hAnsiTheme="minorHAnsi" w:cstheme="minorHAnsi"/>
        </w:rPr>
      </w:pPr>
    </w:p>
    <w:p w14:paraId="2292A6A5" w14:textId="6F0FC322" w:rsidR="00552B78" w:rsidRDefault="00552B78" w:rsidP="000A2FD6">
      <w:pPr>
        <w:rPr>
          <w:rFonts w:asciiTheme="minorHAnsi" w:hAnsiTheme="minorHAnsi" w:cstheme="minorHAnsi"/>
        </w:rPr>
      </w:pPr>
    </w:p>
    <w:p w14:paraId="4ABDDC39" w14:textId="70B64DB2" w:rsidR="00552B78" w:rsidRDefault="00552B78" w:rsidP="000A2FD6">
      <w:pPr>
        <w:rPr>
          <w:rFonts w:asciiTheme="minorHAnsi" w:hAnsiTheme="minorHAnsi" w:cstheme="minorHAnsi"/>
        </w:rPr>
      </w:pPr>
    </w:p>
    <w:p w14:paraId="1CCFA173" w14:textId="64716EF3" w:rsidR="00552B78" w:rsidRDefault="00552B78" w:rsidP="000A2FD6">
      <w:pPr>
        <w:rPr>
          <w:rFonts w:asciiTheme="minorHAnsi" w:hAnsiTheme="minorHAnsi" w:cstheme="minorHAnsi"/>
        </w:rPr>
      </w:pPr>
    </w:p>
    <w:p w14:paraId="6EBA46A0" w14:textId="7B346CF8" w:rsidR="00552B78" w:rsidRDefault="00552B78" w:rsidP="000A2FD6">
      <w:pPr>
        <w:rPr>
          <w:rFonts w:asciiTheme="minorHAnsi" w:hAnsiTheme="minorHAnsi" w:cstheme="minorHAnsi"/>
        </w:rPr>
      </w:pPr>
    </w:p>
    <w:p w14:paraId="278DFD76" w14:textId="77777777" w:rsidR="008176C5" w:rsidRPr="00EE2C15" w:rsidRDefault="008176C5" w:rsidP="008176C5">
      <w:pPr>
        <w:pStyle w:val="paragraph"/>
        <w:spacing w:before="0" w:beforeAutospacing="0" w:after="0" w:afterAutospacing="0"/>
        <w:textAlignment w:val="baseline"/>
        <w:rPr>
          <w:rFonts w:ascii="Segoe UI" w:hAnsi="Segoe UI" w:cs="Segoe UI"/>
          <w:b/>
          <w:bCs/>
          <w:sz w:val="18"/>
          <w:szCs w:val="18"/>
          <w:u w:val="single"/>
        </w:rPr>
      </w:pPr>
      <w:r w:rsidRPr="00EE2C15">
        <w:rPr>
          <w:rStyle w:val="normaltextrun"/>
          <w:rFonts w:ascii="Segoe UI" w:hAnsi="Segoe UI" w:cs="Segoe UI"/>
          <w:b/>
          <w:bCs/>
          <w:sz w:val="20"/>
          <w:szCs w:val="20"/>
          <w:u w:val="single"/>
        </w:rPr>
        <w:lastRenderedPageBreak/>
        <w:t>Bijlage 20: Klachtenregeling </w:t>
      </w:r>
      <w:r w:rsidRPr="00EE2C15">
        <w:rPr>
          <w:rStyle w:val="eop"/>
          <w:rFonts w:ascii="Segoe UI" w:hAnsi="Segoe UI" w:cs="Segoe UI"/>
          <w:b/>
          <w:bCs/>
          <w:sz w:val="20"/>
          <w:szCs w:val="20"/>
          <w:u w:val="single"/>
        </w:rPr>
        <w:t> </w:t>
      </w:r>
    </w:p>
    <w:p w14:paraId="0D415324"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De klachtenregeling Door de klachtenregeling, die door de overheid verplicht is gesteld, krijgen ouders en leerlingen wettige mogelijkheden hun klachten aan de orde te stellen. Onze school wil stimuleren, dat ouders en leerlingen een passend gebruik maken van deze nieuwe wetgeving, omdat klachten door team en directie beschouwd worden als een hulpmiddel, een handreiking om een veilig schoolklimaat te behouden. Veiligheid op school in de praktijk van alle dag is voor kinderen, ouders en personeel van groot belang. Klachten kunnen gaan over bijvoorbeeld onderwijskundige zaken, pedagogisch klimaat, leerkrachten, discriminerend gedrag, geweld, pesten of vermoedens van seksuele intimidatie. Veruit de meeste klachten over de dagelijkse gang van zaken in de school zullen in onderling overleg tussen ouders, leerlingen, personeel en directie op de juiste wijze afgehandeld kunnen worden. Indien dat echter niet mogelijk is, gezien de aard van de klacht of indien de afhandeling niet naar tevredenheid heeft plaatsgevonden, kan men een beroep doen op de klachtenregeling. In het stappenplan is een en ander schematisch weergegeven. Voor het Reglement Klachtencommissie voor het Katholiek Onderwijs zie:</w:t>
      </w:r>
      <w:r>
        <w:rPr>
          <w:rStyle w:val="eop"/>
          <w:rFonts w:ascii="Segoe UI" w:hAnsi="Segoe UI" w:cs="Segoe UI"/>
          <w:sz w:val="20"/>
          <w:szCs w:val="20"/>
        </w:rPr>
        <w:t> </w:t>
      </w:r>
    </w:p>
    <w:p w14:paraId="1E1F3331" w14:textId="77777777" w:rsidR="008176C5" w:rsidRPr="008176C5" w:rsidRDefault="008176C5" w:rsidP="008176C5">
      <w:pPr>
        <w:pStyle w:val="paragraph"/>
        <w:spacing w:before="0" w:beforeAutospacing="0" w:after="0" w:afterAutospacing="0"/>
        <w:jc w:val="both"/>
        <w:textAlignment w:val="baseline"/>
        <w:rPr>
          <w:rFonts w:ascii="Segoe UI" w:hAnsi="Segoe UI" w:cs="Segoe UI"/>
          <w:sz w:val="18"/>
          <w:szCs w:val="18"/>
          <w:lang w:val="en-US"/>
        </w:rPr>
      </w:pPr>
      <w:r w:rsidRPr="008176C5">
        <w:rPr>
          <w:rStyle w:val="normaltextrun"/>
          <w:rFonts w:ascii="Segoe UI" w:hAnsi="Segoe UI" w:cs="Segoe UI"/>
          <w:sz w:val="20"/>
          <w:szCs w:val="20"/>
          <w:lang w:val="en-US"/>
        </w:rPr>
        <w:t>http://www.geschillencommissiesbijzonderonderwijs.nl/index.php/klachten of www.mosalira.nl. </w:t>
      </w:r>
      <w:r w:rsidRPr="008176C5">
        <w:rPr>
          <w:rStyle w:val="eop"/>
          <w:rFonts w:ascii="Segoe UI" w:hAnsi="Segoe UI" w:cs="Segoe UI"/>
          <w:sz w:val="20"/>
          <w:szCs w:val="20"/>
          <w:lang w:val="en-US"/>
        </w:rPr>
        <w:t> </w:t>
      </w:r>
    </w:p>
    <w:p w14:paraId="2DFBB199" w14:textId="77777777" w:rsidR="008176C5" w:rsidRPr="008176C5" w:rsidRDefault="008176C5" w:rsidP="008176C5">
      <w:pPr>
        <w:pStyle w:val="paragraph"/>
        <w:spacing w:before="0" w:beforeAutospacing="0" w:after="0" w:afterAutospacing="0"/>
        <w:jc w:val="both"/>
        <w:textAlignment w:val="baseline"/>
        <w:rPr>
          <w:rFonts w:ascii="Segoe UI" w:hAnsi="Segoe UI" w:cs="Segoe UI"/>
          <w:sz w:val="18"/>
          <w:szCs w:val="18"/>
          <w:lang w:val="en-US"/>
        </w:rPr>
      </w:pPr>
      <w:r w:rsidRPr="008176C5">
        <w:rPr>
          <w:rStyle w:val="eop"/>
          <w:rFonts w:ascii="Segoe UI" w:hAnsi="Segoe UI" w:cs="Segoe UI"/>
          <w:sz w:val="20"/>
          <w:szCs w:val="20"/>
          <w:lang w:val="en-US"/>
        </w:rPr>
        <w:t> </w:t>
      </w:r>
    </w:p>
    <w:p w14:paraId="2BD90968"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Een exemplaar van dit reglement ligt ter inzage bij de schoolleiding en een exemplaar bij de contactpersonen van de school. Voor de klachtenregeling van </w:t>
      </w:r>
      <w:r>
        <w:rPr>
          <w:rStyle w:val="spellingerror"/>
          <w:rFonts w:ascii="Segoe UI" w:hAnsi="Segoe UI" w:cs="Segoe UI"/>
          <w:sz w:val="20"/>
          <w:szCs w:val="20"/>
        </w:rPr>
        <w:t>MosaLira</w:t>
      </w:r>
      <w:r>
        <w:rPr>
          <w:rStyle w:val="normaltextrun"/>
          <w:rFonts w:ascii="Segoe UI" w:hAnsi="Segoe UI" w:cs="Segoe UI"/>
          <w:sz w:val="20"/>
          <w:szCs w:val="20"/>
        </w:rPr>
        <w:t> zie: www.mosalira.nl. Een exemplaar van deze klachtenregeling ligt ter inzage bij de schoolleiding en een exemplaar bij de contactpersonen van de school.</w:t>
      </w:r>
      <w:r>
        <w:rPr>
          <w:rStyle w:val="eop"/>
          <w:rFonts w:ascii="Segoe UI" w:hAnsi="Segoe UI" w:cs="Segoe UI"/>
          <w:sz w:val="20"/>
          <w:szCs w:val="20"/>
        </w:rPr>
        <w:t> </w:t>
      </w:r>
    </w:p>
    <w:p w14:paraId="404AB7EB"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20"/>
          <w:szCs w:val="20"/>
        </w:rPr>
        <w:t> </w:t>
      </w:r>
    </w:p>
    <w:p w14:paraId="0D7E83BF"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 De klachtenregeling van </w:t>
      </w:r>
      <w:r>
        <w:rPr>
          <w:rStyle w:val="spellingerror"/>
          <w:rFonts w:ascii="Segoe UI" w:hAnsi="Segoe UI" w:cs="Segoe UI"/>
          <w:sz w:val="20"/>
          <w:szCs w:val="20"/>
        </w:rPr>
        <w:t>MosaLira</w:t>
      </w:r>
      <w:r>
        <w:rPr>
          <w:rStyle w:val="normaltextrun"/>
          <w:rFonts w:ascii="Segoe UI" w:hAnsi="Segoe UI" w:cs="Segoe UI"/>
          <w:sz w:val="20"/>
          <w:szCs w:val="20"/>
        </w:rPr>
        <w:t>: het stappenplan</w:t>
      </w:r>
      <w:r>
        <w:rPr>
          <w:rStyle w:val="eop"/>
          <w:rFonts w:ascii="Segoe UI" w:hAnsi="Segoe UI" w:cs="Segoe UI"/>
          <w:sz w:val="20"/>
          <w:szCs w:val="20"/>
        </w:rPr>
        <w:t> </w:t>
      </w:r>
    </w:p>
    <w:p w14:paraId="4990F3E7"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20"/>
          <w:szCs w:val="20"/>
        </w:rPr>
        <w:t> </w:t>
      </w:r>
    </w:p>
    <w:p w14:paraId="58E9C3A0"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Stap 1: De klager gaat met zijn klacht zo mogelijk in gesprek met degene tegen wie de klacht gericht is. De klacht is afgehandeld indien de klager tevreden is, indien niet: volg stap 2</w:t>
      </w:r>
      <w:r>
        <w:rPr>
          <w:rStyle w:val="eop"/>
          <w:rFonts w:ascii="Segoe UI" w:hAnsi="Segoe UI" w:cs="Segoe UI"/>
          <w:sz w:val="20"/>
          <w:szCs w:val="20"/>
        </w:rPr>
        <w:t> </w:t>
      </w:r>
    </w:p>
    <w:p w14:paraId="1B02C1BF"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20"/>
          <w:szCs w:val="20"/>
        </w:rPr>
        <w:t> </w:t>
      </w:r>
    </w:p>
    <w:p w14:paraId="53CF7016"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Stap 2: De klager gaat met zijn klacht zo mogelijk in gesprek met de schoolleiding. De klacht is afgehandeld indien de klager tevreden is. Indien niet, dan attendeert de schoolleiding de klager op de interne contactpersoon die de klager de weg wijst in de mogelijke klachtroutes.</w:t>
      </w:r>
      <w:r>
        <w:rPr>
          <w:rStyle w:val="eop"/>
          <w:rFonts w:ascii="Segoe UI" w:hAnsi="Segoe UI" w:cs="Segoe UI"/>
          <w:sz w:val="20"/>
          <w:szCs w:val="20"/>
        </w:rPr>
        <w:t> </w:t>
      </w:r>
    </w:p>
    <w:p w14:paraId="580BE291"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20"/>
          <w:szCs w:val="20"/>
        </w:rPr>
        <w:t> </w:t>
      </w:r>
    </w:p>
    <w:p w14:paraId="5AFFC810"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Stap 3: De klager kan, via de schoolleiding of de interne contactpersoon, een externe (bemiddelende) vertrouwenspersoon (laten) inschakelen om te bemiddelen tussen klager en aangeklaagde. De klacht is afgehandeld indien de klager tevreden is, indien niet: volg stap 4.</w:t>
      </w:r>
      <w:r>
        <w:rPr>
          <w:rStyle w:val="eop"/>
          <w:rFonts w:ascii="Segoe UI" w:hAnsi="Segoe UI" w:cs="Segoe UI"/>
          <w:sz w:val="20"/>
          <w:szCs w:val="20"/>
        </w:rPr>
        <w:t> </w:t>
      </w:r>
    </w:p>
    <w:p w14:paraId="21AB0387"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20"/>
          <w:szCs w:val="20"/>
        </w:rPr>
        <w:t> </w:t>
      </w:r>
    </w:p>
    <w:p w14:paraId="38B3133B"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Stap 4: De klager kan, al dan niet bijgestaan door een andere externe vertrouwenspersoon*, een klacht indienen bij het bestuur. Het bestuur neemt de klacht in behandeling. De klacht is afgehandeld indien de klager tevreden is, indien niet: volg stap 5.</w:t>
      </w:r>
      <w:r>
        <w:rPr>
          <w:rStyle w:val="eop"/>
          <w:rFonts w:ascii="Segoe UI" w:hAnsi="Segoe UI" w:cs="Segoe UI"/>
          <w:sz w:val="20"/>
          <w:szCs w:val="20"/>
        </w:rPr>
        <w:t> </w:t>
      </w:r>
    </w:p>
    <w:p w14:paraId="48F59952"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rPr>
        <w:t> </w:t>
      </w:r>
    </w:p>
    <w:p w14:paraId="1107C54B"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Stap 5: De klager kan, al dan niet bijgestaan door een vertrouwenspersoon, een klacht indienen bij de landelijke klachtencommissie. Deze onafhankelijke klachtencommissie onderzoekt de klacht en adviseert het bevoegd gezag hierover. De klachtencommissie geeft advies over: a. de (niet-) ontvankelijkheid van de klacht; b. de (on-) gegrondheid van de klacht; c. het nemen van maatregelen; d. overige door het bevoegd gezag te nemen besluiten. Het indienen van een klacht bij de landelijke klachtencommissie moet binnen een jaar, gerekend vanaf de dag na die waarop de feiten waarop de klacht betrekking heeft moet hebben plaatsgevonden, dan wel vanaf de dag waarop de klager daarvan heeft </w:t>
      </w:r>
      <w:r>
        <w:rPr>
          <w:rStyle w:val="contextualspellingandgrammarerror"/>
          <w:rFonts w:ascii="Segoe UI" w:hAnsi="Segoe UI" w:cs="Segoe UI"/>
          <w:sz w:val="20"/>
          <w:szCs w:val="20"/>
        </w:rPr>
        <w:t>kennis genomen</w:t>
      </w:r>
      <w:r>
        <w:rPr>
          <w:rStyle w:val="normaltextrun"/>
          <w:rFonts w:ascii="Segoe UI" w:hAnsi="Segoe UI" w:cs="Segoe UI"/>
          <w:sz w:val="20"/>
          <w:szCs w:val="20"/>
        </w:rPr>
        <w:t>. </w:t>
      </w:r>
      <w:r>
        <w:rPr>
          <w:rStyle w:val="eop"/>
          <w:rFonts w:ascii="Segoe UI" w:hAnsi="Segoe UI" w:cs="Segoe UI"/>
          <w:sz w:val="20"/>
          <w:szCs w:val="20"/>
        </w:rPr>
        <w:t> </w:t>
      </w:r>
    </w:p>
    <w:p w14:paraId="7228944D"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20"/>
          <w:szCs w:val="20"/>
        </w:rPr>
        <w:t> </w:t>
      </w:r>
    </w:p>
    <w:p w14:paraId="19CE47CF"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20"/>
          <w:szCs w:val="20"/>
        </w:rPr>
        <w:t> </w:t>
      </w:r>
    </w:p>
    <w:p w14:paraId="19A5912A"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20"/>
          <w:szCs w:val="20"/>
        </w:rPr>
        <w:t> </w:t>
      </w:r>
    </w:p>
    <w:p w14:paraId="7FBEBE3D"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20"/>
          <w:szCs w:val="20"/>
        </w:rPr>
        <w:t> </w:t>
      </w:r>
    </w:p>
    <w:p w14:paraId="53951D06"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Binnen 4 weken na ontvangst van het advies van de klachtencommissie zal het bevoegd gezag het besluit hierop kenbaar maken aan: </w:t>
      </w:r>
      <w:r>
        <w:rPr>
          <w:rStyle w:val="eop"/>
          <w:rFonts w:ascii="Segoe UI" w:hAnsi="Segoe UI" w:cs="Segoe UI"/>
          <w:sz w:val="20"/>
          <w:szCs w:val="20"/>
        </w:rPr>
        <w:t> </w:t>
      </w:r>
    </w:p>
    <w:p w14:paraId="1A875A8E"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a. de klager</w:t>
      </w:r>
      <w:r>
        <w:rPr>
          <w:rStyle w:val="eop"/>
          <w:rFonts w:ascii="Segoe UI" w:hAnsi="Segoe UI" w:cs="Segoe UI"/>
          <w:sz w:val="20"/>
          <w:szCs w:val="20"/>
        </w:rPr>
        <w:t> </w:t>
      </w:r>
    </w:p>
    <w:p w14:paraId="55A9B83A"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lastRenderedPageBreak/>
        <w:t>b. de aangeklaagde</w:t>
      </w:r>
      <w:r>
        <w:rPr>
          <w:rStyle w:val="eop"/>
          <w:rFonts w:ascii="Segoe UI" w:hAnsi="Segoe UI" w:cs="Segoe UI"/>
          <w:sz w:val="20"/>
          <w:szCs w:val="20"/>
        </w:rPr>
        <w:t> </w:t>
      </w:r>
    </w:p>
    <w:p w14:paraId="6B0D5D36"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c. klachtencommissie </w:t>
      </w:r>
      <w:r>
        <w:rPr>
          <w:rStyle w:val="eop"/>
          <w:rFonts w:ascii="Segoe UI" w:hAnsi="Segoe UI" w:cs="Segoe UI"/>
          <w:sz w:val="20"/>
          <w:szCs w:val="20"/>
        </w:rPr>
        <w:t> </w:t>
      </w:r>
    </w:p>
    <w:p w14:paraId="7ABDE024"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d. directie school </w:t>
      </w:r>
      <w:r>
        <w:rPr>
          <w:rStyle w:val="eop"/>
          <w:rFonts w:ascii="Segoe UI" w:hAnsi="Segoe UI" w:cs="Segoe UI"/>
          <w:sz w:val="20"/>
          <w:szCs w:val="20"/>
        </w:rPr>
        <w:t> </w:t>
      </w:r>
    </w:p>
    <w:p w14:paraId="614CCB46"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e. onderwijsinspectie </w:t>
      </w:r>
      <w:r>
        <w:rPr>
          <w:rStyle w:val="eop"/>
          <w:rFonts w:ascii="Segoe UI" w:hAnsi="Segoe UI" w:cs="Segoe UI"/>
          <w:sz w:val="20"/>
          <w:szCs w:val="20"/>
        </w:rPr>
        <w:t> </w:t>
      </w:r>
    </w:p>
    <w:p w14:paraId="5A1F228E"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20"/>
          <w:szCs w:val="20"/>
        </w:rPr>
        <w:t> </w:t>
      </w:r>
    </w:p>
    <w:p w14:paraId="777D9187"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(*Deze vertrouwenspersoon is niet dezelfde persoon als de bemiddelend vertrouwenspersoon waarnaar verwezen wordt in stap 3.) </w:t>
      </w:r>
      <w:r>
        <w:rPr>
          <w:rStyle w:val="eop"/>
          <w:rFonts w:ascii="Segoe UI" w:hAnsi="Segoe UI" w:cs="Segoe UI"/>
          <w:sz w:val="20"/>
          <w:szCs w:val="20"/>
        </w:rPr>
        <w:t> </w:t>
      </w:r>
    </w:p>
    <w:p w14:paraId="2744D01F"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20"/>
          <w:szCs w:val="20"/>
        </w:rPr>
        <w:t> </w:t>
      </w:r>
    </w:p>
    <w:p w14:paraId="15F0F448"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Adres klachtencommissie:</w:t>
      </w:r>
      <w:r>
        <w:rPr>
          <w:rStyle w:val="eop"/>
          <w:rFonts w:ascii="Segoe UI" w:hAnsi="Segoe UI" w:cs="Segoe UI"/>
          <w:sz w:val="20"/>
          <w:szCs w:val="20"/>
        </w:rPr>
        <w:t> </w:t>
      </w:r>
    </w:p>
    <w:p w14:paraId="57D8186A"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Klachtencommissie voor het Katholiek Onderwijs</w:t>
      </w:r>
      <w:r>
        <w:rPr>
          <w:rStyle w:val="eop"/>
          <w:rFonts w:ascii="Segoe UI" w:hAnsi="Segoe UI" w:cs="Segoe UI"/>
          <w:sz w:val="20"/>
          <w:szCs w:val="20"/>
        </w:rPr>
        <w:t> </w:t>
      </w:r>
    </w:p>
    <w:p w14:paraId="182D856F"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Ambtelijk secretaris dhr. Mr. H.N. </w:t>
      </w:r>
      <w:proofErr w:type="spellStart"/>
      <w:r>
        <w:rPr>
          <w:rStyle w:val="spellingerror"/>
          <w:rFonts w:ascii="Segoe UI" w:hAnsi="Segoe UI" w:cs="Segoe UI"/>
          <w:sz w:val="20"/>
          <w:szCs w:val="20"/>
        </w:rPr>
        <w:t>Nentjes</w:t>
      </w:r>
      <w:proofErr w:type="spellEnd"/>
      <w:r>
        <w:rPr>
          <w:rStyle w:val="normaltextrun"/>
          <w:rFonts w:ascii="Segoe UI" w:hAnsi="Segoe UI" w:cs="Segoe UI"/>
          <w:sz w:val="20"/>
          <w:szCs w:val="20"/>
        </w:rPr>
        <w:t> </w:t>
      </w:r>
      <w:r>
        <w:rPr>
          <w:rStyle w:val="eop"/>
          <w:rFonts w:ascii="Segoe UI" w:hAnsi="Segoe UI" w:cs="Segoe UI"/>
          <w:sz w:val="20"/>
          <w:szCs w:val="20"/>
        </w:rPr>
        <w:t> </w:t>
      </w:r>
    </w:p>
    <w:p w14:paraId="2564AE85"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Postbus 82324 2508 EH DEN HAAG </w:t>
      </w:r>
      <w:r>
        <w:rPr>
          <w:rStyle w:val="eop"/>
          <w:rFonts w:ascii="Segoe UI" w:hAnsi="Segoe UI" w:cs="Segoe UI"/>
          <w:sz w:val="20"/>
          <w:szCs w:val="20"/>
        </w:rPr>
        <w:t> </w:t>
      </w:r>
    </w:p>
    <w:p w14:paraId="2287EAD3" w14:textId="77777777" w:rsidR="008176C5" w:rsidRDefault="008176C5" w:rsidP="008176C5">
      <w:pPr>
        <w:pStyle w:val="paragraph"/>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sz w:val="20"/>
          <w:szCs w:val="20"/>
        </w:rPr>
        <w:t>Tel. 070-392 55 08 Fax. 070-302 08 36</w:t>
      </w:r>
      <w:r>
        <w:rPr>
          <w:rStyle w:val="eop"/>
          <w:rFonts w:ascii="Segoe UI" w:hAnsi="Segoe UI" w:cs="Segoe UI"/>
          <w:sz w:val="20"/>
          <w:szCs w:val="20"/>
        </w:rPr>
        <w:t> </w:t>
      </w:r>
    </w:p>
    <w:p w14:paraId="53487791" w14:textId="77777777" w:rsidR="008176C5" w:rsidRDefault="008176C5" w:rsidP="008176C5">
      <w:pPr>
        <w:pStyle w:val="paragraph"/>
        <w:spacing w:before="0" w:beforeAutospacing="0" w:after="0" w:afterAutospacing="0"/>
        <w:textAlignment w:val="baseline"/>
        <w:rPr>
          <w:rFonts w:ascii="Segoe UI" w:hAnsi="Segoe UI" w:cs="Segoe UI"/>
          <w:b/>
          <w:bCs/>
          <w:sz w:val="18"/>
          <w:szCs w:val="18"/>
        </w:rPr>
      </w:pPr>
      <w:r>
        <w:rPr>
          <w:rStyle w:val="eop"/>
          <w:rFonts w:ascii="Segoe UI" w:hAnsi="Segoe UI" w:cs="Segoe UI"/>
          <w:b/>
          <w:bCs/>
          <w:sz w:val="20"/>
          <w:szCs w:val="20"/>
        </w:rPr>
        <w:t> </w:t>
      </w:r>
    </w:p>
    <w:p w14:paraId="2545683F" w14:textId="7383D826" w:rsidR="00552B78" w:rsidRDefault="00552B78" w:rsidP="000A2FD6">
      <w:pPr>
        <w:rPr>
          <w:rFonts w:asciiTheme="minorHAnsi" w:hAnsiTheme="minorHAnsi" w:cstheme="minorHAnsi"/>
        </w:rPr>
      </w:pPr>
    </w:p>
    <w:p w14:paraId="2408322D" w14:textId="6979B24D" w:rsidR="008176C5" w:rsidRDefault="008176C5" w:rsidP="000A2FD6">
      <w:pPr>
        <w:rPr>
          <w:rFonts w:asciiTheme="minorHAnsi" w:hAnsiTheme="minorHAnsi" w:cstheme="minorHAnsi"/>
        </w:rPr>
      </w:pPr>
    </w:p>
    <w:p w14:paraId="7CBA1886" w14:textId="0A4BC3BF" w:rsidR="008176C5" w:rsidRDefault="008176C5" w:rsidP="000A2FD6">
      <w:pPr>
        <w:rPr>
          <w:rFonts w:asciiTheme="minorHAnsi" w:hAnsiTheme="minorHAnsi" w:cstheme="minorHAnsi"/>
        </w:rPr>
      </w:pPr>
    </w:p>
    <w:p w14:paraId="17A11BA1" w14:textId="1AADAD88" w:rsidR="008176C5" w:rsidRDefault="008176C5" w:rsidP="000A2FD6">
      <w:pPr>
        <w:rPr>
          <w:rFonts w:asciiTheme="minorHAnsi" w:hAnsiTheme="minorHAnsi" w:cstheme="minorHAnsi"/>
        </w:rPr>
      </w:pPr>
    </w:p>
    <w:p w14:paraId="13E6FD2C" w14:textId="1F8B2E65" w:rsidR="008176C5" w:rsidRDefault="008176C5" w:rsidP="000A2FD6">
      <w:pPr>
        <w:rPr>
          <w:rFonts w:asciiTheme="minorHAnsi" w:hAnsiTheme="minorHAnsi" w:cstheme="minorHAnsi"/>
        </w:rPr>
      </w:pPr>
    </w:p>
    <w:p w14:paraId="397F8F04" w14:textId="6D9E5A60" w:rsidR="008176C5" w:rsidRDefault="008176C5" w:rsidP="000A2FD6">
      <w:pPr>
        <w:rPr>
          <w:rFonts w:asciiTheme="minorHAnsi" w:hAnsiTheme="minorHAnsi" w:cstheme="minorHAnsi"/>
        </w:rPr>
      </w:pPr>
    </w:p>
    <w:p w14:paraId="6EFE117A" w14:textId="23F17839" w:rsidR="008176C5" w:rsidRDefault="008176C5" w:rsidP="000A2FD6">
      <w:pPr>
        <w:rPr>
          <w:rFonts w:asciiTheme="minorHAnsi" w:hAnsiTheme="minorHAnsi" w:cstheme="minorHAnsi"/>
        </w:rPr>
      </w:pPr>
    </w:p>
    <w:p w14:paraId="019DE2C6" w14:textId="21118506" w:rsidR="008176C5" w:rsidRDefault="008176C5" w:rsidP="000A2FD6">
      <w:pPr>
        <w:rPr>
          <w:rFonts w:asciiTheme="minorHAnsi" w:hAnsiTheme="minorHAnsi" w:cstheme="minorHAnsi"/>
        </w:rPr>
      </w:pPr>
    </w:p>
    <w:p w14:paraId="3828E869" w14:textId="1468D016" w:rsidR="008176C5" w:rsidRDefault="008176C5" w:rsidP="000A2FD6">
      <w:pPr>
        <w:rPr>
          <w:rFonts w:asciiTheme="minorHAnsi" w:hAnsiTheme="minorHAnsi" w:cstheme="minorHAnsi"/>
        </w:rPr>
      </w:pPr>
    </w:p>
    <w:p w14:paraId="1403A62D" w14:textId="6B0AB914" w:rsidR="008176C5" w:rsidRDefault="008176C5" w:rsidP="000A2FD6">
      <w:pPr>
        <w:rPr>
          <w:rFonts w:asciiTheme="minorHAnsi" w:hAnsiTheme="minorHAnsi" w:cstheme="minorHAnsi"/>
        </w:rPr>
      </w:pPr>
    </w:p>
    <w:p w14:paraId="156B1EF7" w14:textId="498FB662" w:rsidR="008176C5" w:rsidRDefault="008176C5" w:rsidP="000A2FD6">
      <w:pPr>
        <w:rPr>
          <w:rFonts w:asciiTheme="minorHAnsi" w:hAnsiTheme="minorHAnsi" w:cstheme="minorHAnsi"/>
        </w:rPr>
      </w:pPr>
    </w:p>
    <w:p w14:paraId="2954A079" w14:textId="2E9D17C0" w:rsidR="008176C5" w:rsidRDefault="008176C5" w:rsidP="000A2FD6">
      <w:pPr>
        <w:rPr>
          <w:rFonts w:asciiTheme="minorHAnsi" w:hAnsiTheme="minorHAnsi" w:cstheme="minorHAnsi"/>
        </w:rPr>
      </w:pPr>
    </w:p>
    <w:p w14:paraId="5BA4F9C3" w14:textId="630EA5F3" w:rsidR="008176C5" w:rsidRDefault="008176C5" w:rsidP="000A2FD6">
      <w:pPr>
        <w:rPr>
          <w:rFonts w:asciiTheme="minorHAnsi" w:hAnsiTheme="minorHAnsi" w:cstheme="minorHAnsi"/>
        </w:rPr>
      </w:pPr>
    </w:p>
    <w:p w14:paraId="44013BA3" w14:textId="7E59A651" w:rsidR="008176C5" w:rsidRDefault="008176C5" w:rsidP="000A2FD6">
      <w:pPr>
        <w:rPr>
          <w:rFonts w:asciiTheme="minorHAnsi" w:hAnsiTheme="minorHAnsi" w:cstheme="minorHAnsi"/>
        </w:rPr>
      </w:pPr>
    </w:p>
    <w:p w14:paraId="504E63EA" w14:textId="6A5BF6D3" w:rsidR="008176C5" w:rsidRDefault="008176C5" w:rsidP="000A2FD6">
      <w:pPr>
        <w:rPr>
          <w:rFonts w:asciiTheme="minorHAnsi" w:hAnsiTheme="minorHAnsi" w:cstheme="minorHAnsi"/>
        </w:rPr>
      </w:pPr>
    </w:p>
    <w:p w14:paraId="6518EF4A" w14:textId="08A0E6A4" w:rsidR="008176C5" w:rsidRDefault="008176C5" w:rsidP="000A2FD6">
      <w:pPr>
        <w:rPr>
          <w:rFonts w:asciiTheme="minorHAnsi" w:hAnsiTheme="minorHAnsi" w:cstheme="minorHAnsi"/>
        </w:rPr>
      </w:pPr>
    </w:p>
    <w:p w14:paraId="1FBCE59E" w14:textId="2CC18F2E" w:rsidR="008176C5" w:rsidRDefault="008176C5" w:rsidP="000A2FD6">
      <w:pPr>
        <w:rPr>
          <w:rFonts w:asciiTheme="minorHAnsi" w:hAnsiTheme="minorHAnsi" w:cstheme="minorHAnsi"/>
        </w:rPr>
      </w:pPr>
    </w:p>
    <w:p w14:paraId="189E94B5" w14:textId="16BB91B0" w:rsidR="008176C5" w:rsidRDefault="008176C5" w:rsidP="000A2FD6">
      <w:pPr>
        <w:rPr>
          <w:rFonts w:asciiTheme="minorHAnsi" w:hAnsiTheme="minorHAnsi" w:cstheme="minorHAnsi"/>
        </w:rPr>
      </w:pPr>
    </w:p>
    <w:p w14:paraId="34D0CDAD" w14:textId="496F3D4A" w:rsidR="008176C5" w:rsidRDefault="008176C5" w:rsidP="000A2FD6">
      <w:pPr>
        <w:rPr>
          <w:rFonts w:asciiTheme="minorHAnsi" w:hAnsiTheme="minorHAnsi" w:cstheme="minorHAnsi"/>
        </w:rPr>
      </w:pPr>
    </w:p>
    <w:p w14:paraId="4B8F18BF" w14:textId="4BB5418F" w:rsidR="008176C5" w:rsidRDefault="008176C5" w:rsidP="000A2FD6">
      <w:pPr>
        <w:rPr>
          <w:rFonts w:asciiTheme="minorHAnsi" w:hAnsiTheme="minorHAnsi" w:cstheme="minorHAnsi"/>
        </w:rPr>
      </w:pPr>
    </w:p>
    <w:p w14:paraId="03A0F38E" w14:textId="50AC3194" w:rsidR="008176C5" w:rsidRDefault="008176C5" w:rsidP="000A2FD6">
      <w:pPr>
        <w:rPr>
          <w:rFonts w:asciiTheme="minorHAnsi" w:hAnsiTheme="minorHAnsi" w:cstheme="minorHAnsi"/>
        </w:rPr>
      </w:pPr>
    </w:p>
    <w:p w14:paraId="78F6CDEF" w14:textId="2F473B7E" w:rsidR="008176C5" w:rsidRDefault="008176C5" w:rsidP="000A2FD6">
      <w:pPr>
        <w:rPr>
          <w:rFonts w:asciiTheme="minorHAnsi" w:hAnsiTheme="minorHAnsi" w:cstheme="minorHAnsi"/>
        </w:rPr>
      </w:pPr>
    </w:p>
    <w:p w14:paraId="5AC21961" w14:textId="63547873" w:rsidR="008176C5" w:rsidRDefault="008176C5" w:rsidP="000A2FD6">
      <w:pPr>
        <w:rPr>
          <w:rFonts w:asciiTheme="minorHAnsi" w:hAnsiTheme="minorHAnsi" w:cstheme="minorHAnsi"/>
        </w:rPr>
      </w:pPr>
    </w:p>
    <w:p w14:paraId="3A9DC84B" w14:textId="5219AA08" w:rsidR="008176C5" w:rsidRDefault="008176C5" w:rsidP="000A2FD6">
      <w:pPr>
        <w:rPr>
          <w:rFonts w:asciiTheme="minorHAnsi" w:hAnsiTheme="minorHAnsi" w:cstheme="minorHAnsi"/>
        </w:rPr>
      </w:pPr>
    </w:p>
    <w:p w14:paraId="3D9CC501" w14:textId="423E97DF" w:rsidR="008176C5" w:rsidRDefault="008176C5" w:rsidP="000A2FD6">
      <w:pPr>
        <w:rPr>
          <w:rFonts w:asciiTheme="minorHAnsi" w:hAnsiTheme="minorHAnsi" w:cstheme="minorHAnsi"/>
        </w:rPr>
      </w:pPr>
    </w:p>
    <w:p w14:paraId="76551E0D" w14:textId="3A6EC2F9" w:rsidR="008176C5" w:rsidRDefault="008176C5" w:rsidP="000A2FD6">
      <w:pPr>
        <w:rPr>
          <w:rFonts w:asciiTheme="minorHAnsi" w:hAnsiTheme="minorHAnsi" w:cstheme="minorHAnsi"/>
        </w:rPr>
      </w:pPr>
    </w:p>
    <w:p w14:paraId="463A93D0" w14:textId="504565BB" w:rsidR="008176C5" w:rsidRDefault="008176C5" w:rsidP="000A2FD6">
      <w:pPr>
        <w:rPr>
          <w:rFonts w:asciiTheme="minorHAnsi" w:hAnsiTheme="minorHAnsi" w:cstheme="minorHAnsi"/>
        </w:rPr>
      </w:pPr>
    </w:p>
    <w:p w14:paraId="115CA89A" w14:textId="2ABCE47A" w:rsidR="008176C5" w:rsidRDefault="008176C5" w:rsidP="000A2FD6">
      <w:pPr>
        <w:rPr>
          <w:rFonts w:asciiTheme="minorHAnsi" w:hAnsiTheme="minorHAnsi" w:cstheme="minorHAnsi"/>
        </w:rPr>
      </w:pPr>
    </w:p>
    <w:p w14:paraId="2B95EF91" w14:textId="32145FF3" w:rsidR="008176C5" w:rsidRDefault="008176C5" w:rsidP="000A2FD6">
      <w:pPr>
        <w:rPr>
          <w:rFonts w:asciiTheme="minorHAnsi" w:hAnsiTheme="minorHAnsi" w:cstheme="minorHAnsi"/>
        </w:rPr>
      </w:pPr>
    </w:p>
    <w:p w14:paraId="52B1B1B0" w14:textId="05FA8090" w:rsidR="008176C5" w:rsidRDefault="008176C5" w:rsidP="000A2FD6">
      <w:pPr>
        <w:rPr>
          <w:rFonts w:asciiTheme="minorHAnsi" w:hAnsiTheme="minorHAnsi" w:cstheme="minorHAnsi"/>
        </w:rPr>
      </w:pPr>
    </w:p>
    <w:p w14:paraId="7622BCB2" w14:textId="2DADF532" w:rsidR="008176C5" w:rsidRDefault="008176C5" w:rsidP="000A2FD6">
      <w:pPr>
        <w:rPr>
          <w:rFonts w:asciiTheme="minorHAnsi" w:hAnsiTheme="minorHAnsi" w:cstheme="minorHAnsi"/>
        </w:rPr>
      </w:pPr>
    </w:p>
    <w:p w14:paraId="05A454D0" w14:textId="0C565448" w:rsidR="008176C5" w:rsidRDefault="008176C5" w:rsidP="000A2FD6">
      <w:pPr>
        <w:rPr>
          <w:rFonts w:asciiTheme="minorHAnsi" w:hAnsiTheme="minorHAnsi" w:cstheme="minorHAnsi"/>
        </w:rPr>
      </w:pPr>
    </w:p>
    <w:p w14:paraId="66EC01C8" w14:textId="070D3545" w:rsidR="008176C5" w:rsidRDefault="008176C5" w:rsidP="000A2FD6">
      <w:pPr>
        <w:rPr>
          <w:rFonts w:asciiTheme="minorHAnsi" w:hAnsiTheme="minorHAnsi" w:cstheme="minorHAnsi"/>
        </w:rPr>
      </w:pPr>
    </w:p>
    <w:p w14:paraId="20C142DA" w14:textId="312E742C" w:rsidR="008176C5" w:rsidRDefault="008176C5" w:rsidP="000A2FD6">
      <w:pPr>
        <w:rPr>
          <w:rFonts w:asciiTheme="minorHAnsi" w:hAnsiTheme="minorHAnsi" w:cstheme="minorHAnsi"/>
        </w:rPr>
      </w:pPr>
    </w:p>
    <w:p w14:paraId="5E2B80B1" w14:textId="45F4F5CB" w:rsidR="008176C5" w:rsidRDefault="008176C5" w:rsidP="000A2FD6">
      <w:pPr>
        <w:rPr>
          <w:rFonts w:asciiTheme="minorHAnsi" w:hAnsiTheme="minorHAnsi" w:cstheme="minorHAnsi"/>
        </w:rPr>
      </w:pPr>
    </w:p>
    <w:p w14:paraId="61865160" w14:textId="66B90F46" w:rsidR="008176C5" w:rsidRPr="00EE2C15" w:rsidRDefault="00927D84" w:rsidP="000A2FD6">
      <w:pPr>
        <w:rPr>
          <w:rFonts w:asciiTheme="minorHAnsi" w:hAnsiTheme="minorHAnsi" w:cstheme="minorHAnsi"/>
          <w:u w:val="single"/>
        </w:rPr>
      </w:pPr>
      <w:r w:rsidRPr="00EE2C15">
        <w:rPr>
          <w:rFonts w:asciiTheme="minorHAnsi" w:hAnsiTheme="minorHAnsi" w:cstheme="minorHAnsi"/>
          <w:u w:val="single"/>
        </w:rPr>
        <w:lastRenderedPageBreak/>
        <w:t xml:space="preserve">Bijlage 21 </w:t>
      </w:r>
      <w:r w:rsidR="00A835CF" w:rsidRPr="00EE2C15">
        <w:rPr>
          <w:rFonts w:asciiTheme="minorHAnsi" w:hAnsiTheme="minorHAnsi" w:cstheme="minorHAnsi"/>
          <w:u w:val="single"/>
        </w:rPr>
        <w:t>Speerpunten</w:t>
      </w:r>
    </w:p>
    <w:p w14:paraId="648BECBC" w14:textId="6F9C8267" w:rsidR="00A835CF" w:rsidRDefault="00A835CF" w:rsidP="000A2FD6">
      <w:pPr>
        <w:rPr>
          <w:rFonts w:asciiTheme="minorHAnsi" w:hAnsiTheme="minorHAnsi" w:cstheme="minorHAnsi"/>
        </w:rPr>
      </w:pPr>
    </w:p>
    <w:tbl>
      <w:tblPr>
        <w:tblStyle w:val="Tabelraster"/>
        <w:tblW w:w="0" w:type="auto"/>
        <w:tblLook w:val="04A0" w:firstRow="1" w:lastRow="0" w:firstColumn="1" w:lastColumn="0" w:noHBand="0" w:noVBand="1"/>
      </w:tblPr>
      <w:tblGrid>
        <w:gridCol w:w="1742"/>
        <w:gridCol w:w="1742"/>
        <w:gridCol w:w="1303"/>
        <w:gridCol w:w="1797"/>
        <w:gridCol w:w="1193"/>
        <w:gridCol w:w="1285"/>
      </w:tblGrid>
      <w:tr w:rsidR="00055349" w14:paraId="4CD66A98" w14:textId="77777777" w:rsidTr="00EE2C15">
        <w:tc>
          <w:tcPr>
            <w:tcW w:w="1742" w:type="dxa"/>
          </w:tcPr>
          <w:p w14:paraId="6643FBE0" w14:textId="77777777" w:rsidR="003270A2" w:rsidRDefault="003270A2" w:rsidP="000A2FD6">
            <w:pPr>
              <w:rPr>
                <w:rFonts w:asciiTheme="minorHAnsi" w:hAnsiTheme="minorHAnsi" w:cstheme="minorHAnsi"/>
              </w:rPr>
            </w:pPr>
          </w:p>
        </w:tc>
        <w:tc>
          <w:tcPr>
            <w:tcW w:w="1742" w:type="dxa"/>
          </w:tcPr>
          <w:p w14:paraId="5922A4BD" w14:textId="4239F73F" w:rsidR="003270A2" w:rsidRPr="000661C6" w:rsidRDefault="000661C6" w:rsidP="000661C6">
            <w:pPr>
              <w:jc w:val="center"/>
              <w:rPr>
                <w:rFonts w:asciiTheme="minorHAnsi" w:hAnsiTheme="minorHAnsi" w:cstheme="minorHAnsi"/>
                <w:b/>
                <w:bCs/>
                <w:sz w:val="36"/>
                <w:szCs w:val="36"/>
              </w:rPr>
            </w:pPr>
            <w:r w:rsidRPr="000661C6">
              <w:rPr>
                <w:rFonts w:asciiTheme="minorHAnsi" w:hAnsiTheme="minorHAnsi" w:cstheme="minorHAnsi"/>
                <w:b/>
                <w:bCs/>
                <w:sz w:val="36"/>
                <w:szCs w:val="36"/>
              </w:rPr>
              <w:t>s</w:t>
            </w:r>
          </w:p>
        </w:tc>
        <w:tc>
          <w:tcPr>
            <w:tcW w:w="1303" w:type="dxa"/>
          </w:tcPr>
          <w:p w14:paraId="2116DF72" w14:textId="44CF0FC4" w:rsidR="003270A2" w:rsidRPr="000661C6" w:rsidRDefault="000661C6" w:rsidP="000661C6">
            <w:pPr>
              <w:jc w:val="center"/>
              <w:rPr>
                <w:rFonts w:asciiTheme="minorHAnsi" w:hAnsiTheme="minorHAnsi" w:cstheme="minorHAnsi"/>
                <w:b/>
                <w:bCs/>
                <w:sz w:val="36"/>
                <w:szCs w:val="36"/>
              </w:rPr>
            </w:pPr>
            <w:r w:rsidRPr="000661C6">
              <w:rPr>
                <w:rFonts w:asciiTheme="minorHAnsi" w:hAnsiTheme="minorHAnsi" w:cstheme="minorHAnsi"/>
                <w:b/>
                <w:bCs/>
                <w:sz w:val="36"/>
                <w:szCs w:val="36"/>
              </w:rPr>
              <w:t>m</w:t>
            </w:r>
          </w:p>
        </w:tc>
        <w:tc>
          <w:tcPr>
            <w:tcW w:w="1797" w:type="dxa"/>
          </w:tcPr>
          <w:p w14:paraId="0586EAC4" w14:textId="569CB0E9" w:rsidR="003270A2" w:rsidRPr="000661C6" w:rsidRDefault="000661C6" w:rsidP="000661C6">
            <w:pPr>
              <w:jc w:val="center"/>
              <w:rPr>
                <w:rFonts w:asciiTheme="minorHAnsi" w:hAnsiTheme="minorHAnsi" w:cstheme="minorHAnsi"/>
                <w:b/>
                <w:bCs/>
                <w:sz w:val="36"/>
                <w:szCs w:val="36"/>
              </w:rPr>
            </w:pPr>
            <w:r w:rsidRPr="000661C6">
              <w:rPr>
                <w:rFonts w:asciiTheme="minorHAnsi" w:hAnsiTheme="minorHAnsi" w:cstheme="minorHAnsi"/>
                <w:b/>
                <w:bCs/>
                <w:sz w:val="36"/>
                <w:szCs w:val="36"/>
              </w:rPr>
              <w:t>a</w:t>
            </w:r>
          </w:p>
        </w:tc>
        <w:tc>
          <w:tcPr>
            <w:tcW w:w="1193" w:type="dxa"/>
          </w:tcPr>
          <w:p w14:paraId="23E90638" w14:textId="543BCB43" w:rsidR="003270A2" w:rsidRPr="000661C6" w:rsidRDefault="000661C6" w:rsidP="000661C6">
            <w:pPr>
              <w:jc w:val="center"/>
              <w:rPr>
                <w:rFonts w:asciiTheme="minorHAnsi" w:hAnsiTheme="minorHAnsi" w:cstheme="minorHAnsi"/>
                <w:b/>
                <w:bCs/>
                <w:sz w:val="36"/>
                <w:szCs w:val="36"/>
              </w:rPr>
            </w:pPr>
            <w:r w:rsidRPr="000661C6">
              <w:rPr>
                <w:rFonts w:asciiTheme="minorHAnsi" w:hAnsiTheme="minorHAnsi" w:cstheme="minorHAnsi"/>
                <w:b/>
                <w:bCs/>
                <w:sz w:val="36"/>
                <w:szCs w:val="36"/>
              </w:rPr>
              <w:t>r</w:t>
            </w:r>
          </w:p>
        </w:tc>
        <w:tc>
          <w:tcPr>
            <w:tcW w:w="1285" w:type="dxa"/>
          </w:tcPr>
          <w:p w14:paraId="3DA061D8" w14:textId="14F1A368" w:rsidR="003270A2" w:rsidRPr="000661C6" w:rsidRDefault="000661C6" w:rsidP="000661C6">
            <w:pPr>
              <w:jc w:val="center"/>
              <w:rPr>
                <w:rFonts w:asciiTheme="minorHAnsi" w:hAnsiTheme="minorHAnsi" w:cstheme="minorHAnsi"/>
                <w:b/>
                <w:bCs/>
                <w:sz w:val="36"/>
                <w:szCs w:val="36"/>
              </w:rPr>
            </w:pPr>
            <w:r w:rsidRPr="000661C6">
              <w:rPr>
                <w:rFonts w:asciiTheme="minorHAnsi" w:hAnsiTheme="minorHAnsi" w:cstheme="minorHAnsi"/>
                <w:b/>
                <w:bCs/>
                <w:sz w:val="36"/>
                <w:szCs w:val="36"/>
              </w:rPr>
              <w:t>t</w:t>
            </w:r>
          </w:p>
        </w:tc>
      </w:tr>
      <w:tr w:rsidR="00055349" w:rsidRPr="00B76A07" w14:paraId="280C4FFA" w14:textId="77777777" w:rsidTr="00EE2C15">
        <w:tc>
          <w:tcPr>
            <w:tcW w:w="1742" w:type="dxa"/>
          </w:tcPr>
          <w:p w14:paraId="58C41BDD" w14:textId="44B34748" w:rsidR="003270A2" w:rsidRPr="00B76A07" w:rsidRDefault="00B76A07" w:rsidP="000A2FD6">
            <w:pPr>
              <w:rPr>
                <w:rFonts w:asciiTheme="minorHAnsi" w:hAnsiTheme="minorHAnsi" w:cstheme="minorHAnsi"/>
                <w:sz w:val="18"/>
                <w:szCs w:val="18"/>
              </w:rPr>
            </w:pPr>
            <w:r w:rsidRPr="00B76A07">
              <w:rPr>
                <w:rFonts w:asciiTheme="minorHAnsi" w:hAnsiTheme="minorHAnsi" w:cstheme="minorHAnsi"/>
                <w:sz w:val="18"/>
                <w:szCs w:val="18"/>
              </w:rPr>
              <w:t>incidentenregistratie</w:t>
            </w:r>
          </w:p>
        </w:tc>
        <w:tc>
          <w:tcPr>
            <w:tcW w:w="1742" w:type="dxa"/>
          </w:tcPr>
          <w:p w14:paraId="30B85A9E" w14:textId="77777777" w:rsidR="003270A2" w:rsidRDefault="00992C0D" w:rsidP="000A2FD6">
            <w:pPr>
              <w:rPr>
                <w:rFonts w:asciiTheme="minorHAnsi" w:hAnsiTheme="minorHAnsi" w:cstheme="minorHAnsi"/>
                <w:sz w:val="18"/>
                <w:szCs w:val="18"/>
              </w:rPr>
            </w:pPr>
            <w:r>
              <w:rPr>
                <w:rFonts w:asciiTheme="minorHAnsi" w:hAnsiTheme="minorHAnsi" w:cstheme="minorHAnsi"/>
                <w:sz w:val="18"/>
                <w:szCs w:val="18"/>
              </w:rPr>
              <w:t>Iedere medewerker gebruikt de incidentenregistratie</w:t>
            </w:r>
            <w:r w:rsidR="007D4AFB">
              <w:rPr>
                <w:rFonts w:asciiTheme="minorHAnsi" w:hAnsiTheme="minorHAnsi" w:cstheme="minorHAnsi"/>
                <w:sz w:val="18"/>
                <w:szCs w:val="18"/>
              </w:rPr>
              <w:t xml:space="preserve"> in ESIS</w:t>
            </w:r>
          </w:p>
          <w:p w14:paraId="60571BB7" w14:textId="77777777" w:rsidR="006D4FEA" w:rsidRDefault="006D4FEA" w:rsidP="000A2FD6">
            <w:pPr>
              <w:rPr>
                <w:rFonts w:asciiTheme="minorHAnsi" w:hAnsiTheme="minorHAnsi" w:cstheme="minorHAnsi"/>
                <w:sz w:val="18"/>
                <w:szCs w:val="18"/>
              </w:rPr>
            </w:pPr>
          </w:p>
          <w:p w14:paraId="766DD489" w14:textId="1B99B698" w:rsidR="006D4FEA" w:rsidRPr="00B76A07" w:rsidRDefault="006D4FEA" w:rsidP="000A2FD6">
            <w:pPr>
              <w:rPr>
                <w:rFonts w:asciiTheme="minorHAnsi" w:hAnsiTheme="minorHAnsi" w:cstheme="minorHAnsi"/>
                <w:sz w:val="18"/>
                <w:szCs w:val="18"/>
              </w:rPr>
            </w:pPr>
            <w:r>
              <w:rPr>
                <w:rFonts w:asciiTheme="minorHAnsi" w:hAnsiTheme="minorHAnsi" w:cstheme="minorHAnsi"/>
                <w:sz w:val="18"/>
                <w:szCs w:val="18"/>
              </w:rPr>
              <w:t xml:space="preserve">Iedere medewerker weet </w:t>
            </w:r>
            <w:r w:rsidR="00856652">
              <w:rPr>
                <w:rFonts w:asciiTheme="minorHAnsi" w:hAnsiTheme="minorHAnsi" w:cstheme="minorHAnsi"/>
                <w:sz w:val="18"/>
                <w:szCs w:val="18"/>
              </w:rPr>
              <w:t>wat een incident is.</w:t>
            </w:r>
          </w:p>
        </w:tc>
        <w:tc>
          <w:tcPr>
            <w:tcW w:w="1303" w:type="dxa"/>
          </w:tcPr>
          <w:p w14:paraId="6E7F7125" w14:textId="62B7A15E" w:rsidR="003270A2" w:rsidRPr="00B76A07" w:rsidRDefault="008A6599" w:rsidP="000A2FD6">
            <w:pPr>
              <w:rPr>
                <w:rFonts w:asciiTheme="minorHAnsi" w:hAnsiTheme="minorHAnsi" w:cstheme="minorHAnsi"/>
                <w:sz w:val="18"/>
                <w:szCs w:val="18"/>
              </w:rPr>
            </w:pPr>
            <w:r>
              <w:rPr>
                <w:rFonts w:asciiTheme="minorHAnsi" w:hAnsiTheme="minorHAnsi" w:cstheme="minorHAnsi"/>
                <w:sz w:val="18"/>
                <w:szCs w:val="18"/>
              </w:rPr>
              <w:t>Alle incidenten, beschreven in dit veiligheidsplan</w:t>
            </w:r>
            <w:r w:rsidR="0028562A">
              <w:rPr>
                <w:rFonts w:asciiTheme="minorHAnsi" w:hAnsiTheme="minorHAnsi" w:cstheme="minorHAnsi"/>
                <w:sz w:val="18"/>
                <w:szCs w:val="18"/>
              </w:rPr>
              <w:t xml:space="preserve"> in bijlage 9</w:t>
            </w:r>
            <w:r w:rsidR="001029C7">
              <w:rPr>
                <w:rFonts w:asciiTheme="minorHAnsi" w:hAnsiTheme="minorHAnsi" w:cstheme="minorHAnsi"/>
                <w:sz w:val="18"/>
                <w:szCs w:val="18"/>
              </w:rPr>
              <w:t xml:space="preserve"> worden </w:t>
            </w:r>
            <w:r w:rsidR="007439F6">
              <w:rPr>
                <w:rFonts w:asciiTheme="minorHAnsi" w:hAnsiTheme="minorHAnsi" w:cstheme="minorHAnsi"/>
                <w:sz w:val="18"/>
                <w:szCs w:val="18"/>
              </w:rPr>
              <w:t>geregistreerd</w:t>
            </w:r>
            <w:r w:rsidR="001029C7">
              <w:rPr>
                <w:rFonts w:asciiTheme="minorHAnsi" w:hAnsiTheme="minorHAnsi" w:cstheme="minorHAnsi"/>
                <w:sz w:val="18"/>
                <w:szCs w:val="18"/>
              </w:rPr>
              <w:t xml:space="preserve"> in ESIS onder het daarvoor b</w:t>
            </w:r>
            <w:r w:rsidR="00042158">
              <w:rPr>
                <w:rFonts w:asciiTheme="minorHAnsi" w:hAnsiTheme="minorHAnsi" w:cstheme="minorHAnsi"/>
                <w:sz w:val="18"/>
                <w:szCs w:val="18"/>
              </w:rPr>
              <w:t>edoelde</w:t>
            </w:r>
            <w:r w:rsidR="001754EE">
              <w:rPr>
                <w:rFonts w:asciiTheme="minorHAnsi" w:hAnsiTheme="minorHAnsi" w:cstheme="minorHAnsi"/>
                <w:sz w:val="18"/>
                <w:szCs w:val="18"/>
              </w:rPr>
              <w:t xml:space="preserve"> veld</w:t>
            </w:r>
            <w:r w:rsidR="00E43EBD">
              <w:rPr>
                <w:rFonts w:asciiTheme="minorHAnsi" w:hAnsiTheme="minorHAnsi" w:cstheme="minorHAnsi"/>
                <w:sz w:val="18"/>
                <w:szCs w:val="18"/>
              </w:rPr>
              <w:t xml:space="preserve">. Elk half jaar wordt een </w:t>
            </w:r>
            <w:r w:rsidR="00DF4172">
              <w:rPr>
                <w:rFonts w:asciiTheme="minorHAnsi" w:hAnsiTheme="minorHAnsi" w:cstheme="minorHAnsi"/>
                <w:sz w:val="18"/>
                <w:szCs w:val="18"/>
              </w:rPr>
              <w:t>totaal overzicht gegenereerd.</w:t>
            </w:r>
          </w:p>
        </w:tc>
        <w:tc>
          <w:tcPr>
            <w:tcW w:w="1797" w:type="dxa"/>
          </w:tcPr>
          <w:p w14:paraId="023C4867" w14:textId="173C709C" w:rsidR="003270A2" w:rsidRDefault="00DF4172" w:rsidP="000A2FD6">
            <w:pPr>
              <w:rPr>
                <w:rFonts w:asciiTheme="minorHAnsi" w:hAnsiTheme="minorHAnsi" w:cstheme="minorHAnsi"/>
                <w:sz w:val="18"/>
                <w:szCs w:val="18"/>
              </w:rPr>
            </w:pPr>
            <w:r>
              <w:rPr>
                <w:rFonts w:asciiTheme="minorHAnsi" w:hAnsiTheme="minorHAnsi" w:cstheme="minorHAnsi"/>
                <w:sz w:val="18"/>
                <w:szCs w:val="18"/>
              </w:rPr>
              <w:t xml:space="preserve">Incidenten </w:t>
            </w:r>
            <w:r w:rsidR="00067ECC">
              <w:rPr>
                <w:rFonts w:asciiTheme="minorHAnsi" w:hAnsiTheme="minorHAnsi" w:cstheme="minorHAnsi"/>
                <w:sz w:val="18"/>
                <w:szCs w:val="18"/>
              </w:rPr>
              <w:t xml:space="preserve">worden nu ook </w:t>
            </w:r>
            <w:r w:rsidR="002E4543">
              <w:rPr>
                <w:rFonts w:asciiTheme="minorHAnsi" w:hAnsiTheme="minorHAnsi" w:cstheme="minorHAnsi"/>
                <w:sz w:val="18"/>
                <w:szCs w:val="18"/>
              </w:rPr>
              <w:t>geregistreerd</w:t>
            </w:r>
            <w:r w:rsidR="00067ECC">
              <w:rPr>
                <w:rFonts w:asciiTheme="minorHAnsi" w:hAnsiTheme="minorHAnsi" w:cstheme="minorHAnsi"/>
                <w:sz w:val="18"/>
                <w:szCs w:val="18"/>
              </w:rPr>
              <w:t xml:space="preserve"> als notit</w:t>
            </w:r>
            <w:r w:rsidR="002E4543">
              <w:rPr>
                <w:rFonts w:asciiTheme="minorHAnsi" w:hAnsiTheme="minorHAnsi" w:cstheme="minorHAnsi"/>
                <w:sz w:val="18"/>
                <w:szCs w:val="18"/>
              </w:rPr>
              <w:t>ie bij een leerling. Door ze onder inc</w:t>
            </w:r>
            <w:r w:rsidR="005A550C">
              <w:rPr>
                <w:rFonts w:asciiTheme="minorHAnsi" w:hAnsiTheme="minorHAnsi" w:cstheme="minorHAnsi"/>
                <w:sz w:val="18"/>
                <w:szCs w:val="18"/>
              </w:rPr>
              <w:t>i</w:t>
            </w:r>
            <w:r w:rsidR="002E4543">
              <w:rPr>
                <w:rFonts w:asciiTheme="minorHAnsi" w:hAnsiTheme="minorHAnsi" w:cstheme="minorHAnsi"/>
                <w:sz w:val="18"/>
                <w:szCs w:val="18"/>
              </w:rPr>
              <w:t xml:space="preserve">dent te plaatsen is het mogelijk om een </w:t>
            </w:r>
            <w:r w:rsidR="008003FF">
              <w:rPr>
                <w:rFonts w:asciiTheme="minorHAnsi" w:hAnsiTheme="minorHAnsi" w:cstheme="minorHAnsi"/>
                <w:sz w:val="18"/>
                <w:szCs w:val="18"/>
              </w:rPr>
              <w:t>totaaloverzicht te genereren. Dit is geen extra werk voor de leerkracht.</w:t>
            </w:r>
          </w:p>
          <w:p w14:paraId="19524300" w14:textId="77777777" w:rsidR="00F8652D" w:rsidRDefault="00F8652D" w:rsidP="000A2FD6">
            <w:pPr>
              <w:rPr>
                <w:rFonts w:asciiTheme="minorHAnsi" w:hAnsiTheme="minorHAnsi" w:cstheme="minorHAnsi"/>
                <w:sz w:val="18"/>
                <w:szCs w:val="18"/>
              </w:rPr>
            </w:pPr>
          </w:p>
          <w:p w14:paraId="2A248F81" w14:textId="79E17FCA" w:rsidR="00F8652D" w:rsidRPr="00B76A07" w:rsidRDefault="00F8652D" w:rsidP="000A2FD6">
            <w:pPr>
              <w:rPr>
                <w:rFonts w:asciiTheme="minorHAnsi" w:hAnsiTheme="minorHAnsi" w:cstheme="minorHAnsi"/>
                <w:sz w:val="18"/>
                <w:szCs w:val="18"/>
              </w:rPr>
            </w:pPr>
            <w:r>
              <w:rPr>
                <w:rFonts w:asciiTheme="minorHAnsi" w:hAnsiTheme="minorHAnsi" w:cstheme="minorHAnsi"/>
                <w:sz w:val="18"/>
                <w:szCs w:val="18"/>
              </w:rPr>
              <w:t>In de PO vergadering van</w:t>
            </w:r>
            <w:r w:rsidR="005A550C">
              <w:rPr>
                <w:rFonts w:asciiTheme="minorHAnsi" w:hAnsiTheme="minorHAnsi" w:cstheme="minorHAnsi"/>
                <w:sz w:val="18"/>
                <w:szCs w:val="18"/>
              </w:rPr>
              <w:t xml:space="preserve"> 14 januari 2020 zullen we bepalen welke incidenten geregistreerd worden.</w:t>
            </w:r>
          </w:p>
        </w:tc>
        <w:tc>
          <w:tcPr>
            <w:tcW w:w="1193" w:type="dxa"/>
          </w:tcPr>
          <w:p w14:paraId="667CD9E3" w14:textId="77777777" w:rsidR="003270A2" w:rsidRDefault="00D55772" w:rsidP="000A2FD6">
            <w:pPr>
              <w:rPr>
                <w:rFonts w:asciiTheme="minorHAnsi" w:hAnsiTheme="minorHAnsi" w:cstheme="minorHAnsi"/>
                <w:sz w:val="18"/>
                <w:szCs w:val="18"/>
              </w:rPr>
            </w:pPr>
            <w:r>
              <w:rPr>
                <w:rFonts w:asciiTheme="minorHAnsi" w:hAnsiTheme="minorHAnsi" w:cstheme="minorHAnsi"/>
                <w:sz w:val="18"/>
                <w:szCs w:val="18"/>
              </w:rPr>
              <w:t xml:space="preserve">Dit doel is haalbaar omdat alleen de </w:t>
            </w:r>
            <w:r w:rsidR="00717711">
              <w:rPr>
                <w:rFonts w:asciiTheme="minorHAnsi" w:hAnsiTheme="minorHAnsi" w:cstheme="minorHAnsi"/>
                <w:sz w:val="18"/>
                <w:szCs w:val="18"/>
              </w:rPr>
              <w:t>registratie anders wordt binnen hetzelfde systeem</w:t>
            </w:r>
            <w:r>
              <w:rPr>
                <w:rFonts w:asciiTheme="minorHAnsi" w:hAnsiTheme="minorHAnsi" w:cstheme="minorHAnsi"/>
                <w:sz w:val="18"/>
                <w:szCs w:val="18"/>
              </w:rPr>
              <w:t>.</w:t>
            </w:r>
            <w:r w:rsidR="00717711">
              <w:rPr>
                <w:rFonts w:asciiTheme="minorHAnsi" w:hAnsiTheme="minorHAnsi" w:cstheme="minorHAnsi"/>
                <w:sz w:val="18"/>
                <w:szCs w:val="18"/>
              </w:rPr>
              <w:t xml:space="preserve"> </w:t>
            </w:r>
          </w:p>
          <w:p w14:paraId="7F481B39" w14:textId="77777777" w:rsidR="00A42BC9" w:rsidRDefault="00A42BC9" w:rsidP="000A2FD6">
            <w:pPr>
              <w:rPr>
                <w:rFonts w:asciiTheme="minorHAnsi" w:hAnsiTheme="minorHAnsi" w:cstheme="minorHAnsi"/>
                <w:sz w:val="18"/>
                <w:szCs w:val="18"/>
              </w:rPr>
            </w:pPr>
          </w:p>
          <w:p w14:paraId="57A21377" w14:textId="17D5600F" w:rsidR="00A42BC9" w:rsidRPr="00B76A07" w:rsidRDefault="00A42BC9" w:rsidP="000A2FD6">
            <w:pPr>
              <w:rPr>
                <w:rFonts w:asciiTheme="minorHAnsi" w:hAnsiTheme="minorHAnsi" w:cstheme="minorHAnsi"/>
                <w:sz w:val="18"/>
                <w:szCs w:val="18"/>
              </w:rPr>
            </w:pPr>
            <w:r>
              <w:rPr>
                <w:rFonts w:asciiTheme="minorHAnsi" w:hAnsiTheme="minorHAnsi" w:cstheme="minorHAnsi"/>
                <w:sz w:val="18"/>
                <w:szCs w:val="18"/>
              </w:rPr>
              <w:t xml:space="preserve">Leerkrachten weten na 14 januari </w:t>
            </w:r>
            <w:r w:rsidR="00C73E60">
              <w:rPr>
                <w:rFonts w:asciiTheme="minorHAnsi" w:hAnsiTheme="minorHAnsi" w:cstheme="minorHAnsi"/>
                <w:sz w:val="18"/>
                <w:szCs w:val="18"/>
              </w:rPr>
              <w:t>2020 wat een incident is en waar ze het moeten regist</w:t>
            </w:r>
            <w:r w:rsidR="004569B1">
              <w:rPr>
                <w:rFonts w:asciiTheme="minorHAnsi" w:hAnsiTheme="minorHAnsi" w:cstheme="minorHAnsi"/>
                <w:sz w:val="18"/>
                <w:szCs w:val="18"/>
              </w:rPr>
              <w:t>reren.</w:t>
            </w:r>
          </w:p>
        </w:tc>
        <w:tc>
          <w:tcPr>
            <w:tcW w:w="1285" w:type="dxa"/>
          </w:tcPr>
          <w:p w14:paraId="44CC78EE" w14:textId="77777777" w:rsidR="003270A2" w:rsidRDefault="004569B1" w:rsidP="000A2FD6">
            <w:pPr>
              <w:rPr>
                <w:rFonts w:asciiTheme="minorHAnsi" w:hAnsiTheme="minorHAnsi" w:cstheme="minorHAnsi"/>
                <w:sz w:val="18"/>
                <w:szCs w:val="18"/>
              </w:rPr>
            </w:pPr>
            <w:r>
              <w:rPr>
                <w:rFonts w:asciiTheme="minorHAnsi" w:hAnsiTheme="minorHAnsi" w:cstheme="minorHAnsi"/>
                <w:sz w:val="18"/>
                <w:szCs w:val="18"/>
              </w:rPr>
              <w:t>14 januari 2020</w:t>
            </w:r>
            <w:r w:rsidR="00A524F4">
              <w:rPr>
                <w:rFonts w:asciiTheme="minorHAnsi" w:hAnsiTheme="minorHAnsi" w:cstheme="minorHAnsi"/>
                <w:sz w:val="18"/>
                <w:szCs w:val="18"/>
              </w:rPr>
              <w:t>: Kennismaken in ESIS</w:t>
            </w:r>
            <w:r w:rsidR="0009127B">
              <w:rPr>
                <w:rFonts w:asciiTheme="minorHAnsi" w:hAnsiTheme="minorHAnsi" w:cstheme="minorHAnsi"/>
                <w:sz w:val="18"/>
                <w:szCs w:val="18"/>
              </w:rPr>
              <w:t xml:space="preserve"> (plek waar incidenten nu geregistreerd gaan worden.</w:t>
            </w:r>
          </w:p>
          <w:p w14:paraId="76B6AB63" w14:textId="77777777" w:rsidR="0009127B" w:rsidRDefault="0009127B" w:rsidP="000A2FD6">
            <w:pPr>
              <w:rPr>
                <w:rFonts w:asciiTheme="minorHAnsi" w:hAnsiTheme="minorHAnsi" w:cstheme="minorHAnsi"/>
                <w:sz w:val="18"/>
                <w:szCs w:val="18"/>
              </w:rPr>
            </w:pPr>
          </w:p>
          <w:p w14:paraId="4DB4CA1C" w14:textId="77777777" w:rsidR="0009127B" w:rsidRDefault="0009127B" w:rsidP="000A2FD6">
            <w:pPr>
              <w:rPr>
                <w:rFonts w:asciiTheme="minorHAnsi" w:hAnsiTheme="minorHAnsi" w:cstheme="minorHAnsi"/>
                <w:sz w:val="18"/>
                <w:szCs w:val="18"/>
              </w:rPr>
            </w:pPr>
            <w:r>
              <w:rPr>
                <w:rFonts w:asciiTheme="minorHAnsi" w:hAnsiTheme="minorHAnsi" w:cstheme="minorHAnsi"/>
                <w:sz w:val="18"/>
                <w:szCs w:val="18"/>
              </w:rPr>
              <w:t>14 januari uniformiteit over het begrip incidenten</w:t>
            </w:r>
          </w:p>
          <w:p w14:paraId="2D00D966" w14:textId="77777777" w:rsidR="00871623" w:rsidRDefault="00871623" w:rsidP="000A2FD6">
            <w:pPr>
              <w:rPr>
                <w:rFonts w:asciiTheme="minorHAnsi" w:hAnsiTheme="minorHAnsi" w:cstheme="minorHAnsi"/>
                <w:sz w:val="18"/>
                <w:szCs w:val="18"/>
              </w:rPr>
            </w:pPr>
          </w:p>
          <w:p w14:paraId="3A20B8B0" w14:textId="77777777" w:rsidR="00871623" w:rsidRDefault="00871623" w:rsidP="000A2FD6">
            <w:pPr>
              <w:rPr>
                <w:rFonts w:asciiTheme="minorHAnsi" w:hAnsiTheme="minorHAnsi" w:cstheme="minorHAnsi"/>
                <w:sz w:val="18"/>
                <w:szCs w:val="18"/>
              </w:rPr>
            </w:pPr>
            <w:r>
              <w:rPr>
                <w:rFonts w:asciiTheme="minorHAnsi" w:hAnsiTheme="minorHAnsi" w:cstheme="minorHAnsi"/>
                <w:sz w:val="18"/>
                <w:szCs w:val="18"/>
              </w:rPr>
              <w:t xml:space="preserve">Studiedag </w:t>
            </w:r>
            <w:r w:rsidR="0058496F">
              <w:rPr>
                <w:rFonts w:asciiTheme="minorHAnsi" w:hAnsiTheme="minorHAnsi" w:cstheme="minorHAnsi"/>
                <w:sz w:val="18"/>
                <w:szCs w:val="18"/>
              </w:rPr>
              <w:t xml:space="preserve">4 mei 2020 </w:t>
            </w:r>
            <w:r w:rsidR="00B73187">
              <w:rPr>
                <w:rFonts w:asciiTheme="minorHAnsi" w:hAnsiTheme="minorHAnsi" w:cstheme="minorHAnsi"/>
                <w:sz w:val="18"/>
                <w:szCs w:val="18"/>
              </w:rPr>
              <w:t>eerste evaluatie en stand van zaken opmaken</w:t>
            </w:r>
          </w:p>
          <w:p w14:paraId="5CBF641B" w14:textId="77777777" w:rsidR="00B73187" w:rsidRDefault="00B73187" w:rsidP="000A2FD6">
            <w:pPr>
              <w:rPr>
                <w:rFonts w:asciiTheme="minorHAnsi" w:hAnsiTheme="minorHAnsi" w:cstheme="minorHAnsi"/>
                <w:sz w:val="18"/>
                <w:szCs w:val="18"/>
              </w:rPr>
            </w:pPr>
          </w:p>
          <w:p w14:paraId="7FD1A0A1" w14:textId="15F29BA9" w:rsidR="00B73187" w:rsidRPr="00B76A07" w:rsidRDefault="00B73187" w:rsidP="000A2FD6">
            <w:pPr>
              <w:rPr>
                <w:rFonts w:asciiTheme="minorHAnsi" w:hAnsiTheme="minorHAnsi" w:cstheme="minorHAnsi"/>
                <w:sz w:val="18"/>
                <w:szCs w:val="18"/>
              </w:rPr>
            </w:pPr>
            <w:r>
              <w:rPr>
                <w:rFonts w:asciiTheme="minorHAnsi" w:hAnsiTheme="minorHAnsi" w:cstheme="minorHAnsi"/>
                <w:sz w:val="18"/>
                <w:szCs w:val="18"/>
              </w:rPr>
              <w:t xml:space="preserve">Juni 2020 </w:t>
            </w:r>
            <w:r w:rsidR="00714202">
              <w:rPr>
                <w:rFonts w:asciiTheme="minorHAnsi" w:hAnsiTheme="minorHAnsi" w:cstheme="minorHAnsi"/>
                <w:sz w:val="18"/>
                <w:szCs w:val="18"/>
              </w:rPr>
              <w:t>eerste halfjaarlijkse uitdraai incidenten</w:t>
            </w:r>
            <w:r w:rsidR="00DF3E22">
              <w:rPr>
                <w:rFonts w:asciiTheme="minorHAnsi" w:hAnsiTheme="minorHAnsi" w:cstheme="minorHAnsi"/>
                <w:sz w:val="18"/>
                <w:szCs w:val="18"/>
              </w:rPr>
              <w:t>-</w:t>
            </w:r>
            <w:r w:rsidR="00755F44">
              <w:rPr>
                <w:rFonts w:asciiTheme="minorHAnsi" w:hAnsiTheme="minorHAnsi" w:cstheme="minorHAnsi"/>
                <w:sz w:val="18"/>
                <w:szCs w:val="18"/>
              </w:rPr>
              <w:t>registratie totaal en bespreking tijdens VCB</w:t>
            </w:r>
          </w:p>
        </w:tc>
      </w:tr>
      <w:tr w:rsidR="00055349" w:rsidRPr="00B76A07" w14:paraId="7888A668" w14:textId="77777777" w:rsidTr="00EE2C15">
        <w:tc>
          <w:tcPr>
            <w:tcW w:w="1742" w:type="dxa"/>
          </w:tcPr>
          <w:p w14:paraId="3B8B2B7E" w14:textId="77777777" w:rsidR="003270A2" w:rsidRDefault="004D1CE0" w:rsidP="000A2FD6">
            <w:pPr>
              <w:rPr>
                <w:rFonts w:asciiTheme="minorHAnsi" w:hAnsiTheme="minorHAnsi" w:cstheme="minorHAnsi"/>
                <w:sz w:val="18"/>
                <w:szCs w:val="18"/>
              </w:rPr>
            </w:pPr>
            <w:r>
              <w:rPr>
                <w:rFonts w:asciiTheme="minorHAnsi" w:hAnsiTheme="minorHAnsi" w:cstheme="minorHAnsi"/>
                <w:sz w:val="18"/>
                <w:szCs w:val="18"/>
              </w:rPr>
              <w:t>Introductieboekje nieuwe leerkrachten</w:t>
            </w:r>
          </w:p>
          <w:p w14:paraId="3CF5C74A" w14:textId="46A4E7CB" w:rsidR="004D1CE0" w:rsidRDefault="00604146" w:rsidP="000A2FD6">
            <w:pPr>
              <w:rPr>
                <w:rFonts w:asciiTheme="minorHAnsi" w:hAnsiTheme="minorHAnsi" w:cstheme="minorHAnsi"/>
                <w:sz w:val="18"/>
                <w:szCs w:val="18"/>
              </w:rPr>
            </w:pPr>
            <w:r>
              <w:rPr>
                <w:rFonts w:asciiTheme="minorHAnsi" w:hAnsiTheme="minorHAnsi" w:cstheme="minorHAnsi"/>
                <w:sz w:val="18"/>
                <w:szCs w:val="18"/>
              </w:rPr>
              <w:t>MosaLira</w:t>
            </w:r>
          </w:p>
          <w:p w14:paraId="7B64FDA9" w14:textId="25C610DD" w:rsidR="004D1CE0" w:rsidRPr="00B76A07" w:rsidRDefault="004D1CE0" w:rsidP="000A2FD6">
            <w:pPr>
              <w:rPr>
                <w:rFonts w:asciiTheme="minorHAnsi" w:hAnsiTheme="minorHAnsi" w:cstheme="minorHAnsi"/>
                <w:sz w:val="18"/>
                <w:szCs w:val="18"/>
              </w:rPr>
            </w:pPr>
            <w:r>
              <w:rPr>
                <w:rFonts w:asciiTheme="minorHAnsi" w:hAnsiTheme="minorHAnsi" w:cstheme="minorHAnsi"/>
                <w:sz w:val="18"/>
                <w:szCs w:val="18"/>
              </w:rPr>
              <w:t>Vlinderboom</w:t>
            </w:r>
          </w:p>
        </w:tc>
        <w:tc>
          <w:tcPr>
            <w:tcW w:w="1742" w:type="dxa"/>
          </w:tcPr>
          <w:p w14:paraId="36C441C3" w14:textId="77777777" w:rsidR="003270A2" w:rsidRDefault="00262ECF" w:rsidP="000A2FD6">
            <w:pPr>
              <w:rPr>
                <w:rFonts w:asciiTheme="minorHAnsi" w:hAnsiTheme="minorHAnsi" w:cstheme="minorHAnsi"/>
                <w:sz w:val="18"/>
                <w:szCs w:val="18"/>
              </w:rPr>
            </w:pPr>
            <w:r>
              <w:rPr>
                <w:rFonts w:asciiTheme="minorHAnsi" w:hAnsiTheme="minorHAnsi" w:cstheme="minorHAnsi"/>
                <w:sz w:val="18"/>
                <w:szCs w:val="18"/>
              </w:rPr>
              <w:t>Er is een introductieboekje gerealiseerd voor alle nieuwe medewerkers binnen MosaLira</w:t>
            </w:r>
          </w:p>
          <w:p w14:paraId="1891B605" w14:textId="77327BE3" w:rsidR="00262ECF" w:rsidRDefault="00262ECF" w:rsidP="000A2FD6">
            <w:pPr>
              <w:rPr>
                <w:rFonts w:asciiTheme="minorHAnsi" w:hAnsiTheme="minorHAnsi" w:cstheme="minorHAnsi"/>
                <w:sz w:val="18"/>
                <w:szCs w:val="18"/>
              </w:rPr>
            </w:pPr>
          </w:p>
          <w:p w14:paraId="1527E599" w14:textId="5F6FD399" w:rsidR="00262ECF" w:rsidRDefault="00262ECF" w:rsidP="00262ECF">
            <w:pPr>
              <w:rPr>
                <w:rFonts w:asciiTheme="minorHAnsi" w:hAnsiTheme="minorHAnsi" w:cstheme="minorHAnsi"/>
                <w:sz w:val="18"/>
                <w:szCs w:val="18"/>
              </w:rPr>
            </w:pPr>
            <w:r>
              <w:rPr>
                <w:rFonts w:asciiTheme="minorHAnsi" w:hAnsiTheme="minorHAnsi" w:cstheme="minorHAnsi"/>
                <w:sz w:val="18"/>
                <w:szCs w:val="18"/>
              </w:rPr>
              <w:t xml:space="preserve">Er is een introductieboekje gerealiseerd voor alle nieuwe medewerkers </w:t>
            </w:r>
            <w:r w:rsidR="00BE1355">
              <w:rPr>
                <w:rFonts w:asciiTheme="minorHAnsi" w:hAnsiTheme="minorHAnsi" w:cstheme="minorHAnsi"/>
                <w:sz w:val="18"/>
                <w:szCs w:val="18"/>
              </w:rPr>
              <w:t>in de Vlinderboom</w:t>
            </w:r>
          </w:p>
          <w:p w14:paraId="66C7AC3F" w14:textId="77777777" w:rsidR="00262ECF" w:rsidRDefault="00262ECF" w:rsidP="000A2FD6">
            <w:pPr>
              <w:rPr>
                <w:rFonts w:asciiTheme="minorHAnsi" w:hAnsiTheme="minorHAnsi" w:cstheme="minorHAnsi"/>
                <w:sz w:val="18"/>
                <w:szCs w:val="18"/>
              </w:rPr>
            </w:pPr>
          </w:p>
          <w:p w14:paraId="6C644669" w14:textId="221B9E39" w:rsidR="00262ECF" w:rsidRPr="00B76A07" w:rsidRDefault="00262ECF" w:rsidP="000A2FD6">
            <w:pPr>
              <w:rPr>
                <w:rFonts w:asciiTheme="minorHAnsi" w:hAnsiTheme="minorHAnsi" w:cstheme="minorHAnsi"/>
                <w:sz w:val="18"/>
                <w:szCs w:val="18"/>
              </w:rPr>
            </w:pPr>
          </w:p>
        </w:tc>
        <w:tc>
          <w:tcPr>
            <w:tcW w:w="1303" w:type="dxa"/>
          </w:tcPr>
          <w:p w14:paraId="24E8A772" w14:textId="77777777" w:rsidR="003270A2" w:rsidRDefault="00CA65DD" w:rsidP="000A2FD6">
            <w:pPr>
              <w:rPr>
                <w:rFonts w:asciiTheme="minorHAnsi" w:hAnsiTheme="minorHAnsi" w:cstheme="minorHAnsi"/>
                <w:sz w:val="18"/>
                <w:szCs w:val="18"/>
              </w:rPr>
            </w:pPr>
            <w:r>
              <w:rPr>
                <w:rFonts w:asciiTheme="minorHAnsi" w:hAnsiTheme="minorHAnsi" w:cstheme="minorHAnsi"/>
                <w:sz w:val="18"/>
                <w:szCs w:val="18"/>
              </w:rPr>
              <w:t xml:space="preserve">Alle (nieuwe) leerkrachten ontvangen </w:t>
            </w:r>
            <w:r w:rsidR="007922E2">
              <w:rPr>
                <w:rFonts w:asciiTheme="minorHAnsi" w:hAnsiTheme="minorHAnsi" w:cstheme="minorHAnsi"/>
                <w:sz w:val="18"/>
                <w:szCs w:val="18"/>
              </w:rPr>
              <w:t>een boekje met daarin alle richtlijnen voor nieuwe leerkrachten als werknemers van MosaLira</w:t>
            </w:r>
          </w:p>
          <w:p w14:paraId="3910F335" w14:textId="2351189B" w:rsidR="005117FE" w:rsidRDefault="005117FE" w:rsidP="000A2FD6">
            <w:pPr>
              <w:rPr>
                <w:rFonts w:asciiTheme="minorHAnsi" w:hAnsiTheme="minorHAnsi" w:cstheme="minorHAnsi"/>
                <w:sz w:val="18"/>
                <w:szCs w:val="18"/>
              </w:rPr>
            </w:pPr>
          </w:p>
          <w:p w14:paraId="4E2B9D4B" w14:textId="3752A652" w:rsidR="005117FE" w:rsidRDefault="005117FE" w:rsidP="005117FE">
            <w:pPr>
              <w:rPr>
                <w:rFonts w:asciiTheme="minorHAnsi" w:hAnsiTheme="minorHAnsi" w:cstheme="minorHAnsi"/>
                <w:sz w:val="18"/>
                <w:szCs w:val="18"/>
              </w:rPr>
            </w:pPr>
            <w:r>
              <w:rPr>
                <w:rFonts w:asciiTheme="minorHAnsi" w:hAnsiTheme="minorHAnsi" w:cstheme="minorHAnsi"/>
                <w:sz w:val="18"/>
                <w:szCs w:val="18"/>
              </w:rPr>
              <w:t>Alle (nieuwe) leerkrachten ontvangen een boekje met daarin alle richtlijnen voor nieuwe leerkrachten als werknemers van De Vlinderboom</w:t>
            </w:r>
          </w:p>
          <w:p w14:paraId="7929A854" w14:textId="77777777" w:rsidR="005117FE" w:rsidRDefault="005117FE" w:rsidP="000A2FD6">
            <w:pPr>
              <w:rPr>
                <w:rFonts w:asciiTheme="minorHAnsi" w:hAnsiTheme="minorHAnsi" w:cstheme="minorHAnsi"/>
                <w:sz w:val="18"/>
                <w:szCs w:val="18"/>
              </w:rPr>
            </w:pPr>
          </w:p>
          <w:p w14:paraId="5DEE1A76" w14:textId="0C6C7D56" w:rsidR="005117FE" w:rsidRPr="00B76A07" w:rsidRDefault="005117FE" w:rsidP="000A2FD6">
            <w:pPr>
              <w:rPr>
                <w:rFonts w:asciiTheme="minorHAnsi" w:hAnsiTheme="minorHAnsi" w:cstheme="minorHAnsi"/>
                <w:sz w:val="18"/>
                <w:szCs w:val="18"/>
              </w:rPr>
            </w:pPr>
          </w:p>
        </w:tc>
        <w:tc>
          <w:tcPr>
            <w:tcW w:w="1797" w:type="dxa"/>
          </w:tcPr>
          <w:p w14:paraId="6FBE158F" w14:textId="77777777" w:rsidR="00AC7FB6" w:rsidRDefault="001D4684" w:rsidP="000A2FD6">
            <w:pPr>
              <w:rPr>
                <w:rFonts w:asciiTheme="minorHAnsi" w:hAnsiTheme="minorHAnsi" w:cstheme="minorHAnsi"/>
                <w:sz w:val="18"/>
                <w:szCs w:val="18"/>
              </w:rPr>
            </w:pPr>
            <w:r>
              <w:rPr>
                <w:rFonts w:asciiTheme="minorHAnsi" w:hAnsiTheme="minorHAnsi" w:cstheme="minorHAnsi"/>
                <w:sz w:val="18"/>
                <w:szCs w:val="18"/>
              </w:rPr>
              <w:t xml:space="preserve">Door HRM wordt momenteel een handleiding ontwikkeld voor nieuwe leerkrachten met alle </w:t>
            </w:r>
            <w:r w:rsidR="00461750">
              <w:rPr>
                <w:rFonts w:asciiTheme="minorHAnsi" w:hAnsiTheme="minorHAnsi" w:cstheme="minorHAnsi"/>
                <w:sz w:val="18"/>
                <w:szCs w:val="18"/>
              </w:rPr>
              <w:t>belangrijke zaken binnen MosaLira</w:t>
            </w:r>
          </w:p>
          <w:p w14:paraId="4BEAE80E" w14:textId="77777777" w:rsidR="00AC7FB6" w:rsidRDefault="00AC7FB6" w:rsidP="000A2FD6">
            <w:pPr>
              <w:rPr>
                <w:rFonts w:asciiTheme="minorHAnsi" w:hAnsiTheme="minorHAnsi" w:cstheme="minorHAnsi"/>
                <w:sz w:val="18"/>
                <w:szCs w:val="18"/>
              </w:rPr>
            </w:pPr>
          </w:p>
          <w:p w14:paraId="127A0580" w14:textId="337EBEFB" w:rsidR="003270A2" w:rsidRPr="00B76A07" w:rsidRDefault="00AC7FB6" w:rsidP="000A2FD6">
            <w:pPr>
              <w:rPr>
                <w:rFonts w:asciiTheme="minorHAnsi" w:hAnsiTheme="minorHAnsi" w:cstheme="minorHAnsi"/>
                <w:sz w:val="18"/>
                <w:szCs w:val="18"/>
              </w:rPr>
            </w:pPr>
            <w:r>
              <w:rPr>
                <w:rFonts w:asciiTheme="minorHAnsi" w:hAnsiTheme="minorHAnsi" w:cstheme="minorHAnsi"/>
                <w:sz w:val="18"/>
                <w:szCs w:val="18"/>
              </w:rPr>
              <w:t xml:space="preserve">Het </w:t>
            </w:r>
            <w:proofErr w:type="spellStart"/>
            <w:r>
              <w:rPr>
                <w:rFonts w:asciiTheme="minorHAnsi" w:hAnsiTheme="minorHAnsi" w:cstheme="minorHAnsi"/>
                <w:sz w:val="18"/>
                <w:szCs w:val="18"/>
              </w:rPr>
              <w:t>management-team</w:t>
            </w:r>
            <w:proofErr w:type="spellEnd"/>
            <w:r>
              <w:rPr>
                <w:rFonts w:asciiTheme="minorHAnsi" w:hAnsiTheme="minorHAnsi" w:cstheme="minorHAnsi"/>
                <w:sz w:val="18"/>
                <w:szCs w:val="18"/>
              </w:rPr>
              <w:t xml:space="preserve"> van de Vlinderboom zal</w:t>
            </w:r>
            <w:r w:rsidR="00F6162B">
              <w:rPr>
                <w:rFonts w:asciiTheme="minorHAnsi" w:hAnsiTheme="minorHAnsi" w:cstheme="minorHAnsi"/>
                <w:sz w:val="18"/>
                <w:szCs w:val="18"/>
              </w:rPr>
              <w:t xml:space="preserve">, </w:t>
            </w:r>
            <w:proofErr w:type="spellStart"/>
            <w:r w:rsidR="00F6162B">
              <w:rPr>
                <w:rFonts w:asciiTheme="minorHAnsi" w:hAnsiTheme="minorHAnsi" w:cstheme="minorHAnsi"/>
                <w:sz w:val="18"/>
                <w:szCs w:val="18"/>
              </w:rPr>
              <w:t>i.s.w</w:t>
            </w:r>
            <w:proofErr w:type="spellEnd"/>
            <w:r w:rsidR="00F6162B">
              <w:rPr>
                <w:rFonts w:asciiTheme="minorHAnsi" w:hAnsiTheme="minorHAnsi" w:cstheme="minorHAnsi"/>
                <w:sz w:val="18"/>
                <w:szCs w:val="18"/>
              </w:rPr>
              <w:t xml:space="preserve">. met </w:t>
            </w:r>
            <w:r w:rsidR="00DF324A">
              <w:rPr>
                <w:rFonts w:asciiTheme="minorHAnsi" w:hAnsiTheme="minorHAnsi" w:cstheme="minorHAnsi"/>
                <w:sz w:val="18"/>
                <w:szCs w:val="18"/>
              </w:rPr>
              <w:t xml:space="preserve">het team een </w:t>
            </w:r>
            <w:r w:rsidR="00D71509">
              <w:rPr>
                <w:rFonts w:asciiTheme="minorHAnsi" w:hAnsiTheme="minorHAnsi" w:cstheme="minorHAnsi"/>
                <w:sz w:val="18"/>
                <w:szCs w:val="18"/>
              </w:rPr>
              <w:t>boekje ontwikkelen</w:t>
            </w:r>
            <w:r w:rsidR="00597457">
              <w:rPr>
                <w:rFonts w:asciiTheme="minorHAnsi" w:hAnsiTheme="minorHAnsi" w:cstheme="minorHAnsi"/>
                <w:sz w:val="18"/>
                <w:szCs w:val="18"/>
              </w:rPr>
              <w:t xml:space="preserve"> met alle wetenswaardigheden om goed als leerkracht te kunnen werken </w:t>
            </w:r>
            <w:r w:rsidR="00F57480">
              <w:rPr>
                <w:rFonts w:asciiTheme="minorHAnsi" w:hAnsiTheme="minorHAnsi" w:cstheme="minorHAnsi"/>
                <w:sz w:val="18"/>
                <w:szCs w:val="18"/>
              </w:rPr>
              <w:t>in de Vlinderboom</w:t>
            </w:r>
            <w:r w:rsidR="00461750">
              <w:rPr>
                <w:rFonts w:asciiTheme="minorHAnsi" w:hAnsiTheme="minorHAnsi" w:cstheme="minorHAnsi"/>
                <w:sz w:val="18"/>
                <w:szCs w:val="18"/>
              </w:rPr>
              <w:t xml:space="preserve"> </w:t>
            </w:r>
          </w:p>
        </w:tc>
        <w:tc>
          <w:tcPr>
            <w:tcW w:w="1193" w:type="dxa"/>
          </w:tcPr>
          <w:p w14:paraId="602F6434" w14:textId="77777777" w:rsidR="00DF3E22" w:rsidRDefault="005F2A0E" w:rsidP="000A2FD6">
            <w:pPr>
              <w:rPr>
                <w:rFonts w:asciiTheme="minorHAnsi" w:hAnsiTheme="minorHAnsi" w:cstheme="minorHAnsi"/>
                <w:sz w:val="18"/>
                <w:szCs w:val="18"/>
              </w:rPr>
            </w:pPr>
            <w:r>
              <w:rPr>
                <w:rFonts w:asciiTheme="minorHAnsi" w:hAnsiTheme="minorHAnsi" w:cstheme="minorHAnsi"/>
                <w:sz w:val="18"/>
                <w:szCs w:val="18"/>
              </w:rPr>
              <w:t xml:space="preserve">Om ervoor te zorgen dat er geen </w:t>
            </w:r>
            <w:r w:rsidR="006D396F">
              <w:rPr>
                <w:rFonts w:asciiTheme="minorHAnsi" w:hAnsiTheme="minorHAnsi" w:cstheme="minorHAnsi"/>
                <w:sz w:val="18"/>
                <w:szCs w:val="18"/>
              </w:rPr>
              <w:t xml:space="preserve">dubbele </w:t>
            </w:r>
            <w:r w:rsidR="00107BBA">
              <w:rPr>
                <w:rFonts w:asciiTheme="minorHAnsi" w:hAnsiTheme="minorHAnsi" w:cstheme="minorHAnsi"/>
                <w:sz w:val="18"/>
                <w:szCs w:val="18"/>
              </w:rPr>
              <w:t>zak</w:t>
            </w:r>
            <w:r>
              <w:rPr>
                <w:rFonts w:asciiTheme="minorHAnsi" w:hAnsiTheme="minorHAnsi" w:cstheme="minorHAnsi"/>
                <w:sz w:val="18"/>
                <w:szCs w:val="18"/>
              </w:rPr>
              <w:t xml:space="preserve">en in staan </w:t>
            </w:r>
            <w:r w:rsidR="00562281">
              <w:rPr>
                <w:rFonts w:asciiTheme="minorHAnsi" w:hAnsiTheme="minorHAnsi" w:cstheme="minorHAnsi"/>
                <w:sz w:val="18"/>
                <w:szCs w:val="18"/>
              </w:rPr>
              <w:t>start de Vlinder</w:t>
            </w:r>
          </w:p>
          <w:p w14:paraId="225D4739" w14:textId="77777777" w:rsidR="003270A2" w:rsidRDefault="00DF3E22" w:rsidP="000A2FD6">
            <w:pPr>
              <w:rPr>
                <w:rFonts w:asciiTheme="minorHAnsi" w:hAnsiTheme="minorHAnsi" w:cstheme="minorHAnsi"/>
                <w:sz w:val="18"/>
                <w:szCs w:val="18"/>
              </w:rPr>
            </w:pPr>
            <w:r>
              <w:rPr>
                <w:rFonts w:asciiTheme="minorHAnsi" w:hAnsiTheme="minorHAnsi" w:cstheme="minorHAnsi"/>
                <w:sz w:val="18"/>
                <w:szCs w:val="18"/>
              </w:rPr>
              <w:t>B</w:t>
            </w:r>
            <w:r w:rsidR="00562281">
              <w:rPr>
                <w:rFonts w:asciiTheme="minorHAnsi" w:hAnsiTheme="minorHAnsi" w:cstheme="minorHAnsi"/>
                <w:sz w:val="18"/>
                <w:szCs w:val="18"/>
              </w:rPr>
              <w:t>oom</w:t>
            </w:r>
            <w:r>
              <w:rPr>
                <w:rFonts w:asciiTheme="minorHAnsi" w:hAnsiTheme="minorHAnsi" w:cstheme="minorHAnsi"/>
                <w:sz w:val="18"/>
                <w:szCs w:val="18"/>
              </w:rPr>
              <w:t xml:space="preserve"> met </w:t>
            </w:r>
            <w:r w:rsidR="001B6096">
              <w:rPr>
                <w:rFonts w:asciiTheme="minorHAnsi" w:hAnsiTheme="minorHAnsi" w:cstheme="minorHAnsi"/>
                <w:sz w:val="18"/>
                <w:szCs w:val="18"/>
              </w:rPr>
              <w:t>de introductie-gids</w:t>
            </w:r>
            <w:r w:rsidR="00A97C0F">
              <w:rPr>
                <w:rFonts w:asciiTheme="minorHAnsi" w:hAnsiTheme="minorHAnsi" w:cstheme="minorHAnsi"/>
                <w:sz w:val="18"/>
                <w:szCs w:val="18"/>
              </w:rPr>
              <w:t xml:space="preserve"> nadat de blauwdruk van HRM gereed is.</w:t>
            </w:r>
          </w:p>
          <w:p w14:paraId="6E31B0CD" w14:textId="005EC7AC" w:rsidR="00A97C0F" w:rsidRPr="00B76A07" w:rsidRDefault="00A97C0F" w:rsidP="000A2FD6">
            <w:pPr>
              <w:rPr>
                <w:rFonts w:asciiTheme="minorHAnsi" w:hAnsiTheme="minorHAnsi" w:cstheme="minorHAnsi"/>
                <w:sz w:val="18"/>
                <w:szCs w:val="18"/>
              </w:rPr>
            </w:pPr>
            <w:r>
              <w:rPr>
                <w:rFonts w:asciiTheme="minorHAnsi" w:hAnsiTheme="minorHAnsi" w:cstheme="minorHAnsi"/>
                <w:sz w:val="18"/>
                <w:szCs w:val="18"/>
              </w:rPr>
              <w:t>Aan leerkrachten wordt gevraagd wat erin moet komen om nieuwe collega’s op weg te helpen.</w:t>
            </w:r>
          </w:p>
        </w:tc>
        <w:tc>
          <w:tcPr>
            <w:tcW w:w="1285" w:type="dxa"/>
          </w:tcPr>
          <w:p w14:paraId="368D8168" w14:textId="77777777" w:rsidR="003270A2" w:rsidRDefault="006151B9" w:rsidP="000A2FD6">
            <w:pPr>
              <w:rPr>
                <w:rFonts w:asciiTheme="minorHAnsi" w:hAnsiTheme="minorHAnsi" w:cstheme="minorHAnsi"/>
                <w:sz w:val="18"/>
                <w:szCs w:val="18"/>
              </w:rPr>
            </w:pPr>
            <w:r>
              <w:rPr>
                <w:rFonts w:asciiTheme="minorHAnsi" w:hAnsiTheme="minorHAnsi" w:cstheme="minorHAnsi"/>
                <w:sz w:val="18"/>
                <w:szCs w:val="18"/>
              </w:rPr>
              <w:t xml:space="preserve">MosaLira verwachting </w:t>
            </w:r>
            <w:r w:rsidR="00635063">
              <w:rPr>
                <w:rFonts w:asciiTheme="minorHAnsi" w:hAnsiTheme="minorHAnsi" w:cstheme="minorHAnsi"/>
                <w:sz w:val="18"/>
                <w:szCs w:val="18"/>
              </w:rPr>
              <w:t>is dat dit gereed is eind maart 2020</w:t>
            </w:r>
            <w:r w:rsidR="00D33E2A">
              <w:rPr>
                <w:rFonts w:asciiTheme="minorHAnsi" w:hAnsiTheme="minorHAnsi" w:cstheme="minorHAnsi"/>
                <w:sz w:val="18"/>
                <w:szCs w:val="18"/>
              </w:rPr>
              <w:t>.</w:t>
            </w:r>
          </w:p>
          <w:p w14:paraId="38672BA7" w14:textId="77777777" w:rsidR="00D33E2A" w:rsidRDefault="00D33E2A" w:rsidP="000A2FD6">
            <w:pPr>
              <w:rPr>
                <w:rFonts w:asciiTheme="minorHAnsi" w:hAnsiTheme="minorHAnsi" w:cstheme="minorHAnsi"/>
                <w:sz w:val="18"/>
                <w:szCs w:val="18"/>
              </w:rPr>
            </w:pPr>
          </w:p>
          <w:p w14:paraId="0358963F" w14:textId="3A7E4F74" w:rsidR="00D33E2A" w:rsidRPr="00B76A07" w:rsidRDefault="00D33E2A" w:rsidP="000A2FD6">
            <w:pPr>
              <w:rPr>
                <w:rFonts w:asciiTheme="minorHAnsi" w:hAnsiTheme="minorHAnsi" w:cstheme="minorHAnsi"/>
                <w:sz w:val="18"/>
                <w:szCs w:val="18"/>
              </w:rPr>
            </w:pPr>
            <w:r>
              <w:rPr>
                <w:rFonts w:asciiTheme="minorHAnsi" w:hAnsiTheme="minorHAnsi" w:cstheme="minorHAnsi"/>
                <w:sz w:val="18"/>
                <w:szCs w:val="18"/>
              </w:rPr>
              <w:t>Vlinderboom introductie</w:t>
            </w:r>
            <w:r w:rsidR="00910A67">
              <w:rPr>
                <w:rFonts w:asciiTheme="minorHAnsi" w:hAnsiTheme="minorHAnsi" w:cstheme="minorHAnsi"/>
                <w:sz w:val="18"/>
                <w:szCs w:val="18"/>
              </w:rPr>
              <w:t>-boekje is gereed aan het einde van schooljaar 20</w:t>
            </w:r>
            <w:r w:rsidR="00D878F5">
              <w:rPr>
                <w:rFonts w:asciiTheme="minorHAnsi" w:hAnsiTheme="minorHAnsi" w:cstheme="minorHAnsi"/>
                <w:sz w:val="18"/>
                <w:szCs w:val="18"/>
              </w:rPr>
              <w:t>19-2020</w:t>
            </w:r>
          </w:p>
        </w:tc>
      </w:tr>
    </w:tbl>
    <w:p w14:paraId="7BBBD3BC" w14:textId="7564253C" w:rsidR="00A835CF" w:rsidRPr="00EE2C15" w:rsidRDefault="00EE2C15" w:rsidP="000A2FD6">
      <w:pPr>
        <w:rPr>
          <w:rFonts w:asciiTheme="minorHAnsi" w:hAnsiTheme="minorHAnsi" w:cstheme="minorHAnsi"/>
          <w:b/>
          <w:bCs/>
          <w:u w:val="single"/>
        </w:rPr>
      </w:pPr>
      <w:r w:rsidRPr="00EE2C15">
        <w:rPr>
          <w:rFonts w:asciiTheme="minorHAnsi" w:hAnsiTheme="minorHAnsi" w:cstheme="minorHAnsi"/>
          <w:b/>
          <w:bCs/>
          <w:u w:val="single"/>
        </w:rPr>
        <w:lastRenderedPageBreak/>
        <w:t>B</w:t>
      </w:r>
      <w:r w:rsidR="00F12B44" w:rsidRPr="00EE2C15">
        <w:rPr>
          <w:rFonts w:asciiTheme="minorHAnsi" w:hAnsiTheme="minorHAnsi" w:cstheme="minorHAnsi"/>
          <w:b/>
          <w:bCs/>
          <w:u w:val="single"/>
        </w:rPr>
        <w:t>ijlage 22</w:t>
      </w:r>
      <w:r w:rsidR="001A600E" w:rsidRPr="00EE2C15">
        <w:rPr>
          <w:rFonts w:asciiTheme="minorHAnsi" w:hAnsiTheme="minorHAnsi" w:cstheme="minorHAnsi"/>
          <w:b/>
          <w:bCs/>
          <w:u w:val="single"/>
        </w:rPr>
        <w:t xml:space="preserve">: </w:t>
      </w:r>
      <w:r w:rsidR="00F12B44" w:rsidRPr="00EE2C15">
        <w:rPr>
          <w:rFonts w:asciiTheme="minorHAnsi" w:hAnsiTheme="minorHAnsi" w:cstheme="minorHAnsi"/>
          <w:b/>
          <w:bCs/>
          <w:u w:val="single"/>
        </w:rPr>
        <w:t>Vernieuwde meldcode</w:t>
      </w:r>
    </w:p>
    <w:p w14:paraId="596F2314" w14:textId="37F68318" w:rsidR="00DA5BB3" w:rsidRPr="001A600E" w:rsidRDefault="00512AB8" w:rsidP="00DA5BB3">
      <w:pPr>
        <w:pStyle w:val="Kop2"/>
        <w:shd w:val="clear" w:color="auto" w:fill="FFFFFF"/>
        <w:spacing w:before="480" w:after="48"/>
        <w:textAlignment w:val="top"/>
        <w:rPr>
          <w:rFonts w:ascii="Calibri" w:hAnsi="Calibri" w:cs="Calibri"/>
          <w:b w:val="0"/>
          <w:bCs w:val="0"/>
          <w:i w:val="0"/>
          <w:iCs w:val="0"/>
          <w:color w:val="000000"/>
          <w:sz w:val="24"/>
          <w:szCs w:val="24"/>
          <w:lang w:val="nl-NL"/>
        </w:rPr>
      </w:pPr>
      <w:r w:rsidRPr="001A600E">
        <w:rPr>
          <w:rFonts w:ascii="Calibri" w:hAnsi="Calibri" w:cs="Calibri"/>
          <w:b w:val="0"/>
          <w:bCs w:val="0"/>
          <w:i w:val="0"/>
          <w:iCs w:val="0"/>
          <w:color w:val="000000"/>
          <w:sz w:val="24"/>
          <w:szCs w:val="24"/>
          <w:lang w:val="nl-NL"/>
        </w:rPr>
        <w:t>In Kindcentrum de Vlinderboom is afgesproken dat iedere</w:t>
      </w:r>
      <w:r w:rsidR="00480AF7" w:rsidRPr="001A600E">
        <w:rPr>
          <w:rFonts w:ascii="Calibri" w:hAnsi="Calibri" w:cs="Calibri"/>
          <w:b w:val="0"/>
          <w:bCs w:val="0"/>
          <w:i w:val="0"/>
          <w:iCs w:val="0"/>
          <w:color w:val="000000"/>
          <w:sz w:val="24"/>
          <w:szCs w:val="24"/>
          <w:lang w:val="nl-NL"/>
        </w:rPr>
        <w:t xml:space="preserve"> medewerker bij elke partner dit jaar de </w:t>
      </w:r>
      <w:r w:rsidR="00772AD6" w:rsidRPr="001A600E">
        <w:rPr>
          <w:rFonts w:ascii="Calibri" w:hAnsi="Calibri" w:cs="Calibri"/>
          <w:b w:val="0"/>
          <w:bCs w:val="0"/>
          <w:i w:val="0"/>
          <w:iCs w:val="0"/>
          <w:color w:val="000000"/>
          <w:sz w:val="24"/>
          <w:szCs w:val="24"/>
          <w:lang w:val="nl-NL"/>
        </w:rPr>
        <w:t>digitale cursus werken met de nieuwe meldcode volgt</w:t>
      </w:r>
      <w:r w:rsidR="001A600E" w:rsidRPr="001A600E">
        <w:rPr>
          <w:rFonts w:ascii="Calibri" w:hAnsi="Calibri" w:cs="Calibri"/>
          <w:b w:val="0"/>
          <w:bCs w:val="0"/>
          <w:i w:val="0"/>
          <w:iCs w:val="0"/>
          <w:color w:val="000000"/>
          <w:sz w:val="24"/>
          <w:szCs w:val="24"/>
          <w:lang w:val="nl-NL"/>
        </w:rPr>
        <w:t xml:space="preserve"> en daarvoor gecertificeerd wordt. Bij hebben ervoor gekozen om deze opleiding te doen bij Augeo</w:t>
      </w:r>
    </w:p>
    <w:p w14:paraId="2D306153" w14:textId="77777777" w:rsidR="00DA5BB3" w:rsidRPr="001A600E" w:rsidRDefault="00DA5BB3" w:rsidP="00DA5BB3">
      <w:pPr>
        <w:pStyle w:val="Kop2"/>
        <w:shd w:val="clear" w:color="auto" w:fill="FFFFFF"/>
        <w:spacing w:before="480" w:after="48"/>
        <w:textAlignment w:val="top"/>
        <w:rPr>
          <w:rFonts w:ascii="Calibri" w:hAnsi="Calibri" w:cs="Calibri"/>
          <w:b w:val="0"/>
          <w:bCs w:val="0"/>
          <w:i w:val="0"/>
          <w:iCs w:val="0"/>
          <w:color w:val="000000"/>
          <w:sz w:val="24"/>
          <w:szCs w:val="24"/>
        </w:rPr>
      </w:pPr>
    </w:p>
    <w:p w14:paraId="0F53F899" w14:textId="125C344B" w:rsidR="00DA5BB3" w:rsidRDefault="008B0FC8" w:rsidP="00DA5BB3">
      <w:pPr>
        <w:pStyle w:val="Kop2"/>
        <w:shd w:val="clear" w:color="auto" w:fill="FFFFFF"/>
        <w:spacing w:before="480" w:after="48"/>
        <w:textAlignment w:val="top"/>
        <w:rPr>
          <w:rFonts w:ascii="Calibri" w:hAnsi="Calibri" w:cs="Calibri"/>
          <w:color w:val="000000"/>
          <w:sz w:val="31"/>
          <w:szCs w:val="31"/>
        </w:rPr>
      </w:pPr>
      <w:r>
        <w:rPr>
          <w:rFonts w:ascii="Calibri" w:hAnsi="Calibri" w:cs="Calibri"/>
          <w:color w:val="000000"/>
          <w:sz w:val="31"/>
          <w:szCs w:val="31"/>
          <w:lang w:val="nl-NL"/>
        </w:rPr>
        <w:t>H</w:t>
      </w:r>
      <w:r w:rsidR="00DA5BB3">
        <w:rPr>
          <w:rFonts w:ascii="Calibri" w:hAnsi="Calibri" w:cs="Calibri"/>
          <w:color w:val="000000"/>
          <w:sz w:val="31"/>
          <w:szCs w:val="31"/>
        </w:rPr>
        <w:t>oe werkt de meldcode?</w:t>
      </w:r>
    </w:p>
    <w:p w14:paraId="2374CCEA" w14:textId="33A8EB80" w:rsidR="00DA5BB3" w:rsidRPr="003F03A2" w:rsidRDefault="00DA5BB3" w:rsidP="00DA5BB3">
      <w:pPr>
        <w:pStyle w:val="Normaalweb"/>
        <w:shd w:val="clear" w:color="auto" w:fill="FFFFFF"/>
        <w:spacing w:before="0" w:beforeAutospacing="0" w:after="195" w:afterAutospacing="0"/>
        <w:textAlignment w:val="top"/>
        <w:rPr>
          <w:rFonts w:ascii="Calibri" w:hAnsi="Calibri" w:cs="Calibri"/>
          <w:color w:val="000000"/>
        </w:rPr>
      </w:pPr>
      <w:r w:rsidRPr="003F03A2">
        <w:rPr>
          <w:rFonts w:ascii="Calibri" w:hAnsi="Calibri" w:cs="Calibri"/>
          <w:color w:val="000000"/>
        </w:rPr>
        <w:t>Iedere organisatie en zelfstandige professional ontwikkelt een eigen meldcode met daarin 5 stappen. Iedere organisatie is wettelijk verplicht om deze 5 stappen in haar meldcode op te nemen. </w:t>
      </w:r>
    </w:p>
    <w:p w14:paraId="725F4D30" w14:textId="4D211369" w:rsidR="004021D2" w:rsidRPr="003F03A2" w:rsidRDefault="004021D2" w:rsidP="00DA5BB3">
      <w:pPr>
        <w:pStyle w:val="Normaalweb"/>
        <w:shd w:val="clear" w:color="auto" w:fill="FFFFFF"/>
        <w:spacing w:before="0" w:beforeAutospacing="0" w:after="195" w:afterAutospacing="0"/>
        <w:textAlignment w:val="top"/>
        <w:rPr>
          <w:rFonts w:ascii="Calibri" w:hAnsi="Calibri" w:cs="Calibri"/>
          <w:color w:val="000000"/>
        </w:rPr>
      </w:pPr>
    </w:p>
    <w:p w14:paraId="08F28F6B" w14:textId="5C74C167" w:rsidR="004021D2" w:rsidRPr="003F03A2" w:rsidRDefault="004021D2" w:rsidP="00DA5BB3">
      <w:pPr>
        <w:pStyle w:val="Normaalweb"/>
        <w:shd w:val="clear" w:color="auto" w:fill="FFFFFF"/>
        <w:spacing w:before="0" w:beforeAutospacing="0" w:after="195" w:afterAutospacing="0"/>
        <w:textAlignment w:val="top"/>
        <w:rPr>
          <w:rFonts w:ascii="Calibri" w:hAnsi="Calibri" w:cs="Calibri"/>
          <w:color w:val="000000"/>
        </w:rPr>
      </w:pPr>
    </w:p>
    <w:p w14:paraId="062C7BD7" w14:textId="314257A0" w:rsidR="004021D2" w:rsidRPr="00917E2F" w:rsidRDefault="004021D2" w:rsidP="00DA5BB3">
      <w:pPr>
        <w:pStyle w:val="Normaalweb"/>
        <w:shd w:val="clear" w:color="auto" w:fill="FFFFFF"/>
        <w:spacing w:before="0" w:beforeAutospacing="0" w:after="195" w:afterAutospacing="0"/>
        <w:textAlignment w:val="top"/>
        <w:rPr>
          <w:rFonts w:ascii="Calibri" w:hAnsi="Calibri" w:cs="Calibri"/>
          <w:b/>
          <w:bCs/>
          <w:color w:val="000000"/>
          <w:u w:val="single"/>
        </w:rPr>
      </w:pPr>
      <w:r w:rsidRPr="00917E2F">
        <w:rPr>
          <w:rFonts w:ascii="Calibri" w:hAnsi="Calibri" w:cs="Calibri"/>
          <w:b/>
          <w:bCs/>
          <w:color w:val="000000"/>
          <w:u w:val="single"/>
        </w:rPr>
        <w:t xml:space="preserve">Handle </w:t>
      </w:r>
      <w:proofErr w:type="spellStart"/>
      <w:r w:rsidRPr="00917E2F">
        <w:rPr>
          <w:rFonts w:ascii="Calibri" w:hAnsi="Calibri" w:cs="Calibri"/>
          <w:b/>
          <w:bCs/>
          <w:color w:val="000000"/>
          <w:u w:val="single"/>
        </w:rPr>
        <w:t>with</w:t>
      </w:r>
      <w:proofErr w:type="spellEnd"/>
      <w:r w:rsidRPr="00917E2F">
        <w:rPr>
          <w:rFonts w:ascii="Calibri" w:hAnsi="Calibri" w:cs="Calibri"/>
          <w:b/>
          <w:bCs/>
          <w:color w:val="000000"/>
          <w:u w:val="single"/>
        </w:rPr>
        <w:t xml:space="preserve"> Care</w:t>
      </w:r>
    </w:p>
    <w:p w14:paraId="59286659" w14:textId="228ED462" w:rsidR="004021D2" w:rsidRDefault="00DC1B85" w:rsidP="00DA5BB3">
      <w:pPr>
        <w:pStyle w:val="Normaalweb"/>
        <w:shd w:val="clear" w:color="auto" w:fill="FFFFFF"/>
        <w:spacing w:before="0" w:beforeAutospacing="0" w:after="195" w:afterAutospacing="0"/>
        <w:textAlignment w:val="top"/>
        <w:rPr>
          <w:rFonts w:ascii="Calibri" w:hAnsi="Calibri" w:cs="Calibri"/>
          <w:color w:val="000000"/>
        </w:rPr>
      </w:pPr>
      <w:r w:rsidRPr="003F03A2">
        <w:rPr>
          <w:rFonts w:ascii="Calibri" w:hAnsi="Calibri" w:cs="Calibri"/>
          <w:color w:val="000000"/>
        </w:rPr>
        <w:t xml:space="preserve">Sinds 21 oktober doen alle Maastrichtse scholen mee aan het project Handle </w:t>
      </w:r>
      <w:proofErr w:type="spellStart"/>
      <w:r w:rsidRPr="003F03A2">
        <w:rPr>
          <w:rFonts w:ascii="Calibri" w:hAnsi="Calibri" w:cs="Calibri"/>
          <w:color w:val="000000"/>
        </w:rPr>
        <w:t>with</w:t>
      </w:r>
      <w:proofErr w:type="spellEnd"/>
      <w:r w:rsidRPr="003F03A2">
        <w:rPr>
          <w:rFonts w:ascii="Calibri" w:hAnsi="Calibri" w:cs="Calibri"/>
          <w:color w:val="000000"/>
        </w:rPr>
        <w:t xml:space="preserve"> Care.</w:t>
      </w:r>
      <w:r w:rsidR="003F03A2" w:rsidRPr="003F03A2">
        <w:rPr>
          <w:rFonts w:ascii="Calibri" w:hAnsi="Calibri" w:cs="Calibri"/>
          <w:color w:val="000000"/>
        </w:rPr>
        <w:t xml:space="preserve"> Maastricht is de 4</w:t>
      </w:r>
      <w:r w:rsidR="003F03A2" w:rsidRPr="003F03A2">
        <w:rPr>
          <w:rFonts w:ascii="Calibri" w:hAnsi="Calibri" w:cs="Calibri"/>
          <w:color w:val="000000"/>
          <w:vertAlign w:val="superscript"/>
        </w:rPr>
        <w:t>e</w:t>
      </w:r>
      <w:r w:rsidR="003F03A2" w:rsidRPr="003F03A2">
        <w:rPr>
          <w:rFonts w:ascii="Calibri" w:hAnsi="Calibri" w:cs="Calibri"/>
          <w:color w:val="000000"/>
        </w:rPr>
        <w:t xml:space="preserve"> gemeente in Nederland die dit project omarmd heeft.</w:t>
      </w:r>
      <w:r w:rsidR="008B0FC8">
        <w:rPr>
          <w:rFonts w:ascii="Calibri" w:hAnsi="Calibri" w:cs="Calibri"/>
          <w:color w:val="000000"/>
        </w:rPr>
        <w:t xml:space="preserve"> Doel is om bij nachtelijk huiselijk geweld </w:t>
      </w:r>
      <w:r w:rsidR="00CC6253">
        <w:rPr>
          <w:rFonts w:ascii="Calibri" w:hAnsi="Calibri" w:cs="Calibri"/>
          <w:color w:val="000000"/>
        </w:rPr>
        <w:t>de leerkracht voor ontvangst van de leerling op de hoogte te stellen dat er huishoudelijk geweld heeft plaatsgevonden.</w:t>
      </w:r>
      <w:r w:rsidR="00800513">
        <w:rPr>
          <w:rFonts w:ascii="Calibri" w:hAnsi="Calibri" w:cs="Calibri"/>
          <w:color w:val="000000"/>
        </w:rPr>
        <w:t xml:space="preserve"> Leerkrachten kunnen kinderen daardoor beter opvangen en begeleiden na een, vaak traumatische</w:t>
      </w:r>
      <w:r w:rsidR="00917E2F">
        <w:rPr>
          <w:rFonts w:ascii="Calibri" w:hAnsi="Calibri" w:cs="Calibri"/>
          <w:color w:val="000000"/>
        </w:rPr>
        <w:t xml:space="preserve">, ervaring. </w:t>
      </w:r>
    </w:p>
    <w:p w14:paraId="5C767610" w14:textId="3AD23D32" w:rsidR="00917E2F" w:rsidRPr="003F03A2" w:rsidRDefault="00917E2F" w:rsidP="00DA5BB3">
      <w:pPr>
        <w:pStyle w:val="Normaalweb"/>
        <w:shd w:val="clear" w:color="auto" w:fill="FFFFFF"/>
        <w:spacing w:before="0" w:beforeAutospacing="0" w:after="195" w:afterAutospacing="0"/>
        <w:textAlignment w:val="top"/>
        <w:rPr>
          <w:rFonts w:ascii="Calibri" w:hAnsi="Calibri" w:cs="Calibri"/>
          <w:color w:val="000000"/>
        </w:rPr>
      </w:pPr>
      <w:r>
        <w:rPr>
          <w:rFonts w:ascii="Calibri" w:hAnsi="Calibri" w:cs="Calibri"/>
          <w:color w:val="000000"/>
        </w:rPr>
        <w:t>Leerkrachten van de Vlinderboom doen verplicht de e-</w:t>
      </w:r>
      <w:proofErr w:type="spellStart"/>
      <w:r>
        <w:rPr>
          <w:rFonts w:ascii="Calibri" w:hAnsi="Calibri" w:cs="Calibri"/>
          <w:color w:val="000000"/>
        </w:rPr>
        <w:t>learning</w:t>
      </w:r>
      <w:proofErr w:type="spellEnd"/>
      <w:r>
        <w:rPr>
          <w:rFonts w:ascii="Calibri" w:hAnsi="Calibri" w:cs="Calibri"/>
          <w:color w:val="000000"/>
        </w:rPr>
        <w:t xml:space="preserve"> module van Augeo: Steun bieden in de klas.</w:t>
      </w:r>
    </w:p>
    <w:p w14:paraId="52E603D9" w14:textId="0441F91F" w:rsidR="00DA5BB3" w:rsidRDefault="00DA5BB3" w:rsidP="00DA5BB3">
      <w:pPr>
        <w:shd w:val="clear" w:color="auto" w:fill="FFFFFF"/>
        <w:textAlignment w:val="top"/>
        <w:rPr>
          <w:rFonts w:ascii="Calibri" w:hAnsi="Calibri" w:cs="Calibri"/>
          <w:color w:val="000000"/>
          <w:sz w:val="27"/>
          <w:szCs w:val="27"/>
        </w:rPr>
      </w:pPr>
      <w:r>
        <w:rPr>
          <w:rFonts w:ascii="Calibri" w:hAnsi="Calibri" w:cs="Calibri"/>
          <w:noProof/>
          <w:color w:val="8040BF"/>
          <w:sz w:val="27"/>
          <w:szCs w:val="27"/>
        </w:rPr>
        <w:lastRenderedPageBreak/>
        <w:drawing>
          <wp:inline distT="0" distB="0" distL="0" distR="0" wp14:anchorId="278408D7" wp14:editId="695BDD34">
            <wp:extent cx="5267960" cy="8892540"/>
            <wp:effectExtent l="0" t="0" r="8890" b="3810"/>
            <wp:docPr id="60" name="Afbeelding 6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7960" cy="8892540"/>
                    </a:xfrm>
                    <a:prstGeom prst="rect">
                      <a:avLst/>
                    </a:prstGeom>
                    <a:noFill/>
                    <a:ln>
                      <a:noFill/>
                    </a:ln>
                  </pic:spPr>
                </pic:pic>
              </a:graphicData>
            </a:graphic>
          </wp:inline>
        </w:drawing>
      </w:r>
    </w:p>
    <w:p w14:paraId="29E446E8" w14:textId="77777777" w:rsidR="008176C5" w:rsidRPr="00701D77" w:rsidRDefault="008176C5" w:rsidP="000A2FD6">
      <w:pPr>
        <w:rPr>
          <w:rFonts w:asciiTheme="minorHAnsi" w:hAnsiTheme="minorHAnsi" w:cstheme="minorHAnsi"/>
        </w:rPr>
      </w:pPr>
    </w:p>
    <w:sectPr w:rsidR="008176C5" w:rsidRPr="00701D77" w:rsidSect="0088659D">
      <w:footerReference w:type="default" r:id="rId59"/>
      <w:footerReference w:type="first" r:id="rId6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DF47F" w14:textId="77777777" w:rsidR="0038219E" w:rsidRDefault="0038219E" w:rsidP="0088659D">
      <w:r>
        <w:separator/>
      </w:r>
    </w:p>
  </w:endnote>
  <w:endnote w:type="continuationSeparator" w:id="0">
    <w:p w14:paraId="69312360" w14:textId="77777777" w:rsidR="0038219E" w:rsidRDefault="0038219E" w:rsidP="00886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ヒラギノ角ゴ Pro W3">
    <w:altName w:val="MS Gothic"/>
    <w:charset w:val="80"/>
    <w:family w:val="swiss"/>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095908"/>
      <w:docPartObj>
        <w:docPartGallery w:val="Page Numbers (Bottom of Page)"/>
        <w:docPartUnique/>
      </w:docPartObj>
    </w:sdtPr>
    <w:sdtEndPr/>
    <w:sdtContent>
      <w:p w14:paraId="1C9E20BE" w14:textId="44B1FA33" w:rsidR="0088659D" w:rsidRDefault="0088659D">
        <w:pPr>
          <w:pStyle w:val="Voettekst"/>
          <w:jc w:val="center"/>
        </w:pPr>
        <w:r>
          <w:fldChar w:fldCharType="begin"/>
        </w:r>
        <w:r>
          <w:instrText>PAGE   \* MERGEFORMAT</w:instrText>
        </w:r>
        <w:r>
          <w:fldChar w:fldCharType="separate"/>
        </w:r>
        <w:r w:rsidR="00F77304" w:rsidRPr="00F77304">
          <w:rPr>
            <w:noProof/>
            <w:lang w:val="nl-NL"/>
          </w:rPr>
          <w:t>32</w:t>
        </w:r>
        <w:r>
          <w:fldChar w:fldCharType="end"/>
        </w:r>
      </w:p>
    </w:sdtContent>
  </w:sdt>
  <w:p w14:paraId="795AE7FF" w14:textId="77777777" w:rsidR="0088659D" w:rsidRDefault="0088659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936629"/>
      <w:docPartObj>
        <w:docPartGallery w:val="Page Numbers (Bottom of Page)"/>
        <w:docPartUnique/>
      </w:docPartObj>
    </w:sdtPr>
    <w:sdtEndPr/>
    <w:sdtContent>
      <w:p w14:paraId="518B6B52" w14:textId="77777777" w:rsidR="0088659D" w:rsidRDefault="0038219E">
        <w:pPr>
          <w:pStyle w:val="Voettekst"/>
        </w:pPr>
      </w:p>
    </w:sdtContent>
  </w:sdt>
  <w:p w14:paraId="6CA11462" w14:textId="77777777" w:rsidR="0088659D" w:rsidRDefault="008865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69680" w14:textId="77777777" w:rsidR="0038219E" w:rsidRDefault="0038219E" w:rsidP="0088659D">
      <w:r>
        <w:separator/>
      </w:r>
    </w:p>
  </w:footnote>
  <w:footnote w:type="continuationSeparator" w:id="0">
    <w:p w14:paraId="4094B2B8" w14:textId="77777777" w:rsidR="0038219E" w:rsidRDefault="0038219E" w:rsidP="008865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92C765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24044F"/>
    <w:multiLevelType w:val="multilevel"/>
    <w:tmpl w:val="10C8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FC46BA"/>
    <w:multiLevelType w:val="multilevel"/>
    <w:tmpl w:val="2918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9B5E69"/>
    <w:multiLevelType w:val="multilevel"/>
    <w:tmpl w:val="3546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8900ED"/>
    <w:multiLevelType w:val="multilevel"/>
    <w:tmpl w:val="7F00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E23786"/>
    <w:multiLevelType w:val="multilevel"/>
    <w:tmpl w:val="A73C18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6FE7053"/>
    <w:multiLevelType w:val="multilevel"/>
    <w:tmpl w:val="ECA64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223577"/>
    <w:multiLevelType w:val="multilevel"/>
    <w:tmpl w:val="8FA0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2817F0"/>
    <w:multiLevelType w:val="hybridMultilevel"/>
    <w:tmpl w:val="1902BA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A4643E2"/>
    <w:multiLevelType w:val="hybridMultilevel"/>
    <w:tmpl w:val="EFCE5960"/>
    <w:lvl w:ilvl="0" w:tplc="D5D86664">
      <w:numFmt w:val="bullet"/>
      <w:lvlText w:val="-"/>
      <w:lvlJc w:val="left"/>
      <w:pPr>
        <w:ind w:left="720" w:hanging="360"/>
      </w:pPr>
      <w:rPr>
        <w:rFonts w:ascii="Century Gothic" w:eastAsia="Times New Roman" w:hAnsi="Century Gothic"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A7F5A4E"/>
    <w:multiLevelType w:val="multilevel"/>
    <w:tmpl w:val="6E2280D4"/>
    <w:lvl w:ilvl="0">
      <w:numFmt w:val="bullet"/>
      <w:lvlText w:val="-"/>
      <w:lvlJc w:val="left"/>
      <w:pPr>
        <w:tabs>
          <w:tab w:val="num" w:pos="720"/>
        </w:tabs>
        <w:ind w:left="720" w:hanging="360"/>
      </w:pPr>
      <w:rPr>
        <w:rFonts w:ascii="Calibri" w:eastAsia="MS Mincho"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01538B"/>
    <w:multiLevelType w:val="multilevel"/>
    <w:tmpl w:val="89CE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A576E1"/>
    <w:multiLevelType w:val="multilevel"/>
    <w:tmpl w:val="E36A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C64AA4"/>
    <w:multiLevelType w:val="hybridMultilevel"/>
    <w:tmpl w:val="55CA91B2"/>
    <w:lvl w:ilvl="0" w:tplc="E474F1F4">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C182547"/>
    <w:multiLevelType w:val="multilevel"/>
    <w:tmpl w:val="C14E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D5F32E7"/>
    <w:multiLevelType w:val="multilevel"/>
    <w:tmpl w:val="07D8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4144EF"/>
    <w:multiLevelType w:val="multilevel"/>
    <w:tmpl w:val="7B18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0A00596"/>
    <w:multiLevelType w:val="hybridMultilevel"/>
    <w:tmpl w:val="B816D4A6"/>
    <w:lvl w:ilvl="0" w:tplc="61C8B970">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0D72DBA"/>
    <w:multiLevelType w:val="multilevel"/>
    <w:tmpl w:val="D76E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3BF4562"/>
    <w:multiLevelType w:val="multilevel"/>
    <w:tmpl w:val="1E7E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3CC2BB6"/>
    <w:multiLevelType w:val="multilevel"/>
    <w:tmpl w:val="436A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5A642B2"/>
    <w:multiLevelType w:val="multilevel"/>
    <w:tmpl w:val="DC50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7553F26"/>
    <w:multiLevelType w:val="multilevel"/>
    <w:tmpl w:val="B2E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7DE4322"/>
    <w:multiLevelType w:val="multilevel"/>
    <w:tmpl w:val="4F04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8A94726"/>
    <w:multiLevelType w:val="multilevel"/>
    <w:tmpl w:val="96BA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AA42DDC"/>
    <w:multiLevelType w:val="multilevel"/>
    <w:tmpl w:val="1FEC00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AC359E1"/>
    <w:multiLevelType w:val="multilevel"/>
    <w:tmpl w:val="BB10E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D646A1"/>
    <w:multiLevelType w:val="multilevel"/>
    <w:tmpl w:val="8BD2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E2E7093"/>
    <w:multiLevelType w:val="multilevel"/>
    <w:tmpl w:val="22242D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07C5FEF"/>
    <w:multiLevelType w:val="multilevel"/>
    <w:tmpl w:val="2134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09F3878"/>
    <w:multiLevelType w:val="multilevel"/>
    <w:tmpl w:val="2020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0D71A8C"/>
    <w:multiLevelType w:val="multilevel"/>
    <w:tmpl w:val="367A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1FB5285"/>
    <w:multiLevelType w:val="multilevel"/>
    <w:tmpl w:val="094ACA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3580FF9"/>
    <w:multiLevelType w:val="multilevel"/>
    <w:tmpl w:val="CCF4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49A5CD4"/>
    <w:multiLevelType w:val="multilevel"/>
    <w:tmpl w:val="FFD8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5E74CCC"/>
    <w:multiLevelType w:val="multilevel"/>
    <w:tmpl w:val="D654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5EF6C74"/>
    <w:multiLevelType w:val="hybridMultilevel"/>
    <w:tmpl w:val="BCA0E96A"/>
    <w:lvl w:ilvl="0" w:tplc="61C8B970">
      <w:numFmt w:val="bullet"/>
      <w:lvlText w:val="-"/>
      <w:lvlJc w:val="left"/>
      <w:pPr>
        <w:ind w:left="1080" w:hanging="360"/>
      </w:pPr>
      <w:rPr>
        <w:rFonts w:ascii="Calibri" w:eastAsia="MS Mincho"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266B212D"/>
    <w:multiLevelType w:val="multilevel"/>
    <w:tmpl w:val="DEC83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7745A07"/>
    <w:multiLevelType w:val="multilevel"/>
    <w:tmpl w:val="1D5839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28A20FA0"/>
    <w:multiLevelType w:val="multilevel"/>
    <w:tmpl w:val="3ED6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8BD0E3A"/>
    <w:multiLevelType w:val="multilevel"/>
    <w:tmpl w:val="F072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97F3151"/>
    <w:multiLevelType w:val="multilevel"/>
    <w:tmpl w:val="3D68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BCC67E8"/>
    <w:multiLevelType w:val="multilevel"/>
    <w:tmpl w:val="DEF4B5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2CE22145"/>
    <w:multiLevelType w:val="multilevel"/>
    <w:tmpl w:val="34DA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DE27395"/>
    <w:multiLevelType w:val="multilevel"/>
    <w:tmpl w:val="F43C36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DE56D8C"/>
    <w:multiLevelType w:val="multilevel"/>
    <w:tmpl w:val="E3DC2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DF84605"/>
    <w:multiLevelType w:val="multilevel"/>
    <w:tmpl w:val="F73C6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E455459"/>
    <w:multiLevelType w:val="multilevel"/>
    <w:tmpl w:val="24BE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E791670"/>
    <w:multiLevelType w:val="multilevel"/>
    <w:tmpl w:val="FF42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1013EDA"/>
    <w:multiLevelType w:val="multilevel"/>
    <w:tmpl w:val="087250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31E54EB1"/>
    <w:multiLevelType w:val="multilevel"/>
    <w:tmpl w:val="241A7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1F37A40"/>
    <w:multiLevelType w:val="multilevel"/>
    <w:tmpl w:val="7242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32B2C03"/>
    <w:multiLevelType w:val="multilevel"/>
    <w:tmpl w:val="67E67C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3906516"/>
    <w:multiLevelType w:val="multilevel"/>
    <w:tmpl w:val="AB1E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43C0DB0"/>
    <w:multiLevelType w:val="multilevel"/>
    <w:tmpl w:val="B072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5233FC6"/>
    <w:multiLevelType w:val="multilevel"/>
    <w:tmpl w:val="AA46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55A786C"/>
    <w:multiLevelType w:val="hybridMultilevel"/>
    <w:tmpl w:val="261668E2"/>
    <w:lvl w:ilvl="0" w:tplc="2F623338">
      <w:numFmt w:val="bullet"/>
      <w:lvlText w:val="•"/>
      <w:lvlJc w:val="left"/>
      <w:pPr>
        <w:ind w:left="1080" w:hanging="360"/>
      </w:pPr>
      <w:rPr>
        <w:rFonts w:ascii="Segoe UI" w:eastAsia="Calibr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35E608CD"/>
    <w:multiLevelType w:val="multilevel"/>
    <w:tmpl w:val="BBDA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7F020F1"/>
    <w:multiLevelType w:val="multilevel"/>
    <w:tmpl w:val="D282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87100A2"/>
    <w:multiLevelType w:val="multilevel"/>
    <w:tmpl w:val="EAE6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8A602D8"/>
    <w:multiLevelType w:val="multilevel"/>
    <w:tmpl w:val="6B7C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928709D"/>
    <w:multiLevelType w:val="multilevel"/>
    <w:tmpl w:val="1266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9454CB3"/>
    <w:multiLevelType w:val="hybridMultilevel"/>
    <w:tmpl w:val="6B4CCD38"/>
    <w:lvl w:ilvl="0" w:tplc="E474F1F4">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395D5D2C"/>
    <w:multiLevelType w:val="multilevel"/>
    <w:tmpl w:val="5658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C3203BC"/>
    <w:multiLevelType w:val="multilevel"/>
    <w:tmpl w:val="FF62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E7974A0"/>
    <w:multiLevelType w:val="multilevel"/>
    <w:tmpl w:val="E55E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EE22D94"/>
    <w:multiLevelType w:val="multilevel"/>
    <w:tmpl w:val="8090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EF0301C"/>
    <w:multiLevelType w:val="multilevel"/>
    <w:tmpl w:val="C5EA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F167072"/>
    <w:multiLevelType w:val="multilevel"/>
    <w:tmpl w:val="138A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FC414C0"/>
    <w:multiLevelType w:val="multilevel"/>
    <w:tmpl w:val="A1FA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0F66FCA"/>
    <w:multiLevelType w:val="multilevel"/>
    <w:tmpl w:val="BE02E2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25204F2"/>
    <w:multiLevelType w:val="multilevel"/>
    <w:tmpl w:val="E050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3902052"/>
    <w:multiLevelType w:val="multilevel"/>
    <w:tmpl w:val="1EF89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44E240A"/>
    <w:multiLevelType w:val="multilevel"/>
    <w:tmpl w:val="8E0A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5546E3F"/>
    <w:multiLevelType w:val="multilevel"/>
    <w:tmpl w:val="7036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5807495"/>
    <w:multiLevelType w:val="multilevel"/>
    <w:tmpl w:val="717E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6823B23"/>
    <w:multiLevelType w:val="multilevel"/>
    <w:tmpl w:val="F8E631C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6D51DBC"/>
    <w:multiLevelType w:val="multilevel"/>
    <w:tmpl w:val="F4608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8996A6A"/>
    <w:multiLevelType w:val="hybridMultilevel"/>
    <w:tmpl w:val="C6DEE2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48A346E3"/>
    <w:multiLevelType w:val="multilevel"/>
    <w:tmpl w:val="6C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8F6487A"/>
    <w:multiLevelType w:val="multilevel"/>
    <w:tmpl w:val="80A0D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AAB3584"/>
    <w:multiLevelType w:val="multilevel"/>
    <w:tmpl w:val="AA9801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AE2119B"/>
    <w:multiLevelType w:val="multilevel"/>
    <w:tmpl w:val="1CB2313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B4E2E7A"/>
    <w:multiLevelType w:val="multilevel"/>
    <w:tmpl w:val="67A0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BAA05EC"/>
    <w:multiLevelType w:val="multilevel"/>
    <w:tmpl w:val="D082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C8A0CB7"/>
    <w:multiLevelType w:val="multilevel"/>
    <w:tmpl w:val="E5EE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CC20482"/>
    <w:multiLevelType w:val="multilevel"/>
    <w:tmpl w:val="3876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CD728A6"/>
    <w:multiLevelType w:val="multilevel"/>
    <w:tmpl w:val="1F68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E1E11AA"/>
    <w:multiLevelType w:val="multilevel"/>
    <w:tmpl w:val="C324C7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F954830"/>
    <w:multiLevelType w:val="multilevel"/>
    <w:tmpl w:val="24785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09C314E"/>
    <w:multiLevelType w:val="multilevel"/>
    <w:tmpl w:val="912A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1643C65"/>
    <w:multiLevelType w:val="multilevel"/>
    <w:tmpl w:val="726C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2705F73"/>
    <w:multiLevelType w:val="multilevel"/>
    <w:tmpl w:val="128CE7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34121A1"/>
    <w:multiLevelType w:val="multilevel"/>
    <w:tmpl w:val="8D7EA2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4D1147D"/>
    <w:multiLevelType w:val="multilevel"/>
    <w:tmpl w:val="83B09B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6136345"/>
    <w:multiLevelType w:val="multilevel"/>
    <w:tmpl w:val="58FADFA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6B92EC1"/>
    <w:multiLevelType w:val="multilevel"/>
    <w:tmpl w:val="AEAC6F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8CD74BA"/>
    <w:multiLevelType w:val="multilevel"/>
    <w:tmpl w:val="BE6E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B5055D0"/>
    <w:multiLevelType w:val="multilevel"/>
    <w:tmpl w:val="92FC42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BD00D38"/>
    <w:multiLevelType w:val="hybridMultilevel"/>
    <w:tmpl w:val="951CDFC2"/>
    <w:lvl w:ilvl="0" w:tplc="D5D86664">
      <w:numFmt w:val="bullet"/>
      <w:lvlText w:val="-"/>
      <w:lvlJc w:val="left"/>
      <w:pPr>
        <w:ind w:left="720" w:hanging="360"/>
      </w:pPr>
      <w:rPr>
        <w:rFonts w:ascii="Century Gothic" w:eastAsia="Times New Roman" w:hAnsi="Century Gothic"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5C131711"/>
    <w:multiLevelType w:val="multilevel"/>
    <w:tmpl w:val="4208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D734BF5"/>
    <w:multiLevelType w:val="multilevel"/>
    <w:tmpl w:val="993A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DAB36FA"/>
    <w:multiLevelType w:val="multilevel"/>
    <w:tmpl w:val="C562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DFB2D83"/>
    <w:multiLevelType w:val="multilevel"/>
    <w:tmpl w:val="4854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E510362"/>
    <w:multiLevelType w:val="multilevel"/>
    <w:tmpl w:val="E85EDD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EF949B1"/>
    <w:multiLevelType w:val="multilevel"/>
    <w:tmpl w:val="7BE0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F730A72"/>
    <w:multiLevelType w:val="multilevel"/>
    <w:tmpl w:val="CE48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F7F608A"/>
    <w:multiLevelType w:val="hybridMultilevel"/>
    <w:tmpl w:val="AE3E372C"/>
    <w:lvl w:ilvl="0" w:tplc="0413000D">
      <w:start w:val="1"/>
      <w:numFmt w:val="bullet"/>
      <w:lvlText w:val=""/>
      <w:lvlJc w:val="left"/>
      <w:pPr>
        <w:ind w:left="360" w:hanging="360"/>
      </w:pPr>
      <w:rPr>
        <w:rFonts w:ascii="Wingdings" w:hAnsi="Wingdings" w:hint="default"/>
      </w:rPr>
    </w:lvl>
    <w:lvl w:ilvl="1" w:tplc="2F623338">
      <w:numFmt w:val="bullet"/>
      <w:lvlText w:val="•"/>
      <w:lvlJc w:val="left"/>
      <w:pPr>
        <w:ind w:left="1080" w:hanging="360"/>
      </w:pPr>
      <w:rPr>
        <w:rFonts w:ascii="Segoe UI" w:eastAsia="Calibri" w:hAnsi="Segoe UI" w:cs="Segoe U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8" w15:restartNumberingAfterBreak="0">
    <w:nsid w:val="5FDD7C8A"/>
    <w:multiLevelType w:val="multilevel"/>
    <w:tmpl w:val="F9A8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1443E5D"/>
    <w:multiLevelType w:val="multilevel"/>
    <w:tmpl w:val="674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20E6C73"/>
    <w:multiLevelType w:val="multilevel"/>
    <w:tmpl w:val="AC1E9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22503E1"/>
    <w:multiLevelType w:val="multilevel"/>
    <w:tmpl w:val="1BE236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29E10AC"/>
    <w:multiLevelType w:val="multilevel"/>
    <w:tmpl w:val="967C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2B75C75"/>
    <w:multiLevelType w:val="hybridMultilevel"/>
    <w:tmpl w:val="6AD03B8A"/>
    <w:lvl w:ilvl="0" w:tplc="E474F1F4">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4" w15:restartNumberingAfterBreak="0">
    <w:nsid w:val="62BB778E"/>
    <w:multiLevelType w:val="multilevel"/>
    <w:tmpl w:val="C712B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45A1991"/>
    <w:multiLevelType w:val="multilevel"/>
    <w:tmpl w:val="1116D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546016C"/>
    <w:multiLevelType w:val="multilevel"/>
    <w:tmpl w:val="7BE20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562242F"/>
    <w:multiLevelType w:val="multilevel"/>
    <w:tmpl w:val="A1AE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5954608"/>
    <w:multiLevelType w:val="multilevel"/>
    <w:tmpl w:val="CAA4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7905522"/>
    <w:multiLevelType w:val="hybridMultilevel"/>
    <w:tmpl w:val="72C2FD58"/>
    <w:lvl w:ilvl="0" w:tplc="4C48EEE6">
      <w:start w:val="1"/>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15:restartNumberingAfterBreak="0">
    <w:nsid w:val="682D4436"/>
    <w:multiLevelType w:val="multilevel"/>
    <w:tmpl w:val="354027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86F254E"/>
    <w:multiLevelType w:val="multilevel"/>
    <w:tmpl w:val="C9AA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89F73C3"/>
    <w:multiLevelType w:val="multilevel"/>
    <w:tmpl w:val="AC9A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9AF2DF4"/>
    <w:multiLevelType w:val="multilevel"/>
    <w:tmpl w:val="6D68B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9E42A7F"/>
    <w:multiLevelType w:val="multilevel"/>
    <w:tmpl w:val="FD32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A160F69"/>
    <w:multiLevelType w:val="multilevel"/>
    <w:tmpl w:val="CBBC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A731BF0"/>
    <w:multiLevelType w:val="multilevel"/>
    <w:tmpl w:val="F400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ABC7175"/>
    <w:multiLevelType w:val="multilevel"/>
    <w:tmpl w:val="E99E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B475C2A"/>
    <w:multiLevelType w:val="multilevel"/>
    <w:tmpl w:val="0DFA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F305506"/>
    <w:multiLevelType w:val="multilevel"/>
    <w:tmpl w:val="17DC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1B624C0"/>
    <w:multiLevelType w:val="multilevel"/>
    <w:tmpl w:val="0BE47D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1" w15:restartNumberingAfterBreak="0">
    <w:nsid w:val="72AD2D0B"/>
    <w:multiLevelType w:val="multilevel"/>
    <w:tmpl w:val="5B3A2AE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36701EC"/>
    <w:multiLevelType w:val="multilevel"/>
    <w:tmpl w:val="DA404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3B23E2A"/>
    <w:multiLevelType w:val="multilevel"/>
    <w:tmpl w:val="3E86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41176AE"/>
    <w:multiLevelType w:val="multilevel"/>
    <w:tmpl w:val="999C6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4DE431B"/>
    <w:multiLevelType w:val="multilevel"/>
    <w:tmpl w:val="5630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5464604"/>
    <w:multiLevelType w:val="multilevel"/>
    <w:tmpl w:val="760082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7" w15:restartNumberingAfterBreak="0">
    <w:nsid w:val="75771D9A"/>
    <w:multiLevelType w:val="multilevel"/>
    <w:tmpl w:val="A3E88B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8" w15:restartNumberingAfterBreak="0">
    <w:nsid w:val="75B31FB4"/>
    <w:multiLevelType w:val="hybridMultilevel"/>
    <w:tmpl w:val="CD4A41CE"/>
    <w:lvl w:ilvl="0" w:tplc="1CE84522">
      <w:start w:val="1"/>
      <w:numFmt w:val="bullet"/>
      <w:lvlText w:val="-"/>
      <w:lvlJc w:val="left"/>
      <w:pPr>
        <w:ind w:left="720" w:hanging="360"/>
      </w:pPr>
      <w:rPr>
        <w:rFonts w:ascii="Garamond" w:hAnsi="Garamon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9" w15:restartNumberingAfterBreak="0">
    <w:nsid w:val="7603346C"/>
    <w:multiLevelType w:val="multilevel"/>
    <w:tmpl w:val="81E23A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0" w15:restartNumberingAfterBreak="0">
    <w:nsid w:val="77461675"/>
    <w:multiLevelType w:val="multilevel"/>
    <w:tmpl w:val="73FE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7E0306D"/>
    <w:multiLevelType w:val="multilevel"/>
    <w:tmpl w:val="ED9A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96D21E5"/>
    <w:multiLevelType w:val="multilevel"/>
    <w:tmpl w:val="0526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9934D23"/>
    <w:multiLevelType w:val="hybridMultilevel"/>
    <w:tmpl w:val="E4564B0A"/>
    <w:lvl w:ilvl="0" w:tplc="D5D86664">
      <w:numFmt w:val="bullet"/>
      <w:lvlText w:val="-"/>
      <w:lvlJc w:val="left"/>
      <w:pPr>
        <w:ind w:left="720" w:hanging="360"/>
      </w:pPr>
      <w:rPr>
        <w:rFonts w:ascii="Century Gothic" w:eastAsia="Times New Roman" w:hAnsi="Century Gothic"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4" w15:restartNumberingAfterBreak="0">
    <w:nsid w:val="7A072A07"/>
    <w:multiLevelType w:val="multilevel"/>
    <w:tmpl w:val="121C0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A223BF6"/>
    <w:multiLevelType w:val="multilevel"/>
    <w:tmpl w:val="293C4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AE8658B"/>
    <w:multiLevelType w:val="multilevel"/>
    <w:tmpl w:val="B5B0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BF66B91"/>
    <w:multiLevelType w:val="multilevel"/>
    <w:tmpl w:val="BD52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C145DC5"/>
    <w:multiLevelType w:val="multilevel"/>
    <w:tmpl w:val="141CE9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CB56CAB"/>
    <w:multiLevelType w:val="multilevel"/>
    <w:tmpl w:val="7B6C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E0F6BE0"/>
    <w:multiLevelType w:val="multilevel"/>
    <w:tmpl w:val="79E8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07"/>
  </w:num>
  <w:num w:numId="3">
    <w:abstractNumId w:val="62"/>
  </w:num>
  <w:num w:numId="4">
    <w:abstractNumId w:val="113"/>
  </w:num>
  <w:num w:numId="5">
    <w:abstractNumId w:val="119"/>
  </w:num>
  <w:num w:numId="6">
    <w:abstractNumId w:val="13"/>
  </w:num>
  <w:num w:numId="7">
    <w:abstractNumId w:val="138"/>
  </w:num>
  <w:num w:numId="8">
    <w:abstractNumId w:val="17"/>
  </w:num>
  <w:num w:numId="9">
    <w:abstractNumId w:val="10"/>
  </w:num>
  <w:num w:numId="10">
    <w:abstractNumId w:val="36"/>
  </w:num>
  <w:num w:numId="11">
    <w:abstractNumId w:val="8"/>
  </w:num>
  <w:num w:numId="12">
    <w:abstractNumId w:val="99"/>
  </w:num>
  <w:num w:numId="13">
    <w:abstractNumId w:val="9"/>
  </w:num>
  <w:num w:numId="14">
    <w:abstractNumId w:val="143"/>
  </w:num>
  <w:num w:numId="15">
    <w:abstractNumId w:val="56"/>
  </w:num>
  <w:num w:numId="16">
    <w:abstractNumId w:val="78"/>
  </w:num>
  <w:num w:numId="17">
    <w:abstractNumId w:val="26"/>
  </w:num>
  <w:num w:numId="18">
    <w:abstractNumId w:val="125"/>
  </w:num>
  <w:num w:numId="19">
    <w:abstractNumId w:val="45"/>
  </w:num>
  <w:num w:numId="20">
    <w:abstractNumId w:val="87"/>
  </w:num>
  <w:num w:numId="21">
    <w:abstractNumId w:val="92"/>
  </w:num>
  <w:num w:numId="22">
    <w:abstractNumId w:val="110"/>
  </w:num>
  <w:num w:numId="23">
    <w:abstractNumId w:val="128"/>
  </w:num>
  <w:num w:numId="24">
    <w:abstractNumId w:val="31"/>
  </w:num>
  <w:num w:numId="25">
    <w:abstractNumId w:val="29"/>
  </w:num>
  <w:num w:numId="26">
    <w:abstractNumId w:val="52"/>
  </w:num>
  <w:num w:numId="27">
    <w:abstractNumId w:val="65"/>
  </w:num>
  <w:num w:numId="28">
    <w:abstractNumId w:val="68"/>
  </w:num>
  <w:num w:numId="29">
    <w:abstractNumId w:val="69"/>
  </w:num>
  <w:num w:numId="30">
    <w:abstractNumId w:val="73"/>
  </w:num>
  <w:num w:numId="31">
    <w:abstractNumId w:val="66"/>
  </w:num>
  <w:num w:numId="32">
    <w:abstractNumId w:val="51"/>
  </w:num>
  <w:num w:numId="33">
    <w:abstractNumId w:val="14"/>
  </w:num>
  <w:num w:numId="34">
    <w:abstractNumId w:val="139"/>
  </w:num>
  <w:num w:numId="35">
    <w:abstractNumId w:val="58"/>
  </w:num>
  <w:num w:numId="36">
    <w:abstractNumId w:val="112"/>
  </w:num>
  <w:num w:numId="37">
    <w:abstractNumId w:val="75"/>
  </w:num>
  <w:num w:numId="38">
    <w:abstractNumId w:val="64"/>
  </w:num>
  <w:num w:numId="39">
    <w:abstractNumId w:val="86"/>
  </w:num>
  <w:num w:numId="40">
    <w:abstractNumId w:val="127"/>
  </w:num>
  <w:num w:numId="41">
    <w:abstractNumId w:val="74"/>
  </w:num>
  <w:num w:numId="42">
    <w:abstractNumId w:val="142"/>
  </w:num>
  <w:num w:numId="43">
    <w:abstractNumId w:val="123"/>
  </w:num>
  <w:num w:numId="44">
    <w:abstractNumId w:val="149"/>
  </w:num>
  <w:num w:numId="45">
    <w:abstractNumId w:val="129"/>
  </w:num>
  <w:num w:numId="46">
    <w:abstractNumId w:val="39"/>
  </w:num>
  <w:num w:numId="47">
    <w:abstractNumId w:val="90"/>
  </w:num>
  <w:num w:numId="48">
    <w:abstractNumId w:val="19"/>
  </w:num>
  <w:num w:numId="49">
    <w:abstractNumId w:val="54"/>
  </w:num>
  <w:num w:numId="50">
    <w:abstractNumId w:val="71"/>
  </w:num>
  <w:num w:numId="51">
    <w:abstractNumId w:val="2"/>
  </w:num>
  <w:num w:numId="52">
    <w:abstractNumId w:val="140"/>
  </w:num>
  <w:num w:numId="53">
    <w:abstractNumId w:val="16"/>
  </w:num>
  <w:num w:numId="54">
    <w:abstractNumId w:val="24"/>
  </w:num>
  <w:num w:numId="55">
    <w:abstractNumId w:val="55"/>
  </w:num>
  <w:num w:numId="56">
    <w:abstractNumId w:val="118"/>
  </w:num>
  <w:num w:numId="57">
    <w:abstractNumId w:val="63"/>
  </w:num>
  <w:num w:numId="58">
    <w:abstractNumId w:val="27"/>
  </w:num>
  <w:num w:numId="59">
    <w:abstractNumId w:val="67"/>
  </w:num>
  <w:num w:numId="60">
    <w:abstractNumId w:val="83"/>
  </w:num>
  <w:num w:numId="61">
    <w:abstractNumId w:val="85"/>
  </w:num>
  <w:num w:numId="62">
    <w:abstractNumId w:val="124"/>
  </w:num>
  <w:num w:numId="63">
    <w:abstractNumId w:val="43"/>
  </w:num>
  <w:num w:numId="64">
    <w:abstractNumId w:val="144"/>
  </w:num>
  <w:num w:numId="65">
    <w:abstractNumId w:val="11"/>
  </w:num>
  <w:num w:numId="66">
    <w:abstractNumId w:val="15"/>
  </w:num>
  <w:num w:numId="67">
    <w:abstractNumId w:val="33"/>
  </w:num>
  <w:num w:numId="68">
    <w:abstractNumId w:val="34"/>
  </w:num>
  <w:num w:numId="69">
    <w:abstractNumId w:val="41"/>
  </w:num>
  <w:num w:numId="70">
    <w:abstractNumId w:val="59"/>
  </w:num>
  <w:num w:numId="71">
    <w:abstractNumId w:val="79"/>
  </w:num>
  <w:num w:numId="72">
    <w:abstractNumId w:val="91"/>
  </w:num>
  <w:num w:numId="73">
    <w:abstractNumId w:val="3"/>
  </w:num>
  <w:num w:numId="74">
    <w:abstractNumId w:val="72"/>
  </w:num>
  <w:num w:numId="75">
    <w:abstractNumId w:val="103"/>
  </w:num>
  <w:num w:numId="76">
    <w:abstractNumId w:val="97"/>
  </w:num>
  <w:num w:numId="77">
    <w:abstractNumId w:val="48"/>
  </w:num>
  <w:num w:numId="78">
    <w:abstractNumId w:val="1"/>
  </w:num>
  <w:num w:numId="79">
    <w:abstractNumId w:val="22"/>
  </w:num>
  <w:num w:numId="80">
    <w:abstractNumId w:val="80"/>
  </w:num>
  <w:num w:numId="81">
    <w:abstractNumId w:val="135"/>
  </w:num>
  <w:num w:numId="82">
    <w:abstractNumId w:val="146"/>
  </w:num>
  <w:num w:numId="83">
    <w:abstractNumId w:val="117"/>
  </w:num>
  <w:num w:numId="84">
    <w:abstractNumId w:val="21"/>
  </w:num>
  <w:num w:numId="85">
    <w:abstractNumId w:val="61"/>
  </w:num>
  <w:num w:numId="86">
    <w:abstractNumId w:val="132"/>
  </w:num>
  <w:num w:numId="87">
    <w:abstractNumId w:val="53"/>
  </w:num>
  <w:num w:numId="88">
    <w:abstractNumId w:val="101"/>
  </w:num>
  <w:num w:numId="89">
    <w:abstractNumId w:val="37"/>
  </w:num>
  <w:num w:numId="90">
    <w:abstractNumId w:val="108"/>
  </w:num>
  <w:num w:numId="91">
    <w:abstractNumId w:val="35"/>
  </w:num>
  <w:num w:numId="92">
    <w:abstractNumId w:val="114"/>
  </w:num>
  <w:num w:numId="93">
    <w:abstractNumId w:val="23"/>
  </w:num>
  <w:num w:numId="94">
    <w:abstractNumId w:val="141"/>
  </w:num>
  <w:num w:numId="95">
    <w:abstractNumId w:val="84"/>
  </w:num>
  <w:num w:numId="96">
    <w:abstractNumId w:val="12"/>
  </w:num>
  <w:num w:numId="97">
    <w:abstractNumId w:val="106"/>
  </w:num>
  <w:num w:numId="98">
    <w:abstractNumId w:val="89"/>
  </w:num>
  <w:num w:numId="99">
    <w:abstractNumId w:val="122"/>
  </w:num>
  <w:num w:numId="100">
    <w:abstractNumId w:val="100"/>
  </w:num>
  <w:num w:numId="101">
    <w:abstractNumId w:val="134"/>
  </w:num>
  <w:num w:numId="102">
    <w:abstractNumId w:val="20"/>
  </w:num>
  <w:num w:numId="103">
    <w:abstractNumId w:val="18"/>
  </w:num>
  <w:num w:numId="104">
    <w:abstractNumId w:val="121"/>
  </w:num>
  <w:num w:numId="105">
    <w:abstractNumId w:val="126"/>
  </w:num>
  <w:num w:numId="106">
    <w:abstractNumId w:val="4"/>
  </w:num>
  <w:num w:numId="107">
    <w:abstractNumId w:val="147"/>
  </w:num>
  <w:num w:numId="108">
    <w:abstractNumId w:val="102"/>
  </w:num>
  <w:num w:numId="109">
    <w:abstractNumId w:val="7"/>
  </w:num>
  <w:num w:numId="110">
    <w:abstractNumId w:val="46"/>
  </w:num>
  <w:num w:numId="111">
    <w:abstractNumId w:val="94"/>
  </w:num>
  <w:num w:numId="112">
    <w:abstractNumId w:val="148"/>
  </w:num>
  <w:num w:numId="113">
    <w:abstractNumId w:val="88"/>
  </w:num>
  <w:num w:numId="114">
    <w:abstractNumId w:val="111"/>
  </w:num>
  <w:num w:numId="115">
    <w:abstractNumId w:val="25"/>
  </w:num>
  <w:num w:numId="116">
    <w:abstractNumId w:val="81"/>
  </w:num>
  <w:num w:numId="117">
    <w:abstractNumId w:val="70"/>
  </w:num>
  <w:num w:numId="118">
    <w:abstractNumId w:val="104"/>
  </w:num>
  <w:num w:numId="119">
    <w:abstractNumId w:val="82"/>
  </w:num>
  <w:num w:numId="120">
    <w:abstractNumId w:val="76"/>
  </w:num>
  <w:num w:numId="121">
    <w:abstractNumId w:val="131"/>
  </w:num>
  <w:num w:numId="122">
    <w:abstractNumId w:val="95"/>
  </w:num>
  <w:num w:numId="123">
    <w:abstractNumId w:val="109"/>
  </w:num>
  <w:num w:numId="124">
    <w:abstractNumId w:val="50"/>
  </w:num>
  <w:num w:numId="125">
    <w:abstractNumId w:val="115"/>
  </w:num>
  <w:num w:numId="126">
    <w:abstractNumId w:val="57"/>
  </w:num>
  <w:num w:numId="127">
    <w:abstractNumId w:val="40"/>
  </w:num>
  <w:num w:numId="128">
    <w:abstractNumId w:val="105"/>
  </w:num>
  <w:num w:numId="129">
    <w:abstractNumId w:val="150"/>
  </w:num>
  <w:num w:numId="130">
    <w:abstractNumId w:val="145"/>
  </w:num>
  <w:num w:numId="131">
    <w:abstractNumId w:val="44"/>
  </w:num>
  <w:num w:numId="132">
    <w:abstractNumId w:val="6"/>
  </w:num>
  <w:num w:numId="133">
    <w:abstractNumId w:val="120"/>
  </w:num>
  <w:num w:numId="134">
    <w:abstractNumId w:val="93"/>
  </w:num>
  <w:num w:numId="135">
    <w:abstractNumId w:val="96"/>
  </w:num>
  <w:num w:numId="136">
    <w:abstractNumId w:val="98"/>
  </w:num>
  <w:num w:numId="137">
    <w:abstractNumId w:val="32"/>
  </w:num>
  <w:num w:numId="138">
    <w:abstractNumId w:val="28"/>
  </w:num>
  <w:num w:numId="139">
    <w:abstractNumId w:val="47"/>
  </w:num>
  <w:num w:numId="140">
    <w:abstractNumId w:val="133"/>
  </w:num>
  <w:num w:numId="141">
    <w:abstractNumId w:val="116"/>
  </w:num>
  <w:num w:numId="142">
    <w:abstractNumId w:val="60"/>
  </w:num>
  <w:num w:numId="143">
    <w:abstractNumId w:val="30"/>
  </w:num>
  <w:num w:numId="144">
    <w:abstractNumId w:val="77"/>
  </w:num>
  <w:num w:numId="145">
    <w:abstractNumId w:val="130"/>
  </w:num>
  <w:num w:numId="146">
    <w:abstractNumId w:val="137"/>
  </w:num>
  <w:num w:numId="147">
    <w:abstractNumId w:val="42"/>
  </w:num>
  <w:num w:numId="148">
    <w:abstractNumId w:val="49"/>
  </w:num>
  <w:num w:numId="149">
    <w:abstractNumId w:val="5"/>
  </w:num>
  <w:num w:numId="150">
    <w:abstractNumId w:val="136"/>
  </w:num>
  <w:num w:numId="151">
    <w:abstractNumId w:val="38"/>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59D"/>
    <w:rsid w:val="00001272"/>
    <w:rsid w:val="000109F5"/>
    <w:rsid w:val="00010F79"/>
    <w:rsid w:val="000116DC"/>
    <w:rsid w:val="0003236F"/>
    <w:rsid w:val="00042158"/>
    <w:rsid w:val="00052FA4"/>
    <w:rsid w:val="00055349"/>
    <w:rsid w:val="000661C6"/>
    <w:rsid w:val="00067ECC"/>
    <w:rsid w:val="00075BCD"/>
    <w:rsid w:val="0009127B"/>
    <w:rsid w:val="000A2FD6"/>
    <w:rsid w:val="000B217B"/>
    <w:rsid w:val="000B3271"/>
    <w:rsid w:val="000C0CFD"/>
    <w:rsid w:val="000C429B"/>
    <w:rsid w:val="000D7491"/>
    <w:rsid w:val="000E6199"/>
    <w:rsid w:val="000E7B6A"/>
    <w:rsid w:val="000F038D"/>
    <w:rsid w:val="000F2AF3"/>
    <w:rsid w:val="001029C7"/>
    <w:rsid w:val="00105DD0"/>
    <w:rsid w:val="00107BBA"/>
    <w:rsid w:val="0013112F"/>
    <w:rsid w:val="001630A4"/>
    <w:rsid w:val="001754EE"/>
    <w:rsid w:val="001774BB"/>
    <w:rsid w:val="00191D56"/>
    <w:rsid w:val="001A600E"/>
    <w:rsid w:val="001B1343"/>
    <w:rsid w:val="001B5A06"/>
    <w:rsid w:val="001B6096"/>
    <w:rsid w:val="001D4684"/>
    <w:rsid w:val="001E202C"/>
    <w:rsid w:val="001E53B4"/>
    <w:rsid w:val="00207594"/>
    <w:rsid w:val="00223323"/>
    <w:rsid w:val="00225E53"/>
    <w:rsid w:val="00230726"/>
    <w:rsid w:val="00240770"/>
    <w:rsid w:val="002444D8"/>
    <w:rsid w:val="00262ECF"/>
    <w:rsid w:val="00263C44"/>
    <w:rsid w:val="00274DD2"/>
    <w:rsid w:val="0028562A"/>
    <w:rsid w:val="00291747"/>
    <w:rsid w:val="002958D6"/>
    <w:rsid w:val="002A59C5"/>
    <w:rsid w:val="002A62FC"/>
    <w:rsid w:val="002A7564"/>
    <w:rsid w:val="002B5110"/>
    <w:rsid w:val="002C2B23"/>
    <w:rsid w:val="002C772E"/>
    <w:rsid w:val="002D5558"/>
    <w:rsid w:val="002E4543"/>
    <w:rsid w:val="002F066F"/>
    <w:rsid w:val="00302F06"/>
    <w:rsid w:val="00303A9E"/>
    <w:rsid w:val="003069CA"/>
    <w:rsid w:val="003221DE"/>
    <w:rsid w:val="003257DE"/>
    <w:rsid w:val="003270A2"/>
    <w:rsid w:val="003315D7"/>
    <w:rsid w:val="003354D3"/>
    <w:rsid w:val="003522AF"/>
    <w:rsid w:val="003736C7"/>
    <w:rsid w:val="00377334"/>
    <w:rsid w:val="003819BE"/>
    <w:rsid w:val="0038219E"/>
    <w:rsid w:val="003858D9"/>
    <w:rsid w:val="003950E3"/>
    <w:rsid w:val="003B0F74"/>
    <w:rsid w:val="003B348F"/>
    <w:rsid w:val="003C041F"/>
    <w:rsid w:val="003D1D8F"/>
    <w:rsid w:val="003D5793"/>
    <w:rsid w:val="003E07F1"/>
    <w:rsid w:val="003F03A2"/>
    <w:rsid w:val="003F03F0"/>
    <w:rsid w:val="003F6E80"/>
    <w:rsid w:val="004021D2"/>
    <w:rsid w:val="00404983"/>
    <w:rsid w:val="004140BA"/>
    <w:rsid w:val="004242B9"/>
    <w:rsid w:val="004312A7"/>
    <w:rsid w:val="00441D6A"/>
    <w:rsid w:val="00445611"/>
    <w:rsid w:val="004512DE"/>
    <w:rsid w:val="004569B1"/>
    <w:rsid w:val="00461750"/>
    <w:rsid w:val="00461F9F"/>
    <w:rsid w:val="004658B1"/>
    <w:rsid w:val="00473752"/>
    <w:rsid w:val="00480AF7"/>
    <w:rsid w:val="00490F9C"/>
    <w:rsid w:val="004D0B4C"/>
    <w:rsid w:val="004D1CE0"/>
    <w:rsid w:val="004D2946"/>
    <w:rsid w:val="004D2B89"/>
    <w:rsid w:val="004D4372"/>
    <w:rsid w:val="004D45CD"/>
    <w:rsid w:val="004E6A85"/>
    <w:rsid w:val="004F0B1E"/>
    <w:rsid w:val="005023CA"/>
    <w:rsid w:val="00503745"/>
    <w:rsid w:val="005117FE"/>
    <w:rsid w:val="00512AB8"/>
    <w:rsid w:val="00533FD4"/>
    <w:rsid w:val="00536020"/>
    <w:rsid w:val="0053783C"/>
    <w:rsid w:val="00537F27"/>
    <w:rsid w:val="00552B78"/>
    <w:rsid w:val="00560FCB"/>
    <w:rsid w:val="00562281"/>
    <w:rsid w:val="0056336A"/>
    <w:rsid w:val="00566DEE"/>
    <w:rsid w:val="00572E5B"/>
    <w:rsid w:val="005754DA"/>
    <w:rsid w:val="00575E59"/>
    <w:rsid w:val="005819D4"/>
    <w:rsid w:val="0058496F"/>
    <w:rsid w:val="00584ABE"/>
    <w:rsid w:val="00597457"/>
    <w:rsid w:val="005A3EBF"/>
    <w:rsid w:val="005A550C"/>
    <w:rsid w:val="005D7E26"/>
    <w:rsid w:val="005F142E"/>
    <w:rsid w:val="005F2A0E"/>
    <w:rsid w:val="006020FF"/>
    <w:rsid w:val="00604146"/>
    <w:rsid w:val="006151B9"/>
    <w:rsid w:val="0062068A"/>
    <w:rsid w:val="006315BE"/>
    <w:rsid w:val="0063469A"/>
    <w:rsid w:val="00635063"/>
    <w:rsid w:val="00663262"/>
    <w:rsid w:val="006901A8"/>
    <w:rsid w:val="006A7815"/>
    <w:rsid w:val="006B069C"/>
    <w:rsid w:val="006B7FC8"/>
    <w:rsid w:val="006D396F"/>
    <w:rsid w:val="006D4FEA"/>
    <w:rsid w:val="006E5614"/>
    <w:rsid w:val="006F4890"/>
    <w:rsid w:val="00701D77"/>
    <w:rsid w:val="00706BBD"/>
    <w:rsid w:val="00714202"/>
    <w:rsid w:val="00714A79"/>
    <w:rsid w:val="00717711"/>
    <w:rsid w:val="00727A3B"/>
    <w:rsid w:val="00732724"/>
    <w:rsid w:val="007330C2"/>
    <w:rsid w:val="00740E02"/>
    <w:rsid w:val="007439F6"/>
    <w:rsid w:val="00751394"/>
    <w:rsid w:val="00754664"/>
    <w:rsid w:val="00755F44"/>
    <w:rsid w:val="00772AD6"/>
    <w:rsid w:val="00775C20"/>
    <w:rsid w:val="0077651D"/>
    <w:rsid w:val="00777701"/>
    <w:rsid w:val="0078120E"/>
    <w:rsid w:val="0078385C"/>
    <w:rsid w:val="007841D7"/>
    <w:rsid w:val="00787AAF"/>
    <w:rsid w:val="007922E2"/>
    <w:rsid w:val="007A1857"/>
    <w:rsid w:val="007A1D8C"/>
    <w:rsid w:val="007B1FE9"/>
    <w:rsid w:val="007D4AFB"/>
    <w:rsid w:val="007E24AE"/>
    <w:rsid w:val="007F0047"/>
    <w:rsid w:val="008003FF"/>
    <w:rsid w:val="00800513"/>
    <w:rsid w:val="00813EE0"/>
    <w:rsid w:val="00817265"/>
    <w:rsid w:val="008176C5"/>
    <w:rsid w:val="0082786A"/>
    <w:rsid w:val="0083297D"/>
    <w:rsid w:val="00843B50"/>
    <w:rsid w:val="008476BA"/>
    <w:rsid w:val="00853BC1"/>
    <w:rsid w:val="00856652"/>
    <w:rsid w:val="00871623"/>
    <w:rsid w:val="008779F2"/>
    <w:rsid w:val="0088659D"/>
    <w:rsid w:val="00897B42"/>
    <w:rsid w:val="008A3FAD"/>
    <w:rsid w:val="008A6599"/>
    <w:rsid w:val="008A7329"/>
    <w:rsid w:val="008B0FC8"/>
    <w:rsid w:val="008B49EB"/>
    <w:rsid w:val="008E4410"/>
    <w:rsid w:val="00902494"/>
    <w:rsid w:val="00910A67"/>
    <w:rsid w:val="00912770"/>
    <w:rsid w:val="00917E2F"/>
    <w:rsid w:val="00924AF8"/>
    <w:rsid w:val="00927D84"/>
    <w:rsid w:val="009455AD"/>
    <w:rsid w:val="00953AF7"/>
    <w:rsid w:val="00987186"/>
    <w:rsid w:val="00992C0D"/>
    <w:rsid w:val="00995B7C"/>
    <w:rsid w:val="009A4412"/>
    <w:rsid w:val="009A7B3C"/>
    <w:rsid w:val="009D2984"/>
    <w:rsid w:val="009D3CC3"/>
    <w:rsid w:val="009D5825"/>
    <w:rsid w:val="009E1E25"/>
    <w:rsid w:val="009F0DE6"/>
    <w:rsid w:val="00A056C7"/>
    <w:rsid w:val="00A079A8"/>
    <w:rsid w:val="00A227D7"/>
    <w:rsid w:val="00A42BC9"/>
    <w:rsid w:val="00A52403"/>
    <w:rsid w:val="00A524F4"/>
    <w:rsid w:val="00A547A3"/>
    <w:rsid w:val="00A60600"/>
    <w:rsid w:val="00A835CF"/>
    <w:rsid w:val="00A91C3D"/>
    <w:rsid w:val="00A97C0F"/>
    <w:rsid w:val="00AA2A54"/>
    <w:rsid w:val="00AB31D5"/>
    <w:rsid w:val="00AB7090"/>
    <w:rsid w:val="00AC5102"/>
    <w:rsid w:val="00AC7FB6"/>
    <w:rsid w:val="00AD35DB"/>
    <w:rsid w:val="00B00540"/>
    <w:rsid w:val="00B00D09"/>
    <w:rsid w:val="00B065A3"/>
    <w:rsid w:val="00B411E1"/>
    <w:rsid w:val="00B465E6"/>
    <w:rsid w:val="00B4798A"/>
    <w:rsid w:val="00B73187"/>
    <w:rsid w:val="00B76A07"/>
    <w:rsid w:val="00B849BB"/>
    <w:rsid w:val="00B96328"/>
    <w:rsid w:val="00BC4A41"/>
    <w:rsid w:val="00BD4441"/>
    <w:rsid w:val="00BE1355"/>
    <w:rsid w:val="00BE3780"/>
    <w:rsid w:val="00BE47DF"/>
    <w:rsid w:val="00BE54C5"/>
    <w:rsid w:val="00BF5A30"/>
    <w:rsid w:val="00C033D0"/>
    <w:rsid w:val="00C2498E"/>
    <w:rsid w:val="00C40383"/>
    <w:rsid w:val="00C44CD2"/>
    <w:rsid w:val="00C50708"/>
    <w:rsid w:val="00C50B39"/>
    <w:rsid w:val="00C73E60"/>
    <w:rsid w:val="00CA12D6"/>
    <w:rsid w:val="00CA65DD"/>
    <w:rsid w:val="00CC1884"/>
    <w:rsid w:val="00CC2CE0"/>
    <w:rsid w:val="00CC4B91"/>
    <w:rsid w:val="00CC5F1E"/>
    <w:rsid w:val="00CC6253"/>
    <w:rsid w:val="00CD14A8"/>
    <w:rsid w:val="00CE441C"/>
    <w:rsid w:val="00CF2499"/>
    <w:rsid w:val="00D303D8"/>
    <w:rsid w:val="00D33E2A"/>
    <w:rsid w:val="00D55772"/>
    <w:rsid w:val="00D64564"/>
    <w:rsid w:val="00D64EA4"/>
    <w:rsid w:val="00D67719"/>
    <w:rsid w:val="00D71509"/>
    <w:rsid w:val="00D74BB7"/>
    <w:rsid w:val="00D844BA"/>
    <w:rsid w:val="00D878F5"/>
    <w:rsid w:val="00D87BF5"/>
    <w:rsid w:val="00D916E7"/>
    <w:rsid w:val="00DA4DA3"/>
    <w:rsid w:val="00DA5BB3"/>
    <w:rsid w:val="00DA5D13"/>
    <w:rsid w:val="00DA6AF2"/>
    <w:rsid w:val="00DB5FEF"/>
    <w:rsid w:val="00DC1B85"/>
    <w:rsid w:val="00DD091C"/>
    <w:rsid w:val="00DD450E"/>
    <w:rsid w:val="00DF1EFA"/>
    <w:rsid w:val="00DF324A"/>
    <w:rsid w:val="00DF3E22"/>
    <w:rsid w:val="00DF4172"/>
    <w:rsid w:val="00E05F1F"/>
    <w:rsid w:val="00E060B3"/>
    <w:rsid w:val="00E34E30"/>
    <w:rsid w:val="00E3542D"/>
    <w:rsid w:val="00E3689F"/>
    <w:rsid w:val="00E43EBD"/>
    <w:rsid w:val="00E475BC"/>
    <w:rsid w:val="00E93231"/>
    <w:rsid w:val="00EA072F"/>
    <w:rsid w:val="00EA5970"/>
    <w:rsid w:val="00EB53B3"/>
    <w:rsid w:val="00EB58E7"/>
    <w:rsid w:val="00EE2C15"/>
    <w:rsid w:val="00EF3CDC"/>
    <w:rsid w:val="00F118F2"/>
    <w:rsid w:val="00F12B44"/>
    <w:rsid w:val="00F14D58"/>
    <w:rsid w:val="00F31040"/>
    <w:rsid w:val="00F33AC7"/>
    <w:rsid w:val="00F55FBE"/>
    <w:rsid w:val="00F57480"/>
    <w:rsid w:val="00F6162B"/>
    <w:rsid w:val="00F64999"/>
    <w:rsid w:val="00F65F6F"/>
    <w:rsid w:val="00F709BB"/>
    <w:rsid w:val="00F7589F"/>
    <w:rsid w:val="00F77304"/>
    <w:rsid w:val="00F851FF"/>
    <w:rsid w:val="00F8652D"/>
    <w:rsid w:val="00F90031"/>
    <w:rsid w:val="00F90DE5"/>
    <w:rsid w:val="00F916C9"/>
    <w:rsid w:val="00F91A68"/>
    <w:rsid w:val="00F961E8"/>
    <w:rsid w:val="00FB08B4"/>
    <w:rsid w:val="00FC7FCE"/>
    <w:rsid w:val="00FD283D"/>
    <w:rsid w:val="00FD45F2"/>
    <w:rsid w:val="00FE6744"/>
    <w:rsid w:val="00FF27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29BDC"/>
  <w15:chartTrackingRefBased/>
  <w15:docId w15:val="{3E204DAF-C33C-4A6C-A358-35D71F2A9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8659D"/>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88659D"/>
    <w:pPr>
      <w:keepNext/>
      <w:outlineLvl w:val="0"/>
    </w:pPr>
    <w:rPr>
      <w:rFonts w:ascii="Arial" w:hAnsi="Arial"/>
      <w:b/>
      <w:bCs/>
      <w:lang w:val="x-none" w:eastAsia="x-none"/>
    </w:rPr>
  </w:style>
  <w:style w:type="paragraph" w:styleId="Kop2">
    <w:name w:val="heading 2"/>
    <w:basedOn w:val="Standaard"/>
    <w:next w:val="Standaard"/>
    <w:link w:val="Kop2Char"/>
    <w:qFormat/>
    <w:rsid w:val="0088659D"/>
    <w:pPr>
      <w:keepNext/>
      <w:spacing w:before="240" w:after="60"/>
      <w:outlineLvl w:val="1"/>
    </w:pPr>
    <w:rPr>
      <w:rFonts w:ascii="Cambria" w:hAnsi="Cambria"/>
      <w:b/>
      <w:bCs/>
      <w:i/>
      <w:iCs/>
      <w:sz w:val="28"/>
      <w:szCs w:val="28"/>
      <w:lang w:val="x-none" w:eastAsia="x-none"/>
    </w:rPr>
  </w:style>
  <w:style w:type="paragraph" w:styleId="Kop3">
    <w:name w:val="heading 3"/>
    <w:basedOn w:val="Standaard"/>
    <w:next w:val="Standaard"/>
    <w:link w:val="Kop3Char"/>
    <w:qFormat/>
    <w:rsid w:val="0088659D"/>
    <w:pPr>
      <w:keepNext/>
      <w:spacing w:before="240" w:after="60"/>
      <w:outlineLvl w:val="2"/>
    </w:pPr>
    <w:rPr>
      <w:rFonts w:ascii="Cambria" w:hAnsi="Cambria"/>
      <w:b/>
      <w:bCs/>
      <w:sz w:val="26"/>
      <w:szCs w:val="26"/>
      <w:lang w:val="x-none" w:eastAsia="x-none"/>
    </w:rPr>
  </w:style>
  <w:style w:type="paragraph" w:styleId="Kop4">
    <w:name w:val="heading 4"/>
    <w:basedOn w:val="Standaard"/>
    <w:next w:val="Standaard"/>
    <w:link w:val="Kop4Char"/>
    <w:uiPriority w:val="9"/>
    <w:qFormat/>
    <w:rsid w:val="0088659D"/>
    <w:pPr>
      <w:keepNext/>
      <w:keepLines/>
      <w:spacing w:before="200" w:line="276" w:lineRule="auto"/>
      <w:outlineLvl w:val="3"/>
    </w:pPr>
    <w:rPr>
      <w:rFonts w:ascii="Cambria" w:hAnsi="Cambria"/>
      <w:b/>
      <w:bCs/>
      <w:i/>
      <w:iCs/>
      <w:color w:val="4F81BD"/>
      <w:sz w:val="22"/>
      <w:szCs w:val="22"/>
    </w:rPr>
  </w:style>
  <w:style w:type="paragraph" w:styleId="Kop5">
    <w:name w:val="heading 5"/>
    <w:basedOn w:val="Standaard"/>
    <w:next w:val="Standaard"/>
    <w:link w:val="Kop5Char"/>
    <w:qFormat/>
    <w:rsid w:val="0088659D"/>
    <w:pPr>
      <w:spacing w:before="240" w:after="60"/>
      <w:outlineLvl w:val="4"/>
    </w:pPr>
    <w:rPr>
      <w:rFonts w:ascii="Calibri" w:hAnsi="Calibri"/>
      <w:b/>
      <w:bCs/>
      <w:i/>
      <w:iCs/>
      <w:sz w:val="26"/>
      <w:szCs w:val="26"/>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8659D"/>
    <w:rPr>
      <w:rFonts w:ascii="Arial" w:eastAsia="Times New Roman" w:hAnsi="Arial" w:cs="Times New Roman"/>
      <w:b/>
      <w:bCs/>
      <w:sz w:val="24"/>
      <w:szCs w:val="24"/>
      <w:lang w:val="x-none" w:eastAsia="x-none"/>
    </w:rPr>
  </w:style>
  <w:style w:type="character" w:customStyle="1" w:styleId="Kop2Char">
    <w:name w:val="Kop 2 Char"/>
    <w:basedOn w:val="Standaardalinea-lettertype"/>
    <w:link w:val="Kop2"/>
    <w:rsid w:val="0088659D"/>
    <w:rPr>
      <w:rFonts w:ascii="Cambria" w:eastAsia="Times New Roman" w:hAnsi="Cambria" w:cs="Times New Roman"/>
      <w:b/>
      <w:bCs/>
      <w:i/>
      <w:iCs/>
      <w:sz w:val="28"/>
      <w:szCs w:val="28"/>
      <w:lang w:val="x-none" w:eastAsia="x-none"/>
    </w:rPr>
  </w:style>
  <w:style w:type="character" w:customStyle="1" w:styleId="Kop3Char">
    <w:name w:val="Kop 3 Char"/>
    <w:basedOn w:val="Standaardalinea-lettertype"/>
    <w:link w:val="Kop3"/>
    <w:rsid w:val="0088659D"/>
    <w:rPr>
      <w:rFonts w:ascii="Cambria" w:eastAsia="Times New Roman" w:hAnsi="Cambria" w:cs="Times New Roman"/>
      <w:b/>
      <w:bCs/>
      <w:sz w:val="26"/>
      <w:szCs w:val="26"/>
      <w:lang w:val="x-none" w:eastAsia="x-none"/>
    </w:rPr>
  </w:style>
  <w:style w:type="character" w:customStyle="1" w:styleId="Kop4Char">
    <w:name w:val="Kop 4 Char"/>
    <w:basedOn w:val="Standaardalinea-lettertype"/>
    <w:link w:val="Kop4"/>
    <w:uiPriority w:val="9"/>
    <w:rsid w:val="0088659D"/>
    <w:rPr>
      <w:rFonts w:ascii="Cambria" w:eastAsia="Times New Roman" w:hAnsi="Cambria" w:cs="Times New Roman"/>
      <w:b/>
      <w:bCs/>
      <w:i/>
      <w:iCs/>
      <w:color w:val="4F81BD"/>
      <w:lang w:eastAsia="nl-NL"/>
    </w:rPr>
  </w:style>
  <w:style w:type="character" w:customStyle="1" w:styleId="Kop5Char">
    <w:name w:val="Kop 5 Char"/>
    <w:basedOn w:val="Standaardalinea-lettertype"/>
    <w:link w:val="Kop5"/>
    <w:rsid w:val="0088659D"/>
    <w:rPr>
      <w:rFonts w:ascii="Calibri" w:eastAsia="Times New Roman" w:hAnsi="Calibri" w:cs="Times New Roman"/>
      <w:b/>
      <w:bCs/>
      <w:i/>
      <w:iCs/>
      <w:sz w:val="26"/>
      <w:szCs w:val="26"/>
      <w:lang w:val="x-none" w:eastAsia="x-none"/>
    </w:rPr>
  </w:style>
  <w:style w:type="paragraph" w:styleId="Ballontekst">
    <w:name w:val="Balloon Text"/>
    <w:basedOn w:val="Standaard"/>
    <w:link w:val="BallontekstChar"/>
    <w:rsid w:val="0088659D"/>
    <w:rPr>
      <w:rFonts w:ascii="Tahoma" w:hAnsi="Tahoma"/>
      <w:sz w:val="16"/>
      <w:szCs w:val="16"/>
      <w:lang w:val="x-none" w:eastAsia="x-none"/>
    </w:rPr>
  </w:style>
  <w:style w:type="character" w:customStyle="1" w:styleId="BallontekstChar">
    <w:name w:val="Ballontekst Char"/>
    <w:basedOn w:val="Standaardalinea-lettertype"/>
    <w:link w:val="Ballontekst"/>
    <w:rsid w:val="0088659D"/>
    <w:rPr>
      <w:rFonts w:ascii="Tahoma" w:eastAsia="Times New Roman" w:hAnsi="Tahoma" w:cs="Times New Roman"/>
      <w:sz w:val="16"/>
      <w:szCs w:val="16"/>
      <w:lang w:val="x-none" w:eastAsia="x-none"/>
    </w:rPr>
  </w:style>
  <w:style w:type="paragraph" w:styleId="Koptekst">
    <w:name w:val="header"/>
    <w:basedOn w:val="Standaard"/>
    <w:link w:val="KoptekstChar"/>
    <w:uiPriority w:val="99"/>
    <w:rsid w:val="0088659D"/>
    <w:pPr>
      <w:tabs>
        <w:tab w:val="center" w:pos="4536"/>
        <w:tab w:val="right" w:pos="9072"/>
      </w:tabs>
    </w:pPr>
    <w:rPr>
      <w:lang w:val="x-none" w:eastAsia="x-none"/>
    </w:rPr>
  </w:style>
  <w:style w:type="character" w:customStyle="1" w:styleId="KoptekstChar">
    <w:name w:val="Koptekst Char"/>
    <w:basedOn w:val="Standaardalinea-lettertype"/>
    <w:link w:val="Koptekst"/>
    <w:uiPriority w:val="99"/>
    <w:rsid w:val="0088659D"/>
    <w:rPr>
      <w:rFonts w:ascii="Times New Roman" w:eastAsia="Times New Roman" w:hAnsi="Times New Roman" w:cs="Times New Roman"/>
      <w:sz w:val="24"/>
      <w:szCs w:val="24"/>
      <w:lang w:val="x-none" w:eastAsia="x-none"/>
    </w:rPr>
  </w:style>
  <w:style w:type="paragraph" w:styleId="Voettekst">
    <w:name w:val="footer"/>
    <w:basedOn w:val="Standaard"/>
    <w:link w:val="VoettekstChar"/>
    <w:uiPriority w:val="99"/>
    <w:rsid w:val="0088659D"/>
    <w:pPr>
      <w:tabs>
        <w:tab w:val="center" w:pos="4536"/>
        <w:tab w:val="right" w:pos="9072"/>
      </w:tabs>
    </w:pPr>
    <w:rPr>
      <w:lang w:val="x-none" w:eastAsia="x-none"/>
    </w:rPr>
  </w:style>
  <w:style w:type="character" w:customStyle="1" w:styleId="VoettekstChar">
    <w:name w:val="Voettekst Char"/>
    <w:basedOn w:val="Standaardalinea-lettertype"/>
    <w:link w:val="Voettekst"/>
    <w:uiPriority w:val="99"/>
    <w:rsid w:val="0088659D"/>
    <w:rPr>
      <w:rFonts w:ascii="Times New Roman" w:eastAsia="Times New Roman" w:hAnsi="Times New Roman" w:cs="Times New Roman"/>
      <w:sz w:val="24"/>
      <w:szCs w:val="24"/>
      <w:lang w:val="x-none" w:eastAsia="x-none"/>
    </w:rPr>
  </w:style>
  <w:style w:type="character" w:styleId="Paginanummer">
    <w:name w:val="page number"/>
    <w:basedOn w:val="Standaardalinea-lettertype"/>
    <w:rsid w:val="0088659D"/>
  </w:style>
  <w:style w:type="character" w:styleId="Verwijzingopmerking">
    <w:name w:val="annotation reference"/>
    <w:rsid w:val="0088659D"/>
    <w:rPr>
      <w:sz w:val="16"/>
      <w:szCs w:val="16"/>
    </w:rPr>
  </w:style>
  <w:style w:type="paragraph" w:styleId="Tekstopmerking">
    <w:name w:val="annotation text"/>
    <w:basedOn w:val="Standaard"/>
    <w:link w:val="TekstopmerkingChar"/>
    <w:rsid w:val="0088659D"/>
    <w:rPr>
      <w:sz w:val="20"/>
      <w:szCs w:val="20"/>
    </w:rPr>
  </w:style>
  <w:style w:type="character" w:customStyle="1" w:styleId="TekstopmerkingChar">
    <w:name w:val="Tekst opmerking Char"/>
    <w:basedOn w:val="Standaardalinea-lettertype"/>
    <w:link w:val="Tekstopmerking"/>
    <w:rsid w:val="0088659D"/>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rsid w:val="0088659D"/>
    <w:rPr>
      <w:b/>
      <w:bCs/>
      <w:lang w:val="x-none" w:eastAsia="x-none"/>
    </w:rPr>
  </w:style>
  <w:style w:type="character" w:customStyle="1" w:styleId="OnderwerpvanopmerkingChar">
    <w:name w:val="Onderwerp van opmerking Char"/>
    <w:basedOn w:val="TekstopmerkingChar"/>
    <w:link w:val="Onderwerpvanopmerking"/>
    <w:rsid w:val="0088659D"/>
    <w:rPr>
      <w:rFonts w:ascii="Times New Roman" w:eastAsia="Times New Roman" w:hAnsi="Times New Roman" w:cs="Times New Roman"/>
      <w:b/>
      <w:bCs/>
      <w:sz w:val="20"/>
      <w:szCs w:val="20"/>
      <w:lang w:val="x-none" w:eastAsia="x-none"/>
    </w:rPr>
  </w:style>
  <w:style w:type="paragraph" w:customStyle="1" w:styleId="Gemiddeldearcering1-accent11">
    <w:name w:val="Gemiddelde arcering 1 - accent 11"/>
    <w:link w:val="Gemiddeldearcering1-accent1Char"/>
    <w:uiPriority w:val="1"/>
    <w:qFormat/>
    <w:rsid w:val="0088659D"/>
    <w:pPr>
      <w:spacing w:after="0" w:line="240" w:lineRule="auto"/>
    </w:pPr>
    <w:rPr>
      <w:rFonts w:ascii="Arial" w:eastAsia="Calibri" w:hAnsi="Arial" w:cs="Times New Roman"/>
      <w:sz w:val="20"/>
    </w:rPr>
  </w:style>
  <w:style w:type="paragraph" w:styleId="Voetnoottekst">
    <w:name w:val="footnote text"/>
    <w:basedOn w:val="Standaard"/>
    <w:link w:val="VoetnoottekstChar"/>
    <w:uiPriority w:val="99"/>
    <w:rsid w:val="0088659D"/>
    <w:rPr>
      <w:sz w:val="20"/>
      <w:szCs w:val="20"/>
    </w:rPr>
  </w:style>
  <w:style w:type="character" w:customStyle="1" w:styleId="VoetnoottekstChar">
    <w:name w:val="Voetnoottekst Char"/>
    <w:basedOn w:val="Standaardalinea-lettertype"/>
    <w:link w:val="Voetnoottekst"/>
    <w:uiPriority w:val="99"/>
    <w:rsid w:val="0088659D"/>
    <w:rPr>
      <w:rFonts w:ascii="Times New Roman" w:eastAsia="Times New Roman" w:hAnsi="Times New Roman" w:cs="Times New Roman"/>
      <w:sz w:val="20"/>
      <w:szCs w:val="20"/>
      <w:lang w:eastAsia="nl-NL"/>
    </w:rPr>
  </w:style>
  <w:style w:type="character" w:styleId="Voetnootmarkering">
    <w:name w:val="footnote reference"/>
    <w:uiPriority w:val="99"/>
    <w:rsid w:val="0088659D"/>
    <w:rPr>
      <w:vertAlign w:val="superscript"/>
    </w:rPr>
  </w:style>
  <w:style w:type="paragraph" w:customStyle="1" w:styleId="SOMTitel">
    <w:name w:val="SOM Titel"/>
    <w:basedOn w:val="Kop1"/>
    <w:link w:val="SOMTitelChar"/>
    <w:qFormat/>
    <w:rsid w:val="0088659D"/>
    <w:pPr>
      <w:ind w:right="792"/>
    </w:pPr>
    <w:rPr>
      <w:rFonts w:ascii="Arial Black" w:hAnsi="Arial Black"/>
    </w:rPr>
  </w:style>
  <w:style w:type="paragraph" w:customStyle="1" w:styleId="Rastertabel31">
    <w:name w:val="Rastertabel 31"/>
    <w:basedOn w:val="Kop1"/>
    <w:next w:val="Standaard"/>
    <w:uiPriority w:val="39"/>
    <w:qFormat/>
    <w:rsid w:val="0088659D"/>
    <w:pPr>
      <w:keepLines/>
      <w:spacing w:before="480" w:line="276" w:lineRule="auto"/>
      <w:outlineLvl w:val="9"/>
    </w:pPr>
    <w:rPr>
      <w:rFonts w:ascii="Cambria" w:hAnsi="Cambria"/>
      <w:color w:val="365F91"/>
      <w:sz w:val="28"/>
      <w:szCs w:val="28"/>
      <w:lang w:eastAsia="en-US"/>
    </w:rPr>
  </w:style>
  <w:style w:type="paragraph" w:styleId="Inhopg1">
    <w:name w:val="toc 1"/>
    <w:basedOn w:val="Standaard"/>
    <w:next w:val="Standaard"/>
    <w:autoRedefine/>
    <w:uiPriority w:val="39"/>
    <w:qFormat/>
    <w:rsid w:val="0088659D"/>
    <w:pPr>
      <w:tabs>
        <w:tab w:val="left" w:pos="426"/>
        <w:tab w:val="right" w:pos="9911"/>
      </w:tabs>
      <w:spacing w:before="120"/>
    </w:pPr>
    <w:rPr>
      <w:rFonts w:ascii="Arial" w:hAnsi="Arial"/>
      <w:b/>
      <w:bCs/>
      <w:sz w:val="20"/>
      <w:szCs w:val="20"/>
    </w:rPr>
  </w:style>
  <w:style w:type="character" w:styleId="Hyperlink">
    <w:name w:val="Hyperlink"/>
    <w:uiPriority w:val="99"/>
    <w:unhideWhenUsed/>
    <w:rsid w:val="0088659D"/>
    <w:rPr>
      <w:color w:val="0000FF"/>
      <w:u w:val="single"/>
    </w:rPr>
  </w:style>
  <w:style w:type="paragraph" w:styleId="Inhopg2">
    <w:name w:val="toc 2"/>
    <w:basedOn w:val="Standaard"/>
    <w:next w:val="Standaard"/>
    <w:autoRedefine/>
    <w:uiPriority w:val="39"/>
    <w:qFormat/>
    <w:rsid w:val="0088659D"/>
    <w:pPr>
      <w:tabs>
        <w:tab w:val="left" w:pos="960"/>
        <w:tab w:val="right" w:pos="9911"/>
      </w:tabs>
      <w:spacing w:before="120"/>
      <w:ind w:left="567" w:hanging="142"/>
    </w:pPr>
    <w:rPr>
      <w:rFonts w:ascii="Arial" w:hAnsi="Arial" w:cs="Arial"/>
      <w:iCs/>
      <w:noProof/>
      <w:sz w:val="20"/>
      <w:szCs w:val="20"/>
    </w:rPr>
  </w:style>
  <w:style w:type="paragraph" w:styleId="Inhopg3">
    <w:name w:val="toc 3"/>
    <w:basedOn w:val="Standaard"/>
    <w:next w:val="Standaard"/>
    <w:autoRedefine/>
    <w:uiPriority w:val="39"/>
    <w:qFormat/>
    <w:rsid w:val="0088659D"/>
    <w:pPr>
      <w:tabs>
        <w:tab w:val="right" w:pos="9911"/>
      </w:tabs>
      <w:spacing w:before="120"/>
      <w:ind w:left="482" w:firstLine="510"/>
    </w:pPr>
    <w:rPr>
      <w:rFonts w:ascii="Arial" w:hAnsi="Arial"/>
      <w:sz w:val="18"/>
      <w:szCs w:val="20"/>
    </w:rPr>
  </w:style>
  <w:style w:type="paragraph" w:styleId="Inhopg4">
    <w:name w:val="toc 4"/>
    <w:basedOn w:val="Standaard"/>
    <w:next w:val="Standaard"/>
    <w:autoRedefine/>
    <w:rsid w:val="0088659D"/>
    <w:pPr>
      <w:ind w:left="720"/>
    </w:pPr>
    <w:rPr>
      <w:rFonts w:ascii="Calibri" w:hAnsi="Calibri"/>
      <w:sz w:val="20"/>
      <w:szCs w:val="20"/>
    </w:rPr>
  </w:style>
  <w:style w:type="paragraph" w:styleId="Inhopg5">
    <w:name w:val="toc 5"/>
    <w:basedOn w:val="Standaard"/>
    <w:next w:val="Standaard"/>
    <w:autoRedefine/>
    <w:rsid w:val="0088659D"/>
    <w:pPr>
      <w:ind w:left="960"/>
    </w:pPr>
    <w:rPr>
      <w:rFonts w:ascii="Calibri" w:hAnsi="Calibri"/>
      <w:sz w:val="20"/>
      <w:szCs w:val="20"/>
    </w:rPr>
  </w:style>
  <w:style w:type="paragraph" w:styleId="Inhopg6">
    <w:name w:val="toc 6"/>
    <w:basedOn w:val="Standaard"/>
    <w:next w:val="Standaard"/>
    <w:autoRedefine/>
    <w:rsid w:val="0088659D"/>
    <w:pPr>
      <w:ind w:left="1200"/>
    </w:pPr>
    <w:rPr>
      <w:rFonts w:ascii="Calibri" w:hAnsi="Calibri"/>
      <w:sz w:val="20"/>
      <w:szCs w:val="20"/>
    </w:rPr>
  </w:style>
  <w:style w:type="paragraph" w:styleId="Inhopg7">
    <w:name w:val="toc 7"/>
    <w:basedOn w:val="Standaard"/>
    <w:next w:val="Standaard"/>
    <w:autoRedefine/>
    <w:rsid w:val="0088659D"/>
    <w:pPr>
      <w:ind w:left="1440"/>
    </w:pPr>
    <w:rPr>
      <w:rFonts w:ascii="Calibri" w:hAnsi="Calibri"/>
      <w:sz w:val="20"/>
      <w:szCs w:val="20"/>
    </w:rPr>
  </w:style>
  <w:style w:type="paragraph" w:styleId="Inhopg8">
    <w:name w:val="toc 8"/>
    <w:basedOn w:val="Standaard"/>
    <w:next w:val="Standaard"/>
    <w:autoRedefine/>
    <w:rsid w:val="0088659D"/>
    <w:pPr>
      <w:ind w:left="1680"/>
    </w:pPr>
    <w:rPr>
      <w:rFonts w:ascii="Calibri" w:hAnsi="Calibri"/>
      <w:sz w:val="20"/>
      <w:szCs w:val="20"/>
    </w:rPr>
  </w:style>
  <w:style w:type="paragraph" w:styleId="Inhopg9">
    <w:name w:val="toc 9"/>
    <w:basedOn w:val="Standaard"/>
    <w:next w:val="Standaard"/>
    <w:autoRedefine/>
    <w:rsid w:val="0088659D"/>
    <w:pPr>
      <w:ind w:left="1920"/>
    </w:pPr>
    <w:rPr>
      <w:rFonts w:ascii="Calibri" w:hAnsi="Calibri"/>
      <w:sz w:val="20"/>
      <w:szCs w:val="20"/>
    </w:rPr>
  </w:style>
  <w:style w:type="paragraph" w:customStyle="1" w:styleId="SOMkop2">
    <w:name w:val="SOM kop 2"/>
    <w:basedOn w:val="Kop2"/>
    <w:link w:val="SOMkop2Char"/>
    <w:qFormat/>
    <w:rsid w:val="0088659D"/>
    <w:rPr>
      <w:rFonts w:ascii="Arial Black" w:hAnsi="Arial Black"/>
      <w:i w:val="0"/>
      <w:sz w:val="20"/>
      <w:szCs w:val="20"/>
    </w:rPr>
  </w:style>
  <w:style w:type="character" w:customStyle="1" w:styleId="SOMTitelChar">
    <w:name w:val="SOM Titel Char"/>
    <w:link w:val="SOMTitel"/>
    <w:rsid w:val="0088659D"/>
    <w:rPr>
      <w:rFonts w:ascii="Arial Black" w:eastAsia="Times New Roman" w:hAnsi="Arial Black" w:cs="Times New Roman"/>
      <w:b/>
      <w:bCs/>
      <w:sz w:val="24"/>
      <w:szCs w:val="24"/>
      <w:lang w:val="x-none" w:eastAsia="x-none"/>
    </w:rPr>
  </w:style>
  <w:style w:type="character" w:customStyle="1" w:styleId="SOMkop2Char">
    <w:name w:val="SOM kop 2 Char"/>
    <w:link w:val="SOMkop2"/>
    <w:rsid w:val="0088659D"/>
    <w:rPr>
      <w:rFonts w:ascii="Arial Black" w:eastAsia="Times New Roman" w:hAnsi="Arial Black" w:cs="Times New Roman"/>
      <w:b/>
      <w:bCs/>
      <w:iCs/>
      <w:sz w:val="20"/>
      <w:szCs w:val="20"/>
      <w:lang w:val="x-none" w:eastAsia="x-none"/>
    </w:rPr>
  </w:style>
  <w:style w:type="paragraph" w:customStyle="1" w:styleId="SOMkop3">
    <w:name w:val="SOM kop 3"/>
    <w:basedOn w:val="Kop3"/>
    <w:link w:val="SOMkop3Char"/>
    <w:qFormat/>
    <w:rsid w:val="0088659D"/>
    <w:rPr>
      <w:rFonts w:ascii="Arial" w:hAnsi="Arial"/>
      <w:b w:val="0"/>
      <w:sz w:val="20"/>
      <w:szCs w:val="20"/>
      <w:u w:val="single"/>
    </w:rPr>
  </w:style>
  <w:style w:type="paragraph" w:customStyle="1" w:styleId="Kop11">
    <w:name w:val="Kop 11"/>
    <w:basedOn w:val="Standaard"/>
    <w:rsid w:val="0088659D"/>
    <w:pPr>
      <w:widowControl w:val="0"/>
      <w:autoSpaceDE w:val="0"/>
      <w:autoSpaceDN w:val="0"/>
      <w:adjustRightInd w:val="0"/>
    </w:pPr>
    <w:rPr>
      <w:rFonts w:ascii="Arial" w:hAnsi="Arial" w:cs="Arial"/>
      <w:b/>
      <w:bCs/>
      <w:sz w:val="22"/>
      <w:szCs w:val="22"/>
      <w:lang w:val="en-US"/>
    </w:rPr>
  </w:style>
  <w:style w:type="character" w:customStyle="1" w:styleId="SOMkop3Char">
    <w:name w:val="SOM kop 3 Char"/>
    <w:link w:val="SOMkop3"/>
    <w:rsid w:val="0088659D"/>
    <w:rPr>
      <w:rFonts w:ascii="Arial" w:eastAsia="Times New Roman" w:hAnsi="Arial" w:cs="Times New Roman"/>
      <w:bCs/>
      <w:sz w:val="20"/>
      <w:szCs w:val="20"/>
      <w:u w:val="single"/>
      <w:lang w:val="x-none" w:eastAsia="x-none"/>
    </w:rPr>
  </w:style>
  <w:style w:type="paragraph" w:styleId="Plattetekst">
    <w:name w:val="Body Text"/>
    <w:basedOn w:val="Standaard"/>
    <w:link w:val="PlattetekstChar"/>
    <w:rsid w:val="0088659D"/>
    <w:pPr>
      <w:widowControl w:val="0"/>
      <w:autoSpaceDE w:val="0"/>
      <w:autoSpaceDN w:val="0"/>
      <w:adjustRightInd w:val="0"/>
    </w:pPr>
    <w:rPr>
      <w:rFonts w:ascii="Arial" w:hAnsi="Arial"/>
      <w:lang w:val="en-US" w:eastAsia="x-none"/>
    </w:rPr>
  </w:style>
  <w:style w:type="character" w:customStyle="1" w:styleId="PlattetekstChar">
    <w:name w:val="Platte tekst Char"/>
    <w:basedOn w:val="Standaardalinea-lettertype"/>
    <w:link w:val="Plattetekst"/>
    <w:rsid w:val="0088659D"/>
    <w:rPr>
      <w:rFonts w:ascii="Arial" w:eastAsia="Times New Roman" w:hAnsi="Arial" w:cs="Times New Roman"/>
      <w:sz w:val="24"/>
      <w:szCs w:val="24"/>
      <w:lang w:val="en-US" w:eastAsia="x-none"/>
    </w:rPr>
  </w:style>
  <w:style w:type="paragraph" w:styleId="Plattetekst2">
    <w:name w:val="Body Text 2"/>
    <w:basedOn w:val="Standaard"/>
    <w:link w:val="Plattetekst2Char"/>
    <w:rsid w:val="0088659D"/>
    <w:pPr>
      <w:spacing w:after="120" w:line="480" w:lineRule="auto"/>
    </w:pPr>
    <w:rPr>
      <w:lang w:val="x-none" w:eastAsia="x-none"/>
    </w:rPr>
  </w:style>
  <w:style w:type="character" w:customStyle="1" w:styleId="Plattetekst2Char">
    <w:name w:val="Platte tekst 2 Char"/>
    <w:basedOn w:val="Standaardalinea-lettertype"/>
    <w:link w:val="Plattetekst2"/>
    <w:rsid w:val="0088659D"/>
    <w:rPr>
      <w:rFonts w:ascii="Times New Roman" w:eastAsia="Times New Roman" w:hAnsi="Times New Roman" w:cs="Times New Roman"/>
      <w:sz w:val="24"/>
      <w:szCs w:val="24"/>
      <w:lang w:val="x-none" w:eastAsia="x-none"/>
    </w:rPr>
  </w:style>
  <w:style w:type="paragraph" w:styleId="Plattetekst3">
    <w:name w:val="Body Text 3"/>
    <w:basedOn w:val="Standaard"/>
    <w:link w:val="Plattetekst3Char"/>
    <w:rsid w:val="0088659D"/>
    <w:pPr>
      <w:spacing w:after="120"/>
    </w:pPr>
    <w:rPr>
      <w:sz w:val="16"/>
      <w:szCs w:val="16"/>
      <w:lang w:val="x-none" w:eastAsia="x-none"/>
    </w:rPr>
  </w:style>
  <w:style w:type="character" w:customStyle="1" w:styleId="Plattetekst3Char">
    <w:name w:val="Platte tekst 3 Char"/>
    <w:basedOn w:val="Standaardalinea-lettertype"/>
    <w:link w:val="Plattetekst3"/>
    <w:rsid w:val="0088659D"/>
    <w:rPr>
      <w:rFonts w:ascii="Times New Roman" w:eastAsia="Times New Roman" w:hAnsi="Times New Roman" w:cs="Times New Roman"/>
      <w:sz w:val="16"/>
      <w:szCs w:val="16"/>
      <w:lang w:val="x-none" w:eastAsia="x-none"/>
    </w:rPr>
  </w:style>
  <w:style w:type="paragraph" w:customStyle="1" w:styleId="al">
    <w:name w:val="al"/>
    <w:basedOn w:val="Standaard"/>
    <w:rsid w:val="0088659D"/>
    <w:pPr>
      <w:spacing w:before="100" w:beforeAutospacing="1" w:after="100" w:afterAutospacing="1"/>
    </w:pPr>
  </w:style>
  <w:style w:type="paragraph" w:customStyle="1" w:styleId="Gemiddeldraster1-accent21">
    <w:name w:val="Gemiddeld raster 1 - accent 21"/>
    <w:basedOn w:val="Standaard"/>
    <w:qFormat/>
    <w:rsid w:val="0088659D"/>
    <w:pPr>
      <w:widowControl w:val="0"/>
      <w:autoSpaceDE w:val="0"/>
      <w:autoSpaceDN w:val="0"/>
      <w:adjustRightInd w:val="0"/>
      <w:ind w:left="708"/>
    </w:pPr>
    <w:rPr>
      <w:lang w:val="en-US"/>
    </w:rPr>
  </w:style>
  <w:style w:type="paragraph" w:styleId="Documentstructuur">
    <w:name w:val="Document Map"/>
    <w:basedOn w:val="Standaard"/>
    <w:link w:val="DocumentstructuurChar"/>
    <w:rsid w:val="0088659D"/>
    <w:rPr>
      <w:rFonts w:ascii="Tahoma" w:hAnsi="Tahoma"/>
      <w:sz w:val="16"/>
      <w:szCs w:val="16"/>
      <w:lang w:val="x-none" w:eastAsia="x-none"/>
    </w:rPr>
  </w:style>
  <w:style w:type="character" w:customStyle="1" w:styleId="DocumentstructuurChar">
    <w:name w:val="Documentstructuur Char"/>
    <w:basedOn w:val="Standaardalinea-lettertype"/>
    <w:link w:val="Documentstructuur"/>
    <w:rsid w:val="0088659D"/>
    <w:rPr>
      <w:rFonts w:ascii="Tahoma" w:eastAsia="Times New Roman" w:hAnsi="Tahoma" w:cs="Times New Roman"/>
      <w:sz w:val="16"/>
      <w:szCs w:val="16"/>
      <w:lang w:val="x-none" w:eastAsia="x-none"/>
    </w:rPr>
  </w:style>
  <w:style w:type="paragraph" w:customStyle="1" w:styleId="Body">
    <w:name w:val="Body"/>
    <w:rsid w:val="0088659D"/>
    <w:pPr>
      <w:spacing w:after="0" w:line="240" w:lineRule="auto"/>
    </w:pPr>
    <w:rPr>
      <w:rFonts w:ascii="Verdana" w:eastAsia="ヒラギノ角ゴ Pro W3" w:hAnsi="Verdana" w:cs="Times New Roman"/>
      <w:color w:val="000000"/>
      <w:sz w:val="20"/>
      <w:szCs w:val="20"/>
      <w:lang w:eastAsia="nl-NL"/>
    </w:rPr>
  </w:style>
  <w:style w:type="character" w:customStyle="1" w:styleId="Gemiddeldearcering1-accent1Char">
    <w:name w:val="Gemiddelde arcering 1 - accent 1 Char"/>
    <w:link w:val="Gemiddeldearcering1-accent11"/>
    <w:uiPriority w:val="1"/>
    <w:rsid w:val="0088659D"/>
    <w:rPr>
      <w:rFonts w:ascii="Arial" w:eastAsia="Calibri" w:hAnsi="Arial" w:cs="Times New Roman"/>
      <w:sz w:val="20"/>
    </w:rPr>
  </w:style>
  <w:style w:type="paragraph" w:customStyle="1" w:styleId="Default">
    <w:name w:val="Default"/>
    <w:rsid w:val="0088659D"/>
    <w:pPr>
      <w:autoSpaceDE w:val="0"/>
      <w:autoSpaceDN w:val="0"/>
      <w:adjustRightInd w:val="0"/>
      <w:spacing w:after="0" w:line="240" w:lineRule="auto"/>
    </w:pPr>
    <w:rPr>
      <w:rFonts w:ascii="Arial" w:eastAsia="Times New Roman" w:hAnsi="Arial" w:cs="Arial"/>
      <w:color w:val="000000"/>
      <w:sz w:val="24"/>
      <w:szCs w:val="24"/>
      <w:lang w:eastAsia="nl-NL"/>
    </w:rPr>
  </w:style>
  <w:style w:type="paragraph" w:styleId="Lijstopsomteken">
    <w:name w:val="List Bullet"/>
    <w:basedOn w:val="Standaard"/>
    <w:rsid w:val="0088659D"/>
    <w:pPr>
      <w:numPr>
        <w:numId w:val="1"/>
      </w:numPr>
      <w:contextualSpacing/>
    </w:pPr>
  </w:style>
  <w:style w:type="character" w:styleId="Zwaar">
    <w:name w:val="Strong"/>
    <w:qFormat/>
    <w:rsid w:val="0088659D"/>
    <w:rPr>
      <w:b/>
      <w:bCs/>
    </w:rPr>
  </w:style>
  <w:style w:type="paragraph" w:styleId="Normaalweb">
    <w:name w:val="Normal (Web)"/>
    <w:basedOn w:val="Standaard"/>
    <w:uiPriority w:val="99"/>
    <w:unhideWhenUsed/>
    <w:rsid w:val="0088659D"/>
    <w:pPr>
      <w:spacing w:before="100" w:beforeAutospacing="1" w:after="100" w:afterAutospacing="1"/>
    </w:pPr>
  </w:style>
  <w:style w:type="table" w:styleId="Tabelraster">
    <w:name w:val="Table Grid"/>
    <w:basedOn w:val="Standaardtabel"/>
    <w:uiPriority w:val="59"/>
    <w:rsid w:val="0088659D"/>
    <w:pPr>
      <w:spacing w:after="0" w:line="240" w:lineRule="auto"/>
    </w:pPr>
    <w:rPr>
      <w:rFonts w:ascii="Calibri" w:eastAsia="Times New Roman" w:hAnsi="Calibri"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2">
    <w:name w:val="Body Text Indent 2"/>
    <w:basedOn w:val="Standaard"/>
    <w:link w:val="Plattetekstinspringen2Char"/>
    <w:rsid w:val="0088659D"/>
    <w:pPr>
      <w:spacing w:after="120" w:line="480" w:lineRule="auto"/>
      <w:ind w:left="283"/>
    </w:pPr>
  </w:style>
  <w:style w:type="character" w:customStyle="1" w:styleId="Plattetekstinspringen2Char">
    <w:name w:val="Platte tekst inspringen 2 Char"/>
    <w:basedOn w:val="Standaardalinea-lettertype"/>
    <w:link w:val="Plattetekstinspringen2"/>
    <w:rsid w:val="0088659D"/>
    <w:rPr>
      <w:rFonts w:ascii="Times New Roman" w:eastAsia="Times New Roman" w:hAnsi="Times New Roman" w:cs="Times New Roman"/>
      <w:sz w:val="24"/>
      <w:szCs w:val="24"/>
      <w:lang w:eastAsia="nl-NL"/>
    </w:rPr>
  </w:style>
  <w:style w:type="character" w:styleId="GevolgdeHyperlink">
    <w:name w:val="FollowedHyperlink"/>
    <w:rsid w:val="0088659D"/>
    <w:rPr>
      <w:color w:val="800080"/>
      <w:u w:val="single"/>
    </w:rPr>
  </w:style>
  <w:style w:type="paragraph" w:customStyle="1" w:styleId="Kleurrijkelijst-accent11">
    <w:name w:val="Kleurrijke lijst - accent 11"/>
    <w:basedOn w:val="Standaard"/>
    <w:uiPriority w:val="34"/>
    <w:qFormat/>
    <w:rsid w:val="0088659D"/>
    <w:pPr>
      <w:spacing w:after="160" w:line="259" w:lineRule="auto"/>
      <w:ind w:left="720"/>
      <w:contextualSpacing/>
    </w:pPr>
    <w:rPr>
      <w:rFonts w:ascii="Calibri" w:eastAsia="Calibri" w:hAnsi="Calibri"/>
      <w:sz w:val="22"/>
      <w:szCs w:val="22"/>
      <w:lang w:eastAsia="en-US"/>
    </w:rPr>
  </w:style>
  <w:style w:type="paragraph" w:styleId="Tekstzonderopmaak">
    <w:name w:val="Plain Text"/>
    <w:basedOn w:val="Standaard"/>
    <w:link w:val="TekstzonderopmaakChar"/>
    <w:rsid w:val="0088659D"/>
    <w:rPr>
      <w:rFonts w:ascii="Courier New" w:hAnsi="Courier New" w:cs="Courier New"/>
      <w:sz w:val="20"/>
      <w:szCs w:val="20"/>
    </w:rPr>
  </w:style>
  <w:style w:type="character" w:customStyle="1" w:styleId="TekstzonderopmaakChar">
    <w:name w:val="Tekst zonder opmaak Char"/>
    <w:basedOn w:val="Standaardalinea-lettertype"/>
    <w:link w:val="Tekstzonderopmaak"/>
    <w:rsid w:val="0088659D"/>
    <w:rPr>
      <w:rFonts w:ascii="Courier New" w:eastAsia="Times New Roman" w:hAnsi="Courier New" w:cs="Courier New"/>
      <w:sz w:val="20"/>
      <w:szCs w:val="20"/>
      <w:lang w:eastAsia="nl-NL"/>
    </w:rPr>
  </w:style>
  <w:style w:type="character" w:customStyle="1" w:styleId="external-link">
    <w:name w:val="external-link"/>
    <w:rsid w:val="0088659D"/>
  </w:style>
  <w:style w:type="character" w:customStyle="1" w:styleId="normaltextrun">
    <w:name w:val="normaltextrun"/>
    <w:rsid w:val="0088659D"/>
  </w:style>
  <w:style w:type="table" w:customStyle="1" w:styleId="Onopgemaaktetabel11">
    <w:name w:val="Onopgemaakte tabel 11"/>
    <w:basedOn w:val="Standaardtabel"/>
    <w:uiPriority w:val="41"/>
    <w:rsid w:val="0088659D"/>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ragraph">
    <w:name w:val="paragraph"/>
    <w:basedOn w:val="Standaard"/>
    <w:rsid w:val="0088659D"/>
    <w:pPr>
      <w:spacing w:before="100" w:beforeAutospacing="1" w:after="100" w:afterAutospacing="1"/>
    </w:pPr>
  </w:style>
  <w:style w:type="character" w:customStyle="1" w:styleId="eop">
    <w:name w:val="eop"/>
    <w:rsid w:val="0088659D"/>
  </w:style>
  <w:style w:type="character" w:customStyle="1" w:styleId="li-content">
    <w:name w:val="li-content"/>
    <w:rsid w:val="0088659D"/>
  </w:style>
  <w:style w:type="character" w:styleId="Nadruk">
    <w:name w:val="Emphasis"/>
    <w:uiPriority w:val="20"/>
    <w:qFormat/>
    <w:rsid w:val="0088659D"/>
    <w:rPr>
      <w:i/>
      <w:iCs/>
    </w:rPr>
  </w:style>
  <w:style w:type="paragraph" w:customStyle="1" w:styleId="Hoofdtekst">
    <w:name w:val="Hoofdtekst"/>
    <w:uiPriority w:val="99"/>
    <w:rsid w:val="0088659D"/>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eastAsia="SimSun" w:hAnsi="Calibri" w:cs="Calibri"/>
      <w:color w:val="000000"/>
      <w:u w:color="000000"/>
      <w:lang w:eastAsia="nl-NL"/>
    </w:rPr>
  </w:style>
  <w:style w:type="table" w:customStyle="1" w:styleId="Onopgemaaktetabel110">
    <w:name w:val="Onopgemaakte tabel 110"/>
    <w:basedOn w:val="Standaardtabel"/>
    <w:uiPriority w:val="41"/>
    <w:rsid w:val="0088659D"/>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jstalinea">
    <w:name w:val="List Paragraph"/>
    <w:basedOn w:val="Standaard"/>
    <w:uiPriority w:val="63"/>
    <w:qFormat/>
    <w:rsid w:val="0088659D"/>
    <w:pPr>
      <w:ind w:left="720"/>
      <w:contextualSpacing/>
    </w:pPr>
  </w:style>
  <w:style w:type="character" w:customStyle="1" w:styleId="spellingerror">
    <w:name w:val="spellingerror"/>
    <w:basedOn w:val="Standaardalinea-lettertype"/>
    <w:rsid w:val="004512DE"/>
  </w:style>
  <w:style w:type="character" w:customStyle="1" w:styleId="scxw156586940">
    <w:name w:val="scxw156586940"/>
    <w:basedOn w:val="Standaardalinea-lettertype"/>
    <w:rsid w:val="004512DE"/>
  </w:style>
  <w:style w:type="character" w:customStyle="1" w:styleId="contextualspellingandgrammarerror">
    <w:name w:val="contextualspellingandgrammarerror"/>
    <w:basedOn w:val="Standaardalinea-lettertype"/>
    <w:rsid w:val="009E1E25"/>
  </w:style>
  <w:style w:type="character" w:customStyle="1" w:styleId="scxw3833992">
    <w:name w:val="scxw3833992"/>
    <w:basedOn w:val="Standaardalinea-lettertype"/>
    <w:rsid w:val="009E1E25"/>
  </w:style>
  <w:style w:type="character" w:customStyle="1" w:styleId="pagebreaktextspan">
    <w:name w:val="pagebreaktextspan"/>
    <w:basedOn w:val="Standaardalinea-lettertype"/>
    <w:rsid w:val="003221DE"/>
  </w:style>
  <w:style w:type="character" w:customStyle="1" w:styleId="scxw28278137">
    <w:name w:val="scxw28278137"/>
    <w:basedOn w:val="Standaardalinea-lettertype"/>
    <w:rsid w:val="003221DE"/>
  </w:style>
  <w:style w:type="character" w:customStyle="1" w:styleId="scxw27173556">
    <w:name w:val="scxw27173556"/>
    <w:basedOn w:val="Standaardalinea-lettertype"/>
    <w:rsid w:val="000109F5"/>
  </w:style>
  <w:style w:type="character" w:styleId="Onopgelostemelding">
    <w:name w:val="Unresolved Mention"/>
    <w:basedOn w:val="Standaardalinea-lettertype"/>
    <w:uiPriority w:val="99"/>
    <w:semiHidden/>
    <w:unhideWhenUsed/>
    <w:rsid w:val="00706BBD"/>
    <w:rPr>
      <w:color w:val="605E5C"/>
      <w:shd w:val="clear" w:color="auto" w:fill="E1DFDD"/>
    </w:rPr>
  </w:style>
  <w:style w:type="character" w:customStyle="1" w:styleId="scxw171839518">
    <w:name w:val="scxw171839518"/>
    <w:basedOn w:val="Standaardalinea-lettertype"/>
    <w:rsid w:val="00924AF8"/>
  </w:style>
  <w:style w:type="character" w:customStyle="1" w:styleId="textrun">
    <w:name w:val="textrun"/>
    <w:basedOn w:val="Standaardalinea-lettertype"/>
    <w:rsid w:val="000A2FD6"/>
  </w:style>
  <w:style w:type="character" w:customStyle="1" w:styleId="scxw181036327">
    <w:name w:val="scxw181036327"/>
    <w:basedOn w:val="Standaardalinea-lettertype"/>
    <w:rsid w:val="007E2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5557">
      <w:bodyDiv w:val="1"/>
      <w:marLeft w:val="0"/>
      <w:marRight w:val="0"/>
      <w:marTop w:val="0"/>
      <w:marBottom w:val="0"/>
      <w:divBdr>
        <w:top w:val="none" w:sz="0" w:space="0" w:color="auto"/>
        <w:left w:val="none" w:sz="0" w:space="0" w:color="auto"/>
        <w:bottom w:val="none" w:sz="0" w:space="0" w:color="auto"/>
        <w:right w:val="none" w:sz="0" w:space="0" w:color="auto"/>
      </w:divBdr>
      <w:divsChild>
        <w:div w:id="172839226">
          <w:marLeft w:val="0"/>
          <w:marRight w:val="0"/>
          <w:marTop w:val="0"/>
          <w:marBottom w:val="0"/>
          <w:divBdr>
            <w:top w:val="none" w:sz="0" w:space="0" w:color="auto"/>
            <w:left w:val="none" w:sz="0" w:space="0" w:color="auto"/>
            <w:bottom w:val="none" w:sz="0" w:space="0" w:color="auto"/>
            <w:right w:val="none" w:sz="0" w:space="0" w:color="auto"/>
          </w:divBdr>
          <w:divsChild>
            <w:div w:id="1727030259">
              <w:marLeft w:val="0"/>
              <w:marRight w:val="0"/>
              <w:marTop w:val="0"/>
              <w:marBottom w:val="0"/>
              <w:divBdr>
                <w:top w:val="none" w:sz="0" w:space="0" w:color="auto"/>
                <w:left w:val="none" w:sz="0" w:space="0" w:color="auto"/>
                <w:bottom w:val="none" w:sz="0" w:space="0" w:color="auto"/>
                <w:right w:val="none" w:sz="0" w:space="0" w:color="auto"/>
              </w:divBdr>
            </w:div>
            <w:div w:id="151072087">
              <w:marLeft w:val="0"/>
              <w:marRight w:val="0"/>
              <w:marTop w:val="0"/>
              <w:marBottom w:val="0"/>
              <w:divBdr>
                <w:top w:val="none" w:sz="0" w:space="0" w:color="auto"/>
                <w:left w:val="none" w:sz="0" w:space="0" w:color="auto"/>
                <w:bottom w:val="none" w:sz="0" w:space="0" w:color="auto"/>
                <w:right w:val="none" w:sz="0" w:space="0" w:color="auto"/>
              </w:divBdr>
            </w:div>
            <w:div w:id="348141629">
              <w:marLeft w:val="0"/>
              <w:marRight w:val="0"/>
              <w:marTop w:val="0"/>
              <w:marBottom w:val="0"/>
              <w:divBdr>
                <w:top w:val="none" w:sz="0" w:space="0" w:color="auto"/>
                <w:left w:val="none" w:sz="0" w:space="0" w:color="auto"/>
                <w:bottom w:val="none" w:sz="0" w:space="0" w:color="auto"/>
                <w:right w:val="none" w:sz="0" w:space="0" w:color="auto"/>
              </w:divBdr>
            </w:div>
          </w:divsChild>
        </w:div>
        <w:div w:id="1412118274">
          <w:marLeft w:val="0"/>
          <w:marRight w:val="0"/>
          <w:marTop w:val="0"/>
          <w:marBottom w:val="0"/>
          <w:divBdr>
            <w:top w:val="none" w:sz="0" w:space="0" w:color="auto"/>
            <w:left w:val="none" w:sz="0" w:space="0" w:color="auto"/>
            <w:bottom w:val="none" w:sz="0" w:space="0" w:color="auto"/>
            <w:right w:val="none" w:sz="0" w:space="0" w:color="auto"/>
          </w:divBdr>
          <w:divsChild>
            <w:div w:id="1436172760">
              <w:marLeft w:val="0"/>
              <w:marRight w:val="0"/>
              <w:marTop w:val="0"/>
              <w:marBottom w:val="0"/>
              <w:divBdr>
                <w:top w:val="none" w:sz="0" w:space="0" w:color="auto"/>
                <w:left w:val="none" w:sz="0" w:space="0" w:color="auto"/>
                <w:bottom w:val="none" w:sz="0" w:space="0" w:color="auto"/>
                <w:right w:val="none" w:sz="0" w:space="0" w:color="auto"/>
              </w:divBdr>
            </w:div>
            <w:div w:id="696081260">
              <w:marLeft w:val="0"/>
              <w:marRight w:val="0"/>
              <w:marTop w:val="0"/>
              <w:marBottom w:val="0"/>
              <w:divBdr>
                <w:top w:val="none" w:sz="0" w:space="0" w:color="auto"/>
                <w:left w:val="none" w:sz="0" w:space="0" w:color="auto"/>
                <w:bottom w:val="none" w:sz="0" w:space="0" w:color="auto"/>
                <w:right w:val="none" w:sz="0" w:space="0" w:color="auto"/>
              </w:divBdr>
            </w:div>
          </w:divsChild>
        </w:div>
        <w:div w:id="1539390704">
          <w:marLeft w:val="0"/>
          <w:marRight w:val="0"/>
          <w:marTop w:val="0"/>
          <w:marBottom w:val="0"/>
          <w:divBdr>
            <w:top w:val="none" w:sz="0" w:space="0" w:color="auto"/>
            <w:left w:val="none" w:sz="0" w:space="0" w:color="auto"/>
            <w:bottom w:val="none" w:sz="0" w:space="0" w:color="auto"/>
            <w:right w:val="none" w:sz="0" w:space="0" w:color="auto"/>
          </w:divBdr>
        </w:div>
        <w:div w:id="1473524122">
          <w:marLeft w:val="0"/>
          <w:marRight w:val="0"/>
          <w:marTop w:val="0"/>
          <w:marBottom w:val="0"/>
          <w:divBdr>
            <w:top w:val="none" w:sz="0" w:space="0" w:color="auto"/>
            <w:left w:val="none" w:sz="0" w:space="0" w:color="auto"/>
            <w:bottom w:val="none" w:sz="0" w:space="0" w:color="auto"/>
            <w:right w:val="none" w:sz="0" w:space="0" w:color="auto"/>
          </w:divBdr>
        </w:div>
        <w:div w:id="2011103596">
          <w:marLeft w:val="0"/>
          <w:marRight w:val="0"/>
          <w:marTop w:val="0"/>
          <w:marBottom w:val="0"/>
          <w:divBdr>
            <w:top w:val="none" w:sz="0" w:space="0" w:color="auto"/>
            <w:left w:val="none" w:sz="0" w:space="0" w:color="auto"/>
            <w:bottom w:val="none" w:sz="0" w:space="0" w:color="auto"/>
            <w:right w:val="none" w:sz="0" w:space="0" w:color="auto"/>
          </w:divBdr>
        </w:div>
        <w:div w:id="333067879">
          <w:marLeft w:val="0"/>
          <w:marRight w:val="0"/>
          <w:marTop w:val="0"/>
          <w:marBottom w:val="0"/>
          <w:divBdr>
            <w:top w:val="none" w:sz="0" w:space="0" w:color="auto"/>
            <w:left w:val="none" w:sz="0" w:space="0" w:color="auto"/>
            <w:bottom w:val="none" w:sz="0" w:space="0" w:color="auto"/>
            <w:right w:val="none" w:sz="0" w:space="0" w:color="auto"/>
          </w:divBdr>
        </w:div>
        <w:div w:id="535850869">
          <w:marLeft w:val="0"/>
          <w:marRight w:val="0"/>
          <w:marTop w:val="0"/>
          <w:marBottom w:val="0"/>
          <w:divBdr>
            <w:top w:val="none" w:sz="0" w:space="0" w:color="auto"/>
            <w:left w:val="none" w:sz="0" w:space="0" w:color="auto"/>
            <w:bottom w:val="none" w:sz="0" w:space="0" w:color="auto"/>
            <w:right w:val="none" w:sz="0" w:space="0" w:color="auto"/>
          </w:divBdr>
        </w:div>
        <w:div w:id="368996478">
          <w:marLeft w:val="0"/>
          <w:marRight w:val="0"/>
          <w:marTop w:val="0"/>
          <w:marBottom w:val="0"/>
          <w:divBdr>
            <w:top w:val="none" w:sz="0" w:space="0" w:color="auto"/>
            <w:left w:val="none" w:sz="0" w:space="0" w:color="auto"/>
            <w:bottom w:val="none" w:sz="0" w:space="0" w:color="auto"/>
            <w:right w:val="none" w:sz="0" w:space="0" w:color="auto"/>
          </w:divBdr>
        </w:div>
        <w:div w:id="704139399">
          <w:marLeft w:val="0"/>
          <w:marRight w:val="0"/>
          <w:marTop w:val="0"/>
          <w:marBottom w:val="0"/>
          <w:divBdr>
            <w:top w:val="none" w:sz="0" w:space="0" w:color="auto"/>
            <w:left w:val="none" w:sz="0" w:space="0" w:color="auto"/>
            <w:bottom w:val="none" w:sz="0" w:space="0" w:color="auto"/>
            <w:right w:val="none" w:sz="0" w:space="0" w:color="auto"/>
          </w:divBdr>
        </w:div>
        <w:div w:id="2011131505">
          <w:marLeft w:val="0"/>
          <w:marRight w:val="0"/>
          <w:marTop w:val="0"/>
          <w:marBottom w:val="0"/>
          <w:divBdr>
            <w:top w:val="none" w:sz="0" w:space="0" w:color="auto"/>
            <w:left w:val="none" w:sz="0" w:space="0" w:color="auto"/>
            <w:bottom w:val="none" w:sz="0" w:space="0" w:color="auto"/>
            <w:right w:val="none" w:sz="0" w:space="0" w:color="auto"/>
          </w:divBdr>
        </w:div>
        <w:div w:id="125003620">
          <w:marLeft w:val="0"/>
          <w:marRight w:val="0"/>
          <w:marTop w:val="0"/>
          <w:marBottom w:val="0"/>
          <w:divBdr>
            <w:top w:val="none" w:sz="0" w:space="0" w:color="auto"/>
            <w:left w:val="none" w:sz="0" w:space="0" w:color="auto"/>
            <w:bottom w:val="none" w:sz="0" w:space="0" w:color="auto"/>
            <w:right w:val="none" w:sz="0" w:space="0" w:color="auto"/>
          </w:divBdr>
        </w:div>
        <w:div w:id="50005536">
          <w:marLeft w:val="0"/>
          <w:marRight w:val="0"/>
          <w:marTop w:val="0"/>
          <w:marBottom w:val="0"/>
          <w:divBdr>
            <w:top w:val="none" w:sz="0" w:space="0" w:color="auto"/>
            <w:left w:val="none" w:sz="0" w:space="0" w:color="auto"/>
            <w:bottom w:val="none" w:sz="0" w:space="0" w:color="auto"/>
            <w:right w:val="none" w:sz="0" w:space="0" w:color="auto"/>
          </w:divBdr>
        </w:div>
        <w:div w:id="155654223">
          <w:marLeft w:val="0"/>
          <w:marRight w:val="0"/>
          <w:marTop w:val="0"/>
          <w:marBottom w:val="0"/>
          <w:divBdr>
            <w:top w:val="none" w:sz="0" w:space="0" w:color="auto"/>
            <w:left w:val="none" w:sz="0" w:space="0" w:color="auto"/>
            <w:bottom w:val="none" w:sz="0" w:space="0" w:color="auto"/>
            <w:right w:val="none" w:sz="0" w:space="0" w:color="auto"/>
          </w:divBdr>
          <w:divsChild>
            <w:div w:id="953245046">
              <w:marLeft w:val="0"/>
              <w:marRight w:val="0"/>
              <w:marTop w:val="0"/>
              <w:marBottom w:val="0"/>
              <w:divBdr>
                <w:top w:val="none" w:sz="0" w:space="0" w:color="auto"/>
                <w:left w:val="none" w:sz="0" w:space="0" w:color="auto"/>
                <w:bottom w:val="none" w:sz="0" w:space="0" w:color="auto"/>
                <w:right w:val="none" w:sz="0" w:space="0" w:color="auto"/>
              </w:divBdr>
            </w:div>
          </w:divsChild>
        </w:div>
        <w:div w:id="184682648">
          <w:marLeft w:val="0"/>
          <w:marRight w:val="0"/>
          <w:marTop w:val="0"/>
          <w:marBottom w:val="0"/>
          <w:divBdr>
            <w:top w:val="none" w:sz="0" w:space="0" w:color="auto"/>
            <w:left w:val="none" w:sz="0" w:space="0" w:color="auto"/>
            <w:bottom w:val="none" w:sz="0" w:space="0" w:color="auto"/>
            <w:right w:val="none" w:sz="0" w:space="0" w:color="auto"/>
          </w:divBdr>
        </w:div>
        <w:div w:id="714819122">
          <w:marLeft w:val="0"/>
          <w:marRight w:val="0"/>
          <w:marTop w:val="0"/>
          <w:marBottom w:val="0"/>
          <w:divBdr>
            <w:top w:val="none" w:sz="0" w:space="0" w:color="auto"/>
            <w:left w:val="none" w:sz="0" w:space="0" w:color="auto"/>
            <w:bottom w:val="none" w:sz="0" w:space="0" w:color="auto"/>
            <w:right w:val="none" w:sz="0" w:space="0" w:color="auto"/>
          </w:divBdr>
        </w:div>
        <w:div w:id="2058505769">
          <w:marLeft w:val="0"/>
          <w:marRight w:val="0"/>
          <w:marTop w:val="0"/>
          <w:marBottom w:val="0"/>
          <w:divBdr>
            <w:top w:val="none" w:sz="0" w:space="0" w:color="auto"/>
            <w:left w:val="none" w:sz="0" w:space="0" w:color="auto"/>
            <w:bottom w:val="none" w:sz="0" w:space="0" w:color="auto"/>
            <w:right w:val="none" w:sz="0" w:space="0" w:color="auto"/>
          </w:divBdr>
        </w:div>
        <w:div w:id="412092974">
          <w:marLeft w:val="0"/>
          <w:marRight w:val="0"/>
          <w:marTop w:val="0"/>
          <w:marBottom w:val="0"/>
          <w:divBdr>
            <w:top w:val="none" w:sz="0" w:space="0" w:color="auto"/>
            <w:left w:val="none" w:sz="0" w:space="0" w:color="auto"/>
            <w:bottom w:val="none" w:sz="0" w:space="0" w:color="auto"/>
            <w:right w:val="none" w:sz="0" w:space="0" w:color="auto"/>
          </w:divBdr>
        </w:div>
        <w:div w:id="6295283">
          <w:marLeft w:val="0"/>
          <w:marRight w:val="0"/>
          <w:marTop w:val="0"/>
          <w:marBottom w:val="0"/>
          <w:divBdr>
            <w:top w:val="none" w:sz="0" w:space="0" w:color="auto"/>
            <w:left w:val="none" w:sz="0" w:space="0" w:color="auto"/>
            <w:bottom w:val="none" w:sz="0" w:space="0" w:color="auto"/>
            <w:right w:val="none" w:sz="0" w:space="0" w:color="auto"/>
          </w:divBdr>
        </w:div>
        <w:div w:id="2077580403">
          <w:marLeft w:val="0"/>
          <w:marRight w:val="0"/>
          <w:marTop w:val="0"/>
          <w:marBottom w:val="0"/>
          <w:divBdr>
            <w:top w:val="none" w:sz="0" w:space="0" w:color="auto"/>
            <w:left w:val="none" w:sz="0" w:space="0" w:color="auto"/>
            <w:bottom w:val="none" w:sz="0" w:space="0" w:color="auto"/>
            <w:right w:val="none" w:sz="0" w:space="0" w:color="auto"/>
          </w:divBdr>
        </w:div>
        <w:div w:id="1516074526">
          <w:marLeft w:val="0"/>
          <w:marRight w:val="0"/>
          <w:marTop w:val="0"/>
          <w:marBottom w:val="0"/>
          <w:divBdr>
            <w:top w:val="none" w:sz="0" w:space="0" w:color="auto"/>
            <w:left w:val="none" w:sz="0" w:space="0" w:color="auto"/>
            <w:bottom w:val="none" w:sz="0" w:space="0" w:color="auto"/>
            <w:right w:val="none" w:sz="0" w:space="0" w:color="auto"/>
          </w:divBdr>
        </w:div>
        <w:div w:id="131296293">
          <w:marLeft w:val="0"/>
          <w:marRight w:val="0"/>
          <w:marTop w:val="0"/>
          <w:marBottom w:val="0"/>
          <w:divBdr>
            <w:top w:val="none" w:sz="0" w:space="0" w:color="auto"/>
            <w:left w:val="none" w:sz="0" w:space="0" w:color="auto"/>
            <w:bottom w:val="none" w:sz="0" w:space="0" w:color="auto"/>
            <w:right w:val="none" w:sz="0" w:space="0" w:color="auto"/>
          </w:divBdr>
        </w:div>
        <w:div w:id="2066567275">
          <w:marLeft w:val="0"/>
          <w:marRight w:val="0"/>
          <w:marTop w:val="0"/>
          <w:marBottom w:val="0"/>
          <w:divBdr>
            <w:top w:val="none" w:sz="0" w:space="0" w:color="auto"/>
            <w:left w:val="none" w:sz="0" w:space="0" w:color="auto"/>
            <w:bottom w:val="none" w:sz="0" w:space="0" w:color="auto"/>
            <w:right w:val="none" w:sz="0" w:space="0" w:color="auto"/>
          </w:divBdr>
        </w:div>
        <w:div w:id="989015850">
          <w:marLeft w:val="0"/>
          <w:marRight w:val="0"/>
          <w:marTop w:val="0"/>
          <w:marBottom w:val="0"/>
          <w:divBdr>
            <w:top w:val="none" w:sz="0" w:space="0" w:color="auto"/>
            <w:left w:val="none" w:sz="0" w:space="0" w:color="auto"/>
            <w:bottom w:val="none" w:sz="0" w:space="0" w:color="auto"/>
            <w:right w:val="none" w:sz="0" w:space="0" w:color="auto"/>
          </w:divBdr>
        </w:div>
        <w:div w:id="1697268300">
          <w:marLeft w:val="0"/>
          <w:marRight w:val="0"/>
          <w:marTop w:val="0"/>
          <w:marBottom w:val="0"/>
          <w:divBdr>
            <w:top w:val="none" w:sz="0" w:space="0" w:color="auto"/>
            <w:left w:val="none" w:sz="0" w:space="0" w:color="auto"/>
            <w:bottom w:val="none" w:sz="0" w:space="0" w:color="auto"/>
            <w:right w:val="none" w:sz="0" w:space="0" w:color="auto"/>
          </w:divBdr>
        </w:div>
        <w:div w:id="125664750">
          <w:marLeft w:val="0"/>
          <w:marRight w:val="0"/>
          <w:marTop w:val="0"/>
          <w:marBottom w:val="0"/>
          <w:divBdr>
            <w:top w:val="none" w:sz="0" w:space="0" w:color="auto"/>
            <w:left w:val="none" w:sz="0" w:space="0" w:color="auto"/>
            <w:bottom w:val="none" w:sz="0" w:space="0" w:color="auto"/>
            <w:right w:val="none" w:sz="0" w:space="0" w:color="auto"/>
          </w:divBdr>
        </w:div>
        <w:div w:id="1394082456">
          <w:marLeft w:val="0"/>
          <w:marRight w:val="0"/>
          <w:marTop w:val="0"/>
          <w:marBottom w:val="0"/>
          <w:divBdr>
            <w:top w:val="none" w:sz="0" w:space="0" w:color="auto"/>
            <w:left w:val="none" w:sz="0" w:space="0" w:color="auto"/>
            <w:bottom w:val="none" w:sz="0" w:space="0" w:color="auto"/>
            <w:right w:val="none" w:sz="0" w:space="0" w:color="auto"/>
          </w:divBdr>
        </w:div>
        <w:div w:id="2058816851">
          <w:marLeft w:val="0"/>
          <w:marRight w:val="0"/>
          <w:marTop w:val="0"/>
          <w:marBottom w:val="0"/>
          <w:divBdr>
            <w:top w:val="none" w:sz="0" w:space="0" w:color="auto"/>
            <w:left w:val="none" w:sz="0" w:space="0" w:color="auto"/>
            <w:bottom w:val="none" w:sz="0" w:space="0" w:color="auto"/>
            <w:right w:val="none" w:sz="0" w:space="0" w:color="auto"/>
          </w:divBdr>
        </w:div>
        <w:div w:id="1116799428">
          <w:marLeft w:val="0"/>
          <w:marRight w:val="0"/>
          <w:marTop w:val="0"/>
          <w:marBottom w:val="0"/>
          <w:divBdr>
            <w:top w:val="none" w:sz="0" w:space="0" w:color="auto"/>
            <w:left w:val="none" w:sz="0" w:space="0" w:color="auto"/>
            <w:bottom w:val="none" w:sz="0" w:space="0" w:color="auto"/>
            <w:right w:val="none" w:sz="0" w:space="0" w:color="auto"/>
          </w:divBdr>
        </w:div>
        <w:div w:id="1015694034">
          <w:marLeft w:val="0"/>
          <w:marRight w:val="0"/>
          <w:marTop w:val="0"/>
          <w:marBottom w:val="0"/>
          <w:divBdr>
            <w:top w:val="none" w:sz="0" w:space="0" w:color="auto"/>
            <w:left w:val="none" w:sz="0" w:space="0" w:color="auto"/>
            <w:bottom w:val="none" w:sz="0" w:space="0" w:color="auto"/>
            <w:right w:val="none" w:sz="0" w:space="0" w:color="auto"/>
          </w:divBdr>
        </w:div>
        <w:div w:id="314919051">
          <w:marLeft w:val="0"/>
          <w:marRight w:val="0"/>
          <w:marTop w:val="0"/>
          <w:marBottom w:val="0"/>
          <w:divBdr>
            <w:top w:val="none" w:sz="0" w:space="0" w:color="auto"/>
            <w:left w:val="none" w:sz="0" w:space="0" w:color="auto"/>
            <w:bottom w:val="none" w:sz="0" w:space="0" w:color="auto"/>
            <w:right w:val="none" w:sz="0" w:space="0" w:color="auto"/>
          </w:divBdr>
        </w:div>
        <w:div w:id="400178682">
          <w:marLeft w:val="0"/>
          <w:marRight w:val="0"/>
          <w:marTop w:val="0"/>
          <w:marBottom w:val="0"/>
          <w:divBdr>
            <w:top w:val="none" w:sz="0" w:space="0" w:color="auto"/>
            <w:left w:val="none" w:sz="0" w:space="0" w:color="auto"/>
            <w:bottom w:val="none" w:sz="0" w:space="0" w:color="auto"/>
            <w:right w:val="none" w:sz="0" w:space="0" w:color="auto"/>
          </w:divBdr>
        </w:div>
        <w:div w:id="1192035254">
          <w:marLeft w:val="0"/>
          <w:marRight w:val="0"/>
          <w:marTop w:val="0"/>
          <w:marBottom w:val="0"/>
          <w:divBdr>
            <w:top w:val="none" w:sz="0" w:space="0" w:color="auto"/>
            <w:left w:val="none" w:sz="0" w:space="0" w:color="auto"/>
            <w:bottom w:val="none" w:sz="0" w:space="0" w:color="auto"/>
            <w:right w:val="none" w:sz="0" w:space="0" w:color="auto"/>
          </w:divBdr>
        </w:div>
        <w:div w:id="1631665190">
          <w:marLeft w:val="0"/>
          <w:marRight w:val="0"/>
          <w:marTop w:val="0"/>
          <w:marBottom w:val="0"/>
          <w:divBdr>
            <w:top w:val="none" w:sz="0" w:space="0" w:color="auto"/>
            <w:left w:val="none" w:sz="0" w:space="0" w:color="auto"/>
            <w:bottom w:val="none" w:sz="0" w:space="0" w:color="auto"/>
            <w:right w:val="none" w:sz="0" w:space="0" w:color="auto"/>
          </w:divBdr>
        </w:div>
        <w:div w:id="220679708">
          <w:marLeft w:val="0"/>
          <w:marRight w:val="0"/>
          <w:marTop w:val="0"/>
          <w:marBottom w:val="0"/>
          <w:divBdr>
            <w:top w:val="none" w:sz="0" w:space="0" w:color="auto"/>
            <w:left w:val="none" w:sz="0" w:space="0" w:color="auto"/>
            <w:bottom w:val="none" w:sz="0" w:space="0" w:color="auto"/>
            <w:right w:val="none" w:sz="0" w:space="0" w:color="auto"/>
          </w:divBdr>
        </w:div>
        <w:div w:id="619919362">
          <w:marLeft w:val="0"/>
          <w:marRight w:val="0"/>
          <w:marTop w:val="0"/>
          <w:marBottom w:val="0"/>
          <w:divBdr>
            <w:top w:val="none" w:sz="0" w:space="0" w:color="auto"/>
            <w:left w:val="none" w:sz="0" w:space="0" w:color="auto"/>
            <w:bottom w:val="none" w:sz="0" w:space="0" w:color="auto"/>
            <w:right w:val="none" w:sz="0" w:space="0" w:color="auto"/>
          </w:divBdr>
        </w:div>
        <w:div w:id="1049115172">
          <w:marLeft w:val="0"/>
          <w:marRight w:val="0"/>
          <w:marTop w:val="0"/>
          <w:marBottom w:val="0"/>
          <w:divBdr>
            <w:top w:val="none" w:sz="0" w:space="0" w:color="auto"/>
            <w:left w:val="none" w:sz="0" w:space="0" w:color="auto"/>
            <w:bottom w:val="none" w:sz="0" w:space="0" w:color="auto"/>
            <w:right w:val="none" w:sz="0" w:space="0" w:color="auto"/>
          </w:divBdr>
        </w:div>
        <w:div w:id="352463890">
          <w:marLeft w:val="0"/>
          <w:marRight w:val="0"/>
          <w:marTop w:val="0"/>
          <w:marBottom w:val="0"/>
          <w:divBdr>
            <w:top w:val="none" w:sz="0" w:space="0" w:color="auto"/>
            <w:left w:val="none" w:sz="0" w:space="0" w:color="auto"/>
            <w:bottom w:val="none" w:sz="0" w:space="0" w:color="auto"/>
            <w:right w:val="none" w:sz="0" w:space="0" w:color="auto"/>
          </w:divBdr>
        </w:div>
        <w:div w:id="1293443091">
          <w:marLeft w:val="0"/>
          <w:marRight w:val="0"/>
          <w:marTop w:val="0"/>
          <w:marBottom w:val="0"/>
          <w:divBdr>
            <w:top w:val="none" w:sz="0" w:space="0" w:color="auto"/>
            <w:left w:val="none" w:sz="0" w:space="0" w:color="auto"/>
            <w:bottom w:val="none" w:sz="0" w:space="0" w:color="auto"/>
            <w:right w:val="none" w:sz="0" w:space="0" w:color="auto"/>
          </w:divBdr>
        </w:div>
        <w:div w:id="1383870967">
          <w:marLeft w:val="0"/>
          <w:marRight w:val="0"/>
          <w:marTop w:val="0"/>
          <w:marBottom w:val="0"/>
          <w:divBdr>
            <w:top w:val="none" w:sz="0" w:space="0" w:color="auto"/>
            <w:left w:val="none" w:sz="0" w:space="0" w:color="auto"/>
            <w:bottom w:val="none" w:sz="0" w:space="0" w:color="auto"/>
            <w:right w:val="none" w:sz="0" w:space="0" w:color="auto"/>
          </w:divBdr>
        </w:div>
        <w:div w:id="1614248491">
          <w:marLeft w:val="0"/>
          <w:marRight w:val="0"/>
          <w:marTop w:val="0"/>
          <w:marBottom w:val="0"/>
          <w:divBdr>
            <w:top w:val="none" w:sz="0" w:space="0" w:color="auto"/>
            <w:left w:val="none" w:sz="0" w:space="0" w:color="auto"/>
            <w:bottom w:val="none" w:sz="0" w:space="0" w:color="auto"/>
            <w:right w:val="none" w:sz="0" w:space="0" w:color="auto"/>
          </w:divBdr>
        </w:div>
        <w:div w:id="2057662258">
          <w:marLeft w:val="0"/>
          <w:marRight w:val="0"/>
          <w:marTop w:val="0"/>
          <w:marBottom w:val="0"/>
          <w:divBdr>
            <w:top w:val="none" w:sz="0" w:space="0" w:color="auto"/>
            <w:left w:val="none" w:sz="0" w:space="0" w:color="auto"/>
            <w:bottom w:val="none" w:sz="0" w:space="0" w:color="auto"/>
            <w:right w:val="none" w:sz="0" w:space="0" w:color="auto"/>
          </w:divBdr>
        </w:div>
        <w:div w:id="78329713">
          <w:marLeft w:val="0"/>
          <w:marRight w:val="0"/>
          <w:marTop w:val="0"/>
          <w:marBottom w:val="0"/>
          <w:divBdr>
            <w:top w:val="none" w:sz="0" w:space="0" w:color="auto"/>
            <w:left w:val="none" w:sz="0" w:space="0" w:color="auto"/>
            <w:bottom w:val="none" w:sz="0" w:space="0" w:color="auto"/>
            <w:right w:val="none" w:sz="0" w:space="0" w:color="auto"/>
          </w:divBdr>
        </w:div>
        <w:div w:id="92287994">
          <w:marLeft w:val="0"/>
          <w:marRight w:val="0"/>
          <w:marTop w:val="0"/>
          <w:marBottom w:val="0"/>
          <w:divBdr>
            <w:top w:val="none" w:sz="0" w:space="0" w:color="auto"/>
            <w:left w:val="none" w:sz="0" w:space="0" w:color="auto"/>
            <w:bottom w:val="none" w:sz="0" w:space="0" w:color="auto"/>
            <w:right w:val="none" w:sz="0" w:space="0" w:color="auto"/>
          </w:divBdr>
        </w:div>
        <w:div w:id="330716256">
          <w:marLeft w:val="0"/>
          <w:marRight w:val="0"/>
          <w:marTop w:val="0"/>
          <w:marBottom w:val="0"/>
          <w:divBdr>
            <w:top w:val="none" w:sz="0" w:space="0" w:color="auto"/>
            <w:left w:val="none" w:sz="0" w:space="0" w:color="auto"/>
            <w:bottom w:val="none" w:sz="0" w:space="0" w:color="auto"/>
            <w:right w:val="none" w:sz="0" w:space="0" w:color="auto"/>
          </w:divBdr>
          <w:divsChild>
            <w:div w:id="444543833">
              <w:marLeft w:val="0"/>
              <w:marRight w:val="0"/>
              <w:marTop w:val="0"/>
              <w:marBottom w:val="0"/>
              <w:divBdr>
                <w:top w:val="none" w:sz="0" w:space="0" w:color="auto"/>
                <w:left w:val="none" w:sz="0" w:space="0" w:color="auto"/>
                <w:bottom w:val="none" w:sz="0" w:space="0" w:color="auto"/>
                <w:right w:val="none" w:sz="0" w:space="0" w:color="auto"/>
              </w:divBdr>
            </w:div>
            <w:div w:id="1813906556">
              <w:marLeft w:val="0"/>
              <w:marRight w:val="0"/>
              <w:marTop w:val="0"/>
              <w:marBottom w:val="0"/>
              <w:divBdr>
                <w:top w:val="none" w:sz="0" w:space="0" w:color="auto"/>
                <w:left w:val="none" w:sz="0" w:space="0" w:color="auto"/>
                <w:bottom w:val="none" w:sz="0" w:space="0" w:color="auto"/>
                <w:right w:val="none" w:sz="0" w:space="0" w:color="auto"/>
              </w:divBdr>
            </w:div>
          </w:divsChild>
        </w:div>
        <w:div w:id="1772701030">
          <w:marLeft w:val="0"/>
          <w:marRight w:val="0"/>
          <w:marTop w:val="0"/>
          <w:marBottom w:val="0"/>
          <w:divBdr>
            <w:top w:val="none" w:sz="0" w:space="0" w:color="auto"/>
            <w:left w:val="none" w:sz="0" w:space="0" w:color="auto"/>
            <w:bottom w:val="none" w:sz="0" w:space="0" w:color="auto"/>
            <w:right w:val="none" w:sz="0" w:space="0" w:color="auto"/>
          </w:divBdr>
          <w:divsChild>
            <w:div w:id="1251541308">
              <w:marLeft w:val="0"/>
              <w:marRight w:val="0"/>
              <w:marTop w:val="0"/>
              <w:marBottom w:val="0"/>
              <w:divBdr>
                <w:top w:val="none" w:sz="0" w:space="0" w:color="auto"/>
                <w:left w:val="none" w:sz="0" w:space="0" w:color="auto"/>
                <w:bottom w:val="none" w:sz="0" w:space="0" w:color="auto"/>
                <w:right w:val="none" w:sz="0" w:space="0" w:color="auto"/>
              </w:divBdr>
            </w:div>
          </w:divsChild>
        </w:div>
        <w:div w:id="762871258">
          <w:marLeft w:val="0"/>
          <w:marRight w:val="0"/>
          <w:marTop w:val="0"/>
          <w:marBottom w:val="0"/>
          <w:divBdr>
            <w:top w:val="none" w:sz="0" w:space="0" w:color="auto"/>
            <w:left w:val="none" w:sz="0" w:space="0" w:color="auto"/>
            <w:bottom w:val="none" w:sz="0" w:space="0" w:color="auto"/>
            <w:right w:val="none" w:sz="0" w:space="0" w:color="auto"/>
          </w:divBdr>
          <w:divsChild>
            <w:div w:id="1341153436">
              <w:marLeft w:val="0"/>
              <w:marRight w:val="0"/>
              <w:marTop w:val="0"/>
              <w:marBottom w:val="0"/>
              <w:divBdr>
                <w:top w:val="none" w:sz="0" w:space="0" w:color="auto"/>
                <w:left w:val="none" w:sz="0" w:space="0" w:color="auto"/>
                <w:bottom w:val="none" w:sz="0" w:space="0" w:color="auto"/>
                <w:right w:val="none" w:sz="0" w:space="0" w:color="auto"/>
              </w:divBdr>
            </w:div>
            <w:div w:id="1389064456">
              <w:marLeft w:val="0"/>
              <w:marRight w:val="0"/>
              <w:marTop w:val="0"/>
              <w:marBottom w:val="0"/>
              <w:divBdr>
                <w:top w:val="none" w:sz="0" w:space="0" w:color="auto"/>
                <w:left w:val="none" w:sz="0" w:space="0" w:color="auto"/>
                <w:bottom w:val="none" w:sz="0" w:space="0" w:color="auto"/>
                <w:right w:val="none" w:sz="0" w:space="0" w:color="auto"/>
              </w:divBdr>
            </w:div>
            <w:div w:id="2033021801">
              <w:marLeft w:val="0"/>
              <w:marRight w:val="0"/>
              <w:marTop w:val="0"/>
              <w:marBottom w:val="0"/>
              <w:divBdr>
                <w:top w:val="none" w:sz="0" w:space="0" w:color="auto"/>
                <w:left w:val="none" w:sz="0" w:space="0" w:color="auto"/>
                <w:bottom w:val="none" w:sz="0" w:space="0" w:color="auto"/>
                <w:right w:val="none" w:sz="0" w:space="0" w:color="auto"/>
              </w:divBdr>
            </w:div>
          </w:divsChild>
        </w:div>
        <w:div w:id="845561613">
          <w:marLeft w:val="0"/>
          <w:marRight w:val="0"/>
          <w:marTop w:val="0"/>
          <w:marBottom w:val="0"/>
          <w:divBdr>
            <w:top w:val="none" w:sz="0" w:space="0" w:color="auto"/>
            <w:left w:val="none" w:sz="0" w:space="0" w:color="auto"/>
            <w:bottom w:val="none" w:sz="0" w:space="0" w:color="auto"/>
            <w:right w:val="none" w:sz="0" w:space="0" w:color="auto"/>
          </w:divBdr>
        </w:div>
        <w:div w:id="6830094">
          <w:marLeft w:val="0"/>
          <w:marRight w:val="0"/>
          <w:marTop w:val="0"/>
          <w:marBottom w:val="0"/>
          <w:divBdr>
            <w:top w:val="none" w:sz="0" w:space="0" w:color="auto"/>
            <w:left w:val="none" w:sz="0" w:space="0" w:color="auto"/>
            <w:bottom w:val="none" w:sz="0" w:space="0" w:color="auto"/>
            <w:right w:val="none" w:sz="0" w:space="0" w:color="auto"/>
          </w:divBdr>
        </w:div>
        <w:div w:id="2016154561">
          <w:marLeft w:val="0"/>
          <w:marRight w:val="0"/>
          <w:marTop w:val="0"/>
          <w:marBottom w:val="0"/>
          <w:divBdr>
            <w:top w:val="none" w:sz="0" w:space="0" w:color="auto"/>
            <w:left w:val="none" w:sz="0" w:space="0" w:color="auto"/>
            <w:bottom w:val="none" w:sz="0" w:space="0" w:color="auto"/>
            <w:right w:val="none" w:sz="0" w:space="0" w:color="auto"/>
          </w:divBdr>
        </w:div>
        <w:div w:id="1419907421">
          <w:marLeft w:val="0"/>
          <w:marRight w:val="0"/>
          <w:marTop w:val="0"/>
          <w:marBottom w:val="0"/>
          <w:divBdr>
            <w:top w:val="none" w:sz="0" w:space="0" w:color="auto"/>
            <w:left w:val="none" w:sz="0" w:space="0" w:color="auto"/>
            <w:bottom w:val="none" w:sz="0" w:space="0" w:color="auto"/>
            <w:right w:val="none" w:sz="0" w:space="0" w:color="auto"/>
          </w:divBdr>
        </w:div>
        <w:div w:id="784159394">
          <w:marLeft w:val="0"/>
          <w:marRight w:val="0"/>
          <w:marTop w:val="0"/>
          <w:marBottom w:val="0"/>
          <w:divBdr>
            <w:top w:val="none" w:sz="0" w:space="0" w:color="auto"/>
            <w:left w:val="none" w:sz="0" w:space="0" w:color="auto"/>
            <w:bottom w:val="none" w:sz="0" w:space="0" w:color="auto"/>
            <w:right w:val="none" w:sz="0" w:space="0" w:color="auto"/>
          </w:divBdr>
        </w:div>
        <w:div w:id="797575426">
          <w:marLeft w:val="0"/>
          <w:marRight w:val="0"/>
          <w:marTop w:val="0"/>
          <w:marBottom w:val="0"/>
          <w:divBdr>
            <w:top w:val="none" w:sz="0" w:space="0" w:color="auto"/>
            <w:left w:val="none" w:sz="0" w:space="0" w:color="auto"/>
            <w:bottom w:val="none" w:sz="0" w:space="0" w:color="auto"/>
            <w:right w:val="none" w:sz="0" w:space="0" w:color="auto"/>
          </w:divBdr>
        </w:div>
        <w:div w:id="232931039">
          <w:marLeft w:val="0"/>
          <w:marRight w:val="0"/>
          <w:marTop w:val="0"/>
          <w:marBottom w:val="0"/>
          <w:divBdr>
            <w:top w:val="none" w:sz="0" w:space="0" w:color="auto"/>
            <w:left w:val="none" w:sz="0" w:space="0" w:color="auto"/>
            <w:bottom w:val="none" w:sz="0" w:space="0" w:color="auto"/>
            <w:right w:val="none" w:sz="0" w:space="0" w:color="auto"/>
          </w:divBdr>
        </w:div>
        <w:div w:id="323121774">
          <w:marLeft w:val="0"/>
          <w:marRight w:val="0"/>
          <w:marTop w:val="0"/>
          <w:marBottom w:val="0"/>
          <w:divBdr>
            <w:top w:val="none" w:sz="0" w:space="0" w:color="auto"/>
            <w:left w:val="none" w:sz="0" w:space="0" w:color="auto"/>
            <w:bottom w:val="none" w:sz="0" w:space="0" w:color="auto"/>
            <w:right w:val="none" w:sz="0" w:space="0" w:color="auto"/>
          </w:divBdr>
        </w:div>
        <w:div w:id="513422957">
          <w:marLeft w:val="0"/>
          <w:marRight w:val="0"/>
          <w:marTop w:val="0"/>
          <w:marBottom w:val="0"/>
          <w:divBdr>
            <w:top w:val="none" w:sz="0" w:space="0" w:color="auto"/>
            <w:left w:val="none" w:sz="0" w:space="0" w:color="auto"/>
            <w:bottom w:val="none" w:sz="0" w:space="0" w:color="auto"/>
            <w:right w:val="none" w:sz="0" w:space="0" w:color="auto"/>
          </w:divBdr>
        </w:div>
        <w:div w:id="2035768556">
          <w:marLeft w:val="0"/>
          <w:marRight w:val="0"/>
          <w:marTop w:val="0"/>
          <w:marBottom w:val="0"/>
          <w:divBdr>
            <w:top w:val="none" w:sz="0" w:space="0" w:color="auto"/>
            <w:left w:val="none" w:sz="0" w:space="0" w:color="auto"/>
            <w:bottom w:val="none" w:sz="0" w:space="0" w:color="auto"/>
            <w:right w:val="none" w:sz="0" w:space="0" w:color="auto"/>
          </w:divBdr>
        </w:div>
        <w:div w:id="1540242877">
          <w:marLeft w:val="0"/>
          <w:marRight w:val="0"/>
          <w:marTop w:val="0"/>
          <w:marBottom w:val="0"/>
          <w:divBdr>
            <w:top w:val="none" w:sz="0" w:space="0" w:color="auto"/>
            <w:left w:val="none" w:sz="0" w:space="0" w:color="auto"/>
            <w:bottom w:val="none" w:sz="0" w:space="0" w:color="auto"/>
            <w:right w:val="none" w:sz="0" w:space="0" w:color="auto"/>
          </w:divBdr>
        </w:div>
        <w:div w:id="251203502">
          <w:marLeft w:val="0"/>
          <w:marRight w:val="0"/>
          <w:marTop w:val="0"/>
          <w:marBottom w:val="0"/>
          <w:divBdr>
            <w:top w:val="none" w:sz="0" w:space="0" w:color="auto"/>
            <w:left w:val="none" w:sz="0" w:space="0" w:color="auto"/>
            <w:bottom w:val="none" w:sz="0" w:space="0" w:color="auto"/>
            <w:right w:val="none" w:sz="0" w:space="0" w:color="auto"/>
          </w:divBdr>
        </w:div>
        <w:div w:id="186065521">
          <w:marLeft w:val="0"/>
          <w:marRight w:val="0"/>
          <w:marTop w:val="0"/>
          <w:marBottom w:val="0"/>
          <w:divBdr>
            <w:top w:val="none" w:sz="0" w:space="0" w:color="auto"/>
            <w:left w:val="none" w:sz="0" w:space="0" w:color="auto"/>
            <w:bottom w:val="none" w:sz="0" w:space="0" w:color="auto"/>
            <w:right w:val="none" w:sz="0" w:space="0" w:color="auto"/>
          </w:divBdr>
        </w:div>
        <w:div w:id="1274554852">
          <w:marLeft w:val="0"/>
          <w:marRight w:val="0"/>
          <w:marTop w:val="0"/>
          <w:marBottom w:val="0"/>
          <w:divBdr>
            <w:top w:val="none" w:sz="0" w:space="0" w:color="auto"/>
            <w:left w:val="none" w:sz="0" w:space="0" w:color="auto"/>
            <w:bottom w:val="none" w:sz="0" w:space="0" w:color="auto"/>
            <w:right w:val="none" w:sz="0" w:space="0" w:color="auto"/>
          </w:divBdr>
        </w:div>
        <w:div w:id="631640076">
          <w:marLeft w:val="0"/>
          <w:marRight w:val="0"/>
          <w:marTop w:val="0"/>
          <w:marBottom w:val="0"/>
          <w:divBdr>
            <w:top w:val="none" w:sz="0" w:space="0" w:color="auto"/>
            <w:left w:val="none" w:sz="0" w:space="0" w:color="auto"/>
            <w:bottom w:val="none" w:sz="0" w:space="0" w:color="auto"/>
            <w:right w:val="none" w:sz="0" w:space="0" w:color="auto"/>
          </w:divBdr>
        </w:div>
        <w:div w:id="1680352364">
          <w:marLeft w:val="0"/>
          <w:marRight w:val="0"/>
          <w:marTop w:val="0"/>
          <w:marBottom w:val="0"/>
          <w:divBdr>
            <w:top w:val="none" w:sz="0" w:space="0" w:color="auto"/>
            <w:left w:val="none" w:sz="0" w:space="0" w:color="auto"/>
            <w:bottom w:val="none" w:sz="0" w:space="0" w:color="auto"/>
            <w:right w:val="none" w:sz="0" w:space="0" w:color="auto"/>
          </w:divBdr>
          <w:divsChild>
            <w:div w:id="1180701306">
              <w:marLeft w:val="0"/>
              <w:marRight w:val="0"/>
              <w:marTop w:val="0"/>
              <w:marBottom w:val="0"/>
              <w:divBdr>
                <w:top w:val="none" w:sz="0" w:space="0" w:color="auto"/>
                <w:left w:val="none" w:sz="0" w:space="0" w:color="auto"/>
                <w:bottom w:val="none" w:sz="0" w:space="0" w:color="auto"/>
                <w:right w:val="none" w:sz="0" w:space="0" w:color="auto"/>
              </w:divBdr>
            </w:div>
          </w:divsChild>
        </w:div>
        <w:div w:id="2130200829">
          <w:marLeft w:val="0"/>
          <w:marRight w:val="0"/>
          <w:marTop w:val="0"/>
          <w:marBottom w:val="0"/>
          <w:divBdr>
            <w:top w:val="none" w:sz="0" w:space="0" w:color="auto"/>
            <w:left w:val="none" w:sz="0" w:space="0" w:color="auto"/>
            <w:bottom w:val="none" w:sz="0" w:space="0" w:color="auto"/>
            <w:right w:val="none" w:sz="0" w:space="0" w:color="auto"/>
          </w:divBdr>
          <w:divsChild>
            <w:div w:id="127474086">
              <w:marLeft w:val="0"/>
              <w:marRight w:val="0"/>
              <w:marTop w:val="0"/>
              <w:marBottom w:val="0"/>
              <w:divBdr>
                <w:top w:val="none" w:sz="0" w:space="0" w:color="auto"/>
                <w:left w:val="none" w:sz="0" w:space="0" w:color="auto"/>
                <w:bottom w:val="none" w:sz="0" w:space="0" w:color="auto"/>
                <w:right w:val="none" w:sz="0" w:space="0" w:color="auto"/>
              </w:divBdr>
            </w:div>
          </w:divsChild>
        </w:div>
        <w:div w:id="1196889017">
          <w:marLeft w:val="0"/>
          <w:marRight w:val="0"/>
          <w:marTop w:val="0"/>
          <w:marBottom w:val="0"/>
          <w:divBdr>
            <w:top w:val="none" w:sz="0" w:space="0" w:color="auto"/>
            <w:left w:val="none" w:sz="0" w:space="0" w:color="auto"/>
            <w:bottom w:val="none" w:sz="0" w:space="0" w:color="auto"/>
            <w:right w:val="none" w:sz="0" w:space="0" w:color="auto"/>
          </w:divBdr>
          <w:divsChild>
            <w:div w:id="825509058">
              <w:marLeft w:val="0"/>
              <w:marRight w:val="0"/>
              <w:marTop w:val="0"/>
              <w:marBottom w:val="0"/>
              <w:divBdr>
                <w:top w:val="none" w:sz="0" w:space="0" w:color="auto"/>
                <w:left w:val="none" w:sz="0" w:space="0" w:color="auto"/>
                <w:bottom w:val="none" w:sz="0" w:space="0" w:color="auto"/>
                <w:right w:val="none" w:sz="0" w:space="0" w:color="auto"/>
              </w:divBdr>
            </w:div>
            <w:div w:id="1559173200">
              <w:marLeft w:val="0"/>
              <w:marRight w:val="0"/>
              <w:marTop w:val="0"/>
              <w:marBottom w:val="0"/>
              <w:divBdr>
                <w:top w:val="none" w:sz="0" w:space="0" w:color="auto"/>
                <w:left w:val="none" w:sz="0" w:space="0" w:color="auto"/>
                <w:bottom w:val="none" w:sz="0" w:space="0" w:color="auto"/>
                <w:right w:val="none" w:sz="0" w:space="0" w:color="auto"/>
              </w:divBdr>
            </w:div>
            <w:div w:id="1173030659">
              <w:marLeft w:val="0"/>
              <w:marRight w:val="0"/>
              <w:marTop w:val="0"/>
              <w:marBottom w:val="0"/>
              <w:divBdr>
                <w:top w:val="none" w:sz="0" w:space="0" w:color="auto"/>
                <w:left w:val="none" w:sz="0" w:space="0" w:color="auto"/>
                <w:bottom w:val="none" w:sz="0" w:space="0" w:color="auto"/>
                <w:right w:val="none" w:sz="0" w:space="0" w:color="auto"/>
              </w:divBdr>
            </w:div>
            <w:div w:id="1314869873">
              <w:marLeft w:val="0"/>
              <w:marRight w:val="0"/>
              <w:marTop w:val="0"/>
              <w:marBottom w:val="0"/>
              <w:divBdr>
                <w:top w:val="none" w:sz="0" w:space="0" w:color="auto"/>
                <w:left w:val="none" w:sz="0" w:space="0" w:color="auto"/>
                <w:bottom w:val="none" w:sz="0" w:space="0" w:color="auto"/>
                <w:right w:val="none" w:sz="0" w:space="0" w:color="auto"/>
              </w:divBdr>
            </w:div>
          </w:divsChild>
        </w:div>
        <w:div w:id="781077221">
          <w:marLeft w:val="0"/>
          <w:marRight w:val="0"/>
          <w:marTop w:val="0"/>
          <w:marBottom w:val="0"/>
          <w:divBdr>
            <w:top w:val="none" w:sz="0" w:space="0" w:color="auto"/>
            <w:left w:val="none" w:sz="0" w:space="0" w:color="auto"/>
            <w:bottom w:val="none" w:sz="0" w:space="0" w:color="auto"/>
            <w:right w:val="none" w:sz="0" w:space="0" w:color="auto"/>
          </w:divBdr>
          <w:divsChild>
            <w:div w:id="541092646">
              <w:marLeft w:val="0"/>
              <w:marRight w:val="0"/>
              <w:marTop w:val="0"/>
              <w:marBottom w:val="0"/>
              <w:divBdr>
                <w:top w:val="none" w:sz="0" w:space="0" w:color="auto"/>
                <w:left w:val="none" w:sz="0" w:space="0" w:color="auto"/>
                <w:bottom w:val="none" w:sz="0" w:space="0" w:color="auto"/>
                <w:right w:val="none" w:sz="0" w:space="0" w:color="auto"/>
              </w:divBdr>
            </w:div>
          </w:divsChild>
        </w:div>
        <w:div w:id="1170826847">
          <w:marLeft w:val="0"/>
          <w:marRight w:val="0"/>
          <w:marTop w:val="0"/>
          <w:marBottom w:val="0"/>
          <w:divBdr>
            <w:top w:val="none" w:sz="0" w:space="0" w:color="auto"/>
            <w:left w:val="none" w:sz="0" w:space="0" w:color="auto"/>
            <w:bottom w:val="none" w:sz="0" w:space="0" w:color="auto"/>
            <w:right w:val="none" w:sz="0" w:space="0" w:color="auto"/>
          </w:divBdr>
          <w:divsChild>
            <w:div w:id="127210656">
              <w:marLeft w:val="0"/>
              <w:marRight w:val="0"/>
              <w:marTop w:val="0"/>
              <w:marBottom w:val="0"/>
              <w:divBdr>
                <w:top w:val="none" w:sz="0" w:space="0" w:color="auto"/>
                <w:left w:val="none" w:sz="0" w:space="0" w:color="auto"/>
                <w:bottom w:val="none" w:sz="0" w:space="0" w:color="auto"/>
                <w:right w:val="none" w:sz="0" w:space="0" w:color="auto"/>
              </w:divBdr>
            </w:div>
          </w:divsChild>
        </w:div>
        <w:div w:id="1322005824">
          <w:marLeft w:val="0"/>
          <w:marRight w:val="0"/>
          <w:marTop w:val="0"/>
          <w:marBottom w:val="0"/>
          <w:divBdr>
            <w:top w:val="none" w:sz="0" w:space="0" w:color="auto"/>
            <w:left w:val="none" w:sz="0" w:space="0" w:color="auto"/>
            <w:bottom w:val="none" w:sz="0" w:space="0" w:color="auto"/>
            <w:right w:val="none" w:sz="0" w:space="0" w:color="auto"/>
          </w:divBdr>
          <w:divsChild>
            <w:div w:id="910773969">
              <w:marLeft w:val="0"/>
              <w:marRight w:val="0"/>
              <w:marTop w:val="0"/>
              <w:marBottom w:val="0"/>
              <w:divBdr>
                <w:top w:val="none" w:sz="0" w:space="0" w:color="auto"/>
                <w:left w:val="none" w:sz="0" w:space="0" w:color="auto"/>
                <w:bottom w:val="none" w:sz="0" w:space="0" w:color="auto"/>
                <w:right w:val="none" w:sz="0" w:space="0" w:color="auto"/>
              </w:divBdr>
            </w:div>
            <w:div w:id="1237058488">
              <w:marLeft w:val="0"/>
              <w:marRight w:val="0"/>
              <w:marTop w:val="0"/>
              <w:marBottom w:val="0"/>
              <w:divBdr>
                <w:top w:val="none" w:sz="0" w:space="0" w:color="auto"/>
                <w:left w:val="none" w:sz="0" w:space="0" w:color="auto"/>
                <w:bottom w:val="none" w:sz="0" w:space="0" w:color="auto"/>
                <w:right w:val="none" w:sz="0" w:space="0" w:color="auto"/>
              </w:divBdr>
            </w:div>
            <w:div w:id="689112150">
              <w:marLeft w:val="0"/>
              <w:marRight w:val="0"/>
              <w:marTop w:val="0"/>
              <w:marBottom w:val="0"/>
              <w:divBdr>
                <w:top w:val="none" w:sz="0" w:space="0" w:color="auto"/>
                <w:left w:val="none" w:sz="0" w:space="0" w:color="auto"/>
                <w:bottom w:val="none" w:sz="0" w:space="0" w:color="auto"/>
                <w:right w:val="none" w:sz="0" w:space="0" w:color="auto"/>
              </w:divBdr>
            </w:div>
          </w:divsChild>
        </w:div>
        <w:div w:id="1240598472">
          <w:marLeft w:val="0"/>
          <w:marRight w:val="0"/>
          <w:marTop w:val="0"/>
          <w:marBottom w:val="0"/>
          <w:divBdr>
            <w:top w:val="none" w:sz="0" w:space="0" w:color="auto"/>
            <w:left w:val="none" w:sz="0" w:space="0" w:color="auto"/>
            <w:bottom w:val="none" w:sz="0" w:space="0" w:color="auto"/>
            <w:right w:val="none" w:sz="0" w:space="0" w:color="auto"/>
          </w:divBdr>
          <w:divsChild>
            <w:div w:id="595791708">
              <w:marLeft w:val="0"/>
              <w:marRight w:val="0"/>
              <w:marTop w:val="0"/>
              <w:marBottom w:val="0"/>
              <w:divBdr>
                <w:top w:val="none" w:sz="0" w:space="0" w:color="auto"/>
                <w:left w:val="none" w:sz="0" w:space="0" w:color="auto"/>
                <w:bottom w:val="none" w:sz="0" w:space="0" w:color="auto"/>
                <w:right w:val="none" w:sz="0" w:space="0" w:color="auto"/>
              </w:divBdr>
            </w:div>
          </w:divsChild>
        </w:div>
        <w:div w:id="664939718">
          <w:marLeft w:val="0"/>
          <w:marRight w:val="0"/>
          <w:marTop w:val="0"/>
          <w:marBottom w:val="0"/>
          <w:divBdr>
            <w:top w:val="none" w:sz="0" w:space="0" w:color="auto"/>
            <w:left w:val="none" w:sz="0" w:space="0" w:color="auto"/>
            <w:bottom w:val="none" w:sz="0" w:space="0" w:color="auto"/>
            <w:right w:val="none" w:sz="0" w:space="0" w:color="auto"/>
          </w:divBdr>
          <w:divsChild>
            <w:div w:id="915550492">
              <w:marLeft w:val="0"/>
              <w:marRight w:val="0"/>
              <w:marTop w:val="0"/>
              <w:marBottom w:val="0"/>
              <w:divBdr>
                <w:top w:val="none" w:sz="0" w:space="0" w:color="auto"/>
                <w:left w:val="none" w:sz="0" w:space="0" w:color="auto"/>
                <w:bottom w:val="none" w:sz="0" w:space="0" w:color="auto"/>
                <w:right w:val="none" w:sz="0" w:space="0" w:color="auto"/>
              </w:divBdr>
            </w:div>
            <w:div w:id="273748984">
              <w:marLeft w:val="0"/>
              <w:marRight w:val="0"/>
              <w:marTop w:val="0"/>
              <w:marBottom w:val="0"/>
              <w:divBdr>
                <w:top w:val="none" w:sz="0" w:space="0" w:color="auto"/>
                <w:left w:val="none" w:sz="0" w:space="0" w:color="auto"/>
                <w:bottom w:val="none" w:sz="0" w:space="0" w:color="auto"/>
                <w:right w:val="none" w:sz="0" w:space="0" w:color="auto"/>
              </w:divBdr>
            </w:div>
            <w:div w:id="734088385">
              <w:marLeft w:val="0"/>
              <w:marRight w:val="0"/>
              <w:marTop w:val="0"/>
              <w:marBottom w:val="0"/>
              <w:divBdr>
                <w:top w:val="none" w:sz="0" w:space="0" w:color="auto"/>
                <w:left w:val="none" w:sz="0" w:space="0" w:color="auto"/>
                <w:bottom w:val="none" w:sz="0" w:space="0" w:color="auto"/>
                <w:right w:val="none" w:sz="0" w:space="0" w:color="auto"/>
              </w:divBdr>
            </w:div>
            <w:div w:id="2030257578">
              <w:marLeft w:val="0"/>
              <w:marRight w:val="0"/>
              <w:marTop w:val="0"/>
              <w:marBottom w:val="0"/>
              <w:divBdr>
                <w:top w:val="none" w:sz="0" w:space="0" w:color="auto"/>
                <w:left w:val="none" w:sz="0" w:space="0" w:color="auto"/>
                <w:bottom w:val="none" w:sz="0" w:space="0" w:color="auto"/>
                <w:right w:val="none" w:sz="0" w:space="0" w:color="auto"/>
              </w:divBdr>
            </w:div>
          </w:divsChild>
        </w:div>
        <w:div w:id="1422989787">
          <w:marLeft w:val="0"/>
          <w:marRight w:val="0"/>
          <w:marTop w:val="0"/>
          <w:marBottom w:val="0"/>
          <w:divBdr>
            <w:top w:val="none" w:sz="0" w:space="0" w:color="auto"/>
            <w:left w:val="none" w:sz="0" w:space="0" w:color="auto"/>
            <w:bottom w:val="none" w:sz="0" w:space="0" w:color="auto"/>
            <w:right w:val="none" w:sz="0" w:space="0" w:color="auto"/>
          </w:divBdr>
          <w:divsChild>
            <w:div w:id="752046088">
              <w:marLeft w:val="0"/>
              <w:marRight w:val="0"/>
              <w:marTop w:val="0"/>
              <w:marBottom w:val="0"/>
              <w:divBdr>
                <w:top w:val="none" w:sz="0" w:space="0" w:color="auto"/>
                <w:left w:val="none" w:sz="0" w:space="0" w:color="auto"/>
                <w:bottom w:val="none" w:sz="0" w:space="0" w:color="auto"/>
                <w:right w:val="none" w:sz="0" w:space="0" w:color="auto"/>
              </w:divBdr>
            </w:div>
          </w:divsChild>
        </w:div>
        <w:div w:id="180242157">
          <w:marLeft w:val="0"/>
          <w:marRight w:val="0"/>
          <w:marTop w:val="0"/>
          <w:marBottom w:val="0"/>
          <w:divBdr>
            <w:top w:val="none" w:sz="0" w:space="0" w:color="auto"/>
            <w:left w:val="none" w:sz="0" w:space="0" w:color="auto"/>
            <w:bottom w:val="none" w:sz="0" w:space="0" w:color="auto"/>
            <w:right w:val="none" w:sz="0" w:space="0" w:color="auto"/>
          </w:divBdr>
          <w:divsChild>
            <w:div w:id="1838375113">
              <w:marLeft w:val="0"/>
              <w:marRight w:val="0"/>
              <w:marTop w:val="0"/>
              <w:marBottom w:val="0"/>
              <w:divBdr>
                <w:top w:val="none" w:sz="0" w:space="0" w:color="auto"/>
                <w:left w:val="none" w:sz="0" w:space="0" w:color="auto"/>
                <w:bottom w:val="none" w:sz="0" w:space="0" w:color="auto"/>
                <w:right w:val="none" w:sz="0" w:space="0" w:color="auto"/>
              </w:divBdr>
            </w:div>
            <w:div w:id="558516692">
              <w:marLeft w:val="0"/>
              <w:marRight w:val="0"/>
              <w:marTop w:val="0"/>
              <w:marBottom w:val="0"/>
              <w:divBdr>
                <w:top w:val="none" w:sz="0" w:space="0" w:color="auto"/>
                <w:left w:val="none" w:sz="0" w:space="0" w:color="auto"/>
                <w:bottom w:val="none" w:sz="0" w:space="0" w:color="auto"/>
                <w:right w:val="none" w:sz="0" w:space="0" w:color="auto"/>
              </w:divBdr>
            </w:div>
            <w:div w:id="653294467">
              <w:marLeft w:val="0"/>
              <w:marRight w:val="0"/>
              <w:marTop w:val="0"/>
              <w:marBottom w:val="0"/>
              <w:divBdr>
                <w:top w:val="none" w:sz="0" w:space="0" w:color="auto"/>
                <w:left w:val="none" w:sz="0" w:space="0" w:color="auto"/>
                <w:bottom w:val="none" w:sz="0" w:space="0" w:color="auto"/>
                <w:right w:val="none" w:sz="0" w:space="0" w:color="auto"/>
              </w:divBdr>
            </w:div>
          </w:divsChild>
        </w:div>
        <w:div w:id="1471902065">
          <w:marLeft w:val="0"/>
          <w:marRight w:val="0"/>
          <w:marTop w:val="0"/>
          <w:marBottom w:val="0"/>
          <w:divBdr>
            <w:top w:val="none" w:sz="0" w:space="0" w:color="auto"/>
            <w:left w:val="none" w:sz="0" w:space="0" w:color="auto"/>
            <w:bottom w:val="none" w:sz="0" w:space="0" w:color="auto"/>
            <w:right w:val="none" w:sz="0" w:space="0" w:color="auto"/>
          </w:divBdr>
          <w:divsChild>
            <w:div w:id="47001461">
              <w:marLeft w:val="0"/>
              <w:marRight w:val="0"/>
              <w:marTop w:val="0"/>
              <w:marBottom w:val="0"/>
              <w:divBdr>
                <w:top w:val="none" w:sz="0" w:space="0" w:color="auto"/>
                <w:left w:val="none" w:sz="0" w:space="0" w:color="auto"/>
                <w:bottom w:val="none" w:sz="0" w:space="0" w:color="auto"/>
                <w:right w:val="none" w:sz="0" w:space="0" w:color="auto"/>
              </w:divBdr>
            </w:div>
            <w:div w:id="672493740">
              <w:marLeft w:val="0"/>
              <w:marRight w:val="0"/>
              <w:marTop w:val="0"/>
              <w:marBottom w:val="0"/>
              <w:divBdr>
                <w:top w:val="none" w:sz="0" w:space="0" w:color="auto"/>
                <w:left w:val="none" w:sz="0" w:space="0" w:color="auto"/>
                <w:bottom w:val="none" w:sz="0" w:space="0" w:color="auto"/>
                <w:right w:val="none" w:sz="0" w:space="0" w:color="auto"/>
              </w:divBdr>
            </w:div>
            <w:div w:id="835388808">
              <w:marLeft w:val="0"/>
              <w:marRight w:val="0"/>
              <w:marTop w:val="0"/>
              <w:marBottom w:val="0"/>
              <w:divBdr>
                <w:top w:val="none" w:sz="0" w:space="0" w:color="auto"/>
                <w:left w:val="none" w:sz="0" w:space="0" w:color="auto"/>
                <w:bottom w:val="none" w:sz="0" w:space="0" w:color="auto"/>
                <w:right w:val="none" w:sz="0" w:space="0" w:color="auto"/>
              </w:divBdr>
            </w:div>
            <w:div w:id="724304704">
              <w:marLeft w:val="0"/>
              <w:marRight w:val="0"/>
              <w:marTop w:val="0"/>
              <w:marBottom w:val="0"/>
              <w:divBdr>
                <w:top w:val="none" w:sz="0" w:space="0" w:color="auto"/>
                <w:left w:val="none" w:sz="0" w:space="0" w:color="auto"/>
                <w:bottom w:val="none" w:sz="0" w:space="0" w:color="auto"/>
                <w:right w:val="none" w:sz="0" w:space="0" w:color="auto"/>
              </w:divBdr>
            </w:div>
            <w:div w:id="1672681022">
              <w:marLeft w:val="0"/>
              <w:marRight w:val="0"/>
              <w:marTop w:val="0"/>
              <w:marBottom w:val="0"/>
              <w:divBdr>
                <w:top w:val="none" w:sz="0" w:space="0" w:color="auto"/>
                <w:left w:val="none" w:sz="0" w:space="0" w:color="auto"/>
                <w:bottom w:val="none" w:sz="0" w:space="0" w:color="auto"/>
                <w:right w:val="none" w:sz="0" w:space="0" w:color="auto"/>
              </w:divBdr>
            </w:div>
          </w:divsChild>
        </w:div>
        <w:div w:id="2031175907">
          <w:marLeft w:val="0"/>
          <w:marRight w:val="0"/>
          <w:marTop w:val="0"/>
          <w:marBottom w:val="0"/>
          <w:divBdr>
            <w:top w:val="none" w:sz="0" w:space="0" w:color="auto"/>
            <w:left w:val="none" w:sz="0" w:space="0" w:color="auto"/>
            <w:bottom w:val="none" w:sz="0" w:space="0" w:color="auto"/>
            <w:right w:val="none" w:sz="0" w:space="0" w:color="auto"/>
          </w:divBdr>
          <w:divsChild>
            <w:div w:id="1119104529">
              <w:marLeft w:val="0"/>
              <w:marRight w:val="0"/>
              <w:marTop w:val="0"/>
              <w:marBottom w:val="0"/>
              <w:divBdr>
                <w:top w:val="none" w:sz="0" w:space="0" w:color="auto"/>
                <w:left w:val="none" w:sz="0" w:space="0" w:color="auto"/>
                <w:bottom w:val="none" w:sz="0" w:space="0" w:color="auto"/>
                <w:right w:val="none" w:sz="0" w:space="0" w:color="auto"/>
              </w:divBdr>
            </w:div>
            <w:div w:id="1241912785">
              <w:marLeft w:val="0"/>
              <w:marRight w:val="0"/>
              <w:marTop w:val="0"/>
              <w:marBottom w:val="0"/>
              <w:divBdr>
                <w:top w:val="none" w:sz="0" w:space="0" w:color="auto"/>
                <w:left w:val="none" w:sz="0" w:space="0" w:color="auto"/>
                <w:bottom w:val="none" w:sz="0" w:space="0" w:color="auto"/>
                <w:right w:val="none" w:sz="0" w:space="0" w:color="auto"/>
              </w:divBdr>
            </w:div>
          </w:divsChild>
        </w:div>
        <w:div w:id="1291126686">
          <w:marLeft w:val="0"/>
          <w:marRight w:val="0"/>
          <w:marTop w:val="0"/>
          <w:marBottom w:val="0"/>
          <w:divBdr>
            <w:top w:val="none" w:sz="0" w:space="0" w:color="auto"/>
            <w:left w:val="none" w:sz="0" w:space="0" w:color="auto"/>
            <w:bottom w:val="none" w:sz="0" w:space="0" w:color="auto"/>
            <w:right w:val="none" w:sz="0" w:space="0" w:color="auto"/>
          </w:divBdr>
          <w:divsChild>
            <w:div w:id="1027022758">
              <w:marLeft w:val="0"/>
              <w:marRight w:val="0"/>
              <w:marTop w:val="0"/>
              <w:marBottom w:val="0"/>
              <w:divBdr>
                <w:top w:val="none" w:sz="0" w:space="0" w:color="auto"/>
                <w:left w:val="none" w:sz="0" w:space="0" w:color="auto"/>
                <w:bottom w:val="none" w:sz="0" w:space="0" w:color="auto"/>
                <w:right w:val="none" w:sz="0" w:space="0" w:color="auto"/>
              </w:divBdr>
            </w:div>
            <w:div w:id="1194149067">
              <w:marLeft w:val="0"/>
              <w:marRight w:val="0"/>
              <w:marTop w:val="0"/>
              <w:marBottom w:val="0"/>
              <w:divBdr>
                <w:top w:val="none" w:sz="0" w:space="0" w:color="auto"/>
                <w:left w:val="none" w:sz="0" w:space="0" w:color="auto"/>
                <w:bottom w:val="none" w:sz="0" w:space="0" w:color="auto"/>
                <w:right w:val="none" w:sz="0" w:space="0" w:color="auto"/>
              </w:divBdr>
            </w:div>
            <w:div w:id="586815782">
              <w:marLeft w:val="0"/>
              <w:marRight w:val="0"/>
              <w:marTop w:val="0"/>
              <w:marBottom w:val="0"/>
              <w:divBdr>
                <w:top w:val="none" w:sz="0" w:space="0" w:color="auto"/>
                <w:left w:val="none" w:sz="0" w:space="0" w:color="auto"/>
                <w:bottom w:val="none" w:sz="0" w:space="0" w:color="auto"/>
                <w:right w:val="none" w:sz="0" w:space="0" w:color="auto"/>
              </w:divBdr>
            </w:div>
          </w:divsChild>
        </w:div>
        <w:div w:id="270550821">
          <w:marLeft w:val="0"/>
          <w:marRight w:val="0"/>
          <w:marTop w:val="0"/>
          <w:marBottom w:val="0"/>
          <w:divBdr>
            <w:top w:val="none" w:sz="0" w:space="0" w:color="auto"/>
            <w:left w:val="none" w:sz="0" w:space="0" w:color="auto"/>
            <w:bottom w:val="none" w:sz="0" w:space="0" w:color="auto"/>
            <w:right w:val="none" w:sz="0" w:space="0" w:color="auto"/>
          </w:divBdr>
          <w:divsChild>
            <w:div w:id="1966889637">
              <w:marLeft w:val="0"/>
              <w:marRight w:val="0"/>
              <w:marTop w:val="0"/>
              <w:marBottom w:val="0"/>
              <w:divBdr>
                <w:top w:val="none" w:sz="0" w:space="0" w:color="auto"/>
                <w:left w:val="none" w:sz="0" w:space="0" w:color="auto"/>
                <w:bottom w:val="none" w:sz="0" w:space="0" w:color="auto"/>
                <w:right w:val="none" w:sz="0" w:space="0" w:color="auto"/>
              </w:divBdr>
            </w:div>
            <w:div w:id="380128935">
              <w:marLeft w:val="0"/>
              <w:marRight w:val="0"/>
              <w:marTop w:val="0"/>
              <w:marBottom w:val="0"/>
              <w:divBdr>
                <w:top w:val="none" w:sz="0" w:space="0" w:color="auto"/>
                <w:left w:val="none" w:sz="0" w:space="0" w:color="auto"/>
                <w:bottom w:val="none" w:sz="0" w:space="0" w:color="auto"/>
                <w:right w:val="none" w:sz="0" w:space="0" w:color="auto"/>
              </w:divBdr>
            </w:div>
            <w:div w:id="1999532429">
              <w:marLeft w:val="0"/>
              <w:marRight w:val="0"/>
              <w:marTop w:val="0"/>
              <w:marBottom w:val="0"/>
              <w:divBdr>
                <w:top w:val="none" w:sz="0" w:space="0" w:color="auto"/>
                <w:left w:val="none" w:sz="0" w:space="0" w:color="auto"/>
                <w:bottom w:val="none" w:sz="0" w:space="0" w:color="auto"/>
                <w:right w:val="none" w:sz="0" w:space="0" w:color="auto"/>
              </w:divBdr>
            </w:div>
            <w:div w:id="988510941">
              <w:marLeft w:val="0"/>
              <w:marRight w:val="0"/>
              <w:marTop w:val="0"/>
              <w:marBottom w:val="0"/>
              <w:divBdr>
                <w:top w:val="none" w:sz="0" w:space="0" w:color="auto"/>
                <w:left w:val="none" w:sz="0" w:space="0" w:color="auto"/>
                <w:bottom w:val="none" w:sz="0" w:space="0" w:color="auto"/>
                <w:right w:val="none" w:sz="0" w:space="0" w:color="auto"/>
              </w:divBdr>
            </w:div>
          </w:divsChild>
        </w:div>
        <w:div w:id="955866759">
          <w:marLeft w:val="0"/>
          <w:marRight w:val="0"/>
          <w:marTop w:val="0"/>
          <w:marBottom w:val="0"/>
          <w:divBdr>
            <w:top w:val="none" w:sz="0" w:space="0" w:color="auto"/>
            <w:left w:val="none" w:sz="0" w:space="0" w:color="auto"/>
            <w:bottom w:val="none" w:sz="0" w:space="0" w:color="auto"/>
            <w:right w:val="none" w:sz="0" w:space="0" w:color="auto"/>
          </w:divBdr>
          <w:divsChild>
            <w:div w:id="290673640">
              <w:marLeft w:val="0"/>
              <w:marRight w:val="0"/>
              <w:marTop w:val="0"/>
              <w:marBottom w:val="0"/>
              <w:divBdr>
                <w:top w:val="none" w:sz="0" w:space="0" w:color="auto"/>
                <w:left w:val="none" w:sz="0" w:space="0" w:color="auto"/>
                <w:bottom w:val="none" w:sz="0" w:space="0" w:color="auto"/>
                <w:right w:val="none" w:sz="0" w:space="0" w:color="auto"/>
              </w:divBdr>
            </w:div>
            <w:div w:id="508759787">
              <w:marLeft w:val="0"/>
              <w:marRight w:val="0"/>
              <w:marTop w:val="0"/>
              <w:marBottom w:val="0"/>
              <w:divBdr>
                <w:top w:val="none" w:sz="0" w:space="0" w:color="auto"/>
                <w:left w:val="none" w:sz="0" w:space="0" w:color="auto"/>
                <w:bottom w:val="none" w:sz="0" w:space="0" w:color="auto"/>
                <w:right w:val="none" w:sz="0" w:space="0" w:color="auto"/>
              </w:divBdr>
            </w:div>
            <w:div w:id="1647466865">
              <w:marLeft w:val="0"/>
              <w:marRight w:val="0"/>
              <w:marTop w:val="0"/>
              <w:marBottom w:val="0"/>
              <w:divBdr>
                <w:top w:val="none" w:sz="0" w:space="0" w:color="auto"/>
                <w:left w:val="none" w:sz="0" w:space="0" w:color="auto"/>
                <w:bottom w:val="none" w:sz="0" w:space="0" w:color="auto"/>
                <w:right w:val="none" w:sz="0" w:space="0" w:color="auto"/>
              </w:divBdr>
            </w:div>
            <w:div w:id="1920139317">
              <w:marLeft w:val="0"/>
              <w:marRight w:val="0"/>
              <w:marTop w:val="0"/>
              <w:marBottom w:val="0"/>
              <w:divBdr>
                <w:top w:val="none" w:sz="0" w:space="0" w:color="auto"/>
                <w:left w:val="none" w:sz="0" w:space="0" w:color="auto"/>
                <w:bottom w:val="none" w:sz="0" w:space="0" w:color="auto"/>
                <w:right w:val="none" w:sz="0" w:space="0" w:color="auto"/>
              </w:divBdr>
            </w:div>
            <w:div w:id="1730688238">
              <w:marLeft w:val="0"/>
              <w:marRight w:val="0"/>
              <w:marTop w:val="0"/>
              <w:marBottom w:val="0"/>
              <w:divBdr>
                <w:top w:val="none" w:sz="0" w:space="0" w:color="auto"/>
                <w:left w:val="none" w:sz="0" w:space="0" w:color="auto"/>
                <w:bottom w:val="none" w:sz="0" w:space="0" w:color="auto"/>
                <w:right w:val="none" w:sz="0" w:space="0" w:color="auto"/>
              </w:divBdr>
            </w:div>
          </w:divsChild>
        </w:div>
        <w:div w:id="196891340">
          <w:marLeft w:val="0"/>
          <w:marRight w:val="0"/>
          <w:marTop w:val="0"/>
          <w:marBottom w:val="0"/>
          <w:divBdr>
            <w:top w:val="none" w:sz="0" w:space="0" w:color="auto"/>
            <w:left w:val="none" w:sz="0" w:space="0" w:color="auto"/>
            <w:bottom w:val="none" w:sz="0" w:space="0" w:color="auto"/>
            <w:right w:val="none" w:sz="0" w:space="0" w:color="auto"/>
          </w:divBdr>
        </w:div>
        <w:div w:id="120349997">
          <w:marLeft w:val="0"/>
          <w:marRight w:val="0"/>
          <w:marTop w:val="0"/>
          <w:marBottom w:val="0"/>
          <w:divBdr>
            <w:top w:val="none" w:sz="0" w:space="0" w:color="auto"/>
            <w:left w:val="none" w:sz="0" w:space="0" w:color="auto"/>
            <w:bottom w:val="none" w:sz="0" w:space="0" w:color="auto"/>
            <w:right w:val="none" w:sz="0" w:space="0" w:color="auto"/>
          </w:divBdr>
        </w:div>
        <w:div w:id="172575514">
          <w:marLeft w:val="0"/>
          <w:marRight w:val="0"/>
          <w:marTop w:val="0"/>
          <w:marBottom w:val="0"/>
          <w:divBdr>
            <w:top w:val="none" w:sz="0" w:space="0" w:color="auto"/>
            <w:left w:val="none" w:sz="0" w:space="0" w:color="auto"/>
            <w:bottom w:val="none" w:sz="0" w:space="0" w:color="auto"/>
            <w:right w:val="none" w:sz="0" w:space="0" w:color="auto"/>
          </w:divBdr>
        </w:div>
        <w:div w:id="1121923678">
          <w:marLeft w:val="0"/>
          <w:marRight w:val="0"/>
          <w:marTop w:val="0"/>
          <w:marBottom w:val="0"/>
          <w:divBdr>
            <w:top w:val="none" w:sz="0" w:space="0" w:color="auto"/>
            <w:left w:val="none" w:sz="0" w:space="0" w:color="auto"/>
            <w:bottom w:val="none" w:sz="0" w:space="0" w:color="auto"/>
            <w:right w:val="none" w:sz="0" w:space="0" w:color="auto"/>
          </w:divBdr>
        </w:div>
        <w:div w:id="1265961964">
          <w:marLeft w:val="0"/>
          <w:marRight w:val="0"/>
          <w:marTop w:val="0"/>
          <w:marBottom w:val="0"/>
          <w:divBdr>
            <w:top w:val="none" w:sz="0" w:space="0" w:color="auto"/>
            <w:left w:val="none" w:sz="0" w:space="0" w:color="auto"/>
            <w:bottom w:val="none" w:sz="0" w:space="0" w:color="auto"/>
            <w:right w:val="none" w:sz="0" w:space="0" w:color="auto"/>
          </w:divBdr>
        </w:div>
        <w:div w:id="1856964676">
          <w:marLeft w:val="0"/>
          <w:marRight w:val="0"/>
          <w:marTop w:val="0"/>
          <w:marBottom w:val="0"/>
          <w:divBdr>
            <w:top w:val="none" w:sz="0" w:space="0" w:color="auto"/>
            <w:left w:val="none" w:sz="0" w:space="0" w:color="auto"/>
            <w:bottom w:val="none" w:sz="0" w:space="0" w:color="auto"/>
            <w:right w:val="none" w:sz="0" w:space="0" w:color="auto"/>
          </w:divBdr>
        </w:div>
        <w:div w:id="487751418">
          <w:marLeft w:val="0"/>
          <w:marRight w:val="0"/>
          <w:marTop w:val="0"/>
          <w:marBottom w:val="0"/>
          <w:divBdr>
            <w:top w:val="none" w:sz="0" w:space="0" w:color="auto"/>
            <w:left w:val="none" w:sz="0" w:space="0" w:color="auto"/>
            <w:bottom w:val="none" w:sz="0" w:space="0" w:color="auto"/>
            <w:right w:val="none" w:sz="0" w:space="0" w:color="auto"/>
          </w:divBdr>
        </w:div>
        <w:div w:id="1571116076">
          <w:marLeft w:val="0"/>
          <w:marRight w:val="0"/>
          <w:marTop w:val="0"/>
          <w:marBottom w:val="0"/>
          <w:divBdr>
            <w:top w:val="none" w:sz="0" w:space="0" w:color="auto"/>
            <w:left w:val="none" w:sz="0" w:space="0" w:color="auto"/>
            <w:bottom w:val="none" w:sz="0" w:space="0" w:color="auto"/>
            <w:right w:val="none" w:sz="0" w:space="0" w:color="auto"/>
          </w:divBdr>
        </w:div>
        <w:div w:id="1183592060">
          <w:marLeft w:val="0"/>
          <w:marRight w:val="0"/>
          <w:marTop w:val="0"/>
          <w:marBottom w:val="0"/>
          <w:divBdr>
            <w:top w:val="none" w:sz="0" w:space="0" w:color="auto"/>
            <w:left w:val="none" w:sz="0" w:space="0" w:color="auto"/>
            <w:bottom w:val="none" w:sz="0" w:space="0" w:color="auto"/>
            <w:right w:val="none" w:sz="0" w:space="0" w:color="auto"/>
          </w:divBdr>
        </w:div>
        <w:div w:id="1806194339">
          <w:marLeft w:val="0"/>
          <w:marRight w:val="0"/>
          <w:marTop w:val="0"/>
          <w:marBottom w:val="0"/>
          <w:divBdr>
            <w:top w:val="none" w:sz="0" w:space="0" w:color="auto"/>
            <w:left w:val="none" w:sz="0" w:space="0" w:color="auto"/>
            <w:bottom w:val="none" w:sz="0" w:space="0" w:color="auto"/>
            <w:right w:val="none" w:sz="0" w:space="0" w:color="auto"/>
          </w:divBdr>
        </w:div>
        <w:div w:id="1505120726">
          <w:marLeft w:val="0"/>
          <w:marRight w:val="0"/>
          <w:marTop w:val="0"/>
          <w:marBottom w:val="0"/>
          <w:divBdr>
            <w:top w:val="none" w:sz="0" w:space="0" w:color="auto"/>
            <w:left w:val="none" w:sz="0" w:space="0" w:color="auto"/>
            <w:bottom w:val="none" w:sz="0" w:space="0" w:color="auto"/>
            <w:right w:val="none" w:sz="0" w:space="0" w:color="auto"/>
          </w:divBdr>
        </w:div>
        <w:div w:id="505707493">
          <w:marLeft w:val="0"/>
          <w:marRight w:val="0"/>
          <w:marTop w:val="0"/>
          <w:marBottom w:val="0"/>
          <w:divBdr>
            <w:top w:val="none" w:sz="0" w:space="0" w:color="auto"/>
            <w:left w:val="none" w:sz="0" w:space="0" w:color="auto"/>
            <w:bottom w:val="none" w:sz="0" w:space="0" w:color="auto"/>
            <w:right w:val="none" w:sz="0" w:space="0" w:color="auto"/>
          </w:divBdr>
        </w:div>
        <w:div w:id="521935980">
          <w:marLeft w:val="0"/>
          <w:marRight w:val="0"/>
          <w:marTop w:val="0"/>
          <w:marBottom w:val="0"/>
          <w:divBdr>
            <w:top w:val="none" w:sz="0" w:space="0" w:color="auto"/>
            <w:left w:val="none" w:sz="0" w:space="0" w:color="auto"/>
            <w:bottom w:val="none" w:sz="0" w:space="0" w:color="auto"/>
            <w:right w:val="none" w:sz="0" w:space="0" w:color="auto"/>
          </w:divBdr>
        </w:div>
        <w:div w:id="1713528915">
          <w:marLeft w:val="0"/>
          <w:marRight w:val="0"/>
          <w:marTop w:val="0"/>
          <w:marBottom w:val="0"/>
          <w:divBdr>
            <w:top w:val="none" w:sz="0" w:space="0" w:color="auto"/>
            <w:left w:val="none" w:sz="0" w:space="0" w:color="auto"/>
            <w:bottom w:val="none" w:sz="0" w:space="0" w:color="auto"/>
            <w:right w:val="none" w:sz="0" w:space="0" w:color="auto"/>
          </w:divBdr>
        </w:div>
        <w:div w:id="29033115">
          <w:marLeft w:val="0"/>
          <w:marRight w:val="0"/>
          <w:marTop w:val="0"/>
          <w:marBottom w:val="0"/>
          <w:divBdr>
            <w:top w:val="none" w:sz="0" w:space="0" w:color="auto"/>
            <w:left w:val="none" w:sz="0" w:space="0" w:color="auto"/>
            <w:bottom w:val="none" w:sz="0" w:space="0" w:color="auto"/>
            <w:right w:val="none" w:sz="0" w:space="0" w:color="auto"/>
          </w:divBdr>
        </w:div>
        <w:div w:id="74282986">
          <w:marLeft w:val="0"/>
          <w:marRight w:val="0"/>
          <w:marTop w:val="0"/>
          <w:marBottom w:val="0"/>
          <w:divBdr>
            <w:top w:val="none" w:sz="0" w:space="0" w:color="auto"/>
            <w:left w:val="none" w:sz="0" w:space="0" w:color="auto"/>
            <w:bottom w:val="none" w:sz="0" w:space="0" w:color="auto"/>
            <w:right w:val="none" w:sz="0" w:space="0" w:color="auto"/>
          </w:divBdr>
        </w:div>
        <w:div w:id="78253392">
          <w:marLeft w:val="0"/>
          <w:marRight w:val="0"/>
          <w:marTop w:val="0"/>
          <w:marBottom w:val="0"/>
          <w:divBdr>
            <w:top w:val="none" w:sz="0" w:space="0" w:color="auto"/>
            <w:left w:val="none" w:sz="0" w:space="0" w:color="auto"/>
            <w:bottom w:val="none" w:sz="0" w:space="0" w:color="auto"/>
            <w:right w:val="none" w:sz="0" w:space="0" w:color="auto"/>
          </w:divBdr>
        </w:div>
        <w:div w:id="801771960">
          <w:marLeft w:val="0"/>
          <w:marRight w:val="0"/>
          <w:marTop w:val="0"/>
          <w:marBottom w:val="0"/>
          <w:divBdr>
            <w:top w:val="none" w:sz="0" w:space="0" w:color="auto"/>
            <w:left w:val="none" w:sz="0" w:space="0" w:color="auto"/>
            <w:bottom w:val="none" w:sz="0" w:space="0" w:color="auto"/>
            <w:right w:val="none" w:sz="0" w:space="0" w:color="auto"/>
          </w:divBdr>
        </w:div>
        <w:div w:id="1583683106">
          <w:marLeft w:val="0"/>
          <w:marRight w:val="0"/>
          <w:marTop w:val="0"/>
          <w:marBottom w:val="0"/>
          <w:divBdr>
            <w:top w:val="none" w:sz="0" w:space="0" w:color="auto"/>
            <w:left w:val="none" w:sz="0" w:space="0" w:color="auto"/>
            <w:bottom w:val="none" w:sz="0" w:space="0" w:color="auto"/>
            <w:right w:val="none" w:sz="0" w:space="0" w:color="auto"/>
          </w:divBdr>
        </w:div>
        <w:div w:id="815294396">
          <w:marLeft w:val="0"/>
          <w:marRight w:val="0"/>
          <w:marTop w:val="0"/>
          <w:marBottom w:val="0"/>
          <w:divBdr>
            <w:top w:val="none" w:sz="0" w:space="0" w:color="auto"/>
            <w:left w:val="none" w:sz="0" w:space="0" w:color="auto"/>
            <w:bottom w:val="none" w:sz="0" w:space="0" w:color="auto"/>
            <w:right w:val="none" w:sz="0" w:space="0" w:color="auto"/>
          </w:divBdr>
        </w:div>
        <w:div w:id="1361510932">
          <w:marLeft w:val="0"/>
          <w:marRight w:val="0"/>
          <w:marTop w:val="0"/>
          <w:marBottom w:val="0"/>
          <w:divBdr>
            <w:top w:val="none" w:sz="0" w:space="0" w:color="auto"/>
            <w:left w:val="none" w:sz="0" w:space="0" w:color="auto"/>
            <w:bottom w:val="none" w:sz="0" w:space="0" w:color="auto"/>
            <w:right w:val="none" w:sz="0" w:space="0" w:color="auto"/>
          </w:divBdr>
        </w:div>
        <w:div w:id="1102727272">
          <w:marLeft w:val="0"/>
          <w:marRight w:val="0"/>
          <w:marTop w:val="0"/>
          <w:marBottom w:val="0"/>
          <w:divBdr>
            <w:top w:val="none" w:sz="0" w:space="0" w:color="auto"/>
            <w:left w:val="none" w:sz="0" w:space="0" w:color="auto"/>
            <w:bottom w:val="none" w:sz="0" w:space="0" w:color="auto"/>
            <w:right w:val="none" w:sz="0" w:space="0" w:color="auto"/>
          </w:divBdr>
        </w:div>
        <w:div w:id="1364600850">
          <w:marLeft w:val="0"/>
          <w:marRight w:val="0"/>
          <w:marTop w:val="0"/>
          <w:marBottom w:val="0"/>
          <w:divBdr>
            <w:top w:val="none" w:sz="0" w:space="0" w:color="auto"/>
            <w:left w:val="none" w:sz="0" w:space="0" w:color="auto"/>
            <w:bottom w:val="none" w:sz="0" w:space="0" w:color="auto"/>
            <w:right w:val="none" w:sz="0" w:space="0" w:color="auto"/>
          </w:divBdr>
        </w:div>
        <w:div w:id="1315842156">
          <w:marLeft w:val="0"/>
          <w:marRight w:val="0"/>
          <w:marTop w:val="0"/>
          <w:marBottom w:val="0"/>
          <w:divBdr>
            <w:top w:val="none" w:sz="0" w:space="0" w:color="auto"/>
            <w:left w:val="none" w:sz="0" w:space="0" w:color="auto"/>
            <w:bottom w:val="none" w:sz="0" w:space="0" w:color="auto"/>
            <w:right w:val="none" w:sz="0" w:space="0" w:color="auto"/>
          </w:divBdr>
        </w:div>
        <w:div w:id="1502349214">
          <w:marLeft w:val="0"/>
          <w:marRight w:val="0"/>
          <w:marTop w:val="0"/>
          <w:marBottom w:val="0"/>
          <w:divBdr>
            <w:top w:val="none" w:sz="0" w:space="0" w:color="auto"/>
            <w:left w:val="none" w:sz="0" w:space="0" w:color="auto"/>
            <w:bottom w:val="none" w:sz="0" w:space="0" w:color="auto"/>
            <w:right w:val="none" w:sz="0" w:space="0" w:color="auto"/>
          </w:divBdr>
        </w:div>
        <w:div w:id="1365252749">
          <w:marLeft w:val="0"/>
          <w:marRight w:val="0"/>
          <w:marTop w:val="0"/>
          <w:marBottom w:val="0"/>
          <w:divBdr>
            <w:top w:val="none" w:sz="0" w:space="0" w:color="auto"/>
            <w:left w:val="none" w:sz="0" w:space="0" w:color="auto"/>
            <w:bottom w:val="none" w:sz="0" w:space="0" w:color="auto"/>
            <w:right w:val="none" w:sz="0" w:space="0" w:color="auto"/>
          </w:divBdr>
        </w:div>
        <w:div w:id="759374534">
          <w:marLeft w:val="0"/>
          <w:marRight w:val="0"/>
          <w:marTop w:val="0"/>
          <w:marBottom w:val="0"/>
          <w:divBdr>
            <w:top w:val="none" w:sz="0" w:space="0" w:color="auto"/>
            <w:left w:val="none" w:sz="0" w:space="0" w:color="auto"/>
            <w:bottom w:val="none" w:sz="0" w:space="0" w:color="auto"/>
            <w:right w:val="none" w:sz="0" w:space="0" w:color="auto"/>
          </w:divBdr>
        </w:div>
        <w:div w:id="398092334">
          <w:marLeft w:val="0"/>
          <w:marRight w:val="0"/>
          <w:marTop w:val="0"/>
          <w:marBottom w:val="0"/>
          <w:divBdr>
            <w:top w:val="none" w:sz="0" w:space="0" w:color="auto"/>
            <w:left w:val="none" w:sz="0" w:space="0" w:color="auto"/>
            <w:bottom w:val="none" w:sz="0" w:space="0" w:color="auto"/>
            <w:right w:val="none" w:sz="0" w:space="0" w:color="auto"/>
          </w:divBdr>
        </w:div>
        <w:div w:id="1307396187">
          <w:marLeft w:val="0"/>
          <w:marRight w:val="0"/>
          <w:marTop w:val="0"/>
          <w:marBottom w:val="0"/>
          <w:divBdr>
            <w:top w:val="none" w:sz="0" w:space="0" w:color="auto"/>
            <w:left w:val="none" w:sz="0" w:space="0" w:color="auto"/>
            <w:bottom w:val="none" w:sz="0" w:space="0" w:color="auto"/>
            <w:right w:val="none" w:sz="0" w:space="0" w:color="auto"/>
          </w:divBdr>
        </w:div>
        <w:div w:id="1760321922">
          <w:marLeft w:val="0"/>
          <w:marRight w:val="0"/>
          <w:marTop w:val="0"/>
          <w:marBottom w:val="0"/>
          <w:divBdr>
            <w:top w:val="none" w:sz="0" w:space="0" w:color="auto"/>
            <w:left w:val="none" w:sz="0" w:space="0" w:color="auto"/>
            <w:bottom w:val="none" w:sz="0" w:space="0" w:color="auto"/>
            <w:right w:val="none" w:sz="0" w:space="0" w:color="auto"/>
          </w:divBdr>
        </w:div>
        <w:div w:id="1670013065">
          <w:marLeft w:val="0"/>
          <w:marRight w:val="0"/>
          <w:marTop w:val="0"/>
          <w:marBottom w:val="0"/>
          <w:divBdr>
            <w:top w:val="none" w:sz="0" w:space="0" w:color="auto"/>
            <w:left w:val="none" w:sz="0" w:space="0" w:color="auto"/>
            <w:bottom w:val="none" w:sz="0" w:space="0" w:color="auto"/>
            <w:right w:val="none" w:sz="0" w:space="0" w:color="auto"/>
          </w:divBdr>
        </w:div>
        <w:div w:id="426266756">
          <w:marLeft w:val="0"/>
          <w:marRight w:val="0"/>
          <w:marTop w:val="0"/>
          <w:marBottom w:val="0"/>
          <w:divBdr>
            <w:top w:val="none" w:sz="0" w:space="0" w:color="auto"/>
            <w:left w:val="none" w:sz="0" w:space="0" w:color="auto"/>
            <w:bottom w:val="none" w:sz="0" w:space="0" w:color="auto"/>
            <w:right w:val="none" w:sz="0" w:space="0" w:color="auto"/>
          </w:divBdr>
        </w:div>
        <w:div w:id="1882592062">
          <w:marLeft w:val="0"/>
          <w:marRight w:val="0"/>
          <w:marTop w:val="0"/>
          <w:marBottom w:val="0"/>
          <w:divBdr>
            <w:top w:val="none" w:sz="0" w:space="0" w:color="auto"/>
            <w:left w:val="none" w:sz="0" w:space="0" w:color="auto"/>
            <w:bottom w:val="none" w:sz="0" w:space="0" w:color="auto"/>
            <w:right w:val="none" w:sz="0" w:space="0" w:color="auto"/>
          </w:divBdr>
        </w:div>
        <w:div w:id="1132868246">
          <w:marLeft w:val="0"/>
          <w:marRight w:val="0"/>
          <w:marTop w:val="0"/>
          <w:marBottom w:val="0"/>
          <w:divBdr>
            <w:top w:val="none" w:sz="0" w:space="0" w:color="auto"/>
            <w:left w:val="none" w:sz="0" w:space="0" w:color="auto"/>
            <w:bottom w:val="none" w:sz="0" w:space="0" w:color="auto"/>
            <w:right w:val="none" w:sz="0" w:space="0" w:color="auto"/>
          </w:divBdr>
        </w:div>
        <w:div w:id="918636305">
          <w:marLeft w:val="0"/>
          <w:marRight w:val="0"/>
          <w:marTop w:val="0"/>
          <w:marBottom w:val="0"/>
          <w:divBdr>
            <w:top w:val="none" w:sz="0" w:space="0" w:color="auto"/>
            <w:left w:val="none" w:sz="0" w:space="0" w:color="auto"/>
            <w:bottom w:val="none" w:sz="0" w:space="0" w:color="auto"/>
            <w:right w:val="none" w:sz="0" w:space="0" w:color="auto"/>
          </w:divBdr>
        </w:div>
        <w:div w:id="2126805552">
          <w:marLeft w:val="0"/>
          <w:marRight w:val="0"/>
          <w:marTop w:val="0"/>
          <w:marBottom w:val="0"/>
          <w:divBdr>
            <w:top w:val="none" w:sz="0" w:space="0" w:color="auto"/>
            <w:left w:val="none" w:sz="0" w:space="0" w:color="auto"/>
            <w:bottom w:val="none" w:sz="0" w:space="0" w:color="auto"/>
            <w:right w:val="none" w:sz="0" w:space="0" w:color="auto"/>
          </w:divBdr>
        </w:div>
        <w:div w:id="551037109">
          <w:marLeft w:val="0"/>
          <w:marRight w:val="0"/>
          <w:marTop w:val="0"/>
          <w:marBottom w:val="0"/>
          <w:divBdr>
            <w:top w:val="none" w:sz="0" w:space="0" w:color="auto"/>
            <w:left w:val="none" w:sz="0" w:space="0" w:color="auto"/>
            <w:bottom w:val="none" w:sz="0" w:space="0" w:color="auto"/>
            <w:right w:val="none" w:sz="0" w:space="0" w:color="auto"/>
          </w:divBdr>
        </w:div>
        <w:div w:id="1220287608">
          <w:marLeft w:val="0"/>
          <w:marRight w:val="0"/>
          <w:marTop w:val="0"/>
          <w:marBottom w:val="0"/>
          <w:divBdr>
            <w:top w:val="none" w:sz="0" w:space="0" w:color="auto"/>
            <w:left w:val="none" w:sz="0" w:space="0" w:color="auto"/>
            <w:bottom w:val="none" w:sz="0" w:space="0" w:color="auto"/>
            <w:right w:val="none" w:sz="0" w:space="0" w:color="auto"/>
          </w:divBdr>
        </w:div>
        <w:div w:id="890918063">
          <w:marLeft w:val="0"/>
          <w:marRight w:val="0"/>
          <w:marTop w:val="0"/>
          <w:marBottom w:val="0"/>
          <w:divBdr>
            <w:top w:val="none" w:sz="0" w:space="0" w:color="auto"/>
            <w:left w:val="none" w:sz="0" w:space="0" w:color="auto"/>
            <w:bottom w:val="none" w:sz="0" w:space="0" w:color="auto"/>
            <w:right w:val="none" w:sz="0" w:space="0" w:color="auto"/>
          </w:divBdr>
        </w:div>
        <w:div w:id="1905334399">
          <w:marLeft w:val="0"/>
          <w:marRight w:val="0"/>
          <w:marTop w:val="0"/>
          <w:marBottom w:val="0"/>
          <w:divBdr>
            <w:top w:val="none" w:sz="0" w:space="0" w:color="auto"/>
            <w:left w:val="none" w:sz="0" w:space="0" w:color="auto"/>
            <w:bottom w:val="none" w:sz="0" w:space="0" w:color="auto"/>
            <w:right w:val="none" w:sz="0" w:space="0" w:color="auto"/>
          </w:divBdr>
        </w:div>
        <w:div w:id="1104230196">
          <w:marLeft w:val="0"/>
          <w:marRight w:val="0"/>
          <w:marTop w:val="0"/>
          <w:marBottom w:val="0"/>
          <w:divBdr>
            <w:top w:val="none" w:sz="0" w:space="0" w:color="auto"/>
            <w:left w:val="none" w:sz="0" w:space="0" w:color="auto"/>
            <w:bottom w:val="none" w:sz="0" w:space="0" w:color="auto"/>
            <w:right w:val="none" w:sz="0" w:space="0" w:color="auto"/>
          </w:divBdr>
        </w:div>
        <w:div w:id="1734236807">
          <w:marLeft w:val="0"/>
          <w:marRight w:val="0"/>
          <w:marTop w:val="0"/>
          <w:marBottom w:val="0"/>
          <w:divBdr>
            <w:top w:val="none" w:sz="0" w:space="0" w:color="auto"/>
            <w:left w:val="none" w:sz="0" w:space="0" w:color="auto"/>
            <w:bottom w:val="none" w:sz="0" w:space="0" w:color="auto"/>
            <w:right w:val="none" w:sz="0" w:space="0" w:color="auto"/>
          </w:divBdr>
        </w:div>
        <w:div w:id="487400143">
          <w:marLeft w:val="0"/>
          <w:marRight w:val="0"/>
          <w:marTop w:val="0"/>
          <w:marBottom w:val="0"/>
          <w:divBdr>
            <w:top w:val="none" w:sz="0" w:space="0" w:color="auto"/>
            <w:left w:val="none" w:sz="0" w:space="0" w:color="auto"/>
            <w:bottom w:val="none" w:sz="0" w:space="0" w:color="auto"/>
            <w:right w:val="none" w:sz="0" w:space="0" w:color="auto"/>
          </w:divBdr>
        </w:div>
        <w:div w:id="1958637431">
          <w:marLeft w:val="0"/>
          <w:marRight w:val="0"/>
          <w:marTop w:val="0"/>
          <w:marBottom w:val="0"/>
          <w:divBdr>
            <w:top w:val="none" w:sz="0" w:space="0" w:color="auto"/>
            <w:left w:val="none" w:sz="0" w:space="0" w:color="auto"/>
            <w:bottom w:val="none" w:sz="0" w:space="0" w:color="auto"/>
            <w:right w:val="none" w:sz="0" w:space="0" w:color="auto"/>
          </w:divBdr>
        </w:div>
        <w:div w:id="1305231145">
          <w:marLeft w:val="0"/>
          <w:marRight w:val="0"/>
          <w:marTop w:val="0"/>
          <w:marBottom w:val="0"/>
          <w:divBdr>
            <w:top w:val="none" w:sz="0" w:space="0" w:color="auto"/>
            <w:left w:val="none" w:sz="0" w:space="0" w:color="auto"/>
            <w:bottom w:val="none" w:sz="0" w:space="0" w:color="auto"/>
            <w:right w:val="none" w:sz="0" w:space="0" w:color="auto"/>
          </w:divBdr>
        </w:div>
        <w:div w:id="656418549">
          <w:marLeft w:val="0"/>
          <w:marRight w:val="0"/>
          <w:marTop w:val="0"/>
          <w:marBottom w:val="0"/>
          <w:divBdr>
            <w:top w:val="none" w:sz="0" w:space="0" w:color="auto"/>
            <w:left w:val="none" w:sz="0" w:space="0" w:color="auto"/>
            <w:bottom w:val="none" w:sz="0" w:space="0" w:color="auto"/>
            <w:right w:val="none" w:sz="0" w:space="0" w:color="auto"/>
          </w:divBdr>
        </w:div>
        <w:div w:id="515537786">
          <w:marLeft w:val="0"/>
          <w:marRight w:val="0"/>
          <w:marTop w:val="0"/>
          <w:marBottom w:val="0"/>
          <w:divBdr>
            <w:top w:val="none" w:sz="0" w:space="0" w:color="auto"/>
            <w:left w:val="none" w:sz="0" w:space="0" w:color="auto"/>
            <w:bottom w:val="none" w:sz="0" w:space="0" w:color="auto"/>
            <w:right w:val="none" w:sz="0" w:space="0" w:color="auto"/>
          </w:divBdr>
        </w:div>
        <w:div w:id="384178163">
          <w:marLeft w:val="0"/>
          <w:marRight w:val="0"/>
          <w:marTop w:val="0"/>
          <w:marBottom w:val="0"/>
          <w:divBdr>
            <w:top w:val="none" w:sz="0" w:space="0" w:color="auto"/>
            <w:left w:val="none" w:sz="0" w:space="0" w:color="auto"/>
            <w:bottom w:val="none" w:sz="0" w:space="0" w:color="auto"/>
            <w:right w:val="none" w:sz="0" w:space="0" w:color="auto"/>
          </w:divBdr>
        </w:div>
        <w:div w:id="1281109044">
          <w:marLeft w:val="0"/>
          <w:marRight w:val="0"/>
          <w:marTop w:val="0"/>
          <w:marBottom w:val="0"/>
          <w:divBdr>
            <w:top w:val="none" w:sz="0" w:space="0" w:color="auto"/>
            <w:left w:val="none" w:sz="0" w:space="0" w:color="auto"/>
            <w:bottom w:val="none" w:sz="0" w:space="0" w:color="auto"/>
            <w:right w:val="none" w:sz="0" w:space="0" w:color="auto"/>
          </w:divBdr>
        </w:div>
        <w:div w:id="1680737153">
          <w:marLeft w:val="0"/>
          <w:marRight w:val="0"/>
          <w:marTop w:val="0"/>
          <w:marBottom w:val="0"/>
          <w:divBdr>
            <w:top w:val="none" w:sz="0" w:space="0" w:color="auto"/>
            <w:left w:val="none" w:sz="0" w:space="0" w:color="auto"/>
            <w:bottom w:val="none" w:sz="0" w:space="0" w:color="auto"/>
            <w:right w:val="none" w:sz="0" w:space="0" w:color="auto"/>
          </w:divBdr>
        </w:div>
        <w:div w:id="1841657885">
          <w:marLeft w:val="0"/>
          <w:marRight w:val="0"/>
          <w:marTop w:val="0"/>
          <w:marBottom w:val="0"/>
          <w:divBdr>
            <w:top w:val="none" w:sz="0" w:space="0" w:color="auto"/>
            <w:left w:val="none" w:sz="0" w:space="0" w:color="auto"/>
            <w:bottom w:val="none" w:sz="0" w:space="0" w:color="auto"/>
            <w:right w:val="none" w:sz="0" w:space="0" w:color="auto"/>
          </w:divBdr>
        </w:div>
        <w:div w:id="617762509">
          <w:marLeft w:val="0"/>
          <w:marRight w:val="0"/>
          <w:marTop w:val="0"/>
          <w:marBottom w:val="0"/>
          <w:divBdr>
            <w:top w:val="none" w:sz="0" w:space="0" w:color="auto"/>
            <w:left w:val="none" w:sz="0" w:space="0" w:color="auto"/>
            <w:bottom w:val="none" w:sz="0" w:space="0" w:color="auto"/>
            <w:right w:val="none" w:sz="0" w:space="0" w:color="auto"/>
          </w:divBdr>
        </w:div>
        <w:div w:id="798305234">
          <w:marLeft w:val="0"/>
          <w:marRight w:val="0"/>
          <w:marTop w:val="0"/>
          <w:marBottom w:val="0"/>
          <w:divBdr>
            <w:top w:val="none" w:sz="0" w:space="0" w:color="auto"/>
            <w:left w:val="none" w:sz="0" w:space="0" w:color="auto"/>
            <w:bottom w:val="none" w:sz="0" w:space="0" w:color="auto"/>
            <w:right w:val="none" w:sz="0" w:space="0" w:color="auto"/>
          </w:divBdr>
        </w:div>
        <w:div w:id="906110442">
          <w:marLeft w:val="0"/>
          <w:marRight w:val="0"/>
          <w:marTop w:val="0"/>
          <w:marBottom w:val="0"/>
          <w:divBdr>
            <w:top w:val="none" w:sz="0" w:space="0" w:color="auto"/>
            <w:left w:val="none" w:sz="0" w:space="0" w:color="auto"/>
            <w:bottom w:val="none" w:sz="0" w:space="0" w:color="auto"/>
            <w:right w:val="none" w:sz="0" w:space="0" w:color="auto"/>
          </w:divBdr>
        </w:div>
        <w:div w:id="218788644">
          <w:marLeft w:val="0"/>
          <w:marRight w:val="0"/>
          <w:marTop w:val="0"/>
          <w:marBottom w:val="0"/>
          <w:divBdr>
            <w:top w:val="none" w:sz="0" w:space="0" w:color="auto"/>
            <w:left w:val="none" w:sz="0" w:space="0" w:color="auto"/>
            <w:bottom w:val="none" w:sz="0" w:space="0" w:color="auto"/>
            <w:right w:val="none" w:sz="0" w:space="0" w:color="auto"/>
          </w:divBdr>
        </w:div>
        <w:div w:id="1437410081">
          <w:marLeft w:val="0"/>
          <w:marRight w:val="0"/>
          <w:marTop w:val="0"/>
          <w:marBottom w:val="0"/>
          <w:divBdr>
            <w:top w:val="none" w:sz="0" w:space="0" w:color="auto"/>
            <w:left w:val="none" w:sz="0" w:space="0" w:color="auto"/>
            <w:bottom w:val="none" w:sz="0" w:space="0" w:color="auto"/>
            <w:right w:val="none" w:sz="0" w:space="0" w:color="auto"/>
          </w:divBdr>
        </w:div>
        <w:div w:id="1149245346">
          <w:marLeft w:val="0"/>
          <w:marRight w:val="0"/>
          <w:marTop w:val="0"/>
          <w:marBottom w:val="0"/>
          <w:divBdr>
            <w:top w:val="none" w:sz="0" w:space="0" w:color="auto"/>
            <w:left w:val="none" w:sz="0" w:space="0" w:color="auto"/>
            <w:bottom w:val="none" w:sz="0" w:space="0" w:color="auto"/>
            <w:right w:val="none" w:sz="0" w:space="0" w:color="auto"/>
          </w:divBdr>
        </w:div>
        <w:div w:id="955478833">
          <w:marLeft w:val="0"/>
          <w:marRight w:val="0"/>
          <w:marTop w:val="0"/>
          <w:marBottom w:val="0"/>
          <w:divBdr>
            <w:top w:val="none" w:sz="0" w:space="0" w:color="auto"/>
            <w:left w:val="none" w:sz="0" w:space="0" w:color="auto"/>
            <w:bottom w:val="none" w:sz="0" w:space="0" w:color="auto"/>
            <w:right w:val="none" w:sz="0" w:space="0" w:color="auto"/>
          </w:divBdr>
        </w:div>
        <w:div w:id="1106654748">
          <w:marLeft w:val="0"/>
          <w:marRight w:val="0"/>
          <w:marTop w:val="0"/>
          <w:marBottom w:val="0"/>
          <w:divBdr>
            <w:top w:val="none" w:sz="0" w:space="0" w:color="auto"/>
            <w:left w:val="none" w:sz="0" w:space="0" w:color="auto"/>
            <w:bottom w:val="none" w:sz="0" w:space="0" w:color="auto"/>
            <w:right w:val="none" w:sz="0" w:space="0" w:color="auto"/>
          </w:divBdr>
        </w:div>
        <w:div w:id="1542355149">
          <w:marLeft w:val="0"/>
          <w:marRight w:val="0"/>
          <w:marTop w:val="0"/>
          <w:marBottom w:val="0"/>
          <w:divBdr>
            <w:top w:val="none" w:sz="0" w:space="0" w:color="auto"/>
            <w:left w:val="none" w:sz="0" w:space="0" w:color="auto"/>
            <w:bottom w:val="none" w:sz="0" w:space="0" w:color="auto"/>
            <w:right w:val="none" w:sz="0" w:space="0" w:color="auto"/>
          </w:divBdr>
        </w:div>
        <w:div w:id="2046370391">
          <w:marLeft w:val="0"/>
          <w:marRight w:val="0"/>
          <w:marTop w:val="0"/>
          <w:marBottom w:val="0"/>
          <w:divBdr>
            <w:top w:val="none" w:sz="0" w:space="0" w:color="auto"/>
            <w:left w:val="none" w:sz="0" w:space="0" w:color="auto"/>
            <w:bottom w:val="none" w:sz="0" w:space="0" w:color="auto"/>
            <w:right w:val="none" w:sz="0" w:space="0" w:color="auto"/>
          </w:divBdr>
        </w:div>
      </w:divsChild>
    </w:div>
    <w:div w:id="109518238">
      <w:bodyDiv w:val="1"/>
      <w:marLeft w:val="0"/>
      <w:marRight w:val="0"/>
      <w:marTop w:val="0"/>
      <w:marBottom w:val="0"/>
      <w:divBdr>
        <w:top w:val="none" w:sz="0" w:space="0" w:color="auto"/>
        <w:left w:val="none" w:sz="0" w:space="0" w:color="auto"/>
        <w:bottom w:val="none" w:sz="0" w:space="0" w:color="auto"/>
        <w:right w:val="none" w:sz="0" w:space="0" w:color="auto"/>
      </w:divBdr>
      <w:divsChild>
        <w:div w:id="1908028105">
          <w:marLeft w:val="0"/>
          <w:marRight w:val="0"/>
          <w:marTop w:val="0"/>
          <w:marBottom w:val="0"/>
          <w:divBdr>
            <w:top w:val="none" w:sz="0" w:space="0" w:color="auto"/>
            <w:left w:val="none" w:sz="0" w:space="0" w:color="auto"/>
            <w:bottom w:val="none" w:sz="0" w:space="0" w:color="auto"/>
            <w:right w:val="none" w:sz="0" w:space="0" w:color="auto"/>
          </w:divBdr>
          <w:divsChild>
            <w:div w:id="1352607118">
              <w:marLeft w:val="0"/>
              <w:marRight w:val="0"/>
              <w:marTop w:val="0"/>
              <w:marBottom w:val="0"/>
              <w:divBdr>
                <w:top w:val="none" w:sz="0" w:space="0" w:color="auto"/>
                <w:left w:val="none" w:sz="0" w:space="0" w:color="auto"/>
                <w:bottom w:val="none" w:sz="0" w:space="0" w:color="auto"/>
                <w:right w:val="none" w:sz="0" w:space="0" w:color="auto"/>
              </w:divBdr>
            </w:div>
            <w:div w:id="1475176968">
              <w:marLeft w:val="0"/>
              <w:marRight w:val="0"/>
              <w:marTop w:val="0"/>
              <w:marBottom w:val="0"/>
              <w:divBdr>
                <w:top w:val="none" w:sz="0" w:space="0" w:color="auto"/>
                <w:left w:val="none" w:sz="0" w:space="0" w:color="auto"/>
                <w:bottom w:val="none" w:sz="0" w:space="0" w:color="auto"/>
                <w:right w:val="none" w:sz="0" w:space="0" w:color="auto"/>
              </w:divBdr>
            </w:div>
            <w:div w:id="1464153280">
              <w:marLeft w:val="0"/>
              <w:marRight w:val="0"/>
              <w:marTop w:val="0"/>
              <w:marBottom w:val="0"/>
              <w:divBdr>
                <w:top w:val="none" w:sz="0" w:space="0" w:color="auto"/>
                <w:left w:val="none" w:sz="0" w:space="0" w:color="auto"/>
                <w:bottom w:val="none" w:sz="0" w:space="0" w:color="auto"/>
                <w:right w:val="none" w:sz="0" w:space="0" w:color="auto"/>
              </w:divBdr>
            </w:div>
            <w:div w:id="1406218321">
              <w:marLeft w:val="0"/>
              <w:marRight w:val="0"/>
              <w:marTop w:val="0"/>
              <w:marBottom w:val="0"/>
              <w:divBdr>
                <w:top w:val="none" w:sz="0" w:space="0" w:color="auto"/>
                <w:left w:val="none" w:sz="0" w:space="0" w:color="auto"/>
                <w:bottom w:val="none" w:sz="0" w:space="0" w:color="auto"/>
                <w:right w:val="none" w:sz="0" w:space="0" w:color="auto"/>
              </w:divBdr>
            </w:div>
            <w:div w:id="99419863">
              <w:marLeft w:val="0"/>
              <w:marRight w:val="0"/>
              <w:marTop w:val="0"/>
              <w:marBottom w:val="0"/>
              <w:divBdr>
                <w:top w:val="none" w:sz="0" w:space="0" w:color="auto"/>
                <w:left w:val="none" w:sz="0" w:space="0" w:color="auto"/>
                <w:bottom w:val="none" w:sz="0" w:space="0" w:color="auto"/>
                <w:right w:val="none" w:sz="0" w:space="0" w:color="auto"/>
              </w:divBdr>
            </w:div>
          </w:divsChild>
        </w:div>
        <w:div w:id="1410734647">
          <w:marLeft w:val="0"/>
          <w:marRight w:val="0"/>
          <w:marTop w:val="0"/>
          <w:marBottom w:val="0"/>
          <w:divBdr>
            <w:top w:val="none" w:sz="0" w:space="0" w:color="auto"/>
            <w:left w:val="none" w:sz="0" w:space="0" w:color="auto"/>
            <w:bottom w:val="none" w:sz="0" w:space="0" w:color="auto"/>
            <w:right w:val="none" w:sz="0" w:space="0" w:color="auto"/>
          </w:divBdr>
          <w:divsChild>
            <w:div w:id="1311137788">
              <w:marLeft w:val="0"/>
              <w:marRight w:val="0"/>
              <w:marTop w:val="0"/>
              <w:marBottom w:val="0"/>
              <w:divBdr>
                <w:top w:val="none" w:sz="0" w:space="0" w:color="auto"/>
                <w:left w:val="none" w:sz="0" w:space="0" w:color="auto"/>
                <w:bottom w:val="none" w:sz="0" w:space="0" w:color="auto"/>
                <w:right w:val="none" w:sz="0" w:space="0" w:color="auto"/>
              </w:divBdr>
            </w:div>
            <w:div w:id="1300763908">
              <w:marLeft w:val="0"/>
              <w:marRight w:val="0"/>
              <w:marTop w:val="0"/>
              <w:marBottom w:val="0"/>
              <w:divBdr>
                <w:top w:val="none" w:sz="0" w:space="0" w:color="auto"/>
                <w:left w:val="none" w:sz="0" w:space="0" w:color="auto"/>
                <w:bottom w:val="none" w:sz="0" w:space="0" w:color="auto"/>
                <w:right w:val="none" w:sz="0" w:space="0" w:color="auto"/>
              </w:divBdr>
            </w:div>
            <w:div w:id="1590574680">
              <w:marLeft w:val="0"/>
              <w:marRight w:val="0"/>
              <w:marTop w:val="0"/>
              <w:marBottom w:val="0"/>
              <w:divBdr>
                <w:top w:val="none" w:sz="0" w:space="0" w:color="auto"/>
                <w:left w:val="none" w:sz="0" w:space="0" w:color="auto"/>
                <w:bottom w:val="none" w:sz="0" w:space="0" w:color="auto"/>
                <w:right w:val="none" w:sz="0" w:space="0" w:color="auto"/>
              </w:divBdr>
            </w:div>
            <w:div w:id="1611742493">
              <w:marLeft w:val="0"/>
              <w:marRight w:val="0"/>
              <w:marTop w:val="0"/>
              <w:marBottom w:val="0"/>
              <w:divBdr>
                <w:top w:val="none" w:sz="0" w:space="0" w:color="auto"/>
                <w:left w:val="none" w:sz="0" w:space="0" w:color="auto"/>
                <w:bottom w:val="none" w:sz="0" w:space="0" w:color="auto"/>
                <w:right w:val="none" w:sz="0" w:space="0" w:color="auto"/>
              </w:divBdr>
            </w:div>
            <w:div w:id="1373724717">
              <w:marLeft w:val="0"/>
              <w:marRight w:val="0"/>
              <w:marTop w:val="0"/>
              <w:marBottom w:val="0"/>
              <w:divBdr>
                <w:top w:val="none" w:sz="0" w:space="0" w:color="auto"/>
                <w:left w:val="none" w:sz="0" w:space="0" w:color="auto"/>
                <w:bottom w:val="none" w:sz="0" w:space="0" w:color="auto"/>
                <w:right w:val="none" w:sz="0" w:space="0" w:color="auto"/>
              </w:divBdr>
            </w:div>
          </w:divsChild>
        </w:div>
        <w:div w:id="769350875">
          <w:marLeft w:val="0"/>
          <w:marRight w:val="0"/>
          <w:marTop w:val="0"/>
          <w:marBottom w:val="0"/>
          <w:divBdr>
            <w:top w:val="none" w:sz="0" w:space="0" w:color="auto"/>
            <w:left w:val="none" w:sz="0" w:space="0" w:color="auto"/>
            <w:bottom w:val="none" w:sz="0" w:space="0" w:color="auto"/>
            <w:right w:val="none" w:sz="0" w:space="0" w:color="auto"/>
          </w:divBdr>
          <w:divsChild>
            <w:div w:id="1025330937">
              <w:marLeft w:val="0"/>
              <w:marRight w:val="0"/>
              <w:marTop w:val="0"/>
              <w:marBottom w:val="0"/>
              <w:divBdr>
                <w:top w:val="none" w:sz="0" w:space="0" w:color="auto"/>
                <w:left w:val="none" w:sz="0" w:space="0" w:color="auto"/>
                <w:bottom w:val="none" w:sz="0" w:space="0" w:color="auto"/>
                <w:right w:val="none" w:sz="0" w:space="0" w:color="auto"/>
              </w:divBdr>
            </w:div>
            <w:div w:id="1685858596">
              <w:marLeft w:val="0"/>
              <w:marRight w:val="0"/>
              <w:marTop w:val="0"/>
              <w:marBottom w:val="0"/>
              <w:divBdr>
                <w:top w:val="none" w:sz="0" w:space="0" w:color="auto"/>
                <w:left w:val="none" w:sz="0" w:space="0" w:color="auto"/>
                <w:bottom w:val="none" w:sz="0" w:space="0" w:color="auto"/>
                <w:right w:val="none" w:sz="0" w:space="0" w:color="auto"/>
              </w:divBdr>
            </w:div>
            <w:div w:id="1708798364">
              <w:marLeft w:val="0"/>
              <w:marRight w:val="0"/>
              <w:marTop w:val="0"/>
              <w:marBottom w:val="0"/>
              <w:divBdr>
                <w:top w:val="none" w:sz="0" w:space="0" w:color="auto"/>
                <w:left w:val="none" w:sz="0" w:space="0" w:color="auto"/>
                <w:bottom w:val="none" w:sz="0" w:space="0" w:color="auto"/>
                <w:right w:val="none" w:sz="0" w:space="0" w:color="auto"/>
              </w:divBdr>
            </w:div>
            <w:div w:id="1170371847">
              <w:marLeft w:val="0"/>
              <w:marRight w:val="0"/>
              <w:marTop w:val="0"/>
              <w:marBottom w:val="0"/>
              <w:divBdr>
                <w:top w:val="none" w:sz="0" w:space="0" w:color="auto"/>
                <w:left w:val="none" w:sz="0" w:space="0" w:color="auto"/>
                <w:bottom w:val="none" w:sz="0" w:space="0" w:color="auto"/>
                <w:right w:val="none" w:sz="0" w:space="0" w:color="auto"/>
              </w:divBdr>
            </w:div>
            <w:div w:id="1572304955">
              <w:marLeft w:val="0"/>
              <w:marRight w:val="0"/>
              <w:marTop w:val="0"/>
              <w:marBottom w:val="0"/>
              <w:divBdr>
                <w:top w:val="none" w:sz="0" w:space="0" w:color="auto"/>
                <w:left w:val="none" w:sz="0" w:space="0" w:color="auto"/>
                <w:bottom w:val="none" w:sz="0" w:space="0" w:color="auto"/>
                <w:right w:val="none" w:sz="0" w:space="0" w:color="auto"/>
              </w:divBdr>
            </w:div>
          </w:divsChild>
        </w:div>
        <w:div w:id="456798764">
          <w:marLeft w:val="0"/>
          <w:marRight w:val="0"/>
          <w:marTop w:val="0"/>
          <w:marBottom w:val="0"/>
          <w:divBdr>
            <w:top w:val="none" w:sz="0" w:space="0" w:color="auto"/>
            <w:left w:val="none" w:sz="0" w:space="0" w:color="auto"/>
            <w:bottom w:val="none" w:sz="0" w:space="0" w:color="auto"/>
            <w:right w:val="none" w:sz="0" w:space="0" w:color="auto"/>
          </w:divBdr>
          <w:divsChild>
            <w:div w:id="718170535">
              <w:marLeft w:val="0"/>
              <w:marRight w:val="0"/>
              <w:marTop w:val="0"/>
              <w:marBottom w:val="0"/>
              <w:divBdr>
                <w:top w:val="none" w:sz="0" w:space="0" w:color="auto"/>
                <w:left w:val="none" w:sz="0" w:space="0" w:color="auto"/>
                <w:bottom w:val="none" w:sz="0" w:space="0" w:color="auto"/>
                <w:right w:val="none" w:sz="0" w:space="0" w:color="auto"/>
              </w:divBdr>
            </w:div>
            <w:div w:id="672224084">
              <w:marLeft w:val="0"/>
              <w:marRight w:val="0"/>
              <w:marTop w:val="0"/>
              <w:marBottom w:val="0"/>
              <w:divBdr>
                <w:top w:val="none" w:sz="0" w:space="0" w:color="auto"/>
                <w:left w:val="none" w:sz="0" w:space="0" w:color="auto"/>
                <w:bottom w:val="none" w:sz="0" w:space="0" w:color="auto"/>
                <w:right w:val="none" w:sz="0" w:space="0" w:color="auto"/>
              </w:divBdr>
            </w:div>
            <w:div w:id="1310355653">
              <w:marLeft w:val="0"/>
              <w:marRight w:val="0"/>
              <w:marTop w:val="0"/>
              <w:marBottom w:val="0"/>
              <w:divBdr>
                <w:top w:val="none" w:sz="0" w:space="0" w:color="auto"/>
                <w:left w:val="none" w:sz="0" w:space="0" w:color="auto"/>
                <w:bottom w:val="none" w:sz="0" w:space="0" w:color="auto"/>
                <w:right w:val="none" w:sz="0" w:space="0" w:color="auto"/>
              </w:divBdr>
            </w:div>
            <w:div w:id="1511602158">
              <w:marLeft w:val="0"/>
              <w:marRight w:val="0"/>
              <w:marTop w:val="0"/>
              <w:marBottom w:val="0"/>
              <w:divBdr>
                <w:top w:val="none" w:sz="0" w:space="0" w:color="auto"/>
                <w:left w:val="none" w:sz="0" w:space="0" w:color="auto"/>
                <w:bottom w:val="none" w:sz="0" w:space="0" w:color="auto"/>
                <w:right w:val="none" w:sz="0" w:space="0" w:color="auto"/>
              </w:divBdr>
            </w:div>
            <w:div w:id="1260792212">
              <w:marLeft w:val="0"/>
              <w:marRight w:val="0"/>
              <w:marTop w:val="0"/>
              <w:marBottom w:val="0"/>
              <w:divBdr>
                <w:top w:val="none" w:sz="0" w:space="0" w:color="auto"/>
                <w:left w:val="none" w:sz="0" w:space="0" w:color="auto"/>
                <w:bottom w:val="none" w:sz="0" w:space="0" w:color="auto"/>
                <w:right w:val="none" w:sz="0" w:space="0" w:color="auto"/>
              </w:divBdr>
            </w:div>
          </w:divsChild>
        </w:div>
        <w:div w:id="655450861">
          <w:marLeft w:val="0"/>
          <w:marRight w:val="0"/>
          <w:marTop w:val="0"/>
          <w:marBottom w:val="0"/>
          <w:divBdr>
            <w:top w:val="none" w:sz="0" w:space="0" w:color="auto"/>
            <w:left w:val="none" w:sz="0" w:space="0" w:color="auto"/>
            <w:bottom w:val="none" w:sz="0" w:space="0" w:color="auto"/>
            <w:right w:val="none" w:sz="0" w:space="0" w:color="auto"/>
          </w:divBdr>
          <w:divsChild>
            <w:div w:id="1214930145">
              <w:marLeft w:val="0"/>
              <w:marRight w:val="0"/>
              <w:marTop w:val="0"/>
              <w:marBottom w:val="0"/>
              <w:divBdr>
                <w:top w:val="none" w:sz="0" w:space="0" w:color="auto"/>
                <w:left w:val="none" w:sz="0" w:space="0" w:color="auto"/>
                <w:bottom w:val="none" w:sz="0" w:space="0" w:color="auto"/>
                <w:right w:val="none" w:sz="0" w:space="0" w:color="auto"/>
              </w:divBdr>
            </w:div>
            <w:div w:id="1232427993">
              <w:marLeft w:val="0"/>
              <w:marRight w:val="0"/>
              <w:marTop w:val="0"/>
              <w:marBottom w:val="0"/>
              <w:divBdr>
                <w:top w:val="none" w:sz="0" w:space="0" w:color="auto"/>
                <w:left w:val="none" w:sz="0" w:space="0" w:color="auto"/>
                <w:bottom w:val="none" w:sz="0" w:space="0" w:color="auto"/>
                <w:right w:val="none" w:sz="0" w:space="0" w:color="auto"/>
              </w:divBdr>
            </w:div>
            <w:div w:id="778109988">
              <w:marLeft w:val="0"/>
              <w:marRight w:val="0"/>
              <w:marTop w:val="0"/>
              <w:marBottom w:val="0"/>
              <w:divBdr>
                <w:top w:val="none" w:sz="0" w:space="0" w:color="auto"/>
                <w:left w:val="none" w:sz="0" w:space="0" w:color="auto"/>
                <w:bottom w:val="none" w:sz="0" w:space="0" w:color="auto"/>
                <w:right w:val="none" w:sz="0" w:space="0" w:color="auto"/>
              </w:divBdr>
            </w:div>
            <w:div w:id="147063799">
              <w:marLeft w:val="0"/>
              <w:marRight w:val="0"/>
              <w:marTop w:val="0"/>
              <w:marBottom w:val="0"/>
              <w:divBdr>
                <w:top w:val="none" w:sz="0" w:space="0" w:color="auto"/>
                <w:left w:val="none" w:sz="0" w:space="0" w:color="auto"/>
                <w:bottom w:val="none" w:sz="0" w:space="0" w:color="auto"/>
                <w:right w:val="none" w:sz="0" w:space="0" w:color="auto"/>
              </w:divBdr>
            </w:div>
          </w:divsChild>
        </w:div>
        <w:div w:id="238365325">
          <w:marLeft w:val="0"/>
          <w:marRight w:val="0"/>
          <w:marTop w:val="0"/>
          <w:marBottom w:val="0"/>
          <w:divBdr>
            <w:top w:val="none" w:sz="0" w:space="0" w:color="auto"/>
            <w:left w:val="none" w:sz="0" w:space="0" w:color="auto"/>
            <w:bottom w:val="none" w:sz="0" w:space="0" w:color="auto"/>
            <w:right w:val="none" w:sz="0" w:space="0" w:color="auto"/>
          </w:divBdr>
          <w:divsChild>
            <w:div w:id="95172756">
              <w:marLeft w:val="0"/>
              <w:marRight w:val="0"/>
              <w:marTop w:val="0"/>
              <w:marBottom w:val="0"/>
              <w:divBdr>
                <w:top w:val="none" w:sz="0" w:space="0" w:color="auto"/>
                <w:left w:val="none" w:sz="0" w:space="0" w:color="auto"/>
                <w:bottom w:val="none" w:sz="0" w:space="0" w:color="auto"/>
                <w:right w:val="none" w:sz="0" w:space="0" w:color="auto"/>
              </w:divBdr>
            </w:div>
            <w:div w:id="48078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5411">
      <w:bodyDiv w:val="1"/>
      <w:marLeft w:val="0"/>
      <w:marRight w:val="0"/>
      <w:marTop w:val="0"/>
      <w:marBottom w:val="0"/>
      <w:divBdr>
        <w:top w:val="none" w:sz="0" w:space="0" w:color="auto"/>
        <w:left w:val="none" w:sz="0" w:space="0" w:color="auto"/>
        <w:bottom w:val="none" w:sz="0" w:space="0" w:color="auto"/>
        <w:right w:val="none" w:sz="0" w:space="0" w:color="auto"/>
      </w:divBdr>
      <w:divsChild>
        <w:div w:id="136146517">
          <w:marLeft w:val="0"/>
          <w:marRight w:val="0"/>
          <w:marTop w:val="0"/>
          <w:marBottom w:val="0"/>
          <w:divBdr>
            <w:top w:val="none" w:sz="0" w:space="0" w:color="auto"/>
            <w:left w:val="none" w:sz="0" w:space="0" w:color="auto"/>
            <w:bottom w:val="none" w:sz="0" w:space="0" w:color="auto"/>
            <w:right w:val="none" w:sz="0" w:space="0" w:color="auto"/>
          </w:divBdr>
        </w:div>
        <w:div w:id="1799689193">
          <w:marLeft w:val="0"/>
          <w:marRight w:val="0"/>
          <w:marTop w:val="0"/>
          <w:marBottom w:val="0"/>
          <w:divBdr>
            <w:top w:val="none" w:sz="0" w:space="0" w:color="auto"/>
            <w:left w:val="none" w:sz="0" w:space="0" w:color="auto"/>
            <w:bottom w:val="none" w:sz="0" w:space="0" w:color="auto"/>
            <w:right w:val="none" w:sz="0" w:space="0" w:color="auto"/>
          </w:divBdr>
        </w:div>
        <w:div w:id="740519253">
          <w:marLeft w:val="0"/>
          <w:marRight w:val="0"/>
          <w:marTop w:val="0"/>
          <w:marBottom w:val="0"/>
          <w:divBdr>
            <w:top w:val="none" w:sz="0" w:space="0" w:color="auto"/>
            <w:left w:val="none" w:sz="0" w:space="0" w:color="auto"/>
            <w:bottom w:val="none" w:sz="0" w:space="0" w:color="auto"/>
            <w:right w:val="none" w:sz="0" w:space="0" w:color="auto"/>
          </w:divBdr>
          <w:divsChild>
            <w:div w:id="1315328991">
              <w:marLeft w:val="0"/>
              <w:marRight w:val="0"/>
              <w:marTop w:val="0"/>
              <w:marBottom w:val="0"/>
              <w:divBdr>
                <w:top w:val="none" w:sz="0" w:space="0" w:color="auto"/>
                <w:left w:val="none" w:sz="0" w:space="0" w:color="auto"/>
                <w:bottom w:val="none" w:sz="0" w:space="0" w:color="auto"/>
                <w:right w:val="none" w:sz="0" w:space="0" w:color="auto"/>
              </w:divBdr>
            </w:div>
          </w:divsChild>
        </w:div>
        <w:div w:id="151798466">
          <w:marLeft w:val="0"/>
          <w:marRight w:val="0"/>
          <w:marTop w:val="0"/>
          <w:marBottom w:val="0"/>
          <w:divBdr>
            <w:top w:val="none" w:sz="0" w:space="0" w:color="auto"/>
            <w:left w:val="none" w:sz="0" w:space="0" w:color="auto"/>
            <w:bottom w:val="none" w:sz="0" w:space="0" w:color="auto"/>
            <w:right w:val="none" w:sz="0" w:space="0" w:color="auto"/>
          </w:divBdr>
          <w:divsChild>
            <w:div w:id="2128501911">
              <w:marLeft w:val="0"/>
              <w:marRight w:val="0"/>
              <w:marTop w:val="0"/>
              <w:marBottom w:val="0"/>
              <w:divBdr>
                <w:top w:val="none" w:sz="0" w:space="0" w:color="auto"/>
                <w:left w:val="none" w:sz="0" w:space="0" w:color="auto"/>
                <w:bottom w:val="none" w:sz="0" w:space="0" w:color="auto"/>
                <w:right w:val="none" w:sz="0" w:space="0" w:color="auto"/>
              </w:divBdr>
            </w:div>
            <w:div w:id="857616681">
              <w:marLeft w:val="0"/>
              <w:marRight w:val="0"/>
              <w:marTop w:val="0"/>
              <w:marBottom w:val="0"/>
              <w:divBdr>
                <w:top w:val="none" w:sz="0" w:space="0" w:color="auto"/>
                <w:left w:val="none" w:sz="0" w:space="0" w:color="auto"/>
                <w:bottom w:val="none" w:sz="0" w:space="0" w:color="auto"/>
                <w:right w:val="none" w:sz="0" w:space="0" w:color="auto"/>
              </w:divBdr>
            </w:div>
            <w:div w:id="73667756">
              <w:marLeft w:val="0"/>
              <w:marRight w:val="0"/>
              <w:marTop w:val="0"/>
              <w:marBottom w:val="0"/>
              <w:divBdr>
                <w:top w:val="none" w:sz="0" w:space="0" w:color="auto"/>
                <w:left w:val="none" w:sz="0" w:space="0" w:color="auto"/>
                <w:bottom w:val="none" w:sz="0" w:space="0" w:color="auto"/>
                <w:right w:val="none" w:sz="0" w:space="0" w:color="auto"/>
              </w:divBdr>
            </w:div>
            <w:div w:id="227227860">
              <w:marLeft w:val="0"/>
              <w:marRight w:val="0"/>
              <w:marTop w:val="0"/>
              <w:marBottom w:val="0"/>
              <w:divBdr>
                <w:top w:val="none" w:sz="0" w:space="0" w:color="auto"/>
                <w:left w:val="none" w:sz="0" w:space="0" w:color="auto"/>
                <w:bottom w:val="none" w:sz="0" w:space="0" w:color="auto"/>
                <w:right w:val="none" w:sz="0" w:space="0" w:color="auto"/>
              </w:divBdr>
            </w:div>
            <w:div w:id="337738187">
              <w:marLeft w:val="0"/>
              <w:marRight w:val="0"/>
              <w:marTop w:val="0"/>
              <w:marBottom w:val="0"/>
              <w:divBdr>
                <w:top w:val="none" w:sz="0" w:space="0" w:color="auto"/>
                <w:left w:val="none" w:sz="0" w:space="0" w:color="auto"/>
                <w:bottom w:val="none" w:sz="0" w:space="0" w:color="auto"/>
                <w:right w:val="none" w:sz="0" w:space="0" w:color="auto"/>
              </w:divBdr>
            </w:div>
          </w:divsChild>
        </w:div>
        <w:div w:id="1563755099">
          <w:marLeft w:val="0"/>
          <w:marRight w:val="0"/>
          <w:marTop w:val="0"/>
          <w:marBottom w:val="0"/>
          <w:divBdr>
            <w:top w:val="none" w:sz="0" w:space="0" w:color="auto"/>
            <w:left w:val="none" w:sz="0" w:space="0" w:color="auto"/>
            <w:bottom w:val="none" w:sz="0" w:space="0" w:color="auto"/>
            <w:right w:val="none" w:sz="0" w:space="0" w:color="auto"/>
          </w:divBdr>
          <w:divsChild>
            <w:div w:id="1380859096">
              <w:marLeft w:val="0"/>
              <w:marRight w:val="0"/>
              <w:marTop w:val="0"/>
              <w:marBottom w:val="0"/>
              <w:divBdr>
                <w:top w:val="none" w:sz="0" w:space="0" w:color="auto"/>
                <w:left w:val="none" w:sz="0" w:space="0" w:color="auto"/>
                <w:bottom w:val="none" w:sz="0" w:space="0" w:color="auto"/>
                <w:right w:val="none" w:sz="0" w:space="0" w:color="auto"/>
              </w:divBdr>
            </w:div>
            <w:div w:id="847257905">
              <w:marLeft w:val="0"/>
              <w:marRight w:val="0"/>
              <w:marTop w:val="0"/>
              <w:marBottom w:val="0"/>
              <w:divBdr>
                <w:top w:val="none" w:sz="0" w:space="0" w:color="auto"/>
                <w:left w:val="none" w:sz="0" w:space="0" w:color="auto"/>
                <w:bottom w:val="none" w:sz="0" w:space="0" w:color="auto"/>
                <w:right w:val="none" w:sz="0" w:space="0" w:color="auto"/>
              </w:divBdr>
            </w:div>
            <w:div w:id="1912276965">
              <w:marLeft w:val="0"/>
              <w:marRight w:val="0"/>
              <w:marTop w:val="0"/>
              <w:marBottom w:val="0"/>
              <w:divBdr>
                <w:top w:val="none" w:sz="0" w:space="0" w:color="auto"/>
                <w:left w:val="none" w:sz="0" w:space="0" w:color="auto"/>
                <w:bottom w:val="none" w:sz="0" w:space="0" w:color="auto"/>
                <w:right w:val="none" w:sz="0" w:space="0" w:color="auto"/>
              </w:divBdr>
            </w:div>
          </w:divsChild>
        </w:div>
        <w:div w:id="1341927747">
          <w:marLeft w:val="0"/>
          <w:marRight w:val="0"/>
          <w:marTop w:val="0"/>
          <w:marBottom w:val="0"/>
          <w:divBdr>
            <w:top w:val="none" w:sz="0" w:space="0" w:color="auto"/>
            <w:left w:val="none" w:sz="0" w:space="0" w:color="auto"/>
            <w:bottom w:val="none" w:sz="0" w:space="0" w:color="auto"/>
            <w:right w:val="none" w:sz="0" w:space="0" w:color="auto"/>
          </w:divBdr>
          <w:divsChild>
            <w:div w:id="1703555855">
              <w:marLeft w:val="0"/>
              <w:marRight w:val="0"/>
              <w:marTop w:val="0"/>
              <w:marBottom w:val="0"/>
              <w:divBdr>
                <w:top w:val="none" w:sz="0" w:space="0" w:color="auto"/>
                <w:left w:val="none" w:sz="0" w:space="0" w:color="auto"/>
                <w:bottom w:val="none" w:sz="0" w:space="0" w:color="auto"/>
                <w:right w:val="none" w:sz="0" w:space="0" w:color="auto"/>
              </w:divBdr>
            </w:div>
            <w:div w:id="1311249820">
              <w:marLeft w:val="0"/>
              <w:marRight w:val="0"/>
              <w:marTop w:val="0"/>
              <w:marBottom w:val="0"/>
              <w:divBdr>
                <w:top w:val="none" w:sz="0" w:space="0" w:color="auto"/>
                <w:left w:val="none" w:sz="0" w:space="0" w:color="auto"/>
                <w:bottom w:val="none" w:sz="0" w:space="0" w:color="auto"/>
                <w:right w:val="none" w:sz="0" w:space="0" w:color="auto"/>
              </w:divBdr>
            </w:div>
            <w:div w:id="260377453">
              <w:marLeft w:val="0"/>
              <w:marRight w:val="0"/>
              <w:marTop w:val="0"/>
              <w:marBottom w:val="0"/>
              <w:divBdr>
                <w:top w:val="none" w:sz="0" w:space="0" w:color="auto"/>
                <w:left w:val="none" w:sz="0" w:space="0" w:color="auto"/>
                <w:bottom w:val="none" w:sz="0" w:space="0" w:color="auto"/>
                <w:right w:val="none" w:sz="0" w:space="0" w:color="auto"/>
              </w:divBdr>
            </w:div>
          </w:divsChild>
        </w:div>
        <w:div w:id="1051804564">
          <w:marLeft w:val="0"/>
          <w:marRight w:val="0"/>
          <w:marTop w:val="0"/>
          <w:marBottom w:val="0"/>
          <w:divBdr>
            <w:top w:val="none" w:sz="0" w:space="0" w:color="auto"/>
            <w:left w:val="none" w:sz="0" w:space="0" w:color="auto"/>
            <w:bottom w:val="none" w:sz="0" w:space="0" w:color="auto"/>
            <w:right w:val="none" w:sz="0" w:space="0" w:color="auto"/>
          </w:divBdr>
          <w:divsChild>
            <w:div w:id="2067949906">
              <w:marLeft w:val="0"/>
              <w:marRight w:val="0"/>
              <w:marTop w:val="0"/>
              <w:marBottom w:val="0"/>
              <w:divBdr>
                <w:top w:val="none" w:sz="0" w:space="0" w:color="auto"/>
                <w:left w:val="none" w:sz="0" w:space="0" w:color="auto"/>
                <w:bottom w:val="none" w:sz="0" w:space="0" w:color="auto"/>
                <w:right w:val="none" w:sz="0" w:space="0" w:color="auto"/>
              </w:divBdr>
            </w:div>
            <w:div w:id="686902604">
              <w:marLeft w:val="0"/>
              <w:marRight w:val="0"/>
              <w:marTop w:val="0"/>
              <w:marBottom w:val="0"/>
              <w:divBdr>
                <w:top w:val="none" w:sz="0" w:space="0" w:color="auto"/>
                <w:left w:val="none" w:sz="0" w:space="0" w:color="auto"/>
                <w:bottom w:val="none" w:sz="0" w:space="0" w:color="auto"/>
                <w:right w:val="none" w:sz="0" w:space="0" w:color="auto"/>
              </w:divBdr>
            </w:div>
            <w:div w:id="1693611214">
              <w:marLeft w:val="0"/>
              <w:marRight w:val="0"/>
              <w:marTop w:val="0"/>
              <w:marBottom w:val="0"/>
              <w:divBdr>
                <w:top w:val="none" w:sz="0" w:space="0" w:color="auto"/>
                <w:left w:val="none" w:sz="0" w:space="0" w:color="auto"/>
                <w:bottom w:val="none" w:sz="0" w:space="0" w:color="auto"/>
                <w:right w:val="none" w:sz="0" w:space="0" w:color="auto"/>
              </w:divBdr>
            </w:div>
          </w:divsChild>
        </w:div>
        <w:div w:id="732778158">
          <w:marLeft w:val="0"/>
          <w:marRight w:val="0"/>
          <w:marTop w:val="0"/>
          <w:marBottom w:val="0"/>
          <w:divBdr>
            <w:top w:val="none" w:sz="0" w:space="0" w:color="auto"/>
            <w:left w:val="none" w:sz="0" w:space="0" w:color="auto"/>
            <w:bottom w:val="none" w:sz="0" w:space="0" w:color="auto"/>
            <w:right w:val="none" w:sz="0" w:space="0" w:color="auto"/>
          </w:divBdr>
        </w:div>
      </w:divsChild>
    </w:div>
    <w:div w:id="408887894">
      <w:bodyDiv w:val="1"/>
      <w:marLeft w:val="0"/>
      <w:marRight w:val="0"/>
      <w:marTop w:val="0"/>
      <w:marBottom w:val="0"/>
      <w:divBdr>
        <w:top w:val="none" w:sz="0" w:space="0" w:color="auto"/>
        <w:left w:val="none" w:sz="0" w:space="0" w:color="auto"/>
        <w:bottom w:val="none" w:sz="0" w:space="0" w:color="auto"/>
        <w:right w:val="none" w:sz="0" w:space="0" w:color="auto"/>
      </w:divBdr>
      <w:divsChild>
        <w:div w:id="1024405983">
          <w:marLeft w:val="0"/>
          <w:marRight w:val="0"/>
          <w:marTop w:val="0"/>
          <w:marBottom w:val="0"/>
          <w:divBdr>
            <w:top w:val="none" w:sz="0" w:space="0" w:color="auto"/>
            <w:left w:val="none" w:sz="0" w:space="0" w:color="auto"/>
            <w:bottom w:val="none" w:sz="0" w:space="0" w:color="auto"/>
            <w:right w:val="none" w:sz="0" w:space="0" w:color="auto"/>
          </w:divBdr>
        </w:div>
        <w:div w:id="1281381774">
          <w:marLeft w:val="0"/>
          <w:marRight w:val="0"/>
          <w:marTop w:val="0"/>
          <w:marBottom w:val="0"/>
          <w:divBdr>
            <w:top w:val="none" w:sz="0" w:space="0" w:color="auto"/>
            <w:left w:val="none" w:sz="0" w:space="0" w:color="auto"/>
            <w:bottom w:val="none" w:sz="0" w:space="0" w:color="auto"/>
            <w:right w:val="none" w:sz="0" w:space="0" w:color="auto"/>
          </w:divBdr>
        </w:div>
        <w:div w:id="1027950943">
          <w:marLeft w:val="0"/>
          <w:marRight w:val="0"/>
          <w:marTop w:val="0"/>
          <w:marBottom w:val="0"/>
          <w:divBdr>
            <w:top w:val="none" w:sz="0" w:space="0" w:color="auto"/>
            <w:left w:val="none" w:sz="0" w:space="0" w:color="auto"/>
            <w:bottom w:val="none" w:sz="0" w:space="0" w:color="auto"/>
            <w:right w:val="none" w:sz="0" w:space="0" w:color="auto"/>
          </w:divBdr>
        </w:div>
        <w:div w:id="1330404061">
          <w:marLeft w:val="0"/>
          <w:marRight w:val="0"/>
          <w:marTop w:val="0"/>
          <w:marBottom w:val="0"/>
          <w:divBdr>
            <w:top w:val="none" w:sz="0" w:space="0" w:color="auto"/>
            <w:left w:val="none" w:sz="0" w:space="0" w:color="auto"/>
            <w:bottom w:val="none" w:sz="0" w:space="0" w:color="auto"/>
            <w:right w:val="none" w:sz="0" w:space="0" w:color="auto"/>
          </w:divBdr>
        </w:div>
        <w:div w:id="1632904158">
          <w:marLeft w:val="0"/>
          <w:marRight w:val="0"/>
          <w:marTop w:val="0"/>
          <w:marBottom w:val="0"/>
          <w:divBdr>
            <w:top w:val="none" w:sz="0" w:space="0" w:color="auto"/>
            <w:left w:val="none" w:sz="0" w:space="0" w:color="auto"/>
            <w:bottom w:val="none" w:sz="0" w:space="0" w:color="auto"/>
            <w:right w:val="none" w:sz="0" w:space="0" w:color="auto"/>
          </w:divBdr>
        </w:div>
        <w:div w:id="36467945">
          <w:marLeft w:val="0"/>
          <w:marRight w:val="0"/>
          <w:marTop w:val="0"/>
          <w:marBottom w:val="0"/>
          <w:divBdr>
            <w:top w:val="none" w:sz="0" w:space="0" w:color="auto"/>
            <w:left w:val="none" w:sz="0" w:space="0" w:color="auto"/>
            <w:bottom w:val="none" w:sz="0" w:space="0" w:color="auto"/>
            <w:right w:val="none" w:sz="0" w:space="0" w:color="auto"/>
          </w:divBdr>
        </w:div>
        <w:div w:id="933708597">
          <w:marLeft w:val="0"/>
          <w:marRight w:val="0"/>
          <w:marTop w:val="0"/>
          <w:marBottom w:val="0"/>
          <w:divBdr>
            <w:top w:val="none" w:sz="0" w:space="0" w:color="auto"/>
            <w:left w:val="none" w:sz="0" w:space="0" w:color="auto"/>
            <w:bottom w:val="none" w:sz="0" w:space="0" w:color="auto"/>
            <w:right w:val="none" w:sz="0" w:space="0" w:color="auto"/>
          </w:divBdr>
        </w:div>
        <w:div w:id="1498611723">
          <w:marLeft w:val="0"/>
          <w:marRight w:val="0"/>
          <w:marTop w:val="0"/>
          <w:marBottom w:val="0"/>
          <w:divBdr>
            <w:top w:val="none" w:sz="0" w:space="0" w:color="auto"/>
            <w:left w:val="none" w:sz="0" w:space="0" w:color="auto"/>
            <w:bottom w:val="none" w:sz="0" w:space="0" w:color="auto"/>
            <w:right w:val="none" w:sz="0" w:space="0" w:color="auto"/>
          </w:divBdr>
        </w:div>
        <w:div w:id="913247084">
          <w:marLeft w:val="0"/>
          <w:marRight w:val="0"/>
          <w:marTop w:val="0"/>
          <w:marBottom w:val="0"/>
          <w:divBdr>
            <w:top w:val="none" w:sz="0" w:space="0" w:color="auto"/>
            <w:left w:val="none" w:sz="0" w:space="0" w:color="auto"/>
            <w:bottom w:val="none" w:sz="0" w:space="0" w:color="auto"/>
            <w:right w:val="none" w:sz="0" w:space="0" w:color="auto"/>
          </w:divBdr>
        </w:div>
        <w:div w:id="814756845">
          <w:marLeft w:val="0"/>
          <w:marRight w:val="0"/>
          <w:marTop w:val="0"/>
          <w:marBottom w:val="0"/>
          <w:divBdr>
            <w:top w:val="none" w:sz="0" w:space="0" w:color="auto"/>
            <w:left w:val="none" w:sz="0" w:space="0" w:color="auto"/>
            <w:bottom w:val="none" w:sz="0" w:space="0" w:color="auto"/>
            <w:right w:val="none" w:sz="0" w:space="0" w:color="auto"/>
          </w:divBdr>
        </w:div>
        <w:div w:id="567346078">
          <w:marLeft w:val="0"/>
          <w:marRight w:val="0"/>
          <w:marTop w:val="0"/>
          <w:marBottom w:val="0"/>
          <w:divBdr>
            <w:top w:val="none" w:sz="0" w:space="0" w:color="auto"/>
            <w:left w:val="none" w:sz="0" w:space="0" w:color="auto"/>
            <w:bottom w:val="none" w:sz="0" w:space="0" w:color="auto"/>
            <w:right w:val="none" w:sz="0" w:space="0" w:color="auto"/>
          </w:divBdr>
        </w:div>
        <w:div w:id="353189477">
          <w:marLeft w:val="0"/>
          <w:marRight w:val="0"/>
          <w:marTop w:val="0"/>
          <w:marBottom w:val="0"/>
          <w:divBdr>
            <w:top w:val="none" w:sz="0" w:space="0" w:color="auto"/>
            <w:left w:val="none" w:sz="0" w:space="0" w:color="auto"/>
            <w:bottom w:val="none" w:sz="0" w:space="0" w:color="auto"/>
            <w:right w:val="none" w:sz="0" w:space="0" w:color="auto"/>
          </w:divBdr>
          <w:divsChild>
            <w:div w:id="1416704404">
              <w:marLeft w:val="0"/>
              <w:marRight w:val="0"/>
              <w:marTop w:val="0"/>
              <w:marBottom w:val="0"/>
              <w:divBdr>
                <w:top w:val="none" w:sz="0" w:space="0" w:color="auto"/>
                <w:left w:val="none" w:sz="0" w:space="0" w:color="auto"/>
                <w:bottom w:val="none" w:sz="0" w:space="0" w:color="auto"/>
                <w:right w:val="none" w:sz="0" w:space="0" w:color="auto"/>
              </w:divBdr>
            </w:div>
            <w:div w:id="1283921391">
              <w:marLeft w:val="0"/>
              <w:marRight w:val="0"/>
              <w:marTop w:val="0"/>
              <w:marBottom w:val="0"/>
              <w:divBdr>
                <w:top w:val="none" w:sz="0" w:space="0" w:color="auto"/>
                <w:left w:val="none" w:sz="0" w:space="0" w:color="auto"/>
                <w:bottom w:val="none" w:sz="0" w:space="0" w:color="auto"/>
                <w:right w:val="none" w:sz="0" w:space="0" w:color="auto"/>
              </w:divBdr>
            </w:div>
            <w:div w:id="1058628502">
              <w:marLeft w:val="0"/>
              <w:marRight w:val="0"/>
              <w:marTop w:val="0"/>
              <w:marBottom w:val="0"/>
              <w:divBdr>
                <w:top w:val="none" w:sz="0" w:space="0" w:color="auto"/>
                <w:left w:val="none" w:sz="0" w:space="0" w:color="auto"/>
                <w:bottom w:val="none" w:sz="0" w:space="0" w:color="auto"/>
                <w:right w:val="none" w:sz="0" w:space="0" w:color="auto"/>
              </w:divBdr>
            </w:div>
          </w:divsChild>
        </w:div>
        <w:div w:id="201096199">
          <w:marLeft w:val="0"/>
          <w:marRight w:val="0"/>
          <w:marTop w:val="0"/>
          <w:marBottom w:val="0"/>
          <w:divBdr>
            <w:top w:val="none" w:sz="0" w:space="0" w:color="auto"/>
            <w:left w:val="none" w:sz="0" w:space="0" w:color="auto"/>
            <w:bottom w:val="none" w:sz="0" w:space="0" w:color="auto"/>
            <w:right w:val="none" w:sz="0" w:space="0" w:color="auto"/>
          </w:divBdr>
          <w:divsChild>
            <w:div w:id="1600673046">
              <w:marLeft w:val="0"/>
              <w:marRight w:val="0"/>
              <w:marTop w:val="0"/>
              <w:marBottom w:val="0"/>
              <w:divBdr>
                <w:top w:val="none" w:sz="0" w:space="0" w:color="auto"/>
                <w:left w:val="none" w:sz="0" w:space="0" w:color="auto"/>
                <w:bottom w:val="none" w:sz="0" w:space="0" w:color="auto"/>
                <w:right w:val="none" w:sz="0" w:space="0" w:color="auto"/>
              </w:divBdr>
            </w:div>
            <w:div w:id="1498885111">
              <w:marLeft w:val="0"/>
              <w:marRight w:val="0"/>
              <w:marTop w:val="0"/>
              <w:marBottom w:val="0"/>
              <w:divBdr>
                <w:top w:val="none" w:sz="0" w:space="0" w:color="auto"/>
                <w:left w:val="none" w:sz="0" w:space="0" w:color="auto"/>
                <w:bottom w:val="none" w:sz="0" w:space="0" w:color="auto"/>
                <w:right w:val="none" w:sz="0" w:space="0" w:color="auto"/>
              </w:divBdr>
            </w:div>
            <w:div w:id="806240603">
              <w:marLeft w:val="0"/>
              <w:marRight w:val="0"/>
              <w:marTop w:val="0"/>
              <w:marBottom w:val="0"/>
              <w:divBdr>
                <w:top w:val="none" w:sz="0" w:space="0" w:color="auto"/>
                <w:left w:val="none" w:sz="0" w:space="0" w:color="auto"/>
                <w:bottom w:val="none" w:sz="0" w:space="0" w:color="auto"/>
                <w:right w:val="none" w:sz="0" w:space="0" w:color="auto"/>
              </w:divBdr>
            </w:div>
            <w:div w:id="1120026392">
              <w:marLeft w:val="0"/>
              <w:marRight w:val="0"/>
              <w:marTop w:val="0"/>
              <w:marBottom w:val="0"/>
              <w:divBdr>
                <w:top w:val="none" w:sz="0" w:space="0" w:color="auto"/>
                <w:left w:val="none" w:sz="0" w:space="0" w:color="auto"/>
                <w:bottom w:val="none" w:sz="0" w:space="0" w:color="auto"/>
                <w:right w:val="none" w:sz="0" w:space="0" w:color="auto"/>
              </w:divBdr>
            </w:div>
          </w:divsChild>
        </w:div>
        <w:div w:id="39591946">
          <w:marLeft w:val="0"/>
          <w:marRight w:val="0"/>
          <w:marTop w:val="0"/>
          <w:marBottom w:val="0"/>
          <w:divBdr>
            <w:top w:val="none" w:sz="0" w:space="0" w:color="auto"/>
            <w:left w:val="none" w:sz="0" w:space="0" w:color="auto"/>
            <w:bottom w:val="none" w:sz="0" w:space="0" w:color="auto"/>
            <w:right w:val="none" w:sz="0" w:space="0" w:color="auto"/>
          </w:divBdr>
          <w:divsChild>
            <w:div w:id="2130591001">
              <w:marLeft w:val="0"/>
              <w:marRight w:val="0"/>
              <w:marTop w:val="0"/>
              <w:marBottom w:val="0"/>
              <w:divBdr>
                <w:top w:val="none" w:sz="0" w:space="0" w:color="auto"/>
                <w:left w:val="none" w:sz="0" w:space="0" w:color="auto"/>
                <w:bottom w:val="none" w:sz="0" w:space="0" w:color="auto"/>
                <w:right w:val="none" w:sz="0" w:space="0" w:color="auto"/>
              </w:divBdr>
            </w:div>
          </w:divsChild>
        </w:div>
        <w:div w:id="646125442">
          <w:marLeft w:val="0"/>
          <w:marRight w:val="0"/>
          <w:marTop w:val="0"/>
          <w:marBottom w:val="0"/>
          <w:divBdr>
            <w:top w:val="none" w:sz="0" w:space="0" w:color="auto"/>
            <w:left w:val="none" w:sz="0" w:space="0" w:color="auto"/>
            <w:bottom w:val="none" w:sz="0" w:space="0" w:color="auto"/>
            <w:right w:val="none" w:sz="0" w:space="0" w:color="auto"/>
          </w:divBdr>
          <w:divsChild>
            <w:div w:id="1760053808">
              <w:marLeft w:val="0"/>
              <w:marRight w:val="0"/>
              <w:marTop w:val="0"/>
              <w:marBottom w:val="0"/>
              <w:divBdr>
                <w:top w:val="none" w:sz="0" w:space="0" w:color="auto"/>
                <w:left w:val="none" w:sz="0" w:space="0" w:color="auto"/>
                <w:bottom w:val="none" w:sz="0" w:space="0" w:color="auto"/>
                <w:right w:val="none" w:sz="0" w:space="0" w:color="auto"/>
              </w:divBdr>
            </w:div>
            <w:div w:id="716776378">
              <w:marLeft w:val="0"/>
              <w:marRight w:val="0"/>
              <w:marTop w:val="0"/>
              <w:marBottom w:val="0"/>
              <w:divBdr>
                <w:top w:val="none" w:sz="0" w:space="0" w:color="auto"/>
                <w:left w:val="none" w:sz="0" w:space="0" w:color="auto"/>
                <w:bottom w:val="none" w:sz="0" w:space="0" w:color="auto"/>
                <w:right w:val="none" w:sz="0" w:space="0" w:color="auto"/>
              </w:divBdr>
            </w:div>
            <w:div w:id="585648478">
              <w:marLeft w:val="0"/>
              <w:marRight w:val="0"/>
              <w:marTop w:val="0"/>
              <w:marBottom w:val="0"/>
              <w:divBdr>
                <w:top w:val="none" w:sz="0" w:space="0" w:color="auto"/>
                <w:left w:val="none" w:sz="0" w:space="0" w:color="auto"/>
                <w:bottom w:val="none" w:sz="0" w:space="0" w:color="auto"/>
                <w:right w:val="none" w:sz="0" w:space="0" w:color="auto"/>
              </w:divBdr>
            </w:div>
            <w:div w:id="1048145742">
              <w:marLeft w:val="0"/>
              <w:marRight w:val="0"/>
              <w:marTop w:val="0"/>
              <w:marBottom w:val="0"/>
              <w:divBdr>
                <w:top w:val="none" w:sz="0" w:space="0" w:color="auto"/>
                <w:left w:val="none" w:sz="0" w:space="0" w:color="auto"/>
                <w:bottom w:val="none" w:sz="0" w:space="0" w:color="auto"/>
                <w:right w:val="none" w:sz="0" w:space="0" w:color="auto"/>
              </w:divBdr>
            </w:div>
          </w:divsChild>
        </w:div>
        <w:div w:id="1646470242">
          <w:marLeft w:val="0"/>
          <w:marRight w:val="0"/>
          <w:marTop w:val="0"/>
          <w:marBottom w:val="0"/>
          <w:divBdr>
            <w:top w:val="none" w:sz="0" w:space="0" w:color="auto"/>
            <w:left w:val="none" w:sz="0" w:space="0" w:color="auto"/>
            <w:bottom w:val="none" w:sz="0" w:space="0" w:color="auto"/>
            <w:right w:val="none" w:sz="0" w:space="0" w:color="auto"/>
          </w:divBdr>
          <w:divsChild>
            <w:div w:id="1877236704">
              <w:marLeft w:val="0"/>
              <w:marRight w:val="0"/>
              <w:marTop w:val="0"/>
              <w:marBottom w:val="0"/>
              <w:divBdr>
                <w:top w:val="none" w:sz="0" w:space="0" w:color="auto"/>
                <w:left w:val="none" w:sz="0" w:space="0" w:color="auto"/>
                <w:bottom w:val="none" w:sz="0" w:space="0" w:color="auto"/>
                <w:right w:val="none" w:sz="0" w:space="0" w:color="auto"/>
              </w:divBdr>
            </w:div>
            <w:div w:id="746002977">
              <w:marLeft w:val="0"/>
              <w:marRight w:val="0"/>
              <w:marTop w:val="0"/>
              <w:marBottom w:val="0"/>
              <w:divBdr>
                <w:top w:val="none" w:sz="0" w:space="0" w:color="auto"/>
                <w:left w:val="none" w:sz="0" w:space="0" w:color="auto"/>
                <w:bottom w:val="none" w:sz="0" w:space="0" w:color="auto"/>
                <w:right w:val="none" w:sz="0" w:space="0" w:color="auto"/>
              </w:divBdr>
            </w:div>
            <w:div w:id="15039356">
              <w:marLeft w:val="0"/>
              <w:marRight w:val="0"/>
              <w:marTop w:val="0"/>
              <w:marBottom w:val="0"/>
              <w:divBdr>
                <w:top w:val="none" w:sz="0" w:space="0" w:color="auto"/>
                <w:left w:val="none" w:sz="0" w:space="0" w:color="auto"/>
                <w:bottom w:val="none" w:sz="0" w:space="0" w:color="auto"/>
                <w:right w:val="none" w:sz="0" w:space="0" w:color="auto"/>
              </w:divBdr>
            </w:div>
          </w:divsChild>
        </w:div>
        <w:div w:id="1199660563">
          <w:marLeft w:val="0"/>
          <w:marRight w:val="0"/>
          <w:marTop w:val="0"/>
          <w:marBottom w:val="0"/>
          <w:divBdr>
            <w:top w:val="none" w:sz="0" w:space="0" w:color="auto"/>
            <w:left w:val="none" w:sz="0" w:space="0" w:color="auto"/>
            <w:bottom w:val="none" w:sz="0" w:space="0" w:color="auto"/>
            <w:right w:val="none" w:sz="0" w:space="0" w:color="auto"/>
          </w:divBdr>
        </w:div>
        <w:div w:id="373775675">
          <w:marLeft w:val="0"/>
          <w:marRight w:val="0"/>
          <w:marTop w:val="0"/>
          <w:marBottom w:val="0"/>
          <w:divBdr>
            <w:top w:val="none" w:sz="0" w:space="0" w:color="auto"/>
            <w:left w:val="none" w:sz="0" w:space="0" w:color="auto"/>
            <w:bottom w:val="none" w:sz="0" w:space="0" w:color="auto"/>
            <w:right w:val="none" w:sz="0" w:space="0" w:color="auto"/>
          </w:divBdr>
        </w:div>
        <w:div w:id="1443525424">
          <w:marLeft w:val="0"/>
          <w:marRight w:val="0"/>
          <w:marTop w:val="0"/>
          <w:marBottom w:val="0"/>
          <w:divBdr>
            <w:top w:val="none" w:sz="0" w:space="0" w:color="auto"/>
            <w:left w:val="none" w:sz="0" w:space="0" w:color="auto"/>
            <w:bottom w:val="none" w:sz="0" w:space="0" w:color="auto"/>
            <w:right w:val="none" w:sz="0" w:space="0" w:color="auto"/>
          </w:divBdr>
        </w:div>
        <w:div w:id="474490829">
          <w:marLeft w:val="0"/>
          <w:marRight w:val="0"/>
          <w:marTop w:val="0"/>
          <w:marBottom w:val="0"/>
          <w:divBdr>
            <w:top w:val="none" w:sz="0" w:space="0" w:color="auto"/>
            <w:left w:val="none" w:sz="0" w:space="0" w:color="auto"/>
            <w:bottom w:val="none" w:sz="0" w:space="0" w:color="auto"/>
            <w:right w:val="none" w:sz="0" w:space="0" w:color="auto"/>
          </w:divBdr>
        </w:div>
        <w:div w:id="139857205">
          <w:marLeft w:val="0"/>
          <w:marRight w:val="0"/>
          <w:marTop w:val="0"/>
          <w:marBottom w:val="0"/>
          <w:divBdr>
            <w:top w:val="none" w:sz="0" w:space="0" w:color="auto"/>
            <w:left w:val="none" w:sz="0" w:space="0" w:color="auto"/>
            <w:bottom w:val="none" w:sz="0" w:space="0" w:color="auto"/>
            <w:right w:val="none" w:sz="0" w:space="0" w:color="auto"/>
          </w:divBdr>
        </w:div>
        <w:div w:id="1025524750">
          <w:marLeft w:val="0"/>
          <w:marRight w:val="0"/>
          <w:marTop w:val="0"/>
          <w:marBottom w:val="0"/>
          <w:divBdr>
            <w:top w:val="none" w:sz="0" w:space="0" w:color="auto"/>
            <w:left w:val="none" w:sz="0" w:space="0" w:color="auto"/>
            <w:bottom w:val="none" w:sz="0" w:space="0" w:color="auto"/>
            <w:right w:val="none" w:sz="0" w:space="0" w:color="auto"/>
          </w:divBdr>
        </w:div>
        <w:div w:id="1660501516">
          <w:marLeft w:val="0"/>
          <w:marRight w:val="0"/>
          <w:marTop w:val="0"/>
          <w:marBottom w:val="0"/>
          <w:divBdr>
            <w:top w:val="none" w:sz="0" w:space="0" w:color="auto"/>
            <w:left w:val="none" w:sz="0" w:space="0" w:color="auto"/>
            <w:bottom w:val="none" w:sz="0" w:space="0" w:color="auto"/>
            <w:right w:val="none" w:sz="0" w:space="0" w:color="auto"/>
          </w:divBdr>
        </w:div>
        <w:div w:id="1809778345">
          <w:marLeft w:val="0"/>
          <w:marRight w:val="0"/>
          <w:marTop w:val="0"/>
          <w:marBottom w:val="0"/>
          <w:divBdr>
            <w:top w:val="none" w:sz="0" w:space="0" w:color="auto"/>
            <w:left w:val="none" w:sz="0" w:space="0" w:color="auto"/>
            <w:bottom w:val="none" w:sz="0" w:space="0" w:color="auto"/>
            <w:right w:val="none" w:sz="0" w:space="0" w:color="auto"/>
          </w:divBdr>
        </w:div>
        <w:div w:id="489097104">
          <w:marLeft w:val="0"/>
          <w:marRight w:val="0"/>
          <w:marTop w:val="0"/>
          <w:marBottom w:val="0"/>
          <w:divBdr>
            <w:top w:val="none" w:sz="0" w:space="0" w:color="auto"/>
            <w:left w:val="none" w:sz="0" w:space="0" w:color="auto"/>
            <w:bottom w:val="none" w:sz="0" w:space="0" w:color="auto"/>
            <w:right w:val="none" w:sz="0" w:space="0" w:color="auto"/>
          </w:divBdr>
        </w:div>
        <w:div w:id="462623077">
          <w:marLeft w:val="0"/>
          <w:marRight w:val="0"/>
          <w:marTop w:val="0"/>
          <w:marBottom w:val="0"/>
          <w:divBdr>
            <w:top w:val="none" w:sz="0" w:space="0" w:color="auto"/>
            <w:left w:val="none" w:sz="0" w:space="0" w:color="auto"/>
            <w:bottom w:val="none" w:sz="0" w:space="0" w:color="auto"/>
            <w:right w:val="none" w:sz="0" w:space="0" w:color="auto"/>
          </w:divBdr>
        </w:div>
        <w:div w:id="1611163577">
          <w:marLeft w:val="0"/>
          <w:marRight w:val="0"/>
          <w:marTop w:val="0"/>
          <w:marBottom w:val="0"/>
          <w:divBdr>
            <w:top w:val="none" w:sz="0" w:space="0" w:color="auto"/>
            <w:left w:val="none" w:sz="0" w:space="0" w:color="auto"/>
            <w:bottom w:val="none" w:sz="0" w:space="0" w:color="auto"/>
            <w:right w:val="none" w:sz="0" w:space="0" w:color="auto"/>
          </w:divBdr>
        </w:div>
        <w:div w:id="1507282791">
          <w:marLeft w:val="0"/>
          <w:marRight w:val="0"/>
          <w:marTop w:val="0"/>
          <w:marBottom w:val="0"/>
          <w:divBdr>
            <w:top w:val="none" w:sz="0" w:space="0" w:color="auto"/>
            <w:left w:val="none" w:sz="0" w:space="0" w:color="auto"/>
            <w:bottom w:val="none" w:sz="0" w:space="0" w:color="auto"/>
            <w:right w:val="none" w:sz="0" w:space="0" w:color="auto"/>
          </w:divBdr>
        </w:div>
        <w:div w:id="1159341912">
          <w:marLeft w:val="0"/>
          <w:marRight w:val="0"/>
          <w:marTop w:val="0"/>
          <w:marBottom w:val="0"/>
          <w:divBdr>
            <w:top w:val="none" w:sz="0" w:space="0" w:color="auto"/>
            <w:left w:val="none" w:sz="0" w:space="0" w:color="auto"/>
            <w:bottom w:val="none" w:sz="0" w:space="0" w:color="auto"/>
            <w:right w:val="none" w:sz="0" w:space="0" w:color="auto"/>
          </w:divBdr>
        </w:div>
        <w:div w:id="1680810584">
          <w:marLeft w:val="0"/>
          <w:marRight w:val="0"/>
          <w:marTop w:val="0"/>
          <w:marBottom w:val="0"/>
          <w:divBdr>
            <w:top w:val="none" w:sz="0" w:space="0" w:color="auto"/>
            <w:left w:val="none" w:sz="0" w:space="0" w:color="auto"/>
            <w:bottom w:val="none" w:sz="0" w:space="0" w:color="auto"/>
            <w:right w:val="none" w:sz="0" w:space="0" w:color="auto"/>
          </w:divBdr>
        </w:div>
        <w:div w:id="587617338">
          <w:marLeft w:val="0"/>
          <w:marRight w:val="0"/>
          <w:marTop w:val="0"/>
          <w:marBottom w:val="0"/>
          <w:divBdr>
            <w:top w:val="none" w:sz="0" w:space="0" w:color="auto"/>
            <w:left w:val="none" w:sz="0" w:space="0" w:color="auto"/>
            <w:bottom w:val="none" w:sz="0" w:space="0" w:color="auto"/>
            <w:right w:val="none" w:sz="0" w:space="0" w:color="auto"/>
          </w:divBdr>
        </w:div>
        <w:div w:id="1560943420">
          <w:marLeft w:val="0"/>
          <w:marRight w:val="0"/>
          <w:marTop w:val="0"/>
          <w:marBottom w:val="0"/>
          <w:divBdr>
            <w:top w:val="none" w:sz="0" w:space="0" w:color="auto"/>
            <w:left w:val="none" w:sz="0" w:space="0" w:color="auto"/>
            <w:bottom w:val="none" w:sz="0" w:space="0" w:color="auto"/>
            <w:right w:val="none" w:sz="0" w:space="0" w:color="auto"/>
          </w:divBdr>
        </w:div>
        <w:div w:id="1740327394">
          <w:marLeft w:val="0"/>
          <w:marRight w:val="0"/>
          <w:marTop w:val="0"/>
          <w:marBottom w:val="0"/>
          <w:divBdr>
            <w:top w:val="none" w:sz="0" w:space="0" w:color="auto"/>
            <w:left w:val="none" w:sz="0" w:space="0" w:color="auto"/>
            <w:bottom w:val="none" w:sz="0" w:space="0" w:color="auto"/>
            <w:right w:val="none" w:sz="0" w:space="0" w:color="auto"/>
          </w:divBdr>
        </w:div>
        <w:div w:id="38435949">
          <w:marLeft w:val="0"/>
          <w:marRight w:val="0"/>
          <w:marTop w:val="0"/>
          <w:marBottom w:val="0"/>
          <w:divBdr>
            <w:top w:val="none" w:sz="0" w:space="0" w:color="auto"/>
            <w:left w:val="none" w:sz="0" w:space="0" w:color="auto"/>
            <w:bottom w:val="none" w:sz="0" w:space="0" w:color="auto"/>
            <w:right w:val="none" w:sz="0" w:space="0" w:color="auto"/>
          </w:divBdr>
        </w:div>
        <w:div w:id="131563027">
          <w:marLeft w:val="0"/>
          <w:marRight w:val="0"/>
          <w:marTop w:val="0"/>
          <w:marBottom w:val="0"/>
          <w:divBdr>
            <w:top w:val="none" w:sz="0" w:space="0" w:color="auto"/>
            <w:left w:val="none" w:sz="0" w:space="0" w:color="auto"/>
            <w:bottom w:val="none" w:sz="0" w:space="0" w:color="auto"/>
            <w:right w:val="none" w:sz="0" w:space="0" w:color="auto"/>
          </w:divBdr>
        </w:div>
        <w:div w:id="1158962032">
          <w:marLeft w:val="0"/>
          <w:marRight w:val="0"/>
          <w:marTop w:val="0"/>
          <w:marBottom w:val="0"/>
          <w:divBdr>
            <w:top w:val="none" w:sz="0" w:space="0" w:color="auto"/>
            <w:left w:val="none" w:sz="0" w:space="0" w:color="auto"/>
            <w:bottom w:val="none" w:sz="0" w:space="0" w:color="auto"/>
            <w:right w:val="none" w:sz="0" w:space="0" w:color="auto"/>
          </w:divBdr>
        </w:div>
        <w:div w:id="220335746">
          <w:marLeft w:val="0"/>
          <w:marRight w:val="0"/>
          <w:marTop w:val="0"/>
          <w:marBottom w:val="0"/>
          <w:divBdr>
            <w:top w:val="none" w:sz="0" w:space="0" w:color="auto"/>
            <w:left w:val="none" w:sz="0" w:space="0" w:color="auto"/>
            <w:bottom w:val="none" w:sz="0" w:space="0" w:color="auto"/>
            <w:right w:val="none" w:sz="0" w:space="0" w:color="auto"/>
          </w:divBdr>
        </w:div>
        <w:div w:id="197856232">
          <w:marLeft w:val="0"/>
          <w:marRight w:val="0"/>
          <w:marTop w:val="0"/>
          <w:marBottom w:val="0"/>
          <w:divBdr>
            <w:top w:val="none" w:sz="0" w:space="0" w:color="auto"/>
            <w:left w:val="none" w:sz="0" w:space="0" w:color="auto"/>
            <w:bottom w:val="none" w:sz="0" w:space="0" w:color="auto"/>
            <w:right w:val="none" w:sz="0" w:space="0" w:color="auto"/>
          </w:divBdr>
        </w:div>
        <w:div w:id="1640499785">
          <w:marLeft w:val="0"/>
          <w:marRight w:val="0"/>
          <w:marTop w:val="0"/>
          <w:marBottom w:val="0"/>
          <w:divBdr>
            <w:top w:val="none" w:sz="0" w:space="0" w:color="auto"/>
            <w:left w:val="none" w:sz="0" w:space="0" w:color="auto"/>
            <w:bottom w:val="none" w:sz="0" w:space="0" w:color="auto"/>
            <w:right w:val="none" w:sz="0" w:space="0" w:color="auto"/>
          </w:divBdr>
        </w:div>
        <w:div w:id="181239642">
          <w:marLeft w:val="0"/>
          <w:marRight w:val="0"/>
          <w:marTop w:val="0"/>
          <w:marBottom w:val="0"/>
          <w:divBdr>
            <w:top w:val="none" w:sz="0" w:space="0" w:color="auto"/>
            <w:left w:val="none" w:sz="0" w:space="0" w:color="auto"/>
            <w:bottom w:val="none" w:sz="0" w:space="0" w:color="auto"/>
            <w:right w:val="none" w:sz="0" w:space="0" w:color="auto"/>
          </w:divBdr>
        </w:div>
        <w:div w:id="1069228563">
          <w:marLeft w:val="0"/>
          <w:marRight w:val="0"/>
          <w:marTop w:val="0"/>
          <w:marBottom w:val="0"/>
          <w:divBdr>
            <w:top w:val="none" w:sz="0" w:space="0" w:color="auto"/>
            <w:left w:val="none" w:sz="0" w:space="0" w:color="auto"/>
            <w:bottom w:val="none" w:sz="0" w:space="0" w:color="auto"/>
            <w:right w:val="none" w:sz="0" w:space="0" w:color="auto"/>
          </w:divBdr>
        </w:div>
        <w:div w:id="995493027">
          <w:marLeft w:val="0"/>
          <w:marRight w:val="0"/>
          <w:marTop w:val="0"/>
          <w:marBottom w:val="0"/>
          <w:divBdr>
            <w:top w:val="none" w:sz="0" w:space="0" w:color="auto"/>
            <w:left w:val="none" w:sz="0" w:space="0" w:color="auto"/>
            <w:bottom w:val="none" w:sz="0" w:space="0" w:color="auto"/>
            <w:right w:val="none" w:sz="0" w:space="0" w:color="auto"/>
          </w:divBdr>
        </w:div>
        <w:div w:id="1943997948">
          <w:marLeft w:val="0"/>
          <w:marRight w:val="0"/>
          <w:marTop w:val="0"/>
          <w:marBottom w:val="0"/>
          <w:divBdr>
            <w:top w:val="none" w:sz="0" w:space="0" w:color="auto"/>
            <w:left w:val="none" w:sz="0" w:space="0" w:color="auto"/>
            <w:bottom w:val="none" w:sz="0" w:space="0" w:color="auto"/>
            <w:right w:val="none" w:sz="0" w:space="0" w:color="auto"/>
          </w:divBdr>
        </w:div>
        <w:div w:id="222722355">
          <w:marLeft w:val="0"/>
          <w:marRight w:val="0"/>
          <w:marTop w:val="0"/>
          <w:marBottom w:val="0"/>
          <w:divBdr>
            <w:top w:val="none" w:sz="0" w:space="0" w:color="auto"/>
            <w:left w:val="none" w:sz="0" w:space="0" w:color="auto"/>
            <w:bottom w:val="none" w:sz="0" w:space="0" w:color="auto"/>
            <w:right w:val="none" w:sz="0" w:space="0" w:color="auto"/>
          </w:divBdr>
        </w:div>
        <w:div w:id="966736504">
          <w:marLeft w:val="0"/>
          <w:marRight w:val="0"/>
          <w:marTop w:val="0"/>
          <w:marBottom w:val="0"/>
          <w:divBdr>
            <w:top w:val="none" w:sz="0" w:space="0" w:color="auto"/>
            <w:left w:val="none" w:sz="0" w:space="0" w:color="auto"/>
            <w:bottom w:val="none" w:sz="0" w:space="0" w:color="auto"/>
            <w:right w:val="none" w:sz="0" w:space="0" w:color="auto"/>
          </w:divBdr>
        </w:div>
        <w:div w:id="414128242">
          <w:marLeft w:val="0"/>
          <w:marRight w:val="0"/>
          <w:marTop w:val="0"/>
          <w:marBottom w:val="0"/>
          <w:divBdr>
            <w:top w:val="none" w:sz="0" w:space="0" w:color="auto"/>
            <w:left w:val="none" w:sz="0" w:space="0" w:color="auto"/>
            <w:bottom w:val="none" w:sz="0" w:space="0" w:color="auto"/>
            <w:right w:val="none" w:sz="0" w:space="0" w:color="auto"/>
          </w:divBdr>
        </w:div>
        <w:div w:id="1670792435">
          <w:marLeft w:val="0"/>
          <w:marRight w:val="0"/>
          <w:marTop w:val="0"/>
          <w:marBottom w:val="0"/>
          <w:divBdr>
            <w:top w:val="none" w:sz="0" w:space="0" w:color="auto"/>
            <w:left w:val="none" w:sz="0" w:space="0" w:color="auto"/>
            <w:bottom w:val="none" w:sz="0" w:space="0" w:color="auto"/>
            <w:right w:val="none" w:sz="0" w:space="0" w:color="auto"/>
          </w:divBdr>
        </w:div>
        <w:div w:id="941373988">
          <w:marLeft w:val="0"/>
          <w:marRight w:val="0"/>
          <w:marTop w:val="0"/>
          <w:marBottom w:val="0"/>
          <w:divBdr>
            <w:top w:val="none" w:sz="0" w:space="0" w:color="auto"/>
            <w:left w:val="none" w:sz="0" w:space="0" w:color="auto"/>
            <w:bottom w:val="none" w:sz="0" w:space="0" w:color="auto"/>
            <w:right w:val="none" w:sz="0" w:space="0" w:color="auto"/>
          </w:divBdr>
        </w:div>
        <w:div w:id="341012029">
          <w:marLeft w:val="0"/>
          <w:marRight w:val="0"/>
          <w:marTop w:val="0"/>
          <w:marBottom w:val="0"/>
          <w:divBdr>
            <w:top w:val="none" w:sz="0" w:space="0" w:color="auto"/>
            <w:left w:val="none" w:sz="0" w:space="0" w:color="auto"/>
            <w:bottom w:val="none" w:sz="0" w:space="0" w:color="auto"/>
            <w:right w:val="none" w:sz="0" w:space="0" w:color="auto"/>
          </w:divBdr>
        </w:div>
        <w:div w:id="1428230230">
          <w:marLeft w:val="0"/>
          <w:marRight w:val="0"/>
          <w:marTop w:val="0"/>
          <w:marBottom w:val="0"/>
          <w:divBdr>
            <w:top w:val="none" w:sz="0" w:space="0" w:color="auto"/>
            <w:left w:val="none" w:sz="0" w:space="0" w:color="auto"/>
            <w:bottom w:val="none" w:sz="0" w:space="0" w:color="auto"/>
            <w:right w:val="none" w:sz="0" w:space="0" w:color="auto"/>
          </w:divBdr>
        </w:div>
        <w:div w:id="886916195">
          <w:marLeft w:val="0"/>
          <w:marRight w:val="0"/>
          <w:marTop w:val="0"/>
          <w:marBottom w:val="0"/>
          <w:divBdr>
            <w:top w:val="none" w:sz="0" w:space="0" w:color="auto"/>
            <w:left w:val="none" w:sz="0" w:space="0" w:color="auto"/>
            <w:bottom w:val="none" w:sz="0" w:space="0" w:color="auto"/>
            <w:right w:val="none" w:sz="0" w:space="0" w:color="auto"/>
          </w:divBdr>
        </w:div>
        <w:div w:id="756440022">
          <w:marLeft w:val="0"/>
          <w:marRight w:val="0"/>
          <w:marTop w:val="0"/>
          <w:marBottom w:val="0"/>
          <w:divBdr>
            <w:top w:val="none" w:sz="0" w:space="0" w:color="auto"/>
            <w:left w:val="none" w:sz="0" w:space="0" w:color="auto"/>
            <w:bottom w:val="none" w:sz="0" w:space="0" w:color="auto"/>
            <w:right w:val="none" w:sz="0" w:space="0" w:color="auto"/>
          </w:divBdr>
        </w:div>
        <w:div w:id="1216232258">
          <w:marLeft w:val="0"/>
          <w:marRight w:val="0"/>
          <w:marTop w:val="0"/>
          <w:marBottom w:val="0"/>
          <w:divBdr>
            <w:top w:val="none" w:sz="0" w:space="0" w:color="auto"/>
            <w:left w:val="none" w:sz="0" w:space="0" w:color="auto"/>
            <w:bottom w:val="none" w:sz="0" w:space="0" w:color="auto"/>
            <w:right w:val="none" w:sz="0" w:space="0" w:color="auto"/>
          </w:divBdr>
        </w:div>
        <w:div w:id="1857377512">
          <w:marLeft w:val="0"/>
          <w:marRight w:val="0"/>
          <w:marTop w:val="0"/>
          <w:marBottom w:val="0"/>
          <w:divBdr>
            <w:top w:val="none" w:sz="0" w:space="0" w:color="auto"/>
            <w:left w:val="none" w:sz="0" w:space="0" w:color="auto"/>
            <w:bottom w:val="none" w:sz="0" w:space="0" w:color="auto"/>
            <w:right w:val="none" w:sz="0" w:space="0" w:color="auto"/>
          </w:divBdr>
        </w:div>
        <w:div w:id="1692490826">
          <w:marLeft w:val="0"/>
          <w:marRight w:val="0"/>
          <w:marTop w:val="0"/>
          <w:marBottom w:val="0"/>
          <w:divBdr>
            <w:top w:val="none" w:sz="0" w:space="0" w:color="auto"/>
            <w:left w:val="none" w:sz="0" w:space="0" w:color="auto"/>
            <w:bottom w:val="none" w:sz="0" w:space="0" w:color="auto"/>
            <w:right w:val="none" w:sz="0" w:space="0" w:color="auto"/>
          </w:divBdr>
        </w:div>
        <w:div w:id="960185683">
          <w:marLeft w:val="0"/>
          <w:marRight w:val="0"/>
          <w:marTop w:val="0"/>
          <w:marBottom w:val="0"/>
          <w:divBdr>
            <w:top w:val="none" w:sz="0" w:space="0" w:color="auto"/>
            <w:left w:val="none" w:sz="0" w:space="0" w:color="auto"/>
            <w:bottom w:val="none" w:sz="0" w:space="0" w:color="auto"/>
            <w:right w:val="none" w:sz="0" w:space="0" w:color="auto"/>
          </w:divBdr>
        </w:div>
        <w:div w:id="322006428">
          <w:marLeft w:val="0"/>
          <w:marRight w:val="0"/>
          <w:marTop w:val="0"/>
          <w:marBottom w:val="0"/>
          <w:divBdr>
            <w:top w:val="none" w:sz="0" w:space="0" w:color="auto"/>
            <w:left w:val="none" w:sz="0" w:space="0" w:color="auto"/>
            <w:bottom w:val="none" w:sz="0" w:space="0" w:color="auto"/>
            <w:right w:val="none" w:sz="0" w:space="0" w:color="auto"/>
          </w:divBdr>
        </w:div>
      </w:divsChild>
    </w:div>
    <w:div w:id="484320292">
      <w:bodyDiv w:val="1"/>
      <w:marLeft w:val="0"/>
      <w:marRight w:val="0"/>
      <w:marTop w:val="0"/>
      <w:marBottom w:val="0"/>
      <w:divBdr>
        <w:top w:val="none" w:sz="0" w:space="0" w:color="auto"/>
        <w:left w:val="none" w:sz="0" w:space="0" w:color="auto"/>
        <w:bottom w:val="none" w:sz="0" w:space="0" w:color="auto"/>
        <w:right w:val="none" w:sz="0" w:space="0" w:color="auto"/>
      </w:divBdr>
      <w:divsChild>
        <w:div w:id="955260487">
          <w:marLeft w:val="0"/>
          <w:marRight w:val="0"/>
          <w:marTop w:val="120"/>
          <w:marBottom w:val="120"/>
          <w:divBdr>
            <w:top w:val="none" w:sz="0" w:space="0" w:color="auto"/>
            <w:left w:val="none" w:sz="0" w:space="0" w:color="auto"/>
            <w:bottom w:val="none" w:sz="0" w:space="0" w:color="auto"/>
            <w:right w:val="none" w:sz="0" w:space="0" w:color="auto"/>
          </w:divBdr>
        </w:div>
      </w:divsChild>
    </w:div>
    <w:div w:id="518856355">
      <w:bodyDiv w:val="1"/>
      <w:marLeft w:val="0"/>
      <w:marRight w:val="0"/>
      <w:marTop w:val="0"/>
      <w:marBottom w:val="0"/>
      <w:divBdr>
        <w:top w:val="none" w:sz="0" w:space="0" w:color="auto"/>
        <w:left w:val="none" w:sz="0" w:space="0" w:color="auto"/>
        <w:bottom w:val="none" w:sz="0" w:space="0" w:color="auto"/>
        <w:right w:val="none" w:sz="0" w:space="0" w:color="auto"/>
      </w:divBdr>
      <w:divsChild>
        <w:div w:id="844637630">
          <w:marLeft w:val="0"/>
          <w:marRight w:val="0"/>
          <w:marTop w:val="0"/>
          <w:marBottom w:val="0"/>
          <w:divBdr>
            <w:top w:val="none" w:sz="0" w:space="0" w:color="auto"/>
            <w:left w:val="none" w:sz="0" w:space="0" w:color="auto"/>
            <w:bottom w:val="none" w:sz="0" w:space="0" w:color="auto"/>
            <w:right w:val="none" w:sz="0" w:space="0" w:color="auto"/>
          </w:divBdr>
        </w:div>
        <w:div w:id="1787693493">
          <w:marLeft w:val="0"/>
          <w:marRight w:val="0"/>
          <w:marTop w:val="0"/>
          <w:marBottom w:val="0"/>
          <w:divBdr>
            <w:top w:val="none" w:sz="0" w:space="0" w:color="auto"/>
            <w:left w:val="none" w:sz="0" w:space="0" w:color="auto"/>
            <w:bottom w:val="none" w:sz="0" w:space="0" w:color="auto"/>
            <w:right w:val="none" w:sz="0" w:space="0" w:color="auto"/>
          </w:divBdr>
        </w:div>
        <w:div w:id="187793254">
          <w:marLeft w:val="0"/>
          <w:marRight w:val="0"/>
          <w:marTop w:val="0"/>
          <w:marBottom w:val="0"/>
          <w:divBdr>
            <w:top w:val="none" w:sz="0" w:space="0" w:color="auto"/>
            <w:left w:val="none" w:sz="0" w:space="0" w:color="auto"/>
            <w:bottom w:val="none" w:sz="0" w:space="0" w:color="auto"/>
            <w:right w:val="none" w:sz="0" w:space="0" w:color="auto"/>
          </w:divBdr>
          <w:divsChild>
            <w:div w:id="84155985">
              <w:marLeft w:val="0"/>
              <w:marRight w:val="0"/>
              <w:marTop w:val="30"/>
              <w:marBottom w:val="30"/>
              <w:divBdr>
                <w:top w:val="none" w:sz="0" w:space="0" w:color="auto"/>
                <w:left w:val="none" w:sz="0" w:space="0" w:color="auto"/>
                <w:bottom w:val="none" w:sz="0" w:space="0" w:color="auto"/>
                <w:right w:val="none" w:sz="0" w:space="0" w:color="auto"/>
              </w:divBdr>
              <w:divsChild>
                <w:div w:id="691686120">
                  <w:marLeft w:val="0"/>
                  <w:marRight w:val="0"/>
                  <w:marTop w:val="0"/>
                  <w:marBottom w:val="0"/>
                  <w:divBdr>
                    <w:top w:val="none" w:sz="0" w:space="0" w:color="auto"/>
                    <w:left w:val="none" w:sz="0" w:space="0" w:color="auto"/>
                    <w:bottom w:val="none" w:sz="0" w:space="0" w:color="auto"/>
                    <w:right w:val="none" w:sz="0" w:space="0" w:color="auto"/>
                  </w:divBdr>
                  <w:divsChild>
                    <w:div w:id="370426675">
                      <w:marLeft w:val="0"/>
                      <w:marRight w:val="0"/>
                      <w:marTop w:val="0"/>
                      <w:marBottom w:val="0"/>
                      <w:divBdr>
                        <w:top w:val="none" w:sz="0" w:space="0" w:color="auto"/>
                        <w:left w:val="none" w:sz="0" w:space="0" w:color="auto"/>
                        <w:bottom w:val="none" w:sz="0" w:space="0" w:color="auto"/>
                        <w:right w:val="none" w:sz="0" w:space="0" w:color="auto"/>
                      </w:divBdr>
                    </w:div>
                  </w:divsChild>
                </w:div>
                <w:div w:id="466357006">
                  <w:marLeft w:val="0"/>
                  <w:marRight w:val="0"/>
                  <w:marTop w:val="0"/>
                  <w:marBottom w:val="0"/>
                  <w:divBdr>
                    <w:top w:val="none" w:sz="0" w:space="0" w:color="auto"/>
                    <w:left w:val="none" w:sz="0" w:space="0" w:color="auto"/>
                    <w:bottom w:val="none" w:sz="0" w:space="0" w:color="auto"/>
                    <w:right w:val="none" w:sz="0" w:space="0" w:color="auto"/>
                  </w:divBdr>
                  <w:divsChild>
                    <w:div w:id="1478644340">
                      <w:marLeft w:val="0"/>
                      <w:marRight w:val="0"/>
                      <w:marTop w:val="0"/>
                      <w:marBottom w:val="0"/>
                      <w:divBdr>
                        <w:top w:val="none" w:sz="0" w:space="0" w:color="auto"/>
                        <w:left w:val="none" w:sz="0" w:space="0" w:color="auto"/>
                        <w:bottom w:val="none" w:sz="0" w:space="0" w:color="auto"/>
                        <w:right w:val="none" w:sz="0" w:space="0" w:color="auto"/>
                      </w:divBdr>
                    </w:div>
                    <w:div w:id="1253314692">
                      <w:marLeft w:val="0"/>
                      <w:marRight w:val="0"/>
                      <w:marTop w:val="0"/>
                      <w:marBottom w:val="0"/>
                      <w:divBdr>
                        <w:top w:val="none" w:sz="0" w:space="0" w:color="auto"/>
                        <w:left w:val="none" w:sz="0" w:space="0" w:color="auto"/>
                        <w:bottom w:val="none" w:sz="0" w:space="0" w:color="auto"/>
                        <w:right w:val="none" w:sz="0" w:space="0" w:color="auto"/>
                      </w:divBdr>
                    </w:div>
                  </w:divsChild>
                </w:div>
                <w:div w:id="1655406224">
                  <w:marLeft w:val="0"/>
                  <w:marRight w:val="0"/>
                  <w:marTop w:val="0"/>
                  <w:marBottom w:val="0"/>
                  <w:divBdr>
                    <w:top w:val="none" w:sz="0" w:space="0" w:color="auto"/>
                    <w:left w:val="none" w:sz="0" w:space="0" w:color="auto"/>
                    <w:bottom w:val="none" w:sz="0" w:space="0" w:color="auto"/>
                    <w:right w:val="none" w:sz="0" w:space="0" w:color="auto"/>
                  </w:divBdr>
                  <w:divsChild>
                    <w:div w:id="507793832">
                      <w:marLeft w:val="0"/>
                      <w:marRight w:val="0"/>
                      <w:marTop w:val="0"/>
                      <w:marBottom w:val="0"/>
                      <w:divBdr>
                        <w:top w:val="none" w:sz="0" w:space="0" w:color="auto"/>
                        <w:left w:val="none" w:sz="0" w:space="0" w:color="auto"/>
                        <w:bottom w:val="none" w:sz="0" w:space="0" w:color="auto"/>
                        <w:right w:val="none" w:sz="0" w:space="0" w:color="auto"/>
                      </w:divBdr>
                    </w:div>
                    <w:div w:id="1080715684">
                      <w:marLeft w:val="0"/>
                      <w:marRight w:val="0"/>
                      <w:marTop w:val="0"/>
                      <w:marBottom w:val="0"/>
                      <w:divBdr>
                        <w:top w:val="none" w:sz="0" w:space="0" w:color="auto"/>
                        <w:left w:val="none" w:sz="0" w:space="0" w:color="auto"/>
                        <w:bottom w:val="none" w:sz="0" w:space="0" w:color="auto"/>
                        <w:right w:val="none" w:sz="0" w:space="0" w:color="auto"/>
                      </w:divBdr>
                    </w:div>
                  </w:divsChild>
                </w:div>
                <w:div w:id="1901012888">
                  <w:marLeft w:val="0"/>
                  <w:marRight w:val="0"/>
                  <w:marTop w:val="0"/>
                  <w:marBottom w:val="0"/>
                  <w:divBdr>
                    <w:top w:val="none" w:sz="0" w:space="0" w:color="auto"/>
                    <w:left w:val="none" w:sz="0" w:space="0" w:color="auto"/>
                    <w:bottom w:val="none" w:sz="0" w:space="0" w:color="auto"/>
                    <w:right w:val="none" w:sz="0" w:space="0" w:color="auto"/>
                  </w:divBdr>
                  <w:divsChild>
                    <w:div w:id="10568597">
                      <w:marLeft w:val="0"/>
                      <w:marRight w:val="0"/>
                      <w:marTop w:val="0"/>
                      <w:marBottom w:val="0"/>
                      <w:divBdr>
                        <w:top w:val="none" w:sz="0" w:space="0" w:color="auto"/>
                        <w:left w:val="none" w:sz="0" w:space="0" w:color="auto"/>
                        <w:bottom w:val="none" w:sz="0" w:space="0" w:color="auto"/>
                        <w:right w:val="none" w:sz="0" w:space="0" w:color="auto"/>
                      </w:divBdr>
                    </w:div>
                    <w:div w:id="1084447974">
                      <w:marLeft w:val="0"/>
                      <w:marRight w:val="0"/>
                      <w:marTop w:val="0"/>
                      <w:marBottom w:val="0"/>
                      <w:divBdr>
                        <w:top w:val="none" w:sz="0" w:space="0" w:color="auto"/>
                        <w:left w:val="none" w:sz="0" w:space="0" w:color="auto"/>
                        <w:bottom w:val="none" w:sz="0" w:space="0" w:color="auto"/>
                        <w:right w:val="none" w:sz="0" w:space="0" w:color="auto"/>
                      </w:divBdr>
                    </w:div>
                    <w:div w:id="3410616">
                      <w:marLeft w:val="0"/>
                      <w:marRight w:val="0"/>
                      <w:marTop w:val="0"/>
                      <w:marBottom w:val="0"/>
                      <w:divBdr>
                        <w:top w:val="none" w:sz="0" w:space="0" w:color="auto"/>
                        <w:left w:val="none" w:sz="0" w:space="0" w:color="auto"/>
                        <w:bottom w:val="none" w:sz="0" w:space="0" w:color="auto"/>
                        <w:right w:val="none" w:sz="0" w:space="0" w:color="auto"/>
                      </w:divBdr>
                    </w:div>
                    <w:div w:id="874578914">
                      <w:marLeft w:val="0"/>
                      <w:marRight w:val="0"/>
                      <w:marTop w:val="0"/>
                      <w:marBottom w:val="0"/>
                      <w:divBdr>
                        <w:top w:val="none" w:sz="0" w:space="0" w:color="auto"/>
                        <w:left w:val="none" w:sz="0" w:space="0" w:color="auto"/>
                        <w:bottom w:val="none" w:sz="0" w:space="0" w:color="auto"/>
                        <w:right w:val="none" w:sz="0" w:space="0" w:color="auto"/>
                      </w:divBdr>
                    </w:div>
                  </w:divsChild>
                </w:div>
                <w:div w:id="1608848905">
                  <w:marLeft w:val="0"/>
                  <w:marRight w:val="0"/>
                  <w:marTop w:val="0"/>
                  <w:marBottom w:val="0"/>
                  <w:divBdr>
                    <w:top w:val="none" w:sz="0" w:space="0" w:color="auto"/>
                    <w:left w:val="none" w:sz="0" w:space="0" w:color="auto"/>
                    <w:bottom w:val="none" w:sz="0" w:space="0" w:color="auto"/>
                    <w:right w:val="none" w:sz="0" w:space="0" w:color="auto"/>
                  </w:divBdr>
                  <w:divsChild>
                    <w:div w:id="172302277">
                      <w:marLeft w:val="0"/>
                      <w:marRight w:val="0"/>
                      <w:marTop w:val="0"/>
                      <w:marBottom w:val="0"/>
                      <w:divBdr>
                        <w:top w:val="none" w:sz="0" w:space="0" w:color="auto"/>
                        <w:left w:val="none" w:sz="0" w:space="0" w:color="auto"/>
                        <w:bottom w:val="none" w:sz="0" w:space="0" w:color="auto"/>
                        <w:right w:val="none" w:sz="0" w:space="0" w:color="auto"/>
                      </w:divBdr>
                    </w:div>
                  </w:divsChild>
                </w:div>
                <w:div w:id="1595241595">
                  <w:marLeft w:val="0"/>
                  <w:marRight w:val="0"/>
                  <w:marTop w:val="0"/>
                  <w:marBottom w:val="0"/>
                  <w:divBdr>
                    <w:top w:val="none" w:sz="0" w:space="0" w:color="auto"/>
                    <w:left w:val="none" w:sz="0" w:space="0" w:color="auto"/>
                    <w:bottom w:val="none" w:sz="0" w:space="0" w:color="auto"/>
                    <w:right w:val="none" w:sz="0" w:space="0" w:color="auto"/>
                  </w:divBdr>
                  <w:divsChild>
                    <w:div w:id="1751341228">
                      <w:marLeft w:val="0"/>
                      <w:marRight w:val="0"/>
                      <w:marTop w:val="0"/>
                      <w:marBottom w:val="0"/>
                      <w:divBdr>
                        <w:top w:val="none" w:sz="0" w:space="0" w:color="auto"/>
                        <w:left w:val="none" w:sz="0" w:space="0" w:color="auto"/>
                        <w:bottom w:val="none" w:sz="0" w:space="0" w:color="auto"/>
                        <w:right w:val="none" w:sz="0" w:space="0" w:color="auto"/>
                      </w:divBdr>
                    </w:div>
                  </w:divsChild>
                </w:div>
                <w:div w:id="1407537363">
                  <w:marLeft w:val="0"/>
                  <w:marRight w:val="0"/>
                  <w:marTop w:val="0"/>
                  <w:marBottom w:val="0"/>
                  <w:divBdr>
                    <w:top w:val="none" w:sz="0" w:space="0" w:color="auto"/>
                    <w:left w:val="none" w:sz="0" w:space="0" w:color="auto"/>
                    <w:bottom w:val="none" w:sz="0" w:space="0" w:color="auto"/>
                    <w:right w:val="none" w:sz="0" w:space="0" w:color="auto"/>
                  </w:divBdr>
                  <w:divsChild>
                    <w:div w:id="853609732">
                      <w:marLeft w:val="0"/>
                      <w:marRight w:val="0"/>
                      <w:marTop w:val="0"/>
                      <w:marBottom w:val="0"/>
                      <w:divBdr>
                        <w:top w:val="none" w:sz="0" w:space="0" w:color="auto"/>
                        <w:left w:val="none" w:sz="0" w:space="0" w:color="auto"/>
                        <w:bottom w:val="none" w:sz="0" w:space="0" w:color="auto"/>
                        <w:right w:val="none" w:sz="0" w:space="0" w:color="auto"/>
                      </w:divBdr>
                    </w:div>
                  </w:divsChild>
                </w:div>
                <w:div w:id="594168501">
                  <w:marLeft w:val="0"/>
                  <w:marRight w:val="0"/>
                  <w:marTop w:val="0"/>
                  <w:marBottom w:val="0"/>
                  <w:divBdr>
                    <w:top w:val="none" w:sz="0" w:space="0" w:color="auto"/>
                    <w:left w:val="none" w:sz="0" w:space="0" w:color="auto"/>
                    <w:bottom w:val="none" w:sz="0" w:space="0" w:color="auto"/>
                    <w:right w:val="none" w:sz="0" w:space="0" w:color="auto"/>
                  </w:divBdr>
                  <w:divsChild>
                    <w:div w:id="1376468167">
                      <w:marLeft w:val="0"/>
                      <w:marRight w:val="0"/>
                      <w:marTop w:val="0"/>
                      <w:marBottom w:val="0"/>
                      <w:divBdr>
                        <w:top w:val="none" w:sz="0" w:space="0" w:color="auto"/>
                        <w:left w:val="none" w:sz="0" w:space="0" w:color="auto"/>
                        <w:bottom w:val="none" w:sz="0" w:space="0" w:color="auto"/>
                        <w:right w:val="none" w:sz="0" w:space="0" w:color="auto"/>
                      </w:divBdr>
                    </w:div>
                    <w:div w:id="881870203">
                      <w:marLeft w:val="0"/>
                      <w:marRight w:val="0"/>
                      <w:marTop w:val="0"/>
                      <w:marBottom w:val="0"/>
                      <w:divBdr>
                        <w:top w:val="none" w:sz="0" w:space="0" w:color="auto"/>
                        <w:left w:val="none" w:sz="0" w:space="0" w:color="auto"/>
                        <w:bottom w:val="none" w:sz="0" w:space="0" w:color="auto"/>
                        <w:right w:val="none" w:sz="0" w:space="0" w:color="auto"/>
                      </w:divBdr>
                    </w:div>
                  </w:divsChild>
                </w:div>
                <w:div w:id="372460201">
                  <w:marLeft w:val="0"/>
                  <w:marRight w:val="0"/>
                  <w:marTop w:val="0"/>
                  <w:marBottom w:val="0"/>
                  <w:divBdr>
                    <w:top w:val="none" w:sz="0" w:space="0" w:color="auto"/>
                    <w:left w:val="none" w:sz="0" w:space="0" w:color="auto"/>
                    <w:bottom w:val="none" w:sz="0" w:space="0" w:color="auto"/>
                    <w:right w:val="none" w:sz="0" w:space="0" w:color="auto"/>
                  </w:divBdr>
                  <w:divsChild>
                    <w:div w:id="775907990">
                      <w:marLeft w:val="0"/>
                      <w:marRight w:val="0"/>
                      <w:marTop w:val="0"/>
                      <w:marBottom w:val="0"/>
                      <w:divBdr>
                        <w:top w:val="none" w:sz="0" w:space="0" w:color="auto"/>
                        <w:left w:val="none" w:sz="0" w:space="0" w:color="auto"/>
                        <w:bottom w:val="none" w:sz="0" w:space="0" w:color="auto"/>
                        <w:right w:val="none" w:sz="0" w:space="0" w:color="auto"/>
                      </w:divBdr>
                    </w:div>
                  </w:divsChild>
                </w:div>
                <w:div w:id="835146818">
                  <w:marLeft w:val="0"/>
                  <w:marRight w:val="0"/>
                  <w:marTop w:val="0"/>
                  <w:marBottom w:val="0"/>
                  <w:divBdr>
                    <w:top w:val="none" w:sz="0" w:space="0" w:color="auto"/>
                    <w:left w:val="none" w:sz="0" w:space="0" w:color="auto"/>
                    <w:bottom w:val="none" w:sz="0" w:space="0" w:color="auto"/>
                    <w:right w:val="none" w:sz="0" w:space="0" w:color="auto"/>
                  </w:divBdr>
                  <w:divsChild>
                    <w:div w:id="1521235662">
                      <w:marLeft w:val="0"/>
                      <w:marRight w:val="0"/>
                      <w:marTop w:val="0"/>
                      <w:marBottom w:val="0"/>
                      <w:divBdr>
                        <w:top w:val="none" w:sz="0" w:space="0" w:color="auto"/>
                        <w:left w:val="none" w:sz="0" w:space="0" w:color="auto"/>
                        <w:bottom w:val="none" w:sz="0" w:space="0" w:color="auto"/>
                        <w:right w:val="none" w:sz="0" w:space="0" w:color="auto"/>
                      </w:divBdr>
                    </w:div>
                    <w:div w:id="156456254">
                      <w:marLeft w:val="0"/>
                      <w:marRight w:val="0"/>
                      <w:marTop w:val="0"/>
                      <w:marBottom w:val="0"/>
                      <w:divBdr>
                        <w:top w:val="none" w:sz="0" w:space="0" w:color="auto"/>
                        <w:left w:val="none" w:sz="0" w:space="0" w:color="auto"/>
                        <w:bottom w:val="none" w:sz="0" w:space="0" w:color="auto"/>
                        <w:right w:val="none" w:sz="0" w:space="0" w:color="auto"/>
                      </w:divBdr>
                    </w:div>
                    <w:div w:id="1117525905">
                      <w:marLeft w:val="0"/>
                      <w:marRight w:val="0"/>
                      <w:marTop w:val="0"/>
                      <w:marBottom w:val="0"/>
                      <w:divBdr>
                        <w:top w:val="none" w:sz="0" w:space="0" w:color="auto"/>
                        <w:left w:val="none" w:sz="0" w:space="0" w:color="auto"/>
                        <w:bottom w:val="none" w:sz="0" w:space="0" w:color="auto"/>
                        <w:right w:val="none" w:sz="0" w:space="0" w:color="auto"/>
                      </w:divBdr>
                    </w:div>
                    <w:div w:id="640841734">
                      <w:marLeft w:val="0"/>
                      <w:marRight w:val="0"/>
                      <w:marTop w:val="0"/>
                      <w:marBottom w:val="0"/>
                      <w:divBdr>
                        <w:top w:val="none" w:sz="0" w:space="0" w:color="auto"/>
                        <w:left w:val="none" w:sz="0" w:space="0" w:color="auto"/>
                        <w:bottom w:val="none" w:sz="0" w:space="0" w:color="auto"/>
                        <w:right w:val="none" w:sz="0" w:space="0" w:color="auto"/>
                      </w:divBdr>
                    </w:div>
                  </w:divsChild>
                </w:div>
                <w:div w:id="1017464522">
                  <w:marLeft w:val="0"/>
                  <w:marRight w:val="0"/>
                  <w:marTop w:val="0"/>
                  <w:marBottom w:val="0"/>
                  <w:divBdr>
                    <w:top w:val="none" w:sz="0" w:space="0" w:color="auto"/>
                    <w:left w:val="none" w:sz="0" w:space="0" w:color="auto"/>
                    <w:bottom w:val="none" w:sz="0" w:space="0" w:color="auto"/>
                    <w:right w:val="none" w:sz="0" w:space="0" w:color="auto"/>
                  </w:divBdr>
                  <w:divsChild>
                    <w:div w:id="399989548">
                      <w:marLeft w:val="0"/>
                      <w:marRight w:val="0"/>
                      <w:marTop w:val="0"/>
                      <w:marBottom w:val="0"/>
                      <w:divBdr>
                        <w:top w:val="none" w:sz="0" w:space="0" w:color="auto"/>
                        <w:left w:val="none" w:sz="0" w:space="0" w:color="auto"/>
                        <w:bottom w:val="none" w:sz="0" w:space="0" w:color="auto"/>
                        <w:right w:val="none" w:sz="0" w:space="0" w:color="auto"/>
                      </w:divBdr>
                    </w:div>
                  </w:divsChild>
                </w:div>
                <w:div w:id="205068520">
                  <w:marLeft w:val="0"/>
                  <w:marRight w:val="0"/>
                  <w:marTop w:val="0"/>
                  <w:marBottom w:val="0"/>
                  <w:divBdr>
                    <w:top w:val="none" w:sz="0" w:space="0" w:color="auto"/>
                    <w:left w:val="none" w:sz="0" w:space="0" w:color="auto"/>
                    <w:bottom w:val="none" w:sz="0" w:space="0" w:color="auto"/>
                    <w:right w:val="none" w:sz="0" w:space="0" w:color="auto"/>
                  </w:divBdr>
                  <w:divsChild>
                    <w:div w:id="1258520185">
                      <w:marLeft w:val="0"/>
                      <w:marRight w:val="0"/>
                      <w:marTop w:val="0"/>
                      <w:marBottom w:val="0"/>
                      <w:divBdr>
                        <w:top w:val="none" w:sz="0" w:space="0" w:color="auto"/>
                        <w:left w:val="none" w:sz="0" w:space="0" w:color="auto"/>
                        <w:bottom w:val="none" w:sz="0" w:space="0" w:color="auto"/>
                        <w:right w:val="none" w:sz="0" w:space="0" w:color="auto"/>
                      </w:divBdr>
                    </w:div>
                  </w:divsChild>
                </w:div>
                <w:div w:id="426267636">
                  <w:marLeft w:val="0"/>
                  <w:marRight w:val="0"/>
                  <w:marTop w:val="0"/>
                  <w:marBottom w:val="0"/>
                  <w:divBdr>
                    <w:top w:val="none" w:sz="0" w:space="0" w:color="auto"/>
                    <w:left w:val="none" w:sz="0" w:space="0" w:color="auto"/>
                    <w:bottom w:val="none" w:sz="0" w:space="0" w:color="auto"/>
                    <w:right w:val="none" w:sz="0" w:space="0" w:color="auto"/>
                  </w:divBdr>
                  <w:divsChild>
                    <w:div w:id="1731686512">
                      <w:marLeft w:val="0"/>
                      <w:marRight w:val="0"/>
                      <w:marTop w:val="0"/>
                      <w:marBottom w:val="0"/>
                      <w:divBdr>
                        <w:top w:val="none" w:sz="0" w:space="0" w:color="auto"/>
                        <w:left w:val="none" w:sz="0" w:space="0" w:color="auto"/>
                        <w:bottom w:val="none" w:sz="0" w:space="0" w:color="auto"/>
                        <w:right w:val="none" w:sz="0" w:space="0" w:color="auto"/>
                      </w:divBdr>
                    </w:div>
                  </w:divsChild>
                </w:div>
                <w:div w:id="601111039">
                  <w:marLeft w:val="0"/>
                  <w:marRight w:val="0"/>
                  <w:marTop w:val="0"/>
                  <w:marBottom w:val="0"/>
                  <w:divBdr>
                    <w:top w:val="none" w:sz="0" w:space="0" w:color="auto"/>
                    <w:left w:val="none" w:sz="0" w:space="0" w:color="auto"/>
                    <w:bottom w:val="none" w:sz="0" w:space="0" w:color="auto"/>
                    <w:right w:val="none" w:sz="0" w:space="0" w:color="auto"/>
                  </w:divBdr>
                  <w:divsChild>
                    <w:div w:id="1264148272">
                      <w:marLeft w:val="0"/>
                      <w:marRight w:val="0"/>
                      <w:marTop w:val="0"/>
                      <w:marBottom w:val="0"/>
                      <w:divBdr>
                        <w:top w:val="none" w:sz="0" w:space="0" w:color="auto"/>
                        <w:left w:val="none" w:sz="0" w:space="0" w:color="auto"/>
                        <w:bottom w:val="none" w:sz="0" w:space="0" w:color="auto"/>
                        <w:right w:val="none" w:sz="0" w:space="0" w:color="auto"/>
                      </w:divBdr>
                    </w:div>
                    <w:div w:id="1174800552">
                      <w:marLeft w:val="0"/>
                      <w:marRight w:val="0"/>
                      <w:marTop w:val="0"/>
                      <w:marBottom w:val="0"/>
                      <w:divBdr>
                        <w:top w:val="none" w:sz="0" w:space="0" w:color="auto"/>
                        <w:left w:val="none" w:sz="0" w:space="0" w:color="auto"/>
                        <w:bottom w:val="none" w:sz="0" w:space="0" w:color="auto"/>
                        <w:right w:val="none" w:sz="0" w:space="0" w:color="auto"/>
                      </w:divBdr>
                    </w:div>
                  </w:divsChild>
                </w:div>
                <w:div w:id="1443841150">
                  <w:marLeft w:val="0"/>
                  <w:marRight w:val="0"/>
                  <w:marTop w:val="0"/>
                  <w:marBottom w:val="0"/>
                  <w:divBdr>
                    <w:top w:val="none" w:sz="0" w:space="0" w:color="auto"/>
                    <w:left w:val="none" w:sz="0" w:space="0" w:color="auto"/>
                    <w:bottom w:val="none" w:sz="0" w:space="0" w:color="auto"/>
                    <w:right w:val="none" w:sz="0" w:space="0" w:color="auto"/>
                  </w:divBdr>
                  <w:divsChild>
                    <w:div w:id="346182003">
                      <w:marLeft w:val="0"/>
                      <w:marRight w:val="0"/>
                      <w:marTop w:val="0"/>
                      <w:marBottom w:val="0"/>
                      <w:divBdr>
                        <w:top w:val="none" w:sz="0" w:space="0" w:color="auto"/>
                        <w:left w:val="none" w:sz="0" w:space="0" w:color="auto"/>
                        <w:bottom w:val="none" w:sz="0" w:space="0" w:color="auto"/>
                        <w:right w:val="none" w:sz="0" w:space="0" w:color="auto"/>
                      </w:divBdr>
                    </w:div>
                  </w:divsChild>
                </w:div>
                <w:div w:id="738747093">
                  <w:marLeft w:val="0"/>
                  <w:marRight w:val="0"/>
                  <w:marTop w:val="0"/>
                  <w:marBottom w:val="0"/>
                  <w:divBdr>
                    <w:top w:val="none" w:sz="0" w:space="0" w:color="auto"/>
                    <w:left w:val="none" w:sz="0" w:space="0" w:color="auto"/>
                    <w:bottom w:val="none" w:sz="0" w:space="0" w:color="auto"/>
                    <w:right w:val="none" w:sz="0" w:space="0" w:color="auto"/>
                  </w:divBdr>
                  <w:divsChild>
                    <w:div w:id="683046244">
                      <w:marLeft w:val="0"/>
                      <w:marRight w:val="0"/>
                      <w:marTop w:val="0"/>
                      <w:marBottom w:val="0"/>
                      <w:divBdr>
                        <w:top w:val="none" w:sz="0" w:space="0" w:color="auto"/>
                        <w:left w:val="none" w:sz="0" w:space="0" w:color="auto"/>
                        <w:bottom w:val="none" w:sz="0" w:space="0" w:color="auto"/>
                        <w:right w:val="none" w:sz="0" w:space="0" w:color="auto"/>
                      </w:divBdr>
                    </w:div>
                    <w:div w:id="460617169">
                      <w:marLeft w:val="0"/>
                      <w:marRight w:val="0"/>
                      <w:marTop w:val="0"/>
                      <w:marBottom w:val="0"/>
                      <w:divBdr>
                        <w:top w:val="none" w:sz="0" w:space="0" w:color="auto"/>
                        <w:left w:val="none" w:sz="0" w:space="0" w:color="auto"/>
                        <w:bottom w:val="none" w:sz="0" w:space="0" w:color="auto"/>
                        <w:right w:val="none" w:sz="0" w:space="0" w:color="auto"/>
                      </w:divBdr>
                    </w:div>
                    <w:div w:id="2010323372">
                      <w:marLeft w:val="0"/>
                      <w:marRight w:val="0"/>
                      <w:marTop w:val="0"/>
                      <w:marBottom w:val="0"/>
                      <w:divBdr>
                        <w:top w:val="none" w:sz="0" w:space="0" w:color="auto"/>
                        <w:left w:val="none" w:sz="0" w:space="0" w:color="auto"/>
                        <w:bottom w:val="none" w:sz="0" w:space="0" w:color="auto"/>
                        <w:right w:val="none" w:sz="0" w:space="0" w:color="auto"/>
                      </w:divBdr>
                    </w:div>
                    <w:div w:id="1564563597">
                      <w:marLeft w:val="0"/>
                      <w:marRight w:val="0"/>
                      <w:marTop w:val="0"/>
                      <w:marBottom w:val="0"/>
                      <w:divBdr>
                        <w:top w:val="none" w:sz="0" w:space="0" w:color="auto"/>
                        <w:left w:val="none" w:sz="0" w:space="0" w:color="auto"/>
                        <w:bottom w:val="none" w:sz="0" w:space="0" w:color="auto"/>
                        <w:right w:val="none" w:sz="0" w:space="0" w:color="auto"/>
                      </w:divBdr>
                    </w:div>
                  </w:divsChild>
                </w:div>
                <w:div w:id="2110008112">
                  <w:marLeft w:val="0"/>
                  <w:marRight w:val="0"/>
                  <w:marTop w:val="0"/>
                  <w:marBottom w:val="0"/>
                  <w:divBdr>
                    <w:top w:val="none" w:sz="0" w:space="0" w:color="auto"/>
                    <w:left w:val="none" w:sz="0" w:space="0" w:color="auto"/>
                    <w:bottom w:val="none" w:sz="0" w:space="0" w:color="auto"/>
                    <w:right w:val="none" w:sz="0" w:space="0" w:color="auto"/>
                  </w:divBdr>
                  <w:divsChild>
                    <w:div w:id="604460538">
                      <w:marLeft w:val="0"/>
                      <w:marRight w:val="0"/>
                      <w:marTop w:val="0"/>
                      <w:marBottom w:val="0"/>
                      <w:divBdr>
                        <w:top w:val="none" w:sz="0" w:space="0" w:color="auto"/>
                        <w:left w:val="none" w:sz="0" w:space="0" w:color="auto"/>
                        <w:bottom w:val="none" w:sz="0" w:space="0" w:color="auto"/>
                        <w:right w:val="none" w:sz="0" w:space="0" w:color="auto"/>
                      </w:divBdr>
                    </w:div>
                  </w:divsChild>
                </w:div>
                <w:div w:id="961232356">
                  <w:marLeft w:val="0"/>
                  <w:marRight w:val="0"/>
                  <w:marTop w:val="0"/>
                  <w:marBottom w:val="0"/>
                  <w:divBdr>
                    <w:top w:val="none" w:sz="0" w:space="0" w:color="auto"/>
                    <w:left w:val="none" w:sz="0" w:space="0" w:color="auto"/>
                    <w:bottom w:val="none" w:sz="0" w:space="0" w:color="auto"/>
                    <w:right w:val="none" w:sz="0" w:space="0" w:color="auto"/>
                  </w:divBdr>
                  <w:divsChild>
                    <w:div w:id="1691031452">
                      <w:marLeft w:val="0"/>
                      <w:marRight w:val="0"/>
                      <w:marTop w:val="0"/>
                      <w:marBottom w:val="0"/>
                      <w:divBdr>
                        <w:top w:val="none" w:sz="0" w:space="0" w:color="auto"/>
                        <w:left w:val="none" w:sz="0" w:space="0" w:color="auto"/>
                        <w:bottom w:val="none" w:sz="0" w:space="0" w:color="auto"/>
                        <w:right w:val="none" w:sz="0" w:space="0" w:color="auto"/>
                      </w:divBdr>
                    </w:div>
                  </w:divsChild>
                </w:div>
                <w:div w:id="1977643746">
                  <w:marLeft w:val="0"/>
                  <w:marRight w:val="0"/>
                  <w:marTop w:val="0"/>
                  <w:marBottom w:val="0"/>
                  <w:divBdr>
                    <w:top w:val="none" w:sz="0" w:space="0" w:color="auto"/>
                    <w:left w:val="none" w:sz="0" w:space="0" w:color="auto"/>
                    <w:bottom w:val="none" w:sz="0" w:space="0" w:color="auto"/>
                    <w:right w:val="none" w:sz="0" w:space="0" w:color="auto"/>
                  </w:divBdr>
                  <w:divsChild>
                    <w:div w:id="222376333">
                      <w:marLeft w:val="0"/>
                      <w:marRight w:val="0"/>
                      <w:marTop w:val="0"/>
                      <w:marBottom w:val="0"/>
                      <w:divBdr>
                        <w:top w:val="none" w:sz="0" w:space="0" w:color="auto"/>
                        <w:left w:val="none" w:sz="0" w:space="0" w:color="auto"/>
                        <w:bottom w:val="none" w:sz="0" w:space="0" w:color="auto"/>
                        <w:right w:val="none" w:sz="0" w:space="0" w:color="auto"/>
                      </w:divBdr>
                    </w:div>
                  </w:divsChild>
                </w:div>
                <w:div w:id="2045593610">
                  <w:marLeft w:val="0"/>
                  <w:marRight w:val="0"/>
                  <w:marTop w:val="0"/>
                  <w:marBottom w:val="0"/>
                  <w:divBdr>
                    <w:top w:val="none" w:sz="0" w:space="0" w:color="auto"/>
                    <w:left w:val="none" w:sz="0" w:space="0" w:color="auto"/>
                    <w:bottom w:val="none" w:sz="0" w:space="0" w:color="auto"/>
                    <w:right w:val="none" w:sz="0" w:space="0" w:color="auto"/>
                  </w:divBdr>
                  <w:divsChild>
                    <w:div w:id="2004965122">
                      <w:marLeft w:val="0"/>
                      <w:marRight w:val="0"/>
                      <w:marTop w:val="0"/>
                      <w:marBottom w:val="0"/>
                      <w:divBdr>
                        <w:top w:val="none" w:sz="0" w:space="0" w:color="auto"/>
                        <w:left w:val="none" w:sz="0" w:space="0" w:color="auto"/>
                        <w:bottom w:val="none" w:sz="0" w:space="0" w:color="auto"/>
                        <w:right w:val="none" w:sz="0" w:space="0" w:color="auto"/>
                      </w:divBdr>
                    </w:div>
                    <w:div w:id="1996950795">
                      <w:marLeft w:val="0"/>
                      <w:marRight w:val="0"/>
                      <w:marTop w:val="0"/>
                      <w:marBottom w:val="0"/>
                      <w:divBdr>
                        <w:top w:val="none" w:sz="0" w:space="0" w:color="auto"/>
                        <w:left w:val="none" w:sz="0" w:space="0" w:color="auto"/>
                        <w:bottom w:val="none" w:sz="0" w:space="0" w:color="auto"/>
                        <w:right w:val="none" w:sz="0" w:space="0" w:color="auto"/>
                      </w:divBdr>
                    </w:div>
                  </w:divsChild>
                </w:div>
                <w:div w:id="979269892">
                  <w:marLeft w:val="0"/>
                  <w:marRight w:val="0"/>
                  <w:marTop w:val="0"/>
                  <w:marBottom w:val="0"/>
                  <w:divBdr>
                    <w:top w:val="none" w:sz="0" w:space="0" w:color="auto"/>
                    <w:left w:val="none" w:sz="0" w:space="0" w:color="auto"/>
                    <w:bottom w:val="none" w:sz="0" w:space="0" w:color="auto"/>
                    <w:right w:val="none" w:sz="0" w:space="0" w:color="auto"/>
                  </w:divBdr>
                  <w:divsChild>
                    <w:div w:id="979840829">
                      <w:marLeft w:val="0"/>
                      <w:marRight w:val="0"/>
                      <w:marTop w:val="0"/>
                      <w:marBottom w:val="0"/>
                      <w:divBdr>
                        <w:top w:val="none" w:sz="0" w:space="0" w:color="auto"/>
                        <w:left w:val="none" w:sz="0" w:space="0" w:color="auto"/>
                        <w:bottom w:val="none" w:sz="0" w:space="0" w:color="auto"/>
                        <w:right w:val="none" w:sz="0" w:space="0" w:color="auto"/>
                      </w:divBdr>
                    </w:div>
                  </w:divsChild>
                </w:div>
                <w:div w:id="257907259">
                  <w:marLeft w:val="0"/>
                  <w:marRight w:val="0"/>
                  <w:marTop w:val="0"/>
                  <w:marBottom w:val="0"/>
                  <w:divBdr>
                    <w:top w:val="none" w:sz="0" w:space="0" w:color="auto"/>
                    <w:left w:val="none" w:sz="0" w:space="0" w:color="auto"/>
                    <w:bottom w:val="none" w:sz="0" w:space="0" w:color="auto"/>
                    <w:right w:val="none" w:sz="0" w:space="0" w:color="auto"/>
                  </w:divBdr>
                  <w:divsChild>
                    <w:div w:id="1286423857">
                      <w:marLeft w:val="0"/>
                      <w:marRight w:val="0"/>
                      <w:marTop w:val="0"/>
                      <w:marBottom w:val="0"/>
                      <w:divBdr>
                        <w:top w:val="none" w:sz="0" w:space="0" w:color="auto"/>
                        <w:left w:val="none" w:sz="0" w:space="0" w:color="auto"/>
                        <w:bottom w:val="none" w:sz="0" w:space="0" w:color="auto"/>
                        <w:right w:val="none" w:sz="0" w:space="0" w:color="auto"/>
                      </w:divBdr>
                    </w:div>
                    <w:div w:id="227695646">
                      <w:marLeft w:val="0"/>
                      <w:marRight w:val="0"/>
                      <w:marTop w:val="0"/>
                      <w:marBottom w:val="0"/>
                      <w:divBdr>
                        <w:top w:val="none" w:sz="0" w:space="0" w:color="auto"/>
                        <w:left w:val="none" w:sz="0" w:space="0" w:color="auto"/>
                        <w:bottom w:val="none" w:sz="0" w:space="0" w:color="auto"/>
                        <w:right w:val="none" w:sz="0" w:space="0" w:color="auto"/>
                      </w:divBdr>
                    </w:div>
                    <w:div w:id="553859628">
                      <w:marLeft w:val="0"/>
                      <w:marRight w:val="0"/>
                      <w:marTop w:val="0"/>
                      <w:marBottom w:val="0"/>
                      <w:divBdr>
                        <w:top w:val="none" w:sz="0" w:space="0" w:color="auto"/>
                        <w:left w:val="none" w:sz="0" w:space="0" w:color="auto"/>
                        <w:bottom w:val="none" w:sz="0" w:space="0" w:color="auto"/>
                        <w:right w:val="none" w:sz="0" w:space="0" w:color="auto"/>
                      </w:divBdr>
                    </w:div>
                    <w:div w:id="949898756">
                      <w:marLeft w:val="0"/>
                      <w:marRight w:val="0"/>
                      <w:marTop w:val="0"/>
                      <w:marBottom w:val="0"/>
                      <w:divBdr>
                        <w:top w:val="none" w:sz="0" w:space="0" w:color="auto"/>
                        <w:left w:val="none" w:sz="0" w:space="0" w:color="auto"/>
                        <w:bottom w:val="none" w:sz="0" w:space="0" w:color="auto"/>
                        <w:right w:val="none" w:sz="0" w:space="0" w:color="auto"/>
                      </w:divBdr>
                    </w:div>
                  </w:divsChild>
                </w:div>
                <w:div w:id="2145005244">
                  <w:marLeft w:val="0"/>
                  <w:marRight w:val="0"/>
                  <w:marTop w:val="0"/>
                  <w:marBottom w:val="0"/>
                  <w:divBdr>
                    <w:top w:val="none" w:sz="0" w:space="0" w:color="auto"/>
                    <w:left w:val="none" w:sz="0" w:space="0" w:color="auto"/>
                    <w:bottom w:val="none" w:sz="0" w:space="0" w:color="auto"/>
                    <w:right w:val="none" w:sz="0" w:space="0" w:color="auto"/>
                  </w:divBdr>
                  <w:divsChild>
                    <w:div w:id="1057897366">
                      <w:marLeft w:val="0"/>
                      <w:marRight w:val="0"/>
                      <w:marTop w:val="0"/>
                      <w:marBottom w:val="0"/>
                      <w:divBdr>
                        <w:top w:val="none" w:sz="0" w:space="0" w:color="auto"/>
                        <w:left w:val="none" w:sz="0" w:space="0" w:color="auto"/>
                        <w:bottom w:val="none" w:sz="0" w:space="0" w:color="auto"/>
                        <w:right w:val="none" w:sz="0" w:space="0" w:color="auto"/>
                      </w:divBdr>
                    </w:div>
                  </w:divsChild>
                </w:div>
                <w:div w:id="1341204328">
                  <w:marLeft w:val="0"/>
                  <w:marRight w:val="0"/>
                  <w:marTop w:val="0"/>
                  <w:marBottom w:val="0"/>
                  <w:divBdr>
                    <w:top w:val="none" w:sz="0" w:space="0" w:color="auto"/>
                    <w:left w:val="none" w:sz="0" w:space="0" w:color="auto"/>
                    <w:bottom w:val="none" w:sz="0" w:space="0" w:color="auto"/>
                    <w:right w:val="none" w:sz="0" w:space="0" w:color="auto"/>
                  </w:divBdr>
                  <w:divsChild>
                    <w:div w:id="136918819">
                      <w:marLeft w:val="0"/>
                      <w:marRight w:val="0"/>
                      <w:marTop w:val="0"/>
                      <w:marBottom w:val="0"/>
                      <w:divBdr>
                        <w:top w:val="none" w:sz="0" w:space="0" w:color="auto"/>
                        <w:left w:val="none" w:sz="0" w:space="0" w:color="auto"/>
                        <w:bottom w:val="none" w:sz="0" w:space="0" w:color="auto"/>
                        <w:right w:val="none" w:sz="0" w:space="0" w:color="auto"/>
                      </w:divBdr>
                    </w:div>
                  </w:divsChild>
                </w:div>
                <w:div w:id="748045096">
                  <w:marLeft w:val="0"/>
                  <w:marRight w:val="0"/>
                  <w:marTop w:val="0"/>
                  <w:marBottom w:val="0"/>
                  <w:divBdr>
                    <w:top w:val="none" w:sz="0" w:space="0" w:color="auto"/>
                    <w:left w:val="none" w:sz="0" w:space="0" w:color="auto"/>
                    <w:bottom w:val="none" w:sz="0" w:space="0" w:color="auto"/>
                    <w:right w:val="none" w:sz="0" w:space="0" w:color="auto"/>
                  </w:divBdr>
                  <w:divsChild>
                    <w:div w:id="324355602">
                      <w:marLeft w:val="0"/>
                      <w:marRight w:val="0"/>
                      <w:marTop w:val="0"/>
                      <w:marBottom w:val="0"/>
                      <w:divBdr>
                        <w:top w:val="none" w:sz="0" w:space="0" w:color="auto"/>
                        <w:left w:val="none" w:sz="0" w:space="0" w:color="auto"/>
                        <w:bottom w:val="none" w:sz="0" w:space="0" w:color="auto"/>
                        <w:right w:val="none" w:sz="0" w:space="0" w:color="auto"/>
                      </w:divBdr>
                    </w:div>
                  </w:divsChild>
                </w:div>
                <w:div w:id="1412508220">
                  <w:marLeft w:val="0"/>
                  <w:marRight w:val="0"/>
                  <w:marTop w:val="0"/>
                  <w:marBottom w:val="0"/>
                  <w:divBdr>
                    <w:top w:val="none" w:sz="0" w:space="0" w:color="auto"/>
                    <w:left w:val="none" w:sz="0" w:space="0" w:color="auto"/>
                    <w:bottom w:val="none" w:sz="0" w:space="0" w:color="auto"/>
                    <w:right w:val="none" w:sz="0" w:space="0" w:color="auto"/>
                  </w:divBdr>
                  <w:divsChild>
                    <w:div w:id="2003774142">
                      <w:marLeft w:val="0"/>
                      <w:marRight w:val="0"/>
                      <w:marTop w:val="0"/>
                      <w:marBottom w:val="0"/>
                      <w:divBdr>
                        <w:top w:val="none" w:sz="0" w:space="0" w:color="auto"/>
                        <w:left w:val="none" w:sz="0" w:space="0" w:color="auto"/>
                        <w:bottom w:val="none" w:sz="0" w:space="0" w:color="auto"/>
                        <w:right w:val="none" w:sz="0" w:space="0" w:color="auto"/>
                      </w:divBdr>
                    </w:div>
                  </w:divsChild>
                </w:div>
                <w:div w:id="1713190568">
                  <w:marLeft w:val="0"/>
                  <w:marRight w:val="0"/>
                  <w:marTop w:val="0"/>
                  <w:marBottom w:val="0"/>
                  <w:divBdr>
                    <w:top w:val="none" w:sz="0" w:space="0" w:color="auto"/>
                    <w:left w:val="none" w:sz="0" w:space="0" w:color="auto"/>
                    <w:bottom w:val="none" w:sz="0" w:space="0" w:color="auto"/>
                    <w:right w:val="none" w:sz="0" w:space="0" w:color="auto"/>
                  </w:divBdr>
                  <w:divsChild>
                    <w:div w:id="1350914400">
                      <w:marLeft w:val="0"/>
                      <w:marRight w:val="0"/>
                      <w:marTop w:val="0"/>
                      <w:marBottom w:val="0"/>
                      <w:divBdr>
                        <w:top w:val="none" w:sz="0" w:space="0" w:color="auto"/>
                        <w:left w:val="none" w:sz="0" w:space="0" w:color="auto"/>
                        <w:bottom w:val="none" w:sz="0" w:space="0" w:color="auto"/>
                        <w:right w:val="none" w:sz="0" w:space="0" w:color="auto"/>
                      </w:divBdr>
                    </w:div>
                  </w:divsChild>
                </w:div>
                <w:div w:id="1865903311">
                  <w:marLeft w:val="0"/>
                  <w:marRight w:val="0"/>
                  <w:marTop w:val="0"/>
                  <w:marBottom w:val="0"/>
                  <w:divBdr>
                    <w:top w:val="none" w:sz="0" w:space="0" w:color="auto"/>
                    <w:left w:val="none" w:sz="0" w:space="0" w:color="auto"/>
                    <w:bottom w:val="none" w:sz="0" w:space="0" w:color="auto"/>
                    <w:right w:val="none" w:sz="0" w:space="0" w:color="auto"/>
                  </w:divBdr>
                  <w:divsChild>
                    <w:div w:id="1488284437">
                      <w:marLeft w:val="0"/>
                      <w:marRight w:val="0"/>
                      <w:marTop w:val="0"/>
                      <w:marBottom w:val="0"/>
                      <w:divBdr>
                        <w:top w:val="none" w:sz="0" w:space="0" w:color="auto"/>
                        <w:left w:val="none" w:sz="0" w:space="0" w:color="auto"/>
                        <w:bottom w:val="none" w:sz="0" w:space="0" w:color="auto"/>
                        <w:right w:val="none" w:sz="0" w:space="0" w:color="auto"/>
                      </w:divBdr>
                    </w:div>
                    <w:div w:id="942608433">
                      <w:marLeft w:val="0"/>
                      <w:marRight w:val="0"/>
                      <w:marTop w:val="0"/>
                      <w:marBottom w:val="0"/>
                      <w:divBdr>
                        <w:top w:val="none" w:sz="0" w:space="0" w:color="auto"/>
                        <w:left w:val="none" w:sz="0" w:space="0" w:color="auto"/>
                        <w:bottom w:val="none" w:sz="0" w:space="0" w:color="auto"/>
                        <w:right w:val="none" w:sz="0" w:space="0" w:color="auto"/>
                      </w:divBdr>
                    </w:div>
                    <w:div w:id="562831770">
                      <w:marLeft w:val="0"/>
                      <w:marRight w:val="0"/>
                      <w:marTop w:val="0"/>
                      <w:marBottom w:val="0"/>
                      <w:divBdr>
                        <w:top w:val="none" w:sz="0" w:space="0" w:color="auto"/>
                        <w:left w:val="none" w:sz="0" w:space="0" w:color="auto"/>
                        <w:bottom w:val="none" w:sz="0" w:space="0" w:color="auto"/>
                        <w:right w:val="none" w:sz="0" w:space="0" w:color="auto"/>
                      </w:divBdr>
                    </w:div>
                    <w:div w:id="360326960">
                      <w:marLeft w:val="0"/>
                      <w:marRight w:val="0"/>
                      <w:marTop w:val="0"/>
                      <w:marBottom w:val="0"/>
                      <w:divBdr>
                        <w:top w:val="none" w:sz="0" w:space="0" w:color="auto"/>
                        <w:left w:val="none" w:sz="0" w:space="0" w:color="auto"/>
                        <w:bottom w:val="none" w:sz="0" w:space="0" w:color="auto"/>
                        <w:right w:val="none" w:sz="0" w:space="0" w:color="auto"/>
                      </w:divBdr>
                    </w:div>
                  </w:divsChild>
                </w:div>
                <w:div w:id="1055934456">
                  <w:marLeft w:val="0"/>
                  <w:marRight w:val="0"/>
                  <w:marTop w:val="0"/>
                  <w:marBottom w:val="0"/>
                  <w:divBdr>
                    <w:top w:val="none" w:sz="0" w:space="0" w:color="auto"/>
                    <w:left w:val="none" w:sz="0" w:space="0" w:color="auto"/>
                    <w:bottom w:val="none" w:sz="0" w:space="0" w:color="auto"/>
                    <w:right w:val="none" w:sz="0" w:space="0" w:color="auto"/>
                  </w:divBdr>
                  <w:divsChild>
                    <w:div w:id="1857504402">
                      <w:marLeft w:val="0"/>
                      <w:marRight w:val="0"/>
                      <w:marTop w:val="0"/>
                      <w:marBottom w:val="0"/>
                      <w:divBdr>
                        <w:top w:val="none" w:sz="0" w:space="0" w:color="auto"/>
                        <w:left w:val="none" w:sz="0" w:space="0" w:color="auto"/>
                        <w:bottom w:val="none" w:sz="0" w:space="0" w:color="auto"/>
                        <w:right w:val="none" w:sz="0" w:space="0" w:color="auto"/>
                      </w:divBdr>
                    </w:div>
                  </w:divsChild>
                </w:div>
                <w:div w:id="873037031">
                  <w:marLeft w:val="0"/>
                  <w:marRight w:val="0"/>
                  <w:marTop w:val="0"/>
                  <w:marBottom w:val="0"/>
                  <w:divBdr>
                    <w:top w:val="none" w:sz="0" w:space="0" w:color="auto"/>
                    <w:left w:val="none" w:sz="0" w:space="0" w:color="auto"/>
                    <w:bottom w:val="none" w:sz="0" w:space="0" w:color="auto"/>
                    <w:right w:val="none" w:sz="0" w:space="0" w:color="auto"/>
                  </w:divBdr>
                  <w:divsChild>
                    <w:div w:id="82457958">
                      <w:marLeft w:val="0"/>
                      <w:marRight w:val="0"/>
                      <w:marTop w:val="0"/>
                      <w:marBottom w:val="0"/>
                      <w:divBdr>
                        <w:top w:val="none" w:sz="0" w:space="0" w:color="auto"/>
                        <w:left w:val="none" w:sz="0" w:space="0" w:color="auto"/>
                        <w:bottom w:val="none" w:sz="0" w:space="0" w:color="auto"/>
                        <w:right w:val="none" w:sz="0" w:space="0" w:color="auto"/>
                      </w:divBdr>
                    </w:div>
                  </w:divsChild>
                </w:div>
                <w:div w:id="1128743434">
                  <w:marLeft w:val="0"/>
                  <w:marRight w:val="0"/>
                  <w:marTop w:val="0"/>
                  <w:marBottom w:val="0"/>
                  <w:divBdr>
                    <w:top w:val="none" w:sz="0" w:space="0" w:color="auto"/>
                    <w:left w:val="none" w:sz="0" w:space="0" w:color="auto"/>
                    <w:bottom w:val="none" w:sz="0" w:space="0" w:color="auto"/>
                    <w:right w:val="none" w:sz="0" w:space="0" w:color="auto"/>
                  </w:divBdr>
                  <w:divsChild>
                    <w:div w:id="2058240837">
                      <w:marLeft w:val="0"/>
                      <w:marRight w:val="0"/>
                      <w:marTop w:val="0"/>
                      <w:marBottom w:val="0"/>
                      <w:divBdr>
                        <w:top w:val="none" w:sz="0" w:space="0" w:color="auto"/>
                        <w:left w:val="none" w:sz="0" w:space="0" w:color="auto"/>
                        <w:bottom w:val="none" w:sz="0" w:space="0" w:color="auto"/>
                        <w:right w:val="none" w:sz="0" w:space="0" w:color="auto"/>
                      </w:divBdr>
                    </w:div>
                  </w:divsChild>
                </w:div>
                <w:div w:id="1831872756">
                  <w:marLeft w:val="0"/>
                  <w:marRight w:val="0"/>
                  <w:marTop w:val="0"/>
                  <w:marBottom w:val="0"/>
                  <w:divBdr>
                    <w:top w:val="none" w:sz="0" w:space="0" w:color="auto"/>
                    <w:left w:val="none" w:sz="0" w:space="0" w:color="auto"/>
                    <w:bottom w:val="none" w:sz="0" w:space="0" w:color="auto"/>
                    <w:right w:val="none" w:sz="0" w:space="0" w:color="auto"/>
                  </w:divBdr>
                  <w:divsChild>
                    <w:div w:id="660698393">
                      <w:marLeft w:val="0"/>
                      <w:marRight w:val="0"/>
                      <w:marTop w:val="0"/>
                      <w:marBottom w:val="0"/>
                      <w:divBdr>
                        <w:top w:val="none" w:sz="0" w:space="0" w:color="auto"/>
                        <w:left w:val="none" w:sz="0" w:space="0" w:color="auto"/>
                        <w:bottom w:val="none" w:sz="0" w:space="0" w:color="auto"/>
                        <w:right w:val="none" w:sz="0" w:space="0" w:color="auto"/>
                      </w:divBdr>
                    </w:div>
                    <w:div w:id="1881671740">
                      <w:marLeft w:val="0"/>
                      <w:marRight w:val="0"/>
                      <w:marTop w:val="0"/>
                      <w:marBottom w:val="0"/>
                      <w:divBdr>
                        <w:top w:val="none" w:sz="0" w:space="0" w:color="auto"/>
                        <w:left w:val="none" w:sz="0" w:space="0" w:color="auto"/>
                        <w:bottom w:val="none" w:sz="0" w:space="0" w:color="auto"/>
                        <w:right w:val="none" w:sz="0" w:space="0" w:color="auto"/>
                      </w:divBdr>
                    </w:div>
                  </w:divsChild>
                </w:div>
                <w:div w:id="226116740">
                  <w:marLeft w:val="0"/>
                  <w:marRight w:val="0"/>
                  <w:marTop w:val="0"/>
                  <w:marBottom w:val="0"/>
                  <w:divBdr>
                    <w:top w:val="none" w:sz="0" w:space="0" w:color="auto"/>
                    <w:left w:val="none" w:sz="0" w:space="0" w:color="auto"/>
                    <w:bottom w:val="none" w:sz="0" w:space="0" w:color="auto"/>
                    <w:right w:val="none" w:sz="0" w:space="0" w:color="auto"/>
                  </w:divBdr>
                  <w:divsChild>
                    <w:div w:id="553196403">
                      <w:marLeft w:val="0"/>
                      <w:marRight w:val="0"/>
                      <w:marTop w:val="0"/>
                      <w:marBottom w:val="0"/>
                      <w:divBdr>
                        <w:top w:val="none" w:sz="0" w:space="0" w:color="auto"/>
                        <w:left w:val="none" w:sz="0" w:space="0" w:color="auto"/>
                        <w:bottom w:val="none" w:sz="0" w:space="0" w:color="auto"/>
                        <w:right w:val="none" w:sz="0" w:space="0" w:color="auto"/>
                      </w:divBdr>
                    </w:div>
                  </w:divsChild>
                </w:div>
                <w:div w:id="510216455">
                  <w:marLeft w:val="0"/>
                  <w:marRight w:val="0"/>
                  <w:marTop w:val="0"/>
                  <w:marBottom w:val="0"/>
                  <w:divBdr>
                    <w:top w:val="none" w:sz="0" w:space="0" w:color="auto"/>
                    <w:left w:val="none" w:sz="0" w:space="0" w:color="auto"/>
                    <w:bottom w:val="none" w:sz="0" w:space="0" w:color="auto"/>
                    <w:right w:val="none" w:sz="0" w:space="0" w:color="auto"/>
                  </w:divBdr>
                  <w:divsChild>
                    <w:div w:id="329021754">
                      <w:marLeft w:val="0"/>
                      <w:marRight w:val="0"/>
                      <w:marTop w:val="0"/>
                      <w:marBottom w:val="0"/>
                      <w:divBdr>
                        <w:top w:val="none" w:sz="0" w:space="0" w:color="auto"/>
                        <w:left w:val="none" w:sz="0" w:space="0" w:color="auto"/>
                        <w:bottom w:val="none" w:sz="0" w:space="0" w:color="auto"/>
                        <w:right w:val="none" w:sz="0" w:space="0" w:color="auto"/>
                      </w:divBdr>
                    </w:div>
                    <w:div w:id="1408068077">
                      <w:marLeft w:val="0"/>
                      <w:marRight w:val="0"/>
                      <w:marTop w:val="0"/>
                      <w:marBottom w:val="0"/>
                      <w:divBdr>
                        <w:top w:val="none" w:sz="0" w:space="0" w:color="auto"/>
                        <w:left w:val="none" w:sz="0" w:space="0" w:color="auto"/>
                        <w:bottom w:val="none" w:sz="0" w:space="0" w:color="auto"/>
                        <w:right w:val="none" w:sz="0" w:space="0" w:color="auto"/>
                      </w:divBdr>
                    </w:div>
                    <w:div w:id="1665890396">
                      <w:marLeft w:val="0"/>
                      <w:marRight w:val="0"/>
                      <w:marTop w:val="0"/>
                      <w:marBottom w:val="0"/>
                      <w:divBdr>
                        <w:top w:val="none" w:sz="0" w:space="0" w:color="auto"/>
                        <w:left w:val="none" w:sz="0" w:space="0" w:color="auto"/>
                        <w:bottom w:val="none" w:sz="0" w:space="0" w:color="auto"/>
                        <w:right w:val="none" w:sz="0" w:space="0" w:color="auto"/>
                      </w:divBdr>
                    </w:div>
                    <w:div w:id="120849119">
                      <w:marLeft w:val="0"/>
                      <w:marRight w:val="0"/>
                      <w:marTop w:val="0"/>
                      <w:marBottom w:val="0"/>
                      <w:divBdr>
                        <w:top w:val="none" w:sz="0" w:space="0" w:color="auto"/>
                        <w:left w:val="none" w:sz="0" w:space="0" w:color="auto"/>
                        <w:bottom w:val="none" w:sz="0" w:space="0" w:color="auto"/>
                        <w:right w:val="none" w:sz="0" w:space="0" w:color="auto"/>
                      </w:divBdr>
                    </w:div>
                  </w:divsChild>
                </w:div>
                <w:div w:id="1897935960">
                  <w:marLeft w:val="0"/>
                  <w:marRight w:val="0"/>
                  <w:marTop w:val="0"/>
                  <w:marBottom w:val="0"/>
                  <w:divBdr>
                    <w:top w:val="none" w:sz="0" w:space="0" w:color="auto"/>
                    <w:left w:val="none" w:sz="0" w:space="0" w:color="auto"/>
                    <w:bottom w:val="none" w:sz="0" w:space="0" w:color="auto"/>
                    <w:right w:val="none" w:sz="0" w:space="0" w:color="auto"/>
                  </w:divBdr>
                  <w:divsChild>
                    <w:div w:id="526256048">
                      <w:marLeft w:val="0"/>
                      <w:marRight w:val="0"/>
                      <w:marTop w:val="0"/>
                      <w:marBottom w:val="0"/>
                      <w:divBdr>
                        <w:top w:val="none" w:sz="0" w:space="0" w:color="auto"/>
                        <w:left w:val="none" w:sz="0" w:space="0" w:color="auto"/>
                        <w:bottom w:val="none" w:sz="0" w:space="0" w:color="auto"/>
                        <w:right w:val="none" w:sz="0" w:space="0" w:color="auto"/>
                      </w:divBdr>
                    </w:div>
                  </w:divsChild>
                </w:div>
                <w:div w:id="890337664">
                  <w:marLeft w:val="0"/>
                  <w:marRight w:val="0"/>
                  <w:marTop w:val="0"/>
                  <w:marBottom w:val="0"/>
                  <w:divBdr>
                    <w:top w:val="none" w:sz="0" w:space="0" w:color="auto"/>
                    <w:left w:val="none" w:sz="0" w:space="0" w:color="auto"/>
                    <w:bottom w:val="none" w:sz="0" w:space="0" w:color="auto"/>
                    <w:right w:val="none" w:sz="0" w:space="0" w:color="auto"/>
                  </w:divBdr>
                  <w:divsChild>
                    <w:div w:id="463501225">
                      <w:marLeft w:val="0"/>
                      <w:marRight w:val="0"/>
                      <w:marTop w:val="0"/>
                      <w:marBottom w:val="0"/>
                      <w:divBdr>
                        <w:top w:val="none" w:sz="0" w:space="0" w:color="auto"/>
                        <w:left w:val="none" w:sz="0" w:space="0" w:color="auto"/>
                        <w:bottom w:val="none" w:sz="0" w:space="0" w:color="auto"/>
                        <w:right w:val="none" w:sz="0" w:space="0" w:color="auto"/>
                      </w:divBdr>
                    </w:div>
                  </w:divsChild>
                </w:div>
                <w:div w:id="1215115582">
                  <w:marLeft w:val="0"/>
                  <w:marRight w:val="0"/>
                  <w:marTop w:val="0"/>
                  <w:marBottom w:val="0"/>
                  <w:divBdr>
                    <w:top w:val="none" w:sz="0" w:space="0" w:color="auto"/>
                    <w:left w:val="none" w:sz="0" w:space="0" w:color="auto"/>
                    <w:bottom w:val="none" w:sz="0" w:space="0" w:color="auto"/>
                    <w:right w:val="none" w:sz="0" w:space="0" w:color="auto"/>
                  </w:divBdr>
                  <w:divsChild>
                    <w:div w:id="1428119731">
                      <w:marLeft w:val="0"/>
                      <w:marRight w:val="0"/>
                      <w:marTop w:val="0"/>
                      <w:marBottom w:val="0"/>
                      <w:divBdr>
                        <w:top w:val="none" w:sz="0" w:space="0" w:color="auto"/>
                        <w:left w:val="none" w:sz="0" w:space="0" w:color="auto"/>
                        <w:bottom w:val="none" w:sz="0" w:space="0" w:color="auto"/>
                        <w:right w:val="none" w:sz="0" w:space="0" w:color="auto"/>
                      </w:divBdr>
                    </w:div>
                  </w:divsChild>
                </w:div>
                <w:div w:id="835343581">
                  <w:marLeft w:val="0"/>
                  <w:marRight w:val="0"/>
                  <w:marTop w:val="0"/>
                  <w:marBottom w:val="0"/>
                  <w:divBdr>
                    <w:top w:val="none" w:sz="0" w:space="0" w:color="auto"/>
                    <w:left w:val="none" w:sz="0" w:space="0" w:color="auto"/>
                    <w:bottom w:val="none" w:sz="0" w:space="0" w:color="auto"/>
                    <w:right w:val="none" w:sz="0" w:space="0" w:color="auto"/>
                  </w:divBdr>
                  <w:divsChild>
                    <w:div w:id="942804412">
                      <w:marLeft w:val="0"/>
                      <w:marRight w:val="0"/>
                      <w:marTop w:val="0"/>
                      <w:marBottom w:val="0"/>
                      <w:divBdr>
                        <w:top w:val="none" w:sz="0" w:space="0" w:color="auto"/>
                        <w:left w:val="none" w:sz="0" w:space="0" w:color="auto"/>
                        <w:bottom w:val="none" w:sz="0" w:space="0" w:color="auto"/>
                        <w:right w:val="none" w:sz="0" w:space="0" w:color="auto"/>
                      </w:divBdr>
                    </w:div>
                    <w:div w:id="1829899393">
                      <w:marLeft w:val="0"/>
                      <w:marRight w:val="0"/>
                      <w:marTop w:val="0"/>
                      <w:marBottom w:val="0"/>
                      <w:divBdr>
                        <w:top w:val="none" w:sz="0" w:space="0" w:color="auto"/>
                        <w:left w:val="none" w:sz="0" w:space="0" w:color="auto"/>
                        <w:bottom w:val="none" w:sz="0" w:space="0" w:color="auto"/>
                        <w:right w:val="none" w:sz="0" w:space="0" w:color="auto"/>
                      </w:divBdr>
                    </w:div>
                  </w:divsChild>
                </w:div>
                <w:div w:id="3824744">
                  <w:marLeft w:val="0"/>
                  <w:marRight w:val="0"/>
                  <w:marTop w:val="0"/>
                  <w:marBottom w:val="0"/>
                  <w:divBdr>
                    <w:top w:val="none" w:sz="0" w:space="0" w:color="auto"/>
                    <w:left w:val="none" w:sz="0" w:space="0" w:color="auto"/>
                    <w:bottom w:val="none" w:sz="0" w:space="0" w:color="auto"/>
                    <w:right w:val="none" w:sz="0" w:space="0" w:color="auto"/>
                  </w:divBdr>
                  <w:divsChild>
                    <w:div w:id="1380089037">
                      <w:marLeft w:val="0"/>
                      <w:marRight w:val="0"/>
                      <w:marTop w:val="0"/>
                      <w:marBottom w:val="0"/>
                      <w:divBdr>
                        <w:top w:val="none" w:sz="0" w:space="0" w:color="auto"/>
                        <w:left w:val="none" w:sz="0" w:space="0" w:color="auto"/>
                        <w:bottom w:val="none" w:sz="0" w:space="0" w:color="auto"/>
                        <w:right w:val="none" w:sz="0" w:space="0" w:color="auto"/>
                      </w:divBdr>
                    </w:div>
                  </w:divsChild>
                </w:div>
                <w:div w:id="673536097">
                  <w:marLeft w:val="0"/>
                  <w:marRight w:val="0"/>
                  <w:marTop w:val="0"/>
                  <w:marBottom w:val="0"/>
                  <w:divBdr>
                    <w:top w:val="none" w:sz="0" w:space="0" w:color="auto"/>
                    <w:left w:val="none" w:sz="0" w:space="0" w:color="auto"/>
                    <w:bottom w:val="none" w:sz="0" w:space="0" w:color="auto"/>
                    <w:right w:val="none" w:sz="0" w:space="0" w:color="auto"/>
                  </w:divBdr>
                  <w:divsChild>
                    <w:div w:id="868301452">
                      <w:marLeft w:val="0"/>
                      <w:marRight w:val="0"/>
                      <w:marTop w:val="0"/>
                      <w:marBottom w:val="0"/>
                      <w:divBdr>
                        <w:top w:val="none" w:sz="0" w:space="0" w:color="auto"/>
                        <w:left w:val="none" w:sz="0" w:space="0" w:color="auto"/>
                        <w:bottom w:val="none" w:sz="0" w:space="0" w:color="auto"/>
                        <w:right w:val="none" w:sz="0" w:space="0" w:color="auto"/>
                      </w:divBdr>
                    </w:div>
                    <w:div w:id="931282298">
                      <w:marLeft w:val="0"/>
                      <w:marRight w:val="0"/>
                      <w:marTop w:val="0"/>
                      <w:marBottom w:val="0"/>
                      <w:divBdr>
                        <w:top w:val="none" w:sz="0" w:space="0" w:color="auto"/>
                        <w:left w:val="none" w:sz="0" w:space="0" w:color="auto"/>
                        <w:bottom w:val="none" w:sz="0" w:space="0" w:color="auto"/>
                        <w:right w:val="none" w:sz="0" w:space="0" w:color="auto"/>
                      </w:divBdr>
                    </w:div>
                    <w:div w:id="432752341">
                      <w:marLeft w:val="0"/>
                      <w:marRight w:val="0"/>
                      <w:marTop w:val="0"/>
                      <w:marBottom w:val="0"/>
                      <w:divBdr>
                        <w:top w:val="none" w:sz="0" w:space="0" w:color="auto"/>
                        <w:left w:val="none" w:sz="0" w:space="0" w:color="auto"/>
                        <w:bottom w:val="none" w:sz="0" w:space="0" w:color="auto"/>
                        <w:right w:val="none" w:sz="0" w:space="0" w:color="auto"/>
                      </w:divBdr>
                    </w:div>
                    <w:div w:id="148063338">
                      <w:marLeft w:val="0"/>
                      <w:marRight w:val="0"/>
                      <w:marTop w:val="0"/>
                      <w:marBottom w:val="0"/>
                      <w:divBdr>
                        <w:top w:val="none" w:sz="0" w:space="0" w:color="auto"/>
                        <w:left w:val="none" w:sz="0" w:space="0" w:color="auto"/>
                        <w:bottom w:val="none" w:sz="0" w:space="0" w:color="auto"/>
                        <w:right w:val="none" w:sz="0" w:space="0" w:color="auto"/>
                      </w:divBdr>
                    </w:div>
                  </w:divsChild>
                </w:div>
                <w:div w:id="1515994129">
                  <w:marLeft w:val="0"/>
                  <w:marRight w:val="0"/>
                  <w:marTop w:val="0"/>
                  <w:marBottom w:val="0"/>
                  <w:divBdr>
                    <w:top w:val="none" w:sz="0" w:space="0" w:color="auto"/>
                    <w:left w:val="none" w:sz="0" w:space="0" w:color="auto"/>
                    <w:bottom w:val="none" w:sz="0" w:space="0" w:color="auto"/>
                    <w:right w:val="none" w:sz="0" w:space="0" w:color="auto"/>
                  </w:divBdr>
                  <w:divsChild>
                    <w:div w:id="636833720">
                      <w:marLeft w:val="0"/>
                      <w:marRight w:val="0"/>
                      <w:marTop w:val="0"/>
                      <w:marBottom w:val="0"/>
                      <w:divBdr>
                        <w:top w:val="none" w:sz="0" w:space="0" w:color="auto"/>
                        <w:left w:val="none" w:sz="0" w:space="0" w:color="auto"/>
                        <w:bottom w:val="none" w:sz="0" w:space="0" w:color="auto"/>
                        <w:right w:val="none" w:sz="0" w:space="0" w:color="auto"/>
                      </w:divBdr>
                    </w:div>
                  </w:divsChild>
                </w:div>
                <w:div w:id="2143377398">
                  <w:marLeft w:val="0"/>
                  <w:marRight w:val="0"/>
                  <w:marTop w:val="0"/>
                  <w:marBottom w:val="0"/>
                  <w:divBdr>
                    <w:top w:val="none" w:sz="0" w:space="0" w:color="auto"/>
                    <w:left w:val="none" w:sz="0" w:space="0" w:color="auto"/>
                    <w:bottom w:val="none" w:sz="0" w:space="0" w:color="auto"/>
                    <w:right w:val="none" w:sz="0" w:space="0" w:color="auto"/>
                  </w:divBdr>
                  <w:divsChild>
                    <w:div w:id="1860195694">
                      <w:marLeft w:val="0"/>
                      <w:marRight w:val="0"/>
                      <w:marTop w:val="0"/>
                      <w:marBottom w:val="0"/>
                      <w:divBdr>
                        <w:top w:val="none" w:sz="0" w:space="0" w:color="auto"/>
                        <w:left w:val="none" w:sz="0" w:space="0" w:color="auto"/>
                        <w:bottom w:val="none" w:sz="0" w:space="0" w:color="auto"/>
                        <w:right w:val="none" w:sz="0" w:space="0" w:color="auto"/>
                      </w:divBdr>
                    </w:div>
                  </w:divsChild>
                </w:div>
                <w:div w:id="842742278">
                  <w:marLeft w:val="0"/>
                  <w:marRight w:val="0"/>
                  <w:marTop w:val="0"/>
                  <w:marBottom w:val="0"/>
                  <w:divBdr>
                    <w:top w:val="none" w:sz="0" w:space="0" w:color="auto"/>
                    <w:left w:val="none" w:sz="0" w:space="0" w:color="auto"/>
                    <w:bottom w:val="none" w:sz="0" w:space="0" w:color="auto"/>
                    <w:right w:val="none" w:sz="0" w:space="0" w:color="auto"/>
                  </w:divBdr>
                  <w:divsChild>
                    <w:div w:id="1574269961">
                      <w:marLeft w:val="0"/>
                      <w:marRight w:val="0"/>
                      <w:marTop w:val="0"/>
                      <w:marBottom w:val="0"/>
                      <w:divBdr>
                        <w:top w:val="none" w:sz="0" w:space="0" w:color="auto"/>
                        <w:left w:val="none" w:sz="0" w:space="0" w:color="auto"/>
                        <w:bottom w:val="none" w:sz="0" w:space="0" w:color="auto"/>
                        <w:right w:val="none" w:sz="0" w:space="0" w:color="auto"/>
                      </w:divBdr>
                    </w:div>
                  </w:divsChild>
                </w:div>
                <w:div w:id="1349715449">
                  <w:marLeft w:val="0"/>
                  <w:marRight w:val="0"/>
                  <w:marTop w:val="0"/>
                  <w:marBottom w:val="0"/>
                  <w:divBdr>
                    <w:top w:val="none" w:sz="0" w:space="0" w:color="auto"/>
                    <w:left w:val="none" w:sz="0" w:space="0" w:color="auto"/>
                    <w:bottom w:val="none" w:sz="0" w:space="0" w:color="auto"/>
                    <w:right w:val="none" w:sz="0" w:space="0" w:color="auto"/>
                  </w:divBdr>
                  <w:divsChild>
                    <w:div w:id="5524947">
                      <w:marLeft w:val="0"/>
                      <w:marRight w:val="0"/>
                      <w:marTop w:val="0"/>
                      <w:marBottom w:val="0"/>
                      <w:divBdr>
                        <w:top w:val="none" w:sz="0" w:space="0" w:color="auto"/>
                        <w:left w:val="none" w:sz="0" w:space="0" w:color="auto"/>
                        <w:bottom w:val="none" w:sz="0" w:space="0" w:color="auto"/>
                        <w:right w:val="none" w:sz="0" w:space="0" w:color="auto"/>
                      </w:divBdr>
                    </w:div>
                    <w:div w:id="1048726405">
                      <w:marLeft w:val="0"/>
                      <w:marRight w:val="0"/>
                      <w:marTop w:val="0"/>
                      <w:marBottom w:val="0"/>
                      <w:divBdr>
                        <w:top w:val="none" w:sz="0" w:space="0" w:color="auto"/>
                        <w:left w:val="none" w:sz="0" w:space="0" w:color="auto"/>
                        <w:bottom w:val="none" w:sz="0" w:space="0" w:color="auto"/>
                        <w:right w:val="none" w:sz="0" w:space="0" w:color="auto"/>
                      </w:divBdr>
                    </w:div>
                  </w:divsChild>
                </w:div>
                <w:div w:id="475610295">
                  <w:marLeft w:val="0"/>
                  <w:marRight w:val="0"/>
                  <w:marTop w:val="0"/>
                  <w:marBottom w:val="0"/>
                  <w:divBdr>
                    <w:top w:val="none" w:sz="0" w:space="0" w:color="auto"/>
                    <w:left w:val="none" w:sz="0" w:space="0" w:color="auto"/>
                    <w:bottom w:val="none" w:sz="0" w:space="0" w:color="auto"/>
                    <w:right w:val="none" w:sz="0" w:space="0" w:color="auto"/>
                  </w:divBdr>
                  <w:divsChild>
                    <w:div w:id="694886493">
                      <w:marLeft w:val="0"/>
                      <w:marRight w:val="0"/>
                      <w:marTop w:val="0"/>
                      <w:marBottom w:val="0"/>
                      <w:divBdr>
                        <w:top w:val="none" w:sz="0" w:space="0" w:color="auto"/>
                        <w:left w:val="none" w:sz="0" w:space="0" w:color="auto"/>
                        <w:bottom w:val="none" w:sz="0" w:space="0" w:color="auto"/>
                        <w:right w:val="none" w:sz="0" w:space="0" w:color="auto"/>
                      </w:divBdr>
                    </w:div>
                  </w:divsChild>
                </w:div>
                <w:div w:id="265306721">
                  <w:marLeft w:val="0"/>
                  <w:marRight w:val="0"/>
                  <w:marTop w:val="0"/>
                  <w:marBottom w:val="0"/>
                  <w:divBdr>
                    <w:top w:val="none" w:sz="0" w:space="0" w:color="auto"/>
                    <w:left w:val="none" w:sz="0" w:space="0" w:color="auto"/>
                    <w:bottom w:val="none" w:sz="0" w:space="0" w:color="auto"/>
                    <w:right w:val="none" w:sz="0" w:space="0" w:color="auto"/>
                  </w:divBdr>
                  <w:divsChild>
                    <w:div w:id="1269385867">
                      <w:marLeft w:val="0"/>
                      <w:marRight w:val="0"/>
                      <w:marTop w:val="0"/>
                      <w:marBottom w:val="0"/>
                      <w:divBdr>
                        <w:top w:val="none" w:sz="0" w:space="0" w:color="auto"/>
                        <w:left w:val="none" w:sz="0" w:space="0" w:color="auto"/>
                        <w:bottom w:val="none" w:sz="0" w:space="0" w:color="auto"/>
                        <w:right w:val="none" w:sz="0" w:space="0" w:color="auto"/>
                      </w:divBdr>
                    </w:div>
                    <w:div w:id="1245409629">
                      <w:marLeft w:val="0"/>
                      <w:marRight w:val="0"/>
                      <w:marTop w:val="0"/>
                      <w:marBottom w:val="0"/>
                      <w:divBdr>
                        <w:top w:val="none" w:sz="0" w:space="0" w:color="auto"/>
                        <w:left w:val="none" w:sz="0" w:space="0" w:color="auto"/>
                        <w:bottom w:val="none" w:sz="0" w:space="0" w:color="auto"/>
                        <w:right w:val="none" w:sz="0" w:space="0" w:color="auto"/>
                      </w:divBdr>
                    </w:div>
                    <w:div w:id="707340416">
                      <w:marLeft w:val="0"/>
                      <w:marRight w:val="0"/>
                      <w:marTop w:val="0"/>
                      <w:marBottom w:val="0"/>
                      <w:divBdr>
                        <w:top w:val="none" w:sz="0" w:space="0" w:color="auto"/>
                        <w:left w:val="none" w:sz="0" w:space="0" w:color="auto"/>
                        <w:bottom w:val="none" w:sz="0" w:space="0" w:color="auto"/>
                        <w:right w:val="none" w:sz="0" w:space="0" w:color="auto"/>
                      </w:divBdr>
                    </w:div>
                    <w:div w:id="956182325">
                      <w:marLeft w:val="0"/>
                      <w:marRight w:val="0"/>
                      <w:marTop w:val="0"/>
                      <w:marBottom w:val="0"/>
                      <w:divBdr>
                        <w:top w:val="none" w:sz="0" w:space="0" w:color="auto"/>
                        <w:left w:val="none" w:sz="0" w:space="0" w:color="auto"/>
                        <w:bottom w:val="none" w:sz="0" w:space="0" w:color="auto"/>
                        <w:right w:val="none" w:sz="0" w:space="0" w:color="auto"/>
                      </w:divBdr>
                    </w:div>
                  </w:divsChild>
                </w:div>
                <w:div w:id="1955021491">
                  <w:marLeft w:val="0"/>
                  <w:marRight w:val="0"/>
                  <w:marTop w:val="0"/>
                  <w:marBottom w:val="0"/>
                  <w:divBdr>
                    <w:top w:val="none" w:sz="0" w:space="0" w:color="auto"/>
                    <w:left w:val="none" w:sz="0" w:space="0" w:color="auto"/>
                    <w:bottom w:val="none" w:sz="0" w:space="0" w:color="auto"/>
                    <w:right w:val="none" w:sz="0" w:space="0" w:color="auto"/>
                  </w:divBdr>
                  <w:divsChild>
                    <w:div w:id="437919562">
                      <w:marLeft w:val="0"/>
                      <w:marRight w:val="0"/>
                      <w:marTop w:val="0"/>
                      <w:marBottom w:val="0"/>
                      <w:divBdr>
                        <w:top w:val="none" w:sz="0" w:space="0" w:color="auto"/>
                        <w:left w:val="none" w:sz="0" w:space="0" w:color="auto"/>
                        <w:bottom w:val="none" w:sz="0" w:space="0" w:color="auto"/>
                        <w:right w:val="none" w:sz="0" w:space="0" w:color="auto"/>
                      </w:divBdr>
                    </w:div>
                  </w:divsChild>
                </w:div>
                <w:div w:id="58288423">
                  <w:marLeft w:val="0"/>
                  <w:marRight w:val="0"/>
                  <w:marTop w:val="0"/>
                  <w:marBottom w:val="0"/>
                  <w:divBdr>
                    <w:top w:val="none" w:sz="0" w:space="0" w:color="auto"/>
                    <w:left w:val="none" w:sz="0" w:space="0" w:color="auto"/>
                    <w:bottom w:val="none" w:sz="0" w:space="0" w:color="auto"/>
                    <w:right w:val="none" w:sz="0" w:space="0" w:color="auto"/>
                  </w:divBdr>
                  <w:divsChild>
                    <w:div w:id="1569028411">
                      <w:marLeft w:val="0"/>
                      <w:marRight w:val="0"/>
                      <w:marTop w:val="0"/>
                      <w:marBottom w:val="0"/>
                      <w:divBdr>
                        <w:top w:val="none" w:sz="0" w:space="0" w:color="auto"/>
                        <w:left w:val="none" w:sz="0" w:space="0" w:color="auto"/>
                        <w:bottom w:val="none" w:sz="0" w:space="0" w:color="auto"/>
                        <w:right w:val="none" w:sz="0" w:space="0" w:color="auto"/>
                      </w:divBdr>
                    </w:div>
                  </w:divsChild>
                </w:div>
                <w:div w:id="1101757633">
                  <w:marLeft w:val="0"/>
                  <w:marRight w:val="0"/>
                  <w:marTop w:val="0"/>
                  <w:marBottom w:val="0"/>
                  <w:divBdr>
                    <w:top w:val="none" w:sz="0" w:space="0" w:color="auto"/>
                    <w:left w:val="none" w:sz="0" w:space="0" w:color="auto"/>
                    <w:bottom w:val="none" w:sz="0" w:space="0" w:color="auto"/>
                    <w:right w:val="none" w:sz="0" w:space="0" w:color="auto"/>
                  </w:divBdr>
                  <w:divsChild>
                    <w:div w:id="1823109690">
                      <w:marLeft w:val="0"/>
                      <w:marRight w:val="0"/>
                      <w:marTop w:val="0"/>
                      <w:marBottom w:val="0"/>
                      <w:divBdr>
                        <w:top w:val="none" w:sz="0" w:space="0" w:color="auto"/>
                        <w:left w:val="none" w:sz="0" w:space="0" w:color="auto"/>
                        <w:bottom w:val="none" w:sz="0" w:space="0" w:color="auto"/>
                        <w:right w:val="none" w:sz="0" w:space="0" w:color="auto"/>
                      </w:divBdr>
                    </w:div>
                  </w:divsChild>
                </w:div>
                <w:div w:id="2089577742">
                  <w:marLeft w:val="0"/>
                  <w:marRight w:val="0"/>
                  <w:marTop w:val="0"/>
                  <w:marBottom w:val="0"/>
                  <w:divBdr>
                    <w:top w:val="none" w:sz="0" w:space="0" w:color="auto"/>
                    <w:left w:val="none" w:sz="0" w:space="0" w:color="auto"/>
                    <w:bottom w:val="none" w:sz="0" w:space="0" w:color="auto"/>
                    <w:right w:val="none" w:sz="0" w:space="0" w:color="auto"/>
                  </w:divBdr>
                  <w:divsChild>
                    <w:div w:id="434180747">
                      <w:marLeft w:val="0"/>
                      <w:marRight w:val="0"/>
                      <w:marTop w:val="0"/>
                      <w:marBottom w:val="0"/>
                      <w:divBdr>
                        <w:top w:val="none" w:sz="0" w:space="0" w:color="auto"/>
                        <w:left w:val="none" w:sz="0" w:space="0" w:color="auto"/>
                        <w:bottom w:val="none" w:sz="0" w:space="0" w:color="auto"/>
                        <w:right w:val="none" w:sz="0" w:space="0" w:color="auto"/>
                      </w:divBdr>
                    </w:div>
                  </w:divsChild>
                </w:div>
                <w:div w:id="1926956013">
                  <w:marLeft w:val="0"/>
                  <w:marRight w:val="0"/>
                  <w:marTop w:val="0"/>
                  <w:marBottom w:val="0"/>
                  <w:divBdr>
                    <w:top w:val="none" w:sz="0" w:space="0" w:color="auto"/>
                    <w:left w:val="none" w:sz="0" w:space="0" w:color="auto"/>
                    <w:bottom w:val="none" w:sz="0" w:space="0" w:color="auto"/>
                    <w:right w:val="none" w:sz="0" w:space="0" w:color="auto"/>
                  </w:divBdr>
                  <w:divsChild>
                    <w:div w:id="180415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898578">
      <w:bodyDiv w:val="1"/>
      <w:marLeft w:val="0"/>
      <w:marRight w:val="0"/>
      <w:marTop w:val="0"/>
      <w:marBottom w:val="0"/>
      <w:divBdr>
        <w:top w:val="none" w:sz="0" w:space="0" w:color="auto"/>
        <w:left w:val="none" w:sz="0" w:space="0" w:color="auto"/>
        <w:bottom w:val="none" w:sz="0" w:space="0" w:color="auto"/>
        <w:right w:val="none" w:sz="0" w:space="0" w:color="auto"/>
      </w:divBdr>
      <w:divsChild>
        <w:div w:id="1250775057">
          <w:marLeft w:val="0"/>
          <w:marRight w:val="0"/>
          <w:marTop w:val="0"/>
          <w:marBottom w:val="0"/>
          <w:divBdr>
            <w:top w:val="none" w:sz="0" w:space="0" w:color="auto"/>
            <w:left w:val="none" w:sz="0" w:space="0" w:color="auto"/>
            <w:bottom w:val="none" w:sz="0" w:space="0" w:color="auto"/>
            <w:right w:val="none" w:sz="0" w:space="0" w:color="auto"/>
          </w:divBdr>
        </w:div>
        <w:div w:id="1561596315">
          <w:marLeft w:val="0"/>
          <w:marRight w:val="0"/>
          <w:marTop w:val="0"/>
          <w:marBottom w:val="0"/>
          <w:divBdr>
            <w:top w:val="none" w:sz="0" w:space="0" w:color="auto"/>
            <w:left w:val="none" w:sz="0" w:space="0" w:color="auto"/>
            <w:bottom w:val="none" w:sz="0" w:space="0" w:color="auto"/>
            <w:right w:val="none" w:sz="0" w:space="0" w:color="auto"/>
          </w:divBdr>
          <w:divsChild>
            <w:div w:id="797457412">
              <w:marLeft w:val="0"/>
              <w:marRight w:val="0"/>
              <w:marTop w:val="0"/>
              <w:marBottom w:val="0"/>
              <w:divBdr>
                <w:top w:val="none" w:sz="0" w:space="0" w:color="auto"/>
                <w:left w:val="none" w:sz="0" w:space="0" w:color="auto"/>
                <w:bottom w:val="none" w:sz="0" w:space="0" w:color="auto"/>
                <w:right w:val="none" w:sz="0" w:space="0" w:color="auto"/>
              </w:divBdr>
            </w:div>
            <w:div w:id="2119791134">
              <w:marLeft w:val="0"/>
              <w:marRight w:val="0"/>
              <w:marTop w:val="0"/>
              <w:marBottom w:val="0"/>
              <w:divBdr>
                <w:top w:val="none" w:sz="0" w:space="0" w:color="auto"/>
                <w:left w:val="none" w:sz="0" w:space="0" w:color="auto"/>
                <w:bottom w:val="none" w:sz="0" w:space="0" w:color="auto"/>
                <w:right w:val="none" w:sz="0" w:space="0" w:color="auto"/>
              </w:divBdr>
            </w:div>
            <w:div w:id="968163787">
              <w:marLeft w:val="0"/>
              <w:marRight w:val="0"/>
              <w:marTop w:val="0"/>
              <w:marBottom w:val="0"/>
              <w:divBdr>
                <w:top w:val="none" w:sz="0" w:space="0" w:color="auto"/>
                <w:left w:val="none" w:sz="0" w:space="0" w:color="auto"/>
                <w:bottom w:val="none" w:sz="0" w:space="0" w:color="auto"/>
                <w:right w:val="none" w:sz="0" w:space="0" w:color="auto"/>
              </w:divBdr>
            </w:div>
          </w:divsChild>
        </w:div>
        <w:div w:id="1753430548">
          <w:marLeft w:val="0"/>
          <w:marRight w:val="0"/>
          <w:marTop w:val="0"/>
          <w:marBottom w:val="0"/>
          <w:divBdr>
            <w:top w:val="none" w:sz="0" w:space="0" w:color="auto"/>
            <w:left w:val="none" w:sz="0" w:space="0" w:color="auto"/>
            <w:bottom w:val="none" w:sz="0" w:space="0" w:color="auto"/>
            <w:right w:val="none" w:sz="0" w:space="0" w:color="auto"/>
          </w:divBdr>
          <w:divsChild>
            <w:div w:id="1002390659">
              <w:marLeft w:val="0"/>
              <w:marRight w:val="0"/>
              <w:marTop w:val="0"/>
              <w:marBottom w:val="0"/>
              <w:divBdr>
                <w:top w:val="none" w:sz="0" w:space="0" w:color="auto"/>
                <w:left w:val="none" w:sz="0" w:space="0" w:color="auto"/>
                <w:bottom w:val="none" w:sz="0" w:space="0" w:color="auto"/>
                <w:right w:val="none" w:sz="0" w:space="0" w:color="auto"/>
              </w:divBdr>
            </w:div>
            <w:div w:id="2089501106">
              <w:marLeft w:val="0"/>
              <w:marRight w:val="0"/>
              <w:marTop w:val="0"/>
              <w:marBottom w:val="0"/>
              <w:divBdr>
                <w:top w:val="none" w:sz="0" w:space="0" w:color="auto"/>
                <w:left w:val="none" w:sz="0" w:space="0" w:color="auto"/>
                <w:bottom w:val="none" w:sz="0" w:space="0" w:color="auto"/>
                <w:right w:val="none" w:sz="0" w:space="0" w:color="auto"/>
              </w:divBdr>
            </w:div>
          </w:divsChild>
        </w:div>
        <w:div w:id="446510535">
          <w:marLeft w:val="0"/>
          <w:marRight w:val="0"/>
          <w:marTop w:val="0"/>
          <w:marBottom w:val="0"/>
          <w:divBdr>
            <w:top w:val="none" w:sz="0" w:space="0" w:color="auto"/>
            <w:left w:val="none" w:sz="0" w:space="0" w:color="auto"/>
            <w:bottom w:val="none" w:sz="0" w:space="0" w:color="auto"/>
            <w:right w:val="none" w:sz="0" w:space="0" w:color="auto"/>
          </w:divBdr>
          <w:divsChild>
            <w:div w:id="1403403834">
              <w:marLeft w:val="0"/>
              <w:marRight w:val="0"/>
              <w:marTop w:val="0"/>
              <w:marBottom w:val="0"/>
              <w:divBdr>
                <w:top w:val="none" w:sz="0" w:space="0" w:color="auto"/>
                <w:left w:val="none" w:sz="0" w:space="0" w:color="auto"/>
                <w:bottom w:val="none" w:sz="0" w:space="0" w:color="auto"/>
                <w:right w:val="none" w:sz="0" w:space="0" w:color="auto"/>
              </w:divBdr>
            </w:div>
            <w:div w:id="1630814236">
              <w:marLeft w:val="0"/>
              <w:marRight w:val="0"/>
              <w:marTop w:val="0"/>
              <w:marBottom w:val="0"/>
              <w:divBdr>
                <w:top w:val="none" w:sz="0" w:space="0" w:color="auto"/>
                <w:left w:val="none" w:sz="0" w:space="0" w:color="auto"/>
                <w:bottom w:val="none" w:sz="0" w:space="0" w:color="auto"/>
                <w:right w:val="none" w:sz="0" w:space="0" w:color="auto"/>
              </w:divBdr>
            </w:div>
          </w:divsChild>
        </w:div>
        <w:div w:id="1831408013">
          <w:marLeft w:val="0"/>
          <w:marRight w:val="0"/>
          <w:marTop w:val="0"/>
          <w:marBottom w:val="0"/>
          <w:divBdr>
            <w:top w:val="none" w:sz="0" w:space="0" w:color="auto"/>
            <w:left w:val="none" w:sz="0" w:space="0" w:color="auto"/>
            <w:bottom w:val="none" w:sz="0" w:space="0" w:color="auto"/>
            <w:right w:val="none" w:sz="0" w:space="0" w:color="auto"/>
          </w:divBdr>
          <w:divsChild>
            <w:div w:id="1025326520">
              <w:marLeft w:val="0"/>
              <w:marRight w:val="0"/>
              <w:marTop w:val="0"/>
              <w:marBottom w:val="0"/>
              <w:divBdr>
                <w:top w:val="none" w:sz="0" w:space="0" w:color="auto"/>
                <w:left w:val="none" w:sz="0" w:space="0" w:color="auto"/>
                <w:bottom w:val="none" w:sz="0" w:space="0" w:color="auto"/>
                <w:right w:val="none" w:sz="0" w:space="0" w:color="auto"/>
              </w:divBdr>
            </w:div>
            <w:div w:id="1860661595">
              <w:marLeft w:val="0"/>
              <w:marRight w:val="0"/>
              <w:marTop w:val="0"/>
              <w:marBottom w:val="0"/>
              <w:divBdr>
                <w:top w:val="none" w:sz="0" w:space="0" w:color="auto"/>
                <w:left w:val="none" w:sz="0" w:space="0" w:color="auto"/>
                <w:bottom w:val="none" w:sz="0" w:space="0" w:color="auto"/>
                <w:right w:val="none" w:sz="0" w:space="0" w:color="auto"/>
              </w:divBdr>
            </w:div>
            <w:div w:id="1400401277">
              <w:marLeft w:val="0"/>
              <w:marRight w:val="0"/>
              <w:marTop w:val="0"/>
              <w:marBottom w:val="0"/>
              <w:divBdr>
                <w:top w:val="none" w:sz="0" w:space="0" w:color="auto"/>
                <w:left w:val="none" w:sz="0" w:space="0" w:color="auto"/>
                <w:bottom w:val="none" w:sz="0" w:space="0" w:color="auto"/>
                <w:right w:val="none" w:sz="0" w:space="0" w:color="auto"/>
              </w:divBdr>
            </w:div>
          </w:divsChild>
        </w:div>
        <w:div w:id="1935942255">
          <w:marLeft w:val="0"/>
          <w:marRight w:val="0"/>
          <w:marTop w:val="0"/>
          <w:marBottom w:val="0"/>
          <w:divBdr>
            <w:top w:val="none" w:sz="0" w:space="0" w:color="auto"/>
            <w:left w:val="none" w:sz="0" w:space="0" w:color="auto"/>
            <w:bottom w:val="none" w:sz="0" w:space="0" w:color="auto"/>
            <w:right w:val="none" w:sz="0" w:space="0" w:color="auto"/>
          </w:divBdr>
          <w:divsChild>
            <w:div w:id="515730073">
              <w:marLeft w:val="0"/>
              <w:marRight w:val="0"/>
              <w:marTop w:val="0"/>
              <w:marBottom w:val="0"/>
              <w:divBdr>
                <w:top w:val="none" w:sz="0" w:space="0" w:color="auto"/>
                <w:left w:val="none" w:sz="0" w:space="0" w:color="auto"/>
                <w:bottom w:val="none" w:sz="0" w:space="0" w:color="auto"/>
                <w:right w:val="none" w:sz="0" w:space="0" w:color="auto"/>
              </w:divBdr>
            </w:div>
            <w:div w:id="197594157">
              <w:marLeft w:val="0"/>
              <w:marRight w:val="0"/>
              <w:marTop w:val="0"/>
              <w:marBottom w:val="0"/>
              <w:divBdr>
                <w:top w:val="none" w:sz="0" w:space="0" w:color="auto"/>
                <w:left w:val="none" w:sz="0" w:space="0" w:color="auto"/>
                <w:bottom w:val="none" w:sz="0" w:space="0" w:color="auto"/>
                <w:right w:val="none" w:sz="0" w:space="0" w:color="auto"/>
              </w:divBdr>
            </w:div>
            <w:div w:id="1705667634">
              <w:marLeft w:val="0"/>
              <w:marRight w:val="0"/>
              <w:marTop w:val="0"/>
              <w:marBottom w:val="0"/>
              <w:divBdr>
                <w:top w:val="none" w:sz="0" w:space="0" w:color="auto"/>
                <w:left w:val="none" w:sz="0" w:space="0" w:color="auto"/>
                <w:bottom w:val="none" w:sz="0" w:space="0" w:color="auto"/>
                <w:right w:val="none" w:sz="0" w:space="0" w:color="auto"/>
              </w:divBdr>
            </w:div>
          </w:divsChild>
        </w:div>
        <w:div w:id="947547789">
          <w:marLeft w:val="0"/>
          <w:marRight w:val="0"/>
          <w:marTop w:val="0"/>
          <w:marBottom w:val="0"/>
          <w:divBdr>
            <w:top w:val="none" w:sz="0" w:space="0" w:color="auto"/>
            <w:left w:val="none" w:sz="0" w:space="0" w:color="auto"/>
            <w:bottom w:val="none" w:sz="0" w:space="0" w:color="auto"/>
            <w:right w:val="none" w:sz="0" w:space="0" w:color="auto"/>
          </w:divBdr>
          <w:divsChild>
            <w:div w:id="290401498">
              <w:marLeft w:val="0"/>
              <w:marRight w:val="0"/>
              <w:marTop w:val="0"/>
              <w:marBottom w:val="0"/>
              <w:divBdr>
                <w:top w:val="none" w:sz="0" w:space="0" w:color="auto"/>
                <w:left w:val="none" w:sz="0" w:space="0" w:color="auto"/>
                <w:bottom w:val="none" w:sz="0" w:space="0" w:color="auto"/>
                <w:right w:val="none" w:sz="0" w:space="0" w:color="auto"/>
              </w:divBdr>
            </w:div>
          </w:divsChild>
        </w:div>
        <w:div w:id="866218552">
          <w:marLeft w:val="0"/>
          <w:marRight w:val="0"/>
          <w:marTop w:val="0"/>
          <w:marBottom w:val="0"/>
          <w:divBdr>
            <w:top w:val="none" w:sz="0" w:space="0" w:color="auto"/>
            <w:left w:val="none" w:sz="0" w:space="0" w:color="auto"/>
            <w:bottom w:val="none" w:sz="0" w:space="0" w:color="auto"/>
            <w:right w:val="none" w:sz="0" w:space="0" w:color="auto"/>
          </w:divBdr>
          <w:divsChild>
            <w:div w:id="1020085961">
              <w:marLeft w:val="0"/>
              <w:marRight w:val="0"/>
              <w:marTop w:val="0"/>
              <w:marBottom w:val="0"/>
              <w:divBdr>
                <w:top w:val="none" w:sz="0" w:space="0" w:color="auto"/>
                <w:left w:val="none" w:sz="0" w:space="0" w:color="auto"/>
                <w:bottom w:val="none" w:sz="0" w:space="0" w:color="auto"/>
                <w:right w:val="none" w:sz="0" w:space="0" w:color="auto"/>
              </w:divBdr>
            </w:div>
            <w:div w:id="1937397294">
              <w:marLeft w:val="0"/>
              <w:marRight w:val="0"/>
              <w:marTop w:val="0"/>
              <w:marBottom w:val="0"/>
              <w:divBdr>
                <w:top w:val="none" w:sz="0" w:space="0" w:color="auto"/>
                <w:left w:val="none" w:sz="0" w:space="0" w:color="auto"/>
                <w:bottom w:val="none" w:sz="0" w:space="0" w:color="auto"/>
                <w:right w:val="none" w:sz="0" w:space="0" w:color="auto"/>
              </w:divBdr>
            </w:div>
            <w:div w:id="1725636788">
              <w:marLeft w:val="0"/>
              <w:marRight w:val="0"/>
              <w:marTop w:val="0"/>
              <w:marBottom w:val="0"/>
              <w:divBdr>
                <w:top w:val="none" w:sz="0" w:space="0" w:color="auto"/>
                <w:left w:val="none" w:sz="0" w:space="0" w:color="auto"/>
                <w:bottom w:val="none" w:sz="0" w:space="0" w:color="auto"/>
                <w:right w:val="none" w:sz="0" w:space="0" w:color="auto"/>
              </w:divBdr>
            </w:div>
          </w:divsChild>
        </w:div>
        <w:div w:id="1098215186">
          <w:marLeft w:val="0"/>
          <w:marRight w:val="0"/>
          <w:marTop w:val="0"/>
          <w:marBottom w:val="0"/>
          <w:divBdr>
            <w:top w:val="none" w:sz="0" w:space="0" w:color="auto"/>
            <w:left w:val="none" w:sz="0" w:space="0" w:color="auto"/>
            <w:bottom w:val="none" w:sz="0" w:space="0" w:color="auto"/>
            <w:right w:val="none" w:sz="0" w:space="0" w:color="auto"/>
          </w:divBdr>
          <w:divsChild>
            <w:div w:id="6713530">
              <w:marLeft w:val="0"/>
              <w:marRight w:val="0"/>
              <w:marTop w:val="0"/>
              <w:marBottom w:val="0"/>
              <w:divBdr>
                <w:top w:val="none" w:sz="0" w:space="0" w:color="auto"/>
                <w:left w:val="none" w:sz="0" w:space="0" w:color="auto"/>
                <w:bottom w:val="none" w:sz="0" w:space="0" w:color="auto"/>
                <w:right w:val="none" w:sz="0" w:space="0" w:color="auto"/>
              </w:divBdr>
            </w:div>
            <w:div w:id="1776290158">
              <w:marLeft w:val="0"/>
              <w:marRight w:val="0"/>
              <w:marTop w:val="0"/>
              <w:marBottom w:val="0"/>
              <w:divBdr>
                <w:top w:val="none" w:sz="0" w:space="0" w:color="auto"/>
                <w:left w:val="none" w:sz="0" w:space="0" w:color="auto"/>
                <w:bottom w:val="none" w:sz="0" w:space="0" w:color="auto"/>
                <w:right w:val="none" w:sz="0" w:space="0" w:color="auto"/>
              </w:divBdr>
            </w:div>
          </w:divsChild>
        </w:div>
        <w:div w:id="1719626938">
          <w:marLeft w:val="0"/>
          <w:marRight w:val="0"/>
          <w:marTop w:val="0"/>
          <w:marBottom w:val="0"/>
          <w:divBdr>
            <w:top w:val="none" w:sz="0" w:space="0" w:color="auto"/>
            <w:left w:val="none" w:sz="0" w:space="0" w:color="auto"/>
            <w:bottom w:val="none" w:sz="0" w:space="0" w:color="auto"/>
            <w:right w:val="none" w:sz="0" w:space="0" w:color="auto"/>
          </w:divBdr>
          <w:divsChild>
            <w:div w:id="843587357">
              <w:marLeft w:val="0"/>
              <w:marRight w:val="0"/>
              <w:marTop w:val="0"/>
              <w:marBottom w:val="0"/>
              <w:divBdr>
                <w:top w:val="none" w:sz="0" w:space="0" w:color="auto"/>
                <w:left w:val="none" w:sz="0" w:space="0" w:color="auto"/>
                <w:bottom w:val="none" w:sz="0" w:space="0" w:color="auto"/>
                <w:right w:val="none" w:sz="0" w:space="0" w:color="auto"/>
              </w:divBdr>
            </w:div>
            <w:div w:id="175778566">
              <w:marLeft w:val="0"/>
              <w:marRight w:val="0"/>
              <w:marTop w:val="0"/>
              <w:marBottom w:val="0"/>
              <w:divBdr>
                <w:top w:val="none" w:sz="0" w:space="0" w:color="auto"/>
                <w:left w:val="none" w:sz="0" w:space="0" w:color="auto"/>
                <w:bottom w:val="none" w:sz="0" w:space="0" w:color="auto"/>
                <w:right w:val="none" w:sz="0" w:space="0" w:color="auto"/>
              </w:divBdr>
            </w:div>
            <w:div w:id="418988795">
              <w:marLeft w:val="0"/>
              <w:marRight w:val="0"/>
              <w:marTop w:val="0"/>
              <w:marBottom w:val="0"/>
              <w:divBdr>
                <w:top w:val="none" w:sz="0" w:space="0" w:color="auto"/>
                <w:left w:val="none" w:sz="0" w:space="0" w:color="auto"/>
                <w:bottom w:val="none" w:sz="0" w:space="0" w:color="auto"/>
                <w:right w:val="none" w:sz="0" w:space="0" w:color="auto"/>
              </w:divBdr>
            </w:div>
            <w:div w:id="1025442488">
              <w:marLeft w:val="0"/>
              <w:marRight w:val="0"/>
              <w:marTop w:val="0"/>
              <w:marBottom w:val="0"/>
              <w:divBdr>
                <w:top w:val="none" w:sz="0" w:space="0" w:color="auto"/>
                <w:left w:val="none" w:sz="0" w:space="0" w:color="auto"/>
                <w:bottom w:val="none" w:sz="0" w:space="0" w:color="auto"/>
                <w:right w:val="none" w:sz="0" w:space="0" w:color="auto"/>
              </w:divBdr>
            </w:div>
          </w:divsChild>
        </w:div>
        <w:div w:id="687483344">
          <w:marLeft w:val="0"/>
          <w:marRight w:val="0"/>
          <w:marTop w:val="0"/>
          <w:marBottom w:val="0"/>
          <w:divBdr>
            <w:top w:val="none" w:sz="0" w:space="0" w:color="auto"/>
            <w:left w:val="none" w:sz="0" w:space="0" w:color="auto"/>
            <w:bottom w:val="none" w:sz="0" w:space="0" w:color="auto"/>
            <w:right w:val="none" w:sz="0" w:space="0" w:color="auto"/>
          </w:divBdr>
          <w:divsChild>
            <w:div w:id="1187714474">
              <w:marLeft w:val="0"/>
              <w:marRight w:val="0"/>
              <w:marTop w:val="0"/>
              <w:marBottom w:val="0"/>
              <w:divBdr>
                <w:top w:val="none" w:sz="0" w:space="0" w:color="auto"/>
                <w:left w:val="none" w:sz="0" w:space="0" w:color="auto"/>
                <w:bottom w:val="none" w:sz="0" w:space="0" w:color="auto"/>
                <w:right w:val="none" w:sz="0" w:space="0" w:color="auto"/>
              </w:divBdr>
            </w:div>
          </w:divsChild>
        </w:div>
        <w:div w:id="703091345">
          <w:marLeft w:val="0"/>
          <w:marRight w:val="0"/>
          <w:marTop w:val="0"/>
          <w:marBottom w:val="0"/>
          <w:divBdr>
            <w:top w:val="none" w:sz="0" w:space="0" w:color="auto"/>
            <w:left w:val="none" w:sz="0" w:space="0" w:color="auto"/>
            <w:bottom w:val="none" w:sz="0" w:space="0" w:color="auto"/>
            <w:right w:val="none" w:sz="0" w:space="0" w:color="auto"/>
          </w:divBdr>
          <w:divsChild>
            <w:div w:id="1472093578">
              <w:marLeft w:val="0"/>
              <w:marRight w:val="0"/>
              <w:marTop w:val="0"/>
              <w:marBottom w:val="0"/>
              <w:divBdr>
                <w:top w:val="none" w:sz="0" w:space="0" w:color="auto"/>
                <w:left w:val="none" w:sz="0" w:space="0" w:color="auto"/>
                <w:bottom w:val="none" w:sz="0" w:space="0" w:color="auto"/>
                <w:right w:val="none" w:sz="0" w:space="0" w:color="auto"/>
              </w:divBdr>
            </w:div>
            <w:div w:id="440607316">
              <w:marLeft w:val="0"/>
              <w:marRight w:val="0"/>
              <w:marTop w:val="0"/>
              <w:marBottom w:val="0"/>
              <w:divBdr>
                <w:top w:val="none" w:sz="0" w:space="0" w:color="auto"/>
                <w:left w:val="none" w:sz="0" w:space="0" w:color="auto"/>
                <w:bottom w:val="none" w:sz="0" w:space="0" w:color="auto"/>
                <w:right w:val="none" w:sz="0" w:space="0" w:color="auto"/>
              </w:divBdr>
            </w:div>
            <w:div w:id="282470032">
              <w:marLeft w:val="0"/>
              <w:marRight w:val="0"/>
              <w:marTop w:val="0"/>
              <w:marBottom w:val="0"/>
              <w:divBdr>
                <w:top w:val="none" w:sz="0" w:space="0" w:color="auto"/>
                <w:left w:val="none" w:sz="0" w:space="0" w:color="auto"/>
                <w:bottom w:val="none" w:sz="0" w:space="0" w:color="auto"/>
                <w:right w:val="none" w:sz="0" w:space="0" w:color="auto"/>
              </w:divBdr>
            </w:div>
            <w:div w:id="1775594400">
              <w:marLeft w:val="0"/>
              <w:marRight w:val="0"/>
              <w:marTop w:val="0"/>
              <w:marBottom w:val="0"/>
              <w:divBdr>
                <w:top w:val="none" w:sz="0" w:space="0" w:color="auto"/>
                <w:left w:val="none" w:sz="0" w:space="0" w:color="auto"/>
                <w:bottom w:val="none" w:sz="0" w:space="0" w:color="auto"/>
                <w:right w:val="none" w:sz="0" w:space="0" w:color="auto"/>
              </w:divBdr>
            </w:div>
            <w:div w:id="17245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4154">
      <w:bodyDiv w:val="1"/>
      <w:marLeft w:val="0"/>
      <w:marRight w:val="0"/>
      <w:marTop w:val="0"/>
      <w:marBottom w:val="0"/>
      <w:divBdr>
        <w:top w:val="none" w:sz="0" w:space="0" w:color="auto"/>
        <w:left w:val="none" w:sz="0" w:space="0" w:color="auto"/>
        <w:bottom w:val="none" w:sz="0" w:space="0" w:color="auto"/>
        <w:right w:val="none" w:sz="0" w:space="0" w:color="auto"/>
      </w:divBdr>
      <w:divsChild>
        <w:div w:id="315500279">
          <w:marLeft w:val="0"/>
          <w:marRight w:val="0"/>
          <w:marTop w:val="0"/>
          <w:marBottom w:val="0"/>
          <w:divBdr>
            <w:top w:val="none" w:sz="0" w:space="0" w:color="auto"/>
            <w:left w:val="none" w:sz="0" w:space="0" w:color="auto"/>
            <w:bottom w:val="none" w:sz="0" w:space="0" w:color="auto"/>
            <w:right w:val="none" w:sz="0" w:space="0" w:color="auto"/>
          </w:divBdr>
        </w:div>
        <w:div w:id="1975021081">
          <w:marLeft w:val="0"/>
          <w:marRight w:val="0"/>
          <w:marTop w:val="0"/>
          <w:marBottom w:val="0"/>
          <w:divBdr>
            <w:top w:val="none" w:sz="0" w:space="0" w:color="auto"/>
            <w:left w:val="none" w:sz="0" w:space="0" w:color="auto"/>
            <w:bottom w:val="none" w:sz="0" w:space="0" w:color="auto"/>
            <w:right w:val="none" w:sz="0" w:space="0" w:color="auto"/>
          </w:divBdr>
        </w:div>
        <w:div w:id="1789663944">
          <w:marLeft w:val="0"/>
          <w:marRight w:val="0"/>
          <w:marTop w:val="0"/>
          <w:marBottom w:val="0"/>
          <w:divBdr>
            <w:top w:val="none" w:sz="0" w:space="0" w:color="auto"/>
            <w:left w:val="none" w:sz="0" w:space="0" w:color="auto"/>
            <w:bottom w:val="none" w:sz="0" w:space="0" w:color="auto"/>
            <w:right w:val="none" w:sz="0" w:space="0" w:color="auto"/>
          </w:divBdr>
        </w:div>
        <w:div w:id="1738282326">
          <w:marLeft w:val="0"/>
          <w:marRight w:val="0"/>
          <w:marTop w:val="0"/>
          <w:marBottom w:val="0"/>
          <w:divBdr>
            <w:top w:val="none" w:sz="0" w:space="0" w:color="auto"/>
            <w:left w:val="none" w:sz="0" w:space="0" w:color="auto"/>
            <w:bottom w:val="none" w:sz="0" w:space="0" w:color="auto"/>
            <w:right w:val="none" w:sz="0" w:space="0" w:color="auto"/>
          </w:divBdr>
        </w:div>
        <w:div w:id="482897082">
          <w:marLeft w:val="0"/>
          <w:marRight w:val="0"/>
          <w:marTop w:val="0"/>
          <w:marBottom w:val="0"/>
          <w:divBdr>
            <w:top w:val="none" w:sz="0" w:space="0" w:color="auto"/>
            <w:left w:val="none" w:sz="0" w:space="0" w:color="auto"/>
            <w:bottom w:val="none" w:sz="0" w:space="0" w:color="auto"/>
            <w:right w:val="none" w:sz="0" w:space="0" w:color="auto"/>
          </w:divBdr>
        </w:div>
        <w:div w:id="1416626598">
          <w:marLeft w:val="0"/>
          <w:marRight w:val="0"/>
          <w:marTop w:val="0"/>
          <w:marBottom w:val="0"/>
          <w:divBdr>
            <w:top w:val="none" w:sz="0" w:space="0" w:color="auto"/>
            <w:left w:val="none" w:sz="0" w:space="0" w:color="auto"/>
            <w:bottom w:val="none" w:sz="0" w:space="0" w:color="auto"/>
            <w:right w:val="none" w:sz="0" w:space="0" w:color="auto"/>
          </w:divBdr>
        </w:div>
        <w:div w:id="871304876">
          <w:marLeft w:val="0"/>
          <w:marRight w:val="0"/>
          <w:marTop w:val="0"/>
          <w:marBottom w:val="0"/>
          <w:divBdr>
            <w:top w:val="none" w:sz="0" w:space="0" w:color="auto"/>
            <w:left w:val="none" w:sz="0" w:space="0" w:color="auto"/>
            <w:bottom w:val="none" w:sz="0" w:space="0" w:color="auto"/>
            <w:right w:val="none" w:sz="0" w:space="0" w:color="auto"/>
          </w:divBdr>
        </w:div>
        <w:div w:id="1469712830">
          <w:marLeft w:val="0"/>
          <w:marRight w:val="0"/>
          <w:marTop w:val="0"/>
          <w:marBottom w:val="0"/>
          <w:divBdr>
            <w:top w:val="none" w:sz="0" w:space="0" w:color="auto"/>
            <w:left w:val="none" w:sz="0" w:space="0" w:color="auto"/>
            <w:bottom w:val="none" w:sz="0" w:space="0" w:color="auto"/>
            <w:right w:val="none" w:sz="0" w:space="0" w:color="auto"/>
          </w:divBdr>
        </w:div>
        <w:div w:id="1136676731">
          <w:marLeft w:val="0"/>
          <w:marRight w:val="0"/>
          <w:marTop w:val="0"/>
          <w:marBottom w:val="0"/>
          <w:divBdr>
            <w:top w:val="none" w:sz="0" w:space="0" w:color="auto"/>
            <w:left w:val="none" w:sz="0" w:space="0" w:color="auto"/>
            <w:bottom w:val="none" w:sz="0" w:space="0" w:color="auto"/>
            <w:right w:val="none" w:sz="0" w:space="0" w:color="auto"/>
          </w:divBdr>
        </w:div>
        <w:div w:id="1103185617">
          <w:marLeft w:val="0"/>
          <w:marRight w:val="0"/>
          <w:marTop w:val="0"/>
          <w:marBottom w:val="0"/>
          <w:divBdr>
            <w:top w:val="none" w:sz="0" w:space="0" w:color="auto"/>
            <w:left w:val="none" w:sz="0" w:space="0" w:color="auto"/>
            <w:bottom w:val="none" w:sz="0" w:space="0" w:color="auto"/>
            <w:right w:val="none" w:sz="0" w:space="0" w:color="auto"/>
          </w:divBdr>
        </w:div>
        <w:div w:id="1703165336">
          <w:marLeft w:val="0"/>
          <w:marRight w:val="0"/>
          <w:marTop w:val="0"/>
          <w:marBottom w:val="0"/>
          <w:divBdr>
            <w:top w:val="none" w:sz="0" w:space="0" w:color="auto"/>
            <w:left w:val="none" w:sz="0" w:space="0" w:color="auto"/>
            <w:bottom w:val="none" w:sz="0" w:space="0" w:color="auto"/>
            <w:right w:val="none" w:sz="0" w:space="0" w:color="auto"/>
          </w:divBdr>
        </w:div>
        <w:div w:id="112746874">
          <w:marLeft w:val="0"/>
          <w:marRight w:val="0"/>
          <w:marTop w:val="0"/>
          <w:marBottom w:val="0"/>
          <w:divBdr>
            <w:top w:val="none" w:sz="0" w:space="0" w:color="auto"/>
            <w:left w:val="none" w:sz="0" w:space="0" w:color="auto"/>
            <w:bottom w:val="none" w:sz="0" w:space="0" w:color="auto"/>
            <w:right w:val="none" w:sz="0" w:space="0" w:color="auto"/>
          </w:divBdr>
        </w:div>
        <w:div w:id="395931529">
          <w:marLeft w:val="0"/>
          <w:marRight w:val="0"/>
          <w:marTop w:val="0"/>
          <w:marBottom w:val="0"/>
          <w:divBdr>
            <w:top w:val="none" w:sz="0" w:space="0" w:color="auto"/>
            <w:left w:val="none" w:sz="0" w:space="0" w:color="auto"/>
            <w:bottom w:val="none" w:sz="0" w:space="0" w:color="auto"/>
            <w:right w:val="none" w:sz="0" w:space="0" w:color="auto"/>
          </w:divBdr>
        </w:div>
        <w:div w:id="2001031468">
          <w:marLeft w:val="0"/>
          <w:marRight w:val="0"/>
          <w:marTop w:val="0"/>
          <w:marBottom w:val="0"/>
          <w:divBdr>
            <w:top w:val="none" w:sz="0" w:space="0" w:color="auto"/>
            <w:left w:val="none" w:sz="0" w:space="0" w:color="auto"/>
            <w:bottom w:val="none" w:sz="0" w:space="0" w:color="auto"/>
            <w:right w:val="none" w:sz="0" w:space="0" w:color="auto"/>
          </w:divBdr>
        </w:div>
        <w:div w:id="390739449">
          <w:marLeft w:val="0"/>
          <w:marRight w:val="0"/>
          <w:marTop w:val="0"/>
          <w:marBottom w:val="0"/>
          <w:divBdr>
            <w:top w:val="none" w:sz="0" w:space="0" w:color="auto"/>
            <w:left w:val="none" w:sz="0" w:space="0" w:color="auto"/>
            <w:bottom w:val="none" w:sz="0" w:space="0" w:color="auto"/>
            <w:right w:val="none" w:sz="0" w:space="0" w:color="auto"/>
          </w:divBdr>
        </w:div>
        <w:div w:id="598682468">
          <w:marLeft w:val="0"/>
          <w:marRight w:val="0"/>
          <w:marTop w:val="0"/>
          <w:marBottom w:val="0"/>
          <w:divBdr>
            <w:top w:val="none" w:sz="0" w:space="0" w:color="auto"/>
            <w:left w:val="none" w:sz="0" w:space="0" w:color="auto"/>
            <w:bottom w:val="none" w:sz="0" w:space="0" w:color="auto"/>
            <w:right w:val="none" w:sz="0" w:space="0" w:color="auto"/>
          </w:divBdr>
        </w:div>
        <w:div w:id="562984917">
          <w:marLeft w:val="0"/>
          <w:marRight w:val="0"/>
          <w:marTop w:val="0"/>
          <w:marBottom w:val="0"/>
          <w:divBdr>
            <w:top w:val="none" w:sz="0" w:space="0" w:color="auto"/>
            <w:left w:val="none" w:sz="0" w:space="0" w:color="auto"/>
            <w:bottom w:val="none" w:sz="0" w:space="0" w:color="auto"/>
            <w:right w:val="none" w:sz="0" w:space="0" w:color="auto"/>
          </w:divBdr>
        </w:div>
        <w:div w:id="1615939100">
          <w:marLeft w:val="0"/>
          <w:marRight w:val="0"/>
          <w:marTop w:val="0"/>
          <w:marBottom w:val="0"/>
          <w:divBdr>
            <w:top w:val="none" w:sz="0" w:space="0" w:color="auto"/>
            <w:left w:val="none" w:sz="0" w:space="0" w:color="auto"/>
            <w:bottom w:val="none" w:sz="0" w:space="0" w:color="auto"/>
            <w:right w:val="none" w:sz="0" w:space="0" w:color="auto"/>
          </w:divBdr>
        </w:div>
        <w:div w:id="1080517786">
          <w:marLeft w:val="0"/>
          <w:marRight w:val="0"/>
          <w:marTop w:val="0"/>
          <w:marBottom w:val="0"/>
          <w:divBdr>
            <w:top w:val="none" w:sz="0" w:space="0" w:color="auto"/>
            <w:left w:val="none" w:sz="0" w:space="0" w:color="auto"/>
            <w:bottom w:val="none" w:sz="0" w:space="0" w:color="auto"/>
            <w:right w:val="none" w:sz="0" w:space="0" w:color="auto"/>
          </w:divBdr>
        </w:div>
        <w:div w:id="321783816">
          <w:marLeft w:val="0"/>
          <w:marRight w:val="0"/>
          <w:marTop w:val="0"/>
          <w:marBottom w:val="0"/>
          <w:divBdr>
            <w:top w:val="none" w:sz="0" w:space="0" w:color="auto"/>
            <w:left w:val="none" w:sz="0" w:space="0" w:color="auto"/>
            <w:bottom w:val="none" w:sz="0" w:space="0" w:color="auto"/>
            <w:right w:val="none" w:sz="0" w:space="0" w:color="auto"/>
          </w:divBdr>
          <w:divsChild>
            <w:div w:id="463620033">
              <w:marLeft w:val="0"/>
              <w:marRight w:val="0"/>
              <w:marTop w:val="0"/>
              <w:marBottom w:val="0"/>
              <w:divBdr>
                <w:top w:val="none" w:sz="0" w:space="0" w:color="auto"/>
                <w:left w:val="none" w:sz="0" w:space="0" w:color="auto"/>
                <w:bottom w:val="none" w:sz="0" w:space="0" w:color="auto"/>
                <w:right w:val="none" w:sz="0" w:space="0" w:color="auto"/>
              </w:divBdr>
            </w:div>
            <w:div w:id="1766152979">
              <w:marLeft w:val="0"/>
              <w:marRight w:val="0"/>
              <w:marTop w:val="0"/>
              <w:marBottom w:val="0"/>
              <w:divBdr>
                <w:top w:val="none" w:sz="0" w:space="0" w:color="auto"/>
                <w:left w:val="none" w:sz="0" w:space="0" w:color="auto"/>
                <w:bottom w:val="none" w:sz="0" w:space="0" w:color="auto"/>
                <w:right w:val="none" w:sz="0" w:space="0" w:color="auto"/>
              </w:divBdr>
            </w:div>
          </w:divsChild>
        </w:div>
        <w:div w:id="1561986107">
          <w:marLeft w:val="0"/>
          <w:marRight w:val="0"/>
          <w:marTop w:val="0"/>
          <w:marBottom w:val="0"/>
          <w:divBdr>
            <w:top w:val="none" w:sz="0" w:space="0" w:color="auto"/>
            <w:left w:val="none" w:sz="0" w:space="0" w:color="auto"/>
            <w:bottom w:val="none" w:sz="0" w:space="0" w:color="auto"/>
            <w:right w:val="none" w:sz="0" w:space="0" w:color="auto"/>
          </w:divBdr>
          <w:divsChild>
            <w:div w:id="1099982055">
              <w:marLeft w:val="0"/>
              <w:marRight w:val="0"/>
              <w:marTop w:val="0"/>
              <w:marBottom w:val="0"/>
              <w:divBdr>
                <w:top w:val="none" w:sz="0" w:space="0" w:color="auto"/>
                <w:left w:val="none" w:sz="0" w:space="0" w:color="auto"/>
                <w:bottom w:val="none" w:sz="0" w:space="0" w:color="auto"/>
                <w:right w:val="none" w:sz="0" w:space="0" w:color="auto"/>
              </w:divBdr>
            </w:div>
            <w:div w:id="297076567">
              <w:marLeft w:val="0"/>
              <w:marRight w:val="0"/>
              <w:marTop w:val="0"/>
              <w:marBottom w:val="0"/>
              <w:divBdr>
                <w:top w:val="none" w:sz="0" w:space="0" w:color="auto"/>
                <w:left w:val="none" w:sz="0" w:space="0" w:color="auto"/>
                <w:bottom w:val="none" w:sz="0" w:space="0" w:color="auto"/>
                <w:right w:val="none" w:sz="0" w:space="0" w:color="auto"/>
              </w:divBdr>
            </w:div>
            <w:div w:id="678389268">
              <w:marLeft w:val="0"/>
              <w:marRight w:val="0"/>
              <w:marTop w:val="0"/>
              <w:marBottom w:val="0"/>
              <w:divBdr>
                <w:top w:val="none" w:sz="0" w:space="0" w:color="auto"/>
                <w:left w:val="none" w:sz="0" w:space="0" w:color="auto"/>
                <w:bottom w:val="none" w:sz="0" w:space="0" w:color="auto"/>
                <w:right w:val="none" w:sz="0" w:space="0" w:color="auto"/>
              </w:divBdr>
            </w:div>
            <w:div w:id="1002514740">
              <w:marLeft w:val="0"/>
              <w:marRight w:val="0"/>
              <w:marTop w:val="0"/>
              <w:marBottom w:val="0"/>
              <w:divBdr>
                <w:top w:val="none" w:sz="0" w:space="0" w:color="auto"/>
                <w:left w:val="none" w:sz="0" w:space="0" w:color="auto"/>
                <w:bottom w:val="none" w:sz="0" w:space="0" w:color="auto"/>
                <w:right w:val="none" w:sz="0" w:space="0" w:color="auto"/>
              </w:divBdr>
            </w:div>
            <w:div w:id="944461205">
              <w:marLeft w:val="0"/>
              <w:marRight w:val="0"/>
              <w:marTop w:val="0"/>
              <w:marBottom w:val="0"/>
              <w:divBdr>
                <w:top w:val="none" w:sz="0" w:space="0" w:color="auto"/>
                <w:left w:val="none" w:sz="0" w:space="0" w:color="auto"/>
                <w:bottom w:val="none" w:sz="0" w:space="0" w:color="auto"/>
                <w:right w:val="none" w:sz="0" w:space="0" w:color="auto"/>
              </w:divBdr>
            </w:div>
          </w:divsChild>
        </w:div>
        <w:div w:id="1479879972">
          <w:marLeft w:val="0"/>
          <w:marRight w:val="0"/>
          <w:marTop w:val="0"/>
          <w:marBottom w:val="0"/>
          <w:divBdr>
            <w:top w:val="none" w:sz="0" w:space="0" w:color="auto"/>
            <w:left w:val="none" w:sz="0" w:space="0" w:color="auto"/>
            <w:bottom w:val="none" w:sz="0" w:space="0" w:color="auto"/>
            <w:right w:val="none" w:sz="0" w:space="0" w:color="auto"/>
          </w:divBdr>
        </w:div>
        <w:div w:id="1680962639">
          <w:marLeft w:val="0"/>
          <w:marRight w:val="0"/>
          <w:marTop w:val="0"/>
          <w:marBottom w:val="0"/>
          <w:divBdr>
            <w:top w:val="none" w:sz="0" w:space="0" w:color="auto"/>
            <w:left w:val="none" w:sz="0" w:space="0" w:color="auto"/>
            <w:bottom w:val="none" w:sz="0" w:space="0" w:color="auto"/>
            <w:right w:val="none" w:sz="0" w:space="0" w:color="auto"/>
          </w:divBdr>
        </w:div>
        <w:div w:id="557285085">
          <w:marLeft w:val="0"/>
          <w:marRight w:val="0"/>
          <w:marTop w:val="0"/>
          <w:marBottom w:val="0"/>
          <w:divBdr>
            <w:top w:val="none" w:sz="0" w:space="0" w:color="auto"/>
            <w:left w:val="none" w:sz="0" w:space="0" w:color="auto"/>
            <w:bottom w:val="none" w:sz="0" w:space="0" w:color="auto"/>
            <w:right w:val="none" w:sz="0" w:space="0" w:color="auto"/>
          </w:divBdr>
        </w:div>
        <w:div w:id="297615200">
          <w:marLeft w:val="0"/>
          <w:marRight w:val="0"/>
          <w:marTop w:val="0"/>
          <w:marBottom w:val="0"/>
          <w:divBdr>
            <w:top w:val="none" w:sz="0" w:space="0" w:color="auto"/>
            <w:left w:val="none" w:sz="0" w:space="0" w:color="auto"/>
            <w:bottom w:val="none" w:sz="0" w:space="0" w:color="auto"/>
            <w:right w:val="none" w:sz="0" w:space="0" w:color="auto"/>
          </w:divBdr>
        </w:div>
        <w:div w:id="1899585616">
          <w:marLeft w:val="0"/>
          <w:marRight w:val="0"/>
          <w:marTop w:val="0"/>
          <w:marBottom w:val="0"/>
          <w:divBdr>
            <w:top w:val="none" w:sz="0" w:space="0" w:color="auto"/>
            <w:left w:val="none" w:sz="0" w:space="0" w:color="auto"/>
            <w:bottom w:val="none" w:sz="0" w:space="0" w:color="auto"/>
            <w:right w:val="none" w:sz="0" w:space="0" w:color="auto"/>
          </w:divBdr>
        </w:div>
        <w:div w:id="1909461139">
          <w:marLeft w:val="0"/>
          <w:marRight w:val="0"/>
          <w:marTop w:val="0"/>
          <w:marBottom w:val="0"/>
          <w:divBdr>
            <w:top w:val="none" w:sz="0" w:space="0" w:color="auto"/>
            <w:left w:val="none" w:sz="0" w:space="0" w:color="auto"/>
            <w:bottom w:val="none" w:sz="0" w:space="0" w:color="auto"/>
            <w:right w:val="none" w:sz="0" w:space="0" w:color="auto"/>
          </w:divBdr>
        </w:div>
        <w:div w:id="1695308270">
          <w:marLeft w:val="0"/>
          <w:marRight w:val="0"/>
          <w:marTop w:val="0"/>
          <w:marBottom w:val="0"/>
          <w:divBdr>
            <w:top w:val="none" w:sz="0" w:space="0" w:color="auto"/>
            <w:left w:val="none" w:sz="0" w:space="0" w:color="auto"/>
            <w:bottom w:val="none" w:sz="0" w:space="0" w:color="auto"/>
            <w:right w:val="none" w:sz="0" w:space="0" w:color="auto"/>
          </w:divBdr>
        </w:div>
        <w:div w:id="303857009">
          <w:marLeft w:val="0"/>
          <w:marRight w:val="0"/>
          <w:marTop w:val="0"/>
          <w:marBottom w:val="0"/>
          <w:divBdr>
            <w:top w:val="none" w:sz="0" w:space="0" w:color="auto"/>
            <w:left w:val="none" w:sz="0" w:space="0" w:color="auto"/>
            <w:bottom w:val="none" w:sz="0" w:space="0" w:color="auto"/>
            <w:right w:val="none" w:sz="0" w:space="0" w:color="auto"/>
          </w:divBdr>
        </w:div>
        <w:div w:id="272178594">
          <w:marLeft w:val="0"/>
          <w:marRight w:val="0"/>
          <w:marTop w:val="0"/>
          <w:marBottom w:val="0"/>
          <w:divBdr>
            <w:top w:val="none" w:sz="0" w:space="0" w:color="auto"/>
            <w:left w:val="none" w:sz="0" w:space="0" w:color="auto"/>
            <w:bottom w:val="none" w:sz="0" w:space="0" w:color="auto"/>
            <w:right w:val="none" w:sz="0" w:space="0" w:color="auto"/>
          </w:divBdr>
        </w:div>
        <w:div w:id="1487237723">
          <w:marLeft w:val="0"/>
          <w:marRight w:val="0"/>
          <w:marTop w:val="0"/>
          <w:marBottom w:val="0"/>
          <w:divBdr>
            <w:top w:val="none" w:sz="0" w:space="0" w:color="auto"/>
            <w:left w:val="none" w:sz="0" w:space="0" w:color="auto"/>
            <w:bottom w:val="none" w:sz="0" w:space="0" w:color="auto"/>
            <w:right w:val="none" w:sz="0" w:space="0" w:color="auto"/>
          </w:divBdr>
        </w:div>
        <w:div w:id="979649428">
          <w:marLeft w:val="0"/>
          <w:marRight w:val="0"/>
          <w:marTop w:val="0"/>
          <w:marBottom w:val="0"/>
          <w:divBdr>
            <w:top w:val="none" w:sz="0" w:space="0" w:color="auto"/>
            <w:left w:val="none" w:sz="0" w:space="0" w:color="auto"/>
            <w:bottom w:val="none" w:sz="0" w:space="0" w:color="auto"/>
            <w:right w:val="none" w:sz="0" w:space="0" w:color="auto"/>
          </w:divBdr>
          <w:divsChild>
            <w:div w:id="903878543">
              <w:marLeft w:val="0"/>
              <w:marRight w:val="0"/>
              <w:marTop w:val="0"/>
              <w:marBottom w:val="0"/>
              <w:divBdr>
                <w:top w:val="none" w:sz="0" w:space="0" w:color="auto"/>
                <w:left w:val="none" w:sz="0" w:space="0" w:color="auto"/>
                <w:bottom w:val="none" w:sz="0" w:space="0" w:color="auto"/>
                <w:right w:val="none" w:sz="0" w:space="0" w:color="auto"/>
              </w:divBdr>
            </w:div>
            <w:div w:id="1153066404">
              <w:marLeft w:val="0"/>
              <w:marRight w:val="0"/>
              <w:marTop w:val="0"/>
              <w:marBottom w:val="0"/>
              <w:divBdr>
                <w:top w:val="none" w:sz="0" w:space="0" w:color="auto"/>
                <w:left w:val="none" w:sz="0" w:space="0" w:color="auto"/>
                <w:bottom w:val="none" w:sz="0" w:space="0" w:color="auto"/>
                <w:right w:val="none" w:sz="0" w:space="0" w:color="auto"/>
              </w:divBdr>
            </w:div>
            <w:div w:id="925262469">
              <w:marLeft w:val="0"/>
              <w:marRight w:val="0"/>
              <w:marTop w:val="0"/>
              <w:marBottom w:val="0"/>
              <w:divBdr>
                <w:top w:val="none" w:sz="0" w:space="0" w:color="auto"/>
                <w:left w:val="none" w:sz="0" w:space="0" w:color="auto"/>
                <w:bottom w:val="none" w:sz="0" w:space="0" w:color="auto"/>
                <w:right w:val="none" w:sz="0" w:space="0" w:color="auto"/>
              </w:divBdr>
            </w:div>
          </w:divsChild>
        </w:div>
        <w:div w:id="1345354600">
          <w:marLeft w:val="0"/>
          <w:marRight w:val="0"/>
          <w:marTop w:val="0"/>
          <w:marBottom w:val="0"/>
          <w:divBdr>
            <w:top w:val="none" w:sz="0" w:space="0" w:color="auto"/>
            <w:left w:val="none" w:sz="0" w:space="0" w:color="auto"/>
            <w:bottom w:val="none" w:sz="0" w:space="0" w:color="auto"/>
            <w:right w:val="none" w:sz="0" w:space="0" w:color="auto"/>
          </w:divBdr>
          <w:divsChild>
            <w:div w:id="1889994057">
              <w:marLeft w:val="0"/>
              <w:marRight w:val="0"/>
              <w:marTop w:val="0"/>
              <w:marBottom w:val="0"/>
              <w:divBdr>
                <w:top w:val="none" w:sz="0" w:space="0" w:color="auto"/>
                <w:left w:val="none" w:sz="0" w:space="0" w:color="auto"/>
                <w:bottom w:val="none" w:sz="0" w:space="0" w:color="auto"/>
                <w:right w:val="none" w:sz="0" w:space="0" w:color="auto"/>
              </w:divBdr>
            </w:div>
          </w:divsChild>
        </w:div>
        <w:div w:id="1319267362">
          <w:marLeft w:val="0"/>
          <w:marRight w:val="0"/>
          <w:marTop w:val="0"/>
          <w:marBottom w:val="0"/>
          <w:divBdr>
            <w:top w:val="none" w:sz="0" w:space="0" w:color="auto"/>
            <w:left w:val="none" w:sz="0" w:space="0" w:color="auto"/>
            <w:bottom w:val="none" w:sz="0" w:space="0" w:color="auto"/>
            <w:right w:val="none" w:sz="0" w:space="0" w:color="auto"/>
          </w:divBdr>
          <w:divsChild>
            <w:div w:id="1200123875">
              <w:marLeft w:val="0"/>
              <w:marRight w:val="0"/>
              <w:marTop w:val="0"/>
              <w:marBottom w:val="0"/>
              <w:divBdr>
                <w:top w:val="none" w:sz="0" w:space="0" w:color="auto"/>
                <w:left w:val="none" w:sz="0" w:space="0" w:color="auto"/>
                <w:bottom w:val="none" w:sz="0" w:space="0" w:color="auto"/>
                <w:right w:val="none" w:sz="0" w:space="0" w:color="auto"/>
              </w:divBdr>
            </w:div>
            <w:div w:id="1902330022">
              <w:marLeft w:val="0"/>
              <w:marRight w:val="0"/>
              <w:marTop w:val="0"/>
              <w:marBottom w:val="0"/>
              <w:divBdr>
                <w:top w:val="none" w:sz="0" w:space="0" w:color="auto"/>
                <w:left w:val="none" w:sz="0" w:space="0" w:color="auto"/>
                <w:bottom w:val="none" w:sz="0" w:space="0" w:color="auto"/>
                <w:right w:val="none" w:sz="0" w:space="0" w:color="auto"/>
              </w:divBdr>
            </w:div>
            <w:div w:id="788549690">
              <w:marLeft w:val="0"/>
              <w:marRight w:val="0"/>
              <w:marTop w:val="0"/>
              <w:marBottom w:val="0"/>
              <w:divBdr>
                <w:top w:val="none" w:sz="0" w:space="0" w:color="auto"/>
                <w:left w:val="none" w:sz="0" w:space="0" w:color="auto"/>
                <w:bottom w:val="none" w:sz="0" w:space="0" w:color="auto"/>
                <w:right w:val="none" w:sz="0" w:space="0" w:color="auto"/>
              </w:divBdr>
            </w:div>
          </w:divsChild>
        </w:div>
        <w:div w:id="170070568">
          <w:marLeft w:val="0"/>
          <w:marRight w:val="0"/>
          <w:marTop w:val="0"/>
          <w:marBottom w:val="0"/>
          <w:divBdr>
            <w:top w:val="none" w:sz="0" w:space="0" w:color="auto"/>
            <w:left w:val="none" w:sz="0" w:space="0" w:color="auto"/>
            <w:bottom w:val="none" w:sz="0" w:space="0" w:color="auto"/>
            <w:right w:val="none" w:sz="0" w:space="0" w:color="auto"/>
          </w:divBdr>
          <w:divsChild>
            <w:div w:id="1949240536">
              <w:marLeft w:val="0"/>
              <w:marRight w:val="0"/>
              <w:marTop w:val="0"/>
              <w:marBottom w:val="0"/>
              <w:divBdr>
                <w:top w:val="none" w:sz="0" w:space="0" w:color="auto"/>
                <w:left w:val="none" w:sz="0" w:space="0" w:color="auto"/>
                <w:bottom w:val="none" w:sz="0" w:space="0" w:color="auto"/>
                <w:right w:val="none" w:sz="0" w:space="0" w:color="auto"/>
              </w:divBdr>
            </w:div>
            <w:div w:id="2088382030">
              <w:marLeft w:val="0"/>
              <w:marRight w:val="0"/>
              <w:marTop w:val="0"/>
              <w:marBottom w:val="0"/>
              <w:divBdr>
                <w:top w:val="none" w:sz="0" w:space="0" w:color="auto"/>
                <w:left w:val="none" w:sz="0" w:space="0" w:color="auto"/>
                <w:bottom w:val="none" w:sz="0" w:space="0" w:color="auto"/>
                <w:right w:val="none" w:sz="0" w:space="0" w:color="auto"/>
              </w:divBdr>
            </w:div>
          </w:divsChild>
        </w:div>
        <w:div w:id="103968149">
          <w:marLeft w:val="0"/>
          <w:marRight w:val="0"/>
          <w:marTop w:val="0"/>
          <w:marBottom w:val="0"/>
          <w:divBdr>
            <w:top w:val="none" w:sz="0" w:space="0" w:color="auto"/>
            <w:left w:val="none" w:sz="0" w:space="0" w:color="auto"/>
            <w:bottom w:val="none" w:sz="0" w:space="0" w:color="auto"/>
            <w:right w:val="none" w:sz="0" w:space="0" w:color="auto"/>
          </w:divBdr>
          <w:divsChild>
            <w:div w:id="2073968845">
              <w:marLeft w:val="0"/>
              <w:marRight w:val="0"/>
              <w:marTop w:val="0"/>
              <w:marBottom w:val="0"/>
              <w:divBdr>
                <w:top w:val="none" w:sz="0" w:space="0" w:color="auto"/>
                <w:left w:val="none" w:sz="0" w:space="0" w:color="auto"/>
                <w:bottom w:val="none" w:sz="0" w:space="0" w:color="auto"/>
                <w:right w:val="none" w:sz="0" w:space="0" w:color="auto"/>
              </w:divBdr>
            </w:div>
            <w:div w:id="644241761">
              <w:marLeft w:val="0"/>
              <w:marRight w:val="0"/>
              <w:marTop w:val="0"/>
              <w:marBottom w:val="0"/>
              <w:divBdr>
                <w:top w:val="none" w:sz="0" w:space="0" w:color="auto"/>
                <w:left w:val="none" w:sz="0" w:space="0" w:color="auto"/>
                <w:bottom w:val="none" w:sz="0" w:space="0" w:color="auto"/>
                <w:right w:val="none" w:sz="0" w:space="0" w:color="auto"/>
              </w:divBdr>
            </w:div>
          </w:divsChild>
        </w:div>
        <w:div w:id="425618462">
          <w:marLeft w:val="0"/>
          <w:marRight w:val="0"/>
          <w:marTop w:val="0"/>
          <w:marBottom w:val="0"/>
          <w:divBdr>
            <w:top w:val="none" w:sz="0" w:space="0" w:color="auto"/>
            <w:left w:val="none" w:sz="0" w:space="0" w:color="auto"/>
            <w:bottom w:val="none" w:sz="0" w:space="0" w:color="auto"/>
            <w:right w:val="none" w:sz="0" w:space="0" w:color="auto"/>
          </w:divBdr>
        </w:div>
        <w:div w:id="1781602788">
          <w:marLeft w:val="0"/>
          <w:marRight w:val="0"/>
          <w:marTop w:val="0"/>
          <w:marBottom w:val="0"/>
          <w:divBdr>
            <w:top w:val="none" w:sz="0" w:space="0" w:color="auto"/>
            <w:left w:val="none" w:sz="0" w:space="0" w:color="auto"/>
            <w:bottom w:val="none" w:sz="0" w:space="0" w:color="auto"/>
            <w:right w:val="none" w:sz="0" w:space="0" w:color="auto"/>
          </w:divBdr>
        </w:div>
        <w:div w:id="1501694327">
          <w:marLeft w:val="0"/>
          <w:marRight w:val="0"/>
          <w:marTop w:val="0"/>
          <w:marBottom w:val="0"/>
          <w:divBdr>
            <w:top w:val="none" w:sz="0" w:space="0" w:color="auto"/>
            <w:left w:val="none" w:sz="0" w:space="0" w:color="auto"/>
            <w:bottom w:val="none" w:sz="0" w:space="0" w:color="auto"/>
            <w:right w:val="none" w:sz="0" w:space="0" w:color="auto"/>
          </w:divBdr>
        </w:div>
        <w:div w:id="703478056">
          <w:marLeft w:val="0"/>
          <w:marRight w:val="0"/>
          <w:marTop w:val="0"/>
          <w:marBottom w:val="0"/>
          <w:divBdr>
            <w:top w:val="none" w:sz="0" w:space="0" w:color="auto"/>
            <w:left w:val="none" w:sz="0" w:space="0" w:color="auto"/>
            <w:bottom w:val="none" w:sz="0" w:space="0" w:color="auto"/>
            <w:right w:val="none" w:sz="0" w:space="0" w:color="auto"/>
          </w:divBdr>
        </w:div>
        <w:div w:id="1364286153">
          <w:marLeft w:val="0"/>
          <w:marRight w:val="0"/>
          <w:marTop w:val="0"/>
          <w:marBottom w:val="0"/>
          <w:divBdr>
            <w:top w:val="none" w:sz="0" w:space="0" w:color="auto"/>
            <w:left w:val="none" w:sz="0" w:space="0" w:color="auto"/>
            <w:bottom w:val="none" w:sz="0" w:space="0" w:color="auto"/>
            <w:right w:val="none" w:sz="0" w:space="0" w:color="auto"/>
          </w:divBdr>
        </w:div>
        <w:div w:id="1643080733">
          <w:marLeft w:val="0"/>
          <w:marRight w:val="0"/>
          <w:marTop w:val="0"/>
          <w:marBottom w:val="0"/>
          <w:divBdr>
            <w:top w:val="none" w:sz="0" w:space="0" w:color="auto"/>
            <w:left w:val="none" w:sz="0" w:space="0" w:color="auto"/>
            <w:bottom w:val="none" w:sz="0" w:space="0" w:color="auto"/>
            <w:right w:val="none" w:sz="0" w:space="0" w:color="auto"/>
          </w:divBdr>
          <w:divsChild>
            <w:div w:id="2078628209">
              <w:marLeft w:val="0"/>
              <w:marRight w:val="0"/>
              <w:marTop w:val="0"/>
              <w:marBottom w:val="0"/>
              <w:divBdr>
                <w:top w:val="none" w:sz="0" w:space="0" w:color="auto"/>
                <w:left w:val="none" w:sz="0" w:space="0" w:color="auto"/>
                <w:bottom w:val="none" w:sz="0" w:space="0" w:color="auto"/>
                <w:right w:val="none" w:sz="0" w:space="0" w:color="auto"/>
              </w:divBdr>
            </w:div>
            <w:div w:id="2034647974">
              <w:marLeft w:val="0"/>
              <w:marRight w:val="0"/>
              <w:marTop w:val="0"/>
              <w:marBottom w:val="0"/>
              <w:divBdr>
                <w:top w:val="none" w:sz="0" w:space="0" w:color="auto"/>
                <w:left w:val="none" w:sz="0" w:space="0" w:color="auto"/>
                <w:bottom w:val="none" w:sz="0" w:space="0" w:color="auto"/>
                <w:right w:val="none" w:sz="0" w:space="0" w:color="auto"/>
              </w:divBdr>
            </w:div>
            <w:div w:id="1708024806">
              <w:marLeft w:val="0"/>
              <w:marRight w:val="0"/>
              <w:marTop w:val="0"/>
              <w:marBottom w:val="0"/>
              <w:divBdr>
                <w:top w:val="none" w:sz="0" w:space="0" w:color="auto"/>
                <w:left w:val="none" w:sz="0" w:space="0" w:color="auto"/>
                <w:bottom w:val="none" w:sz="0" w:space="0" w:color="auto"/>
                <w:right w:val="none" w:sz="0" w:space="0" w:color="auto"/>
              </w:divBdr>
            </w:div>
            <w:div w:id="365256673">
              <w:marLeft w:val="0"/>
              <w:marRight w:val="0"/>
              <w:marTop w:val="0"/>
              <w:marBottom w:val="0"/>
              <w:divBdr>
                <w:top w:val="none" w:sz="0" w:space="0" w:color="auto"/>
                <w:left w:val="none" w:sz="0" w:space="0" w:color="auto"/>
                <w:bottom w:val="none" w:sz="0" w:space="0" w:color="auto"/>
                <w:right w:val="none" w:sz="0" w:space="0" w:color="auto"/>
              </w:divBdr>
            </w:div>
            <w:div w:id="1561407103">
              <w:marLeft w:val="0"/>
              <w:marRight w:val="0"/>
              <w:marTop w:val="0"/>
              <w:marBottom w:val="0"/>
              <w:divBdr>
                <w:top w:val="none" w:sz="0" w:space="0" w:color="auto"/>
                <w:left w:val="none" w:sz="0" w:space="0" w:color="auto"/>
                <w:bottom w:val="none" w:sz="0" w:space="0" w:color="auto"/>
                <w:right w:val="none" w:sz="0" w:space="0" w:color="auto"/>
              </w:divBdr>
            </w:div>
          </w:divsChild>
        </w:div>
        <w:div w:id="527841610">
          <w:marLeft w:val="0"/>
          <w:marRight w:val="0"/>
          <w:marTop w:val="0"/>
          <w:marBottom w:val="0"/>
          <w:divBdr>
            <w:top w:val="none" w:sz="0" w:space="0" w:color="auto"/>
            <w:left w:val="none" w:sz="0" w:space="0" w:color="auto"/>
            <w:bottom w:val="none" w:sz="0" w:space="0" w:color="auto"/>
            <w:right w:val="none" w:sz="0" w:space="0" w:color="auto"/>
          </w:divBdr>
          <w:divsChild>
            <w:div w:id="113789274">
              <w:marLeft w:val="0"/>
              <w:marRight w:val="0"/>
              <w:marTop w:val="0"/>
              <w:marBottom w:val="0"/>
              <w:divBdr>
                <w:top w:val="none" w:sz="0" w:space="0" w:color="auto"/>
                <w:left w:val="none" w:sz="0" w:space="0" w:color="auto"/>
                <w:bottom w:val="none" w:sz="0" w:space="0" w:color="auto"/>
                <w:right w:val="none" w:sz="0" w:space="0" w:color="auto"/>
              </w:divBdr>
            </w:div>
            <w:div w:id="786655644">
              <w:marLeft w:val="0"/>
              <w:marRight w:val="0"/>
              <w:marTop w:val="0"/>
              <w:marBottom w:val="0"/>
              <w:divBdr>
                <w:top w:val="none" w:sz="0" w:space="0" w:color="auto"/>
                <w:left w:val="none" w:sz="0" w:space="0" w:color="auto"/>
                <w:bottom w:val="none" w:sz="0" w:space="0" w:color="auto"/>
                <w:right w:val="none" w:sz="0" w:space="0" w:color="auto"/>
              </w:divBdr>
            </w:div>
            <w:div w:id="749501549">
              <w:marLeft w:val="0"/>
              <w:marRight w:val="0"/>
              <w:marTop w:val="0"/>
              <w:marBottom w:val="0"/>
              <w:divBdr>
                <w:top w:val="none" w:sz="0" w:space="0" w:color="auto"/>
                <w:left w:val="none" w:sz="0" w:space="0" w:color="auto"/>
                <w:bottom w:val="none" w:sz="0" w:space="0" w:color="auto"/>
                <w:right w:val="none" w:sz="0" w:space="0" w:color="auto"/>
              </w:divBdr>
            </w:div>
            <w:div w:id="122895126">
              <w:marLeft w:val="0"/>
              <w:marRight w:val="0"/>
              <w:marTop w:val="0"/>
              <w:marBottom w:val="0"/>
              <w:divBdr>
                <w:top w:val="none" w:sz="0" w:space="0" w:color="auto"/>
                <w:left w:val="none" w:sz="0" w:space="0" w:color="auto"/>
                <w:bottom w:val="none" w:sz="0" w:space="0" w:color="auto"/>
                <w:right w:val="none" w:sz="0" w:space="0" w:color="auto"/>
              </w:divBdr>
            </w:div>
            <w:div w:id="1722709615">
              <w:marLeft w:val="0"/>
              <w:marRight w:val="0"/>
              <w:marTop w:val="0"/>
              <w:marBottom w:val="0"/>
              <w:divBdr>
                <w:top w:val="none" w:sz="0" w:space="0" w:color="auto"/>
                <w:left w:val="none" w:sz="0" w:space="0" w:color="auto"/>
                <w:bottom w:val="none" w:sz="0" w:space="0" w:color="auto"/>
                <w:right w:val="none" w:sz="0" w:space="0" w:color="auto"/>
              </w:divBdr>
            </w:div>
          </w:divsChild>
        </w:div>
        <w:div w:id="1791581443">
          <w:marLeft w:val="0"/>
          <w:marRight w:val="0"/>
          <w:marTop w:val="0"/>
          <w:marBottom w:val="0"/>
          <w:divBdr>
            <w:top w:val="none" w:sz="0" w:space="0" w:color="auto"/>
            <w:left w:val="none" w:sz="0" w:space="0" w:color="auto"/>
            <w:bottom w:val="none" w:sz="0" w:space="0" w:color="auto"/>
            <w:right w:val="none" w:sz="0" w:space="0" w:color="auto"/>
          </w:divBdr>
        </w:div>
        <w:div w:id="1413312586">
          <w:marLeft w:val="0"/>
          <w:marRight w:val="0"/>
          <w:marTop w:val="0"/>
          <w:marBottom w:val="0"/>
          <w:divBdr>
            <w:top w:val="none" w:sz="0" w:space="0" w:color="auto"/>
            <w:left w:val="none" w:sz="0" w:space="0" w:color="auto"/>
            <w:bottom w:val="none" w:sz="0" w:space="0" w:color="auto"/>
            <w:right w:val="none" w:sz="0" w:space="0" w:color="auto"/>
          </w:divBdr>
        </w:div>
        <w:div w:id="1803420913">
          <w:marLeft w:val="0"/>
          <w:marRight w:val="0"/>
          <w:marTop w:val="0"/>
          <w:marBottom w:val="0"/>
          <w:divBdr>
            <w:top w:val="none" w:sz="0" w:space="0" w:color="auto"/>
            <w:left w:val="none" w:sz="0" w:space="0" w:color="auto"/>
            <w:bottom w:val="none" w:sz="0" w:space="0" w:color="auto"/>
            <w:right w:val="none" w:sz="0" w:space="0" w:color="auto"/>
          </w:divBdr>
        </w:div>
        <w:div w:id="267393878">
          <w:marLeft w:val="0"/>
          <w:marRight w:val="0"/>
          <w:marTop w:val="0"/>
          <w:marBottom w:val="0"/>
          <w:divBdr>
            <w:top w:val="none" w:sz="0" w:space="0" w:color="auto"/>
            <w:left w:val="none" w:sz="0" w:space="0" w:color="auto"/>
            <w:bottom w:val="none" w:sz="0" w:space="0" w:color="auto"/>
            <w:right w:val="none" w:sz="0" w:space="0" w:color="auto"/>
          </w:divBdr>
        </w:div>
        <w:div w:id="1278876455">
          <w:marLeft w:val="0"/>
          <w:marRight w:val="0"/>
          <w:marTop w:val="0"/>
          <w:marBottom w:val="0"/>
          <w:divBdr>
            <w:top w:val="none" w:sz="0" w:space="0" w:color="auto"/>
            <w:left w:val="none" w:sz="0" w:space="0" w:color="auto"/>
            <w:bottom w:val="none" w:sz="0" w:space="0" w:color="auto"/>
            <w:right w:val="none" w:sz="0" w:space="0" w:color="auto"/>
          </w:divBdr>
        </w:div>
        <w:div w:id="637107542">
          <w:marLeft w:val="0"/>
          <w:marRight w:val="0"/>
          <w:marTop w:val="0"/>
          <w:marBottom w:val="0"/>
          <w:divBdr>
            <w:top w:val="none" w:sz="0" w:space="0" w:color="auto"/>
            <w:left w:val="none" w:sz="0" w:space="0" w:color="auto"/>
            <w:bottom w:val="none" w:sz="0" w:space="0" w:color="auto"/>
            <w:right w:val="none" w:sz="0" w:space="0" w:color="auto"/>
          </w:divBdr>
        </w:div>
        <w:div w:id="1931153916">
          <w:marLeft w:val="0"/>
          <w:marRight w:val="0"/>
          <w:marTop w:val="0"/>
          <w:marBottom w:val="0"/>
          <w:divBdr>
            <w:top w:val="none" w:sz="0" w:space="0" w:color="auto"/>
            <w:left w:val="none" w:sz="0" w:space="0" w:color="auto"/>
            <w:bottom w:val="none" w:sz="0" w:space="0" w:color="auto"/>
            <w:right w:val="none" w:sz="0" w:space="0" w:color="auto"/>
          </w:divBdr>
        </w:div>
        <w:div w:id="83887408">
          <w:marLeft w:val="0"/>
          <w:marRight w:val="0"/>
          <w:marTop w:val="0"/>
          <w:marBottom w:val="0"/>
          <w:divBdr>
            <w:top w:val="none" w:sz="0" w:space="0" w:color="auto"/>
            <w:left w:val="none" w:sz="0" w:space="0" w:color="auto"/>
            <w:bottom w:val="none" w:sz="0" w:space="0" w:color="auto"/>
            <w:right w:val="none" w:sz="0" w:space="0" w:color="auto"/>
          </w:divBdr>
        </w:div>
        <w:div w:id="454835068">
          <w:marLeft w:val="0"/>
          <w:marRight w:val="0"/>
          <w:marTop w:val="0"/>
          <w:marBottom w:val="0"/>
          <w:divBdr>
            <w:top w:val="none" w:sz="0" w:space="0" w:color="auto"/>
            <w:left w:val="none" w:sz="0" w:space="0" w:color="auto"/>
            <w:bottom w:val="none" w:sz="0" w:space="0" w:color="auto"/>
            <w:right w:val="none" w:sz="0" w:space="0" w:color="auto"/>
          </w:divBdr>
        </w:div>
        <w:div w:id="738939084">
          <w:marLeft w:val="0"/>
          <w:marRight w:val="0"/>
          <w:marTop w:val="0"/>
          <w:marBottom w:val="0"/>
          <w:divBdr>
            <w:top w:val="none" w:sz="0" w:space="0" w:color="auto"/>
            <w:left w:val="none" w:sz="0" w:space="0" w:color="auto"/>
            <w:bottom w:val="none" w:sz="0" w:space="0" w:color="auto"/>
            <w:right w:val="none" w:sz="0" w:space="0" w:color="auto"/>
          </w:divBdr>
        </w:div>
        <w:div w:id="1364406210">
          <w:marLeft w:val="0"/>
          <w:marRight w:val="0"/>
          <w:marTop w:val="0"/>
          <w:marBottom w:val="0"/>
          <w:divBdr>
            <w:top w:val="none" w:sz="0" w:space="0" w:color="auto"/>
            <w:left w:val="none" w:sz="0" w:space="0" w:color="auto"/>
            <w:bottom w:val="none" w:sz="0" w:space="0" w:color="auto"/>
            <w:right w:val="none" w:sz="0" w:space="0" w:color="auto"/>
          </w:divBdr>
        </w:div>
        <w:div w:id="1099057625">
          <w:marLeft w:val="0"/>
          <w:marRight w:val="0"/>
          <w:marTop w:val="0"/>
          <w:marBottom w:val="0"/>
          <w:divBdr>
            <w:top w:val="none" w:sz="0" w:space="0" w:color="auto"/>
            <w:left w:val="none" w:sz="0" w:space="0" w:color="auto"/>
            <w:bottom w:val="none" w:sz="0" w:space="0" w:color="auto"/>
            <w:right w:val="none" w:sz="0" w:space="0" w:color="auto"/>
          </w:divBdr>
        </w:div>
        <w:div w:id="375929807">
          <w:marLeft w:val="0"/>
          <w:marRight w:val="0"/>
          <w:marTop w:val="0"/>
          <w:marBottom w:val="0"/>
          <w:divBdr>
            <w:top w:val="none" w:sz="0" w:space="0" w:color="auto"/>
            <w:left w:val="none" w:sz="0" w:space="0" w:color="auto"/>
            <w:bottom w:val="none" w:sz="0" w:space="0" w:color="auto"/>
            <w:right w:val="none" w:sz="0" w:space="0" w:color="auto"/>
          </w:divBdr>
        </w:div>
        <w:div w:id="2125072870">
          <w:marLeft w:val="0"/>
          <w:marRight w:val="0"/>
          <w:marTop w:val="0"/>
          <w:marBottom w:val="0"/>
          <w:divBdr>
            <w:top w:val="none" w:sz="0" w:space="0" w:color="auto"/>
            <w:left w:val="none" w:sz="0" w:space="0" w:color="auto"/>
            <w:bottom w:val="none" w:sz="0" w:space="0" w:color="auto"/>
            <w:right w:val="none" w:sz="0" w:space="0" w:color="auto"/>
          </w:divBdr>
        </w:div>
        <w:div w:id="1354115023">
          <w:marLeft w:val="0"/>
          <w:marRight w:val="0"/>
          <w:marTop w:val="0"/>
          <w:marBottom w:val="0"/>
          <w:divBdr>
            <w:top w:val="none" w:sz="0" w:space="0" w:color="auto"/>
            <w:left w:val="none" w:sz="0" w:space="0" w:color="auto"/>
            <w:bottom w:val="none" w:sz="0" w:space="0" w:color="auto"/>
            <w:right w:val="none" w:sz="0" w:space="0" w:color="auto"/>
          </w:divBdr>
        </w:div>
        <w:div w:id="1285774335">
          <w:marLeft w:val="0"/>
          <w:marRight w:val="0"/>
          <w:marTop w:val="0"/>
          <w:marBottom w:val="0"/>
          <w:divBdr>
            <w:top w:val="none" w:sz="0" w:space="0" w:color="auto"/>
            <w:left w:val="none" w:sz="0" w:space="0" w:color="auto"/>
            <w:bottom w:val="none" w:sz="0" w:space="0" w:color="auto"/>
            <w:right w:val="none" w:sz="0" w:space="0" w:color="auto"/>
          </w:divBdr>
        </w:div>
        <w:div w:id="756752678">
          <w:marLeft w:val="0"/>
          <w:marRight w:val="0"/>
          <w:marTop w:val="0"/>
          <w:marBottom w:val="0"/>
          <w:divBdr>
            <w:top w:val="none" w:sz="0" w:space="0" w:color="auto"/>
            <w:left w:val="none" w:sz="0" w:space="0" w:color="auto"/>
            <w:bottom w:val="none" w:sz="0" w:space="0" w:color="auto"/>
            <w:right w:val="none" w:sz="0" w:space="0" w:color="auto"/>
          </w:divBdr>
        </w:div>
        <w:div w:id="1383215336">
          <w:marLeft w:val="0"/>
          <w:marRight w:val="0"/>
          <w:marTop w:val="0"/>
          <w:marBottom w:val="0"/>
          <w:divBdr>
            <w:top w:val="none" w:sz="0" w:space="0" w:color="auto"/>
            <w:left w:val="none" w:sz="0" w:space="0" w:color="auto"/>
            <w:bottom w:val="none" w:sz="0" w:space="0" w:color="auto"/>
            <w:right w:val="none" w:sz="0" w:space="0" w:color="auto"/>
          </w:divBdr>
        </w:div>
        <w:div w:id="1298610259">
          <w:marLeft w:val="0"/>
          <w:marRight w:val="0"/>
          <w:marTop w:val="0"/>
          <w:marBottom w:val="0"/>
          <w:divBdr>
            <w:top w:val="none" w:sz="0" w:space="0" w:color="auto"/>
            <w:left w:val="none" w:sz="0" w:space="0" w:color="auto"/>
            <w:bottom w:val="none" w:sz="0" w:space="0" w:color="auto"/>
            <w:right w:val="none" w:sz="0" w:space="0" w:color="auto"/>
          </w:divBdr>
        </w:div>
        <w:div w:id="1584872694">
          <w:marLeft w:val="0"/>
          <w:marRight w:val="0"/>
          <w:marTop w:val="0"/>
          <w:marBottom w:val="0"/>
          <w:divBdr>
            <w:top w:val="none" w:sz="0" w:space="0" w:color="auto"/>
            <w:left w:val="none" w:sz="0" w:space="0" w:color="auto"/>
            <w:bottom w:val="none" w:sz="0" w:space="0" w:color="auto"/>
            <w:right w:val="none" w:sz="0" w:space="0" w:color="auto"/>
          </w:divBdr>
        </w:div>
        <w:div w:id="1311902641">
          <w:marLeft w:val="0"/>
          <w:marRight w:val="0"/>
          <w:marTop w:val="0"/>
          <w:marBottom w:val="0"/>
          <w:divBdr>
            <w:top w:val="none" w:sz="0" w:space="0" w:color="auto"/>
            <w:left w:val="none" w:sz="0" w:space="0" w:color="auto"/>
            <w:bottom w:val="none" w:sz="0" w:space="0" w:color="auto"/>
            <w:right w:val="none" w:sz="0" w:space="0" w:color="auto"/>
          </w:divBdr>
        </w:div>
        <w:div w:id="327444750">
          <w:marLeft w:val="0"/>
          <w:marRight w:val="0"/>
          <w:marTop w:val="0"/>
          <w:marBottom w:val="0"/>
          <w:divBdr>
            <w:top w:val="none" w:sz="0" w:space="0" w:color="auto"/>
            <w:left w:val="none" w:sz="0" w:space="0" w:color="auto"/>
            <w:bottom w:val="none" w:sz="0" w:space="0" w:color="auto"/>
            <w:right w:val="none" w:sz="0" w:space="0" w:color="auto"/>
          </w:divBdr>
        </w:div>
        <w:div w:id="1551071387">
          <w:marLeft w:val="0"/>
          <w:marRight w:val="0"/>
          <w:marTop w:val="0"/>
          <w:marBottom w:val="0"/>
          <w:divBdr>
            <w:top w:val="none" w:sz="0" w:space="0" w:color="auto"/>
            <w:left w:val="none" w:sz="0" w:space="0" w:color="auto"/>
            <w:bottom w:val="none" w:sz="0" w:space="0" w:color="auto"/>
            <w:right w:val="none" w:sz="0" w:space="0" w:color="auto"/>
          </w:divBdr>
        </w:div>
        <w:div w:id="40789162">
          <w:marLeft w:val="0"/>
          <w:marRight w:val="0"/>
          <w:marTop w:val="0"/>
          <w:marBottom w:val="0"/>
          <w:divBdr>
            <w:top w:val="none" w:sz="0" w:space="0" w:color="auto"/>
            <w:left w:val="none" w:sz="0" w:space="0" w:color="auto"/>
            <w:bottom w:val="none" w:sz="0" w:space="0" w:color="auto"/>
            <w:right w:val="none" w:sz="0" w:space="0" w:color="auto"/>
          </w:divBdr>
        </w:div>
        <w:div w:id="2054500968">
          <w:marLeft w:val="0"/>
          <w:marRight w:val="0"/>
          <w:marTop w:val="0"/>
          <w:marBottom w:val="0"/>
          <w:divBdr>
            <w:top w:val="none" w:sz="0" w:space="0" w:color="auto"/>
            <w:left w:val="none" w:sz="0" w:space="0" w:color="auto"/>
            <w:bottom w:val="none" w:sz="0" w:space="0" w:color="auto"/>
            <w:right w:val="none" w:sz="0" w:space="0" w:color="auto"/>
          </w:divBdr>
        </w:div>
        <w:div w:id="1390763559">
          <w:marLeft w:val="0"/>
          <w:marRight w:val="0"/>
          <w:marTop w:val="0"/>
          <w:marBottom w:val="0"/>
          <w:divBdr>
            <w:top w:val="none" w:sz="0" w:space="0" w:color="auto"/>
            <w:left w:val="none" w:sz="0" w:space="0" w:color="auto"/>
            <w:bottom w:val="none" w:sz="0" w:space="0" w:color="auto"/>
            <w:right w:val="none" w:sz="0" w:space="0" w:color="auto"/>
          </w:divBdr>
        </w:div>
        <w:div w:id="770399683">
          <w:marLeft w:val="0"/>
          <w:marRight w:val="0"/>
          <w:marTop w:val="0"/>
          <w:marBottom w:val="0"/>
          <w:divBdr>
            <w:top w:val="none" w:sz="0" w:space="0" w:color="auto"/>
            <w:left w:val="none" w:sz="0" w:space="0" w:color="auto"/>
            <w:bottom w:val="none" w:sz="0" w:space="0" w:color="auto"/>
            <w:right w:val="none" w:sz="0" w:space="0" w:color="auto"/>
          </w:divBdr>
        </w:div>
        <w:div w:id="837885470">
          <w:marLeft w:val="0"/>
          <w:marRight w:val="0"/>
          <w:marTop w:val="0"/>
          <w:marBottom w:val="0"/>
          <w:divBdr>
            <w:top w:val="none" w:sz="0" w:space="0" w:color="auto"/>
            <w:left w:val="none" w:sz="0" w:space="0" w:color="auto"/>
            <w:bottom w:val="none" w:sz="0" w:space="0" w:color="auto"/>
            <w:right w:val="none" w:sz="0" w:space="0" w:color="auto"/>
          </w:divBdr>
        </w:div>
        <w:div w:id="77099121">
          <w:marLeft w:val="0"/>
          <w:marRight w:val="0"/>
          <w:marTop w:val="0"/>
          <w:marBottom w:val="0"/>
          <w:divBdr>
            <w:top w:val="none" w:sz="0" w:space="0" w:color="auto"/>
            <w:left w:val="none" w:sz="0" w:space="0" w:color="auto"/>
            <w:bottom w:val="none" w:sz="0" w:space="0" w:color="auto"/>
            <w:right w:val="none" w:sz="0" w:space="0" w:color="auto"/>
          </w:divBdr>
        </w:div>
        <w:div w:id="959917821">
          <w:marLeft w:val="0"/>
          <w:marRight w:val="0"/>
          <w:marTop w:val="0"/>
          <w:marBottom w:val="0"/>
          <w:divBdr>
            <w:top w:val="none" w:sz="0" w:space="0" w:color="auto"/>
            <w:left w:val="none" w:sz="0" w:space="0" w:color="auto"/>
            <w:bottom w:val="none" w:sz="0" w:space="0" w:color="auto"/>
            <w:right w:val="none" w:sz="0" w:space="0" w:color="auto"/>
          </w:divBdr>
        </w:div>
        <w:div w:id="623266845">
          <w:marLeft w:val="0"/>
          <w:marRight w:val="0"/>
          <w:marTop w:val="0"/>
          <w:marBottom w:val="0"/>
          <w:divBdr>
            <w:top w:val="none" w:sz="0" w:space="0" w:color="auto"/>
            <w:left w:val="none" w:sz="0" w:space="0" w:color="auto"/>
            <w:bottom w:val="none" w:sz="0" w:space="0" w:color="auto"/>
            <w:right w:val="none" w:sz="0" w:space="0" w:color="auto"/>
          </w:divBdr>
        </w:div>
      </w:divsChild>
    </w:div>
    <w:div w:id="652219898">
      <w:bodyDiv w:val="1"/>
      <w:marLeft w:val="0"/>
      <w:marRight w:val="0"/>
      <w:marTop w:val="0"/>
      <w:marBottom w:val="0"/>
      <w:divBdr>
        <w:top w:val="none" w:sz="0" w:space="0" w:color="auto"/>
        <w:left w:val="none" w:sz="0" w:space="0" w:color="auto"/>
        <w:bottom w:val="none" w:sz="0" w:space="0" w:color="auto"/>
        <w:right w:val="none" w:sz="0" w:space="0" w:color="auto"/>
      </w:divBdr>
      <w:divsChild>
        <w:div w:id="900553106">
          <w:marLeft w:val="0"/>
          <w:marRight w:val="0"/>
          <w:marTop w:val="0"/>
          <w:marBottom w:val="0"/>
          <w:divBdr>
            <w:top w:val="none" w:sz="0" w:space="0" w:color="auto"/>
            <w:left w:val="none" w:sz="0" w:space="0" w:color="auto"/>
            <w:bottom w:val="none" w:sz="0" w:space="0" w:color="auto"/>
            <w:right w:val="none" w:sz="0" w:space="0" w:color="auto"/>
          </w:divBdr>
        </w:div>
        <w:div w:id="1209604335">
          <w:marLeft w:val="0"/>
          <w:marRight w:val="0"/>
          <w:marTop w:val="0"/>
          <w:marBottom w:val="0"/>
          <w:divBdr>
            <w:top w:val="none" w:sz="0" w:space="0" w:color="auto"/>
            <w:left w:val="none" w:sz="0" w:space="0" w:color="auto"/>
            <w:bottom w:val="none" w:sz="0" w:space="0" w:color="auto"/>
            <w:right w:val="none" w:sz="0" w:space="0" w:color="auto"/>
          </w:divBdr>
        </w:div>
      </w:divsChild>
    </w:div>
    <w:div w:id="712971505">
      <w:bodyDiv w:val="1"/>
      <w:marLeft w:val="0"/>
      <w:marRight w:val="0"/>
      <w:marTop w:val="0"/>
      <w:marBottom w:val="0"/>
      <w:divBdr>
        <w:top w:val="none" w:sz="0" w:space="0" w:color="auto"/>
        <w:left w:val="none" w:sz="0" w:space="0" w:color="auto"/>
        <w:bottom w:val="none" w:sz="0" w:space="0" w:color="auto"/>
        <w:right w:val="none" w:sz="0" w:space="0" w:color="auto"/>
      </w:divBdr>
      <w:divsChild>
        <w:div w:id="856238297">
          <w:marLeft w:val="0"/>
          <w:marRight w:val="0"/>
          <w:marTop w:val="0"/>
          <w:marBottom w:val="0"/>
          <w:divBdr>
            <w:top w:val="none" w:sz="0" w:space="0" w:color="auto"/>
            <w:left w:val="none" w:sz="0" w:space="0" w:color="auto"/>
            <w:bottom w:val="none" w:sz="0" w:space="0" w:color="auto"/>
            <w:right w:val="none" w:sz="0" w:space="0" w:color="auto"/>
          </w:divBdr>
        </w:div>
        <w:div w:id="545289925">
          <w:marLeft w:val="0"/>
          <w:marRight w:val="0"/>
          <w:marTop w:val="0"/>
          <w:marBottom w:val="0"/>
          <w:divBdr>
            <w:top w:val="none" w:sz="0" w:space="0" w:color="auto"/>
            <w:left w:val="none" w:sz="0" w:space="0" w:color="auto"/>
            <w:bottom w:val="none" w:sz="0" w:space="0" w:color="auto"/>
            <w:right w:val="none" w:sz="0" w:space="0" w:color="auto"/>
          </w:divBdr>
        </w:div>
        <w:div w:id="72894248">
          <w:marLeft w:val="0"/>
          <w:marRight w:val="0"/>
          <w:marTop w:val="0"/>
          <w:marBottom w:val="0"/>
          <w:divBdr>
            <w:top w:val="none" w:sz="0" w:space="0" w:color="auto"/>
            <w:left w:val="none" w:sz="0" w:space="0" w:color="auto"/>
            <w:bottom w:val="none" w:sz="0" w:space="0" w:color="auto"/>
            <w:right w:val="none" w:sz="0" w:space="0" w:color="auto"/>
          </w:divBdr>
        </w:div>
        <w:div w:id="1486626806">
          <w:marLeft w:val="0"/>
          <w:marRight w:val="0"/>
          <w:marTop w:val="0"/>
          <w:marBottom w:val="0"/>
          <w:divBdr>
            <w:top w:val="none" w:sz="0" w:space="0" w:color="auto"/>
            <w:left w:val="none" w:sz="0" w:space="0" w:color="auto"/>
            <w:bottom w:val="none" w:sz="0" w:space="0" w:color="auto"/>
            <w:right w:val="none" w:sz="0" w:space="0" w:color="auto"/>
          </w:divBdr>
        </w:div>
        <w:div w:id="786512356">
          <w:marLeft w:val="0"/>
          <w:marRight w:val="0"/>
          <w:marTop w:val="0"/>
          <w:marBottom w:val="0"/>
          <w:divBdr>
            <w:top w:val="none" w:sz="0" w:space="0" w:color="auto"/>
            <w:left w:val="none" w:sz="0" w:space="0" w:color="auto"/>
            <w:bottom w:val="none" w:sz="0" w:space="0" w:color="auto"/>
            <w:right w:val="none" w:sz="0" w:space="0" w:color="auto"/>
          </w:divBdr>
        </w:div>
        <w:div w:id="1722827498">
          <w:marLeft w:val="0"/>
          <w:marRight w:val="0"/>
          <w:marTop w:val="0"/>
          <w:marBottom w:val="0"/>
          <w:divBdr>
            <w:top w:val="none" w:sz="0" w:space="0" w:color="auto"/>
            <w:left w:val="none" w:sz="0" w:space="0" w:color="auto"/>
            <w:bottom w:val="none" w:sz="0" w:space="0" w:color="auto"/>
            <w:right w:val="none" w:sz="0" w:space="0" w:color="auto"/>
          </w:divBdr>
        </w:div>
        <w:div w:id="671614337">
          <w:marLeft w:val="0"/>
          <w:marRight w:val="0"/>
          <w:marTop w:val="0"/>
          <w:marBottom w:val="0"/>
          <w:divBdr>
            <w:top w:val="none" w:sz="0" w:space="0" w:color="auto"/>
            <w:left w:val="none" w:sz="0" w:space="0" w:color="auto"/>
            <w:bottom w:val="none" w:sz="0" w:space="0" w:color="auto"/>
            <w:right w:val="none" w:sz="0" w:space="0" w:color="auto"/>
          </w:divBdr>
        </w:div>
        <w:div w:id="1070424227">
          <w:marLeft w:val="0"/>
          <w:marRight w:val="0"/>
          <w:marTop w:val="0"/>
          <w:marBottom w:val="0"/>
          <w:divBdr>
            <w:top w:val="none" w:sz="0" w:space="0" w:color="auto"/>
            <w:left w:val="none" w:sz="0" w:space="0" w:color="auto"/>
            <w:bottom w:val="none" w:sz="0" w:space="0" w:color="auto"/>
            <w:right w:val="none" w:sz="0" w:space="0" w:color="auto"/>
          </w:divBdr>
        </w:div>
        <w:div w:id="2072119808">
          <w:marLeft w:val="0"/>
          <w:marRight w:val="0"/>
          <w:marTop w:val="0"/>
          <w:marBottom w:val="0"/>
          <w:divBdr>
            <w:top w:val="none" w:sz="0" w:space="0" w:color="auto"/>
            <w:left w:val="none" w:sz="0" w:space="0" w:color="auto"/>
            <w:bottom w:val="none" w:sz="0" w:space="0" w:color="auto"/>
            <w:right w:val="none" w:sz="0" w:space="0" w:color="auto"/>
          </w:divBdr>
        </w:div>
        <w:div w:id="955408801">
          <w:marLeft w:val="0"/>
          <w:marRight w:val="0"/>
          <w:marTop w:val="0"/>
          <w:marBottom w:val="0"/>
          <w:divBdr>
            <w:top w:val="none" w:sz="0" w:space="0" w:color="auto"/>
            <w:left w:val="none" w:sz="0" w:space="0" w:color="auto"/>
            <w:bottom w:val="none" w:sz="0" w:space="0" w:color="auto"/>
            <w:right w:val="none" w:sz="0" w:space="0" w:color="auto"/>
          </w:divBdr>
        </w:div>
        <w:div w:id="1999379753">
          <w:marLeft w:val="0"/>
          <w:marRight w:val="0"/>
          <w:marTop w:val="0"/>
          <w:marBottom w:val="0"/>
          <w:divBdr>
            <w:top w:val="none" w:sz="0" w:space="0" w:color="auto"/>
            <w:left w:val="none" w:sz="0" w:space="0" w:color="auto"/>
            <w:bottom w:val="none" w:sz="0" w:space="0" w:color="auto"/>
            <w:right w:val="none" w:sz="0" w:space="0" w:color="auto"/>
          </w:divBdr>
        </w:div>
        <w:div w:id="960645278">
          <w:marLeft w:val="0"/>
          <w:marRight w:val="0"/>
          <w:marTop w:val="0"/>
          <w:marBottom w:val="0"/>
          <w:divBdr>
            <w:top w:val="none" w:sz="0" w:space="0" w:color="auto"/>
            <w:left w:val="none" w:sz="0" w:space="0" w:color="auto"/>
            <w:bottom w:val="none" w:sz="0" w:space="0" w:color="auto"/>
            <w:right w:val="none" w:sz="0" w:space="0" w:color="auto"/>
          </w:divBdr>
        </w:div>
        <w:div w:id="1747339820">
          <w:marLeft w:val="0"/>
          <w:marRight w:val="0"/>
          <w:marTop w:val="0"/>
          <w:marBottom w:val="0"/>
          <w:divBdr>
            <w:top w:val="none" w:sz="0" w:space="0" w:color="auto"/>
            <w:left w:val="none" w:sz="0" w:space="0" w:color="auto"/>
            <w:bottom w:val="none" w:sz="0" w:space="0" w:color="auto"/>
            <w:right w:val="none" w:sz="0" w:space="0" w:color="auto"/>
          </w:divBdr>
        </w:div>
        <w:div w:id="484248749">
          <w:marLeft w:val="0"/>
          <w:marRight w:val="0"/>
          <w:marTop w:val="0"/>
          <w:marBottom w:val="0"/>
          <w:divBdr>
            <w:top w:val="none" w:sz="0" w:space="0" w:color="auto"/>
            <w:left w:val="none" w:sz="0" w:space="0" w:color="auto"/>
            <w:bottom w:val="none" w:sz="0" w:space="0" w:color="auto"/>
            <w:right w:val="none" w:sz="0" w:space="0" w:color="auto"/>
          </w:divBdr>
        </w:div>
        <w:div w:id="1642727637">
          <w:marLeft w:val="0"/>
          <w:marRight w:val="0"/>
          <w:marTop w:val="0"/>
          <w:marBottom w:val="0"/>
          <w:divBdr>
            <w:top w:val="none" w:sz="0" w:space="0" w:color="auto"/>
            <w:left w:val="none" w:sz="0" w:space="0" w:color="auto"/>
            <w:bottom w:val="none" w:sz="0" w:space="0" w:color="auto"/>
            <w:right w:val="none" w:sz="0" w:space="0" w:color="auto"/>
          </w:divBdr>
        </w:div>
        <w:div w:id="420684464">
          <w:marLeft w:val="0"/>
          <w:marRight w:val="0"/>
          <w:marTop w:val="0"/>
          <w:marBottom w:val="0"/>
          <w:divBdr>
            <w:top w:val="none" w:sz="0" w:space="0" w:color="auto"/>
            <w:left w:val="none" w:sz="0" w:space="0" w:color="auto"/>
            <w:bottom w:val="none" w:sz="0" w:space="0" w:color="auto"/>
            <w:right w:val="none" w:sz="0" w:space="0" w:color="auto"/>
          </w:divBdr>
          <w:divsChild>
            <w:div w:id="1684701005">
              <w:marLeft w:val="0"/>
              <w:marRight w:val="0"/>
              <w:marTop w:val="0"/>
              <w:marBottom w:val="0"/>
              <w:divBdr>
                <w:top w:val="none" w:sz="0" w:space="0" w:color="auto"/>
                <w:left w:val="none" w:sz="0" w:space="0" w:color="auto"/>
                <w:bottom w:val="none" w:sz="0" w:space="0" w:color="auto"/>
                <w:right w:val="none" w:sz="0" w:space="0" w:color="auto"/>
              </w:divBdr>
            </w:div>
            <w:div w:id="1534464218">
              <w:marLeft w:val="0"/>
              <w:marRight w:val="0"/>
              <w:marTop w:val="0"/>
              <w:marBottom w:val="0"/>
              <w:divBdr>
                <w:top w:val="none" w:sz="0" w:space="0" w:color="auto"/>
                <w:left w:val="none" w:sz="0" w:space="0" w:color="auto"/>
                <w:bottom w:val="none" w:sz="0" w:space="0" w:color="auto"/>
                <w:right w:val="none" w:sz="0" w:space="0" w:color="auto"/>
              </w:divBdr>
            </w:div>
            <w:div w:id="240674909">
              <w:marLeft w:val="0"/>
              <w:marRight w:val="0"/>
              <w:marTop w:val="0"/>
              <w:marBottom w:val="0"/>
              <w:divBdr>
                <w:top w:val="none" w:sz="0" w:space="0" w:color="auto"/>
                <w:left w:val="none" w:sz="0" w:space="0" w:color="auto"/>
                <w:bottom w:val="none" w:sz="0" w:space="0" w:color="auto"/>
                <w:right w:val="none" w:sz="0" w:space="0" w:color="auto"/>
              </w:divBdr>
            </w:div>
            <w:div w:id="1612324759">
              <w:marLeft w:val="0"/>
              <w:marRight w:val="0"/>
              <w:marTop w:val="0"/>
              <w:marBottom w:val="0"/>
              <w:divBdr>
                <w:top w:val="none" w:sz="0" w:space="0" w:color="auto"/>
                <w:left w:val="none" w:sz="0" w:space="0" w:color="auto"/>
                <w:bottom w:val="none" w:sz="0" w:space="0" w:color="auto"/>
                <w:right w:val="none" w:sz="0" w:space="0" w:color="auto"/>
              </w:divBdr>
            </w:div>
            <w:div w:id="1489592354">
              <w:marLeft w:val="0"/>
              <w:marRight w:val="0"/>
              <w:marTop w:val="0"/>
              <w:marBottom w:val="0"/>
              <w:divBdr>
                <w:top w:val="none" w:sz="0" w:space="0" w:color="auto"/>
                <w:left w:val="none" w:sz="0" w:space="0" w:color="auto"/>
                <w:bottom w:val="none" w:sz="0" w:space="0" w:color="auto"/>
                <w:right w:val="none" w:sz="0" w:space="0" w:color="auto"/>
              </w:divBdr>
            </w:div>
          </w:divsChild>
        </w:div>
        <w:div w:id="1828205182">
          <w:marLeft w:val="0"/>
          <w:marRight w:val="0"/>
          <w:marTop w:val="0"/>
          <w:marBottom w:val="0"/>
          <w:divBdr>
            <w:top w:val="none" w:sz="0" w:space="0" w:color="auto"/>
            <w:left w:val="none" w:sz="0" w:space="0" w:color="auto"/>
            <w:bottom w:val="none" w:sz="0" w:space="0" w:color="auto"/>
            <w:right w:val="none" w:sz="0" w:space="0" w:color="auto"/>
          </w:divBdr>
          <w:divsChild>
            <w:div w:id="1825587048">
              <w:marLeft w:val="0"/>
              <w:marRight w:val="0"/>
              <w:marTop w:val="0"/>
              <w:marBottom w:val="0"/>
              <w:divBdr>
                <w:top w:val="none" w:sz="0" w:space="0" w:color="auto"/>
                <w:left w:val="none" w:sz="0" w:space="0" w:color="auto"/>
                <w:bottom w:val="none" w:sz="0" w:space="0" w:color="auto"/>
                <w:right w:val="none" w:sz="0" w:space="0" w:color="auto"/>
              </w:divBdr>
            </w:div>
            <w:div w:id="447509935">
              <w:marLeft w:val="0"/>
              <w:marRight w:val="0"/>
              <w:marTop w:val="0"/>
              <w:marBottom w:val="0"/>
              <w:divBdr>
                <w:top w:val="none" w:sz="0" w:space="0" w:color="auto"/>
                <w:left w:val="none" w:sz="0" w:space="0" w:color="auto"/>
                <w:bottom w:val="none" w:sz="0" w:space="0" w:color="auto"/>
                <w:right w:val="none" w:sz="0" w:space="0" w:color="auto"/>
              </w:divBdr>
            </w:div>
          </w:divsChild>
        </w:div>
        <w:div w:id="873344012">
          <w:marLeft w:val="0"/>
          <w:marRight w:val="0"/>
          <w:marTop w:val="0"/>
          <w:marBottom w:val="0"/>
          <w:divBdr>
            <w:top w:val="none" w:sz="0" w:space="0" w:color="auto"/>
            <w:left w:val="none" w:sz="0" w:space="0" w:color="auto"/>
            <w:bottom w:val="none" w:sz="0" w:space="0" w:color="auto"/>
            <w:right w:val="none" w:sz="0" w:space="0" w:color="auto"/>
          </w:divBdr>
        </w:div>
        <w:div w:id="1842155004">
          <w:marLeft w:val="0"/>
          <w:marRight w:val="0"/>
          <w:marTop w:val="0"/>
          <w:marBottom w:val="0"/>
          <w:divBdr>
            <w:top w:val="none" w:sz="0" w:space="0" w:color="auto"/>
            <w:left w:val="none" w:sz="0" w:space="0" w:color="auto"/>
            <w:bottom w:val="none" w:sz="0" w:space="0" w:color="auto"/>
            <w:right w:val="none" w:sz="0" w:space="0" w:color="auto"/>
          </w:divBdr>
        </w:div>
        <w:div w:id="2034912347">
          <w:marLeft w:val="0"/>
          <w:marRight w:val="0"/>
          <w:marTop w:val="0"/>
          <w:marBottom w:val="0"/>
          <w:divBdr>
            <w:top w:val="none" w:sz="0" w:space="0" w:color="auto"/>
            <w:left w:val="none" w:sz="0" w:space="0" w:color="auto"/>
            <w:bottom w:val="none" w:sz="0" w:space="0" w:color="auto"/>
            <w:right w:val="none" w:sz="0" w:space="0" w:color="auto"/>
          </w:divBdr>
        </w:div>
        <w:div w:id="1464693510">
          <w:marLeft w:val="0"/>
          <w:marRight w:val="0"/>
          <w:marTop w:val="0"/>
          <w:marBottom w:val="0"/>
          <w:divBdr>
            <w:top w:val="none" w:sz="0" w:space="0" w:color="auto"/>
            <w:left w:val="none" w:sz="0" w:space="0" w:color="auto"/>
            <w:bottom w:val="none" w:sz="0" w:space="0" w:color="auto"/>
            <w:right w:val="none" w:sz="0" w:space="0" w:color="auto"/>
          </w:divBdr>
        </w:div>
        <w:div w:id="1732314799">
          <w:marLeft w:val="0"/>
          <w:marRight w:val="0"/>
          <w:marTop w:val="0"/>
          <w:marBottom w:val="0"/>
          <w:divBdr>
            <w:top w:val="none" w:sz="0" w:space="0" w:color="auto"/>
            <w:left w:val="none" w:sz="0" w:space="0" w:color="auto"/>
            <w:bottom w:val="none" w:sz="0" w:space="0" w:color="auto"/>
            <w:right w:val="none" w:sz="0" w:space="0" w:color="auto"/>
          </w:divBdr>
        </w:div>
        <w:div w:id="39596192">
          <w:marLeft w:val="0"/>
          <w:marRight w:val="0"/>
          <w:marTop w:val="0"/>
          <w:marBottom w:val="0"/>
          <w:divBdr>
            <w:top w:val="none" w:sz="0" w:space="0" w:color="auto"/>
            <w:left w:val="none" w:sz="0" w:space="0" w:color="auto"/>
            <w:bottom w:val="none" w:sz="0" w:space="0" w:color="auto"/>
            <w:right w:val="none" w:sz="0" w:space="0" w:color="auto"/>
          </w:divBdr>
        </w:div>
        <w:div w:id="1937515893">
          <w:marLeft w:val="0"/>
          <w:marRight w:val="0"/>
          <w:marTop w:val="0"/>
          <w:marBottom w:val="0"/>
          <w:divBdr>
            <w:top w:val="none" w:sz="0" w:space="0" w:color="auto"/>
            <w:left w:val="none" w:sz="0" w:space="0" w:color="auto"/>
            <w:bottom w:val="none" w:sz="0" w:space="0" w:color="auto"/>
            <w:right w:val="none" w:sz="0" w:space="0" w:color="auto"/>
          </w:divBdr>
        </w:div>
        <w:div w:id="199903327">
          <w:marLeft w:val="0"/>
          <w:marRight w:val="0"/>
          <w:marTop w:val="0"/>
          <w:marBottom w:val="0"/>
          <w:divBdr>
            <w:top w:val="none" w:sz="0" w:space="0" w:color="auto"/>
            <w:left w:val="none" w:sz="0" w:space="0" w:color="auto"/>
            <w:bottom w:val="none" w:sz="0" w:space="0" w:color="auto"/>
            <w:right w:val="none" w:sz="0" w:space="0" w:color="auto"/>
          </w:divBdr>
        </w:div>
        <w:div w:id="118577610">
          <w:marLeft w:val="0"/>
          <w:marRight w:val="0"/>
          <w:marTop w:val="0"/>
          <w:marBottom w:val="0"/>
          <w:divBdr>
            <w:top w:val="none" w:sz="0" w:space="0" w:color="auto"/>
            <w:left w:val="none" w:sz="0" w:space="0" w:color="auto"/>
            <w:bottom w:val="none" w:sz="0" w:space="0" w:color="auto"/>
            <w:right w:val="none" w:sz="0" w:space="0" w:color="auto"/>
          </w:divBdr>
        </w:div>
        <w:div w:id="861631275">
          <w:marLeft w:val="0"/>
          <w:marRight w:val="0"/>
          <w:marTop w:val="0"/>
          <w:marBottom w:val="0"/>
          <w:divBdr>
            <w:top w:val="none" w:sz="0" w:space="0" w:color="auto"/>
            <w:left w:val="none" w:sz="0" w:space="0" w:color="auto"/>
            <w:bottom w:val="none" w:sz="0" w:space="0" w:color="auto"/>
            <w:right w:val="none" w:sz="0" w:space="0" w:color="auto"/>
          </w:divBdr>
        </w:div>
        <w:div w:id="1577589928">
          <w:marLeft w:val="0"/>
          <w:marRight w:val="0"/>
          <w:marTop w:val="0"/>
          <w:marBottom w:val="0"/>
          <w:divBdr>
            <w:top w:val="none" w:sz="0" w:space="0" w:color="auto"/>
            <w:left w:val="none" w:sz="0" w:space="0" w:color="auto"/>
            <w:bottom w:val="none" w:sz="0" w:space="0" w:color="auto"/>
            <w:right w:val="none" w:sz="0" w:space="0" w:color="auto"/>
          </w:divBdr>
        </w:div>
        <w:div w:id="1749577799">
          <w:marLeft w:val="0"/>
          <w:marRight w:val="0"/>
          <w:marTop w:val="0"/>
          <w:marBottom w:val="0"/>
          <w:divBdr>
            <w:top w:val="none" w:sz="0" w:space="0" w:color="auto"/>
            <w:left w:val="none" w:sz="0" w:space="0" w:color="auto"/>
            <w:bottom w:val="none" w:sz="0" w:space="0" w:color="auto"/>
            <w:right w:val="none" w:sz="0" w:space="0" w:color="auto"/>
          </w:divBdr>
        </w:div>
        <w:div w:id="1989703401">
          <w:marLeft w:val="0"/>
          <w:marRight w:val="0"/>
          <w:marTop w:val="0"/>
          <w:marBottom w:val="0"/>
          <w:divBdr>
            <w:top w:val="none" w:sz="0" w:space="0" w:color="auto"/>
            <w:left w:val="none" w:sz="0" w:space="0" w:color="auto"/>
            <w:bottom w:val="none" w:sz="0" w:space="0" w:color="auto"/>
            <w:right w:val="none" w:sz="0" w:space="0" w:color="auto"/>
          </w:divBdr>
        </w:div>
        <w:div w:id="107747343">
          <w:marLeft w:val="0"/>
          <w:marRight w:val="0"/>
          <w:marTop w:val="0"/>
          <w:marBottom w:val="0"/>
          <w:divBdr>
            <w:top w:val="none" w:sz="0" w:space="0" w:color="auto"/>
            <w:left w:val="none" w:sz="0" w:space="0" w:color="auto"/>
            <w:bottom w:val="none" w:sz="0" w:space="0" w:color="auto"/>
            <w:right w:val="none" w:sz="0" w:space="0" w:color="auto"/>
          </w:divBdr>
        </w:div>
        <w:div w:id="43523953">
          <w:marLeft w:val="0"/>
          <w:marRight w:val="0"/>
          <w:marTop w:val="0"/>
          <w:marBottom w:val="0"/>
          <w:divBdr>
            <w:top w:val="none" w:sz="0" w:space="0" w:color="auto"/>
            <w:left w:val="none" w:sz="0" w:space="0" w:color="auto"/>
            <w:bottom w:val="none" w:sz="0" w:space="0" w:color="auto"/>
            <w:right w:val="none" w:sz="0" w:space="0" w:color="auto"/>
          </w:divBdr>
        </w:div>
        <w:div w:id="874003802">
          <w:marLeft w:val="0"/>
          <w:marRight w:val="0"/>
          <w:marTop w:val="0"/>
          <w:marBottom w:val="0"/>
          <w:divBdr>
            <w:top w:val="none" w:sz="0" w:space="0" w:color="auto"/>
            <w:left w:val="none" w:sz="0" w:space="0" w:color="auto"/>
            <w:bottom w:val="none" w:sz="0" w:space="0" w:color="auto"/>
            <w:right w:val="none" w:sz="0" w:space="0" w:color="auto"/>
          </w:divBdr>
        </w:div>
        <w:div w:id="1220701092">
          <w:marLeft w:val="0"/>
          <w:marRight w:val="0"/>
          <w:marTop w:val="0"/>
          <w:marBottom w:val="0"/>
          <w:divBdr>
            <w:top w:val="none" w:sz="0" w:space="0" w:color="auto"/>
            <w:left w:val="none" w:sz="0" w:space="0" w:color="auto"/>
            <w:bottom w:val="none" w:sz="0" w:space="0" w:color="auto"/>
            <w:right w:val="none" w:sz="0" w:space="0" w:color="auto"/>
          </w:divBdr>
        </w:div>
        <w:div w:id="133109967">
          <w:marLeft w:val="0"/>
          <w:marRight w:val="0"/>
          <w:marTop w:val="0"/>
          <w:marBottom w:val="0"/>
          <w:divBdr>
            <w:top w:val="none" w:sz="0" w:space="0" w:color="auto"/>
            <w:left w:val="none" w:sz="0" w:space="0" w:color="auto"/>
            <w:bottom w:val="none" w:sz="0" w:space="0" w:color="auto"/>
            <w:right w:val="none" w:sz="0" w:space="0" w:color="auto"/>
          </w:divBdr>
        </w:div>
        <w:div w:id="1215195477">
          <w:marLeft w:val="0"/>
          <w:marRight w:val="0"/>
          <w:marTop w:val="0"/>
          <w:marBottom w:val="0"/>
          <w:divBdr>
            <w:top w:val="none" w:sz="0" w:space="0" w:color="auto"/>
            <w:left w:val="none" w:sz="0" w:space="0" w:color="auto"/>
            <w:bottom w:val="none" w:sz="0" w:space="0" w:color="auto"/>
            <w:right w:val="none" w:sz="0" w:space="0" w:color="auto"/>
          </w:divBdr>
        </w:div>
        <w:div w:id="22438955">
          <w:marLeft w:val="0"/>
          <w:marRight w:val="0"/>
          <w:marTop w:val="0"/>
          <w:marBottom w:val="0"/>
          <w:divBdr>
            <w:top w:val="none" w:sz="0" w:space="0" w:color="auto"/>
            <w:left w:val="none" w:sz="0" w:space="0" w:color="auto"/>
            <w:bottom w:val="none" w:sz="0" w:space="0" w:color="auto"/>
            <w:right w:val="none" w:sz="0" w:space="0" w:color="auto"/>
          </w:divBdr>
        </w:div>
        <w:div w:id="1728600615">
          <w:marLeft w:val="0"/>
          <w:marRight w:val="0"/>
          <w:marTop w:val="0"/>
          <w:marBottom w:val="0"/>
          <w:divBdr>
            <w:top w:val="none" w:sz="0" w:space="0" w:color="auto"/>
            <w:left w:val="none" w:sz="0" w:space="0" w:color="auto"/>
            <w:bottom w:val="none" w:sz="0" w:space="0" w:color="auto"/>
            <w:right w:val="none" w:sz="0" w:space="0" w:color="auto"/>
          </w:divBdr>
        </w:div>
        <w:div w:id="539978445">
          <w:marLeft w:val="0"/>
          <w:marRight w:val="0"/>
          <w:marTop w:val="0"/>
          <w:marBottom w:val="0"/>
          <w:divBdr>
            <w:top w:val="none" w:sz="0" w:space="0" w:color="auto"/>
            <w:left w:val="none" w:sz="0" w:space="0" w:color="auto"/>
            <w:bottom w:val="none" w:sz="0" w:space="0" w:color="auto"/>
            <w:right w:val="none" w:sz="0" w:space="0" w:color="auto"/>
          </w:divBdr>
        </w:div>
        <w:div w:id="1769890759">
          <w:marLeft w:val="0"/>
          <w:marRight w:val="0"/>
          <w:marTop w:val="0"/>
          <w:marBottom w:val="0"/>
          <w:divBdr>
            <w:top w:val="none" w:sz="0" w:space="0" w:color="auto"/>
            <w:left w:val="none" w:sz="0" w:space="0" w:color="auto"/>
            <w:bottom w:val="none" w:sz="0" w:space="0" w:color="auto"/>
            <w:right w:val="none" w:sz="0" w:space="0" w:color="auto"/>
          </w:divBdr>
        </w:div>
        <w:div w:id="1591964098">
          <w:marLeft w:val="0"/>
          <w:marRight w:val="0"/>
          <w:marTop w:val="0"/>
          <w:marBottom w:val="0"/>
          <w:divBdr>
            <w:top w:val="none" w:sz="0" w:space="0" w:color="auto"/>
            <w:left w:val="none" w:sz="0" w:space="0" w:color="auto"/>
            <w:bottom w:val="none" w:sz="0" w:space="0" w:color="auto"/>
            <w:right w:val="none" w:sz="0" w:space="0" w:color="auto"/>
          </w:divBdr>
        </w:div>
        <w:div w:id="1279753971">
          <w:marLeft w:val="0"/>
          <w:marRight w:val="0"/>
          <w:marTop w:val="0"/>
          <w:marBottom w:val="0"/>
          <w:divBdr>
            <w:top w:val="none" w:sz="0" w:space="0" w:color="auto"/>
            <w:left w:val="none" w:sz="0" w:space="0" w:color="auto"/>
            <w:bottom w:val="none" w:sz="0" w:space="0" w:color="auto"/>
            <w:right w:val="none" w:sz="0" w:space="0" w:color="auto"/>
          </w:divBdr>
        </w:div>
        <w:div w:id="1547371517">
          <w:marLeft w:val="0"/>
          <w:marRight w:val="0"/>
          <w:marTop w:val="0"/>
          <w:marBottom w:val="0"/>
          <w:divBdr>
            <w:top w:val="none" w:sz="0" w:space="0" w:color="auto"/>
            <w:left w:val="none" w:sz="0" w:space="0" w:color="auto"/>
            <w:bottom w:val="none" w:sz="0" w:space="0" w:color="auto"/>
            <w:right w:val="none" w:sz="0" w:space="0" w:color="auto"/>
          </w:divBdr>
        </w:div>
        <w:div w:id="256332918">
          <w:marLeft w:val="0"/>
          <w:marRight w:val="0"/>
          <w:marTop w:val="0"/>
          <w:marBottom w:val="0"/>
          <w:divBdr>
            <w:top w:val="none" w:sz="0" w:space="0" w:color="auto"/>
            <w:left w:val="none" w:sz="0" w:space="0" w:color="auto"/>
            <w:bottom w:val="none" w:sz="0" w:space="0" w:color="auto"/>
            <w:right w:val="none" w:sz="0" w:space="0" w:color="auto"/>
          </w:divBdr>
        </w:div>
        <w:div w:id="1298989369">
          <w:marLeft w:val="0"/>
          <w:marRight w:val="0"/>
          <w:marTop w:val="0"/>
          <w:marBottom w:val="0"/>
          <w:divBdr>
            <w:top w:val="none" w:sz="0" w:space="0" w:color="auto"/>
            <w:left w:val="none" w:sz="0" w:space="0" w:color="auto"/>
            <w:bottom w:val="none" w:sz="0" w:space="0" w:color="auto"/>
            <w:right w:val="none" w:sz="0" w:space="0" w:color="auto"/>
          </w:divBdr>
        </w:div>
        <w:div w:id="1809282496">
          <w:marLeft w:val="0"/>
          <w:marRight w:val="0"/>
          <w:marTop w:val="0"/>
          <w:marBottom w:val="0"/>
          <w:divBdr>
            <w:top w:val="none" w:sz="0" w:space="0" w:color="auto"/>
            <w:left w:val="none" w:sz="0" w:space="0" w:color="auto"/>
            <w:bottom w:val="none" w:sz="0" w:space="0" w:color="auto"/>
            <w:right w:val="none" w:sz="0" w:space="0" w:color="auto"/>
          </w:divBdr>
        </w:div>
        <w:div w:id="1712414506">
          <w:marLeft w:val="0"/>
          <w:marRight w:val="0"/>
          <w:marTop w:val="0"/>
          <w:marBottom w:val="0"/>
          <w:divBdr>
            <w:top w:val="none" w:sz="0" w:space="0" w:color="auto"/>
            <w:left w:val="none" w:sz="0" w:space="0" w:color="auto"/>
            <w:bottom w:val="none" w:sz="0" w:space="0" w:color="auto"/>
            <w:right w:val="none" w:sz="0" w:space="0" w:color="auto"/>
          </w:divBdr>
        </w:div>
        <w:div w:id="2049527328">
          <w:marLeft w:val="0"/>
          <w:marRight w:val="0"/>
          <w:marTop w:val="0"/>
          <w:marBottom w:val="0"/>
          <w:divBdr>
            <w:top w:val="none" w:sz="0" w:space="0" w:color="auto"/>
            <w:left w:val="none" w:sz="0" w:space="0" w:color="auto"/>
            <w:bottom w:val="none" w:sz="0" w:space="0" w:color="auto"/>
            <w:right w:val="none" w:sz="0" w:space="0" w:color="auto"/>
          </w:divBdr>
        </w:div>
        <w:div w:id="1395422112">
          <w:marLeft w:val="0"/>
          <w:marRight w:val="0"/>
          <w:marTop w:val="0"/>
          <w:marBottom w:val="0"/>
          <w:divBdr>
            <w:top w:val="none" w:sz="0" w:space="0" w:color="auto"/>
            <w:left w:val="none" w:sz="0" w:space="0" w:color="auto"/>
            <w:bottom w:val="none" w:sz="0" w:space="0" w:color="auto"/>
            <w:right w:val="none" w:sz="0" w:space="0" w:color="auto"/>
          </w:divBdr>
        </w:div>
        <w:div w:id="1999766834">
          <w:marLeft w:val="0"/>
          <w:marRight w:val="0"/>
          <w:marTop w:val="0"/>
          <w:marBottom w:val="0"/>
          <w:divBdr>
            <w:top w:val="none" w:sz="0" w:space="0" w:color="auto"/>
            <w:left w:val="none" w:sz="0" w:space="0" w:color="auto"/>
            <w:bottom w:val="none" w:sz="0" w:space="0" w:color="auto"/>
            <w:right w:val="none" w:sz="0" w:space="0" w:color="auto"/>
          </w:divBdr>
        </w:div>
        <w:div w:id="1588807899">
          <w:marLeft w:val="0"/>
          <w:marRight w:val="0"/>
          <w:marTop w:val="0"/>
          <w:marBottom w:val="0"/>
          <w:divBdr>
            <w:top w:val="none" w:sz="0" w:space="0" w:color="auto"/>
            <w:left w:val="none" w:sz="0" w:space="0" w:color="auto"/>
            <w:bottom w:val="none" w:sz="0" w:space="0" w:color="auto"/>
            <w:right w:val="none" w:sz="0" w:space="0" w:color="auto"/>
          </w:divBdr>
        </w:div>
        <w:div w:id="649865348">
          <w:marLeft w:val="0"/>
          <w:marRight w:val="0"/>
          <w:marTop w:val="0"/>
          <w:marBottom w:val="0"/>
          <w:divBdr>
            <w:top w:val="none" w:sz="0" w:space="0" w:color="auto"/>
            <w:left w:val="none" w:sz="0" w:space="0" w:color="auto"/>
            <w:bottom w:val="none" w:sz="0" w:space="0" w:color="auto"/>
            <w:right w:val="none" w:sz="0" w:space="0" w:color="auto"/>
          </w:divBdr>
        </w:div>
        <w:div w:id="1719360047">
          <w:marLeft w:val="0"/>
          <w:marRight w:val="0"/>
          <w:marTop w:val="0"/>
          <w:marBottom w:val="0"/>
          <w:divBdr>
            <w:top w:val="none" w:sz="0" w:space="0" w:color="auto"/>
            <w:left w:val="none" w:sz="0" w:space="0" w:color="auto"/>
            <w:bottom w:val="none" w:sz="0" w:space="0" w:color="auto"/>
            <w:right w:val="none" w:sz="0" w:space="0" w:color="auto"/>
          </w:divBdr>
        </w:div>
        <w:div w:id="1366368904">
          <w:marLeft w:val="0"/>
          <w:marRight w:val="0"/>
          <w:marTop w:val="0"/>
          <w:marBottom w:val="0"/>
          <w:divBdr>
            <w:top w:val="none" w:sz="0" w:space="0" w:color="auto"/>
            <w:left w:val="none" w:sz="0" w:space="0" w:color="auto"/>
            <w:bottom w:val="none" w:sz="0" w:space="0" w:color="auto"/>
            <w:right w:val="none" w:sz="0" w:space="0" w:color="auto"/>
          </w:divBdr>
        </w:div>
        <w:div w:id="1506431265">
          <w:marLeft w:val="0"/>
          <w:marRight w:val="0"/>
          <w:marTop w:val="0"/>
          <w:marBottom w:val="0"/>
          <w:divBdr>
            <w:top w:val="none" w:sz="0" w:space="0" w:color="auto"/>
            <w:left w:val="none" w:sz="0" w:space="0" w:color="auto"/>
            <w:bottom w:val="none" w:sz="0" w:space="0" w:color="auto"/>
            <w:right w:val="none" w:sz="0" w:space="0" w:color="auto"/>
          </w:divBdr>
        </w:div>
        <w:div w:id="2107117365">
          <w:marLeft w:val="0"/>
          <w:marRight w:val="0"/>
          <w:marTop w:val="0"/>
          <w:marBottom w:val="0"/>
          <w:divBdr>
            <w:top w:val="none" w:sz="0" w:space="0" w:color="auto"/>
            <w:left w:val="none" w:sz="0" w:space="0" w:color="auto"/>
            <w:bottom w:val="none" w:sz="0" w:space="0" w:color="auto"/>
            <w:right w:val="none" w:sz="0" w:space="0" w:color="auto"/>
          </w:divBdr>
        </w:div>
        <w:div w:id="1910917389">
          <w:marLeft w:val="0"/>
          <w:marRight w:val="0"/>
          <w:marTop w:val="0"/>
          <w:marBottom w:val="0"/>
          <w:divBdr>
            <w:top w:val="none" w:sz="0" w:space="0" w:color="auto"/>
            <w:left w:val="none" w:sz="0" w:space="0" w:color="auto"/>
            <w:bottom w:val="none" w:sz="0" w:space="0" w:color="auto"/>
            <w:right w:val="none" w:sz="0" w:space="0" w:color="auto"/>
          </w:divBdr>
        </w:div>
        <w:div w:id="227569305">
          <w:marLeft w:val="0"/>
          <w:marRight w:val="0"/>
          <w:marTop w:val="0"/>
          <w:marBottom w:val="0"/>
          <w:divBdr>
            <w:top w:val="none" w:sz="0" w:space="0" w:color="auto"/>
            <w:left w:val="none" w:sz="0" w:space="0" w:color="auto"/>
            <w:bottom w:val="none" w:sz="0" w:space="0" w:color="auto"/>
            <w:right w:val="none" w:sz="0" w:space="0" w:color="auto"/>
          </w:divBdr>
        </w:div>
        <w:div w:id="498354588">
          <w:marLeft w:val="0"/>
          <w:marRight w:val="0"/>
          <w:marTop w:val="0"/>
          <w:marBottom w:val="0"/>
          <w:divBdr>
            <w:top w:val="none" w:sz="0" w:space="0" w:color="auto"/>
            <w:left w:val="none" w:sz="0" w:space="0" w:color="auto"/>
            <w:bottom w:val="none" w:sz="0" w:space="0" w:color="auto"/>
            <w:right w:val="none" w:sz="0" w:space="0" w:color="auto"/>
          </w:divBdr>
        </w:div>
        <w:div w:id="2036806594">
          <w:marLeft w:val="0"/>
          <w:marRight w:val="0"/>
          <w:marTop w:val="0"/>
          <w:marBottom w:val="0"/>
          <w:divBdr>
            <w:top w:val="none" w:sz="0" w:space="0" w:color="auto"/>
            <w:left w:val="none" w:sz="0" w:space="0" w:color="auto"/>
            <w:bottom w:val="none" w:sz="0" w:space="0" w:color="auto"/>
            <w:right w:val="none" w:sz="0" w:space="0" w:color="auto"/>
          </w:divBdr>
        </w:div>
        <w:div w:id="656347986">
          <w:marLeft w:val="0"/>
          <w:marRight w:val="0"/>
          <w:marTop w:val="0"/>
          <w:marBottom w:val="0"/>
          <w:divBdr>
            <w:top w:val="none" w:sz="0" w:space="0" w:color="auto"/>
            <w:left w:val="none" w:sz="0" w:space="0" w:color="auto"/>
            <w:bottom w:val="none" w:sz="0" w:space="0" w:color="auto"/>
            <w:right w:val="none" w:sz="0" w:space="0" w:color="auto"/>
          </w:divBdr>
        </w:div>
        <w:div w:id="1226529417">
          <w:marLeft w:val="0"/>
          <w:marRight w:val="0"/>
          <w:marTop w:val="0"/>
          <w:marBottom w:val="0"/>
          <w:divBdr>
            <w:top w:val="none" w:sz="0" w:space="0" w:color="auto"/>
            <w:left w:val="none" w:sz="0" w:space="0" w:color="auto"/>
            <w:bottom w:val="none" w:sz="0" w:space="0" w:color="auto"/>
            <w:right w:val="none" w:sz="0" w:space="0" w:color="auto"/>
          </w:divBdr>
        </w:div>
        <w:div w:id="1396978087">
          <w:marLeft w:val="0"/>
          <w:marRight w:val="0"/>
          <w:marTop w:val="0"/>
          <w:marBottom w:val="0"/>
          <w:divBdr>
            <w:top w:val="none" w:sz="0" w:space="0" w:color="auto"/>
            <w:left w:val="none" w:sz="0" w:space="0" w:color="auto"/>
            <w:bottom w:val="none" w:sz="0" w:space="0" w:color="auto"/>
            <w:right w:val="none" w:sz="0" w:space="0" w:color="auto"/>
          </w:divBdr>
        </w:div>
        <w:div w:id="1683169669">
          <w:marLeft w:val="0"/>
          <w:marRight w:val="0"/>
          <w:marTop w:val="0"/>
          <w:marBottom w:val="0"/>
          <w:divBdr>
            <w:top w:val="none" w:sz="0" w:space="0" w:color="auto"/>
            <w:left w:val="none" w:sz="0" w:space="0" w:color="auto"/>
            <w:bottom w:val="none" w:sz="0" w:space="0" w:color="auto"/>
            <w:right w:val="none" w:sz="0" w:space="0" w:color="auto"/>
          </w:divBdr>
        </w:div>
        <w:div w:id="269507965">
          <w:marLeft w:val="0"/>
          <w:marRight w:val="0"/>
          <w:marTop w:val="0"/>
          <w:marBottom w:val="0"/>
          <w:divBdr>
            <w:top w:val="none" w:sz="0" w:space="0" w:color="auto"/>
            <w:left w:val="none" w:sz="0" w:space="0" w:color="auto"/>
            <w:bottom w:val="none" w:sz="0" w:space="0" w:color="auto"/>
            <w:right w:val="none" w:sz="0" w:space="0" w:color="auto"/>
          </w:divBdr>
        </w:div>
        <w:div w:id="929628645">
          <w:marLeft w:val="0"/>
          <w:marRight w:val="0"/>
          <w:marTop w:val="0"/>
          <w:marBottom w:val="0"/>
          <w:divBdr>
            <w:top w:val="none" w:sz="0" w:space="0" w:color="auto"/>
            <w:left w:val="none" w:sz="0" w:space="0" w:color="auto"/>
            <w:bottom w:val="none" w:sz="0" w:space="0" w:color="auto"/>
            <w:right w:val="none" w:sz="0" w:space="0" w:color="auto"/>
          </w:divBdr>
        </w:div>
        <w:div w:id="996807218">
          <w:marLeft w:val="0"/>
          <w:marRight w:val="0"/>
          <w:marTop w:val="0"/>
          <w:marBottom w:val="0"/>
          <w:divBdr>
            <w:top w:val="none" w:sz="0" w:space="0" w:color="auto"/>
            <w:left w:val="none" w:sz="0" w:space="0" w:color="auto"/>
            <w:bottom w:val="none" w:sz="0" w:space="0" w:color="auto"/>
            <w:right w:val="none" w:sz="0" w:space="0" w:color="auto"/>
          </w:divBdr>
        </w:div>
        <w:div w:id="554120778">
          <w:marLeft w:val="0"/>
          <w:marRight w:val="0"/>
          <w:marTop w:val="0"/>
          <w:marBottom w:val="0"/>
          <w:divBdr>
            <w:top w:val="none" w:sz="0" w:space="0" w:color="auto"/>
            <w:left w:val="none" w:sz="0" w:space="0" w:color="auto"/>
            <w:bottom w:val="none" w:sz="0" w:space="0" w:color="auto"/>
            <w:right w:val="none" w:sz="0" w:space="0" w:color="auto"/>
          </w:divBdr>
        </w:div>
        <w:div w:id="1179614705">
          <w:marLeft w:val="0"/>
          <w:marRight w:val="0"/>
          <w:marTop w:val="0"/>
          <w:marBottom w:val="0"/>
          <w:divBdr>
            <w:top w:val="none" w:sz="0" w:space="0" w:color="auto"/>
            <w:left w:val="none" w:sz="0" w:space="0" w:color="auto"/>
            <w:bottom w:val="none" w:sz="0" w:space="0" w:color="auto"/>
            <w:right w:val="none" w:sz="0" w:space="0" w:color="auto"/>
          </w:divBdr>
        </w:div>
      </w:divsChild>
    </w:div>
    <w:div w:id="720055109">
      <w:bodyDiv w:val="1"/>
      <w:marLeft w:val="0"/>
      <w:marRight w:val="0"/>
      <w:marTop w:val="0"/>
      <w:marBottom w:val="0"/>
      <w:divBdr>
        <w:top w:val="none" w:sz="0" w:space="0" w:color="auto"/>
        <w:left w:val="none" w:sz="0" w:space="0" w:color="auto"/>
        <w:bottom w:val="none" w:sz="0" w:space="0" w:color="auto"/>
        <w:right w:val="none" w:sz="0" w:space="0" w:color="auto"/>
      </w:divBdr>
      <w:divsChild>
        <w:div w:id="454522447">
          <w:marLeft w:val="0"/>
          <w:marRight w:val="0"/>
          <w:marTop w:val="0"/>
          <w:marBottom w:val="0"/>
          <w:divBdr>
            <w:top w:val="none" w:sz="0" w:space="0" w:color="auto"/>
            <w:left w:val="none" w:sz="0" w:space="0" w:color="auto"/>
            <w:bottom w:val="none" w:sz="0" w:space="0" w:color="auto"/>
            <w:right w:val="none" w:sz="0" w:space="0" w:color="auto"/>
          </w:divBdr>
        </w:div>
        <w:div w:id="1672413436">
          <w:marLeft w:val="0"/>
          <w:marRight w:val="0"/>
          <w:marTop w:val="0"/>
          <w:marBottom w:val="0"/>
          <w:divBdr>
            <w:top w:val="none" w:sz="0" w:space="0" w:color="auto"/>
            <w:left w:val="none" w:sz="0" w:space="0" w:color="auto"/>
            <w:bottom w:val="none" w:sz="0" w:space="0" w:color="auto"/>
            <w:right w:val="none" w:sz="0" w:space="0" w:color="auto"/>
          </w:divBdr>
        </w:div>
        <w:div w:id="1683166084">
          <w:marLeft w:val="0"/>
          <w:marRight w:val="0"/>
          <w:marTop w:val="0"/>
          <w:marBottom w:val="0"/>
          <w:divBdr>
            <w:top w:val="none" w:sz="0" w:space="0" w:color="auto"/>
            <w:left w:val="none" w:sz="0" w:space="0" w:color="auto"/>
            <w:bottom w:val="none" w:sz="0" w:space="0" w:color="auto"/>
            <w:right w:val="none" w:sz="0" w:space="0" w:color="auto"/>
          </w:divBdr>
          <w:divsChild>
            <w:div w:id="1479613673">
              <w:marLeft w:val="0"/>
              <w:marRight w:val="0"/>
              <w:marTop w:val="0"/>
              <w:marBottom w:val="0"/>
              <w:divBdr>
                <w:top w:val="none" w:sz="0" w:space="0" w:color="auto"/>
                <w:left w:val="none" w:sz="0" w:space="0" w:color="auto"/>
                <w:bottom w:val="none" w:sz="0" w:space="0" w:color="auto"/>
                <w:right w:val="none" w:sz="0" w:space="0" w:color="auto"/>
              </w:divBdr>
            </w:div>
            <w:div w:id="909657753">
              <w:marLeft w:val="0"/>
              <w:marRight w:val="0"/>
              <w:marTop w:val="0"/>
              <w:marBottom w:val="0"/>
              <w:divBdr>
                <w:top w:val="none" w:sz="0" w:space="0" w:color="auto"/>
                <w:left w:val="none" w:sz="0" w:space="0" w:color="auto"/>
                <w:bottom w:val="none" w:sz="0" w:space="0" w:color="auto"/>
                <w:right w:val="none" w:sz="0" w:space="0" w:color="auto"/>
              </w:divBdr>
            </w:div>
            <w:div w:id="1865750973">
              <w:marLeft w:val="0"/>
              <w:marRight w:val="0"/>
              <w:marTop w:val="0"/>
              <w:marBottom w:val="0"/>
              <w:divBdr>
                <w:top w:val="none" w:sz="0" w:space="0" w:color="auto"/>
                <w:left w:val="none" w:sz="0" w:space="0" w:color="auto"/>
                <w:bottom w:val="none" w:sz="0" w:space="0" w:color="auto"/>
                <w:right w:val="none" w:sz="0" w:space="0" w:color="auto"/>
              </w:divBdr>
            </w:div>
            <w:div w:id="170991911">
              <w:marLeft w:val="0"/>
              <w:marRight w:val="0"/>
              <w:marTop w:val="0"/>
              <w:marBottom w:val="0"/>
              <w:divBdr>
                <w:top w:val="none" w:sz="0" w:space="0" w:color="auto"/>
                <w:left w:val="none" w:sz="0" w:space="0" w:color="auto"/>
                <w:bottom w:val="none" w:sz="0" w:space="0" w:color="auto"/>
                <w:right w:val="none" w:sz="0" w:space="0" w:color="auto"/>
              </w:divBdr>
            </w:div>
          </w:divsChild>
        </w:div>
        <w:div w:id="1862085343">
          <w:marLeft w:val="0"/>
          <w:marRight w:val="0"/>
          <w:marTop w:val="0"/>
          <w:marBottom w:val="0"/>
          <w:divBdr>
            <w:top w:val="none" w:sz="0" w:space="0" w:color="auto"/>
            <w:left w:val="none" w:sz="0" w:space="0" w:color="auto"/>
            <w:bottom w:val="none" w:sz="0" w:space="0" w:color="auto"/>
            <w:right w:val="none" w:sz="0" w:space="0" w:color="auto"/>
          </w:divBdr>
          <w:divsChild>
            <w:div w:id="1896158216">
              <w:marLeft w:val="0"/>
              <w:marRight w:val="0"/>
              <w:marTop w:val="0"/>
              <w:marBottom w:val="0"/>
              <w:divBdr>
                <w:top w:val="none" w:sz="0" w:space="0" w:color="auto"/>
                <w:left w:val="none" w:sz="0" w:space="0" w:color="auto"/>
                <w:bottom w:val="none" w:sz="0" w:space="0" w:color="auto"/>
                <w:right w:val="none" w:sz="0" w:space="0" w:color="auto"/>
              </w:divBdr>
            </w:div>
            <w:div w:id="44334756">
              <w:marLeft w:val="0"/>
              <w:marRight w:val="0"/>
              <w:marTop w:val="0"/>
              <w:marBottom w:val="0"/>
              <w:divBdr>
                <w:top w:val="none" w:sz="0" w:space="0" w:color="auto"/>
                <w:left w:val="none" w:sz="0" w:space="0" w:color="auto"/>
                <w:bottom w:val="none" w:sz="0" w:space="0" w:color="auto"/>
                <w:right w:val="none" w:sz="0" w:space="0" w:color="auto"/>
              </w:divBdr>
            </w:div>
            <w:div w:id="291981594">
              <w:marLeft w:val="0"/>
              <w:marRight w:val="0"/>
              <w:marTop w:val="0"/>
              <w:marBottom w:val="0"/>
              <w:divBdr>
                <w:top w:val="none" w:sz="0" w:space="0" w:color="auto"/>
                <w:left w:val="none" w:sz="0" w:space="0" w:color="auto"/>
                <w:bottom w:val="none" w:sz="0" w:space="0" w:color="auto"/>
                <w:right w:val="none" w:sz="0" w:space="0" w:color="auto"/>
              </w:divBdr>
            </w:div>
            <w:div w:id="399720611">
              <w:marLeft w:val="0"/>
              <w:marRight w:val="0"/>
              <w:marTop w:val="0"/>
              <w:marBottom w:val="0"/>
              <w:divBdr>
                <w:top w:val="none" w:sz="0" w:space="0" w:color="auto"/>
                <w:left w:val="none" w:sz="0" w:space="0" w:color="auto"/>
                <w:bottom w:val="none" w:sz="0" w:space="0" w:color="auto"/>
                <w:right w:val="none" w:sz="0" w:space="0" w:color="auto"/>
              </w:divBdr>
            </w:div>
            <w:div w:id="1464152153">
              <w:marLeft w:val="0"/>
              <w:marRight w:val="0"/>
              <w:marTop w:val="0"/>
              <w:marBottom w:val="0"/>
              <w:divBdr>
                <w:top w:val="none" w:sz="0" w:space="0" w:color="auto"/>
                <w:left w:val="none" w:sz="0" w:space="0" w:color="auto"/>
                <w:bottom w:val="none" w:sz="0" w:space="0" w:color="auto"/>
                <w:right w:val="none" w:sz="0" w:space="0" w:color="auto"/>
              </w:divBdr>
            </w:div>
          </w:divsChild>
        </w:div>
        <w:div w:id="849028496">
          <w:marLeft w:val="0"/>
          <w:marRight w:val="0"/>
          <w:marTop w:val="0"/>
          <w:marBottom w:val="0"/>
          <w:divBdr>
            <w:top w:val="none" w:sz="0" w:space="0" w:color="auto"/>
            <w:left w:val="none" w:sz="0" w:space="0" w:color="auto"/>
            <w:bottom w:val="none" w:sz="0" w:space="0" w:color="auto"/>
            <w:right w:val="none" w:sz="0" w:space="0" w:color="auto"/>
          </w:divBdr>
        </w:div>
        <w:div w:id="566309338">
          <w:marLeft w:val="0"/>
          <w:marRight w:val="0"/>
          <w:marTop w:val="0"/>
          <w:marBottom w:val="0"/>
          <w:divBdr>
            <w:top w:val="none" w:sz="0" w:space="0" w:color="auto"/>
            <w:left w:val="none" w:sz="0" w:space="0" w:color="auto"/>
            <w:bottom w:val="none" w:sz="0" w:space="0" w:color="auto"/>
            <w:right w:val="none" w:sz="0" w:space="0" w:color="auto"/>
          </w:divBdr>
        </w:div>
        <w:div w:id="389157793">
          <w:marLeft w:val="0"/>
          <w:marRight w:val="0"/>
          <w:marTop w:val="0"/>
          <w:marBottom w:val="0"/>
          <w:divBdr>
            <w:top w:val="none" w:sz="0" w:space="0" w:color="auto"/>
            <w:left w:val="none" w:sz="0" w:space="0" w:color="auto"/>
            <w:bottom w:val="none" w:sz="0" w:space="0" w:color="auto"/>
            <w:right w:val="none" w:sz="0" w:space="0" w:color="auto"/>
          </w:divBdr>
        </w:div>
        <w:div w:id="559052904">
          <w:marLeft w:val="0"/>
          <w:marRight w:val="0"/>
          <w:marTop w:val="0"/>
          <w:marBottom w:val="0"/>
          <w:divBdr>
            <w:top w:val="none" w:sz="0" w:space="0" w:color="auto"/>
            <w:left w:val="none" w:sz="0" w:space="0" w:color="auto"/>
            <w:bottom w:val="none" w:sz="0" w:space="0" w:color="auto"/>
            <w:right w:val="none" w:sz="0" w:space="0" w:color="auto"/>
          </w:divBdr>
        </w:div>
        <w:div w:id="1613173022">
          <w:marLeft w:val="0"/>
          <w:marRight w:val="0"/>
          <w:marTop w:val="0"/>
          <w:marBottom w:val="0"/>
          <w:divBdr>
            <w:top w:val="none" w:sz="0" w:space="0" w:color="auto"/>
            <w:left w:val="none" w:sz="0" w:space="0" w:color="auto"/>
            <w:bottom w:val="none" w:sz="0" w:space="0" w:color="auto"/>
            <w:right w:val="none" w:sz="0" w:space="0" w:color="auto"/>
          </w:divBdr>
        </w:div>
        <w:div w:id="1117069394">
          <w:marLeft w:val="0"/>
          <w:marRight w:val="0"/>
          <w:marTop w:val="0"/>
          <w:marBottom w:val="0"/>
          <w:divBdr>
            <w:top w:val="none" w:sz="0" w:space="0" w:color="auto"/>
            <w:left w:val="none" w:sz="0" w:space="0" w:color="auto"/>
            <w:bottom w:val="none" w:sz="0" w:space="0" w:color="auto"/>
            <w:right w:val="none" w:sz="0" w:space="0" w:color="auto"/>
          </w:divBdr>
        </w:div>
        <w:div w:id="190460018">
          <w:marLeft w:val="0"/>
          <w:marRight w:val="0"/>
          <w:marTop w:val="0"/>
          <w:marBottom w:val="0"/>
          <w:divBdr>
            <w:top w:val="none" w:sz="0" w:space="0" w:color="auto"/>
            <w:left w:val="none" w:sz="0" w:space="0" w:color="auto"/>
            <w:bottom w:val="none" w:sz="0" w:space="0" w:color="auto"/>
            <w:right w:val="none" w:sz="0" w:space="0" w:color="auto"/>
          </w:divBdr>
        </w:div>
        <w:div w:id="768236927">
          <w:marLeft w:val="0"/>
          <w:marRight w:val="0"/>
          <w:marTop w:val="0"/>
          <w:marBottom w:val="0"/>
          <w:divBdr>
            <w:top w:val="none" w:sz="0" w:space="0" w:color="auto"/>
            <w:left w:val="none" w:sz="0" w:space="0" w:color="auto"/>
            <w:bottom w:val="none" w:sz="0" w:space="0" w:color="auto"/>
            <w:right w:val="none" w:sz="0" w:space="0" w:color="auto"/>
          </w:divBdr>
        </w:div>
        <w:div w:id="2133818791">
          <w:marLeft w:val="0"/>
          <w:marRight w:val="0"/>
          <w:marTop w:val="0"/>
          <w:marBottom w:val="0"/>
          <w:divBdr>
            <w:top w:val="none" w:sz="0" w:space="0" w:color="auto"/>
            <w:left w:val="none" w:sz="0" w:space="0" w:color="auto"/>
            <w:bottom w:val="none" w:sz="0" w:space="0" w:color="auto"/>
            <w:right w:val="none" w:sz="0" w:space="0" w:color="auto"/>
          </w:divBdr>
        </w:div>
        <w:div w:id="411120334">
          <w:marLeft w:val="0"/>
          <w:marRight w:val="0"/>
          <w:marTop w:val="0"/>
          <w:marBottom w:val="0"/>
          <w:divBdr>
            <w:top w:val="none" w:sz="0" w:space="0" w:color="auto"/>
            <w:left w:val="none" w:sz="0" w:space="0" w:color="auto"/>
            <w:bottom w:val="none" w:sz="0" w:space="0" w:color="auto"/>
            <w:right w:val="none" w:sz="0" w:space="0" w:color="auto"/>
          </w:divBdr>
        </w:div>
        <w:div w:id="818110227">
          <w:marLeft w:val="0"/>
          <w:marRight w:val="0"/>
          <w:marTop w:val="0"/>
          <w:marBottom w:val="0"/>
          <w:divBdr>
            <w:top w:val="none" w:sz="0" w:space="0" w:color="auto"/>
            <w:left w:val="none" w:sz="0" w:space="0" w:color="auto"/>
            <w:bottom w:val="none" w:sz="0" w:space="0" w:color="auto"/>
            <w:right w:val="none" w:sz="0" w:space="0" w:color="auto"/>
          </w:divBdr>
        </w:div>
        <w:div w:id="1921208644">
          <w:marLeft w:val="0"/>
          <w:marRight w:val="0"/>
          <w:marTop w:val="0"/>
          <w:marBottom w:val="0"/>
          <w:divBdr>
            <w:top w:val="none" w:sz="0" w:space="0" w:color="auto"/>
            <w:left w:val="none" w:sz="0" w:space="0" w:color="auto"/>
            <w:bottom w:val="none" w:sz="0" w:space="0" w:color="auto"/>
            <w:right w:val="none" w:sz="0" w:space="0" w:color="auto"/>
          </w:divBdr>
        </w:div>
        <w:div w:id="1130248964">
          <w:marLeft w:val="0"/>
          <w:marRight w:val="0"/>
          <w:marTop w:val="0"/>
          <w:marBottom w:val="0"/>
          <w:divBdr>
            <w:top w:val="none" w:sz="0" w:space="0" w:color="auto"/>
            <w:left w:val="none" w:sz="0" w:space="0" w:color="auto"/>
            <w:bottom w:val="none" w:sz="0" w:space="0" w:color="auto"/>
            <w:right w:val="none" w:sz="0" w:space="0" w:color="auto"/>
          </w:divBdr>
        </w:div>
        <w:div w:id="304354684">
          <w:marLeft w:val="0"/>
          <w:marRight w:val="0"/>
          <w:marTop w:val="0"/>
          <w:marBottom w:val="0"/>
          <w:divBdr>
            <w:top w:val="none" w:sz="0" w:space="0" w:color="auto"/>
            <w:left w:val="none" w:sz="0" w:space="0" w:color="auto"/>
            <w:bottom w:val="none" w:sz="0" w:space="0" w:color="auto"/>
            <w:right w:val="none" w:sz="0" w:space="0" w:color="auto"/>
          </w:divBdr>
        </w:div>
        <w:div w:id="1136099318">
          <w:marLeft w:val="0"/>
          <w:marRight w:val="0"/>
          <w:marTop w:val="0"/>
          <w:marBottom w:val="0"/>
          <w:divBdr>
            <w:top w:val="none" w:sz="0" w:space="0" w:color="auto"/>
            <w:left w:val="none" w:sz="0" w:space="0" w:color="auto"/>
            <w:bottom w:val="none" w:sz="0" w:space="0" w:color="auto"/>
            <w:right w:val="none" w:sz="0" w:space="0" w:color="auto"/>
          </w:divBdr>
        </w:div>
        <w:div w:id="858130362">
          <w:marLeft w:val="0"/>
          <w:marRight w:val="0"/>
          <w:marTop w:val="0"/>
          <w:marBottom w:val="0"/>
          <w:divBdr>
            <w:top w:val="none" w:sz="0" w:space="0" w:color="auto"/>
            <w:left w:val="none" w:sz="0" w:space="0" w:color="auto"/>
            <w:bottom w:val="none" w:sz="0" w:space="0" w:color="auto"/>
            <w:right w:val="none" w:sz="0" w:space="0" w:color="auto"/>
          </w:divBdr>
        </w:div>
        <w:div w:id="2829800">
          <w:marLeft w:val="0"/>
          <w:marRight w:val="0"/>
          <w:marTop w:val="0"/>
          <w:marBottom w:val="0"/>
          <w:divBdr>
            <w:top w:val="none" w:sz="0" w:space="0" w:color="auto"/>
            <w:left w:val="none" w:sz="0" w:space="0" w:color="auto"/>
            <w:bottom w:val="none" w:sz="0" w:space="0" w:color="auto"/>
            <w:right w:val="none" w:sz="0" w:space="0" w:color="auto"/>
          </w:divBdr>
        </w:div>
        <w:div w:id="772702081">
          <w:marLeft w:val="0"/>
          <w:marRight w:val="0"/>
          <w:marTop w:val="0"/>
          <w:marBottom w:val="0"/>
          <w:divBdr>
            <w:top w:val="none" w:sz="0" w:space="0" w:color="auto"/>
            <w:left w:val="none" w:sz="0" w:space="0" w:color="auto"/>
            <w:bottom w:val="none" w:sz="0" w:space="0" w:color="auto"/>
            <w:right w:val="none" w:sz="0" w:space="0" w:color="auto"/>
          </w:divBdr>
        </w:div>
        <w:div w:id="752556188">
          <w:marLeft w:val="0"/>
          <w:marRight w:val="0"/>
          <w:marTop w:val="0"/>
          <w:marBottom w:val="0"/>
          <w:divBdr>
            <w:top w:val="none" w:sz="0" w:space="0" w:color="auto"/>
            <w:left w:val="none" w:sz="0" w:space="0" w:color="auto"/>
            <w:bottom w:val="none" w:sz="0" w:space="0" w:color="auto"/>
            <w:right w:val="none" w:sz="0" w:space="0" w:color="auto"/>
          </w:divBdr>
        </w:div>
        <w:div w:id="703017492">
          <w:marLeft w:val="0"/>
          <w:marRight w:val="0"/>
          <w:marTop w:val="0"/>
          <w:marBottom w:val="0"/>
          <w:divBdr>
            <w:top w:val="none" w:sz="0" w:space="0" w:color="auto"/>
            <w:left w:val="none" w:sz="0" w:space="0" w:color="auto"/>
            <w:bottom w:val="none" w:sz="0" w:space="0" w:color="auto"/>
            <w:right w:val="none" w:sz="0" w:space="0" w:color="auto"/>
          </w:divBdr>
        </w:div>
        <w:div w:id="1136685049">
          <w:marLeft w:val="0"/>
          <w:marRight w:val="0"/>
          <w:marTop w:val="0"/>
          <w:marBottom w:val="0"/>
          <w:divBdr>
            <w:top w:val="none" w:sz="0" w:space="0" w:color="auto"/>
            <w:left w:val="none" w:sz="0" w:space="0" w:color="auto"/>
            <w:bottom w:val="none" w:sz="0" w:space="0" w:color="auto"/>
            <w:right w:val="none" w:sz="0" w:space="0" w:color="auto"/>
          </w:divBdr>
        </w:div>
        <w:div w:id="1196624907">
          <w:marLeft w:val="0"/>
          <w:marRight w:val="0"/>
          <w:marTop w:val="0"/>
          <w:marBottom w:val="0"/>
          <w:divBdr>
            <w:top w:val="none" w:sz="0" w:space="0" w:color="auto"/>
            <w:left w:val="none" w:sz="0" w:space="0" w:color="auto"/>
            <w:bottom w:val="none" w:sz="0" w:space="0" w:color="auto"/>
            <w:right w:val="none" w:sz="0" w:space="0" w:color="auto"/>
          </w:divBdr>
        </w:div>
        <w:div w:id="1317681">
          <w:marLeft w:val="0"/>
          <w:marRight w:val="0"/>
          <w:marTop w:val="0"/>
          <w:marBottom w:val="0"/>
          <w:divBdr>
            <w:top w:val="none" w:sz="0" w:space="0" w:color="auto"/>
            <w:left w:val="none" w:sz="0" w:space="0" w:color="auto"/>
            <w:bottom w:val="none" w:sz="0" w:space="0" w:color="auto"/>
            <w:right w:val="none" w:sz="0" w:space="0" w:color="auto"/>
          </w:divBdr>
        </w:div>
        <w:div w:id="898708770">
          <w:marLeft w:val="0"/>
          <w:marRight w:val="0"/>
          <w:marTop w:val="0"/>
          <w:marBottom w:val="0"/>
          <w:divBdr>
            <w:top w:val="none" w:sz="0" w:space="0" w:color="auto"/>
            <w:left w:val="none" w:sz="0" w:space="0" w:color="auto"/>
            <w:bottom w:val="none" w:sz="0" w:space="0" w:color="auto"/>
            <w:right w:val="none" w:sz="0" w:space="0" w:color="auto"/>
          </w:divBdr>
        </w:div>
        <w:div w:id="1584997451">
          <w:marLeft w:val="0"/>
          <w:marRight w:val="0"/>
          <w:marTop w:val="0"/>
          <w:marBottom w:val="0"/>
          <w:divBdr>
            <w:top w:val="none" w:sz="0" w:space="0" w:color="auto"/>
            <w:left w:val="none" w:sz="0" w:space="0" w:color="auto"/>
            <w:bottom w:val="none" w:sz="0" w:space="0" w:color="auto"/>
            <w:right w:val="none" w:sz="0" w:space="0" w:color="auto"/>
          </w:divBdr>
        </w:div>
        <w:div w:id="801312330">
          <w:marLeft w:val="0"/>
          <w:marRight w:val="0"/>
          <w:marTop w:val="0"/>
          <w:marBottom w:val="0"/>
          <w:divBdr>
            <w:top w:val="none" w:sz="0" w:space="0" w:color="auto"/>
            <w:left w:val="none" w:sz="0" w:space="0" w:color="auto"/>
            <w:bottom w:val="none" w:sz="0" w:space="0" w:color="auto"/>
            <w:right w:val="none" w:sz="0" w:space="0" w:color="auto"/>
          </w:divBdr>
          <w:divsChild>
            <w:div w:id="1358893783">
              <w:marLeft w:val="0"/>
              <w:marRight w:val="0"/>
              <w:marTop w:val="0"/>
              <w:marBottom w:val="0"/>
              <w:divBdr>
                <w:top w:val="none" w:sz="0" w:space="0" w:color="auto"/>
                <w:left w:val="none" w:sz="0" w:space="0" w:color="auto"/>
                <w:bottom w:val="none" w:sz="0" w:space="0" w:color="auto"/>
                <w:right w:val="none" w:sz="0" w:space="0" w:color="auto"/>
              </w:divBdr>
            </w:div>
            <w:div w:id="464548653">
              <w:marLeft w:val="0"/>
              <w:marRight w:val="0"/>
              <w:marTop w:val="0"/>
              <w:marBottom w:val="0"/>
              <w:divBdr>
                <w:top w:val="none" w:sz="0" w:space="0" w:color="auto"/>
                <w:left w:val="none" w:sz="0" w:space="0" w:color="auto"/>
                <w:bottom w:val="none" w:sz="0" w:space="0" w:color="auto"/>
                <w:right w:val="none" w:sz="0" w:space="0" w:color="auto"/>
              </w:divBdr>
            </w:div>
          </w:divsChild>
        </w:div>
        <w:div w:id="556747315">
          <w:marLeft w:val="0"/>
          <w:marRight w:val="0"/>
          <w:marTop w:val="0"/>
          <w:marBottom w:val="0"/>
          <w:divBdr>
            <w:top w:val="none" w:sz="0" w:space="0" w:color="auto"/>
            <w:left w:val="none" w:sz="0" w:space="0" w:color="auto"/>
            <w:bottom w:val="none" w:sz="0" w:space="0" w:color="auto"/>
            <w:right w:val="none" w:sz="0" w:space="0" w:color="auto"/>
          </w:divBdr>
          <w:divsChild>
            <w:div w:id="840388919">
              <w:marLeft w:val="0"/>
              <w:marRight w:val="0"/>
              <w:marTop w:val="0"/>
              <w:marBottom w:val="0"/>
              <w:divBdr>
                <w:top w:val="none" w:sz="0" w:space="0" w:color="auto"/>
                <w:left w:val="none" w:sz="0" w:space="0" w:color="auto"/>
                <w:bottom w:val="none" w:sz="0" w:space="0" w:color="auto"/>
                <w:right w:val="none" w:sz="0" w:space="0" w:color="auto"/>
              </w:divBdr>
            </w:div>
            <w:div w:id="946424328">
              <w:marLeft w:val="0"/>
              <w:marRight w:val="0"/>
              <w:marTop w:val="0"/>
              <w:marBottom w:val="0"/>
              <w:divBdr>
                <w:top w:val="none" w:sz="0" w:space="0" w:color="auto"/>
                <w:left w:val="none" w:sz="0" w:space="0" w:color="auto"/>
                <w:bottom w:val="none" w:sz="0" w:space="0" w:color="auto"/>
                <w:right w:val="none" w:sz="0" w:space="0" w:color="auto"/>
              </w:divBdr>
            </w:div>
            <w:div w:id="934048190">
              <w:marLeft w:val="0"/>
              <w:marRight w:val="0"/>
              <w:marTop w:val="0"/>
              <w:marBottom w:val="0"/>
              <w:divBdr>
                <w:top w:val="none" w:sz="0" w:space="0" w:color="auto"/>
                <w:left w:val="none" w:sz="0" w:space="0" w:color="auto"/>
                <w:bottom w:val="none" w:sz="0" w:space="0" w:color="auto"/>
                <w:right w:val="none" w:sz="0" w:space="0" w:color="auto"/>
              </w:divBdr>
            </w:div>
            <w:div w:id="1081222678">
              <w:marLeft w:val="0"/>
              <w:marRight w:val="0"/>
              <w:marTop w:val="0"/>
              <w:marBottom w:val="0"/>
              <w:divBdr>
                <w:top w:val="none" w:sz="0" w:space="0" w:color="auto"/>
                <w:left w:val="none" w:sz="0" w:space="0" w:color="auto"/>
                <w:bottom w:val="none" w:sz="0" w:space="0" w:color="auto"/>
                <w:right w:val="none" w:sz="0" w:space="0" w:color="auto"/>
              </w:divBdr>
            </w:div>
          </w:divsChild>
        </w:div>
        <w:div w:id="363873020">
          <w:marLeft w:val="0"/>
          <w:marRight w:val="0"/>
          <w:marTop w:val="0"/>
          <w:marBottom w:val="0"/>
          <w:divBdr>
            <w:top w:val="none" w:sz="0" w:space="0" w:color="auto"/>
            <w:left w:val="none" w:sz="0" w:space="0" w:color="auto"/>
            <w:bottom w:val="none" w:sz="0" w:space="0" w:color="auto"/>
            <w:right w:val="none" w:sz="0" w:space="0" w:color="auto"/>
          </w:divBdr>
        </w:div>
        <w:div w:id="1752267250">
          <w:marLeft w:val="0"/>
          <w:marRight w:val="0"/>
          <w:marTop w:val="0"/>
          <w:marBottom w:val="0"/>
          <w:divBdr>
            <w:top w:val="none" w:sz="0" w:space="0" w:color="auto"/>
            <w:left w:val="none" w:sz="0" w:space="0" w:color="auto"/>
            <w:bottom w:val="none" w:sz="0" w:space="0" w:color="auto"/>
            <w:right w:val="none" w:sz="0" w:space="0" w:color="auto"/>
          </w:divBdr>
        </w:div>
        <w:div w:id="1767917871">
          <w:marLeft w:val="0"/>
          <w:marRight w:val="0"/>
          <w:marTop w:val="0"/>
          <w:marBottom w:val="0"/>
          <w:divBdr>
            <w:top w:val="none" w:sz="0" w:space="0" w:color="auto"/>
            <w:left w:val="none" w:sz="0" w:space="0" w:color="auto"/>
            <w:bottom w:val="none" w:sz="0" w:space="0" w:color="auto"/>
            <w:right w:val="none" w:sz="0" w:space="0" w:color="auto"/>
          </w:divBdr>
        </w:div>
        <w:div w:id="618530493">
          <w:marLeft w:val="0"/>
          <w:marRight w:val="0"/>
          <w:marTop w:val="0"/>
          <w:marBottom w:val="0"/>
          <w:divBdr>
            <w:top w:val="none" w:sz="0" w:space="0" w:color="auto"/>
            <w:left w:val="none" w:sz="0" w:space="0" w:color="auto"/>
            <w:bottom w:val="none" w:sz="0" w:space="0" w:color="auto"/>
            <w:right w:val="none" w:sz="0" w:space="0" w:color="auto"/>
          </w:divBdr>
        </w:div>
        <w:div w:id="95372885">
          <w:marLeft w:val="0"/>
          <w:marRight w:val="0"/>
          <w:marTop w:val="0"/>
          <w:marBottom w:val="0"/>
          <w:divBdr>
            <w:top w:val="none" w:sz="0" w:space="0" w:color="auto"/>
            <w:left w:val="none" w:sz="0" w:space="0" w:color="auto"/>
            <w:bottom w:val="none" w:sz="0" w:space="0" w:color="auto"/>
            <w:right w:val="none" w:sz="0" w:space="0" w:color="auto"/>
          </w:divBdr>
        </w:div>
        <w:div w:id="1433093245">
          <w:marLeft w:val="0"/>
          <w:marRight w:val="0"/>
          <w:marTop w:val="0"/>
          <w:marBottom w:val="0"/>
          <w:divBdr>
            <w:top w:val="none" w:sz="0" w:space="0" w:color="auto"/>
            <w:left w:val="none" w:sz="0" w:space="0" w:color="auto"/>
            <w:bottom w:val="none" w:sz="0" w:space="0" w:color="auto"/>
            <w:right w:val="none" w:sz="0" w:space="0" w:color="auto"/>
          </w:divBdr>
        </w:div>
        <w:div w:id="372770184">
          <w:marLeft w:val="0"/>
          <w:marRight w:val="0"/>
          <w:marTop w:val="0"/>
          <w:marBottom w:val="0"/>
          <w:divBdr>
            <w:top w:val="none" w:sz="0" w:space="0" w:color="auto"/>
            <w:left w:val="none" w:sz="0" w:space="0" w:color="auto"/>
            <w:bottom w:val="none" w:sz="0" w:space="0" w:color="auto"/>
            <w:right w:val="none" w:sz="0" w:space="0" w:color="auto"/>
          </w:divBdr>
        </w:div>
        <w:div w:id="1219626476">
          <w:marLeft w:val="0"/>
          <w:marRight w:val="0"/>
          <w:marTop w:val="0"/>
          <w:marBottom w:val="0"/>
          <w:divBdr>
            <w:top w:val="none" w:sz="0" w:space="0" w:color="auto"/>
            <w:left w:val="none" w:sz="0" w:space="0" w:color="auto"/>
            <w:bottom w:val="none" w:sz="0" w:space="0" w:color="auto"/>
            <w:right w:val="none" w:sz="0" w:space="0" w:color="auto"/>
          </w:divBdr>
        </w:div>
        <w:div w:id="740517279">
          <w:marLeft w:val="0"/>
          <w:marRight w:val="0"/>
          <w:marTop w:val="0"/>
          <w:marBottom w:val="0"/>
          <w:divBdr>
            <w:top w:val="none" w:sz="0" w:space="0" w:color="auto"/>
            <w:left w:val="none" w:sz="0" w:space="0" w:color="auto"/>
            <w:bottom w:val="none" w:sz="0" w:space="0" w:color="auto"/>
            <w:right w:val="none" w:sz="0" w:space="0" w:color="auto"/>
          </w:divBdr>
        </w:div>
        <w:div w:id="906232916">
          <w:marLeft w:val="0"/>
          <w:marRight w:val="0"/>
          <w:marTop w:val="0"/>
          <w:marBottom w:val="0"/>
          <w:divBdr>
            <w:top w:val="none" w:sz="0" w:space="0" w:color="auto"/>
            <w:left w:val="none" w:sz="0" w:space="0" w:color="auto"/>
            <w:bottom w:val="none" w:sz="0" w:space="0" w:color="auto"/>
            <w:right w:val="none" w:sz="0" w:space="0" w:color="auto"/>
          </w:divBdr>
        </w:div>
        <w:div w:id="590895321">
          <w:marLeft w:val="0"/>
          <w:marRight w:val="0"/>
          <w:marTop w:val="0"/>
          <w:marBottom w:val="0"/>
          <w:divBdr>
            <w:top w:val="none" w:sz="0" w:space="0" w:color="auto"/>
            <w:left w:val="none" w:sz="0" w:space="0" w:color="auto"/>
            <w:bottom w:val="none" w:sz="0" w:space="0" w:color="auto"/>
            <w:right w:val="none" w:sz="0" w:space="0" w:color="auto"/>
          </w:divBdr>
        </w:div>
        <w:div w:id="568616136">
          <w:marLeft w:val="0"/>
          <w:marRight w:val="0"/>
          <w:marTop w:val="0"/>
          <w:marBottom w:val="0"/>
          <w:divBdr>
            <w:top w:val="none" w:sz="0" w:space="0" w:color="auto"/>
            <w:left w:val="none" w:sz="0" w:space="0" w:color="auto"/>
            <w:bottom w:val="none" w:sz="0" w:space="0" w:color="auto"/>
            <w:right w:val="none" w:sz="0" w:space="0" w:color="auto"/>
          </w:divBdr>
        </w:div>
        <w:div w:id="51001886">
          <w:marLeft w:val="0"/>
          <w:marRight w:val="0"/>
          <w:marTop w:val="0"/>
          <w:marBottom w:val="0"/>
          <w:divBdr>
            <w:top w:val="none" w:sz="0" w:space="0" w:color="auto"/>
            <w:left w:val="none" w:sz="0" w:space="0" w:color="auto"/>
            <w:bottom w:val="none" w:sz="0" w:space="0" w:color="auto"/>
            <w:right w:val="none" w:sz="0" w:space="0" w:color="auto"/>
          </w:divBdr>
        </w:div>
        <w:div w:id="620963211">
          <w:marLeft w:val="0"/>
          <w:marRight w:val="0"/>
          <w:marTop w:val="0"/>
          <w:marBottom w:val="0"/>
          <w:divBdr>
            <w:top w:val="none" w:sz="0" w:space="0" w:color="auto"/>
            <w:left w:val="none" w:sz="0" w:space="0" w:color="auto"/>
            <w:bottom w:val="none" w:sz="0" w:space="0" w:color="auto"/>
            <w:right w:val="none" w:sz="0" w:space="0" w:color="auto"/>
          </w:divBdr>
        </w:div>
        <w:div w:id="1277177513">
          <w:marLeft w:val="0"/>
          <w:marRight w:val="0"/>
          <w:marTop w:val="0"/>
          <w:marBottom w:val="0"/>
          <w:divBdr>
            <w:top w:val="none" w:sz="0" w:space="0" w:color="auto"/>
            <w:left w:val="none" w:sz="0" w:space="0" w:color="auto"/>
            <w:bottom w:val="none" w:sz="0" w:space="0" w:color="auto"/>
            <w:right w:val="none" w:sz="0" w:space="0" w:color="auto"/>
          </w:divBdr>
        </w:div>
        <w:div w:id="699866662">
          <w:marLeft w:val="0"/>
          <w:marRight w:val="0"/>
          <w:marTop w:val="0"/>
          <w:marBottom w:val="0"/>
          <w:divBdr>
            <w:top w:val="none" w:sz="0" w:space="0" w:color="auto"/>
            <w:left w:val="none" w:sz="0" w:space="0" w:color="auto"/>
            <w:bottom w:val="none" w:sz="0" w:space="0" w:color="auto"/>
            <w:right w:val="none" w:sz="0" w:space="0" w:color="auto"/>
          </w:divBdr>
        </w:div>
        <w:div w:id="700592485">
          <w:marLeft w:val="0"/>
          <w:marRight w:val="0"/>
          <w:marTop w:val="0"/>
          <w:marBottom w:val="0"/>
          <w:divBdr>
            <w:top w:val="none" w:sz="0" w:space="0" w:color="auto"/>
            <w:left w:val="none" w:sz="0" w:space="0" w:color="auto"/>
            <w:bottom w:val="none" w:sz="0" w:space="0" w:color="auto"/>
            <w:right w:val="none" w:sz="0" w:space="0" w:color="auto"/>
          </w:divBdr>
        </w:div>
        <w:div w:id="2049141714">
          <w:marLeft w:val="0"/>
          <w:marRight w:val="0"/>
          <w:marTop w:val="0"/>
          <w:marBottom w:val="0"/>
          <w:divBdr>
            <w:top w:val="none" w:sz="0" w:space="0" w:color="auto"/>
            <w:left w:val="none" w:sz="0" w:space="0" w:color="auto"/>
            <w:bottom w:val="none" w:sz="0" w:space="0" w:color="auto"/>
            <w:right w:val="none" w:sz="0" w:space="0" w:color="auto"/>
          </w:divBdr>
        </w:div>
        <w:div w:id="2038653766">
          <w:marLeft w:val="0"/>
          <w:marRight w:val="0"/>
          <w:marTop w:val="0"/>
          <w:marBottom w:val="0"/>
          <w:divBdr>
            <w:top w:val="none" w:sz="0" w:space="0" w:color="auto"/>
            <w:left w:val="none" w:sz="0" w:space="0" w:color="auto"/>
            <w:bottom w:val="none" w:sz="0" w:space="0" w:color="auto"/>
            <w:right w:val="none" w:sz="0" w:space="0" w:color="auto"/>
          </w:divBdr>
        </w:div>
        <w:div w:id="551041425">
          <w:marLeft w:val="0"/>
          <w:marRight w:val="0"/>
          <w:marTop w:val="0"/>
          <w:marBottom w:val="0"/>
          <w:divBdr>
            <w:top w:val="none" w:sz="0" w:space="0" w:color="auto"/>
            <w:left w:val="none" w:sz="0" w:space="0" w:color="auto"/>
            <w:bottom w:val="none" w:sz="0" w:space="0" w:color="auto"/>
            <w:right w:val="none" w:sz="0" w:space="0" w:color="auto"/>
          </w:divBdr>
        </w:div>
        <w:div w:id="258374658">
          <w:marLeft w:val="0"/>
          <w:marRight w:val="0"/>
          <w:marTop w:val="0"/>
          <w:marBottom w:val="0"/>
          <w:divBdr>
            <w:top w:val="none" w:sz="0" w:space="0" w:color="auto"/>
            <w:left w:val="none" w:sz="0" w:space="0" w:color="auto"/>
            <w:bottom w:val="none" w:sz="0" w:space="0" w:color="auto"/>
            <w:right w:val="none" w:sz="0" w:space="0" w:color="auto"/>
          </w:divBdr>
        </w:div>
        <w:div w:id="60181296">
          <w:marLeft w:val="0"/>
          <w:marRight w:val="0"/>
          <w:marTop w:val="0"/>
          <w:marBottom w:val="0"/>
          <w:divBdr>
            <w:top w:val="none" w:sz="0" w:space="0" w:color="auto"/>
            <w:left w:val="none" w:sz="0" w:space="0" w:color="auto"/>
            <w:bottom w:val="none" w:sz="0" w:space="0" w:color="auto"/>
            <w:right w:val="none" w:sz="0" w:space="0" w:color="auto"/>
          </w:divBdr>
        </w:div>
        <w:div w:id="2102950316">
          <w:marLeft w:val="0"/>
          <w:marRight w:val="0"/>
          <w:marTop w:val="0"/>
          <w:marBottom w:val="0"/>
          <w:divBdr>
            <w:top w:val="none" w:sz="0" w:space="0" w:color="auto"/>
            <w:left w:val="none" w:sz="0" w:space="0" w:color="auto"/>
            <w:bottom w:val="none" w:sz="0" w:space="0" w:color="auto"/>
            <w:right w:val="none" w:sz="0" w:space="0" w:color="auto"/>
          </w:divBdr>
        </w:div>
        <w:div w:id="2052265961">
          <w:marLeft w:val="0"/>
          <w:marRight w:val="0"/>
          <w:marTop w:val="0"/>
          <w:marBottom w:val="0"/>
          <w:divBdr>
            <w:top w:val="none" w:sz="0" w:space="0" w:color="auto"/>
            <w:left w:val="none" w:sz="0" w:space="0" w:color="auto"/>
            <w:bottom w:val="none" w:sz="0" w:space="0" w:color="auto"/>
            <w:right w:val="none" w:sz="0" w:space="0" w:color="auto"/>
          </w:divBdr>
        </w:div>
        <w:div w:id="1398819449">
          <w:marLeft w:val="0"/>
          <w:marRight w:val="0"/>
          <w:marTop w:val="0"/>
          <w:marBottom w:val="0"/>
          <w:divBdr>
            <w:top w:val="none" w:sz="0" w:space="0" w:color="auto"/>
            <w:left w:val="none" w:sz="0" w:space="0" w:color="auto"/>
            <w:bottom w:val="none" w:sz="0" w:space="0" w:color="auto"/>
            <w:right w:val="none" w:sz="0" w:space="0" w:color="auto"/>
          </w:divBdr>
        </w:div>
      </w:divsChild>
    </w:div>
    <w:div w:id="879559616">
      <w:bodyDiv w:val="1"/>
      <w:marLeft w:val="0"/>
      <w:marRight w:val="0"/>
      <w:marTop w:val="0"/>
      <w:marBottom w:val="0"/>
      <w:divBdr>
        <w:top w:val="none" w:sz="0" w:space="0" w:color="auto"/>
        <w:left w:val="none" w:sz="0" w:space="0" w:color="auto"/>
        <w:bottom w:val="none" w:sz="0" w:space="0" w:color="auto"/>
        <w:right w:val="none" w:sz="0" w:space="0" w:color="auto"/>
      </w:divBdr>
      <w:divsChild>
        <w:div w:id="71973706">
          <w:marLeft w:val="0"/>
          <w:marRight w:val="0"/>
          <w:marTop w:val="0"/>
          <w:marBottom w:val="0"/>
          <w:divBdr>
            <w:top w:val="none" w:sz="0" w:space="0" w:color="auto"/>
            <w:left w:val="none" w:sz="0" w:space="0" w:color="auto"/>
            <w:bottom w:val="none" w:sz="0" w:space="0" w:color="auto"/>
            <w:right w:val="none" w:sz="0" w:space="0" w:color="auto"/>
          </w:divBdr>
        </w:div>
        <w:div w:id="841969559">
          <w:marLeft w:val="0"/>
          <w:marRight w:val="0"/>
          <w:marTop w:val="0"/>
          <w:marBottom w:val="0"/>
          <w:divBdr>
            <w:top w:val="none" w:sz="0" w:space="0" w:color="auto"/>
            <w:left w:val="none" w:sz="0" w:space="0" w:color="auto"/>
            <w:bottom w:val="none" w:sz="0" w:space="0" w:color="auto"/>
            <w:right w:val="none" w:sz="0" w:space="0" w:color="auto"/>
          </w:divBdr>
        </w:div>
        <w:div w:id="782191833">
          <w:marLeft w:val="0"/>
          <w:marRight w:val="0"/>
          <w:marTop w:val="0"/>
          <w:marBottom w:val="0"/>
          <w:divBdr>
            <w:top w:val="none" w:sz="0" w:space="0" w:color="auto"/>
            <w:left w:val="none" w:sz="0" w:space="0" w:color="auto"/>
            <w:bottom w:val="none" w:sz="0" w:space="0" w:color="auto"/>
            <w:right w:val="none" w:sz="0" w:space="0" w:color="auto"/>
          </w:divBdr>
        </w:div>
        <w:div w:id="895699985">
          <w:marLeft w:val="0"/>
          <w:marRight w:val="0"/>
          <w:marTop w:val="0"/>
          <w:marBottom w:val="0"/>
          <w:divBdr>
            <w:top w:val="none" w:sz="0" w:space="0" w:color="auto"/>
            <w:left w:val="none" w:sz="0" w:space="0" w:color="auto"/>
            <w:bottom w:val="none" w:sz="0" w:space="0" w:color="auto"/>
            <w:right w:val="none" w:sz="0" w:space="0" w:color="auto"/>
          </w:divBdr>
        </w:div>
        <w:div w:id="557058819">
          <w:marLeft w:val="0"/>
          <w:marRight w:val="0"/>
          <w:marTop w:val="0"/>
          <w:marBottom w:val="0"/>
          <w:divBdr>
            <w:top w:val="none" w:sz="0" w:space="0" w:color="auto"/>
            <w:left w:val="none" w:sz="0" w:space="0" w:color="auto"/>
            <w:bottom w:val="none" w:sz="0" w:space="0" w:color="auto"/>
            <w:right w:val="none" w:sz="0" w:space="0" w:color="auto"/>
          </w:divBdr>
          <w:divsChild>
            <w:div w:id="1154832251">
              <w:marLeft w:val="-75"/>
              <w:marRight w:val="0"/>
              <w:marTop w:val="30"/>
              <w:marBottom w:val="30"/>
              <w:divBdr>
                <w:top w:val="none" w:sz="0" w:space="0" w:color="auto"/>
                <w:left w:val="none" w:sz="0" w:space="0" w:color="auto"/>
                <w:bottom w:val="none" w:sz="0" w:space="0" w:color="auto"/>
                <w:right w:val="none" w:sz="0" w:space="0" w:color="auto"/>
              </w:divBdr>
              <w:divsChild>
                <w:div w:id="326444397">
                  <w:marLeft w:val="0"/>
                  <w:marRight w:val="0"/>
                  <w:marTop w:val="0"/>
                  <w:marBottom w:val="0"/>
                  <w:divBdr>
                    <w:top w:val="none" w:sz="0" w:space="0" w:color="auto"/>
                    <w:left w:val="none" w:sz="0" w:space="0" w:color="auto"/>
                    <w:bottom w:val="none" w:sz="0" w:space="0" w:color="auto"/>
                    <w:right w:val="none" w:sz="0" w:space="0" w:color="auto"/>
                  </w:divBdr>
                  <w:divsChild>
                    <w:div w:id="1060909253">
                      <w:marLeft w:val="0"/>
                      <w:marRight w:val="0"/>
                      <w:marTop w:val="0"/>
                      <w:marBottom w:val="0"/>
                      <w:divBdr>
                        <w:top w:val="none" w:sz="0" w:space="0" w:color="auto"/>
                        <w:left w:val="none" w:sz="0" w:space="0" w:color="auto"/>
                        <w:bottom w:val="none" w:sz="0" w:space="0" w:color="auto"/>
                        <w:right w:val="none" w:sz="0" w:space="0" w:color="auto"/>
                      </w:divBdr>
                    </w:div>
                  </w:divsChild>
                </w:div>
                <w:div w:id="1481342002">
                  <w:marLeft w:val="0"/>
                  <w:marRight w:val="0"/>
                  <w:marTop w:val="0"/>
                  <w:marBottom w:val="0"/>
                  <w:divBdr>
                    <w:top w:val="none" w:sz="0" w:space="0" w:color="auto"/>
                    <w:left w:val="none" w:sz="0" w:space="0" w:color="auto"/>
                    <w:bottom w:val="none" w:sz="0" w:space="0" w:color="auto"/>
                    <w:right w:val="none" w:sz="0" w:space="0" w:color="auto"/>
                  </w:divBdr>
                  <w:divsChild>
                    <w:div w:id="1786457113">
                      <w:marLeft w:val="0"/>
                      <w:marRight w:val="0"/>
                      <w:marTop w:val="0"/>
                      <w:marBottom w:val="0"/>
                      <w:divBdr>
                        <w:top w:val="none" w:sz="0" w:space="0" w:color="auto"/>
                        <w:left w:val="none" w:sz="0" w:space="0" w:color="auto"/>
                        <w:bottom w:val="none" w:sz="0" w:space="0" w:color="auto"/>
                        <w:right w:val="none" w:sz="0" w:space="0" w:color="auto"/>
                      </w:divBdr>
                    </w:div>
                  </w:divsChild>
                </w:div>
                <w:div w:id="551887807">
                  <w:marLeft w:val="0"/>
                  <w:marRight w:val="0"/>
                  <w:marTop w:val="0"/>
                  <w:marBottom w:val="0"/>
                  <w:divBdr>
                    <w:top w:val="none" w:sz="0" w:space="0" w:color="auto"/>
                    <w:left w:val="none" w:sz="0" w:space="0" w:color="auto"/>
                    <w:bottom w:val="none" w:sz="0" w:space="0" w:color="auto"/>
                    <w:right w:val="none" w:sz="0" w:space="0" w:color="auto"/>
                  </w:divBdr>
                  <w:divsChild>
                    <w:div w:id="809322352">
                      <w:marLeft w:val="0"/>
                      <w:marRight w:val="0"/>
                      <w:marTop w:val="0"/>
                      <w:marBottom w:val="0"/>
                      <w:divBdr>
                        <w:top w:val="none" w:sz="0" w:space="0" w:color="auto"/>
                        <w:left w:val="none" w:sz="0" w:space="0" w:color="auto"/>
                        <w:bottom w:val="none" w:sz="0" w:space="0" w:color="auto"/>
                        <w:right w:val="none" w:sz="0" w:space="0" w:color="auto"/>
                      </w:divBdr>
                    </w:div>
                  </w:divsChild>
                </w:div>
                <w:div w:id="241259032">
                  <w:marLeft w:val="0"/>
                  <w:marRight w:val="0"/>
                  <w:marTop w:val="0"/>
                  <w:marBottom w:val="0"/>
                  <w:divBdr>
                    <w:top w:val="none" w:sz="0" w:space="0" w:color="auto"/>
                    <w:left w:val="none" w:sz="0" w:space="0" w:color="auto"/>
                    <w:bottom w:val="none" w:sz="0" w:space="0" w:color="auto"/>
                    <w:right w:val="none" w:sz="0" w:space="0" w:color="auto"/>
                  </w:divBdr>
                  <w:divsChild>
                    <w:div w:id="1972444723">
                      <w:marLeft w:val="0"/>
                      <w:marRight w:val="0"/>
                      <w:marTop w:val="0"/>
                      <w:marBottom w:val="0"/>
                      <w:divBdr>
                        <w:top w:val="none" w:sz="0" w:space="0" w:color="auto"/>
                        <w:left w:val="none" w:sz="0" w:space="0" w:color="auto"/>
                        <w:bottom w:val="none" w:sz="0" w:space="0" w:color="auto"/>
                        <w:right w:val="none" w:sz="0" w:space="0" w:color="auto"/>
                      </w:divBdr>
                    </w:div>
                  </w:divsChild>
                </w:div>
                <w:div w:id="1767730790">
                  <w:marLeft w:val="0"/>
                  <w:marRight w:val="0"/>
                  <w:marTop w:val="0"/>
                  <w:marBottom w:val="0"/>
                  <w:divBdr>
                    <w:top w:val="none" w:sz="0" w:space="0" w:color="auto"/>
                    <w:left w:val="none" w:sz="0" w:space="0" w:color="auto"/>
                    <w:bottom w:val="none" w:sz="0" w:space="0" w:color="auto"/>
                    <w:right w:val="none" w:sz="0" w:space="0" w:color="auto"/>
                  </w:divBdr>
                  <w:divsChild>
                    <w:div w:id="109324577">
                      <w:marLeft w:val="0"/>
                      <w:marRight w:val="0"/>
                      <w:marTop w:val="0"/>
                      <w:marBottom w:val="0"/>
                      <w:divBdr>
                        <w:top w:val="none" w:sz="0" w:space="0" w:color="auto"/>
                        <w:left w:val="none" w:sz="0" w:space="0" w:color="auto"/>
                        <w:bottom w:val="none" w:sz="0" w:space="0" w:color="auto"/>
                        <w:right w:val="none" w:sz="0" w:space="0" w:color="auto"/>
                      </w:divBdr>
                    </w:div>
                  </w:divsChild>
                </w:div>
                <w:div w:id="1858617626">
                  <w:marLeft w:val="0"/>
                  <w:marRight w:val="0"/>
                  <w:marTop w:val="0"/>
                  <w:marBottom w:val="0"/>
                  <w:divBdr>
                    <w:top w:val="none" w:sz="0" w:space="0" w:color="auto"/>
                    <w:left w:val="none" w:sz="0" w:space="0" w:color="auto"/>
                    <w:bottom w:val="none" w:sz="0" w:space="0" w:color="auto"/>
                    <w:right w:val="none" w:sz="0" w:space="0" w:color="auto"/>
                  </w:divBdr>
                  <w:divsChild>
                    <w:div w:id="1983843749">
                      <w:marLeft w:val="0"/>
                      <w:marRight w:val="0"/>
                      <w:marTop w:val="0"/>
                      <w:marBottom w:val="0"/>
                      <w:divBdr>
                        <w:top w:val="none" w:sz="0" w:space="0" w:color="auto"/>
                        <w:left w:val="none" w:sz="0" w:space="0" w:color="auto"/>
                        <w:bottom w:val="none" w:sz="0" w:space="0" w:color="auto"/>
                        <w:right w:val="none" w:sz="0" w:space="0" w:color="auto"/>
                      </w:divBdr>
                    </w:div>
                  </w:divsChild>
                </w:div>
                <w:div w:id="512308369">
                  <w:marLeft w:val="0"/>
                  <w:marRight w:val="0"/>
                  <w:marTop w:val="0"/>
                  <w:marBottom w:val="0"/>
                  <w:divBdr>
                    <w:top w:val="none" w:sz="0" w:space="0" w:color="auto"/>
                    <w:left w:val="none" w:sz="0" w:space="0" w:color="auto"/>
                    <w:bottom w:val="none" w:sz="0" w:space="0" w:color="auto"/>
                    <w:right w:val="none" w:sz="0" w:space="0" w:color="auto"/>
                  </w:divBdr>
                  <w:divsChild>
                    <w:div w:id="541944890">
                      <w:marLeft w:val="0"/>
                      <w:marRight w:val="0"/>
                      <w:marTop w:val="0"/>
                      <w:marBottom w:val="0"/>
                      <w:divBdr>
                        <w:top w:val="none" w:sz="0" w:space="0" w:color="auto"/>
                        <w:left w:val="none" w:sz="0" w:space="0" w:color="auto"/>
                        <w:bottom w:val="none" w:sz="0" w:space="0" w:color="auto"/>
                        <w:right w:val="none" w:sz="0" w:space="0" w:color="auto"/>
                      </w:divBdr>
                    </w:div>
                  </w:divsChild>
                </w:div>
                <w:div w:id="18244332">
                  <w:marLeft w:val="0"/>
                  <w:marRight w:val="0"/>
                  <w:marTop w:val="0"/>
                  <w:marBottom w:val="0"/>
                  <w:divBdr>
                    <w:top w:val="none" w:sz="0" w:space="0" w:color="auto"/>
                    <w:left w:val="none" w:sz="0" w:space="0" w:color="auto"/>
                    <w:bottom w:val="none" w:sz="0" w:space="0" w:color="auto"/>
                    <w:right w:val="none" w:sz="0" w:space="0" w:color="auto"/>
                  </w:divBdr>
                  <w:divsChild>
                    <w:div w:id="732853870">
                      <w:marLeft w:val="0"/>
                      <w:marRight w:val="0"/>
                      <w:marTop w:val="0"/>
                      <w:marBottom w:val="0"/>
                      <w:divBdr>
                        <w:top w:val="none" w:sz="0" w:space="0" w:color="auto"/>
                        <w:left w:val="none" w:sz="0" w:space="0" w:color="auto"/>
                        <w:bottom w:val="none" w:sz="0" w:space="0" w:color="auto"/>
                        <w:right w:val="none" w:sz="0" w:space="0" w:color="auto"/>
                      </w:divBdr>
                    </w:div>
                  </w:divsChild>
                </w:div>
                <w:div w:id="1139611781">
                  <w:marLeft w:val="0"/>
                  <w:marRight w:val="0"/>
                  <w:marTop w:val="0"/>
                  <w:marBottom w:val="0"/>
                  <w:divBdr>
                    <w:top w:val="none" w:sz="0" w:space="0" w:color="auto"/>
                    <w:left w:val="none" w:sz="0" w:space="0" w:color="auto"/>
                    <w:bottom w:val="none" w:sz="0" w:space="0" w:color="auto"/>
                    <w:right w:val="none" w:sz="0" w:space="0" w:color="auto"/>
                  </w:divBdr>
                  <w:divsChild>
                    <w:div w:id="184947258">
                      <w:marLeft w:val="0"/>
                      <w:marRight w:val="0"/>
                      <w:marTop w:val="0"/>
                      <w:marBottom w:val="0"/>
                      <w:divBdr>
                        <w:top w:val="none" w:sz="0" w:space="0" w:color="auto"/>
                        <w:left w:val="none" w:sz="0" w:space="0" w:color="auto"/>
                        <w:bottom w:val="none" w:sz="0" w:space="0" w:color="auto"/>
                        <w:right w:val="none" w:sz="0" w:space="0" w:color="auto"/>
                      </w:divBdr>
                    </w:div>
                  </w:divsChild>
                </w:div>
                <w:div w:id="1368875679">
                  <w:marLeft w:val="0"/>
                  <w:marRight w:val="0"/>
                  <w:marTop w:val="0"/>
                  <w:marBottom w:val="0"/>
                  <w:divBdr>
                    <w:top w:val="none" w:sz="0" w:space="0" w:color="auto"/>
                    <w:left w:val="none" w:sz="0" w:space="0" w:color="auto"/>
                    <w:bottom w:val="none" w:sz="0" w:space="0" w:color="auto"/>
                    <w:right w:val="none" w:sz="0" w:space="0" w:color="auto"/>
                  </w:divBdr>
                  <w:divsChild>
                    <w:div w:id="1098335469">
                      <w:marLeft w:val="0"/>
                      <w:marRight w:val="0"/>
                      <w:marTop w:val="0"/>
                      <w:marBottom w:val="0"/>
                      <w:divBdr>
                        <w:top w:val="none" w:sz="0" w:space="0" w:color="auto"/>
                        <w:left w:val="none" w:sz="0" w:space="0" w:color="auto"/>
                        <w:bottom w:val="none" w:sz="0" w:space="0" w:color="auto"/>
                        <w:right w:val="none" w:sz="0" w:space="0" w:color="auto"/>
                      </w:divBdr>
                    </w:div>
                  </w:divsChild>
                </w:div>
                <w:div w:id="371541032">
                  <w:marLeft w:val="0"/>
                  <w:marRight w:val="0"/>
                  <w:marTop w:val="0"/>
                  <w:marBottom w:val="0"/>
                  <w:divBdr>
                    <w:top w:val="none" w:sz="0" w:space="0" w:color="auto"/>
                    <w:left w:val="none" w:sz="0" w:space="0" w:color="auto"/>
                    <w:bottom w:val="none" w:sz="0" w:space="0" w:color="auto"/>
                    <w:right w:val="none" w:sz="0" w:space="0" w:color="auto"/>
                  </w:divBdr>
                  <w:divsChild>
                    <w:div w:id="429933346">
                      <w:marLeft w:val="0"/>
                      <w:marRight w:val="0"/>
                      <w:marTop w:val="0"/>
                      <w:marBottom w:val="0"/>
                      <w:divBdr>
                        <w:top w:val="none" w:sz="0" w:space="0" w:color="auto"/>
                        <w:left w:val="none" w:sz="0" w:space="0" w:color="auto"/>
                        <w:bottom w:val="none" w:sz="0" w:space="0" w:color="auto"/>
                        <w:right w:val="none" w:sz="0" w:space="0" w:color="auto"/>
                      </w:divBdr>
                    </w:div>
                  </w:divsChild>
                </w:div>
                <w:div w:id="2130472346">
                  <w:marLeft w:val="0"/>
                  <w:marRight w:val="0"/>
                  <w:marTop w:val="0"/>
                  <w:marBottom w:val="0"/>
                  <w:divBdr>
                    <w:top w:val="none" w:sz="0" w:space="0" w:color="auto"/>
                    <w:left w:val="none" w:sz="0" w:space="0" w:color="auto"/>
                    <w:bottom w:val="none" w:sz="0" w:space="0" w:color="auto"/>
                    <w:right w:val="none" w:sz="0" w:space="0" w:color="auto"/>
                  </w:divBdr>
                  <w:divsChild>
                    <w:div w:id="1363557203">
                      <w:marLeft w:val="0"/>
                      <w:marRight w:val="0"/>
                      <w:marTop w:val="0"/>
                      <w:marBottom w:val="0"/>
                      <w:divBdr>
                        <w:top w:val="none" w:sz="0" w:space="0" w:color="auto"/>
                        <w:left w:val="none" w:sz="0" w:space="0" w:color="auto"/>
                        <w:bottom w:val="none" w:sz="0" w:space="0" w:color="auto"/>
                        <w:right w:val="none" w:sz="0" w:space="0" w:color="auto"/>
                      </w:divBdr>
                    </w:div>
                  </w:divsChild>
                </w:div>
                <w:div w:id="1122308114">
                  <w:marLeft w:val="0"/>
                  <w:marRight w:val="0"/>
                  <w:marTop w:val="0"/>
                  <w:marBottom w:val="0"/>
                  <w:divBdr>
                    <w:top w:val="none" w:sz="0" w:space="0" w:color="auto"/>
                    <w:left w:val="none" w:sz="0" w:space="0" w:color="auto"/>
                    <w:bottom w:val="none" w:sz="0" w:space="0" w:color="auto"/>
                    <w:right w:val="none" w:sz="0" w:space="0" w:color="auto"/>
                  </w:divBdr>
                  <w:divsChild>
                    <w:div w:id="1503931540">
                      <w:marLeft w:val="0"/>
                      <w:marRight w:val="0"/>
                      <w:marTop w:val="0"/>
                      <w:marBottom w:val="0"/>
                      <w:divBdr>
                        <w:top w:val="none" w:sz="0" w:space="0" w:color="auto"/>
                        <w:left w:val="none" w:sz="0" w:space="0" w:color="auto"/>
                        <w:bottom w:val="none" w:sz="0" w:space="0" w:color="auto"/>
                        <w:right w:val="none" w:sz="0" w:space="0" w:color="auto"/>
                      </w:divBdr>
                    </w:div>
                  </w:divsChild>
                </w:div>
                <w:div w:id="445126840">
                  <w:marLeft w:val="0"/>
                  <w:marRight w:val="0"/>
                  <w:marTop w:val="0"/>
                  <w:marBottom w:val="0"/>
                  <w:divBdr>
                    <w:top w:val="none" w:sz="0" w:space="0" w:color="auto"/>
                    <w:left w:val="none" w:sz="0" w:space="0" w:color="auto"/>
                    <w:bottom w:val="none" w:sz="0" w:space="0" w:color="auto"/>
                    <w:right w:val="none" w:sz="0" w:space="0" w:color="auto"/>
                  </w:divBdr>
                  <w:divsChild>
                    <w:div w:id="204097935">
                      <w:marLeft w:val="0"/>
                      <w:marRight w:val="0"/>
                      <w:marTop w:val="0"/>
                      <w:marBottom w:val="0"/>
                      <w:divBdr>
                        <w:top w:val="none" w:sz="0" w:space="0" w:color="auto"/>
                        <w:left w:val="none" w:sz="0" w:space="0" w:color="auto"/>
                        <w:bottom w:val="none" w:sz="0" w:space="0" w:color="auto"/>
                        <w:right w:val="none" w:sz="0" w:space="0" w:color="auto"/>
                      </w:divBdr>
                    </w:div>
                  </w:divsChild>
                </w:div>
                <w:div w:id="849872578">
                  <w:marLeft w:val="0"/>
                  <w:marRight w:val="0"/>
                  <w:marTop w:val="0"/>
                  <w:marBottom w:val="0"/>
                  <w:divBdr>
                    <w:top w:val="none" w:sz="0" w:space="0" w:color="auto"/>
                    <w:left w:val="none" w:sz="0" w:space="0" w:color="auto"/>
                    <w:bottom w:val="none" w:sz="0" w:space="0" w:color="auto"/>
                    <w:right w:val="none" w:sz="0" w:space="0" w:color="auto"/>
                  </w:divBdr>
                  <w:divsChild>
                    <w:div w:id="1608736639">
                      <w:marLeft w:val="0"/>
                      <w:marRight w:val="0"/>
                      <w:marTop w:val="0"/>
                      <w:marBottom w:val="0"/>
                      <w:divBdr>
                        <w:top w:val="none" w:sz="0" w:space="0" w:color="auto"/>
                        <w:left w:val="none" w:sz="0" w:space="0" w:color="auto"/>
                        <w:bottom w:val="none" w:sz="0" w:space="0" w:color="auto"/>
                        <w:right w:val="none" w:sz="0" w:space="0" w:color="auto"/>
                      </w:divBdr>
                    </w:div>
                  </w:divsChild>
                </w:div>
                <w:div w:id="409042596">
                  <w:marLeft w:val="0"/>
                  <w:marRight w:val="0"/>
                  <w:marTop w:val="0"/>
                  <w:marBottom w:val="0"/>
                  <w:divBdr>
                    <w:top w:val="none" w:sz="0" w:space="0" w:color="auto"/>
                    <w:left w:val="none" w:sz="0" w:space="0" w:color="auto"/>
                    <w:bottom w:val="none" w:sz="0" w:space="0" w:color="auto"/>
                    <w:right w:val="none" w:sz="0" w:space="0" w:color="auto"/>
                  </w:divBdr>
                  <w:divsChild>
                    <w:div w:id="1490898847">
                      <w:marLeft w:val="0"/>
                      <w:marRight w:val="0"/>
                      <w:marTop w:val="0"/>
                      <w:marBottom w:val="0"/>
                      <w:divBdr>
                        <w:top w:val="none" w:sz="0" w:space="0" w:color="auto"/>
                        <w:left w:val="none" w:sz="0" w:space="0" w:color="auto"/>
                        <w:bottom w:val="none" w:sz="0" w:space="0" w:color="auto"/>
                        <w:right w:val="none" w:sz="0" w:space="0" w:color="auto"/>
                      </w:divBdr>
                    </w:div>
                  </w:divsChild>
                </w:div>
                <w:div w:id="2010406978">
                  <w:marLeft w:val="0"/>
                  <w:marRight w:val="0"/>
                  <w:marTop w:val="0"/>
                  <w:marBottom w:val="0"/>
                  <w:divBdr>
                    <w:top w:val="none" w:sz="0" w:space="0" w:color="auto"/>
                    <w:left w:val="none" w:sz="0" w:space="0" w:color="auto"/>
                    <w:bottom w:val="none" w:sz="0" w:space="0" w:color="auto"/>
                    <w:right w:val="none" w:sz="0" w:space="0" w:color="auto"/>
                  </w:divBdr>
                  <w:divsChild>
                    <w:div w:id="112332427">
                      <w:marLeft w:val="0"/>
                      <w:marRight w:val="0"/>
                      <w:marTop w:val="0"/>
                      <w:marBottom w:val="0"/>
                      <w:divBdr>
                        <w:top w:val="none" w:sz="0" w:space="0" w:color="auto"/>
                        <w:left w:val="none" w:sz="0" w:space="0" w:color="auto"/>
                        <w:bottom w:val="none" w:sz="0" w:space="0" w:color="auto"/>
                        <w:right w:val="none" w:sz="0" w:space="0" w:color="auto"/>
                      </w:divBdr>
                    </w:div>
                  </w:divsChild>
                </w:div>
                <w:div w:id="1146120602">
                  <w:marLeft w:val="0"/>
                  <w:marRight w:val="0"/>
                  <w:marTop w:val="0"/>
                  <w:marBottom w:val="0"/>
                  <w:divBdr>
                    <w:top w:val="none" w:sz="0" w:space="0" w:color="auto"/>
                    <w:left w:val="none" w:sz="0" w:space="0" w:color="auto"/>
                    <w:bottom w:val="none" w:sz="0" w:space="0" w:color="auto"/>
                    <w:right w:val="none" w:sz="0" w:space="0" w:color="auto"/>
                  </w:divBdr>
                  <w:divsChild>
                    <w:div w:id="1478720679">
                      <w:marLeft w:val="0"/>
                      <w:marRight w:val="0"/>
                      <w:marTop w:val="0"/>
                      <w:marBottom w:val="0"/>
                      <w:divBdr>
                        <w:top w:val="none" w:sz="0" w:space="0" w:color="auto"/>
                        <w:left w:val="none" w:sz="0" w:space="0" w:color="auto"/>
                        <w:bottom w:val="none" w:sz="0" w:space="0" w:color="auto"/>
                        <w:right w:val="none" w:sz="0" w:space="0" w:color="auto"/>
                      </w:divBdr>
                    </w:div>
                  </w:divsChild>
                </w:div>
                <w:div w:id="537820860">
                  <w:marLeft w:val="0"/>
                  <w:marRight w:val="0"/>
                  <w:marTop w:val="0"/>
                  <w:marBottom w:val="0"/>
                  <w:divBdr>
                    <w:top w:val="none" w:sz="0" w:space="0" w:color="auto"/>
                    <w:left w:val="none" w:sz="0" w:space="0" w:color="auto"/>
                    <w:bottom w:val="none" w:sz="0" w:space="0" w:color="auto"/>
                    <w:right w:val="none" w:sz="0" w:space="0" w:color="auto"/>
                  </w:divBdr>
                  <w:divsChild>
                    <w:div w:id="1492526140">
                      <w:marLeft w:val="0"/>
                      <w:marRight w:val="0"/>
                      <w:marTop w:val="0"/>
                      <w:marBottom w:val="0"/>
                      <w:divBdr>
                        <w:top w:val="none" w:sz="0" w:space="0" w:color="auto"/>
                        <w:left w:val="none" w:sz="0" w:space="0" w:color="auto"/>
                        <w:bottom w:val="none" w:sz="0" w:space="0" w:color="auto"/>
                        <w:right w:val="none" w:sz="0" w:space="0" w:color="auto"/>
                      </w:divBdr>
                    </w:div>
                  </w:divsChild>
                </w:div>
                <w:div w:id="65416776">
                  <w:marLeft w:val="0"/>
                  <w:marRight w:val="0"/>
                  <w:marTop w:val="0"/>
                  <w:marBottom w:val="0"/>
                  <w:divBdr>
                    <w:top w:val="none" w:sz="0" w:space="0" w:color="auto"/>
                    <w:left w:val="none" w:sz="0" w:space="0" w:color="auto"/>
                    <w:bottom w:val="none" w:sz="0" w:space="0" w:color="auto"/>
                    <w:right w:val="none" w:sz="0" w:space="0" w:color="auto"/>
                  </w:divBdr>
                  <w:divsChild>
                    <w:div w:id="356539899">
                      <w:marLeft w:val="0"/>
                      <w:marRight w:val="0"/>
                      <w:marTop w:val="0"/>
                      <w:marBottom w:val="0"/>
                      <w:divBdr>
                        <w:top w:val="none" w:sz="0" w:space="0" w:color="auto"/>
                        <w:left w:val="none" w:sz="0" w:space="0" w:color="auto"/>
                        <w:bottom w:val="none" w:sz="0" w:space="0" w:color="auto"/>
                        <w:right w:val="none" w:sz="0" w:space="0" w:color="auto"/>
                      </w:divBdr>
                    </w:div>
                  </w:divsChild>
                </w:div>
                <w:div w:id="1678338357">
                  <w:marLeft w:val="0"/>
                  <w:marRight w:val="0"/>
                  <w:marTop w:val="0"/>
                  <w:marBottom w:val="0"/>
                  <w:divBdr>
                    <w:top w:val="none" w:sz="0" w:space="0" w:color="auto"/>
                    <w:left w:val="none" w:sz="0" w:space="0" w:color="auto"/>
                    <w:bottom w:val="none" w:sz="0" w:space="0" w:color="auto"/>
                    <w:right w:val="none" w:sz="0" w:space="0" w:color="auto"/>
                  </w:divBdr>
                  <w:divsChild>
                    <w:div w:id="69473804">
                      <w:marLeft w:val="0"/>
                      <w:marRight w:val="0"/>
                      <w:marTop w:val="0"/>
                      <w:marBottom w:val="0"/>
                      <w:divBdr>
                        <w:top w:val="none" w:sz="0" w:space="0" w:color="auto"/>
                        <w:left w:val="none" w:sz="0" w:space="0" w:color="auto"/>
                        <w:bottom w:val="none" w:sz="0" w:space="0" w:color="auto"/>
                        <w:right w:val="none" w:sz="0" w:space="0" w:color="auto"/>
                      </w:divBdr>
                    </w:div>
                  </w:divsChild>
                </w:div>
                <w:div w:id="1726563843">
                  <w:marLeft w:val="0"/>
                  <w:marRight w:val="0"/>
                  <w:marTop w:val="0"/>
                  <w:marBottom w:val="0"/>
                  <w:divBdr>
                    <w:top w:val="none" w:sz="0" w:space="0" w:color="auto"/>
                    <w:left w:val="none" w:sz="0" w:space="0" w:color="auto"/>
                    <w:bottom w:val="none" w:sz="0" w:space="0" w:color="auto"/>
                    <w:right w:val="none" w:sz="0" w:space="0" w:color="auto"/>
                  </w:divBdr>
                  <w:divsChild>
                    <w:div w:id="1025786637">
                      <w:marLeft w:val="0"/>
                      <w:marRight w:val="0"/>
                      <w:marTop w:val="0"/>
                      <w:marBottom w:val="0"/>
                      <w:divBdr>
                        <w:top w:val="none" w:sz="0" w:space="0" w:color="auto"/>
                        <w:left w:val="none" w:sz="0" w:space="0" w:color="auto"/>
                        <w:bottom w:val="none" w:sz="0" w:space="0" w:color="auto"/>
                        <w:right w:val="none" w:sz="0" w:space="0" w:color="auto"/>
                      </w:divBdr>
                    </w:div>
                  </w:divsChild>
                </w:div>
                <w:div w:id="407652651">
                  <w:marLeft w:val="0"/>
                  <w:marRight w:val="0"/>
                  <w:marTop w:val="0"/>
                  <w:marBottom w:val="0"/>
                  <w:divBdr>
                    <w:top w:val="none" w:sz="0" w:space="0" w:color="auto"/>
                    <w:left w:val="none" w:sz="0" w:space="0" w:color="auto"/>
                    <w:bottom w:val="none" w:sz="0" w:space="0" w:color="auto"/>
                    <w:right w:val="none" w:sz="0" w:space="0" w:color="auto"/>
                  </w:divBdr>
                  <w:divsChild>
                    <w:div w:id="163476512">
                      <w:marLeft w:val="0"/>
                      <w:marRight w:val="0"/>
                      <w:marTop w:val="0"/>
                      <w:marBottom w:val="0"/>
                      <w:divBdr>
                        <w:top w:val="none" w:sz="0" w:space="0" w:color="auto"/>
                        <w:left w:val="none" w:sz="0" w:space="0" w:color="auto"/>
                        <w:bottom w:val="none" w:sz="0" w:space="0" w:color="auto"/>
                        <w:right w:val="none" w:sz="0" w:space="0" w:color="auto"/>
                      </w:divBdr>
                    </w:div>
                  </w:divsChild>
                </w:div>
                <w:div w:id="714934134">
                  <w:marLeft w:val="0"/>
                  <w:marRight w:val="0"/>
                  <w:marTop w:val="0"/>
                  <w:marBottom w:val="0"/>
                  <w:divBdr>
                    <w:top w:val="none" w:sz="0" w:space="0" w:color="auto"/>
                    <w:left w:val="none" w:sz="0" w:space="0" w:color="auto"/>
                    <w:bottom w:val="none" w:sz="0" w:space="0" w:color="auto"/>
                    <w:right w:val="none" w:sz="0" w:space="0" w:color="auto"/>
                  </w:divBdr>
                  <w:divsChild>
                    <w:div w:id="206454262">
                      <w:marLeft w:val="0"/>
                      <w:marRight w:val="0"/>
                      <w:marTop w:val="0"/>
                      <w:marBottom w:val="0"/>
                      <w:divBdr>
                        <w:top w:val="none" w:sz="0" w:space="0" w:color="auto"/>
                        <w:left w:val="none" w:sz="0" w:space="0" w:color="auto"/>
                        <w:bottom w:val="none" w:sz="0" w:space="0" w:color="auto"/>
                        <w:right w:val="none" w:sz="0" w:space="0" w:color="auto"/>
                      </w:divBdr>
                    </w:div>
                  </w:divsChild>
                </w:div>
                <w:div w:id="1705252194">
                  <w:marLeft w:val="0"/>
                  <w:marRight w:val="0"/>
                  <w:marTop w:val="0"/>
                  <w:marBottom w:val="0"/>
                  <w:divBdr>
                    <w:top w:val="none" w:sz="0" w:space="0" w:color="auto"/>
                    <w:left w:val="none" w:sz="0" w:space="0" w:color="auto"/>
                    <w:bottom w:val="none" w:sz="0" w:space="0" w:color="auto"/>
                    <w:right w:val="none" w:sz="0" w:space="0" w:color="auto"/>
                  </w:divBdr>
                  <w:divsChild>
                    <w:div w:id="1362437642">
                      <w:marLeft w:val="0"/>
                      <w:marRight w:val="0"/>
                      <w:marTop w:val="0"/>
                      <w:marBottom w:val="0"/>
                      <w:divBdr>
                        <w:top w:val="none" w:sz="0" w:space="0" w:color="auto"/>
                        <w:left w:val="none" w:sz="0" w:space="0" w:color="auto"/>
                        <w:bottom w:val="none" w:sz="0" w:space="0" w:color="auto"/>
                        <w:right w:val="none" w:sz="0" w:space="0" w:color="auto"/>
                      </w:divBdr>
                    </w:div>
                  </w:divsChild>
                </w:div>
                <w:div w:id="824082160">
                  <w:marLeft w:val="0"/>
                  <w:marRight w:val="0"/>
                  <w:marTop w:val="0"/>
                  <w:marBottom w:val="0"/>
                  <w:divBdr>
                    <w:top w:val="none" w:sz="0" w:space="0" w:color="auto"/>
                    <w:left w:val="none" w:sz="0" w:space="0" w:color="auto"/>
                    <w:bottom w:val="none" w:sz="0" w:space="0" w:color="auto"/>
                    <w:right w:val="none" w:sz="0" w:space="0" w:color="auto"/>
                  </w:divBdr>
                  <w:divsChild>
                    <w:div w:id="1883131527">
                      <w:marLeft w:val="0"/>
                      <w:marRight w:val="0"/>
                      <w:marTop w:val="0"/>
                      <w:marBottom w:val="0"/>
                      <w:divBdr>
                        <w:top w:val="none" w:sz="0" w:space="0" w:color="auto"/>
                        <w:left w:val="none" w:sz="0" w:space="0" w:color="auto"/>
                        <w:bottom w:val="none" w:sz="0" w:space="0" w:color="auto"/>
                        <w:right w:val="none" w:sz="0" w:space="0" w:color="auto"/>
                      </w:divBdr>
                    </w:div>
                  </w:divsChild>
                </w:div>
                <w:div w:id="1422993766">
                  <w:marLeft w:val="0"/>
                  <w:marRight w:val="0"/>
                  <w:marTop w:val="0"/>
                  <w:marBottom w:val="0"/>
                  <w:divBdr>
                    <w:top w:val="none" w:sz="0" w:space="0" w:color="auto"/>
                    <w:left w:val="none" w:sz="0" w:space="0" w:color="auto"/>
                    <w:bottom w:val="none" w:sz="0" w:space="0" w:color="auto"/>
                    <w:right w:val="none" w:sz="0" w:space="0" w:color="auto"/>
                  </w:divBdr>
                  <w:divsChild>
                    <w:div w:id="1900942029">
                      <w:marLeft w:val="0"/>
                      <w:marRight w:val="0"/>
                      <w:marTop w:val="0"/>
                      <w:marBottom w:val="0"/>
                      <w:divBdr>
                        <w:top w:val="none" w:sz="0" w:space="0" w:color="auto"/>
                        <w:left w:val="none" w:sz="0" w:space="0" w:color="auto"/>
                        <w:bottom w:val="none" w:sz="0" w:space="0" w:color="auto"/>
                        <w:right w:val="none" w:sz="0" w:space="0" w:color="auto"/>
                      </w:divBdr>
                    </w:div>
                  </w:divsChild>
                </w:div>
                <w:div w:id="912466870">
                  <w:marLeft w:val="0"/>
                  <w:marRight w:val="0"/>
                  <w:marTop w:val="0"/>
                  <w:marBottom w:val="0"/>
                  <w:divBdr>
                    <w:top w:val="none" w:sz="0" w:space="0" w:color="auto"/>
                    <w:left w:val="none" w:sz="0" w:space="0" w:color="auto"/>
                    <w:bottom w:val="none" w:sz="0" w:space="0" w:color="auto"/>
                    <w:right w:val="none" w:sz="0" w:space="0" w:color="auto"/>
                  </w:divBdr>
                  <w:divsChild>
                    <w:div w:id="1109350417">
                      <w:marLeft w:val="0"/>
                      <w:marRight w:val="0"/>
                      <w:marTop w:val="0"/>
                      <w:marBottom w:val="0"/>
                      <w:divBdr>
                        <w:top w:val="none" w:sz="0" w:space="0" w:color="auto"/>
                        <w:left w:val="none" w:sz="0" w:space="0" w:color="auto"/>
                        <w:bottom w:val="none" w:sz="0" w:space="0" w:color="auto"/>
                        <w:right w:val="none" w:sz="0" w:space="0" w:color="auto"/>
                      </w:divBdr>
                    </w:div>
                  </w:divsChild>
                </w:div>
                <w:div w:id="1130124077">
                  <w:marLeft w:val="0"/>
                  <w:marRight w:val="0"/>
                  <w:marTop w:val="0"/>
                  <w:marBottom w:val="0"/>
                  <w:divBdr>
                    <w:top w:val="none" w:sz="0" w:space="0" w:color="auto"/>
                    <w:left w:val="none" w:sz="0" w:space="0" w:color="auto"/>
                    <w:bottom w:val="none" w:sz="0" w:space="0" w:color="auto"/>
                    <w:right w:val="none" w:sz="0" w:space="0" w:color="auto"/>
                  </w:divBdr>
                  <w:divsChild>
                    <w:div w:id="569922641">
                      <w:marLeft w:val="0"/>
                      <w:marRight w:val="0"/>
                      <w:marTop w:val="0"/>
                      <w:marBottom w:val="0"/>
                      <w:divBdr>
                        <w:top w:val="none" w:sz="0" w:space="0" w:color="auto"/>
                        <w:left w:val="none" w:sz="0" w:space="0" w:color="auto"/>
                        <w:bottom w:val="none" w:sz="0" w:space="0" w:color="auto"/>
                        <w:right w:val="none" w:sz="0" w:space="0" w:color="auto"/>
                      </w:divBdr>
                    </w:div>
                  </w:divsChild>
                </w:div>
                <w:div w:id="1835998328">
                  <w:marLeft w:val="0"/>
                  <w:marRight w:val="0"/>
                  <w:marTop w:val="0"/>
                  <w:marBottom w:val="0"/>
                  <w:divBdr>
                    <w:top w:val="none" w:sz="0" w:space="0" w:color="auto"/>
                    <w:left w:val="none" w:sz="0" w:space="0" w:color="auto"/>
                    <w:bottom w:val="none" w:sz="0" w:space="0" w:color="auto"/>
                    <w:right w:val="none" w:sz="0" w:space="0" w:color="auto"/>
                  </w:divBdr>
                  <w:divsChild>
                    <w:div w:id="2135785357">
                      <w:marLeft w:val="0"/>
                      <w:marRight w:val="0"/>
                      <w:marTop w:val="0"/>
                      <w:marBottom w:val="0"/>
                      <w:divBdr>
                        <w:top w:val="none" w:sz="0" w:space="0" w:color="auto"/>
                        <w:left w:val="none" w:sz="0" w:space="0" w:color="auto"/>
                        <w:bottom w:val="none" w:sz="0" w:space="0" w:color="auto"/>
                        <w:right w:val="none" w:sz="0" w:space="0" w:color="auto"/>
                      </w:divBdr>
                    </w:div>
                  </w:divsChild>
                </w:div>
                <w:div w:id="1630239214">
                  <w:marLeft w:val="0"/>
                  <w:marRight w:val="0"/>
                  <w:marTop w:val="0"/>
                  <w:marBottom w:val="0"/>
                  <w:divBdr>
                    <w:top w:val="none" w:sz="0" w:space="0" w:color="auto"/>
                    <w:left w:val="none" w:sz="0" w:space="0" w:color="auto"/>
                    <w:bottom w:val="none" w:sz="0" w:space="0" w:color="auto"/>
                    <w:right w:val="none" w:sz="0" w:space="0" w:color="auto"/>
                  </w:divBdr>
                  <w:divsChild>
                    <w:div w:id="942112269">
                      <w:marLeft w:val="0"/>
                      <w:marRight w:val="0"/>
                      <w:marTop w:val="0"/>
                      <w:marBottom w:val="0"/>
                      <w:divBdr>
                        <w:top w:val="none" w:sz="0" w:space="0" w:color="auto"/>
                        <w:left w:val="none" w:sz="0" w:space="0" w:color="auto"/>
                        <w:bottom w:val="none" w:sz="0" w:space="0" w:color="auto"/>
                        <w:right w:val="none" w:sz="0" w:space="0" w:color="auto"/>
                      </w:divBdr>
                    </w:div>
                  </w:divsChild>
                </w:div>
                <w:div w:id="932670890">
                  <w:marLeft w:val="0"/>
                  <w:marRight w:val="0"/>
                  <w:marTop w:val="0"/>
                  <w:marBottom w:val="0"/>
                  <w:divBdr>
                    <w:top w:val="none" w:sz="0" w:space="0" w:color="auto"/>
                    <w:left w:val="none" w:sz="0" w:space="0" w:color="auto"/>
                    <w:bottom w:val="none" w:sz="0" w:space="0" w:color="auto"/>
                    <w:right w:val="none" w:sz="0" w:space="0" w:color="auto"/>
                  </w:divBdr>
                  <w:divsChild>
                    <w:div w:id="1466855420">
                      <w:marLeft w:val="0"/>
                      <w:marRight w:val="0"/>
                      <w:marTop w:val="0"/>
                      <w:marBottom w:val="0"/>
                      <w:divBdr>
                        <w:top w:val="none" w:sz="0" w:space="0" w:color="auto"/>
                        <w:left w:val="none" w:sz="0" w:space="0" w:color="auto"/>
                        <w:bottom w:val="none" w:sz="0" w:space="0" w:color="auto"/>
                        <w:right w:val="none" w:sz="0" w:space="0" w:color="auto"/>
                      </w:divBdr>
                    </w:div>
                  </w:divsChild>
                </w:div>
                <w:div w:id="904031171">
                  <w:marLeft w:val="0"/>
                  <w:marRight w:val="0"/>
                  <w:marTop w:val="0"/>
                  <w:marBottom w:val="0"/>
                  <w:divBdr>
                    <w:top w:val="none" w:sz="0" w:space="0" w:color="auto"/>
                    <w:left w:val="none" w:sz="0" w:space="0" w:color="auto"/>
                    <w:bottom w:val="none" w:sz="0" w:space="0" w:color="auto"/>
                    <w:right w:val="none" w:sz="0" w:space="0" w:color="auto"/>
                  </w:divBdr>
                  <w:divsChild>
                    <w:div w:id="831604439">
                      <w:marLeft w:val="0"/>
                      <w:marRight w:val="0"/>
                      <w:marTop w:val="0"/>
                      <w:marBottom w:val="0"/>
                      <w:divBdr>
                        <w:top w:val="none" w:sz="0" w:space="0" w:color="auto"/>
                        <w:left w:val="none" w:sz="0" w:space="0" w:color="auto"/>
                        <w:bottom w:val="none" w:sz="0" w:space="0" w:color="auto"/>
                        <w:right w:val="none" w:sz="0" w:space="0" w:color="auto"/>
                      </w:divBdr>
                    </w:div>
                  </w:divsChild>
                </w:div>
                <w:div w:id="709886855">
                  <w:marLeft w:val="0"/>
                  <w:marRight w:val="0"/>
                  <w:marTop w:val="0"/>
                  <w:marBottom w:val="0"/>
                  <w:divBdr>
                    <w:top w:val="none" w:sz="0" w:space="0" w:color="auto"/>
                    <w:left w:val="none" w:sz="0" w:space="0" w:color="auto"/>
                    <w:bottom w:val="none" w:sz="0" w:space="0" w:color="auto"/>
                    <w:right w:val="none" w:sz="0" w:space="0" w:color="auto"/>
                  </w:divBdr>
                  <w:divsChild>
                    <w:div w:id="1000737313">
                      <w:marLeft w:val="0"/>
                      <w:marRight w:val="0"/>
                      <w:marTop w:val="0"/>
                      <w:marBottom w:val="0"/>
                      <w:divBdr>
                        <w:top w:val="none" w:sz="0" w:space="0" w:color="auto"/>
                        <w:left w:val="none" w:sz="0" w:space="0" w:color="auto"/>
                        <w:bottom w:val="none" w:sz="0" w:space="0" w:color="auto"/>
                        <w:right w:val="none" w:sz="0" w:space="0" w:color="auto"/>
                      </w:divBdr>
                    </w:div>
                  </w:divsChild>
                </w:div>
                <w:div w:id="1171606960">
                  <w:marLeft w:val="0"/>
                  <w:marRight w:val="0"/>
                  <w:marTop w:val="0"/>
                  <w:marBottom w:val="0"/>
                  <w:divBdr>
                    <w:top w:val="none" w:sz="0" w:space="0" w:color="auto"/>
                    <w:left w:val="none" w:sz="0" w:space="0" w:color="auto"/>
                    <w:bottom w:val="none" w:sz="0" w:space="0" w:color="auto"/>
                    <w:right w:val="none" w:sz="0" w:space="0" w:color="auto"/>
                  </w:divBdr>
                  <w:divsChild>
                    <w:div w:id="1398433234">
                      <w:marLeft w:val="0"/>
                      <w:marRight w:val="0"/>
                      <w:marTop w:val="0"/>
                      <w:marBottom w:val="0"/>
                      <w:divBdr>
                        <w:top w:val="none" w:sz="0" w:space="0" w:color="auto"/>
                        <w:left w:val="none" w:sz="0" w:space="0" w:color="auto"/>
                        <w:bottom w:val="none" w:sz="0" w:space="0" w:color="auto"/>
                        <w:right w:val="none" w:sz="0" w:space="0" w:color="auto"/>
                      </w:divBdr>
                    </w:div>
                  </w:divsChild>
                </w:div>
                <w:div w:id="1538933845">
                  <w:marLeft w:val="0"/>
                  <w:marRight w:val="0"/>
                  <w:marTop w:val="0"/>
                  <w:marBottom w:val="0"/>
                  <w:divBdr>
                    <w:top w:val="none" w:sz="0" w:space="0" w:color="auto"/>
                    <w:left w:val="none" w:sz="0" w:space="0" w:color="auto"/>
                    <w:bottom w:val="none" w:sz="0" w:space="0" w:color="auto"/>
                    <w:right w:val="none" w:sz="0" w:space="0" w:color="auto"/>
                  </w:divBdr>
                  <w:divsChild>
                    <w:div w:id="98720940">
                      <w:marLeft w:val="0"/>
                      <w:marRight w:val="0"/>
                      <w:marTop w:val="0"/>
                      <w:marBottom w:val="0"/>
                      <w:divBdr>
                        <w:top w:val="none" w:sz="0" w:space="0" w:color="auto"/>
                        <w:left w:val="none" w:sz="0" w:space="0" w:color="auto"/>
                        <w:bottom w:val="none" w:sz="0" w:space="0" w:color="auto"/>
                        <w:right w:val="none" w:sz="0" w:space="0" w:color="auto"/>
                      </w:divBdr>
                    </w:div>
                  </w:divsChild>
                </w:div>
                <w:div w:id="1529413989">
                  <w:marLeft w:val="0"/>
                  <w:marRight w:val="0"/>
                  <w:marTop w:val="0"/>
                  <w:marBottom w:val="0"/>
                  <w:divBdr>
                    <w:top w:val="none" w:sz="0" w:space="0" w:color="auto"/>
                    <w:left w:val="none" w:sz="0" w:space="0" w:color="auto"/>
                    <w:bottom w:val="none" w:sz="0" w:space="0" w:color="auto"/>
                    <w:right w:val="none" w:sz="0" w:space="0" w:color="auto"/>
                  </w:divBdr>
                  <w:divsChild>
                    <w:div w:id="2061443517">
                      <w:marLeft w:val="0"/>
                      <w:marRight w:val="0"/>
                      <w:marTop w:val="0"/>
                      <w:marBottom w:val="0"/>
                      <w:divBdr>
                        <w:top w:val="none" w:sz="0" w:space="0" w:color="auto"/>
                        <w:left w:val="none" w:sz="0" w:space="0" w:color="auto"/>
                        <w:bottom w:val="none" w:sz="0" w:space="0" w:color="auto"/>
                        <w:right w:val="none" w:sz="0" w:space="0" w:color="auto"/>
                      </w:divBdr>
                    </w:div>
                  </w:divsChild>
                </w:div>
                <w:div w:id="194543271">
                  <w:marLeft w:val="0"/>
                  <w:marRight w:val="0"/>
                  <w:marTop w:val="0"/>
                  <w:marBottom w:val="0"/>
                  <w:divBdr>
                    <w:top w:val="none" w:sz="0" w:space="0" w:color="auto"/>
                    <w:left w:val="none" w:sz="0" w:space="0" w:color="auto"/>
                    <w:bottom w:val="none" w:sz="0" w:space="0" w:color="auto"/>
                    <w:right w:val="none" w:sz="0" w:space="0" w:color="auto"/>
                  </w:divBdr>
                  <w:divsChild>
                    <w:div w:id="1972202137">
                      <w:marLeft w:val="0"/>
                      <w:marRight w:val="0"/>
                      <w:marTop w:val="0"/>
                      <w:marBottom w:val="0"/>
                      <w:divBdr>
                        <w:top w:val="none" w:sz="0" w:space="0" w:color="auto"/>
                        <w:left w:val="none" w:sz="0" w:space="0" w:color="auto"/>
                        <w:bottom w:val="none" w:sz="0" w:space="0" w:color="auto"/>
                        <w:right w:val="none" w:sz="0" w:space="0" w:color="auto"/>
                      </w:divBdr>
                    </w:div>
                  </w:divsChild>
                </w:div>
                <w:div w:id="1142116788">
                  <w:marLeft w:val="0"/>
                  <w:marRight w:val="0"/>
                  <w:marTop w:val="0"/>
                  <w:marBottom w:val="0"/>
                  <w:divBdr>
                    <w:top w:val="none" w:sz="0" w:space="0" w:color="auto"/>
                    <w:left w:val="none" w:sz="0" w:space="0" w:color="auto"/>
                    <w:bottom w:val="none" w:sz="0" w:space="0" w:color="auto"/>
                    <w:right w:val="none" w:sz="0" w:space="0" w:color="auto"/>
                  </w:divBdr>
                  <w:divsChild>
                    <w:div w:id="2027094748">
                      <w:marLeft w:val="0"/>
                      <w:marRight w:val="0"/>
                      <w:marTop w:val="0"/>
                      <w:marBottom w:val="0"/>
                      <w:divBdr>
                        <w:top w:val="none" w:sz="0" w:space="0" w:color="auto"/>
                        <w:left w:val="none" w:sz="0" w:space="0" w:color="auto"/>
                        <w:bottom w:val="none" w:sz="0" w:space="0" w:color="auto"/>
                        <w:right w:val="none" w:sz="0" w:space="0" w:color="auto"/>
                      </w:divBdr>
                    </w:div>
                  </w:divsChild>
                </w:div>
                <w:div w:id="1111586065">
                  <w:marLeft w:val="0"/>
                  <w:marRight w:val="0"/>
                  <w:marTop w:val="0"/>
                  <w:marBottom w:val="0"/>
                  <w:divBdr>
                    <w:top w:val="none" w:sz="0" w:space="0" w:color="auto"/>
                    <w:left w:val="none" w:sz="0" w:space="0" w:color="auto"/>
                    <w:bottom w:val="none" w:sz="0" w:space="0" w:color="auto"/>
                    <w:right w:val="none" w:sz="0" w:space="0" w:color="auto"/>
                  </w:divBdr>
                  <w:divsChild>
                    <w:div w:id="57555336">
                      <w:marLeft w:val="0"/>
                      <w:marRight w:val="0"/>
                      <w:marTop w:val="0"/>
                      <w:marBottom w:val="0"/>
                      <w:divBdr>
                        <w:top w:val="none" w:sz="0" w:space="0" w:color="auto"/>
                        <w:left w:val="none" w:sz="0" w:space="0" w:color="auto"/>
                        <w:bottom w:val="none" w:sz="0" w:space="0" w:color="auto"/>
                        <w:right w:val="none" w:sz="0" w:space="0" w:color="auto"/>
                      </w:divBdr>
                    </w:div>
                  </w:divsChild>
                </w:div>
                <w:div w:id="1396079878">
                  <w:marLeft w:val="0"/>
                  <w:marRight w:val="0"/>
                  <w:marTop w:val="0"/>
                  <w:marBottom w:val="0"/>
                  <w:divBdr>
                    <w:top w:val="none" w:sz="0" w:space="0" w:color="auto"/>
                    <w:left w:val="none" w:sz="0" w:space="0" w:color="auto"/>
                    <w:bottom w:val="none" w:sz="0" w:space="0" w:color="auto"/>
                    <w:right w:val="none" w:sz="0" w:space="0" w:color="auto"/>
                  </w:divBdr>
                  <w:divsChild>
                    <w:div w:id="1260600643">
                      <w:marLeft w:val="0"/>
                      <w:marRight w:val="0"/>
                      <w:marTop w:val="0"/>
                      <w:marBottom w:val="0"/>
                      <w:divBdr>
                        <w:top w:val="none" w:sz="0" w:space="0" w:color="auto"/>
                        <w:left w:val="none" w:sz="0" w:space="0" w:color="auto"/>
                        <w:bottom w:val="none" w:sz="0" w:space="0" w:color="auto"/>
                        <w:right w:val="none" w:sz="0" w:space="0" w:color="auto"/>
                      </w:divBdr>
                    </w:div>
                  </w:divsChild>
                </w:div>
                <w:div w:id="460656321">
                  <w:marLeft w:val="0"/>
                  <w:marRight w:val="0"/>
                  <w:marTop w:val="0"/>
                  <w:marBottom w:val="0"/>
                  <w:divBdr>
                    <w:top w:val="none" w:sz="0" w:space="0" w:color="auto"/>
                    <w:left w:val="none" w:sz="0" w:space="0" w:color="auto"/>
                    <w:bottom w:val="none" w:sz="0" w:space="0" w:color="auto"/>
                    <w:right w:val="none" w:sz="0" w:space="0" w:color="auto"/>
                  </w:divBdr>
                  <w:divsChild>
                    <w:div w:id="1955285461">
                      <w:marLeft w:val="0"/>
                      <w:marRight w:val="0"/>
                      <w:marTop w:val="0"/>
                      <w:marBottom w:val="0"/>
                      <w:divBdr>
                        <w:top w:val="none" w:sz="0" w:space="0" w:color="auto"/>
                        <w:left w:val="none" w:sz="0" w:space="0" w:color="auto"/>
                        <w:bottom w:val="none" w:sz="0" w:space="0" w:color="auto"/>
                        <w:right w:val="none" w:sz="0" w:space="0" w:color="auto"/>
                      </w:divBdr>
                    </w:div>
                  </w:divsChild>
                </w:div>
                <w:div w:id="812257324">
                  <w:marLeft w:val="0"/>
                  <w:marRight w:val="0"/>
                  <w:marTop w:val="0"/>
                  <w:marBottom w:val="0"/>
                  <w:divBdr>
                    <w:top w:val="none" w:sz="0" w:space="0" w:color="auto"/>
                    <w:left w:val="none" w:sz="0" w:space="0" w:color="auto"/>
                    <w:bottom w:val="none" w:sz="0" w:space="0" w:color="auto"/>
                    <w:right w:val="none" w:sz="0" w:space="0" w:color="auto"/>
                  </w:divBdr>
                  <w:divsChild>
                    <w:div w:id="544218092">
                      <w:marLeft w:val="0"/>
                      <w:marRight w:val="0"/>
                      <w:marTop w:val="0"/>
                      <w:marBottom w:val="0"/>
                      <w:divBdr>
                        <w:top w:val="none" w:sz="0" w:space="0" w:color="auto"/>
                        <w:left w:val="none" w:sz="0" w:space="0" w:color="auto"/>
                        <w:bottom w:val="none" w:sz="0" w:space="0" w:color="auto"/>
                        <w:right w:val="none" w:sz="0" w:space="0" w:color="auto"/>
                      </w:divBdr>
                    </w:div>
                  </w:divsChild>
                </w:div>
                <w:div w:id="1137062698">
                  <w:marLeft w:val="0"/>
                  <w:marRight w:val="0"/>
                  <w:marTop w:val="0"/>
                  <w:marBottom w:val="0"/>
                  <w:divBdr>
                    <w:top w:val="none" w:sz="0" w:space="0" w:color="auto"/>
                    <w:left w:val="none" w:sz="0" w:space="0" w:color="auto"/>
                    <w:bottom w:val="none" w:sz="0" w:space="0" w:color="auto"/>
                    <w:right w:val="none" w:sz="0" w:space="0" w:color="auto"/>
                  </w:divBdr>
                  <w:divsChild>
                    <w:div w:id="1995990462">
                      <w:marLeft w:val="0"/>
                      <w:marRight w:val="0"/>
                      <w:marTop w:val="0"/>
                      <w:marBottom w:val="0"/>
                      <w:divBdr>
                        <w:top w:val="none" w:sz="0" w:space="0" w:color="auto"/>
                        <w:left w:val="none" w:sz="0" w:space="0" w:color="auto"/>
                        <w:bottom w:val="none" w:sz="0" w:space="0" w:color="auto"/>
                        <w:right w:val="none" w:sz="0" w:space="0" w:color="auto"/>
                      </w:divBdr>
                    </w:div>
                  </w:divsChild>
                </w:div>
                <w:div w:id="792404225">
                  <w:marLeft w:val="0"/>
                  <w:marRight w:val="0"/>
                  <w:marTop w:val="0"/>
                  <w:marBottom w:val="0"/>
                  <w:divBdr>
                    <w:top w:val="none" w:sz="0" w:space="0" w:color="auto"/>
                    <w:left w:val="none" w:sz="0" w:space="0" w:color="auto"/>
                    <w:bottom w:val="none" w:sz="0" w:space="0" w:color="auto"/>
                    <w:right w:val="none" w:sz="0" w:space="0" w:color="auto"/>
                  </w:divBdr>
                  <w:divsChild>
                    <w:div w:id="1779913942">
                      <w:marLeft w:val="0"/>
                      <w:marRight w:val="0"/>
                      <w:marTop w:val="0"/>
                      <w:marBottom w:val="0"/>
                      <w:divBdr>
                        <w:top w:val="none" w:sz="0" w:space="0" w:color="auto"/>
                        <w:left w:val="none" w:sz="0" w:space="0" w:color="auto"/>
                        <w:bottom w:val="none" w:sz="0" w:space="0" w:color="auto"/>
                        <w:right w:val="none" w:sz="0" w:space="0" w:color="auto"/>
                      </w:divBdr>
                    </w:div>
                  </w:divsChild>
                </w:div>
                <w:div w:id="1418283729">
                  <w:marLeft w:val="0"/>
                  <w:marRight w:val="0"/>
                  <w:marTop w:val="0"/>
                  <w:marBottom w:val="0"/>
                  <w:divBdr>
                    <w:top w:val="none" w:sz="0" w:space="0" w:color="auto"/>
                    <w:left w:val="none" w:sz="0" w:space="0" w:color="auto"/>
                    <w:bottom w:val="none" w:sz="0" w:space="0" w:color="auto"/>
                    <w:right w:val="none" w:sz="0" w:space="0" w:color="auto"/>
                  </w:divBdr>
                  <w:divsChild>
                    <w:div w:id="900945194">
                      <w:marLeft w:val="0"/>
                      <w:marRight w:val="0"/>
                      <w:marTop w:val="0"/>
                      <w:marBottom w:val="0"/>
                      <w:divBdr>
                        <w:top w:val="none" w:sz="0" w:space="0" w:color="auto"/>
                        <w:left w:val="none" w:sz="0" w:space="0" w:color="auto"/>
                        <w:bottom w:val="none" w:sz="0" w:space="0" w:color="auto"/>
                        <w:right w:val="none" w:sz="0" w:space="0" w:color="auto"/>
                      </w:divBdr>
                    </w:div>
                  </w:divsChild>
                </w:div>
                <w:div w:id="67196576">
                  <w:marLeft w:val="0"/>
                  <w:marRight w:val="0"/>
                  <w:marTop w:val="0"/>
                  <w:marBottom w:val="0"/>
                  <w:divBdr>
                    <w:top w:val="none" w:sz="0" w:space="0" w:color="auto"/>
                    <w:left w:val="none" w:sz="0" w:space="0" w:color="auto"/>
                    <w:bottom w:val="none" w:sz="0" w:space="0" w:color="auto"/>
                    <w:right w:val="none" w:sz="0" w:space="0" w:color="auto"/>
                  </w:divBdr>
                  <w:divsChild>
                    <w:div w:id="1500774650">
                      <w:marLeft w:val="0"/>
                      <w:marRight w:val="0"/>
                      <w:marTop w:val="0"/>
                      <w:marBottom w:val="0"/>
                      <w:divBdr>
                        <w:top w:val="none" w:sz="0" w:space="0" w:color="auto"/>
                        <w:left w:val="none" w:sz="0" w:space="0" w:color="auto"/>
                        <w:bottom w:val="none" w:sz="0" w:space="0" w:color="auto"/>
                        <w:right w:val="none" w:sz="0" w:space="0" w:color="auto"/>
                      </w:divBdr>
                    </w:div>
                  </w:divsChild>
                </w:div>
                <w:div w:id="1628506549">
                  <w:marLeft w:val="0"/>
                  <w:marRight w:val="0"/>
                  <w:marTop w:val="0"/>
                  <w:marBottom w:val="0"/>
                  <w:divBdr>
                    <w:top w:val="none" w:sz="0" w:space="0" w:color="auto"/>
                    <w:left w:val="none" w:sz="0" w:space="0" w:color="auto"/>
                    <w:bottom w:val="none" w:sz="0" w:space="0" w:color="auto"/>
                    <w:right w:val="none" w:sz="0" w:space="0" w:color="auto"/>
                  </w:divBdr>
                  <w:divsChild>
                    <w:div w:id="1654139242">
                      <w:marLeft w:val="0"/>
                      <w:marRight w:val="0"/>
                      <w:marTop w:val="0"/>
                      <w:marBottom w:val="0"/>
                      <w:divBdr>
                        <w:top w:val="none" w:sz="0" w:space="0" w:color="auto"/>
                        <w:left w:val="none" w:sz="0" w:space="0" w:color="auto"/>
                        <w:bottom w:val="none" w:sz="0" w:space="0" w:color="auto"/>
                        <w:right w:val="none" w:sz="0" w:space="0" w:color="auto"/>
                      </w:divBdr>
                    </w:div>
                  </w:divsChild>
                </w:div>
                <w:div w:id="433206754">
                  <w:marLeft w:val="0"/>
                  <w:marRight w:val="0"/>
                  <w:marTop w:val="0"/>
                  <w:marBottom w:val="0"/>
                  <w:divBdr>
                    <w:top w:val="none" w:sz="0" w:space="0" w:color="auto"/>
                    <w:left w:val="none" w:sz="0" w:space="0" w:color="auto"/>
                    <w:bottom w:val="none" w:sz="0" w:space="0" w:color="auto"/>
                    <w:right w:val="none" w:sz="0" w:space="0" w:color="auto"/>
                  </w:divBdr>
                  <w:divsChild>
                    <w:div w:id="1124656">
                      <w:marLeft w:val="0"/>
                      <w:marRight w:val="0"/>
                      <w:marTop w:val="0"/>
                      <w:marBottom w:val="0"/>
                      <w:divBdr>
                        <w:top w:val="none" w:sz="0" w:space="0" w:color="auto"/>
                        <w:left w:val="none" w:sz="0" w:space="0" w:color="auto"/>
                        <w:bottom w:val="none" w:sz="0" w:space="0" w:color="auto"/>
                        <w:right w:val="none" w:sz="0" w:space="0" w:color="auto"/>
                      </w:divBdr>
                    </w:div>
                  </w:divsChild>
                </w:div>
                <w:div w:id="658459545">
                  <w:marLeft w:val="0"/>
                  <w:marRight w:val="0"/>
                  <w:marTop w:val="0"/>
                  <w:marBottom w:val="0"/>
                  <w:divBdr>
                    <w:top w:val="none" w:sz="0" w:space="0" w:color="auto"/>
                    <w:left w:val="none" w:sz="0" w:space="0" w:color="auto"/>
                    <w:bottom w:val="none" w:sz="0" w:space="0" w:color="auto"/>
                    <w:right w:val="none" w:sz="0" w:space="0" w:color="auto"/>
                  </w:divBdr>
                  <w:divsChild>
                    <w:div w:id="1047988776">
                      <w:marLeft w:val="0"/>
                      <w:marRight w:val="0"/>
                      <w:marTop w:val="0"/>
                      <w:marBottom w:val="0"/>
                      <w:divBdr>
                        <w:top w:val="none" w:sz="0" w:space="0" w:color="auto"/>
                        <w:left w:val="none" w:sz="0" w:space="0" w:color="auto"/>
                        <w:bottom w:val="none" w:sz="0" w:space="0" w:color="auto"/>
                        <w:right w:val="none" w:sz="0" w:space="0" w:color="auto"/>
                      </w:divBdr>
                    </w:div>
                  </w:divsChild>
                </w:div>
                <w:div w:id="2068455512">
                  <w:marLeft w:val="0"/>
                  <w:marRight w:val="0"/>
                  <w:marTop w:val="0"/>
                  <w:marBottom w:val="0"/>
                  <w:divBdr>
                    <w:top w:val="none" w:sz="0" w:space="0" w:color="auto"/>
                    <w:left w:val="none" w:sz="0" w:space="0" w:color="auto"/>
                    <w:bottom w:val="none" w:sz="0" w:space="0" w:color="auto"/>
                    <w:right w:val="none" w:sz="0" w:space="0" w:color="auto"/>
                  </w:divBdr>
                  <w:divsChild>
                    <w:div w:id="1340082373">
                      <w:marLeft w:val="0"/>
                      <w:marRight w:val="0"/>
                      <w:marTop w:val="0"/>
                      <w:marBottom w:val="0"/>
                      <w:divBdr>
                        <w:top w:val="none" w:sz="0" w:space="0" w:color="auto"/>
                        <w:left w:val="none" w:sz="0" w:space="0" w:color="auto"/>
                        <w:bottom w:val="none" w:sz="0" w:space="0" w:color="auto"/>
                        <w:right w:val="none" w:sz="0" w:space="0" w:color="auto"/>
                      </w:divBdr>
                    </w:div>
                  </w:divsChild>
                </w:div>
                <w:div w:id="1224758734">
                  <w:marLeft w:val="0"/>
                  <w:marRight w:val="0"/>
                  <w:marTop w:val="0"/>
                  <w:marBottom w:val="0"/>
                  <w:divBdr>
                    <w:top w:val="none" w:sz="0" w:space="0" w:color="auto"/>
                    <w:left w:val="none" w:sz="0" w:space="0" w:color="auto"/>
                    <w:bottom w:val="none" w:sz="0" w:space="0" w:color="auto"/>
                    <w:right w:val="none" w:sz="0" w:space="0" w:color="auto"/>
                  </w:divBdr>
                  <w:divsChild>
                    <w:div w:id="1381049839">
                      <w:marLeft w:val="0"/>
                      <w:marRight w:val="0"/>
                      <w:marTop w:val="0"/>
                      <w:marBottom w:val="0"/>
                      <w:divBdr>
                        <w:top w:val="none" w:sz="0" w:space="0" w:color="auto"/>
                        <w:left w:val="none" w:sz="0" w:space="0" w:color="auto"/>
                        <w:bottom w:val="none" w:sz="0" w:space="0" w:color="auto"/>
                        <w:right w:val="none" w:sz="0" w:space="0" w:color="auto"/>
                      </w:divBdr>
                    </w:div>
                  </w:divsChild>
                </w:div>
                <w:div w:id="559482172">
                  <w:marLeft w:val="0"/>
                  <w:marRight w:val="0"/>
                  <w:marTop w:val="0"/>
                  <w:marBottom w:val="0"/>
                  <w:divBdr>
                    <w:top w:val="none" w:sz="0" w:space="0" w:color="auto"/>
                    <w:left w:val="none" w:sz="0" w:space="0" w:color="auto"/>
                    <w:bottom w:val="none" w:sz="0" w:space="0" w:color="auto"/>
                    <w:right w:val="none" w:sz="0" w:space="0" w:color="auto"/>
                  </w:divBdr>
                  <w:divsChild>
                    <w:div w:id="1401633009">
                      <w:marLeft w:val="0"/>
                      <w:marRight w:val="0"/>
                      <w:marTop w:val="0"/>
                      <w:marBottom w:val="0"/>
                      <w:divBdr>
                        <w:top w:val="none" w:sz="0" w:space="0" w:color="auto"/>
                        <w:left w:val="none" w:sz="0" w:space="0" w:color="auto"/>
                        <w:bottom w:val="none" w:sz="0" w:space="0" w:color="auto"/>
                        <w:right w:val="none" w:sz="0" w:space="0" w:color="auto"/>
                      </w:divBdr>
                    </w:div>
                  </w:divsChild>
                </w:div>
                <w:div w:id="1022586084">
                  <w:marLeft w:val="0"/>
                  <w:marRight w:val="0"/>
                  <w:marTop w:val="0"/>
                  <w:marBottom w:val="0"/>
                  <w:divBdr>
                    <w:top w:val="none" w:sz="0" w:space="0" w:color="auto"/>
                    <w:left w:val="none" w:sz="0" w:space="0" w:color="auto"/>
                    <w:bottom w:val="none" w:sz="0" w:space="0" w:color="auto"/>
                    <w:right w:val="none" w:sz="0" w:space="0" w:color="auto"/>
                  </w:divBdr>
                  <w:divsChild>
                    <w:div w:id="1449395939">
                      <w:marLeft w:val="0"/>
                      <w:marRight w:val="0"/>
                      <w:marTop w:val="0"/>
                      <w:marBottom w:val="0"/>
                      <w:divBdr>
                        <w:top w:val="none" w:sz="0" w:space="0" w:color="auto"/>
                        <w:left w:val="none" w:sz="0" w:space="0" w:color="auto"/>
                        <w:bottom w:val="none" w:sz="0" w:space="0" w:color="auto"/>
                        <w:right w:val="none" w:sz="0" w:space="0" w:color="auto"/>
                      </w:divBdr>
                    </w:div>
                  </w:divsChild>
                </w:div>
                <w:div w:id="1184321668">
                  <w:marLeft w:val="0"/>
                  <w:marRight w:val="0"/>
                  <w:marTop w:val="0"/>
                  <w:marBottom w:val="0"/>
                  <w:divBdr>
                    <w:top w:val="none" w:sz="0" w:space="0" w:color="auto"/>
                    <w:left w:val="none" w:sz="0" w:space="0" w:color="auto"/>
                    <w:bottom w:val="none" w:sz="0" w:space="0" w:color="auto"/>
                    <w:right w:val="none" w:sz="0" w:space="0" w:color="auto"/>
                  </w:divBdr>
                  <w:divsChild>
                    <w:div w:id="75902250">
                      <w:marLeft w:val="0"/>
                      <w:marRight w:val="0"/>
                      <w:marTop w:val="0"/>
                      <w:marBottom w:val="0"/>
                      <w:divBdr>
                        <w:top w:val="none" w:sz="0" w:space="0" w:color="auto"/>
                        <w:left w:val="none" w:sz="0" w:space="0" w:color="auto"/>
                        <w:bottom w:val="none" w:sz="0" w:space="0" w:color="auto"/>
                        <w:right w:val="none" w:sz="0" w:space="0" w:color="auto"/>
                      </w:divBdr>
                    </w:div>
                  </w:divsChild>
                </w:div>
                <w:div w:id="1045637532">
                  <w:marLeft w:val="0"/>
                  <w:marRight w:val="0"/>
                  <w:marTop w:val="0"/>
                  <w:marBottom w:val="0"/>
                  <w:divBdr>
                    <w:top w:val="none" w:sz="0" w:space="0" w:color="auto"/>
                    <w:left w:val="none" w:sz="0" w:space="0" w:color="auto"/>
                    <w:bottom w:val="none" w:sz="0" w:space="0" w:color="auto"/>
                    <w:right w:val="none" w:sz="0" w:space="0" w:color="auto"/>
                  </w:divBdr>
                  <w:divsChild>
                    <w:div w:id="2087411203">
                      <w:marLeft w:val="0"/>
                      <w:marRight w:val="0"/>
                      <w:marTop w:val="0"/>
                      <w:marBottom w:val="0"/>
                      <w:divBdr>
                        <w:top w:val="none" w:sz="0" w:space="0" w:color="auto"/>
                        <w:left w:val="none" w:sz="0" w:space="0" w:color="auto"/>
                        <w:bottom w:val="none" w:sz="0" w:space="0" w:color="auto"/>
                        <w:right w:val="none" w:sz="0" w:space="0" w:color="auto"/>
                      </w:divBdr>
                    </w:div>
                  </w:divsChild>
                </w:div>
                <w:div w:id="612320316">
                  <w:marLeft w:val="0"/>
                  <w:marRight w:val="0"/>
                  <w:marTop w:val="0"/>
                  <w:marBottom w:val="0"/>
                  <w:divBdr>
                    <w:top w:val="none" w:sz="0" w:space="0" w:color="auto"/>
                    <w:left w:val="none" w:sz="0" w:space="0" w:color="auto"/>
                    <w:bottom w:val="none" w:sz="0" w:space="0" w:color="auto"/>
                    <w:right w:val="none" w:sz="0" w:space="0" w:color="auto"/>
                  </w:divBdr>
                  <w:divsChild>
                    <w:div w:id="1522938371">
                      <w:marLeft w:val="0"/>
                      <w:marRight w:val="0"/>
                      <w:marTop w:val="0"/>
                      <w:marBottom w:val="0"/>
                      <w:divBdr>
                        <w:top w:val="none" w:sz="0" w:space="0" w:color="auto"/>
                        <w:left w:val="none" w:sz="0" w:space="0" w:color="auto"/>
                        <w:bottom w:val="none" w:sz="0" w:space="0" w:color="auto"/>
                        <w:right w:val="none" w:sz="0" w:space="0" w:color="auto"/>
                      </w:divBdr>
                    </w:div>
                  </w:divsChild>
                </w:div>
                <w:div w:id="1604609427">
                  <w:marLeft w:val="0"/>
                  <w:marRight w:val="0"/>
                  <w:marTop w:val="0"/>
                  <w:marBottom w:val="0"/>
                  <w:divBdr>
                    <w:top w:val="none" w:sz="0" w:space="0" w:color="auto"/>
                    <w:left w:val="none" w:sz="0" w:space="0" w:color="auto"/>
                    <w:bottom w:val="none" w:sz="0" w:space="0" w:color="auto"/>
                    <w:right w:val="none" w:sz="0" w:space="0" w:color="auto"/>
                  </w:divBdr>
                  <w:divsChild>
                    <w:div w:id="1003776287">
                      <w:marLeft w:val="0"/>
                      <w:marRight w:val="0"/>
                      <w:marTop w:val="0"/>
                      <w:marBottom w:val="0"/>
                      <w:divBdr>
                        <w:top w:val="none" w:sz="0" w:space="0" w:color="auto"/>
                        <w:left w:val="none" w:sz="0" w:space="0" w:color="auto"/>
                        <w:bottom w:val="none" w:sz="0" w:space="0" w:color="auto"/>
                        <w:right w:val="none" w:sz="0" w:space="0" w:color="auto"/>
                      </w:divBdr>
                    </w:div>
                  </w:divsChild>
                </w:div>
                <w:div w:id="1284262958">
                  <w:marLeft w:val="0"/>
                  <w:marRight w:val="0"/>
                  <w:marTop w:val="0"/>
                  <w:marBottom w:val="0"/>
                  <w:divBdr>
                    <w:top w:val="none" w:sz="0" w:space="0" w:color="auto"/>
                    <w:left w:val="none" w:sz="0" w:space="0" w:color="auto"/>
                    <w:bottom w:val="none" w:sz="0" w:space="0" w:color="auto"/>
                    <w:right w:val="none" w:sz="0" w:space="0" w:color="auto"/>
                  </w:divBdr>
                  <w:divsChild>
                    <w:div w:id="1670983335">
                      <w:marLeft w:val="0"/>
                      <w:marRight w:val="0"/>
                      <w:marTop w:val="0"/>
                      <w:marBottom w:val="0"/>
                      <w:divBdr>
                        <w:top w:val="none" w:sz="0" w:space="0" w:color="auto"/>
                        <w:left w:val="none" w:sz="0" w:space="0" w:color="auto"/>
                        <w:bottom w:val="none" w:sz="0" w:space="0" w:color="auto"/>
                        <w:right w:val="none" w:sz="0" w:space="0" w:color="auto"/>
                      </w:divBdr>
                    </w:div>
                  </w:divsChild>
                </w:div>
                <w:div w:id="899173645">
                  <w:marLeft w:val="0"/>
                  <w:marRight w:val="0"/>
                  <w:marTop w:val="0"/>
                  <w:marBottom w:val="0"/>
                  <w:divBdr>
                    <w:top w:val="none" w:sz="0" w:space="0" w:color="auto"/>
                    <w:left w:val="none" w:sz="0" w:space="0" w:color="auto"/>
                    <w:bottom w:val="none" w:sz="0" w:space="0" w:color="auto"/>
                    <w:right w:val="none" w:sz="0" w:space="0" w:color="auto"/>
                  </w:divBdr>
                  <w:divsChild>
                    <w:div w:id="644358888">
                      <w:marLeft w:val="0"/>
                      <w:marRight w:val="0"/>
                      <w:marTop w:val="0"/>
                      <w:marBottom w:val="0"/>
                      <w:divBdr>
                        <w:top w:val="none" w:sz="0" w:space="0" w:color="auto"/>
                        <w:left w:val="none" w:sz="0" w:space="0" w:color="auto"/>
                        <w:bottom w:val="none" w:sz="0" w:space="0" w:color="auto"/>
                        <w:right w:val="none" w:sz="0" w:space="0" w:color="auto"/>
                      </w:divBdr>
                    </w:div>
                  </w:divsChild>
                </w:div>
                <w:div w:id="124979752">
                  <w:marLeft w:val="0"/>
                  <w:marRight w:val="0"/>
                  <w:marTop w:val="0"/>
                  <w:marBottom w:val="0"/>
                  <w:divBdr>
                    <w:top w:val="none" w:sz="0" w:space="0" w:color="auto"/>
                    <w:left w:val="none" w:sz="0" w:space="0" w:color="auto"/>
                    <w:bottom w:val="none" w:sz="0" w:space="0" w:color="auto"/>
                    <w:right w:val="none" w:sz="0" w:space="0" w:color="auto"/>
                  </w:divBdr>
                  <w:divsChild>
                    <w:div w:id="442194617">
                      <w:marLeft w:val="0"/>
                      <w:marRight w:val="0"/>
                      <w:marTop w:val="0"/>
                      <w:marBottom w:val="0"/>
                      <w:divBdr>
                        <w:top w:val="none" w:sz="0" w:space="0" w:color="auto"/>
                        <w:left w:val="none" w:sz="0" w:space="0" w:color="auto"/>
                        <w:bottom w:val="none" w:sz="0" w:space="0" w:color="auto"/>
                        <w:right w:val="none" w:sz="0" w:space="0" w:color="auto"/>
                      </w:divBdr>
                    </w:div>
                  </w:divsChild>
                </w:div>
                <w:div w:id="194393713">
                  <w:marLeft w:val="0"/>
                  <w:marRight w:val="0"/>
                  <w:marTop w:val="0"/>
                  <w:marBottom w:val="0"/>
                  <w:divBdr>
                    <w:top w:val="none" w:sz="0" w:space="0" w:color="auto"/>
                    <w:left w:val="none" w:sz="0" w:space="0" w:color="auto"/>
                    <w:bottom w:val="none" w:sz="0" w:space="0" w:color="auto"/>
                    <w:right w:val="none" w:sz="0" w:space="0" w:color="auto"/>
                  </w:divBdr>
                  <w:divsChild>
                    <w:div w:id="915896342">
                      <w:marLeft w:val="0"/>
                      <w:marRight w:val="0"/>
                      <w:marTop w:val="0"/>
                      <w:marBottom w:val="0"/>
                      <w:divBdr>
                        <w:top w:val="none" w:sz="0" w:space="0" w:color="auto"/>
                        <w:left w:val="none" w:sz="0" w:space="0" w:color="auto"/>
                        <w:bottom w:val="none" w:sz="0" w:space="0" w:color="auto"/>
                        <w:right w:val="none" w:sz="0" w:space="0" w:color="auto"/>
                      </w:divBdr>
                    </w:div>
                  </w:divsChild>
                </w:div>
                <w:div w:id="114058604">
                  <w:marLeft w:val="0"/>
                  <w:marRight w:val="0"/>
                  <w:marTop w:val="0"/>
                  <w:marBottom w:val="0"/>
                  <w:divBdr>
                    <w:top w:val="none" w:sz="0" w:space="0" w:color="auto"/>
                    <w:left w:val="none" w:sz="0" w:space="0" w:color="auto"/>
                    <w:bottom w:val="none" w:sz="0" w:space="0" w:color="auto"/>
                    <w:right w:val="none" w:sz="0" w:space="0" w:color="auto"/>
                  </w:divBdr>
                  <w:divsChild>
                    <w:div w:id="619384683">
                      <w:marLeft w:val="0"/>
                      <w:marRight w:val="0"/>
                      <w:marTop w:val="0"/>
                      <w:marBottom w:val="0"/>
                      <w:divBdr>
                        <w:top w:val="none" w:sz="0" w:space="0" w:color="auto"/>
                        <w:left w:val="none" w:sz="0" w:space="0" w:color="auto"/>
                        <w:bottom w:val="none" w:sz="0" w:space="0" w:color="auto"/>
                        <w:right w:val="none" w:sz="0" w:space="0" w:color="auto"/>
                      </w:divBdr>
                    </w:div>
                  </w:divsChild>
                </w:div>
                <w:div w:id="1418474822">
                  <w:marLeft w:val="0"/>
                  <w:marRight w:val="0"/>
                  <w:marTop w:val="0"/>
                  <w:marBottom w:val="0"/>
                  <w:divBdr>
                    <w:top w:val="none" w:sz="0" w:space="0" w:color="auto"/>
                    <w:left w:val="none" w:sz="0" w:space="0" w:color="auto"/>
                    <w:bottom w:val="none" w:sz="0" w:space="0" w:color="auto"/>
                    <w:right w:val="none" w:sz="0" w:space="0" w:color="auto"/>
                  </w:divBdr>
                  <w:divsChild>
                    <w:div w:id="2026399390">
                      <w:marLeft w:val="0"/>
                      <w:marRight w:val="0"/>
                      <w:marTop w:val="0"/>
                      <w:marBottom w:val="0"/>
                      <w:divBdr>
                        <w:top w:val="none" w:sz="0" w:space="0" w:color="auto"/>
                        <w:left w:val="none" w:sz="0" w:space="0" w:color="auto"/>
                        <w:bottom w:val="none" w:sz="0" w:space="0" w:color="auto"/>
                        <w:right w:val="none" w:sz="0" w:space="0" w:color="auto"/>
                      </w:divBdr>
                    </w:div>
                  </w:divsChild>
                </w:div>
                <w:div w:id="596795684">
                  <w:marLeft w:val="0"/>
                  <w:marRight w:val="0"/>
                  <w:marTop w:val="0"/>
                  <w:marBottom w:val="0"/>
                  <w:divBdr>
                    <w:top w:val="none" w:sz="0" w:space="0" w:color="auto"/>
                    <w:left w:val="none" w:sz="0" w:space="0" w:color="auto"/>
                    <w:bottom w:val="none" w:sz="0" w:space="0" w:color="auto"/>
                    <w:right w:val="none" w:sz="0" w:space="0" w:color="auto"/>
                  </w:divBdr>
                  <w:divsChild>
                    <w:div w:id="1624387378">
                      <w:marLeft w:val="0"/>
                      <w:marRight w:val="0"/>
                      <w:marTop w:val="0"/>
                      <w:marBottom w:val="0"/>
                      <w:divBdr>
                        <w:top w:val="none" w:sz="0" w:space="0" w:color="auto"/>
                        <w:left w:val="none" w:sz="0" w:space="0" w:color="auto"/>
                        <w:bottom w:val="none" w:sz="0" w:space="0" w:color="auto"/>
                        <w:right w:val="none" w:sz="0" w:space="0" w:color="auto"/>
                      </w:divBdr>
                    </w:div>
                  </w:divsChild>
                </w:div>
                <w:div w:id="624969029">
                  <w:marLeft w:val="0"/>
                  <w:marRight w:val="0"/>
                  <w:marTop w:val="0"/>
                  <w:marBottom w:val="0"/>
                  <w:divBdr>
                    <w:top w:val="none" w:sz="0" w:space="0" w:color="auto"/>
                    <w:left w:val="none" w:sz="0" w:space="0" w:color="auto"/>
                    <w:bottom w:val="none" w:sz="0" w:space="0" w:color="auto"/>
                    <w:right w:val="none" w:sz="0" w:space="0" w:color="auto"/>
                  </w:divBdr>
                  <w:divsChild>
                    <w:div w:id="973146100">
                      <w:marLeft w:val="0"/>
                      <w:marRight w:val="0"/>
                      <w:marTop w:val="0"/>
                      <w:marBottom w:val="0"/>
                      <w:divBdr>
                        <w:top w:val="none" w:sz="0" w:space="0" w:color="auto"/>
                        <w:left w:val="none" w:sz="0" w:space="0" w:color="auto"/>
                        <w:bottom w:val="none" w:sz="0" w:space="0" w:color="auto"/>
                        <w:right w:val="none" w:sz="0" w:space="0" w:color="auto"/>
                      </w:divBdr>
                    </w:div>
                  </w:divsChild>
                </w:div>
                <w:div w:id="379985895">
                  <w:marLeft w:val="0"/>
                  <w:marRight w:val="0"/>
                  <w:marTop w:val="0"/>
                  <w:marBottom w:val="0"/>
                  <w:divBdr>
                    <w:top w:val="none" w:sz="0" w:space="0" w:color="auto"/>
                    <w:left w:val="none" w:sz="0" w:space="0" w:color="auto"/>
                    <w:bottom w:val="none" w:sz="0" w:space="0" w:color="auto"/>
                    <w:right w:val="none" w:sz="0" w:space="0" w:color="auto"/>
                  </w:divBdr>
                  <w:divsChild>
                    <w:div w:id="2137750677">
                      <w:marLeft w:val="0"/>
                      <w:marRight w:val="0"/>
                      <w:marTop w:val="0"/>
                      <w:marBottom w:val="0"/>
                      <w:divBdr>
                        <w:top w:val="none" w:sz="0" w:space="0" w:color="auto"/>
                        <w:left w:val="none" w:sz="0" w:space="0" w:color="auto"/>
                        <w:bottom w:val="none" w:sz="0" w:space="0" w:color="auto"/>
                        <w:right w:val="none" w:sz="0" w:space="0" w:color="auto"/>
                      </w:divBdr>
                    </w:div>
                  </w:divsChild>
                </w:div>
                <w:div w:id="2062358746">
                  <w:marLeft w:val="0"/>
                  <w:marRight w:val="0"/>
                  <w:marTop w:val="0"/>
                  <w:marBottom w:val="0"/>
                  <w:divBdr>
                    <w:top w:val="none" w:sz="0" w:space="0" w:color="auto"/>
                    <w:left w:val="none" w:sz="0" w:space="0" w:color="auto"/>
                    <w:bottom w:val="none" w:sz="0" w:space="0" w:color="auto"/>
                    <w:right w:val="none" w:sz="0" w:space="0" w:color="auto"/>
                  </w:divBdr>
                  <w:divsChild>
                    <w:div w:id="48111778">
                      <w:marLeft w:val="0"/>
                      <w:marRight w:val="0"/>
                      <w:marTop w:val="0"/>
                      <w:marBottom w:val="0"/>
                      <w:divBdr>
                        <w:top w:val="none" w:sz="0" w:space="0" w:color="auto"/>
                        <w:left w:val="none" w:sz="0" w:space="0" w:color="auto"/>
                        <w:bottom w:val="none" w:sz="0" w:space="0" w:color="auto"/>
                        <w:right w:val="none" w:sz="0" w:space="0" w:color="auto"/>
                      </w:divBdr>
                    </w:div>
                  </w:divsChild>
                </w:div>
                <w:div w:id="1095906841">
                  <w:marLeft w:val="0"/>
                  <w:marRight w:val="0"/>
                  <w:marTop w:val="0"/>
                  <w:marBottom w:val="0"/>
                  <w:divBdr>
                    <w:top w:val="none" w:sz="0" w:space="0" w:color="auto"/>
                    <w:left w:val="none" w:sz="0" w:space="0" w:color="auto"/>
                    <w:bottom w:val="none" w:sz="0" w:space="0" w:color="auto"/>
                    <w:right w:val="none" w:sz="0" w:space="0" w:color="auto"/>
                  </w:divBdr>
                  <w:divsChild>
                    <w:div w:id="2065911855">
                      <w:marLeft w:val="0"/>
                      <w:marRight w:val="0"/>
                      <w:marTop w:val="0"/>
                      <w:marBottom w:val="0"/>
                      <w:divBdr>
                        <w:top w:val="none" w:sz="0" w:space="0" w:color="auto"/>
                        <w:left w:val="none" w:sz="0" w:space="0" w:color="auto"/>
                        <w:bottom w:val="none" w:sz="0" w:space="0" w:color="auto"/>
                        <w:right w:val="none" w:sz="0" w:space="0" w:color="auto"/>
                      </w:divBdr>
                    </w:div>
                  </w:divsChild>
                </w:div>
                <w:div w:id="2011591151">
                  <w:marLeft w:val="0"/>
                  <w:marRight w:val="0"/>
                  <w:marTop w:val="0"/>
                  <w:marBottom w:val="0"/>
                  <w:divBdr>
                    <w:top w:val="none" w:sz="0" w:space="0" w:color="auto"/>
                    <w:left w:val="none" w:sz="0" w:space="0" w:color="auto"/>
                    <w:bottom w:val="none" w:sz="0" w:space="0" w:color="auto"/>
                    <w:right w:val="none" w:sz="0" w:space="0" w:color="auto"/>
                  </w:divBdr>
                  <w:divsChild>
                    <w:div w:id="2053531351">
                      <w:marLeft w:val="0"/>
                      <w:marRight w:val="0"/>
                      <w:marTop w:val="0"/>
                      <w:marBottom w:val="0"/>
                      <w:divBdr>
                        <w:top w:val="none" w:sz="0" w:space="0" w:color="auto"/>
                        <w:left w:val="none" w:sz="0" w:space="0" w:color="auto"/>
                        <w:bottom w:val="none" w:sz="0" w:space="0" w:color="auto"/>
                        <w:right w:val="none" w:sz="0" w:space="0" w:color="auto"/>
                      </w:divBdr>
                    </w:div>
                  </w:divsChild>
                </w:div>
                <w:div w:id="1500189958">
                  <w:marLeft w:val="0"/>
                  <w:marRight w:val="0"/>
                  <w:marTop w:val="0"/>
                  <w:marBottom w:val="0"/>
                  <w:divBdr>
                    <w:top w:val="none" w:sz="0" w:space="0" w:color="auto"/>
                    <w:left w:val="none" w:sz="0" w:space="0" w:color="auto"/>
                    <w:bottom w:val="none" w:sz="0" w:space="0" w:color="auto"/>
                    <w:right w:val="none" w:sz="0" w:space="0" w:color="auto"/>
                  </w:divBdr>
                  <w:divsChild>
                    <w:div w:id="30880557">
                      <w:marLeft w:val="0"/>
                      <w:marRight w:val="0"/>
                      <w:marTop w:val="0"/>
                      <w:marBottom w:val="0"/>
                      <w:divBdr>
                        <w:top w:val="none" w:sz="0" w:space="0" w:color="auto"/>
                        <w:left w:val="none" w:sz="0" w:space="0" w:color="auto"/>
                        <w:bottom w:val="none" w:sz="0" w:space="0" w:color="auto"/>
                        <w:right w:val="none" w:sz="0" w:space="0" w:color="auto"/>
                      </w:divBdr>
                    </w:div>
                  </w:divsChild>
                </w:div>
                <w:div w:id="1804889462">
                  <w:marLeft w:val="0"/>
                  <w:marRight w:val="0"/>
                  <w:marTop w:val="0"/>
                  <w:marBottom w:val="0"/>
                  <w:divBdr>
                    <w:top w:val="none" w:sz="0" w:space="0" w:color="auto"/>
                    <w:left w:val="none" w:sz="0" w:space="0" w:color="auto"/>
                    <w:bottom w:val="none" w:sz="0" w:space="0" w:color="auto"/>
                    <w:right w:val="none" w:sz="0" w:space="0" w:color="auto"/>
                  </w:divBdr>
                  <w:divsChild>
                    <w:div w:id="199167003">
                      <w:marLeft w:val="0"/>
                      <w:marRight w:val="0"/>
                      <w:marTop w:val="0"/>
                      <w:marBottom w:val="0"/>
                      <w:divBdr>
                        <w:top w:val="none" w:sz="0" w:space="0" w:color="auto"/>
                        <w:left w:val="none" w:sz="0" w:space="0" w:color="auto"/>
                        <w:bottom w:val="none" w:sz="0" w:space="0" w:color="auto"/>
                        <w:right w:val="none" w:sz="0" w:space="0" w:color="auto"/>
                      </w:divBdr>
                    </w:div>
                  </w:divsChild>
                </w:div>
                <w:div w:id="193688215">
                  <w:marLeft w:val="0"/>
                  <w:marRight w:val="0"/>
                  <w:marTop w:val="0"/>
                  <w:marBottom w:val="0"/>
                  <w:divBdr>
                    <w:top w:val="none" w:sz="0" w:space="0" w:color="auto"/>
                    <w:left w:val="none" w:sz="0" w:space="0" w:color="auto"/>
                    <w:bottom w:val="none" w:sz="0" w:space="0" w:color="auto"/>
                    <w:right w:val="none" w:sz="0" w:space="0" w:color="auto"/>
                  </w:divBdr>
                  <w:divsChild>
                    <w:div w:id="2085255777">
                      <w:marLeft w:val="0"/>
                      <w:marRight w:val="0"/>
                      <w:marTop w:val="0"/>
                      <w:marBottom w:val="0"/>
                      <w:divBdr>
                        <w:top w:val="none" w:sz="0" w:space="0" w:color="auto"/>
                        <w:left w:val="none" w:sz="0" w:space="0" w:color="auto"/>
                        <w:bottom w:val="none" w:sz="0" w:space="0" w:color="auto"/>
                        <w:right w:val="none" w:sz="0" w:space="0" w:color="auto"/>
                      </w:divBdr>
                    </w:div>
                  </w:divsChild>
                </w:div>
                <w:div w:id="279649885">
                  <w:marLeft w:val="0"/>
                  <w:marRight w:val="0"/>
                  <w:marTop w:val="0"/>
                  <w:marBottom w:val="0"/>
                  <w:divBdr>
                    <w:top w:val="none" w:sz="0" w:space="0" w:color="auto"/>
                    <w:left w:val="none" w:sz="0" w:space="0" w:color="auto"/>
                    <w:bottom w:val="none" w:sz="0" w:space="0" w:color="auto"/>
                    <w:right w:val="none" w:sz="0" w:space="0" w:color="auto"/>
                  </w:divBdr>
                  <w:divsChild>
                    <w:div w:id="823013223">
                      <w:marLeft w:val="0"/>
                      <w:marRight w:val="0"/>
                      <w:marTop w:val="0"/>
                      <w:marBottom w:val="0"/>
                      <w:divBdr>
                        <w:top w:val="none" w:sz="0" w:space="0" w:color="auto"/>
                        <w:left w:val="none" w:sz="0" w:space="0" w:color="auto"/>
                        <w:bottom w:val="none" w:sz="0" w:space="0" w:color="auto"/>
                        <w:right w:val="none" w:sz="0" w:space="0" w:color="auto"/>
                      </w:divBdr>
                    </w:div>
                  </w:divsChild>
                </w:div>
                <w:div w:id="127942287">
                  <w:marLeft w:val="0"/>
                  <w:marRight w:val="0"/>
                  <w:marTop w:val="0"/>
                  <w:marBottom w:val="0"/>
                  <w:divBdr>
                    <w:top w:val="none" w:sz="0" w:space="0" w:color="auto"/>
                    <w:left w:val="none" w:sz="0" w:space="0" w:color="auto"/>
                    <w:bottom w:val="none" w:sz="0" w:space="0" w:color="auto"/>
                    <w:right w:val="none" w:sz="0" w:space="0" w:color="auto"/>
                  </w:divBdr>
                  <w:divsChild>
                    <w:div w:id="1546216612">
                      <w:marLeft w:val="0"/>
                      <w:marRight w:val="0"/>
                      <w:marTop w:val="0"/>
                      <w:marBottom w:val="0"/>
                      <w:divBdr>
                        <w:top w:val="none" w:sz="0" w:space="0" w:color="auto"/>
                        <w:left w:val="none" w:sz="0" w:space="0" w:color="auto"/>
                        <w:bottom w:val="none" w:sz="0" w:space="0" w:color="auto"/>
                        <w:right w:val="none" w:sz="0" w:space="0" w:color="auto"/>
                      </w:divBdr>
                    </w:div>
                  </w:divsChild>
                </w:div>
                <w:div w:id="453914058">
                  <w:marLeft w:val="0"/>
                  <w:marRight w:val="0"/>
                  <w:marTop w:val="0"/>
                  <w:marBottom w:val="0"/>
                  <w:divBdr>
                    <w:top w:val="none" w:sz="0" w:space="0" w:color="auto"/>
                    <w:left w:val="none" w:sz="0" w:space="0" w:color="auto"/>
                    <w:bottom w:val="none" w:sz="0" w:space="0" w:color="auto"/>
                    <w:right w:val="none" w:sz="0" w:space="0" w:color="auto"/>
                  </w:divBdr>
                  <w:divsChild>
                    <w:div w:id="137691844">
                      <w:marLeft w:val="0"/>
                      <w:marRight w:val="0"/>
                      <w:marTop w:val="0"/>
                      <w:marBottom w:val="0"/>
                      <w:divBdr>
                        <w:top w:val="none" w:sz="0" w:space="0" w:color="auto"/>
                        <w:left w:val="none" w:sz="0" w:space="0" w:color="auto"/>
                        <w:bottom w:val="none" w:sz="0" w:space="0" w:color="auto"/>
                        <w:right w:val="none" w:sz="0" w:space="0" w:color="auto"/>
                      </w:divBdr>
                    </w:div>
                  </w:divsChild>
                </w:div>
                <w:div w:id="1237591852">
                  <w:marLeft w:val="0"/>
                  <w:marRight w:val="0"/>
                  <w:marTop w:val="0"/>
                  <w:marBottom w:val="0"/>
                  <w:divBdr>
                    <w:top w:val="none" w:sz="0" w:space="0" w:color="auto"/>
                    <w:left w:val="none" w:sz="0" w:space="0" w:color="auto"/>
                    <w:bottom w:val="none" w:sz="0" w:space="0" w:color="auto"/>
                    <w:right w:val="none" w:sz="0" w:space="0" w:color="auto"/>
                  </w:divBdr>
                  <w:divsChild>
                    <w:div w:id="779955005">
                      <w:marLeft w:val="0"/>
                      <w:marRight w:val="0"/>
                      <w:marTop w:val="0"/>
                      <w:marBottom w:val="0"/>
                      <w:divBdr>
                        <w:top w:val="none" w:sz="0" w:space="0" w:color="auto"/>
                        <w:left w:val="none" w:sz="0" w:space="0" w:color="auto"/>
                        <w:bottom w:val="none" w:sz="0" w:space="0" w:color="auto"/>
                        <w:right w:val="none" w:sz="0" w:space="0" w:color="auto"/>
                      </w:divBdr>
                    </w:div>
                  </w:divsChild>
                </w:div>
                <w:div w:id="4022854">
                  <w:marLeft w:val="0"/>
                  <w:marRight w:val="0"/>
                  <w:marTop w:val="0"/>
                  <w:marBottom w:val="0"/>
                  <w:divBdr>
                    <w:top w:val="none" w:sz="0" w:space="0" w:color="auto"/>
                    <w:left w:val="none" w:sz="0" w:space="0" w:color="auto"/>
                    <w:bottom w:val="none" w:sz="0" w:space="0" w:color="auto"/>
                    <w:right w:val="none" w:sz="0" w:space="0" w:color="auto"/>
                  </w:divBdr>
                  <w:divsChild>
                    <w:div w:id="1208491400">
                      <w:marLeft w:val="0"/>
                      <w:marRight w:val="0"/>
                      <w:marTop w:val="0"/>
                      <w:marBottom w:val="0"/>
                      <w:divBdr>
                        <w:top w:val="none" w:sz="0" w:space="0" w:color="auto"/>
                        <w:left w:val="none" w:sz="0" w:space="0" w:color="auto"/>
                        <w:bottom w:val="none" w:sz="0" w:space="0" w:color="auto"/>
                        <w:right w:val="none" w:sz="0" w:space="0" w:color="auto"/>
                      </w:divBdr>
                    </w:div>
                  </w:divsChild>
                </w:div>
                <w:div w:id="287781431">
                  <w:marLeft w:val="0"/>
                  <w:marRight w:val="0"/>
                  <w:marTop w:val="0"/>
                  <w:marBottom w:val="0"/>
                  <w:divBdr>
                    <w:top w:val="none" w:sz="0" w:space="0" w:color="auto"/>
                    <w:left w:val="none" w:sz="0" w:space="0" w:color="auto"/>
                    <w:bottom w:val="none" w:sz="0" w:space="0" w:color="auto"/>
                    <w:right w:val="none" w:sz="0" w:space="0" w:color="auto"/>
                  </w:divBdr>
                  <w:divsChild>
                    <w:div w:id="985352534">
                      <w:marLeft w:val="0"/>
                      <w:marRight w:val="0"/>
                      <w:marTop w:val="0"/>
                      <w:marBottom w:val="0"/>
                      <w:divBdr>
                        <w:top w:val="none" w:sz="0" w:space="0" w:color="auto"/>
                        <w:left w:val="none" w:sz="0" w:space="0" w:color="auto"/>
                        <w:bottom w:val="none" w:sz="0" w:space="0" w:color="auto"/>
                        <w:right w:val="none" w:sz="0" w:space="0" w:color="auto"/>
                      </w:divBdr>
                    </w:div>
                  </w:divsChild>
                </w:div>
                <w:div w:id="723715700">
                  <w:marLeft w:val="0"/>
                  <w:marRight w:val="0"/>
                  <w:marTop w:val="0"/>
                  <w:marBottom w:val="0"/>
                  <w:divBdr>
                    <w:top w:val="none" w:sz="0" w:space="0" w:color="auto"/>
                    <w:left w:val="none" w:sz="0" w:space="0" w:color="auto"/>
                    <w:bottom w:val="none" w:sz="0" w:space="0" w:color="auto"/>
                    <w:right w:val="none" w:sz="0" w:space="0" w:color="auto"/>
                  </w:divBdr>
                  <w:divsChild>
                    <w:div w:id="2019236723">
                      <w:marLeft w:val="0"/>
                      <w:marRight w:val="0"/>
                      <w:marTop w:val="0"/>
                      <w:marBottom w:val="0"/>
                      <w:divBdr>
                        <w:top w:val="none" w:sz="0" w:space="0" w:color="auto"/>
                        <w:left w:val="none" w:sz="0" w:space="0" w:color="auto"/>
                        <w:bottom w:val="none" w:sz="0" w:space="0" w:color="auto"/>
                        <w:right w:val="none" w:sz="0" w:space="0" w:color="auto"/>
                      </w:divBdr>
                    </w:div>
                  </w:divsChild>
                </w:div>
                <w:div w:id="1286155565">
                  <w:marLeft w:val="0"/>
                  <w:marRight w:val="0"/>
                  <w:marTop w:val="0"/>
                  <w:marBottom w:val="0"/>
                  <w:divBdr>
                    <w:top w:val="none" w:sz="0" w:space="0" w:color="auto"/>
                    <w:left w:val="none" w:sz="0" w:space="0" w:color="auto"/>
                    <w:bottom w:val="none" w:sz="0" w:space="0" w:color="auto"/>
                    <w:right w:val="none" w:sz="0" w:space="0" w:color="auto"/>
                  </w:divBdr>
                  <w:divsChild>
                    <w:div w:id="318847292">
                      <w:marLeft w:val="0"/>
                      <w:marRight w:val="0"/>
                      <w:marTop w:val="0"/>
                      <w:marBottom w:val="0"/>
                      <w:divBdr>
                        <w:top w:val="none" w:sz="0" w:space="0" w:color="auto"/>
                        <w:left w:val="none" w:sz="0" w:space="0" w:color="auto"/>
                        <w:bottom w:val="none" w:sz="0" w:space="0" w:color="auto"/>
                        <w:right w:val="none" w:sz="0" w:space="0" w:color="auto"/>
                      </w:divBdr>
                    </w:div>
                  </w:divsChild>
                </w:div>
                <w:div w:id="611591474">
                  <w:marLeft w:val="0"/>
                  <w:marRight w:val="0"/>
                  <w:marTop w:val="0"/>
                  <w:marBottom w:val="0"/>
                  <w:divBdr>
                    <w:top w:val="none" w:sz="0" w:space="0" w:color="auto"/>
                    <w:left w:val="none" w:sz="0" w:space="0" w:color="auto"/>
                    <w:bottom w:val="none" w:sz="0" w:space="0" w:color="auto"/>
                    <w:right w:val="none" w:sz="0" w:space="0" w:color="auto"/>
                  </w:divBdr>
                  <w:divsChild>
                    <w:div w:id="1008285807">
                      <w:marLeft w:val="0"/>
                      <w:marRight w:val="0"/>
                      <w:marTop w:val="0"/>
                      <w:marBottom w:val="0"/>
                      <w:divBdr>
                        <w:top w:val="none" w:sz="0" w:space="0" w:color="auto"/>
                        <w:left w:val="none" w:sz="0" w:space="0" w:color="auto"/>
                        <w:bottom w:val="none" w:sz="0" w:space="0" w:color="auto"/>
                        <w:right w:val="none" w:sz="0" w:space="0" w:color="auto"/>
                      </w:divBdr>
                    </w:div>
                  </w:divsChild>
                </w:div>
                <w:div w:id="297221543">
                  <w:marLeft w:val="0"/>
                  <w:marRight w:val="0"/>
                  <w:marTop w:val="0"/>
                  <w:marBottom w:val="0"/>
                  <w:divBdr>
                    <w:top w:val="none" w:sz="0" w:space="0" w:color="auto"/>
                    <w:left w:val="none" w:sz="0" w:space="0" w:color="auto"/>
                    <w:bottom w:val="none" w:sz="0" w:space="0" w:color="auto"/>
                    <w:right w:val="none" w:sz="0" w:space="0" w:color="auto"/>
                  </w:divBdr>
                  <w:divsChild>
                    <w:div w:id="1914004551">
                      <w:marLeft w:val="0"/>
                      <w:marRight w:val="0"/>
                      <w:marTop w:val="0"/>
                      <w:marBottom w:val="0"/>
                      <w:divBdr>
                        <w:top w:val="none" w:sz="0" w:space="0" w:color="auto"/>
                        <w:left w:val="none" w:sz="0" w:space="0" w:color="auto"/>
                        <w:bottom w:val="none" w:sz="0" w:space="0" w:color="auto"/>
                        <w:right w:val="none" w:sz="0" w:space="0" w:color="auto"/>
                      </w:divBdr>
                    </w:div>
                  </w:divsChild>
                </w:div>
                <w:div w:id="1871606258">
                  <w:marLeft w:val="0"/>
                  <w:marRight w:val="0"/>
                  <w:marTop w:val="0"/>
                  <w:marBottom w:val="0"/>
                  <w:divBdr>
                    <w:top w:val="none" w:sz="0" w:space="0" w:color="auto"/>
                    <w:left w:val="none" w:sz="0" w:space="0" w:color="auto"/>
                    <w:bottom w:val="none" w:sz="0" w:space="0" w:color="auto"/>
                    <w:right w:val="none" w:sz="0" w:space="0" w:color="auto"/>
                  </w:divBdr>
                  <w:divsChild>
                    <w:div w:id="941500088">
                      <w:marLeft w:val="0"/>
                      <w:marRight w:val="0"/>
                      <w:marTop w:val="0"/>
                      <w:marBottom w:val="0"/>
                      <w:divBdr>
                        <w:top w:val="none" w:sz="0" w:space="0" w:color="auto"/>
                        <w:left w:val="none" w:sz="0" w:space="0" w:color="auto"/>
                        <w:bottom w:val="none" w:sz="0" w:space="0" w:color="auto"/>
                        <w:right w:val="none" w:sz="0" w:space="0" w:color="auto"/>
                      </w:divBdr>
                    </w:div>
                  </w:divsChild>
                </w:div>
                <w:div w:id="607739500">
                  <w:marLeft w:val="0"/>
                  <w:marRight w:val="0"/>
                  <w:marTop w:val="0"/>
                  <w:marBottom w:val="0"/>
                  <w:divBdr>
                    <w:top w:val="none" w:sz="0" w:space="0" w:color="auto"/>
                    <w:left w:val="none" w:sz="0" w:space="0" w:color="auto"/>
                    <w:bottom w:val="none" w:sz="0" w:space="0" w:color="auto"/>
                    <w:right w:val="none" w:sz="0" w:space="0" w:color="auto"/>
                  </w:divBdr>
                  <w:divsChild>
                    <w:div w:id="2016414885">
                      <w:marLeft w:val="0"/>
                      <w:marRight w:val="0"/>
                      <w:marTop w:val="0"/>
                      <w:marBottom w:val="0"/>
                      <w:divBdr>
                        <w:top w:val="none" w:sz="0" w:space="0" w:color="auto"/>
                        <w:left w:val="none" w:sz="0" w:space="0" w:color="auto"/>
                        <w:bottom w:val="none" w:sz="0" w:space="0" w:color="auto"/>
                        <w:right w:val="none" w:sz="0" w:space="0" w:color="auto"/>
                      </w:divBdr>
                    </w:div>
                  </w:divsChild>
                </w:div>
                <w:div w:id="1586845073">
                  <w:marLeft w:val="0"/>
                  <w:marRight w:val="0"/>
                  <w:marTop w:val="0"/>
                  <w:marBottom w:val="0"/>
                  <w:divBdr>
                    <w:top w:val="none" w:sz="0" w:space="0" w:color="auto"/>
                    <w:left w:val="none" w:sz="0" w:space="0" w:color="auto"/>
                    <w:bottom w:val="none" w:sz="0" w:space="0" w:color="auto"/>
                    <w:right w:val="none" w:sz="0" w:space="0" w:color="auto"/>
                  </w:divBdr>
                  <w:divsChild>
                    <w:div w:id="1717773577">
                      <w:marLeft w:val="0"/>
                      <w:marRight w:val="0"/>
                      <w:marTop w:val="0"/>
                      <w:marBottom w:val="0"/>
                      <w:divBdr>
                        <w:top w:val="none" w:sz="0" w:space="0" w:color="auto"/>
                        <w:left w:val="none" w:sz="0" w:space="0" w:color="auto"/>
                        <w:bottom w:val="none" w:sz="0" w:space="0" w:color="auto"/>
                        <w:right w:val="none" w:sz="0" w:space="0" w:color="auto"/>
                      </w:divBdr>
                    </w:div>
                  </w:divsChild>
                </w:div>
                <w:div w:id="1033655549">
                  <w:marLeft w:val="0"/>
                  <w:marRight w:val="0"/>
                  <w:marTop w:val="0"/>
                  <w:marBottom w:val="0"/>
                  <w:divBdr>
                    <w:top w:val="none" w:sz="0" w:space="0" w:color="auto"/>
                    <w:left w:val="none" w:sz="0" w:space="0" w:color="auto"/>
                    <w:bottom w:val="none" w:sz="0" w:space="0" w:color="auto"/>
                    <w:right w:val="none" w:sz="0" w:space="0" w:color="auto"/>
                  </w:divBdr>
                  <w:divsChild>
                    <w:div w:id="955478706">
                      <w:marLeft w:val="0"/>
                      <w:marRight w:val="0"/>
                      <w:marTop w:val="0"/>
                      <w:marBottom w:val="0"/>
                      <w:divBdr>
                        <w:top w:val="none" w:sz="0" w:space="0" w:color="auto"/>
                        <w:left w:val="none" w:sz="0" w:space="0" w:color="auto"/>
                        <w:bottom w:val="none" w:sz="0" w:space="0" w:color="auto"/>
                        <w:right w:val="none" w:sz="0" w:space="0" w:color="auto"/>
                      </w:divBdr>
                    </w:div>
                  </w:divsChild>
                </w:div>
                <w:div w:id="353960635">
                  <w:marLeft w:val="0"/>
                  <w:marRight w:val="0"/>
                  <w:marTop w:val="0"/>
                  <w:marBottom w:val="0"/>
                  <w:divBdr>
                    <w:top w:val="none" w:sz="0" w:space="0" w:color="auto"/>
                    <w:left w:val="none" w:sz="0" w:space="0" w:color="auto"/>
                    <w:bottom w:val="none" w:sz="0" w:space="0" w:color="auto"/>
                    <w:right w:val="none" w:sz="0" w:space="0" w:color="auto"/>
                  </w:divBdr>
                  <w:divsChild>
                    <w:div w:id="334307794">
                      <w:marLeft w:val="0"/>
                      <w:marRight w:val="0"/>
                      <w:marTop w:val="0"/>
                      <w:marBottom w:val="0"/>
                      <w:divBdr>
                        <w:top w:val="none" w:sz="0" w:space="0" w:color="auto"/>
                        <w:left w:val="none" w:sz="0" w:space="0" w:color="auto"/>
                        <w:bottom w:val="none" w:sz="0" w:space="0" w:color="auto"/>
                        <w:right w:val="none" w:sz="0" w:space="0" w:color="auto"/>
                      </w:divBdr>
                    </w:div>
                  </w:divsChild>
                </w:div>
                <w:div w:id="1355963366">
                  <w:marLeft w:val="0"/>
                  <w:marRight w:val="0"/>
                  <w:marTop w:val="0"/>
                  <w:marBottom w:val="0"/>
                  <w:divBdr>
                    <w:top w:val="none" w:sz="0" w:space="0" w:color="auto"/>
                    <w:left w:val="none" w:sz="0" w:space="0" w:color="auto"/>
                    <w:bottom w:val="none" w:sz="0" w:space="0" w:color="auto"/>
                    <w:right w:val="none" w:sz="0" w:space="0" w:color="auto"/>
                  </w:divBdr>
                  <w:divsChild>
                    <w:div w:id="1129860303">
                      <w:marLeft w:val="0"/>
                      <w:marRight w:val="0"/>
                      <w:marTop w:val="0"/>
                      <w:marBottom w:val="0"/>
                      <w:divBdr>
                        <w:top w:val="none" w:sz="0" w:space="0" w:color="auto"/>
                        <w:left w:val="none" w:sz="0" w:space="0" w:color="auto"/>
                        <w:bottom w:val="none" w:sz="0" w:space="0" w:color="auto"/>
                        <w:right w:val="none" w:sz="0" w:space="0" w:color="auto"/>
                      </w:divBdr>
                    </w:div>
                  </w:divsChild>
                </w:div>
                <w:div w:id="1881939459">
                  <w:marLeft w:val="0"/>
                  <w:marRight w:val="0"/>
                  <w:marTop w:val="0"/>
                  <w:marBottom w:val="0"/>
                  <w:divBdr>
                    <w:top w:val="none" w:sz="0" w:space="0" w:color="auto"/>
                    <w:left w:val="none" w:sz="0" w:space="0" w:color="auto"/>
                    <w:bottom w:val="none" w:sz="0" w:space="0" w:color="auto"/>
                    <w:right w:val="none" w:sz="0" w:space="0" w:color="auto"/>
                  </w:divBdr>
                  <w:divsChild>
                    <w:div w:id="870654561">
                      <w:marLeft w:val="0"/>
                      <w:marRight w:val="0"/>
                      <w:marTop w:val="0"/>
                      <w:marBottom w:val="0"/>
                      <w:divBdr>
                        <w:top w:val="none" w:sz="0" w:space="0" w:color="auto"/>
                        <w:left w:val="none" w:sz="0" w:space="0" w:color="auto"/>
                        <w:bottom w:val="none" w:sz="0" w:space="0" w:color="auto"/>
                        <w:right w:val="none" w:sz="0" w:space="0" w:color="auto"/>
                      </w:divBdr>
                    </w:div>
                  </w:divsChild>
                </w:div>
                <w:div w:id="278491348">
                  <w:marLeft w:val="0"/>
                  <w:marRight w:val="0"/>
                  <w:marTop w:val="0"/>
                  <w:marBottom w:val="0"/>
                  <w:divBdr>
                    <w:top w:val="none" w:sz="0" w:space="0" w:color="auto"/>
                    <w:left w:val="none" w:sz="0" w:space="0" w:color="auto"/>
                    <w:bottom w:val="none" w:sz="0" w:space="0" w:color="auto"/>
                    <w:right w:val="none" w:sz="0" w:space="0" w:color="auto"/>
                  </w:divBdr>
                  <w:divsChild>
                    <w:div w:id="1759599299">
                      <w:marLeft w:val="0"/>
                      <w:marRight w:val="0"/>
                      <w:marTop w:val="0"/>
                      <w:marBottom w:val="0"/>
                      <w:divBdr>
                        <w:top w:val="none" w:sz="0" w:space="0" w:color="auto"/>
                        <w:left w:val="none" w:sz="0" w:space="0" w:color="auto"/>
                        <w:bottom w:val="none" w:sz="0" w:space="0" w:color="auto"/>
                        <w:right w:val="none" w:sz="0" w:space="0" w:color="auto"/>
                      </w:divBdr>
                    </w:div>
                  </w:divsChild>
                </w:div>
                <w:div w:id="125512631">
                  <w:marLeft w:val="0"/>
                  <w:marRight w:val="0"/>
                  <w:marTop w:val="0"/>
                  <w:marBottom w:val="0"/>
                  <w:divBdr>
                    <w:top w:val="none" w:sz="0" w:space="0" w:color="auto"/>
                    <w:left w:val="none" w:sz="0" w:space="0" w:color="auto"/>
                    <w:bottom w:val="none" w:sz="0" w:space="0" w:color="auto"/>
                    <w:right w:val="none" w:sz="0" w:space="0" w:color="auto"/>
                  </w:divBdr>
                  <w:divsChild>
                    <w:div w:id="797920301">
                      <w:marLeft w:val="0"/>
                      <w:marRight w:val="0"/>
                      <w:marTop w:val="0"/>
                      <w:marBottom w:val="0"/>
                      <w:divBdr>
                        <w:top w:val="none" w:sz="0" w:space="0" w:color="auto"/>
                        <w:left w:val="none" w:sz="0" w:space="0" w:color="auto"/>
                        <w:bottom w:val="none" w:sz="0" w:space="0" w:color="auto"/>
                        <w:right w:val="none" w:sz="0" w:space="0" w:color="auto"/>
                      </w:divBdr>
                    </w:div>
                  </w:divsChild>
                </w:div>
                <w:div w:id="1394040962">
                  <w:marLeft w:val="0"/>
                  <w:marRight w:val="0"/>
                  <w:marTop w:val="0"/>
                  <w:marBottom w:val="0"/>
                  <w:divBdr>
                    <w:top w:val="none" w:sz="0" w:space="0" w:color="auto"/>
                    <w:left w:val="none" w:sz="0" w:space="0" w:color="auto"/>
                    <w:bottom w:val="none" w:sz="0" w:space="0" w:color="auto"/>
                    <w:right w:val="none" w:sz="0" w:space="0" w:color="auto"/>
                  </w:divBdr>
                  <w:divsChild>
                    <w:div w:id="692535049">
                      <w:marLeft w:val="0"/>
                      <w:marRight w:val="0"/>
                      <w:marTop w:val="0"/>
                      <w:marBottom w:val="0"/>
                      <w:divBdr>
                        <w:top w:val="none" w:sz="0" w:space="0" w:color="auto"/>
                        <w:left w:val="none" w:sz="0" w:space="0" w:color="auto"/>
                        <w:bottom w:val="none" w:sz="0" w:space="0" w:color="auto"/>
                        <w:right w:val="none" w:sz="0" w:space="0" w:color="auto"/>
                      </w:divBdr>
                    </w:div>
                  </w:divsChild>
                </w:div>
                <w:div w:id="2044135531">
                  <w:marLeft w:val="0"/>
                  <w:marRight w:val="0"/>
                  <w:marTop w:val="0"/>
                  <w:marBottom w:val="0"/>
                  <w:divBdr>
                    <w:top w:val="none" w:sz="0" w:space="0" w:color="auto"/>
                    <w:left w:val="none" w:sz="0" w:space="0" w:color="auto"/>
                    <w:bottom w:val="none" w:sz="0" w:space="0" w:color="auto"/>
                    <w:right w:val="none" w:sz="0" w:space="0" w:color="auto"/>
                  </w:divBdr>
                  <w:divsChild>
                    <w:div w:id="162866745">
                      <w:marLeft w:val="0"/>
                      <w:marRight w:val="0"/>
                      <w:marTop w:val="0"/>
                      <w:marBottom w:val="0"/>
                      <w:divBdr>
                        <w:top w:val="none" w:sz="0" w:space="0" w:color="auto"/>
                        <w:left w:val="none" w:sz="0" w:space="0" w:color="auto"/>
                        <w:bottom w:val="none" w:sz="0" w:space="0" w:color="auto"/>
                        <w:right w:val="none" w:sz="0" w:space="0" w:color="auto"/>
                      </w:divBdr>
                    </w:div>
                  </w:divsChild>
                </w:div>
                <w:div w:id="663318884">
                  <w:marLeft w:val="0"/>
                  <w:marRight w:val="0"/>
                  <w:marTop w:val="0"/>
                  <w:marBottom w:val="0"/>
                  <w:divBdr>
                    <w:top w:val="none" w:sz="0" w:space="0" w:color="auto"/>
                    <w:left w:val="none" w:sz="0" w:space="0" w:color="auto"/>
                    <w:bottom w:val="none" w:sz="0" w:space="0" w:color="auto"/>
                    <w:right w:val="none" w:sz="0" w:space="0" w:color="auto"/>
                  </w:divBdr>
                  <w:divsChild>
                    <w:div w:id="2007631486">
                      <w:marLeft w:val="0"/>
                      <w:marRight w:val="0"/>
                      <w:marTop w:val="0"/>
                      <w:marBottom w:val="0"/>
                      <w:divBdr>
                        <w:top w:val="none" w:sz="0" w:space="0" w:color="auto"/>
                        <w:left w:val="none" w:sz="0" w:space="0" w:color="auto"/>
                        <w:bottom w:val="none" w:sz="0" w:space="0" w:color="auto"/>
                        <w:right w:val="none" w:sz="0" w:space="0" w:color="auto"/>
                      </w:divBdr>
                    </w:div>
                  </w:divsChild>
                </w:div>
                <w:div w:id="691497979">
                  <w:marLeft w:val="0"/>
                  <w:marRight w:val="0"/>
                  <w:marTop w:val="0"/>
                  <w:marBottom w:val="0"/>
                  <w:divBdr>
                    <w:top w:val="none" w:sz="0" w:space="0" w:color="auto"/>
                    <w:left w:val="none" w:sz="0" w:space="0" w:color="auto"/>
                    <w:bottom w:val="none" w:sz="0" w:space="0" w:color="auto"/>
                    <w:right w:val="none" w:sz="0" w:space="0" w:color="auto"/>
                  </w:divBdr>
                  <w:divsChild>
                    <w:div w:id="1125469961">
                      <w:marLeft w:val="0"/>
                      <w:marRight w:val="0"/>
                      <w:marTop w:val="0"/>
                      <w:marBottom w:val="0"/>
                      <w:divBdr>
                        <w:top w:val="none" w:sz="0" w:space="0" w:color="auto"/>
                        <w:left w:val="none" w:sz="0" w:space="0" w:color="auto"/>
                        <w:bottom w:val="none" w:sz="0" w:space="0" w:color="auto"/>
                        <w:right w:val="none" w:sz="0" w:space="0" w:color="auto"/>
                      </w:divBdr>
                    </w:div>
                  </w:divsChild>
                </w:div>
                <w:div w:id="251010320">
                  <w:marLeft w:val="0"/>
                  <w:marRight w:val="0"/>
                  <w:marTop w:val="0"/>
                  <w:marBottom w:val="0"/>
                  <w:divBdr>
                    <w:top w:val="none" w:sz="0" w:space="0" w:color="auto"/>
                    <w:left w:val="none" w:sz="0" w:space="0" w:color="auto"/>
                    <w:bottom w:val="none" w:sz="0" w:space="0" w:color="auto"/>
                    <w:right w:val="none" w:sz="0" w:space="0" w:color="auto"/>
                  </w:divBdr>
                  <w:divsChild>
                    <w:div w:id="912856302">
                      <w:marLeft w:val="0"/>
                      <w:marRight w:val="0"/>
                      <w:marTop w:val="0"/>
                      <w:marBottom w:val="0"/>
                      <w:divBdr>
                        <w:top w:val="none" w:sz="0" w:space="0" w:color="auto"/>
                        <w:left w:val="none" w:sz="0" w:space="0" w:color="auto"/>
                        <w:bottom w:val="none" w:sz="0" w:space="0" w:color="auto"/>
                        <w:right w:val="none" w:sz="0" w:space="0" w:color="auto"/>
                      </w:divBdr>
                    </w:div>
                  </w:divsChild>
                </w:div>
                <w:div w:id="1826824379">
                  <w:marLeft w:val="0"/>
                  <w:marRight w:val="0"/>
                  <w:marTop w:val="0"/>
                  <w:marBottom w:val="0"/>
                  <w:divBdr>
                    <w:top w:val="none" w:sz="0" w:space="0" w:color="auto"/>
                    <w:left w:val="none" w:sz="0" w:space="0" w:color="auto"/>
                    <w:bottom w:val="none" w:sz="0" w:space="0" w:color="auto"/>
                    <w:right w:val="none" w:sz="0" w:space="0" w:color="auto"/>
                  </w:divBdr>
                  <w:divsChild>
                    <w:div w:id="46733196">
                      <w:marLeft w:val="0"/>
                      <w:marRight w:val="0"/>
                      <w:marTop w:val="0"/>
                      <w:marBottom w:val="0"/>
                      <w:divBdr>
                        <w:top w:val="none" w:sz="0" w:space="0" w:color="auto"/>
                        <w:left w:val="none" w:sz="0" w:space="0" w:color="auto"/>
                        <w:bottom w:val="none" w:sz="0" w:space="0" w:color="auto"/>
                        <w:right w:val="none" w:sz="0" w:space="0" w:color="auto"/>
                      </w:divBdr>
                    </w:div>
                  </w:divsChild>
                </w:div>
                <w:div w:id="1921989430">
                  <w:marLeft w:val="0"/>
                  <w:marRight w:val="0"/>
                  <w:marTop w:val="0"/>
                  <w:marBottom w:val="0"/>
                  <w:divBdr>
                    <w:top w:val="none" w:sz="0" w:space="0" w:color="auto"/>
                    <w:left w:val="none" w:sz="0" w:space="0" w:color="auto"/>
                    <w:bottom w:val="none" w:sz="0" w:space="0" w:color="auto"/>
                    <w:right w:val="none" w:sz="0" w:space="0" w:color="auto"/>
                  </w:divBdr>
                  <w:divsChild>
                    <w:div w:id="7613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1483">
          <w:marLeft w:val="0"/>
          <w:marRight w:val="0"/>
          <w:marTop w:val="0"/>
          <w:marBottom w:val="0"/>
          <w:divBdr>
            <w:top w:val="none" w:sz="0" w:space="0" w:color="auto"/>
            <w:left w:val="none" w:sz="0" w:space="0" w:color="auto"/>
            <w:bottom w:val="none" w:sz="0" w:space="0" w:color="auto"/>
            <w:right w:val="none" w:sz="0" w:space="0" w:color="auto"/>
          </w:divBdr>
        </w:div>
        <w:div w:id="729621846">
          <w:marLeft w:val="0"/>
          <w:marRight w:val="0"/>
          <w:marTop w:val="0"/>
          <w:marBottom w:val="0"/>
          <w:divBdr>
            <w:top w:val="none" w:sz="0" w:space="0" w:color="auto"/>
            <w:left w:val="none" w:sz="0" w:space="0" w:color="auto"/>
            <w:bottom w:val="none" w:sz="0" w:space="0" w:color="auto"/>
            <w:right w:val="none" w:sz="0" w:space="0" w:color="auto"/>
          </w:divBdr>
        </w:div>
        <w:div w:id="1616138091">
          <w:marLeft w:val="0"/>
          <w:marRight w:val="0"/>
          <w:marTop w:val="0"/>
          <w:marBottom w:val="0"/>
          <w:divBdr>
            <w:top w:val="none" w:sz="0" w:space="0" w:color="auto"/>
            <w:left w:val="none" w:sz="0" w:space="0" w:color="auto"/>
            <w:bottom w:val="none" w:sz="0" w:space="0" w:color="auto"/>
            <w:right w:val="none" w:sz="0" w:space="0" w:color="auto"/>
          </w:divBdr>
        </w:div>
        <w:div w:id="79255157">
          <w:marLeft w:val="0"/>
          <w:marRight w:val="0"/>
          <w:marTop w:val="0"/>
          <w:marBottom w:val="0"/>
          <w:divBdr>
            <w:top w:val="none" w:sz="0" w:space="0" w:color="auto"/>
            <w:left w:val="none" w:sz="0" w:space="0" w:color="auto"/>
            <w:bottom w:val="none" w:sz="0" w:space="0" w:color="auto"/>
            <w:right w:val="none" w:sz="0" w:space="0" w:color="auto"/>
          </w:divBdr>
          <w:divsChild>
            <w:div w:id="206643909">
              <w:marLeft w:val="-75"/>
              <w:marRight w:val="0"/>
              <w:marTop w:val="30"/>
              <w:marBottom w:val="30"/>
              <w:divBdr>
                <w:top w:val="none" w:sz="0" w:space="0" w:color="auto"/>
                <w:left w:val="none" w:sz="0" w:space="0" w:color="auto"/>
                <w:bottom w:val="none" w:sz="0" w:space="0" w:color="auto"/>
                <w:right w:val="none" w:sz="0" w:space="0" w:color="auto"/>
              </w:divBdr>
              <w:divsChild>
                <w:div w:id="1292008232">
                  <w:marLeft w:val="0"/>
                  <w:marRight w:val="0"/>
                  <w:marTop w:val="0"/>
                  <w:marBottom w:val="0"/>
                  <w:divBdr>
                    <w:top w:val="none" w:sz="0" w:space="0" w:color="auto"/>
                    <w:left w:val="none" w:sz="0" w:space="0" w:color="auto"/>
                    <w:bottom w:val="none" w:sz="0" w:space="0" w:color="auto"/>
                    <w:right w:val="none" w:sz="0" w:space="0" w:color="auto"/>
                  </w:divBdr>
                  <w:divsChild>
                    <w:div w:id="1695154952">
                      <w:marLeft w:val="0"/>
                      <w:marRight w:val="0"/>
                      <w:marTop w:val="0"/>
                      <w:marBottom w:val="0"/>
                      <w:divBdr>
                        <w:top w:val="none" w:sz="0" w:space="0" w:color="auto"/>
                        <w:left w:val="none" w:sz="0" w:space="0" w:color="auto"/>
                        <w:bottom w:val="none" w:sz="0" w:space="0" w:color="auto"/>
                        <w:right w:val="none" w:sz="0" w:space="0" w:color="auto"/>
                      </w:divBdr>
                    </w:div>
                  </w:divsChild>
                </w:div>
                <w:div w:id="893811768">
                  <w:marLeft w:val="0"/>
                  <w:marRight w:val="0"/>
                  <w:marTop w:val="0"/>
                  <w:marBottom w:val="0"/>
                  <w:divBdr>
                    <w:top w:val="none" w:sz="0" w:space="0" w:color="auto"/>
                    <w:left w:val="none" w:sz="0" w:space="0" w:color="auto"/>
                    <w:bottom w:val="none" w:sz="0" w:space="0" w:color="auto"/>
                    <w:right w:val="none" w:sz="0" w:space="0" w:color="auto"/>
                  </w:divBdr>
                  <w:divsChild>
                    <w:div w:id="1380740812">
                      <w:marLeft w:val="0"/>
                      <w:marRight w:val="0"/>
                      <w:marTop w:val="0"/>
                      <w:marBottom w:val="0"/>
                      <w:divBdr>
                        <w:top w:val="none" w:sz="0" w:space="0" w:color="auto"/>
                        <w:left w:val="none" w:sz="0" w:space="0" w:color="auto"/>
                        <w:bottom w:val="none" w:sz="0" w:space="0" w:color="auto"/>
                        <w:right w:val="none" w:sz="0" w:space="0" w:color="auto"/>
                      </w:divBdr>
                    </w:div>
                  </w:divsChild>
                </w:div>
                <w:div w:id="2041316474">
                  <w:marLeft w:val="0"/>
                  <w:marRight w:val="0"/>
                  <w:marTop w:val="0"/>
                  <w:marBottom w:val="0"/>
                  <w:divBdr>
                    <w:top w:val="none" w:sz="0" w:space="0" w:color="auto"/>
                    <w:left w:val="none" w:sz="0" w:space="0" w:color="auto"/>
                    <w:bottom w:val="none" w:sz="0" w:space="0" w:color="auto"/>
                    <w:right w:val="none" w:sz="0" w:space="0" w:color="auto"/>
                  </w:divBdr>
                  <w:divsChild>
                    <w:div w:id="342587504">
                      <w:marLeft w:val="0"/>
                      <w:marRight w:val="0"/>
                      <w:marTop w:val="0"/>
                      <w:marBottom w:val="0"/>
                      <w:divBdr>
                        <w:top w:val="none" w:sz="0" w:space="0" w:color="auto"/>
                        <w:left w:val="none" w:sz="0" w:space="0" w:color="auto"/>
                        <w:bottom w:val="none" w:sz="0" w:space="0" w:color="auto"/>
                        <w:right w:val="none" w:sz="0" w:space="0" w:color="auto"/>
                      </w:divBdr>
                    </w:div>
                  </w:divsChild>
                </w:div>
                <w:div w:id="1071194835">
                  <w:marLeft w:val="0"/>
                  <w:marRight w:val="0"/>
                  <w:marTop w:val="0"/>
                  <w:marBottom w:val="0"/>
                  <w:divBdr>
                    <w:top w:val="none" w:sz="0" w:space="0" w:color="auto"/>
                    <w:left w:val="none" w:sz="0" w:space="0" w:color="auto"/>
                    <w:bottom w:val="none" w:sz="0" w:space="0" w:color="auto"/>
                    <w:right w:val="none" w:sz="0" w:space="0" w:color="auto"/>
                  </w:divBdr>
                  <w:divsChild>
                    <w:div w:id="965816825">
                      <w:marLeft w:val="0"/>
                      <w:marRight w:val="0"/>
                      <w:marTop w:val="0"/>
                      <w:marBottom w:val="0"/>
                      <w:divBdr>
                        <w:top w:val="none" w:sz="0" w:space="0" w:color="auto"/>
                        <w:left w:val="none" w:sz="0" w:space="0" w:color="auto"/>
                        <w:bottom w:val="none" w:sz="0" w:space="0" w:color="auto"/>
                        <w:right w:val="none" w:sz="0" w:space="0" w:color="auto"/>
                      </w:divBdr>
                    </w:div>
                  </w:divsChild>
                </w:div>
                <w:div w:id="1103959137">
                  <w:marLeft w:val="0"/>
                  <w:marRight w:val="0"/>
                  <w:marTop w:val="0"/>
                  <w:marBottom w:val="0"/>
                  <w:divBdr>
                    <w:top w:val="none" w:sz="0" w:space="0" w:color="auto"/>
                    <w:left w:val="none" w:sz="0" w:space="0" w:color="auto"/>
                    <w:bottom w:val="none" w:sz="0" w:space="0" w:color="auto"/>
                    <w:right w:val="none" w:sz="0" w:space="0" w:color="auto"/>
                  </w:divBdr>
                  <w:divsChild>
                    <w:div w:id="189345076">
                      <w:marLeft w:val="0"/>
                      <w:marRight w:val="0"/>
                      <w:marTop w:val="0"/>
                      <w:marBottom w:val="0"/>
                      <w:divBdr>
                        <w:top w:val="none" w:sz="0" w:space="0" w:color="auto"/>
                        <w:left w:val="none" w:sz="0" w:space="0" w:color="auto"/>
                        <w:bottom w:val="none" w:sz="0" w:space="0" w:color="auto"/>
                        <w:right w:val="none" w:sz="0" w:space="0" w:color="auto"/>
                      </w:divBdr>
                    </w:div>
                  </w:divsChild>
                </w:div>
                <w:div w:id="347296397">
                  <w:marLeft w:val="0"/>
                  <w:marRight w:val="0"/>
                  <w:marTop w:val="0"/>
                  <w:marBottom w:val="0"/>
                  <w:divBdr>
                    <w:top w:val="none" w:sz="0" w:space="0" w:color="auto"/>
                    <w:left w:val="none" w:sz="0" w:space="0" w:color="auto"/>
                    <w:bottom w:val="none" w:sz="0" w:space="0" w:color="auto"/>
                    <w:right w:val="none" w:sz="0" w:space="0" w:color="auto"/>
                  </w:divBdr>
                  <w:divsChild>
                    <w:div w:id="1634553759">
                      <w:marLeft w:val="0"/>
                      <w:marRight w:val="0"/>
                      <w:marTop w:val="0"/>
                      <w:marBottom w:val="0"/>
                      <w:divBdr>
                        <w:top w:val="none" w:sz="0" w:space="0" w:color="auto"/>
                        <w:left w:val="none" w:sz="0" w:space="0" w:color="auto"/>
                        <w:bottom w:val="none" w:sz="0" w:space="0" w:color="auto"/>
                        <w:right w:val="none" w:sz="0" w:space="0" w:color="auto"/>
                      </w:divBdr>
                    </w:div>
                  </w:divsChild>
                </w:div>
                <w:div w:id="746616170">
                  <w:marLeft w:val="0"/>
                  <w:marRight w:val="0"/>
                  <w:marTop w:val="0"/>
                  <w:marBottom w:val="0"/>
                  <w:divBdr>
                    <w:top w:val="none" w:sz="0" w:space="0" w:color="auto"/>
                    <w:left w:val="none" w:sz="0" w:space="0" w:color="auto"/>
                    <w:bottom w:val="none" w:sz="0" w:space="0" w:color="auto"/>
                    <w:right w:val="none" w:sz="0" w:space="0" w:color="auto"/>
                  </w:divBdr>
                  <w:divsChild>
                    <w:div w:id="149102916">
                      <w:marLeft w:val="0"/>
                      <w:marRight w:val="0"/>
                      <w:marTop w:val="0"/>
                      <w:marBottom w:val="0"/>
                      <w:divBdr>
                        <w:top w:val="none" w:sz="0" w:space="0" w:color="auto"/>
                        <w:left w:val="none" w:sz="0" w:space="0" w:color="auto"/>
                        <w:bottom w:val="none" w:sz="0" w:space="0" w:color="auto"/>
                        <w:right w:val="none" w:sz="0" w:space="0" w:color="auto"/>
                      </w:divBdr>
                    </w:div>
                  </w:divsChild>
                </w:div>
                <w:div w:id="973826914">
                  <w:marLeft w:val="0"/>
                  <w:marRight w:val="0"/>
                  <w:marTop w:val="0"/>
                  <w:marBottom w:val="0"/>
                  <w:divBdr>
                    <w:top w:val="none" w:sz="0" w:space="0" w:color="auto"/>
                    <w:left w:val="none" w:sz="0" w:space="0" w:color="auto"/>
                    <w:bottom w:val="none" w:sz="0" w:space="0" w:color="auto"/>
                    <w:right w:val="none" w:sz="0" w:space="0" w:color="auto"/>
                  </w:divBdr>
                  <w:divsChild>
                    <w:div w:id="512258791">
                      <w:marLeft w:val="0"/>
                      <w:marRight w:val="0"/>
                      <w:marTop w:val="0"/>
                      <w:marBottom w:val="0"/>
                      <w:divBdr>
                        <w:top w:val="none" w:sz="0" w:space="0" w:color="auto"/>
                        <w:left w:val="none" w:sz="0" w:space="0" w:color="auto"/>
                        <w:bottom w:val="none" w:sz="0" w:space="0" w:color="auto"/>
                        <w:right w:val="none" w:sz="0" w:space="0" w:color="auto"/>
                      </w:divBdr>
                    </w:div>
                  </w:divsChild>
                </w:div>
                <w:div w:id="109472771">
                  <w:marLeft w:val="0"/>
                  <w:marRight w:val="0"/>
                  <w:marTop w:val="0"/>
                  <w:marBottom w:val="0"/>
                  <w:divBdr>
                    <w:top w:val="none" w:sz="0" w:space="0" w:color="auto"/>
                    <w:left w:val="none" w:sz="0" w:space="0" w:color="auto"/>
                    <w:bottom w:val="none" w:sz="0" w:space="0" w:color="auto"/>
                    <w:right w:val="none" w:sz="0" w:space="0" w:color="auto"/>
                  </w:divBdr>
                  <w:divsChild>
                    <w:div w:id="820511377">
                      <w:marLeft w:val="0"/>
                      <w:marRight w:val="0"/>
                      <w:marTop w:val="0"/>
                      <w:marBottom w:val="0"/>
                      <w:divBdr>
                        <w:top w:val="none" w:sz="0" w:space="0" w:color="auto"/>
                        <w:left w:val="none" w:sz="0" w:space="0" w:color="auto"/>
                        <w:bottom w:val="none" w:sz="0" w:space="0" w:color="auto"/>
                        <w:right w:val="none" w:sz="0" w:space="0" w:color="auto"/>
                      </w:divBdr>
                    </w:div>
                  </w:divsChild>
                </w:div>
                <w:div w:id="18555779">
                  <w:marLeft w:val="0"/>
                  <w:marRight w:val="0"/>
                  <w:marTop w:val="0"/>
                  <w:marBottom w:val="0"/>
                  <w:divBdr>
                    <w:top w:val="none" w:sz="0" w:space="0" w:color="auto"/>
                    <w:left w:val="none" w:sz="0" w:space="0" w:color="auto"/>
                    <w:bottom w:val="none" w:sz="0" w:space="0" w:color="auto"/>
                    <w:right w:val="none" w:sz="0" w:space="0" w:color="auto"/>
                  </w:divBdr>
                  <w:divsChild>
                    <w:div w:id="1591573840">
                      <w:marLeft w:val="0"/>
                      <w:marRight w:val="0"/>
                      <w:marTop w:val="0"/>
                      <w:marBottom w:val="0"/>
                      <w:divBdr>
                        <w:top w:val="none" w:sz="0" w:space="0" w:color="auto"/>
                        <w:left w:val="none" w:sz="0" w:space="0" w:color="auto"/>
                        <w:bottom w:val="none" w:sz="0" w:space="0" w:color="auto"/>
                        <w:right w:val="none" w:sz="0" w:space="0" w:color="auto"/>
                      </w:divBdr>
                    </w:div>
                  </w:divsChild>
                </w:div>
                <w:div w:id="991176847">
                  <w:marLeft w:val="0"/>
                  <w:marRight w:val="0"/>
                  <w:marTop w:val="0"/>
                  <w:marBottom w:val="0"/>
                  <w:divBdr>
                    <w:top w:val="none" w:sz="0" w:space="0" w:color="auto"/>
                    <w:left w:val="none" w:sz="0" w:space="0" w:color="auto"/>
                    <w:bottom w:val="none" w:sz="0" w:space="0" w:color="auto"/>
                    <w:right w:val="none" w:sz="0" w:space="0" w:color="auto"/>
                  </w:divBdr>
                  <w:divsChild>
                    <w:div w:id="1789737689">
                      <w:marLeft w:val="0"/>
                      <w:marRight w:val="0"/>
                      <w:marTop w:val="0"/>
                      <w:marBottom w:val="0"/>
                      <w:divBdr>
                        <w:top w:val="none" w:sz="0" w:space="0" w:color="auto"/>
                        <w:left w:val="none" w:sz="0" w:space="0" w:color="auto"/>
                        <w:bottom w:val="none" w:sz="0" w:space="0" w:color="auto"/>
                        <w:right w:val="none" w:sz="0" w:space="0" w:color="auto"/>
                      </w:divBdr>
                    </w:div>
                  </w:divsChild>
                </w:div>
                <w:div w:id="815146125">
                  <w:marLeft w:val="0"/>
                  <w:marRight w:val="0"/>
                  <w:marTop w:val="0"/>
                  <w:marBottom w:val="0"/>
                  <w:divBdr>
                    <w:top w:val="none" w:sz="0" w:space="0" w:color="auto"/>
                    <w:left w:val="none" w:sz="0" w:space="0" w:color="auto"/>
                    <w:bottom w:val="none" w:sz="0" w:space="0" w:color="auto"/>
                    <w:right w:val="none" w:sz="0" w:space="0" w:color="auto"/>
                  </w:divBdr>
                  <w:divsChild>
                    <w:div w:id="342635178">
                      <w:marLeft w:val="0"/>
                      <w:marRight w:val="0"/>
                      <w:marTop w:val="0"/>
                      <w:marBottom w:val="0"/>
                      <w:divBdr>
                        <w:top w:val="none" w:sz="0" w:space="0" w:color="auto"/>
                        <w:left w:val="none" w:sz="0" w:space="0" w:color="auto"/>
                        <w:bottom w:val="none" w:sz="0" w:space="0" w:color="auto"/>
                        <w:right w:val="none" w:sz="0" w:space="0" w:color="auto"/>
                      </w:divBdr>
                    </w:div>
                  </w:divsChild>
                </w:div>
                <w:div w:id="1852450067">
                  <w:marLeft w:val="0"/>
                  <w:marRight w:val="0"/>
                  <w:marTop w:val="0"/>
                  <w:marBottom w:val="0"/>
                  <w:divBdr>
                    <w:top w:val="none" w:sz="0" w:space="0" w:color="auto"/>
                    <w:left w:val="none" w:sz="0" w:space="0" w:color="auto"/>
                    <w:bottom w:val="none" w:sz="0" w:space="0" w:color="auto"/>
                    <w:right w:val="none" w:sz="0" w:space="0" w:color="auto"/>
                  </w:divBdr>
                  <w:divsChild>
                    <w:div w:id="1309244097">
                      <w:marLeft w:val="0"/>
                      <w:marRight w:val="0"/>
                      <w:marTop w:val="0"/>
                      <w:marBottom w:val="0"/>
                      <w:divBdr>
                        <w:top w:val="none" w:sz="0" w:space="0" w:color="auto"/>
                        <w:left w:val="none" w:sz="0" w:space="0" w:color="auto"/>
                        <w:bottom w:val="none" w:sz="0" w:space="0" w:color="auto"/>
                        <w:right w:val="none" w:sz="0" w:space="0" w:color="auto"/>
                      </w:divBdr>
                    </w:div>
                  </w:divsChild>
                </w:div>
                <w:div w:id="942886070">
                  <w:marLeft w:val="0"/>
                  <w:marRight w:val="0"/>
                  <w:marTop w:val="0"/>
                  <w:marBottom w:val="0"/>
                  <w:divBdr>
                    <w:top w:val="none" w:sz="0" w:space="0" w:color="auto"/>
                    <w:left w:val="none" w:sz="0" w:space="0" w:color="auto"/>
                    <w:bottom w:val="none" w:sz="0" w:space="0" w:color="auto"/>
                    <w:right w:val="none" w:sz="0" w:space="0" w:color="auto"/>
                  </w:divBdr>
                  <w:divsChild>
                    <w:div w:id="1594316597">
                      <w:marLeft w:val="0"/>
                      <w:marRight w:val="0"/>
                      <w:marTop w:val="0"/>
                      <w:marBottom w:val="0"/>
                      <w:divBdr>
                        <w:top w:val="none" w:sz="0" w:space="0" w:color="auto"/>
                        <w:left w:val="none" w:sz="0" w:space="0" w:color="auto"/>
                        <w:bottom w:val="none" w:sz="0" w:space="0" w:color="auto"/>
                        <w:right w:val="none" w:sz="0" w:space="0" w:color="auto"/>
                      </w:divBdr>
                    </w:div>
                  </w:divsChild>
                </w:div>
                <w:div w:id="325938420">
                  <w:marLeft w:val="0"/>
                  <w:marRight w:val="0"/>
                  <w:marTop w:val="0"/>
                  <w:marBottom w:val="0"/>
                  <w:divBdr>
                    <w:top w:val="none" w:sz="0" w:space="0" w:color="auto"/>
                    <w:left w:val="none" w:sz="0" w:space="0" w:color="auto"/>
                    <w:bottom w:val="none" w:sz="0" w:space="0" w:color="auto"/>
                    <w:right w:val="none" w:sz="0" w:space="0" w:color="auto"/>
                  </w:divBdr>
                  <w:divsChild>
                    <w:div w:id="301693654">
                      <w:marLeft w:val="0"/>
                      <w:marRight w:val="0"/>
                      <w:marTop w:val="0"/>
                      <w:marBottom w:val="0"/>
                      <w:divBdr>
                        <w:top w:val="none" w:sz="0" w:space="0" w:color="auto"/>
                        <w:left w:val="none" w:sz="0" w:space="0" w:color="auto"/>
                        <w:bottom w:val="none" w:sz="0" w:space="0" w:color="auto"/>
                        <w:right w:val="none" w:sz="0" w:space="0" w:color="auto"/>
                      </w:divBdr>
                    </w:div>
                  </w:divsChild>
                </w:div>
                <w:div w:id="1292397009">
                  <w:marLeft w:val="0"/>
                  <w:marRight w:val="0"/>
                  <w:marTop w:val="0"/>
                  <w:marBottom w:val="0"/>
                  <w:divBdr>
                    <w:top w:val="none" w:sz="0" w:space="0" w:color="auto"/>
                    <w:left w:val="none" w:sz="0" w:space="0" w:color="auto"/>
                    <w:bottom w:val="none" w:sz="0" w:space="0" w:color="auto"/>
                    <w:right w:val="none" w:sz="0" w:space="0" w:color="auto"/>
                  </w:divBdr>
                  <w:divsChild>
                    <w:div w:id="40978229">
                      <w:marLeft w:val="0"/>
                      <w:marRight w:val="0"/>
                      <w:marTop w:val="0"/>
                      <w:marBottom w:val="0"/>
                      <w:divBdr>
                        <w:top w:val="none" w:sz="0" w:space="0" w:color="auto"/>
                        <w:left w:val="none" w:sz="0" w:space="0" w:color="auto"/>
                        <w:bottom w:val="none" w:sz="0" w:space="0" w:color="auto"/>
                        <w:right w:val="none" w:sz="0" w:space="0" w:color="auto"/>
                      </w:divBdr>
                    </w:div>
                  </w:divsChild>
                </w:div>
                <w:div w:id="786390272">
                  <w:marLeft w:val="0"/>
                  <w:marRight w:val="0"/>
                  <w:marTop w:val="0"/>
                  <w:marBottom w:val="0"/>
                  <w:divBdr>
                    <w:top w:val="none" w:sz="0" w:space="0" w:color="auto"/>
                    <w:left w:val="none" w:sz="0" w:space="0" w:color="auto"/>
                    <w:bottom w:val="none" w:sz="0" w:space="0" w:color="auto"/>
                    <w:right w:val="none" w:sz="0" w:space="0" w:color="auto"/>
                  </w:divBdr>
                  <w:divsChild>
                    <w:div w:id="383337401">
                      <w:marLeft w:val="0"/>
                      <w:marRight w:val="0"/>
                      <w:marTop w:val="0"/>
                      <w:marBottom w:val="0"/>
                      <w:divBdr>
                        <w:top w:val="none" w:sz="0" w:space="0" w:color="auto"/>
                        <w:left w:val="none" w:sz="0" w:space="0" w:color="auto"/>
                        <w:bottom w:val="none" w:sz="0" w:space="0" w:color="auto"/>
                        <w:right w:val="none" w:sz="0" w:space="0" w:color="auto"/>
                      </w:divBdr>
                    </w:div>
                  </w:divsChild>
                </w:div>
                <w:div w:id="2096323111">
                  <w:marLeft w:val="0"/>
                  <w:marRight w:val="0"/>
                  <w:marTop w:val="0"/>
                  <w:marBottom w:val="0"/>
                  <w:divBdr>
                    <w:top w:val="none" w:sz="0" w:space="0" w:color="auto"/>
                    <w:left w:val="none" w:sz="0" w:space="0" w:color="auto"/>
                    <w:bottom w:val="none" w:sz="0" w:space="0" w:color="auto"/>
                    <w:right w:val="none" w:sz="0" w:space="0" w:color="auto"/>
                  </w:divBdr>
                  <w:divsChild>
                    <w:div w:id="1572542269">
                      <w:marLeft w:val="0"/>
                      <w:marRight w:val="0"/>
                      <w:marTop w:val="0"/>
                      <w:marBottom w:val="0"/>
                      <w:divBdr>
                        <w:top w:val="none" w:sz="0" w:space="0" w:color="auto"/>
                        <w:left w:val="none" w:sz="0" w:space="0" w:color="auto"/>
                        <w:bottom w:val="none" w:sz="0" w:space="0" w:color="auto"/>
                        <w:right w:val="none" w:sz="0" w:space="0" w:color="auto"/>
                      </w:divBdr>
                    </w:div>
                  </w:divsChild>
                </w:div>
                <w:div w:id="982546079">
                  <w:marLeft w:val="0"/>
                  <w:marRight w:val="0"/>
                  <w:marTop w:val="0"/>
                  <w:marBottom w:val="0"/>
                  <w:divBdr>
                    <w:top w:val="none" w:sz="0" w:space="0" w:color="auto"/>
                    <w:left w:val="none" w:sz="0" w:space="0" w:color="auto"/>
                    <w:bottom w:val="none" w:sz="0" w:space="0" w:color="auto"/>
                    <w:right w:val="none" w:sz="0" w:space="0" w:color="auto"/>
                  </w:divBdr>
                  <w:divsChild>
                    <w:div w:id="957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54282">
          <w:marLeft w:val="0"/>
          <w:marRight w:val="0"/>
          <w:marTop w:val="0"/>
          <w:marBottom w:val="0"/>
          <w:divBdr>
            <w:top w:val="none" w:sz="0" w:space="0" w:color="auto"/>
            <w:left w:val="none" w:sz="0" w:space="0" w:color="auto"/>
            <w:bottom w:val="none" w:sz="0" w:space="0" w:color="auto"/>
            <w:right w:val="none" w:sz="0" w:space="0" w:color="auto"/>
          </w:divBdr>
          <w:divsChild>
            <w:div w:id="1603950268">
              <w:marLeft w:val="0"/>
              <w:marRight w:val="0"/>
              <w:marTop w:val="0"/>
              <w:marBottom w:val="0"/>
              <w:divBdr>
                <w:top w:val="none" w:sz="0" w:space="0" w:color="auto"/>
                <w:left w:val="none" w:sz="0" w:space="0" w:color="auto"/>
                <w:bottom w:val="none" w:sz="0" w:space="0" w:color="auto"/>
                <w:right w:val="none" w:sz="0" w:space="0" w:color="auto"/>
              </w:divBdr>
            </w:div>
            <w:div w:id="2129397832">
              <w:marLeft w:val="0"/>
              <w:marRight w:val="0"/>
              <w:marTop w:val="0"/>
              <w:marBottom w:val="0"/>
              <w:divBdr>
                <w:top w:val="none" w:sz="0" w:space="0" w:color="auto"/>
                <w:left w:val="none" w:sz="0" w:space="0" w:color="auto"/>
                <w:bottom w:val="none" w:sz="0" w:space="0" w:color="auto"/>
                <w:right w:val="none" w:sz="0" w:space="0" w:color="auto"/>
              </w:divBdr>
            </w:div>
            <w:div w:id="1897857202">
              <w:marLeft w:val="0"/>
              <w:marRight w:val="0"/>
              <w:marTop w:val="0"/>
              <w:marBottom w:val="0"/>
              <w:divBdr>
                <w:top w:val="none" w:sz="0" w:space="0" w:color="auto"/>
                <w:left w:val="none" w:sz="0" w:space="0" w:color="auto"/>
                <w:bottom w:val="none" w:sz="0" w:space="0" w:color="auto"/>
                <w:right w:val="none" w:sz="0" w:space="0" w:color="auto"/>
              </w:divBdr>
            </w:div>
          </w:divsChild>
        </w:div>
        <w:div w:id="1236091998">
          <w:marLeft w:val="0"/>
          <w:marRight w:val="0"/>
          <w:marTop w:val="0"/>
          <w:marBottom w:val="0"/>
          <w:divBdr>
            <w:top w:val="none" w:sz="0" w:space="0" w:color="auto"/>
            <w:left w:val="none" w:sz="0" w:space="0" w:color="auto"/>
            <w:bottom w:val="none" w:sz="0" w:space="0" w:color="auto"/>
            <w:right w:val="none" w:sz="0" w:space="0" w:color="auto"/>
          </w:divBdr>
          <w:divsChild>
            <w:div w:id="1740666360">
              <w:marLeft w:val="0"/>
              <w:marRight w:val="0"/>
              <w:marTop w:val="0"/>
              <w:marBottom w:val="0"/>
              <w:divBdr>
                <w:top w:val="none" w:sz="0" w:space="0" w:color="auto"/>
                <w:left w:val="none" w:sz="0" w:space="0" w:color="auto"/>
                <w:bottom w:val="none" w:sz="0" w:space="0" w:color="auto"/>
                <w:right w:val="none" w:sz="0" w:space="0" w:color="auto"/>
              </w:divBdr>
            </w:div>
            <w:div w:id="1740206934">
              <w:marLeft w:val="0"/>
              <w:marRight w:val="0"/>
              <w:marTop w:val="0"/>
              <w:marBottom w:val="0"/>
              <w:divBdr>
                <w:top w:val="none" w:sz="0" w:space="0" w:color="auto"/>
                <w:left w:val="none" w:sz="0" w:space="0" w:color="auto"/>
                <w:bottom w:val="none" w:sz="0" w:space="0" w:color="auto"/>
                <w:right w:val="none" w:sz="0" w:space="0" w:color="auto"/>
              </w:divBdr>
            </w:div>
          </w:divsChild>
        </w:div>
        <w:div w:id="2035114312">
          <w:marLeft w:val="0"/>
          <w:marRight w:val="0"/>
          <w:marTop w:val="0"/>
          <w:marBottom w:val="0"/>
          <w:divBdr>
            <w:top w:val="none" w:sz="0" w:space="0" w:color="auto"/>
            <w:left w:val="none" w:sz="0" w:space="0" w:color="auto"/>
            <w:bottom w:val="none" w:sz="0" w:space="0" w:color="auto"/>
            <w:right w:val="none" w:sz="0" w:space="0" w:color="auto"/>
          </w:divBdr>
          <w:divsChild>
            <w:div w:id="826751493">
              <w:marLeft w:val="-75"/>
              <w:marRight w:val="0"/>
              <w:marTop w:val="30"/>
              <w:marBottom w:val="30"/>
              <w:divBdr>
                <w:top w:val="none" w:sz="0" w:space="0" w:color="auto"/>
                <w:left w:val="none" w:sz="0" w:space="0" w:color="auto"/>
                <w:bottom w:val="none" w:sz="0" w:space="0" w:color="auto"/>
                <w:right w:val="none" w:sz="0" w:space="0" w:color="auto"/>
              </w:divBdr>
              <w:divsChild>
                <w:div w:id="1333946096">
                  <w:marLeft w:val="0"/>
                  <w:marRight w:val="0"/>
                  <w:marTop w:val="0"/>
                  <w:marBottom w:val="0"/>
                  <w:divBdr>
                    <w:top w:val="none" w:sz="0" w:space="0" w:color="auto"/>
                    <w:left w:val="none" w:sz="0" w:space="0" w:color="auto"/>
                    <w:bottom w:val="none" w:sz="0" w:space="0" w:color="auto"/>
                    <w:right w:val="none" w:sz="0" w:space="0" w:color="auto"/>
                  </w:divBdr>
                  <w:divsChild>
                    <w:div w:id="1811096731">
                      <w:marLeft w:val="0"/>
                      <w:marRight w:val="0"/>
                      <w:marTop w:val="0"/>
                      <w:marBottom w:val="0"/>
                      <w:divBdr>
                        <w:top w:val="none" w:sz="0" w:space="0" w:color="auto"/>
                        <w:left w:val="none" w:sz="0" w:space="0" w:color="auto"/>
                        <w:bottom w:val="none" w:sz="0" w:space="0" w:color="auto"/>
                        <w:right w:val="none" w:sz="0" w:space="0" w:color="auto"/>
                      </w:divBdr>
                    </w:div>
                  </w:divsChild>
                </w:div>
                <w:div w:id="870533809">
                  <w:marLeft w:val="0"/>
                  <w:marRight w:val="0"/>
                  <w:marTop w:val="0"/>
                  <w:marBottom w:val="0"/>
                  <w:divBdr>
                    <w:top w:val="none" w:sz="0" w:space="0" w:color="auto"/>
                    <w:left w:val="none" w:sz="0" w:space="0" w:color="auto"/>
                    <w:bottom w:val="none" w:sz="0" w:space="0" w:color="auto"/>
                    <w:right w:val="none" w:sz="0" w:space="0" w:color="auto"/>
                  </w:divBdr>
                  <w:divsChild>
                    <w:div w:id="969021079">
                      <w:marLeft w:val="0"/>
                      <w:marRight w:val="0"/>
                      <w:marTop w:val="0"/>
                      <w:marBottom w:val="0"/>
                      <w:divBdr>
                        <w:top w:val="none" w:sz="0" w:space="0" w:color="auto"/>
                        <w:left w:val="none" w:sz="0" w:space="0" w:color="auto"/>
                        <w:bottom w:val="none" w:sz="0" w:space="0" w:color="auto"/>
                        <w:right w:val="none" w:sz="0" w:space="0" w:color="auto"/>
                      </w:divBdr>
                    </w:div>
                  </w:divsChild>
                </w:div>
                <w:div w:id="243220876">
                  <w:marLeft w:val="0"/>
                  <w:marRight w:val="0"/>
                  <w:marTop w:val="0"/>
                  <w:marBottom w:val="0"/>
                  <w:divBdr>
                    <w:top w:val="none" w:sz="0" w:space="0" w:color="auto"/>
                    <w:left w:val="none" w:sz="0" w:space="0" w:color="auto"/>
                    <w:bottom w:val="none" w:sz="0" w:space="0" w:color="auto"/>
                    <w:right w:val="none" w:sz="0" w:space="0" w:color="auto"/>
                  </w:divBdr>
                  <w:divsChild>
                    <w:div w:id="52461517">
                      <w:marLeft w:val="0"/>
                      <w:marRight w:val="0"/>
                      <w:marTop w:val="0"/>
                      <w:marBottom w:val="0"/>
                      <w:divBdr>
                        <w:top w:val="none" w:sz="0" w:space="0" w:color="auto"/>
                        <w:left w:val="none" w:sz="0" w:space="0" w:color="auto"/>
                        <w:bottom w:val="none" w:sz="0" w:space="0" w:color="auto"/>
                        <w:right w:val="none" w:sz="0" w:space="0" w:color="auto"/>
                      </w:divBdr>
                    </w:div>
                  </w:divsChild>
                </w:div>
                <w:div w:id="670377148">
                  <w:marLeft w:val="0"/>
                  <w:marRight w:val="0"/>
                  <w:marTop w:val="0"/>
                  <w:marBottom w:val="0"/>
                  <w:divBdr>
                    <w:top w:val="none" w:sz="0" w:space="0" w:color="auto"/>
                    <w:left w:val="none" w:sz="0" w:space="0" w:color="auto"/>
                    <w:bottom w:val="none" w:sz="0" w:space="0" w:color="auto"/>
                    <w:right w:val="none" w:sz="0" w:space="0" w:color="auto"/>
                  </w:divBdr>
                  <w:divsChild>
                    <w:div w:id="624654959">
                      <w:marLeft w:val="0"/>
                      <w:marRight w:val="0"/>
                      <w:marTop w:val="0"/>
                      <w:marBottom w:val="0"/>
                      <w:divBdr>
                        <w:top w:val="none" w:sz="0" w:space="0" w:color="auto"/>
                        <w:left w:val="none" w:sz="0" w:space="0" w:color="auto"/>
                        <w:bottom w:val="none" w:sz="0" w:space="0" w:color="auto"/>
                        <w:right w:val="none" w:sz="0" w:space="0" w:color="auto"/>
                      </w:divBdr>
                    </w:div>
                  </w:divsChild>
                </w:div>
                <w:div w:id="1946233113">
                  <w:marLeft w:val="0"/>
                  <w:marRight w:val="0"/>
                  <w:marTop w:val="0"/>
                  <w:marBottom w:val="0"/>
                  <w:divBdr>
                    <w:top w:val="none" w:sz="0" w:space="0" w:color="auto"/>
                    <w:left w:val="none" w:sz="0" w:space="0" w:color="auto"/>
                    <w:bottom w:val="none" w:sz="0" w:space="0" w:color="auto"/>
                    <w:right w:val="none" w:sz="0" w:space="0" w:color="auto"/>
                  </w:divBdr>
                  <w:divsChild>
                    <w:div w:id="1219826772">
                      <w:marLeft w:val="0"/>
                      <w:marRight w:val="0"/>
                      <w:marTop w:val="0"/>
                      <w:marBottom w:val="0"/>
                      <w:divBdr>
                        <w:top w:val="none" w:sz="0" w:space="0" w:color="auto"/>
                        <w:left w:val="none" w:sz="0" w:space="0" w:color="auto"/>
                        <w:bottom w:val="none" w:sz="0" w:space="0" w:color="auto"/>
                        <w:right w:val="none" w:sz="0" w:space="0" w:color="auto"/>
                      </w:divBdr>
                    </w:div>
                  </w:divsChild>
                </w:div>
                <w:div w:id="802651720">
                  <w:marLeft w:val="0"/>
                  <w:marRight w:val="0"/>
                  <w:marTop w:val="0"/>
                  <w:marBottom w:val="0"/>
                  <w:divBdr>
                    <w:top w:val="none" w:sz="0" w:space="0" w:color="auto"/>
                    <w:left w:val="none" w:sz="0" w:space="0" w:color="auto"/>
                    <w:bottom w:val="none" w:sz="0" w:space="0" w:color="auto"/>
                    <w:right w:val="none" w:sz="0" w:space="0" w:color="auto"/>
                  </w:divBdr>
                  <w:divsChild>
                    <w:div w:id="956789335">
                      <w:marLeft w:val="0"/>
                      <w:marRight w:val="0"/>
                      <w:marTop w:val="0"/>
                      <w:marBottom w:val="0"/>
                      <w:divBdr>
                        <w:top w:val="none" w:sz="0" w:space="0" w:color="auto"/>
                        <w:left w:val="none" w:sz="0" w:space="0" w:color="auto"/>
                        <w:bottom w:val="none" w:sz="0" w:space="0" w:color="auto"/>
                        <w:right w:val="none" w:sz="0" w:space="0" w:color="auto"/>
                      </w:divBdr>
                    </w:div>
                  </w:divsChild>
                </w:div>
                <w:div w:id="1022318379">
                  <w:marLeft w:val="0"/>
                  <w:marRight w:val="0"/>
                  <w:marTop w:val="0"/>
                  <w:marBottom w:val="0"/>
                  <w:divBdr>
                    <w:top w:val="none" w:sz="0" w:space="0" w:color="auto"/>
                    <w:left w:val="none" w:sz="0" w:space="0" w:color="auto"/>
                    <w:bottom w:val="none" w:sz="0" w:space="0" w:color="auto"/>
                    <w:right w:val="none" w:sz="0" w:space="0" w:color="auto"/>
                  </w:divBdr>
                  <w:divsChild>
                    <w:div w:id="1012876267">
                      <w:marLeft w:val="0"/>
                      <w:marRight w:val="0"/>
                      <w:marTop w:val="0"/>
                      <w:marBottom w:val="0"/>
                      <w:divBdr>
                        <w:top w:val="none" w:sz="0" w:space="0" w:color="auto"/>
                        <w:left w:val="none" w:sz="0" w:space="0" w:color="auto"/>
                        <w:bottom w:val="none" w:sz="0" w:space="0" w:color="auto"/>
                        <w:right w:val="none" w:sz="0" w:space="0" w:color="auto"/>
                      </w:divBdr>
                    </w:div>
                  </w:divsChild>
                </w:div>
                <w:div w:id="1607619282">
                  <w:marLeft w:val="0"/>
                  <w:marRight w:val="0"/>
                  <w:marTop w:val="0"/>
                  <w:marBottom w:val="0"/>
                  <w:divBdr>
                    <w:top w:val="none" w:sz="0" w:space="0" w:color="auto"/>
                    <w:left w:val="none" w:sz="0" w:space="0" w:color="auto"/>
                    <w:bottom w:val="none" w:sz="0" w:space="0" w:color="auto"/>
                    <w:right w:val="none" w:sz="0" w:space="0" w:color="auto"/>
                  </w:divBdr>
                  <w:divsChild>
                    <w:div w:id="654843171">
                      <w:marLeft w:val="0"/>
                      <w:marRight w:val="0"/>
                      <w:marTop w:val="0"/>
                      <w:marBottom w:val="0"/>
                      <w:divBdr>
                        <w:top w:val="none" w:sz="0" w:space="0" w:color="auto"/>
                        <w:left w:val="none" w:sz="0" w:space="0" w:color="auto"/>
                        <w:bottom w:val="none" w:sz="0" w:space="0" w:color="auto"/>
                        <w:right w:val="none" w:sz="0" w:space="0" w:color="auto"/>
                      </w:divBdr>
                    </w:div>
                  </w:divsChild>
                </w:div>
                <w:div w:id="1554847587">
                  <w:marLeft w:val="0"/>
                  <w:marRight w:val="0"/>
                  <w:marTop w:val="0"/>
                  <w:marBottom w:val="0"/>
                  <w:divBdr>
                    <w:top w:val="none" w:sz="0" w:space="0" w:color="auto"/>
                    <w:left w:val="none" w:sz="0" w:space="0" w:color="auto"/>
                    <w:bottom w:val="none" w:sz="0" w:space="0" w:color="auto"/>
                    <w:right w:val="none" w:sz="0" w:space="0" w:color="auto"/>
                  </w:divBdr>
                  <w:divsChild>
                    <w:div w:id="1512717212">
                      <w:marLeft w:val="0"/>
                      <w:marRight w:val="0"/>
                      <w:marTop w:val="0"/>
                      <w:marBottom w:val="0"/>
                      <w:divBdr>
                        <w:top w:val="none" w:sz="0" w:space="0" w:color="auto"/>
                        <w:left w:val="none" w:sz="0" w:space="0" w:color="auto"/>
                        <w:bottom w:val="none" w:sz="0" w:space="0" w:color="auto"/>
                        <w:right w:val="none" w:sz="0" w:space="0" w:color="auto"/>
                      </w:divBdr>
                    </w:div>
                  </w:divsChild>
                </w:div>
                <w:div w:id="172309407">
                  <w:marLeft w:val="0"/>
                  <w:marRight w:val="0"/>
                  <w:marTop w:val="0"/>
                  <w:marBottom w:val="0"/>
                  <w:divBdr>
                    <w:top w:val="none" w:sz="0" w:space="0" w:color="auto"/>
                    <w:left w:val="none" w:sz="0" w:space="0" w:color="auto"/>
                    <w:bottom w:val="none" w:sz="0" w:space="0" w:color="auto"/>
                    <w:right w:val="none" w:sz="0" w:space="0" w:color="auto"/>
                  </w:divBdr>
                  <w:divsChild>
                    <w:div w:id="11596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584">
          <w:marLeft w:val="0"/>
          <w:marRight w:val="0"/>
          <w:marTop w:val="0"/>
          <w:marBottom w:val="0"/>
          <w:divBdr>
            <w:top w:val="none" w:sz="0" w:space="0" w:color="auto"/>
            <w:left w:val="none" w:sz="0" w:space="0" w:color="auto"/>
            <w:bottom w:val="none" w:sz="0" w:space="0" w:color="auto"/>
            <w:right w:val="none" w:sz="0" w:space="0" w:color="auto"/>
          </w:divBdr>
          <w:divsChild>
            <w:div w:id="735513844">
              <w:marLeft w:val="0"/>
              <w:marRight w:val="0"/>
              <w:marTop w:val="0"/>
              <w:marBottom w:val="0"/>
              <w:divBdr>
                <w:top w:val="none" w:sz="0" w:space="0" w:color="auto"/>
                <w:left w:val="none" w:sz="0" w:space="0" w:color="auto"/>
                <w:bottom w:val="none" w:sz="0" w:space="0" w:color="auto"/>
                <w:right w:val="none" w:sz="0" w:space="0" w:color="auto"/>
              </w:divBdr>
            </w:div>
            <w:div w:id="742415396">
              <w:marLeft w:val="0"/>
              <w:marRight w:val="0"/>
              <w:marTop w:val="0"/>
              <w:marBottom w:val="0"/>
              <w:divBdr>
                <w:top w:val="none" w:sz="0" w:space="0" w:color="auto"/>
                <w:left w:val="none" w:sz="0" w:space="0" w:color="auto"/>
                <w:bottom w:val="none" w:sz="0" w:space="0" w:color="auto"/>
                <w:right w:val="none" w:sz="0" w:space="0" w:color="auto"/>
              </w:divBdr>
            </w:div>
          </w:divsChild>
        </w:div>
        <w:div w:id="899705178">
          <w:marLeft w:val="0"/>
          <w:marRight w:val="0"/>
          <w:marTop w:val="0"/>
          <w:marBottom w:val="0"/>
          <w:divBdr>
            <w:top w:val="none" w:sz="0" w:space="0" w:color="auto"/>
            <w:left w:val="none" w:sz="0" w:space="0" w:color="auto"/>
            <w:bottom w:val="none" w:sz="0" w:space="0" w:color="auto"/>
            <w:right w:val="none" w:sz="0" w:space="0" w:color="auto"/>
          </w:divBdr>
          <w:divsChild>
            <w:div w:id="307393896">
              <w:marLeft w:val="0"/>
              <w:marRight w:val="0"/>
              <w:marTop w:val="0"/>
              <w:marBottom w:val="0"/>
              <w:divBdr>
                <w:top w:val="none" w:sz="0" w:space="0" w:color="auto"/>
                <w:left w:val="none" w:sz="0" w:space="0" w:color="auto"/>
                <w:bottom w:val="none" w:sz="0" w:space="0" w:color="auto"/>
                <w:right w:val="none" w:sz="0" w:space="0" w:color="auto"/>
              </w:divBdr>
            </w:div>
            <w:div w:id="1129012359">
              <w:marLeft w:val="0"/>
              <w:marRight w:val="0"/>
              <w:marTop w:val="0"/>
              <w:marBottom w:val="0"/>
              <w:divBdr>
                <w:top w:val="none" w:sz="0" w:space="0" w:color="auto"/>
                <w:left w:val="none" w:sz="0" w:space="0" w:color="auto"/>
                <w:bottom w:val="none" w:sz="0" w:space="0" w:color="auto"/>
                <w:right w:val="none" w:sz="0" w:space="0" w:color="auto"/>
              </w:divBdr>
            </w:div>
            <w:div w:id="835074887">
              <w:marLeft w:val="0"/>
              <w:marRight w:val="0"/>
              <w:marTop w:val="0"/>
              <w:marBottom w:val="0"/>
              <w:divBdr>
                <w:top w:val="none" w:sz="0" w:space="0" w:color="auto"/>
                <w:left w:val="none" w:sz="0" w:space="0" w:color="auto"/>
                <w:bottom w:val="none" w:sz="0" w:space="0" w:color="auto"/>
                <w:right w:val="none" w:sz="0" w:space="0" w:color="auto"/>
              </w:divBdr>
            </w:div>
          </w:divsChild>
        </w:div>
        <w:div w:id="982083260">
          <w:marLeft w:val="0"/>
          <w:marRight w:val="0"/>
          <w:marTop w:val="0"/>
          <w:marBottom w:val="0"/>
          <w:divBdr>
            <w:top w:val="none" w:sz="0" w:space="0" w:color="auto"/>
            <w:left w:val="none" w:sz="0" w:space="0" w:color="auto"/>
            <w:bottom w:val="none" w:sz="0" w:space="0" w:color="auto"/>
            <w:right w:val="none" w:sz="0" w:space="0" w:color="auto"/>
          </w:divBdr>
        </w:div>
        <w:div w:id="1692802078">
          <w:marLeft w:val="0"/>
          <w:marRight w:val="0"/>
          <w:marTop w:val="0"/>
          <w:marBottom w:val="0"/>
          <w:divBdr>
            <w:top w:val="none" w:sz="0" w:space="0" w:color="auto"/>
            <w:left w:val="none" w:sz="0" w:space="0" w:color="auto"/>
            <w:bottom w:val="none" w:sz="0" w:space="0" w:color="auto"/>
            <w:right w:val="none" w:sz="0" w:space="0" w:color="auto"/>
          </w:divBdr>
        </w:div>
        <w:div w:id="1104618853">
          <w:marLeft w:val="0"/>
          <w:marRight w:val="0"/>
          <w:marTop w:val="0"/>
          <w:marBottom w:val="0"/>
          <w:divBdr>
            <w:top w:val="none" w:sz="0" w:space="0" w:color="auto"/>
            <w:left w:val="none" w:sz="0" w:space="0" w:color="auto"/>
            <w:bottom w:val="none" w:sz="0" w:space="0" w:color="auto"/>
            <w:right w:val="none" w:sz="0" w:space="0" w:color="auto"/>
          </w:divBdr>
        </w:div>
        <w:div w:id="520165084">
          <w:marLeft w:val="0"/>
          <w:marRight w:val="0"/>
          <w:marTop w:val="0"/>
          <w:marBottom w:val="0"/>
          <w:divBdr>
            <w:top w:val="none" w:sz="0" w:space="0" w:color="auto"/>
            <w:left w:val="none" w:sz="0" w:space="0" w:color="auto"/>
            <w:bottom w:val="none" w:sz="0" w:space="0" w:color="auto"/>
            <w:right w:val="none" w:sz="0" w:space="0" w:color="auto"/>
          </w:divBdr>
        </w:div>
        <w:div w:id="1912961245">
          <w:marLeft w:val="0"/>
          <w:marRight w:val="0"/>
          <w:marTop w:val="0"/>
          <w:marBottom w:val="0"/>
          <w:divBdr>
            <w:top w:val="none" w:sz="0" w:space="0" w:color="auto"/>
            <w:left w:val="none" w:sz="0" w:space="0" w:color="auto"/>
            <w:bottom w:val="none" w:sz="0" w:space="0" w:color="auto"/>
            <w:right w:val="none" w:sz="0" w:space="0" w:color="auto"/>
          </w:divBdr>
        </w:div>
        <w:div w:id="1483884520">
          <w:marLeft w:val="0"/>
          <w:marRight w:val="0"/>
          <w:marTop w:val="0"/>
          <w:marBottom w:val="0"/>
          <w:divBdr>
            <w:top w:val="none" w:sz="0" w:space="0" w:color="auto"/>
            <w:left w:val="none" w:sz="0" w:space="0" w:color="auto"/>
            <w:bottom w:val="none" w:sz="0" w:space="0" w:color="auto"/>
            <w:right w:val="none" w:sz="0" w:space="0" w:color="auto"/>
          </w:divBdr>
        </w:div>
        <w:div w:id="1564220014">
          <w:marLeft w:val="0"/>
          <w:marRight w:val="0"/>
          <w:marTop w:val="0"/>
          <w:marBottom w:val="0"/>
          <w:divBdr>
            <w:top w:val="none" w:sz="0" w:space="0" w:color="auto"/>
            <w:left w:val="none" w:sz="0" w:space="0" w:color="auto"/>
            <w:bottom w:val="none" w:sz="0" w:space="0" w:color="auto"/>
            <w:right w:val="none" w:sz="0" w:space="0" w:color="auto"/>
          </w:divBdr>
          <w:divsChild>
            <w:div w:id="1081871460">
              <w:marLeft w:val="-75"/>
              <w:marRight w:val="0"/>
              <w:marTop w:val="30"/>
              <w:marBottom w:val="30"/>
              <w:divBdr>
                <w:top w:val="none" w:sz="0" w:space="0" w:color="auto"/>
                <w:left w:val="none" w:sz="0" w:space="0" w:color="auto"/>
                <w:bottom w:val="none" w:sz="0" w:space="0" w:color="auto"/>
                <w:right w:val="none" w:sz="0" w:space="0" w:color="auto"/>
              </w:divBdr>
              <w:divsChild>
                <w:div w:id="1888905950">
                  <w:marLeft w:val="0"/>
                  <w:marRight w:val="0"/>
                  <w:marTop w:val="0"/>
                  <w:marBottom w:val="0"/>
                  <w:divBdr>
                    <w:top w:val="none" w:sz="0" w:space="0" w:color="auto"/>
                    <w:left w:val="none" w:sz="0" w:space="0" w:color="auto"/>
                    <w:bottom w:val="none" w:sz="0" w:space="0" w:color="auto"/>
                    <w:right w:val="none" w:sz="0" w:space="0" w:color="auto"/>
                  </w:divBdr>
                  <w:divsChild>
                    <w:div w:id="476653503">
                      <w:marLeft w:val="0"/>
                      <w:marRight w:val="0"/>
                      <w:marTop w:val="0"/>
                      <w:marBottom w:val="0"/>
                      <w:divBdr>
                        <w:top w:val="none" w:sz="0" w:space="0" w:color="auto"/>
                        <w:left w:val="none" w:sz="0" w:space="0" w:color="auto"/>
                        <w:bottom w:val="none" w:sz="0" w:space="0" w:color="auto"/>
                        <w:right w:val="none" w:sz="0" w:space="0" w:color="auto"/>
                      </w:divBdr>
                    </w:div>
                  </w:divsChild>
                </w:div>
                <w:div w:id="1036278760">
                  <w:marLeft w:val="0"/>
                  <w:marRight w:val="0"/>
                  <w:marTop w:val="0"/>
                  <w:marBottom w:val="0"/>
                  <w:divBdr>
                    <w:top w:val="none" w:sz="0" w:space="0" w:color="auto"/>
                    <w:left w:val="none" w:sz="0" w:space="0" w:color="auto"/>
                    <w:bottom w:val="none" w:sz="0" w:space="0" w:color="auto"/>
                    <w:right w:val="none" w:sz="0" w:space="0" w:color="auto"/>
                  </w:divBdr>
                  <w:divsChild>
                    <w:div w:id="2004581937">
                      <w:marLeft w:val="0"/>
                      <w:marRight w:val="0"/>
                      <w:marTop w:val="0"/>
                      <w:marBottom w:val="0"/>
                      <w:divBdr>
                        <w:top w:val="none" w:sz="0" w:space="0" w:color="auto"/>
                        <w:left w:val="none" w:sz="0" w:space="0" w:color="auto"/>
                        <w:bottom w:val="none" w:sz="0" w:space="0" w:color="auto"/>
                        <w:right w:val="none" w:sz="0" w:space="0" w:color="auto"/>
                      </w:divBdr>
                    </w:div>
                  </w:divsChild>
                </w:div>
                <w:div w:id="182594492">
                  <w:marLeft w:val="0"/>
                  <w:marRight w:val="0"/>
                  <w:marTop w:val="0"/>
                  <w:marBottom w:val="0"/>
                  <w:divBdr>
                    <w:top w:val="none" w:sz="0" w:space="0" w:color="auto"/>
                    <w:left w:val="none" w:sz="0" w:space="0" w:color="auto"/>
                    <w:bottom w:val="none" w:sz="0" w:space="0" w:color="auto"/>
                    <w:right w:val="none" w:sz="0" w:space="0" w:color="auto"/>
                  </w:divBdr>
                  <w:divsChild>
                    <w:div w:id="1858884201">
                      <w:marLeft w:val="0"/>
                      <w:marRight w:val="0"/>
                      <w:marTop w:val="0"/>
                      <w:marBottom w:val="0"/>
                      <w:divBdr>
                        <w:top w:val="none" w:sz="0" w:space="0" w:color="auto"/>
                        <w:left w:val="none" w:sz="0" w:space="0" w:color="auto"/>
                        <w:bottom w:val="none" w:sz="0" w:space="0" w:color="auto"/>
                        <w:right w:val="none" w:sz="0" w:space="0" w:color="auto"/>
                      </w:divBdr>
                    </w:div>
                    <w:div w:id="858467632">
                      <w:marLeft w:val="0"/>
                      <w:marRight w:val="0"/>
                      <w:marTop w:val="0"/>
                      <w:marBottom w:val="0"/>
                      <w:divBdr>
                        <w:top w:val="none" w:sz="0" w:space="0" w:color="auto"/>
                        <w:left w:val="none" w:sz="0" w:space="0" w:color="auto"/>
                        <w:bottom w:val="none" w:sz="0" w:space="0" w:color="auto"/>
                        <w:right w:val="none" w:sz="0" w:space="0" w:color="auto"/>
                      </w:divBdr>
                    </w:div>
                    <w:div w:id="732195524">
                      <w:marLeft w:val="0"/>
                      <w:marRight w:val="0"/>
                      <w:marTop w:val="0"/>
                      <w:marBottom w:val="0"/>
                      <w:divBdr>
                        <w:top w:val="none" w:sz="0" w:space="0" w:color="auto"/>
                        <w:left w:val="none" w:sz="0" w:space="0" w:color="auto"/>
                        <w:bottom w:val="none" w:sz="0" w:space="0" w:color="auto"/>
                        <w:right w:val="none" w:sz="0" w:space="0" w:color="auto"/>
                      </w:divBdr>
                    </w:div>
                    <w:div w:id="329259126">
                      <w:marLeft w:val="0"/>
                      <w:marRight w:val="0"/>
                      <w:marTop w:val="0"/>
                      <w:marBottom w:val="0"/>
                      <w:divBdr>
                        <w:top w:val="none" w:sz="0" w:space="0" w:color="auto"/>
                        <w:left w:val="none" w:sz="0" w:space="0" w:color="auto"/>
                        <w:bottom w:val="none" w:sz="0" w:space="0" w:color="auto"/>
                        <w:right w:val="none" w:sz="0" w:space="0" w:color="auto"/>
                      </w:divBdr>
                    </w:div>
                    <w:div w:id="1671636808">
                      <w:marLeft w:val="0"/>
                      <w:marRight w:val="0"/>
                      <w:marTop w:val="0"/>
                      <w:marBottom w:val="0"/>
                      <w:divBdr>
                        <w:top w:val="none" w:sz="0" w:space="0" w:color="auto"/>
                        <w:left w:val="none" w:sz="0" w:space="0" w:color="auto"/>
                        <w:bottom w:val="none" w:sz="0" w:space="0" w:color="auto"/>
                        <w:right w:val="none" w:sz="0" w:space="0" w:color="auto"/>
                      </w:divBdr>
                    </w:div>
                    <w:div w:id="200311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40398">
          <w:marLeft w:val="0"/>
          <w:marRight w:val="0"/>
          <w:marTop w:val="0"/>
          <w:marBottom w:val="0"/>
          <w:divBdr>
            <w:top w:val="none" w:sz="0" w:space="0" w:color="auto"/>
            <w:left w:val="none" w:sz="0" w:space="0" w:color="auto"/>
            <w:bottom w:val="none" w:sz="0" w:space="0" w:color="auto"/>
            <w:right w:val="none" w:sz="0" w:space="0" w:color="auto"/>
          </w:divBdr>
        </w:div>
        <w:div w:id="662242410">
          <w:marLeft w:val="0"/>
          <w:marRight w:val="0"/>
          <w:marTop w:val="0"/>
          <w:marBottom w:val="0"/>
          <w:divBdr>
            <w:top w:val="none" w:sz="0" w:space="0" w:color="auto"/>
            <w:left w:val="none" w:sz="0" w:space="0" w:color="auto"/>
            <w:bottom w:val="none" w:sz="0" w:space="0" w:color="auto"/>
            <w:right w:val="none" w:sz="0" w:space="0" w:color="auto"/>
          </w:divBdr>
        </w:div>
        <w:div w:id="1389498242">
          <w:marLeft w:val="0"/>
          <w:marRight w:val="0"/>
          <w:marTop w:val="0"/>
          <w:marBottom w:val="0"/>
          <w:divBdr>
            <w:top w:val="none" w:sz="0" w:space="0" w:color="auto"/>
            <w:left w:val="none" w:sz="0" w:space="0" w:color="auto"/>
            <w:bottom w:val="none" w:sz="0" w:space="0" w:color="auto"/>
            <w:right w:val="none" w:sz="0" w:space="0" w:color="auto"/>
          </w:divBdr>
        </w:div>
        <w:div w:id="2037853407">
          <w:marLeft w:val="0"/>
          <w:marRight w:val="0"/>
          <w:marTop w:val="0"/>
          <w:marBottom w:val="0"/>
          <w:divBdr>
            <w:top w:val="none" w:sz="0" w:space="0" w:color="auto"/>
            <w:left w:val="none" w:sz="0" w:space="0" w:color="auto"/>
            <w:bottom w:val="none" w:sz="0" w:space="0" w:color="auto"/>
            <w:right w:val="none" w:sz="0" w:space="0" w:color="auto"/>
          </w:divBdr>
        </w:div>
        <w:div w:id="1901013629">
          <w:marLeft w:val="0"/>
          <w:marRight w:val="0"/>
          <w:marTop w:val="0"/>
          <w:marBottom w:val="0"/>
          <w:divBdr>
            <w:top w:val="none" w:sz="0" w:space="0" w:color="auto"/>
            <w:left w:val="none" w:sz="0" w:space="0" w:color="auto"/>
            <w:bottom w:val="none" w:sz="0" w:space="0" w:color="auto"/>
            <w:right w:val="none" w:sz="0" w:space="0" w:color="auto"/>
          </w:divBdr>
          <w:divsChild>
            <w:div w:id="1431855327">
              <w:marLeft w:val="-75"/>
              <w:marRight w:val="0"/>
              <w:marTop w:val="30"/>
              <w:marBottom w:val="30"/>
              <w:divBdr>
                <w:top w:val="none" w:sz="0" w:space="0" w:color="auto"/>
                <w:left w:val="none" w:sz="0" w:space="0" w:color="auto"/>
                <w:bottom w:val="none" w:sz="0" w:space="0" w:color="auto"/>
                <w:right w:val="none" w:sz="0" w:space="0" w:color="auto"/>
              </w:divBdr>
              <w:divsChild>
                <w:div w:id="403382226">
                  <w:marLeft w:val="0"/>
                  <w:marRight w:val="0"/>
                  <w:marTop w:val="0"/>
                  <w:marBottom w:val="0"/>
                  <w:divBdr>
                    <w:top w:val="none" w:sz="0" w:space="0" w:color="auto"/>
                    <w:left w:val="none" w:sz="0" w:space="0" w:color="auto"/>
                    <w:bottom w:val="none" w:sz="0" w:space="0" w:color="auto"/>
                    <w:right w:val="none" w:sz="0" w:space="0" w:color="auto"/>
                  </w:divBdr>
                  <w:divsChild>
                    <w:div w:id="257257310">
                      <w:marLeft w:val="0"/>
                      <w:marRight w:val="0"/>
                      <w:marTop w:val="0"/>
                      <w:marBottom w:val="0"/>
                      <w:divBdr>
                        <w:top w:val="none" w:sz="0" w:space="0" w:color="auto"/>
                        <w:left w:val="none" w:sz="0" w:space="0" w:color="auto"/>
                        <w:bottom w:val="none" w:sz="0" w:space="0" w:color="auto"/>
                        <w:right w:val="none" w:sz="0" w:space="0" w:color="auto"/>
                      </w:divBdr>
                    </w:div>
                  </w:divsChild>
                </w:div>
                <w:div w:id="239411414">
                  <w:marLeft w:val="0"/>
                  <w:marRight w:val="0"/>
                  <w:marTop w:val="0"/>
                  <w:marBottom w:val="0"/>
                  <w:divBdr>
                    <w:top w:val="none" w:sz="0" w:space="0" w:color="auto"/>
                    <w:left w:val="none" w:sz="0" w:space="0" w:color="auto"/>
                    <w:bottom w:val="none" w:sz="0" w:space="0" w:color="auto"/>
                    <w:right w:val="none" w:sz="0" w:space="0" w:color="auto"/>
                  </w:divBdr>
                  <w:divsChild>
                    <w:div w:id="1006127616">
                      <w:marLeft w:val="0"/>
                      <w:marRight w:val="0"/>
                      <w:marTop w:val="0"/>
                      <w:marBottom w:val="0"/>
                      <w:divBdr>
                        <w:top w:val="none" w:sz="0" w:space="0" w:color="auto"/>
                        <w:left w:val="none" w:sz="0" w:space="0" w:color="auto"/>
                        <w:bottom w:val="none" w:sz="0" w:space="0" w:color="auto"/>
                        <w:right w:val="none" w:sz="0" w:space="0" w:color="auto"/>
                      </w:divBdr>
                    </w:div>
                  </w:divsChild>
                </w:div>
                <w:div w:id="961811807">
                  <w:marLeft w:val="0"/>
                  <w:marRight w:val="0"/>
                  <w:marTop w:val="0"/>
                  <w:marBottom w:val="0"/>
                  <w:divBdr>
                    <w:top w:val="none" w:sz="0" w:space="0" w:color="auto"/>
                    <w:left w:val="none" w:sz="0" w:space="0" w:color="auto"/>
                    <w:bottom w:val="none" w:sz="0" w:space="0" w:color="auto"/>
                    <w:right w:val="none" w:sz="0" w:space="0" w:color="auto"/>
                  </w:divBdr>
                  <w:divsChild>
                    <w:div w:id="1087842392">
                      <w:marLeft w:val="0"/>
                      <w:marRight w:val="0"/>
                      <w:marTop w:val="0"/>
                      <w:marBottom w:val="0"/>
                      <w:divBdr>
                        <w:top w:val="none" w:sz="0" w:space="0" w:color="auto"/>
                        <w:left w:val="none" w:sz="0" w:space="0" w:color="auto"/>
                        <w:bottom w:val="none" w:sz="0" w:space="0" w:color="auto"/>
                        <w:right w:val="none" w:sz="0" w:space="0" w:color="auto"/>
                      </w:divBdr>
                    </w:div>
                  </w:divsChild>
                </w:div>
                <w:div w:id="1194344728">
                  <w:marLeft w:val="0"/>
                  <w:marRight w:val="0"/>
                  <w:marTop w:val="0"/>
                  <w:marBottom w:val="0"/>
                  <w:divBdr>
                    <w:top w:val="none" w:sz="0" w:space="0" w:color="auto"/>
                    <w:left w:val="none" w:sz="0" w:space="0" w:color="auto"/>
                    <w:bottom w:val="none" w:sz="0" w:space="0" w:color="auto"/>
                    <w:right w:val="none" w:sz="0" w:space="0" w:color="auto"/>
                  </w:divBdr>
                  <w:divsChild>
                    <w:div w:id="1542129861">
                      <w:marLeft w:val="0"/>
                      <w:marRight w:val="0"/>
                      <w:marTop w:val="0"/>
                      <w:marBottom w:val="0"/>
                      <w:divBdr>
                        <w:top w:val="none" w:sz="0" w:space="0" w:color="auto"/>
                        <w:left w:val="none" w:sz="0" w:space="0" w:color="auto"/>
                        <w:bottom w:val="none" w:sz="0" w:space="0" w:color="auto"/>
                        <w:right w:val="none" w:sz="0" w:space="0" w:color="auto"/>
                      </w:divBdr>
                    </w:div>
                    <w:div w:id="1771513410">
                      <w:marLeft w:val="0"/>
                      <w:marRight w:val="0"/>
                      <w:marTop w:val="0"/>
                      <w:marBottom w:val="0"/>
                      <w:divBdr>
                        <w:top w:val="none" w:sz="0" w:space="0" w:color="auto"/>
                        <w:left w:val="none" w:sz="0" w:space="0" w:color="auto"/>
                        <w:bottom w:val="none" w:sz="0" w:space="0" w:color="auto"/>
                        <w:right w:val="none" w:sz="0" w:space="0" w:color="auto"/>
                      </w:divBdr>
                    </w:div>
                    <w:div w:id="937368985">
                      <w:marLeft w:val="0"/>
                      <w:marRight w:val="0"/>
                      <w:marTop w:val="0"/>
                      <w:marBottom w:val="0"/>
                      <w:divBdr>
                        <w:top w:val="none" w:sz="0" w:space="0" w:color="auto"/>
                        <w:left w:val="none" w:sz="0" w:space="0" w:color="auto"/>
                        <w:bottom w:val="none" w:sz="0" w:space="0" w:color="auto"/>
                        <w:right w:val="none" w:sz="0" w:space="0" w:color="auto"/>
                      </w:divBdr>
                    </w:div>
                    <w:div w:id="20859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75684">
          <w:marLeft w:val="0"/>
          <w:marRight w:val="0"/>
          <w:marTop w:val="0"/>
          <w:marBottom w:val="0"/>
          <w:divBdr>
            <w:top w:val="none" w:sz="0" w:space="0" w:color="auto"/>
            <w:left w:val="none" w:sz="0" w:space="0" w:color="auto"/>
            <w:bottom w:val="none" w:sz="0" w:space="0" w:color="auto"/>
            <w:right w:val="none" w:sz="0" w:space="0" w:color="auto"/>
          </w:divBdr>
        </w:div>
        <w:div w:id="293752464">
          <w:marLeft w:val="0"/>
          <w:marRight w:val="0"/>
          <w:marTop w:val="0"/>
          <w:marBottom w:val="0"/>
          <w:divBdr>
            <w:top w:val="none" w:sz="0" w:space="0" w:color="auto"/>
            <w:left w:val="none" w:sz="0" w:space="0" w:color="auto"/>
            <w:bottom w:val="none" w:sz="0" w:space="0" w:color="auto"/>
            <w:right w:val="none" w:sz="0" w:space="0" w:color="auto"/>
          </w:divBdr>
          <w:divsChild>
            <w:div w:id="1429423863">
              <w:marLeft w:val="-75"/>
              <w:marRight w:val="0"/>
              <w:marTop w:val="30"/>
              <w:marBottom w:val="30"/>
              <w:divBdr>
                <w:top w:val="none" w:sz="0" w:space="0" w:color="auto"/>
                <w:left w:val="none" w:sz="0" w:space="0" w:color="auto"/>
                <w:bottom w:val="none" w:sz="0" w:space="0" w:color="auto"/>
                <w:right w:val="none" w:sz="0" w:space="0" w:color="auto"/>
              </w:divBdr>
              <w:divsChild>
                <w:div w:id="1553731190">
                  <w:marLeft w:val="0"/>
                  <w:marRight w:val="0"/>
                  <w:marTop w:val="0"/>
                  <w:marBottom w:val="0"/>
                  <w:divBdr>
                    <w:top w:val="none" w:sz="0" w:space="0" w:color="auto"/>
                    <w:left w:val="none" w:sz="0" w:space="0" w:color="auto"/>
                    <w:bottom w:val="none" w:sz="0" w:space="0" w:color="auto"/>
                    <w:right w:val="none" w:sz="0" w:space="0" w:color="auto"/>
                  </w:divBdr>
                  <w:divsChild>
                    <w:div w:id="1949580691">
                      <w:marLeft w:val="0"/>
                      <w:marRight w:val="0"/>
                      <w:marTop w:val="0"/>
                      <w:marBottom w:val="0"/>
                      <w:divBdr>
                        <w:top w:val="none" w:sz="0" w:space="0" w:color="auto"/>
                        <w:left w:val="none" w:sz="0" w:space="0" w:color="auto"/>
                        <w:bottom w:val="none" w:sz="0" w:space="0" w:color="auto"/>
                        <w:right w:val="none" w:sz="0" w:space="0" w:color="auto"/>
                      </w:divBdr>
                    </w:div>
                  </w:divsChild>
                </w:div>
                <w:div w:id="490826970">
                  <w:marLeft w:val="0"/>
                  <w:marRight w:val="0"/>
                  <w:marTop w:val="0"/>
                  <w:marBottom w:val="0"/>
                  <w:divBdr>
                    <w:top w:val="none" w:sz="0" w:space="0" w:color="auto"/>
                    <w:left w:val="none" w:sz="0" w:space="0" w:color="auto"/>
                    <w:bottom w:val="none" w:sz="0" w:space="0" w:color="auto"/>
                    <w:right w:val="none" w:sz="0" w:space="0" w:color="auto"/>
                  </w:divBdr>
                  <w:divsChild>
                    <w:div w:id="1479571919">
                      <w:marLeft w:val="0"/>
                      <w:marRight w:val="0"/>
                      <w:marTop w:val="0"/>
                      <w:marBottom w:val="0"/>
                      <w:divBdr>
                        <w:top w:val="none" w:sz="0" w:space="0" w:color="auto"/>
                        <w:left w:val="none" w:sz="0" w:space="0" w:color="auto"/>
                        <w:bottom w:val="none" w:sz="0" w:space="0" w:color="auto"/>
                        <w:right w:val="none" w:sz="0" w:space="0" w:color="auto"/>
                      </w:divBdr>
                    </w:div>
                  </w:divsChild>
                </w:div>
                <w:div w:id="329791357">
                  <w:marLeft w:val="0"/>
                  <w:marRight w:val="0"/>
                  <w:marTop w:val="0"/>
                  <w:marBottom w:val="0"/>
                  <w:divBdr>
                    <w:top w:val="none" w:sz="0" w:space="0" w:color="auto"/>
                    <w:left w:val="none" w:sz="0" w:space="0" w:color="auto"/>
                    <w:bottom w:val="none" w:sz="0" w:space="0" w:color="auto"/>
                    <w:right w:val="none" w:sz="0" w:space="0" w:color="auto"/>
                  </w:divBdr>
                  <w:divsChild>
                    <w:div w:id="388654244">
                      <w:marLeft w:val="0"/>
                      <w:marRight w:val="0"/>
                      <w:marTop w:val="0"/>
                      <w:marBottom w:val="0"/>
                      <w:divBdr>
                        <w:top w:val="none" w:sz="0" w:space="0" w:color="auto"/>
                        <w:left w:val="none" w:sz="0" w:space="0" w:color="auto"/>
                        <w:bottom w:val="none" w:sz="0" w:space="0" w:color="auto"/>
                        <w:right w:val="none" w:sz="0" w:space="0" w:color="auto"/>
                      </w:divBdr>
                    </w:div>
                  </w:divsChild>
                </w:div>
                <w:div w:id="16123571">
                  <w:marLeft w:val="0"/>
                  <w:marRight w:val="0"/>
                  <w:marTop w:val="0"/>
                  <w:marBottom w:val="0"/>
                  <w:divBdr>
                    <w:top w:val="none" w:sz="0" w:space="0" w:color="auto"/>
                    <w:left w:val="none" w:sz="0" w:space="0" w:color="auto"/>
                    <w:bottom w:val="none" w:sz="0" w:space="0" w:color="auto"/>
                    <w:right w:val="none" w:sz="0" w:space="0" w:color="auto"/>
                  </w:divBdr>
                  <w:divsChild>
                    <w:div w:id="1524980603">
                      <w:marLeft w:val="0"/>
                      <w:marRight w:val="0"/>
                      <w:marTop w:val="0"/>
                      <w:marBottom w:val="0"/>
                      <w:divBdr>
                        <w:top w:val="none" w:sz="0" w:space="0" w:color="auto"/>
                        <w:left w:val="none" w:sz="0" w:space="0" w:color="auto"/>
                        <w:bottom w:val="none" w:sz="0" w:space="0" w:color="auto"/>
                        <w:right w:val="none" w:sz="0" w:space="0" w:color="auto"/>
                      </w:divBdr>
                    </w:div>
                    <w:div w:id="385376368">
                      <w:marLeft w:val="0"/>
                      <w:marRight w:val="0"/>
                      <w:marTop w:val="0"/>
                      <w:marBottom w:val="0"/>
                      <w:divBdr>
                        <w:top w:val="none" w:sz="0" w:space="0" w:color="auto"/>
                        <w:left w:val="none" w:sz="0" w:space="0" w:color="auto"/>
                        <w:bottom w:val="none" w:sz="0" w:space="0" w:color="auto"/>
                        <w:right w:val="none" w:sz="0" w:space="0" w:color="auto"/>
                      </w:divBdr>
                    </w:div>
                    <w:div w:id="1503088600">
                      <w:marLeft w:val="0"/>
                      <w:marRight w:val="0"/>
                      <w:marTop w:val="0"/>
                      <w:marBottom w:val="0"/>
                      <w:divBdr>
                        <w:top w:val="none" w:sz="0" w:space="0" w:color="auto"/>
                        <w:left w:val="none" w:sz="0" w:space="0" w:color="auto"/>
                        <w:bottom w:val="none" w:sz="0" w:space="0" w:color="auto"/>
                        <w:right w:val="none" w:sz="0" w:space="0" w:color="auto"/>
                      </w:divBdr>
                    </w:div>
                    <w:div w:id="10290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0761">
          <w:marLeft w:val="0"/>
          <w:marRight w:val="0"/>
          <w:marTop w:val="0"/>
          <w:marBottom w:val="0"/>
          <w:divBdr>
            <w:top w:val="none" w:sz="0" w:space="0" w:color="auto"/>
            <w:left w:val="none" w:sz="0" w:space="0" w:color="auto"/>
            <w:bottom w:val="none" w:sz="0" w:space="0" w:color="auto"/>
            <w:right w:val="none" w:sz="0" w:space="0" w:color="auto"/>
          </w:divBdr>
        </w:div>
        <w:div w:id="104422658">
          <w:marLeft w:val="0"/>
          <w:marRight w:val="0"/>
          <w:marTop w:val="0"/>
          <w:marBottom w:val="0"/>
          <w:divBdr>
            <w:top w:val="none" w:sz="0" w:space="0" w:color="auto"/>
            <w:left w:val="none" w:sz="0" w:space="0" w:color="auto"/>
            <w:bottom w:val="none" w:sz="0" w:space="0" w:color="auto"/>
            <w:right w:val="none" w:sz="0" w:space="0" w:color="auto"/>
          </w:divBdr>
          <w:divsChild>
            <w:div w:id="1889488865">
              <w:marLeft w:val="-75"/>
              <w:marRight w:val="0"/>
              <w:marTop w:val="30"/>
              <w:marBottom w:val="30"/>
              <w:divBdr>
                <w:top w:val="none" w:sz="0" w:space="0" w:color="auto"/>
                <w:left w:val="none" w:sz="0" w:space="0" w:color="auto"/>
                <w:bottom w:val="none" w:sz="0" w:space="0" w:color="auto"/>
                <w:right w:val="none" w:sz="0" w:space="0" w:color="auto"/>
              </w:divBdr>
              <w:divsChild>
                <w:div w:id="1268807836">
                  <w:marLeft w:val="0"/>
                  <w:marRight w:val="0"/>
                  <w:marTop w:val="0"/>
                  <w:marBottom w:val="0"/>
                  <w:divBdr>
                    <w:top w:val="none" w:sz="0" w:space="0" w:color="auto"/>
                    <w:left w:val="none" w:sz="0" w:space="0" w:color="auto"/>
                    <w:bottom w:val="none" w:sz="0" w:space="0" w:color="auto"/>
                    <w:right w:val="none" w:sz="0" w:space="0" w:color="auto"/>
                  </w:divBdr>
                  <w:divsChild>
                    <w:div w:id="836044312">
                      <w:marLeft w:val="0"/>
                      <w:marRight w:val="0"/>
                      <w:marTop w:val="0"/>
                      <w:marBottom w:val="0"/>
                      <w:divBdr>
                        <w:top w:val="none" w:sz="0" w:space="0" w:color="auto"/>
                        <w:left w:val="none" w:sz="0" w:space="0" w:color="auto"/>
                        <w:bottom w:val="none" w:sz="0" w:space="0" w:color="auto"/>
                        <w:right w:val="none" w:sz="0" w:space="0" w:color="auto"/>
                      </w:divBdr>
                    </w:div>
                  </w:divsChild>
                </w:div>
                <w:div w:id="267930201">
                  <w:marLeft w:val="0"/>
                  <w:marRight w:val="0"/>
                  <w:marTop w:val="0"/>
                  <w:marBottom w:val="0"/>
                  <w:divBdr>
                    <w:top w:val="none" w:sz="0" w:space="0" w:color="auto"/>
                    <w:left w:val="none" w:sz="0" w:space="0" w:color="auto"/>
                    <w:bottom w:val="none" w:sz="0" w:space="0" w:color="auto"/>
                    <w:right w:val="none" w:sz="0" w:space="0" w:color="auto"/>
                  </w:divBdr>
                  <w:divsChild>
                    <w:div w:id="823861561">
                      <w:marLeft w:val="0"/>
                      <w:marRight w:val="0"/>
                      <w:marTop w:val="0"/>
                      <w:marBottom w:val="0"/>
                      <w:divBdr>
                        <w:top w:val="none" w:sz="0" w:space="0" w:color="auto"/>
                        <w:left w:val="none" w:sz="0" w:space="0" w:color="auto"/>
                        <w:bottom w:val="none" w:sz="0" w:space="0" w:color="auto"/>
                        <w:right w:val="none" w:sz="0" w:space="0" w:color="auto"/>
                      </w:divBdr>
                    </w:div>
                  </w:divsChild>
                </w:div>
                <w:div w:id="23943773">
                  <w:marLeft w:val="0"/>
                  <w:marRight w:val="0"/>
                  <w:marTop w:val="0"/>
                  <w:marBottom w:val="0"/>
                  <w:divBdr>
                    <w:top w:val="none" w:sz="0" w:space="0" w:color="auto"/>
                    <w:left w:val="none" w:sz="0" w:space="0" w:color="auto"/>
                    <w:bottom w:val="none" w:sz="0" w:space="0" w:color="auto"/>
                    <w:right w:val="none" w:sz="0" w:space="0" w:color="auto"/>
                  </w:divBdr>
                  <w:divsChild>
                    <w:div w:id="1692533834">
                      <w:marLeft w:val="0"/>
                      <w:marRight w:val="0"/>
                      <w:marTop w:val="0"/>
                      <w:marBottom w:val="0"/>
                      <w:divBdr>
                        <w:top w:val="none" w:sz="0" w:space="0" w:color="auto"/>
                        <w:left w:val="none" w:sz="0" w:space="0" w:color="auto"/>
                        <w:bottom w:val="none" w:sz="0" w:space="0" w:color="auto"/>
                        <w:right w:val="none" w:sz="0" w:space="0" w:color="auto"/>
                      </w:divBdr>
                    </w:div>
                  </w:divsChild>
                </w:div>
                <w:div w:id="455490957">
                  <w:marLeft w:val="0"/>
                  <w:marRight w:val="0"/>
                  <w:marTop w:val="0"/>
                  <w:marBottom w:val="0"/>
                  <w:divBdr>
                    <w:top w:val="none" w:sz="0" w:space="0" w:color="auto"/>
                    <w:left w:val="none" w:sz="0" w:space="0" w:color="auto"/>
                    <w:bottom w:val="none" w:sz="0" w:space="0" w:color="auto"/>
                    <w:right w:val="none" w:sz="0" w:space="0" w:color="auto"/>
                  </w:divBdr>
                  <w:divsChild>
                    <w:div w:id="122526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9731">
          <w:marLeft w:val="0"/>
          <w:marRight w:val="0"/>
          <w:marTop w:val="0"/>
          <w:marBottom w:val="0"/>
          <w:divBdr>
            <w:top w:val="none" w:sz="0" w:space="0" w:color="auto"/>
            <w:left w:val="none" w:sz="0" w:space="0" w:color="auto"/>
            <w:bottom w:val="none" w:sz="0" w:space="0" w:color="auto"/>
            <w:right w:val="none" w:sz="0" w:space="0" w:color="auto"/>
          </w:divBdr>
        </w:div>
        <w:div w:id="1006858255">
          <w:marLeft w:val="0"/>
          <w:marRight w:val="0"/>
          <w:marTop w:val="0"/>
          <w:marBottom w:val="0"/>
          <w:divBdr>
            <w:top w:val="none" w:sz="0" w:space="0" w:color="auto"/>
            <w:left w:val="none" w:sz="0" w:space="0" w:color="auto"/>
            <w:bottom w:val="none" w:sz="0" w:space="0" w:color="auto"/>
            <w:right w:val="none" w:sz="0" w:space="0" w:color="auto"/>
          </w:divBdr>
          <w:divsChild>
            <w:div w:id="1529755150">
              <w:marLeft w:val="-75"/>
              <w:marRight w:val="0"/>
              <w:marTop w:val="30"/>
              <w:marBottom w:val="30"/>
              <w:divBdr>
                <w:top w:val="none" w:sz="0" w:space="0" w:color="auto"/>
                <w:left w:val="none" w:sz="0" w:space="0" w:color="auto"/>
                <w:bottom w:val="none" w:sz="0" w:space="0" w:color="auto"/>
                <w:right w:val="none" w:sz="0" w:space="0" w:color="auto"/>
              </w:divBdr>
              <w:divsChild>
                <w:div w:id="513302472">
                  <w:marLeft w:val="0"/>
                  <w:marRight w:val="0"/>
                  <w:marTop w:val="0"/>
                  <w:marBottom w:val="0"/>
                  <w:divBdr>
                    <w:top w:val="none" w:sz="0" w:space="0" w:color="auto"/>
                    <w:left w:val="none" w:sz="0" w:space="0" w:color="auto"/>
                    <w:bottom w:val="none" w:sz="0" w:space="0" w:color="auto"/>
                    <w:right w:val="none" w:sz="0" w:space="0" w:color="auto"/>
                  </w:divBdr>
                  <w:divsChild>
                    <w:div w:id="634483871">
                      <w:marLeft w:val="0"/>
                      <w:marRight w:val="0"/>
                      <w:marTop w:val="0"/>
                      <w:marBottom w:val="0"/>
                      <w:divBdr>
                        <w:top w:val="none" w:sz="0" w:space="0" w:color="auto"/>
                        <w:left w:val="none" w:sz="0" w:space="0" w:color="auto"/>
                        <w:bottom w:val="none" w:sz="0" w:space="0" w:color="auto"/>
                        <w:right w:val="none" w:sz="0" w:space="0" w:color="auto"/>
                      </w:divBdr>
                    </w:div>
                  </w:divsChild>
                </w:div>
                <w:div w:id="1894123348">
                  <w:marLeft w:val="0"/>
                  <w:marRight w:val="0"/>
                  <w:marTop w:val="0"/>
                  <w:marBottom w:val="0"/>
                  <w:divBdr>
                    <w:top w:val="none" w:sz="0" w:space="0" w:color="auto"/>
                    <w:left w:val="none" w:sz="0" w:space="0" w:color="auto"/>
                    <w:bottom w:val="none" w:sz="0" w:space="0" w:color="auto"/>
                    <w:right w:val="none" w:sz="0" w:space="0" w:color="auto"/>
                  </w:divBdr>
                  <w:divsChild>
                    <w:div w:id="511912979">
                      <w:marLeft w:val="0"/>
                      <w:marRight w:val="0"/>
                      <w:marTop w:val="0"/>
                      <w:marBottom w:val="0"/>
                      <w:divBdr>
                        <w:top w:val="none" w:sz="0" w:space="0" w:color="auto"/>
                        <w:left w:val="none" w:sz="0" w:space="0" w:color="auto"/>
                        <w:bottom w:val="none" w:sz="0" w:space="0" w:color="auto"/>
                        <w:right w:val="none" w:sz="0" w:space="0" w:color="auto"/>
                      </w:divBdr>
                    </w:div>
                  </w:divsChild>
                </w:div>
                <w:div w:id="1157838831">
                  <w:marLeft w:val="0"/>
                  <w:marRight w:val="0"/>
                  <w:marTop w:val="0"/>
                  <w:marBottom w:val="0"/>
                  <w:divBdr>
                    <w:top w:val="none" w:sz="0" w:space="0" w:color="auto"/>
                    <w:left w:val="none" w:sz="0" w:space="0" w:color="auto"/>
                    <w:bottom w:val="none" w:sz="0" w:space="0" w:color="auto"/>
                    <w:right w:val="none" w:sz="0" w:space="0" w:color="auto"/>
                  </w:divBdr>
                  <w:divsChild>
                    <w:div w:id="987242213">
                      <w:marLeft w:val="0"/>
                      <w:marRight w:val="0"/>
                      <w:marTop w:val="0"/>
                      <w:marBottom w:val="0"/>
                      <w:divBdr>
                        <w:top w:val="none" w:sz="0" w:space="0" w:color="auto"/>
                        <w:left w:val="none" w:sz="0" w:space="0" w:color="auto"/>
                        <w:bottom w:val="none" w:sz="0" w:space="0" w:color="auto"/>
                        <w:right w:val="none" w:sz="0" w:space="0" w:color="auto"/>
                      </w:divBdr>
                    </w:div>
                  </w:divsChild>
                </w:div>
                <w:div w:id="2059864430">
                  <w:marLeft w:val="0"/>
                  <w:marRight w:val="0"/>
                  <w:marTop w:val="0"/>
                  <w:marBottom w:val="0"/>
                  <w:divBdr>
                    <w:top w:val="none" w:sz="0" w:space="0" w:color="auto"/>
                    <w:left w:val="none" w:sz="0" w:space="0" w:color="auto"/>
                    <w:bottom w:val="none" w:sz="0" w:space="0" w:color="auto"/>
                    <w:right w:val="none" w:sz="0" w:space="0" w:color="auto"/>
                  </w:divBdr>
                  <w:divsChild>
                    <w:div w:id="1689596667">
                      <w:marLeft w:val="0"/>
                      <w:marRight w:val="0"/>
                      <w:marTop w:val="0"/>
                      <w:marBottom w:val="0"/>
                      <w:divBdr>
                        <w:top w:val="none" w:sz="0" w:space="0" w:color="auto"/>
                        <w:left w:val="none" w:sz="0" w:space="0" w:color="auto"/>
                        <w:bottom w:val="none" w:sz="0" w:space="0" w:color="auto"/>
                        <w:right w:val="none" w:sz="0" w:space="0" w:color="auto"/>
                      </w:divBdr>
                    </w:div>
                    <w:div w:id="1752703574">
                      <w:marLeft w:val="0"/>
                      <w:marRight w:val="0"/>
                      <w:marTop w:val="0"/>
                      <w:marBottom w:val="0"/>
                      <w:divBdr>
                        <w:top w:val="none" w:sz="0" w:space="0" w:color="auto"/>
                        <w:left w:val="none" w:sz="0" w:space="0" w:color="auto"/>
                        <w:bottom w:val="none" w:sz="0" w:space="0" w:color="auto"/>
                        <w:right w:val="none" w:sz="0" w:space="0" w:color="auto"/>
                      </w:divBdr>
                    </w:div>
                    <w:div w:id="1403327962">
                      <w:marLeft w:val="0"/>
                      <w:marRight w:val="0"/>
                      <w:marTop w:val="0"/>
                      <w:marBottom w:val="0"/>
                      <w:divBdr>
                        <w:top w:val="none" w:sz="0" w:space="0" w:color="auto"/>
                        <w:left w:val="none" w:sz="0" w:space="0" w:color="auto"/>
                        <w:bottom w:val="none" w:sz="0" w:space="0" w:color="auto"/>
                        <w:right w:val="none" w:sz="0" w:space="0" w:color="auto"/>
                      </w:divBdr>
                    </w:div>
                    <w:div w:id="1818261993">
                      <w:marLeft w:val="0"/>
                      <w:marRight w:val="0"/>
                      <w:marTop w:val="0"/>
                      <w:marBottom w:val="0"/>
                      <w:divBdr>
                        <w:top w:val="none" w:sz="0" w:space="0" w:color="auto"/>
                        <w:left w:val="none" w:sz="0" w:space="0" w:color="auto"/>
                        <w:bottom w:val="none" w:sz="0" w:space="0" w:color="auto"/>
                        <w:right w:val="none" w:sz="0" w:space="0" w:color="auto"/>
                      </w:divBdr>
                    </w:div>
                  </w:divsChild>
                </w:div>
                <w:div w:id="1189951244">
                  <w:marLeft w:val="0"/>
                  <w:marRight w:val="0"/>
                  <w:marTop w:val="0"/>
                  <w:marBottom w:val="0"/>
                  <w:divBdr>
                    <w:top w:val="none" w:sz="0" w:space="0" w:color="auto"/>
                    <w:left w:val="none" w:sz="0" w:space="0" w:color="auto"/>
                    <w:bottom w:val="none" w:sz="0" w:space="0" w:color="auto"/>
                    <w:right w:val="none" w:sz="0" w:space="0" w:color="auto"/>
                  </w:divBdr>
                  <w:divsChild>
                    <w:div w:id="1565599542">
                      <w:marLeft w:val="0"/>
                      <w:marRight w:val="0"/>
                      <w:marTop w:val="0"/>
                      <w:marBottom w:val="0"/>
                      <w:divBdr>
                        <w:top w:val="none" w:sz="0" w:space="0" w:color="auto"/>
                        <w:left w:val="none" w:sz="0" w:space="0" w:color="auto"/>
                        <w:bottom w:val="none" w:sz="0" w:space="0" w:color="auto"/>
                        <w:right w:val="none" w:sz="0" w:space="0" w:color="auto"/>
                      </w:divBdr>
                    </w:div>
                    <w:div w:id="1380125885">
                      <w:marLeft w:val="0"/>
                      <w:marRight w:val="0"/>
                      <w:marTop w:val="0"/>
                      <w:marBottom w:val="0"/>
                      <w:divBdr>
                        <w:top w:val="none" w:sz="0" w:space="0" w:color="auto"/>
                        <w:left w:val="none" w:sz="0" w:space="0" w:color="auto"/>
                        <w:bottom w:val="none" w:sz="0" w:space="0" w:color="auto"/>
                        <w:right w:val="none" w:sz="0" w:space="0" w:color="auto"/>
                      </w:divBdr>
                    </w:div>
                    <w:div w:id="1203707717">
                      <w:marLeft w:val="0"/>
                      <w:marRight w:val="0"/>
                      <w:marTop w:val="0"/>
                      <w:marBottom w:val="0"/>
                      <w:divBdr>
                        <w:top w:val="none" w:sz="0" w:space="0" w:color="auto"/>
                        <w:left w:val="none" w:sz="0" w:space="0" w:color="auto"/>
                        <w:bottom w:val="none" w:sz="0" w:space="0" w:color="auto"/>
                        <w:right w:val="none" w:sz="0" w:space="0" w:color="auto"/>
                      </w:divBdr>
                    </w:div>
                    <w:div w:id="9724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4426">
          <w:marLeft w:val="0"/>
          <w:marRight w:val="0"/>
          <w:marTop w:val="0"/>
          <w:marBottom w:val="0"/>
          <w:divBdr>
            <w:top w:val="none" w:sz="0" w:space="0" w:color="auto"/>
            <w:left w:val="none" w:sz="0" w:space="0" w:color="auto"/>
            <w:bottom w:val="none" w:sz="0" w:space="0" w:color="auto"/>
            <w:right w:val="none" w:sz="0" w:space="0" w:color="auto"/>
          </w:divBdr>
        </w:div>
        <w:div w:id="1935624543">
          <w:marLeft w:val="0"/>
          <w:marRight w:val="0"/>
          <w:marTop w:val="0"/>
          <w:marBottom w:val="0"/>
          <w:divBdr>
            <w:top w:val="none" w:sz="0" w:space="0" w:color="auto"/>
            <w:left w:val="none" w:sz="0" w:space="0" w:color="auto"/>
            <w:bottom w:val="none" w:sz="0" w:space="0" w:color="auto"/>
            <w:right w:val="none" w:sz="0" w:space="0" w:color="auto"/>
          </w:divBdr>
        </w:div>
        <w:div w:id="1586301984">
          <w:marLeft w:val="0"/>
          <w:marRight w:val="0"/>
          <w:marTop w:val="0"/>
          <w:marBottom w:val="0"/>
          <w:divBdr>
            <w:top w:val="none" w:sz="0" w:space="0" w:color="auto"/>
            <w:left w:val="none" w:sz="0" w:space="0" w:color="auto"/>
            <w:bottom w:val="none" w:sz="0" w:space="0" w:color="auto"/>
            <w:right w:val="none" w:sz="0" w:space="0" w:color="auto"/>
          </w:divBdr>
        </w:div>
        <w:div w:id="763576535">
          <w:marLeft w:val="0"/>
          <w:marRight w:val="0"/>
          <w:marTop w:val="0"/>
          <w:marBottom w:val="0"/>
          <w:divBdr>
            <w:top w:val="none" w:sz="0" w:space="0" w:color="auto"/>
            <w:left w:val="none" w:sz="0" w:space="0" w:color="auto"/>
            <w:bottom w:val="none" w:sz="0" w:space="0" w:color="auto"/>
            <w:right w:val="none" w:sz="0" w:space="0" w:color="auto"/>
          </w:divBdr>
        </w:div>
        <w:div w:id="1514227330">
          <w:marLeft w:val="0"/>
          <w:marRight w:val="0"/>
          <w:marTop w:val="0"/>
          <w:marBottom w:val="0"/>
          <w:divBdr>
            <w:top w:val="none" w:sz="0" w:space="0" w:color="auto"/>
            <w:left w:val="none" w:sz="0" w:space="0" w:color="auto"/>
            <w:bottom w:val="none" w:sz="0" w:space="0" w:color="auto"/>
            <w:right w:val="none" w:sz="0" w:space="0" w:color="auto"/>
          </w:divBdr>
          <w:divsChild>
            <w:div w:id="1157456365">
              <w:marLeft w:val="-75"/>
              <w:marRight w:val="0"/>
              <w:marTop w:val="30"/>
              <w:marBottom w:val="30"/>
              <w:divBdr>
                <w:top w:val="none" w:sz="0" w:space="0" w:color="auto"/>
                <w:left w:val="none" w:sz="0" w:space="0" w:color="auto"/>
                <w:bottom w:val="none" w:sz="0" w:space="0" w:color="auto"/>
                <w:right w:val="none" w:sz="0" w:space="0" w:color="auto"/>
              </w:divBdr>
              <w:divsChild>
                <w:div w:id="53312500">
                  <w:marLeft w:val="0"/>
                  <w:marRight w:val="0"/>
                  <w:marTop w:val="0"/>
                  <w:marBottom w:val="0"/>
                  <w:divBdr>
                    <w:top w:val="none" w:sz="0" w:space="0" w:color="auto"/>
                    <w:left w:val="none" w:sz="0" w:space="0" w:color="auto"/>
                    <w:bottom w:val="none" w:sz="0" w:space="0" w:color="auto"/>
                    <w:right w:val="none" w:sz="0" w:space="0" w:color="auto"/>
                  </w:divBdr>
                  <w:divsChild>
                    <w:div w:id="393427942">
                      <w:marLeft w:val="0"/>
                      <w:marRight w:val="0"/>
                      <w:marTop w:val="0"/>
                      <w:marBottom w:val="0"/>
                      <w:divBdr>
                        <w:top w:val="none" w:sz="0" w:space="0" w:color="auto"/>
                        <w:left w:val="none" w:sz="0" w:space="0" w:color="auto"/>
                        <w:bottom w:val="none" w:sz="0" w:space="0" w:color="auto"/>
                        <w:right w:val="none" w:sz="0" w:space="0" w:color="auto"/>
                      </w:divBdr>
                    </w:div>
                  </w:divsChild>
                </w:div>
                <w:div w:id="73474916">
                  <w:marLeft w:val="0"/>
                  <w:marRight w:val="0"/>
                  <w:marTop w:val="0"/>
                  <w:marBottom w:val="0"/>
                  <w:divBdr>
                    <w:top w:val="none" w:sz="0" w:space="0" w:color="auto"/>
                    <w:left w:val="none" w:sz="0" w:space="0" w:color="auto"/>
                    <w:bottom w:val="none" w:sz="0" w:space="0" w:color="auto"/>
                    <w:right w:val="none" w:sz="0" w:space="0" w:color="auto"/>
                  </w:divBdr>
                  <w:divsChild>
                    <w:div w:id="1999570437">
                      <w:marLeft w:val="0"/>
                      <w:marRight w:val="0"/>
                      <w:marTop w:val="0"/>
                      <w:marBottom w:val="0"/>
                      <w:divBdr>
                        <w:top w:val="none" w:sz="0" w:space="0" w:color="auto"/>
                        <w:left w:val="none" w:sz="0" w:space="0" w:color="auto"/>
                        <w:bottom w:val="none" w:sz="0" w:space="0" w:color="auto"/>
                        <w:right w:val="none" w:sz="0" w:space="0" w:color="auto"/>
                      </w:divBdr>
                    </w:div>
                  </w:divsChild>
                </w:div>
                <w:div w:id="747728062">
                  <w:marLeft w:val="0"/>
                  <w:marRight w:val="0"/>
                  <w:marTop w:val="0"/>
                  <w:marBottom w:val="0"/>
                  <w:divBdr>
                    <w:top w:val="none" w:sz="0" w:space="0" w:color="auto"/>
                    <w:left w:val="none" w:sz="0" w:space="0" w:color="auto"/>
                    <w:bottom w:val="none" w:sz="0" w:space="0" w:color="auto"/>
                    <w:right w:val="none" w:sz="0" w:space="0" w:color="auto"/>
                  </w:divBdr>
                  <w:divsChild>
                    <w:div w:id="852886723">
                      <w:marLeft w:val="0"/>
                      <w:marRight w:val="0"/>
                      <w:marTop w:val="0"/>
                      <w:marBottom w:val="0"/>
                      <w:divBdr>
                        <w:top w:val="none" w:sz="0" w:space="0" w:color="auto"/>
                        <w:left w:val="none" w:sz="0" w:space="0" w:color="auto"/>
                        <w:bottom w:val="none" w:sz="0" w:space="0" w:color="auto"/>
                        <w:right w:val="none" w:sz="0" w:space="0" w:color="auto"/>
                      </w:divBdr>
                    </w:div>
                  </w:divsChild>
                </w:div>
                <w:div w:id="1803497728">
                  <w:marLeft w:val="0"/>
                  <w:marRight w:val="0"/>
                  <w:marTop w:val="0"/>
                  <w:marBottom w:val="0"/>
                  <w:divBdr>
                    <w:top w:val="none" w:sz="0" w:space="0" w:color="auto"/>
                    <w:left w:val="none" w:sz="0" w:space="0" w:color="auto"/>
                    <w:bottom w:val="none" w:sz="0" w:space="0" w:color="auto"/>
                    <w:right w:val="none" w:sz="0" w:space="0" w:color="auto"/>
                  </w:divBdr>
                  <w:divsChild>
                    <w:div w:id="1494373978">
                      <w:marLeft w:val="0"/>
                      <w:marRight w:val="0"/>
                      <w:marTop w:val="0"/>
                      <w:marBottom w:val="0"/>
                      <w:divBdr>
                        <w:top w:val="none" w:sz="0" w:space="0" w:color="auto"/>
                        <w:left w:val="none" w:sz="0" w:space="0" w:color="auto"/>
                        <w:bottom w:val="none" w:sz="0" w:space="0" w:color="auto"/>
                        <w:right w:val="none" w:sz="0" w:space="0" w:color="auto"/>
                      </w:divBdr>
                    </w:div>
                  </w:divsChild>
                </w:div>
                <w:div w:id="1052341128">
                  <w:marLeft w:val="0"/>
                  <w:marRight w:val="0"/>
                  <w:marTop w:val="0"/>
                  <w:marBottom w:val="0"/>
                  <w:divBdr>
                    <w:top w:val="none" w:sz="0" w:space="0" w:color="auto"/>
                    <w:left w:val="none" w:sz="0" w:space="0" w:color="auto"/>
                    <w:bottom w:val="none" w:sz="0" w:space="0" w:color="auto"/>
                    <w:right w:val="none" w:sz="0" w:space="0" w:color="auto"/>
                  </w:divBdr>
                  <w:divsChild>
                    <w:div w:id="1449474133">
                      <w:marLeft w:val="0"/>
                      <w:marRight w:val="0"/>
                      <w:marTop w:val="0"/>
                      <w:marBottom w:val="0"/>
                      <w:divBdr>
                        <w:top w:val="none" w:sz="0" w:space="0" w:color="auto"/>
                        <w:left w:val="none" w:sz="0" w:space="0" w:color="auto"/>
                        <w:bottom w:val="none" w:sz="0" w:space="0" w:color="auto"/>
                        <w:right w:val="none" w:sz="0" w:space="0" w:color="auto"/>
                      </w:divBdr>
                    </w:div>
                  </w:divsChild>
                </w:div>
                <w:div w:id="1456482153">
                  <w:marLeft w:val="0"/>
                  <w:marRight w:val="0"/>
                  <w:marTop w:val="0"/>
                  <w:marBottom w:val="0"/>
                  <w:divBdr>
                    <w:top w:val="none" w:sz="0" w:space="0" w:color="auto"/>
                    <w:left w:val="none" w:sz="0" w:space="0" w:color="auto"/>
                    <w:bottom w:val="none" w:sz="0" w:space="0" w:color="auto"/>
                    <w:right w:val="none" w:sz="0" w:space="0" w:color="auto"/>
                  </w:divBdr>
                  <w:divsChild>
                    <w:div w:id="1698966974">
                      <w:marLeft w:val="0"/>
                      <w:marRight w:val="0"/>
                      <w:marTop w:val="0"/>
                      <w:marBottom w:val="0"/>
                      <w:divBdr>
                        <w:top w:val="none" w:sz="0" w:space="0" w:color="auto"/>
                        <w:left w:val="none" w:sz="0" w:space="0" w:color="auto"/>
                        <w:bottom w:val="none" w:sz="0" w:space="0" w:color="auto"/>
                        <w:right w:val="none" w:sz="0" w:space="0" w:color="auto"/>
                      </w:divBdr>
                    </w:div>
                  </w:divsChild>
                </w:div>
                <w:div w:id="181747597">
                  <w:marLeft w:val="0"/>
                  <w:marRight w:val="0"/>
                  <w:marTop w:val="0"/>
                  <w:marBottom w:val="0"/>
                  <w:divBdr>
                    <w:top w:val="none" w:sz="0" w:space="0" w:color="auto"/>
                    <w:left w:val="none" w:sz="0" w:space="0" w:color="auto"/>
                    <w:bottom w:val="none" w:sz="0" w:space="0" w:color="auto"/>
                    <w:right w:val="none" w:sz="0" w:space="0" w:color="auto"/>
                  </w:divBdr>
                  <w:divsChild>
                    <w:div w:id="113797041">
                      <w:marLeft w:val="0"/>
                      <w:marRight w:val="0"/>
                      <w:marTop w:val="0"/>
                      <w:marBottom w:val="0"/>
                      <w:divBdr>
                        <w:top w:val="none" w:sz="0" w:space="0" w:color="auto"/>
                        <w:left w:val="none" w:sz="0" w:space="0" w:color="auto"/>
                        <w:bottom w:val="none" w:sz="0" w:space="0" w:color="auto"/>
                        <w:right w:val="none" w:sz="0" w:space="0" w:color="auto"/>
                      </w:divBdr>
                    </w:div>
                  </w:divsChild>
                </w:div>
                <w:div w:id="232854135">
                  <w:marLeft w:val="0"/>
                  <w:marRight w:val="0"/>
                  <w:marTop w:val="0"/>
                  <w:marBottom w:val="0"/>
                  <w:divBdr>
                    <w:top w:val="none" w:sz="0" w:space="0" w:color="auto"/>
                    <w:left w:val="none" w:sz="0" w:space="0" w:color="auto"/>
                    <w:bottom w:val="none" w:sz="0" w:space="0" w:color="auto"/>
                    <w:right w:val="none" w:sz="0" w:space="0" w:color="auto"/>
                  </w:divBdr>
                  <w:divsChild>
                    <w:div w:id="595360397">
                      <w:marLeft w:val="0"/>
                      <w:marRight w:val="0"/>
                      <w:marTop w:val="0"/>
                      <w:marBottom w:val="0"/>
                      <w:divBdr>
                        <w:top w:val="none" w:sz="0" w:space="0" w:color="auto"/>
                        <w:left w:val="none" w:sz="0" w:space="0" w:color="auto"/>
                        <w:bottom w:val="none" w:sz="0" w:space="0" w:color="auto"/>
                        <w:right w:val="none" w:sz="0" w:space="0" w:color="auto"/>
                      </w:divBdr>
                    </w:div>
                  </w:divsChild>
                </w:div>
                <w:div w:id="662008187">
                  <w:marLeft w:val="0"/>
                  <w:marRight w:val="0"/>
                  <w:marTop w:val="0"/>
                  <w:marBottom w:val="0"/>
                  <w:divBdr>
                    <w:top w:val="none" w:sz="0" w:space="0" w:color="auto"/>
                    <w:left w:val="none" w:sz="0" w:space="0" w:color="auto"/>
                    <w:bottom w:val="none" w:sz="0" w:space="0" w:color="auto"/>
                    <w:right w:val="none" w:sz="0" w:space="0" w:color="auto"/>
                  </w:divBdr>
                  <w:divsChild>
                    <w:div w:id="1577595788">
                      <w:marLeft w:val="0"/>
                      <w:marRight w:val="0"/>
                      <w:marTop w:val="0"/>
                      <w:marBottom w:val="0"/>
                      <w:divBdr>
                        <w:top w:val="none" w:sz="0" w:space="0" w:color="auto"/>
                        <w:left w:val="none" w:sz="0" w:space="0" w:color="auto"/>
                        <w:bottom w:val="none" w:sz="0" w:space="0" w:color="auto"/>
                        <w:right w:val="none" w:sz="0" w:space="0" w:color="auto"/>
                      </w:divBdr>
                    </w:div>
                  </w:divsChild>
                </w:div>
                <w:div w:id="814758096">
                  <w:marLeft w:val="0"/>
                  <w:marRight w:val="0"/>
                  <w:marTop w:val="0"/>
                  <w:marBottom w:val="0"/>
                  <w:divBdr>
                    <w:top w:val="none" w:sz="0" w:space="0" w:color="auto"/>
                    <w:left w:val="none" w:sz="0" w:space="0" w:color="auto"/>
                    <w:bottom w:val="none" w:sz="0" w:space="0" w:color="auto"/>
                    <w:right w:val="none" w:sz="0" w:space="0" w:color="auto"/>
                  </w:divBdr>
                  <w:divsChild>
                    <w:div w:id="850609992">
                      <w:marLeft w:val="0"/>
                      <w:marRight w:val="0"/>
                      <w:marTop w:val="0"/>
                      <w:marBottom w:val="0"/>
                      <w:divBdr>
                        <w:top w:val="none" w:sz="0" w:space="0" w:color="auto"/>
                        <w:left w:val="none" w:sz="0" w:space="0" w:color="auto"/>
                        <w:bottom w:val="none" w:sz="0" w:space="0" w:color="auto"/>
                        <w:right w:val="none" w:sz="0" w:space="0" w:color="auto"/>
                      </w:divBdr>
                    </w:div>
                    <w:div w:id="624891640">
                      <w:marLeft w:val="0"/>
                      <w:marRight w:val="0"/>
                      <w:marTop w:val="0"/>
                      <w:marBottom w:val="0"/>
                      <w:divBdr>
                        <w:top w:val="none" w:sz="0" w:space="0" w:color="auto"/>
                        <w:left w:val="none" w:sz="0" w:space="0" w:color="auto"/>
                        <w:bottom w:val="none" w:sz="0" w:space="0" w:color="auto"/>
                        <w:right w:val="none" w:sz="0" w:space="0" w:color="auto"/>
                      </w:divBdr>
                    </w:div>
                    <w:div w:id="939533856">
                      <w:marLeft w:val="0"/>
                      <w:marRight w:val="0"/>
                      <w:marTop w:val="0"/>
                      <w:marBottom w:val="0"/>
                      <w:divBdr>
                        <w:top w:val="none" w:sz="0" w:space="0" w:color="auto"/>
                        <w:left w:val="none" w:sz="0" w:space="0" w:color="auto"/>
                        <w:bottom w:val="none" w:sz="0" w:space="0" w:color="auto"/>
                        <w:right w:val="none" w:sz="0" w:space="0" w:color="auto"/>
                      </w:divBdr>
                    </w:div>
                    <w:div w:id="5327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660543">
          <w:marLeft w:val="0"/>
          <w:marRight w:val="0"/>
          <w:marTop w:val="0"/>
          <w:marBottom w:val="0"/>
          <w:divBdr>
            <w:top w:val="none" w:sz="0" w:space="0" w:color="auto"/>
            <w:left w:val="none" w:sz="0" w:space="0" w:color="auto"/>
            <w:bottom w:val="none" w:sz="0" w:space="0" w:color="auto"/>
            <w:right w:val="none" w:sz="0" w:space="0" w:color="auto"/>
          </w:divBdr>
        </w:div>
        <w:div w:id="577517821">
          <w:marLeft w:val="0"/>
          <w:marRight w:val="0"/>
          <w:marTop w:val="0"/>
          <w:marBottom w:val="0"/>
          <w:divBdr>
            <w:top w:val="none" w:sz="0" w:space="0" w:color="auto"/>
            <w:left w:val="none" w:sz="0" w:space="0" w:color="auto"/>
            <w:bottom w:val="none" w:sz="0" w:space="0" w:color="auto"/>
            <w:right w:val="none" w:sz="0" w:space="0" w:color="auto"/>
          </w:divBdr>
        </w:div>
        <w:div w:id="1457219700">
          <w:marLeft w:val="0"/>
          <w:marRight w:val="0"/>
          <w:marTop w:val="0"/>
          <w:marBottom w:val="0"/>
          <w:divBdr>
            <w:top w:val="none" w:sz="0" w:space="0" w:color="auto"/>
            <w:left w:val="none" w:sz="0" w:space="0" w:color="auto"/>
            <w:bottom w:val="none" w:sz="0" w:space="0" w:color="auto"/>
            <w:right w:val="none" w:sz="0" w:space="0" w:color="auto"/>
          </w:divBdr>
        </w:div>
        <w:div w:id="1602303215">
          <w:marLeft w:val="0"/>
          <w:marRight w:val="0"/>
          <w:marTop w:val="0"/>
          <w:marBottom w:val="0"/>
          <w:divBdr>
            <w:top w:val="none" w:sz="0" w:space="0" w:color="auto"/>
            <w:left w:val="none" w:sz="0" w:space="0" w:color="auto"/>
            <w:bottom w:val="none" w:sz="0" w:space="0" w:color="auto"/>
            <w:right w:val="none" w:sz="0" w:space="0" w:color="auto"/>
          </w:divBdr>
        </w:div>
        <w:div w:id="942876908">
          <w:marLeft w:val="0"/>
          <w:marRight w:val="0"/>
          <w:marTop w:val="0"/>
          <w:marBottom w:val="0"/>
          <w:divBdr>
            <w:top w:val="none" w:sz="0" w:space="0" w:color="auto"/>
            <w:left w:val="none" w:sz="0" w:space="0" w:color="auto"/>
            <w:bottom w:val="none" w:sz="0" w:space="0" w:color="auto"/>
            <w:right w:val="none" w:sz="0" w:space="0" w:color="auto"/>
          </w:divBdr>
          <w:divsChild>
            <w:div w:id="2103407876">
              <w:marLeft w:val="-75"/>
              <w:marRight w:val="0"/>
              <w:marTop w:val="30"/>
              <w:marBottom w:val="30"/>
              <w:divBdr>
                <w:top w:val="none" w:sz="0" w:space="0" w:color="auto"/>
                <w:left w:val="none" w:sz="0" w:space="0" w:color="auto"/>
                <w:bottom w:val="none" w:sz="0" w:space="0" w:color="auto"/>
                <w:right w:val="none" w:sz="0" w:space="0" w:color="auto"/>
              </w:divBdr>
              <w:divsChild>
                <w:div w:id="1170946711">
                  <w:marLeft w:val="0"/>
                  <w:marRight w:val="0"/>
                  <w:marTop w:val="0"/>
                  <w:marBottom w:val="0"/>
                  <w:divBdr>
                    <w:top w:val="none" w:sz="0" w:space="0" w:color="auto"/>
                    <w:left w:val="none" w:sz="0" w:space="0" w:color="auto"/>
                    <w:bottom w:val="none" w:sz="0" w:space="0" w:color="auto"/>
                    <w:right w:val="none" w:sz="0" w:space="0" w:color="auto"/>
                  </w:divBdr>
                  <w:divsChild>
                    <w:div w:id="1477184865">
                      <w:marLeft w:val="0"/>
                      <w:marRight w:val="0"/>
                      <w:marTop w:val="0"/>
                      <w:marBottom w:val="0"/>
                      <w:divBdr>
                        <w:top w:val="none" w:sz="0" w:space="0" w:color="auto"/>
                        <w:left w:val="none" w:sz="0" w:space="0" w:color="auto"/>
                        <w:bottom w:val="none" w:sz="0" w:space="0" w:color="auto"/>
                        <w:right w:val="none" w:sz="0" w:space="0" w:color="auto"/>
                      </w:divBdr>
                    </w:div>
                  </w:divsChild>
                </w:div>
                <w:div w:id="1576627403">
                  <w:marLeft w:val="0"/>
                  <w:marRight w:val="0"/>
                  <w:marTop w:val="0"/>
                  <w:marBottom w:val="0"/>
                  <w:divBdr>
                    <w:top w:val="none" w:sz="0" w:space="0" w:color="auto"/>
                    <w:left w:val="none" w:sz="0" w:space="0" w:color="auto"/>
                    <w:bottom w:val="none" w:sz="0" w:space="0" w:color="auto"/>
                    <w:right w:val="none" w:sz="0" w:space="0" w:color="auto"/>
                  </w:divBdr>
                  <w:divsChild>
                    <w:div w:id="1489978775">
                      <w:marLeft w:val="0"/>
                      <w:marRight w:val="0"/>
                      <w:marTop w:val="0"/>
                      <w:marBottom w:val="0"/>
                      <w:divBdr>
                        <w:top w:val="none" w:sz="0" w:space="0" w:color="auto"/>
                        <w:left w:val="none" w:sz="0" w:space="0" w:color="auto"/>
                        <w:bottom w:val="none" w:sz="0" w:space="0" w:color="auto"/>
                        <w:right w:val="none" w:sz="0" w:space="0" w:color="auto"/>
                      </w:divBdr>
                    </w:div>
                  </w:divsChild>
                </w:div>
                <w:div w:id="1358892009">
                  <w:marLeft w:val="0"/>
                  <w:marRight w:val="0"/>
                  <w:marTop w:val="0"/>
                  <w:marBottom w:val="0"/>
                  <w:divBdr>
                    <w:top w:val="none" w:sz="0" w:space="0" w:color="auto"/>
                    <w:left w:val="none" w:sz="0" w:space="0" w:color="auto"/>
                    <w:bottom w:val="none" w:sz="0" w:space="0" w:color="auto"/>
                    <w:right w:val="none" w:sz="0" w:space="0" w:color="auto"/>
                  </w:divBdr>
                  <w:divsChild>
                    <w:div w:id="1173446862">
                      <w:marLeft w:val="0"/>
                      <w:marRight w:val="0"/>
                      <w:marTop w:val="0"/>
                      <w:marBottom w:val="0"/>
                      <w:divBdr>
                        <w:top w:val="none" w:sz="0" w:space="0" w:color="auto"/>
                        <w:left w:val="none" w:sz="0" w:space="0" w:color="auto"/>
                        <w:bottom w:val="none" w:sz="0" w:space="0" w:color="auto"/>
                        <w:right w:val="none" w:sz="0" w:space="0" w:color="auto"/>
                      </w:divBdr>
                    </w:div>
                  </w:divsChild>
                </w:div>
                <w:div w:id="911351671">
                  <w:marLeft w:val="0"/>
                  <w:marRight w:val="0"/>
                  <w:marTop w:val="0"/>
                  <w:marBottom w:val="0"/>
                  <w:divBdr>
                    <w:top w:val="none" w:sz="0" w:space="0" w:color="auto"/>
                    <w:left w:val="none" w:sz="0" w:space="0" w:color="auto"/>
                    <w:bottom w:val="none" w:sz="0" w:space="0" w:color="auto"/>
                    <w:right w:val="none" w:sz="0" w:space="0" w:color="auto"/>
                  </w:divBdr>
                  <w:divsChild>
                    <w:div w:id="1713723670">
                      <w:marLeft w:val="0"/>
                      <w:marRight w:val="0"/>
                      <w:marTop w:val="0"/>
                      <w:marBottom w:val="0"/>
                      <w:divBdr>
                        <w:top w:val="none" w:sz="0" w:space="0" w:color="auto"/>
                        <w:left w:val="none" w:sz="0" w:space="0" w:color="auto"/>
                        <w:bottom w:val="none" w:sz="0" w:space="0" w:color="auto"/>
                        <w:right w:val="none" w:sz="0" w:space="0" w:color="auto"/>
                      </w:divBdr>
                    </w:div>
                  </w:divsChild>
                </w:div>
                <w:div w:id="256718664">
                  <w:marLeft w:val="0"/>
                  <w:marRight w:val="0"/>
                  <w:marTop w:val="0"/>
                  <w:marBottom w:val="0"/>
                  <w:divBdr>
                    <w:top w:val="none" w:sz="0" w:space="0" w:color="auto"/>
                    <w:left w:val="none" w:sz="0" w:space="0" w:color="auto"/>
                    <w:bottom w:val="none" w:sz="0" w:space="0" w:color="auto"/>
                    <w:right w:val="none" w:sz="0" w:space="0" w:color="auto"/>
                  </w:divBdr>
                  <w:divsChild>
                    <w:div w:id="559906251">
                      <w:marLeft w:val="0"/>
                      <w:marRight w:val="0"/>
                      <w:marTop w:val="0"/>
                      <w:marBottom w:val="0"/>
                      <w:divBdr>
                        <w:top w:val="none" w:sz="0" w:space="0" w:color="auto"/>
                        <w:left w:val="none" w:sz="0" w:space="0" w:color="auto"/>
                        <w:bottom w:val="none" w:sz="0" w:space="0" w:color="auto"/>
                        <w:right w:val="none" w:sz="0" w:space="0" w:color="auto"/>
                      </w:divBdr>
                    </w:div>
                  </w:divsChild>
                </w:div>
                <w:div w:id="1884902976">
                  <w:marLeft w:val="0"/>
                  <w:marRight w:val="0"/>
                  <w:marTop w:val="0"/>
                  <w:marBottom w:val="0"/>
                  <w:divBdr>
                    <w:top w:val="none" w:sz="0" w:space="0" w:color="auto"/>
                    <w:left w:val="none" w:sz="0" w:space="0" w:color="auto"/>
                    <w:bottom w:val="none" w:sz="0" w:space="0" w:color="auto"/>
                    <w:right w:val="none" w:sz="0" w:space="0" w:color="auto"/>
                  </w:divBdr>
                  <w:divsChild>
                    <w:div w:id="1729836012">
                      <w:marLeft w:val="0"/>
                      <w:marRight w:val="0"/>
                      <w:marTop w:val="0"/>
                      <w:marBottom w:val="0"/>
                      <w:divBdr>
                        <w:top w:val="none" w:sz="0" w:space="0" w:color="auto"/>
                        <w:left w:val="none" w:sz="0" w:space="0" w:color="auto"/>
                        <w:bottom w:val="none" w:sz="0" w:space="0" w:color="auto"/>
                        <w:right w:val="none" w:sz="0" w:space="0" w:color="auto"/>
                      </w:divBdr>
                    </w:div>
                  </w:divsChild>
                </w:div>
                <w:div w:id="1280454614">
                  <w:marLeft w:val="0"/>
                  <w:marRight w:val="0"/>
                  <w:marTop w:val="0"/>
                  <w:marBottom w:val="0"/>
                  <w:divBdr>
                    <w:top w:val="none" w:sz="0" w:space="0" w:color="auto"/>
                    <w:left w:val="none" w:sz="0" w:space="0" w:color="auto"/>
                    <w:bottom w:val="none" w:sz="0" w:space="0" w:color="auto"/>
                    <w:right w:val="none" w:sz="0" w:space="0" w:color="auto"/>
                  </w:divBdr>
                  <w:divsChild>
                    <w:div w:id="1718579019">
                      <w:marLeft w:val="0"/>
                      <w:marRight w:val="0"/>
                      <w:marTop w:val="0"/>
                      <w:marBottom w:val="0"/>
                      <w:divBdr>
                        <w:top w:val="none" w:sz="0" w:space="0" w:color="auto"/>
                        <w:left w:val="none" w:sz="0" w:space="0" w:color="auto"/>
                        <w:bottom w:val="none" w:sz="0" w:space="0" w:color="auto"/>
                        <w:right w:val="none" w:sz="0" w:space="0" w:color="auto"/>
                      </w:divBdr>
                    </w:div>
                  </w:divsChild>
                </w:div>
                <w:div w:id="1739326505">
                  <w:marLeft w:val="0"/>
                  <w:marRight w:val="0"/>
                  <w:marTop w:val="0"/>
                  <w:marBottom w:val="0"/>
                  <w:divBdr>
                    <w:top w:val="none" w:sz="0" w:space="0" w:color="auto"/>
                    <w:left w:val="none" w:sz="0" w:space="0" w:color="auto"/>
                    <w:bottom w:val="none" w:sz="0" w:space="0" w:color="auto"/>
                    <w:right w:val="none" w:sz="0" w:space="0" w:color="auto"/>
                  </w:divBdr>
                  <w:divsChild>
                    <w:div w:id="867106912">
                      <w:marLeft w:val="0"/>
                      <w:marRight w:val="0"/>
                      <w:marTop w:val="0"/>
                      <w:marBottom w:val="0"/>
                      <w:divBdr>
                        <w:top w:val="none" w:sz="0" w:space="0" w:color="auto"/>
                        <w:left w:val="none" w:sz="0" w:space="0" w:color="auto"/>
                        <w:bottom w:val="none" w:sz="0" w:space="0" w:color="auto"/>
                        <w:right w:val="none" w:sz="0" w:space="0" w:color="auto"/>
                      </w:divBdr>
                    </w:div>
                  </w:divsChild>
                </w:div>
                <w:div w:id="707492121">
                  <w:marLeft w:val="0"/>
                  <w:marRight w:val="0"/>
                  <w:marTop w:val="0"/>
                  <w:marBottom w:val="0"/>
                  <w:divBdr>
                    <w:top w:val="none" w:sz="0" w:space="0" w:color="auto"/>
                    <w:left w:val="none" w:sz="0" w:space="0" w:color="auto"/>
                    <w:bottom w:val="none" w:sz="0" w:space="0" w:color="auto"/>
                    <w:right w:val="none" w:sz="0" w:space="0" w:color="auto"/>
                  </w:divBdr>
                  <w:divsChild>
                    <w:div w:id="698121212">
                      <w:marLeft w:val="0"/>
                      <w:marRight w:val="0"/>
                      <w:marTop w:val="0"/>
                      <w:marBottom w:val="0"/>
                      <w:divBdr>
                        <w:top w:val="none" w:sz="0" w:space="0" w:color="auto"/>
                        <w:left w:val="none" w:sz="0" w:space="0" w:color="auto"/>
                        <w:bottom w:val="none" w:sz="0" w:space="0" w:color="auto"/>
                        <w:right w:val="none" w:sz="0" w:space="0" w:color="auto"/>
                      </w:divBdr>
                    </w:div>
                  </w:divsChild>
                </w:div>
                <w:div w:id="855072212">
                  <w:marLeft w:val="0"/>
                  <w:marRight w:val="0"/>
                  <w:marTop w:val="0"/>
                  <w:marBottom w:val="0"/>
                  <w:divBdr>
                    <w:top w:val="none" w:sz="0" w:space="0" w:color="auto"/>
                    <w:left w:val="none" w:sz="0" w:space="0" w:color="auto"/>
                    <w:bottom w:val="none" w:sz="0" w:space="0" w:color="auto"/>
                    <w:right w:val="none" w:sz="0" w:space="0" w:color="auto"/>
                  </w:divBdr>
                  <w:divsChild>
                    <w:div w:id="1906716587">
                      <w:marLeft w:val="0"/>
                      <w:marRight w:val="0"/>
                      <w:marTop w:val="0"/>
                      <w:marBottom w:val="0"/>
                      <w:divBdr>
                        <w:top w:val="none" w:sz="0" w:space="0" w:color="auto"/>
                        <w:left w:val="none" w:sz="0" w:space="0" w:color="auto"/>
                        <w:bottom w:val="none" w:sz="0" w:space="0" w:color="auto"/>
                        <w:right w:val="none" w:sz="0" w:space="0" w:color="auto"/>
                      </w:divBdr>
                    </w:div>
                    <w:div w:id="1038050790">
                      <w:marLeft w:val="0"/>
                      <w:marRight w:val="0"/>
                      <w:marTop w:val="0"/>
                      <w:marBottom w:val="0"/>
                      <w:divBdr>
                        <w:top w:val="none" w:sz="0" w:space="0" w:color="auto"/>
                        <w:left w:val="none" w:sz="0" w:space="0" w:color="auto"/>
                        <w:bottom w:val="none" w:sz="0" w:space="0" w:color="auto"/>
                        <w:right w:val="none" w:sz="0" w:space="0" w:color="auto"/>
                      </w:divBdr>
                    </w:div>
                    <w:div w:id="16002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9756">
          <w:marLeft w:val="0"/>
          <w:marRight w:val="0"/>
          <w:marTop w:val="0"/>
          <w:marBottom w:val="0"/>
          <w:divBdr>
            <w:top w:val="none" w:sz="0" w:space="0" w:color="auto"/>
            <w:left w:val="none" w:sz="0" w:space="0" w:color="auto"/>
            <w:bottom w:val="none" w:sz="0" w:space="0" w:color="auto"/>
            <w:right w:val="none" w:sz="0" w:space="0" w:color="auto"/>
          </w:divBdr>
        </w:div>
        <w:div w:id="1045565620">
          <w:marLeft w:val="0"/>
          <w:marRight w:val="0"/>
          <w:marTop w:val="0"/>
          <w:marBottom w:val="0"/>
          <w:divBdr>
            <w:top w:val="none" w:sz="0" w:space="0" w:color="auto"/>
            <w:left w:val="none" w:sz="0" w:space="0" w:color="auto"/>
            <w:bottom w:val="none" w:sz="0" w:space="0" w:color="auto"/>
            <w:right w:val="none" w:sz="0" w:space="0" w:color="auto"/>
          </w:divBdr>
        </w:div>
        <w:div w:id="1379815559">
          <w:marLeft w:val="0"/>
          <w:marRight w:val="0"/>
          <w:marTop w:val="0"/>
          <w:marBottom w:val="0"/>
          <w:divBdr>
            <w:top w:val="none" w:sz="0" w:space="0" w:color="auto"/>
            <w:left w:val="none" w:sz="0" w:space="0" w:color="auto"/>
            <w:bottom w:val="none" w:sz="0" w:space="0" w:color="auto"/>
            <w:right w:val="none" w:sz="0" w:space="0" w:color="auto"/>
          </w:divBdr>
        </w:div>
        <w:div w:id="1498838877">
          <w:marLeft w:val="0"/>
          <w:marRight w:val="0"/>
          <w:marTop w:val="0"/>
          <w:marBottom w:val="0"/>
          <w:divBdr>
            <w:top w:val="none" w:sz="0" w:space="0" w:color="auto"/>
            <w:left w:val="none" w:sz="0" w:space="0" w:color="auto"/>
            <w:bottom w:val="none" w:sz="0" w:space="0" w:color="auto"/>
            <w:right w:val="none" w:sz="0" w:space="0" w:color="auto"/>
          </w:divBdr>
        </w:div>
        <w:div w:id="1149590849">
          <w:marLeft w:val="0"/>
          <w:marRight w:val="0"/>
          <w:marTop w:val="0"/>
          <w:marBottom w:val="0"/>
          <w:divBdr>
            <w:top w:val="none" w:sz="0" w:space="0" w:color="auto"/>
            <w:left w:val="none" w:sz="0" w:space="0" w:color="auto"/>
            <w:bottom w:val="none" w:sz="0" w:space="0" w:color="auto"/>
            <w:right w:val="none" w:sz="0" w:space="0" w:color="auto"/>
          </w:divBdr>
        </w:div>
        <w:div w:id="1429765497">
          <w:marLeft w:val="0"/>
          <w:marRight w:val="0"/>
          <w:marTop w:val="0"/>
          <w:marBottom w:val="0"/>
          <w:divBdr>
            <w:top w:val="none" w:sz="0" w:space="0" w:color="auto"/>
            <w:left w:val="none" w:sz="0" w:space="0" w:color="auto"/>
            <w:bottom w:val="none" w:sz="0" w:space="0" w:color="auto"/>
            <w:right w:val="none" w:sz="0" w:space="0" w:color="auto"/>
          </w:divBdr>
          <w:divsChild>
            <w:div w:id="863519863">
              <w:marLeft w:val="0"/>
              <w:marRight w:val="0"/>
              <w:marTop w:val="0"/>
              <w:marBottom w:val="0"/>
              <w:divBdr>
                <w:top w:val="none" w:sz="0" w:space="0" w:color="auto"/>
                <w:left w:val="none" w:sz="0" w:space="0" w:color="auto"/>
                <w:bottom w:val="none" w:sz="0" w:space="0" w:color="auto"/>
                <w:right w:val="none" w:sz="0" w:space="0" w:color="auto"/>
              </w:divBdr>
            </w:div>
            <w:div w:id="268199045">
              <w:marLeft w:val="0"/>
              <w:marRight w:val="0"/>
              <w:marTop w:val="0"/>
              <w:marBottom w:val="0"/>
              <w:divBdr>
                <w:top w:val="none" w:sz="0" w:space="0" w:color="auto"/>
                <w:left w:val="none" w:sz="0" w:space="0" w:color="auto"/>
                <w:bottom w:val="none" w:sz="0" w:space="0" w:color="auto"/>
                <w:right w:val="none" w:sz="0" w:space="0" w:color="auto"/>
              </w:divBdr>
            </w:div>
          </w:divsChild>
        </w:div>
        <w:div w:id="620767337">
          <w:marLeft w:val="0"/>
          <w:marRight w:val="0"/>
          <w:marTop w:val="0"/>
          <w:marBottom w:val="0"/>
          <w:divBdr>
            <w:top w:val="none" w:sz="0" w:space="0" w:color="auto"/>
            <w:left w:val="none" w:sz="0" w:space="0" w:color="auto"/>
            <w:bottom w:val="none" w:sz="0" w:space="0" w:color="auto"/>
            <w:right w:val="none" w:sz="0" w:space="0" w:color="auto"/>
          </w:divBdr>
          <w:divsChild>
            <w:div w:id="604850554">
              <w:marLeft w:val="0"/>
              <w:marRight w:val="0"/>
              <w:marTop w:val="0"/>
              <w:marBottom w:val="0"/>
              <w:divBdr>
                <w:top w:val="none" w:sz="0" w:space="0" w:color="auto"/>
                <w:left w:val="none" w:sz="0" w:space="0" w:color="auto"/>
                <w:bottom w:val="none" w:sz="0" w:space="0" w:color="auto"/>
                <w:right w:val="none" w:sz="0" w:space="0" w:color="auto"/>
              </w:divBdr>
            </w:div>
            <w:div w:id="2068530545">
              <w:marLeft w:val="0"/>
              <w:marRight w:val="0"/>
              <w:marTop w:val="0"/>
              <w:marBottom w:val="0"/>
              <w:divBdr>
                <w:top w:val="none" w:sz="0" w:space="0" w:color="auto"/>
                <w:left w:val="none" w:sz="0" w:space="0" w:color="auto"/>
                <w:bottom w:val="none" w:sz="0" w:space="0" w:color="auto"/>
                <w:right w:val="none" w:sz="0" w:space="0" w:color="auto"/>
              </w:divBdr>
            </w:div>
            <w:div w:id="516165331">
              <w:marLeft w:val="0"/>
              <w:marRight w:val="0"/>
              <w:marTop w:val="0"/>
              <w:marBottom w:val="0"/>
              <w:divBdr>
                <w:top w:val="none" w:sz="0" w:space="0" w:color="auto"/>
                <w:left w:val="none" w:sz="0" w:space="0" w:color="auto"/>
                <w:bottom w:val="none" w:sz="0" w:space="0" w:color="auto"/>
                <w:right w:val="none" w:sz="0" w:space="0" w:color="auto"/>
              </w:divBdr>
            </w:div>
            <w:div w:id="1359045299">
              <w:marLeft w:val="0"/>
              <w:marRight w:val="0"/>
              <w:marTop w:val="0"/>
              <w:marBottom w:val="0"/>
              <w:divBdr>
                <w:top w:val="none" w:sz="0" w:space="0" w:color="auto"/>
                <w:left w:val="none" w:sz="0" w:space="0" w:color="auto"/>
                <w:bottom w:val="none" w:sz="0" w:space="0" w:color="auto"/>
                <w:right w:val="none" w:sz="0" w:space="0" w:color="auto"/>
              </w:divBdr>
            </w:div>
          </w:divsChild>
        </w:div>
        <w:div w:id="1857231810">
          <w:marLeft w:val="0"/>
          <w:marRight w:val="0"/>
          <w:marTop w:val="0"/>
          <w:marBottom w:val="0"/>
          <w:divBdr>
            <w:top w:val="none" w:sz="0" w:space="0" w:color="auto"/>
            <w:left w:val="none" w:sz="0" w:space="0" w:color="auto"/>
            <w:bottom w:val="none" w:sz="0" w:space="0" w:color="auto"/>
            <w:right w:val="none" w:sz="0" w:space="0" w:color="auto"/>
          </w:divBdr>
          <w:divsChild>
            <w:div w:id="1640574104">
              <w:marLeft w:val="0"/>
              <w:marRight w:val="0"/>
              <w:marTop w:val="0"/>
              <w:marBottom w:val="0"/>
              <w:divBdr>
                <w:top w:val="none" w:sz="0" w:space="0" w:color="auto"/>
                <w:left w:val="none" w:sz="0" w:space="0" w:color="auto"/>
                <w:bottom w:val="none" w:sz="0" w:space="0" w:color="auto"/>
                <w:right w:val="none" w:sz="0" w:space="0" w:color="auto"/>
              </w:divBdr>
            </w:div>
            <w:div w:id="1336956543">
              <w:marLeft w:val="0"/>
              <w:marRight w:val="0"/>
              <w:marTop w:val="0"/>
              <w:marBottom w:val="0"/>
              <w:divBdr>
                <w:top w:val="none" w:sz="0" w:space="0" w:color="auto"/>
                <w:left w:val="none" w:sz="0" w:space="0" w:color="auto"/>
                <w:bottom w:val="none" w:sz="0" w:space="0" w:color="auto"/>
                <w:right w:val="none" w:sz="0" w:space="0" w:color="auto"/>
              </w:divBdr>
            </w:div>
            <w:div w:id="1018509235">
              <w:marLeft w:val="0"/>
              <w:marRight w:val="0"/>
              <w:marTop w:val="0"/>
              <w:marBottom w:val="0"/>
              <w:divBdr>
                <w:top w:val="none" w:sz="0" w:space="0" w:color="auto"/>
                <w:left w:val="none" w:sz="0" w:space="0" w:color="auto"/>
                <w:bottom w:val="none" w:sz="0" w:space="0" w:color="auto"/>
                <w:right w:val="none" w:sz="0" w:space="0" w:color="auto"/>
              </w:divBdr>
            </w:div>
          </w:divsChild>
        </w:div>
        <w:div w:id="1065449752">
          <w:marLeft w:val="0"/>
          <w:marRight w:val="0"/>
          <w:marTop w:val="0"/>
          <w:marBottom w:val="0"/>
          <w:divBdr>
            <w:top w:val="none" w:sz="0" w:space="0" w:color="auto"/>
            <w:left w:val="none" w:sz="0" w:space="0" w:color="auto"/>
            <w:bottom w:val="none" w:sz="0" w:space="0" w:color="auto"/>
            <w:right w:val="none" w:sz="0" w:space="0" w:color="auto"/>
          </w:divBdr>
          <w:divsChild>
            <w:div w:id="2025131813">
              <w:marLeft w:val="0"/>
              <w:marRight w:val="0"/>
              <w:marTop w:val="0"/>
              <w:marBottom w:val="0"/>
              <w:divBdr>
                <w:top w:val="none" w:sz="0" w:space="0" w:color="auto"/>
                <w:left w:val="none" w:sz="0" w:space="0" w:color="auto"/>
                <w:bottom w:val="none" w:sz="0" w:space="0" w:color="auto"/>
                <w:right w:val="none" w:sz="0" w:space="0" w:color="auto"/>
              </w:divBdr>
            </w:div>
            <w:div w:id="377170736">
              <w:marLeft w:val="0"/>
              <w:marRight w:val="0"/>
              <w:marTop w:val="0"/>
              <w:marBottom w:val="0"/>
              <w:divBdr>
                <w:top w:val="none" w:sz="0" w:space="0" w:color="auto"/>
                <w:left w:val="none" w:sz="0" w:space="0" w:color="auto"/>
                <w:bottom w:val="none" w:sz="0" w:space="0" w:color="auto"/>
                <w:right w:val="none" w:sz="0" w:space="0" w:color="auto"/>
              </w:divBdr>
            </w:div>
            <w:div w:id="396903510">
              <w:marLeft w:val="0"/>
              <w:marRight w:val="0"/>
              <w:marTop w:val="0"/>
              <w:marBottom w:val="0"/>
              <w:divBdr>
                <w:top w:val="none" w:sz="0" w:space="0" w:color="auto"/>
                <w:left w:val="none" w:sz="0" w:space="0" w:color="auto"/>
                <w:bottom w:val="none" w:sz="0" w:space="0" w:color="auto"/>
                <w:right w:val="none" w:sz="0" w:space="0" w:color="auto"/>
              </w:divBdr>
            </w:div>
          </w:divsChild>
        </w:div>
        <w:div w:id="135222636">
          <w:marLeft w:val="0"/>
          <w:marRight w:val="0"/>
          <w:marTop w:val="0"/>
          <w:marBottom w:val="0"/>
          <w:divBdr>
            <w:top w:val="none" w:sz="0" w:space="0" w:color="auto"/>
            <w:left w:val="none" w:sz="0" w:space="0" w:color="auto"/>
            <w:bottom w:val="none" w:sz="0" w:space="0" w:color="auto"/>
            <w:right w:val="none" w:sz="0" w:space="0" w:color="auto"/>
          </w:divBdr>
          <w:divsChild>
            <w:div w:id="1954553877">
              <w:marLeft w:val="0"/>
              <w:marRight w:val="0"/>
              <w:marTop w:val="0"/>
              <w:marBottom w:val="0"/>
              <w:divBdr>
                <w:top w:val="none" w:sz="0" w:space="0" w:color="auto"/>
                <w:left w:val="none" w:sz="0" w:space="0" w:color="auto"/>
                <w:bottom w:val="none" w:sz="0" w:space="0" w:color="auto"/>
                <w:right w:val="none" w:sz="0" w:space="0" w:color="auto"/>
              </w:divBdr>
            </w:div>
            <w:div w:id="1327980988">
              <w:marLeft w:val="0"/>
              <w:marRight w:val="0"/>
              <w:marTop w:val="0"/>
              <w:marBottom w:val="0"/>
              <w:divBdr>
                <w:top w:val="none" w:sz="0" w:space="0" w:color="auto"/>
                <w:left w:val="none" w:sz="0" w:space="0" w:color="auto"/>
                <w:bottom w:val="none" w:sz="0" w:space="0" w:color="auto"/>
                <w:right w:val="none" w:sz="0" w:space="0" w:color="auto"/>
              </w:divBdr>
            </w:div>
            <w:div w:id="57632795">
              <w:marLeft w:val="0"/>
              <w:marRight w:val="0"/>
              <w:marTop w:val="0"/>
              <w:marBottom w:val="0"/>
              <w:divBdr>
                <w:top w:val="none" w:sz="0" w:space="0" w:color="auto"/>
                <w:left w:val="none" w:sz="0" w:space="0" w:color="auto"/>
                <w:bottom w:val="none" w:sz="0" w:space="0" w:color="auto"/>
                <w:right w:val="none" w:sz="0" w:space="0" w:color="auto"/>
              </w:divBdr>
            </w:div>
            <w:div w:id="1768504980">
              <w:marLeft w:val="0"/>
              <w:marRight w:val="0"/>
              <w:marTop w:val="0"/>
              <w:marBottom w:val="0"/>
              <w:divBdr>
                <w:top w:val="none" w:sz="0" w:space="0" w:color="auto"/>
                <w:left w:val="none" w:sz="0" w:space="0" w:color="auto"/>
                <w:bottom w:val="none" w:sz="0" w:space="0" w:color="auto"/>
                <w:right w:val="none" w:sz="0" w:space="0" w:color="auto"/>
              </w:divBdr>
            </w:div>
            <w:div w:id="1573077834">
              <w:marLeft w:val="0"/>
              <w:marRight w:val="0"/>
              <w:marTop w:val="0"/>
              <w:marBottom w:val="0"/>
              <w:divBdr>
                <w:top w:val="none" w:sz="0" w:space="0" w:color="auto"/>
                <w:left w:val="none" w:sz="0" w:space="0" w:color="auto"/>
                <w:bottom w:val="none" w:sz="0" w:space="0" w:color="auto"/>
                <w:right w:val="none" w:sz="0" w:space="0" w:color="auto"/>
              </w:divBdr>
            </w:div>
          </w:divsChild>
        </w:div>
        <w:div w:id="651838180">
          <w:marLeft w:val="0"/>
          <w:marRight w:val="0"/>
          <w:marTop w:val="0"/>
          <w:marBottom w:val="0"/>
          <w:divBdr>
            <w:top w:val="none" w:sz="0" w:space="0" w:color="auto"/>
            <w:left w:val="none" w:sz="0" w:space="0" w:color="auto"/>
            <w:bottom w:val="none" w:sz="0" w:space="0" w:color="auto"/>
            <w:right w:val="none" w:sz="0" w:space="0" w:color="auto"/>
          </w:divBdr>
        </w:div>
        <w:div w:id="923028810">
          <w:marLeft w:val="0"/>
          <w:marRight w:val="0"/>
          <w:marTop w:val="0"/>
          <w:marBottom w:val="0"/>
          <w:divBdr>
            <w:top w:val="none" w:sz="0" w:space="0" w:color="auto"/>
            <w:left w:val="none" w:sz="0" w:space="0" w:color="auto"/>
            <w:bottom w:val="none" w:sz="0" w:space="0" w:color="auto"/>
            <w:right w:val="none" w:sz="0" w:space="0" w:color="auto"/>
          </w:divBdr>
        </w:div>
        <w:div w:id="1078206818">
          <w:marLeft w:val="0"/>
          <w:marRight w:val="0"/>
          <w:marTop w:val="0"/>
          <w:marBottom w:val="0"/>
          <w:divBdr>
            <w:top w:val="none" w:sz="0" w:space="0" w:color="auto"/>
            <w:left w:val="none" w:sz="0" w:space="0" w:color="auto"/>
            <w:bottom w:val="none" w:sz="0" w:space="0" w:color="auto"/>
            <w:right w:val="none" w:sz="0" w:space="0" w:color="auto"/>
          </w:divBdr>
        </w:div>
        <w:div w:id="1027945180">
          <w:marLeft w:val="0"/>
          <w:marRight w:val="0"/>
          <w:marTop w:val="0"/>
          <w:marBottom w:val="0"/>
          <w:divBdr>
            <w:top w:val="none" w:sz="0" w:space="0" w:color="auto"/>
            <w:left w:val="none" w:sz="0" w:space="0" w:color="auto"/>
            <w:bottom w:val="none" w:sz="0" w:space="0" w:color="auto"/>
            <w:right w:val="none" w:sz="0" w:space="0" w:color="auto"/>
          </w:divBdr>
        </w:div>
        <w:div w:id="855770440">
          <w:marLeft w:val="0"/>
          <w:marRight w:val="0"/>
          <w:marTop w:val="0"/>
          <w:marBottom w:val="0"/>
          <w:divBdr>
            <w:top w:val="none" w:sz="0" w:space="0" w:color="auto"/>
            <w:left w:val="none" w:sz="0" w:space="0" w:color="auto"/>
            <w:bottom w:val="none" w:sz="0" w:space="0" w:color="auto"/>
            <w:right w:val="none" w:sz="0" w:space="0" w:color="auto"/>
          </w:divBdr>
        </w:div>
        <w:div w:id="929312596">
          <w:marLeft w:val="0"/>
          <w:marRight w:val="0"/>
          <w:marTop w:val="0"/>
          <w:marBottom w:val="0"/>
          <w:divBdr>
            <w:top w:val="none" w:sz="0" w:space="0" w:color="auto"/>
            <w:left w:val="none" w:sz="0" w:space="0" w:color="auto"/>
            <w:bottom w:val="none" w:sz="0" w:space="0" w:color="auto"/>
            <w:right w:val="none" w:sz="0" w:space="0" w:color="auto"/>
          </w:divBdr>
          <w:divsChild>
            <w:div w:id="1322393167">
              <w:marLeft w:val="0"/>
              <w:marRight w:val="0"/>
              <w:marTop w:val="0"/>
              <w:marBottom w:val="0"/>
              <w:divBdr>
                <w:top w:val="none" w:sz="0" w:space="0" w:color="auto"/>
                <w:left w:val="none" w:sz="0" w:space="0" w:color="auto"/>
                <w:bottom w:val="none" w:sz="0" w:space="0" w:color="auto"/>
                <w:right w:val="none" w:sz="0" w:space="0" w:color="auto"/>
              </w:divBdr>
            </w:div>
            <w:div w:id="1144544860">
              <w:marLeft w:val="0"/>
              <w:marRight w:val="0"/>
              <w:marTop w:val="0"/>
              <w:marBottom w:val="0"/>
              <w:divBdr>
                <w:top w:val="none" w:sz="0" w:space="0" w:color="auto"/>
                <w:left w:val="none" w:sz="0" w:space="0" w:color="auto"/>
                <w:bottom w:val="none" w:sz="0" w:space="0" w:color="auto"/>
                <w:right w:val="none" w:sz="0" w:space="0" w:color="auto"/>
              </w:divBdr>
            </w:div>
            <w:div w:id="923805336">
              <w:marLeft w:val="0"/>
              <w:marRight w:val="0"/>
              <w:marTop w:val="0"/>
              <w:marBottom w:val="0"/>
              <w:divBdr>
                <w:top w:val="none" w:sz="0" w:space="0" w:color="auto"/>
                <w:left w:val="none" w:sz="0" w:space="0" w:color="auto"/>
                <w:bottom w:val="none" w:sz="0" w:space="0" w:color="auto"/>
                <w:right w:val="none" w:sz="0" w:space="0" w:color="auto"/>
              </w:divBdr>
            </w:div>
          </w:divsChild>
        </w:div>
        <w:div w:id="1826123932">
          <w:marLeft w:val="0"/>
          <w:marRight w:val="0"/>
          <w:marTop w:val="0"/>
          <w:marBottom w:val="0"/>
          <w:divBdr>
            <w:top w:val="none" w:sz="0" w:space="0" w:color="auto"/>
            <w:left w:val="none" w:sz="0" w:space="0" w:color="auto"/>
            <w:bottom w:val="none" w:sz="0" w:space="0" w:color="auto"/>
            <w:right w:val="none" w:sz="0" w:space="0" w:color="auto"/>
          </w:divBdr>
          <w:divsChild>
            <w:div w:id="1195998585">
              <w:marLeft w:val="0"/>
              <w:marRight w:val="0"/>
              <w:marTop w:val="0"/>
              <w:marBottom w:val="0"/>
              <w:divBdr>
                <w:top w:val="none" w:sz="0" w:space="0" w:color="auto"/>
                <w:left w:val="none" w:sz="0" w:space="0" w:color="auto"/>
                <w:bottom w:val="none" w:sz="0" w:space="0" w:color="auto"/>
                <w:right w:val="none" w:sz="0" w:space="0" w:color="auto"/>
              </w:divBdr>
            </w:div>
            <w:div w:id="1004360005">
              <w:marLeft w:val="0"/>
              <w:marRight w:val="0"/>
              <w:marTop w:val="0"/>
              <w:marBottom w:val="0"/>
              <w:divBdr>
                <w:top w:val="none" w:sz="0" w:space="0" w:color="auto"/>
                <w:left w:val="none" w:sz="0" w:space="0" w:color="auto"/>
                <w:bottom w:val="none" w:sz="0" w:space="0" w:color="auto"/>
                <w:right w:val="none" w:sz="0" w:space="0" w:color="auto"/>
              </w:divBdr>
            </w:div>
            <w:div w:id="1708139969">
              <w:marLeft w:val="0"/>
              <w:marRight w:val="0"/>
              <w:marTop w:val="0"/>
              <w:marBottom w:val="0"/>
              <w:divBdr>
                <w:top w:val="none" w:sz="0" w:space="0" w:color="auto"/>
                <w:left w:val="none" w:sz="0" w:space="0" w:color="auto"/>
                <w:bottom w:val="none" w:sz="0" w:space="0" w:color="auto"/>
                <w:right w:val="none" w:sz="0" w:space="0" w:color="auto"/>
              </w:divBdr>
            </w:div>
          </w:divsChild>
        </w:div>
        <w:div w:id="1254511044">
          <w:marLeft w:val="0"/>
          <w:marRight w:val="0"/>
          <w:marTop w:val="0"/>
          <w:marBottom w:val="0"/>
          <w:divBdr>
            <w:top w:val="none" w:sz="0" w:space="0" w:color="auto"/>
            <w:left w:val="none" w:sz="0" w:space="0" w:color="auto"/>
            <w:bottom w:val="none" w:sz="0" w:space="0" w:color="auto"/>
            <w:right w:val="none" w:sz="0" w:space="0" w:color="auto"/>
          </w:divBdr>
          <w:divsChild>
            <w:div w:id="1933662880">
              <w:marLeft w:val="0"/>
              <w:marRight w:val="0"/>
              <w:marTop w:val="0"/>
              <w:marBottom w:val="0"/>
              <w:divBdr>
                <w:top w:val="none" w:sz="0" w:space="0" w:color="auto"/>
                <w:left w:val="none" w:sz="0" w:space="0" w:color="auto"/>
                <w:bottom w:val="none" w:sz="0" w:space="0" w:color="auto"/>
                <w:right w:val="none" w:sz="0" w:space="0" w:color="auto"/>
              </w:divBdr>
            </w:div>
            <w:div w:id="1495682367">
              <w:marLeft w:val="0"/>
              <w:marRight w:val="0"/>
              <w:marTop w:val="0"/>
              <w:marBottom w:val="0"/>
              <w:divBdr>
                <w:top w:val="none" w:sz="0" w:space="0" w:color="auto"/>
                <w:left w:val="none" w:sz="0" w:space="0" w:color="auto"/>
                <w:bottom w:val="none" w:sz="0" w:space="0" w:color="auto"/>
                <w:right w:val="none" w:sz="0" w:space="0" w:color="auto"/>
              </w:divBdr>
            </w:div>
            <w:div w:id="312099646">
              <w:marLeft w:val="0"/>
              <w:marRight w:val="0"/>
              <w:marTop w:val="0"/>
              <w:marBottom w:val="0"/>
              <w:divBdr>
                <w:top w:val="none" w:sz="0" w:space="0" w:color="auto"/>
                <w:left w:val="none" w:sz="0" w:space="0" w:color="auto"/>
                <w:bottom w:val="none" w:sz="0" w:space="0" w:color="auto"/>
                <w:right w:val="none" w:sz="0" w:space="0" w:color="auto"/>
              </w:divBdr>
            </w:div>
          </w:divsChild>
        </w:div>
        <w:div w:id="1915622676">
          <w:marLeft w:val="0"/>
          <w:marRight w:val="0"/>
          <w:marTop w:val="0"/>
          <w:marBottom w:val="0"/>
          <w:divBdr>
            <w:top w:val="none" w:sz="0" w:space="0" w:color="auto"/>
            <w:left w:val="none" w:sz="0" w:space="0" w:color="auto"/>
            <w:bottom w:val="none" w:sz="0" w:space="0" w:color="auto"/>
            <w:right w:val="none" w:sz="0" w:space="0" w:color="auto"/>
          </w:divBdr>
        </w:div>
        <w:div w:id="547961242">
          <w:marLeft w:val="0"/>
          <w:marRight w:val="0"/>
          <w:marTop w:val="0"/>
          <w:marBottom w:val="0"/>
          <w:divBdr>
            <w:top w:val="none" w:sz="0" w:space="0" w:color="auto"/>
            <w:left w:val="none" w:sz="0" w:space="0" w:color="auto"/>
            <w:bottom w:val="none" w:sz="0" w:space="0" w:color="auto"/>
            <w:right w:val="none" w:sz="0" w:space="0" w:color="auto"/>
          </w:divBdr>
        </w:div>
        <w:div w:id="1589584075">
          <w:marLeft w:val="0"/>
          <w:marRight w:val="0"/>
          <w:marTop w:val="0"/>
          <w:marBottom w:val="0"/>
          <w:divBdr>
            <w:top w:val="none" w:sz="0" w:space="0" w:color="auto"/>
            <w:left w:val="none" w:sz="0" w:space="0" w:color="auto"/>
            <w:bottom w:val="none" w:sz="0" w:space="0" w:color="auto"/>
            <w:right w:val="none" w:sz="0" w:space="0" w:color="auto"/>
          </w:divBdr>
        </w:div>
        <w:div w:id="782920662">
          <w:marLeft w:val="0"/>
          <w:marRight w:val="0"/>
          <w:marTop w:val="0"/>
          <w:marBottom w:val="0"/>
          <w:divBdr>
            <w:top w:val="none" w:sz="0" w:space="0" w:color="auto"/>
            <w:left w:val="none" w:sz="0" w:space="0" w:color="auto"/>
            <w:bottom w:val="none" w:sz="0" w:space="0" w:color="auto"/>
            <w:right w:val="none" w:sz="0" w:space="0" w:color="auto"/>
          </w:divBdr>
        </w:div>
        <w:div w:id="501819124">
          <w:marLeft w:val="0"/>
          <w:marRight w:val="0"/>
          <w:marTop w:val="0"/>
          <w:marBottom w:val="0"/>
          <w:divBdr>
            <w:top w:val="none" w:sz="0" w:space="0" w:color="auto"/>
            <w:left w:val="none" w:sz="0" w:space="0" w:color="auto"/>
            <w:bottom w:val="none" w:sz="0" w:space="0" w:color="auto"/>
            <w:right w:val="none" w:sz="0" w:space="0" w:color="auto"/>
          </w:divBdr>
        </w:div>
        <w:div w:id="1787699842">
          <w:marLeft w:val="0"/>
          <w:marRight w:val="0"/>
          <w:marTop w:val="0"/>
          <w:marBottom w:val="0"/>
          <w:divBdr>
            <w:top w:val="none" w:sz="0" w:space="0" w:color="auto"/>
            <w:left w:val="none" w:sz="0" w:space="0" w:color="auto"/>
            <w:bottom w:val="none" w:sz="0" w:space="0" w:color="auto"/>
            <w:right w:val="none" w:sz="0" w:space="0" w:color="auto"/>
          </w:divBdr>
        </w:div>
        <w:div w:id="1311712477">
          <w:marLeft w:val="0"/>
          <w:marRight w:val="0"/>
          <w:marTop w:val="0"/>
          <w:marBottom w:val="0"/>
          <w:divBdr>
            <w:top w:val="none" w:sz="0" w:space="0" w:color="auto"/>
            <w:left w:val="none" w:sz="0" w:space="0" w:color="auto"/>
            <w:bottom w:val="none" w:sz="0" w:space="0" w:color="auto"/>
            <w:right w:val="none" w:sz="0" w:space="0" w:color="auto"/>
          </w:divBdr>
          <w:divsChild>
            <w:div w:id="1130830675">
              <w:marLeft w:val="-75"/>
              <w:marRight w:val="0"/>
              <w:marTop w:val="30"/>
              <w:marBottom w:val="30"/>
              <w:divBdr>
                <w:top w:val="none" w:sz="0" w:space="0" w:color="auto"/>
                <w:left w:val="none" w:sz="0" w:space="0" w:color="auto"/>
                <w:bottom w:val="none" w:sz="0" w:space="0" w:color="auto"/>
                <w:right w:val="none" w:sz="0" w:space="0" w:color="auto"/>
              </w:divBdr>
              <w:divsChild>
                <w:div w:id="212035943">
                  <w:marLeft w:val="0"/>
                  <w:marRight w:val="0"/>
                  <w:marTop w:val="0"/>
                  <w:marBottom w:val="0"/>
                  <w:divBdr>
                    <w:top w:val="none" w:sz="0" w:space="0" w:color="auto"/>
                    <w:left w:val="none" w:sz="0" w:space="0" w:color="auto"/>
                    <w:bottom w:val="none" w:sz="0" w:space="0" w:color="auto"/>
                    <w:right w:val="none" w:sz="0" w:space="0" w:color="auto"/>
                  </w:divBdr>
                  <w:divsChild>
                    <w:div w:id="1520774945">
                      <w:marLeft w:val="0"/>
                      <w:marRight w:val="0"/>
                      <w:marTop w:val="0"/>
                      <w:marBottom w:val="0"/>
                      <w:divBdr>
                        <w:top w:val="none" w:sz="0" w:space="0" w:color="auto"/>
                        <w:left w:val="none" w:sz="0" w:space="0" w:color="auto"/>
                        <w:bottom w:val="none" w:sz="0" w:space="0" w:color="auto"/>
                        <w:right w:val="none" w:sz="0" w:space="0" w:color="auto"/>
                      </w:divBdr>
                    </w:div>
                  </w:divsChild>
                </w:div>
                <w:div w:id="559633705">
                  <w:marLeft w:val="0"/>
                  <w:marRight w:val="0"/>
                  <w:marTop w:val="0"/>
                  <w:marBottom w:val="0"/>
                  <w:divBdr>
                    <w:top w:val="none" w:sz="0" w:space="0" w:color="auto"/>
                    <w:left w:val="none" w:sz="0" w:space="0" w:color="auto"/>
                    <w:bottom w:val="none" w:sz="0" w:space="0" w:color="auto"/>
                    <w:right w:val="none" w:sz="0" w:space="0" w:color="auto"/>
                  </w:divBdr>
                  <w:divsChild>
                    <w:div w:id="973674425">
                      <w:marLeft w:val="0"/>
                      <w:marRight w:val="0"/>
                      <w:marTop w:val="0"/>
                      <w:marBottom w:val="0"/>
                      <w:divBdr>
                        <w:top w:val="none" w:sz="0" w:space="0" w:color="auto"/>
                        <w:left w:val="none" w:sz="0" w:space="0" w:color="auto"/>
                        <w:bottom w:val="none" w:sz="0" w:space="0" w:color="auto"/>
                        <w:right w:val="none" w:sz="0" w:space="0" w:color="auto"/>
                      </w:divBdr>
                    </w:div>
                  </w:divsChild>
                </w:div>
                <w:div w:id="1904831499">
                  <w:marLeft w:val="0"/>
                  <w:marRight w:val="0"/>
                  <w:marTop w:val="0"/>
                  <w:marBottom w:val="0"/>
                  <w:divBdr>
                    <w:top w:val="none" w:sz="0" w:space="0" w:color="auto"/>
                    <w:left w:val="none" w:sz="0" w:space="0" w:color="auto"/>
                    <w:bottom w:val="none" w:sz="0" w:space="0" w:color="auto"/>
                    <w:right w:val="none" w:sz="0" w:space="0" w:color="auto"/>
                  </w:divBdr>
                  <w:divsChild>
                    <w:div w:id="960116019">
                      <w:marLeft w:val="0"/>
                      <w:marRight w:val="0"/>
                      <w:marTop w:val="0"/>
                      <w:marBottom w:val="0"/>
                      <w:divBdr>
                        <w:top w:val="none" w:sz="0" w:space="0" w:color="auto"/>
                        <w:left w:val="none" w:sz="0" w:space="0" w:color="auto"/>
                        <w:bottom w:val="none" w:sz="0" w:space="0" w:color="auto"/>
                        <w:right w:val="none" w:sz="0" w:space="0" w:color="auto"/>
                      </w:divBdr>
                    </w:div>
                  </w:divsChild>
                </w:div>
                <w:div w:id="968558490">
                  <w:marLeft w:val="0"/>
                  <w:marRight w:val="0"/>
                  <w:marTop w:val="0"/>
                  <w:marBottom w:val="0"/>
                  <w:divBdr>
                    <w:top w:val="none" w:sz="0" w:space="0" w:color="auto"/>
                    <w:left w:val="none" w:sz="0" w:space="0" w:color="auto"/>
                    <w:bottom w:val="none" w:sz="0" w:space="0" w:color="auto"/>
                    <w:right w:val="none" w:sz="0" w:space="0" w:color="auto"/>
                  </w:divBdr>
                  <w:divsChild>
                    <w:div w:id="327757198">
                      <w:marLeft w:val="0"/>
                      <w:marRight w:val="0"/>
                      <w:marTop w:val="0"/>
                      <w:marBottom w:val="0"/>
                      <w:divBdr>
                        <w:top w:val="none" w:sz="0" w:space="0" w:color="auto"/>
                        <w:left w:val="none" w:sz="0" w:space="0" w:color="auto"/>
                        <w:bottom w:val="none" w:sz="0" w:space="0" w:color="auto"/>
                        <w:right w:val="none" w:sz="0" w:space="0" w:color="auto"/>
                      </w:divBdr>
                    </w:div>
                  </w:divsChild>
                </w:div>
                <w:div w:id="1747679578">
                  <w:marLeft w:val="0"/>
                  <w:marRight w:val="0"/>
                  <w:marTop w:val="0"/>
                  <w:marBottom w:val="0"/>
                  <w:divBdr>
                    <w:top w:val="none" w:sz="0" w:space="0" w:color="auto"/>
                    <w:left w:val="none" w:sz="0" w:space="0" w:color="auto"/>
                    <w:bottom w:val="none" w:sz="0" w:space="0" w:color="auto"/>
                    <w:right w:val="none" w:sz="0" w:space="0" w:color="auto"/>
                  </w:divBdr>
                  <w:divsChild>
                    <w:div w:id="516893788">
                      <w:marLeft w:val="0"/>
                      <w:marRight w:val="0"/>
                      <w:marTop w:val="0"/>
                      <w:marBottom w:val="0"/>
                      <w:divBdr>
                        <w:top w:val="none" w:sz="0" w:space="0" w:color="auto"/>
                        <w:left w:val="none" w:sz="0" w:space="0" w:color="auto"/>
                        <w:bottom w:val="none" w:sz="0" w:space="0" w:color="auto"/>
                        <w:right w:val="none" w:sz="0" w:space="0" w:color="auto"/>
                      </w:divBdr>
                    </w:div>
                  </w:divsChild>
                </w:div>
                <w:div w:id="934554786">
                  <w:marLeft w:val="0"/>
                  <w:marRight w:val="0"/>
                  <w:marTop w:val="0"/>
                  <w:marBottom w:val="0"/>
                  <w:divBdr>
                    <w:top w:val="none" w:sz="0" w:space="0" w:color="auto"/>
                    <w:left w:val="none" w:sz="0" w:space="0" w:color="auto"/>
                    <w:bottom w:val="none" w:sz="0" w:space="0" w:color="auto"/>
                    <w:right w:val="none" w:sz="0" w:space="0" w:color="auto"/>
                  </w:divBdr>
                  <w:divsChild>
                    <w:div w:id="778068997">
                      <w:marLeft w:val="0"/>
                      <w:marRight w:val="0"/>
                      <w:marTop w:val="0"/>
                      <w:marBottom w:val="0"/>
                      <w:divBdr>
                        <w:top w:val="none" w:sz="0" w:space="0" w:color="auto"/>
                        <w:left w:val="none" w:sz="0" w:space="0" w:color="auto"/>
                        <w:bottom w:val="none" w:sz="0" w:space="0" w:color="auto"/>
                        <w:right w:val="none" w:sz="0" w:space="0" w:color="auto"/>
                      </w:divBdr>
                    </w:div>
                  </w:divsChild>
                </w:div>
                <w:div w:id="1744910383">
                  <w:marLeft w:val="0"/>
                  <w:marRight w:val="0"/>
                  <w:marTop w:val="0"/>
                  <w:marBottom w:val="0"/>
                  <w:divBdr>
                    <w:top w:val="none" w:sz="0" w:space="0" w:color="auto"/>
                    <w:left w:val="none" w:sz="0" w:space="0" w:color="auto"/>
                    <w:bottom w:val="none" w:sz="0" w:space="0" w:color="auto"/>
                    <w:right w:val="none" w:sz="0" w:space="0" w:color="auto"/>
                  </w:divBdr>
                  <w:divsChild>
                    <w:div w:id="1397169800">
                      <w:marLeft w:val="0"/>
                      <w:marRight w:val="0"/>
                      <w:marTop w:val="0"/>
                      <w:marBottom w:val="0"/>
                      <w:divBdr>
                        <w:top w:val="none" w:sz="0" w:space="0" w:color="auto"/>
                        <w:left w:val="none" w:sz="0" w:space="0" w:color="auto"/>
                        <w:bottom w:val="none" w:sz="0" w:space="0" w:color="auto"/>
                        <w:right w:val="none" w:sz="0" w:space="0" w:color="auto"/>
                      </w:divBdr>
                    </w:div>
                  </w:divsChild>
                </w:div>
                <w:div w:id="118493023">
                  <w:marLeft w:val="0"/>
                  <w:marRight w:val="0"/>
                  <w:marTop w:val="0"/>
                  <w:marBottom w:val="0"/>
                  <w:divBdr>
                    <w:top w:val="none" w:sz="0" w:space="0" w:color="auto"/>
                    <w:left w:val="none" w:sz="0" w:space="0" w:color="auto"/>
                    <w:bottom w:val="none" w:sz="0" w:space="0" w:color="auto"/>
                    <w:right w:val="none" w:sz="0" w:space="0" w:color="auto"/>
                  </w:divBdr>
                  <w:divsChild>
                    <w:div w:id="1936010046">
                      <w:marLeft w:val="0"/>
                      <w:marRight w:val="0"/>
                      <w:marTop w:val="0"/>
                      <w:marBottom w:val="0"/>
                      <w:divBdr>
                        <w:top w:val="none" w:sz="0" w:space="0" w:color="auto"/>
                        <w:left w:val="none" w:sz="0" w:space="0" w:color="auto"/>
                        <w:bottom w:val="none" w:sz="0" w:space="0" w:color="auto"/>
                        <w:right w:val="none" w:sz="0" w:space="0" w:color="auto"/>
                      </w:divBdr>
                    </w:div>
                  </w:divsChild>
                </w:div>
                <w:div w:id="647445421">
                  <w:marLeft w:val="0"/>
                  <w:marRight w:val="0"/>
                  <w:marTop w:val="0"/>
                  <w:marBottom w:val="0"/>
                  <w:divBdr>
                    <w:top w:val="none" w:sz="0" w:space="0" w:color="auto"/>
                    <w:left w:val="none" w:sz="0" w:space="0" w:color="auto"/>
                    <w:bottom w:val="none" w:sz="0" w:space="0" w:color="auto"/>
                    <w:right w:val="none" w:sz="0" w:space="0" w:color="auto"/>
                  </w:divBdr>
                  <w:divsChild>
                    <w:div w:id="926615283">
                      <w:marLeft w:val="0"/>
                      <w:marRight w:val="0"/>
                      <w:marTop w:val="0"/>
                      <w:marBottom w:val="0"/>
                      <w:divBdr>
                        <w:top w:val="none" w:sz="0" w:space="0" w:color="auto"/>
                        <w:left w:val="none" w:sz="0" w:space="0" w:color="auto"/>
                        <w:bottom w:val="none" w:sz="0" w:space="0" w:color="auto"/>
                        <w:right w:val="none" w:sz="0" w:space="0" w:color="auto"/>
                      </w:divBdr>
                    </w:div>
                  </w:divsChild>
                </w:div>
                <w:div w:id="1257521088">
                  <w:marLeft w:val="0"/>
                  <w:marRight w:val="0"/>
                  <w:marTop w:val="0"/>
                  <w:marBottom w:val="0"/>
                  <w:divBdr>
                    <w:top w:val="none" w:sz="0" w:space="0" w:color="auto"/>
                    <w:left w:val="none" w:sz="0" w:space="0" w:color="auto"/>
                    <w:bottom w:val="none" w:sz="0" w:space="0" w:color="auto"/>
                    <w:right w:val="none" w:sz="0" w:space="0" w:color="auto"/>
                  </w:divBdr>
                  <w:divsChild>
                    <w:div w:id="18945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682941">
          <w:marLeft w:val="0"/>
          <w:marRight w:val="0"/>
          <w:marTop w:val="0"/>
          <w:marBottom w:val="0"/>
          <w:divBdr>
            <w:top w:val="none" w:sz="0" w:space="0" w:color="auto"/>
            <w:left w:val="none" w:sz="0" w:space="0" w:color="auto"/>
            <w:bottom w:val="none" w:sz="0" w:space="0" w:color="auto"/>
            <w:right w:val="none" w:sz="0" w:space="0" w:color="auto"/>
          </w:divBdr>
        </w:div>
        <w:div w:id="1230847254">
          <w:marLeft w:val="0"/>
          <w:marRight w:val="0"/>
          <w:marTop w:val="0"/>
          <w:marBottom w:val="0"/>
          <w:divBdr>
            <w:top w:val="none" w:sz="0" w:space="0" w:color="auto"/>
            <w:left w:val="none" w:sz="0" w:space="0" w:color="auto"/>
            <w:bottom w:val="none" w:sz="0" w:space="0" w:color="auto"/>
            <w:right w:val="none" w:sz="0" w:space="0" w:color="auto"/>
          </w:divBdr>
        </w:div>
        <w:div w:id="453182971">
          <w:marLeft w:val="0"/>
          <w:marRight w:val="0"/>
          <w:marTop w:val="0"/>
          <w:marBottom w:val="0"/>
          <w:divBdr>
            <w:top w:val="none" w:sz="0" w:space="0" w:color="auto"/>
            <w:left w:val="none" w:sz="0" w:space="0" w:color="auto"/>
            <w:bottom w:val="none" w:sz="0" w:space="0" w:color="auto"/>
            <w:right w:val="none" w:sz="0" w:space="0" w:color="auto"/>
          </w:divBdr>
        </w:div>
        <w:div w:id="1775054109">
          <w:marLeft w:val="0"/>
          <w:marRight w:val="0"/>
          <w:marTop w:val="0"/>
          <w:marBottom w:val="0"/>
          <w:divBdr>
            <w:top w:val="none" w:sz="0" w:space="0" w:color="auto"/>
            <w:left w:val="none" w:sz="0" w:space="0" w:color="auto"/>
            <w:bottom w:val="none" w:sz="0" w:space="0" w:color="auto"/>
            <w:right w:val="none" w:sz="0" w:space="0" w:color="auto"/>
          </w:divBdr>
        </w:div>
        <w:div w:id="1337071710">
          <w:marLeft w:val="0"/>
          <w:marRight w:val="0"/>
          <w:marTop w:val="0"/>
          <w:marBottom w:val="0"/>
          <w:divBdr>
            <w:top w:val="none" w:sz="0" w:space="0" w:color="auto"/>
            <w:left w:val="none" w:sz="0" w:space="0" w:color="auto"/>
            <w:bottom w:val="none" w:sz="0" w:space="0" w:color="auto"/>
            <w:right w:val="none" w:sz="0" w:space="0" w:color="auto"/>
          </w:divBdr>
        </w:div>
        <w:div w:id="1691906091">
          <w:marLeft w:val="0"/>
          <w:marRight w:val="0"/>
          <w:marTop w:val="0"/>
          <w:marBottom w:val="0"/>
          <w:divBdr>
            <w:top w:val="none" w:sz="0" w:space="0" w:color="auto"/>
            <w:left w:val="none" w:sz="0" w:space="0" w:color="auto"/>
            <w:bottom w:val="none" w:sz="0" w:space="0" w:color="auto"/>
            <w:right w:val="none" w:sz="0" w:space="0" w:color="auto"/>
          </w:divBdr>
        </w:div>
        <w:div w:id="1525442094">
          <w:marLeft w:val="0"/>
          <w:marRight w:val="0"/>
          <w:marTop w:val="0"/>
          <w:marBottom w:val="0"/>
          <w:divBdr>
            <w:top w:val="none" w:sz="0" w:space="0" w:color="auto"/>
            <w:left w:val="none" w:sz="0" w:space="0" w:color="auto"/>
            <w:bottom w:val="none" w:sz="0" w:space="0" w:color="auto"/>
            <w:right w:val="none" w:sz="0" w:space="0" w:color="auto"/>
          </w:divBdr>
        </w:div>
        <w:div w:id="123547254">
          <w:marLeft w:val="0"/>
          <w:marRight w:val="0"/>
          <w:marTop w:val="0"/>
          <w:marBottom w:val="0"/>
          <w:divBdr>
            <w:top w:val="none" w:sz="0" w:space="0" w:color="auto"/>
            <w:left w:val="none" w:sz="0" w:space="0" w:color="auto"/>
            <w:bottom w:val="none" w:sz="0" w:space="0" w:color="auto"/>
            <w:right w:val="none" w:sz="0" w:space="0" w:color="auto"/>
          </w:divBdr>
        </w:div>
        <w:div w:id="2023971434">
          <w:marLeft w:val="0"/>
          <w:marRight w:val="0"/>
          <w:marTop w:val="0"/>
          <w:marBottom w:val="0"/>
          <w:divBdr>
            <w:top w:val="none" w:sz="0" w:space="0" w:color="auto"/>
            <w:left w:val="none" w:sz="0" w:space="0" w:color="auto"/>
            <w:bottom w:val="none" w:sz="0" w:space="0" w:color="auto"/>
            <w:right w:val="none" w:sz="0" w:space="0" w:color="auto"/>
          </w:divBdr>
        </w:div>
      </w:divsChild>
    </w:div>
    <w:div w:id="1107191189">
      <w:bodyDiv w:val="1"/>
      <w:marLeft w:val="0"/>
      <w:marRight w:val="0"/>
      <w:marTop w:val="0"/>
      <w:marBottom w:val="0"/>
      <w:divBdr>
        <w:top w:val="none" w:sz="0" w:space="0" w:color="auto"/>
        <w:left w:val="none" w:sz="0" w:space="0" w:color="auto"/>
        <w:bottom w:val="none" w:sz="0" w:space="0" w:color="auto"/>
        <w:right w:val="none" w:sz="0" w:space="0" w:color="auto"/>
      </w:divBdr>
      <w:divsChild>
        <w:div w:id="1420447571">
          <w:marLeft w:val="0"/>
          <w:marRight w:val="0"/>
          <w:marTop w:val="0"/>
          <w:marBottom w:val="0"/>
          <w:divBdr>
            <w:top w:val="none" w:sz="0" w:space="0" w:color="auto"/>
            <w:left w:val="none" w:sz="0" w:space="0" w:color="auto"/>
            <w:bottom w:val="none" w:sz="0" w:space="0" w:color="auto"/>
            <w:right w:val="none" w:sz="0" w:space="0" w:color="auto"/>
          </w:divBdr>
        </w:div>
        <w:div w:id="647977790">
          <w:marLeft w:val="0"/>
          <w:marRight w:val="0"/>
          <w:marTop w:val="0"/>
          <w:marBottom w:val="0"/>
          <w:divBdr>
            <w:top w:val="none" w:sz="0" w:space="0" w:color="auto"/>
            <w:left w:val="none" w:sz="0" w:space="0" w:color="auto"/>
            <w:bottom w:val="none" w:sz="0" w:space="0" w:color="auto"/>
            <w:right w:val="none" w:sz="0" w:space="0" w:color="auto"/>
          </w:divBdr>
          <w:divsChild>
            <w:div w:id="118761813">
              <w:marLeft w:val="-75"/>
              <w:marRight w:val="0"/>
              <w:marTop w:val="30"/>
              <w:marBottom w:val="30"/>
              <w:divBdr>
                <w:top w:val="none" w:sz="0" w:space="0" w:color="auto"/>
                <w:left w:val="none" w:sz="0" w:space="0" w:color="auto"/>
                <w:bottom w:val="none" w:sz="0" w:space="0" w:color="auto"/>
                <w:right w:val="none" w:sz="0" w:space="0" w:color="auto"/>
              </w:divBdr>
              <w:divsChild>
                <w:div w:id="2036926393">
                  <w:marLeft w:val="0"/>
                  <w:marRight w:val="0"/>
                  <w:marTop w:val="0"/>
                  <w:marBottom w:val="0"/>
                  <w:divBdr>
                    <w:top w:val="none" w:sz="0" w:space="0" w:color="auto"/>
                    <w:left w:val="none" w:sz="0" w:space="0" w:color="auto"/>
                    <w:bottom w:val="none" w:sz="0" w:space="0" w:color="auto"/>
                    <w:right w:val="none" w:sz="0" w:space="0" w:color="auto"/>
                  </w:divBdr>
                  <w:divsChild>
                    <w:div w:id="937300142">
                      <w:marLeft w:val="0"/>
                      <w:marRight w:val="0"/>
                      <w:marTop w:val="0"/>
                      <w:marBottom w:val="0"/>
                      <w:divBdr>
                        <w:top w:val="none" w:sz="0" w:space="0" w:color="auto"/>
                        <w:left w:val="none" w:sz="0" w:space="0" w:color="auto"/>
                        <w:bottom w:val="none" w:sz="0" w:space="0" w:color="auto"/>
                        <w:right w:val="none" w:sz="0" w:space="0" w:color="auto"/>
                      </w:divBdr>
                    </w:div>
                  </w:divsChild>
                </w:div>
                <w:div w:id="1323778021">
                  <w:marLeft w:val="0"/>
                  <w:marRight w:val="0"/>
                  <w:marTop w:val="0"/>
                  <w:marBottom w:val="0"/>
                  <w:divBdr>
                    <w:top w:val="none" w:sz="0" w:space="0" w:color="auto"/>
                    <w:left w:val="none" w:sz="0" w:space="0" w:color="auto"/>
                    <w:bottom w:val="none" w:sz="0" w:space="0" w:color="auto"/>
                    <w:right w:val="none" w:sz="0" w:space="0" w:color="auto"/>
                  </w:divBdr>
                  <w:divsChild>
                    <w:div w:id="1273706839">
                      <w:marLeft w:val="0"/>
                      <w:marRight w:val="0"/>
                      <w:marTop w:val="0"/>
                      <w:marBottom w:val="0"/>
                      <w:divBdr>
                        <w:top w:val="none" w:sz="0" w:space="0" w:color="auto"/>
                        <w:left w:val="none" w:sz="0" w:space="0" w:color="auto"/>
                        <w:bottom w:val="none" w:sz="0" w:space="0" w:color="auto"/>
                        <w:right w:val="none" w:sz="0" w:space="0" w:color="auto"/>
                      </w:divBdr>
                    </w:div>
                  </w:divsChild>
                </w:div>
                <w:div w:id="13385409">
                  <w:marLeft w:val="0"/>
                  <w:marRight w:val="0"/>
                  <w:marTop w:val="0"/>
                  <w:marBottom w:val="0"/>
                  <w:divBdr>
                    <w:top w:val="none" w:sz="0" w:space="0" w:color="auto"/>
                    <w:left w:val="none" w:sz="0" w:space="0" w:color="auto"/>
                    <w:bottom w:val="none" w:sz="0" w:space="0" w:color="auto"/>
                    <w:right w:val="none" w:sz="0" w:space="0" w:color="auto"/>
                  </w:divBdr>
                  <w:divsChild>
                    <w:div w:id="1539732972">
                      <w:marLeft w:val="0"/>
                      <w:marRight w:val="0"/>
                      <w:marTop w:val="0"/>
                      <w:marBottom w:val="0"/>
                      <w:divBdr>
                        <w:top w:val="none" w:sz="0" w:space="0" w:color="auto"/>
                        <w:left w:val="none" w:sz="0" w:space="0" w:color="auto"/>
                        <w:bottom w:val="none" w:sz="0" w:space="0" w:color="auto"/>
                        <w:right w:val="none" w:sz="0" w:space="0" w:color="auto"/>
                      </w:divBdr>
                    </w:div>
                  </w:divsChild>
                </w:div>
                <w:div w:id="1165051173">
                  <w:marLeft w:val="0"/>
                  <w:marRight w:val="0"/>
                  <w:marTop w:val="0"/>
                  <w:marBottom w:val="0"/>
                  <w:divBdr>
                    <w:top w:val="none" w:sz="0" w:space="0" w:color="auto"/>
                    <w:left w:val="none" w:sz="0" w:space="0" w:color="auto"/>
                    <w:bottom w:val="none" w:sz="0" w:space="0" w:color="auto"/>
                    <w:right w:val="none" w:sz="0" w:space="0" w:color="auto"/>
                  </w:divBdr>
                  <w:divsChild>
                    <w:div w:id="484736084">
                      <w:marLeft w:val="0"/>
                      <w:marRight w:val="0"/>
                      <w:marTop w:val="0"/>
                      <w:marBottom w:val="0"/>
                      <w:divBdr>
                        <w:top w:val="none" w:sz="0" w:space="0" w:color="auto"/>
                        <w:left w:val="none" w:sz="0" w:space="0" w:color="auto"/>
                        <w:bottom w:val="none" w:sz="0" w:space="0" w:color="auto"/>
                        <w:right w:val="none" w:sz="0" w:space="0" w:color="auto"/>
                      </w:divBdr>
                    </w:div>
                  </w:divsChild>
                </w:div>
                <w:div w:id="2101675393">
                  <w:marLeft w:val="0"/>
                  <w:marRight w:val="0"/>
                  <w:marTop w:val="0"/>
                  <w:marBottom w:val="0"/>
                  <w:divBdr>
                    <w:top w:val="none" w:sz="0" w:space="0" w:color="auto"/>
                    <w:left w:val="none" w:sz="0" w:space="0" w:color="auto"/>
                    <w:bottom w:val="none" w:sz="0" w:space="0" w:color="auto"/>
                    <w:right w:val="none" w:sz="0" w:space="0" w:color="auto"/>
                  </w:divBdr>
                  <w:divsChild>
                    <w:div w:id="1005014875">
                      <w:marLeft w:val="0"/>
                      <w:marRight w:val="0"/>
                      <w:marTop w:val="0"/>
                      <w:marBottom w:val="0"/>
                      <w:divBdr>
                        <w:top w:val="none" w:sz="0" w:space="0" w:color="auto"/>
                        <w:left w:val="none" w:sz="0" w:space="0" w:color="auto"/>
                        <w:bottom w:val="none" w:sz="0" w:space="0" w:color="auto"/>
                        <w:right w:val="none" w:sz="0" w:space="0" w:color="auto"/>
                      </w:divBdr>
                    </w:div>
                  </w:divsChild>
                </w:div>
                <w:div w:id="1334453160">
                  <w:marLeft w:val="0"/>
                  <w:marRight w:val="0"/>
                  <w:marTop w:val="0"/>
                  <w:marBottom w:val="0"/>
                  <w:divBdr>
                    <w:top w:val="none" w:sz="0" w:space="0" w:color="auto"/>
                    <w:left w:val="none" w:sz="0" w:space="0" w:color="auto"/>
                    <w:bottom w:val="none" w:sz="0" w:space="0" w:color="auto"/>
                    <w:right w:val="none" w:sz="0" w:space="0" w:color="auto"/>
                  </w:divBdr>
                  <w:divsChild>
                    <w:div w:id="804273234">
                      <w:marLeft w:val="0"/>
                      <w:marRight w:val="0"/>
                      <w:marTop w:val="0"/>
                      <w:marBottom w:val="0"/>
                      <w:divBdr>
                        <w:top w:val="none" w:sz="0" w:space="0" w:color="auto"/>
                        <w:left w:val="none" w:sz="0" w:space="0" w:color="auto"/>
                        <w:bottom w:val="none" w:sz="0" w:space="0" w:color="auto"/>
                        <w:right w:val="none" w:sz="0" w:space="0" w:color="auto"/>
                      </w:divBdr>
                    </w:div>
                    <w:div w:id="980236380">
                      <w:marLeft w:val="0"/>
                      <w:marRight w:val="0"/>
                      <w:marTop w:val="0"/>
                      <w:marBottom w:val="0"/>
                      <w:divBdr>
                        <w:top w:val="none" w:sz="0" w:space="0" w:color="auto"/>
                        <w:left w:val="none" w:sz="0" w:space="0" w:color="auto"/>
                        <w:bottom w:val="none" w:sz="0" w:space="0" w:color="auto"/>
                        <w:right w:val="none" w:sz="0" w:space="0" w:color="auto"/>
                      </w:divBdr>
                    </w:div>
                    <w:div w:id="920455521">
                      <w:marLeft w:val="0"/>
                      <w:marRight w:val="0"/>
                      <w:marTop w:val="0"/>
                      <w:marBottom w:val="0"/>
                      <w:divBdr>
                        <w:top w:val="none" w:sz="0" w:space="0" w:color="auto"/>
                        <w:left w:val="none" w:sz="0" w:space="0" w:color="auto"/>
                        <w:bottom w:val="none" w:sz="0" w:space="0" w:color="auto"/>
                        <w:right w:val="none" w:sz="0" w:space="0" w:color="auto"/>
                      </w:divBdr>
                    </w:div>
                    <w:div w:id="1696038820">
                      <w:marLeft w:val="0"/>
                      <w:marRight w:val="0"/>
                      <w:marTop w:val="0"/>
                      <w:marBottom w:val="0"/>
                      <w:divBdr>
                        <w:top w:val="none" w:sz="0" w:space="0" w:color="auto"/>
                        <w:left w:val="none" w:sz="0" w:space="0" w:color="auto"/>
                        <w:bottom w:val="none" w:sz="0" w:space="0" w:color="auto"/>
                        <w:right w:val="none" w:sz="0" w:space="0" w:color="auto"/>
                      </w:divBdr>
                    </w:div>
                    <w:div w:id="1931158022">
                      <w:marLeft w:val="0"/>
                      <w:marRight w:val="0"/>
                      <w:marTop w:val="0"/>
                      <w:marBottom w:val="0"/>
                      <w:divBdr>
                        <w:top w:val="none" w:sz="0" w:space="0" w:color="auto"/>
                        <w:left w:val="none" w:sz="0" w:space="0" w:color="auto"/>
                        <w:bottom w:val="none" w:sz="0" w:space="0" w:color="auto"/>
                        <w:right w:val="none" w:sz="0" w:space="0" w:color="auto"/>
                      </w:divBdr>
                    </w:div>
                    <w:div w:id="1521747834">
                      <w:marLeft w:val="0"/>
                      <w:marRight w:val="0"/>
                      <w:marTop w:val="0"/>
                      <w:marBottom w:val="0"/>
                      <w:divBdr>
                        <w:top w:val="none" w:sz="0" w:space="0" w:color="auto"/>
                        <w:left w:val="none" w:sz="0" w:space="0" w:color="auto"/>
                        <w:bottom w:val="none" w:sz="0" w:space="0" w:color="auto"/>
                        <w:right w:val="none" w:sz="0" w:space="0" w:color="auto"/>
                      </w:divBdr>
                    </w:div>
                  </w:divsChild>
                </w:div>
                <w:div w:id="1714115698">
                  <w:marLeft w:val="0"/>
                  <w:marRight w:val="0"/>
                  <w:marTop w:val="0"/>
                  <w:marBottom w:val="0"/>
                  <w:divBdr>
                    <w:top w:val="none" w:sz="0" w:space="0" w:color="auto"/>
                    <w:left w:val="none" w:sz="0" w:space="0" w:color="auto"/>
                    <w:bottom w:val="none" w:sz="0" w:space="0" w:color="auto"/>
                    <w:right w:val="none" w:sz="0" w:space="0" w:color="auto"/>
                  </w:divBdr>
                  <w:divsChild>
                    <w:div w:id="1725329495">
                      <w:marLeft w:val="0"/>
                      <w:marRight w:val="0"/>
                      <w:marTop w:val="0"/>
                      <w:marBottom w:val="0"/>
                      <w:divBdr>
                        <w:top w:val="none" w:sz="0" w:space="0" w:color="auto"/>
                        <w:left w:val="none" w:sz="0" w:space="0" w:color="auto"/>
                        <w:bottom w:val="none" w:sz="0" w:space="0" w:color="auto"/>
                        <w:right w:val="none" w:sz="0" w:space="0" w:color="auto"/>
                      </w:divBdr>
                    </w:div>
                  </w:divsChild>
                </w:div>
                <w:div w:id="2047828408">
                  <w:marLeft w:val="0"/>
                  <w:marRight w:val="0"/>
                  <w:marTop w:val="0"/>
                  <w:marBottom w:val="0"/>
                  <w:divBdr>
                    <w:top w:val="none" w:sz="0" w:space="0" w:color="auto"/>
                    <w:left w:val="none" w:sz="0" w:space="0" w:color="auto"/>
                    <w:bottom w:val="none" w:sz="0" w:space="0" w:color="auto"/>
                    <w:right w:val="none" w:sz="0" w:space="0" w:color="auto"/>
                  </w:divBdr>
                  <w:divsChild>
                    <w:div w:id="961811347">
                      <w:marLeft w:val="0"/>
                      <w:marRight w:val="0"/>
                      <w:marTop w:val="0"/>
                      <w:marBottom w:val="0"/>
                      <w:divBdr>
                        <w:top w:val="none" w:sz="0" w:space="0" w:color="auto"/>
                        <w:left w:val="none" w:sz="0" w:space="0" w:color="auto"/>
                        <w:bottom w:val="none" w:sz="0" w:space="0" w:color="auto"/>
                        <w:right w:val="none" w:sz="0" w:space="0" w:color="auto"/>
                      </w:divBdr>
                    </w:div>
                  </w:divsChild>
                </w:div>
                <w:div w:id="1675106389">
                  <w:marLeft w:val="0"/>
                  <w:marRight w:val="0"/>
                  <w:marTop w:val="0"/>
                  <w:marBottom w:val="0"/>
                  <w:divBdr>
                    <w:top w:val="none" w:sz="0" w:space="0" w:color="auto"/>
                    <w:left w:val="none" w:sz="0" w:space="0" w:color="auto"/>
                    <w:bottom w:val="none" w:sz="0" w:space="0" w:color="auto"/>
                    <w:right w:val="none" w:sz="0" w:space="0" w:color="auto"/>
                  </w:divBdr>
                  <w:divsChild>
                    <w:div w:id="1787579987">
                      <w:marLeft w:val="0"/>
                      <w:marRight w:val="0"/>
                      <w:marTop w:val="0"/>
                      <w:marBottom w:val="0"/>
                      <w:divBdr>
                        <w:top w:val="none" w:sz="0" w:space="0" w:color="auto"/>
                        <w:left w:val="none" w:sz="0" w:space="0" w:color="auto"/>
                        <w:bottom w:val="none" w:sz="0" w:space="0" w:color="auto"/>
                        <w:right w:val="none" w:sz="0" w:space="0" w:color="auto"/>
                      </w:divBdr>
                    </w:div>
                    <w:div w:id="1648973919">
                      <w:marLeft w:val="0"/>
                      <w:marRight w:val="0"/>
                      <w:marTop w:val="0"/>
                      <w:marBottom w:val="0"/>
                      <w:divBdr>
                        <w:top w:val="none" w:sz="0" w:space="0" w:color="auto"/>
                        <w:left w:val="none" w:sz="0" w:space="0" w:color="auto"/>
                        <w:bottom w:val="none" w:sz="0" w:space="0" w:color="auto"/>
                        <w:right w:val="none" w:sz="0" w:space="0" w:color="auto"/>
                      </w:divBdr>
                    </w:div>
                    <w:div w:id="1480612689">
                      <w:marLeft w:val="0"/>
                      <w:marRight w:val="0"/>
                      <w:marTop w:val="0"/>
                      <w:marBottom w:val="0"/>
                      <w:divBdr>
                        <w:top w:val="none" w:sz="0" w:space="0" w:color="auto"/>
                        <w:left w:val="none" w:sz="0" w:space="0" w:color="auto"/>
                        <w:bottom w:val="none" w:sz="0" w:space="0" w:color="auto"/>
                        <w:right w:val="none" w:sz="0" w:space="0" w:color="auto"/>
                      </w:divBdr>
                    </w:div>
                    <w:div w:id="1649897212">
                      <w:marLeft w:val="0"/>
                      <w:marRight w:val="0"/>
                      <w:marTop w:val="0"/>
                      <w:marBottom w:val="0"/>
                      <w:divBdr>
                        <w:top w:val="none" w:sz="0" w:space="0" w:color="auto"/>
                        <w:left w:val="none" w:sz="0" w:space="0" w:color="auto"/>
                        <w:bottom w:val="none" w:sz="0" w:space="0" w:color="auto"/>
                        <w:right w:val="none" w:sz="0" w:space="0" w:color="auto"/>
                      </w:divBdr>
                    </w:div>
                  </w:divsChild>
                </w:div>
                <w:div w:id="721564432">
                  <w:marLeft w:val="0"/>
                  <w:marRight w:val="0"/>
                  <w:marTop w:val="0"/>
                  <w:marBottom w:val="0"/>
                  <w:divBdr>
                    <w:top w:val="none" w:sz="0" w:space="0" w:color="auto"/>
                    <w:left w:val="none" w:sz="0" w:space="0" w:color="auto"/>
                    <w:bottom w:val="none" w:sz="0" w:space="0" w:color="auto"/>
                    <w:right w:val="none" w:sz="0" w:space="0" w:color="auto"/>
                  </w:divBdr>
                  <w:divsChild>
                    <w:div w:id="2100758886">
                      <w:marLeft w:val="0"/>
                      <w:marRight w:val="0"/>
                      <w:marTop w:val="0"/>
                      <w:marBottom w:val="0"/>
                      <w:divBdr>
                        <w:top w:val="none" w:sz="0" w:space="0" w:color="auto"/>
                        <w:left w:val="none" w:sz="0" w:space="0" w:color="auto"/>
                        <w:bottom w:val="none" w:sz="0" w:space="0" w:color="auto"/>
                        <w:right w:val="none" w:sz="0" w:space="0" w:color="auto"/>
                      </w:divBdr>
                    </w:div>
                    <w:div w:id="702830269">
                      <w:marLeft w:val="0"/>
                      <w:marRight w:val="0"/>
                      <w:marTop w:val="0"/>
                      <w:marBottom w:val="0"/>
                      <w:divBdr>
                        <w:top w:val="none" w:sz="0" w:space="0" w:color="auto"/>
                        <w:left w:val="none" w:sz="0" w:space="0" w:color="auto"/>
                        <w:bottom w:val="none" w:sz="0" w:space="0" w:color="auto"/>
                        <w:right w:val="none" w:sz="0" w:space="0" w:color="auto"/>
                      </w:divBdr>
                    </w:div>
                    <w:div w:id="549617068">
                      <w:marLeft w:val="0"/>
                      <w:marRight w:val="0"/>
                      <w:marTop w:val="0"/>
                      <w:marBottom w:val="0"/>
                      <w:divBdr>
                        <w:top w:val="none" w:sz="0" w:space="0" w:color="auto"/>
                        <w:left w:val="none" w:sz="0" w:space="0" w:color="auto"/>
                        <w:bottom w:val="none" w:sz="0" w:space="0" w:color="auto"/>
                        <w:right w:val="none" w:sz="0" w:space="0" w:color="auto"/>
                      </w:divBdr>
                    </w:div>
                    <w:div w:id="1821655246">
                      <w:marLeft w:val="0"/>
                      <w:marRight w:val="0"/>
                      <w:marTop w:val="0"/>
                      <w:marBottom w:val="0"/>
                      <w:divBdr>
                        <w:top w:val="none" w:sz="0" w:space="0" w:color="auto"/>
                        <w:left w:val="none" w:sz="0" w:space="0" w:color="auto"/>
                        <w:bottom w:val="none" w:sz="0" w:space="0" w:color="auto"/>
                        <w:right w:val="none" w:sz="0" w:space="0" w:color="auto"/>
                      </w:divBdr>
                    </w:div>
                    <w:div w:id="1206062083">
                      <w:marLeft w:val="0"/>
                      <w:marRight w:val="0"/>
                      <w:marTop w:val="0"/>
                      <w:marBottom w:val="0"/>
                      <w:divBdr>
                        <w:top w:val="none" w:sz="0" w:space="0" w:color="auto"/>
                        <w:left w:val="none" w:sz="0" w:space="0" w:color="auto"/>
                        <w:bottom w:val="none" w:sz="0" w:space="0" w:color="auto"/>
                        <w:right w:val="none" w:sz="0" w:space="0" w:color="auto"/>
                      </w:divBdr>
                    </w:div>
                    <w:div w:id="1548177242">
                      <w:marLeft w:val="0"/>
                      <w:marRight w:val="0"/>
                      <w:marTop w:val="0"/>
                      <w:marBottom w:val="0"/>
                      <w:divBdr>
                        <w:top w:val="none" w:sz="0" w:space="0" w:color="auto"/>
                        <w:left w:val="none" w:sz="0" w:space="0" w:color="auto"/>
                        <w:bottom w:val="none" w:sz="0" w:space="0" w:color="auto"/>
                        <w:right w:val="none" w:sz="0" w:space="0" w:color="auto"/>
                      </w:divBdr>
                    </w:div>
                    <w:div w:id="1110971645">
                      <w:marLeft w:val="0"/>
                      <w:marRight w:val="0"/>
                      <w:marTop w:val="0"/>
                      <w:marBottom w:val="0"/>
                      <w:divBdr>
                        <w:top w:val="none" w:sz="0" w:space="0" w:color="auto"/>
                        <w:left w:val="none" w:sz="0" w:space="0" w:color="auto"/>
                        <w:bottom w:val="none" w:sz="0" w:space="0" w:color="auto"/>
                        <w:right w:val="none" w:sz="0" w:space="0" w:color="auto"/>
                      </w:divBdr>
                    </w:div>
                  </w:divsChild>
                </w:div>
                <w:div w:id="1610508675">
                  <w:marLeft w:val="0"/>
                  <w:marRight w:val="0"/>
                  <w:marTop w:val="0"/>
                  <w:marBottom w:val="0"/>
                  <w:divBdr>
                    <w:top w:val="none" w:sz="0" w:space="0" w:color="auto"/>
                    <w:left w:val="none" w:sz="0" w:space="0" w:color="auto"/>
                    <w:bottom w:val="none" w:sz="0" w:space="0" w:color="auto"/>
                    <w:right w:val="none" w:sz="0" w:space="0" w:color="auto"/>
                  </w:divBdr>
                  <w:divsChild>
                    <w:div w:id="326596647">
                      <w:marLeft w:val="0"/>
                      <w:marRight w:val="0"/>
                      <w:marTop w:val="0"/>
                      <w:marBottom w:val="0"/>
                      <w:divBdr>
                        <w:top w:val="none" w:sz="0" w:space="0" w:color="auto"/>
                        <w:left w:val="none" w:sz="0" w:space="0" w:color="auto"/>
                        <w:bottom w:val="none" w:sz="0" w:space="0" w:color="auto"/>
                        <w:right w:val="none" w:sz="0" w:space="0" w:color="auto"/>
                      </w:divBdr>
                    </w:div>
                    <w:div w:id="463546181">
                      <w:marLeft w:val="0"/>
                      <w:marRight w:val="0"/>
                      <w:marTop w:val="0"/>
                      <w:marBottom w:val="0"/>
                      <w:divBdr>
                        <w:top w:val="none" w:sz="0" w:space="0" w:color="auto"/>
                        <w:left w:val="none" w:sz="0" w:space="0" w:color="auto"/>
                        <w:bottom w:val="none" w:sz="0" w:space="0" w:color="auto"/>
                        <w:right w:val="none" w:sz="0" w:space="0" w:color="auto"/>
                      </w:divBdr>
                    </w:div>
                    <w:div w:id="272439469">
                      <w:marLeft w:val="0"/>
                      <w:marRight w:val="0"/>
                      <w:marTop w:val="0"/>
                      <w:marBottom w:val="0"/>
                      <w:divBdr>
                        <w:top w:val="none" w:sz="0" w:space="0" w:color="auto"/>
                        <w:left w:val="none" w:sz="0" w:space="0" w:color="auto"/>
                        <w:bottom w:val="none" w:sz="0" w:space="0" w:color="auto"/>
                        <w:right w:val="none" w:sz="0" w:space="0" w:color="auto"/>
                      </w:divBdr>
                    </w:div>
                    <w:div w:id="1180505355">
                      <w:marLeft w:val="0"/>
                      <w:marRight w:val="0"/>
                      <w:marTop w:val="0"/>
                      <w:marBottom w:val="0"/>
                      <w:divBdr>
                        <w:top w:val="none" w:sz="0" w:space="0" w:color="auto"/>
                        <w:left w:val="none" w:sz="0" w:space="0" w:color="auto"/>
                        <w:bottom w:val="none" w:sz="0" w:space="0" w:color="auto"/>
                        <w:right w:val="none" w:sz="0" w:space="0" w:color="auto"/>
                      </w:divBdr>
                    </w:div>
                  </w:divsChild>
                </w:div>
                <w:div w:id="197743418">
                  <w:marLeft w:val="0"/>
                  <w:marRight w:val="0"/>
                  <w:marTop w:val="0"/>
                  <w:marBottom w:val="0"/>
                  <w:divBdr>
                    <w:top w:val="none" w:sz="0" w:space="0" w:color="auto"/>
                    <w:left w:val="none" w:sz="0" w:space="0" w:color="auto"/>
                    <w:bottom w:val="none" w:sz="0" w:space="0" w:color="auto"/>
                    <w:right w:val="none" w:sz="0" w:space="0" w:color="auto"/>
                  </w:divBdr>
                  <w:divsChild>
                    <w:div w:id="2087603769">
                      <w:marLeft w:val="0"/>
                      <w:marRight w:val="0"/>
                      <w:marTop w:val="0"/>
                      <w:marBottom w:val="0"/>
                      <w:divBdr>
                        <w:top w:val="none" w:sz="0" w:space="0" w:color="auto"/>
                        <w:left w:val="none" w:sz="0" w:space="0" w:color="auto"/>
                        <w:bottom w:val="none" w:sz="0" w:space="0" w:color="auto"/>
                        <w:right w:val="none" w:sz="0" w:space="0" w:color="auto"/>
                      </w:divBdr>
                    </w:div>
                  </w:divsChild>
                </w:div>
                <w:div w:id="1089960705">
                  <w:marLeft w:val="0"/>
                  <w:marRight w:val="0"/>
                  <w:marTop w:val="0"/>
                  <w:marBottom w:val="0"/>
                  <w:divBdr>
                    <w:top w:val="none" w:sz="0" w:space="0" w:color="auto"/>
                    <w:left w:val="none" w:sz="0" w:space="0" w:color="auto"/>
                    <w:bottom w:val="none" w:sz="0" w:space="0" w:color="auto"/>
                    <w:right w:val="none" w:sz="0" w:space="0" w:color="auto"/>
                  </w:divBdr>
                  <w:divsChild>
                    <w:div w:id="1884558671">
                      <w:marLeft w:val="0"/>
                      <w:marRight w:val="0"/>
                      <w:marTop w:val="0"/>
                      <w:marBottom w:val="0"/>
                      <w:divBdr>
                        <w:top w:val="none" w:sz="0" w:space="0" w:color="auto"/>
                        <w:left w:val="none" w:sz="0" w:space="0" w:color="auto"/>
                        <w:bottom w:val="none" w:sz="0" w:space="0" w:color="auto"/>
                        <w:right w:val="none" w:sz="0" w:space="0" w:color="auto"/>
                      </w:divBdr>
                    </w:div>
                    <w:div w:id="2057585986">
                      <w:marLeft w:val="0"/>
                      <w:marRight w:val="0"/>
                      <w:marTop w:val="0"/>
                      <w:marBottom w:val="0"/>
                      <w:divBdr>
                        <w:top w:val="none" w:sz="0" w:space="0" w:color="auto"/>
                        <w:left w:val="none" w:sz="0" w:space="0" w:color="auto"/>
                        <w:bottom w:val="none" w:sz="0" w:space="0" w:color="auto"/>
                        <w:right w:val="none" w:sz="0" w:space="0" w:color="auto"/>
                      </w:divBdr>
                    </w:div>
                    <w:div w:id="184103452">
                      <w:marLeft w:val="0"/>
                      <w:marRight w:val="0"/>
                      <w:marTop w:val="0"/>
                      <w:marBottom w:val="0"/>
                      <w:divBdr>
                        <w:top w:val="none" w:sz="0" w:space="0" w:color="auto"/>
                        <w:left w:val="none" w:sz="0" w:space="0" w:color="auto"/>
                        <w:bottom w:val="none" w:sz="0" w:space="0" w:color="auto"/>
                        <w:right w:val="none" w:sz="0" w:space="0" w:color="auto"/>
                      </w:divBdr>
                    </w:div>
                    <w:div w:id="1616643408">
                      <w:marLeft w:val="0"/>
                      <w:marRight w:val="0"/>
                      <w:marTop w:val="0"/>
                      <w:marBottom w:val="0"/>
                      <w:divBdr>
                        <w:top w:val="none" w:sz="0" w:space="0" w:color="auto"/>
                        <w:left w:val="none" w:sz="0" w:space="0" w:color="auto"/>
                        <w:bottom w:val="none" w:sz="0" w:space="0" w:color="auto"/>
                        <w:right w:val="none" w:sz="0" w:space="0" w:color="auto"/>
                      </w:divBdr>
                    </w:div>
                    <w:div w:id="1567960673">
                      <w:marLeft w:val="0"/>
                      <w:marRight w:val="0"/>
                      <w:marTop w:val="0"/>
                      <w:marBottom w:val="0"/>
                      <w:divBdr>
                        <w:top w:val="none" w:sz="0" w:space="0" w:color="auto"/>
                        <w:left w:val="none" w:sz="0" w:space="0" w:color="auto"/>
                        <w:bottom w:val="none" w:sz="0" w:space="0" w:color="auto"/>
                        <w:right w:val="none" w:sz="0" w:space="0" w:color="auto"/>
                      </w:divBdr>
                    </w:div>
                    <w:div w:id="1206792152">
                      <w:marLeft w:val="0"/>
                      <w:marRight w:val="0"/>
                      <w:marTop w:val="0"/>
                      <w:marBottom w:val="0"/>
                      <w:divBdr>
                        <w:top w:val="none" w:sz="0" w:space="0" w:color="auto"/>
                        <w:left w:val="none" w:sz="0" w:space="0" w:color="auto"/>
                        <w:bottom w:val="none" w:sz="0" w:space="0" w:color="auto"/>
                        <w:right w:val="none" w:sz="0" w:space="0" w:color="auto"/>
                      </w:divBdr>
                    </w:div>
                    <w:div w:id="2120106163">
                      <w:marLeft w:val="0"/>
                      <w:marRight w:val="0"/>
                      <w:marTop w:val="0"/>
                      <w:marBottom w:val="0"/>
                      <w:divBdr>
                        <w:top w:val="none" w:sz="0" w:space="0" w:color="auto"/>
                        <w:left w:val="none" w:sz="0" w:space="0" w:color="auto"/>
                        <w:bottom w:val="none" w:sz="0" w:space="0" w:color="auto"/>
                        <w:right w:val="none" w:sz="0" w:space="0" w:color="auto"/>
                      </w:divBdr>
                    </w:div>
                    <w:div w:id="507329822">
                      <w:marLeft w:val="0"/>
                      <w:marRight w:val="0"/>
                      <w:marTop w:val="0"/>
                      <w:marBottom w:val="0"/>
                      <w:divBdr>
                        <w:top w:val="none" w:sz="0" w:space="0" w:color="auto"/>
                        <w:left w:val="none" w:sz="0" w:space="0" w:color="auto"/>
                        <w:bottom w:val="none" w:sz="0" w:space="0" w:color="auto"/>
                        <w:right w:val="none" w:sz="0" w:space="0" w:color="auto"/>
                      </w:divBdr>
                    </w:div>
                  </w:divsChild>
                </w:div>
                <w:div w:id="1524782288">
                  <w:marLeft w:val="0"/>
                  <w:marRight w:val="0"/>
                  <w:marTop w:val="0"/>
                  <w:marBottom w:val="0"/>
                  <w:divBdr>
                    <w:top w:val="none" w:sz="0" w:space="0" w:color="auto"/>
                    <w:left w:val="none" w:sz="0" w:space="0" w:color="auto"/>
                    <w:bottom w:val="none" w:sz="0" w:space="0" w:color="auto"/>
                    <w:right w:val="none" w:sz="0" w:space="0" w:color="auto"/>
                  </w:divBdr>
                  <w:divsChild>
                    <w:div w:id="2142531675">
                      <w:marLeft w:val="0"/>
                      <w:marRight w:val="0"/>
                      <w:marTop w:val="0"/>
                      <w:marBottom w:val="0"/>
                      <w:divBdr>
                        <w:top w:val="none" w:sz="0" w:space="0" w:color="auto"/>
                        <w:left w:val="none" w:sz="0" w:space="0" w:color="auto"/>
                        <w:bottom w:val="none" w:sz="0" w:space="0" w:color="auto"/>
                        <w:right w:val="none" w:sz="0" w:space="0" w:color="auto"/>
                      </w:divBdr>
                    </w:div>
                    <w:div w:id="26029042">
                      <w:marLeft w:val="0"/>
                      <w:marRight w:val="0"/>
                      <w:marTop w:val="0"/>
                      <w:marBottom w:val="0"/>
                      <w:divBdr>
                        <w:top w:val="none" w:sz="0" w:space="0" w:color="auto"/>
                        <w:left w:val="none" w:sz="0" w:space="0" w:color="auto"/>
                        <w:bottom w:val="none" w:sz="0" w:space="0" w:color="auto"/>
                        <w:right w:val="none" w:sz="0" w:space="0" w:color="auto"/>
                      </w:divBdr>
                    </w:div>
                    <w:div w:id="1787894274">
                      <w:marLeft w:val="0"/>
                      <w:marRight w:val="0"/>
                      <w:marTop w:val="0"/>
                      <w:marBottom w:val="0"/>
                      <w:divBdr>
                        <w:top w:val="none" w:sz="0" w:space="0" w:color="auto"/>
                        <w:left w:val="none" w:sz="0" w:space="0" w:color="auto"/>
                        <w:bottom w:val="none" w:sz="0" w:space="0" w:color="auto"/>
                        <w:right w:val="none" w:sz="0" w:space="0" w:color="auto"/>
                      </w:divBdr>
                    </w:div>
                    <w:div w:id="1566335060">
                      <w:marLeft w:val="0"/>
                      <w:marRight w:val="0"/>
                      <w:marTop w:val="0"/>
                      <w:marBottom w:val="0"/>
                      <w:divBdr>
                        <w:top w:val="none" w:sz="0" w:space="0" w:color="auto"/>
                        <w:left w:val="none" w:sz="0" w:space="0" w:color="auto"/>
                        <w:bottom w:val="none" w:sz="0" w:space="0" w:color="auto"/>
                        <w:right w:val="none" w:sz="0" w:space="0" w:color="auto"/>
                      </w:divBdr>
                    </w:div>
                    <w:div w:id="270357674">
                      <w:marLeft w:val="0"/>
                      <w:marRight w:val="0"/>
                      <w:marTop w:val="0"/>
                      <w:marBottom w:val="0"/>
                      <w:divBdr>
                        <w:top w:val="none" w:sz="0" w:space="0" w:color="auto"/>
                        <w:left w:val="none" w:sz="0" w:space="0" w:color="auto"/>
                        <w:bottom w:val="none" w:sz="0" w:space="0" w:color="auto"/>
                        <w:right w:val="none" w:sz="0" w:space="0" w:color="auto"/>
                      </w:divBdr>
                    </w:div>
                    <w:div w:id="441804396">
                      <w:marLeft w:val="0"/>
                      <w:marRight w:val="0"/>
                      <w:marTop w:val="0"/>
                      <w:marBottom w:val="0"/>
                      <w:divBdr>
                        <w:top w:val="none" w:sz="0" w:space="0" w:color="auto"/>
                        <w:left w:val="none" w:sz="0" w:space="0" w:color="auto"/>
                        <w:bottom w:val="none" w:sz="0" w:space="0" w:color="auto"/>
                        <w:right w:val="none" w:sz="0" w:space="0" w:color="auto"/>
                      </w:divBdr>
                    </w:div>
                  </w:divsChild>
                </w:div>
                <w:div w:id="572157623">
                  <w:marLeft w:val="0"/>
                  <w:marRight w:val="0"/>
                  <w:marTop w:val="0"/>
                  <w:marBottom w:val="0"/>
                  <w:divBdr>
                    <w:top w:val="none" w:sz="0" w:space="0" w:color="auto"/>
                    <w:left w:val="none" w:sz="0" w:space="0" w:color="auto"/>
                    <w:bottom w:val="none" w:sz="0" w:space="0" w:color="auto"/>
                    <w:right w:val="none" w:sz="0" w:space="0" w:color="auto"/>
                  </w:divBdr>
                  <w:divsChild>
                    <w:div w:id="1622808849">
                      <w:marLeft w:val="0"/>
                      <w:marRight w:val="0"/>
                      <w:marTop w:val="0"/>
                      <w:marBottom w:val="0"/>
                      <w:divBdr>
                        <w:top w:val="none" w:sz="0" w:space="0" w:color="auto"/>
                        <w:left w:val="none" w:sz="0" w:space="0" w:color="auto"/>
                        <w:bottom w:val="none" w:sz="0" w:space="0" w:color="auto"/>
                        <w:right w:val="none" w:sz="0" w:space="0" w:color="auto"/>
                      </w:divBdr>
                    </w:div>
                  </w:divsChild>
                </w:div>
                <w:div w:id="1220359669">
                  <w:marLeft w:val="0"/>
                  <w:marRight w:val="0"/>
                  <w:marTop w:val="0"/>
                  <w:marBottom w:val="0"/>
                  <w:divBdr>
                    <w:top w:val="none" w:sz="0" w:space="0" w:color="auto"/>
                    <w:left w:val="none" w:sz="0" w:space="0" w:color="auto"/>
                    <w:bottom w:val="none" w:sz="0" w:space="0" w:color="auto"/>
                    <w:right w:val="none" w:sz="0" w:space="0" w:color="auto"/>
                  </w:divBdr>
                  <w:divsChild>
                    <w:div w:id="141894482">
                      <w:marLeft w:val="0"/>
                      <w:marRight w:val="0"/>
                      <w:marTop w:val="0"/>
                      <w:marBottom w:val="0"/>
                      <w:divBdr>
                        <w:top w:val="none" w:sz="0" w:space="0" w:color="auto"/>
                        <w:left w:val="none" w:sz="0" w:space="0" w:color="auto"/>
                        <w:bottom w:val="none" w:sz="0" w:space="0" w:color="auto"/>
                        <w:right w:val="none" w:sz="0" w:space="0" w:color="auto"/>
                      </w:divBdr>
                    </w:div>
                    <w:div w:id="344601344">
                      <w:marLeft w:val="0"/>
                      <w:marRight w:val="0"/>
                      <w:marTop w:val="0"/>
                      <w:marBottom w:val="0"/>
                      <w:divBdr>
                        <w:top w:val="none" w:sz="0" w:space="0" w:color="auto"/>
                        <w:left w:val="none" w:sz="0" w:space="0" w:color="auto"/>
                        <w:bottom w:val="none" w:sz="0" w:space="0" w:color="auto"/>
                        <w:right w:val="none" w:sz="0" w:space="0" w:color="auto"/>
                      </w:divBdr>
                    </w:div>
                    <w:div w:id="199099666">
                      <w:marLeft w:val="0"/>
                      <w:marRight w:val="0"/>
                      <w:marTop w:val="0"/>
                      <w:marBottom w:val="0"/>
                      <w:divBdr>
                        <w:top w:val="none" w:sz="0" w:space="0" w:color="auto"/>
                        <w:left w:val="none" w:sz="0" w:space="0" w:color="auto"/>
                        <w:bottom w:val="none" w:sz="0" w:space="0" w:color="auto"/>
                        <w:right w:val="none" w:sz="0" w:space="0" w:color="auto"/>
                      </w:divBdr>
                    </w:div>
                    <w:div w:id="2138713871">
                      <w:marLeft w:val="0"/>
                      <w:marRight w:val="0"/>
                      <w:marTop w:val="0"/>
                      <w:marBottom w:val="0"/>
                      <w:divBdr>
                        <w:top w:val="none" w:sz="0" w:space="0" w:color="auto"/>
                        <w:left w:val="none" w:sz="0" w:space="0" w:color="auto"/>
                        <w:bottom w:val="none" w:sz="0" w:space="0" w:color="auto"/>
                        <w:right w:val="none" w:sz="0" w:space="0" w:color="auto"/>
                      </w:divBdr>
                    </w:div>
                    <w:div w:id="1489588692">
                      <w:marLeft w:val="0"/>
                      <w:marRight w:val="0"/>
                      <w:marTop w:val="0"/>
                      <w:marBottom w:val="0"/>
                      <w:divBdr>
                        <w:top w:val="none" w:sz="0" w:space="0" w:color="auto"/>
                        <w:left w:val="none" w:sz="0" w:space="0" w:color="auto"/>
                        <w:bottom w:val="none" w:sz="0" w:space="0" w:color="auto"/>
                        <w:right w:val="none" w:sz="0" w:space="0" w:color="auto"/>
                      </w:divBdr>
                    </w:div>
                  </w:divsChild>
                </w:div>
                <w:div w:id="1675104161">
                  <w:marLeft w:val="0"/>
                  <w:marRight w:val="0"/>
                  <w:marTop w:val="0"/>
                  <w:marBottom w:val="0"/>
                  <w:divBdr>
                    <w:top w:val="none" w:sz="0" w:space="0" w:color="auto"/>
                    <w:left w:val="none" w:sz="0" w:space="0" w:color="auto"/>
                    <w:bottom w:val="none" w:sz="0" w:space="0" w:color="auto"/>
                    <w:right w:val="none" w:sz="0" w:space="0" w:color="auto"/>
                  </w:divBdr>
                  <w:divsChild>
                    <w:div w:id="361440526">
                      <w:marLeft w:val="0"/>
                      <w:marRight w:val="0"/>
                      <w:marTop w:val="0"/>
                      <w:marBottom w:val="0"/>
                      <w:divBdr>
                        <w:top w:val="none" w:sz="0" w:space="0" w:color="auto"/>
                        <w:left w:val="none" w:sz="0" w:space="0" w:color="auto"/>
                        <w:bottom w:val="none" w:sz="0" w:space="0" w:color="auto"/>
                        <w:right w:val="none" w:sz="0" w:space="0" w:color="auto"/>
                      </w:divBdr>
                    </w:div>
                    <w:div w:id="289171628">
                      <w:marLeft w:val="0"/>
                      <w:marRight w:val="0"/>
                      <w:marTop w:val="0"/>
                      <w:marBottom w:val="0"/>
                      <w:divBdr>
                        <w:top w:val="none" w:sz="0" w:space="0" w:color="auto"/>
                        <w:left w:val="none" w:sz="0" w:space="0" w:color="auto"/>
                        <w:bottom w:val="none" w:sz="0" w:space="0" w:color="auto"/>
                        <w:right w:val="none" w:sz="0" w:space="0" w:color="auto"/>
                      </w:divBdr>
                    </w:div>
                    <w:div w:id="691807316">
                      <w:marLeft w:val="0"/>
                      <w:marRight w:val="0"/>
                      <w:marTop w:val="0"/>
                      <w:marBottom w:val="0"/>
                      <w:divBdr>
                        <w:top w:val="none" w:sz="0" w:space="0" w:color="auto"/>
                        <w:left w:val="none" w:sz="0" w:space="0" w:color="auto"/>
                        <w:bottom w:val="none" w:sz="0" w:space="0" w:color="auto"/>
                        <w:right w:val="none" w:sz="0" w:space="0" w:color="auto"/>
                      </w:divBdr>
                    </w:div>
                    <w:div w:id="866720852">
                      <w:marLeft w:val="0"/>
                      <w:marRight w:val="0"/>
                      <w:marTop w:val="0"/>
                      <w:marBottom w:val="0"/>
                      <w:divBdr>
                        <w:top w:val="none" w:sz="0" w:space="0" w:color="auto"/>
                        <w:left w:val="none" w:sz="0" w:space="0" w:color="auto"/>
                        <w:bottom w:val="none" w:sz="0" w:space="0" w:color="auto"/>
                        <w:right w:val="none" w:sz="0" w:space="0" w:color="auto"/>
                      </w:divBdr>
                    </w:div>
                    <w:div w:id="1136028598">
                      <w:marLeft w:val="0"/>
                      <w:marRight w:val="0"/>
                      <w:marTop w:val="0"/>
                      <w:marBottom w:val="0"/>
                      <w:divBdr>
                        <w:top w:val="none" w:sz="0" w:space="0" w:color="auto"/>
                        <w:left w:val="none" w:sz="0" w:space="0" w:color="auto"/>
                        <w:bottom w:val="none" w:sz="0" w:space="0" w:color="auto"/>
                        <w:right w:val="none" w:sz="0" w:space="0" w:color="auto"/>
                      </w:divBdr>
                    </w:div>
                    <w:div w:id="1016617476">
                      <w:marLeft w:val="0"/>
                      <w:marRight w:val="0"/>
                      <w:marTop w:val="0"/>
                      <w:marBottom w:val="0"/>
                      <w:divBdr>
                        <w:top w:val="none" w:sz="0" w:space="0" w:color="auto"/>
                        <w:left w:val="none" w:sz="0" w:space="0" w:color="auto"/>
                        <w:bottom w:val="none" w:sz="0" w:space="0" w:color="auto"/>
                        <w:right w:val="none" w:sz="0" w:space="0" w:color="auto"/>
                      </w:divBdr>
                    </w:div>
                  </w:divsChild>
                </w:div>
                <w:div w:id="132913807">
                  <w:marLeft w:val="0"/>
                  <w:marRight w:val="0"/>
                  <w:marTop w:val="0"/>
                  <w:marBottom w:val="0"/>
                  <w:divBdr>
                    <w:top w:val="none" w:sz="0" w:space="0" w:color="auto"/>
                    <w:left w:val="none" w:sz="0" w:space="0" w:color="auto"/>
                    <w:bottom w:val="none" w:sz="0" w:space="0" w:color="auto"/>
                    <w:right w:val="none" w:sz="0" w:space="0" w:color="auto"/>
                  </w:divBdr>
                  <w:divsChild>
                    <w:div w:id="614169571">
                      <w:marLeft w:val="0"/>
                      <w:marRight w:val="0"/>
                      <w:marTop w:val="0"/>
                      <w:marBottom w:val="0"/>
                      <w:divBdr>
                        <w:top w:val="none" w:sz="0" w:space="0" w:color="auto"/>
                        <w:left w:val="none" w:sz="0" w:space="0" w:color="auto"/>
                        <w:bottom w:val="none" w:sz="0" w:space="0" w:color="auto"/>
                        <w:right w:val="none" w:sz="0" w:space="0" w:color="auto"/>
                      </w:divBdr>
                    </w:div>
                    <w:div w:id="1870877209">
                      <w:marLeft w:val="0"/>
                      <w:marRight w:val="0"/>
                      <w:marTop w:val="0"/>
                      <w:marBottom w:val="0"/>
                      <w:divBdr>
                        <w:top w:val="none" w:sz="0" w:space="0" w:color="auto"/>
                        <w:left w:val="none" w:sz="0" w:space="0" w:color="auto"/>
                        <w:bottom w:val="none" w:sz="0" w:space="0" w:color="auto"/>
                        <w:right w:val="none" w:sz="0" w:space="0" w:color="auto"/>
                      </w:divBdr>
                    </w:div>
                    <w:div w:id="455611655">
                      <w:marLeft w:val="0"/>
                      <w:marRight w:val="0"/>
                      <w:marTop w:val="0"/>
                      <w:marBottom w:val="0"/>
                      <w:divBdr>
                        <w:top w:val="none" w:sz="0" w:space="0" w:color="auto"/>
                        <w:left w:val="none" w:sz="0" w:space="0" w:color="auto"/>
                        <w:bottom w:val="none" w:sz="0" w:space="0" w:color="auto"/>
                        <w:right w:val="none" w:sz="0" w:space="0" w:color="auto"/>
                      </w:divBdr>
                    </w:div>
                    <w:div w:id="1186018238">
                      <w:marLeft w:val="0"/>
                      <w:marRight w:val="0"/>
                      <w:marTop w:val="0"/>
                      <w:marBottom w:val="0"/>
                      <w:divBdr>
                        <w:top w:val="none" w:sz="0" w:space="0" w:color="auto"/>
                        <w:left w:val="none" w:sz="0" w:space="0" w:color="auto"/>
                        <w:bottom w:val="none" w:sz="0" w:space="0" w:color="auto"/>
                        <w:right w:val="none" w:sz="0" w:space="0" w:color="auto"/>
                      </w:divBdr>
                    </w:div>
                    <w:div w:id="637808023">
                      <w:marLeft w:val="0"/>
                      <w:marRight w:val="0"/>
                      <w:marTop w:val="0"/>
                      <w:marBottom w:val="0"/>
                      <w:divBdr>
                        <w:top w:val="none" w:sz="0" w:space="0" w:color="auto"/>
                        <w:left w:val="none" w:sz="0" w:space="0" w:color="auto"/>
                        <w:bottom w:val="none" w:sz="0" w:space="0" w:color="auto"/>
                        <w:right w:val="none" w:sz="0" w:space="0" w:color="auto"/>
                      </w:divBdr>
                    </w:div>
                  </w:divsChild>
                </w:div>
                <w:div w:id="570581753">
                  <w:marLeft w:val="0"/>
                  <w:marRight w:val="0"/>
                  <w:marTop w:val="0"/>
                  <w:marBottom w:val="0"/>
                  <w:divBdr>
                    <w:top w:val="none" w:sz="0" w:space="0" w:color="auto"/>
                    <w:left w:val="none" w:sz="0" w:space="0" w:color="auto"/>
                    <w:bottom w:val="none" w:sz="0" w:space="0" w:color="auto"/>
                    <w:right w:val="none" w:sz="0" w:space="0" w:color="auto"/>
                  </w:divBdr>
                  <w:divsChild>
                    <w:div w:id="2093550904">
                      <w:marLeft w:val="0"/>
                      <w:marRight w:val="0"/>
                      <w:marTop w:val="0"/>
                      <w:marBottom w:val="0"/>
                      <w:divBdr>
                        <w:top w:val="none" w:sz="0" w:space="0" w:color="auto"/>
                        <w:left w:val="none" w:sz="0" w:space="0" w:color="auto"/>
                        <w:bottom w:val="none" w:sz="0" w:space="0" w:color="auto"/>
                        <w:right w:val="none" w:sz="0" w:space="0" w:color="auto"/>
                      </w:divBdr>
                    </w:div>
                    <w:div w:id="709302186">
                      <w:marLeft w:val="0"/>
                      <w:marRight w:val="0"/>
                      <w:marTop w:val="0"/>
                      <w:marBottom w:val="0"/>
                      <w:divBdr>
                        <w:top w:val="none" w:sz="0" w:space="0" w:color="auto"/>
                        <w:left w:val="none" w:sz="0" w:space="0" w:color="auto"/>
                        <w:bottom w:val="none" w:sz="0" w:space="0" w:color="auto"/>
                        <w:right w:val="none" w:sz="0" w:space="0" w:color="auto"/>
                      </w:divBdr>
                    </w:div>
                    <w:div w:id="1768429924">
                      <w:marLeft w:val="0"/>
                      <w:marRight w:val="0"/>
                      <w:marTop w:val="0"/>
                      <w:marBottom w:val="0"/>
                      <w:divBdr>
                        <w:top w:val="none" w:sz="0" w:space="0" w:color="auto"/>
                        <w:left w:val="none" w:sz="0" w:space="0" w:color="auto"/>
                        <w:bottom w:val="none" w:sz="0" w:space="0" w:color="auto"/>
                        <w:right w:val="none" w:sz="0" w:space="0" w:color="auto"/>
                      </w:divBdr>
                    </w:div>
                  </w:divsChild>
                </w:div>
                <w:div w:id="1942881753">
                  <w:marLeft w:val="0"/>
                  <w:marRight w:val="0"/>
                  <w:marTop w:val="0"/>
                  <w:marBottom w:val="0"/>
                  <w:divBdr>
                    <w:top w:val="none" w:sz="0" w:space="0" w:color="auto"/>
                    <w:left w:val="none" w:sz="0" w:space="0" w:color="auto"/>
                    <w:bottom w:val="none" w:sz="0" w:space="0" w:color="auto"/>
                    <w:right w:val="none" w:sz="0" w:space="0" w:color="auto"/>
                  </w:divBdr>
                  <w:divsChild>
                    <w:div w:id="502281069">
                      <w:marLeft w:val="0"/>
                      <w:marRight w:val="0"/>
                      <w:marTop w:val="0"/>
                      <w:marBottom w:val="0"/>
                      <w:divBdr>
                        <w:top w:val="none" w:sz="0" w:space="0" w:color="auto"/>
                        <w:left w:val="none" w:sz="0" w:space="0" w:color="auto"/>
                        <w:bottom w:val="none" w:sz="0" w:space="0" w:color="auto"/>
                        <w:right w:val="none" w:sz="0" w:space="0" w:color="auto"/>
                      </w:divBdr>
                    </w:div>
                  </w:divsChild>
                </w:div>
                <w:div w:id="582421103">
                  <w:marLeft w:val="0"/>
                  <w:marRight w:val="0"/>
                  <w:marTop w:val="0"/>
                  <w:marBottom w:val="0"/>
                  <w:divBdr>
                    <w:top w:val="none" w:sz="0" w:space="0" w:color="auto"/>
                    <w:left w:val="none" w:sz="0" w:space="0" w:color="auto"/>
                    <w:bottom w:val="none" w:sz="0" w:space="0" w:color="auto"/>
                    <w:right w:val="none" w:sz="0" w:space="0" w:color="auto"/>
                  </w:divBdr>
                  <w:divsChild>
                    <w:div w:id="1501041846">
                      <w:marLeft w:val="0"/>
                      <w:marRight w:val="0"/>
                      <w:marTop w:val="0"/>
                      <w:marBottom w:val="0"/>
                      <w:divBdr>
                        <w:top w:val="none" w:sz="0" w:space="0" w:color="auto"/>
                        <w:left w:val="none" w:sz="0" w:space="0" w:color="auto"/>
                        <w:bottom w:val="none" w:sz="0" w:space="0" w:color="auto"/>
                        <w:right w:val="none" w:sz="0" w:space="0" w:color="auto"/>
                      </w:divBdr>
                    </w:div>
                    <w:div w:id="225342256">
                      <w:marLeft w:val="0"/>
                      <w:marRight w:val="0"/>
                      <w:marTop w:val="0"/>
                      <w:marBottom w:val="0"/>
                      <w:divBdr>
                        <w:top w:val="none" w:sz="0" w:space="0" w:color="auto"/>
                        <w:left w:val="none" w:sz="0" w:space="0" w:color="auto"/>
                        <w:bottom w:val="none" w:sz="0" w:space="0" w:color="auto"/>
                        <w:right w:val="none" w:sz="0" w:space="0" w:color="auto"/>
                      </w:divBdr>
                    </w:div>
                    <w:div w:id="747658279">
                      <w:marLeft w:val="0"/>
                      <w:marRight w:val="0"/>
                      <w:marTop w:val="0"/>
                      <w:marBottom w:val="0"/>
                      <w:divBdr>
                        <w:top w:val="none" w:sz="0" w:space="0" w:color="auto"/>
                        <w:left w:val="none" w:sz="0" w:space="0" w:color="auto"/>
                        <w:bottom w:val="none" w:sz="0" w:space="0" w:color="auto"/>
                        <w:right w:val="none" w:sz="0" w:space="0" w:color="auto"/>
                      </w:divBdr>
                    </w:div>
                    <w:div w:id="1439256339">
                      <w:marLeft w:val="0"/>
                      <w:marRight w:val="0"/>
                      <w:marTop w:val="0"/>
                      <w:marBottom w:val="0"/>
                      <w:divBdr>
                        <w:top w:val="none" w:sz="0" w:space="0" w:color="auto"/>
                        <w:left w:val="none" w:sz="0" w:space="0" w:color="auto"/>
                        <w:bottom w:val="none" w:sz="0" w:space="0" w:color="auto"/>
                        <w:right w:val="none" w:sz="0" w:space="0" w:color="auto"/>
                      </w:divBdr>
                    </w:div>
                    <w:div w:id="767312431">
                      <w:marLeft w:val="0"/>
                      <w:marRight w:val="0"/>
                      <w:marTop w:val="0"/>
                      <w:marBottom w:val="0"/>
                      <w:divBdr>
                        <w:top w:val="none" w:sz="0" w:space="0" w:color="auto"/>
                        <w:left w:val="none" w:sz="0" w:space="0" w:color="auto"/>
                        <w:bottom w:val="none" w:sz="0" w:space="0" w:color="auto"/>
                        <w:right w:val="none" w:sz="0" w:space="0" w:color="auto"/>
                      </w:divBdr>
                    </w:div>
                    <w:div w:id="627584381">
                      <w:marLeft w:val="0"/>
                      <w:marRight w:val="0"/>
                      <w:marTop w:val="0"/>
                      <w:marBottom w:val="0"/>
                      <w:divBdr>
                        <w:top w:val="none" w:sz="0" w:space="0" w:color="auto"/>
                        <w:left w:val="none" w:sz="0" w:space="0" w:color="auto"/>
                        <w:bottom w:val="none" w:sz="0" w:space="0" w:color="auto"/>
                        <w:right w:val="none" w:sz="0" w:space="0" w:color="auto"/>
                      </w:divBdr>
                    </w:div>
                  </w:divsChild>
                </w:div>
                <w:div w:id="946156739">
                  <w:marLeft w:val="0"/>
                  <w:marRight w:val="0"/>
                  <w:marTop w:val="0"/>
                  <w:marBottom w:val="0"/>
                  <w:divBdr>
                    <w:top w:val="none" w:sz="0" w:space="0" w:color="auto"/>
                    <w:left w:val="none" w:sz="0" w:space="0" w:color="auto"/>
                    <w:bottom w:val="none" w:sz="0" w:space="0" w:color="auto"/>
                    <w:right w:val="none" w:sz="0" w:space="0" w:color="auto"/>
                  </w:divBdr>
                  <w:divsChild>
                    <w:div w:id="1323586505">
                      <w:marLeft w:val="0"/>
                      <w:marRight w:val="0"/>
                      <w:marTop w:val="0"/>
                      <w:marBottom w:val="0"/>
                      <w:divBdr>
                        <w:top w:val="none" w:sz="0" w:space="0" w:color="auto"/>
                        <w:left w:val="none" w:sz="0" w:space="0" w:color="auto"/>
                        <w:bottom w:val="none" w:sz="0" w:space="0" w:color="auto"/>
                        <w:right w:val="none" w:sz="0" w:space="0" w:color="auto"/>
                      </w:divBdr>
                    </w:div>
                    <w:div w:id="1900627495">
                      <w:marLeft w:val="0"/>
                      <w:marRight w:val="0"/>
                      <w:marTop w:val="0"/>
                      <w:marBottom w:val="0"/>
                      <w:divBdr>
                        <w:top w:val="none" w:sz="0" w:space="0" w:color="auto"/>
                        <w:left w:val="none" w:sz="0" w:space="0" w:color="auto"/>
                        <w:bottom w:val="none" w:sz="0" w:space="0" w:color="auto"/>
                        <w:right w:val="none" w:sz="0" w:space="0" w:color="auto"/>
                      </w:divBdr>
                    </w:div>
                    <w:div w:id="1843734502">
                      <w:marLeft w:val="0"/>
                      <w:marRight w:val="0"/>
                      <w:marTop w:val="0"/>
                      <w:marBottom w:val="0"/>
                      <w:divBdr>
                        <w:top w:val="none" w:sz="0" w:space="0" w:color="auto"/>
                        <w:left w:val="none" w:sz="0" w:space="0" w:color="auto"/>
                        <w:bottom w:val="none" w:sz="0" w:space="0" w:color="auto"/>
                        <w:right w:val="none" w:sz="0" w:space="0" w:color="auto"/>
                      </w:divBdr>
                    </w:div>
                    <w:div w:id="1161503914">
                      <w:marLeft w:val="0"/>
                      <w:marRight w:val="0"/>
                      <w:marTop w:val="0"/>
                      <w:marBottom w:val="0"/>
                      <w:divBdr>
                        <w:top w:val="none" w:sz="0" w:space="0" w:color="auto"/>
                        <w:left w:val="none" w:sz="0" w:space="0" w:color="auto"/>
                        <w:bottom w:val="none" w:sz="0" w:space="0" w:color="auto"/>
                        <w:right w:val="none" w:sz="0" w:space="0" w:color="auto"/>
                      </w:divBdr>
                    </w:div>
                    <w:div w:id="348222182">
                      <w:marLeft w:val="0"/>
                      <w:marRight w:val="0"/>
                      <w:marTop w:val="0"/>
                      <w:marBottom w:val="0"/>
                      <w:divBdr>
                        <w:top w:val="none" w:sz="0" w:space="0" w:color="auto"/>
                        <w:left w:val="none" w:sz="0" w:space="0" w:color="auto"/>
                        <w:bottom w:val="none" w:sz="0" w:space="0" w:color="auto"/>
                        <w:right w:val="none" w:sz="0" w:space="0" w:color="auto"/>
                      </w:divBdr>
                    </w:div>
                    <w:div w:id="158732848">
                      <w:marLeft w:val="0"/>
                      <w:marRight w:val="0"/>
                      <w:marTop w:val="0"/>
                      <w:marBottom w:val="0"/>
                      <w:divBdr>
                        <w:top w:val="none" w:sz="0" w:space="0" w:color="auto"/>
                        <w:left w:val="none" w:sz="0" w:space="0" w:color="auto"/>
                        <w:bottom w:val="none" w:sz="0" w:space="0" w:color="auto"/>
                        <w:right w:val="none" w:sz="0" w:space="0" w:color="auto"/>
                      </w:divBdr>
                    </w:div>
                  </w:divsChild>
                </w:div>
                <w:div w:id="1589001634">
                  <w:marLeft w:val="0"/>
                  <w:marRight w:val="0"/>
                  <w:marTop w:val="0"/>
                  <w:marBottom w:val="0"/>
                  <w:divBdr>
                    <w:top w:val="none" w:sz="0" w:space="0" w:color="auto"/>
                    <w:left w:val="none" w:sz="0" w:space="0" w:color="auto"/>
                    <w:bottom w:val="none" w:sz="0" w:space="0" w:color="auto"/>
                    <w:right w:val="none" w:sz="0" w:space="0" w:color="auto"/>
                  </w:divBdr>
                  <w:divsChild>
                    <w:div w:id="1201627438">
                      <w:marLeft w:val="0"/>
                      <w:marRight w:val="0"/>
                      <w:marTop w:val="0"/>
                      <w:marBottom w:val="0"/>
                      <w:divBdr>
                        <w:top w:val="none" w:sz="0" w:space="0" w:color="auto"/>
                        <w:left w:val="none" w:sz="0" w:space="0" w:color="auto"/>
                        <w:bottom w:val="none" w:sz="0" w:space="0" w:color="auto"/>
                        <w:right w:val="none" w:sz="0" w:space="0" w:color="auto"/>
                      </w:divBdr>
                    </w:div>
                    <w:div w:id="1105343719">
                      <w:marLeft w:val="0"/>
                      <w:marRight w:val="0"/>
                      <w:marTop w:val="0"/>
                      <w:marBottom w:val="0"/>
                      <w:divBdr>
                        <w:top w:val="none" w:sz="0" w:space="0" w:color="auto"/>
                        <w:left w:val="none" w:sz="0" w:space="0" w:color="auto"/>
                        <w:bottom w:val="none" w:sz="0" w:space="0" w:color="auto"/>
                        <w:right w:val="none" w:sz="0" w:space="0" w:color="auto"/>
                      </w:divBdr>
                    </w:div>
                    <w:div w:id="533932724">
                      <w:marLeft w:val="0"/>
                      <w:marRight w:val="0"/>
                      <w:marTop w:val="0"/>
                      <w:marBottom w:val="0"/>
                      <w:divBdr>
                        <w:top w:val="none" w:sz="0" w:space="0" w:color="auto"/>
                        <w:left w:val="none" w:sz="0" w:space="0" w:color="auto"/>
                        <w:bottom w:val="none" w:sz="0" w:space="0" w:color="auto"/>
                        <w:right w:val="none" w:sz="0" w:space="0" w:color="auto"/>
                      </w:divBdr>
                    </w:div>
                  </w:divsChild>
                </w:div>
                <w:div w:id="819997686">
                  <w:marLeft w:val="0"/>
                  <w:marRight w:val="0"/>
                  <w:marTop w:val="0"/>
                  <w:marBottom w:val="0"/>
                  <w:divBdr>
                    <w:top w:val="none" w:sz="0" w:space="0" w:color="auto"/>
                    <w:left w:val="none" w:sz="0" w:space="0" w:color="auto"/>
                    <w:bottom w:val="none" w:sz="0" w:space="0" w:color="auto"/>
                    <w:right w:val="none" w:sz="0" w:space="0" w:color="auto"/>
                  </w:divBdr>
                  <w:divsChild>
                    <w:div w:id="411586353">
                      <w:marLeft w:val="0"/>
                      <w:marRight w:val="0"/>
                      <w:marTop w:val="0"/>
                      <w:marBottom w:val="0"/>
                      <w:divBdr>
                        <w:top w:val="none" w:sz="0" w:space="0" w:color="auto"/>
                        <w:left w:val="none" w:sz="0" w:space="0" w:color="auto"/>
                        <w:bottom w:val="none" w:sz="0" w:space="0" w:color="auto"/>
                        <w:right w:val="none" w:sz="0" w:space="0" w:color="auto"/>
                      </w:divBdr>
                    </w:div>
                  </w:divsChild>
                </w:div>
                <w:div w:id="658314676">
                  <w:marLeft w:val="0"/>
                  <w:marRight w:val="0"/>
                  <w:marTop w:val="0"/>
                  <w:marBottom w:val="0"/>
                  <w:divBdr>
                    <w:top w:val="none" w:sz="0" w:space="0" w:color="auto"/>
                    <w:left w:val="none" w:sz="0" w:space="0" w:color="auto"/>
                    <w:bottom w:val="none" w:sz="0" w:space="0" w:color="auto"/>
                    <w:right w:val="none" w:sz="0" w:space="0" w:color="auto"/>
                  </w:divBdr>
                  <w:divsChild>
                    <w:div w:id="251397684">
                      <w:marLeft w:val="0"/>
                      <w:marRight w:val="0"/>
                      <w:marTop w:val="0"/>
                      <w:marBottom w:val="0"/>
                      <w:divBdr>
                        <w:top w:val="none" w:sz="0" w:space="0" w:color="auto"/>
                        <w:left w:val="none" w:sz="0" w:space="0" w:color="auto"/>
                        <w:bottom w:val="none" w:sz="0" w:space="0" w:color="auto"/>
                        <w:right w:val="none" w:sz="0" w:space="0" w:color="auto"/>
                      </w:divBdr>
                    </w:div>
                    <w:div w:id="89785324">
                      <w:marLeft w:val="0"/>
                      <w:marRight w:val="0"/>
                      <w:marTop w:val="0"/>
                      <w:marBottom w:val="0"/>
                      <w:divBdr>
                        <w:top w:val="none" w:sz="0" w:space="0" w:color="auto"/>
                        <w:left w:val="none" w:sz="0" w:space="0" w:color="auto"/>
                        <w:bottom w:val="none" w:sz="0" w:space="0" w:color="auto"/>
                        <w:right w:val="none" w:sz="0" w:space="0" w:color="auto"/>
                      </w:divBdr>
                    </w:div>
                    <w:div w:id="1838037776">
                      <w:marLeft w:val="0"/>
                      <w:marRight w:val="0"/>
                      <w:marTop w:val="0"/>
                      <w:marBottom w:val="0"/>
                      <w:divBdr>
                        <w:top w:val="none" w:sz="0" w:space="0" w:color="auto"/>
                        <w:left w:val="none" w:sz="0" w:space="0" w:color="auto"/>
                        <w:bottom w:val="none" w:sz="0" w:space="0" w:color="auto"/>
                        <w:right w:val="none" w:sz="0" w:space="0" w:color="auto"/>
                      </w:divBdr>
                    </w:div>
                    <w:div w:id="1575047906">
                      <w:marLeft w:val="0"/>
                      <w:marRight w:val="0"/>
                      <w:marTop w:val="0"/>
                      <w:marBottom w:val="0"/>
                      <w:divBdr>
                        <w:top w:val="none" w:sz="0" w:space="0" w:color="auto"/>
                        <w:left w:val="none" w:sz="0" w:space="0" w:color="auto"/>
                        <w:bottom w:val="none" w:sz="0" w:space="0" w:color="auto"/>
                        <w:right w:val="none" w:sz="0" w:space="0" w:color="auto"/>
                      </w:divBdr>
                    </w:div>
                    <w:div w:id="1201628150">
                      <w:marLeft w:val="0"/>
                      <w:marRight w:val="0"/>
                      <w:marTop w:val="0"/>
                      <w:marBottom w:val="0"/>
                      <w:divBdr>
                        <w:top w:val="none" w:sz="0" w:space="0" w:color="auto"/>
                        <w:left w:val="none" w:sz="0" w:space="0" w:color="auto"/>
                        <w:bottom w:val="none" w:sz="0" w:space="0" w:color="auto"/>
                        <w:right w:val="none" w:sz="0" w:space="0" w:color="auto"/>
                      </w:divBdr>
                    </w:div>
                    <w:div w:id="2144613223">
                      <w:marLeft w:val="0"/>
                      <w:marRight w:val="0"/>
                      <w:marTop w:val="0"/>
                      <w:marBottom w:val="0"/>
                      <w:divBdr>
                        <w:top w:val="none" w:sz="0" w:space="0" w:color="auto"/>
                        <w:left w:val="none" w:sz="0" w:space="0" w:color="auto"/>
                        <w:bottom w:val="none" w:sz="0" w:space="0" w:color="auto"/>
                        <w:right w:val="none" w:sz="0" w:space="0" w:color="auto"/>
                      </w:divBdr>
                    </w:div>
                    <w:div w:id="2139256294">
                      <w:marLeft w:val="0"/>
                      <w:marRight w:val="0"/>
                      <w:marTop w:val="0"/>
                      <w:marBottom w:val="0"/>
                      <w:divBdr>
                        <w:top w:val="none" w:sz="0" w:space="0" w:color="auto"/>
                        <w:left w:val="none" w:sz="0" w:space="0" w:color="auto"/>
                        <w:bottom w:val="none" w:sz="0" w:space="0" w:color="auto"/>
                        <w:right w:val="none" w:sz="0" w:space="0" w:color="auto"/>
                      </w:divBdr>
                    </w:div>
                  </w:divsChild>
                </w:div>
                <w:div w:id="1789396695">
                  <w:marLeft w:val="0"/>
                  <w:marRight w:val="0"/>
                  <w:marTop w:val="0"/>
                  <w:marBottom w:val="0"/>
                  <w:divBdr>
                    <w:top w:val="none" w:sz="0" w:space="0" w:color="auto"/>
                    <w:left w:val="none" w:sz="0" w:space="0" w:color="auto"/>
                    <w:bottom w:val="none" w:sz="0" w:space="0" w:color="auto"/>
                    <w:right w:val="none" w:sz="0" w:space="0" w:color="auto"/>
                  </w:divBdr>
                  <w:divsChild>
                    <w:div w:id="770398771">
                      <w:marLeft w:val="0"/>
                      <w:marRight w:val="0"/>
                      <w:marTop w:val="0"/>
                      <w:marBottom w:val="0"/>
                      <w:divBdr>
                        <w:top w:val="none" w:sz="0" w:space="0" w:color="auto"/>
                        <w:left w:val="none" w:sz="0" w:space="0" w:color="auto"/>
                        <w:bottom w:val="none" w:sz="0" w:space="0" w:color="auto"/>
                        <w:right w:val="none" w:sz="0" w:space="0" w:color="auto"/>
                      </w:divBdr>
                    </w:div>
                    <w:div w:id="1841310057">
                      <w:marLeft w:val="0"/>
                      <w:marRight w:val="0"/>
                      <w:marTop w:val="0"/>
                      <w:marBottom w:val="0"/>
                      <w:divBdr>
                        <w:top w:val="none" w:sz="0" w:space="0" w:color="auto"/>
                        <w:left w:val="none" w:sz="0" w:space="0" w:color="auto"/>
                        <w:bottom w:val="none" w:sz="0" w:space="0" w:color="auto"/>
                        <w:right w:val="none" w:sz="0" w:space="0" w:color="auto"/>
                      </w:divBdr>
                    </w:div>
                    <w:div w:id="894924922">
                      <w:marLeft w:val="0"/>
                      <w:marRight w:val="0"/>
                      <w:marTop w:val="0"/>
                      <w:marBottom w:val="0"/>
                      <w:divBdr>
                        <w:top w:val="none" w:sz="0" w:space="0" w:color="auto"/>
                        <w:left w:val="none" w:sz="0" w:space="0" w:color="auto"/>
                        <w:bottom w:val="none" w:sz="0" w:space="0" w:color="auto"/>
                        <w:right w:val="none" w:sz="0" w:space="0" w:color="auto"/>
                      </w:divBdr>
                    </w:div>
                    <w:div w:id="171990235">
                      <w:marLeft w:val="0"/>
                      <w:marRight w:val="0"/>
                      <w:marTop w:val="0"/>
                      <w:marBottom w:val="0"/>
                      <w:divBdr>
                        <w:top w:val="none" w:sz="0" w:space="0" w:color="auto"/>
                        <w:left w:val="none" w:sz="0" w:space="0" w:color="auto"/>
                        <w:bottom w:val="none" w:sz="0" w:space="0" w:color="auto"/>
                        <w:right w:val="none" w:sz="0" w:space="0" w:color="auto"/>
                      </w:divBdr>
                    </w:div>
                    <w:div w:id="1590889459">
                      <w:marLeft w:val="0"/>
                      <w:marRight w:val="0"/>
                      <w:marTop w:val="0"/>
                      <w:marBottom w:val="0"/>
                      <w:divBdr>
                        <w:top w:val="none" w:sz="0" w:space="0" w:color="auto"/>
                        <w:left w:val="none" w:sz="0" w:space="0" w:color="auto"/>
                        <w:bottom w:val="none" w:sz="0" w:space="0" w:color="auto"/>
                        <w:right w:val="none" w:sz="0" w:space="0" w:color="auto"/>
                      </w:divBdr>
                    </w:div>
                    <w:div w:id="33122784">
                      <w:marLeft w:val="0"/>
                      <w:marRight w:val="0"/>
                      <w:marTop w:val="0"/>
                      <w:marBottom w:val="0"/>
                      <w:divBdr>
                        <w:top w:val="none" w:sz="0" w:space="0" w:color="auto"/>
                        <w:left w:val="none" w:sz="0" w:space="0" w:color="auto"/>
                        <w:bottom w:val="none" w:sz="0" w:space="0" w:color="auto"/>
                        <w:right w:val="none" w:sz="0" w:space="0" w:color="auto"/>
                      </w:divBdr>
                    </w:div>
                    <w:div w:id="1373654725">
                      <w:marLeft w:val="0"/>
                      <w:marRight w:val="0"/>
                      <w:marTop w:val="0"/>
                      <w:marBottom w:val="0"/>
                      <w:divBdr>
                        <w:top w:val="none" w:sz="0" w:space="0" w:color="auto"/>
                        <w:left w:val="none" w:sz="0" w:space="0" w:color="auto"/>
                        <w:bottom w:val="none" w:sz="0" w:space="0" w:color="auto"/>
                        <w:right w:val="none" w:sz="0" w:space="0" w:color="auto"/>
                      </w:divBdr>
                    </w:div>
                  </w:divsChild>
                </w:div>
                <w:div w:id="176388336">
                  <w:marLeft w:val="0"/>
                  <w:marRight w:val="0"/>
                  <w:marTop w:val="0"/>
                  <w:marBottom w:val="0"/>
                  <w:divBdr>
                    <w:top w:val="none" w:sz="0" w:space="0" w:color="auto"/>
                    <w:left w:val="none" w:sz="0" w:space="0" w:color="auto"/>
                    <w:bottom w:val="none" w:sz="0" w:space="0" w:color="auto"/>
                    <w:right w:val="none" w:sz="0" w:space="0" w:color="auto"/>
                  </w:divBdr>
                  <w:divsChild>
                    <w:div w:id="1926765845">
                      <w:marLeft w:val="0"/>
                      <w:marRight w:val="0"/>
                      <w:marTop w:val="0"/>
                      <w:marBottom w:val="0"/>
                      <w:divBdr>
                        <w:top w:val="none" w:sz="0" w:space="0" w:color="auto"/>
                        <w:left w:val="none" w:sz="0" w:space="0" w:color="auto"/>
                        <w:bottom w:val="none" w:sz="0" w:space="0" w:color="auto"/>
                        <w:right w:val="none" w:sz="0" w:space="0" w:color="auto"/>
                      </w:divBdr>
                    </w:div>
                    <w:div w:id="959341394">
                      <w:marLeft w:val="0"/>
                      <w:marRight w:val="0"/>
                      <w:marTop w:val="0"/>
                      <w:marBottom w:val="0"/>
                      <w:divBdr>
                        <w:top w:val="none" w:sz="0" w:space="0" w:color="auto"/>
                        <w:left w:val="none" w:sz="0" w:space="0" w:color="auto"/>
                        <w:bottom w:val="none" w:sz="0" w:space="0" w:color="auto"/>
                        <w:right w:val="none" w:sz="0" w:space="0" w:color="auto"/>
                      </w:divBdr>
                    </w:div>
                    <w:div w:id="1619558026">
                      <w:marLeft w:val="0"/>
                      <w:marRight w:val="0"/>
                      <w:marTop w:val="0"/>
                      <w:marBottom w:val="0"/>
                      <w:divBdr>
                        <w:top w:val="none" w:sz="0" w:space="0" w:color="auto"/>
                        <w:left w:val="none" w:sz="0" w:space="0" w:color="auto"/>
                        <w:bottom w:val="none" w:sz="0" w:space="0" w:color="auto"/>
                        <w:right w:val="none" w:sz="0" w:space="0" w:color="auto"/>
                      </w:divBdr>
                    </w:div>
                    <w:div w:id="839737946">
                      <w:marLeft w:val="0"/>
                      <w:marRight w:val="0"/>
                      <w:marTop w:val="0"/>
                      <w:marBottom w:val="0"/>
                      <w:divBdr>
                        <w:top w:val="none" w:sz="0" w:space="0" w:color="auto"/>
                        <w:left w:val="none" w:sz="0" w:space="0" w:color="auto"/>
                        <w:bottom w:val="none" w:sz="0" w:space="0" w:color="auto"/>
                        <w:right w:val="none" w:sz="0" w:space="0" w:color="auto"/>
                      </w:divBdr>
                    </w:div>
                    <w:div w:id="810950965">
                      <w:marLeft w:val="0"/>
                      <w:marRight w:val="0"/>
                      <w:marTop w:val="0"/>
                      <w:marBottom w:val="0"/>
                      <w:divBdr>
                        <w:top w:val="none" w:sz="0" w:space="0" w:color="auto"/>
                        <w:left w:val="none" w:sz="0" w:space="0" w:color="auto"/>
                        <w:bottom w:val="none" w:sz="0" w:space="0" w:color="auto"/>
                        <w:right w:val="none" w:sz="0" w:space="0" w:color="auto"/>
                      </w:divBdr>
                    </w:div>
                  </w:divsChild>
                </w:div>
                <w:div w:id="1540775213">
                  <w:marLeft w:val="0"/>
                  <w:marRight w:val="0"/>
                  <w:marTop w:val="0"/>
                  <w:marBottom w:val="0"/>
                  <w:divBdr>
                    <w:top w:val="none" w:sz="0" w:space="0" w:color="auto"/>
                    <w:left w:val="none" w:sz="0" w:space="0" w:color="auto"/>
                    <w:bottom w:val="none" w:sz="0" w:space="0" w:color="auto"/>
                    <w:right w:val="none" w:sz="0" w:space="0" w:color="auto"/>
                  </w:divBdr>
                  <w:divsChild>
                    <w:div w:id="1012490192">
                      <w:marLeft w:val="0"/>
                      <w:marRight w:val="0"/>
                      <w:marTop w:val="0"/>
                      <w:marBottom w:val="0"/>
                      <w:divBdr>
                        <w:top w:val="none" w:sz="0" w:space="0" w:color="auto"/>
                        <w:left w:val="none" w:sz="0" w:space="0" w:color="auto"/>
                        <w:bottom w:val="none" w:sz="0" w:space="0" w:color="auto"/>
                        <w:right w:val="none" w:sz="0" w:space="0" w:color="auto"/>
                      </w:divBdr>
                    </w:div>
                  </w:divsChild>
                </w:div>
                <w:div w:id="1005860906">
                  <w:marLeft w:val="0"/>
                  <w:marRight w:val="0"/>
                  <w:marTop w:val="0"/>
                  <w:marBottom w:val="0"/>
                  <w:divBdr>
                    <w:top w:val="none" w:sz="0" w:space="0" w:color="auto"/>
                    <w:left w:val="none" w:sz="0" w:space="0" w:color="auto"/>
                    <w:bottom w:val="none" w:sz="0" w:space="0" w:color="auto"/>
                    <w:right w:val="none" w:sz="0" w:space="0" w:color="auto"/>
                  </w:divBdr>
                  <w:divsChild>
                    <w:div w:id="556361140">
                      <w:marLeft w:val="0"/>
                      <w:marRight w:val="0"/>
                      <w:marTop w:val="0"/>
                      <w:marBottom w:val="0"/>
                      <w:divBdr>
                        <w:top w:val="none" w:sz="0" w:space="0" w:color="auto"/>
                        <w:left w:val="none" w:sz="0" w:space="0" w:color="auto"/>
                        <w:bottom w:val="none" w:sz="0" w:space="0" w:color="auto"/>
                        <w:right w:val="none" w:sz="0" w:space="0" w:color="auto"/>
                      </w:divBdr>
                    </w:div>
                    <w:div w:id="1354578409">
                      <w:marLeft w:val="0"/>
                      <w:marRight w:val="0"/>
                      <w:marTop w:val="0"/>
                      <w:marBottom w:val="0"/>
                      <w:divBdr>
                        <w:top w:val="none" w:sz="0" w:space="0" w:color="auto"/>
                        <w:left w:val="none" w:sz="0" w:space="0" w:color="auto"/>
                        <w:bottom w:val="none" w:sz="0" w:space="0" w:color="auto"/>
                        <w:right w:val="none" w:sz="0" w:space="0" w:color="auto"/>
                      </w:divBdr>
                    </w:div>
                    <w:div w:id="1274939365">
                      <w:marLeft w:val="0"/>
                      <w:marRight w:val="0"/>
                      <w:marTop w:val="0"/>
                      <w:marBottom w:val="0"/>
                      <w:divBdr>
                        <w:top w:val="none" w:sz="0" w:space="0" w:color="auto"/>
                        <w:left w:val="none" w:sz="0" w:space="0" w:color="auto"/>
                        <w:bottom w:val="none" w:sz="0" w:space="0" w:color="auto"/>
                        <w:right w:val="none" w:sz="0" w:space="0" w:color="auto"/>
                      </w:divBdr>
                    </w:div>
                    <w:div w:id="1646734088">
                      <w:marLeft w:val="0"/>
                      <w:marRight w:val="0"/>
                      <w:marTop w:val="0"/>
                      <w:marBottom w:val="0"/>
                      <w:divBdr>
                        <w:top w:val="none" w:sz="0" w:space="0" w:color="auto"/>
                        <w:left w:val="none" w:sz="0" w:space="0" w:color="auto"/>
                        <w:bottom w:val="none" w:sz="0" w:space="0" w:color="auto"/>
                        <w:right w:val="none" w:sz="0" w:space="0" w:color="auto"/>
                      </w:divBdr>
                    </w:div>
                    <w:div w:id="1535344506">
                      <w:marLeft w:val="0"/>
                      <w:marRight w:val="0"/>
                      <w:marTop w:val="0"/>
                      <w:marBottom w:val="0"/>
                      <w:divBdr>
                        <w:top w:val="none" w:sz="0" w:space="0" w:color="auto"/>
                        <w:left w:val="none" w:sz="0" w:space="0" w:color="auto"/>
                        <w:bottom w:val="none" w:sz="0" w:space="0" w:color="auto"/>
                        <w:right w:val="none" w:sz="0" w:space="0" w:color="auto"/>
                      </w:divBdr>
                    </w:div>
                    <w:div w:id="718743778">
                      <w:marLeft w:val="0"/>
                      <w:marRight w:val="0"/>
                      <w:marTop w:val="0"/>
                      <w:marBottom w:val="0"/>
                      <w:divBdr>
                        <w:top w:val="none" w:sz="0" w:space="0" w:color="auto"/>
                        <w:left w:val="none" w:sz="0" w:space="0" w:color="auto"/>
                        <w:bottom w:val="none" w:sz="0" w:space="0" w:color="auto"/>
                        <w:right w:val="none" w:sz="0" w:space="0" w:color="auto"/>
                      </w:divBdr>
                    </w:div>
                    <w:div w:id="2140145760">
                      <w:marLeft w:val="0"/>
                      <w:marRight w:val="0"/>
                      <w:marTop w:val="0"/>
                      <w:marBottom w:val="0"/>
                      <w:divBdr>
                        <w:top w:val="none" w:sz="0" w:space="0" w:color="auto"/>
                        <w:left w:val="none" w:sz="0" w:space="0" w:color="auto"/>
                        <w:bottom w:val="none" w:sz="0" w:space="0" w:color="auto"/>
                        <w:right w:val="none" w:sz="0" w:space="0" w:color="auto"/>
                      </w:divBdr>
                    </w:div>
                    <w:div w:id="1251741148">
                      <w:marLeft w:val="0"/>
                      <w:marRight w:val="0"/>
                      <w:marTop w:val="0"/>
                      <w:marBottom w:val="0"/>
                      <w:divBdr>
                        <w:top w:val="none" w:sz="0" w:space="0" w:color="auto"/>
                        <w:left w:val="none" w:sz="0" w:space="0" w:color="auto"/>
                        <w:bottom w:val="none" w:sz="0" w:space="0" w:color="auto"/>
                        <w:right w:val="none" w:sz="0" w:space="0" w:color="auto"/>
                      </w:divBdr>
                    </w:div>
                  </w:divsChild>
                </w:div>
                <w:div w:id="995457844">
                  <w:marLeft w:val="0"/>
                  <w:marRight w:val="0"/>
                  <w:marTop w:val="0"/>
                  <w:marBottom w:val="0"/>
                  <w:divBdr>
                    <w:top w:val="none" w:sz="0" w:space="0" w:color="auto"/>
                    <w:left w:val="none" w:sz="0" w:space="0" w:color="auto"/>
                    <w:bottom w:val="none" w:sz="0" w:space="0" w:color="auto"/>
                    <w:right w:val="none" w:sz="0" w:space="0" w:color="auto"/>
                  </w:divBdr>
                  <w:divsChild>
                    <w:div w:id="783816176">
                      <w:marLeft w:val="0"/>
                      <w:marRight w:val="0"/>
                      <w:marTop w:val="0"/>
                      <w:marBottom w:val="0"/>
                      <w:divBdr>
                        <w:top w:val="none" w:sz="0" w:space="0" w:color="auto"/>
                        <w:left w:val="none" w:sz="0" w:space="0" w:color="auto"/>
                        <w:bottom w:val="none" w:sz="0" w:space="0" w:color="auto"/>
                        <w:right w:val="none" w:sz="0" w:space="0" w:color="auto"/>
                      </w:divBdr>
                    </w:div>
                    <w:div w:id="575632130">
                      <w:marLeft w:val="0"/>
                      <w:marRight w:val="0"/>
                      <w:marTop w:val="0"/>
                      <w:marBottom w:val="0"/>
                      <w:divBdr>
                        <w:top w:val="none" w:sz="0" w:space="0" w:color="auto"/>
                        <w:left w:val="none" w:sz="0" w:space="0" w:color="auto"/>
                        <w:bottom w:val="none" w:sz="0" w:space="0" w:color="auto"/>
                        <w:right w:val="none" w:sz="0" w:space="0" w:color="auto"/>
                      </w:divBdr>
                    </w:div>
                    <w:div w:id="1306201931">
                      <w:marLeft w:val="0"/>
                      <w:marRight w:val="0"/>
                      <w:marTop w:val="0"/>
                      <w:marBottom w:val="0"/>
                      <w:divBdr>
                        <w:top w:val="none" w:sz="0" w:space="0" w:color="auto"/>
                        <w:left w:val="none" w:sz="0" w:space="0" w:color="auto"/>
                        <w:bottom w:val="none" w:sz="0" w:space="0" w:color="auto"/>
                        <w:right w:val="none" w:sz="0" w:space="0" w:color="auto"/>
                      </w:divBdr>
                    </w:div>
                    <w:div w:id="1243298690">
                      <w:marLeft w:val="0"/>
                      <w:marRight w:val="0"/>
                      <w:marTop w:val="0"/>
                      <w:marBottom w:val="0"/>
                      <w:divBdr>
                        <w:top w:val="none" w:sz="0" w:space="0" w:color="auto"/>
                        <w:left w:val="none" w:sz="0" w:space="0" w:color="auto"/>
                        <w:bottom w:val="none" w:sz="0" w:space="0" w:color="auto"/>
                        <w:right w:val="none" w:sz="0" w:space="0" w:color="auto"/>
                      </w:divBdr>
                    </w:div>
                    <w:div w:id="177160904">
                      <w:marLeft w:val="0"/>
                      <w:marRight w:val="0"/>
                      <w:marTop w:val="0"/>
                      <w:marBottom w:val="0"/>
                      <w:divBdr>
                        <w:top w:val="none" w:sz="0" w:space="0" w:color="auto"/>
                        <w:left w:val="none" w:sz="0" w:space="0" w:color="auto"/>
                        <w:bottom w:val="none" w:sz="0" w:space="0" w:color="auto"/>
                        <w:right w:val="none" w:sz="0" w:space="0" w:color="auto"/>
                      </w:divBdr>
                    </w:div>
                    <w:div w:id="308635172">
                      <w:marLeft w:val="0"/>
                      <w:marRight w:val="0"/>
                      <w:marTop w:val="0"/>
                      <w:marBottom w:val="0"/>
                      <w:divBdr>
                        <w:top w:val="none" w:sz="0" w:space="0" w:color="auto"/>
                        <w:left w:val="none" w:sz="0" w:space="0" w:color="auto"/>
                        <w:bottom w:val="none" w:sz="0" w:space="0" w:color="auto"/>
                        <w:right w:val="none" w:sz="0" w:space="0" w:color="auto"/>
                      </w:divBdr>
                    </w:div>
                    <w:div w:id="189271119">
                      <w:marLeft w:val="0"/>
                      <w:marRight w:val="0"/>
                      <w:marTop w:val="0"/>
                      <w:marBottom w:val="0"/>
                      <w:divBdr>
                        <w:top w:val="none" w:sz="0" w:space="0" w:color="auto"/>
                        <w:left w:val="none" w:sz="0" w:space="0" w:color="auto"/>
                        <w:bottom w:val="none" w:sz="0" w:space="0" w:color="auto"/>
                        <w:right w:val="none" w:sz="0" w:space="0" w:color="auto"/>
                      </w:divBdr>
                    </w:div>
                    <w:div w:id="1101219196">
                      <w:marLeft w:val="0"/>
                      <w:marRight w:val="0"/>
                      <w:marTop w:val="0"/>
                      <w:marBottom w:val="0"/>
                      <w:divBdr>
                        <w:top w:val="none" w:sz="0" w:space="0" w:color="auto"/>
                        <w:left w:val="none" w:sz="0" w:space="0" w:color="auto"/>
                        <w:bottom w:val="none" w:sz="0" w:space="0" w:color="auto"/>
                        <w:right w:val="none" w:sz="0" w:space="0" w:color="auto"/>
                      </w:divBdr>
                    </w:div>
                  </w:divsChild>
                </w:div>
                <w:div w:id="1218785807">
                  <w:marLeft w:val="0"/>
                  <w:marRight w:val="0"/>
                  <w:marTop w:val="0"/>
                  <w:marBottom w:val="0"/>
                  <w:divBdr>
                    <w:top w:val="none" w:sz="0" w:space="0" w:color="auto"/>
                    <w:left w:val="none" w:sz="0" w:space="0" w:color="auto"/>
                    <w:bottom w:val="none" w:sz="0" w:space="0" w:color="auto"/>
                    <w:right w:val="none" w:sz="0" w:space="0" w:color="auto"/>
                  </w:divBdr>
                  <w:divsChild>
                    <w:div w:id="965966775">
                      <w:marLeft w:val="0"/>
                      <w:marRight w:val="0"/>
                      <w:marTop w:val="0"/>
                      <w:marBottom w:val="0"/>
                      <w:divBdr>
                        <w:top w:val="none" w:sz="0" w:space="0" w:color="auto"/>
                        <w:left w:val="none" w:sz="0" w:space="0" w:color="auto"/>
                        <w:bottom w:val="none" w:sz="0" w:space="0" w:color="auto"/>
                        <w:right w:val="none" w:sz="0" w:space="0" w:color="auto"/>
                      </w:divBdr>
                    </w:div>
                  </w:divsChild>
                </w:div>
                <w:div w:id="1150445260">
                  <w:marLeft w:val="0"/>
                  <w:marRight w:val="0"/>
                  <w:marTop w:val="0"/>
                  <w:marBottom w:val="0"/>
                  <w:divBdr>
                    <w:top w:val="none" w:sz="0" w:space="0" w:color="auto"/>
                    <w:left w:val="none" w:sz="0" w:space="0" w:color="auto"/>
                    <w:bottom w:val="none" w:sz="0" w:space="0" w:color="auto"/>
                    <w:right w:val="none" w:sz="0" w:space="0" w:color="auto"/>
                  </w:divBdr>
                  <w:divsChild>
                    <w:div w:id="1843664843">
                      <w:marLeft w:val="0"/>
                      <w:marRight w:val="0"/>
                      <w:marTop w:val="0"/>
                      <w:marBottom w:val="0"/>
                      <w:divBdr>
                        <w:top w:val="none" w:sz="0" w:space="0" w:color="auto"/>
                        <w:left w:val="none" w:sz="0" w:space="0" w:color="auto"/>
                        <w:bottom w:val="none" w:sz="0" w:space="0" w:color="auto"/>
                        <w:right w:val="none" w:sz="0" w:space="0" w:color="auto"/>
                      </w:divBdr>
                    </w:div>
                  </w:divsChild>
                </w:div>
                <w:div w:id="2067603889">
                  <w:marLeft w:val="0"/>
                  <w:marRight w:val="0"/>
                  <w:marTop w:val="0"/>
                  <w:marBottom w:val="0"/>
                  <w:divBdr>
                    <w:top w:val="none" w:sz="0" w:space="0" w:color="auto"/>
                    <w:left w:val="none" w:sz="0" w:space="0" w:color="auto"/>
                    <w:bottom w:val="none" w:sz="0" w:space="0" w:color="auto"/>
                    <w:right w:val="none" w:sz="0" w:space="0" w:color="auto"/>
                  </w:divBdr>
                  <w:divsChild>
                    <w:div w:id="1506359086">
                      <w:marLeft w:val="0"/>
                      <w:marRight w:val="0"/>
                      <w:marTop w:val="0"/>
                      <w:marBottom w:val="0"/>
                      <w:divBdr>
                        <w:top w:val="none" w:sz="0" w:space="0" w:color="auto"/>
                        <w:left w:val="none" w:sz="0" w:space="0" w:color="auto"/>
                        <w:bottom w:val="none" w:sz="0" w:space="0" w:color="auto"/>
                        <w:right w:val="none" w:sz="0" w:space="0" w:color="auto"/>
                      </w:divBdr>
                    </w:div>
                    <w:div w:id="1741052700">
                      <w:marLeft w:val="0"/>
                      <w:marRight w:val="0"/>
                      <w:marTop w:val="0"/>
                      <w:marBottom w:val="0"/>
                      <w:divBdr>
                        <w:top w:val="none" w:sz="0" w:space="0" w:color="auto"/>
                        <w:left w:val="none" w:sz="0" w:space="0" w:color="auto"/>
                        <w:bottom w:val="none" w:sz="0" w:space="0" w:color="auto"/>
                        <w:right w:val="none" w:sz="0" w:space="0" w:color="auto"/>
                      </w:divBdr>
                    </w:div>
                    <w:div w:id="1595897651">
                      <w:marLeft w:val="0"/>
                      <w:marRight w:val="0"/>
                      <w:marTop w:val="0"/>
                      <w:marBottom w:val="0"/>
                      <w:divBdr>
                        <w:top w:val="none" w:sz="0" w:space="0" w:color="auto"/>
                        <w:left w:val="none" w:sz="0" w:space="0" w:color="auto"/>
                        <w:bottom w:val="none" w:sz="0" w:space="0" w:color="auto"/>
                        <w:right w:val="none" w:sz="0" w:space="0" w:color="auto"/>
                      </w:divBdr>
                    </w:div>
                    <w:div w:id="288633486">
                      <w:marLeft w:val="0"/>
                      <w:marRight w:val="0"/>
                      <w:marTop w:val="0"/>
                      <w:marBottom w:val="0"/>
                      <w:divBdr>
                        <w:top w:val="none" w:sz="0" w:space="0" w:color="auto"/>
                        <w:left w:val="none" w:sz="0" w:space="0" w:color="auto"/>
                        <w:bottom w:val="none" w:sz="0" w:space="0" w:color="auto"/>
                        <w:right w:val="none" w:sz="0" w:space="0" w:color="auto"/>
                      </w:divBdr>
                    </w:div>
                    <w:div w:id="196548302">
                      <w:marLeft w:val="0"/>
                      <w:marRight w:val="0"/>
                      <w:marTop w:val="0"/>
                      <w:marBottom w:val="0"/>
                      <w:divBdr>
                        <w:top w:val="none" w:sz="0" w:space="0" w:color="auto"/>
                        <w:left w:val="none" w:sz="0" w:space="0" w:color="auto"/>
                        <w:bottom w:val="none" w:sz="0" w:space="0" w:color="auto"/>
                        <w:right w:val="none" w:sz="0" w:space="0" w:color="auto"/>
                      </w:divBdr>
                    </w:div>
                    <w:div w:id="2069575757">
                      <w:marLeft w:val="0"/>
                      <w:marRight w:val="0"/>
                      <w:marTop w:val="0"/>
                      <w:marBottom w:val="0"/>
                      <w:divBdr>
                        <w:top w:val="none" w:sz="0" w:space="0" w:color="auto"/>
                        <w:left w:val="none" w:sz="0" w:space="0" w:color="auto"/>
                        <w:bottom w:val="none" w:sz="0" w:space="0" w:color="auto"/>
                        <w:right w:val="none" w:sz="0" w:space="0" w:color="auto"/>
                      </w:divBdr>
                    </w:div>
                    <w:div w:id="60177223">
                      <w:marLeft w:val="0"/>
                      <w:marRight w:val="0"/>
                      <w:marTop w:val="0"/>
                      <w:marBottom w:val="0"/>
                      <w:divBdr>
                        <w:top w:val="none" w:sz="0" w:space="0" w:color="auto"/>
                        <w:left w:val="none" w:sz="0" w:space="0" w:color="auto"/>
                        <w:bottom w:val="none" w:sz="0" w:space="0" w:color="auto"/>
                        <w:right w:val="none" w:sz="0" w:space="0" w:color="auto"/>
                      </w:divBdr>
                    </w:div>
                    <w:div w:id="465244296">
                      <w:marLeft w:val="0"/>
                      <w:marRight w:val="0"/>
                      <w:marTop w:val="0"/>
                      <w:marBottom w:val="0"/>
                      <w:divBdr>
                        <w:top w:val="none" w:sz="0" w:space="0" w:color="auto"/>
                        <w:left w:val="none" w:sz="0" w:space="0" w:color="auto"/>
                        <w:bottom w:val="none" w:sz="0" w:space="0" w:color="auto"/>
                        <w:right w:val="none" w:sz="0" w:space="0" w:color="auto"/>
                      </w:divBdr>
                    </w:div>
                    <w:div w:id="1018119485">
                      <w:marLeft w:val="0"/>
                      <w:marRight w:val="0"/>
                      <w:marTop w:val="0"/>
                      <w:marBottom w:val="0"/>
                      <w:divBdr>
                        <w:top w:val="none" w:sz="0" w:space="0" w:color="auto"/>
                        <w:left w:val="none" w:sz="0" w:space="0" w:color="auto"/>
                        <w:bottom w:val="none" w:sz="0" w:space="0" w:color="auto"/>
                        <w:right w:val="none" w:sz="0" w:space="0" w:color="auto"/>
                      </w:divBdr>
                    </w:div>
                    <w:div w:id="1528903814">
                      <w:marLeft w:val="0"/>
                      <w:marRight w:val="0"/>
                      <w:marTop w:val="0"/>
                      <w:marBottom w:val="0"/>
                      <w:divBdr>
                        <w:top w:val="none" w:sz="0" w:space="0" w:color="auto"/>
                        <w:left w:val="none" w:sz="0" w:space="0" w:color="auto"/>
                        <w:bottom w:val="none" w:sz="0" w:space="0" w:color="auto"/>
                        <w:right w:val="none" w:sz="0" w:space="0" w:color="auto"/>
                      </w:divBdr>
                    </w:div>
                  </w:divsChild>
                </w:div>
                <w:div w:id="744182207">
                  <w:marLeft w:val="0"/>
                  <w:marRight w:val="0"/>
                  <w:marTop w:val="0"/>
                  <w:marBottom w:val="0"/>
                  <w:divBdr>
                    <w:top w:val="none" w:sz="0" w:space="0" w:color="auto"/>
                    <w:left w:val="none" w:sz="0" w:space="0" w:color="auto"/>
                    <w:bottom w:val="none" w:sz="0" w:space="0" w:color="auto"/>
                    <w:right w:val="none" w:sz="0" w:space="0" w:color="auto"/>
                  </w:divBdr>
                  <w:divsChild>
                    <w:div w:id="45690477">
                      <w:marLeft w:val="0"/>
                      <w:marRight w:val="0"/>
                      <w:marTop w:val="0"/>
                      <w:marBottom w:val="0"/>
                      <w:divBdr>
                        <w:top w:val="none" w:sz="0" w:space="0" w:color="auto"/>
                        <w:left w:val="none" w:sz="0" w:space="0" w:color="auto"/>
                        <w:bottom w:val="none" w:sz="0" w:space="0" w:color="auto"/>
                        <w:right w:val="none" w:sz="0" w:space="0" w:color="auto"/>
                      </w:divBdr>
                    </w:div>
                    <w:div w:id="732385702">
                      <w:marLeft w:val="0"/>
                      <w:marRight w:val="0"/>
                      <w:marTop w:val="0"/>
                      <w:marBottom w:val="0"/>
                      <w:divBdr>
                        <w:top w:val="none" w:sz="0" w:space="0" w:color="auto"/>
                        <w:left w:val="none" w:sz="0" w:space="0" w:color="auto"/>
                        <w:bottom w:val="none" w:sz="0" w:space="0" w:color="auto"/>
                        <w:right w:val="none" w:sz="0" w:space="0" w:color="auto"/>
                      </w:divBdr>
                    </w:div>
                    <w:div w:id="1551922710">
                      <w:marLeft w:val="0"/>
                      <w:marRight w:val="0"/>
                      <w:marTop w:val="0"/>
                      <w:marBottom w:val="0"/>
                      <w:divBdr>
                        <w:top w:val="none" w:sz="0" w:space="0" w:color="auto"/>
                        <w:left w:val="none" w:sz="0" w:space="0" w:color="auto"/>
                        <w:bottom w:val="none" w:sz="0" w:space="0" w:color="auto"/>
                        <w:right w:val="none" w:sz="0" w:space="0" w:color="auto"/>
                      </w:divBdr>
                    </w:div>
                    <w:div w:id="1628194880">
                      <w:marLeft w:val="0"/>
                      <w:marRight w:val="0"/>
                      <w:marTop w:val="0"/>
                      <w:marBottom w:val="0"/>
                      <w:divBdr>
                        <w:top w:val="none" w:sz="0" w:space="0" w:color="auto"/>
                        <w:left w:val="none" w:sz="0" w:space="0" w:color="auto"/>
                        <w:bottom w:val="none" w:sz="0" w:space="0" w:color="auto"/>
                        <w:right w:val="none" w:sz="0" w:space="0" w:color="auto"/>
                      </w:divBdr>
                    </w:div>
                    <w:div w:id="1331526432">
                      <w:marLeft w:val="0"/>
                      <w:marRight w:val="0"/>
                      <w:marTop w:val="0"/>
                      <w:marBottom w:val="0"/>
                      <w:divBdr>
                        <w:top w:val="none" w:sz="0" w:space="0" w:color="auto"/>
                        <w:left w:val="none" w:sz="0" w:space="0" w:color="auto"/>
                        <w:bottom w:val="none" w:sz="0" w:space="0" w:color="auto"/>
                        <w:right w:val="none" w:sz="0" w:space="0" w:color="auto"/>
                      </w:divBdr>
                    </w:div>
                    <w:div w:id="857425830">
                      <w:marLeft w:val="0"/>
                      <w:marRight w:val="0"/>
                      <w:marTop w:val="0"/>
                      <w:marBottom w:val="0"/>
                      <w:divBdr>
                        <w:top w:val="none" w:sz="0" w:space="0" w:color="auto"/>
                        <w:left w:val="none" w:sz="0" w:space="0" w:color="auto"/>
                        <w:bottom w:val="none" w:sz="0" w:space="0" w:color="auto"/>
                        <w:right w:val="none" w:sz="0" w:space="0" w:color="auto"/>
                      </w:divBdr>
                    </w:div>
                    <w:div w:id="973681224">
                      <w:marLeft w:val="0"/>
                      <w:marRight w:val="0"/>
                      <w:marTop w:val="0"/>
                      <w:marBottom w:val="0"/>
                      <w:divBdr>
                        <w:top w:val="none" w:sz="0" w:space="0" w:color="auto"/>
                        <w:left w:val="none" w:sz="0" w:space="0" w:color="auto"/>
                        <w:bottom w:val="none" w:sz="0" w:space="0" w:color="auto"/>
                        <w:right w:val="none" w:sz="0" w:space="0" w:color="auto"/>
                      </w:divBdr>
                    </w:div>
                    <w:div w:id="286786641">
                      <w:marLeft w:val="0"/>
                      <w:marRight w:val="0"/>
                      <w:marTop w:val="0"/>
                      <w:marBottom w:val="0"/>
                      <w:divBdr>
                        <w:top w:val="none" w:sz="0" w:space="0" w:color="auto"/>
                        <w:left w:val="none" w:sz="0" w:space="0" w:color="auto"/>
                        <w:bottom w:val="none" w:sz="0" w:space="0" w:color="auto"/>
                        <w:right w:val="none" w:sz="0" w:space="0" w:color="auto"/>
                      </w:divBdr>
                    </w:div>
                    <w:div w:id="674921246">
                      <w:marLeft w:val="0"/>
                      <w:marRight w:val="0"/>
                      <w:marTop w:val="0"/>
                      <w:marBottom w:val="0"/>
                      <w:divBdr>
                        <w:top w:val="none" w:sz="0" w:space="0" w:color="auto"/>
                        <w:left w:val="none" w:sz="0" w:space="0" w:color="auto"/>
                        <w:bottom w:val="none" w:sz="0" w:space="0" w:color="auto"/>
                        <w:right w:val="none" w:sz="0" w:space="0" w:color="auto"/>
                      </w:divBdr>
                    </w:div>
                    <w:div w:id="1220675038">
                      <w:marLeft w:val="0"/>
                      <w:marRight w:val="0"/>
                      <w:marTop w:val="0"/>
                      <w:marBottom w:val="0"/>
                      <w:divBdr>
                        <w:top w:val="none" w:sz="0" w:space="0" w:color="auto"/>
                        <w:left w:val="none" w:sz="0" w:space="0" w:color="auto"/>
                        <w:bottom w:val="none" w:sz="0" w:space="0" w:color="auto"/>
                        <w:right w:val="none" w:sz="0" w:space="0" w:color="auto"/>
                      </w:divBdr>
                    </w:div>
                  </w:divsChild>
                </w:div>
                <w:div w:id="1030032858">
                  <w:marLeft w:val="0"/>
                  <w:marRight w:val="0"/>
                  <w:marTop w:val="0"/>
                  <w:marBottom w:val="0"/>
                  <w:divBdr>
                    <w:top w:val="none" w:sz="0" w:space="0" w:color="auto"/>
                    <w:left w:val="none" w:sz="0" w:space="0" w:color="auto"/>
                    <w:bottom w:val="none" w:sz="0" w:space="0" w:color="auto"/>
                    <w:right w:val="none" w:sz="0" w:space="0" w:color="auto"/>
                  </w:divBdr>
                  <w:divsChild>
                    <w:div w:id="971322818">
                      <w:marLeft w:val="0"/>
                      <w:marRight w:val="0"/>
                      <w:marTop w:val="0"/>
                      <w:marBottom w:val="0"/>
                      <w:divBdr>
                        <w:top w:val="none" w:sz="0" w:space="0" w:color="auto"/>
                        <w:left w:val="none" w:sz="0" w:space="0" w:color="auto"/>
                        <w:bottom w:val="none" w:sz="0" w:space="0" w:color="auto"/>
                        <w:right w:val="none" w:sz="0" w:space="0" w:color="auto"/>
                      </w:divBdr>
                    </w:div>
                    <w:div w:id="1685016644">
                      <w:marLeft w:val="0"/>
                      <w:marRight w:val="0"/>
                      <w:marTop w:val="0"/>
                      <w:marBottom w:val="0"/>
                      <w:divBdr>
                        <w:top w:val="none" w:sz="0" w:space="0" w:color="auto"/>
                        <w:left w:val="none" w:sz="0" w:space="0" w:color="auto"/>
                        <w:bottom w:val="none" w:sz="0" w:space="0" w:color="auto"/>
                        <w:right w:val="none" w:sz="0" w:space="0" w:color="auto"/>
                      </w:divBdr>
                    </w:div>
                    <w:div w:id="1462267865">
                      <w:marLeft w:val="0"/>
                      <w:marRight w:val="0"/>
                      <w:marTop w:val="0"/>
                      <w:marBottom w:val="0"/>
                      <w:divBdr>
                        <w:top w:val="none" w:sz="0" w:space="0" w:color="auto"/>
                        <w:left w:val="none" w:sz="0" w:space="0" w:color="auto"/>
                        <w:bottom w:val="none" w:sz="0" w:space="0" w:color="auto"/>
                        <w:right w:val="none" w:sz="0" w:space="0" w:color="auto"/>
                      </w:divBdr>
                    </w:div>
                    <w:div w:id="2131969898">
                      <w:marLeft w:val="0"/>
                      <w:marRight w:val="0"/>
                      <w:marTop w:val="0"/>
                      <w:marBottom w:val="0"/>
                      <w:divBdr>
                        <w:top w:val="none" w:sz="0" w:space="0" w:color="auto"/>
                        <w:left w:val="none" w:sz="0" w:space="0" w:color="auto"/>
                        <w:bottom w:val="none" w:sz="0" w:space="0" w:color="auto"/>
                        <w:right w:val="none" w:sz="0" w:space="0" w:color="auto"/>
                      </w:divBdr>
                    </w:div>
                    <w:div w:id="1363242225">
                      <w:marLeft w:val="0"/>
                      <w:marRight w:val="0"/>
                      <w:marTop w:val="0"/>
                      <w:marBottom w:val="0"/>
                      <w:divBdr>
                        <w:top w:val="none" w:sz="0" w:space="0" w:color="auto"/>
                        <w:left w:val="none" w:sz="0" w:space="0" w:color="auto"/>
                        <w:bottom w:val="none" w:sz="0" w:space="0" w:color="auto"/>
                        <w:right w:val="none" w:sz="0" w:space="0" w:color="auto"/>
                      </w:divBdr>
                    </w:div>
                    <w:div w:id="310796396">
                      <w:marLeft w:val="0"/>
                      <w:marRight w:val="0"/>
                      <w:marTop w:val="0"/>
                      <w:marBottom w:val="0"/>
                      <w:divBdr>
                        <w:top w:val="none" w:sz="0" w:space="0" w:color="auto"/>
                        <w:left w:val="none" w:sz="0" w:space="0" w:color="auto"/>
                        <w:bottom w:val="none" w:sz="0" w:space="0" w:color="auto"/>
                        <w:right w:val="none" w:sz="0" w:space="0" w:color="auto"/>
                      </w:divBdr>
                    </w:div>
                  </w:divsChild>
                </w:div>
                <w:div w:id="1654796504">
                  <w:marLeft w:val="0"/>
                  <w:marRight w:val="0"/>
                  <w:marTop w:val="0"/>
                  <w:marBottom w:val="0"/>
                  <w:divBdr>
                    <w:top w:val="none" w:sz="0" w:space="0" w:color="auto"/>
                    <w:left w:val="none" w:sz="0" w:space="0" w:color="auto"/>
                    <w:bottom w:val="none" w:sz="0" w:space="0" w:color="auto"/>
                    <w:right w:val="none" w:sz="0" w:space="0" w:color="auto"/>
                  </w:divBdr>
                  <w:divsChild>
                    <w:div w:id="1593706236">
                      <w:marLeft w:val="0"/>
                      <w:marRight w:val="0"/>
                      <w:marTop w:val="0"/>
                      <w:marBottom w:val="0"/>
                      <w:divBdr>
                        <w:top w:val="none" w:sz="0" w:space="0" w:color="auto"/>
                        <w:left w:val="none" w:sz="0" w:space="0" w:color="auto"/>
                        <w:bottom w:val="none" w:sz="0" w:space="0" w:color="auto"/>
                        <w:right w:val="none" w:sz="0" w:space="0" w:color="auto"/>
                      </w:divBdr>
                    </w:div>
                    <w:div w:id="1951429640">
                      <w:marLeft w:val="0"/>
                      <w:marRight w:val="0"/>
                      <w:marTop w:val="0"/>
                      <w:marBottom w:val="0"/>
                      <w:divBdr>
                        <w:top w:val="none" w:sz="0" w:space="0" w:color="auto"/>
                        <w:left w:val="none" w:sz="0" w:space="0" w:color="auto"/>
                        <w:bottom w:val="none" w:sz="0" w:space="0" w:color="auto"/>
                        <w:right w:val="none" w:sz="0" w:space="0" w:color="auto"/>
                      </w:divBdr>
                    </w:div>
                    <w:div w:id="1902134551">
                      <w:marLeft w:val="0"/>
                      <w:marRight w:val="0"/>
                      <w:marTop w:val="0"/>
                      <w:marBottom w:val="0"/>
                      <w:divBdr>
                        <w:top w:val="none" w:sz="0" w:space="0" w:color="auto"/>
                        <w:left w:val="none" w:sz="0" w:space="0" w:color="auto"/>
                        <w:bottom w:val="none" w:sz="0" w:space="0" w:color="auto"/>
                        <w:right w:val="none" w:sz="0" w:space="0" w:color="auto"/>
                      </w:divBdr>
                    </w:div>
                    <w:div w:id="619263610">
                      <w:marLeft w:val="0"/>
                      <w:marRight w:val="0"/>
                      <w:marTop w:val="0"/>
                      <w:marBottom w:val="0"/>
                      <w:divBdr>
                        <w:top w:val="none" w:sz="0" w:space="0" w:color="auto"/>
                        <w:left w:val="none" w:sz="0" w:space="0" w:color="auto"/>
                        <w:bottom w:val="none" w:sz="0" w:space="0" w:color="auto"/>
                        <w:right w:val="none" w:sz="0" w:space="0" w:color="auto"/>
                      </w:divBdr>
                    </w:div>
                    <w:div w:id="18717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209">
          <w:marLeft w:val="0"/>
          <w:marRight w:val="0"/>
          <w:marTop w:val="0"/>
          <w:marBottom w:val="0"/>
          <w:divBdr>
            <w:top w:val="none" w:sz="0" w:space="0" w:color="auto"/>
            <w:left w:val="none" w:sz="0" w:space="0" w:color="auto"/>
            <w:bottom w:val="none" w:sz="0" w:space="0" w:color="auto"/>
            <w:right w:val="none" w:sz="0" w:space="0" w:color="auto"/>
          </w:divBdr>
        </w:div>
        <w:div w:id="1042091140">
          <w:marLeft w:val="0"/>
          <w:marRight w:val="0"/>
          <w:marTop w:val="0"/>
          <w:marBottom w:val="0"/>
          <w:divBdr>
            <w:top w:val="none" w:sz="0" w:space="0" w:color="auto"/>
            <w:left w:val="none" w:sz="0" w:space="0" w:color="auto"/>
            <w:bottom w:val="none" w:sz="0" w:space="0" w:color="auto"/>
            <w:right w:val="none" w:sz="0" w:space="0" w:color="auto"/>
          </w:divBdr>
        </w:div>
        <w:div w:id="555045435">
          <w:marLeft w:val="0"/>
          <w:marRight w:val="0"/>
          <w:marTop w:val="0"/>
          <w:marBottom w:val="0"/>
          <w:divBdr>
            <w:top w:val="none" w:sz="0" w:space="0" w:color="auto"/>
            <w:left w:val="none" w:sz="0" w:space="0" w:color="auto"/>
            <w:bottom w:val="none" w:sz="0" w:space="0" w:color="auto"/>
            <w:right w:val="none" w:sz="0" w:space="0" w:color="auto"/>
          </w:divBdr>
        </w:div>
        <w:div w:id="1135297823">
          <w:marLeft w:val="0"/>
          <w:marRight w:val="0"/>
          <w:marTop w:val="0"/>
          <w:marBottom w:val="0"/>
          <w:divBdr>
            <w:top w:val="none" w:sz="0" w:space="0" w:color="auto"/>
            <w:left w:val="none" w:sz="0" w:space="0" w:color="auto"/>
            <w:bottom w:val="none" w:sz="0" w:space="0" w:color="auto"/>
            <w:right w:val="none" w:sz="0" w:space="0" w:color="auto"/>
          </w:divBdr>
        </w:div>
        <w:div w:id="1583101285">
          <w:marLeft w:val="0"/>
          <w:marRight w:val="0"/>
          <w:marTop w:val="0"/>
          <w:marBottom w:val="0"/>
          <w:divBdr>
            <w:top w:val="none" w:sz="0" w:space="0" w:color="auto"/>
            <w:left w:val="none" w:sz="0" w:space="0" w:color="auto"/>
            <w:bottom w:val="none" w:sz="0" w:space="0" w:color="auto"/>
            <w:right w:val="none" w:sz="0" w:space="0" w:color="auto"/>
          </w:divBdr>
        </w:div>
        <w:div w:id="1954097030">
          <w:marLeft w:val="0"/>
          <w:marRight w:val="0"/>
          <w:marTop w:val="0"/>
          <w:marBottom w:val="0"/>
          <w:divBdr>
            <w:top w:val="none" w:sz="0" w:space="0" w:color="auto"/>
            <w:left w:val="none" w:sz="0" w:space="0" w:color="auto"/>
            <w:bottom w:val="none" w:sz="0" w:space="0" w:color="auto"/>
            <w:right w:val="none" w:sz="0" w:space="0" w:color="auto"/>
          </w:divBdr>
        </w:div>
        <w:div w:id="1333606284">
          <w:marLeft w:val="0"/>
          <w:marRight w:val="0"/>
          <w:marTop w:val="0"/>
          <w:marBottom w:val="0"/>
          <w:divBdr>
            <w:top w:val="none" w:sz="0" w:space="0" w:color="auto"/>
            <w:left w:val="none" w:sz="0" w:space="0" w:color="auto"/>
            <w:bottom w:val="none" w:sz="0" w:space="0" w:color="auto"/>
            <w:right w:val="none" w:sz="0" w:space="0" w:color="auto"/>
          </w:divBdr>
        </w:div>
        <w:div w:id="414939476">
          <w:marLeft w:val="0"/>
          <w:marRight w:val="0"/>
          <w:marTop w:val="0"/>
          <w:marBottom w:val="0"/>
          <w:divBdr>
            <w:top w:val="none" w:sz="0" w:space="0" w:color="auto"/>
            <w:left w:val="none" w:sz="0" w:space="0" w:color="auto"/>
            <w:bottom w:val="none" w:sz="0" w:space="0" w:color="auto"/>
            <w:right w:val="none" w:sz="0" w:space="0" w:color="auto"/>
          </w:divBdr>
        </w:div>
      </w:divsChild>
    </w:div>
    <w:div w:id="1110273579">
      <w:bodyDiv w:val="1"/>
      <w:marLeft w:val="0"/>
      <w:marRight w:val="0"/>
      <w:marTop w:val="0"/>
      <w:marBottom w:val="0"/>
      <w:divBdr>
        <w:top w:val="none" w:sz="0" w:space="0" w:color="auto"/>
        <w:left w:val="none" w:sz="0" w:space="0" w:color="auto"/>
        <w:bottom w:val="none" w:sz="0" w:space="0" w:color="auto"/>
        <w:right w:val="none" w:sz="0" w:space="0" w:color="auto"/>
      </w:divBdr>
      <w:divsChild>
        <w:div w:id="1677877090">
          <w:marLeft w:val="0"/>
          <w:marRight w:val="0"/>
          <w:marTop w:val="0"/>
          <w:marBottom w:val="0"/>
          <w:divBdr>
            <w:top w:val="none" w:sz="0" w:space="0" w:color="auto"/>
            <w:left w:val="none" w:sz="0" w:space="0" w:color="auto"/>
            <w:bottom w:val="none" w:sz="0" w:space="0" w:color="auto"/>
            <w:right w:val="none" w:sz="0" w:space="0" w:color="auto"/>
          </w:divBdr>
        </w:div>
        <w:div w:id="1199203772">
          <w:marLeft w:val="0"/>
          <w:marRight w:val="0"/>
          <w:marTop w:val="0"/>
          <w:marBottom w:val="0"/>
          <w:divBdr>
            <w:top w:val="none" w:sz="0" w:space="0" w:color="auto"/>
            <w:left w:val="none" w:sz="0" w:space="0" w:color="auto"/>
            <w:bottom w:val="none" w:sz="0" w:space="0" w:color="auto"/>
            <w:right w:val="none" w:sz="0" w:space="0" w:color="auto"/>
          </w:divBdr>
        </w:div>
        <w:div w:id="222720924">
          <w:marLeft w:val="0"/>
          <w:marRight w:val="0"/>
          <w:marTop w:val="0"/>
          <w:marBottom w:val="0"/>
          <w:divBdr>
            <w:top w:val="none" w:sz="0" w:space="0" w:color="auto"/>
            <w:left w:val="none" w:sz="0" w:space="0" w:color="auto"/>
            <w:bottom w:val="none" w:sz="0" w:space="0" w:color="auto"/>
            <w:right w:val="none" w:sz="0" w:space="0" w:color="auto"/>
          </w:divBdr>
        </w:div>
        <w:div w:id="1309483126">
          <w:marLeft w:val="0"/>
          <w:marRight w:val="0"/>
          <w:marTop w:val="0"/>
          <w:marBottom w:val="0"/>
          <w:divBdr>
            <w:top w:val="none" w:sz="0" w:space="0" w:color="auto"/>
            <w:left w:val="none" w:sz="0" w:space="0" w:color="auto"/>
            <w:bottom w:val="none" w:sz="0" w:space="0" w:color="auto"/>
            <w:right w:val="none" w:sz="0" w:space="0" w:color="auto"/>
          </w:divBdr>
        </w:div>
        <w:div w:id="1533495194">
          <w:marLeft w:val="0"/>
          <w:marRight w:val="0"/>
          <w:marTop w:val="0"/>
          <w:marBottom w:val="0"/>
          <w:divBdr>
            <w:top w:val="none" w:sz="0" w:space="0" w:color="auto"/>
            <w:left w:val="none" w:sz="0" w:space="0" w:color="auto"/>
            <w:bottom w:val="none" w:sz="0" w:space="0" w:color="auto"/>
            <w:right w:val="none" w:sz="0" w:space="0" w:color="auto"/>
          </w:divBdr>
        </w:div>
        <w:div w:id="2021542788">
          <w:marLeft w:val="0"/>
          <w:marRight w:val="0"/>
          <w:marTop w:val="0"/>
          <w:marBottom w:val="0"/>
          <w:divBdr>
            <w:top w:val="none" w:sz="0" w:space="0" w:color="auto"/>
            <w:left w:val="none" w:sz="0" w:space="0" w:color="auto"/>
            <w:bottom w:val="none" w:sz="0" w:space="0" w:color="auto"/>
            <w:right w:val="none" w:sz="0" w:space="0" w:color="auto"/>
          </w:divBdr>
        </w:div>
        <w:div w:id="593318107">
          <w:marLeft w:val="0"/>
          <w:marRight w:val="0"/>
          <w:marTop w:val="0"/>
          <w:marBottom w:val="0"/>
          <w:divBdr>
            <w:top w:val="none" w:sz="0" w:space="0" w:color="auto"/>
            <w:left w:val="none" w:sz="0" w:space="0" w:color="auto"/>
            <w:bottom w:val="none" w:sz="0" w:space="0" w:color="auto"/>
            <w:right w:val="none" w:sz="0" w:space="0" w:color="auto"/>
          </w:divBdr>
        </w:div>
        <w:div w:id="130247114">
          <w:marLeft w:val="0"/>
          <w:marRight w:val="0"/>
          <w:marTop w:val="0"/>
          <w:marBottom w:val="0"/>
          <w:divBdr>
            <w:top w:val="none" w:sz="0" w:space="0" w:color="auto"/>
            <w:left w:val="none" w:sz="0" w:space="0" w:color="auto"/>
            <w:bottom w:val="none" w:sz="0" w:space="0" w:color="auto"/>
            <w:right w:val="none" w:sz="0" w:space="0" w:color="auto"/>
          </w:divBdr>
        </w:div>
        <w:div w:id="191497196">
          <w:marLeft w:val="0"/>
          <w:marRight w:val="0"/>
          <w:marTop w:val="0"/>
          <w:marBottom w:val="0"/>
          <w:divBdr>
            <w:top w:val="none" w:sz="0" w:space="0" w:color="auto"/>
            <w:left w:val="none" w:sz="0" w:space="0" w:color="auto"/>
            <w:bottom w:val="none" w:sz="0" w:space="0" w:color="auto"/>
            <w:right w:val="none" w:sz="0" w:space="0" w:color="auto"/>
          </w:divBdr>
        </w:div>
        <w:div w:id="1950699182">
          <w:marLeft w:val="0"/>
          <w:marRight w:val="0"/>
          <w:marTop w:val="0"/>
          <w:marBottom w:val="0"/>
          <w:divBdr>
            <w:top w:val="none" w:sz="0" w:space="0" w:color="auto"/>
            <w:left w:val="none" w:sz="0" w:space="0" w:color="auto"/>
            <w:bottom w:val="none" w:sz="0" w:space="0" w:color="auto"/>
            <w:right w:val="none" w:sz="0" w:space="0" w:color="auto"/>
          </w:divBdr>
        </w:div>
        <w:div w:id="218905219">
          <w:marLeft w:val="0"/>
          <w:marRight w:val="0"/>
          <w:marTop w:val="0"/>
          <w:marBottom w:val="0"/>
          <w:divBdr>
            <w:top w:val="none" w:sz="0" w:space="0" w:color="auto"/>
            <w:left w:val="none" w:sz="0" w:space="0" w:color="auto"/>
            <w:bottom w:val="none" w:sz="0" w:space="0" w:color="auto"/>
            <w:right w:val="none" w:sz="0" w:space="0" w:color="auto"/>
          </w:divBdr>
        </w:div>
      </w:divsChild>
    </w:div>
    <w:div w:id="1381977247">
      <w:bodyDiv w:val="1"/>
      <w:marLeft w:val="0"/>
      <w:marRight w:val="0"/>
      <w:marTop w:val="0"/>
      <w:marBottom w:val="0"/>
      <w:divBdr>
        <w:top w:val="none" w:sz="0" w:space="0" w:color="auto"/>
        <w:left w:val="none" w:sz="0" w:space="0" w:color="auto"/>
        <w:bottom w:val="none" w:sz="0" w:space="0" w:color="auto"/>
        <w:right w:val="none" w:sz="0" w:space="0" w:color="auto"/>
      </w:divBdr>
      <w:divsChild>
        <w:div w:id="308752465">
          <w:marLeft w:val="0"/>
          <w:marRight w:val="0"/>
          <w:marTop w:val="0"/>
          <w:marBottom w:val="0"/>
          <w:divBdr>
            <w:top w:val="none" w:sz="0" w:space="0" w:color="auto"/>
            <w:left w:val="none" w:sz="0" w:space="0" w:color="auto"/>
            <w:bottom w:val="none" w:sz="0" w:space="0" w:color="auto"/>
            <w:right w:val="none" w:sz="0" w:space="0" w:color="auto"/>
          </w:divBdr>
        </w:div>
        <w:div w:id="536086390">
          <w:marLeft w:val="0"/>
          <w:marRight w:val="0"/>
          <w:marTop w:val="0"/>
          <w:marBottom w:val="0"/>
          <w:divBdr>
            <w:top w:val="none" w:sz="0" w:space="0" w:color="auto"/>
            <w:left w:val="none" w:sz="0" w:space="0" w:color="auto"/>
            <w:bottom w:val="none" w:sz="0" w:space="0" w:color="auto"/>
            <w:right w:val="none" w:sz="0" w:space="0" w:color="auto"/>
          </w:divBdr>
        </w:div>
        <w:div w:id="1021857310">
          <w:marLeft w:val="0"/>
          <w:marRight w:val="0"/>
          <w:marTop w:val="0"/>
          <w:marBottom w:val="0"/>
          <w:divBdr>
            <w:top w:val="none" w:sz="0" w:space="0" w:color="auto"/>
            <w:left w:val="none" w:sz="0" w:space="0" w:color="auto"/>
            <w:bottom w:val="none" w:sz="0" w:space="0" w:color="auto"/>
            <w:right w:val="none" w:sz="0" w:space="0" w:color="auto"/>
          </w:divBdr>
        </w:div>
        <w:div w:id="1952852880">
          <w:marLeft w:val="0"/>
          <w:marRight w:val="0"/>
          <w:marTop w:val="0"/>
          <w:marBottom w:val="0"/>
          <w:divBdr>
            <w:top w:val="none" w:sz="0" w:space="0" w:color="auto"/>
            <w:left w:val="none" w:sz="0" w:space="0" w:color="auto"/>
            <w:bottom w:val="none" w:sz="0" w:space="0" w:color="auto"/>
            <w:right w:val="none" w:sz="0" w:space="0" w:color="auto"/>
          </w:divBdr>
        </w:div>
        <w:div w:id="1465200719">
          <w:marLeft w:val="0"/>
          <w:marRight w:val="0"/>
          <w:marTop w:val="0"/>
          <w:marBottom w:val="0"/>
          <w:divBdr>
            <w:top w:val="none" w:sz="0" w:space="0" w:color="auto"/>
            <w:left w:val="none" w:sz="0" w:space="0" w:color="auto"/>
            <w:bottom w:val="none" w:sz="0" w:space="0" w:color="auto"/>
            <w:right w:val="none" w:sz="0" w:space="0" w:color="auto"/>
          </w:divBdr>
        </w:div>
        <w:div w:id="1457288194">
          <w:marLeft w:val="0"/>
          <w:marRight w:val="0"/>
          <w:marTop w:val="0"/>
          <w:marBottom w:val="0"/>
          <w:divBdr>
            <w:top w:val="none" w:sz="0" w:space="0" w:color="auto"/>
            <w:left w:val="none" w:sz="0" w:space="0" w:color="auto"/>
            <w:bottom w:val="none" w:sz="0" w:space="0" w:color="auto"/>
            <w:right w:val="none" w:sz="0" w:space="0" w:color="auto"/>
          </w:divBdr>
        </w:div>
        <w:div w:id="591091889">
          <w:marLeft w:val="0"/>
          <w:marRight w:val="0"/>
          <w:marTop w:val="0"/>
          <w:marBottom w:val="0"/>
          <w:divBdr>
            <w:top w:val="none" w:sz="0" w:space="0" w:color="auto"/>
            <w:left w:val="none" w:sz="0" w:space="0" w:color="auto"/>
            <w:bottom w:val="none" w:sz="0" w:space="0" w:color="auto"/>
            <w:right w:val="none" w:sz="0" w:space="0" w:color="auto"/>
          </w:divBdr>
        </w:div>
        <w:div w:id="337393020">
          <w:marLeft w:val="0"/>
          <w:marRight w:val="0"/>
          <w:marTop w:val="0"/>
          <w:marBottom w:val="0"/>
          <w:divBdr>
            <w:top w:val="none" w:sz="0" w:space="0" w:color="auto"/>
            <w:left w:val="none" w:sz="0" w:space="0" w:color="auto"/>
            <w:bottom w:val="none" w:sz="0" w:space="0" w:color="auto"/>
            <w:right w:val="none" w:sz="0" w:space="0" w:color="auto"/>
          </w:divBdr>
        </w:div>
        <w:div w:id="1667127982">
          <w:marLeft w:val="0"/>
          <w:marRight w:val="0"/>
          <w:marTop w:val="0"/>
          <w:marBottom w:val="0"/>
          <w:divBdr>
            <w:top w:val="none" w:sz="0" w:space="0" w:color="auto"/>
            <w:left w:val="none" w:sz="0" w:space="0" w:color="auto"/>
            <w:bottom w:val="none" w:sz="0" w:space="0" w:color="auto"/>
            <w:right w:val="none" w:sz="0" w:space="0" w:color="auto"/>
          </w:divBdr>
        </w:div>
        <w:div w:id="1833908801">
          <w:marLeft w:val="0"/>
          <w:marRight w:val="0"/>
          <w:marTop w:val="0"/>
          <w:marBottom w:val="0"/>
          <w:divBdr>
            <w:top w:val="none" w:sz="0" w:space="0" w:color="auto"/>
            <w:left w:val="none" w:sz="0" w:space="0" w:color="auto"/>
            <w:bottom w:val="none" w:sz="0" w:space="0" w:color="auto"/>
            <w:right w:val="none" w:sz="0" w:space="0" w:color="auto"/>
          </w:divBdr>
        </w:div>
        <w:div w:id="1484590056">
          <w:marLeft w:val="0"/>
          <w:marRight w:val="0"/>
          <w:marTop w:val="0"/>
          <w:marBottom w:val="0"/>
          <w:divBdr>
            <w:top w:val="none" w:sz="0" w:space="0" w:color="auto"/>
            <w:left w:val="none" w:sz="0" w:space="0" w:color="auto"/>
            <w:bottom w:val="none" w:sz="0" w:space="0" w:color="auto"/>
            <w:right w:val="none" w:sz="0" w:space="0" w:color="auto"/>
          </w:divBdr>
        </w:div>
        <w:div w:id="1199466695">
          <w:marLeft w:val="0"/>
          <w:marRight w:val="0"/>
          <w:marTop w:val="0"/>
          <w:marBottom w:val="0"/>
          <w:divBdr>
            <w:top w:val="none" w:sz="0" w:space="0" w:color="auto"/>
            <w:left w:val="none" w:sz="0" w:space="0" w:color="auto"/>
            <w:bottom w:val="none" w:sz="0" w:space="0" w:color="auto"/>
            <w:right w:val="none" w:sz="0" w:space="0" w:color="auto"/>
          </w:divBdr>
        </w:div>
        <w:div w:id="1071847002">
          <w:marLeft w:val="0"/>
          <w:marRight w:val="0"/>
          <w:marTop w:val="0"/>
          <w:marBottom w:val="0"/>
          <w:divBdr>
            <w:top w:val="none" w:sz="0" w:space="0" w:color="auto"/>
            <w:left w:val="none" w:sz="0" w:space="0" w:color="auto"/>
            <w:bottom w:val="none" w:sz="0" w:space="0" w:color="auto"/>
            <w:right w:val="none" w:sz="0" w:space="0" w:color="auto"/>
          </w:divBdr>
        </w:div>
        <w:div w:id="2035426099">
          <w:marLeft w:val="0"/>
          <w:marRight w:val="0"/>
          <w:marTop w:val="0"/>
          <w:marBottom w:val="0"/>
          <w:divBdr>
            <w:top w:val="none" w:sz="0" w:space="0" w:color="auto"/>
            <w:left w:val="none" w:sz="0" w:space="0" w:color="auto"/>
            <w:bottom w:val="none" w:sz="0" w:space="0" w:color="auto"/>
            <w:right w:val="none" w:sz="0" w:space="0" w:color="auto"/>
          </w:divBdr>
        </w:div>
        <w:div w:id="2073192283">
          <w:marLeft w:val="0"/>
          <w:marRight w:val="0"/>
          <w:marTop w:val="0"/>
          <w:marBottom w:val="0"/>
          <w:divBdr>
            <w:top w:val="none" w:sz="0" w:space="0" w:color="auto"/>
            <w:left w:val="none" w:sz="0" w:space="0" w:color="auto"/>
            <w:bottom w:val="none" w:sz="0" w:space="0" w:color="auto"/>
            <w:right w:val="none" w:sz="0" w:space="0" w:color="auto"/>
          </w:divBdr>
        </w:div>
        <w:div w:id="1062560887">
          <w:marLeft w:val="0"/>
          <w:marRight w:val="0"/>
          <w:marTop w:val="0"/>
          <w:marBottom w:val="0"/>
          <w:divBdr>
            <w:top w:val="none" w:sz="0" w:space="0" w:color="auto"/>
            <w:left w:val="none" w:sz="0" w:space="0" w:color="auto"/>
            <w:bottom w:val="none" w:sz="0" w:space="0" w:color="auto"/>
            <w:right w:val="none" w:sz="0" w:space="0" w:color="auto"/>
          </w:divBdr>
        </w:div>
        <w:div w:id="1503886018">
          <w:marLeft w:val="0"/>
          <w:marRight w:val="0"/>
          <w:marTop w:val="0"/>
          <w:marBottom w:val="0"/>
          <w:divBdr>
            <w:top w:val="none" w:sz="0" w:space="0" w:color="auto"/>
            <w:left w:val="none" w:sz="0" w:space="0" w:color="auto"/>
            <w:bottom w:val="none" w:sz="0" w:space="0" w:color="auto"/>
            <w:right w:val="none" w:sz="0" w:space="0" w:color="auto"/>
          </w:divBdr>
        </w:div>
        <w:div w:id="4675914">
          <w:marLeft w:val="0"/>
          <w:marRight w:val="0"/>
          <w:marTop w:val="0"/>
          <w:marBottom w:val="0"/>
          <w:divBdr>
            <w:top w:val="none" w:sz="0" w:space="0" w:color="auto"/>
            <w:left w:val="none" w:sz="0" w:space="0" w:color="auto"/>
            <w:bottom w:val="none" w:sz="0" w:space="0" w:color="auto"/>
            <w:right w:val="none" w:sz="0" w:space="0" w:color="auto"/>
          </w:divBdr>
        </w:div>
        <w:div w:id="458840952">
          <w:marLeft w:val="0"/>
          <w:marRight w:val="0"/>
          <w:marTop w:val="0"/>
          <w:marBottom w:val="0"/>
          <w:divBdr>
            <w:top w:val="none" w:sz="0" w:space="0" w:color="auto"/>
            <w:left w:val="none" w:sz="0" w:space="0" w:color="auto"/>
            <w:bottom w:val="none" w:sz="0" w:space="0" w:color="auto"/>
            <w:right w:val="none" w:sz="0" w:space="0" w:color="auto"/>
          </w:divBdr>
        </w:div>
        <w:div w:id="646907833">
          <w:marLeft w:val="0"/>
          <w:marRight w:val="0"/>
          <w:marTop w:val="0"/>
          <w:marBottom w:val="0"/>
          <w:divBdr>
            <w:top w:val="none" w:sz="0" w:space="0" w:color="auto"/>
            <w:left w:val="none" w:sz="0" w:space="0" w:color="auto"/>
            <w:bottom w:val="none" w:sz="0" w:space="0" w:color="auto"/>
            <w:right w:val="none" w:sz="0" w:space="0" w:color="auto"/>
          </w:divBdr>
        </w:div>
        <w:div w:id="1542086269">
          <w:marLeft w:val="0"/>
          <w:marRight w:val="0"/>
          <w:marTop w:val="0"/>
          <w:marBottom w:val="0"/>
          <w:divBdr>
            <w:top w:val="none" w:sz="0" w:space="0" w:color="auto"/>
            <w:left w:val="none" w:sz="0" w:space="0" w:color="auto"/>
            <w:bottom w:val="none" w:sz="0" w:space="0" w:color="auto"/>
            <w:right w:val="none" w:sz="0" w:space="0" w:color="auto"/>
          </w:divBdr>
        </w:div>
        <w:div w:id="324020139">
          <w:marLeft w:val="0"/>
          <w:marRight w:val="0"/>
          <w:marTop w:val="0"/>
          <w:marBottom w:val="0"/>
          <w:divBdr>
            <w:top w:val="none" w:sz="0" w:space="0" w:color="auto"/>
            <w:left w:val="none" w:sz="0" w:space="0" w:color="auto"/>
            <w:bottom w:val="none" w:sz="0" w:space="0" w:color="auto"/>
            <w:right w:val="none" w:sz="0" w:space="0" w:color="auto"/>
          </w:divBdr>
        </w:div>
        <w:div w:id="1450736737">
          <w:marLeft w:val="0"/>
          <w:marRight w:val="0"/>
          <w:marTop w:val="0"/>
          <w:marBottom w:val="0"/>
          <w:divBdr>
            <w:top w:val="none" w:sz="0" w:space="0" w:color="auto"/>
            <w:left w:val="none" w:sz="0" w:space="0" w:color="auto"/>
            <w:bottom w:val="none" w:sz="0" w:space="0" w:color="auto"/>
            <w:right w:val="none" w:sz="0" w:space="0" w:color="auto"/>
          </w:divBdr>
        </w:div>
        <w:div w:id="1422332863">
          <w:marLeft w:val="0"/>
          <w:marRight w:val="0"/>
          <w:marTop w:val="0"/>
          <w:marBottom w:val="0"/>
          <w:divBdr>
            <w:top w:val="none" w:sz="0" w:space="0" w:color="auto"/>
            <w:left w:val="none" w:sz="0" w:space="0" w:color="auto"/>
            <w:bottom w:val="none" w:sz="0" w:space="0" w:color="auto"/>
            <w:right w:val="none" w:sz="0" w:space="0" w:color="auto"/>
          </w:divBdr>
        </w:div>
        <w:div w:id="508100979">
          <w:marLeft w:val="0"/>
          <w:marRight w:val="0"/>
          <w:marTop w:val="0"/>
          <w:marBottom w:val="0"/>
          <w:divBdr>
            <w:top w:val="none" w:sz="0" w:space="0" w:color="auto"/>
            <w:left w:val="none" w:sz="0" w:space="0" w:color="auto"/>
            <w:bottom w:val="none" w:sz="0" w:space="0" w:color="auto"/>
            <w:right w:val="none" w:sz="0" w:space="0" w:color="auto"/>
          </w:divBdr>
        </w:div>
        <w:div w:id="806241584">
          <w:marLeft w:val="0"/>
          <w:marRight w:val="0"/>
          <w:marTop w:val="0"/>
          <w:marBottom w:val="0"/>
          <w:divBdr>
            <w:top w:val="none" w:sz="0" w:space="0" w:color="auto"/>
            <w:left w:val="none" w:sz="0" w:space="0" w:color="auto"/>
            <w:bottom w:val="none" w:sz="0" w:space="0" w:color="auto"/>
            <w:right w:val="none" w:sz="0" w:space="0" w:color="auto"/>
          </w:divBdr>
        </w:div>
        <w:div w:id="1769426372">
          <w:marLeft w:val="0"/>
          <w:marRight w:val="0"/>
          <w:marTop w:val="0"/>
          <w:marBottom w:val="0"/>
          <w:divBdr>
            <w:top w:val="none" w:sz="0" w:space="0" w:color="auto"/>
            <w:left w:val="none" w:sz="0" w:space="0" w:color="auto"/>
            <w:bottom w:val="none" w:sz="0" w:space="0" w:color="auto"/>
            <w:right w:val="none" w:sz="0" w:space="0" w:color="auto"/>
          </w:divBdr>
        </w:div>
        <w:div w:id="2002587424">
          <w:marLeft w:val="0"/>
          <w:marRight w:val="0"/>
          <w:marTop w:val="0"/>
          <w:marBottom w:val="0"/>
          <w:divBdr>
            <w:top w:val="none" w:sz="0" w:space="0" w:color="auto"/>
            <w:left w:val="none" w:sz="0" w:space="0" w:color="auto"/>
            <w:bottom w:val="none" w:sz="0" w:space="0" w:color="auto"/>
            <w:right w:val="none" w:sz="0" w:space="0" w:color="auto"/>
          </w:divBdr>
        </w:div>
        <w:div w:id="1548493839">
          <w:marLeft w:val="0"/>
          <w:marRight w:val="0"/>
          <w:marTop w:val="0"/>
          <w:marBottom w:val="0"/>
          <w:divBdr>
            <w:top w:val="none" w:sz="0" w:space="0" w:color="auto"/>
            <w:left w:val="none" w:sz="0" w:space="0" w:color="auto"/>
            <w:bottom w:val="none" w:sz="0" w:space="0" w:color="auto"/>
            <w:right w:val="none" w:sz="0" w:space="0" w:color="auto"/>
          </w:divBdr>
        </w:div>
        <w:div w:id="1781491629">
          <w:marLeft w:val="0"/>
          <w:marRight w:val="0"/>
          <w:marTop w:val="0"/>
          <w:marBottom w:val="0"/>
          <w:divBdr>
            <w:top w:val="none" w:sz="0" w:space="0" w:color="auto"/>
            <w:left w:val="none" w:sz="0" w:space="0" w:color="auto"/>
            <w:bottom w:val="none" w:sz="0" w:space="0" w:color="auto"/>
            <w:right w:val="none" w:sz="0" w:space="0" w:color="auto"/>
          </w:divBdr>
        </w:div>
        <w:div w:id="249003221">
          <w:marLeft w:val="0"/>
          <w:marRight w:val="0"/>
          <w:marTop w:val="0"/>
          <w:marBottom w:val="0"/>
          <w:divBdr>
            <w:top w:val="none" w:sz="0" w:space="0" w:color="auto"/>
            <w:left w:val="none" w:sz="0" w:space="0" w:color="auto"/>
            <w:bottom w:val="none" w:sz="0" w:space="0" w:color="auto"/>
            <w:right w:val="none" w:sz="0" w:space="0" w:color="auto"/>
          </w:divBdr>
        </w:div>
        <w:div w:id="427042963">
          <w:marLeft w:val="0"/>
          <w:marRight w:val="0"/>
          <w:marTop w:val="0"/>
          <w:marBottom w:val="0"/>
          <w:divBdr>
            <w:top w:val="none" w:sz="0" w:space="0" w:color="auto"/>
            <w:left w:val="none" w:sz="0" w:space="0" w:color="auto"/>
            <w:bottom w:val="none" w:sz="0" w:space="0" w:color="auto"/>
            <w:right w:val="none" w:sz="0" w:space="0" w:color="auto"/>
          </w:divBdr>
        </w:div>
        <w:div w:id="401173006">
          <w:marLeft w:val="0"/>
          <w:marRight w:val="0"/>
          <w:marTop w:val="0"/>
          <w:marBottom w:val="0"/>
          <w:divBdr>
            <w:top w:val="none" w:sz="0" w:space="0" w:color="auto"/>
            <w:left w:val="none" w:sz="0" w:space="0" w:color="auto"/>
            <w:bottom w:val="none" w:sz="0" w:space="0" w:color="auto"/>
            <w:right w:val="none" w:sz="0" w:space="0" w:color="auto"/>
          </w:divBdr>
        </w:div>
        <w:div w:id="822354543">
          <w:marLeft w:val="0"/>
          <w:marRight w:val="0"/>
          <w:marTop w:val="0"/>
          <w:marBottom w:val="0"/>
          <w:divBdr>
            <w:top w:val="none" w:sz="0" w:space="0" w:color="auto"/>
            <w:left w:val="none" w:sz="0" w:space="0" w:color="auto"/>
            <w:bottom w:val="none" w:sz="0" w:space="0" w:color="auto"/>
            <w:right w:val="none" w:sz="0" w:space="0" w:color="auto"/>
          </w:divBdr>
        </w:div>
        <w:div w:id="415442229">
          <w:marLeft w:val="0"/>
          <w:marRight w:val="0"/>
          <w:marTop w:val="0"/>
          <w:marBottom w:val="0"/>
          <w:divBdr>
            <w:top w:val="none" w:sz="0" w:space="0" w:color="auto"/>
            <w:left w:val="none" w:sz="0" w:space="0" w:color="auto"/>
            <w:bottom w:val="none" w:sz="0" w:space="0" w:color="auto"/>
            <w:right w:val="none" w:sz="0" w:space="0" w:color="auto"/>
          </w:divBdr>
        </w:div>
        <w:div w:id="1858034261">
          <w:marLeft w:val="0"/>
          <w:marRight w:val="0"/>
          <w:marTop w:val="0"/>
          <w:marBottom w:val="0"/>
          <w:divBdr>
            <w:top w:val="none" w:sz="0" w:space="0" w:color="auto"/>
            <w:left w:val="none" w:sz="0" w:space="0" w:color="auto"/>
            <w:bottom w:val="none" w:sz="0" w:space="0" w:color="auto"/>
            <w:right w:val="none" w:sz="0" w:space="0" w:color="auto"/>
          </w:divBdr>
        </w:div>
        <w:div w:id="255096993">
          <w:marLeft w:val="0"/>
          <w:marRight w:val="0"/>
          <w:marTop w:val="0"/>
          <w:marBottom w:val="0"/>
          <w:divBdr>
            <w:top w:val="none" w:sz="0" w:space="0" w:color="auto"/>
            <w:left w:val="none" w:sz="0" w:space="0" w:color="auto"/>
            <w:bottom w:val="none" w:sz="0" w:space="0" w:color="auto"/>
            <w:right w:val="none" w:sz="0" w:space="0" w:color="auto"/>
          </w:divBdr>
        </w:div>
        <w:div w:id="1622572890">
          <w:marLeft w:val="0"/>
          <w:marRight w:val="0"/>
          <w:marTop w:val="0"/>
          <w:marBottom w:val="0"/>
          <w:divBdr>
            <w:top w:val="none" w:sz="0" w:space="0" w:color="auto"/>
            <w:left w:val="none" w:sz="0" w:space="0" w:color="auto"/>
            <w:bottom w:val="none" w:sz="0" w:space="0" w:color="auto"/>
            <w:right w:val="none" w:sz="0" w:space="0" w:color="auto"/>
          </w:divBdr>
        </w:div>
        <w:div w:id="1474106601">
          <w:marLeft w:val="0"/>
          <w:marRight w:val="0"/>
          <w:marTop w:val="0"/>
          <w:marBottom w:val="0"/>
          <w:divBdr>
            <w:top w:val="none" w:sz="0" w:space="0" w:color="auto"/>
            <w:left w:val="none" w:sz="0" w:space="0" w:color="auto"/>
            <w:bottom w:val="none" w:sz="0" w:space="0" w:color="auto"/>
            <w:right w:val="none" w:sz="0" w:space="0" w:color="auto"/>
          </w:divBdr>
        </w:div>
        <w:div w:id="762839314">
          <w:marLeft w:val="0"/>
          <w:marRight w:val="0"/>
          <w:marTop w:val="0"/>
          <w:marBottom w:val="0"/>
          <w:divBdr>
            <w:top w:val="none" w:sz="0" w:space="0" w:color="auto"/>
            <w:left w:val="none" w:sz="0" w:space="0" w:color="auto"/>
            <w:bottom w:val="none" w:sz="0" w:space="0" w:color="auto"/>
            <w:right w:val="none" w:sz="0" w:space="0" w:color="auto"/>
          </w:divBdr>
        </w:div>
        <w:div w:id="390229964">
          <w:marLeft w:val="0"/>
          <w:marRight w:val="0"/>
          <w:marTop w:val="0"/>
          <w:marBottom w:val="0"/>
          <w:divBdr>
            <w:top w:val="none" w:sz="0" w:space="0" w:color="auto"/>
            <w:left w:val="none" w:sz="0" w:space="0" w:color="auto"/>
            <w:bottom w:val="none" w:sz="0" w:space="0" w:color="auto"/>
            <w:right w:val="none" w:sz="0" w:space="0" w:color="auto"/>
          </w:divBdr>
        </w:div>
        <w:div w:id="2123913334">
          <w:marLeft w:val="0"/>
          <w:marRight w:val="0"/>
          <w:marTop w:val="0"/>
          <w:marBottom w:val="0"/>
          <w:divBdr>
            <w:top w:val="none" w:sz="0" w:space="0" w:color="auto"/>
            <w:left w:val="none" w:sz="0" w:space="0" w:color="auto"/>
            <w:bottom w:val="none" w:sz="0" w:space="0" w:color="auto"/>
            <w:right w:val="none" w:sz="0" w:space="0" w:color="auto"/>
          </w:divBdr>
        </w:div>
        <w:div w:id="1110080766">
          <w:marLeft w:val="0"/>
          <w:marRight w:val="0"/>
          <w:marTop w:val="0"/>
          <w:marBottom w:val="0"/>
          <w:divBdr>
            <w:top w:val="none" w:sz="0" w:space="0" w:color="auto"/>
            <w:left w:val="none" w:sz="0" w:space="0" w:color="auto"/>
            <w:bottom w:val="none" w:sz="0" w:space="0" w:color="auto"/>
            <w:right w:val="none" w:sz="0" w:space="0" w:color="auto"/>
          </w:divBdr>
        </w:div>
        <w:div w:id="1465270811">
          <w:marLeft w:val="0"/>
          <w:marRight w:val="0"/>
          <w:marTop w:val="0"/>
          <w:marBottom w:val="0"/>
          <w:divBdr>
            <w:top w:val="none" w:sz="0" w:space="0" w:color="auto"/>
            <w:left w:val="none" w:sz="0" w:space="0" w:color="auto"/>
            <w:bottom w:val="none" w:sz="0" w:space="0" w:color="auto"/>
            <w:right w:val="none" w:sz="0" w:space="0" w:color="auto"/>
          </w:divBdr>
        </w:div>
        <w:div w:id="709183214">
          <w:marLeft w:val="0"/>
          <w:marRight w:val="0"/>
          <w:marTop w:val="0"/>
          <w:marBottom w:val="0"/>
          <w:divBdr>
            <w:top w:val="none" w:sz="0" w:space="0" w:color="auto"/>
            <w:left w:val="none" w:sz="0" w:space="0" w:color="auto"/>
            <w:bottom w:val="none" w:sz="0" w:space="0" w:color="auto"/>
            <w:right w:val="none" w:sz="0" w:space="0" w:color="auto"/>
          </w:divBdr>
        </w:div>
        <w:div w:id="844125744">
          <w:marLeft w:val="0"/>
          <w:marRight w:val="0"/>
          <w:marTop w:val="0"/>
          <w:marBottom w:val="0"/>
          <w:divBdr>
            <w:top w:val="none" w:sz="0" w:space="0" w:color="auto"/>
            <w:left w:val="none" w:sz="0" w:space="0" w:color="auto"/>
            <w:bottom w:val="none" w:sz="0" w:space="0" w:color="auto"/>
            <w:right w:val="none" w:sz="0" w:space="0" w:color="auto"/>
          </w:divBdr>
        </w:div>
        <w:div w:id="475342649">
          <w:marLeft w:val="0"/>
          <w:marRight w:val="0"/>
          <w:marTop w:val="0"/>
          <w:marBottom w:val="0"/>
          <w:divBdr>
            <w:top w:val="none" w:sz="0" w:space="0" w:color="auto"/>
            <w:left w:val="none" w:sz="0" w:space="0" w:color="auto"/>
            <w:bottom w:val="none" w:sz="0" w:space="0" w:color="auto"/>
            <w:right w:val="none" w:sz="0" w:space="0" w:color="auto"/>
          </w:divBdr>
        </w:div>
        <w:div w:id="1550072789">
          <w:marLeft w:val="0"/>
          <w:marRight w:val="0"/>
          <w:marTop w:val="0"/>
          <w:marBottom w:val="0"/>
          <w:divBdr>
            <w:top w:val="none" w:sz="0" w:space="0" w:color="auto"/>
            <w:left w:val="none" w:sz="0" w:space="0" w:color="auto"/>
            <w:bottom w:val="none" w:sz="0" w:space="0" w:color="auto"/>
            <w:right w:val="none" w:sz="0" w:space="0" w:color="auto"/>
          </w:divBdr>
        </w:div>
        <w:div w:id="101919919">
          <w:marLeft w:val="0"/>
          <w:marRight w:val="0"/>
          <w:marTop w:val="0"/>
          <w:marBottom w:val="0"/>
          <w:divBdr>
            <w:top w:val="none" w:sz="0" w:space="0" w:color="auto"/>
            <w:left w:val="none" w:sz="0" w:space="0" w:color="auto"/>
            <w:bottom w:val="none" w:sz="0" w:space="0" w:color="auto"/>
            <w:right w:val="none" w:sz="0" w:space="0" w:color="auto"/>
          </w:divBdr>
        </w:div>
        <w:div w:id="1216890794">
          <w:marLeft w:val="0"/>
          <w:marRight w:val="0"/>
          <w:marTop w:val="0"/>
          <w:marBottom w:val="0"/>
          <w:divBdr>
            <w:top w:val="none" w:sz="0" w:space="0" w:color="auto"/>
            <w:left w:val="none" w:sz="0" w:space="0" w:color="auto"/>
            <w:bottom w:val="none" w:sz="0" w:space="0" w:color="auto"/>
            <w:right w:val="none" w:sz="0" w:space="0" w:color="auto"/>
          </w:divBdr>
        </w:div>
        <w:div w:id="1714303348">
          <w:marLeft w:val="0"/>
          <w:marRight w:val="0"/>
          <w:marTop w:val="0"/>
          <w:marBottom w:val="0"/>
          <w:divBdr>
            <w:top w:val="none" w:sz="0" w:space="0" w:color="auto"/>
            <w:left w:val="none" w:sz="0" w:space="0" w:color="auto"/>
            <w:bottom w:val="none" w:sz="0" w:space="0" w:color="auto"/>
            <w:right w:val="none" w:sz="0" w:space="0" w:color="auto"/>
          </w:divBdr>
        </w:div>
        <w:div w:id="944652312">
          <w:marLeft w:val="0"/>
          <w:marRight w:val="0"/>
          <w:marTop w:val="0"/>
          <w:marBottom w:val="0"/>
          <w:divBdr>
            <w:top w:val="none" w:sz="0" w:space="0" w:color="auto"/>
            <w:left w:val="none" w:sz="0" w:space="0" w:color="auto"/>
            <w:bottom w:val="none" w:sz="0" w:space="0" w:color="auto"/>
            <w:right w:val="none" w:sz="0" w:space="0" w:color="auto"/>
          </w:divBdr>
        </w:div>
        <w:div w:id="1960799278">
          <w:marLeft w:val="0"/>
          <w:marRight w:val="0"/>
          <w:marTop w:val="0"/>
          <w:marBottom w:val="0"/>
          <w:divBdr>
            <w:top w:val="none" w:sz="0" w:space="0" w:color="auto"/>
            <w:left w:val="none" w:sz="0" w:space="0" w:color="auto"/>
            <w:bottom w:val="none" w:sz="0" w:space="0" w:color="auto"/>
            <w:right w:val="none" w:sz="0" w:space="0" w:color="auto"/>
          </w:divBdr>
        </w:div>
        <w:div w:id="1023551537">
          <w:marLeft w:val="0"/>
          <w:marRight w:val="0"/>
          <w:marTop w:val="0"/>
          <w:marBottom w:val="0"/>
          <w:divBdr>
            <w:top w:val="none" w:sz="0" w:space="0" w:color="auto"/>
            <w:left w:val="none" w:sz="0" w:space="0" w:color="auto"/>
            <w:bottom w:val="none" w:sz="0" w:space="0" w:color="auto"/>
            <w:right w:val="none" w:sz="0" w:space="0" w:color="auto"/>
          </w:divBdr>
        </w:div>
        <w:div w:id="1879051676">
          <w:marLeft w:val="0"/>
          <w:marRight w:val="0"/>
          <w:marTop w:val="0"/>
          <w:marBottom w:val="0"/>
          <w:divBdr>
            <w:top w:val="none" w:sz="0" w:space="0" w:color="auto"/>
            <w:left w:val="none" w:sz="0" w:space="0" w:color="auto"/>
            <w:bottom w:val="none" w:sz="0" w:space="0" w:color="auto"/>
            <w:right w:val="none" w:sz="0" w:space="0" w:color="auto"/>
          </w:divBdr>
        </w:div>
        <w:div w:id="439450321">
          <w:marLeft w:val="0"/>
          <w:marRight w:val="0"/>
          <w:marTop w:val="0"/>
          <w:marBottom w:val="0"/>
          <w:divBdr>
            <w:top w:val="none" w:sz="0" w:space="0" w:color="auto"/>
            <w:left w:val="none" w:sz="0" w:space="0" w:color="auto"/>
            <w:bottom w:val="none" w:sz="0" w:space="0" w:color="auto"/>
            <w:right w:val="none" w:sz="0" w:space="0" w:color="auto"/>
          </w:divBdr>
        </w:div>
        <w:div w:id="1111128256">
          <w:marLeft w:val="0"/>
          <w:marRight w:val="0"/>
          <w:marTop w:val="0"/>
          <w:marBottom w:val="0"/>
          <w:divBdr>
            <w:top w:val="none" w:sz="0" w:space="0" w:color="auto"/>
            <w:left w:val="none" w:sz="0" w:space="0" w:color="auto"/>
            <w:bottom w:val="none" w:sz="0" w:space="0" w:color="auto"/>
            <w:right w:val="none" w:sz="0" w:space="0" w:color="auto"/>
          </w:divBdr>
        </w:div>
        <w:div w:id="237790925">
          <w:marLeft w:val="0"/>
          <w:marRight w:val="0"/>
          <w:marTop w:val="0"/>
          <w:marBottom w:val="0"/>
          <w:divBdr>
            <w:top w:val="none" w:sz="0" w:space="0" w:color="auto"/>
            <w:left w:val="none" w:sz="0" w:space="0" w:color="auto"/>
            <w:bottom w:val="none" w:sz="0" w:space="0" w:color="auto"/>
            <w:right w:val="none" w:sz="0" w:space="0" w:color="auto"/>
          </w:divBdr>
        </w:div>
        <w:div w:id="2104764969">
          <w:marLeft w:val="0"/>
          <w:marRight w:val="0"/>
          <w:marTop w:val="0"/>
          <w:marBottom w:val="0"/>
          <w:divBdr>
            <w:top w:val="none" w:sz="0" w:space="0" w:color="auto"/>
            <w:left w:val="none" w:sz="0" w:space="0" w:color="auto"/>
            <w:bottom w:val="none" w:sz="0" w:space="0" w:color="auto"/>
            <w:right w:val="none" w:sz="0" w:space="0" w:color="auto"/>
          </w:divBdr>
        </w:div>
        <w:div w:id="2059939154">
          <w:marLeft w:val="0"/>
          <w:marRight w:val="0"/>
          <w:marTop w:val="0"/>
          <w:marBottom w:val="0"/>
          <w:divBdr>
            <w:top w:val="none" w:sz="0" w:space="0" w:color="auto"/>
            <w:left w:val="none" w:sz="0" w:space="0" w:color="auto"/>
            <w:bottom w:val="none" w:sz="0" w:space="0" w:color="auto"/>
            <w:right w:val="none" w:sz="0" w:space="0" w:color="auto"/>
          </w:divBdr>
        </w:div>
        <w:div w:id="790591699">
          <w:marLeft w:val="0"/>
          <w:marRight w:val="0"/>
          <w:marTop w:val="0"/>
          <w:marBottom w:val="0"/>
          <w:divBdr>
            <w:top w:val="none" w:sz="0" w:space="0" w:color="auto"/>
            <w:left w:val="none" w:sz="0" w:space="0" w:color="auto"/>
            <w:bottom w:val="none" w:sz="0" w:space="0" w:color="auto"/>
            <w:right w:val="none" w:sz="0" w:space="0" w:color="auto"/>
          </w:divBdr>
        </w:div>
        <w:div w:id="1354959887">
          <w:marLeft w:val="0"/>
          <w:marRight w:val="0"/>
          <w:marTop w:val="0"/>
          <w:marBottom w:val="0"/>
          <w:divBdr>
            <w:top w:val="none" w:sz="0" w:space="0" w:color="auto"/>
            <w:left w:val="none" w:sz="0" w:space="0" w:color="auto"/>
            <w:bottom w:val="none" w:sz="0" w:space="0" w:color="auto"/>
            <w:right w:val="none" w:sz="0" w:space="0" w:color="auto"/>
          </w:divBdr>
        </w:div>
        <w:div w:id="927735000">
          <w:marLeft w:val="0"/>
          <w:marRight w:val="0"/>
          <w:marTop w:val="0"/>
          <w:marBottom w:val="0"/>
          <w:divBdr>
            <w:top w:val="none" w:sz="0" w:space="0" w:color="auto"/>
            <w:left w:val="none" w:sz="0" w:space="0" w:color="auto"/>
            <w:bottom w:val="none" w:sz="0" w:space="0" w:color="auto"/>
            <w:right w:val="none" w:sz="0" w:space="0" w:color="auto"/>
          </w:divBdr>
        </w:div>
        <w:div w:id="180240571">
          <w:marLeft w:val="0"/>
          <w:marRight w:val="0"/>
          <w:marTop w:val="0"/>
          <w:marBottom w:val="0"/>
          <w:divBdr>
            <w:top w:val="none" w:sz="0" w:space="0" w:color="auto"/>
            <w:left w:val="none" w:sz="0" w:space="0" w:color="auto"/>
            <w:bottom w:val="none" w:sz="0" w:space="0" w:color="auto"/>
            <w:right w:val="none" w:sz="0" w:space="0" w:color="auto"/>
          </w:divBdr>
        </w:div>
        <w:div w:id="1598948603">
          <w:marLeft w:val="0"/>
          <w:marRight w:val="0"/>
          <w:marTop w:val="0"/>
          <w:marBottom w:val="0"/>
          <w:divBdr>
            <w:top w:val="none" w:sz="0" w:space="0" w:color="auto"/>
            <w:left w:val="none" w:sz="0" w:space="0" w:color="auto"/>
            <w:bottom w:val="none" w:sz="0" w:space="0" w:color="auto"/>
            <w:right w:val="none" w:sz="0" w:space="0" w:color="auto"/>
          </w:divBdr>
        </w:div>
        <w:div w:id="233512271">
          <w:marLeft w:val="0"/>
          <w:marRight w:val="0"/>
          <w:marTop w:val="0"/>
          <w:marBottom w:val="0"/>
          <w:divBdr>
            <w:top w:val="none" w:sz="0" w:space="0" w:color="auto"/>
            <w:left w:val="none" w:sz="0" w:space="0" w:color="auto"/>
            <w:bottom w:val="none" w:sz="0" w:space="0" w:color="auto"/>
            <w:right w:val="none" w:sz="0" w:space="0" w:color="auto"/>
          </w:divBdr>
        </w:div>
        <w:div w:id="1983922070">
          <w:marLeft w:val="0"/>
          <w:marRight w:val="0"/>
          <w:marTop w:val="0"/>
          <w:marBottom w:val="0"/>
          <w:divBdr>
            <w:top w:val="none" w:sz="0" w:space="0" w:color="auto"/>
            <w:left w:val="none" w:sz="0" w:space="0" w:color="auto"/>
            <w:bottom w:val="none" w:sz="0" w:space="0" w:color="auto"/>
            <w:right w:val="none" w:sz="0" w:space="0" w:color="auto"/>
          </w:divBdr>
        </w:div>
        <w:div w:id="8144498">
          <w:marLeft w:val="0"/>
          <w:marRight w:val="0"/>
          <w:marTop w:val="0"/>
          <w:marBottom w:val="0"/>
          <w:divBdr>
            <w:top w:val="none" w:sz="0" w:space="0" w:color="auto"/>
            <w:left w:val="none" w:sz="0" w:space="0" w:color="auto"/>
            <w:bottom w:val="none" w:sz="0" w:space="0" w:color="auto"/>
            <w:right w:val="none" w:sz="0" w:space="0" w:color="auto"/>
          </w:divBdr>
        </w:div>
        <w:div w:id="291637063">
          <w:marLeft w:val="0"/>
          <w:marRight w:val="0"/>
          <w:marTop w:val="0"/>
          <w:marBottom w:val="0"/>
          <w:divBdr>
            <w:top w:val="none" w:sz="0" w:space="0" w:color="auto"/>
            <w:left w:val="none" w:sz="0" w:space="0" w:color="auto"/>
            <w:bottom w:val="none" w:sz="0" w:space="0" w:color="auto"/>
            <w:right w:val="none" w:sz="0" w:space="0" w:color="auto"/>
          </w:divBdr>
        </w:div>
        <w:div w:id="635911449">
          <w:marLeft w:val="0"/>
          <w:marRight w:val="0"/>
          <w:marTop w:val="0"/>
          <w:marBottom w:val="0"/>
          <w:divBdr>
            <w:top w:val="none" w:sz="0" w:space="0" w:color="auto"/>
            <w:left w:val="none" w:sz="0" w:space="0" w:color="auto"/>
            <w:bottom w:val="none" w:sz="0" w:space="0" w:color="auto"/>
            <w:right w:val="none" w:sz="0" w:space="0" w:color="auto"/>
          </w:divBdr>
        </w:div>
        <w:div w:id="1884751094">
          <w:marLeft w:val="0"/>
          <w:marRight w:val="0"/>
          <w:marTop w:val="0"/>
          <w:marBottom w:val="0"/>
          <w:divBdr>
            <w:top w:val="none" w:sz="0" w:space="0" w:color="auto"/>
            <w:left w:val="none" w:sz="0" w:space="0" w:color="auto"/>
            <w:bottom w:val="none" w:sz="0" w:space="0" w:color="auto"/>
            <w:right w:val="none" w:sz="0" w:space="0" w:color="auto"/>
          </w:divBdr>
        </w:div>
        <w:div w:id="1708288709">
          <w:marLeft w:val="0"/>
          <w:marRight w:val="0"/>
          <w:marTop w:val="0"/>
          <w:marBottom w:val="0"/>
          <w:divBdr>
            <w:top w:val="none" w:sz="0" w:space="0" w:color="auto"/>
            <w:left w:val="none" w:sz="0" w:space="0" w:color="auto"/>
            <w:bottom w:val="none" w:sz="0" w:space="0" w:color="auto"/>
            <w:right w:val="none" w:sz="0" w:space="0" w:color="auto"/>
          </w:divBdr>
        </w:div>
        <w:div w:id="799568009">
          <w:marLeft w:val="0"/>
          <w:marRight w:val="0"/>
          <w:marTop w:val="0"/>
          <w:marBottom w:val="0"/>
          <w:divBdr>
            <w:top w:val="none" w:sz="0" w:space="0" w:color="auto"/>
            <w:left w:val="none" w:sz="0" w:space="0" w:color="auto"/>
            <w:bottom w:val="none" w:sz="0" w:space="0" w:color="auto"/>
            <w:right w:val="none" w:sz="0" w:space="0" w:color="auto"/>
          </w:divBdr>
        </w:div>
        <w:div w:id="1566798450">
          <w:marLeft w:val="0"/>
          <w:marRight w:val="0"/>
          <w:marTop w:val="0"/>
          <w:marBottom w:val="0"/>
          <w:divBdr>
            <w:top w:val="none" w:sz="0" w:space="0" w:color="auto"/>
            <w:left w:val="none" w:sz="0" w:space="0" w:color="auto"/>
            <w:bottom w:val="none" w:sz="0" w:space="0" w:color="auto"/>
            <w:right w:val="none" w:sz="0" w:space="0" w:color="auto"/>
          </w:divBdr>
        </w:div>
        <w:div w:id="689994409">
          <w:marLeft w:val="0"/>
          <w:marRight w:val="0"/>
          <w:marTop w:val="0"/>
          <w:marBottom w:val="0"/>
          <w:divBdr>
            <w:top w:val="none" w:sz="0" w:space="0" w:color="auto"/>
            <w:left w:val="none" w:sz="0" w:space="0" w:color="auto"/>
            <w:bottom w:val="none" w:sz="0" w:space="0" w:color="auto"/>
            <w:right w:val="none" w:sz="0" w:space="0" w:color="auto"/>
          </w:divBdr>
        </w:div>
        <w:div w:id="1379892695">
          <w:marLeft w:val="0"/>
          <w:marRight w:val="0"/>
          <w:marTop w:val="0"/>
          <w:marBottom w:val="0"/>
          <w:divBdr>
            <w:top w:val="none" w:sz="0" w:space="0" w:color="auto"/>
            <w:left w:val="none" w:sz="0" w:space="0" w:color="auto"/>
            <w:bottom w:val="none" w:sz="0" w:space="0" w:color="auto"/>
            <w:right w:val="none" w:sz="0" w:space="0" w:color="auto"/>
          </w:divBdr>
        </w:div>
        <w:div w:id="1384065342">
          <w:marLeft w:val="0"/>
          <w:marRight w:val="0"/>
          <w:marTop w:val="0"/>
          <w:marBottom w:val="0"/>
          <w:divBdr>
            <w:top w:val="none" w:sz="0" w:space="0" w:color="auto"/>
            <w:left w:val="none" w:sz="0" w:space="0" w:color="auto"/>
            <w:bottom w:val="none" w:sz="0" w:space="0" w:color="auto"/>
            <w:right w:val="none" w:sz="0" w:space="0" w:color="auto"/>
          </w:divBdr>
        </w:div>
        <w:div w:id="973952419">
          <w:marLeft w:val="0"/>
          <w:marRight w:val="0"/>
          <w:marTop w:val="0"/>
          <w:marBottom w:val="0"/>
          <w:divBdr>
            <w:top w:val="none" w:sz="0" w:space="0" w:color="auto"/>
            <w:left w:val="none" w:sz="0" w:space="0" w:color="auto"/>
            <w:bottom w:val="none" w:sz="0" w:space="0" w:color="auto"/>
            <w:right w:val="none" w:sz="0" w:space="0" w:color="auto"/>
          </w:divBdr>
        </w:div>
        <w:div w:id="1942762253">
          <w:marLeft w:val="0"/>
          <w:marRight w:val="0"/>
          <w:marTop w:val="0"/>
          <w:marBottom w:val="0"/>
          <w:divBdr>
            <w:top w:val="none" w:sz="0" w:space="0" w:color="auto"/>
            <w:left w:val="none" w:sz="0" w:space="0" w:color="auto"/>
            <w:bottom w:val="none" w:sz="0" w:space="0" w:color="auto"/>
            <w:right w:val="none" w:sz="0" w:space="0" w:color="auto"/>
          </w:divBdr>
        </w:div>
        <w:div w:id="589848964">
          <w:marLeft w:val="0"/>
          <w:marRight w:val="0"/>
          <w:marTop w:val="0"/>
          <w:marBottom w:val="0"/>
          <w:divBdr>
            <w:top w:val="none" w:sz="0" w:space="0" w:color="auto"/>
            <w:left w:val="none" w:sz="0" w:space="0" w:color="auto"/>
            <w:bottom w:val="none" w:sz="0" w:space="0" w:color="auto"/>
            <w:right w:val="none" w:sz="0" w:space="0" w:color="auto"/>
          </w:divBdr>
        </w:div>
        <w:div w:id="688918942">
          <w:marLeft w:val="0"/>
          <w:marRight w:val="0"/>
          <w:marTop w:val="0"/>
          <w:marBottom w:val="0"/>
          <w:divBdr>
            <w:top w:val="none" w:sz="0" w:space="0" w:color="auto"/>
            <w:left w:val="none" w:sz="0" w:space="0" w:color="auto"/>
            <w:bottom w:val="none" w:sz="0" w:space="0" w:color="auto"/>
            <w:right w:val="none" w:sz="0" w:space="0" w:color="auto"/>
          </w:divBdr>
        </w:div>
        <w:div w:id="1527207270">
          <w:marLeft w:val="0"/>
          <w:marRight w:val="0"/>
          <w:marTop w:val="0"/>
          <w:marBottom w:val="0"/>
          <w:divBdr>
            <w:top w:val="none" w:sz="0" w:space="0" w:color="auto"/>
            <w:left w:val="none" w:sz="0" w:space="0" w:color="auto"/>
            <w:bottom w:val="none" w:sz="0" w:space="0" w:color="auto"/>
            <w:right w:val="none" w:sz="0" w:space="0" w:color="auto"/>
          </w:divBdr>
        </w:div>
        <w:div w:id="1068771484">
          <w:marLeft w:val="0"/>
          <w:marRight w:val="0"/>
          <w:marTop w:val="0"/>
          <w:marBottom w:val="0"/>
          <w:divBdr>
            <w:top w:val="none" w:sz="0" w:space="0" w:color="auto"/>
            <w:left w:val="none" w:sz="0" w:space="0" w:color="auto"/>
            <w:bottom w:val="none" w:sz="0" w:space="0" w:color="auto"/>
            <w:right w:val="none" w:sz="0" w:space="0" w:color="auto"/>
          </w:divBdr>
        </w:div>
        <w:div w:id="192617802">
          <w:marLeft w:val="0"/>
          <w:marRight w:val="0"/>
          <w:marTop w:val="0"/>
          <w:marBottom w:val="0"/>
          <w:divBdr>
            <w:top w:val="none" w:sz="0" w:space="0" w:color="auto"/>
            <w:left w:val="none" w:sz="0" w:space="0" w:color="auto"/>
            <w:bottom w:val="none" w:sz="0" w:space="0" w:color="auto"/>
            <w:right w:val="none" w:sz="0" w:space="0" w:color="auto"/>
          </w:divBdr>
        </w:div>
        <w:div w:id="577787589">
          <w:marLeft w:val="0"/>
          <w:marRight w:val="0"/>
          <w:marTop w:val="0"/>
          <w:marBottom w:val="0"/>
          <w:divBdr>
            <w:top w:val="none" w:sz="0" w:space="0" w:color="auto"/>
            <w:left w:val="none" w:sz="0" w:space="0" w:color="auto"/>
            <w:bottom w:val="none" w:sz="0" w:space="0" w:color="auto"/>
            <w:right w:val="none" w:sz="0" w:space="0" w:color="auto"/>
          </w:divBdr>
        </w:div>
        <w:div w:id="1879049640">
          <w:marLeft w:val="0"/>
          <w:marRight w:val="0"/>
          <w:marTop w:val="0"/>
          <w:marBottom w:val="0"/>
          <w:divBdr>
            <w:top w:val="none" w:sz="0" w:space="0" w:color="auto"/>
            <w:left w:val="none" w:sz="0" w:space="0" w:color="auto"/>
            <w:bottom w:val="none" w:sz="0" w:space="0" w:color="auto"/>
            <w:right w:val="none" w:sz="0" w:space="0" w:color="auto"/>
          </w:divBdr>
        </w:div>
        <w:div w:id="2115857700">
          <w:marLeft w:val="0"/>
          <w:marRight w:val="0"/>
          <w:marTop w:val="0"/>
          <w:marBottom w:val="0"/>
          <w:divBdr>
            <w:top w:val="none" w:sz="0" w:space="0" w:color="auto"/>
            <w:left w:val="none" w:sz="0" w:space="0" w:color="auto"/>
            <w:bottom w:val="none" w:sz="0" w:space="0" w:color="auto"/>
            <w:right w:val="none" w:sz="0" w:space="0" w:color="auto"/>
          </w:divBdr>
        </w:div>
        <w:div w:id="463430112">
          <w:marLeft w:val="0"/>
          <w:marRight w:val="0"/>
          <w:marTop w:val="0"/>
          <w:marBottom w:val="0"/>
          <w:divBdr>
            <w:top w:val="none" w:sz="0" w:space="0" w:color="auto"/>
            <w:left w:val="none" w:sz="0" w:space="0" w:color="auto"/>
            <w:bottom w:val="none" w:sz="0" w:space="0" w:color="auto"/>
            <w:right w:val="none" w:sz="0" w:space="0" w:color="auto"/>
          </w:divBdr>
        </w:div>
        <w:div w:id="1643653834">
          <w:marLeft w:val="0"/>
          <w:marRight w:val="0"/>
          <w:marTop w:val="0"/>
          <w:marBottom w:val="0"/>
          <w:divBdr>
            <w:top w:val="none" w:sz="0" w:space="0" w:color="auto"/>
            <w:left w:val="none" w:sz="0" w:space="0" w:color="auto"/>
            <w:bottom w:val="none" w:sz="0" w:space="0" w:color="auto"/>
            <w:right w:val="none" w:sz="0" w:space="0" w:color="auto"/>
          </w:divBdr>
        </w:div>
        <w:div w:id="471026878">
          <w:marLeft w:val="0"/>
          <w:marRight w:val="0"/>
          <w:marTop w:val="0"/>
          <w:marBottom w:val="0"/>
          <w:divBdr>
            <w:top w:val="none" w:sz="0" w:space="0" w:color="auto"/>
            <w:left w:val="none" w:sz="0" w:space="0" w:color="auto"/>
            <w:bottom w:val="none" w:sz="0" w:space="0" w:color="auto"/>
            <w:right w:val="none" w:sz="0" w:space="0" w:color="auto"/>
          </w:divBdr>
        </w:div>
        <w:div w:id="1059549184">
          <w:marLeft w:val="0"/>
          <w:marRight w:val="0"/>
          <w:marTop w:val="0"/>
          <w:marBottom w:val="0"/>
          <w:divBdr>
            <w:top w:val="none" w:sz="0" w:space="0" w:color="auto"/>
            <w:left w:val="none" w:sz="0" w:space="0" w:color="auto"/>
            <w:bottom w:val="none" w:sz="0" w:space="0" w:color="auto"/>
            <w:right w:val="none" w:sz="0" w:space="0" w:color="auto"/>
          </w:divBdr>
        </w:div>
        <w:div w:id="1732731979">
          <w:marLeft w:val="0"/>
          <w:marRight w:val="0"/>
          <w:marTop w:val="0"/>
          <w:marBottom w:val="0"/>
          <w:divBdr>
            <w:top w:val="none" w:sz="0" w:space="0" w:color="auto"/>
            <w:left w:val="none" w:sz="0" w:space="0" w:color="auto"/>
            <w:bottom w:val="none" w:sz="0" w:space="0" w:color="auto"/>
            <w:right w:val="none" w:sz="0" w:space="0" w:color="auto"/>
          </w:divBdr>
        </w:div>
        <w:div w:id="946540310">
          <w:marLeft w:val="0"/>
          <w:marRight w:val="0"/>
          <w:marTop w:val="0"/>
          <w:marBottom w:val="0"/>
          <w:divBdr>
            <w:top w:val="none" w:sz="0" w:space="0" w:color="auto"/>
            <w:left w:val="none" w:sz="0" w:space="0" w:color="auto"/>
            <w:bottom w:val="none" w:sz="0" w:space="0" w:color="auto"/>
            <w:right w:val="none" w:sz="0" w:space="0" w:color="auto"/>
          </w:divBdr>
        </w:div>
        <w:div w:id="1582830832">
          <w:marLeft w:val="0"/>
          <w:marRight w:val="0"/>
          <w:marTop w:val="0"/>
          <w:marBottom w:val="0"/>
          <w:divBdr>
            <w:top w:val="none" w:sz="0" w:space="0" w:color="auto"/>
            <w:left w:val="none" w:sz="0" w:space="0" w:color="auto"/>
            <w:bottom w:val="none" w:sz="0" w:space="0" w:color="auto"/>
            <w:right w:val="none" w:sz="0" w:space="0" w:color="auto"/>
          </w:divBdr>
        </w:div>
        <w:div w:id="1157916293">
          <w:marLeft w:val="0"/>
          <w:marRight w:val="0"/>
          <w:marTop w:val="0"/>
          <w:marBottom w:val="0"/>
          <w:divBdr>
            <w:top w:val="none" w:sz="0" w:space="0" w:color="auto"/>
            <w:left w:val="none" w:sz="0" w:space="0" w:color="auto"/>
            <w:bottom w:val="none" w:sz="0" w:space="0" w:color="auto"/>
            <w:right w:val="none" w:sz="0" w:space="0" w:color="auto"/>
          </w:divBdr>
        </w:div>
        <w:div w:id="820466489">
          <w:marLeft w:val="0"/>
          <w:marRight w:val="0"/>
          <w:marTop w:val="0"/>
          <w:marBottom w:val="0"/>
          <w:divBdr>
            <w:top w:val="none" w:sz="0" w:space="0" w:color="auto"/>
            <w:left w:val="none" w:sz="0" w:space="0" w:color="auto"/>
            <w:bottom w:val="none" w:sz="0" w:space="0" w:color="auto"/>
            <w:right w:val="none" w:sz="0" w:space="0" w:color="auto"/>
          </w:divBdr>
        </w:div>
        <w:div w:id="1452095210">
          <w:marLeft w:val="0"/>
          <w:marRight w:val="0"/>
          <w:marTop w:val="0"/>
          <w:marBottom w:val="0"/>
          <w:divBdr>
            <w:top w:val="none" w:sz="0" w:space="0" w:color="auto"/>
            <w:left w:val="none" w:sz="0" w:space="0" w:color="auto"/>
            <w:bottom w:val="none" w:sz="0" w:space="0" w:color="auto"/>
            <w:right w:val="none" w:sz="0" w:space="0" w:color="auto"/>
          </w:divBdr>
        </w:div>
        <w:div w:id="1203438497">
          <w:marLeft w:val="0"/>
          <w:marRight w:val="0"/>
          <w:marTop w:val="0"/>
          <w:marBottom w:val="0"/>
          <w:divBdr>
            <w:top w:val="none" w:sz="0" w:space="0" w:color="auto"/>
            <w:left w:val="none" w:sz="0" w:space="0" w:color="auto"/>
            <w:bottom w:val="none" w:sz="0" w:space="0" w:color="auto"/>
            <w:right w:val="none" w:sz="0" w:space="0" w:color="auto"/>
          </w:divBdr>
        </w:div>
        <w:div w:id="816724121">
          <w:marLeft w:val="0"/>
          <w:marRight w:val="0"/>
          <w:marTop w:val="0"/>
          <w:marBottom w:val="0"/>
          <w:divBdr>
            <w:top w:val="none" w:sz="0" w:space="0" w:color="auto"/>
            <w:left w:val="none" w:sz="0" w:space="0" w:color="auto"/>
            <w:bottom w:val="none" w:sz="0" w:space="0" w:color="auto"/>
            <w:right w:val="none" w:sz="0" w:space="0" w:color="auto"/>
          </w:divBdr>
        </w:div>
        <w:div w:id="1608544776">
          <w:marLeft w:val="0"/>
          <w:marRight w:val="0"/>
          <w:marTop w:val="0"/>
          <w:marBottom w:val="0"/>
          <w:divBdr>
            <w:top w:val="none" w:sz="0" w:space="0" w:color="auto"/>
            <w:left w:val="none" w:sz="0" w:space="0" w:color="auto"/>
            <w:bottom w:val="none" w:sz="0" w:space="0" w:color="auto"/>
            <w:right w:val="none" w:sz="0" w:space="0" w:color="auto"/>
          </w:divBdr>
        </w:div>
        <w:div w:id="1475676402">
          <w:marLeft w:val="0"/>
          <w:marRight w:val="0"/>
          <w:marTop w:val="0"/>
          <w:marBottom w:val="0"/>
          <w:divBdr>
            <w:top w:val="none" w:sz="0" w:space="0" w:color="auto"/>
            <w:left w:val="none" w:sz="0" w:space="0" w:color="auto"/>
            <w:bottom w:val="none" w:sz="0" w:space="0" w:color="auto"/>
            <w:right w:val="none" w:sz="0" w:space="0" w:color="auto"/>
          </w:divBdr>
        </w:div>
        <w:div w:id="630744766">
          <w:marLeft w:val="0"/>
          <w:marRight w:val="0"/>
          <w:marTop w:val="0"/>
          <w:marBottom w:val="0"/>
          <w:divBdr>
            <w:top w:val="none" w:sz="0" w:space="0" w:color="auto"/>
            <w:left w:val="none" w:sz="0" w:space="0" w:color="auto"/>
            <w:bottom w:val="none" w:sz="0" w:space="0" w:color="auto"/>
            <w:right w:val="none" w:sz="0" w:space="0" w:color="auto"/>
          </w:divBdr>
        </w:div>
        <w:div w:id="918952082">
          <w:marLeft w:val="0"/>
          <w:marRight w:val="0"/>
          <w:marTop w:val="0"/>
          <w:marBottom w:val="0"/>
          <w:divBdr>
            <w:top w:val="none" w:sz="0" w:space="0" w:color="auto"/>
            <w:left w:val="none" w:sz="0" w:space="0" w:color="auto"/>
            <w:bottom w:val="none" w:sz="0" w:space="0" w:color="auto"/>
            <w:right w:val="none" w:sz="0" w:space="0" w:color="auto"/>
          </w:divBdr>
        </w:div>
        <w:div w:id="627855484">
          <w:marLeft w:val="0"/>
          <w:marRight w:val="0"/>
          <w:marTop w:val="0"/>
          <w:marBottom w:val="0"/>
          <w:divBdr>
            <w:top w:val="none" w:sz="0" w:space="0" w:color="auto"/>
            <w:left w:val="none" w:sz="0" w:space="0" w:color="auto"/>
            <w:bottom w:val="none" w:sz="0" w:space="0" w:color="auto"/>
            <w:right w:val="none" w:sz="0" w:space="0" w:color="auto"/>
          </w:divBdr>
        </w:div>
        <w:div w:id="1008753543">
          <w:marLeft w:val="0"/>
          <w:marRight w:val="0"/>
          <w:marTop w:val="0"/>
          <w:marBottom w:val="0"/>
          <w:divBdr>
            <w:top w:val="none" w:sz="0" w:space="0" w:color="auto"/>
            <w:left w:val="none" w:sz="0" w:space="0" w:color="auto"/>
            <w:bottom w:val="none" w:sz="0" w:space="0" w:color="auto"/>
            <w:right w:val="none" w:sz="0" w:space="0" w:color="auto"/>
          </w:divBdr>
        </w:div>
        <w:div w:id="1687751104">
          <w:marLeft w:val="0"/>
          <w:marRight w:val="0"/>
          <w:marTop w:val="0"/>
          <w:marBottom w:val="0"/>
          <w:divBdr>
            <w:top w:val="none" w:sz="0" w:space="0" w:color="auto"/>
            <w:left w:val="none" w:sz="0" w:space="0" w:color="auto"/>
            <w:bottom w:val="none" w:sz="0" w:space="0" w:color="auto"/>
            <w:right w:val="none" w:sz="0" w:space="0" w:color="auto"/>
          </w:divBdr>
        </w:div>
        <w:div w:id="254166292">
          <w:marLeft w:val="0"/>
          <w:marRight w:val="0"/>
          <w:marTop w:val="0"/>
          <w:marBottom w:val="0"/>
          <w:divBdr>
            <w:top w:val="none" w:sz="0" w:space="0" w:color="auto"/>
            <w:left w:val="none" w:sz="0" w:space="0" w:color="auto"/>
            <w:bottom w:val="none" w:sz="0" w:space="0" w:color="auto"/>
            <w:right w:val="none" w:sz="0" w:space="0" w:color="auto"/>
          </w:divBdr>
        </w:div>
        <w:div w:id="597833650">
          <w:marLeft w:val="0"/>
          <w:marRight w:val="0"/>
          <w:marTop w:val="0"/>
          <w:marBottom w:val="0"/>
          <w:divBdr>
            <w:top w:val="none" w:sz="0" w:space="0" w:color="auto"/>
            <w:left w:val="none" w:sz="0" w:space="0" w:color="auto"/>
            <w:bottom w:val="none" w:sz="0" w:space="0" w:color="auto"/>
            <w:right w:val="none" w:sz="0" w:space="0" w:color="auto"/>
          </w:divBdr>
        </w:div>
        <w:div w:id="1367175324">
          <w:marLeft w:val="0"/>
          <w:marRight w:val="0"/>
          <w:marTop w:val="0"/>
          <w:marBottom w:val="0"/>
          <w:divBdr>
            <w:top w:val="none" w:sz="0" w:space="0" w:color="auto"/>
            <w:left w:val="none" w:sz="0" w:space="0" w:color="auto"/>
            <w:bottom w:val="none" w:sz="0" w:space="0" w:color="auto"/>
            <w:right w:val="none" w:sz="0" w:space="0" w:color="auto"/>
          </w:divBdr>
        </w:div>
        <w:div w:id="1211190241">
          <w:marLeft w:val="0"/>
          <w:marRight w:val="0"/>
          <w:marTop w:val="0"/>
          <w:marBottom w:val="0"/>
          <w:divBdr>
            <w:top w:val="none" w:sz="0" w:space="0" w:color="auto"/>
            <w:left w:val="none" w:sz="0" w:space="0" w:color="auto"/>
            <w:bottom w:val="none" w:sz="0" w:space="0" w:color="auto"/>
            <w:right w:val="none" w:sz="0" w:space="0" w:color="auto"/>
          </w:divBdr>
        </w:div>
        <w:div w:id="284846300">
          <w:marLeft w:val="0"/>
          <w:marRight w:val="0"/>
          <w:marTop w:val="0"/>
          <w:marBottom w:val="0"/>
          <w:divBdr>
            <w:top w:val="none" w:sz="0" w:space="0" w:color="auto"/>
            <w:left w:val="none" w:sz="0" w:space="0" w:color="auto"/>
            <w:bottom w:val="none" w:sz="0" w:space="0" w:color="auto"/>
            <w:right w:val="none" w:sz="0" w:space="0" w:color="auto"/>
          </w:divBdr>
        </w:div>
        <w:div w:id="1803229992">
          <w:marLeft w:val="0"/>
          <w:marRight w:val="0"/>
          <w:marTop w:val="0"/>
          <w:marBottom w:val="0"/>
          <w:divBdr>
            <w:top w:val="none" w:sz="0" w:space="0" w:color="auto"/>
            <w:left w:val="none" w:sz="0" w:space="0" w:color="auto"/>
            <w:bottom w:val="none" w:sz="0" w:space="0" w:color="auto"/>
            <w:right w:val="none" w:sz="0" w:space="0" w:color="auto"/>
          </w:divBdr>
        </w:div>
        <w:div w:id="1859539000">
          <w:marLeft w:val="0"/>
          <w:marRight w:val="0"/>
          <w:marTop w:val="0"/>
          <w:marBottom w:val="0"/>
          <w:divBdr>
            <w:top w:val="none" w:sz="0" w:space="0" w:color="auto"/>
            <w:left w:val="none" w:sz="0" w:space="0" w:color="auto"/>
            <w:bottom w:val="none" w:sz="0" w:space="0" w:color="auto"/>
            <w:right w:val="none" w:sz="0" w:space="0" w:color="auto"/>
          </w:divBdr>
        </w:div>
        <w:div w:id="97797864">
          <w:marLeft w:val="0"/>
          <w:marRight w:val="0"/>
          <w:marTop w:val="0"/>
          <w:marBottom w:val="0"/>
          <w:divBdr>
            <w:top w:val="none" w:sz="0" w:space="0" w:color="auto"/>
            <w:left w:val="none" w:sz="0" w:space="0" w:color="auto"/>
            <w:bottom w:val="none" w:sz="0" w:space="0" w:color="auto"/>
            <w:right w:val="none" w:sz="0" w:space="0" w:color="auto"/>
          </w:divBdr>
        </w:div>
        <w:div w:id="1035349177">
          <w:marLeft w:val="0"/>
          <w:marRight w:val="0"/>
          <w:marTop w:val="0"/>
          <w:marBottom w:val="0"/>
          <w:divBdr>
            <w:top w:val="none" w:sz="0" w:space="0" w:color="auto"/>
            <w:left w:val="none" w:sz="0" w:space="0" w:color="auto"/>
            <w:bottom w:val="none" w:sz="0" w:space="0" w:color="auto"/>
            <w:right w:val="none" w:sz="0" w:space="0" w:color="auto"/>
          </w:divBdr>
        </w:div>
        <w:div w:id="1387333406">
          <w:marLeft w:val="0"/>
          <w:marRight w:val="0"/>
          <w:marTop w:val="0"/>
          <w:marBottom w:val="0"/>
          <w:divBdr>
            <w:top w:val="none" w:sz="0" w:space="0" w:color="auto"/>
            <w:left w:val="none" w:sz="0" w:space="0" w:color="auto"/>
            <w:bottom w:val="none" w:sz="0" w:space="0" w:color="auto"/>
            <w:right w:val="none" w:sz="0" w:space="0" w:color="auto"/>
          </w:divBdr>
        </w:div>
        <w:div w:id="342250137">
          <w:marLeft w:val="0"/>
          <w:marRight w:val="0"/>
          <w:marTop w:val="0"/>
          <w:marBottom w:val="0"/>
          <w:divBdr>
            <w:top w:val="none" w:sz="0" w:space="0" w:color="auto"/>
            <w:left w:val="none" w:sz="0" w:space="0" w:color="auto"/>
            <w:bottom w:val="none" w:sz="0" w:space="0" w:color="auto"/>
            <w:right w:val="none" w:sz="0" w:space="0" w:color="auto"/>
          </w:divBdr>
        </w:div>
      </w:divsChild>
    </w:div>
    <w:div w:id="1468013184">
      <w:bodyDiv w:val="1"/>
      <w:marLeft w:val="0"/>
      <w:marRight w:val="0"/>
      <w:marTop w:val="0"/>
      <w:marBottom w:val="0"/>
      <w:divBdr>
        <w:top w:val="none" w:sz="0" w:space="0" w:color="auto"/>
        <w:left w:val="none" w:sz="0" w:space="0" w:color="auto"/>
        <w:bottom w:val="none" w:sz="0" w:space="0" w:color="auto"/>
        <w:right w:val="none" w:sz="0" w:space="0" w:color="auto"/>
      </w:divBdr>
      <w:divsChild>
        <w:div w:id="1054281895">
          <w:marLeft w:val="0"/>
          <w:marRight w:val="0"/>
          <w:marTop w:val="0"/>
          <w:marBottom w:val="0"/>
          <w:divBdr>
            <w:top w:val="none" w:sz="0" w:space="0" w:color="auto"/>
            <w:left w:val="none" w:sz="0" w:space="0" w:color="auto"/>
            <w:bottom w:val="none" w:sz="0" w:space="0" w:color="auto"/>
            <w:right w:val="none" w:sz="0" w:space="0" w:color="auto"/>
          </w:divBdr>
          <w:divsChild>
            <w:div w:id="522745615">
              <w:marLeft w:val="0"/>
              <w:marRight w:val="0"/>
              <w:marTop w:val="0"/>
              <w:marBottom w:val="0"/>
              <w:divBdr>
                <w:top w:val="none" w:sz="0" w:space="0" w:color="auto"/>
                <w:left w:val="none" w:sz="0" w:space="0" w:color="auto"/>
                <w:bottom w:val="none" w:sz="0" w:space="0" w:color="auto"/>
                <w:right w:val="none" w:sz="0" w:space="0" w:color="auto"/>
              </w:divBdr>
            </w:div>
            <w:div w:id="326834263">
              <w:marLeft w:val="0"/>
              <w:marRight w:val="0"/>
              <w:marTop w:val="0"/>
              <w:marBottom w:val="0"/>
              <w:divBdr>
                <w:top w:val="none" w:sz="0" w:space="0" w:color="auto"/>
                <w:left w:val="none" w:sz="0" w:space="0" w:color="auto"/>
                <w:bottom w:val="none" w:sz="0" w:space="0" w:color="auto"/>
                <w:right w:val="none" w:sz="0" w:space="0" w:color="auto"/>
              </w:divBdr>
            </w:div>
            <w:div w:id="1181747999">
              <w:marLeft w:val="0"/>
              <w:marRight w:val="0"/>
              <w:marTop w:val="0"/>
              <w:marBottom w:val="0"/>
              <w:divBdr>
                <w:top w:val="none" w:sz="0" w:space="0" w:color="auto"/>
                <w:left w:val="none" w:sz="0" w:space="0" w:color="auto"/>
                <w:bottom w:val="none" w:sz="0" w:space="0" w:color="auto"/>
                <w:right w:val="none" w:sz="0" w:space="0" w:color="auto"/>
              </w:divBdr>
            </w:div>
            <w:div w:id="976950919">
              <w:marLeft w:val="0"/>
              <w:marRight w:val="0"/>
              <w:marTop w:val="0"/>
              <w:marBottom w:val="0"/>
              <w:divBdr>
                <w:top w:val="none" w:sz="0" w:space="0" w:color="auto"/>
                <w:left w:val="none" w:sz="0" w:space="0" w:color="auto"/>
                <w:bottom w:val="none" w:sz="0" w:space="0" w:color="auto"/>
                <w:right w:val="none" w:sz="0" w:space="0" w:color="auto"/>
              </w:divBdr>
            </w:div>
          </w:divsChild>
        </w:div>
        <w:div w:id="42143535">
          <w:marLeft w:val="0"/>
          <w:marRight w:val="0"/>
          <w:marTop w:val="0"/>
          <w:marBottom w:val="0"/>
          <w:divBdr>
            <w:top w:val="none" w:sz="0" w:space="0" w:color="auto"/>
            <w:left w:val="none" w:sz="0" w:space="0" w:color="auto"/>
            <w:bottom w:val="none" w:sz="0" w:space="0" w:color="auto"/>
            <w:right w:val="none" w:sz="0" w:space="0" w:color="auto"/>
          </w:divBdr>
          <w:divsChild>
            <w:div w:id="1349018421">
              <w:marLeft w:val="0"/>
              <w:marRight w:val="0"/>
              <w:marTop w:val="0"/>
              <w:marBottom w:val="0"/>
              <w:divBdr>
                <w:top w:val="none" w:sz="0" w:space="0" w:color="auto"/>
                <w:left w:val="none" w:sz="0" w:space="0" w:color="auto"/>
                <w:bottom w:val="none" w:sz="0" w:space="0" w:color="auto"/>
                <w:right w:val="none" w:sz="0" w:space="0" w:color="auto"/>
              </w:divBdr>
            </w:div>
          </w:divsChild>
        </w:div>
        <w:div w:id="1405369272">
          <w:marLeft w:val="0"/>
          <w:marRight w:val="0"/>
          <w:marTop w:val="0"/>
          <w:marBottom w:val="0"/>
          <w:divBdr>
            <w:top w:val="none" w:sz="0" w:space="0" w:color="auto"/>
            <w:left w:val="none" w:sz="0" w:space="0" w:color="auto"/>
            <w:bottom w:val="none" w:sz="0" w:space="0" w:color="auto"/>
            <w:right w:val="none" w:sz="0" w:space="0" w:color="auto"/>
          </w:divBdr>
          <w:divsChild>
            <w:div w:id="2093165334">
              <w:marLeft w:val="0"/>
              <w:marRight w:val="0"/>
              <w:marTop w:val="0"/>
              <w:marBottom w:val="0"/>
              <w:divBdr>
                <w:top w:val="none" w:sz="0" w:space="0" w:color="auto"/>
                <w:left w:val="none" w:sz="0" w:space="0" w:color="auto"/>
                <w:bottom w:val="none" w:sz="0" w:space="0" w:color="auto"/>
                <w:right w:val="none" w:sz="0" w:space="0" w:color="auto"/>
              </w:divBdr>
            </w:div>
            <w:div w:id="34889255">
              <w:marLeft w:val="0"/>
              <w:marRight w:val="0"/>
              <w:marTop w:val="0"/>
              <w:marBottom w:val="0"/>
              <w:divBdr>
                <w:top w:val="none" w:sz="0" w:space="0" w:color="auto"/>
                <w:left w:val="none" w:sz="0" w:space="0" w:color="auto"/>
                <w:bottom w:val="none" w:sz="0" w:space="0" w:color="auto"/>
                <w:right w:val="none" w:sz="0" w:space="0" w:color="auto"/>
              </w:divBdr>
            </w:div>
            <w:div w:id="458844681">
              <w:marLeft w:val="0"/>
              <w:marRight w:val="0"/>
              <w:marTop w:val="0"/>
              <w:marBottom w:val="0"/>
              <w:divBdr>
                <w:top w:val="none" w:sz="0" w:space="0" w:color="auto"/>
                <w:left w:val="none" w:sz="0" w:space="0" w:color="auto"/>
                <w:bottom w:val="none" w:sz="0" w:space="0" w:color="auto"/>
                <w:right w:val="none" w:sz="0" w:space="0" w:color="auto"/>
              </w:divBdr>
            </w:div>
            <w:div w:id="1927958209">
              <w:marLeft w:val="0"/>
              <w:marRight w:val="0"/>
              <w:marTop w:val="0"/>
              <w:marBottom w:val="0"/>
              <w:divBdr>
                <w:top w:val="none" w:sz="0" w:space="0" w:color="auto"/>
                <w:left w:val="none" w:sz="0" w:space="0" w:color="auto"/>
                <w:bottom w:val="none" w:sz="0" w:space="0" w:color="auto"/>
                <w:right w:val="none" w:sz="0" w:space="0" w:color="auto"/>
              </w:divBdr>
            </w:div>
          </w:divsChild>
        </w:div>
        <w:div w:id="421729354">
          <w:marLeft w:val="0"/>
          <w:marRight w:val="0"/>
          <w:marTop w:val="0"/>
          <w:marBottom w:val="0"/>
          <w:divBdr>
            <w:top w:val="none" w:sz="0" w:space="0" w:color="auto"/>
            <w:left w:val="none" w:sz="0" w:space="0" w:color="auto"/>
            <w:bottom w:val="none" w:sz="0" w:space="0" w:color="auto"/>
            <w:right w:val="none" w:sz="0" w:space="0" w:color="auto"/>
          </w:divBdr>
          <w:divsChild>
            <w:div w:id="1819420128">
              <w:marLeft w:val="0"/>
              <w:marRight w:val="0"/>
              <w:marTop w:val="0"/>
              <w:marBottom w:val="0"/>
              <w:divBdr>
                <w:top w:val="none" w:sz="0" w:space="0" w:color="auto"/>
                <w:left w:val="none" w:sz="0" w:space="0" w:color="auto"/>
                <w:bottom w:val="none" w:sz="0" w:space="0" w:color="auto"/>
                <w:right w:val="none" w:sz="0" w:space="0" w:color="auto"/>
              </w:divBdr>
            </w:div>
          </w:divsChild>
        </w:div>
        <w:div w:id="1373771576">
          <w:marLeft w:val="0"/>
          <w:marRight w:val="0"/>
          <w:marTop w:val="0"/>
          <w:marBottom w:val="0"/>
          <w:divBdr>
            <w:top w:val="none" w:sz="0" w:space="0" w:color="auto"/>
            <w:left w:val="none" w:sz="0" w:space="0" w:color="auto"/>
            <w:bottom w:val="none" w:sz="0" w:space="0" w:color="auto"/>
            <w:right w:val="none" w:sz="0" w:space="0" w:color="auto"/>
          </w:divBdr>
          <w:divsChild>
            <w:div w:id="2022002637">
              <w:marLeft w:val="0"/>
              <w:marRight w:val="0"/>
              <w:marTop w:val="0"/>
              <w:marBottom w:val="0"/>
              <w:divBdr>
                <w:top w:val="none" w:sz="0" w:space="0" w:color="auto"/>
                <w:left w:val="none" w:sz="0" w:space="0" w:color="auto"/>
                <w:bottom w:val="none" w:sz="0" w:space="0" w:color="auto"/>
                <w:right w:val="none" w:sz="0" w:space="0" w:color="auto"/>
              </w:divBdr>
            </w:div>
            <w:div w:id="2041203068">
              <w:marLeft w:val="0"/>
              <w:marRight w:val="0"/>
              <w:marTop w:val="0"/>
              <w:marBottom w:val="0"/>
              <w:divBdr>
                <w:top w:val="none" w:sz="0" w:space="0" w:color="auto"/>
                <w:left w:val="none" w:sz="0" w:space="0" w:color="auto"/>
                <w:bottom w:val="none" w:sz="0" w:space="0" w:color="auto"/>
                <w:right w:val="none" w:sz="0" w:space="0" w:color="auto"/>
              </w:divBdr>
            </w:div>
            <w:div w:id="1035349181">
              <w:marLeft w:val="0"/>
              <w:marRight w:val="0"/>
              <w:marTop w:val="0"/>
              <w:marBottom w:val="0"/>
              <w:divBdr>
                <w:top w:val="none" w:sz="0" w:space="0" w:color="auto"/>
                <w:left w:val="none" w:sz="0" w:space="0" w:color="auto"/>
                <w:bottom w:val="none" w:sz="0" w:space="0" w:color="auto"/>
                <w:right w:val="none" w:sz="0" w:space="0" w:color="auto"/>
              </w:divBdr>
            </w:div>
            <w:div w:id="1926499821">
              <w:marLeft w:val="0"/>
              <w:marRight w:val="0"/>
              <w:marTop w:val="0"/>
              <w:marBottom w:val="0"/>
              <w:divBdr>
                <w:top w:val="none" w:sz="0" w:space="0" w:color="auto"/>
                <w:left w:val="none" w:sz="0" w:space="0" w:color="auto"/>
                <w:bottom w:val="none" w:sz="0" w:space="0" w:color="auto"/>
                <w:right w:val="none" w:sz="0" w:space="0" w:color="auto"/>
              </w:divBdr>
            </w:div>
          </w:divsChild>
        </w:div>
        <w:div w:id="1547567611">
          <w:marLeft w:val="0"/>
          <w:marRight w:val="0"/>
          <w:marTop w:val="0"/>
          <w:marBottom w:val="0"/>
          <w:divBdr>
            <w:top w:val="none" w:sz="0" w:space="0" w:color="auto"/>
            <w:left w:val="none" w:sz="0" w:space="0" w:color="auto"/>
            <w:bottom w:val="none" w:sz="0" w:space="0" w:color="auto"/>
            <w:right w:val="none" w:sz="0" w:space="0" w:color="auto"/>
          </w:divBdr>
          <w:divsChild>
            <w:div w:id="1131627176">
              <w:marLeft w:val="0"/>
              <w:marRight w:val="0"/>
              <w:marTop w:val="0"/>
              <w:marBottom w:val="0"/>
              <w:divBdr>
                <w:top w:val="none" w:sz="0" w:space="0" w:color="auto"/>
                <w:left w:val="none" w:sz="0" w:space="0" w:color="auto"/>
                <w:bottom w:val="none" w:sz="0" w:space="0" w:color="auto"/>
                <w:right w:val="none" w:sz="0" w:space="0" w:color="auto"/>
              </w:divBdr>
            </w:div>
            <w:div w:id="1380394419">
              <w:marLeft w:val="0"/>
              <w:marRight w:val="0"/>
              <w:marTop w:val="0"/>
              <w:marBottom w:val="0"/>
              <w:divBdr>
                <w:top w:val="none" w:sz="0" w:space="0" w:color="auto"/>
                <w:left w:val="none" w:sz="0" w:space="0" w:color="auto"/>
                <w:bottom w:val="none" w:sz="0" w:space="0" w:color="auto"/>
                <w:right w:val="none" w:sz="0" w:space="0" w:color="auto"/>
              </w:divBdr>
            </w:div>
            <w:div w:id="1169104220">
              <w:marLeft w:val="0"/>
              <w:marRight w:val="0"/>
              <w:marTop w:val="0"/>
              <w:marBottom w:val="0"/>
              <w:divBdr>
                <w:top w:val="none" w:sz="0" w:space="0" w:color="auto"/>
                <w:left w:val="none" w:sz="0" w:space="0" w:color="auto"/>
                <w:bottom w:val="none" w:sz="0" w:space="0" w:color="auto"/>
                <w:right w:val="none" w:sz="0" w:space="0" w:color="auto"/>
              </w:divBdr>
            </w:div>
          </w:divsChild>
        </w:div>
        <w:div w:id="1025597583">
          <w:marLeft w:val="0"/>
          <w:marRight w:val="0"/>
          <w:marTop w:val="0"/>
          <w:marBottom w:val="0"/>
          <w:divBdr>
            <w:top w:val="none" w:sz="0" w:space="0" w:color="auto"/>
            <w:left w:val="none" w:sz="0" w:space="0" w:color="auto"/>
            <w:bottom w:val="none" w:sz="0" w:space="0" w:color="auto"/>
            <w:right w:val="none" w:sz="0" w:space="0" w:color="auto"/>
          </w:divBdr>
          <w:divsChild>
            <w:div w:id="2053457378">
              <w:marLeft w:val="0"/>
              <w:marRight w:val="0"/>
              <w:marTop w:val="0"/>
              <w:marBottom w:val="0"/>
              <w:divBdr>
                <w:top w:val="none" w:sz="0" w:space="0" w:color="auto"/>
                <w:left w:val="none" w:sz="0" w:space="0" w:color="auto"/>
                <w:bottom w:val="none" w:sz="0" w:space="0" w:color="auto"/>
                <w:right w:val="none" w:sz="0" w:space="0" w:color="auto"/>
              </w:divBdr>
            </w:div>
            <w:div w:id="3559085">
              <w:marLeft w:val="0"/>
              <w:marRight w:val="0"/>
              <w:marTop w:val="0"/>
              <w:marBottom w:val="0"/>
              <w:divBdr>
                <w:top w:val="none" w:sz="0" w:space="0" w:color="auto"/>
                <w:left w:val="none" w:sz="0" w:space="0" w:color="auto"/>
                <w:bottom w:val="none" w:sz="0" w:space="0" w:color="auto"/>
                <w:right w:val="none" w:sz="0" w:space="0" w:color="auto"/>
              </w:divBdr>
            </w:div>
            <w:div w:id="1904024538">
              <w:marLeft w:val="0"/>
              <w:marRight w:val="0"/>
              <w:marTop w:val="0"/>
              <w:marBottom w:val="0"/>
              <w:divBdr>
                <w:top w:val="none" w:sz="0" w:space="0" w:color="auto"/>
                <w:left w:val="none" w:sz="0" w:space="0" w:color="auto"/>
                <w:bottom w:val="none" w:sz="0" w:space="0" w:color="auto"/>
                <w:right w:val="none" w:sz="0" w:space="0" w:color="auto"/>
              </w:divBdr>
            </w:div>
            <w:div w:id="44648772">
              <w:marLeft w:val="0"/>
              <w:marRight w:val="0"/>
              <w:marTop w:val="0"/>
              <w:marBottom w:val="0"/>
              <w:divBdr>
                <w:top w:val="none" w:sz="0" w:space="0" w:color="auto"/>
                <w:left w:val="none" w:sz="0" w:space="0" w:color="auto"/>
                <w:bottom w:val="none" w:sz="0" w:space="0" w:color="auto"/>
                <w:right w:val="none" w:sz="0" w:space="0" w:color="auto"/>
              </w:divBdr>
            </w:div>
            <w:div w:id="1626279163">
              <w:marLeft w:val="0"/>
              <w:marRight w:val="0"/>
              <w:marTop w:val="0"/>
              <w:marBottom w:val="0"/>
              <w:divBdr>
                <w:top w:val="none" w:sz="0" w:space="0" w:color="auto"/>
                <w:left w:val="none" w:sz="0" w:space="0" w:color="auto"/>
                <w:bottom w:val="none" w:sz="0" w:space="0" w:color="auto"/>
                <w:right w:val="none" w:sz="0" w:space="0" w:color="auto"/>
              </w:divBdr>
            </w:div>
            <w:div w:id="2133592987">
              <w:marLeft w:val="0"/>
              <w:marRight w:val="0"/>
              <w:marTop w:val="0"/>
              <w:marBottom w:val="0"/>
              <w:divBdr>
                <w:top w:val="none" w:sz="0" w:space="0" w:color="auto"/>
                <w:left w:val="none" w:sz="0" w:space="0" w:color="auto"/>
                <w:bottom w:val="none" w:sz="0" w:space="0" w:color="auto"/>
                <w:right w:val="none" w:sz="0" w:space="0" w:color="auto"/>
              </w:divBdr>
            </w:div>
          </w:divsChild>
        </w:div>
        <w:div w:id="572739508">
          <w:marLeft w:val="0"/>
          <w:marRight w:val="0"/>
          <w:marTop w:val="0"/>
          <w:marBottom w:val="0"/>
          <w:divBdr>
            <w:top w:val="none" w:sz="0" w:space="0" w:color="auto"/>
            <w:left w:val="none" w:sz="0" w:space="0" w:color="auto"/>
            <w:bottom w:val="none" w:sz="0" w:space="0" w:color="auto"/>
            <w:right w:val="none" w:sz="0" w:space="0" w:color="auto"/>
          </w:divBdr>
          <w:divsChild>
            <w:div w:id="233515278">
              <w:marLeft w:val="0"/>
              <w:marRight w:val="0"/>
              <w:marTop w:val="0"/>
              <w:marBottom w:val="0"/>
              <w:divBdr>
                <w:top w:val="none" w:sz="0" w:space="0" w:color="auto"/>
                <w:left w:val="none" w:sz="0" w:space="0" w:color="auto"/>
                <w:bottom w:val="none" w:sz="0" w:space="0" w:color="auto"/>
                <w:right w:val="none" w:sz="0" w:space="0" w:color="auto"/>
              </w:divBdr>
            </w:div>
            <w:div w:id="370762356">
              <w:marLeft w:val="0"/>
              <w:marRight w:val="0"/>
              <w:marTop w:val="0"/>
              <w:marBottom w:val="0"/>
              <w:divBdr>
                <w:top w:val="none" w:sz="0" w:space="0" w:color="auto"/>
                <w:left w:val="none" w:sz="0" w:space="0" w:color="auto"/>
                <w:bottom w:val="none" w:sz="0" w:space="0" w:color="auto"/>
                <w:right w:val="none" w:sz="0" w:space="0" w:color="auto"/>
              </w:divBdr>
            </w:div>
          </w:divsChild>
        </w:div>
        <w:div w:id="1265575332">
          <w:marLeft w:val="0"/>
          <w:marRight w:val="0"/>
          <w:marTop w:val="0"/>
          <w:marBottom w:val="0"/>
          <w:divBdr>
            <w:top w:val="none" w:sz="0" w:space="0" w:color="auto"/>
            <w:left w:val="none" w:sz="0" w:space="0" w:color="auto"/>
            <w:bottom w:val="none" w:sz="0" w:space="0" w:color="auto"/>
            <w:right w:val="none" w:sz="0" w:space="0" w:color="auto"/>
          </w:divBdr>
          <w:divsChild>
            <w:div w:id="992416026">
              <w:marLeft w:val="0"/>
              <w:marRight w:val="0"/>
              <w:marTop w:val="0"/>
              <w:marBottom w:val="0"/>
              <w:divBdr>
                <w:top w:val="none" w:sz="0" w:space="0" w:color="auto"/>
                <w:left w:val="none" w:sz="0" w:space="0" w:color="auto"/>
                <w:bottom w:val="none" w:sz="0" w:space="0" w:color="auto"/>
                <w:right w:val="none" w:sz="0" w:space="0" w:color="auto"/>
              </w:divBdr>
            </w:div>
            <w:div w:id="753546799">
              <w:marLeft w:val="0"/>
              <w:marRight w:val="0"/>
              <w:marTop w:val="0"/>
              <w:marBottom w:val="0"/>
              <w:divBdr>
                <w:top w:val="none" w:sz="0" w:space="0" w:color="auto"/>
                <w:left w:val="none" w:sz="0" w:space="0" w:color="auto"/>
                <w:bottom w:val="none" w:sz="0" w:space="0" w:color="auto"/>
                <w:right w:val="none" w:sz="0" w:space="0" w:color="auto"/>
              </w:divBdr>
            </w:div>
            <w:div w:id="1400715966">
              <w:marLeft w:val="0"/>
              <w:marRight w:val="0"/>
              <w:marTop w:val="0"/>
              <w:marBottom w:val="0"/>
              <w:divBdr>
                <w:top w:val="none" w:sz="0" w:space="0" w:color="auto"/>
                <w:left w:val="none" w:sz="0" w:space="0" w:color="auto"/>
                <w:bottom w:val="none" w:sz="0" w:space="0" w:color="auto"/>
                <w:right w:val="none" w:sz="0" w:space="0" w:color="auto"/>
              </w:divBdr>
            </w:div>
            <w:div w:id="327443265">
              <w:marLeft w:val="0"/>
              <w:marRight w:val="0"/>
              <w:marTop w:val="0"/>
              <w:marBottom w:val="0"/>
              <w:divBdr>
                <w:top w:val="none" w:sz="0" w:space="0" w:color="auto"/>
                <w:left w:val="none" w:sz="0" w:space="0" w:color="auto"/>
                <w:bottom w:val="none" w:sz="0" w:space="0" w:color="auto"/>
                <w:right w:val="none" w:sz="0" w:space="0" w:color="auto"/>
              </w:divBdr>
            </w:div>
            <w:div w:id="1613590408">
              <w:marLeft w:val="0"/>
              <w:marRight w:val="0"/>
              <w:marTop w:val="0"/>
              <w:marBottom w:val="0"/>
              <w:divBdr>
                <w:top w:val="none" w:sz="0" w:space="0" w:color="auto"/>
                <w:left w:val="none" w:sz="0" w:space="0" w:color="auto"/>
                <w:bottom w:val="none" w:sz="0" w:space="0" w:color="auto"/>
                <w:right w:val="none" w:sz="0" w:space="0" w:color="auto"/>
              </w:divBdr>
            </w:div>
          </w:divsChild>
        </w:div>
        <w:div w:id="332807248">
          <w:marLeft w:val="0"/>
          <w:marRight w:val="0"/>
          <w:marTop w:val="0"/>
          <w:marBottom w:val="0"/>
          <w:divBdr>
            <w:top w:val="none" w:sz="0" w:space="0" w:color="auto"/>
            <w:left w:val="none" w:sz="0" w:space="0" w:color="auto"/>
            <w:bottom w:val="none" w:sz="0" w:space="0" w:color="auto"/>
            <w:right w:val="none" w:sz="0" w:space="0" w:color="auto"/>
          </w:divBdr>
          <w:divsChild>
            <w:div w:id="390227582">
              <w:marLeft w:val="0"/>
              <w:marRight w:val="0"/>
              <w:marTop w:val="0"/>
              <w:marBottom w:val="0"/>
              <w:divBdr>
                <w:top w:val="none" w:sz="0" w:space="0" w:color="auto"/>
                <w:left w:val="none" w:sz="0" w:space="0" w:color="auto"/>
                <w:bottom w:val="none" w:sz="0" w:space="0" w:color="auto"/>
                <w:right w:val="none" w:sz="0" w:space="0" w:color="auto"/>
              </w:divBdr>
            </w:div>
          </w:divsChild>
        </w:div>
        <w:div w:id="317730743">
          <w:marLeft w:val="0"/>
          <w:marRight w:val="0"/>
          <w:marTop w:val="0"/>
          <w:marBottom w:val="0"/>
          <w:divBdr>
            <w:top w:val="none" w:sz="0" w:space="0" w:color="auto"/>
            <w:left w:val="none" w:sz="0" w:space="0" w:color="auto"/>
            <w:bottom w:val="none" w:sz="0" w:space="0" w:color="auto"/>
            <w:right w:val="none" w:sz="0" w:space="0" w:color="auto"/>
          </w:divBdr>
          <w:divsChild>
            <w:div w:id="1707676389">
              <w:marLeft w:val="0"/>
              <w:marRight w:val="0"/>
              <w:marTop w:val="0"/>
              <w:marBottom w:val="0"/>
              <w:divBdr>
                <w:top w:val="none" w:sz="0" w:space="0" w:color="auto"/>
                <w:left w:val="none" w:sz="0" w:space="0" w:color="auto"/>
                <w:bottom w:val="none" w:sz="0" w:space="0" w:color="auto"/>
                <w:right w:val="none" w:sz="0" w:space="0" w:color="auto"/>
              </w:divBdr>
            </w:div>
            <w:div w:id="1964531861">
              <w:marLeft w:val="0"/>
              <w:marRight w:val="0"/>
              <w:marTop w:val="0"/>
              <w:marBottom w:val="0"/>
              <w:divBdr>
                <w:top w:val="none" w:sz="0" w:space="0" w:color="auto"/>
                <w:left w:val="none" w:sz="0" w:space="0" w:color="auto"/>
                <w:bottom w:val="none" w:sz="0" w:space="0" w:color="auto"/>
                <w:right w:val="none" w:sz="0" w:space="0" w:color="auto"/>
              </w:divBdr>
            </w:div>
            <w:div w:id="1784807789">
              <w:marLeft w:val="0"/>
              <w:marRight w:val="0"/>
              <w:marTop w:val="0"/>
              <w:marBottom w:val="0"/>
              <w:divBdr>
                <w:top w:val="none" w:sz="0" w:space="0" w:color="auto"/>
                <w:left w:val="none" w:sz="0" w:space="0" w:color="auto"/>
                <w:bottom w:val="none" w:sz="0" w:space="0" w:color="auto"/>
                <w:right w:val="none" w:sz="0" w:space="0" w:color="auto"/>
              </w:divBdr>
            </w:div>
            <w:div w:id="1082066190">
              <w:marLeft w:val="0"/>
              <w:marRight w:val="0"/>
              <w:marTop w:val="0"/>
              <w:marBottom w:val="0"/>
              <w:divBdr>
                <w:top w:val="none" w:sz="0" w:space="0" w:color="auto"/>
                <w:left w:val="none" w:sz="0" w:space="0" w:color="auto"/>
                <w:bottom w:val="none" w:sz="0" w:space="0" w:color="auto"/>
                <w:right w:val="none" w:sz="0" w:space="0" w:color="auto"/>
              </w:divBdr>
            </w:div>
            <w:div w:id="1921719368">
              <w:marLeft w:val="0"/>
              <w:marRight w:val="0"/>
              <w:marTop w:val="0"/>
              <w:marBottom w:val="0"/>
              <w:divBdr>
                <w:top w:val="none" w:sz="0" w:space="0" w:color="auto"/>
                <w:left w:val="none" w:sz="0" w:space="0" w:color="auto"/>
                <w:bottom w:val="none" w:sz="0" w:space="0" w:color="auto"/>
                <w:right w:val="none" w:sz="0" w:space="0" w:color="auto"/>
              </w:divBdr>
            </w:div>
            <w:div w:id="271400139">
              <w:marLeft w:val="0"/>
              <w:marRight w:val="0"/>
              <w:marTop w:val="0"/>
              <w:marBottom w:val="0"/>
              <w:divBdr>
                <w:top w:val="none" w:sz="0" w:space="0" w:color="auto"/>
                <w:left w:val="none" w:sz="0" w:space="0" w:color="auto"/>
                <w:bottom w:val="none" w:sz="0" w:space="0" w:color="auto"/>
                <w:right w:val="none" w:sz="0" w:space="0" w:color="auto"/>
              </w:divBdr>
            </w:div>
            <w:div w:id="1165785959">
              <w:marLeft w:val="0"/>
              <w:marRight w:val="0"/>
              <w:marTop w:val="0"/>
              <w:marBottom w:val="0"/>
              <w:divBdr>
                <w:top w:val="none" w:sz="0" w:space="0" w:color="auto"/>
                <w:left w:val="none" w:sz="0" w:space="0" w:color="auto"/>
                <w:bottom w:val="none" w:sz="0" w:space="0" w:color="auto"/>
                <w:right w:val="none" w:sz="0" w:space="0" w:color="auto"/>
              </w:divBdr>
            </w:div>
            <w:div w:id="1081098058">
              <w:marLeft w:val="0"/>
              <w:marRight w:val="0"/>
              <w:marTop w:val="0"/>
              <w:marBottom w:val="0"/>
              <w:divBdr>
                <w:top w:val="none" w:sz="0" w:space="0" w:color="auto"/>
                <w:left w:val="none" w:sz="0" w:space="0" w:color="auto"/>
                <w:bottom w:val="none" w:sz="0" w:space="0" w:color="auto"/>
                <w:right w:val="none" w:sz="0" w:space="0" w:color="auto"/>
              </w:divBdr>
            </w:div>
          </w:divsChild>
        </w:div>
        <w:div w:id="253250261">
          <w:marLeft w:val="0"/>
          <w:marRight w:val="0"/>
          <w:marTop w:val="0"/>
          <w:marBottom w:val="0"/>
          <w:divBdr>
            <w:top w:val="none" w:sz="0" w:space="0" w:color="auto"/>
            <w:left w:val="none" w:sz="0" w:space="0" w:color="auto"/>
            <w:bottom w:val="none" w:sz="0" w:space="0" w:color="auto"/>
            <w:right w:val="none" w:sz="0" w:space="0" w:color="auto"/>
          </w:divBdr>
          <w:divsChild>
            <w:div w:id="631133477">
              <w:marLeft w:val="0"/>
              <w:marRight w:val="0"/>
              <w:marTop w:val="0"/>
              <w:marBottom w:val="0"/>
              <w:divBdr>
                <w:top w:val="none" w:sz="0" w:space="0" w:color="auto"/>
                <w:left w:val="none" w:sz="0" w:space="0" w:color="auto"/>
                <w:bottom w:val="none" w:sz="0" w:space="0" w:color="auto"/>
                <w:right w:val="none" w:sz="0" w:space="0" w:color="auto"/>
              </w:divBdr>
            </w:div>
            <w:div w:id="513032874">
              <w:marLeft w:val="0"/>
              <w:marRight w:val="0"/>
              <w:marTop w:val="0"/>
              <w:marBottom w:val="0"/>
              <w:divBdr>
                <w:top w:val="none" w:sz="0" w:space="0" w:color="auto"/>
                <w:left w:val="none" w:sz="0" w:space="0" w:color="auto"/>
                <w:bottom w:val="none" w:sz="0" w:space="0" w:color="auto"/>
                <w:right w:val="none" w:sz="0" w:space="0" w:color="auto"/>
              </w:divBdr>
            </w:div>
            <w:div w:id="888613012">
              <w:marLeft w:val="0"/>
              <w:marRight w:val="0"/>
              <w:marTop w:val="0"/>
              <w:marBottom w:val="0"/>
              <w:divBdr>
                <w:top w:val="none" w:sz="0" w:space="0" w:color="auto"/>
                <w:left w:val="none" w:sz="0" w:space="0" w:color="auto"/>
                <w:bottom w:val="none" w:sz="0" w:space="0" w:color="auto"/>
                <w:right w:val="none" w:sz="0" w:space="0" w:color="auto"/>
              </w:divBdr>
            </w:div>
            <w:div w:id="1479372832">
              <w:marLeft w:val="0"/>
              <w:marRight w:val="0"/>
              <w:marTop w:val="0"/>
              <w:marBottom w:val="0"/>
              <w:divBdr>
                <w:top w:val="none" w:sz="0" w:space="0" w:color="auto"/>
                <w:left w:val="none" w:sz="0" w:space="0" w:color="auto"/>
                <w:bottom w:val="none" w:sz="0" w:space="0" w:color="auto"/>
                <w:right w:val="none" w:sz="0" w:space="0" w:color="auto"/>
              </w:divBdr>
            </w:div>
            <w:div w:id="1286500550">
              <w:marLeft w:val="0"/>
              <w:marRight w:val="0"/>
              <w:marTop w:val="0"/>
              <w:marBottom w:val="0"/>
              <w:divBdr>
                <w:top w:val="none" w:sz="0" w:space="0" w:color="auto"/>
                <w:left w:val="none" w:sz="0" w:space="0" w:color="auto"/>
                <w:bottom w:val="none" w:sz="0" w:space="0" w:color="auto"/>
                <w:right w:val="none" w:sz="0" w:space="0" w:color="auto"/>
              </w:divBdr>
            </w:div>
          </w:divsChild>
        </w:div>
        <w:div w:id="1374496279">
          <w:marLeft w:val="0"/>
          <w:marRight w:val="0"/>
          <w:marTop w:val="0"/>
          <w:marBottom w:val="0"/>
          <w:divBdr>
            <w:top w:val="none" w:sz="0" w:space="0" w:color="auto"/>
            <w:left w:val="none" w:sz="0" w:space="0" w:color="auto"/>
            <w:bottom w:val="none" w:sz="0" w:space="0" w:color="auto"/>
            <w:right w:val="none" w:sz="0" w:space="0" w:color="auto"/>
          </w:divBdr>
          <w:divsChild>
            <w:div w:id="1782146763">
              <w:marLeft w:val="0"/>
              <w:marRight w:val="0"/>
              <w:marTop w:val="0"/>
              <w:marBottom w:val="0"/>
              <w:divBdr>
                <w:top w:val="none" w:sz="0" w:space="0" w:color="auto"/>
                <w:left w:val="none" w:sz="0" w:space="0" w:color="auto"/>
                <w:bottom w:val="none" w:sz="0" w:space="0" w:color="auto"/>
                <w:right w:val="none" w:sz="0" w:space="0" w:color="auto"/>
              </w:divBdr>
            </w:div>
            <w:div w:id="780035448">
              <w:marLeft w:val="0"/>
              <w:marRight w:val="0"/>
              <w:marTop w:val="0"/>
              <w:marBottom w:val="0"/>
              <w:divBdr>
                <w:top w:val="none" w:sz="0" w:space="0" w:color="auto"/>
                <w:left w:val="none" w:sz="0" w:space="0" w:color="auto"/>
                <w:bottom w:val="none" w:sz="0" w:space="0" w:color="auto"/>
                <w:right w:val="none" w:sz="0" w:space="0" w:color="auto"/>
              </w:divBdr>
            </w:div>
            <w:div w:id="1595894456">
              <w:marLeft w:val="0"/>
              <w:marRight w:val="0"/>
              <w:marTop w:val="0"/>
              <w:marBottom w:val="0"/>
              <w:divBdr>
                <w:top w:val="none" w:sz="0" w:space="0" w:color="auto"/>
                <w:left w:val="none" w:sz="0" w:space="0" w:color="auto"/>
                <w:bottom w:val="none" w:sz="0" w:space="0" w:color="auto"/>
                <w:right w:val="none" w:sz="0" w:space="0" w:color="auto"/>
              </w:divBdr>
            </w:div>
            <w:div w:id="953485668">
              <w:marLeft w:val="0"/>
              <w:marRight w:val="0"/>
              <w:marTop w:val="0"/>
              <w:marBottom w:val="0"/>
              <w:divBdr>
                <w:top w:val="none" w:sz="0" w:space="0" w:color="auto"/>
                <w:left w:val="none" w:sz="0" w:space="0" w:color="auto"/>
                <w:bottom w:val="none" w:sz="0" w:space="0" w:color="auto"/>
                <w:right w:val="none" w:sz="0" w:space="0" w:color="auto"/>
              </w:divBdr>
            </w:div>
            <w:div w:id="1535465433">
              <w:marLeft w:val="0"/>
              <w:marRight w:val="0"/>
              <w:marTop w:val="0"/>
              <w:marBottom w:val="0"/>
              <w:divBdr>
                <w:top w:val="none" w:sz="0" w:space="0" w:color="auto"/>
                <w:left w:val="none" w:sz="0" w:space="0" w:color="auto"/>
                <w:bottom w:val="none" w:sz="0" w:space="0" w:color="auto"/>
                <w:right w:val="none" w:sz="0" w:space="0" w:color="auto"/>
              </w:divBdr>
            </w:div>
          </w:divsChild>
        </w:div>
        <w:div w:id="752312465">
          <w:marLeft w:val="0"/>
          <w:marRight w:val="0"/>
          <w:marTop w:val="0"/>
          <w:marBottom w:val="0"/>
          <w:divBdr>
            <w:top w:val="none" w:sz="0" w:space="0" w:color="auto"/>
            <w:left w:val="none" w:sz="0" w:space="0" w:color="auto"/>
            <w:bottom w:val="none" w:sz="0" w:space="0" w:color="auto"/>
            <w:right w:val="none" w:sz="0" w:space="0" w:color="auto"/>
          </w:divBdr>
          <w:divsChild>
            <w:div w:id="1323967048">
              <w:marLeft w:val="0"/>
              <w:marRight w:val="0"/>
              <w:marTop w:val="0"/>
              <w:marBottom w:val="0"/>
              <w:divBdr>
                <w:top w:val="none" w:sz="0" w:space="0" w:color="auto"/>
                <w:left w:val="none" w:sz="0" w:space="0" w:color="auto"/>
                <w:bottom w:val="none" w:sz="0" w:space="0" w:color="auto"/>
                <w:right w:val="none" w:sz="0" w:space="0" w:color="auto"/>
              </w:divBdr>
            </w:div>
          </w:divsChild>
        </w:div>
        <w:div w:id="1704817953">
          <w:marLeft w:val="0"/>
          <w:marRight w:val="0"/>
          <w:marTop w:val="0"/>
          <w:marBottom w:val="0"/>
          <w:divBdr>
            <w:top w:val="none" w:sz="0" w:space="0" w:color="auto"/>
            <w:left w:val="none" w:sz="0" w:space="0" w:color="auto"/>
            <w:bottom w:val="none" w:sz="0" w:space="0" w:color="auto"/>
            <w:right w:val="none" w:sz="0" w:space="0" w:color="auto"/>
          </w:divBdr>
          <w:divsChild>
            <w:div w:id="794906556">
              <w:marLeft w:val="0"/>
              <w:marRight w:val="0"/>
              <w:marTop w:val="0"/>
              <w:marBottom w:val="0"/>
              <w:divBdr>
                <w:top w:val="none" w:sz="0" w:space="0" w:color="auto"/>
                <w:left w:val="none" w:sz="0" w:space="0" w:color="auto"/>
                <w:bottom w:val="none" w:sz="0" w:space="0" w:color="auto"/>
                <w:right w:val="none" w:sz="0" w:space="0" w:color="auto"/>
              </w:divBdr>
            </w:div>
            <w:div w:id="149954004">
              <w:marLeft w:val="0"/>
              <w:marRight w:val="0"/>
              <w:marTop w:val="0"/>
              <w:marBottom w:val="0"/>
              <w:divBdr>
                <w:top w:val="none" w:sz="0" w:space="0" w:color="auto"/>
                <w:left w:val="none" w:sz="0" w:space="0" w:color="auto"/>
                <w:bottom w:val="none" w:sz="0" w:space="0" w:color="auto"/>
                <w:right w:val="none" w:sz="0" w:space="0" w:color="auto"/>
              </w:divBdr>
            </w:div>
            <w:div w:id="1308438364">
              <w:marLeft w:val="0"/>
              <w:marRight w:val="0"/>
              <w:marTop w:val="0"/>
              <w:marBottom w:val="0"/>
              <w:divBdr>
                <w:top w:val="none" w:sz="0" w:space="0" w:color="auto"/>
                <w:left w:val="none" w:sz="0" w:space="0" w:color="auto"/>
                <w:bottom w:val="none" w:sz="0" w:space="0" w:color="auto"/>
                <w:right w:val="none" w:sz="0" w:space="0" w:color="auto"/>
              </w:divBdr>
            </w:div>
            <w:div w:id="1756585963">
              <w:marLeft w:val="0"/>
              <w:marRight w:val="0"/>
              <w:marTop w:val="0"/>
              <w:marBottom w:val="0"/>
              <w:divBdr>
                <w:top w:val="none" w:sz="0" w:space="0" w:color="auto"/>
                <w:left w:val="none" w:sz="0" w:space="0" w:color="auto"/>
                <w:bottom w:val="none" w:sz="0" w:space="0" w:color="auto"/>
                <w:right w:val="none" w:sz="0" w:space="0" w:color="auto"/>
              </w:divBdr>
            </w:div>
            <w:div w:id="1317107540">
              <w:marLeft w:val="0"/>
              <w:marRight w:val="0"/>
              <w:marTop w:val="0"/>
              <w:marBottom w:val="0"/>
              <w:divBdr>
                <w:top w:val="none" w:sz="0" w:space="0" w:color="auto"/>
                <w:left w:val="none" w:sz="0" w:space="0" w:color="auto"/>
                <w:bottom w:val="none" w:sz="0" w:space="0" w:color="auto"/>
                <w:right w:val="none" w:sz="0" w:space="0" w:color="auto"/>
              </w:divBdr>
            </w:div>
            <w:div w:id="1983774833">
              <w:marLeft w:val="0"/>
              <w:marRight w:val="0"/>
              <w:marTop w:val="0"/>
              <w:marBottom w:val="0"/>
              <w:divBdr>
                <w:top w:val="none" w:sz="0" w:space="0" w:color="auto"/>
                <w:left w:val="none" w:sz="0" w:space="0" w:color="auto"/>
                <w:bottom w:val="none" w:sz="0" w:space="0" w:color="auto"/>
                <w:right w:val="none" w:sz="0" w:space="0" w:color="auto"/>
              </w:divBdr>
            </w:div>
            <w:div w:id="1968774173">
              <w:marLeft w:val="0"/>
              <w:marRight w:val="0"/>
              <w:marTop w:val="0"/>
              <w:marBottom w:val="0"/>
              <w:divBdr>
                <w:top w:val="none" w:sz="0" w:space="0" w:color="auto"/>
                <w:left w:val="none" w:sz="0" w:space="0" w:color="auto"/>
                <w:bottom w:val="none" w:sz="0" w:space="0" w:color="auto"/>
                <w:right w:val="none" w:sz="0" w:space="0" w:color="auto"/>
              </w:divBdr>
            </w:div>
            <w:div w:id="175004816">
              <w:marLeft w:val="0"/>
              <w:marRight w:val="0"/>
              <w:marTop w:val="0"/>
              <w:marBottom w:val="0"/>
              <w:divBdr>
                <w:top w:val="none" w:sz="0" w:space="0" w:color="auto"/>
                <w:left w:val="none" w:sz="0" w:space="0" w:color="auto"/>
                <w:bottom w:val="none" w:sz="0" w:space="0" w:color="auto"/>
                <w:right w:val="none" w:sz="0" w:space="0" w:color="auto"/>
              </w:divBdr>
            </w:div>
            <w:div w:id="461657690">
              <w:marLeft w:val="0"/>
              <w:marRight w:val="0"/>
              <w:marTop w:val="0"/>
              <w:marBottom w:val="0"/>
              <w:divBdr>
                <w:top w:val="none" w:sz="0" w:space="0" w:color="auto"/>
                <w:left w:val="none" w:sz="0" w:space="0" w:color="auto"/>
                <w:bottom w:val="none" w:sz="0" w:space="0" w:color="auto"/>
                <w:right w:val="none" w:sz="0" w:space="0" w:color="auto"/>
              </w:divBdr>
            </w:div>
          </w:divsChild>
        </w:div>
        <w:div w:id="544827575">
          <w:marLeft w:val="0"/>
          <w:marRight w:val="0"/>
          <w:marTop w:val="0"/>
          <w:marBottom w:val="0"/>
          <w:divBdr>
            <w:top w:val="none" w:sz="0" w:space="0" w:color="auto"/>
            <w:left w:val="none" w:sz="0" w:space="0" w:color="auto"/>
            <w:bottom w:val="none" w:sz="0" w:space="0" w:color="auto"/>
            <w:right w:val="none" w:sz="0" w:space="0" w:color="auto"/>
          </w:divBdr>
          <w:divsChild>
            <w:div w:id="601647728">
              <w:marLeft w:val="0"/>
              <w:marRight w:val="0"/>
              <w:marTop w:val="0"/>
              <w:marBottom w:val="0"/>
              <w:divBdr>
                <w:top w:val="none" w:sz="0" w:space="0" w:color="auto"/>
                <w:left w:val="none" w:sz="0" w:space="0" w:color="auto"/>
                <w:bottom w:val="none" w:sz="0" w:space="0" w:color="auto"/>
                <w:right w:val="none" w:sz="0" w:space="0" w:color="auto"/>
              </w:divBdr>
            </w:div>
            <w:div w:id="2074544753">
              <w:marLeft w:val="0"/>
              <w:marRight w:val="0"/>
              <w:marTop w:val="0"/>
              <w:marBottom w:val="0"/>
              <w:divBdr>
                <w:top w:val="none" w:sz="0" w:space="0" w:color="auto"/>
                <w:left w:val="none" w:sz="0" w:space="0" w:color="auto"/>
                <w:bottom w:val="none" w:sz="0" w:space="0" w:color="auto"/>
                <w:right w:val="none" w:sz="0" w:space="0" w:color="auto"/>
              </w:divBdr>
            </w:div>
            <w:div w:id="1672219739">
              <w:marLeft w:val="0"/>
              <w:marRight w:val="0"/>
              <w:marTop w:val="0"/>
              <w:marBottom w:val="0"/>
              <w:divBdr>
                <w:top w:val="none" w:sz="0" w:space="0" w:color="auto"/>
                <w:left w:val="none" w:sz="0" w:space="0" w:color="auto"/>
                <w:bottom w:val="none" w:sz="0" w:space="0" w:color="auto"/>
                <w:right w:val="none" w:sz="0" w:space="0" w:color="auto"/>
              </w:divBdr>
            </w:div>
            <w:div w:id="2073310096">
              <w:marLeft w:val="0"/>
              <w:marRight w:val="0"/>
              <w:marTop w:val="0"/>
              <w:marBottom w:val="0"/>
              <w:divBdr>
                <w:top w:val="none" w:sz="0" w:space="0" w:color="auto"/>
                <w:left w:val="none" w:sz="0" w:space="0" w:color="auto"/>
                <w:bottom w:val="none" w:sz="0" w:space="0" w:color="auto"/>
                <w:right w:val="none" w:sz="0" w:space="0" w:color="auto"/>
              </w:divBdr>
            </w:div>
            <w:div w:id="17698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1452">
      <w:bodyDiv w:val="1"/>
      <w:marLeft w:val="0"/>
      <w:marRight w:val="0"/>
      <w:marTop w:val="0"/>
      <w:marBottom w:val="0"/>
      <w:divBdr>
        <w:top w:val="none" w:sz="0" w:space="0" w:color="auto"/>
        <w:left w:val="none" w:sz="0" w:space="0" w:color="auto"/>
        <w:bottom w:val="none" w:sz="0" w:space="0" w:color="auto"/>
        <w:right w:val="none" w:sz="0" w:space="0" w:color="auto"/>
      </w:divBdr>
      <w:divsChild>
        <w:div w:id="1632402176">
          <w:marLeft w:val="0"/>
          <w:marRight w:val="0"/>
          <w:marTop w:val="0"/>
          <w:marBottom w:val="0"/>
          <w:divBdr>
            <w:top w:val="none" w:sz="0" w:space="0" w:color="auto"/>
            <w:left w:val="none" w:sz="0" w:space="0" w:color="auto"/>
            <w:bottom w:val="none" w:sz="0" w:space="0" w:color="auto"/>
            <w:right w:val="none" w:sz="0" w:space="0" w:color="auto"/>
          </w:divBdr>
        </w:div>
        <w:div w:id="1248537252">
          <w:marLeft w:val="0"/>
          <w:marRight w:val="0"/>
          <w:marTop w:val="0"/>
          <w:marBottom w:val="0"/>
          <w:divBdr>
            <w:top w:val="none" w:sz="0" w:space="0" w:color="auto"/>
            <w:left w:val="none" w:sz="0" w:space="0" w:color="auto"/>
            <w:bottom w:val="none" w:sz="0" w:space="0" w:color="auto"/>
            <w:right w:val="none" w:sz="0" w:space="0" w:color="auto"/>
          </w:divBdr>
        </w:div>
        <w:div w:id="2029528402">
          <w:marLeft w:val="0"/>
          <w:marRight w:val="0"/>
          <w:marTop w:val="0"/>
          <w:marBottom w:val="0"/>
          <w:divBdr>
            <w:top w:val="none" w:sz="0" w:space="0" w:color="auto"/>
            <w:left w:val="none" w:sz="0" w:space="0" w:color="auto"/>
            <w:bottom w:val="none" w:sz="0" w:space="0" w:color="auto"/>
            <w:right w:val="none" w:sz="0" w:space="0" w:color="auto"/>
          </w:divBdr>
        </w:div>
        <w:div w:id="1434087685">
          <w:marLeft w:val="0"/>
          <w:marRight w:val="0"/>
          <w:marTop w:val="0"/>
          <w:marBottom w:val="0"/>
          <w:divBdr>
            <w:top w:val="none" w:sz="0" w:space="0" w:color="auto"/>
            <w:left w:val="none" w:sz="0" w:space="0" w:color="auto"/>
            <w:bottom w:val="none" w:sz="0" w:space="0" w:color="auto"/>
            <w:right w:val="none" w:sz="0" w:space="0" w:color="auto"/>
          </w:divBdr>
        </w:div>
        <w:div w:id="1981692399">
          <w:marLeft w:val="0"/>
          <w:marRight w:val="0"/>
          <w:marTop w:val="0"/>
          <w:marBottom w:val="0"/>
          <w:divBdr>
            <w:top w:val="none" w:sz="0" w:space="0" w:color="auto"/>
            <w:left w:val="none" w:sz="0" w:space="0" w:color="auto"/>
            <w:bottom w:val="none" w:sz="0" w:space="0" w:color="auto"/>
            <w:right w:val="none" w:sz="0" w:space="0" w:color="auto"/>
          </w:divBdr>
        </w:div>
        <w:div w:id="688919838">
          <w:marLeft w:val="0"/>
          <w:marRight w:val="0"/>
          <w:marTop w:val="0"/>
          <w:marBottom w:val="0"/>
          <w:divBdr>
            <w:top w:val="none" w:sz="0" w:space="0" w:color="auto"/>
            <w:left w:val="none" w:sz="0" w:space="0" w:color="auto"/>
            <w:bottom w:val="none" w:sz="0" w:space="0" w:color="auto"/>
            <w:right w:val="none" w:sz="0" w:space="0" w:color="auto"/>
          </w:divBdr>
        </w:div>
        <w:div w:id="860707505">
          <w:marLeft w:val="0"/>
          <w:marRight w:val="0"/>
          <w:marTop w:val="0"/>
          <w:marBottom w:val="0"/>
          <w:divBdr>
            <w:top w:val="none" w:sz="0" w:space="0" w:color="auto"/>
            <w:left w:val="none" w:sz="0" w:space="0" w:color="auto"/>
            <w:bottom w:val="none" w:sz="0" w:space="0" w:color="auto"/>
            <w:right w:val="none" w:sz="0" w:space="0" w:color="auto"/>
          </w:divBdr>
        </w:div>
        <w:div w:id="1245260679">
          <w:marLeft w:val="0"/>
          <w:marRight w:val="0"/>
          <w:marTop w:val="0"/>
          <w:marBottom w:val="0"/>
          <w:divBdr>
            <w:top w:val="none" w:sz="0" w:space="0" w:color="auto"/>
            <w:left w:val="none" w:sz="0" w:space="0" w:color="auto"/>
            <w:bottom w:val="none" w:sz="0" w:space="0" w:color="auto"/>
            <w:right w:val="none" w:sz="0" w:space="0" w:color="auto"/>
          </w:divBdr>
        </w:div>
        <w:div w:id="2063942819">
          <w:marLeft w:val="0"/>
          <w:marRight w:val="0"/>
          <w:marTop w:val="0"/>
          <w:marBottom w:val="0"/>
          <w:divBdr>
            <w:top w:val="none" w:sz="0" w:space="0" w:color="auto"/>
            <w:left w:val="none" w:sz="0" w:space="0" w:color="auto"/>
            <w:bottom w:val="none" w:sz="0" w:space="0" w:color="auto"/>
            <w:right w:val="none" w:sz="0" w:space="0" w:color="auto"/>
          </w:divBdr>
        </w:div>
        <w:div w:id="936330500">
          <w:marLeft w:val="0"/>
          <w:marRight w:val="0"/>
          <w:marTop w:val="0"/>
          <w:marBottom w:val="0"/>
          <w:divBdr>
            <w:top w:val="none" w:sz="0" w:space="0" w:color="auto"/>
            <w:left w:val="none" w:sz="0" w:space="0" w:color="auto"/>
            <w:bottom w:val="none" w:sz="0" w:space="0" w:color="auto"/>
            <w:right w:val="none" w:sz="0" w:space="0" w:color="auto"/>
          </w:divBdr>
        </w:div>
        <w:div w:id="1226835916">
          <w:marLeft w:val="0"/>
          <w:marRight w:val="0"/>
          <w:marTop w:val="0"/>
          <w:marBottom w:val="0"/>
          <w:divBdr>
            <w:top w:val="none" w:sz="0" w:space="0" w:color="auto"/>
            <w:left w:val="none" w:sz="0" w:space="0" w:color="auto"/>
            <w:bottom w:val="none" w:sz="0" w:space="0" w:color="auto"/>
            <w:right w:val="none" w:sz="0" w:space="0" w:color="auto"/>
          </w:divBdr>
        </w:div>
        <w:div w:id="363025277">
          <w:marLeft w:val="0"/>
          <w:marRight w:val="0"/>
          <w:marTop w:val="0"/>
          <w:marBottom w:val="0"/>
          <w:divBdr>
            <w:top w:val="none" w:sz="0" w:space="0" w:color="auto"/>
            <w:left w:val="none" w:sz="0" w:space="0" w:color="auto"/>
            <w:bottom w:val="none" w:sz="0" w:space="0" w:color="auto"/>
            <w:right w:val="none" w:sz="0" w:space="0" w:color="auto"/>
          </w:divBdr>
        </w:div>
        <w:div w:id="317655197">
          <w:marLeft w:val="0"/>
          <w:marRight w:val="0"/>
          <w:marTop w:val="0"/>
          <w:marBottom w:val="0"/>
          <w:divBdr>
            <w:top w:val="none" w:sz="0" w:space="0" w:color="auto"/>
            <w:left w:val="none" w:sz="0" w:space="0" w:color="auto"/>
            <w:bottom w:val="none" w:sz="0" w:space="0" w:color="auto"/>
            <w:right w:val="none" w:sz="0" w:space="0" w:color="auto"/>
          </w:divBdr>
        </w:div>
        <w:div w:id="1816989733">
          <w:marLeft w:val="0"/>
          <w:marRight w:val="0"/>
          <w:marTop w:val="0"/>
          <w:marBottom w:val="0"/>
          <w:divBdr>
            <w:top w:val="none" w:sz="0" w:space="0" w:color="auto"/>
            <w:left w:val="none" w:sz="0" w:space="0" w:color="auto"/>
            <w:bottom w:val="none" w:sz="0" w:space="0" w:color="auto"/>
            <w:right w:val="none" w:sz="0" w:space="0" w:color="auto"/>
          </w:divBdr>
        </w:div>
        <w:div w:id="1477719503">
          <w:marLeft w:val="0"/>
          <w:marRight w:val="0"/>
          <w:marTop w:val="0"/>
          <w:marBottom w:val="0"/>
          <w:divBdr>
            <w:top w:val="none" w:sz="0" w:space="0" w:color="auto"/>
            <w:left w:val="none" w:sz="0" w:space="0" w:color="auto"/>
            <w:bottom w:val="none" w:sz="0" w:space="0" w:color="auto"/>
            <w:right w:val="none" w:sz="0" w:space="0" w:color="auto"/>
          </w:divBdr>
        </w:div>
        <w:div w:id="1705904944">
          <w:marLeft w:val="0"/>
          <w:marRight w:val="0"/>
          <w:marTop w:val="0"/>
          <w:marBottom w:val="0"/>
          <w:divBdr>
            <w:top w:val="none" w:sz="0" w:space="0" w:color="auto"/>
            <w:left w:val="none" w:sz="0" w:space="0" w:color="auto"/>
            <w:bottom w:val="none" w:sz="0" w:space="0" w:color="auto"/>
            <w:right w:val="none" w:sz="0" w:space="0" w:color="auto"/>
          </w:divBdr>
        </w:div>
        <w:div w:id="1014116389">
          <w:marLeft w:val="0"/>
          <w:marRight w:val="0"/>
          <w:marTop w:val="0"/>
          <w:marBottom w:val="0"/>
          <w:divBdr>
            <w:top w:val="none" w:sz="0" w:space="0" w:color="auto"/>
            <w:left w:val="none" w:sz="0" w:space="0" w:color="auto"/>
            <w:bottom w:val="none" w:sz="0" w:space="0" w:color="auto"/>
            <w:right w:val="none" w:sz="0" w:space="0" w:color="auto"/>
          </w:divBdr>
        </w:div>
        <w:div w:id="438918717">
          <w:marLeft w:val="0"/>
          <w:marRight w:val="0"/>
          <w:marTop w:val="0"/>
          <w:marBottom w:val="0"/>
          <w:divBdr>
            <w:top w:val="none" w:sz="0" w:space="0" w:color="auto"/>
            <w:left w:val="none" w:sz="0" w:space="0" w:color="auto"/>
            <w:bottom w:val="none" w:sz="0" w:space="0" w:color="auto"/>
            <w:right w:val="none" w:sz="0" w:space="0" w:color="auto"/>
          </w:divBdr>
        </w:div>
        <w:div w:id="2122994623">
          <w:marLeft w:val="0"/>
          <w:marRight w:val="0"/>
          <w:marTop w:val="0"/>
          <w:marBottom w:val="0"/>
          <w:divBdr>
            <w:top w:val="none" w:sz="0" w:space="0" w:color="auto"/>
            <w:left w:val="none" w:sz="0" w:space="0" w:color="auto"/>
            <w:bottom w:val="none" w:sz="0" w:space="0" w:color="auto"/>
            <w:right w:val="none" w:sz="0" w:space="0" w:color="auto"/>
          </w:divBdr>
        </w:div>
        <w:div w:id="1425229791">
          <w:marLeft w:val="0"/>
          <w:marRight w:val="0"/>
          <w:marTop w:val="0"/>
          <w:marBottom w:val="0"/>
          <w:divBdr>
            <w:top w:val="none" w:sz="0" w:space="0" w:color="auto"/>
            <w:left w:val="none" w:sz="0" w:space="0" w:color="auto"/>
            <w:bottom w:val="none" w:sz="0" w:space="0" w:color="auto"/>
            <w:right w:val="none" w:sz="0" w:space="0" w:color="auto"/>
          </w:divBdr>
        </w:div>
        <w:div w:id="1235160370">
          <w:marLeft w:val="0"/>
          <w:marRight w:val="0"/>
          <w:marTop w:val="0"/>
          <w:marBottom w:val="0"/>
          <w:divBdr>
            <w:top w:val="none" w:sz="0" w:space="0" w:color="auto"/>
            <w:left w:val="none" w:sz="0" w:space="0" w:color="auto"/>
            <w:bottom w:val="none" w:sz="0" w:space="0" w:color="auto"/>
            <w:right w:val="none" w:sz="0" w:space="0" w:color="auto"/>
          </w:divBdr>
        </w:div>
        <w:div w:id="891500705">
          <w:marLeft w:val="0"/>
          <w:marRight w:val="0"/>
          <w:marTop w:val="0"/>
          <w:marBottom w:val="0"/>
          <w:divBdr>
            <w:top w:val="none" w:sz="0" w:space="0" w:color="auto"/>
            <w:left w:val="none" w:sz="0" w:space="0" w:color="auto"/>
            <w:bottom w:val="none" w:sz="0" w:space="0" w:color="auto"/>
            <w:right w:val="none" w:sz="0" w:space="0" w:color="auto"/>
          </w:divBdr>
        </w:div>
        <w:div w:id="378282506">
          <w:marLeft w:val="0"/>
          <w:marRight w:val="0"/>
          <w:marTop w:val="0"/>
          <w:marBottom w:val="0"/>
          <w:divBdr>
            <w:top w:val="none" w:sz="0" w:space="0" w:color="auto"/>
            <w:left w:val="none" w:sz="0" w:space="0" w:color="auto"/>
            <w:bottom w:val="none" w:sz="0" w:space="0" w:color="auto"/>
            <w:right w:val="none" w:sz="0" w:space="0" w:color="auto"/>
          </w:divBdr>
        </w:div>
        <w:div w:id="2093233217">
          <w:marLeft w:val="0"/>
          <w:marRight w:val="0"/>
          <w:marTop w:val="0"/>
          <w:marBottom w:val="0"/>
          <w:divBdr>
            <w:top w:val="none" w:sz="0" w:space="0" w:color="auto"/>
            <w:left w:val="none" w:sz="0" w:space="0" w:color="auto"/>
            <w:bottom w:val="none" w:sz="0" w:space="0" w:color="auto"/>
            <w:right w:val="none" w:sz="0" w:space="0" w:color="auto"/>
          </w:divBdr>
        </w:div>
        <w:div w:id="669602138">
          <w:marLeft w:val="0"/>
          <w:marRight w:val="0"/>
          <w:marTop w:val="0"/>
          <w:marBottom w:val="0"/>
          <w:divBdr>
            <w:top w:val="none" w:sz="0" w:space="0" w:color="auto"/>
            <w:left w:val="none" w:sz="0" w:space="0" w:color="auto"/>
            <w:bottom w:val="none" w:sz="0" w:space="0" w:color="auto"/>
            <w:right w:val="none" w:sz="0" w:space="0" w:color="auto"/>
          </w:divBdr>
        </w:div>
        <w:div w:id="2134863560">
          <w:marLeft w:val="0"/>
          <w:marRight w:val="0"/>
          <w:marTop w:val="0"/>
          <w:marBottom w:val="0"/>
          <w:divBdr>
            <w:top w:val="none" w:sz="0" w:space="0" w:color="auto"/>
            <w:left w:val="none" w:sz="0" w:space="0" w:color="auto"/>
            <w:bottom w:val="none" w:sz="0" w:space="0" w:color="auto"/>
            <w:right w:val="none" w:sz="0" w:space="0" w:color="auto"/>
          </w:divBdr>
        </w:div>
        <w:div w:id="286353151">
          <w:marLeft w:val="0"/>
          <w:marRight w:val="0"/>
          <w:marTop w:val="0"/>
          <w:marBottom w:val="0"/>
          <w:divBdr>
            <w:top w:val="none" w:sz="0" w:space="0" w:color="auto"/>
            <w:left w:val="none" w:sz="0" w:space="0" w:color="auto"/>
            <w:bottom w:val="none" w:sz="0" w:space="0" w:color="auto"/>
            <w:right w:val="none" w:sz="0" w:space="0" w:color="auto"/>
          </w:divBdr>
        </w:div>
        <w:div w:id="1601110586">
          <w:marLeft w:val="0"/>
          <w:marRight w:val="0"/>
          <w:marTop w:val="0"/>
          <w:marBottom w:val="0"/>
          <w:divBdr>
            <w:top w:val="none" w:sz="0" w:space="0" w:color="auto"/>
            <w:left w:val="none" w:sz="0" w:space="0" w:color="auto"/>
            <w:bottom w:val="none" w:sz="0" w:space="0" w:color="auto"/>
            <w:right w:val="none" w:sz="0" w:space="0" w:color="auto"/>
          </w:divBdr>
        </w:div>
        <w:div w:id="80101019">
          <w:marLeft w:val="0"/>
          <w:marRight w:val="0"/>
          <w:marTop w:val="0"/>
          <w:marBottom w:val="0"/>
          <w:divBdr>
            <w:top w:val="none" w:sz="0" w:space="0" w:color="auto"/>
            <w:left w:val="none" w:sz="0" w:space="0" w:color="auto"/>
            <w:bottom w:val="none" w:sz="0" w:space="0" w:color="auto"/>
            <w:right w:val="none" w:sz="0" w:space="0" w:color="auto"/>
          </w:divBdr>
        </w:div>
        <w:div w:id="1399596170">
          <w:marLeft w:val="0"/>
          <w:marRight w:val="0"/>
          <w:marTop w:val="0"/>
          <w:marBottom w:val="0"/>
          <w:divBdr>
            <w:top w:val="none" w:sz="0" w:space="0" w:color="auto"/>
            <w:left w:val="none" w:sz="0" w:space="0" w:color="auto"/>
            <w:bottom w:val="none" w:sz="0" w:space="0" w:color="auto"/>
            <w:right w:val="none" w:sz="0" w:space="0" w:color="auto"/>
          </w:divBdr>
        </w:div>
        <w:div w:id="1190027703">
          <w:marLeft w:val="0"/>
          <w:marRight w:val="0"/>
          <w:marTop w:val="0"/>
          <w:marBottom w:val="0"/>
          <w:divBdr>
            <w:top w:val="none" w:sz="0" w:space="0" w:color="auto"/>
            <w:left w:val="none" w:sz="0" w:space="0" w:color="auto"/>
            <w:bottom w:val="none" w:sz="0" w:space="0" w:color="auto"/>
            <w:right w:val="none" w:sz="0" w:space="0" w:color="auto"/>
          </w:divBdr>
        </w:div>
        <w:div w:id="1168709380">
          <w:marLeft w:val="0"/>
          <w:marRight w:val="0"/>
          <w:marTop w:val="0"/>
          <w:marBottom w:val="0"/>
          <w:divBdr>
            <w:top w:val="none" w:sz="0" w:space="0" w:color="auto"/>
            <w:left w:val="none" w:sz="0" w:space="0" w:color="auto"/>
            <w:bottom w:val="none" w:sz="0" w:space="0" w:color="auto"/>
            <w:right w:val="none" w:sz="0" w:space="0" w:color="auto"/>
          </w:divBdr>
        </w:div>
        <w:div w:id="253518034">
          <w:marLeft w:val="0"/>
          <w:marRight w:val="0"/>
          <w:marTop w:val="0"/>
          <w:marBottom w:val="0"/>
          <w:divBdr>
            <w:top w:val="none" w:sz="0" w:space="0" w:color="auto"/>
            <w:left w:val="none" w:sz="0" w:space="0" w:color="auto"/>
            <w:bottom w:val="none" w:sz="0" w:space="0" w:color="auto"/>
            <w:right w:val="none" w:sz="0" w:space="0" w:color="auto"/>
          </w:divBdr>
        </w:div>
        <w:div w:id="91174006">
          <w:marLeft w:val="0"/>
          <w:marRight w:val="0"/>
          <w:marTop w:val="0"/>
          <w:marBottom w:val="0"/>
          <w:divBdr>
            <w:top w:val="none" w:sz="0" w:space="0" w:color="auto"/>
            <w:left w:val="none" w:sz="0" w:space="0" w:color="auto"/>
            <w:bottom w:val="none" w:sz="0" w:space="0" w:color="auto"/>
            <w:right w:val="none" w:sz="0" w:space="0" w:color="auto"/>
          </w:divBdr>
        </w:div>
        <w:div w:id="666787378">
          <w:marLeft w:val="0"/>
          <w:marRight w:val="0"/>
          <w:marTop w:val="0"/>
          <w:marBottom w:val="0"/>
          <w:divBdr>
            <w:top w:val="none" w:sz="0" w:space="0" w:color="auto"/>
            <w:left w:val="none" w:sz="0" w:space="0" w:color="auto"/>
            <w:bottom w:val="none" w:sz="0" w:space="0" w:color="auto"/>
            <w:right w:val="none" w:sz="0" w:space="0" w:color="auto"/>
          </w:divBdr>
        </w:div>
        <w:div w:id="1389569112">
          <w:marLeft w:val="0"/>
          <w:marRight w:val="0"/>
          <w:marTop w:val="0"/>
          <w:marBottom w:val="0"/>
          <w:divBdr>
            <w:top w:val="none" w:sz="0" w:space="0" w:color="auto"/>
            <w:left w:val="none" w:sz="0" w:space="0" w:color="auto"/>
            <w:bottom w:val="none" w:sz="0" w:space="0" w:color="auto"/>
            <w:right w:val="none" w:sz="0" w:space="0" w:color="auto"/>
          </w:divBdr>
        </w:div>
      </w:divsChild>
    </w:div>
    <w:div w:id="1806506507">
      <w:bodyDiv w:val="1"/>
      <w:marLeft w:val="0"/>
      <w:marRight w:val="0"/>
      <w:marTop w:val="0"/>
      <w:marBottom w:val="0"/>
      <w:divBdr>
        <w:top w:val="none" w:sz="0" w:space="0" w:color="auto"/>
        <w:left w:val="none" w:sz="0" w:space="0" w:color="auto"/>
        <w:bottom w:val="none" w:sz="0" w:space="0" w:color="auto"/>
        <w:right w:val="none" w:sz="0" w:space="0" w:color="auto"/>
      </w:divBdr>
      <w:divsChild>
        <w:div w:id="153761398">
          <w:marLeft w:val="0"/>
          <w:marRight w:val="0"/>
          <w:marTop w:val="0"/>
          <w:marBottom w:val="0"/>
          <w:divBdr>
            <w:top w:val="none" w:sz="0" w:space="0" w:color="auto"/>
            <w:left w:val="none" w:sz="0" w:space="0" w:color="auto"/>
            <w:bottom w:val="none" w:sz="0" w:space="0" w:color="auto"/>
            <w:right w:val="none" w:sz="0" w:space="0" w:color="auto"/>
          </w:divBdr>
        </w:div>
        <w:div w:id="1947887254">
          <w:marLeft w:val="0"/>
          <w:marRight w:val="0"/>
          <w:marTop w:val="0"/>
          <w:marBottom w:val="0"/>
          <w:divBdr>
            <w:top w:val="none" w:sz="0" w:space="0" w:color="auto"/>
            <w:left w:val="none" w:sz="0" w:space="0" w:color="auto"/>
            <w:bottom w:val="none" w:sz="0" w:space="0" w:color="auto"/>
            <w:right w:val="none" w:sz="0" w:space="0" w:color="auto"/>
          </w:divBdr>
        </w:div>
        <w:div w:id="1085346736">
          <w:marLeft w:val="0"/>
          <w:marRight w:val="0"/>
          <w:marTop w:val="0"/>
          <w:marBottom w:val="0"/>
          <w:divBdr>
            <w:top w:val="none" w:sz="0" w:space="0" w:color="auto"/>
            <w:left w:val="none" w:sz="0" w:space="0" w:color="auto"/>
            <w:bottom w:val="none" w:sz="0" w:space="0" w:color="auto"/>
            <w:right w:val="none" w:sz="0" w:space="0" w:color="auto"/>
          </w:divBdr>
        </w:div>
        <w:div w:id="1625382258">
          <w:marLeft w:val="0"/>
          <w:marRight w:val="0"/>
          <w:marTop w:val="0"/>
          <w:marBottom w:val="0"/>
          <w:divBdr>
            <w:top w:val="none" w:sz="0" w:space="0" w:color="auto"/>
            <w:left w:val="none" w:sz="0" w:space="0" w:color="auto"/>
            <w:bottom w:val="none" w:sz="0" w:space="0" w:color="auto"/>
            <w:right w:val="none" w:sz="0" w:space="0" w:color="auto"/>
          </w:divBdr>
        </w:div>
        <w:div w:id="293415753">
          <w:marLeft w:val="0"/>
          <w:marRight w:val="0"/>
          <w:marTop w:val="0"/>
          <w:marBottom w:val="0"/>
          <w:divBdr>
            <w:top w:val="none" w:sz="0" w:space="0" w:color="auto"/>
            <w:left w:val="none" w:sz="0" w:space="0" w:color="auto"/>
            <w:bottom w:val="none" w:sz="0" w:space="0" w:color="auto"/>
            <w:right w:val="none" w:sz="0" w:space="0" w:color="auto"/>
          </w:divBdr>
        </w:div>
        <w:div w:id="360211540">
          <w:marLeft w:val="0"/>
          <w:marRight w:val="0"/>
          <w:marTop w:val="0"/>
          <w:marBottom w:val="0"/>
          <w:divBdr>
            <w:top w:val="none" w:sz="0" w:space="0" w:color="auto"/>
            <w:left w:val="none" w:sz="0" w:space="0" w:color="auto"/>
            <w:bottom w:val="none" w:sz="0" w:space="0" w:color="auto"/>
            <w:right w:val="none" w:sz="0" w:space="0" w:color="auto"/>
          </w:divBdr>
        </w:div>
        <w:div w:id="1563523978">
          <w:marLeft w:val="0"/>
          <w:marRight w:val="0"/>
          <w:marTop w:val="0"/>
          <w:marBottom w:val="0"/>
          <w:divBdr>
            <w:top w:val="none" w:sz="0" w:space="0" w:color="auto"/>
            <w:left w:val="none" w:sz="0" w:space="0" w:color="auto"/>
            <w:bottom w:val="none" w:sz="0" w:space="0" w:color="auto"/>
            <w:right w:val="none" w:sz="0" w:space="0" w:color="auto"/>
          </w:divBdr>
          <w:divsChild>
            <w:div w:id="530457751">
              <w:marLeft w:val="0"/>
              <w:marRight w:val="0"/>
              <w:marTop w:val="0"/>
              <w:marBottom w:val="0"/>
              <w:divBdr>
                <w:top w:val="none" w:sz="0" w:space="0" w:color="auto"/>
                <w:left w:val="none" w:sz="0" w:space="0" w:color="auto"/>
                <w:bottom w:val="none" w:sz="0" w:space="0" w:color="auto"/>
                <w:right w:val="none" w:sz="0" w:space="0" w:color="auto"/>
              </w:divBdr>
            </w:div>
            <w:div w:id="220285619">
              <w:marLeft w:val="0"/>
              <w:marRight w:val="0"/>
              <w:marTop w:val="0"/>
              <w:marBottom w:val="0"/>
              <w:divBdr>
                <w:top w:val="none" w:sz="0" w:space="0" w:color="auto"/>
                <w:left w:val="none" w:sz="0" w:space="0" w:color="auto"/>
                <w:bottom w:val="none" w:sz="0" w:space="0" w:color="auto"/>
                <w:right w:val="none" w:sz="0" w:space="0" w:color="auto"/>
              </w:divBdr>
            </w:div>
          </w:divsChild>
        </w:div>
        <w:div w:id="484204290">
          <w:marLeft w:val="0"/>
          <w:marRight w:val="0"/>
          <w:marTop w:val="0"/>
          <w:marBottom w:val="0"/>
          <w:divBdr>
            <w:top w:val="none" w:sz="0" w:space="0" w:color="auto"/>
            <w:left w:val="none" w:sz="0" w:space="0" w:color="auto"/>
            <w:bottom w:val="none" w:sz="0" w:space="0" w:color="auto"/>
            <w:right w:val="none" w:sz="0" w:space="0" w:color="auto"/>
          </w:divBdr>
        </w:div>
        <w:div w:id="1744520162">
          <w:marLeft w:val="0"/>
          <w:marRight w:val="0"/>
          <w:marTop w:val="0"/>
          <w:marBottom w:val="0"/>
          <w:divBdr>
            <w:top w:val="none" w:sz="0" w:space="0" w:color="auto"/>
            <w:left w:val="none" w:sz="0" w:space="0" w:color="auto"/>
            <w:bottom w:val="none" w:sz="0" w:space="0" w:color="auto"/>
            <w:right w:val="none" w:sz="0" w:space="0" w:color="auto"/>
          </w:divBdr>
        </w:div>
        <w:div w:id="1075474213">
          <w:marLeft w:val="0"/>
          <w:marRight w:val="0"/>
          <w:marTop w:val="0"/>
          <w:marBottom w:val="0"/>
          <w:divBdr>
            <w:top w:val="none" w:sz="0" w:space="0" w:color="auto"/>
            <w:left w:val="none" w:sz="0" w:space="0" w:color="auto"/>
            <w:bottom w:val="none" w:sz="0" w:space="0" w:color="auto"/>
            <w:right w:val="none" w:sz="0" w:space="0" w:color="auto"/>
          </w:divBdr>
        </w:div>
        <w:div w:id="2040737278">
          <w:marLeft w:val="0"/>
          <w:marRight w:val="0"/>
          <w:marTop w:val="0"/>
          <w:marBottom w:val="0"/>
          <w:divBdr>
            <w:top w:val="none" w:sz="0" w:space="0" w:color="auto"/>
            <w:left w:val="none" w:sz="0" w:space="0" w:color="auto"/>
            <w:bottom w:val="none" w:sz="0" w:space="0" w:color="auto"/>
            <w:right w:val="none" w:sz="0" w:space="0" w:color="auto"/>
          </w:divBdr>
        </w:div>
        <w:div w:id="2016877295">
          <w:marLeft w:val="0"/>
          <w:marRight w:val="0"/>
          <w:marTop w:val="0"/>
          <w:marBottom w:val="0"/>
          <w:divBdr>
            <w:top w:val="none" w:sz="0" w:space="0" w:color="auto"/>
            <w:left w:val="none" w:sz="0" w:space="0" w:color="auto"/>
            <w:bottom w:val="none" w:sz="0" w:space="0" w:color="auto"/>
            <w:right w:val="none" w:sz="0" w:space="0" w:color="auto"/>
          </w:divBdr>
        </w:div>
        <w:div w:id="1454638251">
          <w:marLeft w:val="0"/>
          <w:marRight w:val="0"/>
          <w:marTop w:val="0"/>
          <w:marBottom w:val="0"/>
          <w:divBdr>
            <w:top w:val="none" w:sz="0" w:space="0" w:color="auto"/>
            <w:left w:val="none" w:sz="0" w:space="0" w:color="auto"/>
            <w:bottom w:val="none" w:sz="0" w:space="0" w:color="auto"/>
            <w:right w:val="none" w:sz="0" w:space="0" w:color="auto"/>
          </w:divBdr>
        </w:div>
        <w:div w:id="328409520">
          <w:marLeft w:val="0"/>
          <w:marRight w:val="0"/>
          <w:marTop w:val="0"/>
          <w:marBottom w:val="0"/>
          <w:divBdr>
            <w:top w:val="none" w:sz="0" w:space="0" w:color="auto"/>
            <w:left w:val="none" w:sz="0" w:space="0" w:color="auto"/>
            <w:bottom w:val="none" w:sz="0" w:space="0" w:color="auto"/>
            <w:right w:val="none" w:sz="0" w:space="0" w:color="auto"/>
          </w:divBdr>
        </w:div>
        <w:div w:id="1645886701">
          <w:marLeft w:val="0"/>
          <w:marRight w:val="0"/>
          <w:marTop w:val="0"/>
          <w:marBottom w:val="0"/>
          <w:divBdr>
            <w:top w:val="none" w:sz="0" w:space="0" w:color="auto"/>
            <w:left w:val="none" w:sz="0" w:space="0" w:color="auto"/>
            <w:bottom w:val="none" w:sz="0" w:space="0" w:color="auto"/>
            <w:right w:val="none" w:sz="0" w:space="0" w:color="auto"/>
          </w:divBdr>
        </w:div>
        <w:div w:id="2000690699">
          <w:marLeft w:val="0"/>
          <w:marRight w:val="0"/>
          <w:marTop w:val="0"/>
          <w:marBottom w:val="0"/>
          <w:divBdr>
            <w:top w:val="none" w:sz="0" w:space="0" w:color="auto"/>
            <w:left w:val="none" w:sz="0" w:space="0" w:color="auto"/>
            <w:bottom w:val="none" w:sz="0" w:space="0" w:color="auto"/>
            <w:right w:val="none" w:sz="0" w:space="0" w:color="auto"/>
          </w:divBdr>
        </w:div>
        <w:div w:id="356808950">
          <w:marLeft w:val="0"/>
          <w:marRight w:val="0"/>
          <w:marTop w:val="0"/>
          <w:marBottom w:val="0"/>
          <w:divBdr>
            <w:top w:val="none" w:sz="0" w:space="0" w:color="auto"/>
            <w:left w:val="none" w:sz="0" w:space="0" w:color="auto"/>
            <w:bottom w:val="none" w:sz="0" w:space="0" w:color="auto"/>
            <w:right w:val="none" w:sz="0" w:space="0" w:color="auto"/>
          </w:divBdr>
        </w:div>
        <w:div w:id="786586257">
          <w:marLeft w:val="0"/>
          <w:marRight w:val="0"/>
          <w:marTop w:val="0"/>
          <w:marBottom w:val="0"/>
          <w:divBdr>
            <w:top w:val="none" w:sz="0" w:space="0" w:color="auto"/>
            <w:left w:val="none" w:sz="0" w:space="0" w:color="auto"/>
            <w:bottom w:val="none" w:sz="0" w:space="0" w:color="auto"/>
            <w:right w:val="none" w:sz="0" w:space="0" w:color="auto"/>
          </w:divBdr>
        </w:div>
        <w:div w:id="369303459">
          <w:marLeft w:val="0"/>
          <w:marRight w:val="0"/>
          <w:marTop w:val="0"/>
          <w:marBottom w:val="0"/>
          <w:divBdr>
            <w:top w:val="none" w:sz="0" w:space="0" w:color="auto"/>
            <w:left w:val="none" w:sz="0" w:space="0" w:color="auto"/>
            <w:bottom w:val="none" w:sz="0" w:space="0" w:color="auto"/>
            <w:right w:val="none" w:sz="0" w:space="0" w:color="auto"/>
          </w:divBdr>
        </w:div>
        <w:div w:id="1034843452">
          <w:marLeft w:val="0"/>
          <w:marRight w:val="0"/>
          <w:marTop w:val="0"/>
          <w:marBottom w:val="0"/>
          <w:divBdr>
            <w:top w:val="none" w:sz="0" w:space="0" w:color="auto"/>
            <w:left w:val="none" w:sz="0" w:space="0" w:color="auto"/>
            <w:bottom w:val="none" w:sz="0" w:space="0" w:color="auto"/>
            <w:right w:val="none" w:sz="0" w:space="0" w:color="auto"/>
          </w:divBdr>
        </w:div>
        <w:div w:id="1013460128">
          <w:marLeft w:val="0"/>
          <w:marRight w:val="0"/>
          <w:marTop w:val="0"/>
          <w:marBottom w:val="0"/>
          <w:divBdr>
            <w:top w:val="none" w:sz="0" w:space="0" w:color="auto"/>
            <w:left w:val="none" w:sz="0" w:space="0" w:color="auto"/>
            <w:bottom w:val="none" w:sz="0" w:space="0" w:color="auto"/>
            <w:right w:val="none" w:sz="0" w:space="0" w:color="auto"/>
          </w:divBdr>
        </w:div>
        <w:div w:id="260530541">
          <w:marLeft w:val="0"/>
          <w:marRight w:val="0"/>
          <w:marTop w:val="0"/>
          <w:marBottom w:val="0"/>
          <w:divBdr>
            <w:top w:val="none" w:sz="0" w:space="0" w:color="auto"/>
            <w:left w:val="none" w:sz="0" w:space="0" w:color="auto"/>
            <w:bottom w:val="none" w:sz="0" w:space="0" w:color="auto"/>
            <w:right w:val="none" w:sz="0" w:space="0" w:color="auto"/>
          </w:divBdr>
        </w:div>
        <w:div w:id="910771275">
          <w:marLeft w:val="0"/>
          <w:marRight w:val="0"/>
          <w:marTop w:val="0"/>
          <w:marBottom w:val="0"/>
          <w:divBdr>
            <w:top w:val="none" w:sz="0" w:space="0" w:color="auto"/>
            <w:left w:val="none" w:sz="0" w:space="0" w:color="auto"/>
            <w:bottom w:val="none" w:sz="0" w:space="0" w:color="auto"/>
            <w:right w:val="none" w:sz="0" w:space="0" w:color="auto"/>
          </w:divBdr>
          <w:divsChild>
            <w:div w:id="774324435">
              <w:marLeft w:val="0"/>
              <w:marRight w:val="0"/>
              <w:marTop w:val="0"/>
              <w:marBottom w:val="0"/>
              <w:divBdr>
                <w:top w:val="none" w:sz="0" w:space="0" w:color="auto"/>
                <w:left w:val="none" w:sz="0" w:space="0" w:color="auto"/>
                <w:bottom w:val="none" w:sz="0" w:space="0" w:color="auto"/>
                <w:right w:val="none" w:sz="0" w:space="0" w:color="auto"/>
              </w:divBdr>
            </w:div>
            <w:div w:id="1895316174">
              <w:marLeft w:val="0"/>
              <w:marRight w:val="0"/>
              <w:marTop w:val="0"/>
              <w:marBottom w:val="0"/>
              <w:divBdr>
                <w:top w:val="none" w:sz="0" w:space="0" w:color="auto"/>
                <w:left w:val="none" w:sz="0" w:space="0" w:color="auto"/>
                <w:bottom w:val="none" w:sz="0" w:space="0" w:color="auto"/>
                <w:right w:val="none" w:sz="0" w:space="0" w:color="auto"/>
              </w:divBdr>
            </w:div>
            <w:div w:id="475686939">
              <w:marLeft w:val="0"/>
              <w:marRight w:val="0"/>
              <w:marTop w:val="0"/>
              <w:marBottom w:val="0"/>
              <w:divBdr>
                <w:top w:val="none" w:sz="0" w:space="0" w:color="auto"/>
                <w:left w:val="none" w:sz="0" w:space="0" w:color="auto"/>
                <w:bottom w:val="none" w:sz="0" w:space="0" w:color="auto"/>
                <w:right w:val="none" w:sz="0" w:space="0" w:color="auto"/>
              </w:divBdr>
            </w:div>
            <w:div w:id="1360355983">
              <w:marLeft w:val="0"/>
              <w:marRight w:val="0"/>
              <w:marTop w:val="0"/>
              <w:marBottom w:val="0"/>
              <w:divBdr>
                <w:top w:val="none" w:sz="0" w:space="0" w:color="auto"/>
                <w:left w:val="none" w:sz="0" w:space="0" w:color="auto"/>
                <w:bottom w:val="none" w:sz="0" w:space="0" w:color="auto"/>
                <w:right w:val="none" w:sz="0" w:space="0" w:color="auto"/>
              </w:divBdr>
            </w:div>
          </w:divsChild>
        </w:div>
        <w:div w:id="819231027">
          <w:marLeft w:val="0"/>
          <w:marRight w:val="0"/>
          <w:marTop w:val="0"/>
          <w:marBottom w:val="0"/>
          <w:divBdr>
            <w:top w:val="none" w:sz="0" w:space="0" w:color="auto"/>
            <w:left w:val="none" w:sz="0" w:space="0" w:color="auto"/>
            <w:bottom w:val="none" w:sz="0" w:space="0" w:color="auto"/>
            <w:right w:val="none" w:sz="0" w:space="0" w:color="auto"/>
          </w:divBdr>
          <w:divsChild>
            <w:div w:id="1516574500">
              <w:marLeft w:val="0"/>
              <w:marRight w:val="0"/>
              <w:marTop w:val="0"/>
              <w:marBottom w:val="0"/>
              <w:divBdr>
                <w:top w:val="none" w:sz="0" w:space="0" w:color="auto"/>
                <w:left w:val="none" w:sz="0" w:space="0" w:color="auto"/>
                <w:bottom w:val="none" w:sz="0" w:space="0" w:color="auto"/>
                <w:right w:val="none" w:sz="0" w:space="0" w:color="auto"/>
              </w:divBdr>
            </w:div>
            <w:div w:id="1342465299">
              <w:marLeft w:val="0"/>
              <w:marRight w:val="0"/>
              <w:marTop w:val="0"/>
              <w:marBottom w:val="0"/>
              <w:divBdr>
                <w:top w:val="none" w:sz="0" w:space="0" w:color="auto"/>
                <w:left w:val="none" w:sz="0" w:space="0" w:color="auto"/>
                <w:bottom w:val="none" w:sz="0" w:space="0" w:color="auto"/>
                <w:right w:val="none" w:sz="0" w:space="0" w:color="auto"/>
              </w:divBdr>
            </w:div>
            <w:div w:id="526136949">
              <w:marLeft w:val="0"/>
              <w:marRight w:val="0"/>
              <w:marTop w:val="0"/>
              <w:marBottom w:val="0"/>
              <w:divBdr>
                <w:top w:val="none" w:sz="0" w:space="0" w:color="auto"/>
                <w:left w:val="none" w:sz="0" w:space="0" w:color="auto"/>
                <w:bottom w:val="none" w:sz="0" w:space="0" w:color="auto"/>
                <w:right w:val="none" w:sz="0" w:space="0" w:color="auto"/>
              </w:divBdr>
            </w:div>
          </w:divsChild>
        </w:div>
        <w:div w:id="984700646">
          <w:marLeft w:val="0"/>
          <w:marRight w:val="0"/>
          <w:marTop w:val="0"/>
          <w:marBottom w:val="0"/>
          <w:divBdr>
            <w:top w:val="none" w:sz="0" w:space="0" w:color="auto"/>
            <w:left w:val="none" w:sz="0" w:space="0" w:color="auto"/>
            <w:bottom w:val="none" w:sz="0" w:space="0" w:color="auto"/>
            <w:right w:val="none" w:sz="0" w:space="0" w:color="auto"/>
          </w:divBdr>
          <w:divsChild>
            <w:div w:id="1026368457">
              <w:marLeft w:val="0"/>
              <w:marRight w:val="0"/>
              <w:marTop w:val="0"/>
              <w:marBottom w:val="0"/>
              <w:divBdr>
                <w:top w:val="none" w:sz="0" w:space="0" w:color="auto"/>
                <w:left w:val="none" w:sz="0" w:space="0" w:color="auto"/>
                <w:bottom w:val="none" w:sz="0" w:space="0" w:color="auto"/>
                <w:right w:val="none" w:sz="0" w:space="0" w:color="auto"/>
              </w:divBdr>
            </w:div>
            <w:div w:id="243996810">
              <w:marLeft w:val="0"/>
              <w:marRight w:val="0"/>
              <w:marTop w:val="0"/>
              <w:marBottom w:val="0"/>
              <w:divBdr>
                <w:top w:val="none" w:sz="0" w:space="0" w:color="auto"/>
                <w:left w:val="none" w:sz="0" w:space="0" w:color="auto"/>
                <w:bottom w:val="none" w:sz="0" w:space="0" w:color="auto"/>
                <w:right w:val="none" w:sz="0" w:space="0" w:color="auto"/>
              </w:divBdr>
            </w:div>
            <w:div w:id="1813475490">
              <w:marLeft w:val="0"/>
              <w:marRight w:val="0"/>
              <w:marTop w:val="0"/>
              <w:marBottom w:val="0"/>
              <w:divBdr>
                <w:top w:val="none" w:sz="0" w:space="0" w:color="auto"/>
                <w:left w:val="none" w:sz="0" w:space="0" w:color="auto"/>
                <w:bottom w:val="none" w:sz="0" w:space="0" w:color="auto"/>
                <w:right w:val="none" w:sz="0" w:space="0" w:color="auto"/>
              </w:divBdr>
            </w:div>
            <w:div w:id="1527400134">
              <w:marLeft w:val="0"/>
              <w:marRight w:val="0"/>
              <w:marTop w:val="0"/>
              <w:marBottom w:val="0"/>
              <w:divBdr>
                <w:top w:val="none" w:sz="0" w:space="0" w:color="auto"/>
                <w:left w:val="none" w:sz="0" w:space="0" w:color="auto"/>
                <w:bottom w:val="none" w:sz="0" w:space="0" w:color="auto"/>
                <w:right w:val="none" w:sz="0" w:space="0" w:color="auto"/>
              </w:divBdr>
            </w:div>
            <w:div w:id="919871812">
              <w:marLeft w:val="0"/>
              <w:marRight w:val="0"/>
              <w:marTop w:val="0"/>
              <w:marBottom w:val="0"/>
              <w:divBdr>
                <w:top w:val="none" w:sz="0" w:space="0" w:color="auto"/>
                <w:left w:val="none" w:sz="0" w:space="0" w:color="auto"/>
                <w:bottom w:val="none" w:sz="0" w:space="0" w:color="auto"/>
                <w:right w:val="none" w:sz="0" w:space="0" w:color="auto"/>
              </w:divBdr>
            </w:div>
          </w:divsChild>
        </w:div>
        <w:div w:id="1575428581">
          <w:marLeft w:val="0"/>
          <w:marRight w:val="0"/>
          <w:marTop w:val="0"/>
          <w:marBottom w:val="0"/>
          <w:divBdr>
            <w:top w:val="none" w:sz="0" w:space="0" w:color="auto"/>
            <w:left w:val="none" w:sz="0" w:space="0" w:color="auto"/>
            <w:bottom w:val="none" w:sz="0" w:space="0" w:color="auto"/>
            <w:right w:val="none" w:sz="0" w:space="0" w:color="auto"/>
          </w:divBdr>
        </w:div>
        <w:div w:id="1372073991">
          <w:marLeft w:val="0"/>
          <w:marRight w:val="0"/>
          <w:marTop w:val="0"/>
          <w:marBottom w:val="0"/>
          <w:divBdr>
            <w:top w:val="none" w:sz="0" w:space="0" w:color="auto"/>
            <w:left w:val="none" w:sz="0" w:space="0" w:color="auto"/>
            <w:bottom w:val="none" w:sz="0" w:space="0" w:color="auto"/>
            <w:right w:val="none" w:sz="0" w:space="0" w:color="auto"/>
          </w:divBdr>
        </w:div>
        <w:div w:id="435562311">
          <w:marLeft w:val="0"/>
          <w:marRight w:val="0"/>
          <w:marTop w:val="0"/>
          <w:marBottom w:val="0"/>
          <w:divBdr>
            <w:top w:val="none" w:sz="0" w:space="0" w:color="auto"/>
            <w:left w:val="none" w:sz="0" w:space="0" w:color="auto"/>
            <w:bottom w:val="none" w:sz="0" w:space="0" w:color="auto"/>
            <w:right w:val="none" w:sz="0" w:space="0" w:color="auto"/>
          </w:divBdr>
        </w:div>
        <w:div w:id="1451585133">
          <w:marLeft w:val="0"/>
          <w:marRight w:val="0"/>
          <w:marTop w:val="0"/>
          <w:marBottom w:val="0"/>
          <w:divBdr>
            <w:top w:val="none" w:sz="0" w:space="0" w:color="auto"/>
            <w:left w:val="none" w:sz="0" w:space="0" w:color="auto"/>
            <w:bottom w:val="none" w:sz="0" w:space="0" w:color="auto"/>
            <w:right w:val="none" w:sz="0" w:space="0" w:color="auto"/>
          </w:divBdr>
        </w:div>
        <w:div w:id="1789278717">
          <w:marLeft w:val="0"/>
          <w:marRight w:val="0"/>
          <w:marTop w:val="0"/>
          <w:marBottom w:val="0"/>
          <w:divBdr>
            <w:top w:val="none" w:sz="0" w:space="0" w:color="auto"/>
            <w:left w:val="none" w:sz="0" w:space="0" w:color="auto"/>
            <w:bottom w:val="none" w:sz="0" w:space="0" w:color="auto"/>
            <w:right w:val="none" w:sz="0" w:space="0" w:color="auto"/>
          </w:divBdr>
        </w:div>
        <w:div w:id="950549940">
          <w:marLeft w:val="0"/>
          <w:marRight w:val="0"/>
          <w:marTop w:val="0"/>
          <w:marBottom w:val="0"/>
          <w:divBdr>
            <w:top w:val="none" w:sz="0" w:space="0" w:color="auto"/>
            <w:left w:val="none" w:sz="0" w:space="0" w:color="auto"/>
            <w:bottom w:val="none" w:sz="0" w:space="0" w:color="auto"/>
            <w:right w:val="none" w:sz="0" w:space="0" w:color="auto"/>
          </w:divBdr>
        </w:div>
        <w:div w:id="1280188374">
          <w:marLeft w:val="0"/>
          <w:marRight w:val="0"/>
          <w:marTop w:val="0"/>
          <w:marBottom w:val="0"/>
          <w:divBdr>
            <w:top w:val="none" w:sz="0" w:space="0" w:color="auto"/>
            <w:left w:val="none" w:sz="0" w:space="0" w:color="auto"/>
            <w:bottom w:val="none" w:sz="0" w:space="0" w:color="auto"/>
            <w:right w:val="none" w:sz="0" w:space="0" w:color="auto"/>
          </w:divBdr>
        </w:div>
        <w:div w:id="1898666649">
          <w:marLeft w:val="0"/>
          <w:marRight w:val="0"/>
          <w:marTop w:val="0"/>
          <w:marBottom w:val="0"/>
          <w:divBdr>
            <w:top w:val="none" w:sz="0" w:space="0" w:color="auto"/>
            <w:left w:val="none" w:sz="0" w:space="0" w:color="auto"/>
            <w:bottom w:val="none" w:sz="0" w:space="0" w:color="auto"/>
            <w:right w:val="none" w:sz="0" w:space="0" w:color="auto"/>
          </w:divBdr>
        </w:div>
        <w:div w:id="1155142301">
          <w:marLeft w:val="0"/>
          <w:marRight w:val="0"/>
          <w:marTop w:val="0"/>
          <w:marBottom w:val="0"/>
          <w:divBdr>
            <w:top w:val="none" w:sz="0" w:space="0" w:color="auto"/>
            <w:left w:val="none" w:sz="0" w:space="0" w:color="auto"/>
            <w:bottom w:val="none" w:sz="0" w:space="0" w:color="auto"/>
            <w:right w:val="none" w:sz="0" w:space="0" w:color="auto"/>
          </w:divBdr>
        </w:div>
        <w:div w:id="780033489">
          <w:marLeft w:val="0"/>
          <w:marRight w:val="0"/>
          <w:marTop w:val="0"/>
          <w:marBottom w:val="0"/>
          <w:divBdr>
            <w:top w:val="none" w:sz="0" w:space="0" w:color="auto"/>
            <w:left w:val="none" w:sz="0" w:space="0" w:color="auto"/>
            <w:bottom w:val="none" w:sz="0" w:space="0" w:color="auto"/>
            <w:right w:val="none" w:sz="0" w:space="0" w:color="auto"/>
          </w:divBdr>
        </w:div>
        <w:div w:id="883366049">
          <w:marLeft w:val="0"/>
          <w:marRight w:val="0"/>
          <w:marTop w:val="0"/>
          <w:marBottom w:val="0"/>
          <w:divBdr>
            <w:top w:val="none" w:sz="0" w:space="0" w:color="auto"/>
            <w:left w:val="none" w:sz="0" w:space="0" w:color="auto"/>
            <w:bottom w:val="none" w:sz="0" w:space="0" w:color="auto"/>
            <w:right w:val="none" w:sz="0" w:space="0" w:color="auto"/>
          </w:divBdr>
        </w:div>
        <w:div w:id="2018462747">
          <w:marLeft w:val="0"/>
          <w:marRight w:val="0"/>
          <w:marTop w:val="0"/>
          <w:marBottom w:val="0"/>
          <w:divBdr>
            <w:top w:val="none" w:sz="0" w:space="0" w:color="auto"/>
            <w:left w:val="none" w:sz="0" w:space="0" w:color="auto"/>
            <w:bottom w:val="none" w:sz="0" w:space="0" w:color="auto"/>
            <w:right w:val="none" w:sz="0" w:space="0" w:color="auto"/>
          </w:divBdr>
        </w:div>
        <w:div w:id="1242107211">
          <w:marLeft w:val="0"/>
          <w:marRight w:val="0"/>
          <w:marTop w:val="0"/>
          <w:marBottom w:val="0"/>
          <w:divBdr>
            <w:top w:val="none" w:sz="0" w:space="0" w:color="auto"/>
            <w:left w:val="none" w:sz="0" w:space="0" w:color="auto"/>
            <w:bottom w:val="none" w:sz="0" w:space="0" w:color="auto"/>
            <w:right w:val="none" w:sz="0" w:space="0" w:color="auto"/>
          </w:divBdr>
        </w:div>
        <w:div w:id="281307668">
          <w:marLeft w:val="0"/>
          <w:marRight w:val="0"/>
          <w:marTop w:val="0"/>
          <w:marBottom w:val="0"/>
          <w:divBdr>
            <w:top w:val="none" w:sz="0" w:space="0" w:color="auto"/>
            <w:left w:val="none" w:sz="0" w:space="0" w:color="auto"/>
            <w:bottom w:val="none" w:sz="0" w:space="0" w:color="auto"/>
            <w:right w:val="none" w:sz="0" w:space="0" w:color="auto"/>
          </w:divBdr>
        </w:div>
        <w:div w:id="582179815">
          <w:marLeft w:val="0"/>
          <w:marRight w:val="0"/>
          <w:marTop w:val="0"/>
          <w:marBottom w:val="0"/>
          <w:divBdr>
            <w:top w:val="none" w:sz="0" w:space="0" w:color="auto"/>
            <w:left w:val="none" w:sz="0" w:space="0" w:color="auto"/>
            <w:bottom w:val="none" w:sz="0" w:space="0" w:color="auto"/>
            <w:right w:val="none" w:sz="0" w:space="0" w:color="auto"/>
          </w:divBdr>
        </w:div>
        <w:div w:id="1493522414">
          <w:marLeft w:val="0"/>
          <w:marRight w:val="0"/>
          <w:marTop w:val="0"/>
          <w:marBottom w:val="0"/>
          <w:divBdr>
            <w:top w:val="none" w:sz="0" w:space="0" w:color="auto"/>
            <w:left w:val="none" w:sz="0" w:space="0" w:color="auto"/>
            <w:bottom w:val="none" w:sz="0" w:space="0" w:color="auto"/>
            <w:right w:val="none" w:sz="0" w:space="0" w:color="auto"/>
          </w:divBdr>
        </w:div>
        <w:div w:id="1999379084">
          <w:marLeft w:val="0"/>
          <w:marRight w:val="0"/>
          <w:marTop w:val="0"/>
          <w:marBottom w:val="0"/>
          <w:divBdr>
            <w:top w:val="none" w:sz="0" w:space="0" w:color="auto"/>
            <w:left w:val="none" w:sz="0" w:space="0" w:color="auto"/>
            <w:bottom w:val="none" w:sz="0" w:space="0" w:color="auto"/>
            <w:right w:val="none" w:sz="0" w:space="0" w:color="auto"/>
          </w:divBdr>
        </w:div>
        <w:div w:id="2030063866">
          <w:marLeft w:val="0"/>
          <w:marRight w:val="0"/>
          <w:marTop w:val="0"/>
          <w:marBottom w:val="0"/>
          <w:divBdr>
            <w:top w:val="none" w:sz="0" w:space="0" w:color="auto"/>
            <w:left w:val="none" w:sz="0" w:space="0" w:color="auto"/>
            <w:bottom w:val="none" w:sz="0" w:space="0" w:color="auto"/>
            <w:right w:val="none" w:sz="0" w:space="0" w:color="auto"/>
          </w:divBdr>
        </w:div>
        <w:div w:id="449785978">
          <w:marLeft w:val="0"/>
          <w:marRight w:val="0"/>
          <w:marTop w:val="0"/>
          <w:marBottom w:val="0"/>
          <w:divBdr>
            <w:top w:val="none" w:sz="0" w:space="0" w:color="auto"/>
            <w:left w:val="none" w:sz="0" w:space="0" w:color="auto"/>
            <w:bottom w:val="none" w:sz="0" w:space="0" w:color="auto"/>
            <w:right w:val="none" w:sz="0" w:space="0" w:color="auto"/>
          </w:divBdr>
        </w:div>
        <w:div w:id="1625502816">
          <w:marLeft w:val="0"/>
          <w:marRight w:val="0"/>
          <w:marTop w:val="0"/>
          <w:marBottom w:val="0"/>
          <w:divBdr>
            <w:top w:val="none" w:sz="0" w:space="0" w:color="auto"/>
            <w:left w:val="none" w:sz="0" w:space="0" w:color="auto"/>
            <w:bottom w:val="none" w:sz="0" w:space="0" w:color="auto"/>
            <w:right w:val="none" w:sz="0" w:space="0" w:color="auto"/>
          </w:divBdr>
        </w:div>
        <w:div w:id="1347441345">
          <w:marLeft w:val="0"/>
          <w:marRight w:val="0"/>
          <w:marTop w:val="0"/>
          <w:marBottom w:val="0"/>
          <w:divBdr>
            <w:top w:val="none" w:sz="0" w:space="0" w:color="auto"/>
            <w:left w:val="none" w:sz="0" w:space="0" w:color="auto"/>
            <w:bottom w:val="none" w:sz="0" w:space="0" w:color="auto"/>
            <w:right w:val="none" w:sz="0" w:space="0" w:color="auto"/>
          </w:divBdr>
        </w:div>
        <w:div w:id="1495100338">
          <w:marLeft w:val="0"/>
          <w:marRight w:val="0"/>
          <w:marTop w:val="0"/>
          <w:marBottom w:val="0"/>
          <w:divBdr>
            <w:top w:val="none" w:sz="0" w:space="0" w:color="auto"/>
            <w:left w:val="none" w:sz="0" w:space="0" w:color="auto"/>
            <w:bottom w:val="none" w:sz="0" w:space="0" w:color="auto"/>
            <w:right w:val="none" w:sz="0" w:space="0" w:color="auto"/>
          </w:divBdr>
        </w:div>
        <w:div w:id="895821882">
          <w:marLeft w:val="0"/>
          <w:marRight w:val="0"/>
          <w:marTop w:val="0"/>
          <w:marBottom w:val="0"/>
          <w:divBdr>
            <w:top w:val="none" w:sz="0" w:space="0" w:color="auto"/>
            <w:left w:val="none" w:sz="0" w:space="0" w:color="auto"/>
            <w:bottom w:val="none" w:sz="0" w:space="0" w:color="auto"/>
            <w:right w:val="none" w:sz="0" w:space="0" w:color="auto"/>
          </w:divBdr>
        </w:div>
        <w:div w:id="1383141932">
          <w:marLeft w:val="0"/>
          <w:marRight w:val="0"/>
          <w:marTop w:val="0"/>
          <w:marBottom w:val="0"/>
          <w:divBdr>
            <w:top w:val="none" w:sz="0" w:space="0" w:color="auto"/>
            <w:left w:val="none" w:sz="0" w:space="0" w:color="auto"/>
            <w:bottom w:val="none" w:sz="0" w:space="0" w:color="auto"/>
            <w:right w:val="none" w:sz="0" w:space="0" w:color="auto"/>
          </w:divBdr>
        </w:div>
        <w:div w:id="781535622">
          <w:marLeft w:val="0"/>
          <w:marRight w:val="0"/>
          <w:marTop w:val="0"/>
          <w:marBottom w:val="0"/>
          <w:divBdr>
            <w:top w:val="none" w:sz="0" w:space="0" w:color="auto"/>
            <w:left w:val="none" w:sz="0" w:space="0" w:color="auto"/>
            <w:bottom w:val="none" w:sz="0" w:space="0" w:color="auto"/>
            <w:right w:val="none" w:sz="0" w:space="0" w:color="auto"/>
          </w:divBdr>
        </w:div>
        <w:div w:id="1229153543">
          <w:marLeft w:val="0"/>
          <w:marRight w:val="0"/>
          <w:marTop w:val="0"/>
          <w:marBottom w:val="0"/>
          <w:divBdr>
            <w:top w:val="none" w:sz="0" w:space="0" w:color="auto"/>
            <w:left w:val="none" w:sz="0" w:space="0" w:color="auto"/>
            <w:bottom w:val="none" w:sz="0" w:space="0" w:color="auto"/>
            <w:right w:val="none" w:sz="0" w:space="0" w:color="auto"/>
          </w:divBdr>
        </w:div>
        <w:div w:id="1658997782">
          <w:marLeft w:val="0"/>
          <w:marRight w:val="0"/>
          <w:marTop w:val="0"/>
          <w:marBottom w:val="0"/>
          <w:divBdr>
            <w:top w:val="none" w:sz="0" w:space="0" w:color="auto"/>
            <w:left w:val="none" w:sz="0" w:space="0" w:color="auto"/>
            <w:bottom w:val="none" w:sz="0" w:space="0" w:color="auto"/>
            <w:right w:val="none" w:sz="0" w:space="0" w:color="auto"/>
          </w:divBdr>
        </w:div>
        <w:div w:id="1976258019">
          <w:marLeft w:val="0"/>
          <w:marRight w:val="0"/>
          <w:marTop w:val="0"/>
          <w:marBottom w:val="0"/>
          <w:divBdr>
            <w:top w:val="none" w:sz="0" w:space="0" w:color="auto"/>
            <w:left w:val="none" w:sz="0" w:space="0" w:color="auto"/>
            <w:bottom w:val="none" w:sz="0" w:space="0" w:color="auto"/>
            <w:right w:val="none" w:sz="0" w:space="0" w:color="auto"/>
          </w:divBdr>
        </w:div>
        <w:div w:id="192885275">
          <w:marLeft w:val="0"/>
          <w:marRight w:val="0"/>
          <w:marTop w:val="0"/>
          <w:marBottom w:val="0"/>
          <w:divBdr>
            <w:top w:val="none" w:sz="0" w:space="0" w:color="auto"/>
            <w:left w:val="none" w:sz="0" w:space="0" w:color="auto"/>
            <w:bottom w:val="none" w:sz="0" w:space="0" w:color="auto"/>
            <w:right w:val="none" w:sz="0" w:space="0" w:color="auto"/>
          </w:divBdr>
        </w:div>
        <w:div w:id="1285192418">
          <w:marLeft w:val="0"/>
          <w:marRight w:val="0"/>
          <w:marTop w:val="0"/>
          <w:marBottom w:val="0"/>
          <w:divBdr>
            <w:top w:val="none" w:sz="0" w:space="0" w:color="auto"/>
            <w:left w:val="none" w:sz="0" w:space="0" w:color="auto"/>
            <w:bottom w:val="none" w:sz="0" w:space="0" w:color="auto"/>
            <w:right w:val="none" w:sz="0" w:space="0" w:color="auto"/>
          </w:divBdr>
        </w:div>
        <w:div w:id="2098743451">
          <w:marLeft w:val="0"/>
          <w:marRight w:val="0"/>
          <w:marTop w:val="0"/>
          <w:marBottom w:val="0"/>
          <w:divBdr>
            <w:top w:val="none" w:sz="0" w:space="0" w:color="auto"/>
            <w:left w:val="none" w:sz="0" w:space="0" w:color="auto"/>
            <w:bottom w:val="none" w:sz="0" w:space="0" w:color="auto"/>
            <w:right w:val="none" w:sz="0" w:space="0" w:color="auto"/>
          </w:divBdr>
          <w:divsChild>
            <w:div w:id="1771311116">
              <w:marLeft w:val="0"/>
              <w:marRight w:val="0"/>
              <w:marTop w:val="0"/>
              <w:marBottom w:val="0"/>
              <w:divBdr>
                <w:top w:val="none" w:sz="0" w:space="0" w:color="auto"/>
                <w:left w:val="none" w:sz="0" w:space="0" w:color="auto"/>
                <w:bottom w:val="none" w:sz="0" w:space="0" w:color="auto"/>
                <w:right w:val="none" w:sz="0" w:space="0" w:color="auto"/>
              </w:divBdr>
            </w:div>
            <w:div w:id="1830242418">
              <w:marLeft w:val="0"/>
              <w:marRight w:val="0"/>
              <w:marTop w:val="0"/>
              <w:marBottom w:val="0"/>
              <w:divBdr>
                <w:top w:val="none" w:sz="0" w:space="0" w:color="auto"/>
                <w:left w:val="none" w:sz="0" w:space="0" w:color="auto"/>
                <w:bottom w:val="none" w:sz="0" w:space="0" w:color="auto"/>
                <w:right w:val="none" w:sz="0" w:space="0" w:color="auto"/>
              </w:divBdr>
            </w:div>
            <w:div w:id="1330671518">
              <w:marLeft w:val="0"/>
              <w:marRight w:val="0"/>
              <w:marTop w:val="0"/>
              <w:marBottom w:val="0"/>
              <w:divBdr>
                <w:top w:val="none" w:sz="0" w:space="0" w:color="auto"/>
                <w:left w:val="none" w:sz="0" w:space="0" w:color="auto"/>
                <w:bottom w:val="none" w:sz="0" w:space="0" w:color="auto"/>
                <w:right w:val="none" w:sz="0" w:space="0" w:color="auto"/>
              </w:divBdr>
            </w:div>
            <w:div w:id="928662746">
              <w:marLeft w:val="0"/>
              <w:marRight w:val="0"/>
              <w:marTop w:val="0"/>
              <w:marBottom w:val="0"/>
              <w:divBdr>
                <w:top w:val="none" w:sz="0" w:space="0" w:color="auto"/>
                <w:left w:val="none" w:sz="0" w:space="0" w:color="auto"/>
                <w:bottom w:val="none" w:sz="0" w:space="0" w:color="auto"/>
                <w:right w:val="none" w:sz="0" w:space="0" w:color="auto"/>
              </w:divBdr>
            </w:div>
          </w:divsChild>
        </w:div>
        <w:div w:id="2112816024">
          <w:marLeft w:val="0"/>
          <w:marRight w:val="0"/>
          <w:marTop w:val="0"/>
          <w:marBottom w:val="0"/>
          <w:divBdr>
            <w:top w:val="none" w:sz="0" w:space="0" w:color="auto"/>
            <w:left w:val="none" w:sz="0" w:space="0" w:color="auto"/>
            <w:bottom w:val="none" w:sz="0" w:space="0" w:color="auto"/>
            <w:right w:val="none" w:sz="0" w:space="0" w:color="auto"/>
          </w:divBdr>
        </w:div>
        <w:div w:id="1416514208">
          <w:marLeft w:val="0"/>
          <w:marRight w:val="0"/>
          <w:marTop w:val="0"/>
          <w:marBottom w:val="0"/>
          <w:divBdr>
            <w:top w:val="none" w:sz="0" w:space="0" w:color="auto"/>
            <w:left w:val="none" w:sz="0" w:space="0" w:color="auto"/>
            <w:bottom w:val="none" w:sz="0" w:space="0" w:color="auto"/>
            <w:right w:val="none" w:sz="0" w:space="0" w:color="auto"/>
          </w:divBdr>
        </w:div>
        <w:div w:id="65957879">
          <w:marLeft w:val="0"/>
          <w:marRight w:val="0"/>
          <w:marTop w:val="0"/>
          <w:marBottom w:val="0"/>
          <w:divBdr>
            <w:top w:val="none" w:sz="0" w:space="0" w:color="auto"/>
            <w:left w:val="none" w:sz="0" w:space="0" w:color="auto"/>
            <w:bottom w:val="none" w:sz="0" w:space="0" w:color="auto"/>
            <w:right w:val="none" w:sz="0" w:space="0" w:color="auto"/>
          </w:divBdr>
        </w:div>
        <w:div w:id="1981570684">
          <w:marLeft w:val="0"/>
          <w:marRight w:val="0"/>
          <w:marTop w:val="0"/>
          <w:marBottom w:val="0"/>
          <w:divBdr>
            <w:top w:val="none" w:sz="0" w:space="0" w:color="auto"/>
            <w:left w:val="none" w:sz="0" w:space="0" w:color="auto"/>
            <w:bottom w:val="none" w:sz="0" w:space="0" w:color="auto"/>
            <w:right w:val="none" w:sz="0" w:space="0" w:color="auto"/>
          </w:divBdr>
        </w:div>
        <w:div w:id="1704406357">
          <w:marLeft w:val="0"/>
          <w:marRight w:val="0"/>
          <w:marTop w:val="0"/>
          <w:marBottom w:val="0"/>
          <w:divBdr>
            <w:top w:val="none" w:sz="0" w:space="0" w:color="auto"/>
            <w:left w:val="none" w:sz="0" w:space="0" w:color="auto"/>
            <w:bottom w:val="none" w:sz="0" w:space="0" w:color="auto"/>
            <w:right w:val="none" w:sz="0" w:space="0" w:color="auto"/>
          </w:divBdr>
        </w:div>
        <w:div w:id="767389345">
          <w:marLeft w:val="0"/>
          <w:marRight w:val="0"/>
          <w:marTop w:val="0"/>
          <w:marBottom w:val="0"/>
          <w:divBdr>
            <w:top w:val="none" w:sz="0" w:space="0" w:color="auto"/>
            <w:left w:val="none" w:sz="0" w:space="0" w:color="auto"/>
            <w:bottom w:val="none" w:sz="0" w:space="0" w:color="auto"/>
            <w:right w:val="none" w:sz="0" w:space="0" w:color="auto"/>
          </w:divBdr>
        </w:div>
        <w:div w:id="963079433">
          <w:marLeft w:val="0"/>
          <w:marRight w:val="0"/>
          <w:marTop w:val="0"/>
          <w:marBottom w:val="0"/>
          <w:divBdr>
            <w:top w:val="none" w:sz="0" w:space="0" w:color="auto"/>
            <w:left w:val="none" w:sz="0" w:space="0" w:color="auto"/>
            <w:bottom w:val="none" w:sz="0" w:space="0" w:color="auto"/>
            <w:right w:val="none" w:sz="0" w:space="0" w:color="auto"/>
          </w:divBdr>
        </w:div>
        <w:div w:id="310057296">
          <w:marLeft w:val="0"/>
          <w:marRight w:val="0"/>
          <w:marTop w:val="0"/>
          <w:marBottom w:val="0"/>
          <w:divBdr>
            <w:top w:val="none" w:sz="0" w:space="0" w:color="auto"/>
            <w:left w:val="none" w:sz="0" w:space="0" w:color="auto"/>
            <w:bottom w:val="none" w:sz="0" w:space="0" w:color="auto"/>
            <w:right w:val="none" w:sz="0" w:space="0" w:color="auto"/>
          </w:divBdr>
        </w:div>
        <w:div w:id="401414798">
          <w:marLeft w:val="0"/>
          <w:marRight w:val="0"/>
          <w:marTop w:val="0"/>
          <w:marBottom w:val="0"/>
          <w:divBdr>
            <w:top w:val="none" w:sz="0" w:space="0" w:color="auto"/>
            <w:left w:val="none" w:sz="0" w:space="0" w:color="auto"/>
            <w:bottom w:val="none" w:sz="0" w:space="0" w:color="auto"/>
            <w:right w:val="none" w:sz="0" w:space="0" w:color="auto"/>
          </w:divBdr>
        </w:div>
        <w:div w:id="1148670870">
          <w:marLeft w:val="0"/>
          <w:marRight w:val="0"/>
          <w:marTop w:val="0"/>
          <w:marBottom w:val="0"/>
          <w:divBdr>
            <w:top w:val="none" w:sz="0" w:space="0" w:color="auto"/>
            <w:left w:val="none" w:sz="0" w:space="0" w:color="auto"/>
            <w:bottom w:val="none" w:sz="0" w:space="0" w:color="auto"/>
            <w:right w:val="none" w:sz="0" w:space="0" w:color="auto"/>
          </w:divBdr>
        </w:div>
        <w:div w:id="1324703966">
          <w:marLeft w:val="0"/>
          <w:marRight w:val="0"/>
          <w:marTop w:val="0"/>
          <w:marBottom w:val="0"/>
          <w:divBdr>
            <w:top w:val="none" w:sz="0" w:space="0" w:color="auto"/>
            <w:left w:val="none" w:sz="0" w:space="0" w:color="auto"/>
            <w:bottom w:val="none" w:sz="0" w:space="0" w:color="auto"/>
            <w:right w:val="none" w:sz="0" w:space="0" w:color="auto"/>
          </w:divBdr>
        </w:div>
        <w:div w:id="965625881">
          <w:marLeft w:val="0"/>
          <w:marRight w:val="0"/>
          <w:marTop w:val="0"/>
          <w:marBottom w:val="0"/>
          <w:divBdr>
            <w:top w:val="none" w:sz="0" w:space="0" w:color="auto"/>
            <w:left w:val="none" w:sz="0" w:space="0" w:color="auto"/>
            <w:bottom w:val="none" w:sz="0" w:space="0" w:color="auto"/>
            <w:right w:val="none" w:sz="0" w:space="0" w:color="auto"/>
          </w:divBdr>
        </w:div>
        <w:div w:id="227689587">
          <w:marLeft w:val="0"/>
          <w:marRight w:val="0"/>
          <w:marTop w:val="0"/>
          <w:marBottom w:val="0"/>
          <w:divBdr>
            <w:top w:val="none" w:sz="0" w:space="0" w:color="auto"/>
            <w:left w:val="none" w:sz="0" w:space="0" w:color="auto"/>
            <w:bottom w:val="none" w:sz="0" w:space="0" w:color="auto"/>
            <w:right w:val="none" w:sz="0" w:space="0" w:color="auto"/>
          </w:divBdr>
        </w:div>
        <w:div w:id="73934413">
          <w:marLeft w:val="0"/>
          <w:marRight w:val="0"/>
          <w:marTop w:val="0"/>
          <w:marBottom w:val="0"/>
          <w:divBdr>
            <w:top w:val="none" w:sz="0" w:space="0" w:color="auto"/>
            <w:left w:val="none" w:sz="0" w:space="0" w:color="auto"/>
            <w:bottom w:val="none" w:sz="0" w:space="0" w:color="auto"/>
            <w:right w:val="none" w:sz="0" w:space="0" w:color="auto"/>
          </w:divBdr>
        </w:div>
        <w:div w:id="1581017098">
          <w:marLeft w:val="0"/>
          <w:marRight w:val="0"/>
          <w:marTop w:val="0"/>
          <w:marBottom w:val="0"/>
          <w:divBdr>
            <w:top w:val="none" w:sz="0" w:space="0" w:color="auto"/>
            <w:left w:val="none" w:sz="0" w:space="0" w:color="auto"/>
            <w:bottom w:val="none" w:sz="0" w:space="0" w:color="auto"/>
            <w:right w:val="none" w:sz="0" w:space="0" w:color="auto"/>
          </w:divBdr>
        </w:div>
        <w:div w:id="2062091237">
          <w:marLeft w:val="0"/>
          <w:marRight w:val="0"/>
          <w:marTop w:val="0"/>
          <w:marBottom w:val="0"/>
          <w:divBdr>
            <w:top w:val="none" w:sz="0" w:space="0" w:color="auto"/>
            <w:left w:val="none" w:sz="0" w:space="0" w:color="auto"/>
            <w:bottom w:val="none" w:sz="0" w:space="0" w:color="auto"/>
            <w:right w:val="none" w:sz="0" w:space="0" w:color="auto"/>
          </w:divBdr>
        </w:div>
        <w:div w:id="2122258130">
          <w:marLeft w:val="0"/>
          <w:marRight w:val="0"/>
          <w:marTop w:val="0"/>
          <w:marBottom w:val="0"/>
          <w:divBdr>
            <w:top w:val="none" w:sz="0" w:space="0" w:color="auto"/>
            <w:left w:val="none" w:sz="0" w:space="0" w:color="auto"/>
            <w:bottom w:val="none" w:sz="0" w:space="0" w:color="auto"/>
            <w:right w:val="none" w:sz="0" w:space="0" w:color="auto"/>
          </w:divBdr>
        </w:div>
        <w:div w:id="383675781">
          <w:marLeft w:val="0"/>
          <w:marRight w:val="0"/>
          <w:marTop w:val="0"/>
          <w:marBottom w:val="0"/>
          <w:divBdr>
            <w:top w:val="none" w:sz="0" w:space="0" w:color="auto"/>
            <w:left w:val="none" w:sz="0" w:space="0" w:color="auto"/>
            <w:bottom w:val="none" w:sz="0" w:space="0" w:color="auto"/>
            <w:right w:val="none" w:sz="0" w:space="0" w:color="auto"/>
          </w:divBdr>
        </w:div>
        <w:div w:id="974065325">
          <w:marLeft w:val="0"/>
          <w:marRight w:val="0"/>
          <w:marTop w:val="0"/>
          <w:marBottom w:val="0"/>
          <w:divBdr>
            <w:top w:val="none" w:sz="0" w:space="0" w:color="auto"/>
            <w:left w:val="none" w:sz="0" w:space="0" w:color="auto"/>
            <w:bottom w:val="none" w:sz="0" w:space="0" w:color="auto"/>
            <w:right w:val="none" w:sz="0" w:space="0" w:color="auto"/>
          </w:divBdr>
        </w:div>
        <w:div w:id="285356033">
          <w:marLeft w:val="0"/>
          <w:marRight w:val="0"/>
          <w:marTop w:val="0"/>
          <w:marBottom w:val="0"/>
          <w:divBdr>
            <w:top w:val="none" w:sz="0" w:space="0" w:color="auto"/>
            <w:left w:val="none" w:sz="0" w:space="0" w:color="auto"/>
            <w:bottom w:val="none" w:sz="0" w:space="0" w:color="auto"/>
            <w:right w:val="none" w:sz="0" w:space="0" w:color="auto"/>
          </w:divBdr>
        </w:div>
        <w:div w:id="859516167">
          <w:marLeft w:val="0"/>
          <w:marRight w:val="0"/>
          <w:marTop w:val="0"/>
          <w:marBottom w:val="0"/>
          <w:divBdr>
            <w:top w:val="none" w:sz="0" w:space="0" w:color="auto"/>
            <w:left w:val="none" w:sz="0" w:space="0" w:color="auto"/>
            <w:bottom w:val="none" w:sz="0" w:space="0" w:color="auto"/>
            <w:right w:val="none" w:sz="0" w:space="0" w:color="auto"/>
          </w:divBdr>
        </w:div>
        <w:div w:id="223026219">
          <w:marLeft w:val="0"/>
          <w:marRight w:val="0"/>
          <w:marTop w:val="0"/>
          <w:marBottom w:val="0"/>
          <w:divBdr>
            <w:top w:val="none" w:sz="0" w:space="0" w:color="auto"/>
            <w:left w:val="none" w:sz="0" w:space="0" w:color="auto"/>
            <w:bottom w:val="none" w:sz="0" w:space="0" w:color="auto"/>
            <w:right w:val="none" w:sz="0" w:space="0" w:color="auto"/>
          </w:divBdr>
        </w:div>
        <w:div w:id="492572639">
          <w:marLeft w:val="0"/>
          <w:marRight w:val="0"/>
          <w:marTop w:val="0"/>
          <w:marBottom w:val="0"/>
          <w:divBdr>
            <w:top w:val="none" w:sz="0" w:space="0" w:color="auto"/>
            <w:left w:val="none" w:sz="0" w:space="0" w:color="auto"/>
            <w:bottom w:val="none" w:sz="0" w:space="0" w:color="auto"/>
            <w:right w:val="none" w:sz="0" w:space="0" w:color="auto"/>
          </w:divBdr>
        </w:div>
        <w:div w:id="1612467872">
          <w:marLeft w:val="0"/>
          <w:marRight w:val="0"/>
          <w:marTop w:val="0"/>
          <w:marBottom w:val="0"/>
          <w:divBdr>
            <w:top w:val="none" w:sz="0" w:space="0" w:color="auto"/>
            <w:left w:val="none" w:sz="0" w:space="0" w:color="auto"/>
            <w:bottom w:val="none" w:sz="0" w:space="0" w:color="auto"/>
            <w:right w:val="none" w:sz="0" w:space="0" w:color="auto"/>
          </w:divBdr>
        </w:div>
        <w:div w:id="1568417990">
          <w:marLeft w:val="0"/>
          <w:marRight w:val="0"/>
          <w:marTop w:val="0"/>
          <w:marBottom w:val="0"/>
          <w:divBdr>
            <w:top w:val="none" w:sz="0" w:space="0" w:color="auto"/>
            <w:left w:val="none" w:sz="0" w:space="0" w:color="auto"/>
            <w:bottom w:val="none" w:sz="0" w:space="0" w:color="auto"/>
            <w:right w:val="none" w:sz="0" w:space="0" w:color="auto"/>
          </w:divBdr>
        </w:div>
        <w:div w:id="1136144118">
          <w:marLeft w:val="0"/>
          <w:marRight w:val="0"/>
          <w:marTop w:val="0"/>
          <w:marBottom w:val="0"/>
          <w:divBdr>
            <w:top w:val="none" w:sz="0" w:space="0" w:color="auto"/>
            <w:left w:val="none" w:sz="0" w:space="0" w:color="auto"/>
            <w:bottom w:val="none" w:sz="0" w:space="0" w:color="auto"/>
            <w:right w:val="none" w:sz="0" w:space="0" w:color="auto"/>
          </w:divBdr>
        </w:div>
        <w:div w:id="868682865">
          <w:marLeft w:val="0"/>
          <w:marRight w:val="0"/>
          <w:marTop w:val="0"/>
          <w:marBottom w:val="0"/>
          <w:divBdr>
            <w:top w:val="none" w:sz="0" w:space="0" w:color="auto"/>
            <w:left w:val="none" w:sz="0" w:space="0" w:color="auto"/>
            <w:bottom w:val="none" w:sz="0" w:space="0" w:color="auto"/>
            <w:right w:val="none" w:sz="0" w:space="0" w:color="auto"/>
          </w:divBdr>
        </w:div>
        <w:div w:id="1447888353">
          <w:marLeft w:val="0"/>
          <w:marRight w:val="0"/>
          <w:marTop w:val="0"/>
          <w:marBottom w:val="0"/>
          <w:divBdr>
            <w:top w:val="none" w:sz="0" w:space="0" w:color="auto"/>
            <w:left w:val="none" w:sz="0" w:space="0" w:color="auto"/>
            <w:bottom w:val="none" w:sz="0" w:space="0" w:color="auto"/>
            <w:right w:val="none" w:sz="0" w:space="0" w:color="auto"/>
          </w:divBdr>
        </w:div>
        <w:div w:id="324238748">
          <w:marLeft w:val="0"/>
          <w:marRight w:val="0"/>
          <w:marTop w:val="0"/>
          <w:marBottom w:val="0"/>
          <w:divBdr>
            <w:top w:val="none" w:sz="0" w:space="0" w:color="auto"/>
            <w:left w:val="none" w:sz="0" w:space="0" w:color="auto"/>
            <w:bottom w:val="none" w:sz="0" w:space="0" w:color="auto"/>
            <w:right w:val="none" w:sz="0" w:space="0" w:color="auto"/>
          </w:divBdr>
        </w:div>
        <w:div w:id="53965639">
          <w:marLeft w:val="0"/>
          <w:marRight w:val="0"/>
          <w:marTop w:val="0"/>
          <w:marBottom w:val="0"/>
          <w:divBdr>
            <w:top w:val="none" w:sz="0" w:space="0" w:color="auto"/>
            <w:left w:val="none" w:sz="0" w:space="0" w:color="auto"/>
            <w:bottom w:val="none" w:sz="0" w:space="0" w:color="auto"/>
            <w:right w:val="none" w:sz="0" w:space="0" w:color="auto"/>
          </w:divBdr>
        </w:div>
        <w:div w:id="562908906">
          <w:marLeft w:val="0"/>
          <w:marRight w:val="0"/>
          <w:marTop w:val="0"/>
          <w:marBottom w:val="0"/>
          <w:divBdr>
            <w:top w:val="none" w:sz="0" w:space="0" w:color="auto"/>
            <w:left w:val="none" w:sz="0" w:space="0" w:color="auto"/>
            <w:bottom w:val="none" w:sz="0" w:space="0" w:color="auto"/>
            <w:right w:val="none" w:sz="0" w:space="0" w:color="auto"/>
          </w:divBdr>
        </w:div>
        <w:div w:id="957298140">
          <w:marLeft w:val="0"/>
          <w:marRight w:val="0"/>
          <w:marTop w:val="0"/>
          <w:marBottom w:val="0"/>
          <w:divBdr>
            <w:top w:val="none" w:sz="0" w:space="0" w:color="auto"/>
            <w:left w:val="none" w:sz="0" w:space="0" w:color="auto"/>
            <w:bottom w:val="none" w:sz="0" w:space="0" w:color="auto"/>
            <w:right w:val="none" w:sz="0" w:space="0" w:color="auto"/>
          </w:divBdr>
        </w:div>
        <w:div w:id="1362315252">
          <w:marLeft w:val="0"/>
          <w:marRight w:val="0"/>
          <w:marTop w:val="0"/>
          <w:marBottom w:val="0"/>
          <w:divBdr>
            <w:top w:val="none" w:sz="0" w:space="0" w:color="auto"/>
            <w:left w:val="none" w:sz="0" w:space="0" w:color="auto"/>
            <w:bottom w:val="none" w:sz="0" w:space="0" w:color="auto"/>
            <w:right w:val="none" w:sz="0" w:space="0" w:color="auto"/>
          </w:divBdr>
        </w:div>
      </w:divsChild>
    </w:div>
    <w:div w:id="1941177323">
      <w:bodyDiv w:val="1"/>
      <w:marLeft w:val="0"/>
      <w:marRight w:val="0"/>
      <w:marTop w:val="0"/>
      <w:marBottom w:val="0"/>
      <w:divBdr>
        <w:top w:val="none" w:sz="0" w:space="0" w:color="auto"/>
        <w:left w:val="none" w:sz="0" w:space="0" w:color="auto"/>
        <w:bottom w:val="none" w:sz="0" w:space="0" w:color="auto"/>
        <w:right w:val="none" w:sz="0" w:space="0" w:color="auto"/>
      </w:divBdr>
      <w:divsChild>
        <w:div w:id="652412874">
          <w:marLeft w:val="0"/>
          <w:marRight w:val="0"/>
          <w:marTop w:val="0"/>
          <w:marBottom w:val="0"/>
          <w:divBdr>
            <w:top w:val="none" w:sz="0" w:space="0" w:color="auto"/>
            <w:left w:val="none" w:sz="0" w:space="0" w:color="auto"/>
            <w:bottom w:val="none" w:sz="0" w:space="0" w:color="auto"/>
            <w:right w:val="none" w:sz="0" w:space="0" w:color="auto"/>
          </w:divBdr>
        </w:div>
        <w:div w:id="1734695089">
          <w:marLeft w:val="0"/>
          <w:marRight w:val="0"/>
          <w:marTop w:val="0"/>
          <w:marBottom w:val="0"/>
          <w:divBdr>
            <w:top w:val="none" w:sz="0" w:space="0" w:color="auto"/>
            <w:left w:val="none" w:sz="0" w:space="0" w:color="auto"/>
            <w:bottom w:val="none" w:sz="0" w:space="0" w:color="auto"/>
            <w:right w:val="none" w:sz="0" w:space="0" w:color="auto"/>
          </w:divBdr>
        </w:div>
        <w:div w:id="592473766">
          <w:marLeft w:val="0"/>
          <w:marRight w:val="0"/>
          <w:marTop w:val="0"/>
          <w:marBottom w:val="0"/>
          <w:divBdr>
            <w:top w:val="none" w:sz="0" w:space="0" w:color="auto"/>
            <w:left w:val="none" w:sz="0" w:space="0" w:color="auto"/>
            <w:bottom w:val="none" w:sz="0" w:space="0" w:color="auto"/>
            <w:right w:val="none" w:sz="0" w:space="0" w:color="auto"/>
          </w:divBdr>
        </w:div>
        <w:div w:id="256906959">
          <w:marLeft w:val="0"/>
          <w:marRight w:val="0"/>
          <w:marTop w:val="0"/>
          <w:marBottom w:val="0"/>
          <w:divBdr>
            <w:top w:val="none" w:sz="0" w:space="0" w:color="auto"/>
            <w:left w:val="none" w:sz="0" w:space="0" w:color="auto"/>
            <w:bottom w:val="none" w:sz="0" w:space="0" w:color="auto"/>
            <w:right w:val="none" w:sz="0" w:space="0" w:color="auto"/>
          </w:divBdr>
        </w:div>
        <w:div w:id="542400641">
          <w:marLeft w:val="0"/>
          <w:marRight w:val="0"/>
          <w:marTop w:val="0"/>
          <w:marBottom w:val="0"/>
          <w:divBdr>
            <w:top w:val="none" w:sz="0" w:space="0" w:color="auto"/>
            <w:left w:val="none" w:sz="0" w:space="0" w:color="auto"/>
            <w:bottom w:val="none" w:sz="0" w:space="0" w:color="auto"/>
            <w:right w:val="none" w:sz="0" w:space="0" w:color="auto"/>
          </w:divBdr>
        </w:div>
        <w:div w:id="1235356400">
          <w:marLeft w:val="0"/>
          <w:marRight w:val="0"/>
          <w:marTop w:val="0"/>
          <w:marBottom w:val="0"/>
          <w:divBdr>
            <w:top w:val="none" w:sz="0" w:space="0" w:color="auto"/>
            <w:left w:val="none" w:sz="0" w:space="0" w:color="auto"/>
            <w:bottom w:val="none" w:sz="0" w:space="0" w:color="auto"/>
            <w:right w:val="none" w:sz="0" w:space="0" w:color="auto"/>
          </w:divBdr>
        </w:div>
        <w:div w:id="404763795">
          <w:marLeft w:val="0"/>
          <w:marRight w:val="0"/>
          <w:marTop w:val="0"/>
          <w:marBottom w:val="0"/>
          <w:divBdr>
            <w:top w:val="none" w:sz="0" w:space="0" w:color="auto"/>
            <w:left w:val="none" w:sz="0" w:space="0" w:color="auto"/>
            <w:bottom w:val="none" w:sz="0" w:space="0" w:color="auto"/>
            <w:right w:val="none" w:sz="0" w:space="0" w:color="auto"/>
          </w:divBdr>
        </w:div>
        <w:div w:id="263273313">
          <w:marLeft w:val="0"/>
          <w:marRight w:val="0"/>
          <w:marTop w:val="0"/>
          <w:marBottom w:val="0"/>
          <w:divBdr>
            <w:top w:val="none" w:sz="0" w:space="0" w:color="auto"/>
            <w:left w:val="none" w:sz="0" w:space="0" w:color="auto"/>
            <w:bottom w:val="none" w:sz="0" w:space="0" w:color="auto"/>
            <w:right w:val="none" w:sz="0" w:space="0" w:color="auto"/>
          </w:divBdr>
        </w:div>
        <w:div w:id="486475660">
          <w:marLeft w:val="0"/>
          <w:marRight w:val="0"/>
          <w:marTop w:val="0"/>
          <w:marBottom w:val="0"/>
          <w:divBdr>
            <w:top w:val="none" w:sz="0" w:space="0" w:color="auto"/>
            <w:left w:val="none" w:sz="0" w:space="0" w:color="auto"/>
            <w:bottom w:val="none" w:sz="0" w:space="0" w:color="auto"/>
            <w:right w:val="none" w:sz="0" w:space="0" w:color="auto"/>
          </w:divBdr>
        </w:div>
        <w:div w:id="34668899">
          <w:marLeft w:val="0"/>
          <w:marRight w:val="0"/>
          <w:marTop w:val="0"/>
          <w:marBottom w:val="0"/>
          <w:divBdr>
            <w:top w:val="none" w:sz="0" w:space="0" w:color="auto"/>
            <w:left w:val="none" w:sz="0" w:space="0" w:color="auto"/>
            <w:bottom w:val="none" w:sz="0" w:space="0" w:color="auto"/>
            <w:right w:val="none" w:sz="0" w:space="0" w:color="auto"/>
          </w:divBdr>
        </w:div>
        <w:div w:id="987057270">
          <w:marLeft w:val="0"/>
          <w:marRight w:val="0"/>
          <w:marTop w:val="0"/>
          <w:marBottom w:val="0"/>
          <w:divBdr>
            <w:top w:val="none" w:sz="0" w:space="0" w:color="auto"/>
            <w:left w:val="none" w:sz="0" w:space="0" w:color="auto"/>
            <w:bottom w:val="none" w:sz="0" w:space="0" w:color="auto"/>
            <w:right w:val="none" w:sz="0" w:space="0" w:color="auto"/>
          </w:divBdr>
        </w:div>
        <w:div w:id="1934967177">
          <w:marLeft w:val="0"/>
          <w:marRight w:val="0"/>
          <w:marTop w:val="0"/>
          <w:marBottom w:val="0"/>
          <w:divBdr>
            <w:top w:val="none" w:sz="0" w:space="0" w:color="auto"/>
            <w:left w:val="none" w:sz="0" w:space="0" w:color="auto"/>
            <w:bottom w:val="none" w:sz="0" w:space="0" w:color="auto"/>
            <w:right w:val="none" w:sz="0" w:space="0" w:color="auto"/>
          </w:divBdr>
        </w:div>
        <w:div w:id="1304309601">
          <w:marLeft w:val="0"/>
          <w:marRight w:val="0"/>
          <w:marTop w:val="0"/>
          <w:marBottom w:val="0"/>
          <w:divBdr>
            <w:top w:val="none" w:sz="0" w:space="0" w:color="auto"/>
            <w:left w:val="none" w:sz="0" w:space="0" w:color="auto"/>
            <w:bottom w:val="none" w:sz="0" w:space="0" w:color="auto"/>
            <w:right w:val="none" w:sz="0" w:space="0" w:color="auto"/>
          </w:divBdr>
        </w:div>
        <w:div w:id="684408011">
          <w:marLeft w:val="0"/>
          <w:marRight w:val="0"/>
          <w:marTop w:val="0"/>
          <w:marBottom w:val="0"/>
          <w:divBdr>
            <w:top w:val="none" w:sz="0" w:space="0" w:color="auto"/>
            <w:left w:val="none" w:sz="0" w:space="0" w:color="auto"/>
            <w:bottom w:val="none" w:sz="0" w:space="0" w:color="auto"/>
            <w:right w:val="none" w:sz="0" w:space="0" w:color="auto"/>
          </w:divBdr>
        </w:div>
        <w:div w:id="1686402103">
          <w:marLeft w:val="0"/>
          <w:marRight w:val="0"/>
          <w:marTop w:val="0"/>
          <w:marBottom w:val="0"/>
          <w:divBdr>
            <w:top w:val="none" w:sz="0" w:space="0" w:color="auto"/>
            <w:left w:val="none" w:sz="0" w:space="0" w:color="auto"/>
            <w:bottom w:val="none" w:sz="0" w:space="0" w:color="auto"/>
            <w:right w:val="none" w:sz="0" w:space="0" w:color="auto"/>
          </w:divBdr>
        </w:div>
        <w:div w:id="107286771">
          <w:marLeft w:val="0"/>
          <w:marRight w:val="0"/>
          <w:marTop w:val="0"/>
          <w:marBottom w:val="0"/>
          <w:divBdr>
            <w:top w:val="none" w:sz="0" w:space="0" w:color="auto"/>
            <w:left w:val="none" w:sz="0" w:space="0" w:color="auto"/>
            <w:bottom w:val="none" w:sz="0" w:space="0" w:color="auto"/>
            <w:right w:val="none" w:sz="0" w:space="0" w:color="auto"/>
          </w:divBdr>
        </w:div>
        <w:div w:id="1417631963">
          <w:marLeft w:val="0"/>
          <w:marRight w:val="0"/>
          <w:marTop w:val="0"/>
          <w:marBottom w:val="0"/>
          <w:divBdr>
            <w:top w:val="none" w:sz="0" w:space="0" w:color="auto"/>
            <w:left w:val="none" w:sz="0" w:space="0" w:color="auto"/>
            <w:bottom w:val="none" w:sz="0" w:space="0" w:color="auto"/>
            <w:right w:val="none" w:sz="0" w:space="0" w:color="auto"/>
          </w:divBdr>
        </w:div>
        <w:div w:id="1939021697">
          <w:marLeft w:val="0"/>
          <w:marRight w:val="0"/>
          <w:marTop w:val="0"/>
          <w:marBottom w:val="0"/>
          <w:divBdr>
            <w:top w:val="none" w:sz="0" w:space="0" w:color="auto"/>
            <w:left w:val="none" w:sz="0" w:space="0" w:color="auto"/>
            <w:bottom w:val="none" w:sz="0" w:space="0" w:color="auto"/>
            <w:right w:val="none" w:sz="0" w:space="0" w:color="auto"/>
          </w:divBdr>
        </w:div>
        <w:div w:id="865756510">
          <w:marLeft w:val="0"/>
          <w:marRight w:val="0"/>
          <w:marTop w:val="0"/>
          <w:marBottom w:val="0"/>
          <w:divBdr>
            <w:top w:val="none" w:sz="0" w:space="0" w:color="auto"/>
            <w:left w:val="none" w:sz="0" w:space="0" w:color="auto"/>
            <w:bottom w:val="none" w:sz="0" w:space="0" w:color="auto"/>
            <w:right w:val="none" w:sz="0" w:space="0" w:color="auto"/>
          </w:divBdr>
        </w:div>
      </w:divsChild>
    </w:div>
    <w:div w:id="2032995649">
      <w:bodyDiv w:val="1"/>
      <w:marLeft w:val="0"/>
      <w:marRight w:val="0"/>
      <w:marTop w:val="0"/>
      <w:marBottom w:val="0"/>
      <w:divBdr>
        <w:top w:val="none" w:sz="0" w:space="0" w:color="auto"/>
        <w:left w:val="none" w:sz="0" w:space="0" w:color="auto"/>
        <w:bottom w:val="none" w:sz="0" w:space="0" w:color="auto"/>
        <w:right w:val="none" w:sz="0" w:space="0" w:color="auto"/>
      </w:divBdr>
      <w:divsChild>
        <w:div w:id="1440173885">
          <w:marLeft w:val="0"/>
          <w:marRight w:val="0"/>
          <w:marTop w:val="0"/>
          <w:marBottom w:val="0"/>
          <w:divBdr>
            <w:top w:val="none" w:sz="0" w:space="0" w:color="auto"/>
            <w:left w:val="none" w:sz="0" w:space="0" w:color="auto"/>
            <w:bottom w:val="none" w:sz="0" w:space="0" w:color="auto"/>
            <w:right w:val="none" w:sz="0" w:space="0" w:color="auto"/>
          </w:divBdr>
        </w:div>
        <w:div w:id="126632102">
          <w:marLeft w:val="0"/>
          <w:marRight w:val="0"/>
          <w:marTop w:val="0"/>
          <w:marBottom w:val="0"/>
          <w:divBdr>
            <w:top w:val="none" w:sz="0" w:space="0" w:color="auto"/>
            <w:left w:val="none" w:sz="0" w:space="0" w:color="auto"/>
            <w:bottom w:val="none" w:sz="0" w:space="0" w:color="auto"/>
            <w:right w:val="none" w:sz="0" w:space="0" w:color="auto"/>
          </w:divBdr>
        </w:div>
        <w:div w:id="946548003">
          <w:marLeft w:val="0"/>
          <w:marRight w:val="0"/>
          <w:marTop w:val="0"/>
          <w:marBottom w:val="0"/>
          <w:divBdr>
            <w:top w:val="none" w:sz="0" w:space="0" w:color="auto"/>
            <w:left w:val="none" w:sz="0" w:space="0" w:color="auto"/>
            <w:bottom w:val="none" w:sz="0" w:space="0" w:color="auto"/>
            <w:right w:val="none" w:sz="0" w:space="0" w:color="auto"/>
          </w:divBdr>
        </w:div>
        <w:div w:id="994577018">
          <w:marLeft w:val="0"/>
          <w:marRight w:val="0"/>
          <w:marTop w:val="0"/>
          <w:marBottom w:val="0"/>
          <w:divBdr>
            <w:top w:val="none" w:sz="0" w:space="0" w:color="auto"/>
            <w:left w:val="none" w:sz="0" w:space="0" w:color="auto"/>
            <w:bottom w:val="none" w:sz="0" w:space="0" w:color="auto"/>
            <w:right w:val="none" w:sz="0" w:space="0" w:color="auto"/>
          </w:divBdr>
        </w:div>
        <w:div w:id="1675380741">
          <w:marLeft w:val="0"/>
          <w:marRight w:val="0"/>
          <w:marTop w:val="0"/>
          <w:marBottom w:val="0"/>
          <w:divBdr>
            <w:top w:val="none" w:sz="0" w:space="0" w:color="auto"/>
            <w:left w:val="none" w:sz="0" w:space="0" w:color="auto"/>
            <w:bottom w:val="none" w:sz="0" w:space="0" w:color="auto"/>
            <w:right w:val="none" w:sz="0" w:space="0" w:color="auto"/>
          </w:divBdr>
        </w:div>
        <w:div w:id="1567105005">
          <w:marLeft w:val="0"/>
          <w:marRight w:val="0"/>
          <w:marTop w:val="0"/>
          <w:marBottom w:val="0"/>
          <w:divBdr>
            <w:top w:val="none" w:sz="0" w:space="0" w:color="auto"/>
            <w:left w:val="none" w:sz="0" w:space="0" w:color="auto"/>
            <w:bottom w:val="none" w:sz="0" w:space="0" w:color="auto"/>
            <w:right w:val="none" w:sz="0" w:space="0" w:color="auto"/>
          </w:divBdr>
          <w:divsChild>
            <w:div w:id="376393583">
              <w:marLeft w:val="0"/>
              <w:marRight w:val="0"/>
              <w:marTop w:val="0"/>
              <w:marBottom w:val="0"/>
              <w:divBdr>
                <w:top w:val="none" w:sz="0" w:space="0" w:color="auto"/>
                <w:left w:val="none" w:sz="0" w:space="0" w:color="auto"/>
                <w:bottom w:val="none" w:sz="0" w:space="0" w:color="auto"/>
                <w:right w:val="none" w:sz="0" w:space="0" w:color="auto"/>
              </w:divBdr>
            </w:div>
            <w:div w:id="2094351597">
              <w:marLeft w:val="0"/>
              <w:marRight w:val="0"/>
              <w:marTop w:val="0"/>
              <w:marBottom w:val="0"/>
              <w:divBdr>
                <w:top w:val="none" w:sz="0" w:space="0" w:color="auto"/>
                <w:left w:val="none" w:sz="0" w:space="0" w:color="auto"/>
                <w:bottom w:val="none" w:sz="0" w:space="0" w:color="auto"/>
                <w:right w:val="none" w:sz="0" w:space="0" w:color="auto"/>
              </w:divBdr>
            </w:div>
            <w:div w:id="1405840590">
              <w:marLeft w:val="0"/>
              <w:marRight w:val="0"/>
              <w:marTop w:val="0"/>
              <w:marBottom w:val="0"/>
              <w:divBdr>
                <w:top w:val="none" w:sz="0" w:space="0" w:color="auto"/>
                <w:left w:val="none" w:sz="0" w:space="0" w:color="auto"/>
                <w:bottom w:val="none" w:sz="0" w:space="0" w:color="auto"/>
                <w:right w:val="none" w:sz="0" w:space="0" w:color="auto"/>
              </w:divBdr>
            </w:div>
            <w:div w:id="1789736259">
              <w:marLeft w:val="0"/>
              <w:marRight w:val="0"/>
              <w:marTop w:val="0"/>
              <w:marBottom w:val="0"/>
              <w:divBdr>
                <w:top w:val="none" w:sz="0" w:space="0" w:color="auto"/>
                <w:left w:val="none" w:sz="0" w:space="0" w:color="auto"/>
                <w:bottom w:val="none" w:sz="0" w:space="0" w:color="auto"/>
                <w:right w:val="none" w:sz="0" w:space="0" w:color="auto"/>
              </w:divBdr>
            </w:div>
          </w:divsChild>
        </w:div>
        <w:div w:id="311716824">
          <w:marLeft w:val="0"/>
          <w:marRight w:val="0"/>
          <w:marTop w:val="0"/>
          <w:marBottom w:val="0"/>
          <w:divBdr>
            <w:top w:val="none" w:sz="0" w:space="0" w:color="auto"/>
            <w:left w:val="none" w:sz="0" w:space="0" w:color="auto"/>
            <w:bottom w:val="none" w:sz="0" w:space="0" w:color="auto"/>
            <w:right w:val="none" w:sz="0" w:space="0" w:color="auto"/>
          </w:divBdr>
          <w:divsChild>
            <w:div w:id="1268807146">
              <w:marLeft w:val="0"/>
              <w:marRight w:val="0"/>
              <w:marTop w:val="0"/>
              <w:marBottom w:val="0"/>
              <w:divBdr>
                <w:top w:val="none" w:sz="0" w:space="0" w:color="auto"/>
                <w:left w:val="none" w:sz="0" w:space="0" w:color="auto"/>
                <w:bottom w:val="none" w:sz="0" w:space="0" w:color="auto"/>
                <w:right w:val="none" w:sz="0" w:space="0" w:color="auto"/>
              </w:divBdr>
            </w:div>
            <w:div w:id="861670988">
              <w:marLeft w:val="0"/>
              <w:marRight w:val="0"/>
              <w:marTop w:val="0"/>
              <w:marBottom w:val="0"/>
              <w:divBdr>
                <w:top w:val="none" w:sz="0" w:space="0" w:color="auto"/>
                <w:left w:val="none" w:sz="0" w:space="0" w:color="auto"/>
                <w:bottom w:val="none" w:sz="0" w:space="0" w:color="auto"/>
                <w:right w:val="none" w:sz="0" w:space="0" w:color="auto"/>
              </w:divBdr>
            </w:div>
            <w:div w:id="115757865">
              <w:marLeft w:val="0"/>
              <w:marRight w:val="0"/>
              <w:marTop w:val="0"/>
              <w:marBottom w:val="0"/>
              <w:divBdr>
                <w:top w:val="none" w:sz="0" w:space="0" w:color="auto"/>
                <w:left w:val="none" w:sz="0" w:space="0" w:color="auto"/>
                <w:bottom w:val="none" w:sz="0" w:space="0" w:color="auto"/>
                <w:right w:val="none" w:sz="0" w:space="0" w:color="auto"/>
              </w:divBdr>
            </w:div>
            <w:div w:id="2103257251">
              <w:marLeft w:val="0"/>
              <w:marRight w:val="0"/>
              <w:marTop w:val="0"/>
              <w:marBottom w:val="0"/>
              <w:divBdr>
                <w:top w:val="none" w:sz="0" w:space="0" w:color="auto"/>
                <w:left w:val="none" w:sz="0" w:space="0" w:color="auto"/>
                <w:bottom w:val="none" w:sz="0" w:space="0" w:color="auto"/>
                <w:right w:val="none" w:sz="0" w:space="0" w:color="auto"/>
              </w:divBdr>
            </w:div>
            <w:div w:id="31662633">
              <w:marLeft w:val="0"/>
              <w:marRight w:val="0"/>
              <w:marTop w:val="0"/>
              <w:marBottom w:val="0"/>
              <w:divBdr>
                <w:top w:val="none" w:sz="0" w:space="0" w:color="auto"/>
                <w:left w:val="none" w:sz="0" w:space="0" w:color="auto"/>
                <w:bottom w:val="none" w:sz="0" w:space="0" w:color="auto"/>
                <w:right w:val="none" w:sz="0" w:space="0" w:color="auto"/>
              </w:divBdr>
            </w:div>
          </w:divsChild>
        </w:div>
        <w:div w:id="1519738195">
          <w:marLeft w:val="0"/>
          <w:marRight w:val="0"/>
          <w:marTop w:val="0"/>
          <w:marBottom w:val="0"/>
          <w:divBdr>
            <w:top w:val="none" w:sz="0" w:space="0" w:color="auto"/>
            <w:left w:val="none" w:sz="0" w:space="0" w:color="auto"/>
            <w:bottom w:val="none" w:sz="0" w:space="0" w:color="auto"/>
            <w:right w:val="none" w:sz="0" w:space="0" w:color="auto"/>
          </w:divBdr>
        </w:div>
        <w:div w:id="1867596073">
          <w:marLeft w:val="0"/>
          <w:marRight w:val="0"/>
          <w:marTop w:val="0"/>
          <w:marBottom w:val="0"/>
          <w:divBdr>
            <w:top w:val="none" w:sz="0" w:space="0" w:color="auto"/>
            <w:left w:val="none" w:sz="0" w:space="0" w:color="auto"/>
            <w:bottom w:val="none" w:sz="0" w:space="0" w:color="auto"/>
            <w:right w:val="none" w:sz="0" w:space="0" w:color="auto"/>
          </w:divBdr>
        </w:div>
        <w:div w:id="1532957938">
          <w:marLeft w:val="0"/>
          <w:marRight w:val="0"/>
          <w:marTop w:val="0"/>
          <w:marBottom w:val="0"/>
          <w:divBdr>
            <w:top w:val="none" w:sz="0" w:space="0" w:color="auto"/>
            <w:left w:val="none" w:sz="0" w:space="0" w:color="auto"/>
            <w:bottom w:val="none" w:sz="0" w:space="0" w:color="auto"/>
            <w:right w:val="none" w:sz="0" w:space="0" w:color="auto"/>
          </w:divBdr>
        </w:div>
        <w:div w:id="169754936">
          <w:marLeft w:val="0"/>
          <w:marRight w:val="0"/>
          <w:marTop w:val="0"/>
          <w:marBottom w:val="0"/>
          <w:divBdr>
            <w:top w:val="none" w:sz="0" w:space="0" w:color="auto"/>
            <w:left w:val="none" w:sz="0" w:space="0" w:color="auto"/>
            <w:bottom w:val="none" w:sz="0" w:space="0" w:color="auto"/>
            <w:right w:val="none" w:sz="0" w:space="0" w:color="auto"/>
          </w:divBdr>
        </w:div>
        <w:div w:id="754327441">
          <w:marLeft w:val="0"/>
          <w:marRight w:val="0"/>
          <w:marTop w:val="0"/>
          <w:marBottom w:val="0"/>
          <w:divBdr>
            <w:top w:val="none" w:sz="0" w:space="0" w:color="auto"/>
            <w:left w:val="none" w:sz="0" w:space="0" w:color="auto"/>
            <w:bottom w:val="none" w:sz="0" w:space="0" w:color="auto"/>
            <w:right w:val="none" w:sz="0" w:space="0" w:color="auto"/>
          </w:divBdr>
        </w:div>
        <w:div w:id="560991601">
          <w:marLeft w:val="0"/>
          <w:marRight w:val="0"/>
          <w:marTop w:val="0"/>
          <w:marBottom w:val="0"/>
          <w:divBdr>
            <w:top w:val="none" w:sz="0" w:space="0" w:color="auto"/>
            <w:left w:val="none" w:sz="0" w:space="0" w:color="auto"/>
            <w:bottom w:val="none" w:sz="0" w:space="0" w:color="auto"/>
            <w:right w:val="none" w:sz="0" w:space="0" w:color="auto"/>
          </w:divBdr>
          <w:divsChild>
            <w:div w:id="916860161">
              <w:marLeft w:val="0"/>
              <w:marRight w:val="0"/>
              <w:marTop w:val="0"/>
              <w:marBottom w:val="0"/>
              <w:divBdr>
                <w:top w:val="none" w:sz="0" w:space="0" w:color="auto"/>
                <w:left w:val="none" w:sz="0" w:space="0" w:color="auto"/>
                <w:bottom w:val="none" w:sz="0" w:space="0" w:color="auto"/>
                <w:right w:val="none" w:sz="0" w:space="0" w:color="auto"/>
              </w:divBdr>
            </w:div>
          </w:divsChild>
        </w:div>
        <w:div w:id="124742044">
          <w:marLeft w:val="0"/>
          <w:marRight w:val="0"/>
          <w:marTop w:val="0"/>
          <w:marBottom w:val="0"/>
          <w:divBdr>
            <w:top w:val="none" w:sz="0" w:space="0" w:color="auto"/>
            <w:left w:val="none" w:sz="0" w:space="0" w:color="auto"/>
            <w:bottom w:val="none" w:sz="0" w:space="0" w:color="auto"/>
            <w:right w:val="none" w:sz="0" w:space="0" w:color="auto"/>
          </w:divBdr>
          <w:divsChild>
            <w:div w:id="622689158">
              <w:marLeft w:val="0"/>
              <w:marRight w:val="0"/>
              <w:marTop w:val="0"/>
              <w:marBottom w:val="0"/>
              <w:divBdr>
                <w:top w:val="none" w:sz="0" w:space="0" w:color="auto"/>
                <w:left w:val="none" w:sz="0" w:space="0" w:color="auto"/>
                <w:bottom w:val="none" w:sz="0" w:space="0" w:color="auto"/>
                <w:right w:val="none" w:sz="0" w:space="0" w:color="auto"/>
              </w:divBdr>
            </w:div>
            <w:div w:id="2056470244">
              <w:marLeft w:val="0"/>
              <w:marRight w:val="0"/>
              <w:marTop w:val="0"/>
              <w:marBottom w:val="0"/>
              <w:divBdr>
                <w:top w:val="none" w:sz="0" w:space="0" w:color="auto"/>
                <w:left w:val="none" w:sz="0" w:space="0" w:color="auto"/>
                <w:bottom w:val="none" w:sz="0" w:space="0" w:color="auto"/>
                <w:right w:val="none" w:sz="0" w:space="0" w:color="auto"/>
              </w:divBdr>
            </w:div>
            <w:div w:id="1349911485">
              <w:marLeft w:val="0"/>
              <w:marRight w:val="0"/>
              <w:marTop w:val="0"/>
              <w:marBottom w:val="0"/>
              <w:divBdr>
                <w:top w:val="none" w:sz="0" w:space="0" w:color="auto"/>
                <w:left w:val="none" w:sz="0" w:space="0" w:color="auto"/>
                <w:bottom w:val="none" w:sz="0" w:space="0" w:color="auto"/>
                <w:right w:val="none" w:sz="0" w:space="0" w:color="auto"/>
              </w:divBdr>
            </w:div>
            <w:div w:id="7490129">
              <w:marLeft w:val="0"/>
              <w:marRight w:val="0"/>
              <w:marTop w:val="0"/>
              <w:marBottom w:val="0"/>
              <w:divBdr>
                <w:top w:val="none" w:sz="0" w:space="0" w:color="auto"/>
                <w:left w:val="none" w:sz="0" w:space="0" w:color="auto"/>
                <w:bottom w:val="none" w:sz="0" w:space="0" w:color="auto"/>
                <w:right w:val="none" w:sz="0" w:space="0" w:color="auto"/>
              </w:divBdr>
            </w:div>
            <w:div w:id="375394619">
              <w:marLeft w:val="0"/>
              <w:marRight w:val="0"/>
              <w:marTop w:val="0"/>
              <w:marBottom w:val="0"/>
              <w:divBdr>
                <w:top w:val="none" w:sz="0" w:space="0" w:color="auto"/>
                <w:left w:val="none" w:sz="0" w:space="0" w:color="auto"/>
                <w:bottom w:val="none" w:sz="0" w:space="0" w:color="auto"/>
                <w:right w:val="none" w:sz="0" w:space="0" w:color="auto"/>
              </w:divBdr>
            </w:div>
          </w:divsChild>
        </w:div>
        <w:div w:id="674185418">
          <w:marLeft w:val="0"/>
          <w:marRight w:val="0"/>
          <w:marTop w:val="0"/>
          <w:marBottom w:val="0"/>
          <w:divBdr>
            <w:top w:val="none" w:sz="0" w:space="0" w:color="auto"/>
            <w:left w:val="none" w:sz="0" w:space="0" w:color="auto"/>
            <w:bottom w:val="none" w:sz="0" w:space="0" w:color="auto"/>
            <w:right w:val="none" w:sz="0" w:space="0" w:color="auto"/>
          </w:divBdr>
          <w:divsChild>
            <w:div w:id="835876458">
              <w:marLeft w:val="0"/>
              <w:marRight w:val="0"/>
              <w:marTop w:val="0"/>
              <w:marBottom w:val="0"/>
              <w:divBdr>
                <w:top w:val="none" w:sz="0" w:space="0" w:color="auto"/>
                <w:left w:val="none" w:sz="0" w:space="0" w:color="auto"/>
                <w:bottom w:val="none" w:sz="0" w:space="0" w:color="auto"/>
                <w:right w:val="none" w:sz="0" w:space="0" w:color="auto"/>
              </w:divBdr>
            </w:div>
            <w:div w:id="964887568">
              <w:marLeft w:val="0"/>
              <w:marRight w:val="0"/>
              <w:marTop w:val="0"/>
              <w:marBottom w:val="0"/>
              <w:divBdr>
                <w:top w:val="none" w:sz="0" w:space="0" w:color="auto"/>
                <w:left w:val="none" w:sz="0" w:space="0" w:color="auto"/>
                <w:bottom w:val="none" w:sz="0" w:space="0" w:color="auto"/>
                <w:right w:val="none" w:sz="0" w:space="0" w:color="auto"/>
              </w:divBdr>
            </w:div>
            <w:div w:id="1894153226">
              <w:marLeft w:val="0"/>
              <w:marRight w:val="0"/>
              <w:marTop w:val="0"/>
              <w:marBottom w:val="0"/>
              <w:divBdr>
                <w:top w:val="none" w:sz="0" w:space="0" w:color="auto"/>
                <w:left w:val="none" w:sz="0" w:space="0" w:color="auto"/>
                <w:bottom w:val="none" w:sz="0" w:space="0" w:color="auto"/>
                <w:right w:val="none" w:sz="0" w:space="0" w:color="auto"/>
              </w:divBdr>
            </w:div>
          </w:divsChild>
        </w:div>
        <w:div w:id="54665271">
          <w:marLeft w:val="0"/>
          <w:marRight w:val="0"/>
          <w:marTop w:val="0"/>
          <w:marBottom w:val="0"/>
          <w:divBdr>
            <w:top w:val="none" w:sz="0" w:space="0" w:color="auto"/>
            <w:left w:val="none" w:sz="0" w:space="0" w:color="auto"/>
            <w:bottom w:val="none" w:sz="0" w:space="0" w:color="auto"/>
            <w:right w:val="none" w:sz="0" w:space="0" w:color="auto"/>
          </w:divBdr>
          <w:divsChild>
            <w:div w:id="377628571">
              <w:marLeft w:val="0"/>
              <w:marRight w:val="0"/>
              <w:marTop w:val="0"/>
              <w:marBottom w:val="0"/>
              <w:divBdr>
                <w:top w:val="none" w:sz="0" w:space="0" w:color="auto"/>
                <w:left w:val="none" w:sz="0" w:space="0" w:color="auto"/>
                <w:bottom w:val="none" w:sz="0" w:space="0" w:color="auto"/>
                <w:right w:val="none" w:sz="0" w:space="0" w:color="auto"/>
              </w:divBdr>
            </w:div>
            <w:div w:id="1749575076">
              <w:marLeft w:val="0"/>
              <w:marRight w:val="0"/>
              <w:marTop w:val="0"/>
              <w:marBottom w:val="0"/>
              <w:divBdr>
                <w:top w:val="none" w:sz="0" w:space="0" w:color="auto"/>
                <w:left w:val="none" w:sz="0" w:space="0" w:color="auto"/>
                <w:bottom w:val="none" w:sz="0" w:space="0" w:color="auto"/>
                <w:right w:val="none" w:sz="0" w:space="0" w:color="auto"/>
              </w:divBdr>
            </w:div>
            <w:div w:id="2076662612">
              <w:marLeft w:val="0"/>
              <w:marRight w:val="0"/>
              <w:marTop w:val="0"/>
              <w:marBottom w:val="0"/>
              <w:divBdr>
                <w:top w:val="none" w:sz="0" w:space="0" w:color="auto"/>
                <w:left w:val="none" w:sz="0" w:space="0" w:color="auto"/>
                <w:bottom w:val="none" w:sz="0" w:space="0" w:color="auto"/>
                <w:right w:val="none" w:sz="0" w:space="0" w:color="auto"/>
              </w:divBdr>
            </w:div>
            <w:div w:id="1141993970">
              <w:marLeft w:val="0"/>
              <w:marRight w:val="0"/>
              <w:marTop w:val="0"/>
              <w:marBottom w:val="0"/>
              <w:divBdr>
                <w:top w:val="none" w:sz="0" w:space="0" w:color="auto"/>
                <w:left w:val="none" w:sz="0" w:space="0" w:color="auto"/>
                <w:bottom w:val="none" w:sz="0" w:space="0" w:color="auto"/>
                <w:right w:val="none" w:sz="0" w:space="0" w:color="auto"/>
              </w:divBdr>
            </w:div>
            <w:div w:id="1988900598">
              <w:marLeft w:val="0"/>
              <w:marRight w:val="0"/>
              <w:marTop w:val="0"/>
              <w:marBottom w:val="0"/>
              <w:divBdr>
                <w:top w:val="none" w:sz="0" w:space="0" w:color="auto"/>
                <w:left w:val="none" w:sz="0" w:space="0" w:color="auto"/>
                <w:bottom w:val="none" w:sz="0" w:space="0" w:color="auto"/>
                <w:right w:val="none" w:sz="0" w:space="0" w:color="auto"/>
              </w:divBdr>
            </w:div>
          </w:divsChild>
        </w:div>
        <w:div w:id="2134443196">
          <w:marLeft w:val="0"/>
          <w:marRight w:val="0"/>
          <w:marTop w:val="0"/>
          <w:marBottom w:val="0"/>
          <w:divBdr>
            <w:top w:val="none" w:sz="0" w:space="0" w:color="auto"/>
            <w:left w:val="none" w:sz="0" w:space="0" w:color="auto"/>
            <w:bottom w:val="none" w:sz="0" w:space="0" w:color="auto"/>
            <w:right w:val="none" w:sz="0" w:space="0" w:color="auto"/>
          </w:divBdr>
        </w:div>
        <w:div w:id="385489933">
          <w:marLeft w:val="0"/>
          <w:marRight w:val="0"/>
          <w:marTop w:val="0"/>
          <w:marBottom w:val="0"/>
          <w:divBdr>
            <w:top w:val="none" w:sz="0" w:space="0" w:color="auto"/>
            <w:left w:val="none" w:sz="0" w:space="0" w:color="auto"/>
            <w:bottom w:val="none" w:sz="0" w:space="0" w:color="auto"/>
            <w:right w:val="none" w:sz="0" w:space="0" w:color="auto"/>
          </w:divBdr>
        </w:div>
        <w:div w:id="523514798">
          <w:marLeft w:val="0"/>
          <w:marRight w:val="0"/>
          <w:marTop w:val="0"/>
          <w:marBottom w:val="0"/>
          <w:divBdr>
            <w:top w:val="none" w:sz="0" w:space="0" w:color="auto"/>
            <w:left w:val="none" w:sz="0" w:space="0" w:color="auto"/>
            <w:bottom w:val="none" w:sz="0" w:space="0" w:color="auto"/>
            <w:right w:val="none" w:sz="0" w:space="0" w:color="auto"/>
          </w:divBdr>
        </w:div>
        <w:div w:id="636103952">
          <w:marLeft w:val="0"/>
          <w:marRight w:val="0"/>
          <w:marTop w:val="0"/>
          <w:marBottom w:val="0"/>
          <w:divBdr>
            <w:top w:val="none" w:sz="0" w:space="0" w:color="auto"/>
            <w:left w:val="none" w:sz="0" w:space="0" w:color="auto"/>
            <w:bottom w:val="none" w:sz="0" w:space="0" w:color="auto"/>
            <w:right w:val="none" w:sz="0" w:space="0" w:color="auto"/>
          </w:divBdr>
        </w:div>
        <w:div w:id="1718968885">
          <w:marLeft w:val="0"/>
          <w:marRight w:val="0"/>
          <w:marTop w:val="0"/>
          <w:marBottom w:val="0"/>
          <w:divBdr>
            <w:top w:val="none" w:sz="0" w:space="0" w:color="auto"/>
            <w:left w:val="none" w:sz="0" w:space="0" w:color="auto"/>
            <w:bottom w:val="none" w:sz="0" w:space="0" w:color="auto"/>
            <w:right w:val="none" w:sz="0" w:space="0" w:color="auto"/>
          </w:divBdr>
        </w:div>
        <w:div w:id="1136751845">
          <w:marLeft w:val="0"/>
          <w:marRight w:val="0"/>
          <w:marTop w:val="0"/>
          <w:marBottom w:val="0"/>
          <w:divBdr>
            <w:top w:val="none" w:sz="0" w:space="0" w:color="auto"/>
            <w:left w:val="none" w:sz="0" w:space="0" w:color="auto"/>
            <w:bottom w:val="none" w:sz="0" w:space="0" w:color="auto"/>
            <w:right w:val="none" w:sz="0" w:space="0" w:color="auto"/>
          </w:divBdr>
          <w:divsChild>
            <w:div w:id="1006247245">
              <w:marLeft w:val="0"/>
              <w:marRight w:val="0"/>
              <w:marTop w:val="0"/>
              <w:marBottom w:val="0"/>
              <w:divBdr>
                <w:top w:val="none" w:sz="0" w:space="0" w:color="auto"/>
                <w:left w:val="none" w:sz="0" w:space="0" w:color="auto"/>
                <w:bottom w:val="none" w:sz="0" w:space="0" w:color="auto"/>
                <w:right w:val="none" w:sz="0" w:space="0" w:color="auto"/>
              </w:divBdr>
            </w:div>
            <w:div w:id="1511991994">
              <w:marLeft w:val="0"/>
              <w:marRight w:val="0"/>
              <w:marTop w:val="0"/>
              <w:marBottom w:val="0"/>
              <w:divBdr>
                <w:top w:val="none" w:sz="0" w:space="0" w:color="auto"/>
                <w:left w:val="none" w:sz="0" w:space="0" w:color="auto"/>
                <w:bottom w:val="none" w:sz="0" w:space="0" w:color="auto"/>
                <w:right w:val="none" w:sz="0" w:space="0" w:color="auto"/>
              </w:divBdr>
            </w:div>
          </w:divsChild>
        </w:div>
        <w:div w:id="383677849">
          <w:marLeft w:val="0"/>
          <w:marRight w:val="0"/>
          <w:marTop w:val="0"/>
          <w:marBottom w:val="0"/>
          <w:divBdr>
            <w:top w:val="none" w:sz="0" w:space="0" w:color="auto"/>
            <w:left w:val="none" w:sz="0" w:space="0" w:color="auto"/>
            <w:bottom w:val="none" w:sz="0" w:space="0" w:color="auto"/>
            <w:right w:val="none" w:sz="0" w:space="0" w:color="auto"/>
          </w:divBdr>
        </w:div>
        <w:div w:id="322398212">
          <w:marLeft w:val="0"/>
          <w:marRight w:val="0"/>
          <w:marTop w:val="0"/>
          <w:marBottom w:val="0"/>
          <w:divBdr>
            <w:top w:val="none" w:sz="0" w:space="0" w:color="auto"/>
            <w:left w:val="none" w:sz="0" w:space="0" w:color="auto"/>
            <w:bottom w:val="none" w:sz="0" w:space="0" w:color="auto"/>
            <w:right w:val="none" w:sz="0" w:space="0" w:color="auto"/>
          </w:divBdr>
        </w:div>
        <w:div w:id="2135782915">
          <w:marLeft w:val="0"/>
          <w:marRight w:val="0"/>
          <w:marTop w:val="0"/>
          <w:marBottom w:val="0"/>
          <w:divBdr>
            <w:top w:val="none" w:sz="0" w:space="0" w:color="auto"/>
            <w:left w:val="none" w:sz="0" w:space="0" w:color="auto"/>
            <w:bottom w:val="none" w:sz="0" w:space="0" w:color="auto"/>
            <w:right w:val="none" w:sz="0" w:space="0" w:color="auto"/>
          </w:divBdr>
        </w:div>
        <w:div w:id="2043436994">
          <w:marLeft w:val="0"/>
          <w:marRight w:val="0"/>
          <w:marTop w:val="0"/>
          <w:marBottom w:val="0"/>
          <w:divBdr>
            <w:top w:val="none" w:sz="0" w:space="0" w:color="auto"/>
            <w:left w:val="none" w:sz="0" w:space="0" w:color="auto"/>
            <w:bottom w:val="none" w:sz="0" w:space="0" w:color="auto"/>
            <w:right w:val="none" w:sz="0" w:space="0" w:color="auto"/>
          </w:divBdr>
        </w:div>
        <w:div w:id="821970525">
          <w:marLeft w:val="0"/>
          <w:marRight w:val="0"/>
          <w:marTop w:val="0"/>
          <w:marBottom w:val="0"/>
          <w:divBdr>
            <w:top w:val="none" w:sz="0" w:space="0" w:color="auto"/>
            <w:left w:val="none" w:sz="0" w:space="0" w:color="auto"/>
            <w:bottom w:val="none" w:sz="0" w:space="0" w:color="auto"/>
            <w:right w:val="none" w:sz="0" w:space="0" w:color="auto"/>
          </w:divBdr>
        </w:div>
        <w:div w:id="222835550">
          <w:marLeft w:val="0"/>
          <w:marRight w:val="0"/>
          <w:marTop w:val="0"/>
          <w:marBottom w:val="0"/>
          <w:divBdr>
            <w:top w:val="none" w:sz="0" w:space="0" w:color="auto"/>
            <w:left w:val="none" w:sz="0" w:space="0" w:color="auto"/>
            <w:bottom w:val="none" w:sz="0" w:space="0" w:color="auto"/>
            <w:right w:val="none" w:sz="0" w:space="0" w:color="auto"/>
          </w:divBdr>
        </w:div>
        <w:div w:id="815028726">
          <w:marLeft w:val="0"/>
          <w:marRight w:val="0"/>
          <w:marTop w:val="0"/>
          <w:marBottom w:val="0"/>
          <w:divBdr>
            <w:top w:val="none" w:sz="0" w:space="0" w:color="auto"/>
            <w:left w:val="none" w:sz="0" w:space="0" w:color="auto"/>
            <w:bottom w:val="none" w:sz="0" w:space="0" w:color="auto"/>
            <w:right w:val="none" w:sz="0" w:space="0" w:color="auto"/>
          </w:divBdr>
        </w:div>
        <w:div w:id="1484470323">
          <w:marLeft w:val="0"/>
          <w:marRight w:val="0"/>
          <w:marTop w:val="0"/>
          <w:marBottom w:val="0"/>
          <w:divBdr>
            <w:top w:val="none" w:sz="0" w:space="0" w:color="auto"/>
            <w:left w:val="none" w:sz="0" w:space="0" w:color="auto"/>
            <w:bottom w:val="none" w:sz="0" w:space="0" w:color="auto"/>
            <w:right w:val="none" w:sz="0" w:space="0" w:color="auto"/>
          </w:divBdr>
        </w:div>
        <w:div w:id="166291810">
          <w:marLeft w:val="0"/>
          <w:marRight w:val="0"/>
          <w:marTop w:val="0"/>
          <w:marBottom w:val="0"/>
          <w:divBdr>
            <w:top w:val="none" w:sz="0" w:space="0" w:color="auto"/>
            <w:left w:val="none" w:sz="0" w:space="0" w:color="auto"/>
            <w:bottom w:val="none" w:sz="0" w:space="0" w:color="auto"/>
            <w:right w:val="none" w:sz="0" w:space="0" w:color="auto"/>
          </w:divBdr>
        </w:div>
        <w:div w:id="201794042">
          <w:marLeft w:val="0"/>
          <w:marRight w:val="0"/>
          <w:marTop w:val="0"/>
          <w:marBottom w:val="0"/>
          <w:divBdr>
            <w:top w:val="none" w:sz="0" w:space="0" w:color="auto"/>
            <w:left w:val="none" w:sz="0" w:space="0" w:color="auto"/>
            <w:bottom w:val="none" w:sz="0" w:space="0" w:color="auto"/>
            <w:right w:val="none" w:sz="0" w:space="0" w:color="auto"/>
          </w:divBdr>
        </w:div>
        <w:div w:id="1471706820">
          <w:marLeft w:val="0"/>
          <w:marRight w:val="0"/>
          <w:marTop w:val="0"/>
          <w:marBottom w:val="0"/>
          <w:divBdr>
            <w:top w:val="none" w:sz="0" w:space="0" w:color="auto"/>
            <w:left w:val="none" w:sz="0" w:space="0" w:color="auto"/>
            <w:bottom w:val="none" w:sz="0" w:space="0" w:color="auto"/>
            <w:right w:val="none" w:sz="0" w:space="0" w:color="auto"/>
          </w:divBdr>
          <w:divsChild>
            <w:div w:id="1548223249">
              <w:marLeft w:val="0"/>
              <w:marRight w:val="0"/>
              <w:marTop w:val="0"/>
              <w:marBottom w:val="0"/>
              <w:divBdr>
                <w:top w:val="none" w:sz="0" w:space="0" w:color="auto"/>
                <w:left w:val="none" w:sz="0" w:space="0" w:color="auto"/>
                <w:bottom w:val="none" w:sz="0" w:space="0" w:color="auto"/>
                <w:right w:val="none" w:sz="0" w:space="0" w:color="auto"/>
              </w:divBdr>
            </w:div>
            <w:div w:id="629749652">
              <w:marLeft w:val="0"/>
              <w:marRight w:val="0"/>
              <w:marTop w:val="0"/>
              <w:marBottom w:val="0"/>
              <w:divBdr>
                <w:top w:val="none" w:sz="0" w:space="0" w:color="auto"/>
                <w:left w:val="none" w:sz="0" w:space="0" w:color="auto"/>
                <w:bottom w:val="none" w:sz="0" w:space="0" w:color="auto"/>
                <w:right w:val="none" w:sz="0" w:space="0" w:color="auto"/>
              </w:divBdr>
            </w:div>
            <w:div w:id="909584648">
              <w:marLeft w:val="0"/>
              <w:marRight w:val="0"/>
              <w:marTop w:val="0"/>
              <w:marBottom w:val="0"/>
              <w:divBdr>
                <w:top w:val="none" w:sz="0" w:space="0" w:color="auto"/>
                <w:left w:val="none" w:sz="0" w:space="0" w:color="auto"/>
                <w:bottom w:val="none" w:sz="0" w:space="0" w:color="auto"/>
                <w:right w:val="none" w:sz="0" w:space="0" w:color="auto"/>
              </w:divBdr>
            </w:div>
            <w:div w:id="1034426386">
              <w:marLeft w:val="0"/>
              <w:marRight w:val="0"/>
              <w:marTop w:val="0"/>
              <w:marBottom w:val="0"/>
              <w:divBdr>
                <w:top w:val="none" w:sz="0" w:space="0" w:color="auto"/>
                <w:left w:val="none" w:sz="0" w:space="0" w:color="auto"/>
                <w:bottom w:val="none" w:sz="0" w:space="0" w:color="auto"/>
                <w:right w:val="none" w:sz="0" w:space="0" w:color="auto"/>
              </w:divBdr>
            </w:div>
            <w:div w:id="163013938">
              <w:marLeft w:val="0"/>
              <w:marRight w:val="0"/>
              <w:marTop w:val="0"/>
              <w:marBottom w:val="0"/>
              <w:divBdr>
                <w:top w:val="none" w:sz="0" w:space="0" w:color="auto"/>
                <w:left w:val="none" w:sz="0" w:space="0" w:color="auto"/>
                <w:bottom w:val="none" w:sz="0" w:space="0" w:color="auto"/>
                <w:right w:val="none" w:sz="0" w:space="0" w:color="auto"/>
              </w:divBdr>
            </w:div>
          </w:divsChild>
        </w:div>
        <w:div w:id="1502041099">
          <w:marLeft w:val="0"/>
          <w:marRight w:val="0"/>
          <w:marTop w:val="0"/>
          <w:marBottom w:val="0"/>
          <w:divBdr>
            <w:top w:val="none" w:sz="0" w:space="0" w:color="auto"/>
            <w:left w:val="none" w:sz="0" w:space="0" w:color="auto"/>
            <w:bottom w:val="none" w:sz="0" w:space="0" w:color="auto"/>
            <w:right w:val="none" w:sz="0" w:space="0" w:color="auto"/>
          </w:divBdr>
        </w:div>
        <w:div w:id="1220364551">
          <w:marLeft w:val="0"/>
          <w:marRight w:val="0"/>
          <w:marTop w:val="0"/>
          <w:marBottom w:val="0"/>
          <w:divBdr>
            <w:top w:val="none" w:sz="0" w:space="0" w:color="auto"/>
            <w:left w:val="none" w:sz="0" w:space="0" w:color="auto"/>
            <w:bottom w:val="none" w:sz="0" w:space="0" w:color="auto"/>
            <w:right w:val="none" w:sz="0" w:space="0" w:color="auto"/>
          </w:divBdr>
        </w:div>
        <w:div w:id="982078683">
          <w:marLeft w:val="0"/>
          <w:marRight w:val="0"/>
          <w:marTop w:val="0"/>
          <w:marBottom w:val="0"/>
          <w:divBdr>
            <w:top w:val="none" w:sz="0" w:space="0" w:color="auto"/>
            <w:left w:val="none" w:sz="0" w:space="0" w:color="auto"/>
            <w:bottom w:val="none" w:sz="0" w:space="0" w:color="auto"/>
            <w:right w:val="none" w:sz="0" w:space="0" w:color="auto"/>
          </w:divBdr>
        </w:div>
        <w:div w:id="1869416415">
          <w:marLeft w:val="0"/>
          <w:marRight w:val="0"/>
          <w:marTop w:val="0"/>
          <w:marBottom w:val="0"/>
          <w:divBdr>
            <w:top w:val="none" w:sz="0" w:space="0" w:color="auto"/>
            <w:left w:val="none" w:sz="0" w:space="0" w:color="auto"/>
            <w:bottom w:val="none" w:sz="0" w:space="0" w:color="auto"/>
            <w:right w:val="none" w:sz="0" w:space="0" w:color="auto"/>
          </w:divBdr>
        </w:div>
        <w:div w:id="1883516618">
          <w:marLeft w:val="0"/>
          <w:marRight w:val="0"/>
          <w:marTop w:val="0"/>
          <w:marBottom w:val="0"/>
          <w:divBdr>
            <w:top w:val="none" w:sz="0" w:space="0" w:color="auto"/>
            <w:left w:val="none" w:sz="0" w:space="0" w:color="auto"/>
            <w:bottom w:val="none" w:sz="0" w:space="0" w:color="auto"/>
            <w:right w:val="none" w:sz="0" w:space="0" w:color="auto"/>
          </w:divBdr>
        </w:div>
        <w:div w:id="847643791">
          <w:marLeft w:val="0"/>
          <w:marRight w:val="0"/>
          <w:marTop w:val="0"/>
          <w:marBottom w:val="0"/>
          <w:divBdr>
            <w:top w:val="none" w:sz="0" w:space="0" w:color="auto"/>
            <w:left w:val="none" w:sz="0" w:space="0" w:color="auto"/>
            <w:bottom w:val="none" w:sz="0" w:space="0" w:color="auto"/>
            <w:right w:val="none" w:sz="0" w:space="0" w:color="auto"/>
          </w:divBdr>
          <w:divsChild>
            <w:div w:id="1803689226">
              <w:marLeft w:val="0"/>
              <w:marRight w:val="0"/>
              <w:marTop w:val="0"/>
              <w:marBottom w:val="0"/>
              <w:divBdr>
                <w:top w:val="none" w:sz="0" w:space="0" w:color="auto"/>
                <w:left w:val="none" w:sz="0" w:space="0" w:color="auto"/>
                <w:bottom w:val="none" w:sz="0" w:space="0" w:color="auto"/>
                <w:right w:val="none" w:sz="0" w:space="0" w:color="auto"/>
              </w:divBdr>
            </w:div>
            <w:div w:id="133647967">
              <w:marLeft w:val="0"/>
              <w:marRight w:val="0"/>
              <w:marTop w:val="0"/>
              <w:marBottom w:val="0"/>
              <w:divBdr>
                <w:top w:val="none" w:sz="0" w:space="0" w:color="auto"/>
                <w:left w:val="none" w:sz="0" w:space="0" w:color="auto"/>
                <w:bottom w:val="none" w:sz="0" w:space="0" w:color="auto"/>
                <w:right w:val="none" w:sz="0" w:space="0" w:color="auto"/>
              </w:divBdr>
            </w:div>
          </w:divsChild>
        </w:div>
        <w:div w:id="2046833276">
          <w:marLeft w:val="0"/>
          <w:marRight w:val="0"/>
          <w:marTop w:val="0"/>
          <w:marBottom w:val="0"/>
          <w:divBdr>
            <w:top w:val="none" w:sz="0" w:space="0" w:color="auto"/>
            <w:left w:val="none" w:sz="0" w:space="0" w:color="auto"/>
            <w:bottom w:val="none" w:sz="0" w:space="0" w:color="auto"/>
            <w:right w:val="none" w:sz="0" w:space="0" w:color="auto"/>
          </w:divBdr>
        </w:div>
        <w:div w:id="1545873594">
          <w:marLeft w:val="0"/>
          <w:marRight w:val="0"/>
          <w:marTop w:val="0"/>
          <w:marBottom w:val="0"/>
          <w:divBdr>
            <w:top w:val="none" w:sz="0" w:space="0" w:color="auto"/>
            <w:left w:val="none" w:sz="0" w:space="0" w:color="auto"/>
            <w:bottom w:val="none" w:sz="0" w:space="0" w:color="auto"/>
            <w:right w:val="none" w:sz="0" w:space="0" w:color="auto"/>
          </w:divBdr>
        </w:div>
        <w:div w:id="1992522496">
          <w:marLeft w:val="0"/>
          <w:marRight w:val="0"/>
          <w:marTop w:val="0"/>
          <w:marBottom w:val="0"/>
          <w:divBdr>
            <w:top w:val="none" w:sz="0" w:space="0" w:color="auto"/>
            <w:left w:val="none" w:sz="0" w:space="0" w:color="auto"/>
            <w:bottom w:val="none" w:sz="0" w:space="0" w:color="auto"/>
            <w:right w:val="none" w:sz="0" w:space="0" w:color="auto"/>
          </w:divBdr>
        </w:div>
        <w:div w:id="1689796025">
          <w:marLeft w:val="0"/>
          <w:marRight w:val="0"/>
          <w:marTop w:val="0"/>
          <w:marBottom w:val="0"/>
          <w:divBdr>
            <w:top w:val="none" w:sz="0" w:space="0" w:color="auto"/>
            <w:left w:val="none" w:sz="0" w:space="0" w:color="auto"/>
            <w:bottom w:val="none" w:sz="0" w:space="0" w:color="auto"/>
            <w:right w:val="none" w:sz="0" w:space="0" w:color="auto"/>
          </w:divBdr>
        </w:div>
        <w:div w:id="1812749976">
          <w:marLeft w:val="0"/>
          <w:marRight w:val="0"/>
          <w:marTop w:val="0"/>
          <w:marBottom w:val="0"/>
          <w:divBdr>
            <w:top w:val="none" w:sz="0" w:space="0" w:color="auto"/>
            <w:left w:val="none" w:sz="0" w:space="0" w:color="auto"/>
            <w:bottom w:val="none" w:sz="0" w:space="0" w:color="auto"/>
            <w:right w:val="none" w:sz="0" w:space="0" w:color="auto"/>
          </w:divBdr>
        </w:div>
        <w:div w:id="16781419">
          <w:marLeft w:val="0"/>
          <w:marRight w:val="0"/>
          <w:marTop w:val="0"/>
          <w:marBottom w:val="0"/>
          <w:divBdr>
            <w:top w:val="none" w:sz="0" w:space="0" w:color="auto"/>
            <w:left w:val="none" w:sz="0" w:space="0" w:color="auto"/>
            <w:bottom w:val="none" w:sz="0" w:space="0" w:color="auto"/>
            <w:right w:val="none" w:sz="0" w:space="0" w:color="auto"/>
          </w:divBdr>
        </w:div>
        <w:div w:id="1522550535">
          <w:marLeft w:val="0"/>
          <w:marRight w:val="0"/>
          <w:marTop w:val="0"/>
          <w:marBottom w:val="0"/>
          <w:divBdr>
            <w:top w:val="none" w:sz="0" w:space="0" w:color="auto"/>
            <w:left w:val="none" w:sz="0" w:space="0" w:color="auto"/>
            <w:bottom w:val="none" w:sz="0" w:space="0" w:color="auto"/>
            <w:right w:val="none" w:sz="0" w:space="0" w:color="auto"/>
          </w:divBdr>
        </w:div>
        <w:div w:id="2000959476">
          <w:marLeft w:val="0"/>
          <w:marRight w:val="0"/>
          <w:marTop w:val="0"/>
          <w:marBottom w:val="0"/>
          <w:divBdr>
            <w:top w:val="none" w:sz="0" w:space="0" w:color="auto"/>
            <w:left w:val="none" w:sz="0" w:space="0" w:color="auto"/>
            <w:bottom w:val="none" w:sz="0" w:space="0" w:color="auto"/>
            <w:right w:val="none" w:sz="0" w:space="0" w:color="auto"/>
          </w:divBdr>
        </w:div>
        <w:div w:id="638803443">
          <w:marLeft w:val="0"/>
          <w:marRight w:val="0"/>
          <w:marTop w:val="0"/>
          <w:marBottom w:val="0"/>
          <w:divBdr>
            <w:top w:val="none" w:sz="0" w:space="0" w:color="auto"/>
            <w:left w:val="none" w:sz="0" w:space="0" w:color="auto"/>
            <w:bottom w:val="none" w:sz="0" w:space="0" w:color="auto"/>
            <w:right w:val="none" w:sz="0" w:space="0" w:color="auto"/>
          </w:divBdr>
        </w:div>
        <w:div w:id="1674800289">
          <w:marLeft w:val="0"/>
          <w:marRight w:val="0"/>
          <w:marTop w:val="0"/>
          <w:marBottom w:val="0"/>
          <w:divBdr>
            <w:top w:val="none" w:sz="0" w:space="0" w:color="auto"/>
            <w:left w:val="none" w:sz="0" w:space="0" w:color="auto"/>
            <w:bottom w:val="none" w:sz="0" w:space="0" w:color="auto"/>
            <w:right w:val="none" w:sz="0" w:space="0" w:color="auto"/>
          </w:divBdr>
        </w:div>
        <w:div w:id="2014867693">
          <w:marLeft w:val="0"/>
          <w:marRight w:val="0"/>
          <w:marTop w:val="0"/>
          <w:marBottom w:val="0"/>
          <w:divBdr>
            <w:top w:val="none" w:sz="0" w:space="0" w:color="auto"/>
            <w:left w:val="none" w:sz="0" w:space="0" w:color="auto"/>
            <w:bottom w:val="none" w:sz="0" w:space="0" w:color="auto"/>
            <w:right w:val="none" w:sz="0" w:space="0" w:color="auto"/>
          </w:divBdr>
        </w:div>
        <w:div w:id="1874952117">
          <w:marLeft w:val="0"/>
          <w:marRight w:val="0"/>
          <w:marTop w:val="0"/>
          <w:marBottom w:val="0"/>
          <w:divBdr>
            <w:top w:val="none" w:sz="0" w:space="0" w:color="auto"/>
            <w:left w:val="none" w:sz="0" w:space="0" w:color="auto"/>
            <w:bottom w:val="none" w:sz="0" w:space="0" w:color="auto"/>
            <w:right w:val="none" w:sz="0" w:space="0" w:color="auto"/>
          </w:divBdr>
        </w:div>
        <w:div w:id="1600217312">
          <w:marLeft w:val="0"/>
          <w:marRight w:val="0"/>
          <w:marTop w:val="0"/>
          <w:marBottom w:val="0"/>
          <w:divBdr>
            <w:top w:val="none" w:sz="0" w:space="0" w:color="auto"/>
            <w:left w:val="none" w:sz="0" w:space="0" w:color="auto"/>
            <w:bottom w:val="none" w:sz="0" w:space="0" w:color="auto"/>
            <w:right w:val="none" w:sz="0" w:space="0" w:color="auto"/>
          </w:divBdr>
        </w:div>
        <w:div w:id="495611341">
          <w:marLeft w:val="0"/>
          <w:marRight w:val="0"/>
          <w:marTop w:val="0"/>
          <w:marBottom w:val="0"/>
          <w:divBdr>
            <w:top w:val="none" w:sz="0" w:space="0" w:color="auto"/>
            <w:left w:val="none" w:sz="0" w:space="0" w:color="auto"/>
            <w:bottom w:val="none" w:sz="0" w:space="0" w:color="auto"/>
            <w:right w:val="none" w:sz="0" w:space="0" w:color="auto"/>
          </w:divBdr>
        </w:div>
        <w:div w:id="1762678043">
          <w:marLeft w:val="0"/>
          <w:marRight w:val="0"/>
          <w:marTop w:val="0"/>
          <w:marBottom w:val="0"/>
          <w:divBdr>
            <w:top w:val="none" w:sz="0" w:space="0" w:color="auto"/>
            <w:left w:val="none" w:sz="0" w:space="0" w:color="auto"/>
            <w:bottom w:val="none" w:sz="0" w:space="0" w:color="auto"/>
            <w:right w:val="none" w:sz="0" w:space="0" w:color="auto"/>
          </w:divBdr>
        </w:div>
        <w:div w:id="514266897">
          <w:marLeft w:val="0"/>
          <w:marRight w:val="0"/>
          <w:marTop w:val="0"/>
          <w:marBottom w:val="0"/>
          <w:divBdr>
            <w:top w:val="none" w:sz="0" w:space="0" w:color="auto"/>
            <w:left w:val="none" w:sz="0" w:space="0" w:color="auto"/>
            <w:bottom w:val="none" w:sz="0" w:space="0" w:color="auto"/>
            <w:right w:val="none" w:sz="0" w:space="0" w:color="auto"/>
          </w:divBdr>
        </w:div>
        <w:div w:id="1775974625">
          <w:marLeft w:val="0"/>
          <w:marRight w:val="0"/>
          <w:marTop w:val="0"/>
          <w:marBottom w:val="0"/>
          <w:divBdr>
            <w:top w:val="none" w:sz="0" w:space="0" w:color="auto"/>
            <w:left w:val="none" w:sz="0" w:space="0" w:color="auto"/>
            <w:bottom w:val="none" w:sz="0" w:space="0" w:color="auto"/>
            <w:right w:val="none" w:sz="0" w:space="0" w:color="auto"/>
          </w:divBdr>
        </w:div>
        <w:div w:id="528572556">
          <w:marLeft w:val="0"/>
          <w:marRight w:val="0"/>
          <w:marTop w:val="0"/>
          <w:marBottom w:val="0"/>
          <w:divBdr>
            <w:top w:val="none" w:sz="0" w:space="0" w:color="auto"/>
            <w:left w:val="none" w:sz="0" w:space="0" w:color="auto"/>
            <w:bottom w:val="none" w:sz="0" w:space="0" w:color="auto"/>
            <w:right w:val="none" w:sz="0" w:space="0" w:color="auto"/>
          </w:divBdr>
        </w:div>
      </w:divsChild>
    </w:div>
    <w:div w:id="2098860306">
      <w:bodyDiv w:val="1"/>
      <w:marLeft w:val="0"/>
      <w:marRight w:val="0"/>
      <w:marTop w:val="0"/>
      <w:marBottom w:val="0"/>
      <w:divBdr>
        <w:top w:val="none" w:sz="0" w:space="0" w:color="auto"/>
        <w:left w:val="none" w:sz="0" w:space="0" w:color="auto"/>
        <w:bottom w:val="none" w:sz="0" w:space="0" w:color="auto"/>
        <w:right w:val="none" w:sz="0" w:space="0" w:color="auto"/>
      </w:divBdr>
      <w:divsChild>
        <w:div w:id="2072773024">
          <w:marLeft w:val="0"/>
          <w:marRight w:val="0"/>
          <w:marTop w:val="0"/>
          <w:marBottom w:val="0"/>
          <w:divBdr>
            <w:top w:val="none" w:sz="0" w:space="0" w:color="auto"/>
            <w:left w:val="none" w:sz="0" w:space="0" w:color="auto"/>
            <w:bottom w:val="none" w:sz="0" w:space="0" w:color="auto"/>
            <w:right w:val="none" w:sz="0" w:space="0" w:color="auto"/>
          </w:divBdr>
        </w:div>
        <w:div w:id="1661300633">
          <w:marLeft w:val="0"/>
          <w:marRight w:val="0"/>
          <w:marTop w:val="0"/>
          <w:marBottom w:val="0"/>
          <w:divBdr>
            <w:top w:val="none" w:sz="0" w:space="0" w:color="auto"/>
            <w:left w:val="none" w:sz="0" w:space="0" w:color="auto"/>
            <w:bottom w:val="none" w:sz="0" w:space="0" w:color="auto"/>
            <w:right w:val="none" w:sz="0" w:space="0" w:color="auto"/>
          </w:divBdr>
        </w:div>
        <w:div w:id="1702394255">
          <w:marLeft w:val="0"/>
          <w:marRight w:val="0"/>
          <w:marTop w:val="0"/>
          <w:marBottom w:val="0"/>
          <w:divBdr>
            <w:top w:val="none" w:sz="0" w:space="0" w:color="auto"/>
            <w:left w:val="none" w:sz="0" w:space="0" w:color="auto"/>
            <w:bottom w:val="none" w:sz="0" w:space="0" w:color="auto"/>
            <w:right w:val="none" w:sz="0" w:space="0" w:color="auto"/>
          </w:divBdr>
        </w:div>
        <w:div w:id="1047604872">
          <w:marLeft w:val="0"/>
          <w:marRight w:val="0"/>
          <w:marTop w:val="0"/>
          <w:marBottom w:val="0"/>
          <w:divBdr>
            <w:top w:val="none" w:sz="0" w:space="0" w:color="auto"/>
            <w:left w:val="none" w:sz="0" w:space="0" w:color="auto"/>
            <w:bottom w:val="none" w:sz="0" w:space="0" w:color="auto"/>
            <w:right w:val="none" w:sz="0" w:space="0" w:color="auto"/>
          </w:divBdr>
        </w:div>
        <w:div w:id="543179091">
          <w:marLeft w:val="0"/>
          <w:marRight w:val="0"/>
          <w:marTop w:val="0"/>
          <w:marBottom w:val="0"/>
          <w:divBdr>
            <w:top w:val="none" w:sz="0" w:space="0" w:color="auto"/>
            <w:left w:val="none" w:sz="0" w:space="0" w:color="auto"/>
            <w:bottom w:val="none" w:sz="0" w:space="0" w:color="auto"/>
            <w:right w:val="none" w:sz="0" w:space="0" w:color="auto"/>
          </w:divBdr>
        </w:div>
        <w:div w:id="853110005">
          <w:marLeft w:val="0"/>
          <w:marRight w:val="0"/>
          <w:marTop w:val="0"/>
          <w:marBottom w:val="0"/>
          <w:divBdr>
            <w:top w:val="none" w:sz="0" w:space="0" w:color="auto"/>
            <w:left w:val="none" w:sz="0" w:space="0" w:color="auto"/>
            <w:bottom w:val="none" w:sz="0" w:space="0" w:color="auto"/>
            <w:right w:val="none" w:sz="0" w:space="0" w:color="auto"/>
          </w:divBdr>
        </w:div>
        <w:div w:id="1256088382">
          <w:marLeft w:val="0"/>
          <w:marRight w:val="0"/>
          <w:marTop w:val="0"/>
          <w:marBottom w:val="0"/>
          <w:divBdr>
            <w:top w:val="none" w:sz="0" w:space="0" w:color="auto"/>
            <w:left w:val="none" w:sz="0" w:space="0" w:color="auto"/>
            <w:bottom w:val="none" w:sz="0" w:space="0" w:color="auto"/>
            <w:right w:val="none" w:sz="0" w:space="0" w:color="auto"/>
          </w:divBdr>
        </w:div>
        <w:div w:id="1108547997">
          <w:marLeft w:val="0"/>
          <w:marRight w:val="0"/>
          <w:marTop w:val="0"/>
          <w:marBottom w:val="0"/>
          <w:divBdr>
            <w:top w:val="none" w:sz="0" w:space="0" w:color="auto"/>
            <w:left w:val="none" w:sz="0" w:space="0" w:color="auto"/>
            <w:bottom w:val="none" w:sz="0" w:space="0" w:color="auto"/>
            <w:right w:val="none" w:sz="0" w:space="0" w:color="auto"/>
          </w:divBdr>
        </w:div>
        <w:div w:id="873611738">
          <w:marLeft w:val="0"/>
          <w:marRight w:val="0"/>
          <w:marTop w:val="0"/>
          <w:marBottom w:val="0"/>
          <w:divBdr>
            <w:top w:val="none" w:sz="0" w:space="0" w:color="auto"/>
            <w:left w:val="none" w:sz="0" w:space="0" w:color="auto"/>
            <w:bottom w:val="none" w:sz="0" w:space="0" w:color="auto"/>
            <w:right w:val="none" w:sz="0" w:space="0" w:color="auto"/>
          </w:divBdr>
        </w:div>
        <w:div w:id="1407412100">
          <w:marLeft w:val="0"/>
          <w:marRight w:val="0"/>
          <w:marTop w:val="0"/>
          <w:marBottom w:val="0"/>
          <w:divBdr>
            <w:top w:val="none" w:sz="0" w:space="0" w:color="auto"/>
            <w:left w:val="none" w:sz="0" w:space="0" w:color="auto"/>
            <w:bottom w:val="none" w:sz="0" w:space="0" w:color="auto"/>
            <w:right w:val="none" w:sz="0" w:space="0" w:color="auto"/>
          </w:divBdr>
        </w:div>
        <w:div w:id="1207445814">
          <w:marLeft w:val="0"/>
          <w:marRight w:val="0"/>
          <w:marTop w:val="0"/>
          <w:marBottom w:val="0"/>
          <w:divBdr>
            <w:top w:val="none" w:sz="0" w:space="0" w:color="auto"/>
            <w:left w:val="none" w:sz="0" w:space="0" w:color="auto"/>
            <w:bottom w:val="none" w:sz="0" w:space="0" w:color="auto"/>
            <w:right w:val="none" w:sz="0" w:space="0" w:color="auto"/>
          </w:divBdr>
        </w:div>
        <w:div w:id="80763691">
          <w:marLeft w:val="0"/>
          <w:marRight w:val="0"/>
          <w:marTop w:val="0"/>
          <w:marBottom w:val="0"/>
          <w:divBdr>
            <w:top w:val="none" w:sz="0" w:space="0" w:color="auto"/>
            <w:left w:val="none" w:sz="0" w:space="0" w:color="auto"/>
            <w:bottom w:val="none" w:sz="0" w:space="0" w:color="auto"/>
            <w:right w:val="none" w:sz="0" w:space="0" w:color="auto"/>
          </w:divBdr>
        </w:div>
        <w:div w:id="703363988">
          <w:marLeft w:val="0"/>
          <w:marRight w:val="0"/>
          <w:marTop w:val="0"/>
          <w:marBottom w:val="0"/>
          <w:divBdr>
            <w:top w:val="none" w:sz="0" w:space="0" w:color="auto"/>
            <w:left w:val="none" w:sz="0" w:space="0" w:color="auto"/>
            <w:bottom w:val="none" w:sz="0" w:space="0" w:color="auto"/>
            <w:right w:val="none" w:sz="0" w:space="0" w:color="auto"/>
          </w:divBdr>
        </w:div>
        <w:div w:id="323818517">
          <w:marLeft w:val="0"/>
          <w:marRight w:val="0"/>
          <w:marTop w:val="0"/>
          <w:marBottom w:val="0"/>
          <w:divBdr>
            <w:top w:val="none" w:sz="0" w:space="0" w:color="auto"/>
            <w:left w:val="none" w:sz="0" w:space="0" w:color="auto"/>
            <w:bottom w:val="none" w:sz="0" w:space="0" w:color="auto"/>
            <w:right w:val="none" w:sz="0" w:space="0" w:color="auto"/>
          </w:divBdr>
        </w:div>
        <w:div w:id="1593077837">
          <w:marLeft w:val="0"/>
          <w:marRight w:val="0"/>
          <w:marTop w:val="0"/>
          <w:marBottom w:val="0"/>
          <w:divBdr>
            <w:top w:val="none" w:sz="0" w:space="0" w:color="auto"/>
            <w:left w:val="none" w:sz="0" w:space="0" w:color="auto"/>
            <w:bottom w:val="none" w:sz="0" w:space="0" w:color="auto"/>
            <w:right w:val="none" w:sz="0" w:space="0" w:color="auto"/>
          </w:divBdr>
        </w:div>
        <w:div w:id="1735081702">
          <w:marLeft w:val="0"/>
          <w:marRight w:val="0"/>
          <w:marTop w:val="0"/>
          <w:marBottom w:val="0"/>
          <w:divBdr>
            <w:top w:val="none" w:sz="0" w:space="0" w:color="auto"/>
            <w:left w:val="none" w:sz="0" w:space="0" w:color="auto"/>
            <w:bottom w:val="none" w:sz="0" w:space="0" w:color="auto"/>
            <w:right w:val="none" w:sz="0" w:space="0" w:color="auto"/>
          </w:divBdr>
        </w:div>
        <w:div w:id="1979912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www.kcdevlinderboom.nl/images/logo_kch.jpg" TargetMode="External"/><Relationship Id="rId18" Type="http://schemas.openxmlformats.org/officeDocument/2006/relationships/hyperlink" Target="mailto:info@kids-home.nl" TargetMode="External"/><Relationship Id="rId26" Type="http://schemas.openxmlformats.org/officeDocument/2006/relationships/image" Target="media/image8.jpeg"/><Relationship Id="rId39" Type="http://schemas.openxmlformats.org/officeDocument/2006/relationships/image" Target="media/image16.png"/><Relationship Id="rId21" Type="http://schemas.openxmlformats.org/officeDocument/2006/relationships/hyperlink" Target="mailto:info@hummel-kids.eu" TargetMode="External"/><Relationship Id="rId34" Type="http://schemas.openxmlformats.org/officeDocument/2006/relationships/hyperlink" Target="mailto:j.vanzomeren@mosalira.nl"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http://www.kpcgroep.nl/kpc-groep/diensten-abc/calamiteitenteam.aspx"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mailto:info@hummelke.eu" TargetMode="External"/><Relationship Id="rId14" Type="http://schemas.openxmlformats.org/officeDocument/2006/relationships/image" Target="media/image3.png"/><Relationship Id="rId22" Type="http://schemas.openxmlformats.org/officeDocument/2006/relationships/hyperlink" Target="mailto:Gonnie@logopedieveragraat.nl"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mailto:j.Giessen@mosalira.nl"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s://www.schoolenveiligheid.nl/po-vo/?s=calamiteiten" TargetMode="External"/><Relationship Id="rId46" Type="http://schemas.openxmlformats.org/officeDocument/2006/relationships/image" Target="media/image23.png"/><Relationship Id="rId59" Type="http://schemas.openxmlformats.org/officeDocument/2006/relationships/footer" Target="footer1.xml"/><Relationship Id="rId20" Type="http://schemas.openxmlformats.org/officeDocument/2006/relationships/hyperlink" Target="mailto:info@hummel-kids.eu"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rbomeester.nl" TargetMode="External"/><Relationship Id="rId23" Type="http://schemas.openxmlformats.org/officeDocument/2006/relationships/hyperlink" Target="mailto:info@iequest.nl" TargetMode="External"/><Relationship Id="rId28" Type="http://schemas.openxmlformats.org/officeDocument/2006/relationships/image" Target="media/image10.jpeg"/><Relationship Id="rId36" Type="http://schemas.openxmlformats.org/officeDocument/2006/relationships/hyperlink" Target="mailto:e.timmermans@mosalira.nl" TargetMode="External"/><Relationship Id="rId49" Type="http://schemas.openxmlformats.org/officeDocument/2006/relationships/image" Target="media/image26.png"/><Relationship Id="rId57" Type="http://schemas.openxmlformats.org/officeDocument/2006/relationships/hyperlink" Target="https://www.rijksoverheid.nl/binaries/large/content/gallery/rijksoverheid/content-afbeeldingen/onderwerpen/huiselijk-geweld/stappenplan-meldcode-png.png" TargetMode="Externa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A1C854C9E6A349AFBECF559BFDF828" ma:contentTypeVersion="8" ma:contentTypeDescription="Een nieuw document maken." ma:contentTypeScope="" ma:versionID="f86c1a25af6f4c2f39d13f2157463284">
  <xsd:schema xmlns:xsd="http://www.w3.org/2001/XMLSchema" xmlns:xs="http://www.w3.org/2001/XMLSchema" xmlns:p="http://schemas.microsoft.com/office/2006/metadata/properties" xmlns:ns3="96fc195b-b343-43e8-8544-7b046e0616d8" targetNamespace="http://schemas.microsoft.com/office/2006/metadata/properties" ma:root="true" ma:fieldsID="6bf9bb230f13deb831ddddc5ae1cc673" ns3:_="">
    <xsd:import namespace="96fc195b-b343-43e8-8544-7b046e0616d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c195b-b343-43e8-8544-7b046e061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XSL" StyleName="ISO 690 - Eerste element en datum" Version="1987"/>
</file>

<file path=customXml/itemProps1.xml><?xml version="1.0" encoding="utf-8"?>
<ds:datastoreItem xmlns:ds="http://schemas.openxmlformats.org/officeDocument/2006/customXml" ds:itemID="{7769956A-66B0-4F86-87B0-472D6149B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c195b-b343-43e8-8544-7b046e061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8B335B-49C6-45BF-B07E-8EE42661EEBA}">
  <ds:schemaRefs>
    <ds:schemaRef ds:uri="http://schemas.microsoft.com/sharepoint/v3/contenttype/forms"/>
  </ds:schemaRefs>
</ds:datastoreItem>
</file>

<file path=customXml/itemProps3.xml><?xml version="1.0" encoding="utf-8"?>
<ds:datastoreItem xmlns:ds="http://schemas.openxmlformats.org/officeDocument/2006/customXml" ds:itemID="{DA383A48-79B1-4DAD-B758-2C9E5E3F55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6EC7BD-A378-42C5-B5FD-9C306BC9C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108</Pages>
  <Words>32661</Words>
  <Characters>179638</Characters>
  <Application>Microsoft Office Word</Application>
  <DocSecurity>0</DocSecurity>
  <Lines>1496</Lines>
  <Paragraphs>423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Slangen</dc:creator>
  <cp:keywords/>
  <dc:description/>
  <cp:lastModifiedBy>Jan Slangen</cp:lastModifiedBy>
  <cp:revision>262</cp:revision>
  <cp:lastPrinted>2019-12-18T14:10:00Z</cp:lastPrinted>
  <dcterms:created xsi:type="dcterms:W3CDTF">2019-12-12T15:59:00Z</dcterms:created>
  <dcterms:modified xsi:type="dcterms:W3CDTF">2020-01-15T09:43:00Z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0x010100EBA1C854C9E6A349AFBECF559BFDF828</vt:lpwstr>
  </property>
</Properties>
</file>