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5867"/>
        <w:gridCol w:w="1480"/>
        <w:gridCol w:w="1480"/>
        <w:gridCol w:w="1480"/>
        <w:gridCol w:w="1480"/>
        <w:gridCol w:w="1480"/>
        <w:gridCol w:w="280"/>
        <w:gridCol w:w="1360"/>
      </w:tblGrid>
      <w:tr w:rsidR="00BD3993" w:rsidRPr="00BD3993" w:rsidTr="00BD3993">
        <w:trPr>
          <w:trHeight w:val="31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Aantal respondenten: 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Ouders (2015)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single" w:sz="8" w:space="0" w:color="C0C0C0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Lessen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wordt gestimuleerd om in de klas regelmatig zelfstandig te werken.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leert samenwerken met andere leerlingen.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heeft altijd wat te doen in de klas.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wordt uitgedaagd om zich maximaal te ontwikkelen.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Begeleiding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geeft aan dat zijn leerkracht goed uitlegt.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geeft aan dat de leerkracht zijn vragen goed beantwoordt.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krijgt regelmatig een compliment van de leerkracht.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hoeveelheid tijd die de leerkracht heeft om mijn kind te begeleiden.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Doordat er rekening wordt gehouden met mijn kind ontwikkelt hij/zij zich goed.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weet wat er van hem/haar verwacht wordt op school.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leerkracht vertelt mijn kind regelmatig hoe zijn/haar vorderingen zijn.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Leer- en hulpmiddelen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Leerkrachten bespreken het rapport met mij.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Leren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het onderwijs zoals dit door de school aangeboden wordt.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is mij duidelijk wat de school onderwijskundig wil bereiken.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leert voldoende op deze school.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540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Op school is er, naast taal en rekenen, ook aandacht voor andere zaken (sociale vaardigheden, sport, handvaardigheid).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lastRenderedPageBreak/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leerkracht heeft hoge verwachtingen van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onderwijs sluit aan bij de belevingswereld van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Wat mijn kind leert sluit goed aan bij het niveau van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Op school komt mijn kind in aanraking met zaken die in het nieuws zijn.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Op school maakt mijn kind kennis met verschillende geloven en culturen.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Toetsen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toetsen zijn door de school goed over het jaar verdeeld.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ICT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540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onderwijsaanbod dat door middel van de computer wordt aangeboden, sluit goed aan bij de lesstof van mijn kind.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ICT-aanbod draagt bij aan het realiseren van een uitdagende leeromgeving voor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zorgt voor adequate ICT-apparatuur.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Er zijn voldoende computers op school voor de leerlingen.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Zorg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maakt duidelijk wanneer mijn kind extra begeleiding nodig heeft.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3,9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ondersteunt leerlingen in moeilijke situaties.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extra zorg en begeleiding die mijn kind krijgt of heeft gekregen (indien van toepassing).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Handelingsgericht werken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Leerkrachten betrekken mij als partner bij het onderwijsleerproces van mijn kind.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Leerkrachten stemmen hun pedagogisch en didactisch handelen af op de onderwijsbehoeften van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single" w:sz="8" w:space="0" w:color="C0C0C0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Pedagogisch klimaat: sfeer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gaat graag naar school.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Leerlingen hebben het naar hun zin in de groep.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sfeer tussen de leerlingen is prettig.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sfeer op school tussen leerlingen en leerkrachten is prettig.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Er wordt binnen de school voldoende aandacht besteed aan orde en discipline.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Pedagogisch klimaat: sociale omgang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opvoedkundige aanpak van de school.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Binnen school gaat iedereen respectvol met elkaar om.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Pedagogisch klimaat: veiligheid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voelt zich veilig op school.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kan met problemen bij de leerkracht terecht.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leerkrachten reageren op een goede manier op negatief gedrag van leerlingen.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wijze waarop de school omgaat met pestgedrag.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treedt op bij conflicten of ongeregeldheden.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wijze waarop de school omgaat met discriminatie.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Er is goed toezicht tijdens het overblijven op school.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houdt toezicht op het schoolplein voor en na schooltijd.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Interactie met leerlingen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wordt door het enthousiasme van de leerkracht gemotiveerd.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het contact tussen de leerkracht en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Leerkrachten tonen belangstelling voor wat leerlingen bezig houdt.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leerkrachten letten op of het wel of niet goed gaat met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kind wordt positief benaderd op school.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 xml:space="preserve">De mening van leerlingen telt op deze school mee. Bijvoorbeeld via de </w:t>
            </w: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lastRenderedPageBreak/>
              <w:t>leerlingenraad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lastRenderedPageBreak/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lastRenderedPageBreak/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geeft voldoende mogelijkheden voor mijn kind om zijn mening te geven.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Contacten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communicatie binnen de school.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Mijn contact met de leerkracht van mijn kind is goed.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leerkracht biedt voldoende gelegenheid tot een gesprek.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vorderingen van mijn kind worden met mij besproken.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Bij problemen met mijn kind kan ik terecht bij de leerkrachten.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medewerkers van de school nemen contact met mij op wanneer dit nodig is.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Wanneer ik ergens ontevreden over ben, handelt de school dit correct af.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540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contact met het onderwijs ondersteunend personeel (</w:t>
            </w:r>
            <w:proofErr w:type="spellStart"/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conci&amp;euml;rge</w:t>
            </w:r>
            <w:proofErr w:type="spellEnd"/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, onderwijsassistent, administratie) verloopt prettig.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communicatie vanuit de schoolrichting ouders verloopt goed (via nieuwsbrief/website)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Ouderbetrokkenheid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mogelijkheden die de school biedt om ouders te betrekken bij het onderwijs.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biedt mij voldoende mogelijkheden om inspraak te hebben in de gang van zaken.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single" w:sz="8" w:space="0" w:color="C0C0C0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Directie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directeur en lid/leden management treden adequaat op bij incidenten.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directeur en lid/leden management gaan serieus om met de inbreng van ouders en personeel.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directeur en lid/leden van het management zijn aanspreekbaar wanneer dit nodig is.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single" w:sz="8" w:space="0" w:color="C0C0C0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lastRenderedPageBreak/>
              <w:t>Huisvesting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schoolgebouw is aantrekkelijk voor mijn kind.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is opgeruimd.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schoolgebouw is goed ingericht.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beschikt over goed meubilair.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beschikt over goede overblijfvoorzieningen.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wc's zijn schoon.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Er is voldoende speelgelegenheid op het schoolplein voor mijn kind.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is voor mijn kind veilig te bereiken.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Informatievoorziening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biedt duidelijke informatie over zittenblijven of overgaan.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geeft duidelijke informatie over het systeem van leerlingbegeleiding.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Schriftelijke communicatie wordt tijdig aangeleverd.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Schriftelijke communicatie biedt relevante informatie.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website van de school is duidelijk.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nieuwsbrief van de school is duidelijk.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voldoende op de hoogte van besluiten die door de school zijn genomen en voor mij van belang zijn.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Veranderingen worden tijdig aangekondigd.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Procedures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Wanneer ik de school bel, word ik vriendelijk te woord gestaan.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krijg snel degene te spreken die ik zoek.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heeft gedragsregels opgesteld voor zowel leerlingen als medewerkers.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heeft een veiligheidsbeleid.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op de hoogte van de klachtenregeling die de school hanteert.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de klachtenregeling.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single" w:sz="8" w:space="0" w:color="C0C0C0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Werkklimaat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lastRenderedPageBreak/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Er is een goede sfeer binnen het team van de school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 xml:space="preserve">De school staat open voor nieuwe </w:t>
            </w:r>
            <w:proofErr w:type="spellStart"/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idee&amp;euml;n</w:t>
            </w:r>
            <w:proofErr w:type="spellEnd"/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het functioneren van de medewerkers van de school.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Overleg en medezeggenschap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biedt voldoende mogelijkheden tot inspraak.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(G)MR vertegenwoordigt mijn belangen in voldoende mate.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Arbeidsomstandigheden: </w:t>
            </w:r>
            <w:proofErr w:type="spellStart"/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ARBO-beleid</w:t>
            </w:r>
            <w:proofErr w:type="spellEnd"/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besteedt aandacht aan veiligheids- en gezondheidsaspecten.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Gemiddelde</w:t>
            </w:r>
          </w:p>
        </w:tc>
        <w:tc>
          <w:tcPr>
            <w:tcW w:w="5920" w:type="dxa"/>
            <w:gridSpan w:val="4"/>
            <w:tcBorders>
              <w:top w:val="single" w:sz="8" w:space="0" w:color="C0C0C0"/>
              <w:left w:val="nil"/>
              <w:bottom w:val="single" w:sz="4" w:space="0" w:color="DDDDDD"/>
              <w:right w:val="nil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nl-NL"/>
              </w:rPr>
              <w:t>Verdeling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55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oneens dan 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Meer eens dan oneens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?</w:t>
            </w: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Schoolkeuze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center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FFFF99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ben tevreden over mijn keuze voor deze school.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maakt mijn verwachtingen waar.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De school biedt de leerlingen het onderwijs dat zij belooft.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Ik raad andere ouders aan deze school voor hun kind te kiezen.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door de school geschetste beeld tijdens het kennismakingsgesprek komt overeen met de werkelijkheid.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door de school geschetste beeld in de schoolgids klopt met de werkelijkheid.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Het door de school geschetste beeld op de website klopt met de werkelijkheid.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45"/>
        </w:trPr>
        <w:tc>
          <w:tcPr>
            <w:tcW w:w="321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000000" w:fill="BBBBBB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D3993" w:rsidRPr="00BD3993" w:rsidTr="00BD3993">
        <w:trPr>
          <w:trHeight w:val="315"/>
        </w:trPr>
        <w:tc>
          <w:tcPr>
            <w:tcW w:w="32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FFFFFF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58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Rapportcijfer</w:t>
            </w:r>
          </w:p>
        </w:tc>
        <w:tc>
          <w:tcPr>
            <w:tcW w:w="14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8,2</w:t>
            </w:r>
          </w:p>
        </w:tc>
        <w:tc>
          <w:tcPr>
            <w:tcW w:w="5920" w:type="dxa"/>
            <w:gridSpan w:val="4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hideMark/>
          </w:tcPr>
          <w:p w:rsidR="00BD3993" w:rsidRPr="00BD3993" w:rsidRDefault="00BD3993" w:rsidP="00BD39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</w:pPr>
            <w:r w:rsidRPr="00BD399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93" w:rsidRPr="00BD3993" w:rsidRDefault="00BD3993" w:rsidP="00BD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ED6D82" w:rsidRDefault="00ED6D82">
      <w:bookmarkStart w:id="0" w:name="_GoBack"/>
      <w:bookmarkEnd w:id="0"/>
    </w:p>
    <w:sectPr w:rsidR="00ED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3"/>
    <w:rsid w:val="00BD3993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399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3993"/>
    <w:rPr>
      <w:color w:val="954F72"/>
      <w:u w:val="single"/>
    </w:rPr>
  </w:style>
  <w:style w:type="paragraph" w:customStyle="1" w:styleId="xl63">
    <w:name w:val="xl63"/>
    <w:basedOn w:val="Standaard"/>
    <w:rsid w:val="00BD399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64">
    <w:name w:val="xl64"/>
    <w:basedOn w:val="Standaard"/>
    <w:rsid w:val="00BD399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  <w:style w:type="paragraph" w:customStyle="1" w:styleId="xl65">
    <w:name w:val="xl65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66">
    <w:name w:val="xl66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67">
    <w:name w:val="xl67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BBBBBB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68">
    <w:name w:val="xl68"/>
    <w:basedOn w:val="Standaard"/>
    <w:rsid w:val="00BD3993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0">
    <w:name w:val="xl70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1">
    <w:name w:val="xl71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2">
    <w:name w:val="xl72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3">
    <w:name w:val="xl73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FFFFFF"/>
      <w:sz w:val="16"/>
      <w:szCs w:val="16"/>
      <w:lang w:eastAsia="nl-NL"/>
    </w:rPr>
  </w:style>
  <w:style w:type="paragraph" w:customStyle="1" w:styleId="xl74">
    <w:name w:val="xl74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5">
    <w:name w:val="xl75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6">
    <w:name w:val="xl76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7">
    <w:name w:val="xl77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8">
    <w:name w:val="xl78"/>
    <w:basedOn w:val="Standaard"/>
    <w:rsid w:val="00BD3993"/>
    <w:pPr>
      <w:pBdr>
        <w:top w:val="single" w:sz="4" w:space="0" w:color="DDDDDD"/>
        <w:bottom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9">
    <w:name w:val="xl79"/>
    <w:basedOn w:val="Standaard"/>
    <w:rsid w:val="00BD3993"/>
    <w:pPr>
      <w:pBdr>
        <w:top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80">
    <w:name w:val="xl80"/>
    <w:basedOn w:val="Standaard"/>
    <w:rsid w:val="00BD3993"/>
    <w:pPr>
      <w:pBdr>
        <w:top w:val="single" w:sz="8" w:space="0" w:color="C0C0C0"/>
        <w:bottom w:val="single" w:sz="4" w:space="0" w:color="DDDDDD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  <w:style w:type="paragraph" w:customStyle="1" w:styleId="xl81">
    <w:name w:val="xl81"/>
    <w:basedOn w:val="Standaard"/>
    <w:rsid w:val="00BD3993"/>
    <w:pPr>
      <w:pBdr>
        <w:bottom w:val="single" w:sz="4" w:space="0" w:color="DDDDDD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399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3993"/>
    <w:rPr>
      <w:color w:val="954F72"/>
      <w:u w:val="single"/>
    </w:rPr>
  </w:style>
  <w:style w:type="paragraph" w:customStyle="1" w:styleId="xl63">
    <w:name w:val="xl63"/>
    <w:basedOn w:val="Standaard"/>
    <w:rsid w:val="00BD399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64">
    <w:name w:val="xl64"/>
    <w:basedOn w:val="Standaard"/>
    <w:rsid w:val="00BD399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  <w:style w:type="paragraph" w:customStyle="1" w:styleId="xl65">
    <w:name w:val="xl65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66">
    <w:name w:val="xl66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67">
    <w:name w:val="xl67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BBBBBB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68">
    <w:name w:val="xl68"/>
    <w:basedOn w:val="Standaard"/>
    <w:rsid w:val="00BD3993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0">
    <w:name w:val="xl70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1">
    <w:name w:val="xl71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2">
    <w:name w:val="xl72"/>
    <w:basedOn w:val="Standaard"/>
    <w:rsid w:val="00BD3993"/>
    <w:pPr>
      <w:pBdr>
        <w:top w:val="single" w:sz="8" w:space="0" w:color="C0C0C0"/>
        <w:left w:val="single" w:sz="4" w:space="0" w:color="C0C0C0"/>
        <w:bottom w:val="single" w:sz="8" w:space="0" w:color="C0C0C0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8"/>
      <w:szCs w:val="18"/>
      <w:lang w:eastAsia="nl-NL"/>
    </w:rPr>
  </w:style>
  <w:style w:type="paragraph" w:customStyle="1" w:styleId="xl73">
    <w:name w:val="xl73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FFFFFF"/>
      <w:sz w:val="16"/>
      <w:szCs w:val="16"/>
      <w:lang w:eastAsia="nl-NL"/>
    </w:rPr>
  </w:style>
  <w:style w:type="paragraph" w:customStyle="1" w:styleId="xl74">
    <w:name w:val="xl74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5">
    <w:name w:val="xl75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6">
    <w:name w:val="xl76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7">
    <w:name w:val="xl77"/>
    <w:basedOn w:val="Standaard"/>
    <w:rsid w:val="00BD3993"/>
    <w:pPr>
      <w:pBdr>
        <w:top w:val="single" w:sz="4" w:space="0" w:color="DDDDDD"/>
        <w:left w:val="single" w:sz="4" w:space="0" w:color="DDDDDD"/>
        <w:bottom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8">
    <w:name w:val="xl78"/>
    <w:basedOn w:val="Standaard"/>
    <w:rsid w:val="00BD3993"/>
    <w:pPr>
      <w:pBdr>
        <w:top w:val="single" w:sz="4" w:space="0" w:color="DDDDDD"/>
        <w:bottom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79">
    <w:name w:val="xl79"/>
    <w:basedOn w:val="Standaard"/>
    <w:rsid w:val="00BD3993"/>
    <w:pPr>
      <w:pBdr>
        <w:top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nl-NL"/>
    </w:rPr>
  </w:style>
  <w:style w:type="paragraph" w:customStyle="1" w:styleId="xl80">
    <w:name w:val="xl80"/>
    <w:basedOn w:val="Standaard"/>
    <w:rsid w:val="00BD3993"/>
    <w:pPr>
      <w:pBdr>
        <w:top w:val="single" w:sz="8" w:space="0" w:color="C0C0C0"/>
        <w:bottom w:val="single" w:sz="4" w:space="0" w:color="DDDDDD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  <w:style w:type="paragraph" w:customStyle="1" w:styleId="xl81">
    <w:name w:val="xl81"/>
    <w:basedOn w:val="Standaard"/>
    <w:rsid w:val="00BD3993"/>
    <w:pPr>
      <w:pBdr>
        <w:bottom w:val="single" w:sz="4" w:space="0" w:color="DDDDDD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EFD4AAC0</Template>
  <TotalTime>1</TotalTime>
  <Pages>6</Pages>
  <Words>1890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Vaessen</dc:creator>
  <cp:lastModifiedBy>Ingrid Vaessen</cp:lastModifiedBy>
  <cp:revision>1</cp:revision>
  <dcterms:created xsi:type="dcterms:W3CDTF">2016-11-01T12:03:00Z</dcterms:created>
  <dcterms:modified xsi:type="dcterms:W3CDTF">2016-11-01T12:04:00Z</dcterms:modified>
</cp:coreProperties>
</file>