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326C95" w14:textId="77777777" w:rsidR="00944E42" w:rsidRPr="00922C48" w:rsidRDefault="00944E42">
      <w:pPr>
        <w:rPr>
          <w:rFonts w:ascii="Arial" w:eastAsia="Helvetica" w:hAnsi="Arial" w:cs="Arial"/>
          <w:b/>
          <w:bCs/>
          <w:shd w:val="clear" w:color="auto" w:fill="FFFFFF"/>
        </w:rPr>
      </w:pPr>
    </w:p>
    <w:p w14:paraId="087C8B9D" w14:textId="77777777" w:rsidR="00944E42" w:rsidRPr="00922C48" w:rsidRDefault="00204B8B">
      <w:pPr>
        <w:rPr>
          <w:rFonts w:ascii="Arial" w:eastAsia="Helvetica" w:hAnsi="Arial" w:cs="Arial"/>
          <w:b/>
          <w:bCs/>
          <w:shd w:val="clear" w:color="auto" w:fill="FFFFFF"/>
        </w:rPr>
      </w:pPr>
      <w:r w:rsidRPr="00922C48">
        <w:rPr>
          <w:rFonts w:ascii="Arial" w:eastAsia="Helvetica" w:hAnsi="Arial" w:cs="Arial"/>
          <w:b/>
          <w:bCs/>
          <w:noProof/>
          <w:shd w:val="clear" w:color="auto" w:fill="FFFFFF"/>
        </w:rPr>
        <w:drawing>
          <wp:anchor distT="152400" distB="152400" distL="152400" distR="152400" simplePos="0" relativeHeight="251659264" behindDoc="0" locked="0" layoutInCell="1" allowOverlap="1" wp14:anchorId="62CAF1DA" wp14:editId="1EAD2225">
            <wp:simplePos x="0" y="0"/>
            <wp:positionH relativeFrom="margin">
              <wp:posOffset>468629</wp:posOffset>
            </wp:positionH>
            <wp:positionV relativeFrom="line">
              <wp:posOffset>309879</wp:posOffset>
            </wp:positionV>
            <wp:extent cx="5016500" cy="16129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0"/>
                    <a:stretch>
                      <a:fillRect/>
                    </a:stretch>
                  </pic:blipFill>
                  <pic:spPr>
                    <a:xfrm>
                      <a:off x="0" y="0"/>
                      <a:ext cx="5016500" cy="1612900"/>
                    </a:xfrm>
                    <a:prstGeom prst="rect">
                      <a:avLst/>
                    </a:prstGeom>
                    <a:ln w="12700" cap="flat">
                      <a:noFill/>
                      <a:miter lim="400000"/>
                    </a:ln>
                    <a:effectLst/>
                  </pic:spPr>
                </pic:pic>
              </a:graphicData>
            </a:graphic>
          </wp:anchor>
        </w:drawing>
      </w:r>
    </w:p>
    <w:p w14:paraId="2D04C6B3" w14:textId="77777777" w:rsidR="00944E42" w:rsidRPr="00922C48" w:rsidRDefault="00944E42">
      <w:pPr>
        <w:rPr>
          <w:rFonts w:ascii="Arial" w:eastAsia="Helvetica" w:hAnsi="Arial" w:cs="Arial"/>
          <w:b/>
          <w:bCs/>
          <w:shd w:val="clear" w:color="auto" w:fill="FFFFFF"/>
        </w:rPr>
      </w:pPr>
    </w:p>
    <w:p w14:paraId="2B479180" w14:textId="77777777" w:rsidR="00944E42" w:rsidRPr="00922C48" w:rsidRDefault="00944E42">
      <w:pPr>
        <w:rPr>
          <w:rFonts w:ascii="Arial" w:eastAsia="Helvetica" w:hAnsi="Arial" w:cs="Arial"/>
          <w:b/>
          <w:bCs/>
          <w:shd w:val="clear" w:color="auto" w:fill="FFFFFF"/>
        </w:rPr>
      </w:pPr>
    </w:p>
    <w:p w14:paraId="73A5B87C" w14:textId="77777777" w:rsidR="00944E42" w:rsidRPr="00922C48" w:rsidRDefault="00204B8B">
      <w:pPr>
        <w:rPr>
          <w:rFonts w:ascii="Arial" w:hAnsi="Arial" w:cs="Arial"/>
        </w:rPr>
      </w:pPr>
      <w:r w:rsidRPr="00922C48">
        <w:rPr>
          <w:rFonts w:ascii="Arial" w:hAnsi="Arial" w:cs="Arial"/>
          <w:b/>
          <w:bCs/>
          <w:shd w:val="clear" w:color="auto" w:fill="FFFFFF"/>
        </w:rPr>
        <w:t>Protocol Meldcode Kindermishandeling</w:t>
      </w:r>
      <w:r w:rsidRPr="00922C48">
        <w:rPr>
          <w:rFonts w:ascii="Arial" w:eastAsia="Arial Unicode MS" w:hAnsi="Arial" w:cs="Arial"/>
          <w:shd w:val="clear" w:color="auto" w:fill="FFFFFF"/>
        </w:rPr>
        <w:br w:type="page"/>
      </w:r>
    </w:p>
    <w:p w14:paraId="37A356D9"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lastRenderedPageBreak/>
        <w:t>Professioneel handelen bij signalering huiselijk geweld en kindermishandeling vanuit de meldcode</w:t>
      </w:r>
    </w:p>
    <w:p w14:paraId="10478898"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234FE6D1" w14:textId="77777777" w:rsidR="00944E42" w:rsidRPr="00922C48" w:rsidRDefault="00944E42">
      <w:pPr>
        <w:rPr>
          <w:rFonts w:ascii="Arial" w:eastAsia="Arial" w:hAnsi="Arial" w:cs="Arial"/>
          <w:b/>
          <w:bCs/>
          <w:shd w:val="clear" w:color="auto" w:fill="FFFFFF"/>
        </w:rPr>
      </w:pPr>
    </w:p>
    <w:p w14:paraId="4B56B139" w14:textId="77777777" w:rsidR="00944E42" w:rsidRPr="00922C48" w:rsidRDefault="00204B8B">
      <w:pPr>
        <w:rPr>
          <w:rFonts w:ascii="Arial" w:eastAsia="Arial" w:hAnsi="Arial" w:cs="Arial"/>
          <w:shd w:val="clear" w:color="auto" w:fill="FFFFFF"/>
        </w:rPr>
      </w:pPr>
      <w:r w:rsidRPr="00922C48">
        <w:rPr>
          <w:rFonts w:ascii="Arial" w:hAnsi="Arial" w:cs="Arial"/>
          <w:b/>
          <w:bCs/>
          <w:shd w:val="clear" w:color="auto" w:fill="FFFFFF"/>
        </w:rPr>
        <w:t>1.0. Stappenplan Meldcode Huiselijk Geweld en Kindermishandeling</w:t>
      </w:r>
    </w:p>
    <w:p w14:paraId="57D9B49E" w14:textId="77777777" w:rsidR="00944E42" w:rsidRPr="00922C48" w:rsidRDefault="00204B8B">
      <w:pPr>
        <w:rPr>
          <w:rFonts w:ascii="Arial" w:eastAsia="Arial" w:hAnsi="Arial" w:cs="Arial"/>
          <w:shd w:val="clear" w:color="auto" w:fill="FFFFFF"/>
        </w:rPr>
      </w:pPr>
      <w:r w:rsidRPr="00922C48">
        <w:rPr>
          <w:rFonts w:ascii="Arial" w:hAnsi="Arial" w:cs="Arial"/>
          <w:shd w:val="clear" w:color="auto" w:fill="FFFFFF"/>
        </w:rPr>
        <w:t> </w:t>
      </w:r>
    </w:p>
    <w:p w14:paraId="55F2F43A"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xml:space="preserve">Betreffen de signalen huiselijk geweld of kindermishandeling gepleegd door een medewerker, meld de signalen dan bij de leidinggevende of de directie, conform de </w:t>
      </w:r>
      <w:r w:rsidRPr="00922C48">
        <w:rPr>
          <w:rFonts w:ascii="Arial" w:hAnsi="Arial" w:cs="Arial"/>
          <w:i/>
          <w:iCs/>
          <w:shd w:val="clear" w:color="auto" w:fill="FFFFFF"/>
        </w:rPr>
        <w:t>Wet Preventie en bestrijding van seksueel geweld en seksuele intimidatie in het onderwijs, artikel 4 Verplichting tot overleg en aangifte inzake zedenmisdrijven (meld- en aangifteplicht)</w:t>
      </w:r>
      <w:r w:rsidRPr="00922C48">
        <w:rPr>
          <w:rFonts w:ascii="Arial" w:hAnsi="Arial" w:cs="Arial"/>
          <w:shd w:val="clear" w:color="auto" w:fill="FFFFFF"/>
        </w:rPr>
        <w:t>. In dat geval is dit stappenplan niet van toepassing.</w:t>
      </w:r>
    </w:p>
    <w:p w14:paraId="64904550" w14:textId="77777777" w:rsidR="00944E42" w:rsidRPr="00922C48" w:rsidRDefault="00944E42">
      <w:pPr>
        <w:rPr>
          <w:rFonts w:ascii="Arial" w:eastAsia="Helvetica" w:hAnsi="Arial" w:cs="Arial"/>
          <w:shd w:val="clear" w:color="auto" w:fill="FFFFFF"/>
        </w:rPr>
      </w:pPr>
    </w:p>
    <w:p w14:paraId="0DBFEBA7"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16C01420" w14:textId="77777777" w:rsidR="00944E42" w:rsidRPr="00922C48" w:rsidRDefault="00204B8B">
      <w:pPr>
        <w:rPr>
          <w:rFonts w:ascii="Arial" w:eastAsia="Arial" w:hAnsi="Arial" w:cs="Arial"/>
          <w:b/>
          <w:bCs/>
          <w:shd w:val="clear" w:color="auto" w:fill="FFFFFF"/>
        </w:rPr>
      </w:pPr>
      <w:r w:rsidRPr="00922C48">
        <w:rPr>
          <w:rFonts w:ascii="Arial" w:hAnsi="Arial" w:cs="Arial"/>
          <w:b/>
          <w:bCs/>
          <w:shd w:val="clear" w:color="auto" w:fill="FFFFFF"/>
        </w:rPr>
        <w:t>1.1. Veilig Thuis</w:t>
      </w:r>
    </w:p>
    <w:p w14:paraId="61D0DAC7" w14:textId="77777777" w:rsidR="00944E42" w:rsidRPr="00922C48" w:rsidRDefault="00204B8B">
      <w:pPr>
        <w:rPr>
          <w:rFonts w:ascii="Arial" w:eastAsia="Arial" w:hAnsi="Arial" w:cs="Arial"/>
          <w:shd w:val="clear" w:color="auto" w:fill="FFFFFF"/>
        </w:rPr>
      </w:pPr>
      <w:r w:rsidRPr="00922C48">
        <w:rPr>
          <w:rFonts w:ascii="Arial" w:hAnsi="Arial" w:cs="Arial"/>
          <w:shd w:val="clear" w:color="auto" w:fill="FFFFFF"/>
        </w:rPr>
        <w:t> </w:t>
      </w:r>
    </w:p>
    <w:p w14:paraId="2465E541" w14:textId="77777777" w:rsidR="00944E42" w:rsidRPr="00922C48" w:rsidRDefault="00204B8B">
      <w:pPr>
        <w:rPr>
          <w:rFonts w:ascii="Arial" w:eastAsia="Arial" w:hAnsi="Arial" w:cs="Arial"/>
          <w:shd w:val="clear" w:color="auto" w:fill="FFFFFF"/>
        </w:rPr>
      </w:pPr>
      <w:r w:rsidRPr="00922C48">
        <w:rPr>
          <w:rFonts w:ascii="Arial" w:hAnsi="Arial" w:cs="Arial"/>
          <w:shd w:val="clear" w:color="auto" w:fill="FFFFFF"/>
        </w:rPr>
        <w:t>Veilig Thuis is er voor iedereen, jong en oud, die te maken heeft met huiselijk geweld of kindermishandeling.  </w:t>
      </w:r>
    </w:p>
    <w:p w14:paraId="7418A3BC" w14:textId="77777777" w:rsidR="00944E42" w:rsidRPr="00922C48" w:rsidRDefault="00204B8B">
      <w:pPr>
        <w:rPr>
          <w:rFonts w:ascii="Arial" w:eastAsia="Arial" w:hAnsi="Arial" w:cs="Arial"/>
          <w:shd w:val="clear" w:color="auto" w:fill="FFFFFF"/>
        </w:rPr>
      </w:pPr>
      <w:r w:rsidRPr="00922C48">
        <w:rPr>
          <w:rFonts w:ascii="Arial" w:hAnsi="Arial" w:cs="Arial"/>
          <w:shd w:val="clear" w:color="auto" w:fill="FFFFFF"/>
        </w:rPr>
        <w:t>Veilig Thuis is er ook voor professionals. Van vertrouwenspersonen op scholen, tot fysiotherapeuten en van verloskundigen tot artsen. Bij twijfel en vragen altijd bellen met 0800-2000 (gratis) of mailen met Veilig Thuis Zuid-Holland Zuid  https://www.veiligthuiszuidhollandzuid.nl/contact/ </w:t>
      </w:r>
    </w:p>
    <w:p w14:paraId="704E5B2E" w14:textId="77777777" w:rsidR="00944E42" w:rsidRPr="00922C48" w:rsidRDefault="00944E42">
      <w:pPr>
        <w:rPr>
          <w:rFonts w:ascii="Arial" w:eastAsia="Helvetica" w:hAnsi="Arial" w:cs="Arial"/>
          <w:shd w:val="clear" w:color="auto" w:fill="FFFFFF"/>
        </w:rPr>
      </w:pPr>
    </w:p>
    <w:p w14:paraId="090CE588" w14:textId="77777777" w:rsidR="00944E42" w:rsidRPr="00922C48" w:rsidRDefault="00944E42">
      <w:pPr>
        <w:rPr>
          <w:rFonts w:ascii="Arial" w:eastAsia="Helvetica" w:hAnsi="Arial" w:cs="Arial"/>
          <w:shd w:val="clear" w:color="auto" w:fill="FFFFFF"/>
        </w:rPr>
      </w:pPr>
    </w:p>
    <w:p w14:paraId="4ECE4296"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2.0. Meldcode Huiselijk Geweld en Kindermishandeling</w:t>
      </w:r>
    </w:p>
    <w:p w14:paraId="59DD4676" w14:textId="77777777" w:rsidR="00944E42" w:rsidRPr="00922C48" w:rsidRDefault="00944E42">
      <w:pPr>
        <w:rPr>
          <w:rFonts w:ascii="Arial" w:eastAsia="Helvetica" w:hAnsi="Arial" w:cs="Arial"/>
          <w:shd w:val="clear" w:color="auto" w:fill="FFFFFF"/>
        </w:rPr>
      </w:pPr>
    </w:p>
    <w:p w14:paraId="18E51222"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In aanmerking nemende</w:t>
      </w:r>
    </w:p>
    <w:p w14:paraId="26F56018"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Wet maatschappelijke ondersteuning</w:t>
      </w:r>
    </w:p>
    <w:p w14:paraId="2E7445F9"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Wet op de jeugdzorg;</w:t>
      </w:r>
    </w:p>
    <w:p w14:paraId="3DAD1F59"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Wet bescherming persoonsgegevens;</w:t>
      </w:r>
    </w:p>
    <w:p w14:paraId="35987485"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Wet op het primair onderwijs;</w:t>
      </w:r>
    </w:p>
    <w:p w14:paraId="34BAEE54"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het privacyreglement van [naam basisschool]</w:t>
      </w:r>
    </w:p>
    <w:p w14:paraId="0255E875"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34C37F1C"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heeft de Vrije school Ridderspoor de Meldcode Huiselijk Geweld en Kindermishandeling vastgesteld.</w:t>
      </w:r>
    </w:p>
    <w:p w14:paraId="4AF02E43"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7B2BB00E"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Vrije school Ridderspoor is verantwoordelijk voor een goede kwaliteit van de dienstverlening aan de leerlingen en deze verantwoordelijkheid is zeker ook aan de orde in geval van dienstverlening aan leerlingen die (vermoedelijk) te maken hebben met huiselijk geweld of kindermishandeling.</w:t>
      </w:r>
    </w:p>
    <w:p w14:paraId="560E029E"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Van de medewerkers die werkzaam zijn op de Vrije school Ridderspoor wordt op basis van deze verantwoordelijkheid verwacht dat zij in alle contacten met leerlingen en ouders/verzorgers attent zijn op signalen die kunnen duiden op huiselijk geweld of kindermishandeling en dat zij effectief reageren op deze signalen.</w:t>
      </w:r>
    </w:p>
    <w:p w14:paraId="72875936"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medewerkers zijn op de hoogte van de meldcode en weten welke stappen van hen worden verwacht bij signalen van huiselijk geweld of kindermishandeling.</w:t>
      </w:r>
    </w:p>
    <w:p w14:paraId="4D766972" w14:textId="77777777" w:rsidR="00944E42" w:rsidRPr="00922C48" w:rsidRDefault="00204B8B">
      <w:pPr>
        <w:numPr>
          <w:ilvl w:val="0"/>
          <w:numId w:val="2"/>
        </w:numPr>
        <w:rPr>
          <w:rFonts w:ascii="Arial" w:hAnsi="Arial" w:cs="Arial"/>
          <w:lang w:val="fr-FR"/>
        </w:rPr>
      </w:pPr>
      <w:r w:rsidRPr="00922C48">
        <w:rPr>
          <w:rFonts w:ascii="Arial" w:hAnsi="Arial" w:cs="Arial"/>
          <w:shd w:val="clear" w:color="auto" w:fill="FFFFFF"/>
          <w:lang w:val="fr-FR"/>
        </w:rPr>
        <w:t>De directeur</w:t>
      </w:r>
      <w:r w:rsidRPr="00922C48">
        <w:rPr>
          <w:rFonts w:ascii="Arial" w:hAnsi="Arial" w:cs="Arial"/>
          <w:shd w:val="clear" w:color="auto" w:fill="FFFFFF"/>
        </w:rPr>
        <w:t>, teamleiders</w:t>
      </w:r>
      <w:r w:rsidRPr="00922C48">
        <w:rPr>
          <w:rFonts w:ascii="Arial" w:hAnsi="Arial" w:cs="Arial"/>
          <w:shd w:val="clear" w:color="auto" w:fill="FFFFFF"/>
          <w:lang w:val="fr-FR"/>
        </w:rPr>
        <w:t xml:space="preserve"> en </w:t>
      </w:r>
      <w:r w:rsidRPr="00922C48">
        <w:rPr>
          <w:rFonts w:ascii="Arial" w:hAnsi="Arial" w:cs="Arial"/>
          <w:shd w:val="clear" w:color="auto" w:fill="FFFFFF"/>
        </w:rPr>
        <w:t>ondersteuningscoördinator van de school ondersteunen de medewerkers bij het nemen van de stappen van de meldcode.</w:t>
      </w:r>
    </w:p>
    <w:p w14:paraId="52B82BEE"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Tot de huiselijke kring van het slachtoffer behoren: (ex)partners, gezinsleden, familieleden en huisgenoten.</w:t>
      </w:r>
    </w:p>
    <w:p w14:paraId="7E7A2A6A"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 xml:space="preserve">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w:t>
      </w:r>
      <w:r w:rsidRPr="00922C48">
        <w:rPr>
          <w:rFonts w:ascii="Arial" w:hAnsi="Arial" w:cs="Arial"/>
          <w:shd w:val="clear" w:color="auto" w:fill="FFFFFF"/>
        </w:rPr>
        <w:lastRenderedPageBreak/>
        <w:t>psychisch letsel, daaronder ook begrepen eergerelateerd geweld en vrouwelijke genitale verminking.</w:t>
      </w:r>
    </w:p>
    <w:p w14:paraId="2FBA265C"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Onder medewerker in deze notitie wordt verstaan: de medewerker die voor de Vrije school Ridderspoor werkzaam is en die in dit verband aan leerlingen van de school zorg, begeleiding, of een andere wijze van ondersteuning biedt.</w:t>
      </w:r>
    </w:p>
    <w:p w14:paraId="135E6906"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Onder leerling in deze code wordt verstaan: de leerling aan wie de medewerker zijn professionele diensten verleent.</w:t>
      </w:r>
    </w:p>
    <w:p w14:paraId="27EFB73D" w14:textId="77777777" w:rsidR="00944E42" w:rsidRPr="00922C48" w:rsidRDefault="00944E42">
      <w:pPr>
        <w:rPr>
          <w:rFonts w:ascii="Arial" w:eastAsia="Helvetica" w:hAnsi="Arial" w:cs="Arial"/>
          <w:shd w:val="clear" w:color="auto" w:fill="FFFFFF"/>
        </w:rPr>
      </w:pPr>
    </w:p>
    <w:p w14:paraId="32557182" w14:textId="77777777" w:rsidR="00944E42" w:rsidRPr="00922C48" w:rsidRDefault="00944E42">
      <w:pPr>
        <w:rPr>
          <w:rFonts w:ascii="Arial" w:eastAsia="Helvetica" w:hAnsi="Arial" w:cs="Arial"/>
          <w:shd w:val="clear" w:color="auto" w:fill="FFFFFF"/>
        </w:rPr>
      </w:pPr>
    </w:p>
    <w:p w14:paraId="12F0539C" w14:textId="77777777" w:rsidR="00922C48" w:rsidRPr="00922C48" w:rsidRDefault="00922C48">
      <w:pPr>
        <w:rPr>
          <w:rFonts w:ascii="Arial" w:eastAsia="Helvetica" w:hAnsi="Arial" w:cs="Arial"/>
          <w:shd w:val="clear" w:color="auto" w:fill="FFFFFF"/>
        </w:rPr>
      </w:pPr>
    </w:p>
    <w:p w14:paraId="28C430CF" w14:textId="77777777" w:rsidR="00922C48" w:rsidRPr="00922C48" w:rsidRDefault="00922C48">
      <w:pPr>
        <w:rPr>
          <w:rFonts w:ascii="Arial" w:eastAsia="Helvetica" w:hAnsi="Arial" w:cs="Arial"/>
          <w:shd w:val="clear" w:color="auto" w:fill="FFFFFF"/>
        </w:rPr>
      </w:pPr>
    </w:p>
    <w:p w14:paraId="09914454"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3.0.</w:t>
      </w:r>
      <w:r w:rsidRPr="00922C48">
        <w:rPr>
          <w:rFonts w:ascii="Arial" w:hAnsi="Arial" w:cs="Arial"/>
          <w:b/>
          <w:bCs/>
          <w:shd w:val="clear" w:color="auto" w:fill="FFFFFF"/>
        </w:rPr>
        <w:tab/>
        <w:t>Zorgroutes</w:t>
      </w:r>
    </w:p>
    <w:p w14:paraId="24F6F6CD" w14:textId="77777777" w:rsidR="00944E42" w:rsidRPr="00922C48" w:rsidRDefault="00944E42">
      <w:pPr>
        <w:rPr>
          <w:rFonts w:ascii="Arial" w:eastAsia="Helvetica" w:hAnsi="Arial" w:cs="Arial"/>
          <w:shd w:val="clear" w:color="auto" w:fill="FFFFFF"/>
        </w:rPr>
      </w:pPr>
    </w:p>
    <w:p w14:paraId="3166D75D" w14:textId="77777777" w:rsidR="00944E42" w:rsidRPr="00922C48" w:rsidRDefault="00944E42">
      <w:pPr>
        <w:rPr>
          <w:rFonts w:ascii="Arial" w:eastAsia="Helvetica" w:hAnsi="Arial" w:cs="Arial"/>
          <w:shd w:val="clear" w:color="auto" w:fill="FFFFFF"/>
        </w:rPr>
      </w:pPr>
    </w:p>
    <w:p w14:paraId="5160C9CD"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3.1. Route bij signalen (vermoeden) van huiselijk geweld en kindermishandeling </w:t>
      </w:r>
    </w:p>
    <w:p w14:paraId="092A8E19" w14:textId="77777777" w:rsidR="00944E42" w:rsidRPr="00922C48" w:rsidRDefault="00944E42">
      <w:pPr>
        <w:rPr>
          <w:rFonts w:ascii="Arial" w:eastAsia="Helvetica" w:hAnsi="Arial" w:cs="Arial"/>
          <w:shd w:val="clear" w:color="auto" w:fill="FFFFFF"/>
        </w:rPr>
      </w:pPr>
    </w:p>
    <w:p w14:paraId="409A19A4" w14:textId="77777777" w:rsidR="00944E42" w:rsidRPr="00922C48" w:rsidRDefault="00204B8B">
      <w:pPr>
        <w:rPr>
          <w:rFonts w:ascii="Arial" w:eastAsia="Helvetica" w:hAnsi="Arial" w:cs="Arial"/>
          <w:i/>
          <w:iCs/>
          <w:shd w:val="clear" w:color="auto" w:fill="FFFFFF"/>
        </w:rPr>
      </w:pPr>
      <w:r w:rsidRPr="00922C48">
        <w:rPr>
          <w:rFonts w:ascii="Arial" w:hAnsi="Arial" w:cs="Arial"/>
          <w:i/>
          <w:iCs/>
          <w:shd w:val="clear" w:color="auto" w:fill="FFFFFF"/>
        </w:rPr>
        <w:t>Stap 1: In kaart brengen van signalen</w:t>
      </w:r>
    </w:p>
    <w:p w14:paraId="72D68A22"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Observeer</w:t>
      </w:r>
    </w:p>
    <w:p w14:paraId="2B7E2739"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Onderzoek naar onderbouwing</w:t>
      </w:r>
    </w:p>
    <w:p w14:paraId="21B38CB3"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Gesprek met ouders: delen van de zorg </w:t>
      </w:r>
    </w:p>
    <w:p w14:paraId="00298473"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 </w:t>
      </w:r>
    </w:p>
    <w:p w14:paraId="53CAE5F3" w14:textId="77777777" w:rsidR="00944E42" w:rsidRPr="00922C48" w:rsidRDefault="00204B8B">
      <w:pPr>
        <w:rPr>
          <w:rFonts w:ascii="Arial" w:eastAsia="Helvetica" w:hAnsi="Arial" w:cs="Arial"/>
          <w:i/>
          <w:iCs/>
          <w:shd w:val="clear" w:color="auto" w:fill="FFFFFF"/>
        </w:rPr>
      </w:pPr>
      <w:r w:rsidRPr="00922C48">
        <w:rPr>
          <w:rFonts w:ascii="Arial" w:hAnsi="Arial" w:cs="Arial"/>
          <w:i/>
          <w:iCs/>
          <w:shd w:val="clear" w:color="auto" w:fill="FFFFFF"/>
        </w:rPr>
        <w:t>Stap 2: Collegiale consultatie en raadplegen Veilig Thuis</w:t>
      </w:r>
    </w:p>
    <w:p w14:paraId="29E481A2"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Consulteer interne en collega’s tijdens:</w:t>
      </w:r>
    </w:p>
    <w:p w14:paraId="3E4DEA5C" w14:textId="77777777" w:rsidR="00944E42" w:rsidRPr="00922C48" w:rsidRDefault="00204B8B">
      <w:pPr>
        <w:numPr>
          <w:ilvl w:val="1"/>
          <w:numId w:val="2"/>
        </w:numPr>
        <w:rPr>
          <w:rFonts w:ascii="Arial" w:hAnsi="Arial" w:cs="Arial"/>
        </w:rPr>
      </w:pPr>
      <w:r w:rsidRPr="00922C48">
        <w:rPr>
          <w:rFonts w:ascii="Arial" w:hAnsi="Arial" w:cs="Arial"/>
          <w:shd w:val="clear" w:color="auto" w:fill="FFFFFF"/>
        </w:rPr>
        <w:t>groepsbespreking</w:t>
      </w:r>
    </w:p>
    <w:p w14:paraId="4E24A257" w14:textId="77777777" w:rsidR="00944E42" w:rsidRPr="00922C48" w:rsidRDefault="00204B8B">
      <w:pPr>
        <w:numPr>
          <w:ilvl w:val="1"/>
          <w:numId w:val="2"/>
        </w:numPr>
        <w:rPr>
          <w:rFonts w:ascii="Arial" w:hAnsi="Arial" w:cs="Arial"/>
        </w:rPr>
      </w:pPr>
      <w:r w:rsidRPr="00922C48">
        <w:rPr>
          <w:rFonts w:ascii="Arial" w:hAnsi="Arial" w:cs="Arial"/>
          <w:shd w:val="clear" w:color="auto" w:fill="FFFFFF"/>
        </w:rPr>
        <w:t>leerlingbespreking</w:t>
      </w:r>
    </w:p>
    <w:p w14:paraId="6E74B20E" w14:textId="77777777" w:rsidR="00944E42" w:rsidRPr="00922C48" w:rsidRDefault="00204B8B">
      <w:pPr>
        <w:numPr>
          <w:ilvl w:val="1"/>
          <w:numId w:val="2"/>
        </w:numPr>
        <w:rPr>
          <w:rFonts w:ascii="Arial" w:hAnsi="Arial" w:cs="Arial"/>
        </w:rPr>
      </w:pPr>
      <w:r w:rsidRPr="00922C48">
        <w:rPr>
          <w:rFonts w:ascii="Arial" w:hAnsi="Arial" w:cs="Arial"/>
          <w:shd w:val="clear" w:color="auto" w:fill="FFFFFF"/>
        </w:rPr>
        <w:t>SWOT</w:t>
      </w:r>
    </w:p>
    <w:p w14:paraId="0DDFA3BF" w14:textId="77777777" w:rsidR="00944E42" w:rsidRPr="00922C48" w:rsidRDefault="00204B8B">
      <w:pPr>
        <w:numPr>
          <w:ilvl w:val="1"/>
          <w:numId w:val="2"/>
        </w:numPr>
        <w:rPr>
          <w:rFonts w:ascii="Arial" w:hAnsi="Arial" w:cs="Arial"/>
        </w:rPr>
      </w:pPr>
      <w:r w:rsidRPr="00922C48">
        <w:rPr>
          <w:rFonts w:ascii="Arial" w:hAnsi="Arial" w:cs="Arial"/>
          <w:shd w:val="clear" w:color="auto" w:fill="FFFFFF"/>
        </w:rPr>
        <w:t>Bilateraal overleg met jeugdarts, ondersteuningscoördinator of andere betrokkenen, bijv. leerplichtambtenaar</w:t>
      </w:r>
    </w:p>
    <w:p w14:paraId="57999626" w14:textId="77777777" w:rsidR="00944E42" w:rsidRPr="00922C48" w:rsidRDefault="00204B8B">
      <w:pPr>
        <w:numPr>
          <w:ilvl w:val="1"/>
          <w:numId w:val="2"/>
        </w:numPr>
        <w:rPr>
          <w:rFonts w:ascii="Arial" w:hAnsi="Arial" w:cs="Arial"/>
        </w:rPr>
      </w:pPr>
      <w:r w:rsidRPr="00922C48">
        <w:rPr>
          <w:rFonts w:ascii="Arial" w:hAnsi="Arial" w:cs="Arial"/>
          <w:shd w:val="clear" w:color="auto" w:fill="FFFFFF"/>
        </w:rPr>
        <w:t>Consulteer ook Veilig Thuis</w:t>
      </w:r>
    </w:p>
    <w:p w14:paraId="3A221FC0" w14:textId="77777777" w:rsidR="00944E42" w:rsidRPr="00922C48" w:rsidRDefault="00204B8B">
      <w:pPr>
        <w:numPr>
          <w:ilvl w:val="1"/>
          <w:numId w:val="2"/>
        </w:numPr>
        <w:rPr>
          <w:rFonts w:ascii="Arial" w:hAnsi="Arial" w:cs="Arial"/>
        </w:rPr>
      </w:pPr>
      <w:r w:rsidRPr="00922C48">
        <w:rPr>
          <w:rFonts w:ascii="Arial" w:hAnsi="Arial" w:cs="Arial"/>
          <w:shd w:val="clear" w:color="auto" w:fill="FFFFFF"/>
        </w:rPr>
        <w:t>Uitkomsten van consultaties bespreken met ouders</w:t>
      </w:r>
    </w:p>
    <w:p w14:paraId="4A28CA76"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19EBF62C" w14:textId="77777777" w:rsidR="00944E42" w:rsidRPr="00922C48" w:rsidRDefault="00204B8B">
      <w:pPr>
        <w:rPr>
          <w:rFonts w:ascii="Arial" w:eastAsia="Helvetica" w:hAnsi="Arial" w:cs="Arial"/>
          <w:i/>
          <w:iCs/>
          <w:shd w:val="clear" w:color="auto" w:fill="FFFFFF"/>
        </w:rPr>
      </w:pPr>
      <w:r w:rsidRPr="00922C48">
        <w:rPr>
          <w:rFonts w:ascii="Arial" w:hAnsi="Arial" w:cs="Arial"/>
          <w:i/>
          <w:iCs/>
          <w:shd w:val="clear" w:color="auto" w:fill="FFFFFF"/>
        </w:rPr>
        <w:t>Stap 3: Gesprek met de ouder (cliënt)</w:t>
      </w:r>
    </w:p>
    <w:p w14:paraId="0C4FBFA4"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Gesprek met de ouder: delen van de zorg</w:t>
      </w:r>
    </w:p>
    <w:p w14:paraId="6A77BF42"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0EF12829"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Stap 4: Weeg de aard en de ernst van het huiselijk geweld of de kindermishandeling</w:t>
      </w:r>
    </w:p>
    <w:p w14:paraId="549E76EC"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 xml:space="preserve">Weeg risico, aard en ernst van de kindermishandeling of huiselijk geweld af. Vraag </w:t>
      </w:r>
      <w:r w:rsidRPr="00922C48">
        <w:rPr>
          <w:rFonts w:ascii="Arial" w:hAnsi="Arial" w:cs="Arial"/>
          <w:i/>
          <w:iCs/>
          <w:shd w:val="clear" w:color="auto" w:fill="FFFFFF"/>
        </w:rPr>
        <w:t xml:space="preserve">Veilig Thuis </w:t>
      </w:r>
      <w:r w:rsidRPr="00922C48">
        <w:rPr>
          <w:rFonts w:ascii="Arial" w:hAnsi="Arial" w:cs="Arial"/>
          <w:shd w:val="clear" w:color="auto" w:fill="FFFFFF"/>
        </w:rPr>
        <w:t>hierover een oordeel te geven.</w:t>
      </w:r>
    </w:p>
    <w:p w14:paraId="5E452741"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 </w:t>
      </w:r>
    </w:p>
    <w:p w14:paraId="1DFFDB8E"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Stap 5a: Hulp organiseren en effecten volgen</w:t>
      </w:r>
    </w:p>
    <w:p w14:paraId="7B96A27C"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Bespreek uw zorgen met de ouder</w:t>
      </w:r>
    </w:p>
    <w:p w14:paraId="5CE46F53"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Organiseer hulp door ouder en leerling door te verwijzen naar Bureau Jeugdzorg</w:t>
      </w:r>
    </w:p>
    <w:p w14:paraId="428F9BCB"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Monitor of ouder en leerling hulp krijgen</w:t>
      </w:r>
    </w:p>
    <w:p w14:paraId="1A589004"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Volg de leerling</w:t>
      </w:r>
    </w:p>
    <w:p w14:paraId="5299B80D"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 </w:t>
      </w:r>
    </w:p>
    <w:p w14:paraId="6E36B950"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Stap 5b: Melden en bespreken met de ouder</w:t>
      </w:r>
    </w:p>
    <w:p w14:paraId="44703629"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Bespreek met de ouder uw voorgenomen melding</w:t>
      </w:r>
    </w:p>
    <w:p w14:paraId="1FDAA5BA"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Meld bij Veilig Thuis</w:t>
      </w:r>
    </w:p>
    <w:p w14:paraId="22149A74"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0B760B5E"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3.2. Stappenplan bij signalen van huiselijk geweld en kindermishandeling</w:t>
      </w:r>
    </w:p>
    <w:p w14:paraId="4A9EC39B" w14:textId="77777777" w:rsidR="00944E42" w:rsidRPr="00922C48" w:rsidRDefault="00944E42">
      <w:pPr>
        <w:rPr>
          <w:rFonts w:ascii="Arial" w:eastAsia="Helvetica" w:hAnsi="Arial" w:cs="Arial"/>
          <w:shd w:val="clear" w:color="auto" w:fill="FFFFFF"/>
        </w:rPr>
      </w:pPr>
    </w:p>
    <w:p w14:paraId="47C2DC76" w14:textId="77777777" w:rsidR="00944E42" w:rsidRPr="00922C48" w:rsidRDefault="00944E42">
      <w:pPr>
        <w:rPr>
          <w:rFonts w:ascii="Arial" w:eastAsia="Helvetica" w:hAnsi="Arial" w:cs="Arial"/>
          <w:shd w:val="clear" w:color="auto" w:fill="FFFFFF"/>
        </w:rPr>
      </w:pPr>
    </w:p>
    <w:p w14:paraId="19907BD4"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Stap 1: In kaart brengen van signalen</w:t>
      </w:r>
    </w:p>
    <w:p w14:paraId="56EB2924"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Breng de signalen die een vermoeden van huiselijk geweld of kindermishandeling bevestigen of ontkrachten in kaart en leg deze vast.</w:t>
      </w:r>
    </w:p>
    <w:p w14:paraId="16961B9A"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Leg ook de contacten over de signalen vast, evenals de stappen die worden gezet en de besluiten die worden genomen.</w:t>
      </w:r>
    </w:p>
    <w:p w14:paraId="17ADAE67"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7D085585"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docent of andere betrokkene bij de leerling of in de interactie tussen ouder en leerling waarneemt. In de signalenlijst uit de handleiding vindt u een overzicht van de signalen.</w:t>
      </w:r>
    </w:p>
    <w:p w14:paraId="43C5C0AF"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147DCCAC"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Maak bij het signaleren van huiselijk geweld of kindermishandeling gebruik van het signaleringsinstrument van de Vrije school Ridderspoor (zie bijlage).</w:t>
      </w:r>
    </w:p>
    <w:p w14:paraId="3921A6D2"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5B0992F0"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In deze fase observeert u de leerling in de klas en eventueel daarbuiten waardoor u de signalen in kaart kunt brengen.</w:t>
      </w:r>
    </w:p>
    <w:p w14:paraId="1956FA6D"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38D1D707"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Kijk of het mogelijk is om op momenten waarop u contact heeft met de ouders signalen kunt opvangen die een beter beeld van de situatie geven.</w:t>
      </w:r>
    </w:p>
    <w:p w14:paraId="6533008E"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Daarnaast  observeert u de ouder en de leerling tijdens overige contactmomenten. U verzamelt alle signalen waardoor u duidelijker krijgt of er zorgen zijn en welke zorgen dit zijn.</w:t>
      </w:r>
    </w:p>
    <w:p w14:paraId="70A93FB1"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27FD7006"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Alle gegevens die te maken hebben met het signaleren en handelen hoort u schriftelijk vast te leggen. Hierdoor kunt u later bij de inspectie verantwoording afleggen indien dit wordt gevraagd. U kunt dit vastleggen in het leerlingendossier, welke in een gesloten kast (met slot) of digitaal (met wachtwoord) wordt bewaard. Dit vanwege de privacy gevoelige gegevens die u verzamelt.</w:t>
      </w:r>
    </w:p>
    <w:p w14:paraId="40BF606F"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08E35C64"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Leg in de leerlingdossier de volgende gegevens vast:</w:t>
      </w:r>
    </w:p>
    <w:p w14:paraId="155C288B"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Vermeld altijd datum, plaats, situatie en overige aanwezigen.</w:t>
      </w:r>
    </w:p>
    <w:p w14:paraId="0B8C2987"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Signalen die duidelijk maken welke zorgen u ziet, hoort of ruikt.</w:t>
      </w:r>
    </w:p>
    <w:p w14:paraId="1B21C908"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Signalen die een vermoeden van huiselijk geweld of kindermishandeling bevestigen of ontkrachten.</w:t>
      </w:r>
    </w:p>
    <w:p w14:paraId="7A29F917"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Contacten over deze signalen.</w:t>
      </w:r>
    </w:p>
    <w:p w14:paraId="3745E89C"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Stappen die worden gezet.</w:t>
      </w:r>
    </w:p>
    <w:p w14:paraId="0FF968E4"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Besluiten die worden genomen.</w:t>
      </w:r>
    </w:p>
    <w:p w14:paraId="6E39997D"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Vervolgaantekeningen over het verloop.</w:t>
      </w:r>
    </w:p>
    <w:p w14:paraId="32C24620"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6208FAE3"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Beschrijf uw signalen zo feitelijk mogelijk:</w:t>
      </w:r>
    </w:p>
    <w:p w14:paraId="0D8DB853"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Worden ook hypothesen en veronderstellingen vastgelegd, vermeld dan uitdrukkelijk dat het gaat om een hypothese of veronderstelling. Maak een vervolgaantekening als een hypothese of veronderstelling later wordt bevestigd of ontkracht.</w:t>
      </w:r>
    </w:p>
    <w:p w14:paraId="10E5042C"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Vermeld de bron als er informatie van derden wordt vastgelegd.</w:t>
      </w:r>
    </w:p>
    <w:p w14:paraId="3CDDD26B"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Leg diagnoses alleen vast als ze zijn gesteld door een bevoegde medewerker.</w:t>
      </w:r>
    </w:p>
    <w:p w14:paraId="24DE22D2"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78EAA4DB"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Stap 2: Collegiale consultatie en zo nodig raadplegen van Veilig Thuis.</w:t>
      </w:r>
    </w:p>
    <w:p w14:paraId="5CC36C34"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Bespreek de signalen met een deskundige collega. Vraag zo nodig ook advies aan Veilig Thuis.</w:t>
      </w:r>
    </w:p>
    <w:p w14:paraId="501AF077"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3487DC73"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Consultatie is mogelijk met de volgende collega’s: de ondersteuningscoördinator, de directie, een collega met dezelfde klas of de jeugdarts.</w:t>
      </w:r>
    </w:p>
    <w:p w14:paraId="5B20EBBC"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190081D6"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Om de leerling ‘open’ (niet anoniem) te bespreken in het zorgadviesteam en met andere externe deskundigen is toestemming van de ouder vereist. Dit contact neemt de ondersteuningscoördinator of de mentor op zich.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Veilig Thuis over op welke wijze in gesprek kan worden gegaan met de ouder.</w:t>
      </w:r>
    </w:p>
    <w:p w14:paraId="4381AFDB"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Indien de ouder weigert is dit een zorgelijk signaal en moet het worden meegenomen in de weging.(Stap 4). De leerling kan overigens anoniem worden besproken wanneer de ouder geen toestemming heeft gegeven, maar dit verdient niet de voorkeur vanwege de eventuele vervolgacties.</w:t>
      </w:r>
    </w:p>
    <w:p w14:paraId="6144387A"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11378AF2"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Indien u ook maar enige twijfel heeft over de oorzaak van de situatie en/of eventuele mogelijke onveiligheid bij de leerling, moet u advies vragen bij Veilig Thuis. Veilig Thuis kan een eerste weging maken of het terecht is dat u zich zorgen maakt over deze situatie en of er mogelijk sprake kan zijn van kindermishandeling of huiselijk geweld. Zorgvuldig handelen vereist dat u nagaat of u advies moet vragen bij Veilig Thuis.</w:t>
      </w:r>
    </w:p>
    <w:p w14:paraId="1ADA2B9A"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3EC76393"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Voor het bespreken in het zorgoverleg wordt een intakegesprek met ouder en/of leerkracht door de intern begeleider gevoerd. Door de ouder continu te betrekken en in overleg te treden, is de kans groter dat de ouder gemotiveerd is om de situatie te verbeteren en/of hulp te aanvaarden.</w:t>
      </w:r>
    </w:p>
    <w:p w14:paraId="0243D3D3"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7F21FBD2"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55C6B401"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3.3. Noodsituaties</w:t>
      </w:r>
    </w:p>
    <w:p w14:paraId="42F47FED" w14:textId="77777777" w:rsidR="00944E42" w:rsidRPr="00922C48" w:rsidRDefault="00944E42">
      <w:pPr>
        <w:rPr>
          <w:rFonts w:ascii="Arial" w:eastAsia="Helvetica" w:hAnsi="Arial" w:cs="Arial"/>
          <w:b/>
          <w:bCs/>
          <w:shd w:val="clear" w:color="auto" w:fill="FFFFFF"/>
        </w:rPr>
      </w:pPr>
    </w:p>
    <w:p w14:paraId="38DC80B6"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Bij signalen die wijzen op acuut en zodanig ernstig geweld dat uw leerling of zijn gezinslid daartegen onmiddellijk moet worden beschermd, kunt u meteen advies vragen aan Veilig Thuis. Komt men daar, op basis van de signalen, tot het oordeel dat onmiddellijke actie is geboden, dan kunt u zo nodig in hetzelfde gesprek een melding doen zodat op korte termijn de noodzakelijke acties in gang kunnen worden gezet.</w:t>
      </w:r>
    </w:p>
    <w:p w14:paraId="7E42A93E"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In noodsituaties kunt u overigens ook contact zoeken met de crisisdienst van het Bureau Jeugdzorg en/of de politie vragen om hulp te bieden.</w:t>
      </w:r>
    </w:p>
    <w:p w14:paraId="5E63BBA3" w14:textId="77777777" w:rsidR="00944E42" w:rsidRPr="00922C48" w:rsidRDefault="00944E42">
      <w:pPr>
        <w:rPr>
          <w:rFonts w:ascii="Arial" w:eastAsia="Helvetica" w:hAnsi="Arial" w:cs="Arial"/>
          <w:shd w:val="clear" w:color="auto" w:fill="FFFFFF"/>
        </w:rPr>
      </w:pPr>
    </w:p>
    <w:p w14:paraId="33224FD5"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Stap 3: Gesprek met de ouder </w:t>
      </w:r>
    </w:p>
    <w:p w14:paraId="465D5C45"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Bespreek de signalen met de ouder.</w:t>
      </w:r>
    </w:p>
    <w:p w14:paraId="06A99E42"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Hebt u ondersteuning nodig bij het voorbereiden of het voeren van het gesprek met de ouder, raadpleeg dan de intern begeleider en/of Veilig Thuis.</w:t>
      </w:r>
    </w:p>
    <w:p w14:paraId="3428FFA0"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23E37910" w14:textId="77777777" w:rsidR="00944E42" w:rsidRPr="00922C48" w:rsidRDefault="00204B8B">
      <w:pPr>
        <w:numPr>
          <w:ilvl w:val="0"/>
          <w:numId w:val="4"/>
        </w:numPr>
        <w:rPr>
          <w:rFonts w:ascii="Arial" w:hAnsi="Arial" w:cs="Arial"/>
        </w:rPr>
      </w:pPr>
      <w:r w:rsidRPr="00922C48">
        <w:rPr>
          <w:rFonts w:ascii="Arial" w:hAnsi="Arial" w:cs="Arial"/>
          <w:shd w:val="clear" w:color="auto" w:fill="FFFFFF"/>
        </w:rPr>
        <w:t>Leg de ouder het doel uit van het gesprek.</w:t>
      </w:r>
    </w:p>
    <w:p w14:paraId="68A82FC7" w14:textId="77777777" w:rsidR="00944E42" w:rsidRPr="00922C48" w:rsidRDefault="00204B8B">
      <w:pPr>
        <w:numPr>
          <w:ilvl w:val="0"/>
          <w:numId w:val="4"/>
        </w:numPr>
        <w:rPr>
          <w:rFonts w:ascii="Arial" w:hAnsi="Arial" w:cs="Arial"/>
        </w:rPr>
      </w:pPr>
      <w:r w:rsidRPr="00922C48">
        <w:rPr>
          <w:rFonts w:ascii="Arial" w:hAnsi="Arial" w:cs="Arial"/>
          <w:shd w:val="clear" w:color="auto" w:fill="FFFFFF"/>
        </w:rPr>
        <w:t>Beschrijf de feiten die u hebt vastgesteld en de waarnemingen die u hebt gedaan.</w:t>
      </w:r>
    </w:p>
    <w:p w14:paraId="173DE4C0" w14:textId="77777777" w:rsidR="00944E42" w:rsidRPr="00922C48" w:rsidRDefault="00204B8B">
      <w:pPr>
        <w:numPr>
          <w:ilvl w:val="0"/>
          <w:numId w:val="4"/>
        </w:numPr>
        <w:rPr>
          <w:rFonts w:ascii="Arial" w:hAnsi="Arial" w:cs="Arial"/>
        </w:rPr>
      </w:pPr>
      <w:r w:rsidRPr="00922C48">
        <w:rPr>
          <w:rFonts w:ascii="Arial" w:hAnsi="Arial" w:cs="Arial"/>
          <w:shd w:val="clear" w:color="auto" w:fill="FFFFFF"/>
        </w:rPr>
        <w:t>Nodig de ouder uit om een reactie hierop te geven.</w:t>
      </w:r>
    </w:p>
    <w:p w14:paraId="3C7D4C1A" w14:textId="77777777" w:rsidR="00944E42" w:rsidRPr="00922C48" w:rsidRDefault="00204B8B">
      <w:pPr>
        <w:numPr>
          <w:ilvl w:val="0"/>
          <w:numId w:val="4"/>
        </w:numPr>
        <w:rPr>
          <w:rFonts w:ascii="Arial" w:hAnsi="Arial" w:cs="Arial"/>
        </w:rPr>
      </w:pPr>
      <w:r w:rsidRPr="00922C48">
        <w:rPr>
          <w:rFonts w:ascii="Arial" w:hAnsi="Arial" w:cs="Arial"/>
          <w:shd w:val="clear" w:color="auto" w:fill="FFFFFF"/>
        </w:rPr>
        <w:t>Kom pas na deze reactie zo nodig en zo mogelijk met een interpretatie van hetgeen u hebt gezien, gehoord en waargenomen. In geval van een vermoeden van (voorgenomen) vrouwelijke genitale verminking (meisjesbesnijdenis) neemt u met spoed contact op met Veilig Thuis.</w:t>
      </w:r>
    </w:p>
    <w:p w14:paraId="2DDD5DAF"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205FCD0E"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In de meeste gevallen is het onduidelijk wat de oorzaken zijn van de signalen. Door ouders te informeren en uit te wisselen over de ontwikkeling van hun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p>
    <w:p w14:paraId="164A5AB2"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3D861284"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Breng de ouder na overleg met anderen op de hoogte. Informeer en wissel tijdens deze contacten continu uit over de ontwikkeling van de leerling en de zorgen die u hebt.</w:t>
      </w:r>
    </w:p>
    <w:p w14:paraId="5B81201A"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Indien een handelings- of begeleidingsplan wordt ingezet voor de leerling, bespreek dit met de ouder. Bespreek ook tussentijds en na afloop de resultaten van het handelings- of begeleidingsplan.</w:t>
      </w:r>
    </w:p>
    <w:p w14:paraId="03B97099"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7C214750"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Indien de ouder de zorgen herkent kan een begin worden gemaakt met het onderzoeken van kansen en oplossingen. Daarnaast kunnen handelingsadviezen worden uitgewisseld voor op school en thuis.</w:t>
      </w:r>
    </w:p>
    <w:p w14:paraId="23B9CEEF"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2A447EDE"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Indien tijdens het gesprek met de ouder blijkt dat de zorgen een andere oorzaak heeft, kunt u dit traject afsluiten. U kunt de leerling en de ouder binnen de interne en externe zorgstructuur van de school verder begeleiden.</w:t>
      </w:r>
    </w:p>
    <w:p w14:paraId="20C3CE89"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12D726FA"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Het doen van een melding bij Veilig Thuis zonder dat de signalen zijn besproken met de ouder, is alleen mogelijk als:</w:t>
      </w:r>
    </w:p>
    <w:p w14:paraId="62FF0A0D"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 xml:space="preserve">de veiligheid van de ouder, die van u zelf, of die van een ander in het geding is; </w:t>
      </w:r>
    </w:p>
    <w:p w14:paraId="6D318EA1"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lang w:val="en-US"/>
        </w:rPr>
        <w:t>of</w:t>
      </w:r>
    </w:p>
    <w:p w14:paraId="2139A4A3"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als u goede redenen hebt om te veronderstellen dat de ouder door dit gesprek het contact met u zal verbreken.</w:t>
      </w:r>
    </w:p>
    <w:p w14:paraId="3B6DB54A"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Bij het vragen van advies aan Veilig Thuis geldt dit niet, advies vragen mag altijd anoniem.</w:t>
      </w:r>
    </w:p>
    <w:p w14:paraId="7AD0BAEF"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34A067F9"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Stap 4: Weeg de aard en ernst van het huiswelijk geweld of kindermishandeling.</w:t>
      </w:r>
    </w:p>
    <w:p w14:paraId="08C18CC2" w14:textId="77777777" w:rsidR="00944E42" w:rsidRPr="00922C48" w:rsidRDefault="00944E42">
      <w:pPr>
        <w:rPr>
          <w:rFonts w:ascii="Arial" w:eastAsia="Helvetica" w:hAnsi="Arial" w:cs="Arial"/>
          <w:b/>
          <w:bCs/>
          <w:shd w:val="clear" w:color="auto" w:fill="FFFFFF"/>
        </w:rPr>
      </w:pPr>
    </w:p>
    <w:p w14:paraId="0441A507" w14:textId="77777777" w:rsidR="00944E42" w:rsidRPr="00922C48" w:rsidRDefault="00204B8B">
      <w:pPr>
        <w:numPr>
          <w:ilvl w:val="0"/>
          <w:numId w:val="5"/>
        </w:numPr>
        <w:rPr>
          <w:rFonts w:ascii="Arial" w:hAnsi="Arial" w:cs="Arial"/>
        </w:rPr>
      </w:pPr>
      <w:r w:rsidRPr="00922C48">
        <w:rPr>
          <w:rFonts w:ascii="Arial" w:hAnsi="Arial" w:cs="Arial"/>
          <w:shd w:val="clear" w:color="auto" w:fill="FFFFFF"/>
        </w:rPr>
        <w:t>Is er op basis van stap 1 t/m 3 een vermoeden van huiselijk geweld of kindermishandeling?</w:t>
      </w:r>
    </w:p>
    <w:p w14:paraId="6564BA02" w14:textId="77777777" w:rsidR="00944E42" w:rsidRPr="00922C48" w:rsidRDefault="00204B8B">
      <w:pPr>
        <w:numPr>
          <w:ilvl w:val="0"/>
          <w:numId w:val="5"/>
        </w:numPr>
        <w:rPr>
          <w:rFonts w:ascii="Arial" w:hAnsi="Arial" w:cs="Arial"/>
        </w:rPr>
      </w:pPr>
      <w:r w:rsidRPr="00922C48">
        <w:rPr>
          <w:rFonts w:ascii="Arial" w:hAnsi="Arial" w:cs="Arial"/>
          <w:shd w:val="clear" w:color="auto" w:fill="FFFFFF"/>
        </w:rPr>
        <w:t>Is er een vermoeden van acute of structurele onveiligheid?</w:t>
      </w:r>
    </w:p>
    <w:p w14:paraId="6440CEF8"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2550DDAE"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Stap 5: Beslissen: zelf hulp organiseren of melden.</w:t>
      </w:r>
    </w:p>
    <w:p w14:paraId="2A553108" w14:textId="77777777" w:rsidR="00944E42" w:rsidRPr="00922C48" w:rsidRDefault="00944E42">
      <w:pPr>
        <w:rPr>
          <w:rFonts w:ascii="Arial" w:eastAsia="Helvetica" w:hAnsi="Arial" w:cs="Arial"/>
          <w:shd w:val="clear" w:color="auto" w:fill="FFFFFF"/>
        </w:rPr>
      </w:pPr>
    </w:p>
    <w:p w14:paraId="2146CB10"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Stap 5a: Hulp organiseren en effecten volgen</w:t>
      </w:r>
    </w:p>
    <w:p w14:paraId="33E8DF68"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Meent u, op basis van uw afweging in stap 4, dat u de leerling en zijn gezin redelijkerwijs voldoende tegen het risico op huiselijk geweld of op kindermishandeling kunt beschermen:</w:t>
      </w:r>
    </w:p>
    <w:p w14:paraId="07CF7446"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organiseer dan de noodzakelijke hulp;</w:t>
      </w:r>
    </w:p>
    <w:p w14:paraId="3CAC4C97"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volg de effecten van deze hulp; en</w:t>
      </w:r>
    </w:p>
    <w:p w14:paraId="3903084F"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doe alsnog een melding als er signalen zijn dat het huiselijk geweld of de kindermishandeling niet stopt, of opnieuw begint.</w:t>
      </w:r>
    </w:p>
    <w:p w14:paraId="4462952B"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15015DA1" w14:textId="77777777" w:rsidR="00944E42" w:rsidRPr="00922C48" w:rsidRDefault="00944E42">
      <w:pPr>
        <w:rPr>
          <w:rFonts w:ascii="Arial" w:eastAsia="Helvetica" w:hAnsi="Arial" w:cs="Arial"/>
          <w:shd w:val="clear" w:color="auto" w:fill="FFFFFF"/>
        </w:rPr>
      </w:pPr>
    </w:p>
    <w:p w14:paraId="70719625"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Het zelf hulp verlenen is alleen mogelijk als:</w:t>
      </w:r>
    </w:p>
    <w:p w14:paraId="5099ED2C" w14:textId="77777777" w:rsidR="00944E42" w:rsidRPr="00922C48" w:rsidRDefault="00204B8B">
      <w:pPr>
        <w:numPr>
          <w:ilvl w:val="0"/>
          <w:numId w:val="6"/>
        </w:numPr>
        <w:rPr>
          <w:rFonts w:ascii="Arial" w:hAnsi="Arial" w:cs="Arial"/>
        </w:rPr>
      </w:pPr>
      <w:r w:rsidRPr="00922C48">
        <w:rPr>
          <w:rFonts w:ascii="Arial" w:hAnsi="Arial" w:cs="Arial"/>
          <w:shd w:val="clear" w:color="auto" w:fill="FFFFFF"/>
        </w:rPr>
        <w:t>De professional in staat is oom effectieve/ passende hulp te bieden f te organiseren.</w:t>
      </w:r>
    </w:p>
    <w:p w14:paraId="3C2C81D5" w14:textId="77777777" w:rsidR="00944E42" w:rsidRPr="00922C48" w:rsidRDefault="00204B8B">
      <w:pPr>
        <w:numPr>
          <w:ilvl w:val="0"/>
          <w:numId w:val="5"/>
        </w:numPr>
        <w:rPr>
          <w:rFonts w:ascii="Arial" w:hAnsi="Arial" w:cs="Arial"/>
        </w:rPr>
      </w:pPr>
      <w:r w:rsidRPr="00922C48">
        <w:rPr>
          <w:rFonts w:ascii="Arial" w:hAnsi="Arial" w:cs="Arial"/>
          <w:shd w:val="clear" w:color="auto" w:fill="FFFFFF"/>
        </w:rPr>
        <w:t>De betrokkenen meewerken aan de geboden hulp of georganiseerde hulp.</w:t>
      </w:r>
    </w:p>
    <w:p w14:paraId="127DA1D9" w14:textId="77777777" w:rsidR="00944E42" w:rsidRPr="00922C48" w:rsidRDefault="00204B8B">
      <w:pPr>
        <w:numPr>
          <w:ilvl w:val="0"/>
          <w:numId w:val="5"/>
        </w:numPr>
        <w:rPr>
          <w:rFonts w:ascii="Arial" w:hAnsi="Arial" w:cs="Arial"/>
        </w:rPr>
      </w:pPr>
      <w:r w:rsidRPr="00922C48">
        <w:rPr>
          <w:rFonts w:ascii="Arial" w:hAnsi="Arial" w:cs="Arial"/>
          <w:shd w:val="clear" w:color="auto" w:fill="FFFFFF"/>
        </w:rPr>
        <w:t>De hulp leidt tot duurzame veiligheid.</w:t>
      </w:r>
    </w:p>
    <w:p w14:paraId="78B6B0A9"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Indien hulpverlenen op basis van deze punten niet mogelijk is, is melden bij Veilig Thuis noodzakelijk!</w:t>
      </w:r>
    </w:p>
    <w:p w14:paraId="13A43164" w14:textId="77777777" w:rsidR="00944E42" w:rsidRPr="00922C48" w:rsidRDefault="00944E42">
      <w:pPr>
        <w:rPr>
          <w:rFonts w:ascii="Arial" w:eastAsia="Helvetica" w:hAnsi="Arial" w:cs="Arial"/>
          <w:b/>
          <w:bCs/>
          <w:shd w:val="clear" w:color="auto" w:fill="FFFFFF"/>
        </w:rPr>
      </w:pPr>
    </w:p>
    <w:p w14:paraId="1D0795AF"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Melden is altijd noodzakelijk als er sprake is van:</w:t>
      </w:r>
    </w:p>
    <w:p w14:paraId="47061192" w14:textId="77777777" w:rsidR="00944E42" w:rsidRPr="00922C48" w:rsidRDefault="00204B8B">
      <w:pPr>
        <w:numPr>
          <w:ilvl w:val="0"/>
          <w:numId w:val="8"/>
        </w:numPr>
        <w:rPr>
          <w:rFonts w:ascii="Arial" w:hAnsi="Arial" w:cs="Arial"/>
          <w:b/>
          <w:bCs/>
        </w:rPr>
      </w:pPr>
      <w:r w:rsidRPr="00922C48">
        <w:rPr>
          <w:rFonts w:ascii="Arial" w:hAnsi="Arial" w:cs="Arial"/>
          <w:b/>
          <w:bCs/>
          <w:shd w:val="clear" w:color="auto" w:fill="FFFFFF"/>
        </w:rPr>
        <w:t xml:space="preserve">acute veiligheid </w:t>
      </w:r>
    </w:p>
    <w:p w14:paraId="4EDCF451" w14:textId="77777777" w:rsidR="00944E42" w:rsidRPr="00922C48" w:rsidRDefault="00204B8B">
      <w:pPr>
        <w:numPr>
          <w:ilvl w:val="0"/>
          <w:numId w:val="8"/>
        </w:numPr>
        <w:rPr>
          <w:rFonts w:ascii="Arial" w:hAnsi="Arial" w:cs="Arial"/>
          <w:b/>
          <w:bCs/>
        </w:rPr>
      </w:pPr>
      <w:r w:rsidRPr="00922C48">
        <w:rPr>
          <w:rFonts w:ascii="Arial" w:hAnsi="Arial" w:cs="Arial"/>
          <w:b/>
          <w:bCs/>
          <w:shd w:val="clear" w:color="auto" w:fill="FFFFFF"/>
        </w:rPr>
        <w:t>structurele onveiligheid</w:t>
      </w:r>
    </w:p>
    <w:p w14:paraId="0D959EF2" w14:textId="77777777" w:rsidR="00944E42" w:rsidRPr="00922C48" w:rsidRDefault="00944E42">
      <w:pPr>
        <w:rPr>
          <w:rFonts w:ascii="Arial" w:eastAsia="Helvetica" w:hAnsi="Arial" w:cs="Arial"/>
          <w:shd w:val="clear" w:color="auto" w:fill="FFFFFF"/>
        </w:rPr>
      </w:pPr>
    </w:p>
    <w:p w14:paraId="3FFF6362"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Het zorgadviesteam coördineert de verdere actie. Het zorgadviesteam bespreekt de hulpvraag van school en ouders, beoordeelt de hulpvraag, stelt een aanpak vast, geeft handelingsadviezen voor de docenten en adviseert over verdere hulp.</w:t>
      </w:r>
    </w:p>
    <w:p w14:paraId="43948CA7"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xml:space="preserve">De verantwoordelijke medewerker binnen de organisatie bespreekt met de ouder de uitkomst van de bespreking in het zorgadviesteam. Dit is de intern begeleider, vaak samen met de directeur. </w:t>
      </w:r>
    </w:p>
    <w:p w14:paraId="34E4CBA5" w14:textId="77777777" w:rsidR="00944E42" w:rsidRPr="00922C48" w:rsidRDefault="00944E42">
      <w:pPr>
        <w:rPr>
          <w:rFonts w:ascii="Arial" w:eastAsia="Helvetica" w:hAnsi="Arial" w:cs="Arial"/>
          <w:shd w:val="clear" w:color="auto" w:fill="FFFFFF"/>
        </w:rPr>
      </w:pPr>
    </w:p>
    <w:p w14:paraId="48653EC6"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w:t>
      </w:r>
    </w:p>
    <w:p w14:paraId="6F2616DB"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Indien u voor een van voorgaande stappen ondersteuning nodig heeft, vraag deze aan bij de intern begeleider.</w:t>
      </w:r>
    </w:p>
    <w:p w14:paraId="2347C31A"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13147385"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Samen met de directeur stelt u een handelingsplan op en voert het uit. Deel de uitkomst van deze bespreking met de ouders.</w:t>
      </w:r>
    </w:p>
    <w:p w14:paraId="12A07C34" w14:textId="77777777" w:rsidR="00944E42" w:rsidRPr="00922C48" w:rsidRDefault="00944E42">
      <w:pPr>
        <w:rPr>
          <w:rFonts w:ascii="Arial" w:eastAsia="Helvetica" w:hAnsi="Arial" w:cs="Arial"/>
          <w:shd w:val="clear" w:color="auto" w:fill="FFFFFF"/>
        </w:rPr>
      </w:pPr>
    </w:p>
    <w:p w14:paraId="31C983EC"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Stap 5b: Melden en bespreken met de ouder </w:t>
      </w:r>
    </w:p>
    <w:p w14:paraId="1AD6D4F2"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Kunt u uw leerling niet voldoende tegen het risico op huiselijk geweld of kindermishandeling beschermen, of twijfelt u er aan of u hiertegen voldoende bescherming kunt bieden:</w:t>
      </w:r>
    </w:p>
    <w:p w14:paraId="3EB40415"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meld uw vermoeden bij Veilig Thuis;</w:t>
      </w:r>
    </w:p>
    <w:p w14:paraId="1B0D6E00"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sluit bij uw melding zoveel mogelijk aan bij feiten en gebeurtenissen en geef duidelijk aan indien de informatie die u meldt (ook) van anderen afkomstig is;</w:t>
      </w:r>
    </w:p>
    <w:p w14:paraId="6D41BDB4"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overleg bij uw melding met Veilig Thuis wat u na de melding, binnen de grenzen van uw gebruikelijke werkzaamheden, zelf nog kunt doen om uw leerling en zijn gezinsleden tegen het risico op huiselijk geweld of op mishandeling te beschermen.</w:t>
      </w:r>
    </w:p>
    <w:p w14:paraId="0E179C14" w14:textId="77777777" w:rsidR="00944E42" w:rsidRPr="00922C48" w:rsidRDefault="00944E42">
      <w:pPr>
        <w:rPr>
          <w:rFonts w:ascii="Arial" w:eastAsia="Helvetica" w:hAnsi="Arial" w:cs="Arial"/>
          <w:shd w:val="clear" w:color="auto" w:fill="FFFFFF"/>
        </w:rPr>
      </w:pPr>
    </w:p>
    <w:p w14:paraId="3ACB5E25"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Melden is altijd noodzakelijk als er sprake is van:</w:t>
      </w:r>
    </w:p>
    <w:p w14:paraId="26E771BB" w14:textId="77777777" w:rsidR="00944E42" w:rsidRPr="00922C48" w:rsidRDefault="00204B8B">
      <w:pPr>
        <w:numPr>
          <w:ilvl w:val="0"/>
          <w:numId w:val="8"/>
        </w:numPr>
        <w:rPr>
          <w:rFonts w:ascii="Arial" w:hAnsi="Arial" w:cs="Arial"/>
          <w:b/>
          <w:bCs/>
        </w:rPr>
      </w:pPr>
      <w:r w:rsidRPr="00922C48">
        <w:rPr>
          <w:rFonts w:ascii="Arial" w:hAnsi="Arial" w:cs="Arial"/>
          <w:b/>
          <w:bCs/>
          <w:shd w:val="clear" w:color="auto" w:fill="FFFFFF"/>
        </w:rPr>
        <w:t xml:space="preserve">acute veiligheid </w:t>
      </w:r>
    </w:p>
    <w:p w14:paraId="1802E6EE" w14:textId="77777777" w:rsidR="00944E42" w:rsidRPr="00922C48" w:rsidRDefault="00204B8B">
      <w:pPr>
        <w:numPr>
          <w:ilvl w:val="0"/>
          <w:numId w:val="8"/>
        </w:numPr>
        <w:rPr>
          <w:rFonts w:ascii="Arial" w:hAnsi="Arial" w:cs="Arial"/>
          <w:b/>
          <w:bCs/>
        </w:rPr>
      </w:pPr>
      <w:r w:rsidRPr="00922C48">
        <w:rPr>
          <w:rFonts w:ascii="Arial" w:hAnsi="Arial" w:cs="Arial"/>
          <w:b/>
          <w:bCs/>
          <w:shd w:val="clear" w:color="auto" w:fill="FFFFFF"/>
        </w:rPr>
        <w:t>structurele onveiligheid</w:t>
      </w:r>
    </w:p>
    <w:p w14:paraId="426203B0"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45345EDD"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xml:space="preserve">Bespreek uw melding vooraf met de ouder en leerling. </w:t>
      </w:r>
    </w:p>
    <w:p w14:paraId="05281BA8"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Leg uit waarom u van plan bent een melding te gaan doen en wat het doel daarvan is.</w:t>
      </w:r>
    </w:p>
    <w:p w14:paraId="6EB9A790" w14:textId="77777777" w:rsidR="00944E42" w:rsidRPr="00922C48" w:rsidRDefault="00204B8B">
      <w:pPr>
        <w:numPr>
          <w:ilvl w:val="0"/>
          <w:numId w:val="9"/>
        </w:numPr>
        <w:rPr>
          <w:rFonts w:ascii="Arial" w:hAnsi="Arial" w:cs="Arial"/>
        </w:rPr>
      </w:pPr>
      <w:r w:rsidRPr="00922C48">
        <w:rPr>
          <w:rFonts w:ascii="Arial" w:hAnsi="Arial" w:cs="Arial"/>
          <w:shd w:val="clear" w:color="auto" w:fill="FFFFFF"/>
        </w:rPr>
        <w:t>Vraag de leerling en/of ouder uitdrukkelijk om een reactie.</w:t>
      </w:r>
    </w:p>
    <w:p w14:paraId="635E2D9B" w14:textId="77777777" w:rsidR="00944E42" w:rsidRPr="00922C48" w:rsidRDefault="00204B8B">
      <w:pPr>
        <w:numPr>
          <w:ilvl w:val="0"/>
          <w:numId w:val="4"/>
        </w:numPr>
        <w:rPr>
          <w:rFonts w:ascii="Arial" w:hAnsi="Arial" w:cs="Arial"/>
        </w:rPr>
      </w:pPr>
      <w:r w:rsidRPr="00922C48">
        <w:rPr>
          <w:rFonts w:ascii="Arial" w:hAnsi="Arial" w:cs="Arial"/>
          <w:shd w:val="clear" w:color="auto" w:fill="FFFFFF"/>
        </w:rPr>
        <w:t>In geval van bezwaren van de leerling en/of ouder, overleg op welke wijze u tegemoet kunt komen aan deze bezwaren.</w:t>
      </w:r>
    </w:p>
    <w:p w14:paraId="2F087B89" w14:textId="77777777" w:rsidR="00944E42" w:rsidRPr="00922C48" w:rsidRDefault="00204B8B">
      <w:pPr>
        <w:numPr>
          <w:ilvl w:val="0"/>
          <w:numId w:val="4"/>
        </w:numPr>
        <w:rPr>
          <w:rFonts w:ascii="Arial" w:hAnsi="Arial" w:cs="Arial"/>
        </w:rPr>
      </w:pPr>
      <w:r w:rsidRPr="00922C48">
        <w:rPr>
          <w:rFonts w:ascii="Arial" w:hAnsi="Arial" w:cs="Arial"/>
          <w:shd w:val="clear" w:color="auto" w:fill="FFFFFF"/>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14:paraId="737803A5" w14:textId="77777777" w:rsidR="00944E42" w:rsidRPr="00922C48" w:rsidRDefault="00204B8B">
      <w:pPr>
        <w:numPr>
          <w:ilvl w:val="0"/>
          <w:numId w:val="4"/>
        </w:numPr>
        <w:rPr>
          <w:rFonts w:ascii="Arial" w:hAnsi="Arial" w:cs="Arial"/>
        </w:rPr>
      </w:pPr>
      <w:r w:rsidRPr="00922C48">
        <w:rPr>
          <w:rFonts w:ascii="Arial" w:hAnsi="Arial" w:cs="Arial"/>
          <w:shd w:val="clear" w:color="auto" w:fill="FFFFFF"/>
        </w:rPr>
        <w:t>Doe een melding indien naar uw oordeel de bescherming van de leerling of zijn gezinslid de doorslag moet geven.</w:t>
      </w:r>
    </w:p>
    <w:p w14:paraId="5E30B8B7"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Van contacten met de leerling en/of ouder over de melding kunt u afzien:</w:t>
      </w:r>
    </w:p>
    <w:p w14:paraId="0E2B345A" w14:textId="77777777" w:rsidR="00944E42" w:rsidRPr="00013BBE" w:rsidRDefault="00204B8B" w:rsidP="00013BBE">
      <w:pPr>
        <w:numPr>
          <w:ilvl w:val="0"/>
          <w:numId w:val="2"/>
        </w:numPr>
        <w:rPr>
          <w:rFonts w:ascii="Arial" w:hAnsi="Arial" w:cs="Arial"/>
        </w:rPr>
      </w:pPr>
      <w:r w:rsidRPr="00922C48">
        <w:rPr>
          <w:rFonts w:ascii="Arial" w:hAnsi="Arial" w:cs="Arial"/>
          <w:shd w:val="clear" w:color="auto" w:fill="FFFFFF"/>
        </w:rPr>
        <w:t>als de veiligheid van de leerling, die van u zelf, of die van een ander in het geding is; of als u goede redenen hebt om te veronderstellen dat de leerling en/of de ouder daardoor het contact met u zal verbreken.</w:t>
      </w:r>
      <w:r w:rsidRPr="00013BBE">
        <w:rPr>
          <w:rFonts w:ascii="Arial" w:eastAsia="Arial Unicode MS" w:hAnsi="Arial" w:cs="Arial"/>
          <w:shd w:val="clear" w:color="auto" w:fill="FFFFFF"/>
        </w:rPr>
        <w:br w:type="page"/>
      </w:r>
    </w:p>
    <w:p w14:paraId="2A841B71" w14:textId="77777777" w:rsidR="00944E42" w:rsidRPr="00922C48" w:rsidRDefault="00204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bCs/>
        </w:rPr>
      </w:pPr>
      <w:r w:rsidRPr="00922C48">
        <w:rPr>
          <w:rFonts w:ascii="Arial" w:hAnsi="Arial" w:cs="Arial"/>
          <w:b/>
          <w:bCs/>
        </w:rPr>
        <w:t>4. Route van de vijf afwegingsvragen en beslissingen bij vermoeden van kindermishandeling</w:t>
      </w:r>
    </w:p>
    <w:p w14:paraId="291D811D" w14:textId="77777777" w:rsidR="00944E42" w:rsidRPr="00922C48" w:rsidRDefault="00944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6BEEFED0" w14:textId="77777777" w:rsidR="00944E42" w:rsidRPr="00922C48" w:rsidRDefault="00204B8B">
      <w:pPr>
        <w:numPr>
          <w:ilvl w:val="0"/>
          <w:numId w:val="11"/>
        </w:numPr>
        <w:spacing w:line="288" w:lineRule="auto"/>
        <w:rPr>
          <w:rFonts w:ascii="Arial" w:hAnsi="Arial" w:cs="Arial"/>
        </w:rPr>
      </w:pPr>
      <w:r w:rsidRPr="00922C48">
        <w:rPr>
          <w:rFonts w:ascii="Arial" w:hAnsi="Arial" w:cs="Arial"/>
          <w:u w:val="single"/>
        </w:rPr>
        <w:t>Vermoeden wegen</w:t>
      </w:r>
    </w:p>
    <w:p w14:paraId="4AB26421" w14:textId="77777777" w:rsidR="00944E42" w:rsidRPr="00922C48" w:rsidRDefault="00204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720"/>
        <w:rPr>
          <w:rFonts w:ascii="Arial" w:hAnsi="Arial" w:cs="Arial"/>
        </w:rPr>
      </w:pPr>
      <w:r w:rsidRPr="00922C48">
        <w:rPr>
          <w:rFonts w:ascii="Arial" w:hAnsi="Arial" w:cs="Arial"/>
        </w:rPr>
        <w:t>Ik heb stappen 1 t/m 3 van de Meldcode doorlopen en:</w:t>
      </w:r>
    </w:p>
    <w:p w14:paraId="38B8157D" w14:textId="77777777" w:rsidR="00944E42" w:rsidRPr="00922C48" w:rsidRDefault="00204B8B">
      <w:pPr>
        <w:numPr>
          <w:ilvl w:val="1"/>
          <w:numId w:val="13"/>
        </w:numPr>
        <w:spacing w:line="288" w:lineRule="auto"/>
        <w:rPr>
          <w:rFonts w:ascii="Arial" w:hAnsi="Arial" w:cs="Arial"/>
        </w:rPr>
      </w:pPr>
      <w:r w:rsidRPr="00922C48">
        <w:rPr>
          <w:rFonts w:ascii="Arial" w:hAnsi="Arial" w:cs="Arial"/>
        </w:rPr>
        <w:t>Op basis van deze doorlopen stappen is er geen actie nodig: dossier vastleggen en sluiten</w:t>
      </w:r>
    </w:p>
    <w:p w14:paraId="091D2B8A" w14:textId="77777777" w:rsidR="00944E42" w:rsidRPr="00922C48" w:rsidRDefault="00204B8B">
      <w:pPr>
        <w:numPr>
          <w:ilvl w:val="1"/>
          <w:numId w:val="13"/>
        </w:numPr>
        <w:spacing w:line="288" w:lineRule="auto"/>
        <w:rPr>
          <w:rFonts w:ascii="Arial" w:hAnsi="Arial" w:cs="Arial"/>
        </w:rPr>
      </w:pPr>
      <w:r w:rsidRPr="00922C48">
        <w:rPr>
          <w:rFonts w:ascii="Arial" w:hAnsi="Arial" w:cs="Arial"/>
        </w:rPr>
        <w:t>Ik heb een sterk vermoeden van huiselijk geweld en/of kindermishandeling. Het bevoegd gezag van mijn school is op de hoogte (in geval het vermoeden door schoolmedewerker wordt geconstateerd). Ga verder naar afweging 2.</w:t>
      </w:r>
    </w:p>
    <w:p w14:paraId="3F1BF96A" w14:textId="77777777" w:rsidR="00944E42" w:rsidRPr="00922C48" w:rsidRDefault="00204B8B">
      <w:pPr>
        <w:numPr>
          <w:ilvl w:val="0"/>
          <w:numId w:val="14"/>
        </w:numPr>
        <w:spacing w:line="288" w:lineRule="auto"/>
        <w:rPr>
          <w:rFonts w:ascii="Arial" w:hAnsi="Arial" w:cs="Arial"/>
        </w:rPr>
      </w:pPr>
      <w:r w:rsidRPr="00922C48">
        <w:rPr>
          <w:rFonts w:ascii="Arial" w:hAnsi="Arial" w:cs="Arial"/>
          <w:u w:val="single"/>
        </w:rPr>
        <w:t>Veiligheid</w:t>
      </w:r>
    </w:p>
    <w:p w14:paraId="2F3C3EC3" w14:textId="77777777" w:rsidR="00944E42" w:rsidRPr="00922C48" w:rsidRDefault="00204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720"/>
        <w:rPr>
          <w:rFonts w:ascii="Arial" w:hAnsi="Arial" w:cs="Arial"/>
        </w:rPr>
      </w:pPr>
      <w:r w:rsidRPr="00922C48">
        <w:rPr>
          <w:rFonts w:ascii="Arial" w:hAnsi="Arial" w:cs="Arial"/>
        </w:rPr>
        <w:t>Op basis van de stappen 1 t/m 4 van de Meldcode schatten wij als school (functionarissen en bevoegd gezag) in dat er sprake is van acute en/of structurele onveiligheid:</w:t>
      </w:r>
    </w:p>
    <w:p w14:paraId="35407DDB" w14:textId="77777777" w:rsidR="00944E42" w:rsidRPr="00922C48" w:rsidRDefault="00204B8B">
      <w:pPr>
        <w:numPr>
          <w:ilvl w:val="1"/>
          <w:numId w:val="14"/>
        </w:numPr>
        <w:spacing w:line="288" w:lineRule="auto"/>
        <w:rPr>
          <w:rFonts w:ascii="Arial" w:hAnsi="Arial" w:cs="Arial"/>
        </w:rPr>
      </w:pPr>
      <w:r w:rsidRPr="00922C48">
        <w:rPr>
          <w:rFonts w:ascii="Arial" w:hAnsi="Arial" w:cs="Arial"/>
        </w:rPr>
        <w:t>NEE &gt; ga verder naar afweging 3</w:t>
      </w:r>
    </w:p>
    <w:p w14:paraId="06290B2F" w14:textId="77777777" w:rsidR="00944E42" w:rsidRPr="00922C48" w:rsidRDefault="00204B8B">
      <w:pPr>
        <w:numPr>
          <w:ilvl w:val="1"/>
          <w:numId w:val="14"/>
        </w:numPr>
        <w:spacing w:line="288" w:lineRule="auto"/>
        <w:rPr>
          <w:rFonts w:ascii="Arial" w:hAnsi="Arial" w:cs="Arial"/>
        </w:rPr>
      </w:pPr>
      <w:r w:rsidRPr="00922C48">
        <w:rPr>
          <w:rFonts w:ascii="Arial" w:hAnsi="Arial" w:cs="Arial"/>
        </w:rPr>
        <w:t>JA of twijfel &gt; direct (telefonisch) (anoniem) melding doen bij Veilig Thuis. De afwegingen hierna worden met Veilig Thuis doorlopen.</w:t>
      </w:r>
    </w:p>
    <w:p w14:paraId="6F9ECEA2" w14:textId="77777777" w:rsidR="00944E42" w:rsidRPr="00922C48" w:rsidRDefault="00204B8B">
      <w:pPr>
        <w:numPr>
          <w:ilvl w:val="0"/>
          <w:numId w:val="14"/>
        </w:numPr>
        <w:spacing w:line="288" w:lineRule="auto"/>
        <w:rPr>
          <w:rFonts w:ascii="Arial" w:hAnsi="Arial" w:cs="Arial"/>
        </w:rPr>
      </w:pPr>
      <w:r w:rsidRPr="00922C48">
        <w:rPr>
          <w:rFonts w:ascii="Arial" w:hAnsi="Arial" w:cs="Arial"/>
          <w:u w:val="single"/>
        </w:rPr>
        <w:t>Hulp</w:t>
      </w:r>
    </w:p>
    <w:p w14:paraId="3A69FE69" w14:textId="77777777" w:rsidR="00944E42" w:rsidRPr="00922C48" w:rsidRDefault="00204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720"/>
        <w:rPr>
          <w:rFonts w:ascii="Arial" w:hAnsi="Arial" w:cs="Arial"/>
        </w:rPr>
      </w:pPr>
      <w:r w:rsidRPr="00922C48">
        <w:rPr>
          <w:rFonts w:ascii="Arial" w:hAnsi="Arial" w:cs="Arial"/>
        </w:rPr>
        <w:t>Ben ik, of iemand anders in mijn school</w:t>
      </w:r>
      <w:r w:rsidRPr="00922C48">
        <w:rPr>
          <w:rFonts w:ascii="Arial" w:hAnsi="Arial" w:cs="Arial"/>
          <w:vertAlign w:val="superscript"/>
        </w:rPr>
        <w:footnoteReference w:id="2"/>
      </w:r>
      <w:r w:rsidRPr="00922C48">
        <w:rPr>
          <w:rFonts w:ascii="Arial" w:hAnsi="Arial" w:cs="Arial"/>
        </w:rPr>
        <w:t xml:space="preserve"> in staat om effectieve hulp te bieden of te organiseren en kan de dreiging voor mogelijk huiselijk geweld of kindermishandeling afgewend worden?</w:t>
      </w:r>
    </w:p>
    <w:p w14:paraId="0F51C8CE" w14:textId="77777777" w:rsidR="00944E42" w:rsidRPr="00922C48" w:rsidRDefault="00204B8B">
      <w:pPr>
        <w:numPr>
          <w:ilvl w:val="1"/>
          <w:numId w:val="14"/>
        </w:numPr>
        <w:spacing w:line="288" w:lineRule="auto"/>
        <w:rPr>
          <w:rFonts w:ascii="Arial" w:hAnsi="Arial" w:cs="Arial"/>
        </w:rPr>
      </w:pPr>
      <w:r w:rsidRPr="00922C48">
        <w:rPr>
          <w:rFonts w:ascii="Arial" w:hAnsi="Arial" w:cs="Arial"/>
        </w:rPr>
        <w:t>NEE &gt; melden bij Veilig Thuis, die binnen 5 werkdagen een besluit neemt en terugkoppelt naar de melder</w:t>
      </w:r>
    </w:p>
    <w:p w14:paraId="4F914553" w14:textId="77777777" w:rsidR="00944E42" w:rsidRPr="00922C48" w:rsidRDefault="00204B8B">
      <w:pPr>
        <w:numPr>
          <w:ilvl w:val="1"/>
          <w:numId w:val="14"/>
        </w:numPr>
        <w:spacing w:line="288" w:lineRule="auto"/>
        <w:rPr>
          <w:rFonts w:ascii="Arial" w:hAnsi="Arial" w:cs="Arial"/>
        </w:rPr>
      </w:pPr>
      <w:r w:rsidRPr="00922C48">
        <w:rPr>
          <w:rFonts w:ascii="Arial" w:hAnsi="Arial" w:cs="Arial"/>
        </w:rPr>
        <w:t>JA &gt; ga verder met afweging 4</w:t>
      </w:r>
    </w:p>
    <w:p w14:paraId="131D6DBA" w14:textId="77777777" w:rsidR="00944E42" w:rsidRPr="00922C48" w:rsidRDefault="00204B8B">
      <w:pPr>
        <w:numPr>
          <w:ilvl w:val="0"/>
          <w:numId w:val="14"/>
        </w:numPr>
        <w:spacing w:line="288" w:lineRule="auto"/>
        <w:rPr>
          <w:rFonts w:ascii="Arial" w:hAnsi="Arial" w:cs="Arial"/>
        </w:rPr>
      </w:pPr>
      <w:r w:rsidRPr="00922C48">
        <w:rPr>
          <w:rFonts w:ascii="Arial" w:hAnsi="Arial" w:cs="Arial"/>
          <w:u w:val="single"/>
        </w:rPr>
        <w:t>Hulp</w:t>
      </w:r>
    </w:p>
    <w:p w14:paraId="6B07339D" w14:textId="77777777" w:rsidR="00944E42" w:rsidRPr="00922C48" w:rsidRDefault="00204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720"/>
        <w:rPr>
          <w:rFonts w:ascii="Arial" w:hAnsi="Arial" w:cs="Arial"/>
        </w:rPr>
      </w:pPr>
      <w:r w:rsidRPr="00922C48">
        <w:rPr>
          <w:rFonts w:ascii="Arial" w:hAnsi="Arial" w:cs="Arial"/>
        </w:rPr>
        <w:t>Aanvaarden de betrokkenen de hulp zoals in afweging 3 is georganiseerd en zijn zij bereid zich actief in te zetten?</w:t>
      </w:r>
    </w:p>
    <w:p w14:paraId="0E53ECF9" w14:textId="77777777" w:rsidR="00944E42" w:rsidRPr="00922C48" w:rsidRDefault="00204B8B">
      <w:pPr>
        <w:numPr>
          <w:ilvl w:val="1"/>
          <w:numId w:val="14"/>
        </w:numPr>
        <w:spacing w:line="288" w:lineRule="auto"/>
        <w:rPr>
          <w:rFonts w:ascii="Arial" w:hAnsi="Arial" w:cs="Arial"/>
        </w:rPr>
      </w:pPr>
      <w:r w:rsidRPr="00922C48">
        <w:rPr>
          <w:rFonts w:ascii="Arial" w:hAnsi="Arial" w:cs="Arial"/>
        </w:rPr>
        <w:t>NEE &gt; melden bij Veilig Thuis</w:t>
      </w:r>
    </w:p>
    <w:p w14:paraId="44B6C554" w14:textId="77777777" w:rsidR="00944E42" w:rsidRPr="00922C48" w:rsidRDefault="00204B8B">
      <w:pPr>
        <w:numPr>
          <w:ilvl w:val="1"/>
          <w:numId w:val="14"/>
        </w:numPr>
        <w:spacing w:line="288" w:lineRule="auto"/>
        <w:rPr>
          <w:rFonts w:ascii="Arial" w:hAnsi="Arial" w:cs="Arial"/>
        </w:rPr>
      </w:pPr>
      <w:r w:rsidRPr="00922C48">
        <w:rPr>
          <w:rFonts w:ascii="Arial" w:hAnsi="Arial" w:cs="Arial"/>
        </w:rPr>
        <w:t>JA &gt; hulp in gang zetten, termijn afspreken waarop effect meetbaar of merkbaar moet zijn. Zo concreet mogelijk maken en documenteren. Spreek af wie welke rol heeft en benoem casemanager. Spreek af welke taken alle betrokkenen en specifiek de casemanager heeft, zodat de verwachtingen voor iedereen helder zijn. Leg vast, voer uit en ga verder met afweging 5.</w:t>
      </w:r>
    </w:p>
    <w:p w14:paraId="32BCFC30" w14:textId="77777777" w:rsidR="00944E42" w:rsidRPr="00922C48" w:rsidRDefault="00204B8B">
      <w:pPr>
        <w:numPr>
          <w:ilvl w:val="0"/>
          <w:numId w:val="14"/>
        </w:numPr>
        <w:spacing w:line="288" w:lineRule="auto"/>
        <w:rPr>
          <w:rFonts w:ascii="Arial" w:hAnsi="Arial" w:cs="Arial"/>
        </w:rPr>
      </w:pPr>
      <w:r w:rsidRPr="00922C48">
        <w:rPr>
          <w:rFonts w:ascii="Arial" w:hAnsi="Arial" w:cs="Arial"/>
          <w:u w:val="single"/>
        </w:rPr>
        <w:t>Resultaat</w:t>
      </w:r>
    </w:p>
    <w:p w14:paraId="17237AA8" w14:textId="77777777" w:rsidR="00944E42" w:rsidRPr="00922C48" w:rsidRDefault="00204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720"/>
        <w:rPr>
          <w:rFonts w:ascii="Arial" w:hAnsi="Arial" w:cs="Arial"/>
        </w:rPr>
      </w:pPr>
      <w:r w:rsidRPr="00922C48">
        <w:rPr>
          <w:rFonts w:ascii="Arial" w:hAnsi="Arial" w:cs="Arial"/>
        </w:rPr>
        <w:t>Leidt de hulp binnen de afgesproken termijn tot de afgesproken resultaten t.a.v. de veiligheid, het welzijn en/of het herstel van de direct betrokkenen?</w:t>
      </w:r>
    </w:p>
    <w:p w14:paraId="472541DE" w14:textId="77777777" w:rsidR="00944E42" w:rsidRPr="00922C48" w:rsidRDefault="00204B8B">
      <w:pPr>
        <w:numPr>
          <w:ilvl w:val="1"/>
          <w:numId w:val="14"/>
        </w:numPr>
        <w:spacing w:line="288" w:lineRule="auto"/>
        <w:rPr>
          <w:rFonts w:ascii="Arial" w:hAnsi="Arial" w:cs="Arial"/>
        </w:rPr>
      </w:pPr>
      <w:r w:rsidRPr="00922C48">
        <w:rPr>
          <w:rFonts w:ascii="Arial" w:hAnsi="Arial" w:cs="Arial"/>
        </w:rPr>
        <w:t>NEE &gt; melden bij Veilig Thuis</w:t>
      </w:r>
    </w:p>
    <w:p w14:paraId="7B5CBC62" w14:textId="77777777" w:rsidR="00944E42" w:rsidRPr="00922C48" w:rsidRDefault="00204B8B">
      <w:pPr>
        <w:numPr>
          <w:ilvl w:val="1"/>
          <w:numId w:val="14"/>
        </w:numPr>
        <w:spacing w:line="288" w:lineRule="auto"/>
        <w:rPr>
          <w:rFonts w:ascii="Arial" w:hAnsi="Arial" w:cs="Arial"/>
        </w:rPr>
      </w:pPr>
      <w:r w:rsidRPr="00922C48">
        <w:rPr>
          <w:rFonts w:ascii="Arial" w:hAnsi="Arial" w:cs="Arial"/>
        </w:rPr>
        <w:t>JA &gt; hulp afsluiten met vastgelegde afspraken over het monitoren van de veiligheid van alle betrokkenen (nazorgtraject afspreken, incl. termijnen en verwachtingen).</w:t>
      </w:r>
    </w:p>
    <w:p w14:paraId="2FB3FA88" w14:textId="77777777" w:rsidR="00944E42" w:rsidRPr="00922C48" w:rsidRDefault="00204B8B">
      <w:pPr>
        <w:spacing w:line="288" w:lineRule="auto"/>
        <w:rPr>
          <w:rFonts w:ascii="Arial" w:eastAsia="Helvetica" w:hAnsi="Arial" w:cs="Arial"/>
          <w:b/>
          <w:bCs/>
          <w:shd w:val="clear" w:color="auto" w:fill="FFFFFF"/>
        </w:rPr>
      </w:pPr>
      <w:r w:rsidRPr="00922C48">
        <w:rPr>
          <w:rFonts w:ascii="Arial" w:hAnsi="Arial" w:cs="Arial"/>
          <w:b/>
          <w:bCs/>
          <w:shd w:val="clear" w:color="auto" w:fill="FFFFFF"/>
        </w:rPr>
        <w:t xml:space="preserve">. </w:t>
      </w:r>
      <w:r w:rsidRPr="00922C48">
        <w:rPr>
          <w:rFonts w:ascii="Arial" w:hAnsi="Arial" w:cs="Arial"/>
          <w:b/>
          <w:bCs/>
          <w:shd w:val="clear" w:color="auto" w:fill="FFFFFF"/>
        </w:rPr>
        <w:tab/>
      </w:r>
    </w:p>
    <w:p w14:paraId="269F01DC" w14:textId="77777777" w:rsidR="00944E42" w:rsidRPr="00922C48" w:rsidRDefault="00944E42">
      <w:pPr>
        <w:spacing w:line="288" w:lineRule="auto"/>
        <w:rPr>
          <w:rFonts w:ascii="Arial" w:eastAsia="Helvetica" w:hAnsi="Arial" w:cs="Arial"/>
          <w:b/>
          <w:bCs/>
          <w:shd w:val="clear" w:color="auto" w:fill="FFFFFF"/>
        </w:rPr>
      </w:pPr>
    </w:p>
    <w:p w14:paraId="3D170F37" w14:textId="77777777" w:rsidR="00944E42" w:rsidRPr="00922C48" w:rsidRDefault="00944E42">
      <w:pPr>
        <w:spacing w:line="288" w:lineRule="auto"/>
        <w:rPr>
          <w:rFonts w:ascii="Arial" w:eastAsia="Helvetica" w:hAnsi="Arial" w:cs="Arial"/>
          <w:b/>
          <w:bCs/>
          <w:shd w:val="clear" w:color="auto" w:fill="FFFFFF"/>
        </w:rPr>
      </w:pPr>
    </w:p>
    <w:p w14:paraId="38AF96F5" w14:textId="77777777" w:rsidR="00944E42" w:rsidRPr="00922C48" w:rsidRDefault="00944E42">
      <w:pPr>
        <w:spacing w:line="288" w:lineRule="auto"/>
        <w:rPr>
          <w:rFonts w:ascii="Arial" w:eastAsia="Helvetica" w:hAnsi="Arial" w:cs="Arial"/>
          <w:b/>
          <w:bCs/>
          <w:shd w:val="clear" w:color="auto" w:fill="FFFFFF"/>
        </w:rPr>
      </w:pPr>
    </w:p>
    <w:p w14:paraId="433F1703" w14:textId="77777777" w:rsidR="00944E42" w:rsidRPr="00922C48" w:rsidRDefault="00944E42">
      <w:pPr>
        <w:spacing w:line="288" w:lineRule="auto"/>
        <w:rPr>
          <w:rFonts w:ascii="Arial" w:eastAsia="Helvetica" w:hAnsi="Arial" w:cs="Arial"/>
          <w:b/>
          <w:bCs/>
          <w:shd w:val="clear" w:color="auto" w:fill="FFFFFF"/>
        </w:rPr>
      </w:pPr>
    </w:p>
    <w:p w14:paraId="6662980B" w14:textId="77777777" w:rsidR="00944E42" w:rsidRPr="00922C48" w:rsidRDefault="00944E42">
      <w:pPr>
        <w:spacing w:line="288" w:lineRule="auto"/>
        <w:rPr>
          <w:rFonts w:ascii="Arial" w:eastAsia="Helvetica" w:hAnsi="Arial" w:cs="Arial"/>
          <w:b/>
          <w:bCs/>
          <w:shd w:val="clear" w:color="auto" w:fill="FFFFFF"/>
        </w:rPr>
      </w:pPr>
    </w:p>
    <w:p w14:paraId="6F6FC28C" w14:textId="77777777" w:rsidR="00944E42" w:rsidRDefault="00944E42">
      <w:pPr>
        <w:spacing w:line="288" w:lineRule="auto"/>
        <w:rPr>
          <w:rFonts w:ascii="Arial" w:eastAsia="Helvetica" w:hAnsi="Arial" w:cs="Arial"/>
          <w:b/>
          <w:bCs/>
          <w:shd w:val="clear" w:color="auto" w:fill="FFFFFF"/>
        </w:rPr>
      </w:pPr>
    </w:p>
    <w:p w14:paraId="2D876BEC" w14:textId="77777777" w:rsidR="00013BBE" w:rsidRPr="00922C48" w:rsidRDefault="00013BBE">
      <w:pPr>
        <w:spacing w:line="288" w:lineRule="auto"/>
        <w:rPr>
          <w:rFonts w:ascii="Arial" w:eastAsia="Helvetica" w:hAnsi="Arial" w:cs="Arial"/>
          <w:b/>
          <w:bCs/>
          <w:shd w:val="clear" w:color="auto" w:fill="FFFFFF"/>
        </w:rPr>
      </w:pPr>
    </w:p>
    <w:p w14:paraId="3F440856" w14:textId="77777777" w:rsidR="00944E42" w:rsidRPr="00922C48" w:rsidRDefault="00204B8B">
      <w:pPr>
        <w:spacing w:line="288" w:lineRule="auto"/>
        <w:rPr>
          <w:rFonts w:ascii="Arial" w:eastAsia="Helvetica" w:hAnsi="Arial" w:cs="Arial"/>
          <w:b/>
          <w:bCs/>
          <w:shd w:val="clear" w:color="auto" w:fill="FFFFFF"/>
        </w:rPr>
      </w:pPr>
      <w:r w:rsidRPr="00922C48">
        <w:rPr>
          <w:rFonts w:ascii="Arial" w:hAnsi="Arial" w:cs="Arial"/>
          <w:b/>
          <w:bCs/>
          <w:shd w:val="clear" w:color="auto" w:fill="FFFFFF"/>
        </w:rPr>
        <w:t>5</w:t>
      </w:r>
      <w:r w:rsidRPr="00922C48">
        <w:rPr>
          <w:rFonts w:ascii="Arial" w:eastAsia="Helvetica" w:hAnsi="Arial" w:cs="Arial"/>
          <w:b/>
          <w:bCs/>
          <w:shd w:val="clear" w:color="auto" w:fill="FFFFFF"/>
        </w:rPr>
        <w:fldChar w:fldCharType="begin"/>
      </w:r>
      <w:r w:rsidRPr="00922C48">
        <w:rPr>
          <w:rFonts w:ascii="Arial" w:eastAsia="Helvetica" w:hAnsi="Arial" w:cs="Arial"/>
          <w:b/>
          <w:bCs/>
          <w:shd w:val="clear" w:color="auto" w:fill="FFFFFF"/>
        </w:rPr>
        <w:instrText xml:space="preserve"> PAGE </w:instrText>
      </w:r>
      <w:r w:rsidRPr="00922C48">
        <w:rPr>
          <w:rFonts w:ascii="Arial" w:eastAsia="Helvetica" w:hAnsi="Arial" w:cs="Arial"/>
          <w:b/>
          <w:bCs/>
          <w:shd w:val="clear" w:color="auto" w:fill="FFFFFF"/>
        </w:rPr>
        <w:fldChar w:fldCharType="separate"/>
      </w:r>
      <w:r w:rsidRPr="00922C48">
        <w:rPr>
          <w:rFonts w:ascii="Arial" w:eastAsia="Helvetica" w:hAnsi="Arial" w:cs="Arial"/>
          <w:b/>
          <w:bCs/>
          <w:shd w:val="clear" w:color="auto" w:fill="FFFFFF"/>
        </w:rPr>
        <w:t>9</w:t>
      </w:r>
      <w:r w:rsidRPr="00922C48">
        <w:rPr>
          <w:rFonts w:ascii="Arial" w:eastAsia="Helvetica" w:hAnsi="Arial" w:cs="Arial"/>
          <w:b/>
          <w:bCs/>
          <w:shd w:val="clear" w:color="auto" w:fill="FFFFFF"/>
        </w:rPr>
        <w:fldChar w:fldCharType="end"/>
      </w:r>
      <w:r w:rsidRPr="00922C48">
        <w:rPr>
          <w:rFonts w:ascii="Arial" w:hAnsi="Arial" w:cs="Arial"/>
          <w:b/>
          <w:bCs/>
          <w:shd w:val="clear" w:color="auto" w:fill="FFFFFF"/>
        </w:rPr>
        <w:t xml:space="preserve">. Verantwoordelijkheden in het scheppen van een randvoorwaarde voor een </w:t>
      </w:r>
      <w:r w:rsidRPr="00922C48">
        <w:rPr>
          <w:rFonts w:ascii="Arial" w:eastAsia="Helvetica" w:hAnsi="Arial" w:cs="Arial"/>
          <w:b/>
          <w:bCs/>
          <w:shd w:val="clear" w:color="auto" w:fill="FFFFFF"/>
        </w:rPr>
        <w:tab/>
      </w:r>
      <w:r w:rsidRPr="00922C48">
        <w:rPr>
          <w:rFonts w:ascii="Arial" w:eastAsia="Helvetica" w:hAnsi="Arial" w:cs="Arial"/>
          <w:b/>
          <w:bCs/>
          <w:shd w:val="clear" w:color="auto" w:fill="FFFFFF"/>
        </w:rPr>
        <w:tab/>
      </w:r>
      <w:r w:rsidRPr="00922C48">
        <w:rPr>
          <w:rFonts w:ascii="Arial" w:eastAsia="Helvetica" w:hAnsi="Arial" w:cs="Arial"/>
          <w:b/>
          <w:bCs/>
          <w:shd w:val="clear" w:color="auto" w:fill="FFFFFF"/>
        </w:rPr>
        <w:tab/>
      </w:r>
      <w:r w:rsidRPr="00922C48">
        <w:rPr>
          <w:rFonts w:ascii="Arial" w:hAnsi="Arial" w:cs="Arial"/>
          <w:b/>
          <w:bCs/>
          <w:shd w:val="clear" w:color="auto" w:fill="FFFFFF"/>
        </w:rPr>
        <w:t>veilig werk- en meldklimaat.</w:t>
      </w:r>
    </w:p>
    <w:p w14:paraId="3000AFA6" w14:textId="77777777" w:rsidR="00944E42" w:rsidRPr="00922C48" w:rsidRDefault="00944E42">
      <w:pPr>
        <w:rPr>
          <w:rFonts w:ascii="Arial" w:eastAsia="Helvetica" w:hAnsi="Arial" w:cs="Arial"/>
          <w:shd w:val="clear" w:color="auto" w:fill="FFFFFF"/>
        </w:rPr>
      </w:pPr>
    </w:p>
    <w:p w14:paraId="255F3611"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Om het voor medewerkers mogelijk te maken om in een veilig werkklimaat huiselijk geweld en kindermishandeling te signaleren en om de stappen van de meldcode te zetten, draagt de Vrije school Ridderspoor er zorg voor dat:</w:t>
      </w:r>
    </w:p>
    <w:p w14:paraId="50A9FDF2"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2480099A"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Bestuurder en directie:</w:t>
      </w:r>
    </w:p>
    <w:p w14:paraId="5EFD26DF"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meldcode opnemen in het ondersteuningsbeleid en veiligheidsbeleid van de organisatie;</w:t>
      </w:r>
    </w:p>
    <w:p w14:paraId="30C90F41"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een aandachtsfunctionaris huiselijk geweld en kindermishandeling (intern begeleider) aanstellen;</w:t>
      </w:r>
    </w:p>
    <w:p w14:paraId="2C5B0D14"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deskundigheidsbevordering opnemen in het scholingsplan (indien dat nog niet heeft plaatsgevonden);</w:t>
      </w:r>
    </w:p>
    <w:p w14:paraId="3C117149"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regelmatig trainingen en andere vormen van deskundigheidsbevordering aanbieden aan medewerkers, zodat medewerkers voldoende kennis en vaardigheden ontwikkelen en ook op peil houden voor het signaleren van huiselijk geweld en kindermishandeling en voor het zetten van de stappen van de code;</w:t>
      </w:r>
    </w:p>
    <w:p w14:paraId="0433E021"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meldcode aansluiten op de werkprocessen binnen de organisatie;</w:t>
      </w:r>
    </w:p>
    <w:p w14:paraId="552A06F6"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meldcode aansluiten op de zorgstructuur van de organisatie;</w:t>
      </w:r>
    </w:p>
    <w:p w14:paraId="4859F551"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voldoende deskundigen intern en extern beschikbaar zijn om de medewerkers te kunnen ondersteunen bij het signaleren en het zetten van de stappen van de code;</w:t>
      </w:r>
    </w:p>
    <w:p w14:paraId="3E24F81F"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werking van de meldcode regelmatig evalueren en zo nodig acties in gang zetten om de toepassing van de meldcode te optimaliseren;</w:t>
      </w:r>
    </w:p>
    <w:p w14:paraId="2B4F92FB"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binnen de organisatie en in de kring van ouders bekendheid geven aan het doel en de inhoud van de meldcode (schoolgids);</w:t>
      </w:r>
    </w:p>
    <w:p w14:paraId="26C6793B"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afspraken maken over de wijze waarop de Vrije school Ridderspoor de medewerkers zal ondersteunen als zij door ouders worden aangesproken op de wijze waarop zij de meldcode toepassen;</w:t>
      </w:r>
    </w:p>
    <w:p w14:paraId="2725A24E"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eindverantwoordelijkheid dragen voor de uitvoering van de meldcode.</w:t>
      </w:r>
    </w:p>
    <w:p w14:paraId="69D043F4"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 </w:t>
      </w:r>
    </w:p>
    <w:p w14:paraId="75CBDBA0"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Intern begeleider:</w:t>
      </w:r>
    </w:p>
    <w:p w14:paraId="28B59039"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als aandachtsfunctionaris huiselijk geweld en kindermishandeling is aangesteld;</w:t>
      </w:r>
    </w:p>
    <w:p w14:paraId="586AA15D"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als vraagbaak functioneert binnen de organisatie voor algemene informatie over (de meldcode) kindermishandeling;</w:t>
      </w:r>
    </w:p>
    <w:p w14:paraId="0DBD51A4"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signalen herkent die kunnen wijzen op kindermishandeling of huiselijk geweld;</w:t>
      </w:r>
    </w:p>
    <w:p w14:paraId="32F1C6C9"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kennis heeft van de stappen volgens de meldcode;</w:t>
      </w:r>
    </w:p>
    <w:p w14:paraId="0063EE6E"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taken vaststelt van een ieder (wie doet wat wanneer);</w:t>
      </w:r>
    </w:p>
    <w:p w14:paraId="14BEAA89"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deelneemt aan het zorgadviesteam;</w:t>
      </w:r>
    </w:p>
    <w:p w14:paraId="71A10290"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aansluiting van de meldcode op de werkprocessen uitvoert;</w:t>
      </w:r>
    </w:p>
    <w:p w14:paraId="48EC50BE"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aansluiting van de meldcode op de zorgstructuur uitvoert;</w:t>
      </w:r>
    </w:p>
    <w:p w14:paraId="2CE273CC"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samenwerkingsafspraken vastlegt met ketenpartners;</w:t>
      </w:r>
    </w:p>
    <w:p w14:paraId="06812CBC"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uitvoering van de meldcode co</w:t>
      </w:r>
      <w:r w:rsidRPr="00922C48">
        <w:rPr>
          <w:rFonts w:ascii="Arial" w:hAnsi="Arial" w:cs="Arial"/>
          <w:shd w:val="clear" w:color="auto" w:fill="FFFFFF"/>
          <w:lang w:val="sv-SE"/>
        </w:rPr>
        <w:t>ö</w:t>
      </w:r>
      <w:r w:rsidRPr="00922C48">
        <w:rPr>
          <w:rFonts w:ascii="Arial" w:hAnsi="Arial" w:cs="Arial"/>
          <w:shd w:val="clear" w:color="auto" w:fill="FFFFFF"/>
        </w:rPr>
        <w:t>rdineert bij een vermoeden van huiselijk geweld en/of kindermishandeling;</w:t>
      </w:r>
    </w:p>
    <w:p w14:paraId="249DD0AF"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waakt over de veiligheid van de leerling bij het nemen van beslissingen;</w:t>
      </w:r>
    </w:p>
    <w:p w14:paraId="555B9FBE"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zo nodig contact opneemt met Veilig Thuis voor advies of melding.</w:t>
      </w:r>
    </w:p>
    <w:p w14:paraId="370C1184"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genomen stappen evalueert met betrokkenen;</w:t>
      </w:r>
    </w:p>
    <w:p w14:paraId="6508D875"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toeziet op zorgvuldige omgang met de privacy van het betreffende gezin;</w:t>
      </w:r>
    </w:p>
    <w:p w14:paraId="1F64E2BD"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toeziet op dossiervorming en verslaglegging.</w:t>
      </w:r>
    </w:p>
    <w:p w14:paraId="7C5B2527"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de leerkracht</w:t>
      </w:r>
      <w:r w:rsidRPr="00922C48">
        <w:rPr>
          <w:rFonts w:ascii="Arial" w:hAnsi="Arial" w:cs="Arial"/>
          <w:shd w:val="clear" w:color="auto" w:fill="FFFFFF"/>
          <w:lang w:val="en-US"/>
        </w:rPr>
        <w:t>:</w:t>
      </w:r>
    </w:p>
    <w:p w14:paraId="4FAD47B9"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signalen herkent die kunnen wijzen op kindermishandeling of huiselijk geweld;</w:t>
      </w:r>
    </w:p>
    <w:p w14:paraId="45A5561B"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overlegt met de ondersteuningscoördinator bij zorg over een leerling aan de hand van waargenomen signalen die kunnen wijzen op kindermishandeling of huiselijk geweld;</w:t>
      </w:r>
    </w:p>
    <w:p w14:paraId="72E511BD"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afspraken uitvoert die zijn voortgekomen uit het overleg met de ondersteuningscoördinator, zoals observeren of een gesprek met de ouder;</w:t>
      </w:r>
    </w:p>
    <w:p w14:paraId="58E667E2"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de resultaten bespreekt van deze ondernomen stappen met de ondersteuningscoördinator.</w:t>
      </w:r>
    </w:p>
    <w:p w14:paraId="1A2C3C6B" w14:textId="77777777" w:rsidR="00944E42" w:rsidRPr="00922C48" w:rsidRDefault="00944E42">
      <w:pPr>
        <w:rPr>
          <w:rFonts w:ascii="Arial" w:eastAsia="Helvetica" w:hAnsi="Arial" w:cs="Arial"/>
          <w:shd w:val="clear" w:color="auto" w:fill="FFFFFF"/>
        </w:rPr>
      </w:pPr>
    </w:p>
    <w:p w14:paraId="2E169D41" w14:textId="77777777" w:rsidR="00944E42" w:rsidRPr="00922C48" w:rsidRDefault="00204B8B">
      <w:pPr>
        <w:rPr>
          <w:rFonts w:ascii="Arial" w:eastAsia="Helvetica" w:hAnsi="Arial" w:cs="Arial"/>
          <w:shd w:val="clear" w:color="auto" w:fill="FFFFFF"/>
        </w:rPr>
      </w:pPr>
      <w:r w:rsidRPr="00922C48">
        <w:rPr>
          <w:rFonts w:ascii="Arial" w:hAnsi="Arial" w:cs="Arial"/>
          <w:shd w:val="clear" w:color="auto" w:fill="FFFFFF"/>
        </w:rPr>
        <w:t>de directie, de leidinggevende en de medewerkers zijn niet  verantwoordelijk voor:</w:t>
      </w:r>
    </w:p>
    <w:p w14:paraId="349B8BEC"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het vaststellen of er al dan niet sprake is van kindermishandeling of huiselijk geweld;</w:t>
      </w:r>
    </w:p>
    <w:p w14:paraId="4E53B73F" w14:textId="77777777" w:rsidR="00944E42" w:rsidRPr="00922C48" w:rsidRDefault="00204B8B">
      <w:pPr>
        <w:numPr>
          <w:ilvl w:val="0"/>
          <w:numId w:val="2"/>
        </w:numPr>
        <w:rPr>
          <w:rFonts w:ascii="Arial" w:hAnsi="Arial" w:cs="Arial"/>
        </w:rPr>
      </w:pPr>
      <w:r w:rsidRPr="00922C48">
        <w:rPr>
          <w:rFonts w:ascii="Arial" w:hAnsi="Arial" w:cs="Arial"/>
          <w:shd w:val="clear" w:color="auto" w:fill="FFFFFF"/>
        </w:rPr>
        <w:t>het verlenen van professionele hulp aan ouders of leerlingen (begeleiding, therapie).</w:t>
      </w:r>
    </w:p>
    <w:p w14:paraId="7CA9D5E8" w14:textId="77777777" w:rsidR="00944E42" w:rsidRPr="00922C48" w:rsidRDefault="00944E42">
      <w:pPr>
        <w:rPr>
          <w:rFonts w:ascii="Arial" w:eastAsia="Helvetica" w:hAnsi="Arial" w:cs="Arial"/>
          <w:shd w:val="clear" w:color="auto" w:fill="FFFFFF"/>
        </w:rPr>
      </w:pPr>
    </w:p>
    <w:p w14:paraId="1A80264F"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Mogelijke signalen kindermishandeling tussen de 4 t/m 12 jaar.</w:t>
      </w:r>
    </w:p>
    <w:p w14:paraId="414A7672" w14:textId="77777777" w:rsidR="00944E42" w:rsidRPr="00922C48" w:rsidRDefault="00944E42">
      <w:pPr>
        <w:rPr>
          <w:rFonts w:ascii="Arial" w:eastAsia="Helvetica" w:hAnsi="Arial" w:cs="Arial"/>
          <w:shd w:val="clear" w:color="auto" w:fill="FFFFFF"/>
        </w:rPr>
      </w:pPr>
    </w:p>
    <w:p w14:paraId="60AED3C5" w14:textId="77777777" w:rsidR="00944E42" w:rsidRPr="00922C48" w:rsidRDefault="00944E42">
      <w:pPr>
        <w:rPr>
          <w:rFonts w:ascii="Arial" w:eastAsia="Helvetica" w:hAnsi="Arial" w:cs="Arial"/>
          <w:shd w:val="clear" w:color="auto" w:fill="FFFFFF"/>
        </w:rPr>
      </w:pPr>
    </w:p>
    <w:p w14:paraId="2DFF1D09"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lang w:val="da-DK"/>
        </w:rPr>
        <w:t>De signalen</w:t>
      </w:r>
      <w:r w:rsidRPr="00922C48">
        <w:rPr>
          <w:rFonts w:ascii="Arial" w:hAnsi="Arial" w:cs="Arial"/>
          <w:b/>
          <w:bCs/>
          <w:shd w:val="clear" w:color="auto" w:fill="FFFFFF"/>
        </w:rPr>
        <w:t>:</w:t>
      </w:r>
    </w:p>
    <w:p w14:paraId="2F09AE66" w14:textId="77777777" w:rsidR="00944E42" w:rsidRPr="00922C48" w:rsidRDefault="00204B8B">
      <w:pPr>
        <w:rPr>
          <w:rFonts w:ascii="Arial" w:eastAsia="Helvetica" w:hAnsi="Arial" w:cs="Arial"/>
          <w:i/>
          <w:iCs/>
          <w:shd w:val="clear" w:color="auto" w:fill="FFFFFF"/>
        </w:rPr>
      </w:pPr>
      <w:r w:rsidRPr="00922C48">
        <w:rPr>
          <w:rFonts w:ascii="Arial" w:hAnsi="Arial" w:cs="Arial"/>
          <w:i/>
          <w:iCs/>
          <w:shd w:val="clear" w:color="auto" w:fill="FFFFFF"/>
        </w:rPr>
        <w:t>Lichamelijk welzijn</w:t>
      </w:r>
    </w:p>
    <w:p w14:paraId="21744783"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blauwe plekken, brandwonden, botbreuken, snij-, krab- en bijtwonden groeiachterstand</w:t>
      </w:r>
    </w:p>
    <w:p w14:paraId="04E838DF"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te dik</w:t>
      </w:r>
    </w:p>
    <w:p w14:paraId="5BDA730A"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slecht onderhouden gebit</w:t>
      </w:r>
    </w:p>
    <w:p w14:paraId="667C3107"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regelmatig buikpijn, hoofdpijn of flauwvallen kind stinkt, heeft regelmatig smerige kleren aan oververmoeid</w:t>
      </w:r>
    </w:p>
    <w:p w14:paraId="4571D70C"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vaak ziek</w:t>
      </w:r>
    </w:p>
    <w:p w14:paraId="3B53CAB7"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ziektes herstellen slecht</w:t>
      </w:r>
    </w:p>
    <w:p w14:paraId="1894A2C7"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kind is hongerig</w:t>
      </w:r>
    </w:p>
    <w:p w14:paraId="19356D09"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eetstoornissen</w:t>
      </w:r>
    </w:p>
    <w:p w14:paraId="31A4A359"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achterblijvende motoriek</w:t>
      </w:r>
    </w:p>
    <w:p w14:paraId="141B6633"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niet zindelijk op leeftijd dat het hoort</w:t>
      </w:r>
    </w:p>
    <w:p w14:paraId="7A2C7656" w14:textId="77777777" w:rsidR="00944E42" w:rsidRPr="00922C48" w:rsidRDefault="00944E42">
      <w:pPr>
        <w:rPr>
          <w:rFonts w:ascii="Arial" w:eastAsia="Helvetica" w:hAnsi="Arial" w:cs="Arial"/>
          <w:b/>
          <w:bCs/>
          <w:shd w:val="clear" w:color="auto" w:fill="FFFFFF"/>
        </w:rPr>
      </w:pPr>
    </w:p>
    <w:p w14:paraId="16C4A9D8"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Gedrag van het kind</w:t>
      </w:r>
    </w:p>
    <w:p w14:paraId="11B48CD4"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timide, depressief</w:t>
      </w:r>
    </w:p>
    <w:p w14:paraId="568B4DD2"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weinig spontaan</w:t>
      </w:r>
    </w:p>
    <w:p w14:paraId="393562F5"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passief, lusteloos, weinig interesse in spel apathisch, toont geen gevoelens of pijn</w:t>
      </w:r>
    </w:p>
    <w:p w14:paraId="50221989"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in zichzelf gekeerd, leeft in fantasiewereld</w:t>
      </w:r>
    </w:p>
    <w:p w14:paraId="473A7004"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labiel</w:t>
      </w:r>
    </w:p>
    <w:p w14:paraId="27E81BBA" w14:textId="77777777" w:rsidR="00944E42" w:rsidRPr="00922C48" w:rsidRDefault="00204B8B">
      <w:pPr>
        <w:numPr>
          <w:ilvl w:val="0"/>
          <w:numId w:val="16"/>
        </w:numPr>
        <w:rPr>
          <w:rFonts w:ascii="Arial" w:hAnsi="Arial" w:cs="Arial"/>
        </w:rPr>
      </w:pPr>
      <w:r w:rsidRPr="00922C48">
        <w:rPr>
          <w:rFonts w:ascii="Arial" w:hAnsi="Arial" w:cs="Arial"/>
          <w:shd w:val="clear" w:color="auto" w:fill="FFFFFF"/>
          <w:lang w:val="fr-FR"/>
        </w:rPr>
        <w:t>erg nerveus</w:t>
      </w:r>
    </w:p>
    <w:p w14:paraId="0E7C72FC"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hyperactief</w:t>
      </w:r>
    </w:p>
    <w:p w14:paraId="5753DACD"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negatief zelfbeeld, weinig zelfvertrouwen, faalangst</w:t>
      </w:r>
    </w:p>
    <w:p w14:paraId="46FDDF96"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negatief lichaamsbeeld agressief, vernielzucht overmatige masturbatie</w:t>
      </w:r>
    </w:p>
    <w:p w14:paraId="147753AA" w14:textId="77777777" w:rsidR="00944E42" w:rsidRPr="00922C48" w:rsidRDefault="00944E42">
      <w:pPr>
        <w:rPr>
          <w:rFonts w:ascii="Arial" w:eastAsia="Helvetica" w:hAnsi="Arial" w:cs="Arial"/>
          <w:i/>
          <w:iCs/>
          <w:shd w:val="clear" w:color="auto" w:fill="FFFFFF"/>
        </w:rPr>
      </w:pPr>
    </w:p>
    <w:p w14:paraId="40D14FE3" w14:textId="77777777" w:rsidR="00944E42" w:rsidRPr="00922C48" w:rsidRDefault="00204B8B">
      <w:pPr>
        <w:rPr>
          <w:rFonts w:ascii="Arial" w:eastAsia="Helvetica" w:hAnsi="Arial" w:cs="Arial"/>
          <w:i/>
          <w:iCs/>
          <w:shd w:val="clear" w:color="auto" w:fill="FFFFFF"/>
        </w:rPr>
      </w:pPr>
      <w:r w:rsidRPr="00922C48">
        <w:rPr>
          <w:rFonts w:ascii="Arial" w:hAnsi="Arial" w:cs="Arial"/>
          <w:i/>
          <w:iCs/>
          <w:shd w:val="clear" w:color="auto" w:fill="FFFFFF"/>
        </w:rPr>
        <w:t>tegenover andere kinderen:</w:t>
      </w:r>
    </w:p>
    <w:p w14:paraId="38F29AF8"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agressief</w:t>
      </w:r>
    </w:p>
    <w:p w14:paraId="4E2FFE53"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speelt weinig met andere kinderen vluchtige vriendschappen (12-18) wantrouwend</w:t>
      </w:r>
    </w:p>
    <w:p w14:paraId="223C9504"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niet geliefd bij andere kinderen</w:t>
      </w:r>
    </w:p>
    <w:p w14:paraId="092D6C49"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tegenover ouders:</w:t>
      </w:r>
    </w:p>
    <w:p w14:paraId="2E9FD7FB"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angstig, schrikachtig, waakzaam</w:t>
      </w:r>
    </w:p>
    <w:p w14:paraId="452D7925"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meegaand, volgzaam</w:t>
      </w:r>
    </w:p>
    <w:p w14:paraId="7C8D6CC9"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gedraagt zich in bijzijn van ouders anders dan zonder ouders</w:t>
      </w:r>
    </w:p>
    <w:p w14:paraId="58934DE2" w14:textId="77777777" w:rsidR="00944E42" w:rsidRPr="00922C48" w:rsidRDefault="00944E42">
      <w:pPr>
        <w:rPr>
          <w:rFonts w:ascii="Arial" w:eastAsia="Helvetica" w:hAnsi="Arial" w:cs="Arial"/>
          <w:i/>
          <w:iCs/>
          <w:shd w:val="clear" w:color="auto" w:fill="FFFFFF"/>
        </w:rPr>
      </w:pPr>
    </w:p>
    <w:p w14:paraId="261FC27A" w14:textId="77777777" w:rsidR="00944E42" w:rsidRPr="00922C48" w:rsidRDefault="00204B8B">
      <w:pPr>
        <w:rPr>
          <w:rFonts w:ascii="Arial" w:eastAsia="Helvetica" w:hAnsi="Arial" w:cs="Arial"/>
          <w:i/>
          <w:iCs/>
          <w:shd w:val="clear" w:color="auto" w:fill="FFFFFF"/>
        </w:rPr>
      </w:pPr>
      <w:r w:rsidRPr="00922C48">
        <w:rPr>
          <w:rFonts w:ascii="Arial" w:hAnsi="Arial" w:cs="Arial"/>
          <w:i/>
          <w:iCs/>
          <w:shd w:val="clear" w:color="auto" w:fill="FFFFFF"/>
        </w:rPr>
        <w:t>tegenover andere volwassenen</w:t>
      </w:r>
    </w:p>
    <w:p w14:paraId="2B7480F6"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angst om zich uit te kleden</w:t>
      </w:r>
    </w:p>
    <w:p w14:paraId="2F843183"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angst voor lichamelijk onderzoek verstijft bij lichamelijk contact angstig, schrikachtig, waakzaam meegaand, volgzaam</w:t>
      </w:r>
    </w:p>
    <w:p w14:paraId="7D6C47C0"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agressief</w:t>
      </w:r>
    </w:p>
    <w:p w14:paraId="3E0996CC"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overdreven aanhankelijk wantrouwend</w:t>
      </w:r>
    </w:p>
    <w:p w14:paraId="10EAE84E"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vermijdt oogcontact</w:t>
      </w:r>
    </w:p>
    <w:p w14:paraId="1EDEA3CC" w14:textId="77777777" w:rsidR="00944E42" w:rsidRPr="00922C48" w:rsidRDefault="00204B8B">
      <w:pPr>
        <w:rPr>
          <w:rFonts w:ascii="Arial" w:eastAsia="Helvetica" w:hAnsi="Arial" w:cs="Arial"/>
          <w:i/>
          <w:iCs/>
          <w:shd w:val="clear" w:color="auto" w:fill="FFFFFF"/>
        </w:rPr>
      </w:pPr>
      <w:r w:rsidRPr="00922C48">
        <w:rPr>
          <w:rFonts w:ascii="Arial" w:hAnsi="Arial" w:cs="Arial"/>
          <w:i/>
          <w:iCs/>
          <w:shd w:val="clear" w:color="auto" w:fill="FFFFFF"/>
          <w:lang w:val="sv-SE"/>
        </w:rPr>
        <w:t>overig:</w:t>
      </w:r>
    </w:p>
    <w:p w14:paraId="5E3E8A12"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plotselinge gedragsverandering gedraagt zich niet naar zijn leeftijd slechte leerprestaties</w:t>
      </w:r>
    </w:p>
    <w:p w14:paraId="2043C0E3"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rondhangen na school</w:t>
      </w:r>
    </w:p>
    <w:p w14:paraId="624B90F7"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taal- en spraakstoornissen</w:t>
      </w:r>
    </w:p>
    <w:p w14:paraId="08053F08" w14:textId="77777777" w:rsidR="00944E42" w:rsidRPr="00922C48" w:rsidRDefault="00944E42">
      <w:pPr>
        <w:rPr>
          <w:rFonts w:ascii="Arial" w:eastAsia="Helvetica" w:hAnsi="Arial" w:cs="Arial"/>
          <w:b/>
          <w:bCs/>
          <w:shd w:val="clear" w:color="auto" w:fill="FFFFFF"/>
        </w:rPr>
      </w:pPr>
    </w:p>
    <w:p w14:paraId="4C4FCD94"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Gedrag van de ouder</w:t>
      </w:r>
    </w:p>
    <w:p w14:paraId="2C8E7F08"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onverschillig over het welzijn van het kind laat zich regelmatig negatief uit over het kind troost het kind niet</w:t>
      </w:r>
    </w:p>
    <w:p w14:paraId="71AC2EB2"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geeft aan het niet meer aan te kunnen</w:t>
      </w:r>
    </w:p>
    <w:p w14:paraId="758845DE"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is verslaafd</w:t>
      </w:r>
    </w:p>
    <w:p w14:paraId="07ED4260"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is ernstig (psychisch) ziek</w:t>
      </w:r>
    </w:p>
    <w:p w14:paraId="3417FF91"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kleedt het kind te warm of te koud aan</w:t>
      </w:r>
    </w:p>
    <w:p w14:paraId="17B43B57"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zegt regelmatig afspraken af</w:t>
      </w:r>
    </w:p>
    <w:p w14:paraId="78552E07"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houdt het kind vaak thuis van school</w:t>
      </w:r>
    </w:p>
    <w:p w14:paraId="76D3AFEF"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 xml:space="preserve">                              </w:t>
      </w:r>
    </w:p>
    <w:p w14:paraId="32116B85"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heeft irreële verwachtingen van het kind zet het kind onder druk om te presteren</w:t>
      </w:r>
    </w:p>
    <w:p w14:paraId="6156A55B"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Gezinssituatie</w:t>
      </w:r>
    </w:p>
    <w:p w14:paraId="54127E4E"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samengaan van stressvolle omstandigheden, zoals slechte huisvesting, financiële problemen en relatieproblemen</w:t>
      </w:r>
    </w:p>
    <w:p w14:paraId="648465E7"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sociaal isolement</w:t>
      </w:r>
    </w:p>
    <w:p w14:paraId="46463A84"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alleenstaande ouder</w:t>
      </w:r>
    </w:p>
    <w:p w14:paraId="0F3FAD80"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 xml:space="preserve">partnermishandeling </w:t>
      </w:r>
    </w:p>
    <w:p w14:paraId="18EFCF49"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 xml:space="preserve">gezin verhuist regelmatig </w:t>
      </w:r>
    </w:p>
    <w:p w14:paraId="42EFD772"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slechte algehele hygiëne</w:t>
      </w:r>
    </w:p>
    <w:p w14:paraId="06290589" w14:textId="77777777" w:rsidR="00944E42" w:rsidRPr="00922C48" w:rsidRDefault="00944E42">
      <w:pPr>
        <w:rPr>
          <w:rFonts w:ascii="Arial" w:eastAsia="Helvetica" w:hAnsi="Arial" w:cs="Arial"/>
          <w:b/>
          <w:bCs/>
          <w:shd w:val="clear" w:color="auto" w:fill="FFFFFF"/>
        </w:rPr>
      </w:pPr>
    </w:p>
    <w:p w14:paraId="6EC6196E" w14:textId="77777777" w:rsidR="00944E42" w:rsidRPr="00922C48" w:rsidRDefault="00204B8B">
      <w:pPr>
        <w:rPr>
          <w:rFonts w:ascii="Arial" w:eastAsia="Helvetica" w:hAnsi="Arial" w:cs="Arial"/>
          <w:b/>
          <w:bCs/>
          <w:shd w:val="clear" w:color="auto" w:fill="FFFFFF"/>
        </w:rPr>
      </w:pPr>
      <w:r w:rsidRPr="00922C48">
        <w:rPr>
          <w:rFonts w:ascii="Arial" w:hAnsi="Arial" w:cs="Arial"/>
          <w:b/>
          <w:bCs/>
          <w:shd w:val="clear" w:color="auto" w:fill="FFFFFF"/>
        </w:rPr>
        <w:t>Signalen specifiek voor seksueel misbruik</w:t>
      </w:r>
    </w:p>
    <w:p w14:paraId="40CA87CC"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Lichamelijk welzijn</w:t>
      </w:r>
    </w:p>
    <w:p w14:paraId="34C87A3F"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verwondingen aan geslachtsorganen vaginale infecties en afscheiding jeuk bij vagina of anus</w:t>
      </w:r>
    </w:p>
    <w:p w14:paraId="0A069443"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pijn in bovenbenen</w:t>
      </w:r>
    </w:p>
    <w:p w14:paraId="39728BDB"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pijn bij lopen of zitten</w:t>
      </w:r>
    </w:p>
    <w:p w14:paraId="7A6C2F44"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problemen bij plassen urineweginfecties</w:t>
      </w:r>
    </w:p>
    <w:p w14:paraId="235E3453"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seksueel overdraagbare aandoeningen</w:t>
      </w:r>
    </w:p>
    <w:p w14:paraId="700A07ED"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Gedrag van het kind</w:t>
      </w:r>
    </w:p>
    <w:p w14:paraId="4BDEFCA4"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drukt benen tegen elkaar bij lopen</w:t>
      </w:r>
    </w:p>
    <w:p w14:paraId="448F0EFF"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afkeer van lichamelijk contact</w:t>
      </w:r>
    </w:p>
    <w:p w14:paraId="3F3F2A4C" w14:textId="77777777" w:rsidR="00944E42" w:rsidRPr="00922C48" w:rsidRDefault="00204B8B">
      <w:pPr>
        <w:numPr>
          <w:ilvl w:val="0"/>
          <w:numId w:val="16"/>
        </w:numPr>
        <w:rPr>
          <w:rFonts w:ascii="Arial" w:hAnsi="Arial" w:cs="Arial"/>
        </w:rPr>
      </w:pPr>
      <w:r w:rsidRPr="00922C48">
        <w:rPr>
          <w:rFonts w:ascii="Arial" w:hAnsi="Arial" w:cs="Arial"/>
          <w:shd w:val="clear" w:color="auto" w:fill="FFFFFF"/>
        </w:rPr>
        <w:t>maakt afwezige indruk bij lichamelijk onderzoek extreem seksueel gekleurd gedrag en taalgebruik zoekt seksuele toenadering tot volwassenen</w:t>
      </w:r>
    </w:p>
    <w:p w14:paraId="75468165" w14:textId="77777777" w:rsidR="00944E42" w:rsidRPr="00922C48" w:rsidRDefault="00944E42">
      <w:pPr>
        <w:rPr>
          <w:rFonts w:ascii="Arial" w:eastAsia="Helvetica" w:hAnsi="Arial" w:cs="Arial"/>
          <w:shd w:val="clear" w:color="auto" w:fill="FFFFFF"/>
        </w:rPr>
      </w:pPr>
    </w:p>
    <w:p w14:paraId="2CDEED17" w14:textId="77777777" w:rsidR="00944E42" w:rsidRPr="00922C48" w:rsidRDefault="00944E42">
      <w:pPr>
        <w:rPr>
          <w:rFonts w:ascii="Arial" w:eastAsia="Helvetica" w:hAnsi="Arial" w:cs="Arial"/>
          <w:shd w:val="clear" w:color="auto" w:fill="FFFFFF"/>
        </w:rPr>
      </w:pPr>
    </w:p>
    <w:p w14:paraId="7F3A4652" w14:textId="77777777" w:rsidR="00944E42" w:rsidRPr="00922C48" w:rsidRDefault="00944E42">
      <w:pPr>
        <w:pStyle w:val="HoofdtekstA"/>
        <w:rPr>
          <w:rFonts w:ascii="Arial" w:hAnsi="Arial" w:cs="Arial"/>
        </w:rPr>
      </w:pPr>
    </w:p>
    <w:p w14:paraId="79A8B61D" w14:textId="77777777" w:rsidR="00944E42" w:rsidRPr="00922C48" w:rsidRDefault="00204B8B">
      <w:pPr>
        <w:pStyle w:val="HoofdtekstA"/>
        <w:rPr>
          <w:rFonts w:ascii="Arial" w:hAnsi="Arial" w:cs="Arial"/>
        </w:rPr>
      </w:pPr>
      <w:r w:rsidRPr="00922C48">
        <w:rPr>
          <w:rFonts w:ascii="Arial" w:eastAsia="Arial Unicode MS" w:hAnsi="Arial" w:cs="Arial"/>
        </w:rPr>
        <w:t>Deze signalenlijst is overgenomen uit de publicatie van het Nederlands Jeugdinstituut: Wolzak, A. (2009, 6e druk). Kindermishandeling : signaleren en handelen.</w:t>
      </w:r>
    </w:p>
    <w:p w14:paraId="585F8054" w14:textId="77777777" w:rsidR="00944E42" w:rsidRPr="00922C48" w:rsidRDefault="00204B8B">
      <w:pPr>
        <w:pStyle w:val="HoofdtekstA"/>
        <w:rPr>
          <w:rFonts w:ascii="Arial" w:hAnsi="Arial" w:cs="Arial"/>
        </w:rPr>
      </w:pPr>
      <w:r w:rsidRPr="00922C48">
        <w:rPr>
          <w:rFonts w:ascii="Arial" w:eastAsia="Arial Unicode MS" w:hAnsi="Arial" w:cs="Arial"/>
        </w:rPr>
        <w:t>Te bestellen via www.nji.nl/publicatie.</w:t>
      </w:r>
    </w:p>
    <w:sectPr w:rsidR="00944E42" w:rsidRPr="00922C48">
      <w:headerReference w:type="default"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B98E" w14:textId="77777777" w:rsidR="00885890" w:rsidRDefault="00885890">
      <w:r>
        <w:separator/>
      </w:r>
    </w:p>
  </w:endnote>
  <w:endnote w:type="continuationSeparator" w:id="0">
    <w:p w14:paraId="26101899" w14:textId="77777777" w:rsidR="00885890" w:rsidRDefault="0088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A0D2" w14:textId="77777777" w:rsidR="00944E42" w:rsidRDefault="00204B8B">
    <w:pPr>
      <w:pStyle w:val="Kop-envoettekst"/>
      <w:tabs>
        <w:tab w:val="clear" w:pos="9020"/>
        <w:tab w:val="center" w:pos="4819"/>
        <w:tab w:val="right" w:pos="9612"/>
      </w:tabs>
    </w:pPr>
    <w:r>
      <w:rPr>
        <w:sz w:val="16"/>
        <w:szCs w:val="16"/>
      </w:rPr>
      <w:tab/>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013BBE">
      <w:rPr>
        <w:noProof/>
        <w:sz w:val="16"/>
        <w:szCs w:val="16"/>
      </w:rPr>
      <w:t>11</w:t>
    </w:r>
    <w:r>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sidR="00013BBE">
      <w:rPr>
        <w:noProof/>
        <w:sz w:val="16"/>
        <w:szCs w:val="16"/>
      </w:rPr>
      <w:t>11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B922" w14:textId="77777777" w:rsidR="00885890" w:rsidRDefault="00885890">
      <w:r>
        <w:separator/>
      </w:r>
    </w:p>
  </w:footnote>
  <w:footnote w:type="continuationSeparator" w:id="0">
    <w:p w14:paraId="3427F95F" w14:textId="77777777" w:rsidR="00885890" w:rsidRDefault="00885890">
      <w:r>
        <w:continuationSeparator/>
      </w:r>
    </w:p>
  </w:footnote>
  <w:footnote w:type="continuationNotice" w:id="1">
    <w:p w14:paraId="35D75418" w14:textId="77777777" w:rsidR="00885890" w:rsidRDefault="00885890"/>
  </w:footnote>
  <w:footnote w:id="2">
    <w:p w14:paraId="771C5F5D" w14:textId="77777777" w:rsidR="00944E42" w:rsidRDefault="00204B8B">
      <w:pPr>
        <w:pStyle w:val="Hoofdtekst"/>
      </w:pPr>
      <w:r>
        <w:rPr>
          <w:sz w:val="20"/>
          <w:szCs w:val="20"/>
          <w:vertAlign w:val="superscript"/>
        </w:rPr>
        <w:footnoteRef/>
      </w:r>
      <w:r>
        <w:rPr>
          <w:rFonts w:ascii="Calibri" w:eastAsia="Calibri" w:hAnsi="Calibri" w:cs="Calibri"/>
          <w:sz w:val="20"/>
          <w:szCs w:val="20"/>
        </w:rPr>
        <w:t xml:space="preserve"> Hierbij valt te denken aan functionarissen uit de 2</w:t>
      </w:r>
      <w:r>
        <w:rPr>
          <w:rFonts w:ascii="Calibri" w:eastAsia="Calibri" w:hAnsi="Calibri" w:cs="Calibri"/>
          <w:sz w:val="20"/>
          <w:szCs w:val="20"/>
          <w:vertAlign w:val="superscript"/>
        </w:rPr>
        <w:t>e</w:t>
      </w:r>
      <w:r>
        <w:rPr>
          <w:rFonts w:ascii="Calibri" w:eastAsia="Calibri" w:hAnsi="Calibri" w:cs="Calibri"/>
          <w:sz w:val="20"/>
          <w:szCs w:val="20"/>
        </w:rPr>
        <w:t xml:space="preserve"> lijnsondersteuning in de school, altijd onder verantwoordelijkheid van het bevoegd gezag (dus geen leerkrachten, wel een intern begeleider, een vertrouwenspersoon, een orthopedagoog/ schoolpsycholoog, een schoolVrije school Ridderspoorwerker, enz.)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C799" w14:textId="77777777" w:rsidR="00944E42" w:rsidRDefault="00944E42">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1C1"/>
    <w:multiLevelType w:val="hybridMultilevel"/>
    <w:tmpl w:val="CFEC4E18"/>
    <w:styleLink w:val="Gemporteerdestijl4"/>
    <w:lvl w:ilvl="0" w:tplc="440C037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E4BF6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4A230DC">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33"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F344222E">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4446C52">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7DE912E">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93"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2E9C8E24">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3F0C47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068D7FC">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53"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8F6FBB"/>
    <w:multiLevelType w:val="hybridMultilevel"/>
    <w:tmpl w:val="FA064954"/>
    <w:numStyleLink w:val="Opsteken"/>
  </w:abstractNum>
  <w:abstractNum w:abstractNumId="2" w15:restartNumberingAfterBreak="0">
    <w:nsid w:val="16CB19C6"/>
    <w:multiLevelType w:val="hybridMultilevel"/>
    <w:tmpl w:val="E4589B76"/>
    <w:styleLink w:val="Genummerd"/>
    <w:lvl w:ilvl="0" w:tplc="7A5C8CC0">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1" w:tplc="030432FC">
      <w:start w:val="1"/>
      <w:numFmt w:val="decimal"/>
      <w:lvlText w:val="%2."/>
      <w:lvlJc w:val="left"/>
      <w:pPr>
        <w:ind w:left="78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2" w:tplc="71D80692">
      <w:start w:val="1"/>
      <w:numFmt w:val="decimal"/>
      <w:lvlText w:val="%3."/>
      <w:lvlJc w:val="left"/>
      <w:pPr>
        <w:ind w:left="100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3" w:tplc="8A1270D4">
      <w:start w:val="1"/>
      <w:numFmt w:val="decimal"/>
      <w:lvlText w:val="%4."/>
      <w:lvlJc w:val="left"/>
      <w:pPr>
        <w:ind w:left="122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4" w:tplc="09AAF93C">
      <w:start w:val="1"/>
      <w:numFmt w:val="decimal"/>
      <w:lvlText w:val="%5."/>
      <w:lvlJc w:val="left"/>
      <w:pPr>
        <w:ind w:left="144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5" w:tplc="0A42CE82">
      <w:start w:val="1"/>
      <w:numFmt w:val="decimal"/>
      <w:lvlText w:val="%6."/>
      <w:lvlJc w:val="left"/>
      <w:pPr>
        <w:ind w:left="166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6" w:tplc="EE7E0DEC">
      <w:start w:val="1"/>
      <w:numFmt w:val="decimal"/>
      <w:lvlText w:val="%7."/>
      <w:lvlJc w:val="left"/>
      <w:pPr>
        <w:ind w:left="188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7" w:tplc="7A081D72">
      <w:start w:val="1"/>
      <w:numFmt w:val="decimal"/>
      <w:lvlText w:val="%8."/>
      <w:lvlJc w:val="left"/>
      <w:pPr>
        <w:ind w:left="210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8" w:tplc="0F3E23A2">
      <w:start w:val="1"/>
      <w:numFmt w:val="decimal"/>
      <w:lvlText w:val="%9."/>
      <w:lvlJc w:val="left"/>
      <w:pPr>
        <w:ind w:left="232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abstractNum>
  <w:abstractNum w:abstractNumId="3" w15:restartNumberingAfterBreak="0">
    <w:nsid w:val="22A66C9D"/>
    <w:multiLevelType w:val="hybridMultilevel"/>
    <w:tmpl w:val="6AF0E972"/>
    <w:numStyleLink w:val="Streep"/>
  </w:abstractNum>
  <w:abstractNum w:abstractNumId="4" w15:restartNumberingAfterBreak="0">
    <w:nsid w:val="238F69B5"/>
    <w:multiLevelType w:val="hybridMultilevel"/>
    <w:tmpl w:val="2D58075C"/>
    <w:styleLink w:val="Gemporteerdestijl5"/>
    <w:lvl w:ilvl="0" w:tplc="B34AA56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71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2FF0506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CD68F8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111"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38933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825"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28A6C8">
      <w:start w:val="1"/>
      <w:numFmt w:val="lowerLetter"/>
      <w:lvlText w:val="%5."/>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45"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2CFFB0">
      <w:start w:val="1"/>
      <w:numFmt w:val="lowerRoman"/>
      <w:lvlText w:val="%6."/>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71"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1CC8366">
      <w:start w:val="1"/>
      <w:numFmt w:val="decimal"/>
      <w:lvlText w:val="%7."/>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4985"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3748C8A">
      <w:start w:val="1"/>
      <w:numFmt w:val="lowerLetter"/>
      <w:lvlText w:val="%8."/>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05"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A3CF1AC">
      <w:start w:val="1"/>
      <w:numFmt w:val="lowerRoman"/>
      <w:lvlText w:val="%9."/>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31"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575C4D"/>
    <w:multiLevelType w:val="hybridMultilevel"/>
    <w:tmpl w:val="E4589B76"/>
    <w:numStyleLink w:val="Genummerd"/>
  </w:abstractNum>
  <w:abstractNum w:abstractNumId="6" w15:restartNumberingAfterBreak="0">
    <w:nsid w:val="31100187"/>
    <w:multiLevelType w:val="hybridMultilevel"/>
    <w:tmpl w:val="9B6AACC2"/>
    <w:styleLink w:val="Opsomming"/>
    <w:lvl w:ilvl="0" w:tplc="0F78C65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B1ED09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BBAD62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B6AD97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BEE66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28CA26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2EC23B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3B65EC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68A39E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B43EB6"/>
    <w:multiLevelType w:val="hybridMultilevel"/>
    <w:tmpl w:val="2D58075C"/>
    <w:numStyleLink w:val="Gemporteerdestijl5"/>
  </w:abstractNum>
  <w:abstractNum w:abstractNumId="8" w15:restartNumberingAfterBreak="0">
    <w:nsid w:val="46B83D15"/>
    <w:multiLevelType w:val="hybridMultilevel"/>
    <w:tmpl w:val="FA064954"/>
    <w:styleLink w:val="Opsteken"/>
    <w:lvl w:ilvl="0" w:tplc="8A4CFC0A">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1" w:tplc="CD54927E">
      <w:start w:val="1"/>
      <w:numFmt w:val="bullet"/>
      <w:lvlText w:val="•"/>
      <w:lvlJc w:val="left"/>
      <w:pPr>
        <w:ind w:left="850" w:hanging="283"/>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2" w:tplc="859047A2">
      <w:start w:val="1"/>
      <w:numFmt w:val="bullet"/>
      <w:lvlText w:val="•"/>
      <w:lvlJc w:val="left"/>
      <w:pPr>
        <w:ind w:left="100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3" w:tplc="71986D7A">
      <w:start w:val="1"/>
      <w:numFmt w:val="bullet"/>
      <w:lvlText w:val="•"/>
      <w:lvlJc w:val="left"/>
      <w:pPr>
        <w:ind w:left="122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4" w:tplc="73A6138A">
      <w:start w:val="1"/>
      <w:numFmt w:val="bullet"/>
      <w:lvlText w:val="•"/>
      <w:lvlJc w:val="left"/>
      <w:pPr>
        <w:ind w:left="144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5" w:tplc="D662FF06">
      <w:start w:val="1"/>
      <w:numFmt w:val="bullet"/>
      <w:lvlText w:val="•"/>
      <w:lvlJc w:val="left"/>
      <w:pPr>
        <w:ind w:left="166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6" w:tplc="2D9C3A56">
      <w:start w:val="1"/>
      <w:numFmt w:val="bullet"/>
      <w:lvlText w:val="•"/>
      <w:lvlJc w:val="left"/>
      <w:pPr>
        <w:ind w:left="188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7" w:tplc="72AE0860">
      <w:start w:val="1"/>
      <w:numFmt w:val="bullet"/>
      <w:lvlText w:val="•"/>
      <w:lvlJc w:val="left"/>
      <w:pPr>
        <w:ind w:left="210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8" w:tplc="9500B8F0">
      <w:start w:val="1"/>
      <w:numFmt w:val="bullet"/>
      <w:lvlText w:val="•"/>
      <w:lvlJc w:val="left"/>
      <w:pPr>
        <w:ind w:left="2321" w:hanging="341"/>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abstractNum>
  <w:abstractNum w:abstractNumId="9" w15:restartNumberingAfterBreak="0">
    <w:nsid w:val="5F1E53D7"/>
    <w:multiLevelType w:val="hybridMultilevel"/>
    <w:tmpl w:val="6AF0E972"/>
    <w:styleLink w:val="Streep"/>
    <w:lvl w:ilvl="0" w:tplc="36D63064">
      <w:start w:val="1"/>
      <w:numFmt w:val="bullet"/>
      <w:lvlText w:val="-"/>
      <w:lvlJc w:val="left"/>
      <w:pPr>
        <w:ind w:left="218" w:hanging="218"/>
      </w:pPr>
      <w:rPr>
        <w:rFonts w:ascii="Helvetica" w:eastAsia="Helvetica" w:hAnsi="Helvetica" w:cs="Helvetic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F8E289D8">
      <w:start w:val="1"/>
      <w:numFmt w:val="bullet"/>
      <w:lvlText w:val="-"/>
      <w:lvlJc w:val="left"/>
      <w:pPr>
        <w:ind w:left="458" w:hanging="218"/>
      </w:pPr>
      <w:rPr>
        <w:rFonts w:ascii="Helvetica" w:eastAsia="Helvetica" w:hAnsi="Helvetica" w:cs="Helvetica"/>
        <w:b/>
        <w:bCs/>
        <w:i w:val="0"/>
        <w:iCs w:val="0"/>
        <w:caps w:val="0"/>
        <w:smallCaps w:val="0"/>
        <w:strike w:val="0"/>
        <w:dstrike w:val="0"/>
        <w:outline w:val="0"/>
        <w:emboss w:val="0"/>
        <w:imprint w:val="0"/>
        <w:spacing w:val="0"/>
        <w:w w:val="100"/>
        <w:kern w:val="0"/>
        <w:position w:val="0"/>
        <w:sz w:val="24"/>
        <w:szCs w:val="24"/>
        <w:highlight w:val="none"/>
        <w:vertAlign w:val="baseline"/>
      </w:rPr>
    </w:lvl>
    <w:lvl w:ilvl="2" w:tplc="BAC6DF2A">
      <w:start w:val="1"/>
      <w:numFmt w:val="bullet"/>
      <w:lvlText w:val="-"/>
      <w:lvlJc w:val="left"/>
      <w:pPr>
        <w:ind w:left="698" w:hanging="218"/>
      </w:pPr>
      <w:rPr>
        <w:rFonts w:ascii="Helvetica" w:eastAsia="Helvetica" w:hAnsi="Helvetica" w:cs="Helvetica"/>
        <w:b/>
        <w:bCs/>
        <w:i w:val="0"/>
        <w:iCs w:val="0"/>
        <w:caps w:val="0"/>
        <w:smallCaps w:val="0"/>
        <w:strike w:val="0"/>
        <w:dstrike w:val="0"/>
        <w:outline w:val="0"/>
        <w:emboss w:val="0"/>
        <w:imprint w:val="0"/>
        <w:spacing w:val="0"/>
        <w:w w:val="100"/>
        <w:kern w:val="0"/>
        <w:position w:val="0"/>
        <w:sz w:val="24"/>
        <w:szCs w:val="24"/>
        <w:highlight w:val="none"/>
        <w:vertAlign w:val="baseline"/>
      </w:rPr>
    </w:lvl>
    <w:lvl w:ilvl="3" w:tplc="00922056">
      <w:start w:val="1"/>
      <w:numFmt w:val="bullet"/>
      <w:lvlText w:val="-"/>
      <w:lvlJc w:val="left"/>
      <w:pPr>
        <w:ind w:left="938" w:hanging="218"/>
      </w:pPr>
      <w:rPr>
        <w:rFonts w:ascii="Helvetica" w:eastAsia="Helvetica" w:hAnsi="Helvetica" w:cs="Helvetica"/>
        <w:b/>
        <w:bCs/>
        <w:i w:val="0"/>
        <w:iCs w:val="0"/>
        <w:caps w:val="0"/>
        <w:smallCaps w:val="0"/>
        <w:strike w:val="0"/>
        <w:dstrike w:val="0"/>
        <w:outline w:val="0"/>
        <w:emboss w:val="0"/>
        <w:imprint w:val="0"/>
        <w:spacing w:val="0"/>
        <w:w w:val="100"/>
        <w:kern w:val="0"/>
        <w:position w:val="0"/>
        <w:sz w:val="24"/>
        <w:szCs w:val="24"/>
        <w:highlight w:val="none"/>
        <w:vertAlign w:val="baseline"/>
      </w:rPr>
    </w:lvl>
    <w:lvl w:ilvl="4" w:tplc="F73A0018">
      <w:start w:val="1"/>
      <w:numFmt w:val="bullet"/>
      <w:lvlText w:val="-"/>
      <w:lvlJc w:val="left"/>
      <w:pPr>
        <w:ind w:left="1178" w:hanging="218"/>
      </w:pPr>
      <w:rPr>
        <w:rFonts w:ascii="Helvetica" w:eastAsia="Helvetica" w:hAnsi="Helvetica" w:cs="Helvetica"/>
        <w:b/>
        <w:bCs/>
        <w:i w:val="0"/>
        <w:iCs w:val="0"/>
        <w:caps w:val="0"/>
        <w:smallCaps w:val="0"/>
        <w:strike w:val="0"/>
        <w:dstrike w:val="0"/>
        <w:outline w:val="0"/>
        <w:emboss w:val="0"/>
        <w:imprint w:val="0"/>
        <w:spacing w:val="0"/>
        <w:w w:val="100"/>
        <w:kern w:val="0"/>
        <w:position w:val="0"/>
        <w:sz w:val="24"/>
        <w:szCs w:val="24"/>
        <w:highlight w:val="none"/>
        <w:vertAlign w:val="baseline"/>
      </w:rPr>
    </w:lvl>
    <w:lvl w:ilvl="5" w:tplc="D45C5834">
      <w:start w:val="1"/>
      <w:numFmt w:val="bullet"/>
      <w:lvlText w:val="-"/>
      <w:lvlJc w:val="left"/>
      <w:pPr>
        <w:ind w:left="1418" w:hanging="218"/>
      </w:pPr>
      <w:rPr>
        <w:rFonts w:ascii="Helvetica" w:eastAsia="Helvetica" w:hAnsi="Helvetica" w:cs="Helvetica"/>
        <w:b/>
        <w:bCs/>
        <w:i w:val="0"/>
        <w:iCs w:val="0"/>
        <w:caps w:val="0"/>
        <w:smallCaps w:val="0"/>
        <w:strike w:val="0"/>
        <w:dstrike w:val="0"/>
        <w:outline w:val="0"/>
        <w:emboss w:val="0"/>
        <w:imprint w:val="0"/>
        <w:spacing w:val="0"/>
        <w:w w:val="100"/>
        <w:kern w:val="0"/>
        <w:position w:val="0"/>
        <w:sz w:val="24"/>
        <w:szCs w:val="24"/>
        <w:highlight w:val="none"/>
        <w:vertAlign w:val="baseline"/>
      </w:rPr>
    </w:lvl>
    <w:lvl w:ilvl="6" w:tplc="30C8D634">
      <w:start w:val="1"/>
      <w:numFmt w:val="bullet"/>
      <w:lvlText w:val="-"/>
      <w:lvlJc w:val="left"/>
      <w:pPr>
        <w:ind w:left="1658" w:hanging="218"/>
      </w:pPr>
      <w:rPr>
        <w:rFonts w:ascii="Helvetica" w:eastAsia="Helvetica" w:hAnsi="Helvetica" w:cs="Helvetica"/>
        <w:b/>
        <w:bCs/>
        <w:i w:val="0"/>
        <w:iCs w:val="0"/>
        <w:caps w:val="0"/>
        <w:smallCaps w:val="0"/>
        <w:strike w:val="0"/>
        <w:dstrike w:val="0"/>
        <w:outline w:val="0"/>
        <w:emboss w:val="0"/>
        <w:imprint w:val="0"/>
        <w:spacing w:val="0"/>
        <w:w w:val="100"/>
        <w:kern w:val="0"/>
        <w:position w:val="0"/>
        <w:sz w:val="24"/>
        <w:szCs w:val="24"/>
        <w:highlight w:val="none"/>
        <w:vertAlign w:val="baseline"/>
      </w:rPr>
    </w:lvl>
    <w:lvl w:ilvl="7" w:tplc="47C6D514">
      <w:start w:val="1"/>
      <w:numFmt w:val="bullet"/>
      <w:lvlText w:val="-"/>
      <w:lvlJc w:val="left"/>
      <w:pPr>
        <w:ind w:left="1898" w:hanging="218"/>
      </w:pPr>
      <w:rPr>
        <w:rFonts w:ascii="Helvetica" w:eastAsia="Helvetica" w:hAnsi="Helvetica" w:cs="Helvetica"/>
        <w:b/>
        <w:bCs/>
        <w:i w:val="0"/>
        <w:iCs w:val="0"/>
        <w:caps w:val="0"/>
        <w:smallCaps w:val="0"/>
        <w:strike w:val="0"/>
        <w:dstrike w:val="0"/>
        <w:outline w:val="0"/>
        <w:emboss w:val="0"/>
        <w:imprint w:val="0"/>
        <w:spacing w:val="0"/>
        <w:w w:val="100"/>
        <w:kern w:val="0"/>
        <w:position w:val="0"/>
        <w:sz w:val="24"/>
        <w:szCs w:val="24"/>
        <w:highlight w:val="none"/>
        <w:vertAlign w:val="baseline"/>
      </w:rPr>
    </w:lvl>
    <w:lvl w:ilvl="8" w:tplc="0862FB6C">
      <w:start w:val="1"/>
      <w:numFmt w:val="bullet"/>
      <w:lvlText w:val="-"/>
      <w:lvlJc w:val="left"/>
      <w:pPr>
        <w:ind w:left="2138" w:hanging="218"/>
      </w:pPr>
      <w:rPr>
        <w:rFonts w:ascii="Helvetica" w:eastAsia="Helvetica" w:hAnsi="Helvetica" w:cs="Helvetica"/>
        <w:b/>
        <w:bCs/>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 w15:restartNumberingAfterBreak="0">
    <w:nsid w:val="71D1226C"/>
    <w:multiLevelType w:val="hybridMultilevel"/>
    <w:tmpl w:val="CFEC4E18"/>
    <w:numStyleLink w:val="Gemporteerdestijl4"/>
  </w:abstractNum>
  <w:abstractNum w:abstractNumId="11" w15:restartNumberingAfterBreak="0">
    <w:nsid w:val="742D3987"/>
    <w:multiLevelType w:val="hybridMultilevel"/>
    <w:tmpl w:val="9B6AACC2"/>
    <w:numStyleLink w:val="Opsomming"/>
  </w:abstractNum>
  <w:num w:numId="1" w16cid:durableId="2139368739">
    <w:abstractNumId w:val="8"/>
  </w:num>
  <w:num w:numId="2" w16cid:durableId="1885633191">
    <w:abstractNumId w:val="1"/>
  </w:num>
  <w:num w:numId="3" w16cid:durableId="1850294731">
    <w:abstractNumId w:val="2"/>
  </w:num>
  <w:num w:numId="4" w16cid:durableId="446697733">
    <w:abstractNumId w:val="5"/>
  </w:num>
  <w:num w:numId="5" w16cid:durableId="1771389167">
    <w:abstractNumId w:val="5"/>
    <w:lvlOverride w:ilvl="0">
      <w:startOverride w:val="1"/>
      <w:lvl w:ilvl="0" w:tplc="8A10F92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E8FC3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0A09F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101F7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F34E5F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AA7A2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587E2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C2D7C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D4B09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355813771">
    <w:abstractNumId w:val="5"/>
    <w:lvlOverride w:ilvl="0">
      <w:startOverride w:val="1"/>
      <w:lvl w:ilvl="0" w:tplc="8A10F92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E8FC3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0A09F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101F7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F34E5F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AA7A2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587E2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C2D7C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D4B09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20803620">
    <w:abstractNumId w:val="9"/>
  </w:num>
  <w:num w:numId="8" w16cid:durableId="457839134">
    <w:abstractNumId w:val="3"/>
  </w:num>
  <w:num w:numId="9" w16cid:durableId="1706254901">
    <w:abstractNumId w:val="5"/>
    <w:lvlOverride w:ilvl="0">
      <w:startOverride w:val="4"/>
    </w:lvlOverride>
  </w:num>
  <w:num w:numId="10" w16cid:durableId="768893191">
    <w:abstractNumId w:val="0"/>
  </w:num>
  <w:num w:numId="11" w16cid:durableId="1191186462">
    <w:abstractNumId w:val="10"/>
  </w:num>
  <w:num w:numId="12" w16cid:durableId="606277564">
    <w:abstractNumId w:val="4"/>
  </w:num>
  <w:num w:numId="13" w16cid:durableId="743724847">
    <w:abstractNumId w:val="7"/>
  </w:num>
  <w:num w:numId="14" w16cid:durableId="2144806037">
    <w:abstractNumId w:val="7"/>
    <w:lvlOverride w:ilvl="0">
      <w:lvl w:ilvl="0" w:tplc="10E6C91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BC752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70D93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111"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08FFA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825"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5A398A">
        <w:start w:val="1"/>
        <w:numFmt w:val="lowerLetter"/>
        <w:lvlText w:val="%5."/>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45"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94818E">
        <w:start w:val="1"/>
        <w:numFmt w:val="lowerRoman"/>
        <w:lvlText w:val="%6."/>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71"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968108">
        <w:start w:val="1"/>
        <w:numFmt w:val="decimal"/>
        <w:lvlText w:val="%7."/>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4985"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18E820">
        <w:start w:val="1"/>
        <w:numFmt w:val="lowerLetter"/>
        <w:lvlText w:val="%8."/>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05"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C43B24">
        <w:start w:val="1"/>
        <w:numFmt w:val="lowerRoman"/>
        <w:lvlText w:val="%9."/>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31"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968171092">
    <w:abstractNumId w:val="6"/>
  </w:num>
  <w:num w:numId="16" w16cid:durableId="16458178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42"/>
    <w:rsid w:val="00013BBE"/>
    <w:rsid w:val="00204B8B"/>
    <w:rsid w:val="00885890"/>
    <w:rsid w:val="00922C48"/>
    <w:rsid w:val="00944E42"/>
    <w:rsid w:val="00AF4734"/>
    <w:rsid w:val="00DD35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D939"/>
  <w15:docId w15:val="{800EBDA9-B0A8-4269-ACEB-980F72BF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Helvetica Neue" w:eastAsia="Helvetica Neue" w:hAnsi="Helvetica Neue" w:cs="Helvetica Neue"/>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u w:color="000000"/>
    </w:rPr>
  </w:style>
  <w:style w:type="numbering" w:customStyle="1" w:styleId="Opsteken">
    <w:name w:val="Ops.teken"/>
    <w:pPr>
      <w:numPr>
        <w:numId w:val="1"/>
      </w:numPr>
    </w:pPr>
  </w:style>
  <w:style w:type="numbering" w:customStyle="1" w:styleId="Genummerd">
    <w:name w:val="Genummerd"/>
    <w:pPr>
      <w:numPr>
        <w:numId w:val="3"/>
      </w:numPr>
    </w:pPr>
  </w:style>
  <w:style w:type="numbering" w:customStyle="1" w:styleId="Streep">
    <w:name w:val="Streep"/>
    <w:pPr>
      <w:numPr>
        <w:numId w:val="7"/>
      </w:numPr>
    </w:pPr>
  </w:style>
  <w:style w:type="numbering" w:customStyle="1" w:styleId="Gemporteerdestijl4">
    <w:name w:val="Geïmporteerde stijl 4"/>
    <w:pPr>
      <w:numPr>
        <w:numId w:val="10"/>
      </w:numPr>
    </w:pPr>
  </w:style>
  <w:style w:type="numbering" w:customStyle="1" w:styleId="Gemporteerdestijl5">
    <w:name w:val="Geïmporteerde stijl 5"/>
    <w:pPr>
      <w:numPr>
        <w:numId w:val="12"/>
      </w:numPr>
    </w:pPr>
  </w:style>
  <w:style w:type="paragraph" w:customStyle="1" w:styleId="Hoofdtekst">
    <w:name w:val="Hoofdtekst"/>
    <w:rPr>
      <w:rFonts w:eastAsia="Times New Roman"/>
      <w:color w:val="000000"/>
      <w:sz w:val="24"/>
      <w:szCs w:val="24"/>
      <w:u w:color="000000"/>
    </w:rPr>
  </w:style>
  <w:style w:type="numbering" w:customStyle="1" w:styleId="Opsomming">
    <w:name w:val="Opsomming"/>
    <w:pPr>
      <w:numPr>
        <w:numId w:val="15"/>
      </w:numPr>
    </w:pPr>
  </w:style>
  <w:style w:type="paragraph" w:customStyle="1" w:styleId="HoofdtekstA">
    <w:name w:val="Hoofdtekst A"/>
    <w:rPr>
      <w:rFonts w:ascii="Helvetica Neue" w:eastAsia="Helvetica Neue" w:hAnsi="Helvetica Neue" w:cs="Helvetica Neue"/>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t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9BD0AB7147C459D53D4A93A38E73C" ma:contentTypeVersion="8" ma:contentTypeDescription="Een nieuw document maken." ma:contentTypeScope="" ma:versionID="32632bf89675f02251d5e0102ab37108">
  <xsd:schema xmlns:xsd="http://www.w3.org/2001/XMLSchema" xmlns:xs="http://www.w3.org/2001/XMLSchema" xmlns:p="http://schemas.microsoft.com/office/2006/metadata/properties" xmlns:ns2="bc7dbe12-0936-418a-9a68-ee60311b925c" xmlns:ns3="439346d7-9818-4ce6-b174-1abd41b303cd" targetNamespace="http://schemas.microsoft.com/office/2006/metadata/properties" ma:root="true" ma:fieldsID="6c30d8a46b6a7bd15edc2c474ee073f2" ns2:_="" ns3:_="">
    <xsd:import namespace="bc7dbe12-0936-418a-9a68-ee60311b925c"/>
    <xsd:import namespace="439346d7-9818-4ce6-b174-1abd41b303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dbe12-0936-418a-9a68-ee60311b925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46d7-9818-4ce6-b174-1abd41b303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8CEA8-C5F8-47B5-87AE-9A76CE54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dbe12-0936-418a-9a68-ee60311b925c"/>
    <ds:schemaRef ds:uri="439346d7-9818-4ce6-b174-1abd41b30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43206-4DC9-4681-81ED-6B359490D1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2E33DE-3B1B-4379-A1C9-2E42AFABB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3809</Words>
  <Characters>20953</Characters>
  <Application>Microsoft Office Word</Application>
  <DocSecurity>4</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Evers-Hunting</dc:creator>
  <cp:lastModifiedBy>Kim Evers-Hunting</cp:lastModifiedBy>
  <cp:revision>2</cp:revision>
  <dcterms:created xsi:type="dcterms:W3CDTF">2023-08-29T12:35:00Z</dcterms:created>
  <dcterms:modified xsi:type="dcterms:W3CDTF">2023-08-29T12:35:00Z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0x0101001EB9BD0AB7147C459D53D4A93A38E73C</vt:lpwstr>
  </property>
</Properties>
</file>