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451" w:rsidRDefault="00CF4451" w:rsidP="00CF4451">
      <w:pPr>
        <w:spacing w:after="0"/>
      </w:pPr>
      <w:r>
        <w:t>Belofte</w:t>
      </w:r>
    </w:p>
    <w:p w:rsidR="00CF4451" w:rsidRDefault="00CF4451" w:rsidP="00CF4451">
      <w:pPr>
        <w:spacing w:after="0"/>
      </w:pPr>
    </w:p>
    <w:p w:rsidR="00CF4451" w:rsidRDefault="00CF4451" w:rsidP="00CF4451">
      <w:pPr>
        <w:spacing w:after="0"/>
      </w:pPr>
      <w:r>
        <w:t>De school bewerken als een tuin</w:t>
      </w:r>
    </w:p>
    <w:p w:rsidR="00CF4451" w:rsidRDefault="00CF4451" w:rsidP="00CF4451">
      <w:pPr>
        <w:spacing w:after="0"/>
      </w:pPr>
      <w:r>
        <w:t>De kinderen zijn in de lente van hun leven</w:t>
      </w:r>
    </w:p>
    <w:p w:rsidR="00CF4451" w:rsidRDefault="00CF4451" w:rsidP="00CF4451">
      <w:pPr>
        <w:spacing w:after="0"/>
      </w:pPr>
      <w:r>
        <w:t>Maar welke talenten er zullen groeien,</w:t>
      </w:r>
    </w:p>
    <w:p w:rsidR="00CF4451" w:rsidRDefault="00CF4451" w:rsidP="00CF4451">
      <w:pPr>
        <w:spacing w:after="0"/>
      </w:pPr>
      <w:r>
        <w:t>Welke persoonlijkheid er zal bloeien,</w:t>
      </w:r>
    </w:p>
    <w:p w:rsidR="00CF4451" w:rsidRDefault="00CF4451" w:rsidP="00CF4451">
      <w:pPr>
        <w:spacing w:after="0"/>
      </w:pPr>
      <w:r>
        <w:t>Dat ligt nog verborgen, als in een knop</w:t>
      </w:r>
    </w:p>
    <w:p w:rsidR="00CF4451" w:rsidRDefault="00CF4451" w:rsidP="00CF4451">
      <w:pPr>
        <w:spacing w:after="0"/>
      </w:pPr>
      <w:r>
        <w:t>Kwetsbaar, kostbaar,</w:t>
      </w:r>
    </w:p>
    <w:p w:rsidR="00CF4451" w:rsidRDefault="00CF4451" w:rsidP="00CF4451">
      <w:pPr>
        <w:spacing w:after="0"/>
      </w:pPr>
      <w:r>
        <w:t>een belofte</w:t>
      </w:r>
    </w:p>
    <w:p w:rsidR="00CF4451" w:rsidRDefault="00CF4451" w:rsidP="00CF4451">
      <w:pPr>
        <w:spacing w:after="0"/>
      </w:pPr>
    </w:p>
    <w:p w:rsidR="00CF4451" w:rsidRDefault="00CF4451" w:rsidP="00CF4451">
      <w:pPr>
        <w:spacing w:after="0"/>
      </w:pPr>
      <w:r>
        <w:t>Vanuit die gedachte zorgdragen</w:t>
      </w:r>
    </w:p>
    <w:p w:rsidR="00CF4451" w:rsidRDefault="00CF4451" w:rsidP="00CF4451">
      <w:pPr>
        <w:spacing w:after="0"/>
      </w:pPr>
      <w:r>
        <w:t>Voor een goede voedingsbodem</w:t>
      </w:r>
    </w:p>
    <w:p w:rsidR="00CF4451" w:rsidRDefault="00CF4451" w:rsidP="00CF4451">
      <w:pPr>
        <w:spacing w:after="0"/>
      </w:pPr>
      <w:r>
        <w:t>Om onbelemmerd te kunnen wortelen</w:t>
      </w:r>
    </w:p>
    <w:p w:rsidR="00CF4451" w:rsidRDefault="00CF4451" w:rsidP="00CF4451">
      <w:pPr>
        <w:spacing w:after="0"/>
      </w:pPr>
      <w:r>
        <w:t>Een basis om stevig te staan</w:t>
      </w:r>
    </w:p>
    <w:p w:rsidR="00CF4451" w:rsidRDefault="00CF4451" w:rsidP="00CF4451">
      <w:pPr>
        <w:spacing w:after="0"/>
      </w:pPr>
      <w:r>
        <w:t>Een plek te geven die recht doet</w:t>
      </w:r>
    </w:p>
    <w:p w:rsidR="00CF4451" w:rsidRDefault="00CF4451" w:rsidP="00CF4451">
      <w:pPr>
        <w:spacing w:after="0"/>
      </w:pPr>
      <w:r>
        <w:t>Aan specifieke eigenschappen</w:t>
      </w:r>
    </w:p>
    <w:p w:rsidR="00CF4451" w:rsidRDefault="00CF4451" w:rsidP="00CF4451">
      <w:pPr>
        <w:spacing w:after="0"/>
      </w:pPr>
      <w:r>
        <w:t>Structuur aan te brengen</w:t>
      </w:r>
    </w:p>
    <w:p w:rsidR="00CF4451" w:rsidRDefault="00CF4451" w:rsidP="00CF4451">
      <w:pPr>
        <w:spacing w:after="0"/>
      </w:pPr>
      <w:r>
        <w:t>Om harmonie te creëren</w:t>
      </w:r>
    </w:p>
    <w:p w:rsidR="00CF4451" w:rsidRDefault="00CF4451" w:rsidP="00CF4451">
      <w:pPr>
        <w:spacing w:after="0"/>
      </w:pPr>
      <w:r>
        <w:t>Zodat elk aandacht krijgt</w:t>
      </w:r>
    </w:p>
    <w:p w:rsidR="00CF4451" w:rsidRDefault="00CF4451" w:rsidP="00CF4451">
      <w:pPr>
        <w:spacing w:after="0"/>
      </w:pPr>
      <w:r>
        <w:t>Niets in de verdrukking  raakt</w:t>
      </w:r>
    </w:p>
    <w:p w:rsidR="00CF4451" w:rsidRDefault="00CF4451" w:rsidP="00CF4451">
      <w:pPr>
        <w:spacing w:after="0"/>
      </w:pPr>
      <w:r>
        <w:t>Vanuit die gedachte werken</w:t>
      </w:r>
    </w:p>
    <w:p w:rsidR="00CF4451" w:rsidRDefault="00CF4451" w:rsidP="00CF4451">
      <w:pPr>
        <w:spacing w:after="0"/>
      </w:pPr>
      <w:r>
        <w:t>Als een uit-de-hand- gelopen hobby</w:t>
      </w:r>
    </w:p>
    <w:p w:rsidR="00CF4451" w:rsidRDefault="00CF4451" w:rsidP="00CF4451">
      <w:pPr>
        <w:spacing w:after="0"/>
      </w:pPr>
      <w:r>
        <w:t>Om daarna te genieten</w:t>
      </w:r>
    </w:p>
    <w:p w:rsidR="00CF4451" w:rsidRDefault="00CF4451" w:rsidP="00CF4451">
      <w:pPr>
        <w:spacing w:after="0"/>
      </w:pPr>
      <w:r>
        <w:t>Als alles in bloei komt te staan</w:t>
      </w:r>
    </w:p>
    <w:p w:rsidR="00CF4451" w:rsidRDefault="00CF4451" w:rsidP="00CF4451">
      <w:pPr>
        <w:spacing w:after="0"/>
      </w:pPr>
    </w:p>
    <w:p w:rsidR="00CF4451" w:rsidRDefault="00CF4451" w:rsidP="00CF4451">
      <w:pPr>
        <w:spacing w:after="0"/>
      </w:pPr>
      <w:r>
        <w:t>Vanuit die gedachte vóór te leven</w:t>
      </w:r>
    </w:p>
    <w:p w:rsidR="00CF4451" w:rsidRDefault="00CF4451" w:rsidP="00CF4451">
      <w:pPr>
        <w:spacing w:after="0"/>
      </w:pPr>
      <w:r>
        <w:t>Iets te laten doorklinken van Gods Koninkrijk</w:t>
      </w:r>
    </w:p>
    <w:p w:rsidR="00CF4451" w:rsidRDefault="00CF4451" w:rsidP="00CF4451">
      <w:pPr>
        <w:spacing w:after="0"/>
      </w:pPr>
      <w:r>
        <w:t>“daar is het altijd lentetijd</w:t>
      </w:r>
    </w:p>
    <w:p w:rsidR="00CF4451" w:rsidRDefault="00CF4451" w:rsidP="00CF4451">
      <w:pPr>
        <w:spacing w:after="0"/>
      </w:pPr>
      <w:r>
        <w:t>In bloei staat elke plant”</w:t>
      </w:r>
    </w:p>
    <w:p w:rsidR="00CF4451" w:rsidRDefault="00CF4451" w:rsidP="00CF4451">
      <w:pPr>
        <w:spacing w:after="0"/>
      </w:pPr>
      <w:r>
        <w:t>Belofte</w:t>
      </w:r>
    </w:p>
    <w:p w:rsidR="00CF4451" w:rsidRDefault="00CF4451" w:rsidP="00CF4451">
      <w:pPr>
        <w:spacing w:after="0"/>
      </w:pPr>
    </w:p>
    <w:p w:rsidR="00CF4451" w:rsidRDefault="00CF4451" w:rsidP="00CF4451">
      <w:pPr>
        <w:spacing w:after="0"/>
      </w:pPr>
      <w:r>
        <w:t>Vanuit die gedachte mag u ons op ons werk</w:t>
      </w:r>
    </w:p>
    <w:p w:rsidR="00CF4451" w:rsidRDefault="00CF4451" w:rsidP="00CF4451">
      <w:pPr>
        <w:spacing w:after="0"/>
      </w:pPr>
      <w:r>
        <w:t>Onze zorg en het voorleven aanspreken</w:t>
      </w:r>
    </w:p>
    <w:p w:rsidR="00CF4451" w:rsidRDefault="00CF4451" w:rsidP="00CF4451">
      <w:pPr>
        <w:spacing w:after="0"/>
      </w:pPr>
      <w:r>
        <w:t>Want de kinderen aan ons toevertrouwd zijn uw lust en uw leven!</w:t>
      </w:r>
    </w:p>
    <w:p w:rsidR="00CF4451" w:rsidRDefault="00CF4451" w:rsidP="00CF4451">
      <w:pPr>
        <w:spacing w:after="0"/>
      </w:pPr>
    </w:p>
    <w:p w:rsidR="00CF4451" w:rsidRDefault="00CF4451" w:rsidP="00CF4451">
      <w:pPr>
        <w:spacing w:after="0"/>
      </w:pPr>
    </w:p>
    <w:p w:rsidR="004E4976" w:rsidRDefault="00CF4451" w:rsidP="00CF4451">
      <w:pPr>
        <w:spacing w:after="0"/>
      </w:pPr>
      <w:r>
        <w:t>Als je de wortels de kans geeft om zich stevig te ontwikkelen kan de plant later stormen doorstaan. Daar doen we het voor. Voorbereiden op de maatschappij door te investeren in stevige gewortelde kinderen. Dat is waarde-gedreven onderwijs: input, aandacht, zorg, betrouwbaarheid en oprechtheid.</w:t>
      </w:r>
      <w:bookmarkStart w:id="0" w:name="_GoBack"/>
      <w:bookmarkEnd w:id="0"/>
    </w:p>
    <w:sectPr w:rsidR="004E49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51"/>
    <w:rsid w:val="004E4976"/>
    <w:rsid w:val="00CF44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A6CEE-096B-49AF-90B4-C5034247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1041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Everdien Blankman</dc:creator>
  <cp:keywords/>
  <dc:description/>
  <cp:lastModifiedBy>Everdien Blankman</cp:lastModifiedBy>
  <cp:revision>1</cp:revision>
  <dcterms:created xsi:type="dcterms:W3CDTF">2015-10-26T12:24:00Z</dcterms:created>
  <dcterms:modified xsi:type="dcterms:W3CDTF">2015-10-26T12:25:00Z</dcterms:modified>
</cp:coreProperties>
</file>