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E2" w:rsidRPr="00490AE2" w:rsidRDefault="00490AE2" w:rsidP="00490AE2">
      <w:pPr>
        <w:pStyle w:val="Normaalweb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490AE2">
        <w:rPr>
          <w:rFonts w:ascii="Arial" w:hAnsi="Arial" w:cs="Arial"/>
          <w:color w:val="000000"/>
          <w:sz w:val="22"/>
          <w:szCs w:val="22"/>
        </w:rPr>
        <w:t>Omgang met Foto’s en Video’s</w:t>
      </w:r>
    </w:p>
    <w:bookmarkEnd w:id="0"/>
    <w:p w:rsidR="00490AE2" w:rsidRPr="00490AE2" w:rsidRDefault="00490AE2" w:rsidP="00490AE2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490AE2">
        <w:rPr>
          <w:rFonts w:ascii="Arial" w:hAnsi="Arial" w:cs="Arial"/>
          <w:color w:val="000000"/>
          <w:sz w:val="22"/>
          <w:szCs w:val="22"/>
        </w:rPr>
        <w:t>Alleen plaatsen wanneer geen gebruik wordt gemaakt van de jaarlijkse toestemmingsbrief.</w:t>
      </w:r>
    </w:p>
    <w:p w:rsidR="00490AE2" w:rsidRPr="00490AE2" w:rsidRDefault="00490AE2" w:rsidP="00490AE2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490AE2">
        <w:rPr>
          <w:rFonts w:ascii="Arial" w:hAnsi="Arial" w:cs="Arial"/>
          <w:color w:val="000000"/>
          <w:sz w:val="22"/>
          <w:szCs w:val="22"/>
        </w:rPr>
        <w:t>Bij aanmelding van uw kind hebt u op het aanmeldformulier aangegeven of u toestemming geeft voor het door de school maken en/of verspreiden van foto’s of video’s. Het gaat daarbij om gelegenheden, zoals de schoolfotograaf of schoolactiviteiten en het plaatsen van foto’s en/of video’s op de website van de school, in de nieuwsbrief, schoolgids en/of op andere sociale media.</w:t>
      </w:r>
    </w:p>
    <w:p w:rsidR="00490AE2" w:rsidRPr="00490AE2" w:rsidRDefault="00490AE2" w:rsidP="00490AE2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490AE2">
        <w:rPr>
          <w:rFonts w:ascii="Arial" w:hAnsi="Arial" w:cs="Arial"/>
          <w:color w:val="000000"/>
          <w:sz w:val="22"/>
          <w:szCs w:val="22"/>
        </w:rPr>
        <w:t>De keuze die u toen heeft gemaakt, kunt u op elk moment wijzigen door aan de directeur van de school door te geven wat u wilt wijzigen en waarom u dit wilt. Als de school foto’s of video’s van uw kind heeft geplaatst waar u het niet mee eens bent, meldt u dit ook bij de directeur.</w:t>
      </w:r>
    </w:p>
    <w:p w:rsidR="00490AE2" w:rsidRPr="00490AE2" w:rsidRDefault="00490AE2" w:rsidP="00490AE2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490AE2">
        <w:rPr>
          <w:rFonts w:ascii="Arial" w:hAnsi="Arial" w:cs="Arial"/>
          <w:color w:val="000000"/>
          <w:sz w:val="22"/>
          <w:szCs w:val="22"/>
        </w:rPr>
        <w:t>Sommige ouders/verzorgers geven geen toestemming voor het maken of verspreiden van foto’s of video’s waarop hun kind te zien is. Daarom vragen we aan ouders/verzorgers om geen foto’s of filmpjes te maken van schoolse activiteiten van andere kinderen.</w:t>
      </w:r>
    </w:p>
    <w:p w:rsidR="00490AE2" w:rsidRPr="00490AE2" w:rsidRDefault="00490AE2" w:rsidP="00490AE2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490AE2">
        <w:rPr>
          <w:rFonts w:ascii="Arial" w:hAnsi="Arial" w:cs="Arial"/>
          <w:color w:val="000000"/>
          <w:sz w:val="22"/>
          <w:szCs w:val="22"/>
        </w:rPr>
        <w:t>Als wij op andere momenten foto’s of video’s laat maken, informeren we u hierover en vragen we aan u toestemming als dat nodig is. Meer informatie over hoe wij omgaan met foto’s en video’s kunt u lezen in het SALTO-protocol “Foto’s en Video’s” dat op de website van SALTO te vinden is (https://www.salto-eindhoven.nl/nl/ouders/regelingen).</w:t>
      </w:r>
    </w:p>
    <w:p w:rsidR="00892487" w:rsidRPr="00490AE2" w:rsidRDefault="00892487" w:rsidP="00490AE2"/>
    <w:sectPr w:rsidR="00892487" w:rsidRPr="00490AE2" w:rsidSect="00892487">
      <w:type w:val="continuous"/>
      <w:pgSz w:w="11906" w:h="16838" w:code="9"/>
      <w:pgMar w:top="493" w:right="408" w:bottom="493" w:left="408" w:header="709" w:footer="709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16"/>
    <w:rsid w:val="00261132"/>
    <w:rsid w:val="00473A51"/>
    <w:rsid w:val="00490AE2"/>
    <w:rsid w:val="00892487"/>
    <w:rsid w:val="008D2316"/>
    <w:rsid w:val="009A76DD"/>
    <w:rsid w:val="00E77959"/>
    <w:rsid w:val="00F15FED"/>
    <w:rsid w:val="00FC6A21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CF33"/>
  <w15:chartTrackingRefBased/>
  <w15:docId w15:val="{585F7F11-51D1-42BA-B94C-16335BD8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9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A03C9367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Heesakkers</dc:creator>
  <cp:keywords/>
  <dc:description/>
  <cp:lastModifiedBy>Jan Heesakkers</cp:lastModifiedBy>
  <cp:revision>2</cp:revision>
  <dcterms:created xsi:type="dcterms:W3CDTF">2020-06-02T10:37:00Z</dcterms:created>
  <dcterms:modified xsi:type="dcterms:W3CDTF">2020-06-02T10:37:00Z</dcterms:modified>
</cp:coreProperties>
</file>