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91" w:rsidRPr="003E0DEF" w:rsidRDefault="00552891" w:rsidP="00552891">
      <w:pPr>
        <w:spacing w:after="10" w:line="230" w:lineRule="auto"/>
        <w:ind w:left="0" w:firstLine="0"/>
        <w:jc w:val="center"/>
        <w:rPr>
          <w:b/>
          <w:sz w:val="56"/>
          <w:szCs w:val="56"/>
        </w:rPr>
      </w:pPr>
      <w:bookmarkStart w:id="0" w:name="_GoBack"/>
      <w:bookmarkEnd w:id="0"/>
      <w:r w:rsidRPr="003E0DEF">
        <w:rPr>
          <w:b/>
          <w:sz w:val="56"/>
          <w:szCs w:val="56"/>
        </w:rPr>
        <w:t xml:space="preserve">Protocol </w:t>
      </w:r>
    </w:p>
    <w:p w:rsidR="00552891" w:rsidRPr="003E0DEF" w:rsidRDefault="003E0DEF" w:rsidP="00552891">
      <w:pPr>
        <w:spacing w:after="10" w:line="230" w:lineRule="auto"/>
        <w:ind w:left="0" w:firstLine="0"/>
        <w:jc w:val="center"/>
        <w:rPr>
          <w:b/>
          <w:sz w:val="56"/>
          <w:szCs w:val="56"/>
        </w:rPr>
      </w:pPr>
      <w:r>
        <w:rPr>
          <w:b/>
          <w:sz w:val="56"/>
          <w:szCs w:val="56"/>
        </w:rPr>
        <w:t xml:space="preserve">Gewenst </w:t>
      </w:r>
      <w:r w:rsidR="00552891" w:rsidRPr="003E0DEF">
        <w:rPr>
          <w:b/>
          <w:sz w:val="56"/>
          <w:szCs w:val="56"/>
        </w:rPr>
        <w:t>gedrag</w:t>
      </w: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r w:rsidRPr="003E0DEF">
        <w:rPr>
          <w:b/>
          <w:noProof/>
          <w:szCs w:val="20"/>
        </w:rPr>
        <w:drawing>
          <wp:inline distT="0" distB="0" distL="0" distR="0" wp14:anchorId="56A728BE" wp14:editId="65D2F41C">
            <wp:extent cx="3267075" cy="48958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4895850"/>
                    </a:xfrm>
                    <a:prstGeom prst="rect">
                      <a:avLst/>
                    </a:prstGeom>
                    <a:noFill/>
                    <a:ln>
                      <a:noFill/>
                    </a:ln>
                  </pic:spPr>
                </pic:pic>
              </a:graphicData>
            </a:graphic>
          </wp:inline>
        </w:drawing>
      </w: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552891" w:rsidRDefault="00552891" w:rsidP="00552891">
      <w:pPr>
        <w:spacing w:after="10" w:line="230" w:lineRule="auto"/>
        <w:ind w:left="0" w:firstLine="0"/>
        <w:jc w:val="center"/>
        <w:rPr>
          <w:b/>
          <w:szCs w:val="20"/>
        </w:rPr>
      </w:pPr>
    </w:p>
    <w:p w:rsidR="003E0DEF" w:rsidRDefault="003E0DEF" w:rsidP="00552891">
      <w:pPr>
        <w:spacing w:after="10" w:line="230" w:lineRule="auto"/>
        <w:ind w:left="0" w:firstLine="0"/>
        <w:jc w:val="center"/>
        <w:rPr>
          <w:b/>
          <w:szCs w:val="20"/>
        </w:rPr>
      </w:pPr>
    </w:p>
    <w:p w:rsidR="003E0DEF" w:rsidRDefault="003E0DEF" w:rsidP="00552891">
      <w:pPr>
        <w:spacing w:after="10" w:line="230" w:lineRule="auto"/>
        <w:ind w:left="0" w:firstLine="0"/>
        <w:jc w:val="center"/>
        <w:rPr>
          <w:b/>
          <w:szCs w:val="20"/>
        </w:rPr>
      </w:pPr>
    </w:p>
    <w:p w:rsidR="003E0DEF" w:rsidRDefault="003E0DEF" w:rsidP="00552891">
      <w:pPr>
        <w:spacing w:after="10" w:line="230" w:lineRule="auto"/>
        <w:ind w:left="0" w:firstLine="0"/>
        <w:jc w:val="center"/>
        <w:rPr>
          <w:b/>
          <w:szCs w:val="20"/>
        </w:rPr>
      </w:pPr>
    </w:p>
    <w:p w:rsidR="003E0DEF" w:rsidRPr="003E0DEF" w:rsidRDefault="003E0DEF" w:rsidP="00552891">
      <w:pPr>
        <w:spacing w:after="10" w:line="230" w:lineRule="auto"/>
        <w:ind w:left="0" w:firstLine="0"/>
        <w:jc w:val="center"/>
        <w:rPr>
          <w:b/>
          <w:szCs w:val="20"/>
        </w:rPr>
      </w:pPr>
    </w:p>
    <w:p w:rsidR="00552891" w:rsidRPr="003E0DEF" w:rsidRDefault="00552891" w:rsidP="00552891">
      <w:pPr>
        <w:spacing w:after="10" w:line="230" w:lineRule="auto"/>
        <w:ind w:left="0" w:firstLine="0"/>
        <w:jc w:val="center"/>
        <w:rPr>
          <w:b/>
          <w:szCs w:val="20"/>
        </w:rPr>
      </w:pPr>
    </w:p>
    <w:p w:rsidR="009523BB" w:rsidRPr="003E0DEF" w:rsidRDefault="009523BB" w:rsidP="00552891">
      <w:pPr>
        <w:spacing w:after="10" w:line="230" w:lineRule="auto"/>
        <w:ind w:left="0" w:firstLine="7924"/>
        <w:jc w:val="center"/>
        <w:rPr>
          <w:szCs w:val="20"/>
        </w:rPr>
      </w:pPr>
    </w:p>
    <w:p w:rsidR="009523BB" w:rsidRPr="003E0DEF" w:rsidRDefault="009B0B66">
      <w:pPr>
        <w:spacing w:after="0" w:line="259" w:lineRule="auto"/>
        <w:ind w:left="0" w:firstLine="0"/>
        <w:rPr>
          <w:szCs w:val="20"/>
        </w:rPr>
      </w:pPr>
      <w:r w:rsidRPr="003E0DEF">
        <w:rPr>
          <w:szCs w:val="20"/>
        </w:rPr>
        <w:t xml:space="preserve"> </w:t>
      </w:r>
    </w:p>
    <w:p w:rsidR="00552891" w:rsidRPr="003E0DEF" w:rsidRDefault="00552891">
      <w:pPr>
        <w:spacing w:after="0" w:line="259" w:lineRule="auto"/>
        <w:ind w:left="0" w:firstLine="0"/>
        <w:rPr>
          <w:szCs w:val="20"/>
        </w:rPr>
      </w:pPr>
    </w:p>
    <w:p w:rsidR="00552891" w:rsidRDefault="00552891" w:rsidP="00552891">
      <w:pPr>
        <w:pStyle w:val="Default"/>
        <w:rPr>
          <w:b/>
          <w:sz w:val="28"/>
          <w:szCs w:val="28"/>
        </w:rPr>
      </w:pPr>
      <w:r w:rsidRPr="00972563">
        <w:rPr>
          <w:b/>
          <w:sz w:val="28"/>
          <w:szCs w:val="28"/>
        </w:rPr>
        <w:t xml:space="preserve">Voorwoord </w:t>
      </w:r>
    </w:p>
    <w:p w:rsidR="00972563" w:rsidRPr="00972563" w:rsidRDefault="00972563" w:rsidP="00552891">
      <w:pPr>
        <w:pStyle w:val="Default"/>
        <w:rPr>
          <w:b/>
          <w:sz w:val="28"/>
          <w:szCs w:val="28"/>
        </w:rPr>
      </w:pPr>
    </w:p>
    <w:p w:rsidR="00552891" w:rsidRDefault="00552891" w:rsidP="00552891">
      <w:pPr>
        <w:pStyle w:val="Default"/>
        <w:rPr>
          <w:color w:val="auto"/>
          <w:sz w:val="20"/>
          <w:szCs w:val="20"/>
        </w:rPr>
      </w:pPr>
      <w:r w:rsidRPr="003E0DEF">
        <w:rPr>
          <w:color w:val="auto"/>
          <w:sz w:val="20"/>
          <w:szCs w:val="20"/>
        </w:rPr>
        <w:t>Dit is</w:t>
      </w:r>
      <w:r w:rsidR="003E0DEF">
        <w:rPr>
          <w:color w:val="auto"/>
          <w:sz w:val="20"/>
          <w:szCs w:val="20"/>
        </w:rPr>
        <w:t xml:space="preserve"> het protocol gewenst gedrag van School Vest. </w:t>
      </w:r>
      <w:r w:rsidR="00972563" w:rsidRPr="00972563">
        <w:rPr>
          <w:sz w:val="20"/>
          <w:szCs w:val="20"/>
        </w:rPr>
        <w:t xml:space="preserve">In dit protocol staat beschreven vanuit welke basis we werken aan een rustige en veilige omgeving voor alle betrokkenen. </w:t>
      </w:r>
      <w:r w:rsidR="00972563">
        <w:rPr>
          <w:color w:val="auto"/>
          <w:sz w:val="20"/>
          <w:szCs w:val="20"/>
        </w:rPr>
        <w:t>Het geeft</w:t>
      </w:r>
      <w:r w:rsidR="003E0DEF">
        <w:rPr>
          <w:color w:val="auto"/>
          <w:sz w:val="20"/>
          <w:szCs w:val="20"/>
        </w:rPr>
        <w:t xml:space="preserve"> </w:t>
      </w:r>
      <w:r w:rsidRPr="003E0DEF">
        <w:rPr>
          <w:color w:val="auto"/>
          <w:sz w:val="20"/>
          <w:szCs w:val="20"/>
        </w:rPr>
        <w:t xml:space="preserve">richting aan het omgaan van leerlingen met elkaar </w:t>
      </w:r>
      <w:r w:rsidR="00972563">
        <w:rPr>
          <w:color w:val="auto"/>
          <w:sz w:val="20"/>
          <w:szCs w:val="20"/>
        </w:rPr>
        <w:t>en leerlingen met de leerkracht</w:t>
      </w:r>
      <w:r w:rsidRPr="003E0DEF">
        <w:rPr>
          <w:color w:val="auto"/>
          <w:sz w:val="20"/>
          <w:szCs w:val="20"/>
        </w:rPr>
        <w:t xml:space="preserve"> onder lestijd. </w:t>
      </w:r>
    </w:p>
    <w:p w:rsidR="003E0DEF" w:rsidRPr="003E0DEF" w:rsidRDefault="003E0DEF" w:rsidP="00552891">
      <w:pPr>
        <w:pStyle w:val="Default"/>
        <w:rPr>
          <w:color w:val="auto"/>
          <w:sz w:val="20"/>
          <w:szCs w:val="20"/>
        </w:rPr>
      </w:pPr>
    </w:p>
    <w:p w:rsidR="00552891" w:rsidRPr="003E0DEF" w:rsidRDefault="00972563" w:rsidP="00552891">
      <w:pPr>
        <w:pStyle w:val="Default"/>
        <w:rPr>
          <w:color w:val="auto"/>
          <w:sz w:val="20"/>
          <w:szCs w:val="20"/>
        </w:rPr>
      </w:pPr>
      <w:r>
        <w:rPr>
          <w:color w:val="auto"/>
          <w:sz w:val="20"/>
          <w:szCs w:val="20"/>
        </w:rPr>
        <w:t>Een b</w:t>
      </w:r>
      <w:r w:rsidR="00552891" w:rsidRPr="003E0DEF">
        <w:rPr>
          <w:color w:val="auto"/>
          <w:sz w:val="20"/>
          <w:szCs w:val="20"/>
        </w:rPr>
        <w:t xml:space="preserve">elangrijk uitgangspunt van dit protocol is dat het gewenste gedrag beloond wordt en dat we voor het ongewenste gedrag de helpende hand bieden: oplossingsgericht. </w:t>
      </w:r>
    </w:p>
    <w:p w:rsidR="00552891" w:rsidRPr="003E0DEF" w:rsidRDefault="00552891" w:rsidP="00552891">
      <w:pPr>
        <w:pStyle w:val="Default"/>
        <w:rPr>
          <w:color w:val="auto"/>
          <w:sz w:val="20"/>
          <w:szCs w:val="20"/>
        </w:rPr>
      </w:pPr>
    </w:p>
    <w:p w:rsidR="00552891" w:rsidRDefault="00552891" w:rsidP="00552891">
      <w:pPr>
        <w:pStyle w:val="Default"/>
        <w:rPr>
          <w:color w:val="auto"/>
          <w:sz w:val="20"/>
          <w:szCs w:val="20"/>
        </w:rPr>
      </w:pPr>
      <w:r w:rsidRPr="003E0DEF">
        <w:rPr>
          <w:color w:val="auto"/>
          <w:sz w:val="20"/>
          <w:szCs w:val="20"/>
        </w:rPr>
        <w:t>Team School Vest</w:t>
      </w:r>
    </w:p>
    <w:p w:rsidR="002E6E19" w:rsidRPr="003E0DEF" w:rsidRDefault="002954AF" w:rsidP="00552891">
      <w:pPr>
        <w:pStyle w:val="Default"/>
        <w:rPr>
          <w:color w:val="auto"/>
          <w:sz w:val="20"/>
          <w:szCs w:val="20"/>
        </w:rPr>
      </w:pPr>
      <w:r>
        <w:rPr>
          <w:color w:val="auto"/>
          <w:sz w:val="20"/>
          <w:szCs w:val="20"/>
        </w:rPr>
        <w:t>(2019</w:t>
      </w:r>
      <w:r w:rsidR="002E6E19">
        <w:rPr>
          <w:color w:val="auto"/>
          <w:sz w:val="20"/>
          <w:szCs w:val="20"/>
        </w:rPr>
        <w:t>)</w:t>
      </w: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552891" w:rsidRPr="003E0DEF" w:rsidRDefault="00552891" w:rsidP="00552891">
      <w:pPr>
        <w:pStyle w:val="Default"/>
        <w:rPr>
          <w:sz w:val="20"/>
          <w:szCs w:val="20"/>
        </w:rPr>
      </w:pPr>
    </w:p>
    <w:p w:rsidR="009523BB" w:rsidRPr="003E0DEF" w:rsidRDefault="009523BB">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3E0DEF" w:rsidRDefault="00552891">
      <w:pPr>
        <w:spacing w:after="0" w:line="259" w:lineRule="auto"/>
        <w:ind w:left="0" w:firstLine="0"/>
        <w:rPr>
          <w:szCs w:val="20"/>
        </w:rPr>
      </w:pPr>
    </w:p>
    <w:p w:rsidR="00552891" w:rsidRPr="00972563" w:rsidRDefault="00972563">
      <w:pPr>
        <w:spacing w:after="0" w:line="259" w:lineRule="auto"/>
        <w:ind w:left="0" w:firstLine="0"/>
        <w:rPr>
          <w:b/>
          <w:sz w:val="28"/>
          <w:szCs w:val="28"/>
        </w:rPr>
      </w:pPr>
      <w:r w:rsidRPr="00972563">
        <w:rPr>
          <w:b/>
          <w:sz w:val="28"/>
          <w:szCs w:val="28"/>
        </w:rPr>
        <w:t xml:space="preserve">Inhoud </w:t>
      </w:r>
    </w:p>
    <w:p w:rsidR="00972563" w:rsidRDefault="00972563">
      <w:pPr>
        <w:spacing w:after="0" w:line="259" w:lineRule="auto"/>
        <w:ind w:left="0" w:firstLine="0"/>
        <w:rPr>
          <w:szCs w:val="20"/>
        </w:rPr>
      </w:pPr>
    </w:p>
    <w:p w:rsidR="00972563" w:rsidRPr="003E0DEF" w:rsidRDefault="00972563">
      <w:pPr>
        <w:spacing w:after="0" w:line="259" w:lineRule="auto"/>
        <w:ind w:left="0" w:firstLine="0"/>
        <w:rPr>
          <w:szCs w:val="20"/>
        </w:rPr>
      </w:pPr>
    </w:p>
    <w:p w:rsidR="00325AB0" w:rsidRDefault="00972563" w:rsidP="00972563">
      <w:pPr>
        <w:pStyle w:val="Default"/>
        <w:tabs>
          <w:tab w:val="left" w:pos="2055"/>
        </w:tabs>
        <w:rPr>
          <w:b/>
          <w:sz w:val="20"/>
          <w:szCs w:val="20"/>
        </w:rPr>
      </w:pPr>
      <w:r>
        <w:rPr>
          <w:b/>
          <w:sz w:val="20"/>
          <w:szCs w:val="20"/>
        </w:rPr>
        <w:t xml:space="preserve">1. Inhoud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w:t>
      </w:r>
    </w:p>
    <w:p w:rsidR="00972563" w:rsidRDefault="00972563" w:rsidP="00972563">
      <w:pPr>
        <w:pStyle w:val="Default"/>
        <w:tabs>
          <w:tab w:val="left" w:pos="2055"/>
        </w:tabs>
        <w:rPr>
          <w:b/>
          <w:sz w:val="20"/>
          <w:szCs w:val="20"/>
        </w:rPr>
      </w:pPr>
    </w:p>
    <w:p w:rsidR="00972563" w:rsidRDefault="00972563" w:rsidP="00972563">
      <w:pPr>
        <w:pStyle w:val="Default"/>
        <w:tabs>
          <w:tab w:val="left" w:pos="2055"/>
        </w:tabs>
        <w:rPr>
          <w:b/>
          <w:sz w:val="20"/>
          <w:szCs w:val="20"/>
        </w:rPr>
      </w:pPr>
      <w:r>
        <w:rPr>
          <w:b/>
          <w:sz w:val="20"/>
          <w:szCs w:val="20"/>
        </w:rPr>
        <w:t>2. Een veilige school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4</w:t>
      </w:r>
    </w:p>
    <w:p w:rsidR="00972563" w:rsidRDefault="00972563" w:rsidP="00972563">
      <w:pPr>
        <w:pStyle w:val="Default"/>
        <w:tabs>
          <w:tab w:val="left" w:pos="2055"/>
        </w:tabs>
        <w:rPr>
          <w:b/>
          <w:sz w:val="20"/>
          <w:szCs w:val="20"/>
        </w:rPr>
      </w:pPr>
    </w:p>
    <w:p w:rsidR="00972563" w:rsidRDefault="00972563" w:rsidP="00972563">
      <w:pPr>
        <w:pStyle w:val="Default"/>
        <w:tabs>
          <w:tab w:val="left" w:pos="2055"/>
        </w:tabs>
        <w:rPr>
          <w:b/>
          <w:sz w:val="20"/>
          <w:szCs w:val="20"/>
        </w:rPr>
      </w:pPr>
      <w:r>
        <w:rPr>
          <w:b/>
          <w:sz w:val="20"/>
          <w:szCs w:val="20"/>
        </w:rPr>
        <w:t>3.</w:t>
      </w:r>
      <w:r w:rsidR="005243D4">
        <w:rPr>
          <w:b/>
          <w:sz w:val="20"/>
          <w:szCs w:val="20"/>
        </w:rPr>
        <w:t xml:space="preserve"> Grensoverschrijdend gedrag </w:t>
      </w:r>
      <w:r w:rsidR="005243D4">
        <w:rPr>
          <w:b/>
          <w:sz w:val="20"/>
          <w:szCs w:val="20"/>
        </w:rPr>
        <w:tab/>
      </w:r>
      <w:r w:rsidR="005243D4">
        <w:rPr>
          <w:b/>
          <w:sz w:val="20"/>
          <w:szCs w:val="20"/>
        </w:rPr>
        <w:tab/>
      </w:r>
      <w:r w:rsidR="005243D4">
        <w:rPr>
          <w:b/>
          <w:sz w:val="20"/>
          <w:szCs w:val="20"/>
        </w:rPr>
        <w:tab/>
      </w:r>
      <w:r w:rsidR="005243D4">
        <w:rPr>
          <w:b/>
          <w:sz w:val="20"/>
          <w:szCs w:val="20"/>
        </w:rPr>
        <w:tab/>
      </w:r>
      <w:r w:rsidR="005243D4">
        <w:rPr>
          <w:b/>
          <w:sz w:val="20"/>
          <w:szCs w:val="20"/>
        </w:rPr>
        <w:tab/>
      </w:r>
      <w:r w:rsidR="005243D4">
        <w:rPr>
          <w:b/>
          <w:sz w:val="20"/>
          <w:szCs w:val="20"/>
        </w:rPr>
        <w:tab/>
      </w:r>
      <w:r w:rsidR="005243D4">
        <w:rPr>
          <w:b/>
          <w:sz w:val="20"/>
          <w:szCs w:val="20"/>
        </w:rPr>
        <w:tab/>
        <w:t>5</w:t>
      </w:r>
    </w:p>
    <w:p w:rsidR="00972563" w:rsidRDefault="00972563" w:rsidP="00972563">
      <w:pPr>
        <w:pStyle w:val="Default"/>
        <w:tabs>
          <w:tab w:val="left" w:pos="2055"/>
        </w:tabs>
        <w:rPr>
          <w:b/>
          <w:sz w:val="20"/>
          <w:szCs w:val="20"/>
        </w:rPr>
      </w:pPr>
    </w:p>
    <w:p w:rsidR="005243D4" w:rsidRDefault="005243D4" w:rsidP="005243D4">
      <w:pPr>
        <w:pStyle w:val="Default"/>
        <w:tabs>
          <w:tab w:val="left" w:pos="5940"/>
        </w:tabs>
        <w:ind w:firstLine="708"/>
        <w:rPr>
          <w:bCs/>
          <w:color w:val="auto"/>
          <w:sz w:val="20"/>
          <w:szCs w:val="20"/>
        </w:rPr>
      </w:pPr>
      <w:r w:rsidRPr="005243D4">
        <w:rPr>
          <w:bCs/>
          <w:i/>
          <w:color w:val="auto"/>
          <w:sz w:val="20"/>
          <w:szCs w:val="20"/>
        </w:rPr>
        <w:t xml:space="preserve">3.1 Wat is grensoverschrijdend gedrag? </w:t>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Pr>
          <w:bCs/>
          <w:i/>
          <w:color w:val="auto"/>
          <w:sz w:val="20"/>
          <w:szCs w:val="20"/>
        </w:rPr>
        <w:tab/>
      </w:r>
      <w:r w:rsidRPr="005243D4">
        <w:rPr>
          <w:bCs/>
          <w:color w:val="auto"/>
          <w:sz w:val="20"/>
          <w:szCs w:val="20"/>
        </w:rPr>
        <w:t>5</w:t>
      </w:r>
    </w:p>
    <w:p w:rsidR="005243D4" w:rsidRDefault="005243D4" w:rsidP="005243D4">
      <w:pPr>
        <w:pStyle w:val="Default"/>
        <w:tabs>
          <w:tab w:val="left" w:pos="5940"/>
        </w:tabs>
        <w:ind w:firstLine="708"/>
        <w:rPr>
          <w:bCs/>
          <w:color w:val="auto"/>
          <w:sz w:val="20"/>
          <w:szCs w:val="20"/>
        </w:rPr>
      </w:pPr>
    </w:p>
    <w:p w:rsidR="005243D4" w:rsidRDefault="005243D4" w:rsidP="005243D4">
      <w:pPr>
        <w:autoSpaceDE w:val="0"/>
        <w:autoSpaceDN w:val="0"/>
        <w:adjustRightInd w:val="0"/>
        <w:spacing w:after="0" w:line="240" w:lineRule="auto"/>
        <w:ind w:left="0" w:firstLine="708"/>
        <w:rPr>
          <w:rFonts w:eastAsiaTheme="minorEastAsia"/>
          <w:bCs/>
          <w:i/>
          <w:color w:val="auto"/>
          <w:szCs w:val="20"/>
        </w:rPr>
      </w:pPr>
      <w:r w:rsidRPr="005243D4">
        <w:rPr>
          <w:rFonts w:eastAsiaTheme="minorEastAsia"/>
          <w:bCs/>
          <w:i/>
          <w:color w:val="auto"/>
          <w:szCs w:val="20"/>
        </w:rPr>
        <w:t xml:space="preserve">3.2 Stappenplan in een klassensituatie </w:t>
      </w:r>
      <w:r>
        <w:rPr>
          <w:rFonts w:eastAsiaTheme="minorEastAsia"/>
          <w:bCs/>
          <w:i/>
          <w:color w:val="auto"/>
          <w:szCs w:val="20"/>
        </w:rPr>
        <w:tab/>
      </w:r>
      <w:r>
        <w:rPr>
          <w:rFonts w:eastAsiaTheme="minorEastAsia"/>
          <w:bCs/>
          <w:i/>
          <w:color w:val="auto"/>
          <w:szCs w:val="20"/>
        </w:rPr>
        <w:tab/>
      </w:r>
      <w:r>
        <w:rPr>
          <w:rFonts w:eastAsiaTheme="minorEastAsia"/>
          <w:bCs/>
          <w:i/>
          <w:color w:val="auto"/>
          <w:szCs w:val="20"/>
        </w:rPr>
        <w:tab/>
      </w:r>
      <w:r>
        <w:rPr>
          <w:rFonts w:eastAsiaTheme="minorEastAsia"/>
          <w:bCs/>
          <w:i/>
          <w:color w:val="auto"/>
          <w:szCs w:val="20"/>
        </w:rPr>
        <w:tab/>
      </w:r>
      <w:r>
        <w:rPr>
          <w:rFonts w:eastAsiaTheme="minorEastAsia"/>
          <w:bCs/>
          <w:i/>
          <w:color w:val="auto"/>
          <w:szCs w:val="20"/>
        </w:rPr>
        <w:tab/>
      </w:r>
      <w:r>
        <w:rPr>
          <w:rFonts w:eastAsiaTheme="minorEastAsia"/>
          <w:bCs/>
          <w:i/>
          <w:color w:val="auto"/>
          <w:szCs w:val="20"/>
        </w:rPr>
        <w:tab/>
        <w:t>5</w:t>
      </w:r>
    </w:p>
    <w:p w:rsidR="005243D4" w:rsidRDefault="005243D4" w:rsidP="005243D4">
      <w:pPr>
        <w:autoSpaceDE w:val="0"/>
        <w:autoSpaceDN w:val="0"/>
        <w:adjustRightInd w:val="0"/>
        <w:spacing w:after="0" w:line="240" w:lineRule="auto"/>
        <w:ind w:left="0" w:firstLine="708"/>
        <w:rPr>
          <w:rFonts w:eastAsiaTheme="minorEastAsia"/>
          <w:bCs/>
          <w:i/>
          <w:color w:val="auto"/>
          <w:szCs w:val="20"/>
        </w:rPr>
      </w:pPr>
    </w:p>
    <w:p w:rsidR="005243D4" w:rsidRPr="005243D4" w:rsidRDefault="005243D4" w:rsidP="005243D4">
      <w:pPr>
        <w:autoSpaceDE w:val="0"/>
        <w:autoSpaceDN w:val="0"/>
        <w:adjustRightInd w:val="0"/>
        <w:spacing w:after="0" w:line="240" w:lineRule="auto"/>
        <w:ind w:left="0" w:firstLine="708"/>
        <w:rPr>
          <w:rFonts w:eastAsiaTheme="minorEastAsia"/>
          <w:bCs/>
          <w:i/>
          <w:color w:val="auto"/>
          <w:szCs w:val="20"/>
        </w:rPr>
      </w:pPr>
      <w:r w:rsidRPr="005243D4">
        <w:rPr>
          <w:rFonts w:eastAsiaTheme="minorEastAsia"/>
          <w:bCs/>
          <w:i/>
          <w:color w:val="auto"/>
          <w:szCs w:val="20"/>
        </w:rPr>
        <w:t xml:space="preserve">3.3 Stappenplan als bovenstaande klassensituatie aanhoudt </w:t>
      </w:r>
      <w:r>
        <w:rPr>
          <w:rFonts w:eastAsiaTheme="minorEastAsia"/>
          <w:bCs/>
          <w:i/>
          <w:color w:val="auto"/>
          <w:szCs w:val="20"/>
        </w:rPr>
        <w:tab/>
      </w:r>
      <w:r>
        <w:rPr>
          <w:rFonts w:eastAsiaTheme="minorEastAsia"/>
          <w:bCs/>
          <w:i/>
          <w:color w:val="auto"/>
          <w:szCs w:val="20"/>
        </w:rPr>
        <w:tab/>
      </w:r>
      <w:r>
        <w:rPr>
          <w:rFonts w:eastAsiaTheme="minorEastAsia"/>
          <w:bCs/>
          <w:i/>
          <w:color w:val="auto"/>
          <w:szCs w:val="20"/>
        </w:rPr>
        <w:tab/>
        <w:t>6</w:t>
      </w:r>
    </w:p>
    <w:p w:rsidR="00972563" w:rsidRDefault="00972563" w:rsidP="00972563">
      <w:pPr>
        <w:pStyle w:val="Default"/>
        <w:tabs>
          <w:tab w:val="left" w:pos="2055"/>
        </w:tabs>
        <w:rPr>
          <w:b/>
          <w:sz w:val="20"/>
          <w:szCs w:val="20"/>
        </w:rPr>
      </w:pPr>
    </w:p>
    <w:p w:rsidR="00FF4FE3" w:rsidRDefault="00FF4FE3" w:rsidP="00FF4FE3">
      <w:pPr>
        <w:rPr>
          <w:b/>
          <w:szCs w:val="20"/>
        </w:rPr>
      </w:pPr>
      <w:r w:rsidRPr="00885848">
        <w:rPr>
          <w:b/>
          <w:szCs w:val="20"/>
        </w:rPr>
        <w:t xml:space="preserve">4. Anti-pest protocol </w:t>
      </w:r>
      <w:r w:rsidRPr="00885848">
        <w:rPr>
          <w:b/>
          <w:szCs w:val="20"/>
        </w:rPr>
        <w:tab/>
      </w:r>
      <w:r w:rsidRPr="00885848">
        <w:rPr>
          <w:b/>
          <w:szCs w:val="20"/>
        </w:rPr>
        <w:tab/>
      </w:r>
      <w:r w:rsidRPr="00885848">
        <w:rPr>
          <w:b/>
          <w:szCs w:val="20"/>
        </w:rPr>
        <w:tab/>
      </w:r>
      <w:r w:rsidRPr="00885848">
        <w:rPr>
          <w:b/>
          <w:szCs w:val="20"/>
        </w:rPr>
        <w:tab/>
      </w:r>
      <w:r w:rsidRPr="00885848">
        <w:rPr>
          <w:b/>
          <w:szCs w:val="20"/>
        </w:rPr>
        <w:tab/>
      </w:r>
      <w:r w:rsidRPr="00885848">
        <w:rPr>
          <w:b/>
          <w:szCs w:val="20"/>
        </w:rPr>
        <w:tab/>
      </w:r>
      <w:r w:rsidRPr="00885848">
        <w:rPr>
          <w:b/>
          <w:szCs w:val="20"/>
        </w:rPr>
        <w:tab/>
      </w:r>
      <w:r w:rsidRPr="00885848">
        <w:rPr>
          <w:b/>
          <w:szCs w:val="20"/>
        </w:rPr>
        <w:tab/>
      </w:r>
      <w:r>
        <w:rPr>
          <w:b/>
          <w:szCs w:val="20"/>
        </w:rPr>
        <w:tab/>
      </w:r>
      <w:r w:rsidRPr="00885848">
        <w:rPr>
          <w:b/>
          <w:szCs w:val="20"/>
        </w:rPr>
        <w:t>7</w:t>
      </w:r>
    </w:p>
    <w:p w:rsidR="00FF4FE3" w:rsidRPr="00885848" w:rsidRDefault="00FF4FE3" w:rsidP="00FF4FE3">
      <w:pPr>
        <w:rPr>
          <w:b/>
          <w:szCs w:val="20"/>
        </w:rPr>
      </w:pPr>
    </w:p>
    <w:p w:rsidR="00FF4FE3" w:rsidRPr="00FF4FE3" w:rsidRDefault="00FF4FE3" w:rsidP="00FF4FE3">
      <w:pPr>
        <w:spacing w:after="0" w:line="240" w:lineRule="auto"/>
        <w:ind w:firstLine="698"/>
        <w:rPr>
          <w:i/>
          <w:szCs w:val="20"/>
        </w:rPr>
      </w:pPr>
      <w:r w:rsidRPr="00FF4FE3">
        <w:rPr>
          <w:i/>
          <w:szCs w:val="20"/>
        </w:rPr>
        <w:t xml:space="preserve">4.1 Wat is pesten?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7</w:t>
      </w:r>
    </w:p>
    <w:p w:rsidR="00FF4FE3" w:rsidRPr="00FF4FE3" w:rsidRDefault="00FF4FE3" w:rsidP="00FF4FE3">
      <w:pPr>
        <w:ind w:firstLine="698"/>
        <w:rPr>
          <w:i/>
          <w:szCs w:val="20"/>
        </w:rPr>
      </w:pPr>
    </w:p>
    <w:p w:rsidR="00FF4FE3" w:rsidRPr="00FF4FE3" w:rsidRDefault="00FF4FE3" w:rsidP="00FF4FE3">
      <w:pPr>
        <w:ind w:firstLine="698"/>
        <w:rPr>
          <w:i/>
          <w:szCs w:val="20"/>
        </w:rPr>
      </w:pPr>
      <w:r w:rsidRPr="00FF4FE3">
        <w:rPr>
          <w:i/>
          <w:szCs w:val="20"/>
        </w:rPr>
        <w:t>4.2 Preventie</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7</w:t>
      </w:r>
    </w:p>
    <w:p w:rsidR="00FF4FE3" w:rsidRPr="00FF4FE3" w:rsidRDefault="00FF4FE3" w:rsidP="00FF4FE3">
      <w:pPr>
        <w:ind w:firstLine="698"/>
        <w:rPr>
          <w:i/>
          <w:color w:val="000000" w:themeColor="text1"/>
          <w:szCs w:val="20"/>
        </w:rPr>
      </w:pPr>
    </w:p>
    <w:p w:rsidR="00FF4FE3" w:rsidRPr="00FF4FE3" w:rsidRDefault="00FF4FE3" w:rsidP="00FF4FE3">
      <w:pPr>
        <w:ind w:firstLine="698"/>
        <w:rPr>
          <w:i/>
          <w:color w:val="000000" w:themeColor="text1"/>
          <w:szCs w:val="20"/>
        </w:rPr>
      </w:pPr>
      <w:r w:rsidRPr="00FF4FE3">
        <w:rPr>
          <w:i/>
          <w:color w:val="000000" w:themeColor="text1"/>
          <w:szCs w:val="20"/>
        </w:rPr>
        <w:t>4.3 Signalen van pestgedrag</w:t>
      </w:r>
      <w:r w:rsidRPr="00FF4FE3">
        <w:rPr>
          <w:i/>
          <w:color w:val="000000" w:themeColor="text1"/>
          <w:szCs w:val="20"/>
        </w:rPr>
        <w:tab/>
      </w:r>
      <w:r w:rsidRPr="00FF4FE3">
        <w:rPr>
          <w:i/>
          <w:color w:val="000000" w:themeColor="text1"/>
          <w:szCs w:val="20"/>
        </w:rPr>
        <w:tab/>
      </w:r>
      <w:r w:rsidRPr="00FF4FE3">
        <w:rPr>
          <w:i/>
          <w:color w:val="000000" w:themeColor="text1"/>
          <w:szCs w:val="20"/>
        </w:rPr>
        <w:tab/>
      </w:r>
      <w:r w:rsidRPr="00FF4FE3">
        <w:rPr>
          <w:i/>
          <w:color w:val="000000" w:themeColor="text1"/>
          <w:szCs w:val="20"/>
        </w:rPr>
        <w:tab/>
      </w:r>
      <w:r w:rsidRPr="00FF4FE3">
        <w:rPr>
          <w:i/>
          <w:color w:val="000000" w:themeColor="text1"/>
          <w:szCs w:val="20"/>
        </w:rPr>
        <w:tab/>
      </w:r>
      <w:r w:rsidRPr="00FF4FE3">
        <w:rPr>
          <w:i/>
          <w:color w:val="000000" w:themeColor="text1"/>
          <w:szCs w:val="20"/>
        </w:rPr>
        <w:tab/>
      </w:r>
      <w:r w:rsidRPr="00FF4FE3">
        <w:rPr>
          <w:i/>
          <w:color w:val="000000" w:themeColor="text1"/>
          <w:szCs w:val="20"/>
        </w:rPr>
        <w:tab/>
        <w:t>7</w:t>
      </w:r>
    </w:p>
    <w:p w:rsidR="00FF4FE3" w:rsidRPr="00FF4FE3" w:rsidRDefault="00FF4FE3" w:rsidP="00FF4FE3">
      <w:pPr>
        <w:ind w:firstLine="698"/>
        <w:rPr>
          <w:i/>
          <w:color w:val="000000" w:themeColor="text1"/>
          <w:szCs w:val="20"/>
        </w:rPr>
      </w:pPr>
    </w:p>
    <w:p w:rsidR="00FF4FE3" w:rsidRPr="00FF4FE3" w:rsidRDefault="00FF4FE3" w:rsidP="00FF4FE3">
      <w:pPr>
        <w:ind w:left="718" w:firstLine="698"/>
        <w:rPr>
          <w:i/>
          <w:szCs w:val="20"/>
        </w:rPr>
      </w:pPr>
      <w:r w:rsidRPr="00FF4FE3">
        <w:rPr>
          <w:i/>
          <w:szCs w:val="20"/>
        </w:rPr>
        <w:t>4.3.1 Signaleren van pesten op school</w:t>
      </w:r>
      <w:r w:rsidRPr="00FF4FE3">
        <w:rPr>
          <w:i/>
          <w:szCs w:val="20"/>
        </w:rPr>
        <w:tab/>
      </w:r>
      <w:r w:rsidRPr="00FF4FE3">
        <w:rPr>
          <w:i/>
          <w:szCs w:val="20"/>
        </w:rPr>
        <w:tab/>
      </w:r>
      <w:r w:rsidRPr="00FF4FE3">
        <w:rPr>
          <w:i/>
          <w:szCs w:val="20"/>
        </w:rPr>
        <w:tab/>
      </w:r>
      <w:r w:rsidRPr="00FF4FE3">
        <w:rPr>
          <w:i/>
          <w:szCs w:val="20"/>
        </w:rPr>
        <w:tab/>
      </w:r>
      <w:r w:rsidRPr="00FF4FE3">
        <w:rPr>
          <w:i/>
          <w:szCs w:val="20"/>
        </w:rPr>
        <w:tab/>
        <w:t>7</w:t>
      </w:r>
    </w:p>
    <w:p w:rsidR="00FF4FE3" w:rsidRPr="00FF4FE3" w:rsidRDefault="00FF4FE3" w:rsidP="00FF4FE3">
      <w:pPr>
        <w:ind w:left="718" w:firstLine="698"/>
        <w:rPr>
          <w:i/>
          <w:szCs w:val="20"/>
        </w:rPr>
      </w:pPr>
      <w:r w:rsidRPr="00FF4FE3">
        <w:rPr>
          <w:i/>
          <w:szCs w:val="20"/>
        </w:rPr>
        <w:tab/>
      </w:r>
      <w:r w:rsidRPr="00FF4FE3">
        <w:rPr>
          <w:i/>
          <w:szCs w:val="20"/>
        </w:rPr>
        <w:tab/>
      </w:r>
      <w:r w:rsidRPr="00FF4FE3">
        <w:rPr>
          <w:i/>
          <w:szCs w:val="20"/>
        </w:rPr>
        <w:tab/>
      </w:r>
      <w:r w:rsidRPr="00FF4FE3">
        <w:rPr>
          <w:i/>
          <w:szCs w:val="20"/>
        </w:rPr>
        <w:tab/>
      </w:r>
      <w:r w:rsidRPr="00FF4FE3">
        <w:rPr>
          <w:i/>
          <w:szCs w:val="20"/>
        </w:rPr>
        <w:tab/>
      </w:r>
    </w:p>
    <w:p w:rsidR="00FF4FE3" w:rsidRPr="00FF4FE3" w:rsidRDefault="00FF4FE3" w:rsidP="00FF4FE3">
      <w:pPr>
        <w:ind w:left="718" w:firstLine="698"/>
        <w:rPr>
          <w:i/>
          <w:szCs w:val="20"/>
        </w:rPr>
      </w:pPr>
      <w:r w:rsidRPr="00FF4FE3">
        <w:rPr>
          <w:i/>
          <w:szCs w:val="20"/>
        </w:rPr>
        <w:t>4.3.2 Thuis signaleren van pesten</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8</w:t>
      </w:r>
    </w:p>
    <w:p w:rsidR="00FF4FE3" w:rsidRPr="00FF4FE3" w:rsidRDefault="00FF4FE3" w:rsidP="00FF4FE3">
      <w:pPr>
        <w:ind w:left="718" w:firstLine="0"/>
        <w:rPr>
          <w:i/>
          <w:szCs w:val="20"/>
        </w:rPr>
      </w:pPr>
    </w:p>
    <w:p w:rsidR="00FF4FE3" w:rsidRPr="00FF4FE3" w:rsidRDefault="00FF4FE3" w:rsidP="00FF4FE3">
      <w:pPr>
        <w:ind w:firstLine="698"/>
        <w:rPr>
          <w:i/>
          <w:szCs w:val="20"/>
        </w:rPr>
      </w:pPr>
      <w:r w:rsidRPr="00FF4FE3">
        <w:rPr>
          <w:i/>
          <w:szCs w:val="20"/>
        </w:rPr>
        <w:t>4.4 Hoe merk je dat een kind anderen pest</w:t>
      </w:r>
      <w:r w:rsidRPr="00FF4FE3">
        <w:rPr>
          <w:i/>
          <w:szCs w:val="20"/>
        </w:rPr>
        <w:tab/>
      </w:r>
      <w:r w:rsidRPr="00FF4FE3">
        <w:rPr>
          <w:i/>
          <w:szCs w:val="20"/>
        </w:rPr>
        <w:tab/>
      </w:r>
      <w:r w:rsidRPr="00FF4FE3">
        <w:rPr>
          <w:i/>
          <w:szCs w:val="20"/>
        </w:rPr>
        <w:tab/>
      </w:r>
      <w:r w:rsidRPr="00FF4FE3">
        <w:rPr>
          <w:i/>
          <w:szCs w:val="20"/>
        </w:rPr>
        <w:tab/>
      </w:r>
      <w:r w:rsidRPr="00FF4FE3">
        <w:rPr>
          <w:i/>
          <w:szCs w:val="20"/>
        </w:rPr>
        <w:tab/>
        <w:t>8</w:t>
      </w:r>
    </w:p>
    <w:p w:rsidR="00FF4FE3" w:rsidRPr="00FF4FE3" w:rsidRDefault="00FF4FE3" w:rsidP="00FF4FE3">
      <w:pPr>
        <w:ind w:firstLine="698"/>
        <w:rPr>
          <w:i/>
          <w:szCs w:val="20"/>
        </w:rPr>
      </w:pPr>
    </w:p>
    <w:p w:rsidR="00FF4FE3" w:rsidRPr="00FF4FE3" w:rsidRDefault="00FF4FE3" w:rsidP="00FF4FE3">
      <w:pPr>
        <w:ind w:firstLine="698"/>
        <w:rPr>
          <w:i/>
          <w:szCs w:val="20"/>
        </w:rPr>
      </w:pPr>
      <w:r w:rsidRPr="00FF4FE3">
        <w:rPr>
          <w:i/>
          <w:szCs w:val="20"/>
        </w:rPr>
        <w:t>4.5 Aanpak van pesten</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8</w:t>
      </w:r>
    </w:p>
    <w:p w:rsidR="00FF4FE3" w:rsidRPr="00FF4FE3" w:rsidRDefault="00FF4FE3" w:rsidP="00FF4FE3">
      <w:pPr>
        <w:ind w:firstLine="698"/>
        <w:rPr>
          <w:i/>
          <w:szCs w:val="20"/>
        </w:rPr>
      </w:pPr>
    </w:p>
    <w:p w:rsidR="00FF4FE3" w:rsidRPr="00FF4FE3" w:rsidRDefault="00FF4FE3" w:rsidP="00FF4FE3">
      <w:pPr>
        <w:ind w:firstLine="698"/>
        <w:rPr>
          <w:i/>
          <w:szCs w:val="20"/>
        </w:rPr>
      </w:pPr>
      <w:r w:rsidRPr="00FF4FE3">
        <w:rPr>
          <w:i/>
          <w:szCs w:val="20"/>
        </w:rPr>
        <w:t xml:space="preserve">4.6 Acties bij melding van pesten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9</w:t>
      </w:r>
    </w:p>
    <w:p w:rsidR="00FF4FE3" w:rsidRPr="00FF4FE3" w:rsidRDefault="00FF4FE3" w:rsidP="00FF4FE3">
      <w:pPr>
        <w:ind w:firstLine="698"/>
        <w:rPr>
          <w:i/>
          <w:szCs w:val="20"/>
        </w:rPr>
      </w:pPr>
    </w:p>
    <w:p w:rsidR="00FF4FE3" w:rsidRPr="00FF4FE3" w:rsidRDefault="00FF4FE3" w:rsidP="00FF4FE3">
      <w:pPr>
        <w:ind w:firstLine="698"/>
        <w:rPr>
          <w:i/>
          <w:szCs w:val="20"/>
        </w:rPr>
      </w:pPr>
      <w:r w:rsidRPr="00FF4FE3">
        <w:rPr>
          <w:i/>
          <w:szCs w:val="20"/>
        </w:rPr>
        <w:t xml:space="preserve">4.7 De rol van ouders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9</w:t>
      </w:r>
    </w:p>
    <w:p w:rsidR="00FF4FE3" w:rsidRPr="00FF4FE3" w:rsidRDefault="00FF4FE3" w:rsidP="00FF4FE3">
      <w:pPr>
        <w:ind w:firstLine="698"/>
        <w:rPr>
          <w:i/>
          <w:szCs w:val="20"/>
        </w:rPr>
      </w:pPr>
      <w:r w:rsidRPr="00FF4FE3">
        <w:rPr>
          <w:i/>
          <w:szCs w:val="20"/>
        </w:rPr>
        <w:tab/>
      </w:r>
      <w:r w:rsidRPr="00FF4FE3">
        <w:rPr>
          <w:i/>
          <w:szCs w:val="20"/>
        </w:rPr>
        <w:tab/>
      </w:r>
      <w:r w:rsidRPr="00FF4FE3">
        <w:rPr>
          <w:i/>
          <w:szCs w:val="20"/>
        </w:rPr>
        <w:tab/>
      </w:r>
      <w:r w:rsidRPr="00FF4FE3">
        <w:rPr>
          <w:i/>
          <w:szCs w:val="20"/>
        </w:rPr>
        <w:tab/>
      </w:r>
    </w:p>
    <w:p w:rsidR="00FF4FE3" w:rsidRPr="00FF4FE3" w:rsidRDefault="00FF4FE3" w:rsidP="00FF4FE3">
      <w:pPr>
        <w:ind w:left="708" w:firstLine="698"/>
        <w:rPr>
          <w:i/>
          <w:szCs w:val="20"/>
        </w:rPr>
      </w:pPr>
      <w:r w:rsidRPr="00FF4FE3">
        <w:rPr>
          <w:i/>
          <w:szCs w:val="20"/>
        </w:rPr>
        <w:t>4.7.1 Wat kunt u thuis doen als je kind gepest wordt:</w:t>
      </w:r>
      <w:r w:rsidRPr="00FF4FE3">
        <w:rPr>
          <w:i/>
          <w:szCs w:val="20"/>
        </w:rPr>
        <w:tab/>
      </w:r>
      <w:r w:rsidRPr="00FF4FE3">
        <w:rPr>
          <w:i/>
          <w:szCs w:val="20"/>
        </w:rPr>
        <w:tab/>
      </w:r>
      <w:r w:rsidRPr="00FF4FE3">
        <w:rPr>
          <w:i/>
          <w:szCs w:val="20"/>
        </w:rPr>
        <w:tab/>
        <w:t>9</w:t>
      </w:r>
    </w:p>
    <w:p w:rsidR="00FF4FE3" w:rsidRPr="00FF4FE3" w:rsidRDefault="00FF4FE3" w:rsidP="00FF4FE3">
      <w:pPr>
        <w:ind w:left="708" w:firstLine="698"/>
        <w:rPr>
          <w:i/>
          <w:szCs w:val="20"/>
        </w:rPr>
      </w:pPr>
    </w:p>
    <w:p w:rsidR="00FF4FE3" w:rsidRPr="00FF4FE3" w:rsidRDefault="00FF4FE3" w:rsidP="00FF4FE3">
      <w:pPr>
        <w:ind w:left="708" w:firstLine="698"/>
        <w:rPr>
          <w:i/>
          <w:szCs w:val="20"/>
        </w:rPr>
      </w:pPr>
      <w:r w:rsidRPr="00FF4FE3">
        <w:rPr>
          <w:i/>
          <w:szCs w:val="20"/>
        </w:rPr>
        <w:t>4.7.2 Wat kun je thuis doen als je kind pest?</w:t>
      </w:r>
      <w:r w:rsidRPr="00FF4FE3">
        <w:rPr>
          <w:i/>
          <w:szCs w:val="20"/>
        </w:rPr>
        <w:tab/>
      </w:r>
      <w:r w:rsidRPr="00FF4FE3">
        <w:rPr>
          <w:i/>
          <w:szCs w:val="20"/>
        </w:rPr>
        <w:tab/>
      </w:r>
      <w:r w:rsidRPr="00FF4FE3">
        <w:rPr>
          <w:i/>
          <w:szCs w:val="20"/>
        </w:rPr>
        <w:tab/>
      </w:r>
      <w:r w:rsidRPr="00FF4FE3">
        <w:rPr>
          <w:i/>
          <w:szCs w:val="20"/>
        </w:rPr>
        <w:tab/>
        <w:t>9</w:t>
      </w:r>
    </w:p>
    <w:p w:rsidR="00FF4FE3" w:rsidRPr="00FF4FE3" w:rsidRDefault="00FF4FE3" w:rsidP="00FF4FE3">
      <w:pPr>
        <w:ind w:left="708" w:firstLine="698"/>
        <w:rPr>
          <w:i/>
          <w:szCs w:val="20"/>
        </w:rPr>
      </w:pPr>
    </w:p>
    <w:p w:rsidR="00FF4FE3" w:rsidRPr="00FF4FE3" w:rsidRDefault="00FF4FE3" w:rsidP="00FF4FE3">
      <w:pPr>
        <w:ind w:left="708" w:firstLine="698"/>
        <w:rPr>
          <w:i/>
          <w:szCs w:val="20"/>
        </w:rPr>
      </w:pPr>
      <w:r w:rsidRPr="00FF4FE3">
        <w:rPr>
          <w:i/>
          <w:szCs w:val="20"/>
        </w:rPr>
        <w:t xml:space="preserve">4.7.3 Wat kunt u thuis doen als in de klas van uw kind gepest </w:t>
      </w:r>
      <w:r w:rsidRPr="00FF4FE3">
        <w:rPr>
          <w:i/>
          <w:szCs w:val="20"/>
        </w:rPr>
        <w:tab/>
      </w:r>
      <w:r w:rsidRPr="00FF4FE3">
        <w:rPr>
          <w:i/>
          <w:szCs w:val="20"/>
        </w:rPr>
        <w:tab/>
        <w:t>9</w:t>
      </w:r>
    </w:p>
    <w:p w:rsidR="00FF4FE3" w:rsidRPr="00FF4FE3" w:rsidRDefault="00FF4FE3" w:rsidP="00FF4FE3">
      <w:pPr>
        <w:ind w:left="708" w:firstLine="698"/>
        <w:rPr>
          <w:i/>
          <w:szCs w:val="20"/>
        </w:rPr>
      </w:pPr>
      <w:r w:rsidRPr="00FF4FE3">
        <w:rPr>
          <w:i/>
          <w:szCs w:val="20"/>
        </w:rPr>
        <w:t>wordt, waarbij uw kind bij de zwijgende meerderheid hoort?</w:t>
      </w:r>
    </w:p>
    <w:p w:rsidR="00FF4FE3" w:rsidRPr="00FF4FE3" w:rsidRDefault="00FF4FE3" w:rsidP="00FF4FE3">
      <w:pPr>
        <w:rPr>
          <w:i/>
          <w:szCs w:val="20"/>
        </w:rPr>
      </w:pPr>
    </w:p>
    <w:p w:rsidR="00FF4FE3" w:rsidRPr="00FF4FE3" w:rsidRDefault="00FF4FE3" w:rsidP="00FF4FE3">
      <w:pPr>
        <w:ind w:firstLine="698"/>
        <w:rPr>
          <w:i/>
          <w:szCs w:val="20"/>
        </w:rPr>
      </w:pPr>
      <w:r w:rsidRPr="00FF4FE3">
        <w:rPr>
          <w:i/>
          <w:szCs w:val="20"/>
        </w:rPr>
        <w:t xml:space="preserve">4.8 De rol van de leerkracht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10</w:t>
      </w:r>
    </w:p>
    <w:p w:rsidR="00FF4FE3" w:rsidRPr="00FF4FE3" w:rsidRDefault="00FF4FE3" w:rsidP="00FF4FE3">
      <w:pPr>
        <w:ind w:firstLine="698"/>
        <w:rPr>
          <w:i/>
          <w:szCs w:val="20"/>
        </w:rPr>
      </w:pPr>
    </w:p>
    <w:p w:rsidR="00FF4FE3" w:rsidRPr="00FF4FE3" w:rsidRDefault="00FF4FE3" w:rsidP="00FF4FE3">
      <w:pPr>
        <w:ind w:firstLine="698"/>
        <w:rPr>
          <w:i/>
          <w:szCs w:val="20"/>
        </w:rPr>
      </w:pPr>
      <w:r w:rsidRPr="00FF4FE3">
        <w:rPr>
          <w:i/>
          <w:szCs w:val="20"/>
        </w:rPr>
        <w:t xml:space="preserve">4.9 De rol van het APC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 xml:space="preserve">10 </w:t>
      </w:r>
    </w:p>
    <w:p w:rsidR="00FF4FE3" w:rsidRPr="00FF4FE3" w:rsidRDefault="00FF4FE3" w:rsidP="00FF4FE3">
      <w:pPr>
        <w:ind w:firstLine="698"/>
        <w:rPr>
          <w:i/>
          <w:szCs w:val="20"/>
        </w:rPr>
      </w:pPr>
    </w:p>
    <w:p w:rsidR="00FF4FE3" w:rsidRDefault="00FF4FE3" w:rsidP="00FF4FE3">
      <w:pPr>
        <w:ind w:firstLine="698"/>
        <w:rPr>
          <w:i/>
          <w:szCs w:val="20"/>
        </w:rPr>
      </w:pPr>
      <w:r w:rsidRPr="00FF4FE3">
        <w:rPr>
          <w:i/>
          <w:szCs w:val="20"/>
        </w:rPr>
        <w:t xml:space="preserve">4.10 De rol van de directie </w:t>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r>
      <w:r w:rsidRPr="00FF4FE3">
        <w:rPr>
          <w:i/>
          <w:szCs w:val="20"/>
        </w:rPr>
        <w:tab/>
        <w:t>10</w:t>
      </w:r>
    </w:p>
    <w:p w:rsidR="002954AF" w:rsidRDefault="002954AF" w:rsidP="00FF4FE3">
      <w:pPr>
        <w:ind w:firstLine="698"/>
        <w:rPr>
          <w:i/>
          <w:szCs w:val="20"/>
        </w:rPr>
      </w:pPr>
    </w:p>
    <w:p w:rsidR="002954AF" w:rsidRDefault="002954AF" w:rsidP="002954AF">
      <w:pPr>
        <w:rPr>
          <w:b/>
          <w:szCs w:val="20"/>
        </w:rPr>
      </w:pPr>
      <w:r>
        <w:rPr>
          <w:b/>
          <w:i/>
          <w:szCs w:val="20"/>
        </w:rPr>
        <w:t>5</w:t>
      </w:r>
      <w:r>
        <w:rPr>
          <w:b/>
          <w:szCs w:val="20"/>
        </w:rPr>
        <w:t>. Meldcode</w:t>
      </w:r>
      <w:r w:rsidR="00C74F56">
        <w:rPr>
          <w:b/>
          <w:szCs w:val="20"/>
        </w:rPr>
        <w:tab/>
        <w:t xml:space="preserve">Huiselijk geweld en kindermishandeling </w:t>
      </w:r>
      <w:r>
        <w:rPr>
          <w:b/>
          <w:szCs w:val="20"/>
        </w:rPr>
        <w:tab/>
      </w:r>
      <w:r>
        <w:rPr>
          <w:b/>
          <w:szCs w:val="20"/>
        </w:rPr>
        <w:tab/>
      </w:r>
      <w:r>
        <w:rPr>
          <w:b/>
          <w:szCs w:val="20"/>
        </w:rPr>
        <w:tab/>
      </w:r>
      <w:r>
        <w:rPr>
          <w:b/>
          <w:szCs w:val="20"/>
        </w:rPr>
        <w:tab/>
        <w:t>11</w:t>
      </w:r>
    </w:p>
    <w:p w:rsidR="002954AF" w:rsidRDefault="002954AF" w:rsidP="002954AF">
      <w:pPr>
        <w:rPr>
          <w:b/>
          <w:i/>
          <w:szCs w:val="20"/>
        </w:rPr>
      </w:pPr>
      <w:r>
        <w:rPr>
          <w:b/>
          <w:i/>
          <w:szCs w:val="20"/>
        </w:rPr>
        <w:tab/>
      </w:r>
      <w:r>
        <w:rPr>
          <w:b/>
          <w:i/>
          <w:szCs w:val="20"/>
        </w:rPr>
        <w:tab/>
      </w:r>
    </w:p>
    <w:p w:rsidR="002954AF" w:rsidRPr="002954AF" w:rsidRDefault="002954AF" w:rsidP="002954AF">
      <w:pPr>
        <w:rPr>
          <w:i/>
          <w:szCs w:val="20"/>
        </w:rPr>
      </w:pPr>
      <w:r>
        <w:rPr>
          <w:b/>
          <w:i/>
          <w:szCs w:val="20"/>
        </w:rPr>
        <w:tab/>
      </w:r>
      <w:r w:rsidRPr="002954AF">
        <w:rPr>
          <w:i/>
          <w:szCs w:val="20"/>
        </w:rPr>
        <w:tab/>
        <w:t xml:space="preserve">5.1 </w:t>
      </w:r>
      <w:r w:rsidR="00C74F56">
        <w:rPr>
          <w:i/>
          <w:szCs w:val="20"/>
        </w:rPr>
        <w:t xml:space="preserve">Meldcode en het 5 stappenplan </w:t>
      </w:r>
      <w:r w:rsidR="00C74F56">
        <w:rPr>
          <w:i/>
          <w:szCs w:val="20"/>
        </w:rPr>
        <w:tab/>
      </w:r>
      <w:r w:rsidR="00C74F56">
        <w:rPr>
          <w:i/>
          <w:szCs w:val="20"/>
        </w:rPr>
        <w:tab/>
      </w:r>
      <w:r w:rsidR="00C74F56">
        <w:rPr>
          <w:i/>
          <w:szCs w:val="20"/>
        </w:rPr>
        <w:tab/>
      </w:r>
      <w:r w:rsidR="00C74F56">
        <w:rPr>
          <w:i/>
          <w:szCs w:val="20"/>
        </w:rPr>
        <w:tab/>
      </w:r>
      <w:r w:rsidR="00C74F56">
        <w:rPr>
          <w:i/>
          <w:szCs w:val="20"/>
        </w:rPr>
        <w:tab/>
      </w:r>
      <w:r w:rsidR="00C74F56">
        <w:rPr>
          <w:i/>
          <w:szCs w:val="20"/>
        </w:rPr>
        <w:tab/>
        <w:t>11</w:t>
      </w:r>
    </w:p>
    <w:p w:rsidR="00A10997" w:rsidRPr="00FF4FE3" w:rsidRDefault="00A10997" w:rsidP="00FF4FE3">
      <w:pPr>
        <w:ind w:firstLine="698"/>
        <w:rPr>
          <w:i/>
          <w:szCs w:val="20"/>
        </w:rPr>
      </w:pPr>
    </w:p>
    <w:p w:rsidR="003910A0" w:rsidRDefault="003910A0" w:rsidP="00552891">
      <w:pPr>
        <w:pStyle w:val="Default"/>
        <w:rPr>
          <w:b/>
          <w:sz w:val="20"/>
          <w:szCs w:val="20"/>
        </w:rPr>
      </w:pPr>
    </w:p>
    <w:p w:rsidR="00552891" w:rsidRPr="00972563" w:rsidRDefault="00972563" w:rsidP="00552891">
      <w:pPr>
        <w:pStyle w:val="Default"/>
        <w:rPr>
          <w:b/>
          <w:sz w:val="28"/>
          <w:szCs w:val="28"/>
        </w:rPr>
      </w:pPr>
      <w:r w:rsidRPr="00972563">
        <w:rPr>
          <w:b/>
          <w:sz w:val="28"/>
          <w:szCs w:val="28"/>
        </w:rPr>
        <w:lastRenderedPageBreak/>
        <w:t xml:space="preserve">2. </w:t>
      </w:r>
      <w:r w:rsidR="005E390D" w:rsidRPr="00972563">
        <w:rPr>
          <w:b/>
          <w:sz w:val="28"/>
          <w:szCs w:val="28"/>
        </w:rPr>
        <w:t>Een veilige school</w:t>
      </w:r>
      <w:r w:rsidR="00552891" w:rsidRPr="00972563">
        <w:rPr>
          <w:b/>
          <w:sz w:val="28"/>
          <w:szCs w:val="28"/>
        </w:rPr>
        <w:t xml:space="preserve"> </w:t>
      </w:r>
    </w:p>
    <w:p w:rsidR="00972563" w:rsidRDefault="00972563" w:rsidP="001F50F7">
      <w:pPr>
        <w:autoSpaceDE w:val="0"/>
        <w:autoSpaceDN w:val="0"/>
        <w:adjustRightInd w:val="0"/>
        <w:spacing w:after="0" w:line="240" w:lineRule="auto"/>
        <w:ind w:left="0" w:firstLine="0"/>
        <w:rPr>
          <w:rFonts w:eastAsiaTheme="minorEastAsia" w:cs="Calibri"/>
          <w:color w:val="auto"/>
          <w:szCs w:val="20"/>
        </w:rPr>
      </w:pPr>
    </w:p>
    <w:p w:rsidR="001F50F7" w:rsidRPr="003E0DEF" w:rsidRDefault="001F50F7" w:rsidP="001F50F7">
      <w:pPr>
        <w:autoSpaceDE w:val="0"/>
        <w:autoSpaceDN w:val="0"/>
        <w:adjustRightInd w:val="0"/>
        <w:spacing w:after="0" w:line="240" w:lineRule="auto"/>
        <w:ind w:left="0" w:firstLine="0"/>
        <w:rPr>
          <w:color w:val="auto"/>
          <w:szCs w:val="20"/>
        </w:rPr>
      </w:pPr>
      <w:r w:rsidRPr="003E0DEF">
        <w:rPr>
          <w:rFonts w:eastAsiaTheme="minorEastAsia" w:cs="Calibri"/>
          <w:color w:val="auto"/>
          <w:szCs w:val="20"/>
        </w:rPr>
        <w:t xml:space="preserve">Kinderen brengen voor een groot deel hun tijd door op school. Dit moet dan ook een plek zijn waar kinderen op een prettige manier samen kunnen zijn en samen kunnen leren. Het is van groot belang dat er een goed klimaat heerst op school en in de groep waarin de kinderen verblijven. Sfeer in een groep heeft alles te maken met de manier waarop we met elkaar omgaan. Dat gebeurt in een omgeving waar kinderen, leerkrachten en ouders weten wat er van hen verwacht wordt, maar ook wat ze van de ander mogen verwachten. </w:t>
      </w:r>
      <w:r w:rsidR="00F83BDB" w:rsidRPr="003E0DEF">
        <w:rPr>
          <w:color w:val="auto"/>
          <w:szCs w:val="20"/>
        </w:rPr>
        <w:t xml:space="preserve">We zorgen samen voor een veilig en voorspelbaar pedagogisch klimaat. </w:t>
      </w:r>
      <w:r w:rsidRPr="003E0DEF">
        <w:rPr>
          <w:rFonts w:eastAsiaTheme="minorEastAsia" w:cs="Calibri"/>
          <w:color w:val="auto"/>
          <w:szCs w:val="20"/>
        </w:rPr>
        <w:t>Slechts in een omgeving waarin iedereen zichzelf kan zijn, zonder belemmerd te worden of anderen te belemmeren zal een ieder optimaal kunnen functioneren. Het omgaan met waarden en normen vormt hierbij de basis.</w:t>
      </w:r>
      <w:r w:rsidRPr="003E0DEF">
        <w:rPr>
          <w:color w:val="auto"/>
          <w:szCs w:val="20"/>
        </w:rPr>
        <w:t xml:space="preserve"> </w:t>
      </w:r>
    </w:p>
    <w:p w:rsidR="001F50F7" w:rsidRPr="003E0DEF" w:rsidRDefault="001F50F7" w:rsidP="001F50F7">
      <w:pPr>
        <w:ind w:right="373"/>
        <w:rPr>
          <w:szCs w:val="20"/>
        </w:rPr>
      </w:pPr>
    </w:p>
    <w:p w:rsidR="001F50F7" w:rsidRPr="003E0DEF" w:rsidRDefault="001F50F7" w:rsidP="001F50F7">
      <w:pPr>
        <w:ind w:right="373"/>
        <w:rPr>
          <w:szCs w:val="20"/>
        </w:rPr>
      </w:pPr>
      <w:r w:rsidRPr="003E0DEF">
        <w:rPr>
          <w:b/>
          <w:szCs w:val="20"/>
        </w:rPr>
        <w:t>Hoe gaan we met elkaar om?</w:t>
      </w:r>
      <w:r w:rsidRPr="003E0DEF">
        <w:rPr>
          <w:szCs w:val="20"/>
        </w:rPr>
        <w:t xml:space="preserve"> </w:t>
      </w:r>
    </w:p>
    <w:p w:rsidR="001F50F7" w:rsidRPr="003E0DEF" w:rsidRDefault="001F50F7" w:rsidP="001F50F7">
      <w:pPr>
        <w:ind w:right="373"/>
        <w:rPr>
          <w:szCs w:val="20"/>
        </w:rPr>
      </w:pPr>
      <w:r w:rsidRPr="003E0DEF">
        <w:rPr>
          <w:szCs w:val="20"/>
        </w:rPr>
        <w:t>In de klas bespreken we hoe we met elkaar willen omgaan. We gaan daarbij uit van 4 basisregels</w:t>
      </w:r>
      <w:r w:rsidR="00A541B2">
        <w:rPr>
          <w:szCs w:val="20"/>
        </w:rPr>
        <w:t xml:space="preserve"> </w:t>
      </w:r>
      <w:r w:rsidR="00A541B2" w:rsidRPr="006D60B0">
        <w:rPr>
          <w:color w:val="000000" w:themeColor="text1"/>
          <w:szCs w:val="20"/>
        </w:rPr>
        <w:t>die ook op centrale plekken binnen de school zichtbaar zijn</w:t>
      </w:r>
      <w:r w:rsidRPr="006D60B0">
        <w:rPr>
          <w:color w:val="000000" w:themeColor="text1"/>
          <w:szCs w:val="20"/>
        </w:rPr>
        <w:t xml:space="preserve">: </w:t>
      </w:r>
    </w:p>
    <w:p w:rsidR="00F83BDB" w:rsidRPr="003E0DEF" w:rsidRDefault="00F83BDB" w:rsidP="001F50F7">
      <w:pPr>
        <w:ind w:right="373"/>
        <w:rPr>
          <w:i/>
          <w:szCs w:val="20"/>
        </w:rPr>
      </w:pPr>
    </w:p>
    <w:p w:rsidR="001F50F7" w:rsidRPr="003E0DEF" w:rsidRDefault="00F83BDB" w:rsidP="00F83BDB">
      <w:pPr>
        <w:pStyle w:val="Lijstalinea"/>
        <w:numPr>
          <w:ilvl w:val="0"/>
          <w:numId w:val="3"/>
        </w:numPr>
        <w:ind w:right="373"/>
        <w:rPr>
          <w:i/>
          <w:szCs w:val="20"/>
        </w:rPr>
      </w:pPr>
      <w:r w:rsidRPr="003E0DEF">
        <w:rPr>
          <w:i/>
          <w:szCs w:val="20"/>
        </w:rPr>
        <w:t>Ik let op mijzelf</w:t>
      </w:r>
      <w:r w:rsidR="001F50F7" w:rsidRPr="003E0DEF">
        <w:rPr>
          <w:i/>
          <w:szCs w:val="20"/>
        </w:rPr>
        <w:t xml:space="preserve"> </w:t>
      </w:r>
    </w:p>
    <w:p w:rsidR="001F50F7" w:rsidRPr="003E0DEF" w:rsidRDefault="001F50F7" w:rsidP="00F83BDB">
      <w:pPr>
        <w:pStyle w:val="Lijstalinea"/>
        <w:numPr>
          <w:ilvl w:val="0"/>
          <w:numId w:val="3"/>
        </w:numPr>
        <w:ind w:right="373"/>
        <w:rPr>
          <w:i/>
          <w:szCs w:val="20"/>
        </w:rPr>
      </w:pPr>
      <w:r w:rsidRPr="003E0DEF">
        <w:rPr>
          <w:i/>
          <w:szCs w:val="20"/>
        </w:rPr>
        <w:t>Ik gedraag mij rustig, v</w:t>
      </w:r>
      <w:r w:rsidR="00F83BDB" w:rsidRPr="003E0DEF">
        <w:rPr>
          <w:i/>
          <w:szCs w:val="20"/>
        </w:rPr>
        <w:t>riendelijk en verantwoordelijk</w:t>
      </w:r>
    </w:p>
    <w:p w:rsidR="001F50F7" w:rsidRPr="003E0DEF" w:rsidRDefault="001F50F7" w:rsidP="00F83BDB">
      <w:pPr>
        <w:pStyle w:val="Lijstalinea"/>
        <w:numPr>
          <w:ilvl w:val="0"/>
          <w:numId w:val="3"/>
        </w:numPr>
        <w:ind w:right="373"/>
        <w:rPr>
          <w:i/>
          <w:szCs w:val="20"/>
        </w:rPr>
      </w:pPr>
      <w:r w:rsidRPr="003E0DEF">
        <w:rPr>
          <w:i/>
          <w:szCs w:val="20"/>
        </w:rPr>
        <w:t>Ik ben open en eerlijk en la</w:t>
      </w:r>
      <w:r w:rsidR="00F83BDB" w:rsidRPr="003E0DEF">
        <w:rPr>
          <w:i/>
          <w:szCs w:val="20"/>
        </w:rPr>
        <w:t>at iedereen in zijn/haar waarde</w:t>
      </w:r>
    </w:p>
    <w:p w:rsidR="001F50F7" w:rsidRPr="003E0DEF" w:rsidRDefault="001F50F7" w:rsidP="00F83BDB">
      <w:pPr>
        <w:pStyle w:val="Lijstalinea"/>
        <w:numPr>
          <w:ilvl w:val="0"/>
          <w:numId w:val="3"/>
        </w:numPr>
        <w:ind w:right="373"/>
        <w:rPr>
          <w:i/>
          <w:szCs w:val="20"/>
        </w:rPr>
      </w:pPr>
      <w:r w:rsidRPr="003E0DEF">
        <w:rPr>
          <w:i/>
          <w:szCs w:val="20"/>
        </w:rPr>
        <w:t xml:space="preserve">Ik ga zuinig en </w:t>
      </w:r>
      <w:r w:rsidR="00F83BDB" w:rsidRPr="003E0DEF">
        <w:rPr>
          <w:i/>
          <w:szCs w:val="20"/>
        </w:rPr>
        <w:t>zorgvuldig om met materialen</w:t>
      </w:r>
    </w:p>
    <w:p w:rsidR="001F50F7" w:rsidRPr="003E0DEF" w:rsidRDefault="001F50F7" w:rsidP="001F50F7">
      <w:pPr>
        <w:ind w:right="373"/>
        <w:rPr>
          <w:szCs w:val="20"/>
        </w:rPr>
      </w:pPr>
    </w:p>
    <w:p w:rsidR="003E0DEF" w:rsidRPr="003E0DEF" w:rsidRDefault="003E0DEF" w:rsidP="003E0DEF">
      <w:pPr>
        <w:ind w:right="373"/>
        <w:rPr>
          <w:szCs w:val="20"/>
        </w:rPr>
      </w:pPr>
      <w:r w:rsidRPr="003E0DEF">
        <w:rPr>
          <w:szCs w:val="20"/>
        </w:rPr>
        <w:t xml:space="preserve">In de </w:t>
      </w:r>
      <w:r w:rsidRPr="003E0DEF">
        <w:rPr>
          <w:b/>
          <w:szCs w:val="20"/>
        </w:rPr>
        <w:t>onderbouw</w:t>
      </w:r>
      <w:r w:rsidRPr="003E0DEF">
        <w:rPr>
          <w:szCs w:val="20"/>
        </w:rPr>
        <w:t xml:space="preserve"> </w:t>
      </w:r>
      <w:r w:rsidRPr="003E0DEF">
        <w:rPr>
          <w:b/>
          <w:szCs w:val="20"/>
        </w:rPr>
        <w:t xml:space="preserve">(gr 1 en 2) </w:t>
      </w:r>
      <w:r w:rsidRPr="003E0DEF">
        <w:rPr>
          <w:szCs w:val="20"/>
        </w:rPr>
        <w:t xml:space="preserve">hangen de regels centraal op het kleuterleerplein. Deze regels worden ondersteund door een pictogram. </w:t>
      </w:r>
    </w:p>
    <w:p w:rsidR="003E0DEF" w:rsidRPr="003E0DEF" w:rsidRDefault="003E0DEF" w:rsidP="003E0DEF">
      <w:pPr>
        <w:ind w:right="373"/>
        <w:rPr>
          <w:szCs w:val="20"/>
        </w:rPr>
      </w:pPr>
    </w:p>
    <w:p w:rsidR="003E0DEF" w:rsidRPr="003E0DEF" w:rsidRDefault="003E0DEF" w:rsidP="003E0DEF">
      <w:pPr>
        <w:ind w:right="373"/>
        <w:rPr>
          <w:szCs w:val="20"/>
        </w:rPr>
      </w:pPr>
      <w:r w:rsidRPr="003E0DEF">
        <w:rPr>
          <w:szCs w:val="20"/>
        </w:rPr>
        <w:t xml:space="preserve">In de </w:t>
      </w:r>
      <w:r w:rsidRPr="003E0DEF">
        <w:rPr>
          <w:b/>
          <w:szCs w:val="20"/>
        </w:rPr>
        <w:t xml:space="preserve">midden- en bovenbouw (groep 3 t/m groep 8) </w:t>
      </w:r>
      <w:r w:rsidRPr="003E0DEF">
        <w:rPr>
          <w:szCs w:val="20"/>
        </w:rPr>
        <w:t xml:space="preserve">hangen de regels zichtbaar in de klas. Tijdens de introductieweek bespreken de leerlingen samen met de groepsleerkracht de invulling van deze regels. Dit wordt ieder schooljaar herhaald. </w:t>
      </w:r>
    </w:p>
    <w:p w:rsidR="003E0DEF" w:rsidRPr="003E0DEF" w:rsidRDefault="003E0DEF" w:rsidP="003E0DEF">
      <w:pPr>
        <w:ind w:right="373"/>
        <w:rPr>
          <w:szCs w:val="20"/>
        </w:rPr>
      </w:pPr>
    </w:p>
    <w:p w:rsidR="00F83BDB" w:rsidRPr="003E0DEF" w:rsidRDefault="001F50F7" w:rsidP="001F50F7">
      <w:pPr>
        <w:ind w:right="373"/>
        <w:rPr>
          <w:szCs w:val="20"/>
        </w:rPr>
      </w:pPr>
      <w:r w:rsidRPr="003E0DEF">
        <w:rPr>
          <w:szCs w:val="20"/>
        </w:rPr>
        <w:t xml:space="preserve">Deze regels vertegenwoordigen waarden die wij op onze school belangrijk vinden voor zowel de leerlingen als de leerkrachten en ook voor de ouders en verzorgers. We geven elkaar dan ook feedback op </w:t>
      </w:r>
      <w:r w:rsidR="00AE4658" w:rsidRPr="003E0DEF">
        <w:rPr>
          <w:szCs w:val="20"/>
        </w:rPr>
        <w:t>het naleven van de regels.</w:t>
      </w:r>
    </w:p>
    <w:p w:rsidR="003E0DEF" w:rsidRPr="003E0DEF" w:rsidRDefault="003E0DEF" w:rsidP="003E0DEF">
      <w:pPr>
        <w:ind w:left="0" w:right="373" w:firstLine="0"/>
        <w:rPr>
          <w:szCs w:val="20"/>
        </w:rPr>
      </w:pPr>
    </w:p>
    <w:p w:rsidR="00735B59" w:rsidRPr="003E0DEF" w:rsidRDefault="00735B59" w:rsidP="00735B59">
      <w:pPr>
        <w:ind w:right="373"/>
        <w:rPr>
          <w:szCs w:val="20"/>
        </w:rPr>
      </w:pPr>
    </w:p>
    <w:p w:rsidR="00735B59" w:rsidRPr="003E0DEF" w:rsidRDefault="00735B59" w:rsidP="00735B59">
      <w:pPr>
        <w:ind w:right="373"/>
        <w:rPr>
          <w:szCs w:val="20"/>
        </w:rPr>
      </w:pPr>
    </w:p>
    <w:p w:rsidR="00735B59" w:rsidRPr="003E0DEF" w:rsidRDefault="00735B59" w:rsidP="00735B59">
      <w:pPr>
        <w:ind w:right="373"/>
        <w:rPr>
          <w:szCs w:val="20"/>
        </w:rPr>
      </w:pPr>
      <w:r w:rsidRPr="003E0DEF">
        <w:rPr>
          <w:szCs w:val="20"/>
        </w:rPr>
        <w:t xml:space="preserve"> </w:t>
      </w:r>
    </w:p>
    <w:p w:rsidR="001F50F7" w:rsidRPr="003E0DEF" w:rsidRDefault="001F50F7" w:rsidP="001F50F7">
      <w:pPr>
        <w:ind w:right="373"/>
        <w:rPr>
          <w:szCs w:val="20"/>
        </w:rPr>
      </w:pPr>
    </w:p>
    <w:p w:rsidR="00735B59" w:rsidRPr="003E0DEF" w:rsidRDefault="00735B59" w:rsidP="001F50F7">
      <w:pPr>
        <w:ind w:right="373"/>
        <w:rPr>
          <w:szCs w:val="20"/>
        </w:rPr>
      </w:pPr>
    </w:p>
    <w:p w:rsidR="001F50F7" w:rsidRPr="003E0DEF" w:rsidRDefault="001F50F7" w:rsidP="001F50F7">
      <w:pPr>
        <w:ind w:right="373"/>
        <w:rPr>
          <w:szCs w:val="20"/>
        </w:rPr>
      </w:pPr>
    </w:p>
    <w:p w:rsidR="001F50F7" w:rsidRPr="003E0DEF" w:rsidRDefault="001F50F7" w:rsidP="001F50F7">
      <w:pPr>
        <w:ind w:right="373"/>
        <w:rPr>
          <w:szCs w:val="20"/>
        </w:rPr>
      </w:pPr>
    </w:p>
    <w:p w:rsidR="00735B59" w:rsidRPr="003E0DEF" w:rsidRDefault="00735B59" w:rsidP="001F50F7">
      <w:pPr>
        <w:ind w:right="373"/>
        <w:rPr>
          <w:szCs w:val="20"/>
        </w:rPr>
      </w:pPr>
    </w:p>
    <w:p w:rsidR="00735B59" w:rsidRPr="003E0DEF" w:rsidRDefault="00735B59" w:rsidP="001F50F7">
      <w:pPr>
        <w:ind w:right="373"/>
        <w:rPr>
          <w:szCs w:val="20"/>
        </w:rPr>
      </w:pPr>
    </w:p>
    <w:p w:rsidR="00735B59" w:rsidRPr="003E0DEF" w:rsidRDefault="00735B59" w:rsidP="001F50F7">
      <w:pPr>
        <w:ind w:right="373"/>
        <w:rPr>
          <w:szCs w:val="20"/>
        </w:rPr>
      </w:pPr>
    </w:p>
    <w:p w:rsidR="00735B59" w:rsidRPr="003E0DEF" w:rsidRDefault="00735B59" w:rsidP="001F50F7">
      <w:pPr>
        <w:ind w:right="373"/>
        <w:rPr>
          <w:szCs w:val="20"/>
        </w:rPr>
      </w:pPr>
    </w:p>
    <w:p w:rsidR="00735B59" w:rsidRDefault="00735B59" w:rsidP="001F50F7">
      <w:pPr>
        <w:ind w:right="373"/>
        <w:rPr>
          <w:szCs w:val="20"/>
        </w:rPr>
      </w:pPr>
    </w:p>
    <w:p w:rsidR="00FF4FE3" w:rsidRDefault="00FF4FE3" w:rsidP="001F50F7">
      <w:pPr>
        <w:ind w:right="373"/>
        <w:rPr>
          <w:szCs w:val="20"/>
        </w:rPr>
      </w:pPr>
    </w:p>
    <w:p w:rsidR="00FF4FE3" w:rsidRDefault="00FF4FE3" w:rsidP="001F50F7">
      <w:pPr>
        <w:ind w:right="373"/>
        <w:rPr>
          <w:szCs w:val="20"/>
        </w:rPr>
      </w:pPr>
    </w:p>
    <w:p w:rsidR="00FF4FE3" w:rsidRDefault="00FF4FE3" w:rsidP="001F50F7">
      <w:pPr>
        <w:ind w:right="373"/>
        <w:rPr>
          <w:szCs w:val="20"/>
        </w:rPr>
      </w:pPr>
    </w:p>
    <w:p w:rsidR="00FF4FE3" w:rsidRDefault="00FF4FE3" w:rsidP="001F50F7">
      <w:pPr>
        <w:ind w:right="373"/>
        <w:rPr>
          <w:szCs w:val="20"/>
        </w:rPr>
      </w:pPr>
    </w:p>
    <w:p w:rsidR="00FF4FE3" w:rsidRPr="003E0DEF" w:rsidRDefault="00FF4FE3" w:rsidP="001F50F7">
      <w:pPr>
        <w:ind w:right="373"/>
        <w:rPr>
          <w:szCs w:val="20"/>
        </w:rPr>
      </w:pPr>
    </w:p>
    <w:p w:rsidR="00735B59" w:rsidRPr="003E0DEF" w:rsidRDefault="00735B59" w:rsidP="001F50F7">
      <w:pPr>
        <w:ind w:right="373"/>
        <w:rPr>
          <w:szCs w:val="20"/>
        </w:rPr>
      </w:pPr>
    </w:p>
    <w:p w:rsidR="00735B59" w:rsidRPr="003E0DEF" w:rsidRDefault="00735B59" w:rsidP="001F50F7">
      <w:pPr>
        <w:ind w:right="373"/>
        <w:rPr>
          <w:szCs w:val="20"/>
        </w:rPr>
      </w:pPr>
    </w:p>
    <w:p w:rsidR="00735B59" w:rsidRPr="003E0DEF" w:rsidRDefault="00735B59" w:rsidP="001F50F7">
      <w:pPr>
        <w:ind w:right="373"/>
        <w:rPr>
          <w:szCs w:val="20"/>
        </w:rPr>
      </w:pPr>
    </w:p>
    <w:p w:rsidR="00735B59" w:rsidRDefault="00735B59" w:rsidP="001F50F7">
      <w:pPr>
        <w:ind w:right="373"/>
        <w:rPr>
          <w:szCs w:val="20"/>
        </w:rPr>
      </w:pPr>
    </w:p>
    <w:p w:rsidR="001F50F7" w:rsidRDefault="00972563" w:rsidP="001F50F7">
      <w:pPr>
        <w:ind w:right="373"/>
        <w:rPr>
          <w:b/>
          <w:color w:val="auto"/>
          <w:sz w:val="28"/>
          <w:szCs w:val="28"/>
        </w:rPr>
      </w:pPr>
      <w:r w:rsidRPr="00972563">
        <w:rPr>
          <w:b/>
          <w:color w:val="auto"/>
          <w:sz w:val="28"/>
          <w:szCs w:val="28"/>
        </w:rPr>
        <w:lastRenderedPageBreak/>
        <w:t xml:space="preserve">3. </w:t>
      </w:r>
      <w:r w:rsidR="00592DA9" w:rsidRPr="00972563">
        <w:rPr>
          <w:b/>
          <w:color w:val="auto"/>
          <w:sz w:val="28"/>
          <w:szCs w:val="28"/>
        </w:rPr>
        <w:t>Grensoverschrijdend gedrag</w:t>
      </w:r>
    </w:p>
    <w:p w:rsidR="00972563" w:rsidRPr="00972563" w:rsidRDefault="00972563" w:rsidP="001F50F7">
      <w:pPr>
        <w:ind w:right="373"/>
        <w:rPr>
          <w:b/>
          <w:color w:val="auto"/>
          <w:sz w:val="28"/>
          <w:szCs w:val="28"/>
        </w:rPr>
      </w:pPr>
    </w:p>
    <w:p w:rsidR="000B4032" w:rsidRPr="000B4032" w:rsidRDefault="005971CF" w:rsidP="001F50F7">
      <w:pPr>
        <w:ind w:right="373"/>
        <w:rPr>
          <w:color w:val="auto"/>
          <w:szCs w:val="20"/>
        </w:rPr>
      </w:pPr>
      <w:r w:rsidRPr="000B4032">
        <w:rPr>
          <w:color w:val="auto"/>
          <w:szCs w:val="20"/>
        </w:rPr>
        <w:t xml:space="preserve">We </w:t>
      </w:r>
      <w:r w:rsidR="00F405DE" w:rsidRPr="000B4032">
        <w:rPr>
          <w:color w:val="auto"/>
          <w:szCs w:val="20"/>
        </w:rPr>
        <w:t>werken aan een veilige groepssfeer</w:t>
      </w:r>
      <w:r w:rsidR="000B4032" w:rsidRPr="000B4032">
        <w:rPr>
          <w:color w:val="auto"/>
          <w:szCs w:val="20"/>
        </w:rPr>
        <w:t xml:space="preserve"> en starte</w:t>
      </w:r>
      <w:r w:rsidRPr="000B4032">
        <w:rPr>
          <w:color w:val="auto"/>
          <w:szCs w:val="20"/>
        </w:rPr>
        <w:t>n</w:t>
      </w:r>
      <w:r w:rsidR="000B4032" w:rsidRPr="000B4032">
        <w:rPr>
          <w:color w:val="auto"/>
          <w:szCs w:val="20"/>
        </w:rPr>
        <w:t xml:space="preserve"> het schooljaar met de driedaagse positieve groepsvorming om een fijne sfeer in de groep te creëren en elkaar opnieuw te leren kennen.   </w:t>
      </w:r>
    </w:p>
    <w:p w:rsidR="004E0B33" w:rsidRPr="000B4032" w:rsidRDefault="000B4032" w:rsidP="001F50F7">
      <w:pPr>
        <w:ind w:right="373"/>
        <w:rPr>
          <w:color w:val="auto"/>
          <w:szCs w:val="20"/>
        </w:rPr>
      </w:pPr>
      <w:r w:rsidRPr="000B4032">
        <w:rPr>
          <w:color w:val="auto"/>
          <w:szCs w:val="20"/>
        </w:rPr>
        <w:t>Daarnaast nemen we duidelijk stelling</w:t>
      </w:r>
      <w:r w:rsidR="005971CF" w:rsidRPr="000B4032">
        <w:rPr>
          <w:color w:val="auto"/>
          <w:szCs w:val="20"/>
        </w:rPr>
        <w:t xml:space="preserve"> tegen pestgedrag</w:t>
      </w:r>
      <w:r w:rsidRPr="000B4032">
        <w:rPr>
          <w:color w:val="auto"/>
          <w:szCs w:val="20"/>
        </w:rPr>
        <w:t>. H</w:t>
      </w:r>
      <w:r w:rsidR="005971CF" w:rsidRPr="000B4032">
        <w:rPr>
          <w:color w:val="auto"/>
          <w:szCs w:val="20"/>
        </w:rPr>
        <w:t xml:space="preserve">ierbij speelt de voorbeeldfunctie van de leerkrachten een grote rol. </w:t>
      </w:r>
    </w:p>
    <w:p w:rsidR="000B4032" w:rsidRDefault="005971CF" w:rsidP="001F50F7">
      <w:pPr>
        <w:ind w:right="373"/>
        <w:rPr>
          <w:color w:val="auto"/>
          <w:szCs w:val="20"/>
        </w:rPr>
      </w:pPr>
      <w:r w:rsidRPr="000B4032">
        <w:rPr>
          <w:color w:val="auto"/>
          <w:szCs w:val="20"/>
        </w:rPr>
        <w:t xml:space="preserve">Om pesten te stoppen moet je het systeem veranderen waarin pesten voorkomt. </w:t>
      </w:r>
    </w:p>
    <w:p w:rsidR="000B4032" w:rsidRDefault="005971CF" w:rsidP="001F50F7">
      <w:pPr>
        <w:ind w:right="373"/>
        <w:rPr>
          <w:color w:val="auto"/>
          <w:szCs w:val="20"/>
        </w:rPr>
      </w:pPr>
      <w:r w:rsidRPr="000B4032">
        <w:rPr>
          <w:color w:val="auto"/>
          <w:szCs w:val="20"/>
        </w:rPr>
        <w:t>Dat doen we door het aanbieden van Rots</w:t>
      </w:r>
      <w:r w:rsidR="000B4032">
        <w:rPr>
          <w:color w:val="auto"/>
          <w:szCs w:val="20"/>
        </w:rPr>
        <w:t xml:space="preserve"> </w:t>
      </w:r>
      <w:r w:rsidRPr="000B4032">
        <w:rPr>
          <w:color w:val="auto"/>
          <w:szCs w:val="20"/>
        </w:rPr>
        <w:t>&amp;</w:t>
      </w:r>
      <w:r w:rsidR="000B4032">
        <w:rPr>
          <w:color w:val="auto"/>
          <w:szCs w:val="20"/>
        </w:rPr>
        <w:t xml:space="preserve"> </w:t>
      </w:r>
      <w:r w:rsidRPr="000B4032">
        <w:rPr>
          <w:color w:val="auto"/>
          <w:szCs w:val="20"/>
        </w:rPr>
        <w:t>Water-train</w:t>
      </w:r>
      <w:r w:rsidR="000B4032">
        <w:rPr>
          <w:color w:val="auto"/>
          <w:szCs w:val="20"/>
        </w:rPr>
        <w:t xml:space="preserve">ingen en het werken met steungroepen. Daarnaast zullen wij, </w:t>
      </w:r>
      <w:r w:rsidRPr="000B4032">
        <w:rPr>
          <w:color w:val="auto"/>
          <w:szCs w:val="20"/>
        </w:rPr>
        <w:t xml:space="preserve">wanneer wij meer expertise nodig hebben, externe experts de school binnenhalen om ons als team te ondersteunen. </w:t>
      </w:r>
    </w:p>
    <w:p w:rsidR="005971CF" w:rsidRPr="000B4032" w:rsidRDefault="005971CF" w:rsidP="001F50F7">
      <w:pPr>
        <w:ind w:right="373"/>
        <w:rPr>
          <w:color w:val="auto"/>
          <w:szCs w:val="20"/>
        </w:rPr>
      </w:pPr>
      <w:r w:rsidRPr="000B4032">
        <w:rPr>
          <w:color w:val="auto"/>
          <w:szCs w:val="20"/>
        </w:rPr>
        <w:t>Wanneer er sprake is van een acute-openlijke pestsituatie, wordt er uiteraard wel direct ingegrepen.</w:t>
      </w:r>
    </w:p>
    <w:p w:rsidR="00AC2234" w:rsidRPr="00776764" w:rsidRDefault="00AC2234" w:rsidP="00E6711E">
      <w:pPr>
        <w:pStyle w:val="Default"/>
        <w:rPr>
          <w:color w:val="auto"/>
          <w:sz w:val="20"/>
          <w:szCs w:val="20"/>
        </w:rPr>
      </w:pPr>
      <w:r w:rsidRPr="00776764">
        <w:rPr>
          <w:color w:val="auto"/>
          <w:sz w:val="20"/>
          <w:szCs w:val="20"/>
        </w:rPr>
        <w:t xml:space="preserve">Hoe goed de afspraken of de geboden hulp ook zijn geregeld, het gaat ook wel eens mis. Om een dergelijke situatie vrijwel direct bij de eerste tekenen het hoofd te kunnen bieden, </w:t>
      </w:r>
      <w:r w:rsidR="00825740" w:rsidRPr="00776764">
        <w:rPr>
          <w:color w:val="auto"/>
          <w:sz w:val="20"/>
          <w:szCs w:val="20"/>
        </w:rPr>
        <w:t>hebben wij een stappenplan opgezet</w:t>
      </w:r>
      <w:r w:rsidRPr="00776764">
        <w:rPr>
          <w:color w:val="auto"/>
          <w:sz w:val="20"/>
          <w:szCs w:val="20"/>
        </w:rPr>
        <w:t xml:space="preserve">. </w:t>
      </w:r>
      <w:r w:rsidR="00825740" w:rsidRPr="00776764">
        <w:rPr>
          <w:color w:val="auto"/>
          <w:sz w:val="20"/>
          <w:szCs w:val="20"/>
        </w:rPr>
        <w:t>Dit stappenplan biedt</w:t>
      </w:r>
      <w:r w:rsidR="00E6711E" w:rsidRPr="00776764">
        <w:rPr>
          <w:color w:val="auto"/>
          <w:sz w:val="20"/>
          <w:szCs w:val="20"/>
        </w:rPr>
        <w:t xml:space="preserve"> een</w:t>
      </w:r>
      <w:r w:rsidRPr="00776764">
        <w:rPr>
          <w:color w:val="auto"/>
          <w:sz w:val="20"/>
          <w:szCs w:val="20"/>
        </w:rPr>
        <w:t xml:space="preserve"> duidelijk</w:t>
      </w:r>
      <w:r w:rsidR="00E6711E" w:rsidRPr="00776764">
        <w:rPr>
          <w:color w:val="auto"/>
          <w:sz w:val="20"/>
          <w:szCs w:val="20"/>
        </w:rPr>
        <w:t>e</w:t>
      </w:r>
      <w:r w:rsidR="00825740" w:rsidRPr="00776764">
        <w:rPr>
          <w:color w:val="auto"/>
          <w:sz w:val="20"/>
          <w:szCs w:val="20"/>
        </w:rPr>
        <w:t xml:space="preserve"> richting, waarbij </w:t>
      </w:r>
      <w:r w:rsidRPr="00776764">
        <w:rPr>
          <w:color w:val="auto"/>
          <w:sz w:val="20"/>
          <w:szCs w:val="20"/>
        </w:rPr>
        <w:t xml:space="preserve">één uitgangspunt richtinggevend </w:t>
      </w:r>
      <w:r w:rsidR="00825740" w:rsidRPr="00776764">
        <w:rPr>
          <w:color w:val="auto"/>
          <w:sz w:val="20"/>
          <w:szCs w:val="20"/>
        </w:rPr>
        <w:t xml:space="preserve">moet </w:t>
      </w:r>
      <w:r w:rsidRPr="00776764">
        <w:rPr>
          <w:color w:val="auto"/>
          <w:sz w:val="20"/>
          <w:szCs w:val="20"/>
        </w:rPr>
        <w:t xml:space="preserve">zijn en dat is dat we </w:t>
      </w:r>
      <w:r w:rsidRPr="00776764">
        <w:rPr>
          <w:b/>
          <w:bCs/>
          <w:color w:val="auto"/>
          <w:sz w:val="20"/>
          <w:szCs w:val="20"/>
        </w:rPr>
        <w:t xml:space="preserve">naast sanctioneren ook de helpende hand </w:t>
      </w:r>
      <w:r w:rsidRPr="00776764">
        <w:rPr>
          <w:color w:val="auto"/>
          <w:sz w:val="20"/>
          <w:szCs w:val="20"/>
        </w:rPr>
        <w:t xml:space="preserve">bieden. </w:t>
      </w:r>
    </w:p>
    <w:p w:rsidR="00AC2234" w:rsidRPr="00776764" w:rsidRDefault="00AC2234">
      <w:pPr>
        <w:rPr>
          <w:strike/>
          <w:color w:val="auto"/>
          <w:szCs w:val="20"/>
        </w:rPr>
      </w:pPr>
    </w:p>
    <w:p w:rsidR="00AC2234" w:rsidRPr="00776764" w:rsidRDefault="00972563" w:rsidP="00AC2234">
      <w:pPr>
        <w:pStyle w:val="Default"/>
        <w:rPr>
          <w:color w:val="auto"/>
          <w:sz w:val="20"/>
          <w:szCs w:val="20"/>
        </w:rPr>
      </w:pPr>
      <w:r>
        <w:rPr>
          <w:b/>
          <w:bCs/>
          <w:color w:val="auto"/>
          <w:sz w:val="20"/>
          <w:szCs w:val="20"/>
        </w:rPr>
        <w:t xml:space="preserve">3.1 </w:t>
      </w:r>
      <w:r w:rsidR="00AC2234" w:rsidRPr="00776764">
        <w:rPr>
          <w:b/>
          <w:bCs/>
          <w:color w:val="auto"/>
          <w:sz w:val="20"/>
          <w:szCs w:val="20"/>
        </w:rPr>
        <w:t xml:space="preserve">Wat is grensoverschrijdend gedrag? </w:t>
      </w:r>
    </w:p>
    <w:p w:rsidR="00AA0CD4" w:rsidRPr="006D60B0" w:rsidRDefault="00AA0CD4" w:rsidP="00AA0CD4">
      <w:pPr>
        <w:rPr>
          <w:iCs/>
          <w:color w:val="000000" w:themeColor="text1"/>
          <w:szCs w:val="20"/>
        </w:rPr>
      </w:pPr>
      <w:r w:rsidRPr="00776764">
        <w:rPr>
          <w:iCs/>
          <w:color w:val="auto"/>
          <w:szCs w:val="20"/>
        </w:rPr>
        <w:t xml:space="preserve">Gedrag is ongewenst als het jouw persoonlijke grens overschrijdt, en die grens is per definitie subjectief.  Zo kan het zijn dat gedrag dat voor jou niet acceptabel is, wel aanvaardbaar is voor anderen. Daarom is </w:t>
      </w:r>
      <w:r w:rsidRPr="006D60B0">
        <w:rPr>
          <w:iCs/>
          <w:color w:val="000000" w:themeColor="text1"/>
          <w:szCs w:val="20"/>
        </w:rPr>
        <w:t xml:space="preserve">duidelijke communicatie over je persoonlijke grenzen belangrijk, om misverstanden te vermijden. </w:t>
      </w:r>
      <w:r w:rsidR="007D2447" w:rsidRPr="006D60B0">
        <w:rPr>
          <w:iCs/>
          <w:color w:val="000000" w:themeColor="text1"/>
          <w:szCs w:val="20"/>
        </w:rPr>
        <w:t>Als leerkracht doe je dit als onderdeel van de driedaagse. Je laat kinderen weten wat jij belangrijk vindt en nodig hebt voor een fijne sfeer. Wanneer is er voor jou sprake van grensoverschrijdend gedrag, benoem je jouw grens en het gedrag</w:t>
      </w:r>
      <w:r w:rsidR="006D60B0">
        <w:rPr>
          <w:iCs/>
          <w:color w:val="000000" w:themeColor="text1"/>
          <w:szCs w:val="20"/>
        </w:rPr>
        <w:t xml:space="preserve">? </w:t>
      </w:r>
    </w:p>
    <w:p w:rsidR="000C67E3" w:rsidRPr="00776764" w:rsidRDefault="000C67E3" w:rsidP="00AC2234">
      <w:pPr>
        <w:rPr>
          <w:i/>
          <w:iCs/>
          <w:color w:val="auto"/>
          <w:szCs w:val="20"/>
        </w:rPr>
      </w:pPr>
    </w:p>
    <w:p w:rsidR="00F954FF" w:rsidRPr="00776764" w:rsidRDefault="00F954FF" w:rsidP="00AC2234">
      <w:pPr>
        <w:rPr>
          <w:iCs/>
          <w:color w:val="auto"/>
          <w:szCs w:val="20"/>
        </w:rPr>
      </w:pPr>
      <w:r w:rsidRPr="00776764">
        <w:rPr>
          <w:iCs/>
          <w:color w:val="auto"/>
          <w:szCs w:val="20"/>
        </w:rPr>
        <w:t>Bedenk dat consequenties</w:t>
      </w:r>
      <w:r w:rsidR="00831D5E" w:rsidRPr="00776764">
        <w:rPr>
          <w:iCs/>
          <w:color w:val="auto"/>
          <w:szCs w:val="20"/>
        </w:rPr>
        <w:t xml:space="preserve">  het gedrag misschien tijdelijk stoppen,</w:t>
      </w:r>
      <w:r w:rsidRPr="00776764">
        <w:rPr>
          <w:iCs/>
          <w:color w:val="auto"/>
          <w:szCs w:val="20"/>
        </w:rPr>
        <w:t xml:space="preserve"> maar het gedrag komt vaak terug. Gewenst gedrag vormt zich alleen als het bek</w:t>
      </w:r>
      <w:r w:rsidR="00C7761E" w:rsidRPr="00776764">
        <w:rPr>
          <w:iCs/>
          <w:color w:val="auto"/>
          <w:szCs w:val="20"/>
        </w:rPr>
        <w:t>rachtigd</w:t>
      </w:r>
      <w:r w:rsidR="000C67E3" w:rsidRPr="00776764">
        <w:rPr>
          <w:iCs/>
          <w:color w:val="auto"/>
          <w:szCs w:val="20"/>
        </w:rPr>
        <w:t xml:space="preserve"> wordt. Volgorde is dus</w:t>
      </w:r>
      <w:r w:rsidRPr="00776764">
        <w:rPr>
          <w:iCs/>
          <w:color w:val="auto"/>
          <w:szCs w:val="20"/>
        </w:rPr>
        <w:t>:</w:t>
      </w:r>
    </w:p>
    <w:p w:rsidR="00F954FF" w:rsidRPr="00776764" w:rsidRDefault="00F954FF" w:rsidP="00F954FF">
      <w:pPr>
        <w:pStyle w:val="Lijstalinea"/>
        <w:numPr>
          <w:ilvl w:val="0"/>
          <w:numId w:val="23"/>
        </w:numPr>
        <w:rPr>
          <w:color w:val="auto"/>
          <w:szCs w:val="20"/>
        </w:rPr>
      </w:pPr>
      <w:r w:rsidRPr="00776764">
        <w:rPr>
          <w:color w:val="auto"/>
          <w:szCs w:val="20"/>
        </w:rPr>
        <w:t>Gedrag stoppen</w:t>
      </w:r>
    </w:p>
    <w:p w:rsidR="00F954FF" w:rsidRPr="00776764" w:rsidRDefault="00F954FF" w:rsidP="00F954FF">
      <w:pPr>
        <w:pStyle w:val="Lijstalinea"/>
        <w:numPr>
          <w:ilvl w:val="0"/>
          <w:numId w:val="23"/>
        </w:numPr>
        <w:rPr>
          <w:color w:val="auto"/>
          <w:szCs w:val="20"/>
        </w:rPr>
      </w:pPr>
      <w:r w:rsidRPr="00776764">
        <w:rPr>
          <w:color w:val="auto"/>
          <w:szCs w:val="20"/>
        </w:rPr>
        <w:t>Nieuw gedrag aanleren/bekrachtigen</w:t>
      </w:r>
    </w:p>
    <w:p w:rsidR="00F954FF" w:rsidRPr="00776764" w:rsidRDefault="00F954FF" w:rsidP="00F954FF">
      <w:pPr>
        <w:pStyle w:val="Lijstalinea"/>
        <w:numPr>
          <w:ilvl w:val="0"/>
          <w:numId w:val="23"/>
        </w:numPr>
        <w:rPr>
          <w:color w:val="auto"/>
          <w:szCs w:val="20"/>
        </w:rPr>
      </w:pPr>
      <w:r w:rsidRPr="00776764">
        <w:rPr>
          <w:color w:val="auto"/>
          <w:szCs w:val="20"/>
        </w:rPr>
        <w:t>Ongewenst gedrag negeren</w:t>
      </w:r>
    </w:p>
    <w:p w:rsidR="009523BB" w:rsidRPr="00776764" w:rsidRDefault="009523BB">
      <w:pPr>
        <w:spacing w:after="0" w:line="259" w:lineRule="auto"/>
        <w:ind w:left="0" w:firstLine="0"/>
        <w:rPr>
          <w:color w:val="auto"/>
          <w:szCs w:val="20"/>
        </w:rPr>
      </w:pPr>
    </w:p>
    <w:p w:rsidR="007B648D" w:rsidRPr="00776764" w:rsidRDefault="00972563" w:rsidP="007B648D">
      <w:pPr>
        <w:autoSpaceDE w:val="0"/>
        <w:autoSpaceDN w:val="0"/>
        <w:adjustRightInd w:val="0"/>
        <w:spacing w:after="0" w:line="240" w:lineRule="auto"/>
        <w:ind w:left="0" w:firstLine="0"/>
        <w:rPr>
          <w:rFonts w:eastAsiaTheme="minorEastAsia"/>
          <w:b/>
          <w:bCs/>
          <w:color w:val="auto"/>
          <w:szCs w:val="20"/>
        </w:rPr>
      </w:pPr>
      <w:r>
        <w:rPr>
          <w:rFonts w:eastAsiaTheme="minorEastAsia"/>
          <w:b/>
          <w:bCs/>
          <w:color w:val="auto"/>
          <w:szCs w:val="20"/>
        </w:rPr>
        <w:t xml:space="preserve">3.2 </w:t>
      </w:r>
      <w:r w:rsidR="007B648D" w:rsidRPr="00776764">
        <w:rPr>
          <w:rFonts w:eastAsiaTheme="minorEastAsia"/>
          <w:b/>
          <w:bCs/>
          <w:color w:val="auto"/>
          <w:szCs w:val="20"/>
        </w:rPr>
        <w:t xml:space="preserve">Stappenplan in een klassensituatie </w:t>
      </w:r>
    </w:p>
    <w:p w:rsidR="007B648D" w:rsidRPr="00776764" w:rsidRDefault="006B76B9" w:rsidP="00C7761E">
      <w:pPr>
        <w:pStyle w:val="Lijstalinea"/>
        <w:numPr>
          <w:ilvl w:val="0"/>
          <w:numId w:val="24"/>
        </w:numPr>
        <w:autoSpaceDE w:val="0"/>
        <w:autoSpaceDN w:val="0"/>
        <w:adjustRightInd w:val="0"/>
        <w:spacing w:after="0" w:line="240" w:lineRule="auto"/>
        <w:rPr>
          <w:rFonts w:eastAsiaTheme="minorEastAsia"/>
          <w:strike/>
          <w:color w:val="auto"/>
          <w:szCs w:val="20"/>
        </w:rPr>
      </w:pPr>
      <w:r w:rsidRPr="00776764">
        <w:rPr>
          <w:rFonts w:eastAsiaTheme="minorEastAsia"/>
          <w:color w:val="auto"/>
          <w:szCs w:val="20"/>
        </w:rPr>
        <w:t>Als een leerling</w:t>
      </w:r>
      <w:r w:rsidR="00A855BE" w:rsidRPr="00776764">
        <w:rPr>
          <w:rFonts w:eastAsiaTheme="minorEastAsia"/>
          <w:color w:val="auto"/>
          <w:szCs w:val="20"/>
        </w:rPr>
        <w:t xml:space="preserve"> ongewenst gedrag vertoont, waarschuwt de leerkracht </w:t>
      </w:r>
      <w:r w:rsidRPr="00776764">
        <w:rPr>
          <w:rFonts w:eastAsiaTheme="minorEastAsia"/>
          <w:color w:val="auto"/>
          <w:szCs w:val="20"/>
        </w:rPr>
        <w:t>(vaak is non-verbaal al voldoende)</w:t>
      </w:r>
      <w:r w:rsidR="001679C7" w:rsidRPr="00776764">
        <w:rPr>
          <w:rFonts w:eastAsiaTheme="minorEastAsia"/>
          <w:color w:val="auto"/>
          <w:szCs w:val="20"/>
        </w:rPr>
        <w:t xml:space="preserve"> </w:t>
      </w:r>
      <w:r w:rsidR="00A855BE" w:rsidRPr="00776764">
        <w:rPr>
          <w:rFonts w:eastAsiaTheme="minorEastAsia"/>
          <w:color w:val="auto"/>
          <w:szCs w:val="20"/>
        </w:rPr>
        <w:t xml:space="preserve">de leerling en benoemt het gedrag dat de leerling </w:t>
      </w:r>
      <w:r w:rsidR="00B5769D" w:rsidRPr="00776764">
        <w:rPr>
          <w:rFonts w:eastAsiaTheme="minorEastAsia"/>
          <w:b/>
          <w:color w:val="auto"/>
          <w:szCs w:val="20"/>
        </w:rPr>
        <w:t>wel</w:t>
      </w:r>
      <w:r w:rsidR="007B648D" w:rsidRPr="00776764">
        <w:rPr>
          <w:rFonts w:eastAsiaTheme="minorEastAsia"/>
          <w:color w:val="auto"/>
          <w:szCs w:val="20"/>
        </w:rPr>
        <w:t xml:space="preserve"> </w:t>
      </w:r>
      <w:r w:rsidR="001679C7" w:rsidRPr="00776764">
        <w:rPr>
          <w:rFonts w:eastAsiaTheme="minorEastAsia"/>
          <w:color w:val="auto"/>
          <w:szCs w:val="20"/>
        </w:rPr>
        <w:t>moet laten</w:t>
      </w:r>
      <w:r w:rsidR="00B5769D" w:rsidRPr="00776764">
        <w:rPr>
          <w:rFonts w:eastAsiaTheme="minorEastAsia"/>
          <w:color w:val="auto"/>
          <w:szCs w:val="20"/>
        </w:rPr>
        <w:t xml:space="preserve"> zien.</w:t>
      </w:r>
      <w:r w:rsidR="00A855BE" w:rsidRPr="00776764">
        <w:rPr>
          <w:rFonts w:eastAsiaTheme="minorEastAsia"/>
          <w:color w:val="auto"/>
          <w:szCs w:val="20"/>
        </w:rPr>
        <w:t xml:space="preserve"> </w:t>
      </w:r>
      <w:r w:rsidR="00C7761E" w:rsidRPr="00776764">
        <w:rPr>
          <w:rFonts w:eastAsiaTheme="minorEastAsia"/>
          <w:color w:val="auto"/>
          <w:szCs w:val="20"/>
        </w:rPr>
        <w:t xml:space="preserve">Je geeft hierbij </w:t>
      </w:r>
      <w:r w:rsidRPr="00776764">
        <w:rPr>
          <w:rFonts w:eastAsiaTheme="minorEastAsia"/>
          <w:color w:val="auto"/>
          <w:szCs w:val="20"/>
        </w:rPr>
        <w:t>één waarschuwing</w:t>
      </w:r>
      <w:r w:rsidR="00C7761E" w:rsidRPr="00776764">
        <w:rPr>
          <w:rFonts w:eastAsiaTheme="minorEastAsia"/>
          <w:color w:val="auto"/>
          <w:szCs w:val="20"/>
        </w:rPr>
        <w:t xml:space="preserve"> die kort, rustig en zakelijk is. </w:t>
      </w:r>
    </w:p>
    <w:p w:rsidR="007B648D" w:rsidRPr="00776764" w:rsidRDefault="007B648D" w:rsidP="007B648D">
      <w:pPr>
        <w:pStyle w:val="Lijstalinea"/>
        <w:autoSpaceDE w:val="0"/>
        <w:autoSpaceDN w:val="0"/>
        <w:adjustRightInd w:val="0"/>
        <w:spacing w:after="0" w:line="240" w:lineRule="auto"/>
        <w:ind w:left="426" w:firstLine="0"/>
        <w:rPr>
          <w:rFonts w:eastAsiaTheme="minorEastAsia"/>
          <w:strike/>
          <w:color w:val="auto"/>
          <w:szCs w:val="20"/>
        </w:rPr>
      </w:pPr>
    </w:p>
    <w:p w:rsidR="00A91365" w:rsidRPr="00776764" w:rsidRDefault="007B648D" w:rsidP="00A91365">
      <w:pPr>
        <w:pStyle w:val="Lijstalinea"/>
        <w:numPr>
          <w:ilvl w:val="0"/>
          <w:numId w:val="24"/>
        </w:numPr>
        <w:autoSpaceDE w:val="0"/>
        <w:autoSpaceDN w:val="0"/>
        <w:adjustRightInd w:val="0"/>
        <w:spacing w:after="0" w:line="240" w:lineRule="auto"/>
        <w:rPr>
          <w:rFonts w:eastAsiaTheme="minorEastAsia"/>
          <w:color w:val="auto"/>
          <w:szCs w:val="20"/>
        </w:rPr>
      </w:pPr>
      <w:r w:rsidRPr="00776764">
        <w:rPr>
          <w:rFonts w:eastAsiaTheme="minorEastAsia"/>
          <w:color w:val="auto"/>
          <w:szCs w:val="20"/>
        </w:rPr>
        <w:t xml:space="preserve">Als de leerling </w:t>
      </w:r>
      <w:r w:rsidR="00A855BE" w:rsidRPr="00776764">
        <w:rPr>
          <w:rFonts w:eastAsiaTheme="minorEastAsia"/>
          <w:color w:val="auto"/>
          <w:szCs w:val="20"/>
        </w:rPr>
        <w:t>daarna opnieuw ongewenst gedrag vertoont</w:t>
      </w:r>
      <w:r w:rsidR="00A91365" w:rsidRPr="00776764">
        <w:rPr>
          <w:rFonts w:eastAsiaTheme="minorEastAsia"/>
          <w:color w:val="auto"/>
          <w:szCs w:val="20"/>
        </w:rPr>
        <w:t xml:space="preserve"> en/of</w:t>
      </w:r>
      <w:r w:rsidR="00A855BE" w:rsidRPr="00776764">
        <w:rPr>
          <w:rFonts w:eastAsiaTheme="minorEastAsia"/>
          <w:color w:val="auto"/>
          <w:szCs w:val="20"/>
        </w:rPr>
        <w:t xml:space="preserve"> </w:t>
      </w:r>
      <w:r w:rsidRPr="00776764">
        <w:rPr>
          <w:rFonts w:eastAsiaTheme="minorEastAsia"/>
          <w:color w:val="auto"/>
          <w:szCs w:val="20"/>
        </w:rPr>
        <w:t xml:space="preserve">nog niet het gewenste gedrag laat zien, </w:t>
      </w:r>
      <w:r w:rsidR="00F954FF" w:rsidRPr="00776764">
        <w:rPr>
          <w:rFonts w:eastAsiaTheme="minorEastAsia"/>
          <w:color w:val="auto"/>
          <w:szCs w:val="20"/>
        </w:rPr>
        <w:t xml:space="preserve">kondig je de consequentie van tevoren aan: “Als je nu weer door de klas loopt, dan ..”Zo schep je maximale duidelijkheid voor het kind. </w:t>
      </w:r>
    </w:p>
    <w:p w:rsidR="007B648D" w:rsidRPr="00776764" w:rsidRDefault="007B648D" w:rsidP="007B648D">
      <w:pPr>
        <w:autoSpaceDE w:val="0"/>
        <w:autoSpaceDN w:val="0"/>
        <w:adjustRightInd w:val="0"/>
        <w:spacing w:after="0" w:line="240" w:lineRule="auto"/>
        <w:ind w:left="0" w:firstLine="0"/>
        <w:rPr>
          <w:rFonts w:eastAsiaTheme="minorEastAsia"/>
          <w:strike/>
          <w:color w:val="auto"/>
          <w:szCs w:val="20"/>
        </w:rPr>
      </w:pPr>
    </w:p>
    <w:p w:rsidR="007B648D" w:rsidRPr="00776764" w:rsidRDefault="007B648D" w:rsidP="009648A0">
      <w:pPr>
        <w:pStyle w:val="Lijstalinea"/>
        <w:numPr>
          <w:ilvl w:val="0"/>
          <w:numId w:val="24"/>
        </w:numPr>
        <w:autoSpaceDE w:val="0"/>
        <w:autoSpaceDN w:val="0"/>
        <w:adjustRightInd w:val="0"/>
        <w:spacing w:after="0" w:line="240" w:lineRule="auto"/>
        <w:rPr>
          <w:rFonts w:eastAsiaTheme="minorEastAsia"/>
          <w:color w:val="auto"/>
          <w:szCs w:val="20"/>
        </w:rPr>
      </w:pPr>
      <w:r w:rsidRPr="00776764">
        <w:rPr>
          <w:rFonts w:eastAsiaTheme="minorEastAsia"/>
          <w:color w:val="auto"/>
          <w:szCs w:val="20"/>
        </w:rPr>
        <w:t>Als de leerling nog niet het gewenste gedrag laat zien voeren wij de genoemde consequentie uit</w:t>
      </w:r>
      <w:r w:rsidR="001679C7" w:rsidRPr="00776764">
        <w:rPr>
          <w:rFonts w:eastAsiaTheme="minorEastAsia"/>
          <w:color w:val="auto"/>
          <w:szCs w:val="20"/>
        </w:rPr>
        <w:t>.</w:t>
      </w:r>
      <w:r w:rsidRPr="00776764">
        <w:rPr>
          <w:rFonts w:eastAsiaTheme="minorEastAsia"/>
          <w:color w:val="auto"/>
          <w:szCs w:val="20"/>
        </w:rPr>
        <w:t xml:space="preserve"> </w:t>
      </w:r>
      <w:r w:rsidR="001679C7" w:rsidRPr="00776764">
        <w:rPr>
          <w:rFonts w:eastAsiaTheme="minorEastAsia"/>
          <w:color w:val="auto"/>
          <w:szCs w:val="20"/>
        </w:rPr>
        <w:t>Zorg dat de straf in verhouding staat tot het gedrag.</w:t>
      </w:r>
      <w:r w:rsidRPr="00776764">
        <w:rPr>
          <w:rFonts w:eastAsiaTheme="minorEastAsia"/>
          <w:color w:val="auto"/>
          <w:szCs w:val="20"/>
        </w:rPr>
        <w:t xml:space="preserve"> </w:t>
      </w:r>
      <w:r w:rsidR="001679C7" w:rsidRPr="00776764">
        <w:rPr>
          <w:rFonts w:eastAsiaTheme="minorEastAsia"/>
          <w:color w:val="auto"/>
          <w:szCs w:val="20"/>
        </w:rPr>
        <w:t>(Iets kapot maken betekent iets moeten repareren</w:t>
      </w:r>
      <w:r w:rsidR="009648A0" w:rsidRPr="00776764">
        <w:rPr>
          <w:rFonts w:eastAsiaTheme="minorEastAsia"/>
          <w:color w:val="auto"/>
          <w:szCs w:val="20"/>
        </w:rPr>
        <w:t>)</w:t>
      </w:r>
      <w:r w:rsidR="001679C7" w:rsidRPr="00776764">
        <w:rPr>
          <w:rFonts w:eastAsiaTheme="minorEastAsia"/>
          <w:color w:val="auto"/>
          <w:szCs w:val="20"/>
        </w:rPr>
        <w:t>.</w:t>
      </w:r>
    </w:p>
    <w:p w:rsidR="005A22B2" w:rsidRPr="00776764" w:rsidRDefault="005A22B2" w:rsidP="005A22B2">
      <w:pPr>
        <w:pStyle w:val="Lijstalinea"/>
        <w:rPr>
          <w:rFonts w:eastAsiaTheme="minorEastAsia"/>
          <w:color w:val="auto"/>
          <w:szCs w:val="20"/>
        </w:rPr>
      </w:pPr>
    </w:p>
    <w:p w:rsidR="00B269D9" w:rsidRPr="00776764" w:rsidRDefault="00592DA9" w:rsidP="00B269D9">
      <w:pPr>
        <w:autoSpaceDE w:val="0"/>
        <w:autoSpaceDN w:val="0"/>
        <w:adjustRightInd w:val="0"/>
        <w:spacing w:after="0" w:line="240" w:lineRule="auto"/>
        <w:ind w:left="708" w:firstLine="0"/>
        <w:rPr>
          <w:rFonts w:eastAsiaTheme="minorEastAsia"/>
          <w:color w:val="auto"/>
          <w:szCs w:val="20"/>
        </w:rPr>
      </w:pPr>
      <w:r>
        <w:rPr>
          <w:rFonts w:eastAsiaTheme="minorEastAsia"/>
          <w:color w:val="auto"/>
          <w:szCs w:val="20"/>
        </w:rPr>
        <w:t>De leerkracht heeft een gesprek met de leerling over het (ongewenste) gedrag.</w:t>
      </w:r>
      <w:r w:rsidR="007B648D" w:rsidRPr="00776764">
        <w:rPr>
          <w:rFonts w:eastAsiaTheme="minorEastAsia"/>
          <w:color w:val="auto"/>
          <w:szCs w:val="20"/>
        </w:rPr>
        <w:t xml:space="preserve"> </w:t>
      </w:r>
      <w:r>
        <w:rPr>
          <w:rFonts w:eastAsiaTheme="minorEastAsia"/>
          <w:color w:val="auto"/>
          <w:szCs w:val="20"/>
        </w:rPr>
        <w:br/>
      </w:r>
      <w:r w:rsidR="007B648D" w:rsidRPr="00776764">
        <w:rPr>
          <w:rFonts w:eastAsiaTheme="minorEastAsia"/>
          <w:color w:val="auto"/>
          <w:szCs w:val="20"/>
        </w:rPr>
        <w:t xml:space="preserve">Als er meerdere </w:t>
      </w:r>
      <w:r>
        <w:rPr>
          <w:rFonts w:eastAsiaTheme="minorEastAsia"/>
          <w:color w:val="auto"/>
          <w:szCs w:val="20"/>
        </w:rPr>
        <w:t>leerlingen</w:t>
      </w:r>
      <w:r w:rsidR="007B648D" w:rsidRPr="00776764">
        <w:rPr>
          <w:rFonts w:eastAsiaTheme="minorEastAsia"/>
          <w:color w:val="auto"/>
          <w:szCs w:val="20"/>
        </w:rPr>
        <w:t xml:space="preserve"> bij betrokken zijn, heeft de</w:t>
      </w:r>
      <w:r>
        <w:rPr>
          <w:rFonts w:eastAsiaTheme="minorEastAsia"/>
          <w:color w:val="auto"/>
          <w:szCs w:val="20"/>
        </w:rPr>
        <w:t xml:space="preserve"> leerkracht een gesprek met elke leerling </w:t>
      </w:r>
      <w:r w:rsidR="007B648D" w:rsidRPr="00776764">
        <w:rPr>
          <w:rFonts w:eastAsiaTheme="minorEastAsia"/>
          <w:color w:val="auto"/>
          <w:szCs w:val="20"/>
        </w:rPr>
        <w:t xml:space="preserve">apart en volgt hierna een gesprek met beide </w:t>
      </w:r>
      <w:r>
        <w:rPr>
          <w:rFonts w:eastAsiaTheme="minorEastAsia"/>
          <w:color w:val="auto"/>
          <w:szCs w:val="20"/>
        </w:rPr>
        <w:t>leerlingen</w:t>
      </w:r>
      <w:r w:rsidR="007B648D" w:rsidRPr="00776764">
        <w:rPr>
          <w:rFonts w:eastAsiaTheme="minorEastAsia"/>
          <w:color w:val="auto"/>
          <w:szCs w:val="20"/>
        </w:rPr>
        <w:t>.</w:t>
      </w:r>
    </w:p>
    <w:p w:rsidR="00B269D9" w:rsidRPr="00776764" w:rsidRDefault="00B269D9" w:rsidP="00B269D9">
      <w:pPr>
        <w:autoSpaceDE w:val="0"/>
        <w:autoSpaceDN w:val="0"/>
        <w:adjustRightInd w:val="0"/>
        <w:spacing w:after="0" w:line="240" w:lineRule="auto"/>
        <w:rPr>
          <w:rFonts w:eastAsiaTheme="minorEastAsia"/>
          <w:color w:val="auto"/>
          <w:szCs w:val="20"/>
        </w:rPr>
      </w:pPr>
    </w:p>
    <w:p w:rsidR="00C117E9" w:rsidRPr="006D60B0" w:rsidRDefault="007B648D" w:rsidP="006D60B0">
      <w:pPr>
        <w:pStyle w:val="Lijstalinea"/>
        <w:numPr>
          <w:ilvl w:val="0"/>
          <w:numId w:val="24"/>
        </w:numPr>
        <w:autoSpaceDE w:val="0"/>
        <w:autoSpaceDN w:val="0"/>
        <w:adjustRightInd w:val="0"/>
        <w:spacing w:after="0" w:line="240" w:lineRule="auto"/>
        <w:rPr>
          <w:rFonts w:eastAsiaTheme="minorEastAsia"/>
          <w:color w:val="auto"/>
          <w:szCs w:val="20"/>
        </w:rPr>
      </w:pPr>
      <w:r w:rsidRPr="00776764">
        <w:rPr>
          <w:rFonts w:eastAsiaTheme="minorEastAsia"/>
          <w:color w:val="auto"/>
          <w:szCs w:val="20"/>
        </w:rPr>
        <w:t xml:space="preserve">Naar inschatting van de leerkracht wordt een incident na schooltijd gemeld aan de ouders. In dat geval wordt dit aan de leerling verteld. </w:t>
      </w:r>
      <w:r w:rsidR="00C117E9">
        <w:rPr>
          <w:rFonts w:eastAsiaTheme="minorEastAsia"/>
          <w:color w:val="auto"/>
          <w:szCs w:val="20"/>
        </w:rPr>
        <w:t xml:space="preserve">Als ouders </w:t>
      </w:r>
      <w:r w:rsidR="000F7B6F" w:rsidRPr="00776764">
        <w:rPr>
          <w:rFonts w:eastAsiaTheme="minorEastAsia"/>
          <w:color w:val="auto"/>
          <w:szCs w:val="20"/>
        </w:rPr>
        <w:t xml:space="preserve">op de hoogte </w:t>
      </w:r>
      <w:r w:rsidR="000F7B6F" w:rsidRPr="00776764">
        <w:rPr>
          <w:rFonts w:eastAsiaTheme="minorEastAsia"/>
          <w:color w:val="auto"/>
          <w:szCs w:val="20"/>
        </w:rPr>
        <w:lastRenderedPageBreak/>
        <w:t xml:space="preserve">gesteld worden maken wij hiervan een korte notitie </w:t>
      </w:r>
      <w:r w:rsidR="00C117E9">
        <w:rPr>
          <w:rFonts w:eastAsiaTheme="minorEastAsia"/>
          <w:color w:val="auto"/>
          <w:szCs w:val="20"/>
        </w:rPr>
        <w:t>in het digitale leerling</w:t>
      </w:r>
      <w:r w:rsidR="006D60B0">
        <w:rPr>
          <w:rFonts w:eastAsiaTheme="minorEastAsia"/>
          <w:color w:val="auto"/>
          <w:szCs w:val="20"/>
        </w:rPr>
        <w:t>en</w:t>
      </w:r>
      <w:r w:rsidR="00C117E9">
        <w:rPr>
          <w:rFonts w:eastAsiaTheme="minorEastAsia"/>
          <w:color w:val="auto"/>
          <w:szCs w:val="20"/>
        </w:rPr>
        <w:t>dossier.</w:t>
      </w:r>
    </w:p>
    <w:p w:rsidR="005243D4" w:rsidRDefault="005243D4" w:rsidP="007B648D">
      <w:pPr>
        <w:autoSpaceDE w:val="0"/>
        <w:autoSpaceDN w:val="0"/>
        <w:adjustRightInd w:val="0"/>
        <w:spacing w:after="0" w:line="240" w:lineRule="auto"/>
        <w:ind w:left="0" w:firstLine="0"/>
        <w:rPr>
          <w:rFonts w:eastAsiaTheme="minorEastAsia"/>
          <w:color w:val="00B050"/>
          <w:szCs w:val="20"/>
        </w:rPr>
      </w:pPr>
    </w:p>
    <w:p w:rsidR="005243D4" w:rsidRDefault="005243D4" w:rsidP="007B648D">
      <w:pPr>
        <w:autoSpaceDE w:val="0"/>
        <w:autoSpaceDN w:val="0"/>
        <w:adjustRightInd w:val="0"/>
        <w:spacing w:after="0" w:line="240" w:lineRule="auto"/>
        <w:ind w:left="0" w:firstLine="0"/>
        <w:rPr>
          <w:rFonts w:eastAsiaTheme="minorEastAsia"/>
          <w:color w:val="00B050"/>
          <w:szCs w:val="20"/>
        </w:rPr>
      </w:pPr>
    </w:p>
    <w:p w:rsidR="007B648D" w:rsidRDefault="00972563" w:rsidP="007B648D">
      <w:pPr>
        <w:autoSpaceDE w:val="0"/>
        <w:autoSpaceDN w:val="0"/>
        <w:adjustRightInd w:val="0"/>
        <w:spacing w:after="0" w:line="240" w:lineRule="auto"/>
        <w:ind w:left="0" w:firstLine="0"/>
        <w:rPr>
          <w:rFonts w:eastAsiaTheme="minorEastAsia"/>
          <w:b/>
          <w:bCs/>
          <w:color w:val="auto"/>
          <w:szCs w:val="20"/>
        </w:rPr>
      </w:pPr>
      <w:r>
        <w:rPr>
          <w:rFonts w:eastAsiaTheme="minorEastAsia"/>
          <w:b/>
          <w:bCs/>
          <w:color w:val="auto"/>
          <w:szCs w:val="20"/>
        </w:rPr>
        <w:t xml:space="preserve">3.3 </w:t>
      </w:r>
      <w:r w:rsidR="007B648D" w:rsidRPr="00325AB0">
        <w:rPr>
          <w:rFonts w:eastAsiaTheme="minorEastAsia"/>
          <w:b/>
          <w:bCs/>
          <w:color w:val="auto"/>
          <w:szCs w:val="20"/>
        </w:rPr>
        <w:t xml:space="preserve">Stappenplan als bovenstaande klassensituatie aanhoudt </w:t>
      </w:r>
    </w:p>
    <w:p w:rsidR="00C117E9" w:rsidRDefault="00C117E9" w:rsidP="007B648D">
      <w:pPr>
        <w:autoSpaceDE w:val="0"/>
        <w:autoSpaceDN w:val="0"/>
        <w:adjustRightInd w:val="0"/>
        <w:spacing w:after="0" w:line="240" w:lineRule="auto"/>
        <w:ind w:left="0" w:firstLine="0"/>
        <w:rPr>
          <w:rFonts w:eastAsiaTheme="minorEastAsia"/>
          <w:bCs/>
          <w:color w:val="auto"/>
          <w:szCs w:val="20"/>
        </w:rPr>
      </w:pPr>
      <w:r w:rsidRPr="00C117E9">
        <w:rPr>
          <w:rFonts w:eastAsiaTheme="minorEastAsia"/>
          <w:bCs/>
          <w:color w:val="auto"/>
          <w:szCs w:val="20"/>
        </w:rPr>
        <w:t>Als</w:t>
      </w:r>
      <w:r>
        <w:rPr>
          <w:rFonts w:eastAsiaTheme="minorEastAsia"/>
          <w:bCs/>
          <w:color w:val="auto"/>
          <w:szCs w:val="20"/>
        </w:rPr>
        <w:t xml:space="preserve"> bovenstaand ongewenst gedrag zich herhaalt worden onderstaande vervolgstappen gezet.</w:t>
      </w:r>
    </w:p>
    <w:p w:rsidR="00972563" w:rsidRPr="00C117E9" w:rsidRDefault="00972563" w:rsidP="007B648D">
      <w:pPr>
        <w:autoSpaceDE w:val="0"/>
        <w:autoSpaceDN w:val="0"/>
        <w:adjustRightInd w:val="0"/>
        <w:spacing w:after="0" w:line="240" w:lineRule="auto"/>
        <w:ind w:left="0" w:firstLine="0"/>
        <w:rPr>
          <w:rFonts w:eastAsiaTheme="minorEastAsia"/>
          <w:color w:val="auto"/>
          <w:szCs w:val="20"/>
        </w:rPr>
      </w:pPr>
    </w:p>
    <w:p w:rsidR="00AC01EB" w:rsidRPr="00972563" w:rsidRDefault="00972563" w:rsidP="00972563">
      <w:pPr>
        <w:autoSpaceDE w:val="0"/>
        <w:autoSpaceDN w:val="0"/>
        <w:adjustRightInd w:val="0"/>
        <w:spacing w:after="0" w:line="240" w:lineRule="auto"/>
        <w:ind w:left="708" w:firstLine="0"/>
        <w:rPr>
          <w:rFonts w:eastAsiaTheme="minorEastAsia"/>
          <w:color w:val="auto"/>
          <w:szCs w:val="20"/>
        </w:rPr>
      </w:pPr>
      <w:r>
        <w:rPr>
          <w:rFonts w:eastAsiaTheme="minorEastAsia"/>
          <w:color w:val="auto"/>
          <w:szCs w:val="20"/>
        </w:rPr>
        <w:t>O</w:t>
      </w:r>
      <w:r w:rsidR="007B648D" w:rsidRPr="00972563">
        <w:rPr>
          <w:rFonts w:eastAsiaTheme="minorEastAsia"/>
          <w:color w:val="auto"/>
          <w:szCs w:val="20"/>
        </w:rPr>
        <w:t>uder(s) en leerling wordt(en) op school uitgenodigd en er vindt een gesprek plaats waarin wordt gesproken over het incident. Er wordt bekeken wat er gewenst is in deze situatie en wat beide partijen (leerkracht en leerling) nodig hebben. Er wordt afsluitend een vervolggesprek gepland o</w:t>
      </w:r>
      <w:r w:rsidR="00C117E9" w:rsidRPr="00972563">
        <w:rPr>
          <w:rFonts w:eastAsiaTheme="minorEastAsia"/>
          <w:color w:val="auto"/>
          <w:szCs w:val="20"/>
        </w:rPr>
        <w:t>m te evalueren</w:t>
      </w:r>
      <w:r w:rsidR="007B648D" w:rsidRPr="00972563">
        <w:rPr>
          <w:rFonts w:eastAsiaTheme="minorEastAsia"/>
          <w:color w:val="auto"/>
          <w:szCs w:val="20"/>
        </w:rPr>
        <w:t xml:space="preserve">. </w:t>
      </w:r>
      <w:r w:rsidR="00AC01EB" w:rsidRPr="00972563">
        <w:rPr>
          <w:rFonts w:eastAsiaTheme="minorEastAsia"/>
          <w:color w:val="auto"/>
          <w:szCs w:val="20"/>
        </w:rPr>
        <w:t xml:space="preserve">Alles wordt genoteerd in </w:t>
      </w:r>
      <w:r w:rsidR="00C117E9" w:rsidRPr="00972563">
        <w:rPr>
          <w:rFonts w:eastAsiaTheme="minorEastAsia"/>
          <w:color w:val="auto"/>
          <w:szCs w:val="20"/>
        </w:rPr>
        <w:t>het digitale leerling</w:t>
      </w:r>
      <w:r>
        <w:rPr>
          <w:rFonts w:eastAsiaTheme="minorEastAsia"/>
          <w:color w:val="auto"/>
          <w:szCs w:val="20"/>
        </w:rPr>
        <w:t>en</w:t>
      </w:r>
      <w:r w:rsidR="00C117E9" w:rsidRPr="00972563">
        <w:rPr>
          <w:rFonts w:eastAsiaTheme="minorEastAsia"/>
          <w:color w:val="auto"/>
          <w:szCs w:val="20"/>
        </w:rPr>
        <w:t>dossier</w:t>
      </w:r>
      <w:r w:rsidR="00AC01EB" w:rsidRPr="00972563">
        <w:rPr>
          <w:rFonts w:eastAsiaTheme="minorEastAsia"/>
          <w:color w:val="auto"/>
          <w:szCs w:val="20"/>
        </w:rPr>
        <w:t xml:space="preserve">. </w:t>
      </w:r>
    </w:p>
    <w:p w:rsidR="00C117E9" w:rsidRPr="00972563" w:rsidRDefault="009C5EC7" w:rsidP="00972563">
      <w:pPr>
        <w:autoSpaceDE w:val="0"/>
        <w:autoSpaceDN w:val="0"/>
        <w:adjustRightInd w:val="0"/>
        <w:spacing w:after="0" w:line="240" w:lineRule="auto"/>
        <w:ind w:left="708" w:firstLine="0"/>
        <w:rPr>
          <w:rFonts w:eastAsiaTheme="minorEastAsia"/>
          <w:color w:val="auto"/>
          <w:szCs w:val="20"/>
        </w:rPr>
      </w:pPr>
      <w:r w:rsidRPr="00972563">
        <w:rPr>
          <w:rFonts w:eastAsiaTheme="minorEastAsia"/>
          <w:bCs/>
          <w:color w:val="auto"/>
          <w:szCs w:val="20"/>
        </w:rPr>
        <w:t xml:space="preserve">Wanneer het grensoverschrijdende gedrag zich structureel voordoet is een plan van aanpak nodig waarin beschreven wordt welke ondersteuningsbehoeften deze leerling heeft. </w:t>
      </w:r>
      <w:r w:rsidRPr="00972563">
        <w:rPr>
          <w:rFonts w:eastAsiaTheme="minorEastAsia"/>
          <w:color w:val="auto"/>
          <w:szCs w:val="20"/>
        </w:rPr>
        <w:t>Bij dit gesprek zijn de leerkracht, de ouder(s), de leerling en een intern begeleider aanwezig.</w:t>
      </w:r>
    </w:p>
    <w:p w:rsidR="00C117E9" w:rsidRDefault="00C117E9" w:rsidP="00FA22B3">
      <w:pPr>
        <w:pStyle w:val="Lijstalinea"/>
        <w:autoSpaceDE w:val="0"/>
        <w:autoSpaceDN w:val="0"/>
        <w:adjustRightInd w:val="0"/>
        <w:spacing w:after="0" w:line="240" w:lineRule="auto"/>
        <w:ind w:firstLine="0"/>
        <w:rPr>
          <w:rFonts w:eastAsiaTheme="minorEastAsia"/>
          <w:color w:val="auto"/>
          <w:szCs w:val="20"/>
        </w:rPr>
      </w:pPr>
    </w:p>
    <w:p w:rsidR="007B5724" w:rsidRDefault="007B5724" w:rsidP="009C5EC7">
      <w:pPr>
        <w:tabs>
          <w:tab w:val="left" w:pos="2055"/>
        </w:tabs>
        <w:spacing w:after="0" w:line="256" w:lineRule="auto"/>
        <w:ind w:left="0" w:firstLine="0"/>
        <w:rPr>
          <w:color w:val="FF0000"/>
          <w:szCs w:val="20"/>
        </w:rPr>
      </w:pPr>
    </w:p>
    <w:p w:rsidR="009C5EC7" w:rsidRDefault="009C5EC7"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A40CD0" w:rsidRDefault="00A40CD0" w:rsidP="009C5EC7">
      <w:pPr>
        <w:tabs>
          <w:tab w:val="left" w:pos="2055"/>
        </w:tabs>
        <w:spacing w:after="0" w:line="256" w:lineRule="auto"/>
        <w:ind w:left="0" w:firstLine="0"/>
        <w:rPr>
          <w:color w:val="FF0000"/>
          <w:szCs w:val="20"/>
        </w:rPr>
      </w:pPr>
    </w:p>
    <w:p w:rsidR="005243D4" w:rsidRDefault="005243D4" w:rsidP="009C5EC7">
      <w:pPr>
        <w:tabs>
          <w:tab w:val="left" w:pos="2055"/>
        </w:tabs>
        <w:spacing w:after="0" w:line="256" w:lineRule="auto"/>
        <w:ind w:left="0" w:firstLine="0"/>
        <w:rPr>
          <w:color w:val="FF0000"/>
          <w:szCs w:val="20"/>
        </w:rPr>
      </w:pPr>
    </w:p>
    <w:p w:rsidR="007D2447" w:rsidRDefault="007D2447" w:rsidP="009C5EC7">
      <w:pPr>
        <w:tabs>
          <w:tab w:val="left" w:pos="2055"/>
        </w:tabs>
        <w:spacing w:after="0" w:line="256" w:lineRule="auto"/>
        <w:ind w:left="0" w:firstLine="0"/>
        <w:rPr>
          <w:color w:val="FF0000"/>
          <w:szCs w:val="20"/>
        </w:rPr>
      </w:pPr>
    </w:p>
    <w:p w:rsidR="005243D4" w:rsidRDefault="005243D4" w:rsidP="009C5EC7">
      <w:pPr>
        <w:tabs>
          <w:tab w:val="left" w:pos="2055"/>
        </w:tabs>
        <w:spacing w:after="0" w:line="256" w:lineRule="auto"/>
        <w:ind w:left="0" w:firstLine="0"/>
        <w:rPr>
          <w:color w:val="FF0000"/>
          <w:szCs w:val="20"/>
        </w:rPr>
      </w:pPr>
    </w:p>
    <w:p w:rsidR="00A40CD0" w:rsidRPr="005243D4" w:rsidRDefault="005243D4" w:rsidP="00A40CD0">
      <w:pPr>
        <w:rPr>
          <w:b/>
          <w:sz w:val="28"/>
          <w:szCs w:val="28"/>
        </w:rPr>
      </w:pPr>
      <w:r w:rsidRPr="005243D4">
        <w:rPr>
          <w:b/>
          <w:sz w:val="28"/>
          <w:szCs w:val="28"/>
        </w:rPr>
        <w:lastRenderedPageBreak/>
        <w:t xml:space="preserve">4. </w:t>
      </w:r>
      <w:r w:rsidR="00A40CD0" w:rsidRPr="005243D4">
        <w:rPr>
          <w:b/>
          <w:sz w:val="28"/>
          <w:szCs w:val="28"/>
        </w:rPr>
        <w:t>Anti-pest protocol</w:t>
      </w:r>
    </w:p>
    <w:p w:rsidR="00A40CD0" w:rsidRDefault="00A40CD0" w:rsidP="00DC52FF"/>
    <w:p w:rsidR="00A40CD0" w:rsidRPr="00800A44" w:rsidRDefault="005243D4" w:rsidP="00DC52FF">
      <w:pPr>
        <w:spacing w:after="0" w:line="240" w:lineRule="auto"/>
      </w:pPr>
      <w:r w:rsidRPr="005243D4">
        <w:rPr>
          <w:b/>
        </w:rPr>
        <w:t xml:space="preserve">4.1 </w:t>
      </w:r>
      <w:r w:rsidR="00DC52FF">
        <w:rPr>
          <w:b/>
        </w:rPr>
        <w:t xml:space="preserve">Wat is pesten? </w:t>
      </w:r>
    </w:p>
    <w:p w:rsidR="00A40CD0" w:rsidRDefault="00A40CD0" w:rsidP="00DC52FF">
      <w:r w:rsidRPr="00800A44">
        <w:t>Pesten is een stelselmatige vorm van agressie waarbij één of meer personen proberen een andere persoon fysiek, verbaal of psychologisch schade toe te brengen. Bij pesten is de macht ongelijk verdeeld. Relatief nieuwe manieren van pesten zij</w:t>
      </w:r>
      <w:r>
        <w:t>n het digitaal en mobiel pesten” (</w:t>
      </w:r>
      <w:hyperlink r:id="rId9" w:history="1">
        <w:r w:rsidRPr="00BF5D03">
          <w:rPr>
            <w:rStyle w:val="Hyperlink"/>
          </w:rPr>
          <w:t>https://www.nji.nl/Pesten-Probleemschets-Definitie</w:t>
        </w:r>
      </w:hyperlink>
      <w:r>
        <w:t>).</w:t>
      </w:r>
    </w:p>
    <w:p w:rsidR="00A40CD0" w:rsidRDefault="00A40CD0" w:rsidP="00DC52FF"/>
    <w:p w:rsidR="00A40CD0" w:rsidRPr="004040FB" w:rsidRDefault="00A40CD0" w:rsidP="00DC52FF">
      <w:r w:rsidRPr="004040FB">
        <w:t xml:space="preserve">Als er gepest wordt op school zijn alle partijen kwetsbaar: de </w:t>
      </w:r>
      <w:proofErr w:type="spellStart"/>
      <w:r w:rsidRPr="004040FB">
        <w:t>pester</w:t>
      </w:r>
      <w:proofErr w:type="spellEnd"/>
      <w:r w:rsidRPr="004040FB">
        <w:t>, de gepeste leerling</w:t>
      </w:r>
      <w:r>
        <w:t xml:space="preserve"> </w:t>
      </w:r>
      <w:r w:rsidRPr="004040FB">
        <w:t>en de omstanders.</w:t>
      </w:r>
      <w:r w:rsidR="00DC52FF">
        <w:t xml:space="preserve"> </w:t>
      </w:r>
      <w:r w:rsidRPr="004040FB">
        <w:t>Het p</w:t>
      </w:r>
      <w:r>
        <w:t xml:space="preserve">esten is een uiting van onmacht, de </w:t>
      </w:r>
      <w:proofErr w:type="spellStart"/>
      <w:r>
        <w:t>pester</w:t>
      </w:r>
      <w:proofErr w:type="spellEnd"/>
      <w:r>
        <w:t xml:space="preserve"> heeft te weinig vaardigheden om zich op een positieve manier te kunnen uiten.</w:t>
      </w:r>
      <w:r w:rsidRPr="004040FB">
        <w:t xml:space="preserve"> </w:t>
      </w:r>
      <w:r>
        <w:t>De gepeste leerling heeft meestal te weinig vaardigheden om zich weerbaar op te kunnen stellen.</w:t>
      </w:r>
      <w:r w:rsidRPr="004040FB">
        <w:t xml:space="preserve"> De omstanders houden zich afzijdig. </w:t>
      </w:r>
      <w:r>
        <w:t>Ze weten vaak niet wat ze kunnen doen om het pesten te stoppen. Voor alle partijen geldt dat ze vaardigheden missen om op een adequate manier om hulp te vragen.</w:t>
      </w:r>
      <w:r w:rsidR="00DC52FF">
        <w:t xml:space="preserve"> </w:t>
      </w:r>
      <w:r w:rsidRPr="004040FB">
        <w:t xml:space="preserve">De </w:t>
      </w:r>
      <w:proofErr w:type="spellStart"/>
      <w:r w:rsidRPr="004040FB">
        <w:t>pester</w:t>
      </w:r>
      <w:proofErr w:type="spellEnd"/>
      <w:r w:rsidRPr="004040FB">
        <w:t xml:space="preserve">, gepeste en de 'zwijgende omstanders' </w:t>
      </w:r>
      <w:r>
        <w:t>vormen samen een systeem,</w:t>
      </w:r>
    </w:p>
    <w:p w:rsidR="00A40CD0" w:rsidRDefault="00A40CD0" w:rsidP="00DC52FF">
      <w:r w:rsidRPr="004040FB">
        <w:t>zij</w:t>
      </w:r>
      <w:r>
        <w:t xml:space="preserve"> houden elkaars gedrag in stand.</w:t>
      </w:r>
    </w:p>
    <w:p w:rsidR="00A40CD0" w:rsidRDefault="00A40CD0" w:rsidP="00DC52FF"/>
    <w:p w:rsidR="00A40CD0" w:rsidRPr="00DC52FF" w:rsidRDefault="00DC52FF" w:rsidP="00DC52FF">
      <w:pPr>
        <w:rPr>
          <w:b/>
        </w:rPr>
      </w:pPr>
      <w:r>
        <w:rPr>
          <w:b/>
        </w:rPr>
        <w:t xml:space="preserve">4.2 </w:t>
      </w:r>
      <w:r w:rsidR="00A40CD0" w:rsidRPr="00DC52FF">
        <w:rPr>
          <w:b/>
        </w:rPr>
        <w:t>Preventie</w:t>
      </w:r>
    </w:p>
    <w:p w:rsidR="00A40CD0" w:rsidRDefault="00A40CD0" w:rsidP="00DC52FF">
      <w:r>
        <w:t>Aan het begin van ieder schooljaar worden groepsvormende activiteiten gedaan in alle groepen. De schoolafspraken worden vertaald naar klassenklassenregels. Deze worden zichtbaar opgehangen in de klas.</w:t>
      </w:r>
      <w:r w:rsidR="00DC52FF">
        <w:t xml:space="preserve"> </w:t>
      </w:r>
    </w:p>
    <w:p w:rsidR="00A40CD0" w:rsidRDefault="00A40CD0" w:rsidP="00DC52FF">
      <w:r>
        <w:t>In groep 5 wordt vanaf de derde week na de zomervakantie gestart met een Rots &amp; Watertraining. Deze wordt gegeven door een Rots &amp; Water-trainer.</w:t>
      </w:r>
    </w:p>
    <w:p w:rsidR="00A40CD0" w:rsidRDefault="00A40CD0" w:rsidP="00DC52FF">
      <w:r>
        <w:t xml:space="preserve">Twee keer per jaar wordt door de leerlingen een </w:t>
      </w:r>
      <w:proofErr w:type="spellStart"/>
      <w:r>
        <w:t>quickscan</w:t>
      </w:r>
      <w:proofErr w:type="spellEnd"/>
      <w:r>
        <w:t xml:space="preserve"> ingevuld. De sociale veiligheidslijst wordt ingevuld door de leerlingen van groep 6 t/m 8 en de leerling-enquête door de leerlingen van groep </w:t>
      </w:r>
      <w:r w:rsidR="007D2447" w:rsidRPr="007D2447">
        <w:rPr>
          <w:color w:val="FF0000"/>
        </w:rPr>
        <w:t>6</w:t>
      </w:r>
      <w:r w:rsidRPr="007D2447">
        <w:rPr>
          <w:color w:val="FF0000"/>
        </w:rPr>
        <w:t xml:space="preserve"> t/m 8. </w:t>
      </w:r>
      <w:r>
        <w:t>Deze gaan over de thema’s ‘Veiligheid’ en ‘Welbevinden op school’.</w:t>
      </w:r>
    </w:p>
    <w:p w:rsidR="00A40CD0" w:rsidRDefault="00A40CD0" w:rsidP="00DC52FF">
      <w:pPr>
        <w:rPr>
          <w:color w:val="FF0000"/>
        </w:rPr>
      </w:pPr>
    </w:p>
    <w:p w:rsidR="00A40CD0" w:rsidRPr="00DC52FF" w:rsidRDefault="00DC52FF" w:rsidP="00DC52FF">
      <w:pPr>
        <w:rPr>
          <w:b/>
          <w:color w:val="000000" w:themeColor="text1"/>
        </w:rPr>
      </w:pPr>
      <w:r>
        <w:rPr>
          <w:b/>
          <w:color w:val="000000" w:themeColor="text1"/>
        </w:rPr>
        <w:t xml:space="preserve">4.3 </w:t>
      </w:r>
      <w:r w:rsidR="00A40CD0" w:rsidRPr="00DC52FF">
        <w:rPr>
          <w:b/>
          <w:color w:val="000000" w:themeColor="text1"/>
        </w:rPr>
        <w:t>Signalen van pestgedrag</w:t>
      </w:r>
    </w:p>
    <w:p w:rsidR="00A40CD0" w:rsidRPr="00CF567C" w:rsidRDefault="00A40CD0" w:rsidP="00DC52FF">
      <w:r w:rsidRPr="00CF567C">
        <w:t xml:space="preserve">Pesten gebeurt </w:t>
      </w:r>
      <w:r w:rsidR="00DC52FF">
        <w:t>vaak</w:t>
      </w:r>
      <w:r w:rsidRPr="00CF567C">
        <w:t xml:space="preserve"> buiten </w:t>
      </w:r>
      <w:r w:rsidR="00DC52FF">
        <w:t xml:space="preserve">het </w:t>
      </w:r>
      <w:r w:rsidRPr="00CF567C">
        <w:t>zicht van de leer</w:t>
      </w:r>
      <w:r>
        <w:t xml:space="preserve">kracht. Het melden van pesten is </w:t>
      </w:r>
      <w:r w:rsidRPr="00CF567C">
        <w:t>daarom heel belangrijk: zonder pesten te melden bij de leerkracht kan deze niets doen.</w:t>
      </w:r>
    </w:p>
    <w:p w:rsidR="00A40CD0" w:rsidRDefault="00A40CD0" w:rsidP="00DC52FF">
      <w:r w:rsidRPr="00CF567C">
        <w:t>Leerlingen, ouders en leerkrachten melden signalen van pesten bij de leerkracht van de</w:t>
      </w:r>
      <w:r>
        <w:t xml:space="preserve"> </w:t>
      </w:r>
      <w:r w:rsidRPr="00CF567C">
        <w:t>betreffende groep.</w:t>
      </w:r>
      <w:r w:rsidR="00DC52FF">
        <w:t xml:space="preserve"> </w:t>
      </w:r>
      <w:r>
        <w:t xml:space="preserve">Leerlingen en/of hun ouders kunnen pestgedrag </w:t>
      </w:r>
      <w:r w:rsidRPr="00CF567C">
        <w:t xml:space="preserve">melden bij de twee </w:t>
      </w:r>
      <w:r>
        <w:t>anti-pestcoördinatoren. Zij onderzoeken de pestmelding volgens het anti-pestprotocol.</w:t>
      </w:r>
    </w:p>
    <w:p w:rsidR="00A40CD0" w:rsidRDefault="00A40CD0" w:rsidP="00DC52FF"/>
    <w:p w:rsidR="00A40CD0" w:rsidRPr="00DC52FF" w:rsidRDefault="00DC52FF" w:rsidP="00DC52FF">
      <w:pPr>
        <w:rPr>
          <w:i/>
        </w:rPr>
      </w:pPr>
      <w:r w:rsidRPr="00DC52FF">
        <w:rPr>
          <w:i/>
        </w:rPr>
        <w:t>4.</w:t>
      </w:r>
      <w:r w:rsidR="008B72B9">
        <w:rPr>
          <w:i/>
        </w:rPr>
        <w:t>3.1</w:t>
      </w:r>
      <w:r w:rsidRPr="00DC52FF">
        <w:rPr>
          <w:i/>
        </w:rPr>
        <w:t xml:space="preserve"> Signaleren van pesten op school</w:t>
      </w:r>
    </w:p>
    <w:p w:rsidR="00A40CD0" w:rsidRPr="00CF567C" w:rsidRDefault="00A40CD0" w:rsidP="00DC52FF">
      <w:r w:rsidRPr="00CF567C">
        <w:t>1. Primaire signalen:</w:t>
      </w:r>
    </w:p>
    <w:p w:rsidR="00DC52FF" w:rsidRDefault="00DC52FF" w:rsidP="00DC52FF">
      <w:pPr>
        <w:ind w:left="567" w:firstLine="0"/>
      </w:pPr>
      <w:r>
        <w:t xml:space="preserve">- </w:t>
      </w:r>
      <w:r w:rsidR="00A40CD0" w:rsidRPr="00CF567C">
        <w:t>de slachtoffers worden vaak op een gemene manier geplaagd, bespot en</w:t>
      </w:r>
      <w:r>
        <w:t xml:space="preserve"> </w:t>
      </w:r>
    </w:p>
    <w:p w:rsidR="00A40CD0" w:rsidRPr="00CF567C" w:rsidRDefault="00DC52FF" w:rsidP="00DC52FF">
      <w:pPr>
        <w:ind w:left="567" w:firstLine="0"/>
      </w:pPr>
      <w:r>
        <w:t xml:space="preserve">  </w:t>
      </w:r>
      <w:r w:rsidR="00A40CD0" w:rsidRPr="00CF567C">
        <w:t>gekleineerd;</w:t>
      </w:r>
    </w:p>
    <w:p w:rsidR="00A40CD0" w:rsidRPr="00CF567C" w:rsidRDefault="00A40CD0" w:rsidP="00DC52FF">
      <w:pPr>
        <w:ind w:left="567" w:firstLine="0"/>
      </w:pPr>
      <w:r w:rsidRPr="00CF567C">
        <w:t>- ze worden uitgelachen op een spottende en onvriendelijke manier;</w:t>
      </w:r>
    </w:p>
    <w:p w:rsidR="00A40CD0" w:rsidRPr="00CF567C" w:rsidRDefault="00A40CD0" w:rsidP="00DC52FF">
      <w:pPr>
        <w:ind w:left="567" w:firstLine="0"/>
      </w:pPr>
      <w:r w:rsidRPr="00CF567C">
        <w:t>- ze worden fysiek aangepakt en kunnen zich hier niet adequaat tegen verweren;</w:t>
      </w:r>
    </w:p>
    <w:p w:rsidR="00A40CD0" w:rsidRPr="00CF567C" w:rsidRDefault="00A40CD0" w:rsidP="00DC52FF">
      <w:pPr>
        <w:ind w:left="567" w:firstLine="0"/>
      </w:pPr>
      <w:r w:rsidRPr="00CF567C">
        <w:t>- ze zijn betrokken bij ruzies waarbij ze zich niet kunnen verdedigen;</w:t>
      </w:r>
    </w:p>
    <w:p w:rsidR="00A40CD0" w:rsidRPr="00CF567C" w:rsidRDefault="00A40CD0" w:rsidP="00DC52FF">
      <w:pPr>
        <w:ind w:left="567" w:firstLine="0"/>
      </w:pPr>
      <w:r w:rsidRPr="00CF567C">
        <w:t>- hun bezittingen worden beschadigd;</w:t>
      </w:r>
    </w:p>
    <w:p w:rsidR="00A40CD0" w:rsidRPr="00CF567C" w:rsidRDefault="00A40CD0" w:rsidP="00DC52FF">
      <w:pPr>
        <w:ind w:left="567" w:firstLine="0"/>
      </w:pPr>
      <w:r w:rsidRPr="00CF567C">
        <w:t>- ze vertonen blauwe plekken, schrammen, gescheurde kleding, ….</w:t>
      </w:r>
    </w:p>
    <w:p w:rsidR="00A40CD0" w:rsidRPr="00CF567C" w:rsidRDefault="00A40CD0" w:rsidP="00DC52FF">
      <w:r w:rsidRPr="00CF567C">
        <w:t>2. Secundaire signalen:</w:t>
      </w:r>
    </w:p>
    <w:p w:rsidR="00A40CD0" w:rsidRPr="00CF567C" w:rsidRDefault="00A40CD0" w:rsidP="00DC52FF">
      <w:pPr>
        <w:ind w:left="567"/>
      </w:pPr>
      <w:r w:rsidRPr="00CF567C">
        <w:t>- de slachtoffers zijn vaak alleen, ze lijken geen vrienden te hebben;</w:t>
      </w:r>
    </w:p>
    <w:p w:rsidR="00A40CD0" w:rsidRPr="00CF567C" w:rsidRDefault="00A40CD0" w:rsidP="00DC52FF">
      <w:pPr>
        <w:ind w:left="567"/>
      </w:pPr>
      <w:r w:rsidRPr="00CF567C">
        <w:t>- ze worden als laatste gekozen, bijvoorbeeld bij het vormen van groepjes;</w:t>
      </w:r>
    </w:p>
    <w:p w:rsidR="00A40CD0" w:rsidRPr="00CF567C" w:rsidRDefault="00A40CD0" w:rsidP="00DC52FF">
      <w:pPr>
        <w:ind w:left="567"/>
      </w:pPr>
      <w:r w:rsidRPr="00CF567C">
        <w:t>- ze proberen dicht bij de leerkracht te blijven;</w:t>
      </w:r>
    </w:p>
    <w:p w:rsidR="00A40CD0" w:rsidRPr="00CF567C" w:rsidRDefault="00A40CD0" w:rsidP="00DC52FF">
      <w:pPr>
        <w:ind w:left="567"/>
      </w:pPr>
      <w:r w:rsidRPr="00CF567C">
        <w:t>- ze geven een angstige en onzekere indruk;</w:t>
      </w:r>
    </w:p>
    <w:p w:rsidR="00A40CD0" w:rsidRPr="00CF567C" w:rsidRDefault="00A40CD0" w:rsidP="00DC52FF">
      <w:pPr>
        <w:ind w:left="567"/>
      </w:pPr>
      <w:r w:rsidRPr="00CF567C">
        <w:t>- ze zien er bang, ongelukkig, neerslachtig en huilerig uit;</w:t>
      </w:r>
    </w:p>
    <w:p w:rsidR="00A40CD0" w:rsidRPr="00CF567C" w:rsidRDefault="00A40CD0" w:rsidP="00DC52FF">
      <w:pPr>
        <w:ind w:left="567"/>
      </w:pPr>
      <w:r w:rsidRPr="00CF567C">
        <w:t>- ze vertonen een plotselinge of geleidelijke verslechtering in schoolresultaten.</w:t>
      </w:r>
    </w:p>
    <w:p w:rsidR="00DC52FF" w:rsidRDefault="00DC52FF" w:rsidP="00DC52FF"/>
    <w:p w:rsidR="00DC52FF" w:rsidRDefault="00DC52FF" w:rsidP="00DC52FF"/>
    <w:p w:rsidR="00DC52FF" w:rsidRDefault="00DC52FF" w:rsidP="00DC52FF"/>
    <w:p w:rsidR="00A40CD0" w:rsidRPr="00DC52FF" w:rsidRDefault="008B72B9" w:rsidP="00DC52FF">
      <w:pPr>
        <w:rPr>
          <w:i/>
        </w:rPr>
      </w:pPr>
      <w:r>
        <w:rPr>
          <w:i/>
        </w:rPr>
        <w:lastRenderedPageBreak/>
        <w:t>4.3.2</w:t>
      </w:r>
      <w:r w:rsidR="00A40CD0" w:rsidRPr="00DC52FF">
        <w:rPr>
          <w:i/>
        </w:rPr>
        <w:t xml:space="preserve"> Thuis</w:t>
      </w:r>
      <w:r w:rsidR="00DC52FF" w:rsidRPr="00DC52FF">
        <w:rPr>
          <w:i/>
        </w:rPr>
        <w:t xml:space="preserve"> signaleren van pesten</w:t>
      </w:r>
    </w:p>
    <w:p w:rsidR="00A40CD0" w:rsidRPr="00CF567C" w:rsidRDefault="00A40CD0" w:rsidP="00DC52FF">
      <w:r w:rsidRPr="00CF567C">
        <w:t>1. Primaire signalen:</w:t>
      </w:r>
    </w:p>
    <w:p w:rsidR="00A40CD0" w:rsidRPr="00CF567C" w:rsidRDefault="00A40CD0" w:rsidP="00DC52FF">
      <w:pPr>
        <w:ind w:left="567"/>
      </w:pPr>
      <w:r w:rsidRPr="00CF567C">
        <w:t>- ze komen thuis met gescheurde kleding of bezittingen die stuk zijn;</w:t>
      </w:r>
    </w:p>
    <w:p w:rsidR="00A40CD0" w:rsidRPr="00CF567C" w:rsidRDefault="00A40CD0" w:rsidP="00DC52FF">
      <w:pPr>
        <w:ind w:left="567"/>
      </w:pPr>
      <w:r w:rsidRPr="00CF567C">
        <w:t>- ze vertonen verwondingen (blauwe plekken, schrammen, …) en geven hier een</w:t>
      </w:r>
    </w:p>
    <w:p w:rsidR="00A40CD0" w:rsidRPr="00CF567C" w:rsidRDefault="00DC52FF" w:rsidP="00DC52FF">
      <w:pPr>
        <w:ind w:left="567"/>
      </w:pPr>
      <w:r>
        <w:t xml:space="preserve">   </w:t>
      </w:r>
      <w:r w:rsidR="00A40CD0" w:rsidRPr="00CF567C">
        <w:t>omstreden uitleg voor.</w:t>
      </w:r>
    </w:p>
    <w:p w:rsidR="00DC52FF" w:rsidRDefault="00DC52FF" w:rsidP="00DC52FF"/>
    <w:p w:rsidR="00A40CD0" w:rsidRPr="00CF567C" w:rsidRDefault="00A40CD0" w:rsidP="00DC52FF">
      <w:r w:rsidRPr="00CF567C">
        <w:t>2. Secundaire signalen:</w:t>
      </w:r>
    </w:p>
    <w:p w:rsidR="00A40CD0" w:rsidRPr="00CF567C" w:rsidRDefault="00A40CD0" w:rsidP="00DC52FF">
      <w:pPr>
        <w:ind w:left="567"/>
      </w:pPr>
      <w:r w:rsidRPr="00CF567C">
        <w:t>- ze brengen geen vriendjes of klasgenoten mee naar huis;</w:t>
      </w:r>
    </w:p>
    <w:p w:rsidR="00A40CD0" w:rsidRPr="00CF567C" w:rsidRDefault="00A40CD0" w:rsidP="00DC52FF">
      <w:pPr>
        <w:ind w:left="567"/>
      </w:pPr>
      <w:r w:rsidRPr="00CF567C">
        <w:t>- ze hebben geen goede vriend/vriendin;</w:t>
      </w:r>
    </w:p>
    <w:p w:rsidR="00A40CD0" w:rsidRPr="00CF567C" w:rsidRDefault="00A40CD0" w:rsidP="00DC52FF">
      <w:pPr>
        <w:ind w:left="567"/>
      </w:pPr>
      <w:r w:rsidRPr="00CF567C">
        <w:t>- ze worden zelden elders uitgenodigd;</w:t>
      </w:r>
    </w:p>
    <w:p w:rsidR="00A40CD0" w:rsidRPr="00CF567C" w:rsidRDefault="00A40CD0" w:rsidP="00DC52FF">
      <w:pPr>
        <w:ind w:left="567"/>
      </w:pPr>
      <w:r w:rsidRPr="00CF567C">
        <w:t>- ze gaan niet graag naar school;</w:t>
      </w:r>
    </w:p>
    <w:p w:rsidR="00A40CD0" w:rsidRPr="00CF567C" w:rsidRDefault="00A40CD0" w:rsidP="00DC52FF">
      <w:pPr>
        <w:ind w:left="567"/>
      </w:pPr>
      <w:r w:rsidRPr="00CF567C">
        <w:t>- ze kiezen een vreemde weg om naar school te gaan;</w:t>
      </w:r>
    </w:p>
    <w:p w:rsidR="00A40CD0" w:rsidRPr="00CF567C" w:rsidRDefault="00A40CD0" w:rsidP="00DC52FF">
      <w:pPr>
        <w:ind w:left="567"/>
      </w:pPr>
      <w:r w:rsidRPr="00CF567C">
        <w:t>- ze slapen niet goed;</w:t>
      </w:r>
    </w:p>
    <w:p w:rsidR="00A40CD0" w:rsidRPr="00CF567C" w:rsidRDefault="00A40CD0" w:rsidP="00DC52FF">
      <w:pPr>
        <w:ind w:left="567"/>
      </w:pPr>
      <w:r w:rsidRPr="00CF567C">
        <w:t>- ze verliezen de belangstelling voor schooltaken;</w:t>
      </w:r>
    </w:p>
    <w:p w:rsidR="00A40CD0" w:rsidRPr="00CF567C" w:rsidRDefault="00A40CD0" w:rsidP="00DC52FF">
      <w:pPr>
        <w:ind w:left="567"/>
      </w:pPr>
      <w:r w:rsidRPr="00CF567C">
        <w:t>- ze zien er bang en ongelukkig uit;</w:t>
      </w:r>
    </w:p>
    <w:p w:rsidR="00A40CD0" w:rsidRPr="00CF567C" w:rsidRDefault="00A40CD0" w:rsidP="00DC52FF">
      <w:pPr>
        <w:ind w:left="567"/>
      </w:pPr>
      <w:r w:rsidRPr="00CF567C">
        <w:t>- ze vragen of stelen geld (om de pestkoppen om te kopen).</w:t>
      </w:r>
    </w:p>
    <w:p w:rsidR="00DC52FF" w:rsidRDefault="00DC52FF" w:rsidP="00DC52FF"/>
    <w:p w:rsidR="00A40CD0" w:rsidRPr="00DC52FF" w:rsidRDefault="00DC52FF" w:rsidP="00DC52FF">
      <w:pPr>
        <w:rPr>
          <w:b/>
        </w:rPr>
      </w:pPr>
      <w:r>
        <w:rPr>
          <w:b/>
        </w:rPr>
        <w:t xml:space="preserve">4.4 </w:t>
      </w:r>
      <w:r w:rsidR="00A40CD0" w:rsidRPr="00DC52FF">
        <w:rPr>
          <w:b/>
        </w:rPr>
        <w:t>Hoe merk je dat een kind anderen pest</w:t>
      </w:r>
    </w:p>
    <w:p w:rsidR="00A40CD0" w:rsidRPr="00CF567C" w:rsidRDefault="00A40CD0" w:rsidP="00DC52FF">
      <w:r w:rsidRPr="00CF567C">
        <w:t>Algemene kenmerken</w:t>
      </w:r>
    </w:p>
    <w:p w:rsidR="00A40CD0" w:rsidRPr="00CF567C" w:rsidRDefault="00A40CD0" w:rsidP="00DC52FF">
      <w:r w:rsidRPr="00CF567C">
        <w:t>1. ze zijn fysiek sterker;</w:t>
      </w:r>
    </w:p>
    <w:p w:rsidR="00A40CD0" w:rsidRPr="00CF567C" w:rsidRDefault="00A40CD0" w:rsidP="00DC52FF">
      <w:r w:rsidRPr="00CF567C">
        <w:t>2. ze hebben grote behoefte te overheersen en hun eigen zin te krijgen;</w:t>
      </w:r>
    </w:p>
    <w:p w:rsidR="00A40CD0" w:rsidRPr="00CF567C" w:rsidRDefault="00A40CD0" w:rsidP="00DC52FF">
      <w:r w:rsidRPr="00CF567C">
        <w:t>3. ze zijn impulsief, kunnen moeilijk tegenwerking aanvaarden;</w:t>
      </w:r>
    </w:p>
    <w:p w:rsidR="00A40CD0" w:rsidRPr="00CF567C" w:rsidRDefault="00A40CD0" w:rsidP="00DC52FF">
      <w:r w:rsidRPr="00CF567C">
        <w:t>4. ze zijn vaak tegendraads naar volwassenen toe;</w:t>
      </w:r>
    </w:p>
    <w:p w:rsidR="00A40CD0" w:rsidRPr="00CF567C" w:rsidRDefault="00A40CD0" w:rsidP="00DC52FF">
      <w:r w:rsidRPr="00CF567C">
        <w:t>5. ze worden als stoer aangezien, hebben weinig inlevingsvermogen;</w:t>
      </w:r>
    </w:p>
    <w:p w:rsidR="00A40CD0" w:rsidRPr="00CF567C" w:rsidRDefault="00A40CD0" w:rsidP="00DC52FF">
      <w:r w:rsidRPr="00CF567C">
        <w:t>6. ze hebben een relatief positief zelfbeeld.</w:t>
      </w:r>
    </w:p>
    <w:p w:rsidR="00DC52FF" w:rsidRDefault="00DC52FF" w:rsidP="00DC52FF"/>
    <w:p w:rsidR="00A40CD0" w:rsidRPr="00CF567C" w:rsidRDefault="00A40CD0" w:rsidP="00DC52FF">
      <w:r w:rsidRPr="00CF567C">
        <w:t>Op school</w:t>
      </w:r>
    </w:p>
    <w:p w:rsidR="00A40CD0" w:rsidRPr="00CF567C" w:rsidRDefault="00A40CD0" w:rsidP="00DC52FF">
      <w:r w:rsidRPr="00CF567C">
        <w:t xml:space="preserve">1. Op school treiteren de </w:t>
      </w:r>
      <w:proofErr w:type="spellStart"/>
      <w:r w:rsidRPr="00CF567C">
        <w:t>pesters</w:t>
      </w:r>
      <w:proofErr w:type="spellEnd"/>
      <w:r w:rsidRPr="00CF567C">
        <w:t xml:space="preserve"> vaak op een gemene manier: spotten, intimideren,</w:t>
      </w:r>
    </w:p>
    <w:p w:rsidR="00A40CD0" w:rsidRPr="00CF567C" w:rsidRDefault="00A40CD0" w:rsidP="00DC52FF">
      <w:r w:rsidRPr="00CF567C">
        <w:t>schoppen, dingen stuk maken.</w:t>
      </w:r>
    </w:p>
    <w:p w:rsidR="00A40CD0" w:rsidRPr="00CF567C" w:rsidRDefault="00A40CD0" w:rsidP="00DC52FF">
      <w:r w:rsidRPr="00CF567C">
        <w:t>Ze hebben het vooral gemunt op de zwakkere leerlingen en proberen de</w:t>
      </w:r>
    </w:p>
    <w:p w:rsidR="00A40CD0" w:rsidRPr="00CF567C" w:rsidRDefault="00A40CD0" w:rsidP="00DC52FF">
      <w:r w:rsidRPr="00CF567C">
        <w:t>meelopers op hun hand te krijgen.</w:t>
      </w:r>
    </w:p>
    <w:p w:rsidR="00A40CD0" w:rsidRPr="00CF567C" w:rsidRDefault="00A40CD0" w:rsidP="00DC52FF">
      <w:r w:rsidRPr="00CF567C">
        <w:t>2. Ondervinding leert dat meisjes veelal op een veel subtielere manier pesten, die veel</w:t>
      </w:r>
    </w:p>
    <w:p w:rsidR="00A40CD0" w:rsidRDefault="00A40CD0" w:rsidP="00DC52FF">
      <w:r w:rsidRPr="00CF567C">
        <w:t xml:space="preserve">moeilijker op te sporen valt, bijvoorbeeld roddelen, een </w:t>
      </w:r>
      <w:r>
        <w:t>vriendin afpakken, uitsluiten.</w:t>
      </w:r>
    </w:p>
    <w:p w:rsidR="00A40CD0" w:rsidRDefault="00A40CD0" w:rsidP="00DC52FF"/>
    <w:p w:rsidR="00A40CD0" w:rsidRPr="00DC52FF" w:rsidRDefault="00DC52FF" w:rsidP="00DC52FF">
      <w:pPr>
        <w:rPr>
          <w:b/>
        </w:rPr>
      </w:pPr>
      <w:r w:rsidRPr="00DC52FF">
        <w:rPr>
          <w:b/>
        </w:rPr>
        <w:t xml:space="preserve">4.5 </w:t>
      </w:r>
      <w:r w:rsidR="00A40CD0" w:rsidRPr="00DC52FF">
        <w:rPr>
          <w:b/>
        </w:rPr>
        <w:t>Aanpak van pesten</w:t>
      </w:r>
    </w:p>
    <w:p w:rsidR="00A40CD0" w:rsidRPr="00CF567C" w:rsidRDefault="00A40CD0" w:rsidP="00DC52FF">
      <w:r w:rsidRPr="00CF567C">
        <w:t>REGEL 1:</w:t>
      </w:r>
    </w:p>
    <w:p w:rsidR="00A40CD0" w:rsidRDefault="00A40CD0" w:rsidP="00DC52FF">
      <w:r w:rsidRPr="00CF567C">
        <w:t>Een belangrijke stelregel is dat het inschakelen van de leerkracht niet wordt opgevat als</w:t>
      </w:r>
      <w:r>
        <w:t xml:space="preserve"> </w:t>
      </w:r>
      <w:r w:rsidRPr="00CF567C">
        <w:t>klikken. Vanaf de kleutergroep brengen we kinderen dit al bij: “Je mag niet klikken,</w:t>
      </w:r>
      <w:r>
        <w:t xml:space="preserve"> Maar </w:t>
      </w:r>
      <w:r w:rsidRPr="00CF567C">
        <w:t>als je wordt gepest of als je ruzie hebt met een ander en je komt er zelf niet uit,</w:t>
      </w:r>
      <w:r>
        <w:t xml:space="preserve"> dan mag</w:t>
      </w:r>
      <w:r w:rsidRPr="00CF567C">
        <w:t xml:space="preserve"> je hulp aan de leerkracht vragen. Dit wordt niet gezien als klikken”. Deze regel</w:t>
      </w:r>
      <w:r>
        <w:t xml:space="preserve"> </w:t>
      </w:r>
      <w:r w:rsidRPr="00CF567C">
        <w:t>geldt ook voor de ouders van alle kinderen.</w:t>
      </w:r>
    </w:p>
    <w:p w:rsidR="00A40CD0" w:rsidRPr="00CF567C" w:rsidRDefault="00A40CD0" w:rsidP="00DC52FF"/>
    <w:p w:rsidR="00A40CD0" w:rsidRPr="00CF567C" w:rsidRDefault="00A40CD0" w:rsidP="00DC52FF">
      <w:r w:rsidRPr="00CF567C">
        <w:t>REGEL 2:</w:t>
      </w:r>
    </w:p>
    <w:p w:rsidR="00A40CD0" w:rsidRDefault="00A40CD0" w:rsidP="00DC52FF">
      <w:r w:rsidRPr="00CF567C">
        <w:t>Een tweede stelregel is dat een 'zwijgende omstander' ook de verantwoordelijkheid</w:t>
      </w:r>
      <w:r>
        <w:t xml:space="preserve"> </w:t>
      </w:r>
      <w:r w:rsidRPr="00CF567C">
        <w:t xml:space="preserve">heeft om het pestprobleem bij de leerkracht aan te kaarten. Alle leerlingen zijn </w:t>
      </w:r>
      <w:r>
        <w:t>v</w:t>
      </w:r>
      <w:r w:rsidRPr="00CF567C">
        <w:t>erantwoordelijk voor een goede sfeer in de groep.</w:t>
      </w:r>
    </w:p>
    <w:p w:rsidR="00A40CD0" w:rsidRPr="00CF567C" w:rsidRDefault="00A40CD0" w:rsidP="00DC52FF"/>
    <w:p w:rsidR="00A40CD0" w:rsidRPr="00CF567C" w:rsidRDefault="00A40CD0" w:rsidP="00DC52FF">
      <w:r w:rsidRPr="00CF567C">
        <w:t>REGEL 3:</w:t>
      </w:r>
    </w:p>
    <w:p w:rsidR="00A40CD0" w:rsidRPr="00CF567C" w:rsidRDefault="00A40CD0" w:rsidP="00DC52FF">
      <w:r w:rsidRPr="00CF567C">
        <w:t>Samenwerken: School en gezin halen voordeel uit een goede</w:t>
      </w:r>
      <w:r>
        <w:t xml:space="preserve"> </w:t>
      </w:r>
      <w:r w:rsidRPr="00CF567C">
        <w:t xml:space="preserve">samenwerking en communicatie. </w:t>
      </w:r>
      <w:r>
        <w:t xml:space="preserve">Daarnaast is het van belang </w:t>
      </w:r>
      <w:r w:rsidRPr="00CF567C">
        <w:t xml:space="preserve">dat iedere partij </w:t>
      </w:r>
      <w:r>
        <w:t xml:space="preserve">waakt </w:t>
      </w:r>
      <w:r w:rsidRPr="00CF567C">
        <w:t>over</w:t>
      </w:r>
    </w:p>
    <w:p w:rsidR="00A40CD0" w:rsidRDefault="00A40CD0" w:rsidP="00DC52FF">
      <w:r>
        <w:t>haar eigen grenzen. School en ouders zoeken samen naar een oplossing</w:t>
      </w:r>
      <w:r w:rsidRPr="00CF567C">
        <w:t xml:space="preserve"> school</w:t>
      </w:r>
      <w:r>
        <w:t>, d</w:t>
      </w:r>
      <w:r w:rsidRPr="00CF567C">
        <w:t>aarbij</w:t>
      </w:r>
      <w:r>
        <w:t xml:space="preserve"> </w:t>
      </w:r>
      <w:r w:rsidRPr="00CF567C">
        <w:t>worden afspraken gemaakt voor op school en thuis.</w:t>
      </w:r>
    </w:p>
    <w:p w:rsidR="00A40CD0" w:rsidRDefault="00A40CD0" w:rsidP="00DC52FF"/>
    <w:p w:rsidR="00A40CD0" w:rsidRDefault="00A40CD0" w:rsidP="00DC52FF"/>
    <w:p w:rsidR="00DC52FF" w:rsidRDefault="00DC52FF" w:rsidP="00DC52FF">
      <w:r>
        <w:rPr>
          <w:b/>
        </w:rPr>
        <w:lastRenderedPageBreak/>
        <w:t xml:space="preserve">4.6 </w:t>
      </w:r>
      <w:r w:rsidR="00A40CD0" w:rsidRPr="00DC52FF">
        <w:rPr>
          <w:b/>
        </w:rPr>
        <w:t>Acties bij melding van pesten</w:t>
      </w:r>
      <w:r w:rsidRPr="00DC52FF">
        <w:t xml:space="preserve"> </w:t>
      </w:r>
    </w:p>
    <w:p w:rsidR="00DC52FF" w:rsidRDefault="00DC52FF" w:rsidP="00DC52FF">
      <w:r>
        <w:t>Alle meldingen worden centraal vastgelegd en ieder schooljaar besproken.</w:t>
      </w:r>
    </w:p>
    <w:p w:rsidR="00A40CD0" w:rsidRDefault="00A40CD0" w:rsidP="00DC52FF">
      <w:pPr>
        <w:pStyle w:val="Lijstalinea"/>
        <w:numPr>
          <w:ilvl w:val="0"/>
          <w:numId w:val="38"/>
        </w:numPr>
        <w:spacing w:after="0" w:line="240" w:lineRule="auto"/>
      </w:pPr>
      <w:r w:rsidRPr="00CE5066">
        <w:t>De leerling, ouders of leerkracht meldt het pesten bij een van de antipestcoördinatoren.</w:t>
      </w:r>
    </w:p>
    <w:p w:rsidR="00A40CD0" w:rsidRDefault="00A40CD0" w:rsidP="00DC52FF">
      <w:pPr>
        <w:pStyle w:val="Lijstalinea"/>
        <w:numPr>
          <w:ilvl w:val="0"/>
          <w:numId w:val="38"/>
        </w:numPr>
        <w:spacing w:after="0" w:line="240" w:lineRule="auto"/>
      </w:pPr>
      <w:r w:rsidRPr="00CE5066">
        <w:t xml:space="preserve">De </w:t>
      </w:r>
      <w:proofErr w:type="spellStart"/>
      <w:r w:rsidRPr="00CE5066">
        <w:t>apc</w:t>
      </w:r>
      <w:proofErr w:type="spellEnd"/>
      <w:r w:rsidRPr="00CE5066">
        <w:t xml:space="preserve"> gaat in gesprek met de leerling, van dit gesprek wordt een verslag gemaakt in het registratieformulier.</w:t>
      </w:r>
    </w:p>
    <w:p w:rsidR="00A40CD0" w:rsidRDefault="00A40CD0" w:rsidP="00DC52FF">
      <w:pPr>
        <w:pStyle w:val="Lijstalinea"/>
        <w:numPr>
          <w:ilvl w:val="0"/>
          <w:numId w:val="38"/>
        </w:numPr>
        <w:spacing w:after="0" w:line="240" w:lineRule="auto"/>
      </w:pPr>
      <w:r w:rsidRPr="00CE5066">
        <w:t xml:space="preserve">De antipestcoördinator gaat </w:t>
      </w:r>
      <w:r>
        <w:t>in gesprek met de leerkracht, de gedragsspecialist en de directeur waarin een plan van aanpak wordt gemaakt.</w:t>
      </w:r>
    </w:p>
    <w:p w:rsidR="00A40CD0" w:rsidRDefault="00A40CD0" w:rsidP="00DC52FF">
      <w:pPr>
        <w:pStyle w:val="Lijstalinea"/>
        <w:numPr>
          <w:ilvl w:val="0"/>
          <w:numId w:val="38"/>
        </w:numPr>
        <w:spacing w:after="0" w:line="240" w:lineRule="auto"/>
      </w:pPr>
      <w:r>
        <w:t>Dit plan wordt besproken met de ouders en betreffende leerling.</w:t>
      </w:r>
    </w:p>
    <w:p w:rsidR="00A40CD0" w:rsidRDefault="00A40CD0" w:rsidP="00DC52FF">
      <w:pPr>
        <w:pStyle w:val="Lijstalinea"/>
        <w:numPr>
          <w:ilvl w:val="0"/>
          <w:numId w:val="38"/>
        </w:numPr>
        <w:spacing w:after="0" w:line="240" w:lineRule="auto"/>
      </w:pPr>
      <w:r>
        <w:t>Na de afgesproken tijd gaan betrokkenen om de tafel om de aanpak te evalueren.</w:t>
      </w:r>
    </w:p>
    <w:p w:rsidR="00A40CD0" w:rsidRDefault="00A40CD0" w:rsidP="00DC52FF">
      <w:pPr>
        <w:pStyle w:val="Lijstalinea"/>
        <w:numPr>
          <w:ilvl w:val="0"/>
          <w:numId w:val="38"/>
        </w:numPr>
        <w:spacing w:after="0" w:line="240" w:lineRule="auto"/>
      </w:pPr>
      <w:r>
        <w:t>Zo nodig wordt een nieuw plan van aanpak gemaakt.</w:t>
      </w:r>
    </w:p>
    <w:p w:rsidR="00A40CD0" w:rsidRDefault="00A40CD0" w:rsidP="00DC52FF">
      <w:pPr>
        <w:pStyle w:val="Lijstalinea"/>
        <w:numPr>
          <w:ilvl w:val="0"/>
          <w:numId w:val="38"/>
        </w:numPr>
        <w:spacing w:after="0" w:line="240" w:lineRule="auto"/>
      </w:pPr>
      <w:r>
        <w:t>Deze cyclus kan zich herhalen.</w:t>
      </w:r>
    </w:p>
    <w:p w:rsidR="00A40CD0" w:rsidRDefault="00A40CD0" w:rsidP="00DC52FF">
      <w:pPr>
        <w:pStyle w:val="Lijstalinea"/>
        <w:numPr>
          <w:ilvl w:val="0"/>
          <w:numId w:val="38"/>
        </w:numPr>
        <w:spacing w:after="0" w:line="240" w:lineRule="auto"/>
      </w:pPr>
      <w:r>
        <w:t>Wanneer de aanpak niet voldoende effect heeft kan externe hulp ingeschakeld worden.</w:t>
      </w:r>
      <w:r>
        <w:br/>
      </w:r>
    </w:p>
    <w:p w:rsidR="00A40CD0" w:rsidRPr="00DC52FF" w:rsidRDefault="00DC52FF" w:rsidP="00DC52FF">
      <w:pPr>
        <w:rPr>
          <w:b/>
        </w:rPr>
      </w:pPr>
      <w:r w:rsidRPr="00DC52FF">
        <w:rPr>
          <w:b/>
        </w:rPr>
        <w:t xml:space="preserve">4.7 De rol van ouders </w:t>
      </w:r>
    </w:p>
    <w:p w:rsidR="00A40CD0" w:rsidRDefault="00A40CD0" w:rsidP="00DC52FF">
      <w:r w:rsidRPr="002B676A">
        <w:t>Ouders helpen hun kind door thuis met het kind te praten over de rol die het neemt bij</w:t>
      </w:r>
      <w:r>
        <w:t xml:space="preserve"> </w:t>
      </w:r>
      <w:r w:rsidRPr="002B676A">
        <w:t>het pesten in de klas. Wat kan het kind doen om het pesten te stoppen? Hoe kunnen de</w:t>
      </w:r>
      <w:r>
        <w:t xml:space="preserve"> </w:t>
      </w:r>
      <w:r w:rsidRPr="002B676A">
        <w:t>ouders hun kind daarbij helpen?</w:t>
      </w:r>
    </w:p>
    <w:p w:rsidR="00A40CD0" w:rsidRDefault="00A40CD0" w:rsidP="00DC52FF"/>
    <w:p w:rsidR="00A40CD0" w:rsidRPr="008B72B9" w:rsidRDefault="00DC52FF" w:rsidP="00DC52FF">
      <w:r w:rsidRPr="008B72B9">
        <w:t xml:space="preserve">4.7.1 </w:t>
      </w:r>
      <w:r w:rsidR="00A10997">
        <w:t>Wat kunt u thuis doen als uw</w:t>
      </w:r>
      <w:r w:rsidR="00A40CD0" w:rsidRPr="008B72B9">
        <w:t xml:space="preserve"> kind gepest wordt:</w:t>
      </w:r>
    </w:p>
    <w:p w:rsidR="00A40CD0" w:rsidRPr="002B676A" w:rsidRDefault="00A40CD0" w:rsidP="00DC52FF">
      <w:r w:rsidRPr="002B676A">
        <w:t>- Bekijk met uw kind filmpjes over pesten en lees boeken over pesten.</w:t>
      </w:r>
    </w:p>
    <w:p w:rsidR="00A40CD0" w:rsidRPr="002B676A" w:rsidRDefault="00A40CD0" w:rsidP="00DC52FF">
      <w:r w:rsidRPr="002B676A">
        <w:t>- Geef uw kind veel complimenten, help het zijn zelfrespect terug te krijgen.</w:t>
      </w:r>
    </w:p>
    <w:p w:rsidR="00DC52FF" w:rsidRDefault="00A40CD0" w:rsidP="00DC52FF">
      <w:r w:rsidRPr="002B676A">
        <w:t>- Stimuleer uw kind in iets waar het in uit kan blinken: een sport,</w:t>
      </w:r>
      <w:r w:rsidR="00DC52FF">
        <w:t xml:space="preserve"> </w:t>
      </w:r>
      <w:r w:rsidRPr="002B676A">
        <w:t xml:space="preserve">muziekinstrument </w:t>
      </w:r>
    </w:p>
    <w:p w:rsidR="00DC52FF" w:rsidRDefault="00DC52FF" w:rsidP="00DC52FF">
      <w:r>
        <w:t xml:space="preserve">  </w:t>
      </w:r>
      <w:r w:rsidR="00A40CD0" w:rsidRPr="002B676A">
        <w:t>bespelen, een hobby. Dat helpt het zelfrespect te verhogen</w:t>
      </w:r>
      <w:r>
        <w:t xml:space="preserve"> e</w:t>
      </w:r>
      <w:r w:rsidR="00A40CD0" w:rsidRPr="002B676A">
        <w:t xml:space="preserve">n maakt het kind minder </w:t>
      </w:r>
    </w:p>
    <w:p w:rsidR="00A40CD0" w:rsidRPr="002B676A" w:rsidRDefault="00DC52FF" w:rsidP="00DC52FF">
      <w:r>
        <w:t xml:space="preserve">  kwetsbaar.</w:t>
      </w:r>
    </w:p>
    <w:p w:rsidR="00A40CD0" w:rsidRPr="002B676A" w:rsidRDefault="00A40CD0" w:rsidP="00DC52FF">
      <w:r w:rsidRPr="002B676A">
        <w:t>- Blijf in gesprek met uw kind. Geef adviezen om een eind aan het pesten te</w:t>
      </w:r>
      <w:r w:rsidR="00DC52FF">
        <w:t xml:space="preserve"> </w:t>
      </w:r>
      <w:r w:rsidRPr="002B676A">
        <w:t>maken.</w:t>
      </w:r>
    </w:p>
    <w:p w:rsidR="00A40CD0" w:rsidRPr="002B676A" w:rsidRDefault="00A10997" w:rsidP="00DC52FF">
      <w:r>
        <w:t xml:space="preserve">- Steun uw </w:t>
      </w:r>
      <w:r w:rsidR="00A40CD0" w:rsidRPr="002B676A">
        <w:t>kind in het idee dat er een eind aan komt: het blijft niet altijd zo.</w:t>
      </w:r>
    </w:p>
    <w:p w:rsidR="00A40CD0" w:rsidRPr="002B676A" w:rsidRDefault="00A40CD0" w:rsidP="00DC52FF">
      <w:r w:rsidRPr="002B676A">
        <w:t>- Laat uw kind opschrijven wat het heeft meegemaakt.</w:t>
      </w:r>
    </w:p>
    <w:p w:rsidR="00A40CD0" w:rsidRPr="002B676A" w:rsidRDefault="00A40CD0" w:rsidP="00DC52FF">
      <w:r w:rsidRPr="002B676A">
        <w:t>- Kijk mee op de sociale media.</w:t>
      </w:r>
    </w:p>
    <w:p w:rsidR="00A40CD0" w:rsidRDefault="00A40CD0" w:rsidP="00DC52FF">
      <w:r w:rsidRPr="002B676A">
        <w:t xml:space="preserve">- Vraag hulp aan de intern begeleider, </w:t>
      </w:r>
      <w:r>
        <w:t>de ouder kind-coach of uw huisarts.</w:t>
      </w:r>
    </w:p>
    <w:p w:rsidR="00A40CD0" w:rsidRPr="002B676A" w:rsidRDefault="00A40CD0" w:rsidP="00DC52FF"/>
    <w:p w:rsidR="00A40CD0" w:rsidRPr="008B72B9" w:rsidRDefault="00DC52FF" w:rsidP="00DC52FF">
      <w:r w:rsidRPr="008B72B9">
        <w:t xml:space="preserve">4.7.2 </w:t>
      </w:r>
      <w:r w:rsidR="00A40CD0" w:rsidRPr="008B72B9">
        <w:t>Wat kun</w:t>
      </w:r>
      <w:r w:rsidR="00A10997">
        <w:t>t u thuis doen als uw</w:t>
      </w:r>
      <w:r w:rsidRPr="008B72B9">
        <w:t xml:space="preserve"> kind pest?</w:t>
      </w:r>
    </w:p>
    <w:p w:rsidR="00A40CD0" w:rsidRPr="002B676A" w:rsidRDefault="00A40CD0" w:rsidP="00DC52FF">
      <w:r w:rsidRPr="002B676A">
        <w:t>- Neem het probleem serieus.</w:t>
      </w:r>
    </w:p>
    <w:p w:rsidR="00A40CD0" w:rsidRPr="002B676A" w:rsidRDefault="00A40CD0" w:rsidP="00DC52FF">
      <w:r w:rsidRPr="002B676A">
        <w:t xml:space="preserve">- Raak niet in paniek: elk kind loopt kans </w:t>
      </w:r>
      <w:proofErr w:type="spellStart"/>
      <w:r w:rsidRPr="002B676A">
        <w:t>pester</w:t>
      </w:r>
      <w:proofErr w:type="spellEnd"/>
      <w:r w:rsidRPr="002B676A">
        <w:t xml:space="preserve"> te worden.</w:t>
      </w:r>
    </w:p>
    <w:p w:rsidR="00A40CD0" w:rsidRPr="002B676A" w:rsidRDefault="00A40CD0" w:rsidP="00DC52FF">
      <w:r w:rsidRPr="002B676A">
        <w:t>- Probeer achter de mogelijke oorzaak van pesten te komen.</w:t>
      </w:r>
    </w:p>
    <w:p w:rsidR="00A40CD0" w:rsidRPr="002B676A" w:rsidRDefault="00A40CD0" w:rsidP="00DC52FF">
      <w:r w:rsidRPr="002B676A">
        <w:t>- Maak uw kind gevoelig voor wat het anderen aandoet.</w:t>
      </w:r>
    </w:p>
    <w:p w:rsidR="00A40CD0" w:rsidRPr="002B676A" w:rsidRDefault="00A40CD0" w:rsidP="00DC52FF">
      <w:r w:rsidRPr="002B676A">
        <w:t>- Besteed</w:t>
      </w:r>
      <w:r>
        <w:t xml:space="preserve"> </w:t>
      </w:r>
      <w:r w:rsidRPr="002B676A">
        <w:t>aandacht aan uw kind.</w:t>
      </w:r>
    </w:p>
    <w:p w:rsidR="00A40CD0" w:rsidRPr="002B676A" w:rsidRDefault="00A40CD0" w:rsidP="00DC52FF">
      <w:r w:rsidRPr="002B676A">
        <w:t>- Kijk mee op de sociale media.</w:t>
      </w:r>
    </w:p>
    <w:p w:rsidR="00A40CD0" w:rsidRPr="002B676A" w:rsidRDefault="00A40CD0" w:rsidP="00DC52FF">
      <w:r w:rsidRPr="002B676A">
        <w:t>- Stimuleer uw kind in iets waar het in uit kan blinken: een sport,</w:t>
      </w:r>
    </w:p>
    <w:p w:rsidR="00A40CD0" w:rsidRPr="002B676A" w:rsidRDefault="00A40CD0" w:rsidP="00DC52FF">
      <w:r>
        <w:t xml:space="preserve">   </w:t>
      </w:r>
      <w:r w:rsidRPr="002B676A">
        <w:t>muziekinstrument bespelen, een hobby. Op die manier hoeft het kind niet</w:t>
      </w:r>
    </w:p>
    <w:p w:rsidR="00A40CD0" w:rsidRPr="002B676A" w:rsidRDefault="00A40CD0" w:rsidP="00DC52FF">
      <w:r>
        <w:t xml:space="preserve">   </w:t>
      </w:r>
      <w:r w:rsidRPr="002B676A">
        <w:t>langer door pesten respect af te dwingen.</w:t>
      </w:r>
    </w:p>
    <w:p w:rsidR="00DC52FF" w:rsidRDefault="00A40CD0" w:rsidP="00DC52FF">
      <w:r w:rsidRPr="002B676A">
        <w:t xml:space="preserve">- Vraag hulp aan de intern begeleider, de schoolmaatschappelijk werkster, </w:t>
      </w:r>
      <w:r w:rsidR="00A10997">
        <w:t>de o</w:t>
      </w:r>
      <w:r>
        <w:t xml:space="preserve">uder </w:t>
      </w:r>
    </w:p>
    <w:p w:rsidR="00A40CD0" w:rsidRDefault="00DC52FF" w:rsidP="00DC52FF">
      <w:r>
        <w:t xml:space="preserve">   </w:t>
      </w:r>
      <w:r w:rsidR="00A10997">
        <w:t>k</w:t>
      </w:r>
      <w:r w:rsidR="00A40CD0">
        <w:t>ind</w:t>
      </w:r>
      <w:r w:rsidR="00A10997">
        <w:t>-</w:t>
      </w:r>
      <w:r w:rsidR="00A40CD0">
        <w:t xml:space="preserve">coach </w:t>
      </w:r>
      <w:r w:rsidR="00A40CD0" w:rsidRPr="002B676A">
        <w:t>of uw huisarts</w:t>
      </w:r>
      <w:r w:rsidR="00A40CD0">
        <w:t>.</w:t>
      </w:r>
    </w:p>
    <w:p w:rsidR="00A40CD0" w:rsidRPr="002B676A" w:rsidRDefault="00A40CD0" w:rsidP="00DC52FF"/>
    <w:p w:rsidR="00A40CD0" w:rsidRPr="008B72B9" w:rsidRDefault="00DC52FF" w:rsidP="00DC52FF">
      <w:r w:rsidRPr="008B72B9">
        <w:t xml:space="preserve">4.7.3 </w:t>
      </w:r>
      <w:r w:rsidR="00A40CD0" w:rsidRPr="008B72B9">
        <w:t xml:space="preserve">Wat kunt u thuis doen als in de klas van uw kind gepest wordt, waarbij uw kind bij de </w:t>
      </w:r>
      <w:r w:rsidRPr="008B72B9">
        <w:t>zwijgende meerderheid hoort?</w:t>
      </w:r>
    </w:p>
    <w:p w:rsidR="00A40CD0" w:rsidRPr="002B676A" w:rsidRDefault="00A40CD0" w:rsidP="00DC52FF">
      <w:r w:rsidRPr="002B676A">
        <w:t>Alle ouders kunnen een bijdrage leveren aan het voorkomen en bestrijden van pesten,</w:t>
      </w:r>
      <w:r>
        <w:t xml:space="preserve"> </w:t>
      </w:r>
      <w:r w:rsidRPr="002B676A">
        <w:t>ook ouders van leerlingen zonder pestprobleem. Ook leerlingen die niet direct</w:t>
      </w:r>
      <w:r>
        <w:t xml:space="preserve"> </w:t>
      </w:r>
      <w:r w:rsidRPr="002B676A">
        <w:t>betrokken zijn bij pesten kunnen namelijk hinder ondervinden van de situatie.</w:t>
      </w:r>
    </w:p>
    <w:p w:rsidR="00A40CD0" w:rsidRPr="002B676A" w:rsidRDefault="00A40CD0" w:rsidP="00DC52FF">
      <w:r w:rsidRPr="002B676A">
        <w:t>Enkele aandachtspunten:</w:t>
      </w:r>
    </w:p>
    <w:p w:rsidR="00A40CD0" w:rsidRPr="002B676A" w:rsidRDefault="00A40CD0" w:rsidP="00DC52FF">
      <w:r w:rsidRPr="002B676A">
        <w:t>- Neem het pestprobleem serieus.</w:t>
      </w:r>
    </w:p>
    <w:p w:rsidR="00A40CD0" w:rsidRPr="002B676A" w:rsidRDefault="00A40CD0" w:rsidP="00DC52FF">
      <w:r w:rsidRPr="002B676A">
        <w:t>- Bespreek met uw kind zijn of haar rol bij het pesten.</w:t>
      </w:r>
    </w:p>
    <w:p w:rsidR="00A40CD0" w:rsidRPr="002B676A" w:rsidRDefault="00A40CD0" w:rsidP="00DC52FF">
      <w:r w:rsidRPr="002B676A">
        <w:t>- Zoek samen met uw kind naar mogelijkheden om iets aan het pesten te doen.</w:t>
      </w:r>
    </w:p>
    <w:p w:rsidR="00A40CD0" w:rsidRPr="002B676A" w:rsidRDefault="00A40CD0" w:rsidP="00DC52FF">
      <w:r w:rsidRPr="002B676A">
        <w:t>- Moedig uw kind aan te zeggen wat het wel en niet wil. Leer uw kind samen</w:t>
      </w:r>
    </w:p>
    <w:p w:rsidR="00A40CD0" w:rsidRPr="002B676A" w:rsidRDefault="00A40CD0" w:rsidP="00DC52FF">
      <w:r>
        <w:lastRenderedPageBreak/>
        <w:t xml:space="preserve">  </w:t>
      </w:r>
      <w:r w:rsidRPr="002B676A">
        <w:t>overleggen en onderhandelen over oplossingen.</w:t>
      </w:r>
    </w:p>
    <w:p w:rsidR="00A40CD0" w:rsidRPr="002B676A" w:rsidRDefault="00A40CD0" w:rsidP="00DC52FF">
      <w:r w:rsidRPr="002B676A">
        <w:t>- Leer uw kind om hulp te vragen aan u, de leerkracht of aan anderen die het</w:t>
      </w:r>
    </w:p>
    <w:p w:rsidR="00A40CD0" w:rsidRPr="002B676A" w:rsidRDefault="00A40CD0" w:rsidP="00DC52FF">
      <w:r>
        <w:t xml:space="preserve">  </w:t>
      </w:r>
      <w:r w:rsidRPr="002B676A">
        <w:t>vertrouwt. Dat betekent niet dat u de problemen van uw kind moet oplossen,</w:t>
      </w:r>
    </w:p>
    <w:p w:rsidR="00A40CD0" w:rsidRDefault="00A40CD0" w:rsidP="00DC52FF">
      <w:r>
        <w:t xml:space="preserve">  </w:t>
      </w:r>
      <w:r w:rsidRPr="002B676A">
        <w:t>wel dat u het steunt bij het vinden van eigen oplossingen.</w:t>
      </w:r>
    </w:p>
    <w:p w:rsidR="00A40CD0" w:rsidRDefault="00A40CD0" w:rsidP="00DC52FF"/>
    <w:p w:rsidR="00A40CD0" w:rsidRPr="00233415" w:rsidRDefault="00233415" w:rsidP="00DC52FF">
      <w:pPr>
        <w:rPr>
          <w:b/>
        </w:rPr>
      </w:pPr>
      <w:r>
        <w:rPr>
          <w:b/>
        </w:rPr>
        <w:t xml:space="preserve">4.8 </w:t>
      </w:r>
      <w:r w:rsidRPr="00233415">
        <w:rPr>
          <w:b/>
        </w:rPr>
        <w:t xml:space="preserve">De rol van de leerkracht </w:t>
      </w:r>
    </w:p>
    <w:p w:rsidR="00A40CD0" w:rsidRDefault="00A40CD0" w:rsidP="00DC52FF">
      <w:r>
        <w:t xml:space="preserve">De leerkracht voert in samenwerking met de ouders, de </w:t>
      </w:r>
      <w:proofErr w:type="spellStart"/>
      <w:r>
        <w:t>apc</w:t>
      </w:r>
      <w:proofErr w:type="spellEnd"/>
      <w:r>
        <w:t xml:space="preserve"> en eventuele andere betrokkenen het plan uit.</w:t>
      </w:r>
    </w:p>
    <w:p w:rsidR="00A40CD0" w:rsidRDefault="00A40CD0" w:rsidP="00DC52FF"/>
    <w:p w:rsidR="00A40CD0" w:rsidRPr="00233415" w:rsidRDefault="00233415" w:rsidP="00DC52FF">
      <w:pPr>
        <w:rPr>
          <w:b/>
        </w:rPr>
      </w:pPr>
      <w:r w:rsidRPr="00233415">
        <w:rPr>
          <w:b/>
        </w:rPr>
        <w:t xml:space="preserve">4.9 De rol van het </w:t>
      </w:r>
      <w:r w:rsidR="00A40CD0" w:rsidRPr="00233415">
        <w:rPr>
          <w:b/>
        </w:rPr>
        <w:t>APC</w:t>
      </w:r>
    </w:p>
    <w:p w:rsidR="00A40CD0" w:rsidRPr="00E85726" w:rsidRDefault="00A40CD0" w:rsidP="00DC52FF">
      <w:r>
        <w:t>A</w:t>
      </w:r>
      <w:r w:rsidRPr="00E85726">
        <w:t>nalyseert de situatie op leerkracht-, groeps- en leerling niveau en</w:t>
      </w:r>
    </w:p>
    <w:p w:rsidR="00A40CD0" w:rsidRDefault="00A40CD0" w:rsidP="00DC52FF">
      <w:r w:rsidRPr="00E85726">
        <w:t>begeleidt kinderen, ouders en leerkracht om het probleem op te lossen.</w:t>
      </w:r>
    </w:p>
    <w:p w:rsidR="00A40CD0" w:rsidRPr="00E85726" w:rsidRDefault="00A40CD0" w:rsidP="00DC52FF"/>
    <w:p w:rsidR="00A40CD0" w:rsidRPr="00233415" w:rsidRDefault="00233415" w:rsidP="00DC52FF">
      <w:pPr>
        <w:rPr>
          <w:b/>
        </w:rPr>
      </w:pPr>
      <w:r w:rsidRPr="00233415">
        <w:rPr>
          <w:b/>
        </w:rPr>
        <w:t>4.10 De rol van de directie</w:t>
      </w:r>
    </w:p>
    <w:p w:rsidR="00A40CD0" w:rsidRPr="00E85726" w:rsidRDefault="00A40CD0" w:rsidP="00DC52FF">
      <w:r w:rsidRPr="00E85726">
        <w:t>Wanneer het pesten ondanks bovenstaande stappen niet stopt, kan de directie</w:t>
      </w:r>
    </w:p>
    <w:p w:rsidR="00A40CD0" w:rsidRPr="00E85726" w:rsidRDefault="00A40CD0" w:rsidP="00DC52FF">
      <w:r w:rsidRPr="00E85726">
        <w:t xml:space="preserve">besluiten bij leerlingen stappen te nemen uit het </w:t>
      </w:r>
      <w:r>
        <w:rPr>
          <w:color w:val="auto"/>
        </w:rPr>
        <w:t>protocol gewenst gedrag</w:t>
      </w:r>
      <w:r w:rsidRPr="00A40CD0">
        <w:rPr>
          <w:color w:val="auto"/>
        </w:rPr>
        <w:t xml:space="preserve"> </w:t>
      </w:r>
      <w:r>
        <w:t>(</w:t>
      </w:r>
      <w:r w:rsidRPr="00E85726">
        <w:t>time-out,</w:t>
      </w:r>
    </w:p>
    <w:p w:rsidR="00A40CD0" w:rsidRPr="00CE5066" w:rsidRDefault="00A40CD0" w:rsidP="00DC52FF">
      <w:r w:rsidRPr="00E85726">
        <w:t>schorsen, verwijderen).</w:t>
      </w:r>
    </w:p>
    <w:p w:rsidR="009C5EC7" w:rsidRDefault="009C5EC7"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Default="002954AF" w:rsidP="00DC52FF">
      <w:pPr>
        <w:spacing w:after="0" w:line="259" w:lineRule="auto"/>
        <w:ind w:left="0" w:firstLine="0"/>
        <w:rPr>
          <w:b/>
          <w:color w:val="auto"/>
          <w:sz w:val="28"/>
          <w:szCs w:val="28"/>
        </w:rPr>
      </w:pPr>
    </w:p>
    <w:p w:rsidR="002954AF" w:rsidRPr="005243D4" w:rsidRDefault="002954AF" w:rsidP="002954AF">
      <w:pPr>
        <w:rPr>
          <w:b/>
          <w:sz w:val="28"/>
          <w:szCs w:val="28"/>
        </w:rPr>
      </w:pPr>
      <w:r>
        <w:rPr>
          <w:b/>
          <w:sz w:val="28"/>
          <w:szCs w:val="28"/>
        </w:rPr>
        <w:lastRenderedPageBreak/>
        <w:t>5</w:t>
      </w:r>
      <w:r w:rsidRPr="005243D4">
        <w:rPr>
          <w:b/>
          <w:sz w:val="28"/>
          <w:szCs w:val="28"/>
        </w:rPr>
        <w:t xml:space="preserve">. </w:t>
      </w:r>
      <w:r>
        <w:rPr>
          <w:b/>
          <w:sz w:val="28"/>
          <w:szCs w:val="28"/>
        </w:rPr>
        <w:t>Meldcode</w:t>
      </w:r>
      <w:r w:rsidR="0081464C">
        <w:rPr>
          <w:b/>
          <w:sz w:val="28"/>
          <w:szCs w:val="28"/>
        </w:rPr>
        <w:t xml:space="preserve"> Huiselijk geweld en kindermishandeling</w:t>
      </w:r>
    </w:p>
    <w:p w:rsidR="002954AF" w:rsidRDefault="002954AF" w:rsidP="002954AF"/>
    <w:p w:rsidR="002954AF" w:rsidRPr="00953D89" w:rsidRDefault="0081464C" w:rsidP="00DC52FF">
      <w:pPr>
        <w:spacing w:after="0" w:line="259" w:lineRule="auto"/>
        <w:ind w:left="0" w:firstLine="0"/>
        <w:rPr>
          <w:color w:val="auto"/>
          <w:szCs w:val="20"/>
        </w:rPr>
      </w:pPr>
      <w:r w:rsidRPr="00953D89">
        <w:rPr>
          <w:rFonts w:cs="Calibri"/>
          <w:szCs w:val="20"/>
          <w:shd w:val="clear" w:color="auto" w:fill="FFFFFF"/>
        </w:rPr>
        <w:t>De meldcode Huiselijk geweld en kindermishandeling helpt professionals bij vermoedens van huiselijk geweld of kindermishandeling. Aan de hand van 5 stappen bepalen professionals of ze een melding moeten doen bij Veilig Thuis en of er voldoende hulp kan worden ingezet.</w:t>
      </w:r>
      <w:r w:rsidR="00953D89" w:rsidRPr="00953D89">
        <w:rPr>
          <w:rFonts w:cs="Calibri"/>
          <w:szCs w:val="20"/>
          <w:shd w:val="clear" w:color="auto" w:fill="FFFFFF"/>
        </w:rPr>
        <w:t xml:space="preserve"> </w:t>
      </w:r>
      <w:r w:rsidR="00953D89" w:rsidRPr="00953D89">
        <w:rPr>
          <w:rFonts w:cs="Calibri"/>
          <w:shd w:val="clear" w:color="auto" w:fill="FFFFFF"/>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rsidR="00B32C4E" w:rsidRDefault="00B32C4E" w:rsidP="00DC52FF">
      <w:pPr>
        <w:spacing w:after="0" w:line="259" w:lineRule="auto"/>
        <w:ind w:left="0" w:firstLine="0"/>
        <w:rPr>
          <w:color w:val="auto"/>
          <w:szCs w:val="20"/>
        </w:rPr>
      </w:pPr>
    </w:p>
    <w:tbl>
      <w:tblPr>
        <w:tblStyle w:val="Tabelraster"/>
        <w:tblW w:w="9067" w:type="dxa"/>
        <w:tblLook w:val="04A0" w:firstRow="1" w:lastRow="0" w:firstColumn="1" w:lastColumn="0" w:noHBand="0" w:noVBand="1"/>
      </w:tblPr>
      <w:tblGrid>
        <w:gridCol w:w="2266"/>
        <w:gridCol w:w="2266"/>
        <w:gridCol w:w="2266"/>
        <w:gridCol w:w="2269"/>
      </w:tblGrid>
      <w:tr w:rsidR="00B32C4E" w:rsidTr="0081464C">
        <w:tc>
          <w:tcPr>
            <w:tcW w:w="9067" w:type="dxa"/>
            <w:gridSpan w:val="4"/>
            <w:tcBorders>
              <w:bottom w:val="single" w:sz="4" w:space="0" w:color="auto"/>
            </w:tcBorders>
            <w:shd w:val="clear" w:color="auto" w:fill="FF6600"/>
          </w:tcPr>
          <w:p w:rsidR="00B32C4E" w:rsidRDefault="00B32C4E" w:rsidP="00DC52FF">
            <w:pPr>
              <w:spacing w:after="0" w:line="259" w:lineRule="auto"/>
              <w:ind w:left="0" w:firstLine="0"/>
              <w:rPr>
                <w:color w:val="auto"/>
                <w:szCs w:val="20"/>
              </w:rPr>
            </w:pPr>
            <w:r>
              <w:rPr>
                <w:color w:val="auto"/>
                <w:szCs w:val="20"/>
              </w:rPr>
              <w:t>Stap 1</w:t>
            </w:r>
          </w:p>
          <w:p w:rsidR="00B32C4E" w:rsidRDefault="00B32C4E" w:rsidP="00953D89">
            <w:pPr>
              <w:spacing w:after="0" w:line="259" w:lineRule="auto"/>
              <w:ind w:left="0" w:firstLine="0"/>
              <w:rPr>
                <w:color w:val="auto"/>
                <w:szCs w:val="20"/>
              </w:rPr>
            </w:pPr>
            <w:r>
              <w:rPr>
                <w:color w:val="auto"/>
                <w:szCs w:val="20"/>
              </w:rPr>
              <w:t>Signalen in kaart brengen</w:t>
            </w:r>
          </w:p>
        </w:tc>
      </w:tr>
      <w:tr w:rsidR="00B32C4E" w:rsidTr="0081464C">
        <w:tc>
          <w:tcPr>
            <w:tcW w:w="2266" w:type="dxa"/>
            <w:tcBorders>
              <w:left w:val="nil"/>
              <w:right w:val="nil"/>
            </w:tcBorders>
          </w:tcPr>
          <w:p w:rsidR="00B32C4E" w:rsidRDefault="00B32C4E" w:rsidP="00DC52FF">
            <w:pPr>
              <w:spacing w:after="0" w:line="259" w:lineRule="auto"/>
              <w:ind w:left="0" w:firstLine="0"/>
              <w:rPr>
                <w:color w:val="auto"/>
                <w:szCs w:val="20"/>
              </w:rPr>
            </w:pPr>
          </w:p>
        </w:tc>
        <w:tc>
          <w:tcPr>
            <w:tcW w:w="2266" w:type="dxa"/>
            <w:tcBorders>
              <w:left w:val="nil"/>
            </w:tcBorders>
          </w:tcPr>
          <w:p w:rsidR="00B32C4E" w:rsidRDefault="00B32C4E" w:rsidP="00DC52FF">
            <w:pPr>
              <w:spacing w:after="0" w:line="259" w:lineRule="auto"/>
              <w:ind w:left="0" w:firstLine="0"/>
              <w:rPr>
                <w:color w:val="auto"/>
                <w:szCs w:val="20"/>
              </w:rPr>
            </w:pPr>
          </w:p>
        </w:tc>
        <w:tc>
          <w:tcPr>
            <w:tcW w:w="2266" w:type="dxa"/>
            <w:tcBorders>
              <w:right w:val="nil"/>
            </w:tcBorders>
          </w:tcPr>
          <w:p w:rsidR="00B32C4E" w:rsidRDefault="00B32C4E" w:rsidP="00DC52FF">
            <w:pPr>
              <w:spacing w:after="0" w:line="259" w:lineRule="auto"/>
              <w:ind w:left="0" w:firstLine="0"/>
              <w:rPr>
                <w:color w:val="auto"/>
                <w:szCs w:val="20"/>
              </w:rPr>
            </w:pPr>
          </w:p>
        </w:tc>
        <w:tc>
          <w:tcPr>
            <w:tcW w:w="2269" w:type="dxa"/>
            <w:tcBorders>
              <w:left w:val="nil"/>
              <w:right w:val="nil"/>
            </w:tcBorders>
          </w:tcPr>
          <w:p w:rsidR="00B32C4E" w:rsidRDefault="00B32C4E" w:rsidP="00DC52FF">
            <w:pPr>
              <w:spacing w:after="0" w:line="259" w:lineRule="auto"/>
              <w:ind w:left="0" w:firstLine="0"/>
              <w:rPr>
                <w:color w:val="auto"/>
                <w:szCs w:val="20"/>
              </w:rPr>
            </w:pPr>
          </w:p>
        </w:tc>
      </w:tr>
      <w:tr w:rsidR="00B32C4E" w:rsidTr="0081464C">
        <w:tc>
          <w:tcPr>
            <w:tcW w:w="9067" w:type="dxa"/>
            <w:gridSpan w:val="4"/>
            <w:tcBorders>
              <w:bottom w:val="single" w:sz="4" w:space="0" w:color="auto"/>
            </w:tcBorders>
            <w:shd w:val="clear" w:color="auto" w:fill="FF6600"/>
          </w:tcPr>
          <w:p w:rsidR="00B32C4E" w:rsidRDefault="00B32C4E" w:rsidP="00EE07BD">
            <w:pPr>
              <w:spacing w:after="0" w:line="259" w:lineRule="auto"/>
              <w:ind w:left="0" w:firstLine="0"/>
              <w:rPr>
                <w:color w:val="auto"/>
                <w:szCs w:val="20"/>
              </w:rPr>
            </w:pPr>
            <w:r>
              <w:rPr>
                <w:color w:val="auto"/>
                <w:szCs w:val="20"/>
              </w:rPr>
              <w:t>Stap 2</w:t>
            </w:r>
          </w:p>
          <w:p w:rsidR="0081464C" w:rsidRDefault="00B32C4E" w:rsidP="00953D89">
            <w:pPr>
              <w:spacing w:after="0" w:line="259" w:lineRule="auto"/>
              <w:ind w:left="0" w:firstLine="0"/>
              <w:rPr>
                <w:color w:val="auto"/>
                <w:szCs w:val="20"/>
              </w:rPr>
            </w:pPr>
            <w:r>
              <w:rPr>
                <w:color w:val="auto"/>
                <w:szCs w:val="20"/>
              </w:rPr>
              <w:t>Overleg met een collega en raadpleeg eventueel Veilig Thuis</w:t>
            </w:r>
          </w:p>
        </w:tc>
      </w:tr>
      <w:tr w:rsidR="00B32C4E" w:rsidTr="0081464C">
        <w:tc>
          <w:tcPr>
            <w:tcW w:w="2266" w:type="dxa"/>
            <w:tcBorders>
              <w:left w:val="nil"/>
              <w:right w:val="nil"/>
            </w:tcBorders>
          </w:tcPr>
          <w:p w:rsidR="00B32C4E" w:rsidRDefault="00B32C4E" w:rsidP="00EE07BD">
            <w:pPr>
              <w:spacing w:after="0" w:line="259" w:lineRule="auto"/>
              <w:ind w:left="0" w:firstLine="0"/>
              <w:rPr>
                <w:color w:val="auto"/>
                <w:szCs w:val="20"/>
              </w:rPr>
            </w:pPr>
          </w:p>
        </w:tc>
        <w:tc>
          <w:tcPr>
            <w:tcW w:w="2266" w:type="dxa"/>
            <w:tcBorders>
              <w:left w:val="nil"/>
            </w:tcBorders>
          </w:tcPr>
          <w:p w:rsidR="00B32C4E" w:rsidRDefault="00B32C4E" w:rsidP="00EE07BD">
            <w:pPr>
              <w:spacing w:after="0" w:line="259" w:lineRule="auto"/>
              <w:ind w:left="0" w:firstLine="0"/>
              <w:rPr>
                <w:color w:val="auto"/>
                <w:szCs w:val="20"/>
              </w:rPr>
            </w:pPr>
          </w:p>
        </w:tc>
        <w:tc>
          <w:tcPr>
            <w:tcW w:w="2266" w:type="dxa"/>
            <w:tcBorders>
              <w:right w:val="nil"/>
            </w:tcBorders>
          </w:tcPr>
          <w:p w:rsidR="00B32C4E" w:rsidRDefault="00B32C4E" w:rsidP="00EE07BD">
            <w:pPr>
              <w:spacing w:after="0" w:line="259" w:lineRule="auto"/>
              <w:ind w:left="0" w:firstLine="0"/>
              <w:rPr>
                <w:color w:val="auto"/>
                <w:szCs w:val="20"/>
              </w:rPr>
            </w:pPr>
          </w:p>
        </w:tc>
        <w:tc>
          <w:tcPr>
            <w:tcW w:w="2269" w:type="dxa"/>
            <w:tcBorders>
              <w:left w:val="nil"/>
              <w:right w:val="nil"/>
            </w:tcBorders>
          </w:tcPr>
          <w:p w:rsidR="00B32C4E" w:rsidRDefault="00B32C4E" w:rsidP="00EE07BD">
            <w:pPr>
              <w:spacing w:after="0" w:line="259" w:lineRule="auto"/>
              <w:ind w:left="0" w:firstLine="0"/>
              <w:rPr>
                <w:color w:val="auto"/>
                <w:szCs w:val="20"/>
              </w:rPr>
            </w:pPr>
          </w:p>
        </w:tc>
      </w:tr>
      <w:tr w:rsidR="00B32C4E" w:rsidTr="0081464C">
        <w:tc>
          <w:tcPr>
            <w:tcW w:w="9067" w:type="dxa"/>
            <w:gridSpan w:val="4"/>
            <w:tcBorders>
              <w:bottom w:val="single" w:sz="4" w:space="0" w:color="auto"/>
            </w:tcBorders>
            <w:shd w:val="clear" w:color="auto" w:fill="FF6600"/>
          </w:tcPr>
          <w:p w:rsidR="00B32C4E" w:rsidRDefault="00B32C4E" w:rsidP="00EE07BD">
            <w:pPr>
              <w:spacing w:after="0" w:line="259" w:lineRule="auto"/>
              <w:ind w:left="0" w:firstLine="0"/>
              <w:rPr>
                <w:color w:val="auto"/>
                <w:szCs w:val="20"/>
              </w:rPr>
            </w:pPr>
            <w:r>
              <w:rPr>
                <w:color w:val="auto"/>
                <w:szCs w:val="20"/>
              </w:rPr>
              <w:t>Stap 3</w:t>
            </w:r>
          </w:p>
          <w:p w:rsidR="0081464C" w:rsidRDefault="00B32C4E" w:rsidP="00953D89">
            <w:pPr>
              <w:spacing w:after="0" w:line="259" w:lineRule="auto"/>
              <w:ind w:left="0" w:firstLine="0"/>
              <w:rPr>
                <w:color w:val="auto"/>
                <w:szCs w:val="20"/>
              </w:rPr>
            </w:pPr>
            <w:r>
              <w:rPr>
                <w:color w:val="auto"/>
                <w:szCs w:val="20"/>
              </w:rPr>
              <w:t xml:space="preserve">Gesprek met cliënt </w:t>
            </w:r>
          </w:p>
        </w:tc>
      </w:tr>
      <w:tr w:rsidR="00B32C4E" w:rsidTr="0081464C">
        <w:tc>
          <w:tcPr>
            <w:tcW w:w="2266" w:type="dxa"/>
            <w:tcBorders>
              <w:left w:val="nil"/>
              <w:right w:val="nil"/>
            </w:tcBorders>
          </w:tcPr>
          <w:p w:rsidR="00B32C4E" w:rsidRDefault="00B32C4E" w:rsidP="00EE07BD">
            <w:pPr>
              <w:spacing w:after="0" w:line="259" w:lineRule="auto"/>
              <w:ind w:left="0" w:firstLine="0"/>
              <w:rPr>
                <w:color w:val="auto"/>
                <w:szCs w:val="20"/>
              </w:rPr>
            </w:pPr>
          </w:p>
        </w:tc>
        <w:tc>
          <w:tcPr>
            <w:tcW w:w="2266" w:type="dxa"/>
            <w:tcBorders>
              <w:left w:val="nil"/>
            </w:tcBorders>
          </w:tcPr>
          <w:p w:rsidR="00B32C4E" w:rsidRDefault="00B32C4E" w:rsidP="00EE07BD">
            <w:pPr>
              <w:spacing w:after="0" w:line="259" w:lineRule="auto"/>
              <w:ind w:left="0" w:firstLine="0"/>
              <w:rPr>
                <w:color w:val="auto"/>
                <w:szCs w:val="20"/>
              </w:rPr>
            </w:pPr>
          </w:p>
        </w:tc>
        <w:tc>
          <w:tcPr>
            <w:tcW w:w="2266" w:type="dxa"/>
            <w:tcBorders>
              <w:right w:val="nil"/>
            </w:tcBorders>
          </w:tcPr>
          <w:p w:rsidR="00B32C4E" w:rsidRDefault="00B32C4E" w:rsidP="00EE07BD">
            <w:pPr>
              <w:spacing w:after="0" w:line="259" w:lineRule="auto"/>
              <w:ind w:left="0" w:firstLine="0"/>
              <w:rPr>
                <w:color w:val="auto"/>
                <w:szCs w:val="20"/>
              </w:rPr>
            </w:pPr>
          </w:p>
        </w:tc>
        <w:tc>
          <w:tcPr>
            <w:tcW w:w="2269" w:type="dxa"/>
            <w:tcBorders>
              <w:left w:val="nil"/>
              <w:right w:val="nil"/>
            </w:tcBorders>
          </w:tcPr>
          <w:p w:rsidR="00B32C4E" w:rsidRDefault="00B32C4E" w:rsidP="00EE07BD">
            <w:pPr>
              <w:spacing w:after="0" w:line="259" w:lineRule="auto"/>
              <w:ind w:left="0" w:firstLine="0"/>
              <w:rPr>
                <w:color w:val="auto"/>
                <w:szCs w:val="20"/>
              </w:rPr>
            </w:pPr>
          </w:p>
        </w:tc>
      </w:tr>
      <w:tr w:rsidR="00B32C4E" w:rsidTr="0081464C">
        <w:tc>
          <w:tcPr>
            <w:tcW w:w="9067" w:type="dxa"/>
            <w:gridSpan w:val="4"/>
            <w:tcBorders>
              <w:bottom w:val="single" w:sz="4" w:space="0" w:color="auto"/>
            </w:tcBorders>
            <w:shd w:val="clear" w:color="auto" w:fill="FF6600"/>
          </w:tcPr>
          <w:p w:rsidR="00B32C4E" w:rsidRDefault="0081464C" w:rsidP="00EE07BD">
            <w:pPr>
              <w:spacing w:after="0" w:line="259" w:lineRule="auto"/>
              <w:ind w:left="0" w:firstLine="0"/>
              <w:rPr>
                <w:color w:val="auto"/>
                <w:szCs w:val="20"/>
              </w:rPr>
            </w:pPr>
            <w:r>
              <w:rPr>
                <w:color w:val="auto"/>
                <w:szCs w:val="20"/>
              </w:rPr>
              <w:t xml:space="preserve">Stap 4 </w:t>
            </w:r>
          </w:p>
          <w:p w:rsidR="0081464C" w:rsidRDefault="0081464C" w:rsidP="00953D89">
            <w:pPr>
              <w:spacing w:after="0" w:line="259" w:lineRule="auto"/>
              <w:ind w:left="0" w:firstLine="0"/>
              <w:rPr>
                <w:color w:val="auto"/>
                <w:szCs w:val="20"/>
              </w:rPr>
            </w:pPr>
            <w:r>
              <w:rPr>
                <w:color w:val="auto"/>
                <w:szCs w:val="20"/>
              </w:rPr>
              <w:t>Wegen van huiselijk geweld/kindermishandeling</w:t>
            </w:r>
          </w:p>
        </w:tc>
      </w:tr>
      <w:tr w:rsidR="0081464C" w:rsidTr="0081464C">
        <w:tc>
          <w:tcPr>
            <w:tcW w:w="9067" w:type="dxa"/>
            <w:gridSpan w:val="4"/>
            <w:tcBorders>
              <w:bottom w:val="single" w:sz="4" w:space="0" w:color="auto"/>
            </w:tcBorders>
            <w:shd w:val="clear" w:color="auto" w:fill="BDD6EE" w:themeFill="accent1" w:themeFillTint="66"/>
          </w:tcPr>
          <w:p w:rsidR="0081464C" w:rsidRDefault="0081464C" w:rsidP="00EE07BD">
            <w:pPr>
              <w:spacing w:after="0" w:line="259" w:lineRule="auto"/>
              <w:ind w:left="0" w:firstLine="0"/>
              <w:rPr>
                <w:color w:val="auto"/>
                <w:szCs w:val="20"/>
              </w:rPr>
            </w:pPr>
            <w:r>
              <w:rPr>
                <w:color w:val="auto"/>
                <w:szCs w:val="20"/>
              </w:rPr>
              <w:t xml:space="preserve">Heb ik op basis van stap 1 tot en met stap 3 een vermoeden </w:t>
            </w:r>
          </w:p>
          <w:p w:rsidR="0081464C" w:rsidRDefault="0081464C" w:rsidP="00EE07BD">
            <w:pPr>
              <w:spacing w:after="0" w:line="259" w:lineRule="auto"/>
              <w:ind w:left="0" w:firstLine="0"/>
              <w:rPr>
                <w:color w:val="auto"/>
                <w:szCs w:val="20"/>
              </w:rPr>
            </w:pPr>
            <w:r>
              <w:rPr>
                <w:color w:val="auto"/>
                <w:szCs w:val="20"/>
              </w:rPr>
              <w:t>van huiselijk geweld of kindermishandeling?</w:t>
            </w:r>
          </w:p>
          <w:p w:rsidR="0081464C" w:rsidRDefault="0081464C" w:rsidP="00EE07BD">
            <w:pPr>
              <w:spacing w:after="0" w:line="259" w:lineRule="auto"/>
              <w:ind w:left="0" w:firstLine="0"/>
              <w:rPr>
                <w:color w:val="auto"/>
                <w:szCs w:val="20"/>
              </w:rPr>
            </w:pPr>
          </w:p>
        </w:tc>
      </w:tr>
      <w:tr w:rsidR="0081464C" w:rsidTr="0081464C">
        <w:tc>
          <w:tcPr>
            <w:tcW w:w="9067" w:type="dxa"/>
            <w:gridSpan w:val="4"/>
            <w:tcBorders>
              <w:bottom w:val="single" w:sz="4" w:space="0" w:color="auto"/>
            </w:tcBorders>
            <w:shd w:val="clear" w:color="auto" w:fill="DEEAF6" w:themeFill="accent1" w:themeFillTint="33"/>
          </w:tcPr>
          <w:p w:rsidR="0081464C" w:rsidRDefault="0081464C" w:rsidP="00EE07BD">
            <w:pPr>
              <w:spacing w:after="0" w:line="259" w:lineRule="auto"/>
              <w:ind w:left="0" w:firstLine="0"/>
              <w:rPr>
                <w:color w:val="auto"/>
                <w:szCs w:val="20"/>
              </w:rPr>
            </w:pPr>
            <w:r>
              <w:rPr>
                <w:color w:val="auto"/>
                <w:szCs w:val="20"/>
              </w:rPr>
              <w:t>Heb ik een vermoeden van acute of structurele onveiligheid?</w:t>
            </w:r>
          </w:p>
          <w:p w:rsidR="0081464C" w:rsidRDefault="0081464C" w:rsidP="00EE07BD">
            <w:pPr>
              <w:spacing w:after="0" w:line="259" w:lineRule="auto"/>
              <w:ind w:left="0" w:firstLine="0"/>
              <w:rPr>
                <w:color w:val="auto"/>
                <w:szCs w:val="20"/>
              </w:rPr>
            </w:pPr>
            <w:r>
              <w:rPr>
                <w:color w:val="auto"/>
                <w:szCs w:val="20"/>
              </w:rPr>
              <w:t xml:space="preserve"> </w:t>
            </w:r>
          </w:p>
        </w:tc>
      </w:tr>
      <w:tr w:rsidR="00B32C4E" w:rsidTr="0081464C">
        <w:tc>
          <w:tcPr>
            <w:tcW w:w="2266" w:type="dxa"/>
            <w:tcBorders>
              <w:left w:val="nil"/>
              <w:right w:val="nil"/>
            </w:tcBorders>
          </w:tcPr>
          <w:p w:rsidR="00B32C4E" w:rsidRDefault="00B32C4E" w:rsidP="00EE07BD">
            <w:pPr>
              <w:spacing w:after="0" w:line="259" w:lineRule="auto"/>
              <w:ind w:left="0" w:firstLine="0"/>
              <w:rPr>
                <w:color w:val="auto"/>
                <w:szCs w:val="20"/>
              </w:rPr>
            </w:pPr>
          </w:p>
        </w:tc>
        <w:tc>
          <w:tcPr>
            <w:tcW w:w="2266" w:type="dxa"/>
            <w:tcBorders>
              <w:left w:val="nil"/>
            </w:tcBorders>
          </w:tcPr>
          <w:p w:rsidR="00B32C4E" w:rsidRDefault="00B32C4E" w:rsidP="00EE07BD">
            <w:pPr>
              <w:spacing w:after="0" w:line="259" w:lineRule="auto"/>
              <w:ind w:left="0" w:firstLine="0"/>
              <w:rPr>
                <w:color w:val="auto"/>
                <w:szCs w:val="20"/>
              </w:rPr>
            </w:pPr>
          </w:p>
        </w:tc>
        <w:tc>
          <w:tcPr>
            <w:tcW w:w="2266" w:type="dxa"/>
            <w:tcBorders>
              <w:right w:val="nil"/>
            </w:tcBorders>
          </w:tcPr>
          <w:p w:rsidR="00B32C4E" w:rsidRDefault="00B32C4E" w:rsidP="00EE07BD">
            <w:pPr>
              <w:spacing w:after="0" w:line="259" w:lineRule="auto"/>
              <w:ind w:left="0" w:firstLine="0"/>
              <w:rPr>
                <w:color w:val="auto"/>
                <w:szCs w:val="20"/>
              </w:rPr>
            </w:pPr>
          </w:p>
        </w:tc>
        <w:tc>
          <w:tcPr>
            <w:tcW w:w="2269" w:type="dxa"/>
            <w:tcBorders>
              <w:left w:val="nil"/>
              <w:right w:val="nil"/>
            </w:tcBorders>
          </w:tcPr>
          <w:p w:rsidR="00B32C4E" w:rsidRDefault="00B32C4E" w:rsidP="00EE07BD">
            <w:pPr>
              <w:spacing w:after="0" w:line="259" w:lineRule="auto"/>
              <w:ind w:left="0" w:firstLine="0"/>
              <w:rPr>
                <w:color w:val="auto"/>
                <w:szCs w:val="20"/>
              </w:rPr>
            </w:pPr>
          </w:p>
        </w:tc>
      </w:tr>
      <w:tr w:rsidR="00B32C4E" w:rsidTr="0081464C">
        <w:tc>
          <w:tcPr>
            <w:tcW w:w="9067" w:type="dxa"/>
            <w:gridSpan w:val="4"/>
            <w:tcBorders>
              <w:bottom w:val="single" w:sz="4" w:space="0" w:color="auto"/>
            </w:tcBorders>
            <w:shd w:val="clear" w:color="auto" w:fill="FF6600"/>
          </w:tcPr>
          <w:p w:rsidR="0081464C" w:rsidRDefault="0081464C" w:rsidP="00EE07BD">
            <w:pPr>
              <w:spacing w:after="0" w:line="259" w:lineRule="auto"/>
              <w:ind w:left="0" w:firstLine="0"/>
              <w:rPr>
                <w:color w:val="auto"/>
                <w:szCs w:val="20"/>
              </w:rPr>
            </w:pPr>
            <w:r>
              <w:rPr>
                <w:color w:val="auto"/>
                <w:szCs w:val="20"/>
              </w:rPr>
              <w:t xml:space="preserve">Stap 5 </w:t>
            </w:r>
          </w:p>
          <w:p w:rsidR="0081464C" w:rsidRDefault="0081464C" w:rsidP="00953D89">
            <w:pPr>
              <w:spacing w:after="0" w:line="259" w:lineRule="auto"/>
              <w:ind w:left="0" w:firstLine="0"/>
              <w:rPr>
                <w:color w:val="auto"/>
                <w:szCs w:val="20"/>
              </w:rPr>
            </w:pPr>
            <w:r>
              <w:rPr>
                <w:color w:val="auto"/>
                <w:szCs w:val="20"/>
              </w:rPr>
              <w:t xml:space="preserve">Neem twee beslissingen </w:t>
            </w:r>
          </w:p>
        </w:tc>
      </w:tr>
      <w:tr w:rsidR="0081464C" w:rsidTr="0081464C">
        <w:tc>
          <w:tcPr>
            <w:tcW w:w="4532" w:type="dxa"/>
            <w:gridSpan w:val="2"/>
            <w:tcBorders>
              <w:left w:val="single" w:sz="4" w:space="0" w:color="auto"/>
            </w:tcBorders>
            <w:shd w:val="clear" w:color="auto" w:fill="BDD6EE" w:themeFill="accent1" w:themeFillTint="66"/>
          </w:tcPr>
          <w:p w:rsidR="0081464C" w:rsidRDefault="0081464C" w:rsidP="0081464C">
            <w:pPr>
              <w:pStyle w:val="Lijstalinea"/>
              <w:spacing w:after="0" w:line="259" w:lineRule="auto"/>
              <w:ind w:firstLine="0"/>
              <w:rPr>
                <w:b/>
                <w:color w:val="auto"/>
                <w:szCs w:val="20"/>
              </w:rPr>
            </w:pPr>
          </w:p>
          <w:p w:rsidR="0081464C" w:rsidRPr="0081464C" w:rsidRDefault="0081464C" w:rsidP="0081464C">
            <w:pPr>
              <w:pStyle w:val="Lijstalinea"/>
              <w:numPr>
                <w:ilvl w:val="0"/>
                <w:numId w:val="41"/>
              </w:numPr>
              <w:spacing w:after="0" w:line="259" w:lineRule="auto"/>
              <w:rPr>
                <w:b/>
                <w:color w:val="auto"/>
                <w:szCs w:val="20"/>
              </w:rPr>
            </w:pPr>
            <w:r w:rsidRPr="0081464C">
              <w:rPr>
                <w:b/>
                <w:color w:val="auto"/>
                <w:szCs w:val="20"/>
              </w:rPr>
              <w:t xml:space="preserve">Is melding noodzakelijk? </w:t>
            </w:r>
          </w:p>
          <w:p w:rsidR="0081464C" w:rsidRDefault="0081464C" w:rsidP="0081464C">
            <w:pPr>
              <w:spacing w:after="0" w:line="259" w:lineRule="auto"/>
              <w:rPr>
                <w:color w:val="auto"/>
                <w:szCs w:val="20"/>
              </w:rPr>
            </w:pPr>
          </w:p>
          <w:p w:rsidR="0081464C" w:rsidRDefault="0081464C" w:rsidP="0081464C">
            <w:pPr>
              <w:spacing w:after="0" w:line="259" w:lineRule="auto"/>
              <w:ind w:left="731" w:firstLine="0"/>
              <w:rPr>
                <w:color w:val="auto"/>
                <w:szCs w:val="20"/>
              </w:rPr>
            </w:pPr>
            <w:r>
              <w:rPr>
                <w:color w:val="auto"/>
                <w:szCs w:val="20"/>
              </w:rPr>
              <w:t xml:space="preserve">Melden is noodzakelijk als er sprake is van: </w:t>
            </w:r>
          </w:p>
          <w:p w:rsidR="0081464C" w:rsidRDefault="0081464C" w:rsidP="0081464C">
            <w:pPr>
              <w:spacing w:after="0" w:line="259" w:lineRule="auto"/>
              <w:rPr>
                <w:color w:val="auto"/>
                <w:szCs w:val="20"/>
              </w:rPr>
            </w:pPr>
          </w:p>
          <w:p w:rsidR="0081464C" w:rsidRDefault="0081464C" w:rsidP="0081464C">
            <w:pPr>
              <w:pStyle w:val="Lijstalinea"/>
              <w:numPr>
                <w:ilvl w:val="0"/>
                <w:numId w:val="40"/>
              </w:numPr>
              <w:spacing w:after="0" w:line="259" w:lineRule="auto"/>
              <w:rPr>
                <w:color w:val="auto"/>
                <w:szCs w:val="20"/>
              </w:rPr>
            </w:pPr>
            <w:r>
              <w:rPr>
                <w:color w:val="auto"/>
                <w:szCs w:val="20"/>
              </w:rPr>
              <w:t>Acute onveiligheid</w:t>
            </w:r>
          </w:p>
          <w:p w:rsidR="0081464C" w:rsidRPr="0081464C" w:rsidRDefault="0081464C" w:rsidP="0081464C">
            <w:pPr>
              <w:pStyle w:val="Lijstalinea"/>
              <w:numPr>
                <w:ilvl w:val="0"/>
                <w:numId w:val="40"/>
              </w:numPr>
              <w:spacing w:after="0" w:line="259" w:lineRule="auto"/>
              <w:rPr>
                <w:color w:val="auto"/>
                <w:szCs w:val="20"/>
              </w:rPr>
            </w:pPr>
            <w:r>
              <w:rPr>
                <w:color w:val="auto"/>
                <w:szCs w:val="20"/>
              </w:rPr>
              <w:t xml:space="preserve">Structurele onveiligheid </w:t>
            </w:r>
          </w:p>
          <w:p w:rsidR="0081464C" w:rsidRPr="0081464C" w:rsidRDefault="0081464C" w:rsidP="0081464C">
            <w:pPr>
              <w:pStyle w:val="Lijstalinea"/>
              <w:spacing w:after="0" w:line="259" w:lineRule="auto"/>
              <w:ind w:firstLine="0"/>
              <w:rPr>
                <w:b/>
                <w:color w:val="auto"/>
                <w:szCs w:val="20"/>
              </w:rPr>
            </w:pPr>
          </w:p>
        </w:tc>
        <w:tc>
          <w:tcPr>
            <w:tcW w:w="4535" w:type="dxa"/>
            <w:gridSpan w:val="2"/>
            <w:tcBorders>
              <w:right w:val="single" w:sz="4" w:space="0" w:color="auto"/>
            </w:tcBorders>
            <w:shd w:val="clear" w:color="auto" w:fill="DEEAF6" w:themeFill="accent1" w:themeFillTint="33"/>
          </w:tcPr>
          <w:p w:rsidR="0081464C" w:rsidRDefault="0081464C" w:rsidP="0081464C">
            <w:pPr>
              <w:pStyle w:val="Lijstalinea"/>
              <w:spacing w:after="0" w:line="259" w:lineRule="auto"/>
              <w:ind w:firstLine="0"/>
              <w:rPr>
                <w:b/>
                <w:color w:val="auto"/>
                <w:szCs w:val="20"/>
              </w:rPr>
            </w:pPr>
          </w:p>
          <w:p w:rsidR="0081464C" w:rsidRDefault="0081464C" w:rsidP="0081464C">
            <w:pPr>
              <w:pStyle w:val="Lijstalinea"/>
              <w:numPr>
                <w:ilvl w:val="0"/>
                <w:numId w:val="39"/>
              </w:numPr>
              <w:spacing w:after="0" w:line="259" w:lineRule="auto"/>
              <w:ind w:right="174"/>
              <w:rPr>
                <w:b/>
                <w:color w:val="auto"/>
                <w:szCs w:val="20"/>
              </w:rPr>
            </w:pPr>
            <w:r w:rsidRPr="0081464C">
              <w:rPr>
                <w:b/>
                <w:color w:val="auto"/>
                <w:szCs w:val="20"/>
              </w:rPr>
              <w:t>Is hulp verlenen of organiseren (ook) mogelijk?</w:t>
            </w:r>
          </w:p>
          <w:p w:rsidR="0081464C" w:rsidRDefault="0081464C" w:rsidP="0081464C">
            <w:pPr>
              <w:pStyle w:val="Lijstalinea"/>
              <w:spacing w:after="0" w:line="259" w:lineRule="auto"/>
              <w:ind w:firstLine="0"/>
              <w:rPr>
                <w:b/>
                <w:color w:val="auto"/>
                <w:szCs w:val="20"/>
              </w:rPr>
            </w:pPr>
          </w:p>
          <w:p w:rsidR="0081464C" w:rsidRDefault="0081464C" w:rsidP="0081464C">
            <w:pPr>
              <w:pStyle w:val="Lijstalinea"/>
              <w:spacing w:after="0" w:line="259" w:lineRule="auto"/>
              <w:ind w:firstLine="0"/>
              <w:rPr>
                <w:color w:val="auto"/>
                <w:szCs w:val="20"/>
              </w:rPr>
            </w:pPr>
            <w:r>
              <w:rPr>
                <w:color w:val="auto"/>
                <w:szCs w:val="20"/>
              </w:rPr>
              <w:t>Hulp verlenen is mogelijk als:</w:t>
            </w:r>
          </w:p>
          <w:p w:rsidR="0081464C" w:rsidRDefault="0081464C" w:rsidP="0081464C">
            <w:pPr>
              <w:pStyle w:val="Lijstalinea"/>
              <w:spacing w:after="0" w:line="259" w:lineRule="auto"/>
              <w:ind w:firstLine="0"/>
              <w:rPr>
                <w:color w:val="auto"/>
                <w:szCs w:val="20"/>
              </w:rPr>
            </w:pPr>
          </w:p>
          <w:p w:rsidR="0081464C" w:rsidRDefault="0081464C" w:rsidP="0081464C">
            <w:pPr>
              <w:pStyle w:val="Lijstalinea"/>
              <w:numPr>
                <w:ilvl w:val="0"/>
                <w:numId w:val="42"/>
              </w:numPr>
              <w:spacing w:after="0" w:line="259" w:lineRule="auto"/>
              <w:ind w:left="738" w:right="309" w:hanging="284"/>
              <w:rPr>
                <w:color w:val="auto"/>
                <w:szCs w:val="20"/>
              </w:rPr>
            </w:pPr>
            <w:r>
              <w:rPr>
                <w:color w:val="auto"/>
                <w:szCs w:val="20"/>
              </w:rPr>
              <w:t xml:space="preserve">De professional in staat is om effectieve/passende hulp te bieden of organiseren. </w:t>
            </w:r>
          </w:p>
          <w:p w:rsidR="0081464C" w:rsidRDefault="0081464C" w:rsidP="0081464C">
            <w:pPr>
              <w:pStyle w:val="Lijstalinea"/>
              <w:numPr>
                <w:ilvl w:val="0"/>
                <w:numId w:val="42"/>
              </w:numPr>
              <w:spacing w:after="0" w:line="259" w:lineRule="auto"/>
              <w:ind w:left="738" w:hanging="284"/>
              <w:rPr>
                <w:color w:val="auto"/>
                <w:szCs w:val="20"/>
              </w:rPr>
            </w:pPr>
            <w:r>
              <w:rPr>
                <w:color w:val="auto"/>
                <w:szCs w:val="20"/>
              </w:rPr>
              <w:t xml:space="preserve">De betrokken meewerken aan de aangeboden of georganiseerde hulp. </w:t>
            </w:r>
          </w:p>
          <w:p w:rsidR="0081464C" w:rsidRDefault="0081464C" w:rsidP="0081464C">
            <w:pPr>
              <w:pStyle w:val="Lijstalinea"/>
              <w:numPr>
                <w:ilvl w:val="0"/>
                <w:numId w:val="42"/>
              </w:numPr>
              <w:spacing w:after="0" w:line="259" w:lineRule="auto"/>
              <w:ind w:left="738" w:hanging="284"/>
              <w:rPr>
                <w:color w:val="auto"/>
                <w:szCs w:val="20"/>
              </w:rPr>
            </w:pPr>
            <w:r>
              <w:rPr>
                <w:color w:val="auto"/>
                <w:szCs w:val="20"/>
              </w:rPr>
              <w:t xml:space="preserve">De hulp leidt tot duurzame veiligheid. </w:t>
            </w:r>
          </w:p>
          <w:p w:rsidR="0081464C" w:rsidRDefault="0081464C" w:rsidP="0081464C">
            <w:pPr>
              <w:spacing w:after="0" w:line="259" w:lineRule="auto"/>
              <w:rPr>
                <w:color w:val="auto"/>
                <w:szCs w:val="20"/>
              </w:rPr>
            </w:pPr>
          </w:p>
          <w:p w:rsidR="0081464C" w:rsidRDefault="0081464C" w:rsidP="0081464C">
            <w:pPr>
              <w:spacing w:after="0" w:line="259" w:lineRule="auto"/>
              <w:ind w:left="454" w:right="309" w:firstLine="0"/>
              <w:rPr>
                <w:color w:val="auto"/>
                <w:szCs w:val="20"/>
              </w:rPr>
            </w:pPr>
            <w:r>
              <w:rPr>
                <w:color w:val="auto"/>
                <w:szCs w:val="20"/>
              </w:rPr>
              <w:t xml:space="preserve">Indien hulp verlenen op basis van een van deze punten niet mogelijk is, is melden bij </w:t>
            </w:r>
            <w:proofErr w:type="spellStart"/>
            <w:r>
              <w:rPr>
                <w:color w:val="auto"/>
                <w:szCs w:val="20"/>
              </w:rPr>
              <w:t>Veulig</w:t>
            </w:r>
            <w:proofErr w:type="spellEnd"/>
            <w:r>
              <w:rPr>
                <w:color w:val="auto"/>
                <w:szCs w:val="20"/>
              </w:rPr>
              <w:t xml:space="preserve"> Thuis noodzakelijk. </w:t>
            </w:r>
          </w:p>
          <w:p w:rsidR="0081464C" w:rsidRPr="0081464C" w:rsidRDefault="0081464C" w:rsidP="0081464C">
            <w:pPr>
              <w:spacing w:after="0" w:line="259" w:lineRule="auto"/>
              <w:ind w:left="454" w:right="309" w:firstLine="0"/>
              <w:rPr>
                <w:color w:val="auto"/>
                <w:szCs w:val="20"/>
              </w:rPr>
            </w:pPr>
          </w:p>
        </w:tc>
      </w:tr>
    </w:tbl>
    <w:p w:rsidR="00B32C4E" w:rsidRPr="002954AF" w:rsidRDefault="00B32C4E" w:rsidP="00DC52FF">
      <w:pPr>
        <w:spacing w:after="0" w:line="259" w:lineRule="auto"/>
        <w:ind w:left="0" w:firstLine="0"/>
        <w:rPr>
          <w:color w:val="auto"/>
          <w:szCs w:val="20"/>
        </w:rPr>
      </w:pPr>
    </w:p>
    <w:sectPr w:rsidR="00B32C4E" w:rsidRPr="002954AF" w:rsidSect="003910A0">
      <w:footerReference w:type="default" r:id="rId10"/>
      <w:pgSz w:w="11906" w:h="16838"/>
      <w:pgMar w:top="1440" w:right="1415" w:bottom="1440" w:left="1416"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08" w:rsidRDefault="00DF2508" w:rsidP="00552891">
      <w:pPr>
        <w:spacing w:after="0" w:line="240" w:lineRule="auto"/>
      </w:pPr>
      <w:r>
        <w:separator/>
      </w:r>
    </w:p>
  </w:endnote>
  <w:endnote w:type="continuationSeparator" w:id="0">
    <w:p w:rsidR="00DF2508" w:rsidRDefault="00DF2508" w:rsidP="0055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05029"/>
      <w:docPartObj>
        <w:docPartGallery w:val="Page Numbers (Bottom of Page)"/>
        <w:docPartUnique/>
      </w:docPartObj>
    </w:sdtPr>
    <w:sdtEndPr/>
    <w:sdtContent>
      <w:p w:rsidR="003910A0" w:rsidRDefault="003910A0">
        <w:pPr>
          <w:pStyle w:val="Voettekst"/>
          <w:jc w:val="right"/>
        </w:pPr>
        <w:r>
          <w:fldChar w:fldCharType="begin"/>
        </w:r>
        <w:r>
          <w:instrText>PAGE   \* MERGEFORMAT</w:instrText>
        </w:r>
        <w:r>
          <w:fldChar w:fldCharType="separate"/>
        </w:r>
        <w:r w:rsidR="00870C09">
          <w:rPr>
            <w:noProof/>
          </w:rPr>
          <w:t>11</w:t>
        </w:r>
        <w:r>
          <w:fldChar w:fldCharType="end"/>
        </w:r>
      </w:p>
    </w:sdtContent>
  </w:sdt>
  <w:p w:rsidR="00552891" w:rsidRPr="00552891" w:rsidRDefault="00552891">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08" w:rsidRDefault="00DF2508" w:rsidP="00552891">
      <w:pPr>
        <w:spacing w:after="0" w:line="240" w:lineRule="auto"/>
      </w:pPr>
      <w:r>
        <w:separator/>
      </w:r>
    </w:p>
  </w:footnote>
  <w:footnote w:type="continuationSeparator" w:id="0">
    <w:p w:rsidR="00DF2508" w:rsidRDefault="00DF2508" w:rsidP="00552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F1"/>
    <w:multiLevelType w:val="hybridMultilevel"/>
    <w:tmpl w:val="A1B07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2221DB"/>
    <w:multiLevelType w:val="hybridMultilevel"/>
    <w:tmpl w:val="6276C13A"/>
    <w:lvl w:ilvl="0" w:tplc="06B825B2">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708773D"/>
    <w:multiLevelType w:val="hybridMultilevel"/>
    <w:tmpl w:val="62BE8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A34777"/>
    <w:multiLevelType w:val="hybridMultilevel"/>
    <w:tmpl w:val="CA580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C1540"/>
    <w:multiLevelType w:val="hybridMultilevel"/>
    <w:tmpl w:val="D5F24568"/>
    <w:lvl w:ilvl="0" w:tplc="43A6A5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0873E9"/>
    <w:multiLevelType w:val="hybridMultilevel"/>
    <w:tmpl w:val="DF8CA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42CF1"/>
    <w:multiLevelType w:val="hybridMultilevel"/>
    <w:tmpl w:val="BEF69ED2"/>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116717"/>
    <w:multiLevelType w:val="hybridMultilevel"/>
    <w:tmpl w:val="3DC04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1E381D"/>
    <w:multiLevelType w:val="hybridMultilevel"/>
    <w:tmpl w:val="E96C6600"/>
    <w:lvl w:ilvl="0" w:tplc="A5B0CF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66A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D29A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02B8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3AA5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270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427C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846D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2441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BE2C41"/>
    <w:multiLevelType w:val="hybridMultilevel"/>
    <w:tmpl w:val="F2A8ACAC"/>
    <w:lvl w:ilvl="0" w:tplc="04130017">
      <w:start w:val="1"/>
      <w:numFmt w:val="lowerLetter"/>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0" w15:restartNumberingAfterBreak="0">
    <w:nsid w:val="1F9E2E06"/>
    <w:multiLevelType w:val="hybridMultilevel"/>
    <w:tmpl w:val="9C32C3F2"/>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625697"/>
    <w:multiLevelType w:val="hybridMultilevel"/>
    <w:tmpl w:val="8D6E3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C23591"/>
    <w:multiLevelType w:val="hybridMultilevel"/>
    <w:tmpl w:val="D0F03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B51EBD"/>
    <w:multiLevelType w:val="hybridMultilevel"/>
    <w:tmpl w:val="BC442A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ACA5441"/>
    <w:multiLevelType w:val="hybridMultilevel"/>
    <w:tmpl w:val="A852F4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90103E"/>
    <w:multiLevelType w:val="hybridMultilevel"/>
    <w:tmpl w:val="B9AA1FC8"/>
    <w:lvl w:ilvl="0" w:tplc="542A6082">
      <w:start w:val="1"/>
      <w:numFmt w:val="low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30CC3E65"/>
    <w:multiLevelType w:val="hybridMultilevel"/>
    <w:tmpl w:val="DFC0671C"/>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F42082"/>
    <w:multiLevelType w:val="hybridMultilevel"/>
    <w:tmpl w:val="03ECB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8C567E"/>
    <w:multiLevelType w:val="hybridMultilevel"/>
    <w:tmpl w:val="21CCF398"/>
    <w:lvl w:ilvl="0" w:tplc="A3848A5E">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037310"/>
    <w:multiLevelType w:val="hybridMultilevel"/>
    <w:tmpl w:val="62BAFA12"/>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B52465"/>
    <w:multiLevelType w:val="hybridMultilevel"/>
    <w:tmpl w:val="02F02428"/>
    <w:lvl w:ilvl="0" w:tplc="15F6CBB2">
      <w:start w:val="1"/>
      <w:numFmt w:val="bullet"/>
      <w:lvlText w:val="-"/>
      <w:lvlJc w:val="left"/>
      <w:pPr>
        <w:ind w:left="1440" w:hanging="360"/>
      </w:pPr>
      <w:rPr>
        <w:rFonts w:ascii="Verdana" w:eastAsiaTheme="minorEastAsia" w:hAnsi="Verdana"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30145E8"/>
    <w:multiLevelType w:val="hybridMultilevel"/>
    <w:tmpl w:val="13FAA868"/>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5F36BA"/>
    <w:multiLevelType w:val="hybridMultilevel"/>
    <w:tmpl w:val="8E98D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FB0406"/>
    <w:multiLevelType w:val="hybridMultilevel"/>
    <w:tmpl w:val="1CC89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21692F"/>
    <w:multiLevelType w:val="hybridMultilevel"/>
    <w:tmpl w:val="EC74DBA2"/>
    <w:lvl w:ilvl="0" w:tplc="15F6CBB2">
      <w:start w:val="1"/>
      <w:numFmt w:val="bullet"/>
      <w:lvlText w:val="-"/>
      <w:lvlJc w:val="left"/>
      <w:pPr>
        <w:ind w:left="2160" w:hanging="360"/>
      </w:pPr>
      <w:rPr>
        <w:rFonts w:ascii="Verdana" w:eastAsiaTheme="minorEastAsia" w:hAnsi="Verdana" w:cs="Verdana"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50290E20"/>
    <w:multiLevelType w:val="hybridMultilevel"/>
    <w:tmpl w:val="7B10877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4126F5"/>
    <w:multiLevelType w:val="hybridMultilevel"/>
    <w:tmpl w:val="7A160C94"/>
    <w:lvl w:ilvl="0" w:tplc="F7F037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44FC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8CD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DE3C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431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A6B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8AA0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05F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EAF1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1A0634"/>
    <w:multiLevelType w:val="hybridMultilevel"/>
    <w:tmpl w:val="6C44FB56"/>
    <w:lvl w:ilvl="0" w:tplc="1A520B0E">
      <w:numFmt w:val="bullet"/>
      <w:lvlText w:val=""/>
      <w:lvlJc w:val="left"/>
      <w:pPr>
        <w:ind w:left="1415" w:hanging="360"/>
      </w:pPr>
      <w:rPr>
        <w:rFonts w:ascii="Symbol" w:eastAsia="Verdana" w:hAnsi="Symbol" w:cs="Verdana" w:hint="default"/>
      </w:rPr>
    </w:lvl>
    <w:lvl w:ilvl="1" w:tplc="04130003" w:tentative="1">
      <w:start w:val="1"/>
      <w:numFmt w:val="bullet"/>
      <w:lvlText w:val="o"/>
      <w:lvlJc w:val="left"/>
      <w:pPr>
        <w:ind w:left="2135" w:hanging="360"/>
      </w:pPr>
      <w:rPr>
        <w:rFonts w:ascii="Courier New" w:hAnsi="Courier New" w:cs="Courier New" w:hint="default"/>
      </w:rPr>
    </w:lvl>
    <w:lvl w:ilvl="2" w:tplc="04130005" w:tentative="1">
      <w:start w:val="1"/>
      <w:numFmt w:val="bullet"/>
      <w:lvlText w:val=""/>
      <w:lvlJc w:val="left"/>
      <w:pPr>
        <w:ind w:left="2855" w:hanging="360"/>
      </w:pPr>
      <w:rPr>
        <w:rFonts w:ascii="Wingdings" w:hAnsi="Wingdings" w:hint="default"/>
      </w:rPr>
    </w:lvl>
    <w:lvl w:ilvl="3" w:tplc="04130001" w:tentative="1">
      <w:start w:val="1"/>
      <w:numFmt w:val="bullet"/>
      <w:lvlText w:val=""/>
      <w:lvlJc w:val="left"/>
      <w:pPr>
        <w:ind w:left="3575" w:hanging="360"/>
      </w:pPr>
      <w:rPr>
        <w:rFonts w:ascii="Symbol" w:hAnsi="Symbol" w:hint="default"/>
      </w:rPr>
    </w:lvl>
    <w:lvl w:ilvl="4" w:tplc="04130003" w:tentative="1">
      <w:start w:val="1"/>
      <w:numFmt w:val="bullet"/>
      <w:lvlText w:val="o"/>
      <w:lvlJc w:val="left"/>
      <w:pPr>
        <w:ind w:left="4295" w:hanging="360"/>
      </w:pPr>
      <w:rPr>
        <w:rFonts w:ascii="Courier New" w:hAnsi="Courier New" w:cs="Courier New" w:hint="default"/>
      </w:rPr>
    </w:lvl>
    <w:lvl w:ilvl="5" w:tplc="04130005" w:tentative="1">
      <w:start w:val="1"/>
      <w:numFmt w:val="bullet"/>
      <w:lvlText w:val=""/>
      <w:lvlJc w:val="left"/>
      <w:pPr>
        <w:ind w:left="5015" w:hanging="360"/>
      </w:pPr>
      <w:rPr>
        <w:rFonts w:ascii="Wingdings" w:hAnsi="Wingdings" w:hint="default"/>
      </w:rPr>
    </w:lvl>
    <w:lvl w:ilvl="6" w:tplc="04130001" w:tentative="1">
      <w:start w:val="1"/>
      <w:numFmt w:val="bullet"/>
      <w:lvlText w:val=""/>
      <w:lvlJc w:val="left"/>
      <w:pPr>
        <w:ind w:left="5735" w:hanging="360"/>
      </w:pPr>
      <w:rPr>
        <w:rFonts w:ascii="Symbol" w:hAnsi="Symbol" w:hint="default"/>
      </w:rPr>
    </w:lvl>
    <w:lvl w:ilvl="7" w:tplc="04130003" w:tentative="1">
      <w:start w:val="1"/>
      <w:numFmt w:val="bullet"/>
      <w:lvlText w:val="o"/>
      <w:lvlJc w:val="left"/>
      <w:pPr>
        <w:ind w:left="6455" w:hanging="360"/>
      </w:pPr>
      <w:rPr>
        <w:rFonts w:ascii="Courier New" w:hAnsi="Courier New" w:cs="Courier New" w:hint="default"/>
      </w:rPr>
    </w:lvl>
    <w:lvl w:ilvl="8" w:tplc="04130005" w:tentative="1">
      <w:start w:val="1"/>
      <w:numFmt w:val="bullet"/>
      <w:lvlText w:val=""/>
      <w:lvlJc w:val="left"/>
      <w:pPr>
        <w:ind w:left="7175" w:hanging="360"/>
      </w:pPr>
      <w:rPr>
        <w:rFonts w:ascii="Wingdings" w:hAnsi="Wingdings" w:hint="default"/>
      </w:rPr>
    </w:lvl>
  </w:abstractNum>
  <w:abstractNum w:abstractNumId="28" w15:restartNumberingAfterBreak="0">
    <w:nsid w:val="548F3B9F"/>
    <w:multiLevelType w:val="hybridMultilevel"/>
    <w:tmpl w:val="CDF8425C"/>
    <w:lvl w:ilvl="0" w:tplc="3DBA87FA">
      <w:start w:val="1"/>
      <w:numFmt w:val="decimal"/>
      <w:lvlText w:val="%1."/>
      <w:lvlJc w:val="left"/>
      <w:pPr>
        <w:ind w:left="786" w:hanging="360"/>
      </w:pPr>
      <w:rPr>
        <w:rFonts w:hint="default"/>
        <w:b/>
        <w:strike w:val="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557823BE"/>
    <w:multiLevelType w:val="hybridMultilevel"/>
    <w:tmpl w:val="F2FA0C0E"/>
    <w:lvl w:ilvl="0" w:tplc="15F6CBB2">
      <w:start w:val="1"/>
      <w:numFmt w:val="bullet"/>
      <w:lvlText w:val="-"/>
      <w:lvlJc w:val="left"/>
      <w:pPr>
        <w:ind w:left="1068" w:hanging="360"/>
      </w:pPr>
      <w:rPr>
        <w:rFonts w:ascii="Verdana" w:eastAsiaTheme="minorEastAsia" w:hAnsi="Verdana" w:cs="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58241A4C"/>
    <w:multiLevelType w:val="hybridMultilevel"/>
    <w:tmpl w:val="3836D5D4"/>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426C3A"/>
    <w:multiLevelType w:val="hybridMultilevel"/>
    <w:tmpl w:val="E5105C00"/>
    <w:lvl w:ilvl="0" w:tplc="7F52E69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365E87"/>
    <w:multiLevelType w:val="hybridMultilevel"/>
    <w:tmpl w:val="94BC8B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832171"/>
    <w:multiLevelType w:val="hybridMultilevel"/>
    <w:tmpl w:val="7304F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3018EF"/>
    <w:multiLevelType w:val="hybridMultilevel"/>
    <w:tmpl w:val="892E10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677C48"/>
    <w:multiLevelType w:val="hybridMultilevel"/>
    <w:tmpl w:val="99526982"/>
    <w:lvl w:ilvl="0" w:tplc="B4EC72CC">
      <w:start w:val="7"/>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BF6F18"/>
    <w:multiLevelType w:val="hybridMultilevel"/>
    <w:tmpl w:val="5D54EAD0"/>
    <w:lvl w:ilvl="0" w:tplc="1A520B0E">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C75CCC"/>
    <w:multiLevelType w:val="hybridMultilevel"/>
    <w:tmpl w:val="AB06B34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29512C"/>
    <w:multiLevelType w:val="hybridMultilevel"/>
    <w:tmpl w:val="41AAA0E0"/>
    <w:lvl w:ilvl="0" w:tplc="7CFA1404">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9" w15:restartNumberingAfterBreak="0">
    <w:nsid w:val="7E931E5E"/>
    <w:multiLevelType w:val="hybridMultilevel"/>
    <w:tmpl w:val="863C34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6"/>
  </w:num>
  <w:num w:numId="3">
    <w:abstractNumId w:val="39"/>
  </w:num>
  <w:num w:numId="4">
    <w:abstractNumId w:val="19"/>
  </w:num>
  <w:num w:numId="5">
    <w:abstractNumId w:val="8"/>
  </w:num>
  <w:num w:numId="6">
    <w:abstractNumId w:val="26"/>
  </w:num>
  <w:num w:numId="7">
    <w:abstractNumId w:val="27"/>
  </w:num>
  <w:num w:numId="8">
    <w:abstractNumId w:val="30"/>
  </w:num>
  <w:num w:numId="9">
    <w:abstractNumId w:val="10"/>
  </w:num>
  <w:num w:numId="10">
    <w:abstractNumId w:val="21"/>
  </w:num>
  <w:num w:numId="11">
    <w:abstractNumId w:val="36"/>
  </w:num>
  <w:num w:numId="12">
    <w:abstractNumId w:val="6"/>
  </w:num>
  <w:num w:numId="13">
    <w:abstractNumId w:val="16"/>
  </w:num>
  <w:num w:numId="14">
    <w:abstractNumId w:val="34"/>
  </w:num>
  <w:num w:numId="15">
    <w:abstractNumId w:val="31"/>
  </w:num>
  <w:num w:numId="16">
    <w:abstractNumId w:val="4"/>
  </w:num>
  <w:num w:numId="17">
    <w:abstractNumId w:val="23"/>
  </w:num>
  <w:num w:numId="18">
    <w:abstractNumId w:val="35"/>
  </w:num>
  <w:num w:numId="19">
    <w:abstractNumId w:val="3"/>
  </w:num>
  <w:num w:numId="20">
    <w:abstractNumId w:val="9"/>
  </w:num>
  <w:num w:numId="21">
    <w:abstractNumId w:val="25"/>
  </w:num>
  <w:num w:numId="22">
    <w:abstractNumId w:val="14"/>
  </w:num>
  <w:num w:numId="23">
    <w:abstractNumId w:val="17"/>
  </w:num>
  <w:num w:numId="24">
    <w:abstractNumId w:val="28"/>
  </w:num>
  <w:num w:numId="25">
    <w:abstractNumId w:val="15"/>
  </w:num>
  <w:num w:numId="26">
    <w:abstractNumId w:val="32"/>
  </w:num>
  <w:num w:numId="27">
    <w:abstractNumId w:val="29"/>
  </w:num>
  <w:num w:numId="28">
    <w:abstractNumId w:val="20"/>
  </w:num>
  <w:num w:numId="29">
    <w:abstractNumId w:val="24"/>
  </w:num>
  <w:num w:numId="30">
    <w:abstractNumId w:val="38"/>
  </w:num>
  <w:num w:numId="31">
    <w:abstractNumId w:val="37"/>
  </w:num>
  <w:num w:numId="32">
    <w:abstractNumId w:val="18"/>
  </w:num>
  <w:num w:numId="33">
    <w:abstractNumId w:val="1"/>
  </w:num>
  <w:num w:numId="34">
    <w:abstractNumId w:val="12"/>
  </w:num>
  <w:num w:numId="35">
    <w:abstractNumId w:val="5"/>
  </w:num>
  <w:num w:numId="36">
    <w:abstractNumId w:val="7"/>
  </w:num>
  <w:num w:numId="37">
    <w:abstractNumId w:val="33"/>
  </w:num>
  <w:num w:numId="38">
    <w:abstractNumId w:val="2"/>
  </w:num>
  <w:num w:numId="39">
    <w:abstractNumId w:val="22"/>
  </w:num>
  <w:num w:numId="40">
    <w:abstractNumId w:val="0"/>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BB"/>
    <w:rsid w:val="000B4032"/>
    <w:rsid w:val="000C67E3"/>
    <w:rsid w:val="000F7B6F"/>
    <w:rsid w:val="001679C7"/>
    <w:rsid w:val="001F50F7"/>
    <w:rsid w:val="00201F75"/>
    <w:rsid w:val="00233415"/>
    <w:rsid w:val="0024341C"/>
    <w:rsid w:val="002954AF"/>
    <w:rsid w:val="002E5016"/>
    <w:rsid w:val="002E6E19"/>
    <w:rsid w:val="00305875"/>
    <w:rsid w:val="00310114"/>
    <w:rsid w:val="00325AB0"/>
    <w:rsid w:val="00326A6C"/>
    <w:rsid w:val="00346C2E"/>
    <w:rsid w:val="003910A0"/>
    <w:rsid w:val="003B476A"/>
    <w:rsid w:val="003E0DEF"/>
    <w:rsid w:val="00440035"/>
    <w:rsid w:val="004757D2"/>
    <w:rsid w:val="004E0B33"/>
    <w:rsid w:val="004F3CE6"/>
    <w:rsid w:val="00502718"/>
    <w:rsid w:val="0051058C"/>
    <w:rsid w:val="00511978"/>
    <w:rsid w:val="00515B71"/>
    <w:rsid w:val="00521908"/>
    <w:rsid w:val="005243D4"/>
    <w:rsid w:val="00552891"/>
    <w:rsid w:val="00563B57"/>
    <w:rsid w:val="00592DA9"/>
    <w:rsid w:val="005971CF"/>
    <w:rsid w:val="005A22B2"/>
    <w:rsid w:val="005E390D"/>
    <w:rsid w:val="006503E3"/>
    <w:rsid w:val="006B76B9"/>
    <w:rsid w:val="006D60B0"/>
    <w:rsid w:val="00702C32"/>
    <w:rsid w:val="0072373A"/>
    <w:rsid w:val="00734C29"/>
    <w:rsid w:val="00735B59"/>
    <w:rsid w:val="00776764"/>
    <w:rsid w:val="007B5724"/>
    <w:rsid w:val="007B648D"/>
    <w:rsid w:val="007D2447"/>
    <w:rsid w:val="0081464C"/>
    <w:rsid w:val="00825740"/>
    <w:rsid w:val="00831D5E"/>
    <w:rsid w:val="00870C09"/>
    <w:rsid w:val="008B72B9"/>
    <w:rsid w:val="009523BB"/>
    <w:rsid w:val="00953D89"/>
    <w:rsid w:val="009648A0"/>
    <w:rsid w:val="00972563"/>
    <w:rsid w:val="009B0B66"/>
    <w:rsid w:val="009C4AE1"/>
    <w:rsid w:val="009C5EC7"/>
    <w:rsid w:val="00A10997"/>
    <w:rsid w:val="00A40CD0"/>
    <w:rsid w:val="00A541B2"/>
    <w:rsid w:val="00A855BE"/>
    <w:rsid w:val="00A91365"/>
    <w:rsid w:val="00AA0CD4"/>
    <w:rsid w:val="00AC01EB"/>
    <w:rsid w:val="00AC2234"/>
    <w:rsid w:val="00AE4658"/>
    <w:rsid w:val="00B14739"/>
    <w:rsid w:val="00B269D9"/>
    <w:rsid w:val="00B32C4E"/>
    <w:rsid w:val="00B45CD6"/>
    <w:rsid w:val="00B5769D"/>
    <w:rsid w:val="00B8101C"/>
    <w:rsid w:val="00BB2F8C"/>
    <w:rsid w:val="00BB4A3A"/>
    <w:rsid w:val="00BE302D"/>
    <w:rsid w:val="00C117E9"/>
    <w:rsid w:val="00C74F56"/>
    <w:rsid w:val="00C7761E"/>
    <w:rsid w:val="00CD5360"/>
    <w:rsid w:val="00CF60F4"/>
    <w:rsid w:val="00D27268"/>
    <w:rsid w:val="00D81D9C"/>
    <w:rsid w:val="00D9050D"/>
    <w:rsid w:val="00DC52FF"/>
    <w:rsid w:val="00DE4AB6"/>
    <w:rsid w:val="00DF2508"/>
    <w:rsid w:val="00DF41A6"/>
    <w:rsid w:val="00E35E29"/>
    <w:rsid w:val="00E6711E"/>
    <w:rsid w:val="00E7219C"/>
    <w:rsid w:val="00E74897"/>
    <w:rsid w:val="00E879F2"/>
    <w:rsid w:val="00EB50C9"/>
    <w:rsid w:val="00EF417B"/>
    <w:rsid w:val="00F405DE"/>
    <w:rsid w:val="00F83BDB"/>
    <w:rsid w:val="00F954FF"/>
    <w:rsid w:val="00FA22B3"/>
    <w:rsid w:val="00FA34CE"/>
    <w:rsid w:val="00FE746C"/>
    <w:rsid w:val="00FF4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0741-A3D7-409E-8EF6-C9B565A5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0" w:lineRule="auto"/>
      <w:ind w:left="10" w:hanging="10"/>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spacing w:after="4"/>
      <w:ind w:left="10" w:hanging="10"/>
      <w:outlineLvl w:val="0"/>
    </w:pPr>
    <w:rPr>
      <w:rFonts w:ascii="Verdana" w:eastAsia="Verdana" w:hAnsi="Verdana" w:cs="Verdana"/>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Verdana" w:eastAsia="Verdana" w:hAnsi="Verdana" w:cs="Verdana"/>
      <w:color w:val="000000"/>
      <w:sz w:val="20"/>
      <w:u w:val="single" w:color="000000"/>
    </w:rPr>
  </w:style>
  <w:style w:type="character" w:styleId="Regelnummer">
    <w:name w:val="line number"/>
    <w:basedOn w:val="Standaardalinea-lettertype"/>
    <w:uiPriority w:val="99"/>
    <w:semiHidden/>
    <w:unhideWhenUsed/>
    <w:rsid w:val="00515B71"/>
  </w:style>
  <w:style w:type="paragraph" w:styleId="Ballontekst">
    <w:name w:val="Balloon Text"/>
    <w:basedOn w:val="Standaard"/>
    <w:link w:val="BallontekstChar"/>
    <w:uiPriority w:val="99"/>
    <w:semiHidden/>
    <w:unhideWhenUsed/>
    <w:rsid w:val="00552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891"/>
    <w:rPr>
      <w:rFonts w:ascii="Tahoma" w:eastAsia="Verdana" w:hAnsi="Tahoma" w:cs="Tahoma"/>
      <w:color w:val="000000"/>
      <w:sz w:val="16"/>
      <w:szCs w:val="16"/>
    </w:rPr>
  </w:style>
  <w:style w:type="paragraph" w:customStyle="1" w:styleId="Default">
    <w:name w:val="Default"/>
    <w:rsid w:val="00552891"/>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552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891"/>
    <w:rPr>
      <w:rFonts w:ascii="Verdana" w:eastAsia="Verdana" w:hAnsi="Verdana" w:cs="Verdana"/>
      <w:color w:val="000000"/>
      <w:sz w:val="20"/>
    </w:rPr>
  </w:style>
  <w:style w:type="paragraph" w:styleId="Voettekst">
    <w:name w:val="footer"/>
    <w:basedOn w:val="Standaard"/>
    <w:link w:val="VoettekstChar"/>
    <w:uiPriority w:val="99"/>
    <w:unhideWhenUsed/>
    <w:rsid w:val="00552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891"/>
    <w:rPr>
      <w:rFonts w:ascii="Verdana" w:eastAsia="Verdana" w:hAnsi="Verdana" w:cs="Verdana"/>
      <w:color w:val="000000"/>
      <w:sz w:val="20"/>
    </w:rPr>
  </w:style>
  <w:style w:type="paragraph" w:styleId="Lijstalinea">
    <w:name w:val="List Paragraph"/>
    <w:basedOn w:val="Standaard"/>
    <w:uiPriority w:val="34"/>
    <w:qFormat/>
    <w:rsid w:val="00F83BDB"/>
    <w:pPr>
      <w:ind w:left="720"/>
      <w:contextualSpacing/>
    </w:pPr>
  </w:style>
  <w:style w:type="character" w:styleId="Hyperlink">
    <w:name w:val="Hyperlink"/>
    <w:basedOn w:val="Standaardalinea-lettertype"/>
    <w:uiPriority w:val="99"/>
    <w:unhideWhenUsed/>
    <w:rsid w:val="00A40CD0"/>
    <w:rPr>
      <w:color w:val="0563C1" w:themeColor="hyperlink"/>
      <w:u w:val="single"/>
    </w:rPr>
  </w:style>
  <w:style w:type="table" w:styleId="Tabelraster">
    <w:name w:val="Table Grid"/>
    <w:basedOn w:val="Standaardtabel"/>
    <w:uiPriority w:val="39"/>
    <w:rsid w:val="00B32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0163">
      <w:bodyDiv w:val="1"/>
      <w:marLeft w:val="0"/>
      <w:marRight w:val="0"/>
      <w:marTop w:val="0"/>
      <w:marBottom w:val="0"/>
      <w:divBdr>
        <w:top w:val="none" w:sz="0" w:space="0" w:color="auto"/>
        <w:left w:val="none" w:sz="0" w:space="0" w:color="auto"/>
        <w:bottom w:val="none" w:sz="0" w:space="0" w:color="auto"/>
        <w:right w:val="none" w:sz="0" w:space="0" w:color="auto"/>
      </w:divBdr>
    </w:div>
    <w:div w:id="141755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ji.nl/Pesten-Probleemschets-Defini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AFA3-3927-4E88-AFCC-BEBD9EAD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2795</Words>
  <Characters>15374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Inleiding</vt:lpstr>
    </vt:vector>
  </TitlesOfParts>
  <Company>Hewlett-Packard</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Loes Zijp</dc:creator>
  <cp:lastModifiedBy>Eltika Boon</cp:lastModifiedBy>
  <cp:revision>2</cp:revision>
  <cp:lastPrinted>2017-10-26T11:15:00Z</cp:lastPrinted>
  <dcterms:created xsi:type="dcterms:W3CDTF">2019-09-16T10:54:00Z</dcterms:created>
  <dcterms:modified xsi:type="dcterms:W3CDTF">2019-09-16T10:54:00Z</dcterms:modified>
</cp:coreProperties>
</file>