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756" w:rsidRDefault="00001115" w:rsidP="00BD76CE">
      <w:pPr>
        <w:jc w:val="right"/>
        <w:rPr>
          <w:rFonts w:ascii="Calibri" w:hAnsi="Calibri" w:cs="Arial"/>
          <w:b/>
          <w:noProof/>
          <w:sz w:val="20"/>
        </w:rPr>
      </w:pPr>
      <w:r>
        <w:rPr>
          <w:rFonts w:ascii="Calibri" w:hAnsi="Calibri" w:cs="Arial"/>
          <w:b/>
          <w:noProof/>
          <w:sz w:val="20"/>
        </w:rPr>
        <w:pict>
          <v:shape id="Afbeelding 0" o:spid="_x0000_i1026" type="#_x0000_t75" alt="Aloysius_logo_CMYK.jpg" style="width:183.75pt;height:100.5pt;visibility:visible">
            <v:imagedata r:id="rId5" o:title="Aloysius_logo_CMYK"/>
          </v:shape>
        </w:pict>
      </w:r>
    </w:p>
    <w:p w:rsidR="00596756" w:rsidRDefault="00596756" w:rsidP="00BD76CE">
      <w:pPr>
        <w:jc w:val="right"/>
        <w:rPr>
          <w:rFonts w:ascii="Calibri" w:hAnsi="Calibri" w:cs="Arial"/>
          <w:b/>
          <w:noProof/>
          <w:sz w:val="20"/>
        </w:rPr>
      </w:pPr>
    </w:p>
    <w:p w:rsidR="00596756" w:rsidRPr="003E551A" w:rsidRDefault="00596756" w:rsidP="00BD76CE">
      <w:pPr>
        <w:jc w:val="right"/>
        <w:rPr>
          <w:rFonts w:ascii="Calibri" w:hAnsi="Calibri" w:cs="Arial"/>
          <w:b/>
          <w:sz w:val="20"/>
        </w:rPr>
      </w:pPr>
    </w:p>
    <w:tbl>
      <w:tblPr>
        <w:tblW w:w="0" w:type="auto"/>
        <w:tblLook w:val="04A0" w:firstRow="1" w:lastRow="0" w:firstColumn="1" w:lastColumn="0" w:noHBand="0" w:noVBand="1"/>
      </w:tblPr>
      <w:tblGrid>
        <w:gridCol w:w="3070"/>
        <w:gridCol w:w="2850"/>
      </w:tblGrid>
      <w:tr w:rsidR="00596756" w:rsidRPr="003E551A" w:rsidTr="00BD76CE">
        <w:tc>
          <w:tcPr>
            <w:tcW w:w="3070" w:type="dxa"/>
          </w:tcPr>
          <w:p w:rsidR="00596756" w:rsidRPr="003E551A" w:rsidRDefault="00596756" w:rsidP="00BD76CE">
            <w:pPr>
              <w:rPr>
                <w:rFonts w:ascii="Calibri" w:hAnsi="Calibri" w:cs="Arial"/>
                <w:b/>
                <w:sz w:val="20"/>
              </w:rPr>
            </w:pPr>
          </w:p>
        </w:tc>
        <w:tc>
          <w:tcPr>
            <w:tcW w:w="2850" w:type="dxa"/>
          </w:tcPr>
          <w:p w:rsidR="00596756" w:rsidRPr="003E551A" w:rsidRDefault="00596756" w:rsidP="00BD76CE">
            <w:pPr>
              <w:rPr>
                <w:rFonts w:ascii="Calibri" w:hAnsi="Calibri" w:cs="Arial"/>
                <w:b/>
                <w:sz w:val="20"/>
              </w:rPr>
            </w:pPr>
          </w:p>
        </w:tc>
      </w:tr>
    </w:tbl>
    <w:p w:rsidR="00596756" w:rsidRPr="003E551A" w:rsidRDefault="00596756" w:rsidP="00BD76CE">
      <w:pPr>
        <w:rPr>
          <w:rFonts w:ascii="Calibri" w:hAnsi="Calibri" w:cs="Arial"/>
          <w:b/>
          <w:sz w:val="20"/>
        </w:rPr>
      </w:pPr>
    </w:p>
    <w:p w:rsidR="00596756" w:rsidRPr="003E551A" w:rsidRDefault="00596756" w:rsidP="00BD76CE">
      <w:pPr>
        <w:rPr>
          <w:rFonts w:ascii="Calibri" w:hAnsi="Calibri" w:cs="Arial"/>
          <w:b/>
          <w:sz w:val="20"/>
        </w:rPr>
      </w:pPr>
    </w:p>
    <w:p w:rsidR="00596756" w:rsidRPr="003E551A" w:rsidRDefault="00596756" w:rsidP="00BD76CE">
      <w:pPr>
        <w:rPr>
          <w:rFonts w:ascii="Calibri" w:hAnsi="Calibri" w:cs="Arial"/>
          <w:b/>
          <w:sz w:val="20"/>
        </w:rPr>
      </w:pPr>
    </w:p>
    <w:p w:rsidR="00596756" w:rsidRPr="003E551A" w:rsidRDefault="00596756" w:rsidP="00BD76CE">
      <w:pPr>
        <w:rPr>
          <w:rFonts w:ascii="Calibri" w:hAnsi="Calibri" w:cs="Arial"/>
          <w:b/>
          <w:color w:val="C6D34D"/>
          <w:sz w:val="48"/>
          <w:szCs w:val="48"/>
        </w:rPr>
      </w:pPr>
      <w:r w:rsidRPr="003E551A">
        <w:rPr>
          <w:rFonts w:ascii="Calibri" w:hAnsi="Calibri" w:cs="Arial"/>
          <w:b/>
          <w:color w:val="C6D34D"/>
          <w:sz w:val="48"/>
          <w:szCs w:val="48"/>
        </w:rPr>
        <w:t>Meerjarenbeleid</w:t>
      </w:r>
      <w:r>
        <w:rPr>
          <w:rFonts w:ascii="Calibri" w:hAnsi="Calibri" w:cs="Arial"/>
          <w:b/>
          <w:color w:val="C6D34D"/>
          <w:sz w:val="48"/>
          <w:szCs w:val="48"/>
        </w:rPr>
        <w:t>cyclus 2013</w:t>
      </w:r>
      <w:r w:rsidRPr="003E551A">
        <w:rPr>
          <w:rFonts w:ascii="Calibri" w:hAnsi="Calibri" w:cs="Arial"/>
          <w:b/>
          <w:color w:val="C6D34D"/>
          <w:sz w:val="48"/>
          <w:szCs w:val="48"/>
        </w:rPr>
        <w:t>- 2016</w:t>
      </w:r>
    </w:p>
    <w:p w:rsidR="00596756" w:rsidRDefault="00596756" w:rsidP="00BD76CE">
      <w:pPr>
        <w:pStyle w:val="Eindnoottekst"/>
        <w:rPr>
          <w:rFonts w:ascii="Calibri" w:hAnsi="Calibri" w:cs="Arial"/>
        </w:rPr>
      </w:pPr>
    </w:p>
    <w:p w:rsidR="00596756" w:rsidRDefault="00596756" w:rsidP="00BD76CE">
      <w:pPr>
        <w:pStyle w:val="Eindnoottekst"/>
        <w:rPr>
          <w:rFonts w:ascii="Calibri" w:hAnsi="Calibri" w:cs="Arial"/>
        </w:rPr>
      </w:pPr>
    </w:p>
    <w:p w:rsidR="00596756" w:rsidRDefault="00596756" w:rsidP="00BD76CE">
      <w:pPr>
        <w:pStyle w:val="Eindnoottekst"/>
        <w:rPr>
          <w:rFonts w:ascii="Calibri" w:hAnsi="Calibri" w:cs="Arial"/>
          <w:b/>
          <w:sz w:val="40"/>
          <w:szCs w:val="40"/>
        </w:rPr>
      </w:pPr>
    </w:p>
    <w:p w:rsidR="00596756" w:rsidRPr="005652E4" w:rsidRDefault="00001115" w:rsidP="00BD76CE">
      <w:pPr>
        <w:pStyle w:val="Eindnoottekst"/>
        <w:rPr>
          <w:rFonts w:ascii="Calibri" w:hAnsi="Calibri" w:cs="Arial"/>
          <w:b/>
          <w:sz w:val="40"/>
          <w:szCs w:val="40"/>
        </w:rPr>
      </w:pPr>
      <w:r>
        <w:rPr>
          <w:sz w:val="24"/>
          <w:szCs w:val="24"/>
        </w:rPr>
        <w:pict>
          <v:shape id="_x0000_s1029" type="#_x0000_t75" style="position:absolute;margin-left:198.4pt;margin-top:663.3pt;width:351.45pt;height:87.6pt;z-index:251654144" filled="t" fillcolor="#ccc" o:cliptowrap="t">
            <v:stroke>
              <o:left v:ext="view" joinstyle="miter"/>
              <o:top v:ext="view" joinstyle="miter"/>
              <o:right v:ext="view" joinstyle="miter"/>
              <o:bottom v:ext="view" joinstyle="miter"/>
            </v:stroke>
            <v:imagedata r:id="rId6" o:title=""/>
          </v:shape>
        </w:pict>
      </w:r>
      <w:r w:rsidR="00596756" w:rsidRPr="008F104C">
        <w:rPr>
          <w:sz w:val="24"/>
          <w:szCs w:val="24"/>
        </w:rPr>
        <w:t xml:space="preserve"> </w:t>
      </w:r>
      <w:r>
        <w:rPr>
          <w:sz w:val="24"/>
          <w:szCs w:val="24"/>
        </w:rPr>
        <w:pict>
          <v:shape id="_x0000_s1030" type="#_x0000_t75" style="position:absolute;margin-left:198.4pt;margin-top:663.3pt;width:351.45pt;height:87.6pt;z-index:251655168;mso-position-horizontal-relative:text;mso-position-vertical-relative:text" filled="t" fillcolor="#ccc" o:cliptowrap="t">
            <v:stroke>
              <o:left v:ext="view" joinstyle="miter"/>
              <o:top v:ext="view" joinstyle="miter"/>
              <o:right v:ext="view" joinstyle="miter"/>
              <o:bottom v:ext="view" joinstyle="miter"/>
            </v:stroke>
            <v:imagedata r:id="rId6" o:title=""/>
          </v:shape>
        </w:pict>
      </w:r>
      <w:r w:rsidR="00596756" w:rsidRPr="008F104C">
        <w:rPr>
          <w:sz w:val="24"/>
          <w:szCs w:val="24"/>
        </w:rPr>
        <w:t xml:space="preserve"> </w:t>
      </w:r>
      <w:r>
        <w:rPr>
          <w:sz w:val="24"/>
          <w:szCs w:val="24"/>
        </w:rPr>
        <w:pict>
          <v:shape id="_x0000_s1031" type="#_x0000_t75" style="position:absolute;margin-left:192.75pt;margin-top:657.65pt;width:351.45pt;height:87.6pt;z-index:251656192;mso-position-horizontal-relative:text;mso-position-vertical-relative:text" filled="t" fillcolor="#ccc" o:cliptowrap="t">
            <v:stroke>
              <o:left v:ext="view" joinstyle="miter"/>
              <o:top v:ext="view" joinstyle="miter"/>
              <o:right v:ext="view" joinstyle="miter"/>
              <o:bottom v:ext="view" joinstyle="miter"/>
            </v:stroke>
            <v:imagedata r:id="rId6" o:title=""/>
          </v:shape>
        </w:pict>
      </w:r>
      <w:r w:rsidR="00596756" w:rsidRPr="008F104C">
        <w:rPr>
          <w:sz w:val="24"/>
          <w:szCs w:val="24"/>
        </w:rPr>
        <w:t xml:space="preserve"> </w:t>
      </w:r>
      <w:r>
        <w:rPr>
          <w:sz w:val="24"/>
          <w:szCs w:val="24"/>
        </w:rPr>
        <w:pict>
          <v:shape id="_x0000_s1035" type="#_x0000_t75" style="position:absolute;margin-left:192.75pt;margin-top:663.3pt;width:351.45pt;height:87.6pt;z-index:251660288;mso-position-horizontal-relative:text;mso-position-vertical-relative:text" filled="t" fillcolor="#ccc" o:cliptowrap="t">
            <v:stroke>
              <o:left v:ext="view" joinstyle="miter"/>
              <o:top v:ext="view" joinstyle="miter"/>
              <o:right v:ext="view" joinstyle="miter"/>
              <o:bottom v:ext="view" joinstyle="miter"/>
            </v:stroke>
            <v:imagedata r:id="rId6" o:title=""/>
          </v:shape>
        </w:pict>
      </w:r>
      <w:r>
        <w:rPr>
          <w:sz w:val="24"/>
          <w:szCs w:val="24"/>
        </w:rPr>
        <w:pict>
          <v:shape id="_x0000_s1034" type="#_x0000_t75" style="position:absolute;margin-left:192.75pt;margin-top:663.3pt;width:351.45pt;height:87.6pt;z-index:251659264;mso-position-horizontal-relative:text;mso-position-vertical-relative:text" filled="t" fillcolor="#ccc" o:cliptowrap="t">
            <v:stroke>
              <o:left v:ext="view" joinstyle="miter"/>
              <o:top v:ext="view" joinstyle="miter"/>
              <o:right v:ext="view" joinstyle="miter"/>
              <o:bottom v:ext="view" joinstyle="miter"/>
            </v:stroke>
            <v:imagedata r:id="rId6" o:title=""/>
          </v:shape>
        </w:pict>
      </w:r>
      <w:r>
        <w:rPr>
          <w:sz w:val="24"/>
          <w:szCs w:val="24"/>
        </w:rPr>
        <w:pict>
          <v:shape id="_x0000_s1033" type="#_x0000_t75" style="position:absolute;margin-left:192.75pt;margin-top:657.65pt;width:351.45pt;height:87.6pt;z-index:251658240;mso-position-horizontal-relative:text;mso-position-vertical-relative:text" filled="t" fillcolor="#ccc" o:cliptowrap="t">
            <v:stroke>
              <o:left v:ext="view" joinstyle="miter"/>
              <o:top v:ext="view" joinstyle="miter"/>
              <o:right v:ext="view" joinstyle="miter"/>
              <o:bottom v:ext="view" joinstyle="miter"/>
            </v:stroke>
            <v:imagedata r:id="rId6" o:title=""/>
          </v:shape>
        </w:pict>
      </w:r>
      <w:r>
        <w:rPr>
          <w:sz w:val="24"/>
          <w:szCs w:val="24"/>
        </w:rPr>
        <w:pict>
          <v:shape id="_x0000_s1032" type="#_x0000_t75" style="position:absolute;margin-left:192.75pt;margin-top:657.65pt;width:351.45pt;height:87.6pt;z-index:251657216;mso-position-horizontal-relative:text;mso-position-vertical-relative:text" filled="t" fillcolor="#ccc" o:cliptowrap="t">
            <v:stroke>
              <o:left v:ext="view" joinstyle="miter"/>
              <o:top v:ext="view" joinstyle="miter"/>
              <o:right v:ext="view" joinstyle="miter"/>
              <o:bottom v:ext="view" joinstyle="miter"/>
            </v:stroke>
            <v:imagedata r:id="rId6" o:title=""/>
          </v:shape>
        </w:pict>
      </w:r>
    </w:p>
    <w:p w:rsidR="00596756" w:rsidRPr="003E551A" w:rsidRDefault="00596756" w:rsidP="00BD76CE">
      <w:pPr>
        <w:pStyle w:val="Eindnoottekst"/>
        <w:rPr>
          <w:rFonts w:ascii="Calibri" w:hAnsi="Calibri" w:cs="Arial"/>
          <w:color w:val="7030A0"/>
        </w:rPr>
      </w:pPr>
    </w:p>
    <w:p w:rsidR="00596756" w:rsidRPr="003E551A" w:rsidRDefault="00596756" w:rsidP="00BD76CE">
      <w:pPr>
        <w:pStyle w:val="Eindnoottekst"/>
        <w:rPr>
          <w:rFonts w:ascii="Calibri" w:hAnsi="Calibri" w:cs="Arial"/>
          <w:color w:val="7030A0"/>
        </w:rPr>
      </w:pPr>
    </w:p>
    <w:p w:rsidR="00596756" w:rsidRDefault="00596756" w:rsidP="00BD76CE">
      <w:pPr>
        <w:rPr>
          <w:rFonts w:ascii="Calibri" w:hAnsi="Calibri" w:cs="Arial"/>
          <w:b/>
          <w:caps/>
          <w:color w:val="7030A0"/>
          <w:sz w:val="32"/>
          <w:szCs w:val="32"/>
        </w:rPr>
      </w:pPr>
    </w:p>
    <w:p w:rsidR="00596756" w:rsidRDefault="00596756" w:rsidP="00BD76CE">
      <w:pPr>
        <w:rPr>
          <w:rFonts w:ascii="Calibri" w:hAnsi="Calibri" w:cs="Arial"/>
          <w:b/>
          <w:caps/>
          <w:color w:val="7030A0"/>
          <w:sz w:val="32"/>
          <w:szCs w:val="32"/>
        </w:rPr>
      </w:pPr>
    </w:p>
    <w:p w:rsidR="00596756" w:rsidRPr="003E551A" w:rsidRDefault="00596756" w:rsidP="00BD76CE">
      <w:pPr>
        <w:rPr>
          <w:rFonts w:ascii="Calibri" w:hAnsi="Calibri" w:cs="Arial"/>
          <w:b/>
          <w:caps/>
          <w:color w:val="7030A0"/>
          <w:sz w:val="32"/>
          <w:szCs w:val="32"/>
        </w:rPr>
      </w:pPr>
      <w:r w:rsidRPr="003E551A">
        <w:rPr>
          <w:rFonts w:ascii="Calibri" w:hAnsi="Calibri" w:cs="Arial"/>
          <w:b/>
          <w:caps/>
          <w:color w:val="7030A0"/>
          <w:sz w:val="32"/>
          <w:szCs w:val="32"/>
        </w:rPr>
        <w:t>Sectorplan</w:t>
      </w:r>
    </w:p>
    <w:p w:rsidR="00596756" w:rsidRPr="003E551A" w:rsidRDefault="00596756" w:rsidP="00BD76CE">
      <w:pPr>
        <w:rPr>
          <w:rFonts w:ascii="Calibri" w:hAnsi="Calibri" w:cs="Arial"/>
          <w:b/>
          <w:caps/>
          <w:color w:val="7030A0"/>
          <w:sz w:val="32"/>
          <w:szCs w:val="32"/>
        </w:rPr>
      </w:pPr>
      <w:r w:rsidRPr="003E551A">
        <w:rPr>
          <w:rFonts w:ascii="Calibri" w:hAnsi="Calibri" w:cs="Arial"/>
          <w:b/>
          <w:caps/>
          <w:color w:val="7030A0"/>
          <w:sz w:val="32"/>
          <w:szCs w:val="32"/>
        </w:rPr>
        <w:t>Schoolplan</w:t>
      </w:r>
    </w:p>
    <w:p w:rsidR="00596756" w:rsidRPr="003E551A" w:rsidRDefault="00596756" w:rsidP="00BD76CE">
      <w:pPr>
        <w:rPr>
          <w:rFonts w:ascii="Calibri" w:hAnsi="Calibri" w:cs="Arial"/>
          <w:b/>
          <w:caps/>
          <w:color w:val="7030A0"/>
          <w:sz w:val="32"/>
          <w:szCs w:val="32"/>
        </w:rPr>
      </w:pPr>
      <w:r w:rsidRPr="003E551A">
        <w:rPr>
          <w:rFonts w:ascii="Calibri" w:hAnsi="Calibri" w:cs="Arial"/>
          <w:b/>
          <w:caps/>
          <w:color w:val="7030A0"/>
          <w:sz w:val="32"/>
          <w:szCs w:val="32"/>
        </w:rPr>
        <w:t>Jaarplan</w:t>
      </w:r>
    </w:p>
    <w:p w:rsidR="00596756" w:rsidRPr="003E551A" w:rsidRDefault="00596756" w:rsidP="00BD76CE">
      <w:pPr>
        <w:rPr>
          <w:rFonts w:ascii="Calibri" w:hAnsi="Calibri" w:cs="Arial"/>
          <w:b/>
          <w:caps/>
          <w:color w:val="7030A0"/>
          <w:sz w:val="32"/>
          <w:szCs w:val="32"/>
        </w:rPr>
      </w:pPr>
      <w:r w:rsidRPr="003E551A">
        <w:rPr>
          <w:rFonts w:ascii="Calibri" w:hAnsi="Calibri" w:cs="Arial"/>
          <w:b/>
          <w:caps/>
          <w:color w:val="7030A0"/>
          <w:sz w:val="32"/>
          <w:szCs w:val="32"/>
        </w:rPr>
        <w:t>Begroting</w:t>
      </w:r>
    </w:p>
    <w:p w:rsidR="00596756" w:rsidRPr="003E551A" w:rsidRDefault="00596756" w:rsidP="00BD76CE">
      <w:pPr>
        <w:pStyle w:val="Eindnoottekst"/>
        <w:rPr>
          <w:rFonts w:ascii="Calibri" w:hAnsi="Calibri" w:cs="Arial"/>
          <w:color w:val="7030A0"/>
        </w:rPr>
      </w:pPr>
    </w:p>
    <w:p w:rsidR="00596756" w:rsidRPr="003E551A" w:rsidRDefault="00596756" w:rsidP="00BD76CE">
      <w:pPr>
        <w:pStyle w:val="Eindnoottekst"/>
        <w:rPr>
          <w:rFonts w:ascii="Calibri" w:hAnsi="Calibri" w:cs="Arial"/>
          <w:color w:val="7030A0"/>
        </w:rPr>
      </w:pPr>
    </w:p>
    <w:p w:rsidR="00596756" w:rsidRPr="003E551A" w:rsidRDefault="00596756" w:rsidP="00BD76CE">
      <w:pPr>
        <w:pStyle w:val="Eindnoottekst"/>
        <w:rPr>
          <w:rFonts w:ascii="Calibri" w:hAnsi="Calibri" w:cs="Arial"/>
          <w:color w:val="7030A0"/>
        </w:rPr>
      </w:pPr>
    </w:p>
    <w:p w:rsidR="00596756" w:rsidRPr="005652E4" w:rsidRDefault="00596756" w:rsidP="00001115">
      <w:pPr>
        <w:snapToGrid w:val="0"/>
        <w:jc w:val="center"/>
        <w:rPr>
          <w:rFonts w:ascii="Calibri" w:hAnsi="Calibri" w:cs="Arial"/>
          <w:b/>
          <w:sz w:val="40"/>
          <w:szCs w:val="40"/>
        </w:rPr>
      </w:pPr>
    </w:p>
    <w:p w:rsidR="00596756" w:rsidRPr="003E551A" w:rsidRDefault="00596756" w:rsidP="00BD76CE">
      <w:pPr>
        <w:pStyle w:val="Eindnoottekst"/>
        <w:rPr>
          <w:rFonts w:ascii="Calibri" w:hAnsi="Calibri" w:cs="Arial"/>
          <w:color w:val="7030A0"/>
        </w:rPr>
      </w:pPr>
    </w:p>
    <w:p w:rsidR="00596756" w:rsidRPr="003E551A" w:rsidRDefault="00596756" w:rsidP="00BD76CE">
      <w:pPr>
        <w:pStyle w:val="Eindnoottekst"/>
        <w:rPr>
          <w:rFonts w:ascii="Calibri" w:hAnsi="Calibri" w:cs="Arial"/>
          <w:color w:val="7030A0"/>
        </w:rPr>
      </w:pPr>
    </w:p>
    <w:p w:rsidR="00596756" w:rsidRPr="003E551A" w:rsidRDefault="00596756" w:rsidP="00BD76CE">
      <w:pPr>
        <w:pStyle w:val="Eindnoottekst"/>
        <w:rPr>
          <w:rFonts w:ascii="Calibri" w:hAnsi="Calibri" w:cs="Arial"/>
          <w:color w:val="7030A0"/>
        </w:rPr>
      </w:pPr>
      <w:r w:rsidRPr="003E551A">
        <w:rPr>
          <w:rFonts w:ascii="Calibri" w:hAnsi="Calibri" w:cs="Arial"/>
          <w:color w:val="7030A0"/>
        </w:rPr>
        <w:tab/>
      </w:r>
      <w:r w:rsidRPr="003E551A">
        <w:rPr>
          <w:rFonts w:ascii="Calibri" w:hAnsi="Calibri" w:cs="Arial"/>
          <w:color w:val="7030A0"/>
        </w:rPr>
        <w:tab/>
      </w:r>
      <w:r w:rsidRPr="003E551A">
        <w:rPr>
          <w:rFonts w:ascii="Calibri" w:hAnsi="Calibri" w:cs="Arial"/>
          <w:color w:val="7030A0"/>
        </w:rPr>
        <w:tab/>
      </w:r>
      <w:r w:rsidRPr="003E551A">
        <w:rPr>
          <w:rFonts w:ascii="Calibri" w:hAnsi="Calibri" w:cs="Arial"/>
          <w:color w:val="7030A0"/>
        </w:rPr>
        <w:tab/>
      </w:r>
      <w:r w:rsidRPr="003E551A">
        <w:rPr>
          <w:rFonts w:ascii="Calibri" w:hAnsi="Calibri" w:cs="Arial"/>
          <w:color w:val="7030A0"/>
        </w:rPr>
        <w:tab/>
      </w:r>
      <w:r w:rsidRPr="003E551A">
        <w:rPr>
          <w:rFonts w:ascii="Calibri" w:hAnsi="Calibri" w:cs="Arial"/>
          <w:color w:val="7030A0"/>
        </w:rPr>
        <w:tab/>
      </w:r>
      <w:r w:rsidRPr="003E551A">
        <w:rPr>
          <w:rFonts w:ascii="Calibri" w:hAnsi="Calibri" w:cs="Arial"/>
          <w:color w:val="7030A0"/>
        </w:rPr>
        <w:tab/>
      </w:r>
      <w:r w:rsidRPr="003E551A">
        <w:rPr>
          <w:rFonts w:ascii="Calibri" w:hAnsi="Calibri" w:cs="Arial"/>
          <w:color w:val="7030A0"/>
        </w:rPr>
        <w:tab/>
      </w:r>
      <w:r w:rsidRPr="003E551A">
        <w:rPr>
          <w:rFonts w:ascii="Calibri" w:hAnsi="Calibri" w:cs="Arial"/>
          <w:color w:val="7030A0"/>
        </w:rPr>
        <w:tab/>
      </w:r>
    </w:p>
    <w:p w:rsidR="00596756" w:rsidRPr="003E551A" w:rsidRDefault="00596756" w:rsidP="00BD76CE">
      <w:pPr>
        <w:pStyle w:val="Eindnoottekst"/>
        <w:rPr>
          <w:rFonts w:ascii="Calibri" w:hAnsi="Calibri" w:cs="Arial"/>
          <w:color w:val="7030A0"/>
        </w:rPr>
      </w:pPr>
    </w:p>
    <w:tbl>
      <w:tblPr>
        <w:tblW w:w="0" w:type="auto"/>
        <w:jc w:val="right"/>
        <w:tblLook w:val="04A0" w:firstRow="1" w:lastRow="0" w:firstColumn="1" w:lastColumn="0" w:noHBand="0" w:noVBand="1"/>
      </w:tblPr>
      <w:tblGrid>
        <w:gridCol w:w="2693"/>
      </w:tblGrid>
      <w:tr w:rsidR="00596756" w:rsidRPr="003E551A" w:rsidTr="00BD76CE">
        <w:trPr>
          <w:jc w:val="right"/>
        </w:trPr>
        <w:tc>
          <w:tcPr>
            <w:tcW w:w="2693" w:type="dxa"/>
          </w:tcPr>
          <w:p w:rsidR="00596756" w:rsidRPr="003E551A" w:rsidRDefault="00596756" w:rsidP="00BD76CE">
            <w:pPr>
              <w:rPr>
                <w:rFonts w:ascii="Calibri" w:hAnsi="Calibri" w:cs="Arial"/>
                <w:b/>
                <w:sz w:val="32"/>
                <w:szCs w:val="32"/>
              </w:rPr>
            </w:pPr>
          </w:p>
        </w:tc>
      </w:tr>
    </w:tbl>
    <w:p w:rsidR="00596756" w:rsidRPr="003E551A" w:rsidRDefault="00596756" w:rsidP="00BD76CE">
      <w:pPr>
        <w:pStyle w:val="Eindnoottekst"/>
        <w:rPr>
          <w:rFonts w:ascii="Calibri" w:hAnsi="Calibri" w:cs="Arial"/>
          <w:color w:val="7030A0"/>
        </w:rPr>
      </w:pPr>
    </w:p>
    <w:p w:rsidR="00596756" w:rsidRPr="003E551A" w:rsidRDefault="00596756" w:rsidP="00BD76CE">
      <w:pPr>
        <w:pStyle w:val="Eindnoottekst"/>
        <w:rPr>
          <w:rFonts w:ascii="Calibri" w:hAnsi="Calibri" w:cs="Arial"/>
          <w:color w:val="7030A0"/>
        </w:rPr>
      </w:pPr>
    </w:p>
    <w:p w:rsidR="00596756" w:rsidRPr="003E551A" w:rsidRDefault="00596756" w:rsidP="00BD76CE">
      <w:pPr>
        <w:pStyle w:val="Eindnoottekst"/>
        <w:rPr>
          <w:rFonts w:ascii="Calibri" w:hAnsi="Calibri" w:cs="Arial"/>
          <w:color w:val="7030A0"/>
        </w:rPr>
      </w:pPr>
    </w:p>
    <w:p w:rsidR="00596756" w:rsidRPr="003E551A" w:rsidRDefault="00596756" w:rsidP="00BD76CE">
      <w:pPr>
        <w:pStyle w:val="Eindnoottekst"/>
        <w:rPr>
          <w:rFonts w:ascii="Calibri" w:hAnsi="Calibri" w:cs="Arial"/>
          <w:color w:val="7030A0"/>
        </w:rPr>
      </w:pPr>
    </w:p>
    <w:p w:rsidR="00596756" w:rsidRPr="003E551A" w:rsidRDefault="00596756" w:rsidP="00BD76CE">
      <w:pPr>
        <w:pStyle w:val="Eindnoottekst"/>
        <w:rPr>
          <w:rFonts w:ascii="Calibri" w:hAnsi="Calibri" w:cs="Arial"/>
          <w:color w:val="7030A0"/>
        </w:rPr>
      </w:pPr>
    </w:p>
    <w:p w:rsidR="00596756" w:rsidRPr="003E551A" w:rsidRDefault="00596756" w:rsidP="00BD76CE">
      <w:pPr>
        <w:pStyle w:val="Eindnoottekst"/>
        <w:rPr>
          <w:rFonts w:ascii="Calibri" w:hAnsi="Calibri" w:cs="Arial"/>
          <w:color w:val="7030A0"/>
        </w:rPr>
      </w:pPr>
    </w:p>
    <w:p w:rsidR="00596756" w:rsidRPr="003E551A" w:rsidRDefault="00596756" w:rsidP="00BD76CE">
      <w:pPr>
        <w:pStyle w:val="Eindnoottekst"/>
        <w:rPr>
          <w:rFonts w:ascii="Calibri" w:hAnsi="Calibri" w:cs="Arial"/>
          <w:color w:val="7030A0"/>
        </w:rPr>
      </w:pPr>
      <w:r w:rsidRPr="003E551A">
        <w:rPr>
          <w:rFonts w:ascii="Calibri" w:hAnsi="Calibri" w:cs="Arial"/>
          <w:color w:val="7030A0"/>
        </w:rPr>
        <w:t>uitgave januari 20</w:t>
      </w:r>
      <w:r w:rsidR="00010872">
        <w:rPr>
          <w:rFonts w:ascii="Calibri" w:hAnsi="Calibri" w:cs="Arial"/>
          <w:color w:val="7030A0"/>
        </w:rPr>
        <w:t>15</w:t>
      </w:r>
      <w:r>
        <w:rPr>
          <w:rFonts w:ascii="Calibri" w:hAnsi="Calibri" w:cs="Arial"/>
          <w:color w:val="7030A0"/>
        </w:rPr>
        <w:tab/>
      </w:r>
    </w:p>
    <w:p w:rsidR="00596756" w:rsidRDefault="00596756" w:rsidP="00BD76CE">
      <w:pPr>
        <w:rPr>
          <w:rFonts w:ascii="Calibri" w:hAnsi="Calibri" w:cs="Arial"/>
          <w:b/>
          <w:color w:val="7030A0"/>
          <w:sz w:val="20"/>
          <w:szCs w:val="20"/>
        </w:rPr>
      </w:pPr>
      <w:r>
        <w:rPr>
          <w:rFonts w:ascii="Calibri" w:hAnsi="Calibri" w:cs="Arial"/>
          <w:b/>
          <w:color w:val="7030A0"/>
          <w:sz w:val="20"/>
          <w:szCs w:val="20"/>
        </w:rPr>
        <w:t>Naam school Het Molenduin</w:t>
      </w:r>
    </w:p>
    <w:p w:rsidR="00596756" w:rsidRDefault="00596756" w:rsidP="00BD76CE">
      <w:pPr>
        <w:rPr>
          <w:rFonts w:ascii="Calibri" w:hAnsi="Calibri" w:cs="Arial"/>
          <w:b/>
          <w:color w:val="7030A0"/>
          <w:sz w:val="20"/>
          <w:szCs w:val="20"/>
        </w:rPr>
      </w:pPr>
      <w:r>
        <w:rPr>
          <w:rFonts w:ascii="Calibri" w:hAnsi="Calibri" w:cs="Arial"/>
          <w:b/>
          <w:color w:val="7030A0"/>
          <w:sz w:val="20"/>
          <w:szCs w:val="20"/>
        </w:rPr>
        <w:t>Adres Duin en Kruidbergerweg 1A</w:t>
      </w:r>
    </w:p>
    <w:p w:rsidR="00596756" w:rsidRDefault="00596756" w:rsidP="00BD76CE">
      <w:pPr>
        <w:rPr>
          <w:rFonts w:ascii="Calibri" w:hAnsi="Calibri" w:cs="Arial"/>
          <w:b/>
          <w:color w:val="7030A0"/>
          <w:sz w:val="20"/>
          <w:szCs w:val="20"/>
        </w:rPr>
      </w:pPr>
      <w:r>
        <w:rPr>
          <w:rFonts w:ascii="Calibri" w:hAnsi="Calibri" w:cs="Arial"/>
          <w:b/>
          <w:color w:val="7030A0"/>
          <w:sz w:val="20"/>
          <w:szCs w:val="20"/>
        </w:rPr>
        <w:t>Woonplaats Driehuis</w:t>
      </w:r>
    </w:p>
    <w:p w:rsidR="00596756" w:rsidRPr="003E551A" w:rsidRDefault="00596756" w:rsidP="00BD76CE">
      <w:pPr>
        <w:rPr>
          <w:rFonts w:ascii="Calibri" w:hAnsi="Calibri" w:cs="Arial"/>
          <w:color w:val="7030A0"/>
          <w:sz w:val="20"/>
          <w:szCs w:val="20"/>
        </w:rPr>
      </w:pPr>
    </w:p>
    <w:p w:rsidR="00596756" w:rsidRPr="003E551A" w:rsidRDefault="00596756" w:rsidP="00BD76CE">
      <w:pPr>
        <w:pStyle w:val="Plattetekst3"/>
        <w:rPr>
          <w:rFonts w:ascii="Calibri" w:hAnsi="Calibri"/>
          <w:sz w:val="20"/>
        </w:rPr>
      </w:pPr>
      <w:r>
        <w:rPr>
          <w:rFonts w:ascii="Calibri" w:hAnsi="Calibri"/>
          <w:b w:val="0"/>
          <w:color w:val="7030A0"/>
          <w:sz w:val="20"/>
          <w:szCs w:val="20"/>
        </w:rPr>
        <w:t>Het Molenduin</w:t>
      </w:r>
      <w:r w:rsidRPr="003E551A">
        <w:rPr>
          <w:rFonts w:ascii="Calibri" w:hAnsi="Calibri"/>
          <w:b w:val="0"/>
          <w:color w:val="7030A0"/>
          <w:sz w:val="20"/>
          <w:szCs w:val="20"/>
        </w:rPr>
        <w:t xml:space="preserve"> maakt deel uit van de Aloysius Stichting.</w:t>
      </w:r>
    </w:p>
    <w:p w:rsidR="00596756" w:rsidRDefault="00596756" w:rsidP="00BD76CE">
      <w:pPr>
        <w:pStyle w:val="Koptekst"/>
        <w:tabs>
          <w:tab w:val="clear" w:pos="4536"/>
          <w:tab w:val="clear" w:pos="9072"/>
        </w:tabs>
        <w:rPr>
          <w:rFonts w:ascii="Calibri" w:hAnsi="Calibri" w:cs="Arial"/>
          <w:b/>
        </w:rPr>
      </w:pPr>
      <w:r w:rsidRPr="003E551A">
        <w:rPr>
          <w:rFonts w:ascii="Calibri" w:hAnsi="Calibri" w:cs="Arial"/>
        </w:rPr>
        <w:br w:type="page"/>
      </w:r>
      <w:r w:rsidRPr="000819E9">
        <w:rPr>
          <w:rFonts w:ascii="Calibri" w:hAnsi="Calibri" w:cs="Arial"/>
          <w:b/>
        </w:rPr>
        <w:lastRenderedPageBreak/>
        <w:t>Inhoudsopgave</w:t>
      </w:r>
    </w:p>
    <w:p w:rsidR="00596756" w:rsidRPr="000819E9" w:rsidRDefault="00596756" w:rsidP="00BD76CE">
      <w:pPr>
        <w:pStyle w:val="Koptekst"/>
        <w:tabs>
          <w:tab w:val="clear" w:pos="4536"/>
          <w:tab w:val="clear" w:pos="9072"/>
        </w:tabs>
        <w:rPr>
          <w:rFonts w:ascii="Calibri" w:hAnsi="Calibri" w:cs="Arial"/>
          <w:b/>
        </w:rPr>
      </w:pPr>
    </w:p>
    <w:p w:rsidR="00596756" w:rsidRPr="000819E9" w:rsidRDefault="00520EB0" w:rsidP="00BD76CE">
      <w:pPr>
        <w:pStyle w:val="Inhopg2"/>
        <w:rPr>
          <w:rFonts w:ascii="Calibri" w:hAnsi="Calibri"/>
          <w:bCs w:val="0"/>
          <w:i w:val="0"/>
          <w:smallCaps w:val="0"/>
          <w:szCs w:val="24"/>
        </w:rPr>
      </w:pPr>
      <w:r w:rsidRPr="000819E9">
        <w:rPr>
          <w:rFonts w:ascii="Calibri" w:hAnsi="Calibri" w:cs="Arial"/>
          <w:i w:val="0"/>
          <w:caps/>
          <w:szCs w:val="24"/>
        </w:rPr>
        <w:fldChar w:fldCharType="begin"/>
      </w:r>
      <w:r w:rsidR="00596756" w:rsidRPr="000819E9">
        <w:rPr>
          <w:rFonts w:ascii="Calibri" w:hAnsi="Calibri" w:cs="Arial"/>
          <w:i w:val="0"/>
          <w:szCs w:val="24"/>
        </w:rPr>
        <w:instrText xml:space="preserve"> TOC \o "1-3" \h \z </w:instrText>
      </w:r>
      <w:r w:rsidRPr="000819E9">
        <w:rPr>
          <w:rFonts w:ascii="Calibri" w:hAnsi="Calibri" w:cs="Arial"/>
          <w:i w:val="0"/>
          <w:caps/>
          <w:szCs w:val="24"/>
        </w:rPr>
        <w:fldChar w:fldCharType="separate"/>
      </w:r>
      <w:hyperlink w:anchor="_Toc311054273" w:history="1">
        <w:r w:rsidR="00596756" w:rsidRPr="000819E9">
          <w:rPr>
            <w:rStyle w:val="Hyperlink"/>
            <w:rFonts w:ascii="Calibri" w:hAnsi="Calibri" w:cs="Arial"/>
            <w:i w:val="0"/>
            <w:szCs w:val="24"/>
          </w:rPr>
          <w:t>1.1</w:t>
        </w:r>
        <w:r w:rsidR="00596756" w:rsidRPr="000819E9">
          <w:rPr>
            <w:rFonts w:ascii="Calibri" w:hAnsi="Calibri"/>
            <w:bCs w:val="0"/>
            <w:i w:val="0"/>
            <w:smallCaps w:val="0"/>
            <w:szCs w:val="24"/>
          </w:rPr>
          <w:tab/>
        </w:r>
        <w:r w:rsidR="00596756" w:rsidRPr="000819E9">
          <w:rPr>
            <w:rStyle w:val="Hyperlink"/>
            <w:rFonts w:ascii="Calibri" w:hAnsi="Calibri" w:cs="Arial"/>
            <w:i w:val="0"/>
            <w:szCs w:val="24"/>
          </w:rPr>
          <w:t>Voorwoord</w:t>
        </w:r>
        <w:r w:rsidR="00596756" w:rsidRPr="000819E9">
          <w:rPr>
            <w:rFonts w:ascii="Calibri" w:hAnsi="Calibri"/>
            <w:i w:val="0"/>
            <w:webHidden/>
            <w:szCs w:val="24"/>
          </w:rPr>
          <w:tab/>
        </w:r>
        <w:r w:rsidRPr="000819E9">
          <w:rPr>
            <w:rFonts w:ascii="Calibri" w:hAnsi="Calibri"/>
            <w:i w:val="0"/>
            <w:webHidden/>
            <w:szCs w:val="24"/>
          </w:rPr>
          <w:fldChar w:fldCharType="begin"/>
        </w:r>
        <w:r w:rsidR="00596756" w:rsidRPr="000819E9">
          <w:rPr>
            <w:rFonts w:ascii="Calibri" w:hAnsi="Calibri"/>
            <w:i w:val="0"/>
            <w:webHidden/>
            <w:szCs w:val="24"/>
          </w:rPr>
          <w:instrText xml:space="preserve"> PAGEREF _Toc311054273 \h </w:instrText>
        </w:r>
        <w:r w:rsidRPr="000819E9">
          <w:rPr>
            <w:rFonts w:ascii="Calibri" w:hAnsi="Calibri"/>
            <w:i w:val="0"/>
            <w:webHidden/>
            <w:szCs w:val="24"/>
          </w:rPr>
        </w:r>
        <w:r w:rsidRPr="000819E9">
          <w:rPr>
            <w:rFonts w:ascii="Calibri" w:hAnsi="Calibri"/>
            <w:i w:val="0"/>
            <w:webHidden/>
            <w:szCs w:val="24"/>
          </w:rPr>
          <w:fldChar w:fldCharType="separate"/>
        </w:r>
        <w:r w:rsidR="002E7680">
          <w:rPr>
            <w:rFonts w:ascii="Calibri" w:hAnsi="Calibri"/>
            <w:i w:val="0"/>
            <w:webHidden/>
            <w:szCs w:val="24"/>
          </w:rPr>
          <w:t>4</w:t>
        </w:r>
        <w:r w:rsidRPr="000819E9">
          <w:rPr>
            <w:rFonts w:ascii="Calibri" w:hAnsi="Calibri"/>
            <w:i w:val="0"/>
            <w:webHidden/>
            <w:szCs w:val="24"/>
          </w:rPr>
          <w:fldChar w:fldCharType="end"/>
        </w:r>
      </w:hyperlink>
    </w:p>
    <w:p w:rsidR="00596756" w:rsidRPr="000819E9" w:rsidRDefault="00001115" w:rsidP="00BD76CE">
      <w:pPr>
        <w:pStyle w:val="Inhopg2"/>
        <w:rPr>
          <w:rFonts w:ascii="Calibri" w:hAnsi="Calibri"/>
          <w:bCs w:val="0"/>
          <w:i w:val="0"/>
          <w:smallCaps w:val="0"/>
          <w:szCs w:val="24"/>
        </w:rPr>
      </w:pPr>
      <w:hyperlink w:anchor="_Toc311054274" w:history="1">
        <w:r w:rsidR="00596756" w:rsidRPr="000819E9">
          <w:rPr>
            <w:rStyle w:val="Hyperlink"/>
            <w:rFonts w:ascii="Calibri" w:hAnsi="Calibri"/>
            <w:i w:val="0"/>
            <w:szCs w:val="24"/>
          </w:rPr>
          <w:t>1.2</w:t>
        </w:r>
        <w:r w:rsidR="00596756" w:rsidRPr="000819E9">
          <w:rPr>
            <w:rFonts w:ascii="Calibri" w:hAnsi="Calibri"/>
            <w:bCs w:val="0"/>
            <w:i w:val="0"/>
            <w:smallCaps w:val="0"/>
            <w:szCs w:val="24"/>
          </w:rPr>
          <w:tab/>
        </w:r>
        <w:r w:rsidR="00596756" w:rsidRPr="000819E9">
          <w:rPr>
            <w:rStyle w:val="Hyperlink"/>
            <w:rFonts w:ascii="Calibri" w:hAnsi="Calibri"/>
            <w:i w:val="0"/>
            <w:szCs w:val="24"/>
          </w:rPr>
          <w:t>Doelen en functie van ons meerjarenbeleidplan</w:t>
        </w:r>
        <w:r w:rsidR="00596756" w:rsidRPr="000819E9">
          <w:rPr>
            <w:rFonts w:ascii="Calibri" w:hAnsi="Calibri"/>
            <w:i w:val="0"/>
            <w:webHidden/>
            <w:szCs w:val="24"/>
          </w:rPr>
          <w:tab/>
        </w:r>
        <w:r w:rsidR="00520EB0" w:rsidRPr="000819E9">
          <w:rPr>
            <w:rFonts w:ascii="Calibri" w:hAnsi="Calibri"/>
            <w:i w:val="0"/>
            <w:webHidden/>
            <w:szCs w:val="24"/>
          </w:rPr>
          <w:fldChar w:fldCharType="begin"/>
        </w:r>
        <w:r w:rsidR="00596756" w:rsidRPr="000819E9">
          <w:rPr>
            <w:rFonts w:ascii="Calibri" w:hAnsi="Calibri"/>
            <w:i w:val="0"/>
            <w:webHidden/>
            <w:szCs w:val="24"/>
          </w:rPr>
          <w:instrText xml:space="preserve"> PAGEREF _Toc311054274 \h </w:instrText>
        </w:r>
        <w:r w:rsidR="00520EB0" w:rsidRPr="000819E9">
          <w:rPr>
            <w:rFonts w:ascii="Calibri" w:hAnsi="Calibri"/>
            <w:i w:val="0"/>
            <w:webHidden/>
            <w:szCs w:val="24"/>
          </w:rPr>
        </w:r>
        <w:r w:rsidR="00520EB0" w:rsidRPr="000819E9">
          <w:rPr>
            <w:rFonts w:ascii="Calibri" w:hAnsi="Calibri"/>
            <w:i w:val="0"/>
            <w:webHidden/>
            <w:szCs w:val="24"/>
          </w:rPr>
          <w:fldChar w:fldCharType="separate"/>
        </w:r>
        <w:r w:rsidR="002E7680">
          <w:rPr>
            <w:rFonts w:ascii="Calibri" w:hAnsi="Calibri"/>
            <w:i w:val="0"/>
            <w:webHidden/>
            <w:szCs w:val="24"/>
          </w:rPr>
          <w:t>5</w:t>
        </w:r>
        <w:r w:rsidR="00520EB0" w:rsidRPr="000819E9">
          <w:rPr>
            <w:rFonts w:ascii="Calibri" w:hAnsi="Calibri"/>
            <w:i w:val="0"/>
            <w:webHidden/>
            <w:szCs w:val="24"/>
          </w:rPr>
          <w:fldChar w:fldCharType="end"/>
        </w:r>
      </w:hyperlink>
    </w:p>
    <w:p w:rsidR="00596756" w:rsidRPr="000819E9" w:rsidRDefault="00001115" w:rsidP="00BD76CE">
      <w:pPr>
        <w:pStyle w:val="Inhopg2"/>
        <w:rPr>
          <w:rFonts w:ascii="Calibri" w:hAnsi="Calibri"/>
          <w:bCs w:val="0"/>
          <w:i w:val="0"/>
          <w:smallCaps w:val="0"/>
          <w:szCs w:val="24"/>
        </w:rPr>
      </w:pPr>
      <w:hyperlink w:anchor="_Toc311054275" w:history="1">
        <w:r w:rsidR="00596756" w:rsidRPr="000819E9">
          <w:rPr>
            <w:rStyle w:val="Hyperlink"/>
            <w:rFonts w:ascii="Calibri" w:hAnsi="Calibri"/>
            <w:i w:val="0"/>
            <w:szCs w:val="24"/>
          </w:rPr>
          <w:t>1.3</w:t>
        </w:r>
        <w:r w:rsidR="00596756" w:rsidRPr="000819E9">
          <w:rPr>
            <w:rFonts w:ascii="Calibri" w:hAnsi="Calibri"/>
            <w:bCs w:val="0"/>
            <w:i w:val="0"/>
            <w:smallCaps w:val="0"/>
            <w:szCs w:val="24"/>
          </w:rPr>
          <w:tab/>
        </w:r>
        <w:r w:rsidR="00596756" w:rsidRPr="000819E9">
          <w:rPr>
            <w:rStyle w:val="Hyperlink"/>
            <w:rFonts w:ascii="Calibri" w:hAnsi="Calibri"/>
            <w:i w:val="0"/>
            <w:szCs w:val="24"/>
          </w:rPr>
          <w:t>Procedure totstandkoming en vaststelling</w:t>
        </w:r>
        <w:r w:rsidR="00596756" w:rsidRPr="000819E9">
          <w:rPr>
            <w:rFonts w:ascii="Calibri" w:hAnsi="Calibri"/>
            <w:i w:val="0"/>
            <w:webHidden/>
            <w:szCs w:val="24"/>
          </w:rPr>
          <w:tab/>
        </w:r>
        <w:r w:rsidR="00520EB0" w:rsidRPr="000819E9">
          <w:rPr>
            <w:rFonts w:ascii="Calibri" w:hAnsi="Calibri"/>
            <w:i w:val="0"/>
            <w:webHidden/>
            <w:szCs w:val="24"/>
          </w:rPr>
          <w:fldChar w:fldCharType="begin"/>
        </w:r>
        <w:r w:rsidR="00596756" w:rsidRPr="000819E9">
          <w:rPr>
            <w:rFonts w:ascii="Calibri" w:hAnsi="Calibri"/>
            <w:i w:val="0"/>
            <w:webHidden/>
            <w:szCs w:val="24"/>
          </w:rPr>
          <w:instrText xml:space="preserve"> PAGEREF _Toc311054275 \h </w:instrText>
        </w:r>
        <w:r w:rsidR="00520EB0" w:rsidRPr="000819E9">
          <w:rPr>
            <w:rFonts w:ascii="Calibri" w:hAnsi="Calibri"/>
            <w:i w:val="0"/>
            <w:webHidden/>
            <w:szCs w:val="24"/>
          </w:rPr>
        </w:r>
        <w:r w:rsidR="00520EB0" w:rsidRPr="000819E9">
          <w:rPr>
            <w:rFonts w:ascii="Calibri" w:hAnsi="Calibri"/>
            <w:i w:val="0"/>
            <w:webHidden/>
            <w:szCs w:val="24"/>
          </w:rPr>
          <w:fldChar w:fldCharType="separate"/>
        </w:r>
        <w:r w:rsidR="002E7680">
          <w:rPr>
            <w:rFonts w:ascii="Calibri" w:hAnsi="Calibri"/>
            <w:i w:val="0"/>
            <w:webHidden/>
            <w:szCs w:val="24"/>
          </w:rPr>
          <w:t>5</w:t>
        </w:r>
        <w:r w:rsidR="00520EB0" w:rsidRPr="000819E9">
          <w:rPr>
            <w:rFonts w:ascii="Calibri" w:hAnsi="Calibri"/>
            <w:i w:val="0"/>
            <w:webHidden/>
            <w:szCs w:val="24"/>
          </w:rPr>
          <w:fldChar w:fldCharType="end"/>
        </w:r>
      </w:hyperlink>
    </w:p>
    <w:p w:rsidR="00596756" w:rsidRPr="000819E9" w:rsidRDefault="00001115" w:rsidP="00BD76CE">
      <w:pPr>
        <w:pStyle w:val="Inhopg2"/>
        <w:rPr>
          <w:rFonts w:ascii="Calibri" w:hAnsi="Calibri"/>
          <w:bCs w:val="0"/>
          <w:i w:val="0"/>
          <w:smallCaps w:val="0"/>
          <w:szCs w:val="24"/>
        </w:rPr>
      </w:pPr>
      <w:hyperlink w:anchor="_Toc311054276" w:history="1">
        <w:r w:rsidR="00596756" w:rsidRPr="000819E9">
          <w:rPr>
            <w:rStyle w:val="Hyperlink"/>
            <w:rFonts w:ascii="Calibri" w:hAnsi="Calibri"/>
            <w:i w:val="0"/>
            <w:szCs w:val="24"/>
          </w:rPr>
          <w:t>1.4</w:t>
        </w:r>
        <w:r w:rsidR="00596756" w:rsidRPr="000819E9">
          <w:rPr>
            <w:rFonts w:ascii="Calibri" w:hAnsi="Calibri"/>
            <w:bCs w:val="0"/>
            <w:i w:val="0"/>
            <w:smallCaps w:val="0"/>
            <w:szCs w:val="24"/>
          </w:rPr>
          <w:tab/>
        </w:r>
        <w:r w:rsidR="00596756" w:rsidRPr="000819E9">
          <w:rPr>
            <w:rStyle w:val="Hyperlink"/>
            <w:rFonts w:ascii="Calibri" w:hAnsi="Calibri"/>
            <w:i w:val="0"/>
            <w:szCs w:val="24"/>
          </w:rPr>
          <w:t>Gerelateerde documenten en bronnen</w:t>
        </w:r>
        <w:r w:rsidR="00596756" w:rsidRPr="000819E9">
          <w:rPr>
            <w:rFonts w:ascii="Calibri" w:hAnsi="Calibri"/>
            <w:i w:val="0"/>
            <w:webHidden/>
            <w:szCs w:val="24"/>
          </w:rPr>
          <w:tab/>
        </w:r>
        <w:r w:rsidR="00520EB0" w:rsidRPr="000819E9">
          <w:rPr>
            <w:rFonts w:ascii="Calibri" w:hAnsi="Calibri"/>
            <w:i w:val="0"/>
            <w:webHidden/>
            <w:szCs w:val="24"/>
          </w:rPr>
          <w:fldChar w:fldCharType="begin"/>
        </w:r>
        <w:r w:rsidR="00596756" w:rsidRPr="000819E9">
          <w:rPr>
            <w:rFonts w:ascii="Calibri" w:hAnsi="Calibri"/>
            <w:i w:val="0"/>
            <w:webHidden/>
            <w:szCs w:val="24"/>
          </w:rPr>
          <w:instrText xml:space="preserve"> PAGEREF _Toc311054276 \h </w:instrText>
        </w:r>
        <w:r w:rsidR="00520EB0" w:rsidRPr="000819E9">
          <w:rPr>
            <w:rFonts w:ascii="Calibri" w:hAnsi="Calibri"/>
            <w:i w:val="0"/>
            <w:webHidden/>
            <w:szCs w:val="24"/>
          </w:rPr>
        </w:r>
        <w:r w:rsidR="00520EB0" w:rsidRPr="000819E9">
          <w:rPr>
            <w:rFonts w:ascii="Calibri" w:hAnsi="Calibri"/>
            <w:i w:val="0"/>
            <w:webHidden/>
            <w:szCs w:val="24"/>
          </w:rPr>
          <w:fldChar w:fldCharType="separate"/>
        </w:r>
        <w:r w:rsidR="002E7680">
          <w:rPr>
            <w:rFonts w:ascii="Calibri" w:hAnsi="Calibri"/>
            <w:i w:val="0"/>
            <w:webHidden/>
            <w:szCs w:val="24"/>
          </w:rPr>
          <w:t>5</w:t>
        </w:r>
        <w:r w:rsidR="00520EB0" w:rsidRPr="000819E9">
          <w:rPr>
            <w:rFonts w:ascii="Calibri" w:hAnsi="Calibri"/>
            <w:i w:val="0"/>
            <w:webHidden/>
            <w:szCs w:val="24"/>
          </w:rPr>
          <w:fldChar w:fldCharType="end"/>
        </w:r>
      </w:hyperlink>
    </w:p>
    <w:p w:rsidR="00596756" w:rsidRPr="000819E9" w:rsidRDefault="00001115" w:rsidP="00BD76CE">
      <w:pPr>
        <w:pStyle w:val="Inhopg2"/>
        <w:rPr>
          <w:rFonts w:ascii="Calibri" w:hAnsi="Calibri"/>
          <w:bCs w:val="0"/>
          <w:i w:val="0"/>
          <w:smallCaps w:val="0"/>
          <w:szCs w:val="24"/>
        </w:rPr>
      </w:pPr>
      <w:hyperlink w:anchor="_Toc311054277" w:history="1">
        <w:r w:rsidR="00596756" w:rsidRPr="000819E9">
          <w:rPr>
            <w:rStyle w:val="Hyperlink"/>
            <w:rFonts w:ascii="Calibri" w:hAnsi="Calibri"/>
            <w:i w:val="0"/>
            <w:szCs w:val="24"/>
          </w:rPr>
          <w:t>1.5</w:t>
        </w:r>
        <w:r w:rsidR="00596756" w:rsidRPr="000819E9">
          <w:rPr>
            <w:rFonts w:ascii="Calibri" w:hAnsi="Calibri"/>
            <w:bCs w:val="0"/>
            <w:i w:val="0"/>
            <w:smallCaps w:val="0"/>
            <w:szCs w:val="24"/>
          </w:rPr>
          <w:tab/>
        </w:r>
        <w:r w:rsidR="00596756" w:rsidRPr="000819E9">
          <w:rPr>
            <w:rStyle w:val="Hyperlink"/>
            <w:rFonts w:ascii="Calibri" w:hAnsi="Calibri"/>
            <w:i w:val="0"/>
            <w:szCs w:val="24"/>
          </w:rPr>
          <w:t>Context van de school</w:t>
        </w:r>
        <w:r w:rsidR="00596756" w:rsidRPr="000819E9">
          <w:rPr>
            <w:rFonts w:ascii="Calibri" w:hAnsi="Calibri"/>
            <w:i w:val="0"/>
            <w:webHidden/>
            <w:szCs w:val="24"/>
          </w:rPr>
          <w:tab/>
        </w:r>
        <w:r w:rsidR="00520EB0" w:rsidRPr="000819E9">
          <w:rPr>
            <w:rFonts w:ascii="Calibri" w:hAnsi="Calibri"/>
            <w:i w:val="0"/>
            <w:webHidden/>
            <w:szCs w:val="24"/>
          </w:rPr>
          <w:fldChar w:fldCharType="begin"/>
        </w:r>
        <w:r w:rsidR="00596756" w:rsidRPr="000819E9">
          <w:rPr>
            <w:rFonts w:ascii="Calibri" w:hAnsi="Calibri"/>
            <w:i w:val="0"/>
            <w:webHidden/>
            <w:szCs w:val="24"/>
          </w:rPr>
          <w:instrText xml:space="preserve"> PAGEREF _Toc311054277 \h </w:instrText>
        </w:r>
        <w:r w:rsidR="00520EB0" w:rsidRPr="000819E9">
          <w:rPr>
            <w:rFonts w:ascii="Calibri" w:hAnsi="Calibri"/>
            <w:i w:val="0"/>
            <w:webHidden/>
            <w:szCs w:val="24"/>
          </w:rPr>
        </w:r>
        <w:r w:rsidR="00520EB0" w:rsidRPr="000819E9">
          <w:rPr>
            <w:rFonts w:ascii="Calibri" w:hAnsi="Calibri"/>
            <w:i w:val="0"/>
            <w:webHidden/>
            <w:szCs w:val="24"/>
          </w:rPr>
          <w:fldChar w:fldCharType="separate"/>
        </w:r>
        <w:r w:rsidR="002E7680">
          <w:rPr>
            <w:rFonts w:ascii="Calibri" w:hAnsi="Calibri"/>
            <w:i w:val="0"/>
            <w:webHidden/>
            <w:szCs w:val="24"/>
          </w:rPr>
          <w:t>5</w:t>
        </w:r>
        <w:r w:rsidR="00520EB0" w:rsidRPr="000819E9">
          <w:rPr>
            <w:rFonts w:ascii="Calibri" w:hAnsi="Calibri"/>
            <w:i w:val="0"/>
            <w:webHidden/>
            <w:szCs w:val="24"/>
          </w:rPr>
          <w:fldChar w:fldCharType="end"/>
        </w:r>
      </w:hyperlink>
    </w:p>
    <w:p w:rsidR="00596756" w:rsidRPr="000819E9" w:rsidRDefault="00001115" w:rsidP="00BD76CE">
      <w:pPr>
        <w:pStyle w:val="Inhopg3"/>
        <w:tabs>
          <w:tab w:val="left" w:pos="658"/>
          <w:tab w:val="right" w:leader="dot" w:pos="9062"/>
        </w:tabs>
        <w:rPr>
          <w:rFonts w:ascii="Calibri" w:hAnsi="Calibri"/>
          <w:b/>
          <w:smallCaps w:val="0"/>
          <w:noProof/>
          <w:szCs w:val="24"/>
        </w:rPr>
      </w:pPr>
      <w:hyperlink w:anchor="_Toc311054278" w:history="1">
        <w:r w:rsidR="00596756" w:rsidRPr="000819E9">
          <w:rPr>
            <w:rStyle w:val="Hyperlink"/>
            <w:rFonts w:ascii="Calibri" w:hAnsi="Calibri"/>
            <w:b/>
            <w:noProof/>
            <w:szCs w:val="24"/>
          </w:rPr>
          <w:t>1.5.1</w:t>
        </w:r>
        <w:r w:rsidR="00596756" w:rsidRPr="000819E9">
          <w:rPr>
            <w:rFonts w:ascii="Calibri" w:hAnsi="Calibri"/>
            <w:b/>
            <w:smallCaps w:val="0"/>
            <w:noProof/>
            <w:szCs w:val="24"/>
          </w:rPr>
          <w:tab/>
        </w:r>
        <w:r w:rsidR="00596756" w:rsidRPr="000819E9">
          <w:rPr>
            <w:rStyle w:val="Hyperlink"/>
            <w:rFonts w:ascii="Calibri" w:hAnsi="Calibri"/>
            <w:b/>
            <w:noProof/>
            <w:szCs w:val="24"/>
          </w:rPr>
          <w:t>Historische en bestuurlijke context</w:t>
        </w:r>
        <w:r w:rsidR="00596756" w:rsidRPr="000819E9">
          <w:rPr>
            <w:rFonts w:ascii="Calibri" w:hAnsi="Calibri"/>
            <w:b/>
            <w:noProof/>
            <w:webHidden/>
            <w:szCs w:val="24"/>
          </w:rPr>
          <w:tab/>
        </w:r>
        <w:r w:rsidR="00520EB0" w:rsidRPr="000819E9">
          <w:rPr>
            <w:rFonts w:ascii="Calibri" w:hAnsi="Calibri"/>
            <w:b/>
            <w:noProof/>
            <w:webHidden/>
            <w:szCs w:val="24"/>
          </w:rPr>
          <w:fldChar w:fldCharType="begin"/>
        </w:r>
        <w:r w:rsidR="00596756" w:rsidRPr="000819E9">
          <w:rPr>
            <w:rFonts w:ascii="Calibri" w:hAnsi="Calibri"/>
            <w:b/>
            <w:noProof/>
            <w:webHidden/>
            <w:szCs w:val="24"/>
          </w:rPr>
          <w:instrText xml:space="preserve"> PAGEREF _Toc311054278 \h </w:instrText>
        </w:r>
        <w:r w:rsidR="00520EB0" w:rsidRPr="000819E9">
          <w:rPr>
            <w:rFonts w:ascii="Calibri" w:hAnsi="Calibri"/>
            <w:b/>
            <w:noProof/>
            <w:webHidden/>
            <w:szCs w:val="24"/>
          </w:rPr>
        </w:r>
        <w:r w:rsidR="00520EB0" w:rsidRPr="000819E9">
          <w:rPr>
            <w:rFonts w:ascii="Calibri" w:hAnsi="Calibri"/>
            <w:b/>
            <w:noProof/>
            <w:webHidden/>
            <w:szCs w:val="24"/>
          </w:rPr>
          <w:fldChar w:fldCharType="separate"/>
        </w:r>
        <w:r w:rsidR="002E7680">
          <w:rPr>
            <w:rFonts w:ascii="Calibri" w:hAnsi="Calibri"/>
            <w:b/>
            <w:noProof/>
            <w:webHidden/>
            <w:szCs w:val="24"/>
          </w:rPr>
          <w:t>5</w:t>
        </w:r>
        <w:r w:rsidR="00520EB0" w:rsidRPr="000819E9">
          <w:rPr>
            <w:rFonts w:ascii="Calibri" w:hAnsi="Calibri"/>
            <w:b/>
            <w:noProof/>
            <w:webHidden/>
            <w:szCs w:val="24"/>
          </w:rPr>
          <w:fldChar w:fldCharType="end"/>
        </w:r>
      </w:hyperlink>
    </w:p>
    <w:p w:rsidR="00596756" w:rsidRPr="000819E9" w:rsidRDefault="00001115" w:rsidP="00BD76CE">
      <w:pPr>
        <w:pStyle w:val="Inhopg3"/>
        <w:tabs>
          <w:tab w:val="left" w:pos="658"/>
          <w:tab w:val="right" w:leader="dot" w:pos="9062"/>
        </w:tabs>
        <w:rPr>
          <w:rFonts w:ascii="Calibri" w:hAnsi="Calibri"/>
          <w:b/>
          <w:smallCaps w:val="0"/>
          <w:noProof/>
          <w:szCs w:val="24"/>
        </w:rPr>
      </w:pPr>
      <w:hyperlink w:anchor="_Toc311054279" w:history="1">
        <w:r w:rsidR="00596756" w:rsidRPr="000819E9">
          <w:rPr>
            <w:rStyle w:val="Hyperlink"/>
            <w:rFonts w:ascii="Calibri" w:hAnsi="Calibri"/>
            <w:b/>
            <w:noProof/>
            <w:szCs w:val="24"/>
          </w:rPr>
          <w:t>1.5.2</w:t>
        </w:r>
        <w:r w:rsidR="00596756" w:rsidRPr="000819E9">
          <w:rPr>
            <w:rFonts w:ascii="Calibri" w:hAnsi="Calibri"/>
            <w:b/>
            <w:smallCaps w:val="0"/>
            <w:noProof/>
            <w:szCs w:val="24"/>
          </w:rPr>
          <w:tab/>
        </w:r>
        <w:r w:rsidR="00596756" w:rsidRPr="000819E9">
          <w:rPr>
            <w:rStyle w:val="Hyperlink"/>
            <w:rFonts w:ascii="Calibri" w:hAnsi="Calibri"/>
            <w:b/>
            <w:noProof/>
            <w:szCs w:val="24"/>
          </w:rPr>
          <w:t>Het samenwerkingsverband WSNS</w:t>
        </w:r>
        <w:r w:rsidR="00596756" w:rsidRPr="000819E9">
          <w:rPr>
            <w:rFonts w:ascii="Calibri" w:hAnsi="Calibri"/>
            <w:b/>
            <w:noProof/>
            <w:webHidden/>
            <w:szCs w:val="24"/>
          </w:rPr>
          <w:tab/>
        </w:r>
        <w:r w:rsidR="00520EB0" w:rsidRPr="000819E9">
          <w:rPr>
            <w:rFonts w:ascii="Calibri" w:hAnsi="Calibri"/>
            <w:b/>
            <w:noProof/>
            <w:webHidden/>
            <w:szCs w:val="24"/>
          </w:rPr>
          <w:fldChar w:fldCharType="begin"/>
        </w:r>
        <w:r w:rsidR="00596756" w:rsidRPr="000819E9">
          <w:rPr>
            <w:rFonts w:ascii="Calibri" w:hAnsi="Calibri"/>
            <w:b/>
            <w:noProof/>
            <w:webHidden/>
            <w:szCs w:val="24"/>
          </w:rPr>
          <w:instrText xml:space="preserve"> PAGEREF _Toc311054279 \h </w:instrText>
        </w:r>
        <w:r w:rsidR="00520EB0" w:rsidRPr="000819E9">
          <w:rPr>
            <w:rFonts w:ascii="Calibri" w:hAnsi="Calibri"/>
            <w:b/>
            <w:noProof/>
            <w:webHidden/>
            <w:szCs w:val="24"/>
          </w:rPr>
        </w:r>
        <w:r w:rsidR="00520EB0" w:rsidRPr="000819E9">
          <w:rPr>
            <w:rFonts w:ascii="Calibri" w:hAnsi="Calibri"/>
            <w:b/>
            <w:noProof/>
            <w:webHidden/>
            <w:szCs w:val="24"/>
          </w:rPr>
          <w:fldChar w:fldCharType="separate"/>
        </w:r>
        <w:r w:rsidR="002E7680">
          <w:rPr>
            <w:rFonts w:ascii="Calibri" w:hAnsi="Calibri"/>
            <w:b/>
            <w:noProof/>
            <w:webHidden/>
            <w:szCs w:val="24"/>
          </w:rPr>
          <w:t>7</w:t>
        </w:r>
        <w:r w:rsidR="00520EB0" w:rsidRPr="000819E9">
          <w:rPr>
            <w:rFonts w:ascii="Calibri" w:hAnsi="Calibri"/>
            <w:b/>
            <w:noProof/>
            <w:webHidden/>
            <w:szCs w:val="24"/>
          </w:rPr>
          <w:fldChar w:fldCharType="end"/>
        </w:r>
      </w:hyperlink>
    </w:p>
    <w:p w:rsidR="00596756" w:rsidRPr="000819E9" w:rsidRDefault="00001115" w:rsidP="00BD76CE">
      <w:pPr>
        <w:pStyle w:val="Inhopg3"/>
        <w:tabs>
          <w:tab w:val="left" w:pos="658"/>
          <w:tab w:val="right" w:leader="dot" w:pos="9062"/>
        </w:tabs>
        <w:rPr>
          <w:rFonts w:ascii="Calibri" w:hAnsi="Calibri"/>
          <w:b/>
          <w:smallCaps w:val="0"/>
          <w:noProof/>
          <w:szCs w:val="24"/>
        </w:rPr>
      </w:pPr>
      <w:hyperlink w:anchor="_Toc311054280" w:history="1">
        <w:r w:rsidR="00596756" w:rsidRPr="000819E9">
          <w:rPr>
            <w:rStyle w:val="Hyperlink"/>
            <w:rFonts w:ascii="Calibri" w:hAnsi="Calibri"/>
            <w:b/>
            <w:noProof/>
            <w:szCs w:val="24"/>
          </w:rPr>
          <w:t>1.5.3</w:t>
        </w:r>
        <w:r w:rsidR="00596756" w:rsidRPr="000819E9">
          <w:rPr>
            <w:rFonts w:ascii="Calibri" w:hAnsi="Calibri"/>
            <w:b/>
            <w:smallCaps w:val="0"/>
            <w:noProof/>
            <w:szCs w:val="24"/>
          </w:rPr>
          <w:tab/>
        </w:r>
        <w:r w:rsidR="00596756" w:rsidRPr="000819E9">
          <w:rPr>
            <w:rStyle w:val="Hyperlink"/>
            <w:rFonts w:ascii="Calibri" w:hAnsi="Calibri"/>
            <w:b/>
            <w:noProof/>
            <w:szCs w:val="24"/>
          </w:rPr>
          <w:t>Schoolspecifieke informatie</w:t>
        </w:r>
        <w:r w:rsidR="00596756" w:rsidRPr="000819E9">
          <w:rPr>
            <w:rFonts w:ascii="Calibri" w:hAnsi="Calibri"/>
            <w:b/>
            <w:noProof/>
            <w:webHidden/>
            <w:szCs w:val="24"/>
          </w:rPr>
          <w:tab/>
        </w:r>
        <w:r w:rsidR="00520EB0" w:rsidRPr="000819E9">
          <w:rPr>
            <w:rFonts w:ascii="Calibri" w:hAnsi="Calibri"/>
            <w:b/>
            <w:noProof/>
            <w:webHidden/>
            <w:szCs w:val="24"/>
          </w:rPr>
          <w:fldChar w:fldCharType="begin"/>
        </w:r>
        <w:r w:rsidR="00596756" w:rsidRPr="000819E9">
          <w:rPr>
            <w:rFonts w:ascii="Calibri" w:hAnsi="Calibri"/>
            <w:b/>
            <w:noProof/>
            <w:webHidden/>
            <w:szCs w:val="24"/>
          </w:rPr>
          <w:instrText xml:space="preserve"> PAGEREF _Toc311054280 \h </w:instrText>
        </w:r>
        <w:r w:rsidR="00520EB0" w:rsidRPr="000819E9">
          <w:rPr>
            <w:rFonts w:ascii="Calibri" w:hAnsi="Calibri"/>
            <w:b/>
            <w:noProof/>
            <w:webHidden/>
            <w:szCs w:val="24"/>
          </w:rPr>
        </w:r>
        <w:r w:rsidR="00520EB0" w:rsidRPr="000819E9">
          <w:rPr>
            <w:rFonts w:ascii="Calibri" w:hAnsi="Calibri"/>
            <w:b/>
            <w:noProof/>
            <w:webHidden/>
            <w:szCs w:val="24"/>
          </w:rPr>
          <w:fldChar w:fldCharType="separate"/>
        </w:r>
        <w:r w:rsidR="002E7680">
          <w:rPr>
            <w:rFonts w:ascii="Calibri" w:hAnsi="Calibri"/>
            <w:b/>
            <w:noProof/>
            <w:webHidden/>
            <w:szCs w:val="24"/>
          </w:rPr>
          <w:t>7</w:t>
        </w:r>
        <w:r w:rsidR="00520EB0" w:rsidRPr="000819E9">
          <w:rPr>
            <w:rFonts w:ascii="Calibri" w:hAnsi="Calibri"/>
            <w:b/>
            <w:noProof/>
            <w:webHidden/>
            <w:szCs w:val="24"/>
          </w:rPr>
          <w:fldChar w:fldCharType="end"/>
        </w:r>
      </w:hyperlink>
    </w:p>
    <w:p w:rsidR="00596756" w:rsidRPr="000819E9" w:rsidRDefault="00001115" w:rsidP="00BD76CE">
      <w:pPr>
        <w:pStyle w:val="Inhopg3"/>
        <w:tabs>
          <w:tab w:val="left" w:pos="658"/>
          <w:tab w:val="right" w:leader="dot" w:pos="9062"/>
        </w:tabs>
        <w:rPr>
          <w:rFonts w:ascii="Calibri" w:hAnsi="Calibri"/>
          <w:b/>
          <w:smallCaps w:val="0"/>
          <w:noProof/>
          <w:szCs w:val="24"/>
        </w:rPr>
      </w:pPr>
      <w:hyperlink w:anchor="_Toc311054281" w:history="1">
        <w:r w:rsidR="00596756" w:rsidRPr="000819E9">
          <w:rPr>
            <w:rStyle w:val="Hyperlink"/>
            <w:rFonts w:ascii="Calibri" w:hAnsi="Calibri"/>
            <w:b/>
            <w:noProof/>
            <w:szCs w:val="24"/>
          </w:rPr>
          <w:t>1.5.4</w:t>
        </w:r>
        <w:r w:rsidR="00596756" w:rsidRPr="000819E9">
          <w:rPr>
            <w:rFonts w:ascii="Calibri" w:hAnsi="Calibri"/>
            <w:b/>
            <w:smallCaps w:val="0"/>
            <w:noProof/>
            <w:szCs w:val="24"/>
          </w:rPr>
          <w:tab/>
        </w:r>
        <w:r w:rsidR="00596756" w:rsidRPr="000819E9">
          <w:rPr>
            <w:rStyle w:val="Hyperlink"/>
            <w:rFonts w:ascii="Calibri" w:hAnsi="Calibri"/>
            <w:b/>
            <w:noProof/>
            <w:szCs w:val="24"/>
          </w:rPr>
          <w:t>LGF beleid</w:t>
        </w:r>
        <w:r w:rsidR="00596756" w:rsidRPr="000819E9">
          <w:rPr>
            <w:rFonts w:ascii="Calibri" w:hAnsi="Calibri"/>
            <w:b/>
            <w:noProof/>
            <w:webHidden/>
            <w:szCs w:val="24"/>
          </w:rPr>
          <w:tab/>
        </w:r>
        <w:r w:rsidR="00520EB0" w:rsidRPr="000819E9">
          <w:rPr>
            <w:rFonts w:ascii="Calibri" w:hAnsi="Calibri"/>
            <w:b/>
            <w:noProof/>
            <w:webHidden/>
            <w:szCs w:val="24"/>
          </w:rPr>
          <w:fldChar w:fldCharType="begin"/>
        </w:r>
        <w:r w:rsidR="00596756" w:rsidRPr="000819E9">
          <w:rPr>
            <w:rFonts w:ascii="Calibri" w:hAnsi="Calibri"/>
            <w:b/>
            <w:noProof/>
            <w:webHidden/>
            <w:szCs w:val="24"/>
          </w:rPr>
          <w:instrText xml:space="preserve"> PAGEREF _Toc311054281 \h </w:instrText>
        </w:r>
        <w:r w:rsidR="00520EB0" w:rsidRPr="000819E9">
          <w:rPr>
            <w:rFonts w:ascii="Calibri" w:hAnsi="Calibri"/>
            <w:b/>
            <w:noProof/>
            <w:webHidden/>
            <w:szCs w:val="24"/>
          </w:rPr>
        </w:r>
        <w:r w:rsidR="00520EB0" w:rsidRPr="000819E9">
          <w:rPr>
            <w:rFonts w:ascii="Calibri" w:hAnsi="Calibri"/>
            <w:b/>
            <w:noProof/>
            <w:webHidden/>
            <w:szCs w:val="24"/>
          </w:rPr>
          <w:fldChar w:fldCharType="separate"/>
        </w:r>
        <w:r w:rsidR="002E7680">
          <w:rPr>
            <w:rFonts w:ascii="Calibri" w:hAnsi="Calibri"/>
            <w:b/>
            <w:noProof/>
            <w:webHidden/>
            <w:szCs w:val="24"/>
          </w:rPr>
          <w:t>8</w:t>
        </w:r>
        <w:r w:rsidR="00520EB0" w:rsidRPr="000819E9">
          <w:rPr>
            <w:rFonts w:ascii="Calibri" w:hAnsi="Calibri"/>
            <w:b/>
            <w:noProof/>
            <w:webHidden/>
            <w:szCs w:val="24"/>
          </w:rPr>
          <w:fldChar w:fldCharType="end"/>
        </w:r>
      </w:hyperlink>
    </w:p>
    <w:p w:rsidR="00596756" w:rsidRPr="000819E9" w:rsidRDefault="00001115" w:rsidP="00BD76CE">
      <w:pPr>
        <w:pStyle w:val="Inhopg1"/>
        <w:rPr>
          <w:rFonts w:ascii="Calibri" w:hAnsi="Calibri"/>
          <w:b/>
          <w:bCs w:val="0"/>
          <w:i w:val="0"/>
          <w:caps w:val="0"/>
          <w:szCs w:val="24"/>
        </w:rPr>
      </w:pPr>
      <w:hyperlink w:anchor="_Toc311054282" w:history="1">
        <w:r w:rsidR="00596756" w:rsidRPr="000819E9">
          <w:rPr>
            <w:rStyle w:val="Hyperlink"/>
            <w:rFonts w:ascii="Calibri" w:hAnsi="Calibri"/>
            <w:b/>
            <w:i w:val="0"/>
            <w:szCs w:val="24"/>
          </w:rPr>
          <w:t>2</w:t>
        </w:r>
        <w:r w:rsidR="00596756" w:rsidRPr="000819E9">
          <w:rPr>
            <w:rFonts w:ascii="Calibri" w:hAnsi="Calibri"/>
            <w:b/>
            <w:bCs w:val="0"/>
            <w:i w:val="0"/>
            <w:caps w:val="0"/>
            <w:szCs w:val="24"/>
          </w:rPr>
          <w:tab/>
        </w:r>
        <w:r w:rsidR="00596756" w:rsidRPr="000819E9">
          <w:rPr>
            <w:rStyle w:val="Hyperlink"/>
            <w:rFonts w:ascii="Calibri" w:hAnsi="Calibri"/>
            <w:b/>
            <w:i w:val="0"/>
            <w:szCs w:val="24"/>
          </w:rPr>
          <w:t>Missie, visie, positie, kernthema’s en meerjarenbeleid</w:t>
        </w:r>
        <w:r w:rsidR="00596756" w:rsidRPr="000819E9">
          <w:rPr>
            <w:rFonts w:ascii="Calibri" w:hAnsi="Calibri"/>
            <w:b/>
            <w:i w:val="0"/>
            <w:webHidden/>
            <w:szCs w:val="24"/>
          </w:rPr>
          <w:tab/>
        </w:r>
        <w:r w:rsidR="00520EB0" w:rsidRPr="000819E9">
          <w:rPr>
            <w:rFonts w:ascii="Calibri" w:hAnsi="Calibri"/>
            <w:b/>
            <w:i w:val="0"/>
            <w:webHidden/>
            <w:szCs w:val="24"/>
          </w:rPr>
          <w:fldChar w:fldCharType="begin"/>
        </w:r>
        <w:r w:rsidR="00596756" w:rsidRPr="000819E9">
          <w:rPr>
            <w:rFonts w:ascii="Calibri" w:hAnsi="Calibri"/>
            <w:b/>
            <w:i w:val="0"/>
            <w:webHidden/>
            <w:szCs w:val="24"/>
          </w:rPr>
          <w:instrText xml:space="preserve"> PAGEREF _Toc311054282 \h </w:instrText>
        </w:r>
        <w:r w:rsidR="00520EB0" w:rsidRPr="000819E9">
          <w:rPr>
            <w:rFonts w:ascii="Calibri" w:hAnsi="Calibri"/>
            <w:b/>
            <w:i w:val="0"/>
            <w:webHidden/>
            <w:szCs w:val="24"/>
          </w:rPr>
        </w:r>
        <w:r w:rsidR="00520EB0" w:rsidRPr="000819E9">
          <w:rPr>
            <w:rFonts w:ascii="Calibri" w:hAnsi="Calibri"/>
            <w:b/>
            <w:i w:val="0"/>
            <w:webHidden/>
            <w:szCs w:val="24"/>
          </w:rPr>
          <w:fldChar w:fldCharType="separate"/>
        </w:r>
        <w:r w:rsidR="002E7680">
          <w:rPr>
            <w:rFonts w:ascii="Calibri" w:hAnsi="Calibri"/>
            <w:b/>
            <w:i w:val="0"/>
            <w:webHidden/>
            <w:szCs w:val="24"/>
          </w:rPr>
          <w:t>9</w:t>
        </w:r>
        <w:r w:rsidR="00520EB0" w:rsidRPr="000819E9">
          <w:rPr>
            <w:rFonts w:ascii="Calibri" w:hAnsi="Calibri"/>
            <w:b/>
            <w:i w:val="0"/>
            <w:webHidden/>
            <w:szCs w:val="24"/>
          </w:rPr>
          <w:fldChar w:fldCharType="end"/>
        </w:r>
      </w:hyperlink>
    </w:p>
    <w:p w:rsidR="00596756" w:rsidRPr="000819E9" w:rsidRDefault="00001115" w:rsidP="00BD76CE">
      <w:pPr>
        <w:pStyle w:val="Inhopg2"/>
        <w:rPr>
          <w:rFonts w:ascii="Calibri" w:hAnsi="Calibri"/>
          <w:bCs w:val="0"/>
          <w:i w:val="0"/>
          <w:smallCaps w:val="0"/>
          <w:szCs w:val="24"/>
        </w:rPr>
      </w:pPr>
      <w:hyperlink w:anchor="_Toc311054283" w:history="1">
        <w:r w:rsidR="00596756" w:rsidRPr="000819E9">
          <w:rPr>
            <w:rStyle w:val="Hyperlink"/>
            <w:rFonts w:ascii="Calibri" w:hAnsi="Calibri"/>
            <w:i w:val="0"/>
            <w:szCs w:val="24"/>
          </w:rPr>
          <w:t>2.1</w:t>
        </w:r>
        <w:r w:rsidR="00596756" w:rsidRPr="000819E9">
          <w:rPr>
            <w:rFonts w:ascii="Calibri" w:hAnsi="Calibri"/>
            <w:bCs w:val="0"/>
            <w:i w:val="0"/>
            <w:smallCaps w:val="0"/>
            <w:szCs w:val="24"/>
          </w:rPr>
          <w:tab/>
        </w:r>
        <w:r w:rsidR="00596756" w:rsidRPr="000819E9">
          <w:rPr>
            <w:rStyle w:val="Hyperlink"/>
            <w:rFonts w:ascii="Calibri" w:hAnsi="Calibri"/>
            <w:i w:val="0"/>
            <w:szCs w:val="24"/>
          </w:rPr>
          <w:t>Kernwaarden A</w:t>
        </w:r>
        <w:r w:rsidR="00596756">
          <w:rPr>
            <w:rStyle w:val="Hyperlink"/>
            <w:rFonts w:ascii="Calibri" w:hAnsi="Calibri"/>
            <w:i w:val="0"/>
            <w:szCs w:val="24"/>
          </w:rPr>
          <w:t>loysius Stichting</w:t>
        </w:r>
        <w:r w:rsidR="00596756" w:rsidRPr="000819E9">
          <w:rPr>
            <w:rFonts w:ascii="Calibri" w:hAnsi="Calibri"/>
            <w:i w:val="0"/>
            <w:webHidden/>
            <w:szCs w:val="24"/>
          </w:rPr>
          <w:tab/>
        </w:r>
        <w:r w:rsidR="00520EB0" w:rsidRPr="000819E9">
          <w:rPr>
            <w:rFonts w:ascii="Calibri" w:hAnsi="Calibri"/>
            <w:i w:val="0"/>
            <w:webHidden/>
            <w:szCs w:val="24"/>
          </w:rPr>
          <w:fldChar w:fldCharType="begin"/>
        </w:r>
        <w:r w:rsidR="00596756" w:rsidRPr="000819E9">
          <w:rPr>
            <w:rFonts w:ascii="Calibri" w:hAnsi="Calibri"/>
            <w:i w:val="0"/>
            <w:webHidden/>
            <w:szCs w:val="24"/>
          </w:rPr>
          <w:instrText xml:space="preserve"> PAGEREF _Toc311054283 \h </w:instrText>
        </w:r>
        <w:r w:rsidR="00520EB0" w:rsidRPr="000819E9">
          <w:rPr>
            <w:rFonts w:ascii="Calibri" w:hAnsi="Calibri"/>
            <w:i w:val="0"/>
            <w:webHidden/>
            <w:szCs w:val="24"/>
          </w:rPr>
        </w:r>
        <w:r w:rsidR="00520EB0" w:rsidRPr="000819E9">
          <w:rPr>
            <w:rFonts w:ascii="Calibri" w:hAnsi="Calibri"/>
            <w:i w:val="0"/>
            <w:webHidden/>
            <w:szCs w:val="24"/>
          </w:rPr>
          <w:fldChar w:fldCharType="separate"/>
        </w:r>
        <w:r w:rsidR="002E7680">
          <w:rPr>
            <w:rFonts w:ascii="Calibri" w:hAnsi="Calibri"/>
            <w:i w:val="0"/>
            <w:webHidden/>
            <w:szCs w:val="24"/>
          </w:rPr>
          <w:t>9</w:t>
        </w:r>
        <w:r w:rsidR="00520EB0" w:rsidRPr="000819E9">
          <w:rPr>
            <w:rFonts w:ascii="Calibri" w:hAnsi="Calibri"/>
            <w:i w:val="0"/>
            <w:webHidden/>
            <w:szCs w:val="24"/>
          </w:rPr>
          <w:fldChar w:fldCharType="end"/>
        </w:r>
      </w:hyperlink>
    </w:p>
    <w:p w:rsidR="00596756" w:rsidRPr="000819E9" w:rsidRDefault="00001115" w:rsidP="00BD76CE">
      <w:pPr>
        <w:pStyle w:val="Inhopg2"/>
        <w:rPr>
          <w:rFonts w:ascii="Calibri" w:hAnsi="Calibri"/>
          <w:bCs w:val="0"/>
          <w:i w:val="0"/>
          <w:smallCaps w:val="0"/>
          <w:szCs w:val="24"/>
        </w:rPr>
      </w:pPr>
      <w:hyperlink w:anchor="_Toc311054284" w:history="1">
        <w:r w:rsidR="00596756" w:rsidRPr="000819E9">
          <w:rPr>
            <w:rStyle w:val="Hyperlink"/>
            <w:rFonts w:ascii="Calibri" w:hAnsi="Calibri"/>
            <w:i w:val="0"/>
            <w:szCs w:val="24"/>
          </w:rPr>
          <w:t xml:space="preserve">2.2 </w:t>
        </w:r>
        <w:r w:rsidR="00596756" w:rsidRPr="000819E9">
          <w:rPr>
            <w:rFonts w:ascii="Calibri" w:hAnsi="Calibri"/>
            <w:bCs w:val="0"/>
            <w:i w:val="0"/>
            <w:smallCaps w:val="0"/>
            <w:szCs w:val="24"/>
          </w:rPr>
          <w:tab/>
        </w:r>
        <w:r w:rsidR="00596756" w:rsidRPr="000819E9">
          <w:rPr>
            <w:rStyle w:val="Hyperlink"/>
            <w:rFonts w:ascii="Calibri" w:hAnsi="Calibri"/>
            <w:i w:val="0"/>
            <w:szCs w:val="24"/>
          </w:rPr>
          <w:t>Toekomstvisie Aloysius Stichting</w:t>
        </w:r>
        <w:r w:rsidR="00596756" w:rsidRPr="000819E9">
          <w:rPr>
            <w:rFonts w:ascii="Calibri" w:hAnsi="Calibri"/>
            <w:i w:val="0"/>
            <w:webHidden/>
            <w:szCs w:val="24"/>
          </w:rPr>
          <w:tab/>
        </w:r>
        <w:r w:rsidR="00520EB0" w:rsidRPr="000819E9">
          <w:rPr>
            <w:rFonts w:ascii="Calibri" w:hAnsi="Calibri"/>
            <w:i w:val="0"/>
            <w:webHidden/>
            <w:szCs w:val="24"/>
          </w:rPr>
          <w:fldChar w:fldCharType="begin"/>
        </w:r>
        <w:r w:rsidR="00596756" w:rsidRPr="000819E9">
          <w:rPr>
            <w:rFonts w:ascii="Calibri" w:hAnsi="Calibri"/>
            <w:i w:val="0"/>
            <w:webHidden/>
            <w:szCs w:val="24"/>
          </w:rPr>
          <w:instrText xml:space="preserve"> PAGEREF _Toc311054284 \h </w:instrText>
        </w:r>
        <w:r w:rsidR="00520EB0" w:rsidRPr="000819E9">
          <w:rPr>
            <w:rFonts w:ascii="Calibri" w:hAnsi="Calibri"/>
            <w:i w:val="0"/>
            <w:webHidden/>
            <w:szCs w:val="24"/>
          </w:rPr>
        </w:r>
        <w:r w:rsidR="00520EB0" w:rsidRPr="000819E9">
          <w:rPr>
            <w:rFonts w:ascii="Calibri" w:hAnsi="Calibri"/>
            <w:i w:val="0"/>
            <w:webHidden/>
            <w:szCs w:val="24"/>
          </w:rPr>
          <w:fldChar w:fldCharType="separate"/>
        </w:r>
        <w:r w:rsidR="002E7680">
          <w:rPr>
            <w:rFonts w:ascii="Calibri" w:hAnsi="Calibri"/>
            <w:i w:val="0"/>
            <w:webHidden/>
            <w:szCs w:val="24"/>
          </w:rPr>
          <w:t>9</w:t>
        </w:r>
        <w:r w:rsidR="00520EB0" w:rsidRPr="000819E9">
          <w:rPr>
            <w:rFonts w:ascii="Calibri" w:hAnsi="Calibri"/>
            <w:i w:val="0"/>
            <w:webHidden/>
            <w:szCs w:val="24"/>
          </w:rPr>
          <w:fldChar w:fldCharType="end"/>
        </w:r>
      </w:hyperlink>
    </w:p>
    <w:p w:rsidR="00596756" w:rsidRPr="000819E9" w:rsidRDefault="00001115" w:rsidP="00BD76CE">
      <w:pPr>
        <w:pStyle w:val="Inhopg2"/>
        <w:rPr>
          <w:rFonts w:ascii="Calibri" w:hAnsi="Calibri"/>
          <w:bCs w:val="0"/>
          <w:i w:val="0"/>
          <w:smallCaps w:val="0"/>
          <w:szCs w:val="24"/>
        </w:rPr>
      </w:pPr>
      <w:hyperlink w:anchor="_Toc311054285" w:history="1">
        <w:r w:rsidR="00596756" w:rsidRPr="000819E9">
          <w:rPr>
            <w:rStyle w:val="Hyperlink"/>
            <w:rFonts w:ascii="Calibri" w:hAnsi="Calibri"/>
            <w:i w:val="0"/>
            <w:szCs w:val="24"/>
          </w:rPr>
          <w:t>2.3</w:t>
        </w:r>
        <w:r w:rsidR="00596756" w:rsidRPr="000819E9">
          <w:rPr>
            <w:rFonts w:ascii="Calibri" w:hAnsi="Calibri"/>
            <w:bCs w:val="0"/>
            <w:i w:val="0"/>
            <w:smallCaps w:val="0"/>
            <w:szCs w:val="24"/>
          </w:rPr>
          <w:tab/>
        </w:r>
        <w:r w:rsidR="00596756" w:rsidRPr="000819E9">
          <w:rPr>
            <w:rStyle w:val="Hyperlink"/>
            <w:rFonts w:ascii="Calibri" w:hAnsi="Calibri"/>
            <w:i w:val="0"/>
            <w:szCs w:val="24"/>
          </w:rPr>
          <w:t xml:space="preserve">Missie  </w:t>
        </w:r>
        <w:r w:rsidR="00596756">
          <w:rPr>
            <w:rStyle w:val="Hyperlink"/>
            <w:rFonts w:ascii="Calibri" w:hAnsi="Calibri"/>
            <w:i w:val="0"/>
            <w:szCs w:val="24"/>
          </w:rPr>
          <w:t>(naam school)</w:t>
        </w:r>
        <w:r w:rsidR="00596756" w:rsidRPr="000819E9">
          <w:rPr>
            <w:rFonts w:ascii="Calibri" w:hAnsi="Calibri"/>
            <w:i w:val="0"/>
            <w:webHidden/>
            <w:szCs w:val="24"/>
          </w:rPr>
          <w:tab/>
        </w:r>
        <w:r w:rsidR="00520EB0" w:rsidRPr="000819E9">
          <w:rPr>
            <w:rFonts w:ascii="Calibri" w:hAnsi="Calibri"/>
            <w:i w:val="0"/>
            <w:webHidden/>
            <w:szCs w:val="24"/>
          </w:rPr>
          <w:fldChar w:fldCharType="begin"/>
        </w:r>
        <w:r w:rsidR="00596756" w:rsidRPr="000819E9">
          <w:rPr>
            <w:rFonts w:ascii="Calibri" w:hAnsi="Calibri"/>
            <w:i w:val="0"/>
            <w:webHidden/>
            <w:szCs w:val="24"/>
          </w:rPr>
          <w:instrText xml:space="preserve"> PAGEREF _Toc311054285 \h </w:instrText>
        </w:r>
        <w:r w:rsidR="00520EB0" w:rsidRPr="000819E9">
          <w:rPr>
            <w:rFonts w:ascii="Calibri" w:hAnsi="Calibri"/>
            <w:i w:val="0"/>
            <w:webHidden/>
            <w:szCs w:val="24"/>
          </w:rPr>
        </w:r>
        <w:r w:rsidR="00520EB0" w:rsidRPr="000819E9">
          <w:rPr>
            <w:rFonts w:ascii="Calibri" w:hAnsi="Calibri"/>
            <w:i w:val="0"/>
            <w:webHidden/>
            <w:szCs w:val="24"/>
          </w:rPr>
          <w:fldChar w:fldCharType="separate"/>
        </w:r>
        <w:r w:rsidR="002E7680">
          <w:rPr>
            <w:rFonts w:ascii="Calibri" w:hAnsi="Calibri"/>
            <w:i w:val="0"/>
            <w:webHidden/>
            <w:szCs w:val="24"/>
          </w:rPr>
          <w:t>11</w:t>
        </w:r>
        <w:r w:rsidR="00520EB0" w:rsidRPr="000819E9">
          <w:rPr>
            <w:rFonts w:ascii="Calibri" w:hAnsi="Calibri"/>
            <w:i w:val="0"/>
            <w:webHidden/>
            <w:szCs w:val="24"/>
          </w:rPr>
          <w:fldChar w:fldCharType="end"/>
        </w:r>
      </w:hyperlink>
    </w:p>
    <w:p w:rsidR="00596756" w:rsidRPr="000819E9" w:rsidRDefault="00001115" w:rsidP="00BD76CE">
      <w:pPr>
        <w:pStyle w:val="Inhopg2"/>
        <w:rPr>
          <w:rFonts w:ascii="Calibri" w:hAnsi="Calibri"/>
          <w:bCs w:val="0"/>
          <w:i w:val="0"/>
          <w:smallCaps w:val="0"/>
          <w:szCs w:val="24"/>
        </w:rPr>
      </w:pPr>
      <w:hyperlink w:anchor="_Toc311054286" w:history="1">
        <w:r w:rsidR="00596756" w:rsidRPr="000819E9">
          <w:rPr>
            <w:rStyle w:val="Hyperlink"/>
            <w:rFonts w:ascii="Calibri" w:hAnsi="Calibri"/>
            <w:i w:val="0"/>
            <w:szCs w:val="24"/>
          </w:rPr>
          <w:t>2.4</w:t>
        </w:r>
        <w:r w:rsidR="00596756" w:rsidRPr="000819E9">
          <w:rPr>
            <w:rFonts w:ascii="Calibri" w:hAnsi="Calibri"/>
            <w:bCs w:val="0"/>
            <w:i w:val="0"/>
            <w:smallCaps w:val="0"/>
            <w:szCs w:val="24"/>
          </w:rPr>
          <w:tab/>
        </w:r>
        <w:r w:rsidR="00596756" w:rsidRPr="000819E9">
          <w:rPr>
            <w:rStyle w:val="Hyperlink"/>
            <w:rFonts w:ascii="Calibri" w:hAnsi="Calibri"/>
            <w:i w:val="0"/>
            <w:szCs w:val="24"/>
          </w:rPr>
          <w:t xml:space="preserve">Toekomstvisie </w:t>
        </w:r>
        <w:r w:rsidR="00596756">
          <w:rPr>
            <w:rStyle w:val="Hyperlink"/>
            <w:rFonts w:ascii="Calibri" w:hAnsi="Calibri"/>
            <w:i w:val="0"/>
            <w:szCs w:val="24"/>
          </w:rPr>
          <w:t>(naam school)</w:t>
        </w:r>
        <w:r w:rsidR="00596756" w:rsidRPr="000819E9">
          <w:rPr>
            <w:rFonts w:ascii="Calibri" w:hAnsi="Calibri"/>
            <w:i w:val="0"/>
            <w:webHidden/>
            <w:szCs w:val="24"/>
          </w:rPr>
          <w:tab/>
        </w:r>
        <w:r w:rsidR="00520EB0" w:rsidRPr="000819E9">
          <w:rPr>
            <w:rFonts w:ascii="Calibri" w:hAnsi="Calibri"/>
            <w:i w:val="0"/>
            <w:webHidden/>
            <w:szCs w:val="24"/>
          </w:rPr>
          <w:fldChar w:fldCharType="begin"/>
        </w:r>
        <w:r w:rsidR="00596756" w:rsidRPr="000819E9">
          <w:rPr>
            <w:rFonts w:ascii="Calibri" w:hAnsi="Calibri"/>
            <w:i w:val="0"/>
            <w:webHidden/>
            <w:szCs w:val="24"/>
          </w:rPr>
          <w:instrText xml:space="preserve"> PAGEREF _Toc311054286 \h </w:instrText>
        </w:r>
        <w:r w:rsidR="00520EB0" w:rsidRPr="000819E9">
          <w:rPr>
            <w:rFonts w:ascii="Calibri" w:hAnsi="Calibri"/>
            <w:i w:val="0"/>
            <w:webHidden/>
            <w:szCs w:val="24"/>
          </w:rPr>
        </w:r>
        <w:r w:rsidR="00520EB0" w:rsidRPr="000819E9">
          <w:rPr>
            <w:rFonts w:ascii="Calibri" w:hAnsi="Calibri"/>
            <w:i w:val="0"/>
            <w:webHidden/>
            <w:szCs w:val="24"/>
          </w:rPr>
          <w:fldChar w:fldCharType="separate"/>
        </w:r>
        <w:r w:rsidR="002E7680">
          <w:rPr>
            <w:rFonts w:ascii="Calibri" w:hAnsi="Calibri"/>
            <w:i w:val="0"/>
            <w:webHidden/>
            <w:szCs w:val="24"/>
          </w:rPr>
          <w:t>11</w:t>
        </w:r>
        <w:r w:rsidR="00520EB0" w:rsidRPr="000819E9">
          <w:rPr>
            <w:rFonts w:ascii="Calibri" w:hAnsi="Calibri"/>
            <w:i w:val="0"/>
            <w:webHidden/>
            <w:szCs w:val="24"/>
          </w:rPr>
          <w:fldChar w:fldCharType="end"/>
        </w:r>
      </w:hyperlink>
    </w:p>
    <w:p w:rsidR="00596756" w:rsidRPr="000819E9" w:rsidRDefault="00001115" w:rsidP="00BD76CE">
      <w:pPr>
        <w:pStyle w:val="Inhopg2"/>
        <w:rPr>
          <w:rFonts w:ascii="Calibri" w:hAnsi="Calibri"/>
          <w:bCs w:val="0"/>
          <w:i w:val="0"/>
          <w:smallCaps w:val="0"/>
          <w:szCs w:val="24"/>
        </w:rPr>
      </w:pPr>
      <w:hyperlink w:anchor="_Toc311054287" w:history="1">
        <w:r w:rsidR="00596756" w:rsidRPr="000819E9">
          <w:rPr>
            <w:rStyle w:val="Hyperlink"/>
            <w:rFonts w:ascii="Calibri" w:hAnsi="Calibri"/>
            <w:i w:val="0"/>
            <w:szCs w:val="24"/>
          </w:rPr>
          <w:t>2.5</w:t>
        </w:r>
        <w:r w:rsidR="00596756" w:rsidRPr="000819E9">
          <w:rPr>
            <w:rFonts w:ascii="Calibri" w:hAnsi="Calibri"/>
            <w:bCs w:val="0"/>
            <w:i w:val="0"/>
            <w:smallCaps w:val="0"/>
            <w:szCs w:val="24"/>
          </w:rPr>
          <w:tab/>
        </w:r>
        <w:r w:rsidR="00596756" w:rsidRPr="000819E9">
          <w:rPr>
            <w:rStyle w:val="Hyperlink"/>
            <w:rFonts w:ascii="Calibri" w:hAnsi="Calibri"/>
            <w:i w:val="0"/>
            <w:szCs w:val="24"/>
          </w:rPr>
          <w:t>Positie</w:t>
        </w:r>
        <w:r w:rsidR="00596756">
          <w:rPr>
            <w:rStyle w:val="Hyperlink"/>
            <w:rFonts w:ascii="Calibri" w:hAnsi="Calibri"/>
            <w:i w:val="0"/>
            <w:szCs w:val="24"/>
          </w:rPr>
          <w:t xml:space="preserve"> (naam school)</w:t>
        </w:r>
        <w:r w:rsidR="00596756" w:rsidRPr="000819E9">
          <w:rPr>
            <w:rFonts w:ascii="Calibri" w:hAnsi="Calibri"/>
            <w:i w:val="0"/>
            <w:webHidden/>
            <w:szCs w:val="24"/>
          </w:rPr>
          <w:tab/>
        </w:r>
        <w:r w:rsidR="00520EB0" w:rsidRPr="000819E9">
          <w:rPr>
            <w:rFonts w:ascii="Calibri" w:hAnsi="Calibri"/>
            <w:i w:val="0"/>
            <w:webHidden/>
            <w:szCs w:val="24"/>
          </w:rPr>
          <w:fldChar w:fldCharType="begin"/>
        </w:r>
        <w:r w:rsidR="00596756" w:rsidRPr="000819E9">
          <w:rPr>
            <w:rFonts w:ascii="Calibri" w:hAnsi="Calibri"/>
            <w:i w:val="0"/>
            <w:webHidden/>
            <w:szCs w:val="24"/>
          </w:rPr>
          <w:instrText xml:space="preserve"> PAGEREF _Toc311054287 \h </w:instrText>
        </w:r>
        <w:r w:rsidR="00520EB0" w:rsidRPr="000819E9">
          <w:rPr>
            <w:rFonts w:ascii="Calibri" w:hAnsi="Calibri"/>
            <w:i w:val="0"/>
            <w:webHidden/>
            <w:szCs w:val="24"/>
          </w:rPr>
        </w:r>
        <w:r w:rsidR="00520EB0" w:rsidRPr="000819E9">
          <w:rPr>
            <w:rFonts w:ascii="Calibri" w:hAnsi="Calibri"/>
            <w:i w:val="0"/>
            <w:webHidden/>
            <w:szCs w:val="24"/>
          </w:rPr>
          <w:fldChar w:fldCharType="separate"/>
        </w:r>
        <w:r w:rsidR="002E7680">
          <w:rPr>
            <w:rFonts w:ascii="Calibri" w:hAnsi="Calibri"/>
            <w:i w:val="0"/>
            <w:webHidden/>
            <w:szCs w:val="24"/>
          </w:rPr>
          <w:t>11</w:t>
        </w:r>
        <w:r w:rsidR="00520EB0" w:rsidRPr="000819E9">
          <w:rPr>
            <w:rFonts w:ascii="Calibri" w:hAnsi="Calibri"/>
            <w:i w:val="0"/>
            <w:webHidden/>
            <w:szCs w:val="24"/>
          </w:rPr>
          <w:fldChar w:fldCharType="end"/>
        </w:r>
      </w:hyperlink>
    </w:p>
    <w:p w:rsidR="00596756" w:rsidRPr="000819E9" w:rsidRDefault="00001115" w:rsidP="00BD76CE">
      <w:pPr>
        <w:pStyle w:val="Inhopg1"/>
        <w:rPr>
          <w:rFonts w:ascii="Calibri" w:hAnsi="Calibri"/>
          <w:b/>
          <w:bCs w:val="0"/>
          <w:i w:val="0"/>
          <w:caps w:val="0"/>
          <w:szCs w:val="24"/>
        </w:rPr>
      </w:pPr>
      <w:hyperlink w:anchor="_Toc311054288" w:history="1">
        <w:r w:rsidR="00596756" w:rsidRPr="000819E9">
          <w:rPr>
            <w:rStyle w:val="Hyperlink"/>
            <w:rFonts w:ascii="Calibri" w:hAnsi="Calibri"/>
            <w:b/>
            <w:i w:val="0"/>
            <w:szCs w:val="24"/>
          </w:rPr>
          <w:t>3</w:t>
        </w:r>
        <w:r w:rsidR="00596756" w:rsidRPr="000819E9">
          <w:rPr>
            <w:rFonts w:ascii="Calibri" w:hAnsi="Calibri"/>
            <w:b/>
            <w:bCs w:val="0"/>
            <w:i w:val="0"/>
            <w:caps w:val="0"/>
            <w:szCs w:val="24"/>
          </w:rPr>
          <w:tab/>
        </w:r>
        <w:r w:rsidR="00596756" w:rsidRPr="000819E9">
          <w:rPr>
            <w:rStyle w:val="Hyperlink"/>
            <w:rFonts w:ascii="Calibri" w:hAnsi="Calibri"/>
            <w:b/>
            <w:i w:val="0"/>
            <w:szCs w:val="24"/>
          </w:rPr>
          <w:t>Koersplan 2012 – 2016</w:t>
        </w:r>
        <w:r w:rsidR="00596756" w:rsidRPr="000819E9">
          <w:rPr>
            <w:rFonts w:ascii="Calibri" w:hAnsi="Calibri"/>
            <w:b/>
            <w:i w:val="0"/>
            <w:webHidden/>
            <w:szCs w:val="24"/>
          </w:rPr>
          <w:tab/>
        </w:r>
        <w:r w:rsidR="00520EB0" w:rsidRPr="000819E9">
          <w:rPr>
            <w:rFonts w:ascii="Calibri" w:hAnsi="Calibri"/>
            <w:b/>
            <w:i w:val="0"/>
            <w:webHidden/>
            <w:szCs w:val="24"/>
          </w:rPr>
          <w:fldChar w:fldCharType="begin"/>
        </w:r>
        <w:r w:rsidR="00596756" w:rsidRPr="000819E9">
          <w:rPr>
            <w:rFonts w:ascii="Calibri" w:hAnsi="Calibri"/>
            <w:b/>
            <w:i w:val="0"/>
            <w:webHidden/>
            <w:szCs w:val="24"/>
          </w:rPr>
          <w:instrText xml:space="preserve"> PAGEREF _Toc311054288 \h </w:instrText>
        </w:r>
        <w:r w:rsidR="00520EB0" w:rsidRPr="000819E9">
          <w:rPr>
            <w:rFonts w:ascii="Calibri" w:hAnsi="Calibri"/>
            <w:b/>
            <w:i w:val="0"/>
            <w:webHidden/>
            <w:szCs w:val="24"/>
          </w:rPr>
        </w:r>
        <w:r w:rsidR="00520EB0" w:rsidRPr="000819E9">
          <w:rPr>
            <w:rFonts w:ascii="Calibri" w:hAnsi="Calibri"/>
            <w:b/>
            <w:i w:val="0"/>
            <w:webHidden/>
            <w:szCs w:val="24"/>
          </w:rPr>
          <w:fldChar w:fldCharType="separate"/>
        </w:r>
        <w:r w:rsidR="002E7680">
          <w:rPr>
            <w:rFonts w:ascii="Calibri" w:hAnsi="Calibri"/>
            <w:b/>
            <w:i w:val="0"/>
            <w:webHidden/>
            <w:szCs w:val="24"/>
          </w:rPr>
          <w:t>12</w:t>
        </w:r>
        <w:r w:rsidR="00520EB0" w:rsidRPr="000819E9">
          <w:rPr>
            <w:rFonts w:ascii="Calibri" w:hAnsi="Calibri"/>
            <w:b/>
            <w:i w:val="0"/>
            <w:webHidden/>
            <w:szCs w:val="24"/>
          </w:rPr>
          <w:fldChar w:fldCharType="end"/>
        </w:r>
      </w:hyperlink>
    </w:p>
    <w:p w:rsidR="00596756" w:rsidRPr="000819E9" w:rsidRDefault="00001115" w:rsidP="00BD76CE">
      <w:pPr>
        <w:pStyle w:val="Inhopg2"/>
        <w:rPr>
          <w:rFonts w:ascii="Calibri" w:hAnsi="Calibri"/>
          <w:bCs w:val="0"/>
          <w:i w:val="0"/>
          <w:smallCaps w:val="0"/>
          <w:szCs w:val="24"/>
        </w:rPr>
      </w:pPr>
      <w:hyperlink w:anchor="_Toc311054289" w:history="1">
        <w:r w:rsidR="00596756" w:rsidRPr="000819E9">
          <w:rPr>
            <w:rStyle w:val="Hyperlink"/>
            <w:rFonts w:ascii="Calibri" w:hAnsi="Calibri"/>
            <w:i w:val="0"/>
            <w:szCs w:val="24"/>
          </w:rPr>
          <w:t>3.1</w:t>
        </w:r>
        <w:r w:rsidR="00596756" w:rsidRPr="000819E9">
          <w:rPr>
            <w:rFonts w:ascii="Calibri" w:hAnsi="Calibri"/>
            <w:bCs w:val="0"/>
            <w:i w:val="0"/>
            <w:smallCaps w:val="0"/>
            <w:szCs w:val="24"/>
          </w:rPr>
          <w:tab/>
        </w:r>
        <w:r w:rsidR="00596756" w:rsidRPr="000819E9">
          <w:rPr>
            <w:rStyle w:val="Hyperlink"/>
            <w:rFonts w:ascii="Calibri" w:hAnsi="Calibri"/>
            <w:i w:val="0"/>
            <w:szCs w:val="24"/>
          </w:rPr>
          <w:t>Onderwijs</w:t>
        </w:r>
        <w:r w:rsidR="00596756" w:rsidRPr="000819E9">
          <w:rPr>
            <w:rFonts w:ascii="Calibri" w:hAnsi="Calibri"/>
            <w:i w:val="0"/>
            <w:webHidden/>
            <w:szCs w:val="24"/>
          </w:rPr>
          <w:tab/>
        </w:r>
        <w:r w:rsidR="00520EB0" w:rsidRPr="000819E9">
          <w:rPr>
            <w:rFonts w:ascii="Calibri" w:hAnsi="Calibri"/>
            <w:i w:val="0"/>
            <w:webHidden/>
            <w:szCs w:val="24"/>
          </w:rPr>
          <w:fldChar w:fldCharType="begin"/>
        </w:r>
        <w:r w:rsidR="00596756" w:rsidRPr="000819E9">
          <w:rPr>
            <w:rFonts w:ascii="Calibri" w:hAnsi="Calibri"/>
            <w:i w:val="0"/>
            <w:webHidden/>
            <w:szCs w:val="24"/>
          </w:rPr>
          <w:instrText xml:space="preserve"> PAGEREF _Toc311054289 \h </w:instrText>
        </w:r>
        <w:r w:rsidR="00520EB0" w:rsidRPr="000819E9">
          <w:rPr>
            <w:rFonts w:ascii="Calibri" w:hAnsi="Calibri"/>
            <w:i w:val="0"/>
            <w:webHidden/>
            <w:szCs w:val="24"/>
          </w:rPr>
        </w:r>
        <w:r w:rsidR="00520EB0" w:rsidRPr="000819E9">
          <w:rPr>
            <w:rFonts w:ascii="Calibri" w:hAnsi="Calibri"/>
            <w:i w:val="0"/>
            <w:webHidden/>
            <w:szCs w:val="24"/>
          </w:rPr>
          <w:fldChar w:fldCharType="separate"/>
        </w:r>
        <w:r w:rsidR="002E7680">
          <w:rPr>
            <w:rFonts w:ascii="Calibri" w:hAnsi="Calibri"/>
            <w:i w:val="0"/>
            <w:webHidden/>
            <w:szCs w:val="24"/>
          </w:rPr>
          <w:t>12</w:t>
        </w:r>
        <w:r w:rsidR="00520EB0" w:rsidRPr="000819E9">
          <w:rPr>
            <w:rFonts w:ascii="Calibri" w:hAnsi="Calibri"/>
            <w:i w:val="0"/>
            <w:webHidden/>
            <w:szCs w:val="24"/>
          </w:rPr>
          <w:fldChar w:fldCharType="end"/>
        </w:r>
      </w:hyperlink>
    </w:p>
    <w:p w:rsidR="00596756" w:rsidRPr="000819E9" w:rsidRDefault="00001115" w:rsidP="00BD76CE">
      <w:pPr>
        <w:pStyle w:val="Inhopg2"/>
        <w:rPr>
          <w:rFonts w:ascii="Calibri" w:hAnsi="Calibri"/>
          <w:bCs w:val="0"/>
          <w:i w:val="0"/>
          <w:smallCaps w:val="0"/>
          <w:szCs w:val="24"/>
        </w:rPr>
      </w:pPr>
      <w:hyperlink w:anchor="_Toc311054290" w:history="1">
        <w:r w:rsidR="00596756" w:rsidRPr="000819E9">
          <w:rPr>
            <w:rStyle w:val="Hyperlink"/>
            <w:rFonts w:ascii="Calibri" w:hAnsi="Calibri"/>
            <w:i w:val="0"/>
            <w:szCs w:val="24"/>
          </w:rPr>
          <w:t>3.2</w:t>
        </w:r>
        <w:r w:rsidR="00596756" w:rsidRPr="000819E9">
          <w:rPr>
            <w:rFonts w:ascii="Calibri" w:hAnsi="Calibri"/>
            <w:bCs w:val="0"/>
            <w:i w:val="0"/>
            <w:smallCaps w:val="0"/>
            <w:szCs w:val="24"/>
          </w:rPr>
          <w:tab/>
        </w:r>
        <w:r w:rsidR="00596756" w:rsidRPr="000819E9">
          <w:rPr>
            <w:rStyle w:val="Hyperlink"/>
            <w:rFonts w:ascii="Calibri" w:hAnsi="Calibri"/>
            <w:i w:val="0"/>
            <w:szCs w:val="24"/>
          </w:rPr>
          <w:t>Leerlingaantallen</w:t>
        </w:r>
        <w:r w:rsidR="00596756" w:rsidRPr="000819E9">
          <w:rPr>
            <w:rFonts w:ascii="Calibri" w:hAnsi="Calibri"/>
            <w:i w:val="0"/>
            <w:webHidden/>
            <w:szCs w:val="24"/>
          </w:rPr>
          <w:tab/>
        </w:r>
        <w:r w:rsidR="00520EB0" w:rsidRPr="000819E9">
          <w:rPr>
            <w:rFonts w:ascii="Calibri" w:hAnsi="Calibri"/>
            <w:i w:val="0"/>
            <w:webHidden/>
            <w:szCs w:val="24"/>
          </w:rPr>
          <w:fldChar w:fldCharType="begin"/>
        </w:r>
        <w:r w:rsidR="00596756" w:rsidRPr="000819E9">
          <w:rPr>
            <w:rFonts w:ascii="Calibri" w:hAnsi="Calibri"/>
            <w:i w:val="0"/>
            <w:webHidden/>
            <w:szCs w:val="24"/>
          </w:rPr>
          <w:instrText xml:space="preserve"> PAGEREF _Toc311054290 \h </w:instrText>
        </w:r>
        <w:r w:rsidR="00520EB0" w:rsidRPr="000819E9">
          <w:rPr>
            <w:rFonts w:ascii="Calibri" w:hAnsi="Calibri"/>
            <w:i w:val="0"/>
            <w:webHidden/>
            <w:szCs w:val="24"/>
          </w:rPr>
        </w:r>
        <w:r w:rsidR="00520EB0" w:rsidRPr="000819E9">
          <w:rPr>
            <w:rFonts w:ascii="Calibri" w:hAnsi="Calibri"/>
            <w:i w:val="0"/>
            <w:webHidden/>
            <w:szCs w:val="24"/>
          </w:rPr>
          <w:fldChar w:fldCharType="separate"/>
        </w:r>
        <w:r w:rsidR="002E7680">
          <w:rPr>
            <w:rFonts w:ascii="Calibri" w:hAnsi="Calibri"/>
            <w:i w:val="0"/>
            <w:webHidden/>
            <w:szCs w:val="24"/>
          </w:rPr>
          <w:t>21</w:t>
        </w:r>
        <w:r w:rsidR="00520EB0" w:rsidRPr="000819E9">
          <w:rPr>
            <w:rFonts w:ascii="Calibri" w:hAnsi="Calibri"/>
            <w:i w:val="0"/>
            <w:webHidden/>
            <w:szCs w:val="24"/>
          </w:rPr>
          <w:fldChar w:fldCharType="end"/>
        </w:r>
      </w:hyperlink>
    </w:p>
    <w:p w:rsidR="00596756" w:rsidRPr="000819E9" w:rsidRDefault="00001115" w:rsidP="00BD76CE">
      <w:pPr>
        <w:pStyle w:val="Inhopg2"/>
        <w:rPr>
          <w:rFonts w:ascii="Calibri" w:hAnsi="Calibri"/>
          <w:bCs w:val="0"/>
          <w:i w:val="0"/>
          <w:smallCaps w:val="0"/>
          <w:szCs w:val="24"/>
        </w:rPr>
      </w:pPr>
      <w:hyperlink w:anchor="_Toc311054291" w:history="1">
        <w:r w:rsidR="00596756" w:rsidRPr="000819E9">
          <w:rPr>
            <w:rStyle w:val="Hyperlink"/>
            <w:rFonts w:ascii="Calibri" w:hAnsi="Calibri"/>
            <w:i w:val="0"/>
            <w:szCs w:val="24"/>
          </w:rPr>
          <w:t>3.3</w:t>
        </w:r>
        <w:r w:rsidR="00596756" w:rsidRPr="000819E9">
          <w:rPr>
            <w:rFonts w:ascii="Calibri" w:hAnsi="Calibri"/>
            <w:bCs w:val="0"/>
            <w:i w:val="0"/>
            <w:smallCaps w:val="0"/>
            <w:szCs w:val="24"/>
          </w:rPr>
          <w:tab/>
        </w:r>
        <w:r w:rsidR="00596756" w:rsidRPr="000819E9">
          <w:rPr>
            <w:rStyle w:val="Hyperlink"/>
            <w:rFonts w:ascii="Calibri" w:hAnsi="Calibri"/>
            <w:i w:val="0"/>
            <w:szCs w:val="24"/>
          </w:rPr>
          <w:t>Leerlingen met een rugzakje</w:t>
        </w:r>
        <w:r w:rsidR="00596756" w:rsidRPr="000819E9">
          <w:rPr>
            <w:rFonts w:ascii="Calibri" w:hAnsi="Calibri"/>
            <w:i w:val="0"/>
            <w:webHidden/>
            <w:szCs w:val="24"/>
          </w:rPr>
          <w:tab/>
        </w:r>
        <w:r w:rsidR="00520EB0" w:rsidRPr="000819E9">
          <w:rPr>
            <w:rFonts w:ascii="Calibri" w:hAnsi="Calibri"/>
            <w:i w:val="0"/>
            <w:webHidden/>
            <w:szCs w:val="24"/>
          </w:rPr>
          <w:fldChar w:fldCharType="begin"/>
        </w:r>
        <w:r w:rsidR="00596756" w:rsidRPr="000819E9">
          <w:rPr>
            <w:rFonts w:ascii="Calibri" w:hAnsi="Calibri"/>
            <w:i w:val="0"/>
            <w:webHidden/>
            <w:szCs w:val="24"/>
          </w:rPr>
          <w:instrText xml:space="preserve"> PAGEREF _Toc311054291 \h </w:instrText>
        </w:r>
        <w:r w:rsidR="00520EB0" w:rsidRPr="000819E9">
          <w:rPr>
            <w:rFonts w:ascii="Calibri" w:hAnsi="Calibri"/>
            <w:i w:val="0"/>
            <w:webHidden/>
            <w:szCs w:val="24"/>
          </w:rPr>
        </w:r>
        <w:r w:rsidR="00520EB0" w:rsidRPr="000819E9">
          <w:rPr>
            <w:rFonts w:ascii="Calibri" w:hAnsi="Calibri"/>
            <w:i w:val="0"/>
            <w:webHidden/>
            <w:szCs w:val="24"/>
          </w:rPr>
          <w:fldChar w:fldCharType="separate"/>
        </w:r>
        <w:r w:rsidR="002E7680">
          <w:rPr>
            <w:rFonts w:ascii="Calibri" w:hAnsi="Calibri"/>
            <w:i w:val="0"/>
            <w:webHidden/>
            <w:szCs w:val="24"/>
          </w:rPr>
          <w:t>21</w:t>
        </w:r>
        <w:r w:rsidR="00520EB0" w:rsidRPr="000819E9">
          <w:rPr>
            <w:rFonts w:ascii="Calibri" w:hAnsi="Calibri"/>
            <w:i w:val="0"/>
            <w:webHidden/>
            <w:szCs w:val="24"/>
          </w:rPr>
          <w:fldChar w:fldCharType="end"/>
        </w:r>
      </w:hyperlink>
    </w:p>
    <w:p w:rsidR="00596756" w:rsidRPr="000819E9" w:rsidRDefault="00001115" w:rsidP="00BD76CE">
      <w:pPr>
        <w:pStyle w:val="Inhopg2"/>
        <w:rPr>
          <w:rFonts w:ascii="Calibri" w:hAnsi="Calibri"/>
          <w:bCs w:val="0"/>
          <w:i w:val="0"/>
          <w:smallCaps w:val="0"/>
          <w:szCs w:val="24"/>
        </w:rPr>
      </w:pPr>
      <w:hyperlink w:anchor="_Toc311054292" w:history="1">
        <w:r w:rsidR="00596756" w:rsidRPr="000819E9">
          <w:rPr>
            <w:rStyle w:val="Hyperlink"/>
            <w:rFonts w:ascii="Calibri" w:hAnsi="Calibri"/>
            <w:i w:val="0"/>
            <w:szCs w:val="24"/>
          </w:rPr>
          <w:t>3.4</w:t>
        </w:r>
        <w:r w:rsidR="00596756" w:rsidRPr="000819E9">
          <w:rPr>
            <w:rFonts w:ascii="Calibri" w:hAnsi="Calibri"/>
            <w:bCs w:val="0"/>
            <w:i w:val="0"/>
            <w:smallCaps w:val="0"/>
            <w:szCs w:val="24"/>
          </w:rPr>
          <w:tab/>
        </w:r>
        <w:r w:rsidR="00596756" w:rsidRPr="000819E9">
          <w:rPr>
            <w:rStyle w:val="Hyperlink"/>
            <w:rFonts w:ascii="Calibri" w:hAnsi="Calibri"/>
            <w:i w:val="0"/>
            <w:szCs w:val="24"/>
          </w:rPr>
          <w:t>Tevredenheid van leerlingen  en ouders over het onderwijs en het schoolklimaat</w:t>
        </w:r>
        <w:r w:rsidR="00596756" w:rsidRPr="000819E9">
          <w:rPr>
            <w:rFonts w:ascii="Calibri" w:hAnsi="Calibri"/>
            <w:i w:val="0"/>
            <w:webHidden/>
            <w:szCs w:val="24"/>
          </w:rPr>
          <w:tab/>
        </w:r>
        <w:r w:rsidR="00520EB0" w:rsidRPr="000819E9">
          <w:rPr>
            <w:rFonts w:ascii="Calibri" w:hAnsi="Calibri"/>
            <w:i w:val="0"/>
            <w:webHidden/>
            <w:szCs w:val="24"/>
          </w:rPr>
          <w:fldChar w:fldCharType="begin"/>
        </w:r>
        <w:r w:rsidR="00596756" w:rsidRPr="000819E9">
          <w:rPr>
            <w:rFonts w:ascii="Calibri" w:hAnsi="Calibri"/>
            <w:i w:val="0"/>
            <w:webHidden/>
            <w:szCs w:val="24"/>
          </w:rPr>
          <w:instrText xml:space="preserve"> PAGEREF _Toc311054292 \h </w:instrText>
        </w:r>
        <w:r w:rsidR="00520EB0" w:rsidRPr="000819E9">
          <w:rPr>
            <w:rFonts w:ascii="Calibri" w:hAnsi="Calibri"/>
            <w:i w:val="0"/>
            <w:webHidden/>
            <w:szCs w:val="24"/>
          </w:rPr>
        </w:r>
        <w:r w:rsidR="00520EB0" w:rsidRPr="000819E9">
          <w:rPr>
            <w:rFonts w:ascii="Calibri" w:hAnsi="Calibri"/>
            <w:i w:val="0"/>
            <w:webHidden/>
            <w:szCs w:val="24"/>
          </w:rPr>
          <w:fldChar w:fldCharType="separate"/>
        </w:r>
        <w:r w:rsidR="002E7680">
          <w:rPr>
            <w:rFonts w:ascii="Calibri" w:hAnsi="Calibri"/>
            <w:i w:val="0"/>
            <w:webHidden/>
            <w:szCs w:val="24"/>
          </w:rPr>
          <w:t>21</w:t>
        </w:r>
        <w:r w:rsidR="00520EB0" w:rsidRPr="000819E9">
          <w:rPr>
            <w:rFonts w:ascii="Calibri" w:hAnsi="Calibri"/>
            <w:i w:val="0"/>
            <w:webHidden/>
            <w:szCs w:val="24"/>
          </w:rPr>
          <w:fldChar w:fldCharType="end"/>
        </w:r>
      </w:hyperlink>
    </w:p>
    <w:p w:rsidR="00596756" w:rsidRPr="000819E9" w:rsidRDefault="00001115" w:rsidP="00BD76CE">
      <w:pPr>
        <w:pStyle w:val="Inhopg2"/>
        <w:rPr>
          <w:rFonts w:ascii="Calibri" w:hAnsi="Calibri"/>
          <w:bCs w:val="0"/>
          <w:i w:val="0"/>
          <w:smallCaps w:val="0"/>
          <w:szCs w:val="24"/>
        </w:rPr>
      </w:pPr>
      <w:hyperlink w:anchor="_Toc311054293" w:history="1">
        <w:r w:rsidR="00596756" w:rsidRPr="000819E9">
          <w:rPr>
            <w:rStyle w:val="Hyperlink"/>
            <w:rFonts w:ascii="Calibri" w:hAnsi="Calibri"/>
            <w:i w:val="0"/>
            <w:szCs w:val="24"/>
          </w:rPr>
          <w:t>3.5</w:t>
        </w:r>
        <w:r w:rsidR="00596756" w:rsidRPr="000819E9">
          <w:rPr>
            <w:rFonts w:ascii="Calibri" w:hAnsi="Calibri"/>
            <w:bCs w:val="0"/>
            <w:i w:val="0"/>
            <w:smallCaps w:val="0"/>
            <w:szCs w:val="24"/>
          </w:rPr>
          <w:tab/>
        </w:r>
        <w:r w:rsidR="00596756" w:rsidRPr="000819E9">
          <w:rPr>
            <w:rStyle w:val="Hyperlink"/>
            <w:rFonts w:ascii="Calibri" w:hAnsi="Calibri"/>
            <w:i w:val="0"/>
            <w:szCs w:val="24"/>
          </w:rPr>
          <w:t>Algemene onderwijsresultaten</w:t>
        </w:r>
        <w:r w:rsidR="00596756" w:rsidRPr="000819E9">
          <w:rPr>
            <w:rFonts w:ascii="Calibri" w:hAnsi="Calibri"/>
            <w:i w:val="0"/>
            <w:webHidden/>
            <w:szCs w:val="24"/>
          </w:rPr>
          <w:tab/>
        </w:r>
        <w:r w:rsidR="00520EB0" w:rsidRPr="000819E9">
          <w:rPr>
            <w:rFonts w:ascii="Calibri" w:hAnsi="Calibri"/>
            <w:i w:val="0"/>
            <w:webHidden/>
            <w:szCs w:val="24"/>
          </w:rPr>
          <w:fldChar w:fldCharType="begin"/>
        </w:r>
        <w:r w:rsidR="00596756" w:rsidRPr="000819E9">
          <w:rPr>
            <w:rFonts w:ascii="Calibri" w:hAnsi="Calibri"/>
            <w:i w:val="0"/>
            <w:webHidden/>
            <w:szCs w:val="24"/>
          </w:rPr>
          <w:instrText xml:space="preserve"> PAGEREF _Toc311054293 \h </w:instrText>
        </w:r>
        <w:r w:rsidR="00520EB0" w:rsidRPr="000819E9">
          <w:rPr>
            <w:rFonts w:ascii="Calibri" w:hAnsi="Calibri"/>
            <w:i w:val="0"/>
            <w:webHidden/>
            <w:szCs w:val="24"/>
          </w:rPr>
        </w:r>
        <w:r w:rsidR="00520EB0" w:rsidRPr="000819E9">
          <w:rPr>
            <w:rFonts w:ascii="Calibri" w:hAnsi="Calibri"/>
            <w:i w:val="0"/>
            <w:webHidden/>
            <w:szCs w:val="24"/>
          </w:rPr>
          <w:fldChar w:fldCharType="separate"/>
        </w:r>
        <w:r w:rsidR="002E7680">
          <w:rPr>
            <w:rFonts w:ascii="Calibri" w:hAnsi="Calibri"/>
            <w:i w:val="0"/>
            <w:webHidden/>
            <w:szCs w:val="24"/>
          </w:rPr>
          <w:t>21</w:t>
        </w:r>
        <w:r w:rsidR="00520EB0" w:rsidRPr="000819E9">
          <w:rPr>
            <w:rFonts w:ascii="Calibri" w:hAnsi="Calibri"/>
            <w:i w:val="0"/>
            <w:webHidden/>
            <w:szCs w:val="24"/>
          </w:rPr>
          <w:fldChar w:fldCharType="end"/>
        </w:r>
      </w:hyperlink>
    </w:p>
    <w:p w:rsidR="00596756" w:rsidRPr="000819E9" w:rsidRDefault="00001115" w:rsidP="00BD76CE">
      <w:pPr>
        <w:pStyle w:val="Inhopg2"/>
        <w:rPr>
          <w:rFonts w:ascii="Calibri" w:hAnsi="Calibri"/>
          <w:bCs w:val="0"/>
          <w:i w:val="0"/>
          <w:smallCaps w:val="0"/>
          <w:szCs w:val="24"/>
        </w:rPr>
      </w:pPr>
      <w:hyperlink w:anchor="_Toc311054294" w:history="1">
        <w:r w:rsidR="00596756" w:rsidRPr="000819E9">
          <w:rPr>
            <w:rStyle w:val="Hyperlink"/>
            <w:rFonts w:ascii="Calibri" w:hAnsi="Calibri"/>
            <w:i w:val="0"/>
            <w:szCs w:val="24"/>
          </w:rPr>
          <w:t>3.6</w:t>
        </w:r>
        <w:r w:rsidR="00596756" w:rsidRPr="000819E9">
          <w:rPr>
            <w:rFonts w:ascii="Calibri" w:hAnsi="Calibri"/>
            <w:bCs w:val="0"/>
            <w:i w:val="0"/>
            <w:smallCaps w:val="0"/>
            <w:szCs w:val="24"/>
          </w:rPr>
          <w:tab/>
        </w:r>
        <w:r w:rsidR="00596756" w:rsidRPr="000819E9">
          <w:rPr>
            <w:rStyle w:val="Hyperlink"/>
            <w:rFonts w:ascii="Calibri" w:hAnsi="Calibri"/>
            <w:i w:val="0"/>
            <w:szCs w:val="24"/>
          </w:rPr>
          <w:t>Cognitieve onderwijsresultaten</w:t>
        </w:r>
        <w:r w:rsidR="00596756" w:rsidRPr="000819E9">
          <w:rPr>
            <w:rFonts w:ascii="Calibri" w:hAnsi="Calibri"/>
            <w:i w:val="0"/>
            <w:webHidden/>
            <w:szCs w:val="24"/>
          </w:rPr>
          <w:tab/>
        </w:r>
        <w:r w:rsidR="00520EB0" w:rsidRPr="000819E9">
          <w:rPr>
            <w:rFonts w:ascii="Calibri" w:hAnsi="Calibri"/>
            <w:i w:val="0"/>
            <w:webHidden/>
            <w:szCs w:val="24"/>
          </w:rPr>
          <w:fldChar w:fldCharType="begin"/>
        </w:r>
        <w:r w:rsidR="00596756" w:rsidRPr="000819E9">
          <w:rPr>
            <w:rFonts w:ascii="Calibri" w:hAnsi="Calibri"/>
            <w:i w:val="0"/>
            <w:webHidden/>
            <w:szCs w:val="24"/>
          </w:rPr>
          <w:instrText xml:space="preserve"> PAGEREF _Toc311054294 \h </w:instrText>
        </w:r>
        <w:r w:rsidR="00520EB0" w:rsidRPr="000819E9">
          <w:rPr>
            <w:rFonts w:ascii="Calibri" w:hAnsi="Calibri"/>
            <w:i w:val="0"/>
            <w:webHidden/>
            <w:szCs w:val="24"/>
          </w:rPr>
        </w:r>
        <w:r w:rsidR="00520EB0" w:rsidRPr="000819E9">
          <w:rPr>
            <w:rFonts w:ascii="Calibri" w:hAnsi="Calibri"/>
            <w:i w:val="0"/>
            <w:webHidden/>
            <w:szCs w:val="24"/>
          </w:rPr>
          <w:fldChar w:fldCharType="separate"/>
        </w:r>
        <w:r w:rsidR="002E7680">
          <w:rPr>
            <w:rFonts w:ascii="Calibri" w:hAnsi="Calibri"/>
            <w:i w:val="0"/>
            <w:webHidden/>
            <w:szCs w:val="24"/>
          </w:rPr>
          <w:t>22</w:t>
        </w:r>
        <w:r w:rsidR="00520EB0" w:rsidRPr="000819E9">
          <w:rPr>
            <w:rFonts w:ascii="Calibri" w:hAnsi="Calibri"/>
            <w:i w:val="0"/>
            <w:webHidden/>
            <w:szCs w:val="24"/>
          </w:rPr>
          <w:fldChar w:fldCharType="end"/>
        </w:r>
      </w:hyperlink>
    </w:p>
    <w:p w:rsidR="00596756" w:rsidRPr="000819E9" w:rsidRDefault="00001115" w:rsidP="00BD76CE">
      <w:pPr>
        <w:pStyle w:val="Inhopg2"/>
        <w:rPr>
          <w:rFonts w:ascii="Calibri" w:hAnsi="Calibri"/>
          <w:bCs w:val="0"/>
          <w:i w:val="0"/>
          <w:smallCaps w:val="0"/>
          <w:szCs w:val="24"/>
        </w:rPr>
      </w:pPr>
      <w:hyperlink w:anchor="_Toc311054295" w:history="1">
        <w:r w:rsidR="00596756" w:rsidRPr="000819E9">
          <w:rPr>
            <w:rStyle w:val="Hyperlink"/>
            <w:rFonts w:ascii="Calibri" w:hAnsi="Calibri"/>
            <w:i w:val="0"/>
            <w:szCs w:val="24"/>
          </w:rPr>
          <w:t>3.7</w:t>
        </w:r>
        <w:r w:rsidR="00596756" w:rsidRPr="000819E9">
          <w:rPr>
            <w:rFonts w:ascii="Calibri" w:hAnsi="Calibri"/>
            <w:bCs w:val="0"/>
            <w:i w:val="0"/>
            <w:smallCaps w:val="0"/>
            <w:szCs w:val="24"/>
          </w:rPr>
          <w:tab/>
        </w:r>
        <w:r w:rsidR="00596756" w:rsidRPr="000819E9">
          <w:rPr>
            <w:rStyle w:val="Hyperlink"/>
            <w:rFonts w:ascii="Calibri" w:hAnsi="Calibri"/>
            <w:i w:val="0"/>
            <w:szCs w:val="24"/>
          </w:rPr>
          <w:t>Het onderwijs leerproces</w:t>
        </w:r>
        <w:r w:rsidR="00596756" w:rsidRPr="000819E9">
          <w:rPr>
            <w:rFonts w:ascii="Calibri" w:hAnsi="Calibri"/>
            <w:i w:val="0"/>
            <w:webHidden/>
            <w:szCs w:val="24"/>
          </w:rPr>
          <w:tab/>
        </w:r>
        <w:r w:rsidR="00520EB0" w:rsidRPr="000819E9">
          <w:rPr>
            <w:rFonts w:ascii="Calibri" w:hAnsi="Calibri"/>
            <w:i w:val="0"/>
            <w:webHidden/>
            <w:szCs w:val="24"/>
          </w:rPr>
          <w:fldChar w:fldCharType="begin"/>
        </w:r>
        <w:r w:rsidR="00596756" w:rsidRPr="000819E9">
          <w:rPr>
            <w:rFonts w:ascii="Calibri" w:hAnsi="Calibri"/>
            <w:i w:val="0"/>
            <w:webHidden/>
            <w:szCs w:val="24"/>
          </w:rPr>
          <w:instrText xml:space="preserve"> PAGEREF _Toc311054295 \h </w:instrText>
        </w:r>
        <w:r w:rsidR="00520EB0" w:rsidRPr="000819E9">
          <w:rPr>
            <w:rFonts w:ascii="Calibri" w:hAnsi="Calibri"/>
            <w:i w:val="0"/>
            <w:webHidden/>
            <w:szCs w:val="24"/>
          </w:rPr>
        </w:r>
        <w:r w:rsidR="00520EB0" w:rsidRPr="000819E9">
          <w:rPr>
            <w:rFonts w:ascii="Calibri" w:hAnsi="Calibri"/>
            <w:i w:val="0"/>
            <w:webHidden/>
            <w:szCs w:val="24"/>
          </w:rPr>
          <w:fldChar w:fldCharType="separate"/>
        </w:r>
        <w:r w:rsidR="002E7680">
          <w:rPr>
            <w:rFonts w:ascii="Calibri" w:hAnsi="Calibri"/>
            <w:i w:val="0"/>
            <w:webHidden/>
            <w:szCs w:val="24"/>
          </w:rPr>
          <w:t>22</w:t>
        </w:r>
        <w:r w:rsidR="00520EB0" w:rsidRPr="000819E9">
          <w:rPr>
            <w:rFonts w:ascii="Calibri" w:hAnsi="Calibri"/>
            <w:i w:val="0"/>
            <w:webHidden/>
            <w:szCs w:val="24"/>
          </w:rPr>
          <w:fldChar w:fldCharType="end"/>
        </w:r>
      </w:hyperlink>
    </w:p>
    <w:p w:rsidR="00596756" w:rsidRPr="000819E9" w:rsidRDefault="00001115" w:rsidP="00BD76CE">
      <w:pPr>
        <w:pStyle w:val="Inhopg2"/>
        <w:rPr>
          <w:rFonts w:ascii="Calibri" w:hAnsi="Calibri"/>
          <w:bCs w:val="0"/>
          <w:i w:val="0"/>
          <w:smallCaps w:val="0"/>
          <w:szCs w:val="24"/>
        </w:rPr>
      </w:pPr>
      <w:hyperlink w:anchor="_Toc311054296" w:history="1">
        <w:r w:rsidR="00596756" w:rsidRPr="000819E9">
          <w:rPr>
            <w:rStyle w:val="Hyperlink"/>
            <w:rFonts w:ascii="Calibri" w:hAnsi="Calibri"/>
            <w:i w:val="0"/>
            <w:szCs w:val="24"/>
          </w:rPr>
          <w:t>3.8</w:t>
        </w:r>
        <w:r w:rsidR="00596756" w:rsidRPr="000819E9">
          <w:rPr>
            <w:rFonts w:ascii="Calibri" w:hAnsi="Calibri"/>
            <w:bCs w:val="0"/>
            <w:i w:val="0"/>
            <w:smallCaps w:val="0"/>
            <w:szCs w:val="24"/>
          </w:rPr>
          <w:tab/>
        </w:r>
        <w:r w:rsidR="00596756" w:rsidRPr="000819E9">
          <w:rPr>
            <w:rStyle w:val="Hyperlink"/>
            <w:rFonts w:ascii="Calibri" w:hAnsi="Calibri"/>
            <w:i w:val="0"/>
            <w:szCs w:val="24"/>
          </w:rPr>
          <w:t>Pedagogisch klimaat</w:t>
        </w:r>
        <w:r w:rsidR="00596756" w:rsidRPr="000819E9">
          <w:rPr>
            <w:rFonts w:ascii="Calibri" w:hAnsi="Calibri"/>
            <w:i w:val="0"/>
            <w:webHidden/>
            <w:szCs w:val="24"/>
          </w:rPr>
          <w:tab/>
        </w:r>
        <w:r w:rsidR="00520EB0" w:rsidRPr="000819E9">
          <w:rPr>
            <w:rFonts w:ascii="Calibri" w:hAnsi="Calibri"/>
            <w:i w:val="0"/>
            <w:webHidden/>
            <w:szCs w:val="24"/>
          </w:rPr>
          <w:fldChar w:fldCharType="begin"/>
        </w:r>
        <w:r w:rsidR="00596756" w:rsidRPr="000819E9">
          <w:rPr>
            <w:rFonts w:ascii="Calibri" w:hAnsi="Calibri"/>
            <w:i w:val="0"/>
            <w:webHidden/>
            <w:szCs w:val="24"/>
          </w:rPr>
          <w:instrText xml:space="preserve"> PAGEREF _Toc311054296 \h </w:instrText>
        </w:r>
        <w:r w:rsidR="00520EB0" w:rsidRPr="000819E9">
          <w:rPr>
            <w:rFonts w:ascii="Calibri" w:hAnsi="Calibri"/>
            <w:i w:val="0"/>
            <w:webHidden/>
            <w:szCs w:val="24"/>
          </w:rPr>
        </w:r>
        <w:r w:rsidR="00520EB0" w:rsidRPr="000819E9">
          <w:rPr>
            <w:rFonts w:ascii="Calibri" w:hAnsi="Calibri"/>
            <w:i w:val="0"/>
            <w:webHidden/>
            <w:szCs w:val="24"/>
          </w:rPr>
          <w:fldChar w:fldCharType="separate"/>
        </w:r>
        <w:r w:rsidR="002E7680">
          <w:rPr>
            <w:rFonts w:ascii="Calibri" w:hAnsi="Calibri"/>
            <w:i w:val="0"/>
            <w:webHidden/>
            <w:szCs w:val="24"/>
          </w:rPr>
          <w:t>22</w:t>
        </w:r>
        <w:r w:rsidR="00520EB0" w:rsidRPr="000819E9">
          <w:rPr>
            <w:rFonts w:ascii="Calibri" w:hAnsi="Calibri"/>
            <w:i w:val="0"/>
            <w:webHidden/>
            <w:szCs w:val="24"/>
          </w:rPr>
          <w:fldChar w:fldCharType="end"/>
        </w:r>
      </w:hyperlink>
    </w:p>
    <w:p w:rsidR="00596756" w:rsidRPr="000819E9" w:rsidRDefault="00001115" w:rsidP="00BD76CE">
      <w:pPr>
        <w:pStyle w:val="Inhopg2"/>
        <w:rPr>
          <w:rFonts w:ascii="Calibri" w:hAnsi="Calibri"/>
          <w:bCs w:val="0"/>
          <w:i w:val="0"/>
          <w:smallCaps w:val="0"/>
          <w:szCs w:val="24"/>
        </w:rPr>
      </w:pPr>
      <w:hyperlink w:anchor="_Toc311054297" w:history="1">
        <w:r w:rsidR="00596756" w:rsidRPr="000819E9">
          <w:rPr>
            <w:rStyle w:val="Hyperlink"/>
            <w:rFonts w:ascii="Calibri" w:hAnsi="Calibri"/>
            <w:i w:val="0"/>
            <w:szCs w:val="24"/>
          </w:rPr>
          <w:t>3.9</w:t>
        </w:r>
        <w:r w:rsidR="00596756" w:rsidRPr="000819E9">
          <w:rPr>
            <w:rFonts w:ascii="Calibri" w:hAnsi="Calibri"/>
            <w:bCs w:val="0"/>
            <w:i w:val="0"/>
            <w:smallCaps w:val="0"/>
            <w:szCs w:val="24"/>
          </w:rPr>
          <w:tab/>
        </w:r>
        <w:r w:rsidR="00596756" w:rsidRPr="000819E9">
          <w:rPr>
            <w:rStyle w:val="Hyperlink"/>
            <w:rFonts w:ascii="Calibri" w:hAnsi="Calibri"/>
            <w:i w:val="0"/>
            <w:szCs w:val="24"/>
          </w:rPr>
          <w:t>Sociaal-emotionele vorming</w:t>
        </w:r>
        <w:r w:rsidR="00596756" w:rsidRPr="000819E9">
          <w:rPr>
            <w:rFonts w:ascii="Calibri" w:hAnsi="Calibri"/>
            <w:i w:val="0"/>
            <w:webHidden/>
            <w:szCs w:val="24"/>
          </w:rPr>
          <w:tab/>
        </w:r>
        <w:r w:rsidR="00520EB0" w:rsidRPr="000819E9">
          <w:rPr>
            <w:rFonts w:ascii="Calibri" w:hAnsi="Calibri"/>
            <w:i w:val="0"/>
            <w:webHidden/>
            <w:szCs w:val="24"/>
          </w:rPr>
          <w:fldChar w:fldCharType="begin"/>
        </w:r>
        <w:r w:rsidR="00596756" w:rsidRPr="000819E9">
          <w:rPr>
            <w:rFonts w:ascii="Calibri" w:hAnsi="Calibri"/>
            <w:i w:val="0"/>
            <w:webHidden/>
            <w:szCs w:val="24"/>
          </w:rPr>
          <w:instrText xml:space="preserve"> PAGEREF _Toc311054297 \h </w:instrText>
        </w:r>
        <w:r w:rsidR="00520EB0" w:rsidRPr="000819E9">
          <w:rPr>
            <w:rFonts w:ascii="Calibri" w:hAnsi="Calibri"/>
            <w:i w:val="0"/>
            <w:webHidden/>
            <w:szCs w:val="24"/>
          </w:rPr>
        </w:r>
        <w:r w:rsidR="00520EB0" w:rsidRPr="000819E9">
          <w:rPr>
            <w:rFonts w:ascii="Calibri" w:hAnsi="Calibri"/>
            <w:i w:val="0"/>
            <w:webHidden/>
            <w:szCs w:val="24"/>
          </w:rPr>
          <w:fldChar w:fldCharType="separate"/>
        </w:r>
        <w:r w:rsidR="002E7680">
          <w:rPr>
            <w:rFonts w:ascii="Calibri" w:hAnsi="Calibri"/>
            <w:i w:val="0"/>
            <w:webHidden/>
            <w:szCs w:val="24"/>
          </w:rPr>
          <w:t>23</w:t>
        </w:r>
        <w:r w:rsidR="00520EB0" w:rsidRPr="000819E9">
          <w:rPr>
            <w:rFonts w:ascii="Calibri" w:hAnsi="Calibri"/>
            <w:i w:val="0"/>
            <w:webHidden/>
            <w:szCs w:val="24"/>
          </w:rPr>
          <w:fldChar w:fldCharType="end"/>
        </w:r>
      </w:hyperlink>
    </w:p>
    <w:p w:rsidR="00596756" w:rsidRPr="000819E9" w:rsidRDefault="00001115" w:rsidP="00BD76CE">
      <w:pPr>
        <w:pStyle w:val="Inhopg3"/>
        <w:tabs>
          <w:tab w:val="left" w:pos="658"/>
          <w:tab w:val="right" w:leader="dot" w:pos="9062"/>
        </w:tabs>
        <w:rPr>
          <w:rFonts w:ascii="Calibri" w:hAnsi="Calibri"/>
          <w:b/>
          <w:smallCaps w:val="0"/>
          <w:noProof/>
          <w:szCs w:val="24"/>
        </w:rPr>
      </w:pPr>
      <w:hyperlink w:anchor="_Toc311054298" w:history="1">
        <w:r w:rsidR="00596756" w:rsidRPr="000819E9">
          <w:rPr>
            <w:rStyle w:val="Hyperlink"/>
            <w:rFonts w:ascii="Calibri" w:hAnsi="Calibri"/>
            <w:b/>
            <w:noProof/>
            <w:szCs w:val="24"/>
          </w:rPr>
          <w:t>3.9.1</w:t>
        </w:r>
        <w:r w:rsidR="00596756" w:rsidRPr="000819E9">
          <w:rPr>
            <w:rFonts w:ascii="Calibri" w:hAnsi="Calibri"/>
            <w:b/>
            <w:smallCaps w:val="0"/>
            <w:noProof/>
            <w:szCs w:val="24"/>
          </w:rPr>
          <w:tab/>
        </w:r>
        <w:r w:rsidR="00596756" w:rsidRPr="000819E9">
          <w:rPr>
            <w:rStyle w:val="Hyperlink"/>
            <w:rFonts w:ascii="Calibri" w:hAnsi="Calibri"/>
            <w:b/>
            <w:noProof/>
            <w:szCs w:val="24"/>
          </w:rPr>
          <w:t>Algemeen</w:t>
        </w:r>
        <w:r w:rsidR="00596756" w:rsidRPr="000819E9">
          <w:rPr>
            <w:rFonts w:ascii="Calibri" w:hAnsi="Calibri"/>
            <w:b/>
            <w:noProof/>
            <w:webHidden/>
            <w:szCs w:val="24"/>
          </w:rPr>
          <w:tab/>
        </w:r>
        <w:r w:rsidR="00520EB0" w:rsidRPr="000819E9">
          <w:rPr>
            <w:rFonts w:ascii="Calibri" w:hAnsi="Calibri"/>
            <w:b/>
            <w:noProof/>
            <w:webHidden/>
            <w:szCs w:val="24"/>
          </w:rPr>
          <w:fldChar w:fldCharType="begin"/>
        </w:r>
        <w:r w:rsidR="00596756" w:rsidRPr="000819E9">
          <w:rPr>
            <w:rFonts w:ascii="Calibri" w:hAnsi="Calibri"/>
            <w:b/>
            <w:noProof/>
            <w:webHidden/>
            <w:szCs w:val="24"/>
          </w:rPr>
          <w:instrText xml:space="preserve"> PAGEREF _Toc311054298 \h </w:instrText>
        </w:r>
        <w:r w:rsidR="00520EB0" w:rsidRPr="000819E9">
          <w:rPr>
            <w:rFonts w:ascii="Calibri" w:hAnsi="Calibri"/>
            <w:b/>
            <w:noProof/>
            <w:webHidden/>
            <w:szCs w:val="24"/>
          </w:rPr>
        </w:r>
        <w:r w:rsidR="00520EB0" w:rsidRPr="000819E9">
          <w:rPr>
            <w:rFonts w:ascii="Calibri" w:hAnsi="Calibri"/>
            <w:b/>
            <w:noProof/>
            <w:webHidden/>
            <w:szCs w:val="24"/>
          </w:rPr>
          <w:fldChar w:fldCharType="separate"/>
        </w:r>
        <w:r w:rsidR="002E7680">
          <w:rPr>
            <w:rFonts w:ascii="Calibri" w:hAnsi="Calibri"/>
            <w:b/>
            <w:noProof/>
            <w:webHidden/>
            <w:szCs w:val="24"/>
          </w:rPr>
          <w:t>23</w:t>
        </w:r>
        <w:r w:rsidR="00520EB0" w:rsidRPr="000819E9">
          <w:rPr>
            <w:rFonts w:ascii="Calibri" w:hAnsi="Calibri"/>
            <w:b/>
            <w:noProof/>
            <w:webHidden/>
            <w:szCs w:val="24"/>
          </w:rPr>
          <w:fldChar w:fldCharType="end"/>
        </w:r>
      </w:hyperlink>
    </w:p>
    <w:p w:rsidR="00596756" w:rsidRPr="000819E9" w:rsidRDefault="00001115" w:rsidP="00BD76CE">
      <w:pPr>
        <w:pStyle w:val="Inhopg3"/>
        <w:tabs>
          <w:tab w:val="left" w:pos="658"/>
          <w:tab w:val="right" w:leader="dot" w:pos="9062"/>
        </w:tabs>
        <w:rPr>
          <w:rFonts w:ascii="Calibri" w:hAnsi="Calibri"/>
          <w:b/>
          <w:smallCaps w:val="0"/>
          <w:noProof/>
          <w:szCs w:val="24"/>
        </w:rPr>
      </w:pPr>
      <w:hyperlink w:anchor="_Toc311054299" w:history="1">
        <w:r w:rsidR="00596756" w:rsidRPr="000819E9">
          <w:rPr>
            <w:rStyle w:val="Hyperlink"/>
            <w:rFonts w:ascii="Calibri" w:hAnsi="Calibri"/>
            <w:b/>
            <w:noProof/>
            <w:szCs w:val="24"/>
          </w:rPr>
          <w:t>3.9.2</w:t>
        </w:r>
        <w:r w:rsidR="00596756" w:rsidRPr="000819E9">
          <w:rPr>
            <w:rFonts w:ascii="Calibri" w:hAnsi="Calibri"/>
            <w:b/>
            <w:smallCaps w:val="0"/>
            <w:noProof/>
            <w:szCs w:val="24"/>
          </w:rPr>
          <w:tab/>
        </w:r>
        <w:r w:rsidR="00596756" w:rsidRPr="000819E9">
          <w:rPr>
            <w:rStyle w:val="Hyperlink"/>
            <w:rFonts w:ascii="Calibri" w:hAnsi="Calibri"/>
            <w:b/>
            <w:noProof/>
            <w:szCs w:val="24"/>
          </w:rPr>
          <w:t>Programma</w:t>
        </w:r>
        <w:r w:rsidR="00596756" w:rsidRPr="000819E9">
          <w:rPr>
            <w:rFonts w:ascii="Calibri" w:hAnsi="Calibri"/>
            <w:b/>
            <w:noProof/>
            <w:webHidden/>
            <w:szCs w:val="24"/>
          </w:rPr>
          <w:tab/>
        </w:r>
        <w:r w:rsidR="00520EB0" w:rsidRPr="000819E9">
          <w:rPr>
            <w:rFonts w:ascii="Calibri" w:hAnsi="Calibri"/>
            <w:b/>
            <w:noProof/>
            <w:webHidden/>
            <w:szCs w:val="24"/>
          </w:rPr>
          <w:fldChar w:fldCharType="begin"/>
        </w:r>
        <w:r w:rsidR="00596756" w:rsidRPr="000819E9">
          <w:rPr>
            <w:rFonts w:ascii="Calibri" w:hAnsi="Calibri"/>
            <w:b/>
            <w:noProof/>
            <w:webHidden/>
            <w:szCs w:val="24"/>
          </w:rPr>
          <w:instrText xml:space="preserve"> PAGEREF _Toc311054299 \h </w:instrText>
        </w:r>
        <w:r w:rsidR="00520EB0" w:rsidRPr="000819E9">
          <w:rPr>
            <w:rFonts w:ascii="Calibri" w:hAnsi="Calibri"/>
            <w:b/>
            <w:noProof/>
            <w:webHidden/>
            <w:szCs w:val="24"/>
          </w:rPr>
        </w:r>
        <w:r w:rsidR="00520EB0" w:rsidRPr="000819E9">
          <w:rPr>
            <w:rFonts w:ascii="Calibri" w:hAnsi="Calibri"/>
            <w:b/>
            <w:noProof/>
            <w:webHidden/>
            <w:szCs w:val="24"/>
          </w:rPr>
          <w:fldChar w:fldCharType="separate"/>
        </w:r>
        <w:r w:rsidR="002E7680">
          <w:rPr>
            <w:rFonts w:ascii="Calibri" w:hAnsi="Calibri"/>
            <w:b/>
            <w:noProof/>
            <w:webHidden/>
            <w:szCs w:val="24"/>
          </w:rPr>
          <w:t>23</w:t>
        </w:r>
        <w:r w:rsidR="00520EB0" w:rsidRPr="000819E9">
          <w:rPr>
            <w:rFonts w:ascii="Calibri" w:hAnsi="Calibri"/>
            <w:b/>
            <w:noProof/>
            <w:webHidden/>
            <w:szCs w:val="24"/>
          </w:rPr>
          <w:fldChar w:fldCharType="end"/>
        </w:r>
      </w:hyperlink>
    </w:p>
    <w:p w:rsidR="00596756" w:rsidRPr="000819E9" w:rsidRDefault="00001115" w:rsidP="00BD76CE">
      <w:pPr>
        <w:pStyle w:val="Inhopg3"/>
        <w:tabs>
          <w:tab w:val="left" w:pos="658"/>
          <w:tab w:val="right" w:leader="dot" w:pos="9062"/>
        </w:tabs>
        <w:rPr>
          <w:rFonts w:ascii="Calibri" w:hAnsi="Calibri"/>
          <w:b/>
          <w:smallCaps w:val="0"/>
          <w:noProof/>
          <w:szCs w:val="24"/>
        </w:rPr>
      </w:pPr>
      <w:hyperlink w:anchor="_Toc311054300" w:history="1">
        <w:r w:rsidR="00596756" w:rsidRPr="000819E9">
          <w:rPr>
            <w:rStyle w:val="Hyperlink"/>
            <w:rFonts w:ascii="Calibri" w:hAnsi="Calibri"/>
            <w:b/>
            <w:noProof/>
            <w:szCs w:val="24"/>
          </w:rPr>
          <w:t>3.9.3</w:t>
        </w:r>
        <w:r w:rsidR="00596756" w:rsidRPr="000819E9">
          <w:rPr>
            <w:rFonts w:ascii="Calibri" w:hAnsi="Calibri"/>
            <w:b/>
            <w:smallCaps w:val="0"/>
            <w:noProof/>
            <w:szCs w:val="24"/>
          </w:rPr>
          <w:tab/>
        </w:r>
        <w:r w:rsidR="00596756" w:rsidRPr="000819E9">
          <w:rPr>
            <w:rStyle w:val="Hyperlink"/>
            <w:rFonts w:ascii="Calibri" w:hAnsi="Calibri"/>
            <w:b/>
            <w:noProof/>
            <w:szCs w:val="24"/>
          </w:rPr>
          <w:t>Schoolkamp</w:t>
        </w:r>
        <w:r w:rsidR="00596756" w:rsidRPr="000819E9">
          <w:rPr>
            <w:rFonts w:ascii="Calibri" w:hAnsi="Calibri"/>
            <w:b/>
            <w:noProof/>
            <w:webHidden/>
            <w:szCs w:val="24"/>
          </w:rPr>
          <w:tab/>
        </w:r>
        <w:r w:rsidR="00520EB0" w:rsidRPr="000819E9">
          <w:rPr>
            <w:rFonts w:ascii="Calibri" w:hAnsi="Calibri"/>
            <w:b/>
            <w:noProof/>
            <w:webHidden/>
            <w:szCs w:val="24"/>
          </w:rPr>
          <w:fldChar w:fldCharType="begin"/>
        </w:r>
        <w:r w:rsidR="00596756" w:rsidRPr="000819E9">
          <w:rPr>
            <w:rFonts w:ascii="Calibri" w:hAnsi="Calibri"/>
            <w:b/>
            <w:noProof/>
            <w:webHidden/>
            <w:szCs w:val="24"/>
          </w:rPr>
          <w:instrText xml:space="preserve"> PAGEREF _Toc311054300 \h </w:instrText>
        </w:r>
        <w:r w:rsidR="00520EB0" w:rsidRPr="000819E9">
          <w:rPr>
            <w:rFonts w:ascii="Calibri" w:hAnsi="Calibri"/>
            <w:b/>
            <w:noProof/>
            <w:webHidden/>
            <w:szCs w:val="24"/>
          </w:rPr>
        </w:r>
        <w:r w:rsidR="00520EB0" w:rsidRPr="000819E9">
          <w:rPr>
            <w:rFonts w:ascii="Calibri" w:hAnsi="Calibri"/>
            <w:b/>
            <w:noProof/>
            <w:webHidden/>
            <w:szCs w:val="24"/>
          </w:rPr>
          <w:fldChar w:fldCharType="separate"/>
        </w:r>
        <w:r w:rsidR="002E7680">
          <w:rPr>
            <w:rFonts w:ascii="Calibri" w:hAnsi="Calibri"/>
            <w:b/>
            <w:noProof/>
            <w:webHidden/>
            <w:szCs w:val="24"/>
          </w:rPr>
          <w:t>23</w:t>
        </w:r>
        <w:r w:rsidR="00520EB0" w:rsidRPr="000819E9">
          <w:rPr>
            <w:rFonts w:ascii="Calibri" w:hAnsi="Calibri"/>
            <w:b/>
            <w:noProof/>
            <w:webHidden/>
            <w:szCs w:val="24"/>
          </w:rPr>
          <w:fldChar w:fldCharType="end"/>
        </w:r>
      </w:hyperlink>
    </w:p>
    <w:p w:rsidR="00596756" w:rsidRPr="000819E9" w:rsidRDefault="00001115" w:rsidP="00BD76CE">
      <w:pPr>
        <w:pStyle w:val="Inhopg2"/>
        <w:rPr>
          <w:rFonts w:ascii="Calibri" w:hAnsi="Calibri"/>
          <w:bCs w:val="0"/>
          <w:i w:val="0"/>
          <w:smallCaps w:val="0"/>
          <w:szCs w:val="24"/>
        </w:rPr>
      </w:pPr>
      <w:hyperlink w:anchor="_Toc311054301" w:history="1">
        <w:r w:rsidR="00596756" w:rsidRPr="000819E9">
          <w:rPr>
            <w:rStyle w:val="Hyperlink"/>
            <w:rFonts w:ascii="Calibri" w:hAnsi="Calibri"/>
            <w:i w:val="0"/>
            <w:szCs w:val="24"/>
          </w:rPr>
          <w:t>3.10</w:t>
        </w:r>
        <w:r w:rsidR="00596756" w:rsidRPr="000819E9">
          <w:rPr>
            <w:rFonts w:ascii="Calibri" w:hAnsi="Calibri"/>
            <w:bCs w:val="0"/>
            <w:i w:val="0"/>
            <w:smallCaps w:val="0"/>
            <w:szCs w:val="24"/>
          </w:rPr>
          <w:tab/>
        </w:r>
        <w:r w:rsidR="00596756" w:rsidRPr="000819E9">
          <w:rPr>
            <w:rStyle w:val="Hyperlink"/>
            <w:rFonts w:ascii="Calibri" w:hAnsi="Calibri"/>
            <w:i w:val="0"/>
            <w:szCs w:val="24"/>
          </w:rPr>
          <w:t>Vak- en vormingsgebieden speciale school voor basisonderwijs</w:t>
        </w:r>
        <w:r w:rsidR="00596756" w:rsidRPr="000819E9">
          <w:rPr>
            <w:rFonts w:ascii="Calibri" w:hAnsi="Calibri"/>
            <w:i w:val="0"/>
            <w:webHidden/>
            <w:szCs w:val="24"/>
          </w:rPr>
          <w:tab/>
        </w:r>
        <w:r w:rsidR="00520EB0" w:rsidRPr="000819E9">
          <w:rPr>
            <w:rFonts w:ascii="Calibri" w:hAnsi="Calibri"/>
            <w:i w:val="0"/>
            <w:webHidden/>
            <w:szCs w:val="24"/>
          </w:rPr>
          <w:fldChar w:fldCharType="begin"/>
        </w:r>
        <w:r w:rsidR="00596756" w:rsidRPr="000819E9">
          <w:rPr>
            <w:rFonts w:ascii="Calibri" w:hAnsi="Calibri"/>
            <w:i w:val="0"/>
            <w:webHidden/>
            <w:szCs w:val="24"/>
          </w:rPr>
          <w:instrText xml:space="preserve"> PAGEREF _Toc311054301 \h </w:instrText>
        </w:r>
        <w:r w:rsidR="00520EB0" w:rsidRPr="000819E9">
          <w:rPr>
            <w:rFonts w:ascii="Calibri" w:hAnsi="Calibri"/>
            <w:i w:val="0"/>
            <w:webHidden/>
            <w:szCs w:val="24"/>
          </w:rPr>
        </w:r>
        <w:r w:rsidR="00520EB0" w:rsidRPr="000819E9">
          <w:rPr>
            <w:rFonts w:ascii="Calibri" w:hAnsi="Calibri"/>
            <w:i w:val="0"/>
            <w:webHidden/>
            <w:szCs w:val="24"/>
          </w:rPr>
          <w:fldChar w:fldCharType="separate"/>
        </w:r>
        <w:r w:rsidR="002E7680">
          <w:rPr>
            <w:rFonts w:ascii="Calibri" w:hAnsi="Calibri"/>
            <w:i w:val="0"/>
            <w:webHidden/>
            <w:szCs w:val="24"/>
          </w:rPr>
          <w:t>23</w:t>
        </w:r>
        <w:r w:rsidR="00520EB0" w:rsidRPr="000819E9">
          <w:rPr>
            <w:rFonts w:ascii="Calibri" w:hAnsi="Calibri"/>
            <w:i w:val="0"/>
            <w:webHidden/>
            <w:szCs w:val="24"/>
          </w:rPr>
          <w:fldChar w:fldCharType="end"/>
        </w:r>
      </w:hyperlink>
    </w:p>
    <w:p w:rsidR="00596756" w:rsidRPr="000819E9" w:rsidRDefault="00001115" w:rsidP="00BD76CE">
      <w:pPr>
        <w:pStyle w:val="Inhopg2"/>
        <w:rPr>
          <w:rFonts w:ascii="Calibri" w:hAnsi="Calibri"/>
          <w:bCs w:val="0"/>
          <w:i w:val="0"/>
          <w:smallCaps w:val="0"/>
          <w:szCs w:val="24"/>
        </w:rPr>
      </w:pPr>
      <w:hyperlink w:anchor="_Toc311054302" w:history="1">
        <w:r w:rsidR="00596756" w:rsidRPr="000819E9">
          <w:rPr>
            <w:rStyle w:val="Hyperlink"/>
            <w:rFonts w:ascii="Calibri" w:hAnsi="Calibri"/>
            <w:i w:val="0"/>
            <w:szCs w:val="24"/>
          </w:rPr>
          <w:t>3.11</w:t>
        </w:r>
        <w:r w:rsidR="00596756" w:rsidRPr="000819E9">
          <w:rPr>
            <w:rFonts w:ascii="Calibri" w:hAnsi="Calibri"/>
            <w:bCs w:val="0"/>
            <w:i w:val="0"/>
            <w:smallCaps w:val="0"/>
            <w:szCs w:val="24"/>
          </w:rPr>
          <w:tab/>
        </w:r>
        <w:r w:rsidR="00596756" w:rsidRPr="000819E9">
          <w:rPr>
            <w:rStyle w:val="Hyperlink"/>
            <w:rFonts w:ascii="Calibri" w:hAnsi="Calibri"/>
            <w:i w:val="0"/>
            <w:szCs w:val="24"/>
          </w:rPr>
          <w:t>Leer- en gedragsondersteunende hulpmiddelen</w:t>
        </w:r>
        <w:r w:rsidR="00596756" w:rsidRPr="000819E9">
          <w:rPr>
            <w:rFonts w:ascii="Calibri" w:hAnsi="Calibri"/>
            <w:i w:val="0"/>
            <w:webHidden/>
            <w:szCs w:val="24"/>
          </w:rPr>
          <w:tab/>
        </w:r>
        <w:r w:rsidR="00520EB0" w:rsidRPr="000819E9">
          <w:rPr>
            <w:rFonts w:ascii="Calibri" w:hAnsi="Calibri"/>
            <w:i w:val="0"/>
            <w:webHidden/>
            <w:szCs w:val="24"/>
          </w:rPr>
          <w:fldChar w:fldCharType="begin"/>
        </w:r>
        <w:r w:rsidR="00596756" w:rsidRPr="000819E9">
          <w:rPr>
            <w:rFonts w:ascii="Calibri" w:hAnsi="Calibri"/>
            <w:i w:val="0"/>
            <w:webHidden/>
            <w:szCs w:val="24"/>
          </w:rPr>
          <w:instrText xml:space="preserve"> PAGEREF _Toc311054302 \h </w:instrText>
        </w:r>
        <w:r w:rsidR="00520EB0" w:rsidRPr="000819E9">
          <w:rPr>
            <w:rFonts w:ascii="Calibri" w:hAnsi="Calibri"/>
            <w:i w:val="0"/>
            <w:webHidden/>
            <w:szCs w:val="24"/>
          </w:rPr>
        </w:r>
        <w:r w:rsidR="00520EB0" w:rsidRPr="000819E9">
          <w:rPr>
            <w:rFonts w:ascii="Calibri" w:hAnsi="Calibri"/>
            <w:i w:val="0"/>
            <w:webHidden/>
            <w:szCs w:val="24"/>
          </w:rPr>
          <w:fldChar w:fldCharType="separate"/>
        </w:r>
        <w:r w:rsidR="002E7680">
          <w:rPr>
            <w:rFonts w:ascii="Calibri" w:hAnsi="Calibri"/>
            <w:i w:val="0"/>
            <w:webHidden/>
            <w:szCs w:val="24"/>
          </w:rPr>
          <w:t>37</w:t>
        </w:r>
        <w:r w:rsidR="00520EB0" w:rsidRPr="000819E9">
          <w:rPr>
            <w:rFonts w:ascii="Calibri" w:hAnsi="Calibri"/>
            <w:i w:val="0"/>
            <w:webHidden/>
            <w:szCs w:val="24"/>
          </w:rPr>
          <w:fldChar w:fldCharType="end"/>
        </w:r>
      </w:hyperlink>
    </w:p>
    <w:p w:rsidR="00596756" w:rsidRPr="000819E9" w:rsidRDefault="00001115" w:rsidP="00BD76CE">
      <w:pPr>
        <w:pStyle w:val="Inhopg2"/>
        <w:rPr>
          <w:rFonts w:ascii="Calibri" w:hAnsi="Calibri"/>
          <w:bCs w:val="0"/>
          <w:i w:val="0"/>
          <w:smallCaps w:val="0"/>
          <w:szCs w:val="24"/>
        </w:rPr>
      </w:pPr>
      <w:hyperlink w:anchor="_Toc311054303" w:history="1">
        <w:r w:rsidR="00596756" w:rsidRPr="000819E9">
          <w:rPr>
            <w:rStyle w:val="Hyperlink"/>
            <w:rFonts w:ascii="Calibri" w:hAnsi="Calibri"/>
            <w:i w:val="0"/>
            <w:szCs w:val="24"/>
          </w:rPr>
          <w:t>3.12</w:t>
        </w:r>
        <w:r w:rsidR="00596756" w:rsidRPr="000819E9">
          <w:rPr>
            <w:rFonts w:ascii="Calibri" w:hAnsi="Calibri"/>
            <w:bCs w:val="0"/>
            <w:i w:val="0"/>
            <w:smallCaps w:val="0"/>
            <w:szCs w:val="24"/>
          </w:rPr>
          <w:tab/>
        </w:r>
        <w:r w:rsidR="00596756" w:rsidRPr="000819E9">
          <w:rPr>
            <w:rStyle w:val="Hyperlink"/>
            <w:rFonts w:ascii="Calibri" w:hAnsi="Calibri"/>
            <w:i w:val="0"/>
            <w:szCs w:val="24"/>
          </w:rPr>
          <w:t>Onderwijstijd</w:t>
        </w:r>
        <w:r w:rsidR="00596756" w:rsidRPr="000819E9">
          <w:rPr>
            <w:rFonts w:ascii="Calibri" w:hAnsi="Calibri"/>
            <w:i w:val="0"/>
            <w:webHidden/>
            <w:szCs w:val="24"/>
          </w:rPr>
          <w:tab/>
        </w:r>
        <w:r w:rsidR="00520EB0" w:rsidRPr="000819E9">
          <w:rPr>
            <w:rFonts w:ascii="Calibri" w:hAnsi="Calibri"/>
            <w:i w:val="0"/>
            <w:webHidden/>
            <w:szCs w:val="24"/>
          </w:rPr>
          <w:fldChar w:fldCharType="begin"/>
        </w:r>
        <w:r w:rsidR="00596756" w:rsidRPr="000819E9">
          <w:rPr>
            <w:rFonts w:ascii="Calibri" w:hAnsi="Calibri"/>
            <w:i w:val="0"/>
            <w:webHidden/>
            <w:szCs w:val="24"/>
          </w:rPr>
          <w:instrText xml:space="preserve"> PAGEREF _Toc311054303 \h </w:instrText>
        </w:r>
        <w:r w:rsidR="00520EB0" w:rsidRPr="000819E9">
          <w:rPr>
            <w:rFonts w:ascii="Calibri" w:hAnsi="Calibri"/>
            <w:i w:val="0"/>
            <w:webHidden/>
            <w:szCs w:val="24"/>
          </w:rPr>
        </w:r>
        <w:r w:rsidR="00520EB0" w:rsidRPr="000819E9">
          <w:rPr>
            <w:rFonts w:ascii="Calibri" w:hAnsi="Calibri"/>
            <w:i w:val="0"/>
            <w:webHidden/>
            <w:szCs w:val="24"/>
          </w:rPr>
          <w:fldChar w:fldCharType="separate"/>
        </w:r>
        <w:r w:rsidR="002E7680">
          <w:rPr>
            <w:rFonts w:ascii="Calibri" w:hAnsi="Calibri"/>
            <w:i w:val="0"/>
            <w:webHidden/>
            <w:szCs w:val="24"/>
          </w:rPr>
          <w:t>37</w:t>
        </w:r>
        <w:r w:rsidR="00520EB0" w:rsidRPr="000819E9">
          <w:rPr>
            <w:rFonts w:ascii="Calibri" w:hAnsi="Calibri"/>
            <w:i w:val="0"/>
            <w:webHidden/>
            <w:szCs w:val="24"/>
          </w:rPr>
          <w:fldChar w:fldCharType="end"/>
        </w:r>
      </w:hyperlink>
    </w:p>
    <w:p w:rsidR="00596756" w:rsidRPr="000819E9" w:rsidRDefault="00001115" w:rsidP="00BD76CE">
      <w:pPr>
        <w:pStyle w:val="Inhopg2"/>
        <w:rPr>
          <w:rFonts w:ascii="Calibri" w:hAnsi="Calibri"/>
          <w:bCs w:val="0"/>
          <w:i w:val="0"/>
          <w:smallCaps w:val="0"/>
          <w:szCs w:val="24"/>
        </w:rPr>
      </w:pPr>
      <w:hyperlink w:anchor="_Toc311054304" w:history="1">
        <w:r w:rsidR="00596756" w:rsidRPr="000819E9">
          <w:rPr>
            <w:rStyle w:val="Hyperlink"/>
            <w:rFonts w:ascii="Calibri" w:hAnsi="Calibri"/>
            <w:i w:val="0"/>
            <w:szCs w:val="24"/>
          </w:rPr>
          <w:t>3.13</w:t>
        </w:r>
        <w:r w:rsidR="00596756" w:rsidRPr="000819E9">
          <w:rPr>
            <w:rFonts w:ascii="Calibri" w:hAnsi="Calibri"/>
            <w:bCs w:val="0"/>
            <w:i w:val="0"/>
            <w:smallCaps w:val="0"/>
            <w:szCs w:val="24"/>
          </w:rPr>
          <w:tab/>
        </w:r>
        <w:r w:rsidR="00596756" w:rsidRPr="000819E9">
          <w:rPr>
            <w:rStyle w:val="Hyperlink"/>
            <w:rFonts w:ascii="Calibri" w:hAnsi="Calibri"/>
            <w:i w:val="0"/>
            <w:szCs w:val="24"/>
          </w:rPr>
          <w:t>Zorg en begeleiding</w:t>
        </w:r>
        <w:r w:rsidR="00596756" w:rsidRPr="000819E9">
          <w:rPr>
            <w:rFonts w:ascii="Calibri" w:hAnsi="Calibri"/>
            <w:i w:val="0"/>
            <w:webHidden/>
            <w:szCs w:val="24"/>
          </w:rPr>
          <w:tab/>
        </w:r>
        <w:r w:rsidR="00520EB0" w:rsidRPr="000819E9">
          <w:rPr>
            <w:rFonts w:ascii="Calibri" w:hAnsi="Calibri"/>
            <w:i w:val="0"/>
            <w:webHidden/>
            <w:szCs w:val="24"/>
          </w:rPr>
          <w:fldChar w:fldCharType="begin"/>
        </w:r>
        <w:r w:rsidR="00596756" w:rsidRPr="000819E9">
          <w:rPr>
            <w:rFonts w:ascii="Calibri" w:hAnsi="Calibri"/>
            <w:i w:val="0"/>
            <w:webHidden/>
            <w:szCs w:val="24"/>
          </w:rPr>
          <w:instrText xml:space="preserve"> PAGEREF _Toc311054304 \h </w:instrText>
        </w:r>
        <w:r w:rsidR="00520EB0" w:rsidRPr="000819E9">
          <w:rPr>
            <w:rFonts w:ascii="Calibri" w:hAnsi="Calibri"/>
            <w:i w:val="0"/>
            <w:webHidden/>
            <w:szCs w:val="24"/>
          </w:rPr>
        </w:r>
        <w:r w:rsidR="00520EB0" w:rsidRPr="000819E9">
          <w:rPr>
            <w:rFonts w:ascii="Calibri" w:hAnsi="Calibri"/>
            <w:i w:val="0"/>
            <w:webHidden/>
            <w:szCs w:val="24"/>
          </w:rPr>
          <w:fldChar w:fldCharType="separate"/>
        </w:r>
        <w:r w:rsidR="002E7680">
          <w:rPr>
            <w:rFonts w:ascii="Calibri" w:hAnsi="Calibri"/>
            <w:i w:val="0"/>
            <w:webHidden/>
            <w:szCs w:val="24"/>
          </w:rPr>
          <w:t>38</w:t>
        </w:r>
        <w:r w:rsidR="00520EB0" w:rsidRPr="000819E9">
          <w:rPr>
            <w:rFonts w:ascii="Calibri" w:hAnsi="Calibri"/>
            <w:i w:val="0"/>
            <w:webHidden/>
            <w:szCs w:val="24"/>
          </w:rPr>
          <w:fldChar w:fldCharType="end"/>
        </w:r>
      </w:hyperlink>
    </w:p>
    <w:p w:rsidR="00596756" w:rsidRPr="000819E9" w:rsidRDefault="00001115" w:rsidP="00BD76CE">
      <w:pPr>
        <w:pStyle w:val="Inhopg1"/>
        <w:rPr>
          <w:rFonts w:ascii="Calibri" w:hAnsi="Calibri"/>
          <w:b/>
          <w:bCs w:val="0"/>
          <w:i w:val="0"/>
          <w:caps w:val="0"/>
          <w:szCs w:val="24"/>
        </w:rPr>
      </w:pPr>
      <w:hyperlink w:anchor="_Toc311054305" w:history="1">
        <w:r w:rsidR="00596756" w:rsidRPr="000819E9">
          <w:rPr>
            <w:rStyle w:val="Hyperlink"/>
            <w:rFonts w:ascii="Calibri" w:hAnsi="Calibri"/>
            <w:b/>
            <w:i w:val="0"/>
            <w:szCs w:val="24"/>
          </w:rPr>
          <w:t>4</w:t>
        </w:r>
        <w:r w:rsidR="00596756" w:rsidRPr="000819E9">
          <w:rPr>
            <w:rFonts w:ascii="Calibri" w:hAnsi="Calibri"/>
            <w:b/>
            <w:bCs w:val="0"/>
            <w:i w:val="0"/>
            <w:caps w:val="0"/>
            <w:szCs w:val="24"/>
          </w:rPr>
          <w:tab/>
        </w:r>
        <w:r w:rsidR="00596756" w:rsidRPr="000819E9">
          <w:rPr>
            <w:rStyle w:val="Hyperlink"/>
            <w:rFonts w:ascii="Calibri" w:hAnsi="Calibri"/>
            <w:b/>
            <w:i w:val="0"/>
            <w:szCs w:val="24"/>
          </w:rPr>
          <w:t>Human Resource Management</w:t>
        </w:r>
        <w:r w:rsidR="00596756" w:rsidRPr="000819E9">
          <w:rPr>
            <w:rFonts w:ascii="Calibri" w:hAnsi="Calibri"/>
            <w:b/>
            <w:i w:val="0"/>
            <w:webHidden/>
            <w:szCs w:val="24"/>
          </w:rPr>
          <w:tab/>
        </w:r>
        <w:r w:rsidR="00520EB0" w:rsidRPr="000819E9">
          <w:rPr>
            <w:rFonts w:ascii="Calibri" w:hAnsi="Calibri"/>
            <w:b/>
            <w:i w:val="0"/>
            <w:webHidden/>
            <w:szCs w:val="24"/>
          </w:rPr>
          <w:fldChar w:fldCharType="begin"/>
        </w:r>
        <w:r w:rsidR="00596756" w:rsidRPr="000819E9">
          <w:rPr>
            <w:rFonts w:ascii="Calibri" w:hAnsi="Calibri"/>
            <w:b/>
            <w:i w:val="0"/>
            <w:webHidden/>
            <w:szCs w:val="24"/>
          </w:rPr>
          <w:instrText xml:space="preserve"> PAGEREF _Toc311054305 \h </w:instrText>
        </w:r>
        <w:r w:rsidR="00520EB0" w:rsidRPr="000819E9">
          <w:rPr>
            <w:rFonts w:ascii="Calibri" w:hAnsi="Calibri"/>
            <w:b/>
            <w:i w:val="0"/>
            <w:webHidden/>
            <w:szCs w:val="24"/>
          </w:rPr>
        </w:r>
        <w:r w:rsidR="00520EB0" w:rsidRPr="000819E9">
          <w:rPr>
            <w:rFonts w:ascii="Calibri" w:hAnsi="Calibri"/>
            <w:b/>
            <w:i w:val="0"/>
            <w:webHidden/>
            <w:szCs w:val="24"/>
          </w:rPr>
          <w:fldChar w:fldCharType="separate"/>
        </w:r>
        <w:r w:rsidR="002E7680">
          <w:rPr>
            <w:rFonts w:ascii="Calibri" w:hAnsi="Calibri"/>
            <w:b/>
            <w:i w:val="0"/>
            <w:webHidden/>
            <w:szCs w:val="24"/>
          </w:rPr>
          <w:t>40</w:t>
        </w:r>
        <w:r w:rsidR="00520EB0" w:rsidRPr="000819E9">
          <w:rPr>
            <w:rFonts w:ascii="Calibri" w:hAnsi="Calibri"/>
            <w:b/>
            <w:i w:val="0"/>
            <w:webHidden/>
            <w:szCs w:val="24"/>
          </w:rPr>
          <w:fldChar w:fldCharType="end"/>
        </w:r>
      </w:hyperlink>
    </w:p>
    <w:p w:rsidR="00596756" w:rsidRPr="000819E9" w:rsidRDefault="00001115" w:rsidP="00BD76CE">
      <w:pPr>
        <w:pStyle w:val="Inhopg2"/>
        <w:rPr>
          <w:rFonts w:ascii="Calibri" w:hAnsi="Calibri"/>
          <w:bCs w:val="0"/>
          <w:i w:val="0"/>
          <w:smallCaps w:val="0"/>
          <w:szCs w:val="24"/>
        </w:rPr>
      </w:pPr>
      <w:hyperlink w:anchor="_Toc311054306" w:history="1">
        <w:r w:rsidR="00596756" w:rsidRPr="000819E9">
          <w:rPr>
            <w:rStyle w:val="Hyperlink"/>
            <w:rFonts w:ascii="Calibri" w:hAnsi="Calibri"/>
            <w:i w:val="0"/>
            <w:szCs w:val="24"/>
          </w:rPr>
          <w:t>4.1</w:t>
        </w:r>
        <w:r w:rsidR="00596756" w:rsidRPr="000819E9">
          <w:rPr>
            <w:rFonts w:ascii="Calibri" w:hAnsi="Calibri"/>
            <w:bCs w:val="0"/>
            <w:i w:val="0"/>
            <w:smallCaps w:val="0"/>
            <w:szCs w:val="24"/>
          </w:rPr>
          <w:tab/>
        </w:r>
        <w:r w:rsidR="00596756" w:rsidRPr="000819E9">
          <w:rPr>
            <w:rStyle w:val="Hyperlink"/>
            <w:rFonts w:ascii="Calibri" w:hAnsi="Calibri"/>
            <w:i w:val="0"/>
            <w:szCs w:val="24"/>
          </w:rPr>
          <w:t>Formatie</w:t>
        </w:r>
        <w:r w:rsidR="00596756" w:rsidRPr="000819E9">
          <w:rPr>
            <w:rFonts w:ascii="Calibri" w:hAnsi="Calibri"/>
            <w:i w:val="0"/>
            <w:webHidden/>
            <w:szCs w:val="24"/>
          </w:rPr>
          <w:tab/>
        </w:r>
        <w:r w:rsidR="00520EB0" w:rsidRPr="000819E9">
          <w:rPr>
            <w:rFonts w:ascii="Calibri" w:hAnsi="Calibri"/>
            <w:i w:val="0"/>
            <w:webHidden/>
            <w:szCs w:val="24"/>
          </w:rPr>
          <w:fldChar w:fldCharType="begin"/>
        </w:r>
        <w:r w:rsidR="00596756" w:rsidRPr="000819E9">
          <w:rPr>
            <w:rFonts w:ascii="Calibri" w:hAnsi="Calibri"/>
            <w:i w:val="0"/>
            <w:webHidden/>
            <w:szCs w:val="24"/>
          </w:rPr>
          <w:instrText xml:space="preserve"> PAGEREF _Toc311054306 \h </w:instrText>
        </w:r>
        <w:r w:rsidR="00520EB0" w:rsidRPr="000819E9">
          <w:rPr>
            <w:rFonts w:ascii="Calibri" w:hAnsi="Calibri"/>
            <w:i w:val="0"/>
            <w:webHidden/>
            <w:szCs w:val="24"/>
          </w:rPr>
        </w:r>
        <w:r w:rsidR="00520EB0" w:rsidRPr="000819E9">
          <w:rPr>
            <w:rFonts w:ascii="Calibri" w:hAnsi="Calibri"/>
            <w:i w:val="0"/>
            <w:webHidden/>
            <w:szCs w:val="24"/>
          </w:rPr>
          <w:fldChar w:fldCharType="separate"/>
        </w:r>
        <w:r w:rsidR="002E7680">
          <w:rPr>
            <w:rFonts w:ascii="Calibri" w:hAnsi="Calibri"/>
            <w:i w:val="0"/>
            <w:webHidden/>
            <w:szCs w:val="24"/>
          </w:rPr>
          <w:t>45</w:t>
        </w:r>
        <w:r w:rsidR="00520EB0" w:rsidRPr="000819E9">
          <w:rPr>
            <w:rFonts w:ascii="Calibri" w:hAnsi="Calibri"/>
            <w:i w:val="0"/>
            <w:webHidden/>
            <w:szCs w:val="24"/>
          </w:rPr>
          <w:fldChar w:fldCharType="end"/>
        </w:r>
      </w:hyperlink>
    </w:p>
    <w:p w:rsidR="00596756" w:rsidRPr="000819E9" w:rsidRDefault="00001115" w:rsidP="00BD76CE">
      <w:pPr>
        <w:pStyle w:val="Inhopg2"/>
        <w:rPr>
          <w:rFonts w:ascii="Calibri" w:hAnsi="Calibri"/>
          <w:bCs w:val="0"/>
          <w:i w:val="0"/>
          <w:smallCaps w:val="0"/>
          <w:szCs w:val="24"/>
        </w:rPr>
      </w:pPr>
      <w:hyperlink w:anchor="_Toc311054307" w:history="1">
        <w:r w:rsidR="00596756" w:rsidRPr="000819E9">
          <w:rPr>
            <w:rStyle w:val="Hyperlink"/>
            <w:rFonts w:ascii="Calibri" w:hAnsi="Calibri"/>
            <w:i w:val="0"/>
            <w:szCs w:val="24"/>
          </w:rPr>
          <w:t>4.2</w:t>
        </w:r>
        <w:r w:rsidR="00596756" w:rsidRPr="000819E9">
          <w:rPr>
            <w:rFonts w:ascii="Calibri" w:hAnsi="Calibri"/>
            <w:bCs w:val="0"/>
            <w:i w:val="0"/>
            <w:smallCaps w:val="0"/>
            <w:szCs w:val="24"/>
          </w:rPr>
          <w:tab/>
        </w:r>
        <w:r w:rsidR="00596756" w:rsidRPr="000819E9">
          <w:rPr>
            <w:rStyle w:val="Hyperlink"/>
            <w:rFonts w:ascii="Calibri" w:hAnsi="Calibri"/>
            <w:i w:val="0"/>
            <w:szCs w:val="24"/>
          </w:rPr>
          <w:t>Scholingsactiviteiten 2012</w:t>
        </w:r>
        <w:r w:rsidR="00596756" w:rsidRPr="000819E9">
          <w:rPr>
            <w:rFonts w:ascii="Calibri" w:hAnsi="Calibri"/>
            <w:i w:val="0"/>
            <w:webHidden/>
            <w:szCs w:val="24"/>
          </w:rPr>
          <w:tab/>
        </w:r>
        <w:r w:rsidR="00520EB0" w:rsidRPr="000819E9">
          <w:rPr>
            <w:rFonts w:ascii="Calibri" w:hAnsi="Calibri"/>
            <w:i w:val="0"/>
            <w:webHidden/>
            <w:szCs w:val="24"/>
          </w:rPr>
          <w:fldChar w:fldCharType="begin"/>
        </w:r>
        <w:r w:rsidR="00596756" w:rsidRPr="000819E9">
          <w:rPr>
            <w:rFonts w:ascii="Calibri" w:hAnsi="Calibri"/>
            <w:i w:val="0"/>
            <w:webHidden/>
            <w:szCs w:val="24"/>
          </w:rPr>
          <w:instrText xml:space="preserve"> PAGEREF _Toc311054307 \h </w:instrText>
        </w:r>
        <w:r w:rsidR="00520EB0" w:rsidRPr="000819E9">
          <w:rPr>
            <w:rFonts w:ascii="Calibri" w:hAnsi="Calibri"/>
            <w:i w:val="0"/>
            <w:webHidden/>
            <w:szCs w:val="24"/>
          </w:rPr>
        </w:r>
        <w:r w:rsidR="00520EB0" w:rsidRPr="000819E9">
          <w:rPr>
            <w:rFonts w:ascii="Calibri" w:hAnsi="Calibri"/>
            <w:i w:val="0"/>
            <w:webHidden/>
            <w:szCs w:val="24"/>
          </w:rPr>
          <w:fldChar w:fldCharType="separate"/>
        </w:r>
        <w:r w:rsidR="002E7680">
          <w:rPr>
            <w:rFonts w:ascii="Calibri" w:hAnsi="Calibri"/>
            <w:i w:val="0"/>
            <w:webHidden/>
            <w:szCs w:val="24"/>
          </w:rPr>
          <w:t>45</w:t>
        </w:r>
        <w:r w:rsidR="00520EB0" w:rsidRPr="000819E9">
          <w:rPr>
            <w:rFonts w:ascii="Calibri" w:hAnsi="Calibri"/>
            <w:i w:val="0"/>
            <w:webHidden/>
            <w:szCs w:val="24"/>
          </w:rPr>
          <w:fldChar w:fldCharType="end"/>
        </w:r>
      </w:hyperlink>
    </w:p>
    <w:p w:rsidR="00596756" w:rsidRPr="000819E9" w:rsidRDefault="00001115" w:rsidP="00BD76CE">
      <w:pPr>
        <w:pStyle w:val="Inhopg2"/>
        <w:rPr>
          <w:rFonts w:ascii="Calibri" w:hAnsi="Calibri"/>
          <w:bCs w:val="0"/>
          <w:i w:val="0"/>
          <w:smallCaps w:val="0"/>
          <w:szCs w:val="24"/>
        </w:rPr>
      </w:pPr>
      <w:hyperlink w:anchor="_Toc311054308" w:history="1">
        <w:r w:rsidR="00596756" w:rsidRPr="000819E9">
          <w:rPr>
            <w:rStyle w:val="Hyperlink"/>
            <w:rFonts w:ascii="Calibri" w:hAnsi="Calibri"/>
            <w:i w:val="0"/>
            <w:szCs w:val="24"/>
          </w:rPr>
          <w:t>4.3</w:t>
        </w:r>
        <w:r w:rsidR="00596756" w:rsidRPr="000819E9">
          <w:rPr>
            <w:rFonts w:ascii="Calibri" w:hAnsi="Calibri"/>
            <w:bCs w:val="0"/>
            <w:i w:val="0"/>
            <w:smallCaps w:val="0"/>
            <w:szCs w:val="24"/>
          </w:rPr>
          <w:tab/>
        </w:r>
        <w:r w:rsidR="00596756" w:rsidRPr="000819E9">
          <w:rPr>
            <w:rStyle w:val="Hyperlink"/>
            <w:rFonts w:ascii="Calibri" w:hAnsi="Calibri"/>
            <w:i w:val="0"/>
            <w:szCs w:val="24"/>
          </w:rPr>
          <w:t>Kengetallen ziekteverzuim</w:t>
        </w:r>
        <w:r w:rsidR="00596756" w:rsidRPr="000819E9">
          <w:rPr>
            <w:rFonts w:ascii="Calibri" w:hAnsi="Calibri"/>
            <w:i w:val="0"/>
            <w:webHidden/>
            <w:szCs w:val="24"/>
          </w:rPr>
          <w:tab/>
        </w:r>
        <w:r w:rsidR="00520EB0" w:rsidRPr="000819E9">
          <w:rPr>
            <w:rFonts w:ascii="Calibri" w:hAnsi="Calibri"/>
            <w:i w:val="0"/>
            <w:webHidden/>
            <w:szCs w:val="24"/>
          </w:rPr>
          <w:fldChar w:fldCharType="begin"/>
        </w:r>
        <w:r w:rsidR="00596756" w:rsidRPr="000819E9">
          <w:rPr>
            <w:rFonts w:ascii="Calibri" w:hAnsi="Calibri"/>
            <w:i w:val="0"/>
            <w:webHidden/>
            <w:szCs w:val="24"/>
          </w:rPr>
          <w:instrText xml:space="preserve"> PAGEREF _Toc311054308 \h </w:instrText>
        </w:r>
        <w:r w:rsidR="00520EB0" w:rsidRPr="000819E9">
          <w:rPr>
            <w:rFonts w:ascii="Calibri" w:hAnsi="Calibri"/>
            <w:i w:val="0"/>
            <w:webHidden/>
            <w:szCs w:val="24"/>
          </w:rPr>
        </w:r>
        <w:r w:rsidR="00520EB0" w:rsidRPr="000819E9">
          <w:rPr>
            <w:rFonts w:ascii="Calibri" w:hAnsi="Calibri"/>
            <w:i w:val="0"/>
            <w:webHidden/>
            <w:szCs w:val="24"/>
          </w:rPr>
          <w:fldChar w:fldCharType="separate"/>
        </w:r>
        <w:r w:rsidR="002E7680">
          <w:rPr>
            <w:rFonts w:ascii="Calibri" w:hAnsi="Calibri"/>
            <w:i w:val="0"/>
            <w:webHidden/>
            <w:szCs w:val="24"/>
          </w:rPr>
          <w:t>46</w:t>
        </w:r>
        <w:r w:rsidR="00520EB0" w:rsidRPr="000819E9">
          <w:rPr>
            <w:rFonts w:ascii="Calibri" w:hAnsi="Calibri"/>
            <w:i w:val="0"/>
            <w:webHidden/>
            <w:szCs w:val="24"/>
          </w:rPr>
          <w:fldChar w:fldCharType="end"/>
        </w:r>
      </w:hyperlink>
    </w:p>
    <w:p w:rsidR="00596756" w:rsidRPr="000819E9" w:rsidRDefault="00001115" w:rsidP="00BD76CE">
      <w:pPr>
        <w:pStyle w:val="Inhopg1"/>
        <w:rPr>
          <w:rFonts w:ascii="Calibri" w:hAnsi="Calibri"/>
          <w:b/>
          <w:bCs w:val="0"/>
          <w:i w:val="0"/>
          <w:caps w:val="0"/>
          <w:szCs w:val="24"/>
        </w:rPr>
      </w:pPr>
      <w:hyperlink w:anchor="_Toc311054309" w:history="1">
        <w:r w:rsidR="00596756" w:rsidRPr="000819E9">
          <w:rPr>
            <w:rStyle w:val="Hyperlink"/>
            <w:rFonts w:ascii="Calibri" w:hAnsi="Calibri"/>
            <w:b/>
            <w:i w:val="0"/>
            <w:szCs w:val="24"/>
          </w:rPr>
          <w:t>5</w:t>
        </w:r>
        <w:r w:rsidR="00596756" w:rsidRPr="000819E9">
          <w:rPr>
            <w:rFonts w:ascii="Calibri" w:hAnsi="Calibri"/>
            <w:b/>
            <w:bCs w:val="0"/>
            <w:i w:val="0"/>
            <w:caps w:val="0"/>
            <w:szCs w:val="24"/>
          </w:rPr>
          <w:tab/>
        </w:r>
        <w:r w:rsidR="00596756" w:rsidRPr="000819E9">
          <w:rPr>
            <w:rStyle w:val="Hyperlink"/>
            <w:rFonts w:ascii="Calibri" w:hAnsi="Calibri"/>
            <w:b/>
            <w:i w:val="0"/>
            <w:szCs w:val="24"/>
          </w:rPr>
          <w:t>Bedrijfsvoering</w:t>
        </w:r>
        <w:r w:rsidR="00596756" w:rsidRPr="000819E9">
          <w:rPr>
            <w:rFonts w:ascii="Calibri" w:hAnsi="Calibri"/>
            <w:b/>
            <w:i w:val="0"/>
            <w:webHidden/>
            <w:szCs w:val="24"/>
          </w:rPr>
          <w:tab/>
        </w:r>
        <w:r w:rsidR="00520EB0" w:rsidRPr="000819E9">
          <w:rPr>
            <w:rFonts w:ascii="Calibri" w:hAnsi="Calibri"/>
            <w:b/>
            <w:i w:val="0"/>
            <w:webHidden/>
            <w:szCs w:val="24"/>
          </w:rPr>
          <w:fldChar w:fldCharType="begin"/>
        </w:r>
        <w:r w:rsidR="00596756" w:rsidRPr="000819E9">
          <w:rPr>
            <w:rFonts w:ascii="Calibri" w:hAnsi="Calibri"/>
            <w:b/>
            <w:i w:val="0"/>
            <w:webHidden/>
            <w:szCs w:val="24"/>
          </w:rPr>
          <w:instrText xml:space="preserve"> PAGEREF _Toc311054309 \h </w:instrText>
        </w:r>
        <w:r w:rsidR="00520EB0" w:rsidRPr="000819E9">
          <w:rPr>
            <w:rFonts w:ascii="Calibri" w:hAnsi="Calibri"/>
            <w:b/>
            <w:i w:val="0"/>
            <w:webHidden/>
            <w:szCs w:val="24"/>
          </w:rPr>
        </w:r>
        <w:r w:rsidR="00520EB0" w:rsidRPr="000819E9">
          <w:rPr>
            <w:rFonts w:ascii="Calibri" w:hAnsi="Calibri"/>
            <w:b/>
            <w:i w:val="0"/>
            <w:webHidden/>
            <w:szCs w:val="24"/>
          </w:rPr>
          <w:fldChar w:fldCharType="separate"/>
        </w:r>
        <w:r w:rsidR="002E7680">
          <w:rPr>
            <w:rFonts w:ascii="Calibri" w:hAnsi="Calibri"/>
            <w:b/>
            <w:i w:val="0"/>
            <w:webHidden/>
            <w:szCs w:val="24"/>
          </w:rPr>
          <w:t>47</w:t>
        </w:r>
        <w:r w:rsidR="00520EB0" w:rsidRPr="000819E9">
          <w:rPr>
            <w:rFonts w:ascii="Calibri" w:hAnsi="Calibri"/>
            <w:b/>
            <w:i w:val="0"/>
            <w:webHidden/>
            <w:szCs w:val="24"/>
          </w:rPr>
          <w:fldChar w:fldCharType="end"/>
        </w:r>
      </w:hyperlink>
    </w:p>
    <w:p w:rsidR="00596756" w:rsidRPr="000819E9" w:rsidRDefault="00001115" w:rsidP="00BD76CE">
      <w:pPr>
        <w:pStyle w:val="Inhopg2"/>
        <w:rPr>
          <w:rFonts w:ascii="Calibri" w:hAnsi="Calibri"/>
          <w:bCs w:val="0"/>
          <w:i w:val="0"/>
          <w:smallCaps w:val="0"/>
          <w:szCs w:val="24"/>
        </w:rPr>
      </w:pPr>
      <w:hyperlink w:anchor="_Toc311054310" w:history="1">
        <w:r w:rsidR="00596756" w:rsidRPr="000819E9">
          <w:rPr>
            <w:rStyle w:val="Hyperlink"/>
            <w:rFonts w:ascii="Calibri" w:hAnsi="Calibri"/>
            <w:i w:val="0"/>
            <w:szCs w:val="24"/>
          </w:rPr>
          <w:t>5.1</w:t>
        </w:r>
        <w:r w:rsidR="00596756" w:rsidRPr="000819E9">
          <w:rPr>
            <w:rFonts w:ascii="Calibri" w:hAnsi="Calibri"/>
            <w:bCs w:val="0"/>
            <w:i w:val="0"/>
            <w:smallCaps w:val="0"/>
            <w:szCs w:val="24"/>
          </w:rPr>
          <w:tab/>
        </w:r>
        <w:r w:rsidR="00596756" w:rsidRPr="000819E9">
          <w:rPr>
            <w:rStyle w:val="Hyperlink"/>
            <w:rFonts w:ascii="Calibri" w:hAnsi="Calibri"/>
            <w:i w:val="0"/>
            <w:szCs w:val="24"/>
          </w:rPr>
          <w:t>Integraal veiligheidsbeleid</w:t>
        </w:r>
        <w:r w:rsidR="00596756" w:rsidRPr="000819E9">
          <w:rPr>
            <w:rFonts w:ascii="Calibri" w:hAnsi="Calibri"/>
            <w:i w:val="0"/>
            <w:webHidden/>
            <w:szCs w:val="24"/>
          </w:rPr>
          <w:tab/>
        </w:r>
        <w:r w:rsidR="00520EB0" w:rsidRPr="000819E9">
          <w:rPr>
            <w:rFonts w:ascii="Calibri" w:hAnsi="Calibri"/>
            <w:i w:val="0"/>
            <w:webHidden/>
            <w:szCs w:val="24"/>
          </w:rPr>
          <w:fldChar w:fldCharType="begin"/>
        </w:r>
        <w:r w:rsidR="00596756" w:rsidRPr="000819E9">
          <w:rPr>
            <w:rFonts w:ascii="Calibri" w:hAnsi="Calibri"/>
            <w:i w:val="0"/>
            <w:webHidden/>
            <w:szCs w:val="24"/>
          </w:rPr>
          <w:instrText xml:space="preserve"> PAGEREF _Toc311054310 \h </w:instrText>
        </w:r>
        <w:r w:rsidR="00520EB0" w:rsidRPr="000819E9">
          <w:rPr>
            <w:rFonts w:ascii="Calibri" w:hAnsi="Calibri"/>
            <w:i w:val="0"/>
            <w:webHidden/>
            <w:szCs w:val="24"/>
          </w:rPr>
        </w:r>
        <w:r w:rsidR="00520EB0" w:rsidRPr="000819E9">
          <w:rPr>
            <w:rFonts w:ascii="Calibri" w:hAnsi="Calibri"/>
            <w:i w:val="0"/>
            <w:webHidden/>
            <w:szCs w:val="24"/>
          </w:rPr>
          <w:fldChar w:fldCharType="separate"/>
        </w:r>
        <w:r w:rsidR="002E7680">
          <w:rPr>
            <w:rFonts w:ascii="Calibri" w:hAnsi="Calibri"/>
            <w:i w:val="0"/>
            <w:webHidden/>
            <w:szCs w:val="24"/>
          </w:rPr>
          <w:t>53</w:t>
        </w:r>
        <w:r w:rsidR="00520EB0" w:rsidRPr="000819E9">
          <w:rPr>
            <w:rFonts w:ascii="Calibri" w:hAnsi="Calibri"/>
            <w:i w:val="0"/>
            <w:webHidden/>
            <w:szCs w:val="24"/>
          </w:rPr>
          <w:fldChar w:fldCharType="end"/>
        </w:r>
      </w:hyperlink>
    </w:p>
    <w:p w:rsidR="00596756" w:rsidRPr="000819E9" w:rsidRDefault="00001115" w:rsidP="00BD76CE">
      <w:pPr>
        <w:pStyle w:val="Inhopg2"/>
        <w:rPr>
          <w:rFonts w:ascii="Calibri" w:hAnsi="Calibri"/>
          <w:bCs w:val="0"/>
          <w:i w:val="0"/>
          <w:smallCaps w:val="0"/>
          <w:szCs w:val="24"/>
        </w:rPr>
      </w:pPr>
      <w:hyperlink w:anchor="_Toc311054311" w:history="1">
        <w:r w:rsidR="00596756" w:rsidRPr="000819E9">
          <w:rPr>
            <w:rStyle w:val="Hyperlink"/>
            <w:rFonts w:ascii="Calibri" w:eastAsia="Calibri" w:hAnsi="Calibri"/>
            <w:i w:val="0"/>
            <w:szCs w:val="24"/>
          </w:rPr>
          <w:t>5.2</w:t>
        </w:r>
        <w:r w:rsidR="00596756" w:rsidRPr="000819E9">
          <w:rPr>
            <w:rFonts w:ascii="Calibri" w:hAnsi="Calibri"/>
            <w:bCs w:val="0"/>
            <w:i w:val="0"/>
            <w:smallCaps w:val="0"/>
            <w:szCs w:val="24"/>
          </w:rPr>
          <w:tab/>
        </w:r>
        <w:r w:rsidR="00596756" w:rsidRPr="000819E9">
          <w:rPr>
            <w:rStyle w:val="Hyperlink"/>
            <w:rFonts w:ascii="Calibri" w:eastAsia="Calibri" w:hAnsi="Calibri"/>
            <w:i w:val="0"/>
            <w:szCs w:val="24"/>
          </w:rPr>
          <w:t>Financiële positie</w:t>
        </w:r>
        <w:r w:rsidR="00596756" w:rsidRPr="000819E9">
          <w:rPr>
            <w:rFonts w:ascii="Calibri" w:hAnsi="Calibri"/>
            <w:i w:val="0"/>
            <w:webHidden/>
            <w:szCs w:val="24"/>
          </w:rPr>
          <w:tab/>
        </w:r>
        <w:r w:rsidR="00520EB0" w:rsidRPr="000819E9">
          <w:rPr>
            <w:rFonts w:ascii="Calibri" w:hAnsi="Calibri"/>
            <w:i w:val="0"/>
            <w:webHidden/>
            <w:szCs w:val="24"/>
          </w:rPr>
          <w:fldChar w:fldCharType="begin"/>
        </w:r>
        <w:r w:rsidR="00596756" w:rsidRPr="000819E9">
          <w:rPr>
            <w:rFonts w:ascii="Calibri" w:hAnsi="Calibri"/>
            <w:i w:val="0"/>
            <w:webHidden/>
            <w:szCs w:val="24"/>
          </w:rPr>
          <w:instrText xml:space="preserve"> PAGEREF _Toc311054311 \h </w:instrText>
        </w:r>
        <w:r w:rsidR="00520EB0" w:rsidRPr="000819E9">
          <w:rPr>
            <w:rFonts w:ascii="Calibri" w:hAnsi="Calibri"/>
            <w:i w:val="0"/>
            <w:webHidden/>
            <w:szCs w:val="24"/>
          </w:rPr>
        </w:r>
        <w:r w:rsidR="00520EB0" w:rsidRPr="000819E9">
          <w:rPr>
            <w:rFonts w:ascii="Calibri" w:hAnsi="Calibri"/>
            <w:i w:val="0"/>
            <w:webHidden/>
            <w:szCs w:val="24"/>
          </w:rPr>
          <w:fldChar w:fldCharType="separate"/>
        </w:r>
        <w:r w:rsidR="002E7680">
          <w:rPr>
            <w:rFonts w:ascii="Calibri" w:hAnsi="Calibri"/>
            <w:i w:val="0"/>
            <w:webHidden/>
            <w:szCs w:val="24"/>
          </w:rPr>
          <w:t>54</w:t>
        </w:r>
        <w:r w:rsidR="00520EB0" w:rsidRPr="000819E9">
          <w:rPr>
            <w:rFonts w:ascii="Calibri" w:hAnsi="Calibri"/>
            <w:i w:val="0"/>
            <w:webHidden/>
            <w:szCs w:val="24"/>
          </w:rPr>
          <w:fldChar w:fldCharType="end"/>
        </w:r>
      </w:hyperlink>
    </w:p>
    <w:p w:rsidR="00596756" w:rsidRPr="000819E9" w:rsidRDefault="00001115" w:rsidP="00BD76CE">
      <w:pPr>
        <w:pStyle w:val="Inhopg2"/>
        <w:rPr>
          <w:rFonts w:ascii="Calibri" w:hAnsi="Calibri"/>
          <w:bCs w:val="0"/>
          <w:i w:val="0"/>
          <w:smallCaps w:val="0"/>
          <w:szCs w:val="24"/>
        </w:rPr>
      </w:pPr>
      <w:hyperlink w:anchor="_Toc311054312" w:history="1">
        <w:r w:rsidR="00596756" w:rsidRPr="000819E9">
          <w:rPr>
            <w:rStyle w:val="Hyperlink"/>
            <w:rFonts w:ascii="Calibri" w:eastAsia="Calibri" w:hAnsi="Calibri"/>
            <w:i w:val="0"/>
            <w:szCs w:val="24"/>
          </w:rPr>
          <w:t>5.3</w:t>
        </w:r>
        <w:r w:rsidR="00596756" w:rsidRPr="000819E9">
          <w:rPr>
            <w:rFonts w:ascii="Calibri" w:hAnsi="Calibri"/>
            <w:bCs w:val="0"/>
            <w:i w:val="0"/>
            <w:smallCaps w:val="0"/>
            <w:szCs w:val="24"/>
          </w:rPr>
          <w:tab/>
        </w:r>
        <w:r w:rsidR="00596756" w:rsidRPr="000819E9">
          <w:rPr>
            <w:rStyle w:val="Hyperlink"/>
            <w:rFonts w:ascii="Calibri" w:eastAsia="Calibri" w:hAnsi="Calibri"/>
            <w:i w:val="0"/>
            <w:szCs w:val="24"/>
          </w:rPr>
          <w:t>Voorgenomen investeringen</w:t>
        </w:r>
        <w:r w:rsidR="00596756" w:rsidRPr="000819E9">
          <w:rPr>
            <w:rFonts w:ascii="Calibri" w:hAnsi="Calibri"/>
            <w:i w:val="0"/>
            <w:webHidden/>
            <w:szCs w:val="24"/>
          </w:rPr>
          <w:tab/>
        </w:r>
        <w:r w:rsidR="00520EB0" w:rsidRPr="000819E9">
          <w:rPr>
            <w:rFonts w:ascii="Calibri" w:hAnsi="Calibri"/>
            <w:i w:val="0"/>
            <w:webHidden/>
            <w:szCs w:val="24"/>
          </w:rPr>
          <w:fldChar w:fldCharType="begin"/>
        </w:r>
        <w:r w:rsidR="00596756" w:rsidRPr="000819E9">
          <w:rPr>
            <w:rFonts w:ascii="Calibri" w:hAnsi="Calibri"/>
            <w:i w:val="0"/>
            <w:webHidden/>
            <w:szCs w:val="24"/>
          </w:rPr>
          <w:instrText xml:space="preserve"> PAGEREF _Toc311054312 \h </w:instrText>
        </w:r>
        <w:r w:rsidR="00520EB0" w:rsidRPr="000819E9">
          <w:rPr>
            <w:rFonts w:ascii="Calibri" w:hAnsi="Calibri"/>
            <w:i w:val="0"/>
            <w:webHidden/>
            <w:szCs w:val="24"/>
          </w:rPr>
        </w:r>
        <w:r w:rsidR="00520EB0" w:rsidRPr="000819E9">
          <w:rPr>
            <w:rFonts w:ascii="Calibri" w:hAnsi="Calibri"/>
            <w:i w:val="0"/>
            <w:webHidden/>
            <w:szCs w:val="24"/>
          </w:rPr>
          <w:fldChar w:fldCharType="separate"/>
        </w:r>
        <w:r w:rsidR="002E7680">
          <w:rPr>
            <w:rFonts w:ascii="Calibri" w:hAnsi="Calibri"/>
            <w:i w:val="0"/>
            <w:webHidden/>
            <w:szCs w:val="24"/>
          </w:rPr>
          <w:t>55</w:t>
        </w:r>
        <w:r w:rsidR="00520EB0" w:rsidRPr="000819E9">
          <w:rPr>
            <w:rFonts w:ascii="Calibri" w:hAnsi="Calibri"/>
            <w:i w:val="0"/>
            <w:webHidden/>
            <w:szCs w:val="24"/>
          </w:rPr>
          <w:fldChar w:fldCharType="end"/>
        </w:r>
      </w:hyperlink>
    </w:p>
    <w:p w:rsidR="00596756" w:rsidRPr="000819E9" w:rsidRDefault="00001115" w:rsidP="00BD76CE">
      <w:pPr>
        <w:pStyle w:val="Inhopg1"/>
        <w:rPr>
          <w:rFonts w:ascii="Calibri" w:hAnsi="Calibri"/>
          <w:b/>
          <w:bCs w:val="0"/>
          <w:i w:val="0"/>
          <w:caps w:val="0"/>
          <w:szCs w:val="24"/>
        </w:rPr>
      </w:pPr>
      <w:hyperlink w:anchor="_Toc311054313" w:history="1">
        <w:r w:rsidR="00596756" w:rsidRPr="000819E9">
          <w:rPr>
            <w:rStyle w:val="Hyperlink"/>
            <w:rFonts w:ascii="Calibri" w:hAnsi="Calibri"/>
            <w:b/>
            <w:i w:val="0"/>
            <w:szCs w:val="24"/>
          </w:rPr>
          <w:t>6</w:t>
        </w:r>
        <w:r w:rsidR="00596756" w:rsidRPr="000819E9">
          <w:rPr>
            <w:rFonts w:ascii="Calibri" w:hAnsi="Calibri"/>
            <w:b/>
            <w:bCs w:val="0"/>
            <w:i w:val="0"/>
            <w:caps w:val="0"/>
            <w:szCs w:val="24"/>
          </w:rPr>
          <w:tab/>
        </w:r>
        <w:r w:rsidR="00596756" w:rsidRPr="000819E9">
          <w:rPr>
            <w:rStyle w:val="Hyperlink"/>
            <w:rFonts w:ascii="Calibri" w:hAnsi="Calibri"/>
            <w:b/>
            <w:i w:val="0"/>
            <w:szCs w:val="24"/>
          </w:rPr>
          <w:t>Gebruikte afkortingen</w:t>
        </w:r>
        <w:r w:rsidR="00596756" w:rsidRPr="000819E9">
          <w:rPr>
            <w:rFonts w:ascii="Calibri" w:hAnsi="Calibri"/>
            <w:b/>
            <w:i w:val="0"/>
            <w:webHidden/>
            <w:szCs w:val="24"/>
          </w:rPr>
          <w:tab/>
        </w:r>
        <w:r w:rsidR="00520EB0" w:rsidRPr="000819E9">
          <w:rPr>
            <w:rFonts w:ascii="Calibri" w:hAnsi="Calibri"/>
            <w:b/>
            <w:i w:val="0"/>
            <w:webHidden/>
            <w:szCs w:val="24"/>
          </w:rPr>
          <w:fldChar w:fldCharType="begin"/>
        </w:r>
        <w:r w:rsidR="00596756" w:rsidRPr="000819E9">
          <w:rPr>
            <w:rFonts w:ascii="Calibri" w:hAnsi="Calibri"/>
            <w:b/>
            <w:i w:val="0"/>
            <w:webHidden/>
            <w:szCs w:val="24"/>
          </w:rPr>
          <w:instrText xml:space="preserve"> PAGEREF _Toc311054313 \h </w:instrText>
        </w:r>
        <w:r w:rsidR="00520EB0" w:rsidRPr="000819E9">
          <w:rPr>
            <w:rFonts w:ascii="Calibri" w:hAnsi="Calibri"/>
            <w:b/>
            <w:i w:val="0"/>
            <w:webHidden/>
            <w:szCs w:val="24"/>
          </w:rPr>
        </w:r>
        <w:r w:rsidR="00520EB0" w:rsidRPr="000819E9">
          <w:rPr>
            <w:rFonts w:ascii="Calibri" w:hAnsi="Calibri"/>
            <w:b/>
            <w:i w:val="0"/>
            <w:webHidden/>
            <w:szCs w:val="24"/>
          </w:rPr>
          <w:fldChar w:fldCharType="separate"/>
        </w:r>
        <w:r w:rsidR="002E7680">
          <w:rPr>
            <w:rFonts w:ascii="Calibri" w:hAnsi="Calibri"/>
            <w:b/>
            <w:i w:val="0"/>
            <w:webHidden/>
            <w:szCs w:val="24"/>
          </w:rPr>
          <w:t>56</w:t>
        </w:r>
        <w:r w:rsidR="00520EB0" w:rsidRPr="000819E9">
          <w:rPr>
            <w:rFonts w:ascii="Calibri" w:hAnsi="Calibri"/>
            <w:b/>
            <w:i w:val="0"/>
            <w:webHidden/>
            <w:szCs w:val="24"/>
          </w:rPr>
          <w:fldChar w:fldCharType="end"/>
        </w:r>
      </w:hyperlink>
    </w:p>
    <w:p w:rsidR="00596756" w:rsidRPr="000819E9" w:rsidRDefault="00520EB0" w:rsidP="00BD76CE">
      <w:pPr>
        <w:pStyle w:val="Eindnoottekst"/>
        <w:rPr>
          <w:rFonts w:ascii="Calibri" w:hAnsi="Calibri" w:cs="Arial"/>
          <w:b/>
          <w:sz w:val="24"/>
          <w:szCs w:val="24"/>
        </w:rPr>
      </w:pPr>
      <w:r w:rsidRPr="000819E9">
        <w:rPr>
          <w:rFonts w:ascii="Calibri" w:hAnsi="Calibri" w:cs="Arial"/>
          <w:b/>
          <w:sz w:val="24"/>
          <w:szCs w:val="24"/>
        </w:rPr>
        <w:fldChar w:fldCharType="end"/>
      </w:r>
      <w:bookmarkStart w:id="0" w:name="_Toc244515436"/>
    </w:p>
    <w:p w:rsidR="00596756" w:rsidRPr="003E551A" w:rsidRDefault="00596756" w:rsidP="00BD76CE">
      <w:pPr>
        <w:pStyle w:val="Eindnoottekst"/>
        <w:rPr>
          <w:rFonts w:ascii="Calibri" w:hAnsi="Calibri" w:cs="Arial"/>
        </w:rPr>
      </w:pPr>
      <w:r>
        <w:rPr>
          <w:rFonts w:ascii="Calibri" w:hAnsi="Calibri" w:cs="Arial"/>
        </w:rPr>
        <w:br w:type="page"/>
      </w:r>
    </w:p>
    <w:p w:rsidR="00596756" w:rsidRPr="00FE774C" w:rsidRDefault="00596756" w:rsidP="00BD76CE">
      <w:pPr>
        <w:pStyle w:val="Kop2"/>
        <w:rPr>
          <w:rFonts w:cs="Arial"/>
          <w:b w:val="0"/>
        </w:rPr>
      </w:pPr>
      <w:bookmarkStart w:id="1" w:name="_Toc311054273"/>
      <w:bookmarkEnd w:id="0"/>
      <w:r w:rsidRPr="003E551A">
        <w:rPr>
          <w:rFonts w:cs="Arial"/>
        </w:rPr>
        <w:lastRenderedPageBreak/>
        <w:t>Voorwoord</w:t>
      </w:r>
      <w:bookmarkEnd w:id="1"/>
      <w:r>
        <w:rPr>
          <w:rFonts w:cs="Arial"/>
        </w:rPr>
        <w:t xml:space="preserve"> </w:t>
      </w:r>
    </w:p>
    <w:p w:rsidR="00596756" w:rsidRDefault="00596756" w:rsidP="00BD76CE">
      <w:pPr>
        <w:rPr>
          <w:rFonts w:ascii="Calibri" w:hAnsi="Calibri" w:cs="Arial"/>
        </w:rPr>
      </w:pPr>
      <w:r>
        <w:rPr>
          <w:rFonts w:ascii="Calibri" w:hAnsi="Calibri" w:cs="Arial"/>
        </w:rPr>
        <w:t>Voor</w:t>
      </w:r>
      <w:r w:rsidRPr="003E551A">
        <w:rPr>
          <w:rFonts w:ascii="Calibri" w:hAnsi="Calibri" w:cs="Arial"/>
        </w:rPr>
        <w:t xml:space="preserve"> u het</w:t>
      </w:r>
      <w:r>
        <w:rPr>
          <w:rFonts w:ascii="Calibri" w:hAnsi="Calibri" w:cs="Arial"/>
        </w:rPr>
        <w:t xml:space="preserve"> ligt</w:t>
      </w:r>
      <w:r w:rsidRPr="003E551A">
        <w:rPr>
          <w:rFonts w:ascii="Calibri" w:hAnsi="Calibri" w:cs="Arial"/>
        </w:rPr>
        <w:t xml:space="preserve"> m</w:t>
      </w:r>
      <w:r>
        <w:rPr>
          <w:rFonts w:ascii="Calibri" w:hAnsi="Calibri" w:cs="Arial"/>
        </w:rPr>
        <w:t>eerjarenbeleidplan van Het Molenduin voor de periode van 2013</w:t>
      </w:r>
      <w:r w:rsidRPr="003E551A">
        <w:rPr>
          <w:rFonts w:ascii="Calibri" w:hAnsi="Calibri" w:cs="Arial"/>
        </w:rPr>
        <w:t>- 2016. De komende jaren staan wij voor de u</w:t>
      </w:r>
      <w:r w:rsidR="00010872">
        <w:rPr>
          <w:rFonts w:ascii="Calibri" w:hAnsi="Calibri" w:cs="Arial"/>
        </w:rPr>
        <w:t>i</w:t>
      </w:r>
      <w:r w:rsidRPr="003E551A">
        <w:rPr>
          <w:rFonts w:ascii="Calibri" w:hAnsi="Calibri" w:cs="Arial"/>
        </w:rPr>
        <w:t>tdaging mede vorm te geven aan passende onder</w:t>
      </w:r>
      <w:r>
        <w:rPr>
          <w:rFonts w:ascii="Calibri" w:hAnsi="Calibri" w:cs="Arial"/>
        </w:rPr>
        <w:t>wijs binnen de verschillende</w:t>
      </w:r>
      <w:r w:rsidRPr="003E551A">
        <w:rPr>
          <w:rFonts w:ascii="Calibri" w:hAnsi="Calibri" w:cs="Arial"/>
        </w:rPr>
        <w:t xml:space="preserve"> samenwerkingsverband</w:t>
      </w:r>
      <w:r>
        <w:rPr>
          <w:rFonts w:ascii="Calibri" w:hAnsi="Calibri" w:cs="Arial"/>
        </w:rPr>
        <w:t>en in de regio</w:t>
      </w:r>
      <w:r w:rsidRPr="003E551A">
        <w:rPr>
          <w:rFonts w:ascii="Calibri" w:hAnsi="Calibri" w:cs="Arial"/>
        </w:rPr>
        <w:t>. De afgelopen p</w:t>
      </w:r>
      <w:r w:rsidR="00010872">
        <w:rPr>
          <w:rFonts w:ascii="Calibri" w:hAnsi="Calibri" w:cs="Arial"/>
        </w:rPr>
        <w:t xml:space="preserve">eriode hebben er vanuit verschillende disciplines collega’s actief deelgenomen aan verschillende </w:t>
      </w:r>
      <w:r w:rsidR="005D5284">
        <w:rPr>
          <w:rFonts w:ascii="Calibri" w:hAnsi="Calibri" w:cs="Arial"/>
        </w:rPr>
        <w:t>overleggen binnen de regio</w:t>
      </w:r>
      <w:r>
        <w:rPr>
          <w:rFonts w:ascii="Calibri" w:hAnsi="Calibri" w:cs="Arial"/>
        </w:rPr>
        <w:t>.</w:t>
      </w:r>
      <w:r w:rsidR="005D5284">
        <w:rPr>
          <w:rFonts w:ascii="Calibri" w:hAnsi="Calibri" w:cs="Arial"/>
        </w:rPr>
        <w:t xml:space="preserve"> Dit alles in het kader van een passend onderwijsaanbod voor iedere leerling.</w:t>
      </w:r>
      <w:r>
        <w:rPr>
          <w:rFonts w:ascii="Calibri" w:hAnsi="Calibri" w:cs="Arial"/>
        </w:rPr>
        <w:t xml:space="preserve"> Met als resultaat </w:t>
      </w:r>
      <w:r w:rsidR="005D5284">
        <w:rPr>
          <w:rFonts w:ascii="Calibri" w:hAnsi="Calibri" w:cs="Arial"/>
        </w:rPr>
        <w:t>dat we in gezamenlijkheid met onze netwerkpartners een dekkend aanbod kunnen verzorgen</w:t>
      </w:r>
      <w:r>
        <w:rPr>
          <w:rFonts w:ascii="Calibri" w:hAnsi="Calibri" w:cs="Arial"/>
        </w:rPr>
        <w:t>.</w:t>
      </w:r>
      <w:r w:rsidR="005D5284">
        <w:rPr>
          <w:rFonts w:ascii="Calibri" w:hAnsi="Calibri" w:cs="Arial"/>
        </w:rPr>
        <w:t xml:space="preserve"> </w:t>
      </w:r>
      <w:r w:rsidRPr="003E551A">
        <w:rPr>
          <w:rFonts w:ascii="Calibri" w:hAnsi="Calibri" w:cs="Arial"/>
        </w:rPr>
        <w:t xml:space="preserve"> Er zijn concrete a</w:t>
      </w:r>
      <w:r>
        <w:rPr>
          <w:rFonts w:ascii="Calibri" w:hAnsi="Calibri" w:cs="Arial"/>
        </w:rPr>
        <w:t>fspraken gemaakt over hoe de VSO</w:t>
      </w:r>
      <w:r w:rsidRPr="003E551A">
        <w:rPr>
          <w:rFonts w:ascii="Calibri" w:hAnsi="Calibri" w:cs="Arial"/>
        </w:rPr>
        <w:t xml:space="preserve"> scholen zich zullen gaan profileren e</w:t>
      </w:r>
      <w:r>
        <w:rPr>
          <w:rFonts w:ascii="Calibri" w:hAnsi="Calibri" w:cs="Arial"/>
        </w:rPr>
        <w:t xml:space="preserve">n welke expertise er ontwikkeld </w:t>
      </w:r>
      <w:r w:rsidRPr="003E551A">
        <w:rPr>
          <w:rFonts w:ascii="Calibri" w:hAnsi="Calibri" w:cs="Arial"/>
        </w:rPr>
        <w:t>wordt.</w:t>
      </w:r>
      <w:r w:rsidR="005D5284">
        <w:rPr>
          <w:rFonts w:ascii="Calibri" w:hAnsi="Calibri" w:cs="Arial"/>
        </w:rPr>
        <w:t xml:space="preserve"> De komende tijd zullen we dit borgen</w:t>
      </w:r>
      <w:r w:rsidRPr="003E551A">
        <w:rPr>
          <w:rFonts w:ascii="Calibri" w:hAnsi="Calibri" w:cs="Arial"/>
        </w:rPr>
        <w:t xml:space="preserve"> We we</w:t>
      </w:r>
      <w:r w:rsidR="005D5284">
        <w:rPr>
          <w:rFonts w:ascii="Calibri" w:hAnsi="Calibri" w:cs="Arial"/>
        </w:rPr>
        <w:t>rken met een</w:t>
      </w:r>
      <w:r>
        <w:rPr>
          <w:rFonts w:ascii="Calibri" w:hAnsi="Calibri" w:cs="Arial"/>
        </w:rPr>
        <w:t xml:space="preserve"> marktgericht aanbod</w:t>
      </w:r>
      <w:r w:rsidRPr="003E551A">
        <w:rPr>
          <w:rFonts w:ascii="Calibri" w:hAnsi="Calibri" w:cs="Arial"/>
        </w:rPr>
        <w:t>.</w:t>
      </w:r>
      <w:r>
        <w:rPr>
          <w:rFonts w:ascii="Calibri" w:hAnsi="Calibri" w:cs="Arial"/>
        </w:rPr>
        <w:t xml:space="preserve"> Voor Het Molenduin</w:t>
      </w:r>
      <w:r w:rsidRPr="003E551A">
        <w:rPr>
          <w:rFonts w:ascii="Calibri" w:hAnsi="Calibri" w:cs="Arial"/>
        </w:rPr>
        <w:t xml:space="preserve"> betekent dit dat het team zich</w:t>
      </w:r>
      <w:r w:rsidR="005D5284">
        <w:rPr>
          <w:rFonts w:ascii="Calibri" w:hAnsi="Calibri" w:cs="Arial"/>
        </w:rPr>
        <w:t xml:space="preserve"> blijft specialiseren </w:t>
      </w:r>
      <w:r>
        <w:rPr>
          <w:rFonts w:ascii="Calibri" w:hAnsi="Calibri" w:cs="Arial"/>
        </w:rPr>
        <w:t xml:space="preserve"> in het bieden van onderwijs aan leerlingen met een uitstroom profiel arbeid, vervolgonderwijs  of dagbesteding. </w:t>
      </w:r>
      <w:r w:rsidRPr="007A6FE7">
        <w:rPr>
          <w:rFonts w:ascii="Calibri" w:hAnsi="Calibri"/>
        </w:rPr>
        <w:t>Voor leerlingen met een stoornis binnen het autistisch spectrum biedt Het Molenduin op een aangepaste mani</w:t>
      </w:r>
      <w:r w:rsidR="005D5284">
        <w:rPr>
          <w:rFonts w:ascii="Calibri" w:hAnsi="Calibri"/>
        </w:rPr>
        <w:t>er arbeidsgericht onderwijs aan</w:t>
      </w:r>
      <w:r w:rsidR="005D5284">
        <w:rPr>
          <w:rFonts w:ascii="Calibri" w:hAnsi="Calibri" w:cs="Arial"/>
        </w:rPr>
        <w:t>. We werken nauw</w:t>
      </w:r>
      <w:r>
        <w:rPr>
          <w:rFonts w:ascii="Calibri" w:hAnsi="Calibri" w:cs="Arial"/>
        </w:rPr>
        <w:t xml:space="preserve"> samen met </w:t>
      </w:r>
      <w:r w:rsidR="005D5284">
        <w:rPr>
          <w:rFonts w:ascii="Calibri" w:hAnsi="Calibri" w:cs="Arial"/>
        </w:rPr>
        <w:t xml:space="preserve">Lijn 5 de samenwerking verder om te komen tot verdere </w:t>
      </w:r>
      <w:r>
        <w:rPr>
          <w:rFonts w:ascii="Calibri" w:hAnsi="Calibri" w:cs="Arial"/>
        </w:rPr>
        <w:t xml:space="preserve"> professionaliseren</w:t>
      </w:r>
      <w:r w:rsidR="005D5284">
        <w:rPr>
          <w:rFonts w:ascii="Calibri" w:hAnsi="Calibri" w:cs="Arial"/>
        </w:rPr>
        <w:t xml:space="preserve"> op het gebied van een drie milieu voorziening. We blijven actief in het onderhouden van</w:t>
      </w:r>
      <w:r>
        <w:rPr>
          <w:rFonts w:ascii="Calibri" w:hAnsi="Calibri" w:cs="Arial"/>
        </w:rPr>
        <w:t xml:space="preserve"> contact met netwerkpartners waarmee we in gezamenlijkheid ons verder kunnen ontwikkelen tot een onderwijsvoorziening die leerlingen succesvol begeleidt naar een passend perspectief. Het Molenduin</w:t>
      </w:r>
      <w:r w:rsidRPr="003E551A">
        <w:rPr>
          <w:rFonts w:ascii="Calibri" w:hAnsi="Calibri" w:cs="Arial"/>
        </w:rPr>
        <w:t xml:space="preserve"> werkt al </w:t>
      </w:r>
      <w:r>
        <w:rPr>
          <w:rFonts w:ascii="Calibri" w:hAnsi="Calibri" w:cs="Arial"/>
        </w:rPr>
        <w:t>ge</w:t>
      </w:r>
      <w:r w:rsidRPr="003E551A">
        <w:rPr>
          <w:rFonts w:ascii="Calibri" w:hAnsi="Calibri" w:cs="Arial"/>
        </w:rPr>
        <w:t>ruim</w:t>
      </w:r>
      <w:r>
        <w:rPr>
          <w:rFonts w:ascii="Calibri" w:hAnsi="Calibri" w:cs="Arial"/>
        </w:rPr>
        <w:t xml:space="preserve">e tijd prettig samen met verschillende scholen in de regio. </w:t>
      </w:r>
      <w:r w:rsidRPr="003E551A">
        <w:rPr>
          <w:rFonts w:ascii="Calibri" w:hAnsi="Calibri" w:cs="Arial"/>
        </w:rPr>
        <w:t xml:space="preserve"> Met een enthousiast team gaan wij ons de k</w:t>
      </w:r>
      <w:r>
        <w:rPr>
          <w:rFonts w:ascii="Calibri" w:hAnsi="Calibri" w:cs="Arial"/>
        </w:rPr>
        <w:t>omende jaren richten op een passend onderwijs aanbod voor die leerlingen die gebaat zijn bij een zeer gestructureerde voorspelbare leeromgeving waarbij de praktijkvakken een prominente plek binnen het lesaanbod innemen</w:t>
      </w:r>
      <w:r w:rsidRPr="003E551A">
        <w:rPr>
          <w:rFonts w:ascii="Calibri" w:hAnsi="Calibri" w:cs="Arial"/>
        </w:rPr>
        <w:t>.</w:t>
      </w:r>
      <w:r>
        <w:rPr>
          <w:rFonts w:ascii="Calibri" w:hAnsi="Calibri" w:cs="Arial"/>
        </w:rPr>
        <w:t xml:space="preserve"> Daarnaast zullen wij ons profileren als een school die vernieuwende passende onderwijstrajecten biedt aan leerlingen. </w:t>
      </w:r>
      <w:r w:rsidR="005D5284">
        <w:rPr>
          <w:rFonts w:ascii="Calibri" w:hAnsi="Calibri" w:cs="Arial"/>
        </w:rPr>
        <w:t xml:space="preserve">We hebben in Schagen een onderwijslocatie geopend waar onderwijs geboden aan </w:t>
      </w:r>
      <w:proofErr w:type="spellStart"/>
      <w:r w:rsidR="005D5284">
        <w:rPr>
          <w:rFonts w:ascii="Calibri" w:hAnsi="Calibri" w:cs="Arial"/>
        </w:rPr>
        <w:t>clienten</w:t>
      </w:r>
      <w:proofErr w:type="spellEnd"/>
      <w:r w:rsidR="005D5284">
        <w:rPr>
          <w:rFonts w:ascii="Calibri" w:hAnsi="Calibri" w:cs="Arial"/>
        </w:rPr>
        <w:t xml:space="preserve"> die op de Schar verblijven en aan leerlingen uit de regio. </w:t>
      </w:r>
      <w:r>
        <w:rPr>
          <w:rFonts w:ascii="Calibri" w:hAnsi="Calibri" w:cs="Arial"/>
        </w:rPr>
        <w:t>In de landelijke koers voor Aloysius is onder meer opgenomen dat we de komende jaren meer en transparanter onderwijskwaliteit bieden voor minder geld, kleinere scholen hebben met een breder aanbod en dat wij kiezen voor samenwerking met partners als jeugdzorg, gemeenten en uiteraard de samenwerkingsverbanden.</w:t>
      </w:r>
    </w:p>
    <w:p w:rsidR="00596756" w:rsidRDefault="00B21693" w:rsidP="00BD76CE">
      <w:pPr>
        <w:rPr>
          <w:rFonts w:ascii="Calibri" w:hAnsi="Calibri" w:cs="Arial"/>
        </w:rPr>
      </w:pPr>
      <w:r>
        <w:rPr>
          <w:rFonts w:ascii="Calibri" w:hAnsi="Calibri" w:cs="Arial"/>
        </w:rPr>
        <w:t xml:space="preserve"> Onze organisatie is</w:t>
      </w:r>
      <w:r w:rsidR="00596756">
        <w:rPr>
          <w:rFonts w:ascii="Calibri" w:hAnsi="Calibri" w:cs="Arial"/>
        </w:rPr>
        <w:t xml:space="preserve"> aangepast zodat het mogelijk blijft om met voldoende mensen en middelen kwaliteit te kunnen blijven bieden.</w:t>
      </w:r>
    </w:p>
    <w:p w:rsidR="00596756" w:rsidRDefault="00596756" w:rsidP="00BD76CE">
      <w:pPr>
        <w:rPr>
          <w:rFonts w:ascii="Calibri" w:hAnsi="Calibri" w:cs="Arial"/>
        </w:rPr>
      </w:pPr>
      <w:r>
        <w:rPr>
          <w:rFonts w:ascii="Calibri" w:hAnsi="Calibri" w:cs="Arial"/>
        </w:rPr>
        <w:t>De Aloysius is een traject gestart waar drie grote pijlers leidraad zijn voor de verder professionalisering van al haar scholen. Vanuit de koers Verbinden</w:t>
      </w:r>
      <w:r w:rsidR="00B21693">
        <w:rPr>
          <w:rFonts w:ascii="Calibri" w:hAnsi="Calibri" w:cs="Arial"/>
        </w:rPr>
        <w:t xml:space="preserve"> </w:t>
      </w:r>
      <w:r>
        <w:rPr>
          <w:rFonts w:ascii="Calibri" w:hAnsi="Calibri" w:cs="Arial"/>
        </w:rPr>
        <w:t>&amp;Vernieuwen gaan we met elkaar aan de slag. Met elkaar hebben we de doelen bepaald voor 2016. Om deze doelen te halen staan de komende jaren in het teken van Ontwikkeling in beeld, Kwaliteitszorg en Onderwijs &amp; ICT.</w:t>
      </w:r>
    </w:p>
    <w:p w:rsidR="00596756" w:rsidRPr="003E551A" w:rsidRDefault="00596756" w:rsidP="00BD76CE">
      <w:pPr>
        <w:rPr>
          <w:rFonts w:ascii="Calibri" w:hAnsi="Calibri" w:cs="Arial"/>
        </w:rPr>
      </w:pPr>
    </w:p>
    <w:p w:rsidR="00596756" w:rsidRPr="003E551A" w:rsidRDefault="00596756" w:rsidP="00BD76CE">
      <w:pPr>
        <w:widowControl w:val="0"/>
        <w:rPr>
          <w:rFonts w:ascii="Calibri" w:hAnsi="Calibri" w:cs="Arial"/>
        </w:rPr>
      </w:pPr>
      <w:r>
        <w:rPr>
          <w:rFonts w:ascii="Calibri" w:hAnsi="Calibri" w:cs="Arial"/>
        </w:rPr>
        <w:t xml:space="preserve"> Het Molenduin heeft enthousiaste, betrokken medewerkers die oog en oor hebben voor de onderwijsbehoeften van hun leerlingen.</w:t>
      </w:r>
      <w:r w:rsidR="00B21693">
        <w:rPr>
          <w:rFonts w:ascii="Calibri" w:hAnsi="Calibri" w:cs="Arial"/>
        </w:rPr>
        <w:t xml:space="preserve"> Met elkaar streven we er naar om een inspirerende leer en werk omgeving te </w:t>
      </w:r>
      <w:r w:rsidR="00B46594">
        <w:rPr>
          <w:rFonts w:ascii="Calibri" w:hAnsi="Calibri" w:cs="Arial"/>
        </w:rPr>
        <w:t>creëren</w:t>
      </w:r>
      <w:r w:rsidR="00B21693">
        <w:rPr>
          <w:rFonts w:ascii="Calibri" w:hAnsi="Calibri" w:cs="Arial"/>
        </w:rPr>
        <w:t xml:space="preserve">.  </w:t>
      </w:r>
      <w:r>
        <w:rPr>
          <w:rFonts w:ascii="Calibri" w:hAnsi="Calibri" w:cs="Arial"/>
        </w:rPr>
        <w:t xml:space="preserve"> Samen met de leerling en ouders /</w:t>
      </w:r>
      <w:r w:rsidRPr="00034FC1">
        <w:rPr>
          <w:rFonts w:ascii="Calibri" w:hAnsi="Calibri" w:cs="Arial"/>
        </w:rPr>
        <w:t>verzorgers begeleiden we onze leerlingen toe naar passend vervolgtraject</w:t>
      </w:r>
      <w:r>
        <w:rPr>
          <w:rFonts w:ascii="Calibri" w:hAnsi="Calibri" w:cs="Arial"/>
        </w:rPr>
        <w:t xml:space="preserve">. </w:t>
      </w:r>
    </w:p>
    <w:p w:rsidR="00596756" w:rsidRPr="003E551A" w:rsidRDefault="00596756" w:rsidP="00BD76CE">
      <w:pPr>
        <w:rPr>
          <w:rFonts w:ascii="Calibri" w:hAnsi="Calibri" w:cs="Arial"/>
        </w:rPr>
      </w:pPr>
    </w:p>
    <w:p w:rsidR="00596756" w:rsidRPr="003E551A" w:rsidRDefault="00596756" w:rsidP="00BD76CE">
      <w:pPr>
        <w:rPr>
          <w:rFonts w:ascii="Calibri" w:hAnsi="Calibri" w:cs="Arial"/>
        </w:rPr>
      </w:pPr>
      <w:r w:rsidRPr="003E551A">
        <w:rPr>
          <w:rFonts w:ascii="Calibri" w:hAnsi="Calibri" w:cs="Arial"/>
        </w:rPr>
        <w:tab/>
      </w:r>
      <w:r w:rsidRPr="003E551A">
        <w:rPr>
          <w:rFonts w:ascii="Calibri" w:hAnsi="Calibri" w:cs="Arial"/>
        </w:rPr>
        <w:tab/>
      </w:r>
      <w:r w:rsidRPr="003E551A">
        <w:rPr>
          <w:rFonts w:ascii="Calibri" w:hAnsi="Calibri" w:cs="Arial"/>
        </w:rPr>
        <w:tab/>
      </w:r>
      <w:r w:rsidRPr="003E551A">
        <w:rPr>
          <w:rFonts w:ascii="Calibri" w:hAnsi="Calibri" w:cs="Arial"/>
        </w:rPr>
        <w:tab/>
      </w:r>
      <w:r w:rsidRPr="003E551A">
        <w:rPr>
          <w:rFonts w:ascii="Calibri" w:hAnsi="Calibri" w:cs="Arial"/>
        </w:rPr>
        <w:tab/>
      </w:r>
      <w:r w:rsidRPr="003E551A">
        <w:rPr>
          <w:rFonts w:ascii="Calibri" w:hAnsi="Calibri" w:cs="Arial"/>
        </w:rPr>
        <w:tab/>
        <w:t>Anna-Marieke van Kampen, directeur</w:t>
      </w:r>
    </w:p>
    <w:p w:rsidR="00596756" w:rsidRPr="00B21693" w:rsidRDefault="00596756" w:rsidP="00BD76CE">
      <w:pPr>
        <w:rPr>
          <w:b/>
        </w:rPr>
      </w:pPr>
      <w:r>
        <w:rPr>
          <w:rFonts w:ascii="Calibri" w:hAnsi="Calibri"/>
        </w:rPr>
        <w:br w:type="page"/>
      </w:r>
      <w:bookmarkStart w:id="2" w:name="_Toc311054274"/>
      <w:r w:rsidRPr="00B21693">
        <w:rPr>
          <w:b/>
        </w:rPr>
        <w:lastRenderedPageBreak/>
        <w:t>Doelen en functie van ons meerjarenbeleidplan</w:t>
      </w:r>
      <w:bookmarkEnd w:id="2"/>
    </w:p>
    <w:p w:rsidR="00596756" w:rsidRPr="003E551A" w:rsidRDefault="00596756" w:rsidP="00BD76CE">
      <w:pPr>
        <w:rPr>
          <w:rFonts w:ascii="Calibri" w:hAnsi="Calibri" w:cs="Arial"/>
        </w:rPr>
      </w:pPr>
      <w:r w:rsidRPr="003E551A">
        <w:rPr>
          <w:rFonts w:ascii="Calibri" w:hAnsi="Calibri" w:cs="Arial"/>
        </w:rPr>
        <w:t>Voor u ligt de m</w:t>
      </w:r>
      <w:r>
        <w:rPr>
          <w:rFonts w:ascii="Calibri" w:hAnsi="Calibri" w:cs="Arial"/>
        </w:rPr>
        <w:t>eerjarenbeleid</w:t>
      </w:r>
      <w:r w:rsidRPr="003E551A">
        <w:rPr>
          <w:rFonts w:ascii="Calibri" w:hAnsi="Calibri" w:cs="Arial"/>
        </w:rPr>
        <w:t>cyclus</w:t>
      </w:r>
      <w:r>
        <w:rPr>
          <w:rFonts w:ascii="Calibri" w:hAnsi="Calibri" w:cs="Arial"/>
        </w:rPr>
        <w:t xml:space="preserve"> van VSO/SO cluster vier Het Molenduin</w:t>
      </w:r>
      <w:r w:rsidRPr="003E551A">
        <w:rPr>
          <w:rFonts w:ascii="Calibri" w:hAnsi="Calibri" w:cs="Arial"/>
        </w:rPr>
        <w:t>. In deze m</w:t>
      </w:r>
      <w:r>
        <w:rPr>
          <w:rFonts w:ascii="Calibri" w:hAnsi="Calibri" w:cs="Arial"/>
        </w:rPr>
        <w:t>eerjarenbeleid</w:t>
      </w:r>
      <w:r w:rsidRPr="003E551A">
        <w:rPr>
          <w:rFonts w:ascii="Calibri" w:hAnsi="Calibri" w:cs="Arial"/>
        </w:rPr>
        <w:t>cyclus wordt omschreven welke doele</w:t>
      </w:r>
      <w:r>
        <w:rPr>
          <w:rFonts w:ascii="Calibri" w:hAnsi="Calibri" w:cs="Arial"/>
        </w:rPr>
        <w:t>n de school zich de komende drie</w:t>
      </w:r>
      <w:r w:rsidRPr="003E551A">
        <w:rPr>
          <w:rFonts w:ascii="Calibri" w:hAnsi="Calibri" w:cs="Arial"/>
        </w:rPr>
        <w:t xml:space="preserve"> jaar stelt. De m</w:t>
      </w:r>
      <w:r>
        <w:rPr>
          <w:rFonts w:ascii="Calibri" w:hAnsi="Calibri" w:cs="Arial"/>
        </w:rPr>
        <w:t>eerjarenbeleid</w:t>
      </w:r>
      <w:r w:rsidRPr="003E551A">
        <w:rPr>
          <w:rFonts w:ascii="Calibri" w:hAnsi="Calibri" w:cs="Arial"/>
        </w:rPr>
        <w:t>cyclus  is de concretisering van de Koersnotitie ‘Op e</w:t>
      </w:r>
      <w:r>
        <w:rPr>
          <w:rFonts w:ascii="Calibri" w:hAnsi="Calibri" w:cs="Arial"/>
        </w:rPr>
        <w:t>x</w:t>
      </w:r>
      <w:r w:rsidR="00B21693">
        <w:rPr>
          <w:rFonts w:ascii="Calibri" w:hAnsi="Calibri" w:cs="Arial"/>
        </w:rPr>
        <w:t xml:space="preserve">peditie’ </w:t>
      </w:r>
      <w:r w:rsidRPr="003E551A">
        <w:rPr>
          <w:rFonts w:ascii="Calibri" w:hAnsi="Calibri" w:cs="Arial"/>
        </w:rPr>
        <w:t xml:space="preserve"> waarin de koers van de ASOJ en sector </w:t>
      </w:r>
      <w:r>
        <w:rPr>
          <w:rFonts w:ascii="Calibri" w:hAnsi="Calibri" w:cs="Arial"/>
        </w:rPr>
        <w:t>Noord</w:t>
      </w:r>
      <w:r w:rsidRPr="003E551A">
        <w:rPr>
          <w:rFonts w:ascii="Calibri" w:hAnsi="Calibri" w:cs="Arial"/>
        </w:rPr>
        <w:t xml:space="preserve"> uiteengezet wordt en dat ieder jaar na een grondige evaluatie en discussie wordt bijgesteld als dat nodig blijkt.</w:t>
      </w:r>
    </w:p>
    <w:p w:rsidR="00596756" w:rsidRPr="003E551A" w:rsidRDefault="00596756" w:rsidP="00BD76CE">
      <w:pPr>
        <w:ind w:hanging="567"/>
        <w:rPr>
          <w:rFonts w:ascii="Calibri" w:hAnsi="Calibri" w:cs="Arial"/>
        </w:rPr>
      </w:pPr>
      <w:r w:rsidRPr="003E551A">
        <w:rPr>
          <w:rFonts w:ascii="Calibri" w:hAnsi="Calibri" w:cs="Arial"/>
        </w:rPr>
        <w:t xml:space="preserve">          Deze m</w:t>
      </w:r>
      <w:r>
        <w:rPr>
          <w:rFonts w:ascii="Calibri" w:hAnsi="Calibri" w:cs="Arial"/>
        </w:rPr>
        <w:t>eerjarenbeleid</w:t>
      </w:r>
      <w:r w:rsidRPr="003E551A">
        <w:rPr>
          <w:rFonts w:ascii="Calibri" w:hAnsi="Calibri" w:cs="Arial"/>
        </w:rPr>
        <w:t>cyclus gaat in op alle beleidsonderdelen die de ASOJ onderscheidt: Onderwijs en Leerlingen, Human Resource Management (HRM), Bedrijfsvoering (waaronder materiële zaken, huisvesting en financiën). De doelen en de resultaten worden genoemd en daarnaast wordt aangegeven waarom het doel wordt nagestreefd en welk kernpunt van de ASOJ hiermee wordt gediend. Het meerjarenbeleidplan dient als verantwoording naar buiten en richting de overheid. Het wordt ingediend bij de inspectie die het bij schoolbezoek toetst aan de realiteit.</w:t>
      </w:r>
    </w:p>
    <w:p w:rsidR="00596756" w:rsidRPr="00FE774C" w:rsidRDefault="00596756" w:rsidP="00BD76CE"/>
    <w:p w:rsidR="00596756" w:rsidRPr="003E551A" w:rsidRDefault="00596756" w:rsidP="00BD76CE">
      <w:pPr>
        <w:pStyle w:val="Kop2"/>
      </w:pPr>
      <w:bookmarkStart w:id="3" w:name="_Toc311054275"/>
      <w:r w:rsidRPr="003E551A">
        <w:t>Procedure totstandkoming en vaststelling</w:t>
      </w:r>
      <w:bookmarkEnd w:id="3"/>
    </w:p>
    <w:p w:rsidR="00596756" w:rsidRPr="003E551A" w:rsidRDefault="00596756" w:rsidP="00BD76CE">
      <w:pPr>
        <w:rPr>
          <w:rFonts w:ascii="Calibri" w:hAnsi="Calibri" w:cs="Arial"/>
        </w:rPr>
      </w:pPr>
      <w:r w:rsidRPr="003E551A">
        <w:rPr>
          <w:rFonts w:ascii="Calibri" w:hAnsi="Calibri" w:cs="Arial"/>
        </w:rPr>
        <w:t>De teksten voor dit m</w:t>
      </w:r>
      <w:r>
        <w:rPr>
          <w:rFonts w:ascii="Calibri" w:hAnsi="Calibri" w:cs="Arial"/>
        </w:rPr>
        <w:t>eerjarenbeleid</w:t>
      </w:r>
      <w:r w:rsidRPr="003E551A">
        <w:rPr>
          <w:rFonts w:ascii="Calibri" w:hAnsi="Calibri" w:cs="Arial"/>
        </w:rPr>
        <w:t>plan zijn gebaseerd op de beleidsstukken van het bestuur Aloysi</w:t>
      </w:r>
      <w:r>
        <w:rPr>
          <w:rFonts w:ascii="Calibri" w:hAnsi="Calibri" w:cs="Arial"/>
        </w:rPr>
        <w:t>us Stichting</w:t>
      </w:r>
      <w:r w:rsidRPr="003E551A">
        <w:rPr>
          <w:rFonts w:ascii="Calibri" w:hAnsi="Calibri" w:cs="Arial"/>
        </w:rPr>
        <w:t xml:space="preserve"> ( www. Aloysiusstichting.nl) Ze zijn  tot stand gekomen in samenwerking met de beleidsmedewerkers, collega directeuren en de sector directeuren van de Aloysi</w:t>
      </w:r>
      <w:r>
        <w:rPr>
          <w:rFonts w:ascii="Calibri" w:hAnsi="Calibri" w:cs="Arial"/>
        </w:rPr>
        <w:t>us Stichting</w:t>
      </w:r>
      <w:r w:rsidRPr="003E551A">
        <w:rPr>
          <w:rFonts w:ascii="Calibri" w:hAnsi="Calibri" w:cs="Arial"/>
        </w:rPr>
        <w:t>. De kernwaarden van de Aloysius stichting en de uitwerking daarvan staan in dit m</w:t>
      </w:r>
      <w:r>
        <w:rPr>
          <w:rFonts w:ascii="Calibri" w:hAnsi="Calibri" w:cs="Arial"/>
        </w:rPr>
        <w:t>eerjarenbeleid</w:t>
      </w:r>
      <w:r w:rsidRPr="003E551A">
        <w:rPr>
          <w:rFonts w:ascii="Calibri" w:hAnsi="Calibri" w:cs="Arial"/>
        </w:rPr>
        <w:t xml:space="preserve"> document beschreven. D</w:t>
      </w:r>
      <w:r w:rsidR="00001115">
        <w:rPr>
          <w:rFonts w:ascii="Calibri" w:hAnsi="Calibri" w:cs="Arial"/>
        </w:rPr>
        <w:t xml:space="preserve">e medezeggenschapsraad heeft november 2015 </w:t>
      </w:r>
      <w:bookmarkStart w:id="4" w:name="_GoBack"/>
      <w:bookmarkEnd w:id="4"/>
      <w:r>
        <w:rPr>
          <w:rFonts w:ascii="Calibri" w:hAnsi="Calibri" w:cs="Arial"/>
        </w:rPr>
        <w:t>.</w:t>
      </w:r>
      <w:r w:rsidRPr="003E551A">
        <w:rPr>
          <w:rFonts w:ascii="Calibri" w:hAnsi="Calibri" w:cs="Arial"/>
        </w:rPr>
        <w:t>instemming verleent en het bestuur heeft, na overleg met directie en sectordirecteur het meerjarenbeleidplan vastgesteld.</w:t>
      </w:r>
    </w:p>
    <w:p w:rsidR="00596756" w:rsidRPr="003E551A" w:rsidRDefault="00596756" w:rsidP="00BD76CE">
      <w:pPr>
        <w:rPr>
          <w:rFonts w:ascii="Calibri" w:hAnsi="Calibri" w:cs="Arial"/>
          <w:b/>
        </w:rPr>
      </w:pPr>
    </w:p>
    <w:p w:rsidR="00596756" w:rsidRPr="003E551A" w:rsidRDefault="00596756" w:rsidP="00BD76CE">
      <w:pPr>
        <w:pStyle w:val="Kop2"/>
      </w:pPr>
      <w:bookmarkStart w:id="5" w:name="_Toc311054276"/>
      <w:r w:rsidRPr="003E551A">
        <w:t>Gerelateerde documenten en bronnen</w:t>
      </w:r>
      <w:bookmarkEnd w:id="5"/>
    </w:p>
    <w:p w:rsidR="00596756" w:rsidRPr="003E551A" w:rsidRDefault="00596756" w:rsidP="00BD76CE">
      <w:pPr>
        <w:rPr>
          <w:rFonts w:ascii="Calibri" w:hAnsi="Calibri" w:cs="Arial"/>
        </w:rPr>
      </w:pPr>
      <w:r w:rsidRPr="003E551A">
        <w:rPr>
          <w:rFonts w:ascii="Calibri" w:hAnsi="Calibri" w:cs="Arial"/>
        </w:rPr>
        <w:t>In dit  m</w:t>
      </w:r>
      <w:r>
        <w:rPr>
          <w:rFonts w:ascii="Calibri" w:hAnsi="Calibri" w:cs="Arial"/>
        </w:rPr>
        <w:t>eerjarenbeleid</w:t>
      </w:r>
      <w:r w:rsidRPr="003E551A">
        <w:rPr>
          <w:rFonts w:ascii="Calibri" w:hAnsi="Calibri" w:cs="Arial"/>
        </w:rPr>
        <w:t>plan verwijzen wij naar onderliggende beleidsstukken en afspraken, zoals:</w:t>
      </w:r>
    </w:p>
    <w:p w:rsidR="00596756" w:rsidRPr="003E551A" w:rsidRDefault="00596756" w:rsidP="00BD76CE">
      <w:pPr>
        <w:pStyle w:val="Lijstalinea"/>
        <w:numPr>
          <w:ilvl w:val="0"/>
          <w:numId w:val="8"/>
        </w:numPr>
        <w:rPr>
          <w:rFonts w:ascii="Calibri" w:hAnsi="Calibri" w:cs="Arial"/>
        </w:rPr>
      </w:pPr>
      <w:r w:rsidRPr="003E551A">
        <w:rPr>
          <w:rFonts w:ascii="Calibri" w:hAnsi="Calibri" w:cs="Arial"/>
        </w:rPr>
        <w:t>De schoolgids</w:t>
      </w:r>
    </w:p>
    <w:p w:rsidR="00596756" w:rsidRPr="003E551A" w:rsidRDefault="00596756" w:rsidP="00BD76CE">
      <w:pPr>
        <w:pStyle w:val="Lijstalinea"/>
        <w:numPr>
          <w:ilvl w:val="0"/>
          <w:numId w:val="8"/>
        </w:numPr>
        <w:rPr>
          <w:rFonts w:ascii="Calibri" w:hAnsi="Calibri" w:cs="Arial"/>
        </w:rPr>
      </w:pPr>
      <w:r w:rsidRPr="003E551A">
        <w:rPr>
          <w:rFonts w:ascii="Calibri" w:hAnsi="Calibri" w:cs="Arial"/>
        </w:rPr>
        <w:t xml:space="preserve">Het Periodiek </w:t>
      </w:r>
      <w:proofErr w:type="spellStart"/>
      <w:r w:rsidRPr="003E551A">
        <w:rPr>
          <w:rFonts w:ascii="Calibri" w:hAnsi="Calibri" w:cs="Arial"/>
        </w:rPr>
        <w:t>Kwaliteits</w:t>
      </w:r>
      <w:proofErr w:type="spellEnd"/>
      <w:r w:rsidRPr="003E551A">
        <w:rPr>
          <w:rFonts w:ascii="Calibri" w:hAnsi="Calibri" w:cs="Arial"/>
        </w:rPr>
        <w:t xml:space="preserve"> Onderzoek van de Inspectie</w:t>
      </w:r>
    </w:p>
    <w:p w:rsidR="00596756" w:rsidRPr="003E551A" w:rsidRDefault="00596756" w:rsidP="00BD76CE">
      <w:pPr>
        <w:pStyle w:val="Lijstalinea"/>
        <w:numPr>
          <w:ilvl w:val="0"/>
          <w:numId w:val="8"/>
        </w:numPr>
        <w:rPr>
          <w:rFonts w:ascii="Calibri" w:hAnsi="Calibri" w:cs="Arial"/>
        </w:rPr>
      </w:pPr>
      <w:r w:rsidRPr="003E551A">
        <w:rPr>
          <w:rFonts w:ascii="Calibri" w:hAnsi="Calibri" w:cs="Arial"/>
        </w:rPr>
        <w:t xml:space="preserve">De </w:t>
      </w:r>
      <w:proofErr w:type="spellStart"/>
      <w:r w:rsidRPr="003E551A">
        <w:rPr>
          <w:rFonts w:ascii="Calibri" w:hAnsi="Calibri" w:cs="Arial"/>
        </w:rPr>
        <w:t>tevredenheidsmeetingen</w:t>
      </w:r>
      <w:proofErr w:type="spellEnd"/>
      <w:r w:rsidRPr="003E551A">
        <w:rPr>
          <w:rFonts w:ascii="Calibri" w:hAnsi="Calibri" w:cs="Arial"/>
        </w:rPr>
        <w:t xml:space="preserve"> bij medewerkers, ouders, leerlingen en andere betrokkenen</w:t>
      </w:r>
    </w:p>
    <w:p w:rsidR="00596756" w:rsidRPr="003E551A" w:rsidRDefault="00596756" w:rsidP="00BD76CE">
      <w:pPr>
        <w:pStyle w:val="Lijstalinea"/>
        <w:numPr>
          <w:ilvl w:val="0"/>
          <w:numId w:val="8"/>
        </w:numPr>
        <w:rPr>
          <w:rFonts w:ascii="Calibri" w:hAnsi="Calibri" w:cs="Arial"/>
        </w:rPr>
      </w:pPr>
      <w:r w:rsidRPr="003E551A">
        <w:rPr>
          <w:rFonts w:ascii="Calibri" w:hAnsi="Calibri" w:cs="Arial"/>
        </w:rPr>
        <w:t xml:space="preserve">De </w:t>
      </w:r>
      <w:proofErr w:type="spellStart"/>
      <w:r w:rsidRPr="003E551A">
        <w:rPr>
          <w:rFonts w:ascii="Calibri" w:hAnsi="Calibri" w:cs="Arial"/>
        </w:rPr>
        <w:t>bestuursbeleidplannen</w:t>
      </w:r>
      <w:proofErr w:type="spellEnd"/>
      <w:r w:rsidRPr="003E551A">
        <w:rPr>
          <w:rFonts w:ascii="Calibri" w:hAnsi="Calibri" w:cs="Arial"/>
        </w:rPr>
        <w:t xml:space="preserve"> van de Aloysius Stichting die </w:t>
      </w:r>
      <w:proofErr w:type="spellStart"/>
      <w:r w:rsidRPr="003E551A">
        <w:rPr>
          <w:rFonts w:ascii="Calibri" w:hAnsi="Calibri" w:cs="Arial"/>
        </w:rPr>
        <w:t>kaderstellend</w:t>
      </w:r>
      <w:proofErr w:type="spellEnd"/>
      <w:r w:rsidRPr="003E551A">
        <w:rPr>
          <w:rFonts w:ascii="Calibri" w:hAnsi="Calibri" w:cs="Arial"/>
        </w:rPr>
        <w:t xml:space="preserve"> zijn voor het beleid zoals het handboek personeelsbeleid, ARBO </w:t>
      </w:r>
      <w:proofErr w:type="spellStart"/>
      <w:r w:rsidRPr="003E551A">
        <w:rPr>
          <w:rFonts w:ascii="Calibri" w:hAnsi="Calibri" w:cs="Arial"/>
        </w:rPr>
        <w:t>beleidplan</w:t>
      </w:r>
      <w:proofErr w:type="spellEnd"/>
      <w:r w:rsidRPr="003E551A">
        <w:rPr>
          <w:rFonts w:ascii="Calibri" w:hAnsi="Calibri" w:cs="Arial"/>
        </w:rPr>
        <w:t>, middelenbeleidsplan, kwaliteitsplan en ICT beleidsplan</w:t>
      </w:r>
    </w:p>
    <w:p w:rsidR="00596756" w:rsidRPr="003E551A" w:rsidRDefault="00596756" w:rsidP="00BD76CE">
      <w:pPr>
        <w:pStyle w:val="Lijstalinea"/>
        <w:numPr>
          <w:ilvl w:val="0"/>
          <w:numId w:val="8"/>
        </w:numPr>
        <w:rPr>
          <w:rFonts w:ascii="Calibri" w:hAnsi="Calibri" w:cs="Arial"/>
        </w:rPr>
      </w:pPr>
      <w:r w:rsidRPr="003E551A">
        <w:rPr>
          <w:rFonts w:ascii="Calibri" w:hAnsi="Calibri" w:cs="Arial"/>
        </w:rPr>
        <w:t>Schoolbegeleidingsplan Ambulante begeleiding</w:t>
      </w:r>
    </w:p>
    <w:p w:rsidR="00596756" w:rsidRDefault="00596756" w:rsidP="00BD76CE">
      <w:pPr>
        <w:pStyle w:val="Lijstalinea"/>
        <w:numPr>
          <w:ilvl w:val="0"/>
          <w:numId w:val="8"/>
        </w:numPr>
        <w:rPr>
          <w:rFonts w:ascii="Calibri" w:hAnsi="Calibri" w:cs="Arial"/>
        </w:rPr>
      </w:pPr>
      <w:r>
        <w:rPr>
          <w:rFonts w:ascii="Calibri" w:hAnsi="Calibri" w:cs="Arial"/>
        </w:rPr>
        <w:t>Kerndoelen ( S</w:t>
      </w:r>
      <w:r w:rsidRPr="003E551A">
        <w:rPr>
          <w:rFonts w:ascii="Calibri" w:hAnsi="Calibri" w:cs="Arial"/>
        </w:rPr>
        <w:t>peciaal) Basis Onderwijs</w:t>
      </w:r>
    </w:p>
    <w:p w:rsidR="00596756" w:rsidRPr="003E551A" w:rsidRDefault="00596756" w:rsidP="00BD76CE">
      <w:pPr>
        <w:pStyle w:val="Lijstalinea"/>
        <w:numPr>
          <w:ilvl w:val="0"/>
          <w:numId w:val="8"/>
        </w:numPr>
        <w:rPr>
          <w:rFonts w:ascii="Calibri" w:hAnsi="Calibri" w:cs="Arial"/>
        </w:rPr>
      </w:pPr>
      <w:r>
        <w:rPr>
          <w:rFonts w:ascii="Calibri" w:hAnsi="Calibri" w:cs="Arial"/>
        </w:rPr>
        <w:t>Kerndoelen VO m</w:t>
      </w:r>
      <w:r w:rsidR="00B21693">
        <w:rPr>
          <w:rFonts w:ascii="Calibri" w:hAnsi="Calibri" w:cs="Arial"/>
        </w:rPr>
        <w:t>.</w:t>
      </w:r>
      <w:r>
        <w:rPr>
          <w:rFonts w:ascii="Calibri" w:hAnsi="Calibri" w:cs="Arial"/>
        </w:rPr>
        <w:t>b</w:t>
      </w:r>
      <w:r w:rsidR="00B21693">
        <w:rPr>
          <w:rFonts w:ascii="Calibri" w:hAnsi="Calibri" w:cs="Arial"/>
        </w:rPr>
        <w:t>.</w:t>
      </w:r>
      <w:r>
        <w:rPr>
          <w:rFonts w:ascii="Calibri" w:hAnsi="Calibri" w:cs="Arial"/>
        </w:rPr>
        <w:t>t een uitstroomprofiel</w:t>
      </w:r>
    </w:p>
    <w:p w:rsidR="00596756" w:rsidRPr="003E551A" w:rsidRDefault="00B21693" w:rsidP="00BD76CE">
      <w:pPr>
        <w:pStyle w:val="Lijstalinea"/>
        <w:numPr>
          <w:ilvl w:val="0"/>
          <w:numId w:val="8"/>
        </w:numPr>
        <w:rPr>
          <w:rFonts w:ascii="Calibri" w:hAnsi="Calibri" w:cs="Arial"/>
        </w:rPr>
      </w:pPr>
      <w:r>
        <w:rPr>
          <w:rFonts w:ascii="Calibri" w:hAnsi="Calibri" w:cs="Arial"/>
        </w:rPr>
        <w:t>Jaarplan en koers</w:t>
      </w:r>
      <w:r w:rsidR="00596756" w:rsidRPr="003E551A">
        <w:rPr>
          <w:rFonts w:ascii="Calibri" w:hAnsi="Calibri" w:cs="Arial"/>
        </w:rPr>
        <w:t xml:space="preserve"> zijn verwerkt in dit meerjarenbeleidplan en worden jaarlijks bijgesteld</w:t>
      </w:r>
    </w:p>
    <w:p w:rsidR="00596756" w:rsidRPr="003E551A" w:rsidRDefault="00596756" w:rsidP="00BD76CE">
      <w:pPr>
        <w:pStyle w:val="Lijstalinea"/>
        <w:ind w:left="0"/>
        <w:rPr>
          <w:rFonts w:ascii="Calibri" w:hAnsi="Calibri" w:cs="Arial"/>
        </w:rPr>
      </w:pPr>
    </w:p>
    <w:p w:rsidR="00596756" w:rsidRPr="003E551A" w:rsidRDefault="00596756" w:rsidP="00BD76CE">
      <w:pPr>
        <w:pStyle w:val="Kop2"/>
      </w:pPr>
      <w:bookmarkStart w:id="6" w:name="_Toc311054277"/>
      <w:r w:rsidRPr="003E551A">
        <w:t>Context van de school</w:t>
      </w:r>
      <w:bookmarkEnd w:id="6"/>
    </w:p>
    <w:p w:rsidR="00596756" w:rsidRPr="00863CAF" w:rsidRDefault="00596756" w:rsidP="00BD76CE">
      <w:pPr>
        <w:rPr>
          <w:rFonts w:ascii="Calibri" w:hAnsi="Calibri" w:cs="Arial"/>
          <w:b/>
        </w:rPr>
      </w:pPr>
    </w:p>
    <w:p w:rsidR="00596756" w:rsidRPr="00863CAF" w:rsidRDefault="00596756" w:rsidP="00BD76CE">
      <w:pPr>
        <w:pStyle w:val="Kop3"/>
      </w:pPr>
      <w:bookmarkStart w:id="7" w:name="_Toc311054278"/>
      <w:r w:rsidRPr="00863CAF">
        <w:t>Historische en bestuurlijke context</w:t>
      </w:r>
      <w:bookmarkEnd w:id="7"/>
      <w:r w:rsidRPr="00863CAF">
        <w:t xml:space="preserve"> </w:t>
      </w:r>
    </w:p>
    <w:p w:rsidR="00596756" w:rsidRPr="002C363D" w:rsidRDefault="00596756" w:rsidP="00BD76CE">
      <w:pPr>
        <w:autoSpaceDE w:val="0"/>
        <w:autoSpaceDN w:val="0"/>
        <w:adjustRightInd w:val="0"/>
        <w:rPr>
          <w:rFonts w:ascii="Calibri" w:hAnsi="Calibri" w:cs="Calibri"/>
          <w:color w:val="000000"/>
          <w:sz w:val="22"/>
          <w:szCs w:val="22"/>
        </w:rPr>
      </w:pPr>
      <w:r w:rsidRPr="002C363D">
        <w:rPr>
          <w:rFonts w:ascii="Calibri" w:hAnsi="Calibri" w:cs="Calibri"/>
          <w:color w:val="000000"/>
          <w:sz w:val="22"/>
          <w:szCs w:val="22"/>
        </w:rPr>
        <w:t xml:space="preserve">Om onze missie en visie van vandaag (voor morgen) te begrijpen, is kennis van en gevoel bij de historie van onze organisatie wenselijk. Missie en visie hebben hun oorsprong in de rijke traditie van onze stichting. Waar wij vandaan komen, bepaalt voor een groot deel onze wezenskenmerken nú. </w:t>
      </w:r>
    </w:p>
    <w:p w:rsidR="00596756" w:rsidRPr="002C363D" w:rsidRDefault="00596756" w:rsidP="00BD76CE">
      <w:pPr>
        <w:autoSpaceDE w:val="0"/>
        <w:autoSpaceDN w:val="0"/>
        <w:adjustRightInd w:val="0"/>
        <w:rPr>
          <w:rFonts w:ascii="Calibri" w:hAnsi="Calibri" w:cs="Calibri"/>
          <w:color w:val="000000"/>
        </w:rPr>
      </w:pPr>
      <w:r w:rsidRPr="002C363D">
        <w:rPr>
          <w:rFonts w:ascii="Calibri" w:hAnsi="Calibri" w:cs="Calibri"/>
          <w:color w:val="000000"/>
        </w:rPr>
        <w:t xml:space="preserve">In 1851 trok Pastor </w:t>
      </w:r>
      <w:proofErr w:type="spellStart"/>
      <w:r w:rsidRPr="002C363D">
        <w:rPr>
          <w:rFonts w:ascii="Calibri" w:hAnsi="Calibri" w:cs="Calibri"/>
          <w:color w:val="000000"/>
        </w:rPr>
        <w:t>Hesseveld</w:t>
      </w:r>
      <w:proofErr w:type="spellEnd"/>
      <w:r w:rsidRPr="002C363D">
        <w:rPr>
          <w:rFonts w:ascii="Calibri" w:hAnsi="Calibri" w:cs="Calibri"/>
          <w:color w:val="000000"/>
        </w:rPr>
        <w:t xml:space="preserve"> zich het lot aan van zwervende weeskinderen in de Amsterdamse Jordaan, die aan zichzelf en hun lot waren overgelaten. Hij bracht deze </w:t>
      </w:r>
      <w:r w:rsidRPr="002C363D">
        <w:rPr>
          <w:rFonts w:ascii="Calibri" w:hAnsi="Calibri" w:cs="Calibri"/>
          <w:color w:val="000000"/>
        </w:rPr>
        <w:lastRenderedPageBreak/>
        <w:t xml:space="preserve">weeskinderen in het zogenaamde Aloysiusgesticht. Samen met pater </w:t>
      </w:r>
      <w:proofErr w:type="spellStart"/>
      <w:r w:rsidRPr="002C363D">
        <w:rPr>
          <w:rFonts w:ascii="Calibri" w:hAnsi="Calibri" w:cs="Calibri"/>
          <w:color w:val="000000"/>
        </w:rPr>
        <w:t>Frentrop</w:t>
      </w:r>
      <w:proofErr w:type="spellEnd"/>
      <w:r w:rsidRPr="002C363D">
        <w:rPr>
          <w:rFonts w:ascii="Calibri" w:hAnsi="Calibri" w:cs="Calibri"/>
          <w:color w:val="000000"/>
        </w:rPr>
        <w:t xml:space="preserve"> stichtte hij later de Broedercongregatie. Evangelisch geïnspireerd, gaven de broeders sociaalzwakkere en kansarme jongeren steun en hulp: zij lieten ze in hun waarde en accepteerde ze volledig. </w:t>
      </w:r>
    </w:p>
    <w:p w:rsidR="00596756" w:rsidRPr="002C363D" w:rsidRDefault="00596756" w:rsidP="00BD76CE">
      <w:pPr>
        <w:autoSpaceDE w:val="0"/>
        <w:autoSpaceDN w:val="0"/>
        <w:adjustRightInd w:val="0"/>
        <w:rPr>
          <w:rFonts w:ascii="Calibri" w:hAnsi="Calibri" w:cs="Calibri"/>
          <w:color w:val="000000"/>
        </w:rPr>
      </w:pPr>
      <w:r w:rsidRPr="002C363D">
        <w:rPr>
          <w:rFonts w:ascii="Calibri" w:hAnsi="Calibri" w:cs="Calibri"/>
          <w:color w:val="000000"/>
        </w:rPr>
        <w:t xml:space="preserve">Van kansarm naar kansrijk en </w:t>
      </w:r>
      <w:proofErr w:type="spellStart"/>
      <w:r w:rsidRPr="002C363D">
        <w:rPr>
          <w:rFonts w:ascii="Calibri" w:hAnsi="Calibri" w:cs="Calibri"/>
          <w:color w:val="000000"/>
        </w:rPr>
        <w:t>kansbewust</w:t>
      </w:r>
      <w:proofErr w:type="spellEnd"/>
      <w:r w:rsidRPr="002C363D">
        <w:rPr>
          <w:rFonts w:ascii="Calibri" w:hAnsi="Calibri" w:cs="Calibri"/>
          <w:color w:val="000000"/>
        </w:rPr>
        <w:t xml:space="preserve">: dat was hun missie. Zo ontstonden verspreid over Nederland scholen en internaten. Jongeren leerden er een vak en gaven zo zin aan hun bestaan. ‘Heb zorg voor de ander, vooral als die het moeilijk heeft’. Vanuit die gedachte werden kinderen en jongeren benaderd, ook op de scholen van de Aloysius Stichting die in 1891 werd opgericht. Kinderen en jongeren leerden ambachtelijk onderwijs om denken en doen samen te brengen en om samen te werken. Oftewel: hoofd, hart én handen. </w:t>
      </w:r>
    </w:p>
    <w:p w:rsidR="00596756" w:rsidRPr="002C363D" w:rsidRDefault="00596756" w:rsidP="00BD76CE">
      <w:pPr>
        <w:autoSpaceDE w:val="0"/>
        <w:autoSpaceDN w:val="0"/>
        <w:adjustRightInd w:val="0"/>
        <w:rPr>
          <w:rFonts w:ascii="Calibri" w:hAnsi="Calibri" w:cs="Calibri"/>
          <w:color w:val="000000"/>
        </w:rPr>
      </w:pPr>
      <w:r w:rsidRPr="002C363D">
        <w:rPr>
          <w:rFonts w:ascii="Calibri" w:hAnsi="Calibri" w:cs="Calibri"/>
          <w:color w:val="000000"/>
        </w:rPr>
        <w:t xml:space="preserve">Onze geschiedenis laat zien dat onze voorgangers </w:t>
      </w:r>
      <w:r w:rsidRPr="002C363D">
        <w:rPr>
          <w:rFonts w:ascii="Calibri" w:hAnsi="Calibri" w:cs="Calibri"/>
          <w:i/>
          <w:iCs/>
          <w:color w:val="000000"/>
        </w:rPr>
        <w:t xml:space="preserve">onvoorwaardelijk </w:t>
      </w:r>
      <w:r w:rsidRPr="002C363D">
        <w:rPr>
          <w:rFonts w:ascii="Calibri" w:hAnsi="Calibri" w:cs="Calibri"/>
          <w:color w:val="000000"/>
        </w:rPr>
        <w:t xml:space="preserve">betrokken waren bij jongeren. Zij lieten hun </w:t>
      </w:r>
      <w:r w:rsidRPr="002C363D">
        <w:rPr>
          <w:rFonts w:ascii="Calibri" w:hAnsi="Calibri" w:cs="Calibri"/>
          <w:i/>
          <w:iCs/>
          <w:color w:val="000000"/>
        </w:rPr>
        <w:t xml:space="preserve">kracht </w:t>
      </w:r>
      <w:r w:rsidRPr="002C363D">
        <w:rPr>
          <w:rFonts w:ascii="Calibri" w:hAnsi="Calibri" w:cs="Calibri"/>
          <w:color w:val="000000"/>
        </w:rPr>
        <w:t xml:space="preserve">effectief werken voor de zwakkeren, vanuit het idee dat ‘mens-zijn’ het belangrijkste is. Zij vonden </w:t>
      </w:r>
      <w:r w:rsidRPr="002C363D">
        <w:rPr>
          <w:rFonts w:ascii="Calibri" w:hAnsi="Calibri" w:cs="Calibri"/>
          <w:i/>
          <w:iCs/>
          <w:color w:val="000000"/>
        </w:rPr>
        <w:t xml:space="preserve">passie </w:t>
      </w:r>
      <w:r w:rsidRPr="002C363D">
        <w:rPr>
          <w:rFonts w:ascii="Calibri" w:hAnsi="Calibri" w:cs="Calibri"/>
          <w:color w:val="000000"/>
        </w:rPr>
        <w:t xml:space="preserve">in de interactie met de kinderen en jongeren. Respect en waardering waren toonaangevend in dat contact. </w:t>
      </w:r>
    </w:p>
    <w:p w:rsidR="00596756" w:rsidRPr="002C363D" w:rsidRDefault="00596756" w:rsidP="00BD76CE">
      <w:pPr>
        <w:autoSpaceDE w:val="0"/>
        <w:autoSpaceDN w:val="0"/>
        <w:adjustRightInd w:val="0"/>
        <w:rPr>
          <w:rFonts w:ascii="Calibri" w:hAnsi="Calibri" w:cs="Calibri"/>
          <w:color w:val="000000"/>
        </w:rPr>
      </w:pPr>
      <w:r w:rsidRPr="002C363D">
        <w:rPr>
          <w:rFonts w:ascii="Calibri" w:hAnsi="Calibri" w:cs="Calibri"/>
          <w:color w:val="000000"/>
        </w:rPr>
        <w:t xml:space="preserve">Wat 120 jaar lang overeind is gebleven is onze bereidheid om er te willen zijn voor sociaal-emotioneel zwakkere jongeren. Nog steeds willen wij vanuit wederzijdse betrokkenheid jongeren helpen om zichzelf te kunnen zijn. </w:t>
      </w:r>
    </w:p>
    <w:p w:rsidR="00596756" w:rsidRPr="002C363D" w:rsidRDefault="00596756" w:rsidP="00BD76CE">
      <w:pPr>
        <w:autoSpaceDE w:val="0"/>
        <w:autoSpaceDN w:val="0"/>
        <w:adjustRightInd w:val="0"/>
        <w:rPr>
          <w:rFonts w:ascii="Calibri" w:hAnsi="Calibri" w:cs="Calibri"/>
          <w:color w:val="000000"/>
        </w:rPr>
      </w:pPr>
      <w:r w:rsidRPr="002C363D">
        <w:rPr>
          <w:rFonts w:ascii="Calibri" w:hAnsi="Calibri" w:cs="Calibri"/>
          <w:color w:val="000000"/>
        </w:rPr>
        <w:t xml:space="preserve">Ruim een eeuw lang hebben wij krachtig zorg gedragen voor anderen, in onderwijs en opvoeding. We hebben vertrouwen getoond in de toekomst, hebben steeds nieuwe perspectieven gezien, zijn met passie de dialoog aangegaan over rechten, plichten en gelijkwaardigheid. Dit alles dragen wij ook nu nog met ons mee. </w:t>
      </w:r>
    </w:p>
    <w:p w:rsidR="00596756" w:rsidRDefault="00596756" w:rsidP="00BD76CE">
      <w:pPr>
        <w:rPr>
          <w:rFonts w:ascii="Calibri" w:hAnsi="Calibri" w:cs="Calibri"/>
          <w:color w:val="000000"/>
        </w:rPr>
      </w:pPr>
      <w:r w:rsidRPr="002C363D">
        <w:rPr>
          <w:rFonts w:ascii="Calibri" w:hAnsi="Calibri" w:cs="Calibri"/>
          <w:color w:val="000000"/>
        </w:rPr>
        <w:t>Onze naam – Aloysius - verwijst naar een rijke katholieke geschiedenis, waarin wij met enorme vasthoudendheid onderwijszorg hebben geboden aan de meest kwetsbare kinderen. Vroeger en nu. En dat blijven we doen. Dit leest u terug in onze visie en missie, maar ervaart u ook zeker in de praktijk.</w:t>
      </w:r>
    </w:p>
    <w:p w:rsidR="00596756" w:rsidRPr="002C363D" w:rsidRDefault="00596756" w:rsidP="00BD76CE">
      <w:pPr>
        <w:rPr>
          <w:rFonts w:ascii="Calibri" w:hAnsi="Calibri" w:cs="Calibri"/>
          <w:color w:val="000000"/>
        </w:rPr>
      </w:pPr>
    </w:p>
    <w:p w:rsidR="00596756" w:rsidRPr="002C363D" w:rsidRDefault="00596756" w:rsidP="00BD76CE">
      <w:pPr>
        <w:autoSpaceDE w:val="0"/>
        <w:autoSpaceDN w:val="0"/>
        <w:adjustRightInd w:val="0"/>
        <w:rPr>
          <w:rFonts w:ascii="Calibri" w:hAnsi="Calibri" w:cs="Calibri"/>
        </w:rPr>
      </w:pPr>
      <w:r w:rsidRPr="002C363D">
        <w:rPr>
          <w:rFonts w:ascii="Calibri" w:hAnsi="Calibri" w:cs="Calibri"/>
          <w:b/>
          <w:bCs/>
          <w:color w:val="000000"/>
        </w:rPr>
        <w:t xml:space="preserve">BESTUURLIJKE CONTEXT </w:t>
      </w:r>
      <w:r w:rsidRPr="002C363D">
        <w:rPr>
          <w:rFonts w:ascii="Calibri" w:hAnsi="Calibri" w:cs="Calibri"/>
          <w:color w:val="000000"/>
        </w:rPr>
        <w:t xml:space="preserve">In de loop van de tijd is het werkveld van de Aloysius Stichting verschoven. Uiteraard bleef het geven van onderwijs aan de meest kwetsbare doelgroep in de samenleving ons hoofddoel. Aloysius bestuurt vandaag de dag 21 scholen in het speciaal basisonderwijs, het speciaal onderwijs (cluster 4) 6 </w:t>
      </w:r>
      <w:r w:rsidRPr="002C363D">
        <w:rPr>
          <w:rFonts w:ascii="Calibri" w:hAnsi="Calibri" w:cs="Calibri"/>
        </w:rPr>
        <w:t>en het voortgezet onderwijs. Onze scholen verzorg</w:t>
      </w:r>
      <w:r>
        <w:rPr>
          <w:rFonts w:ascii="Calibri" w:hAnsi="Calibri" w:cs="Calibri"/>
        </w:rPr>
        <w:t>en onderwijs en begeleiding aan</w:t>
      </w:r>
      <w:r w:rsidRPr="002C363D">
        <w:rPr>
          <w:rFonts w:ascii="Calibri" w:hAnsi="Calibri" w:cs="Calibri"/>
        </w:rPr>
        <w:t xml:space="preserve"> kinderen van 4 t/m 18 jaar met ernstige gedrags- en/of psychiatrische problemen. Deze leerlingen vertonen verstoringen in hun persoonlijkheidsontwikkeling. </w:t>
      </w:r>
    </w:p>
    <w:p w:rsidR="00596756" w:rsidRPr="002C363D" w:rsidRDefault="00596756" w:rsidP="00BD76CE">
      <w:pPr>
        <w:autoSpaceDE w:val="0"/>
        <w:autoSpaceDN w:val="0"/>
        <w:adjustRightInd w:val="0"/>
        <w:rPr>
          <w:rFonts w:ascii="Calibri" w:hAnsi="Calibri" w:cs="Calibri"/>
        </w:rPr>
      </w:pPr>
    </w:p>
    <w:p w:rsidR="00596756" w:rsidRPr="002C363D" w:rsidRDefault="00596756" w:rsidP="00BD76CE">
      <w:pPr>
        <w:autoSpaceDE w:val="0"/>
        <w:autoSpaceDN w:val="0"/>
        <w:adjustRightInd w:val="0"/>
        <w:rPr>
          <w:rFonts w:ascii="Calibri" w:hAnsi="Calibri" w:cs="Calibri"/>
        </w:rPr>
      </w:pPr>
      <w:r w:rsidRPr="002C363D">
        <w:rPr>
          <w:rFonts w:ascii="Calibri" w:hAnsi="Calibri" w:cs="Calibri"/>
          <w:b/>
          <w:bCs/>
        </w:rPr>
        <w:t>SECTOR NOORD HOLLAND</w:t>
      </w:r>
      <w:r>
        <w:rPr>
          <w:rFonts w:ascii="Calibri" w:hAnsi="Calibri" w:cs="Calibri"/>
          <w:b/>
          <w:bCs/>
        </w:rPr>
        <w:t xml:space="preserve"> en Gesloten.</w:t>
      </w:r>
      <w:r w:rsidRPr="002C363D">
        <w:rPr>
          <w:rFonts w:ascii="Calibri" w:hAnsi="Calibri" w:cs="Calibri"/>
          <w:b/>
          <w:bCs/>
        </w:rPr>
        <w:t xml:space="preserve"> </w:t>
      </w:r>
      <w:r w:rsidRPr="002C363D">
        <w:rPr>
          <w:rFonts w:ascii="Calibri" w:hAnsi="Calibri" w:cs="Calibri"/>
        </w:rPr>
        <w:t xml:space="preserve">De sector Noord-Holland telt op dit moment twee scholen: Het Molenduin en De Antoniusschool. </w:t>
      </w:r>
      <w:r>
        <w:rPr>
          <w:rFonts w:ascii="Calibri" w:hAnsi="Calibri" w:cs="Calibri"/>
        </w:rPr>
        <w:t xml:space="preserve">Sinds 1 oktober 2013 is het </w:t>
      </w:r>
      <w:proofErr w:type="spellStart"/>
      <w:r>
        <w:rPr>
          <w:rFonts w:ascii="Calibri" w:hAnsi="Calibri" w:cs="Calibri"/>
        </w:rPr>
        <w:t>Gedragpunt</w:t>
      </w:r>
      <w:proofErr w:type="spellEnd"/>
      <w:r>
        <w:rPr>
          <w:rFonts w:ascii="Calibri" w:hAnsi="Calibri" w:cs="Calibri"/>
        </w:rPr>
        <w:t xml:space="preserve"> toegevoegd aan de Aloysiusstichting en in het bijzonder aan sector Noord. Wat betreft de beheersmatige kant van sturing geven aan de sector werken we nauw samen met Gesloten. Hieronder vallen Harreveld, De Burcht, Het Kompas College.</w:t>
      </w:r>
    </w:p>
    <w:p w:rsidR="00596756" w:rsidRPr="002C363D" w:rsidRDefault="00596756" w:rsidP="00BD76CE">
      <w:pPr>
        <w:autoSpaceDE w:val="0"/>
        <w:autoSpaceDN w:val="0"/>
        <w:adjustRightInd w:val="0"/>
        <w:rPr>
          <w:rFonts w:ascii="Calibri" w:hAnsi="Calibri" w:cs="Calibri"/>
        </w:rPr>
      </w:pPr>
      <w:r w:rsidRPr="002C363D">
        <w:rPr>
          <w:rFonts w:ascii="Calibri" w:hAnsi="Calibri" w:cs="Calibri"/>
        </w:rPr>
        <w:t xml:space="preserve">In negen gemeenten biedt onze sector een rijk aanbod aan cluster 4 onderwijs op dertien lesplaatsen aan zo’n 530 leerlingen. In onze sector zetten 149 medewerkers zich onvoorwaardelijk, met kracht en passie in voor onze leerlingen </w:t>
      </w:r>
    </w:p>
    <w:p w:rsidR="00596756" w:rsidRPr="002C363D" w:rsidRDefault="00596756" w:rsidP="00BD76CE">
      <w:pPr>
        <w:rPr>
          <w:rFonts w:ascii="Calibri" w:hAnsi="Calibri" w:cs="Arial"/>
        </w:rPr>
      </w:pPr>
      <w:r>
        <w:rPr>
          <w:rFonts w:ascii="Calibri" w:hAnsi="Calibri" w:cs="Calibri"/>
        </w:rPr>
        <w:t xml:space="preserve">De drie organisaties </w:t>
      </w:r>
      <w:r w:rsidRPr="002C363D">
        <w:rPr>
          <w:rFonts w:ascii="Calibri" w:hAnsi="Calibri" w:cs="Calibri"/>
        </w:rPr>
        <w:t xml:space="preserve"> worden ondersteund en geadviseerd door medewerkers van het sectorbureau op de terreinen bedrijfsvoering, communicatie, managementondersteuning en HRM. De komende jaren investeert de sector in verdere uitwerking van de eerder genoemde beleidsterreinen.</w:t>
      </w:r>
      <w:r>
        <w:rPr>
          <w:rFonts w:ascii="Calibri" w:hAnsi="Calibri" w:cs="Calibri"/>
        </w:rPr>
        <w:t xml:space="preserve"> </w:t>
      </w:r>
    </w:p>
    <w:p w:rsidR="00596756" w:rsidRPr="003E551A" w:rsidRDefault="00596756" w:rsidP="00BD76CE">
      <w:pPr>
        <w:pStyle w:val="Kop3"/>
      </w:pPr>
      <w:bookmarkStart w:id="8" w:name="_Toc311054279"/>
      <w:r w:rsidRPr="003E551A">
        <w:lastRenderedPageBreak/>
        <w:t xml:space="preserve">Het samenwerkingsverband </w:t>
      </w:r>
      <w:bookmarkEnd w:id="8"/>
    </w:p>
    <w:p w:rsidR="00596756" w:rsidRDefault="00B21693" w:rsidP="00BD76CE">
      <w:pPr>
        <w:rPr>
          <w:rFonts w:ascii="Calibri" w:hAnsi="Calibri"/>
        </w:rPr>
      </w:pPr>
      <w:r>
        <w:rPr>
          <w:rFonts w:ascii="Calibri" w:hAnsi="Calibri"/>
        </w:rPr>
        <w:t>Ieder samenwerkingsverband kent een commissie die toelaatbaarheidsverklaringen af geeft aan die leerlinge</w:t>
      </w:r>
      <w:r w:rsidR="00F90A82">
        <w:rPr>
          <w:rFonts w:ascii="Calibri" w:hAnsi="Calibri"/>
        </w:rPr>
        <w:t xml:space="preserve">n die baat hebben bij een andere </w:t>
      </w:r>
      <w:r w:rsidR="00E021C3">
        <w:rPr>
          <w:rFonts w:ascii="Calibri" w:hAnsi="Calibri"/>
        </w:rPr>
        <w:t xml:space="preserve">de </w:t>
      </w:r>
      <w:r>
        <w:rPr>
          <w:rFonts w:ascii="Calibri" w:hAnsi="Calibri"/>
        </w:rPr>
        <w:t xml:space="preserve"> vorm van onderwijs dan regulier. Daarnaast kan deze commissie besluiten om een onderwijsarrangement aan te vragen. De leerling blijft dan ingeschreven op de reguliere school maar volgt tijdelijk onderwijs op een school voor speciaal onderwijs. </w:t>
      </w:r>
    </w:p>
    <w:p w:rsidR="00B21693" w:rsidRDefault="00B21693" w:rsidP="00BD76CE">
      <w:pPr>
        <w:rPr>
          <w:rFonts w:ascii="Calibri" w:hAnsi="Calibri"/>
        </w:rPr>
      </w:pPr>
    </w:p>
    <w:p w:rsidR="00596756" w:rsidRDefault="00E021C3" w:rsidP="00BD76CE">
      <w:pPr>
        <w:numPr>
          <w:ilvl w:val="0"/>
          <w:numId w:val="8"/>
        </w:numPr>
        <w:rPr>
          <w:rFonts w:ascii="Calibri" w:hAnsi="Calibri"/>
        </w:rPr>
      </w:pPr>
      <w:r>
        <w:rPr>
          <w:rFonts w:ascii="Calibri" w:hAnsi="Calibri"/>
        </w:rPr>
        <w:t xml:space="preserve">De reguliere VO school meldt aan bij de commissie die de toelaatbaarheidsverklaringen afgeeft , ieder samenwerkingsverband heeft zijn eigen naam voor deze commissie. </w:t>
      </w:r>
    </w:p>
    <w:p w:rsidR="00E021C3" w:rsidRDefault="00E021C3" w:rsidP="00BD76CE">
      <w:pPr>
        <w:numPr>
          <w:ilvl w:val="0"/>
          <w:numId w:val="8"/>
        </w:numPr>
        <w:rPr>
          <w:rFonts w:ascii="Calibri" w:hAnsi="Calibri"/>
        </w:rPr>
      </w:pPr>
      <w:r>
        <w:rPr>
          <w:rFonts w:ascii="Calibri" w:hAnsi="Calibri"/>
        </w:rPr>
        <w:t>De commissie geeft toelaatbaarheidsverklaringen dan wel een onderwijsarrangement af</w:t>
      </w:r>
    </w:p>
    <w:p w:rsidR="00E021C3" w:rsidRDefault="00E021C3" w:rsidP="00BD76CE">
      <w:pPr>
        <w:numPr>
          <w:ilvl w:val="0"/>
          <w:numId w:val="8"/>
        </w:numPr>
        <w:rPr>
          <w:rFonts w:ascii="Calibri" w:hAnsi="Calibri"/>
        </w:rPr>
      </w:pPr>
      <w:r>
        <w:rPr>
          <w:rFonts w:ascii="Calibri" w:hAnsi="Calibri"/>
        </w:rPr>
        <w:t>Indien er sprake is van een onderwijsarrangement dan onderhouden de school van herkomst, de commissie, de ouders, de leerling en de school van plaatsing intensief contact</w:t>
      </w:r>
    </w:p>
    <w:p w:rsidR="00596756" w:rsidRDefault="00596756" w:rsidP="00BD76CE">
      <w:pPr>
        <w:rPr>
          <w:rFonts w:ascii="Calibri" w:hAnsi="Calibri"/>
        </w:rPr>
      </w:pPr>
    </w:p>
    <w:p w:rsidR="00596756" w:rsidRDefault="00596756" w:rsidP="00BD76CE">
      <w:pPr>
        <w:rPr>
          <w:rFonts w:ascii="Calibri" w:hAnsi="Calibri"/>
        </w:rPr>
      </w:pPr>
      <w:r>
        <w:rPr>
          <w:rFonts w:ascii="Calibri" w:hAnsi="Calibri"/>
        </w:rPr>
        <w:t xml:space="preserve">Het Molenduin is sinds 2009 bestuurlijk lid van het huidige samenwerkingsverband VO Zuid </w:t>
      </w:r>
      <w:proofErr w:type="spellStart"/>
      <w:r>
        <w:rPr>
          <w:rFonts w:ascii="Calibri" w:hAnsi="Calibri"/>
        </w:rPr>
        <w:t>Kennermerland</w:t>
      </w:r>
      <w:proofErr w:type="spellEnd"/>
      <w:r>
        <w:rPr>
          <w:rFonts w:ascii="Calibri" w:hAnsi="Calibri"/>
        </w:rPr>
        <w:t>. Concreet houdt dit in dat de sector directeur van de school als afvaardigde van het stichtingsbestuur, zitting heeft in de algemene ledenvergadering en dat de school tevens op het niveau van de directies en zorgcoördinatoren actief participeert in het samenwerkingsverband.</w:t>
      </w:r>
      <w:r w:rsidR="00E021C3">
        <w:rPr>
          <w:rFonts w:ascii="Calibri" w:hAnsi="Calibri"/>
        </w:rPr>
        <w:t xml:space="preserve"> Het Molenduin is bestuurlijk lid van het Samenwerkingsverband Midden </w:t>
      </w:r>
      <w:proofErr w:type="spellStart"/>
      <w:r w:rsidR="00E021C3">
        <w:rPr>
          <w:rFonts w:ascii="Calibri" w:hAnsi="Calibri"/>
        </w:rPr>
        <w:t>kennermerland</w:t>
      </w:r>
      <w:proofErr w:type="spellEnd"/>
      <w:r w:rsidR="00E021C3">
        <w:rPr>
          <w:rFonts w:ascii="Calibri" w:hAnsi="Calibri"/>
        </w:rPr>
        <w:t xml:space="preserve">. Binnen dit samenwerkingsverband participeert het bestuur en de directie en de </w:t>
      </w:r>
      <w:proofErr w:type="spellStart"/>
      <w:r w:rsidR="00E021C3">
        <w:rPr>
          <w:rFonts w:ascii="Calibri" w:hAnsi="Calibri"/>
        </w:rPr>
        <w:t>zorgcoordinator</w:t>
      </w:r>
      <w:proofErr w:type="spellEnd"/>
      <w:r w:rsidR="00E021C3">
        <w:rPr>
          <w:rFonts w:ascii="Calibri" w:hAnsi="Calibri"/>
        </w:rPr>
        <w:t xml:space="preserve"> actief.</w:t>
      </w:r>
    </w:p>
    <w:p w:rsidR="00596756" w:rsidRDefault="00596756" w:rsidP="00BD76CE">
      <w:pPr>
        <w:rPr>
          <w:rFonts w:ascii="Calibri" w:hAnsi="Calibri"/>
        </w:rPr>
      </w:pPr>
    </w:p>
    <w:p w:rsidR="00596756" w:rsidRDefault="00596756" w:rsidP="00BD76CE">
      <w:pPr>
        <w:rPr>
          <w:rFonts w:ascii="Calibri" w:hAnsi="Calibri"/>
        </w:rPr>
      </w:pPr>
      <w:r>
        <w:rPr>
          <w:rFonts w:ascii="Calibri" w:hAnsi="Calibri"/>
        </w:rPr>
        <w:t xml:space="preserve">De ambitie van de scholen binnen de sector Noord-Holland is om zitting te hebben in alle samenwerkingsverbanden in Noord-Holland. Bestuurlijk zijn we vertegenwoordigd in  zes Vo samenwerkingsverbanden. Op directieniveau zijn we in drie SWV  vertegenwoordigt te weten Zuid </w:t>
      </w:r>
      <w:proofErr w:type="spellStart"/>
      <w:r>
        <w:rPr>
          <w:rFonts w:ascii="Calibri" w:hAnsi="Calibri"/>
        </w:rPr>
        <w:t>Kennermerland</w:t>
      </w:r>
      <w:proofErr w:type="spellEnd"/>
      <w:r>
        <w:rPr>
          <w:rFonts w:ascii="Calibri" w:hAnsi="Calibri"/>
        </w:rPr>
        <w:t xml:space="preserve">, Midden </w:t>
      </w:r>
      <w:proofErr w:type="spellStart"/>
      <w:r>
        <w:rPr>
          <w:rFonts w:ascii="Calibri" w:hAnsi="Calibri"/>
        </w:rPr>
        <w:t>Kennermerland</w:t>
      </w:r>
      <w:proofErr w:type="spellEnd"/>
      <w:r>
        <w:rPr>
          <w:rFonts w:ascii="Calibri" w:hAnsi="Calibri"/>
        </w:rPr>
        <w:t xml:space="preserve"> en De kop van Noord Holland. Het streven is om ook op directie niveau te participeren in Noord </w:t>
      </w:r>
      <w:proofErr w:type="spellStart"/>
      <w:r>
        <w:rPr>
          <w:rFonts w:ascii="Calibri" w:hAnsi="Calibri"/>
        </w:rPr>
        <w:t>Kennermerland</w:t>
      </w:r>
      <w:proofErr w:type="spellEnd"/>
      <w:r>
        <w:rPr>
          <w:rFonts w:ascii="Calibri" w:hAnsi="Calibri"/>
        </w:rPr>
        <w:t>. Dit</w:t>
      </w:r>
    </w:p>
    <w:p w:rsidR="00596756" w:rsidRPr="00345163" w:rsidRDefault="00596756" w:rsidP="00BD76CE">
      <w:pPr>
        <w:rPr>
          <w:rFonts w:ascii="Calibri" w:hAnsi="Calibri"/>
          <w:color w:val="FF0000"/>
        </w:rPr>
      </w:pPr>
      <w:r>
        <w:rPr>
          <w:rFonts w:ascii="Calibri" w:hAnsi="Calibri"/>
        </w:rPr>
        <w:t xml:space="preserve"> zelfde geldt voor deelname aan </w:t>
      </w:r>
      <w:proofErr w:type="spellStart"/>
      <w:r>
        <w:rPr>
          <w:rFonts w:ascii="Calibri" w:hAnsi="Calibri"/>
        </w:rPr>
        <w:t>zorgoverleggen</w:t>
      </w:r>
      <w:proofErr w:type="spellEnd"/>
      <w:r>
        <w:rPr>
          <w:rFonts w:ascii="Calibri" w:hAnsi="Calibri"/>
        </w:rPr>
        <w:t>. De school is vertegenwoordigd in de OPR van zuid, midden en de kop van Noord Holland.</w:t>
      </w:r>
    </w:p>
    <w:p w:rsidR="00596756" w:rsidRPr="003E551A" w:rsidRDefault="00596756" w:rsidP="00BD76CE">
      <w:pPr>
        <w:rPr>
          <w:rFonts w:ascii="Calibri" w:hAnsi="Calibri"/>
        </w:rPr>
      </w:pPr>
    </w:p>
    <w:p w:rsidR="00596756" w:rsidRPr="003E551A" w:rsidRDefault="00596756" w:rsidP="00BD76CE">
      <w:pPr>
        <w:pStyle w:val="Kop3"/>
      </w:pPr>
      <w:bookmarkStart w:id="9" w:name="_Toc311054280"/>
      <w:proofErr w:type="spellStart"/>
      <w:r w:rsidRPr="003E551A">
        <w:t>Schoolspecifieke</w:t>
      </w:r>
      <w:proofErr w:type="spellEnd"/>
      <w:r w:rsidRPr="003E551A">
        <w:t xml:space="preserve"> informatie</w:t>
      </w:r>
      <w:bookmarkEnd w:id="9"/>
    </w:p>
    <w:p w:rsidR="00596756" w:rsidRDefault="00596756" w:rsidP="00BD76CE">
      <w:pPr>
        <w:rPr>
          <w:rFonts w:ascii="Calibri" w:hAnsi="Calibri" w:cs="Arial"/>
        </w:rPr>
      </w:pPr>
      <w:r>
        <w:rPr>
          <w:rFonts w:ascii="Calibri" w:hAnsi="Calibri" w:cs="Arial"/>
        </w:rPr>
        <w:t xml:space="preserve">Het Molenduin (18XY) is een school voor Voortgezet Speciaal Onderwijs. Bij voldoende aanmeldingen kunnen wij een </w:t>
      </w:r>
      <w:proofErr w:type="spellStart"/>
      <w:r>
        <w:rPr>
          <w:rFonts w:ascii="Calibri" w:hAnsi="Calibri" w:cs="Arial"/>
        </w:rPr>
        <w:t>so</w:t>
      </w:r>
      <w:proofErr w:type="spellEnd"/>
      <w:r>
        <w:rPr>
          <w:rFonts w:ascii="Calibri" w:hAnsi="Calibri" w:cs="Arial"/>
        </w:rPr>
        <w:t xml:space="preserve"> voorziening starten. Wij bieden onderw</w:t>
      </w:r>
      <w:r w:rsidR="00C95D54">
        <w:rPr>
          <w:rFonts w:ascii="Calibri" w:hAnsi="Calibri" w:cs="Arial"/>
        </w:rPr>
        <w:t>ijs aan</w:t>
      </w:r>
      <w:r>
        <w:rPr>
          <w:rFonts w:ascii="Calibri" w:hAnsi="Calibri" w:cs="Arial"/>
        </w:rPr>
        <w:t xml:space="preserve"> leerlingen met</w:t>
      </w:r>
      <w:r w:rsidR="00C95D54">
        <w:rPr>
          <w:rFonts w:ascii="Calibri" w:hAnsi="Calibri" w:cs="Arial"/>
        </w:rPr>
        <w:t xml:space="preserve"> specifieke </w:t>
      </w:r>
      <w:proofErr w:type="spellStart"/>
      <w:r w:rsidR="00C95D54">
        <w:rPr>
          <w:rFonts w:ascii="Calibri" w:hAnsi="Calibri" w:cs="Arial"/>
        </w:rPr>
        <w:t>onderwijsondersteuningbehoeften</w:t>
      </w:r>
      <w:proofErr w:type="spellEnd"/>
      <w:r w:rsidR="00C95D54">
        <w:rPr>
          <w:rFonts w:ascii="Calibri" w:hAnsi="Calibri" w:cs="Arial"/>
        </w:rPr>
        <w:t xml:space="preserve"> op het gebied van  gedrag- en/of psychiatrische hulpvragen</w:t>
      </w:r>
      <w:r>
        <w:rPr>
          <w:rFonts w:ascii="Calibri" w:hAnsi="Calibri" w:cs="Arial"/>
        </w:rPr>
        <w:t xml:space="preserve"> (cluster 4) Daarnaast is Het Molenduin gespecialiseerd in onderwijs aan leerlingen met een licht verstandelijke beperking (LVG) en leerachterstanden. Leerlingen va</w:t>
      </w:r>
      <w:r w:rsidR="00C95D54">
        <w:rPr>
          <w:rFonts w:ascii="Calibri" w:hAnsi="Calibri" w:cs="Arial"/>
        </w:rPr>
        <w:t>n 12 t/m 18 jaar krijgen op drie</w:t>
      </w:r>
      <w:r>
        <w:rPr>
          <w:rFonts w:ascii="Calibri" w:hAnsi="Calibri" w:cs="Arial"/>
        </w:rPr>
        <w:t xml:space="preserve"> locaties onderwijs. Het Molenduin heeft structuurgroepen voor leerlingen met een stoornis in het autistisch spectrum.</w:t>
      </w:r>
    </w:p>
    <w:p w:rsidR="00596756" w:rsidRDefault="00596756" w:rsidP="00BD76CE">
      <w:pPr>
        <w:rPr>
          <w:rFonts w:ascii="Calibri" w:hAnsi="Calibri" w:cs="Arial"/>
        </w:rPr>
      </w:pPr>
    </w:p>
    <w:p w:rsidR="00596756" w:rsidRDefault="00596756" w:rsidP="00BD76CE">
      <w:pPr>
        <w:numPr>
          <w:ilvl w:val="0"/>
          <w:numId w:val="8"/>
        </w:numPr>
        <w:rPr>
          <w:rFonts w:ascii="Calibri" w:hAnsi="Calibri" w:cs="Arial"/>
        </w:rPr>
      </w:pPr>
      <w:r>
        <w:rPr>
          <w:rFonts w:ascii="Calibri" w:hAnsi="Calibri" w:cs="Arial"/>
        </w:rPr>
        <w:t>De locatie Santpoort-Noord biedt onderwijs aan leerlingen die uit de wijde omtrek komen</w:t>
      </w:r>
    </w:p>
    <w:p w:rsidR="00596756" w:rsidRDefault="00596756" w:rsidP="00BD76CE">
      <w:pPr>
        <w:numPr>
          <w:ilvl w:val="0"/>
          <w:numId w:val="8"/>
        </w:numPr>
        <w:rPr>
          <w:rFonts w:ascii="Calibri" w:hAnsi="Calibri" w:cs="Arial"/>
        </w:rPr>
      </w:pPr>
      <w:r>
        <w:rPr>
          <w:rFonts w:ascii="Calibri" w:hAnsi="Calibri" w:cs="Arial"/>
        </w:rPr>
        <w:t>De locatie Driehuis ligt naast het terrein van de residentiële zorginstelling van Lijn5. Er wordt ook onderwijs geboden aan leerlingen uit de wijde omtrek</w:t>
      </w:r>
    </w:p>
    <w:p w:rsidR="00596756" w:rsidRDefault="00C95D54" w:rsidP="00BD76CE">
      <w:pPr>
        <w:numPr>
          <w:ilvl w:val="0"/>
          <w:numId w:val="8"/>
        </w:numPr>
        <w:rPr>
          <w:rFonts w:ascii="Calibri" w:hAnsi="Calibri" w:cs="Arial"/>
        </w:rPr>
      </w:pPr>
      <w:r>
        <w:rPr>
          <w:rFonts w:ascii="Calibri" w:hAnsi="Calibri" w:cs="Arial"/>
        </w:rPr>
        <w:t>De locatie Schagen</w:t>
      </w:r>
      <w:r w:rsidR="00596756">
        <w:rPr>
          <w:rFonts w:ascii="Calibri" w:hAnsi="Calibri" w:cs="Arial"/>
        </w:rPr>
        <w:t xml:space="preserve"> is opgezet in samenspraak met Lijn5</w:t>
      </w:r>
      <w:r>
        <w:rPr>
          <w:rFonts w:ascii="Calibri" w:hAnsi="Calibri" w:cs="Arial"/>
        </w:rPr>
        <w:t xml:space="preserve"> en de Prinsenstichting.</w:t>
      </w:r>
    </w:p>
    <w:p w:rsidR="00596756" w:rsidRDefault="00596756" w:rsidP="00C95D54">
      <w:pPr>
        <w:ind w:left="720"/>
        <w:rPr>
          <w:rFonts w:ascii="Calibri" w:hAnsi="Calibri" w:cs="Arial"/>
        </w:rPr>
      </w:pPr>
    </w:p>
    <w:p w:rsidR="00596756" w:rsidRDefault="00596756" w:rsidP="00BD76CE">
      <w:pPr>
        <w:ind w:left="720"/>
        <w:rPr>
          <w:rFonts w:ascii="Calibri" w:hAnsi="Calibri" w:cs="Arial"/>
        </w:rPr>
      </w:pPr>
    </w:p>
    <w:p w:rsidR="00596756" w:rsidRDefault="00596756" w:rsidP="00BD76CE">
      <w:pPr>
        <w:rPr>
          <w:rFonts w:ascii="Calibri" w:hAnsi="Calibri" w:cs="Arial"/>
        </w:rPr>
      </w:pPr>
      <w:r>
        <w:rPr>
          <w:rFonts w:ascii="Calibri" w:hAnsi="Calibri" w:cs="Arial"/>
        </w:rPr>
        <w:t>Het Molenduin biedt jongeren die vanuit hun ecologisch perspectief in een negatieve spiraal terecht zijn gekomen kansen om daar samen uit te komen. Ons doel is het vinden van een passende plek in de maatschappij. Dit kan een plek zijn op de ( begeleide) arbeidsmarkt of op een vervolgschool of dagbesteding. Omdat iedere leerling een ander verhaal heeft kan dit alleen worden bereikt door de begeleiding af te stemmen op de onderwijsbehoeften van de leerling. Voor iedere leerling wordt een ontwikkelingsperspectief opgesteld waarbij we uitgaan van de mogelijkheden van de leerling. We denken in kansen en oplossingen.</w:t>
      </w:r>
    </w:p>
    <w:p w:rsidR="00596756" w:rsidRPr="003E551A" w:rsidRDefault="00596756" w:rsidP="00BD76CE">
      <w:pPr>
        <w:rPr>
          <w:rFonts w:ascii="Calibri" w:hAnsi="Calibri" w:cs="Arial"/>
        </w:rPr>
      </w:pPr>
    </w:p>
    <w:p w:rsidR="00596756" w:rsidRPr="00BF1C4E" w:rsidRDefault="00C95D54" w:rsidP="00BD76CE">
      <w:pPr>
        <w:pStyle w:val="Kop3"/>
      </w:pPr>
      <w:bookmarkStart w:id="10" w:name="_Toc311054281"/>
      <w:r>
        <w:t xml:space="preserve">Onderwijsarrangementen </w:t>
      </w:r>
      <w:r w:rsidR="00596756" w:rsidRPr="00BF1C4E">
        <w:t xml:space="preserve"> beleid</w:t>
      </w:r>
      <w:bookmarkEnd w:id="10"/>
    </w:p>
    <w:p w:rsidR="00596756" w:rsidRDefault="00596756" w:rsidP="00BD76CE">
      <w:pPr>
        <w:rPr>
          <w:rFonts w:ascii="Calibri" w:hAnsi="Calibri"/>
        </w:rPr>
      </w:pPr>
      <w:r>
        <w:rPr>
          <w:rFonts w:ascii="Calibri" w:hAnsi="Calibri"/>
        </w:rPr>
        <w:t xml:space="preserve">Het Molenduin is gestart met het bieden van individuele onderwijsarrangementen. </w:t>
      </w:r>
    </w:p>
    <w:p w:rsidR="00596756" w:rsidRPr="00BF1C4E" w:rsidRDefault="00596756" w:rsidP="00BD76CE">
      <w:pPr>
        <w:shd w:val="clear" w:color="auto" w:fill="FFFFFF"/>
        <w:spacing w:before="100" w:beforeAutospacing="1" w:after="100" w:afterAutospacing="1" w:line="200" w:lineRule="atLeast"/>
        <w:rPr>
          <w:rFonts w:ascii="Calibri" w:hAnsi="Calibri" w:cs="Tahoma"/>
          <w:b/>
          <w:bCs/>
          <w:color w:val="555555"/>
        </w:rPr>
      </w:pPr>
      <w:r w:rsidRPr="00BF1C4E">
        <w:rPr>
          <w:rFonts w:ascii="Calibri" w:hAnsi="Calibri" w:cs="Tahoma"/>
          <w:b/>
          <w:bCs/>
          <w:color w:val="555555"/>
        </w:rPr>
        <w:t>Doelstelling</w:t>
      </w:r>
      <w:r w:rsidR="00C95D54">
        <w:rPr>
          <w:rFonts w:ascii="Calibri" w:hAnsi="Calibri" w:cs="Tahoma"/>
          <w:color w:val="555555"/>
        </w:rPr>
        <w:br/>
        <w:t xml:space="preserve">Een onderwijsarrangement </w:t>
      </w:r>
      <w:r w:rsidRPr="00BF1C4E">
        <w:rPr>
          <w:rFonts w:ascii="Calibri" w:hAnsi="Calibri" w:cs="Tahoma"/>
          <w:color w:val="555555"/>
        </w:rPr>
        <w:t xml:space="preserve"> heeft een helder doel: terugkeer naar school, naar het reguliere onderwijs. De leerling doet mee aan een onderwijsprogramma dat veel persoonlijke aandacht en begeleiding biedt. Er wordt gewerkt met duidelijke regels en afspraken. Zo krijgt de leerling de kans een nieuwe start te maken.</w:t>
      </w:r>
    </w:p>
    <w:p w:rsidR="00596756" w:rsidRPr="00BF1C4E" w:rsidRDefault="00596756" w:rsidP="00BD76CE">
      <w:pPr>
        <w:shd w:val="clear" w:color="auto" w:fill="FFFFFF"/>
        <w:spacing w:before="100" w:beforeAutospacing="1" w:after="100" w:afterAutospacing="1" w:line="200" w:lineRule="atLeast"/>
        <w:rPr>
          <w:rFonts w:ascii="Calibri" w:hAnsi="Calibri" w:cs="Tahoma"/>
          <w:color w:val="555555"/>
        </w:rPr>
      </w:pPr>
      <w:r w:rsidRPr="00BF1C4E">
        <w:rPr>
          <w:rFonts w:ascii="Calibri" w:hAnsi="Calibri" w:cs="Tahoma"/>
          <w:b/>
          <w:bCs/>
          <w:color w:val="555555"/>
        </w:rPr>
        <w:t>Voor wie?</w:t>
      </w:r>
      <w:r w:rsidRPr="00BF1C4E">
        <w:rPr>
          <w:rFonts w:ascii="Calibri" w:hAnsi="Calibri" w:cs="Tahoma"/>
          <w:color w:val="555555"/>
        </w:rPr>
        <w:br/>
        <w:t>Een leerlin</w:t>
      </w:r>
      <w:r w:rsidR="00C95D54">
        <w:rPr>
          <w:rFonts w:ascii="Calibri" w:hAnsi="Calibri" w:cs="Tahoma"/>
          <w:color w:val="555555"/>
        </w:rPr>
        <w:t>g kan deelnemen aan een onderwijsarrangement</w:t>
      </w:r>
      <w:r w:rsidRPr="00BF1C4E">
        <w:rPr>
          <w:rFonts w:ascii="Calibri" w:hAnsi="Calibri" w:cs="Tahoma"/>
          <w:color w:val="555555"/>
        </w:rPr>
        <w:t xml:space="preserve"> als:</w:t>
      </w:r>
    </w:p>
    <w:p w:rsidR="00596756" w:rsidRPr="00BF1C4E" w:rsidRDefault="00596756" w:rsidP="00BD76CE">
      <w:pPr>
        <w:numPr>
          <w:ilvl w:val="0"/>
          <w:numId w:val="15"/>
        </w:numPr>
        <w:shd w:val="clear" w:color="auto" w:fill="FFFFFF"/>
        <w:spacing w:before="100" w:beforeAutospacing="1" w:after="100" w:afterAutospacing="1" w:line="200" w:lineRule="atLeast"/>
        <w:rPr>
          <w:rFonts w:ascii="Calibri" w:hAnsi="Calibri" w:cs="Tahoma"/>
          <w:color w:val="555555"/>
        </w:rPr>
      </w:pPr>
      <w:r w:rsidRPr="00BF1C4E">
        <w:rPr>
          <w:rFonts w:ascii="Calibri" w:hAnsi="Calibri" w:cs="Tahoma"/>
          <w:color w:val="555555"/>
        </w:rPr>
        <w:t>er structurele gedragsproblemen zijn, waardoor de veiligheid van de leerling, medeleerlingen en/of leerkrachten in gevaar komt;</w:t>
      </w:r>
    </w:p>
    <w:p w:rsidR="00596756" w:rsidRPr="00BF1C4E" w:rsidRDefault="00596756" w:rsidP="00BD76CE">
      <w:pPr>
        <w:numPr>
          <w:ilvl w:val="0"/>
          <w:numId w:val="15"/>
        </w:numPr>
        <w:shd w:val="clear" w:color="auto" w:fill="FFFFFF"/>
        <w:spacing w:before="100" w:beforeAutospacing="1" w:after="100" w:afterAutospacing="1" w:line="200" w:lineRule="atLeast"/>
        <w:rPr>
          <w:rFonts w:ascii="Calibri" w:hAnsi="Calibri" w:cs="Tahoma"/>
          <w:color w:val="555555"/>
        </w:rPr>
      </w:pPr>
      <w:r w:rsidRPr="00BF1C4E">
        <w:rPr>
          <w:rFonts w:ascii="Calibri" w:hAnsi="Calibri" w:cs="Tahoma"/>
          <w:color w:val="555555"/>
        </w:rPr>
        <w:t>er geen sprake is van een geclassificeerde stoornis;</w:t>
      </w:r>
    </w:p>
    <w:p w:rsidR="00596756" w:rsidRPr="00BF1C4E" w:rsidRDefault="00596756" w:rsidP="00BD76CE">
      <w:pPr>
        <w:numPr>
          <w:ilvl w:val="0"/>
          <w:numId w:val="15"/>
        </w:numPr>
        <w:shd w:val="clear" w:color="auto" w:fill="FFFFFF"/>
        <w:spacing w:before="100" w:beforeAutospacing="1" w:after="100" w:afterAutospacing="1" w:line="200" w:lineRule="atLeast"/>
        <w:rPr>
          <w:rFonts w:ascii="Calibri" w:hAnsi="Calibri" w:cs="Tahoma"/>
          <w:color w:val="555555"/>
        </w:rPr>
      </w:pPr>
      <w:r w:rsidRPr="00BF1C4E">
        <w:rPr>
          <w:rFonts w:ascii="Calibri" w:hAnsi="Calibri" w:cs="Tahoma"/>
          <w:color w:val="555555"/>
        </w:rPr>
        <w:t>hij of zij naar het regulier onderwijs gaat (basisonderwijs, speciaal basisonderwijs, voortgezet onderwijs);</w:t>
      </w:r>
    </w:p>
    <w:p w:rsidR="00596756" w:rsidRPr="00BF1C4E" w:rsidRDefault="00596756" w:rsidP="00BD76CE">
      <w:pPr>
        <w:numPr>
          <w:ilvl w:val="0"/>
          <w:numId w:val="15"/>
        </w:numPr>
        <w:shd w:val="clear" w:color="auto" w:fill="FFFFFF"/>
        <w:spacing w:before="100" w:beforeAutospacing="1" w:after="100" w:afterAutospacing="1" w:line="200" w:lineRule="atLeast"/>
        <w:rPr>
          <w:rFonts w:ascii="Calibri" w:hAnsi="Calibri" w:cs="Tahoma"/>
          <w:color w:val="555555"/>
        </w:rPr>
      </w:pPr>
      <w:r w:rsidRPr="00BF1C4E">
        <w:rPr>
          <w:rFonts w:ascii="Calibri" w:hAnsi="Calibri" w:cs="Tahoma"/>
          <w:color w:val="555555"/>
        </w:rPr>
        <w:t>hij of zij meer zorg en aandacht nodig heeft dan de huidige school kan bieden;</w:t>
      </w:r>
    </w:p>
    <w:p w:rsidR="00596756" w:rsidRPr="00BF1C4E" w:rsidRDefault="00596756" w:rsidP="00BD76CE">
      <w:pPr>
        <w:numPr>
          <w:ilvl w:val="0"/>
          <w:numId w:val="15"/>
        </w:numPr>
        <w:shd w:val="clear" w:color="auto" w:fill="FFFFFF"/>
        <w:spacing w:before="100" w:beforeAutospacing="1" w:after="100" w:afterAutospacing="1" w:line="200" w:lineRule="atLeast"/>
        <w:rPr>
          <w:rFonts w:ascii="Calibri" w:hAnsi="Calibri" w:cs="Tahoma"/>
          <w:color w:val="555555"/>
        </w:rPr>
      </w:pPr>
      <w:r w:rsidRPr="00BF1C4E">
        <w:rPr>
          <w:rFonts w:ascii="Calibri" w:hAnsi="Calibri" w:cs="Tahoma"/>
          <w:color w:val="555555"/>
        </w:rPr>
        <w:t>hij of zij 10 jaar of ouder is;</w:t>
      </w:r>
    </w:p>
    <w:p w:rsidR="00596756" w:rsidRPr="00BF1C4E" w:rsidRDefault="00596756" w:rsidP="00BD76CE">
      <w:pPr>
        <w:numPr>
          <w:ilvl w:val="0"/>
          <w:numId w:val="15"/>
        </w:numPr>
        <w:shd w:val="clear" w:color="auto" w:fill="FFFFFF"/>
        <w:spacing w:before="100" w:beforeAutospacing="1" w:after="100" w:afterAutospacing="1" w:line="200" w:lineRule="atLeast"/>
        <w:rPr>
          <w:rFonts w:ascii="Calibri" w:hAnsi="Calibri" w:cs="Tahoma"/>
          <w:color w:val="555555"/>
        </w:rPr>
      </w:pPr>
      <w:r w:rsidRPr="00BF1C4E">
        <w:rPr>
          <w:rFonts w:ascii="Calibri" w:hAnsi="Calibri" w:cs="Tahoma"/>
          <w:color w:val="555555"/>
        </w:rPr>
        <w:t xml:space="preserve">er geen </w:t>
      </w:r>
      <w:proofErr w:type="spellStart"/>
      <w:r w:rsidRPr="00BF1C4E">
        <w:rPr>
          <w:rFonts w:ascii="Calibri" w:hAnsi="Calibri" w:cs="Tahoma"/>
          <w:color w:val="555555"/>
        </w:rPr>
        <w:t>CvI</w:t>
      </w:r>
      <w:proofErr w:type="spellEnd"/>
      <w:r w:rsidRPr="00BF1C4E">
        <w:rPr>
          <w:rFonts w:ascii="Calibri" w:hAnsi="Calibri" w:cs="Tahoma"/>
          <w:color w:val="555555"/>
        </w:rPr>
        <w:t>-indicatie is voor speciaal onderwijs;</w:t>
      </w:r>
    </w:p>
    <w:p w:rsidR="00596756" w:rsidRPr="00BF1C4E" w:rsidRDefault="00596756" w:rsidP="00BD76CE">
      <w:pPr>
        <w:numPr>
          <w:ilvl w:val="0"/>
          <w:numId w:val="15"/>
        </w:numPr>
        <w:shd w:val="clear" w:color="auto" w:fill="FFFFFF"/>
        <w:spacing w:before="100" w:beforeAutospacing="1" w:after="100" w:afterAutospacing="1" w:line="200" w:lineRule="atLeast"/>
        <w:rPr>
          <w:rFonts w:ascii="Calibri" w:hAnsi="Calibri" w:cs="Tahoma"/>
          <w:color w:val="555555"/>
        </w:rPr>
      </w:pPr>
      <w:r w:rsidRPr="00BF1C4E">
        <w:rPr>
          <w:rFonts w:ascii="Calibri" w:hAnsi="Calibri" w:cs="Tahoma"/>
          <w:color w:val="555555"/>
        </w:rPr>
        <w:t xml:space="preserve">hij of zij niet in een </w:t>
      </w:r>
      <w:proofErr w:type="spellStart"/>
      <w:r w:rsidRPr="00BF1C4E">
        <w:rPr>
          <w:rFonts w:ascii="Calibri" w:hAnsi="Calibri" w:cs="Tahoma"/>
          <w:color w:val="555555"/>
        </w:rPr>
        <w:t>CvI</w:t>
      </w:r>
      <w:proofErr w:type="spellEnd"/>
      <w:r w:rsidRPr="00BF1C4E">
        <w:rPr>
          <w:rFonts w:ascii="Calibri" w:hAnsi="Calibri" w:cs="Tahoma"/>
          <w:color w:val="555555"/>
        </w:rPr>
        <w:t>-indicatietraject zit;</w:t>
      </w:r>
    </w:p>
    <w:p w:rsidR="00596756" w:rsidRPr="00BF1C4E" w:rsidRDefault="00596756" w:rsidP="00BD76CE">
      <w:pPr>
        <w:numPr>
          <w:ilvl w:val="0"/>
          <w:numId w:val="15"/>
        </w:numPr>
        <w:shd w:val="clear" w:color="auto" w:fill="FFFFFF"/>
        <w:spacing w:before="100" w:beforeAutospacing="1" w:afterAutospacing="1" w:line="200" w:lineRule="atLeast"/>
        <w:rPr>
          <w:rFonts w:ascii="Calibri" w:hAnsi="Calibri" w:cs="Tahoma"/>
          <w:color w:val="555555"/>
        </w:rPr>
      </w:pPr>
      <w:r w:rsidRPr="00BF1C4E">
        <w:rPr>
          <w:rFonts w:ascii="Calibri" w:hAnsi="Calibri" w:cs="Tahoma"/>
          <w:color w:val="555555"/>
        </w:rPr>
        <w:t>hij of zij ingeschreven blijft op de school van herkomst.</w:t>
      </w:r>
    </w:p>
    <w:p w:rsidR="00596756" w:rsidRPr="00BF1C4E" w:rsidRDefault="00596756" w:rsidP="00BD76CE">
      <w:pPr>
        <w:shd w:val="clear" w:color="auto" w:fill="FFFFFF"/>
        <w:spacing w:before="100" w:beforeAutospacing="1" w:after="100" w:afterAutospacing="1" w:line="200" w:lineRule="atLeast"/>
        <w:rPr>
          <w:rFonts w:ascii="Calibri" w:hAnsi="Calibri" w:cs="Tahoma"/>
          <w:color w:val="555555"/>
        </w:rPr>
      </w:pPr>
      <w:r w:rsidRPr="00BF1C4E">
        <w:rPr>
          <w:rFonts w:ascii="Calibri" w:hAnsi="Calibri" w:cs="Tahoma"/>
          <w:b/>
          <w:bCs/>
          <w:color w:val="555555"/>
        </w:rPr>
        <w:t>Doelstelling</w:t>
      </w:r>
      <w:r w:rsidRPr="00BF1C4E">
        <w:rPr>
          <w:rFonts w:ascii="Calibri" w:hAnsi="Calibri" w:cs="Tahoma"/>
          <w:color w:val="555555"/>
        </w:rPr>
        <w:br/>
        <w:t>Herstart</w:t>
      </w:r>
      <w:r w:rsidRPr="00BF1C4E">
        <w:rPr>
          <w:rFonts w:ascii="Tahoma" w:hAnsi="Tahoma" w:cs="Tahoma"/>
          <w:color w:val="555555"/>
        </w:rPr>
        <w:t xml:space="preserve"> </w:t>
      </w:r>
      <w:r w:rsidRPr="00BF1C4E">
        <w:rPr>
          <w:rFonts w:ascii="Calibri" w:hAnsi="Calibri" w:cs="Tahoma"/>
          <w:color w:val="555555"/>
        </w:rPr>
        <w:t>heeft twee doelstellingen:</w:t>
      </w:r>
    </w:p>
    <w:p w:rsidR="00596756" w:rsidRPr="00BF1C4E" w:rsidRDefault="00596756" w:rsidP="00BD76CE">
      <w:pPr>
        <w:numPr>
          <w:ilvl w:val="0"/>
          <w:numId w:val="16"/>
        </w:numPr>
        <w:shd w:val="clear" w:color="auto" w:fill="FFFFFF"/>
        <w:spacing w:before="100" w:beforeAutospacing="1" w:after="100" w:afterAutospacing="1" w:line="200" w:lineRule="atLeast"/>
        <w:rPr>
          <w:rFonts w:ascii="Calibri" w:hAnsi="Calibri" w:cs="Tahoma"/>
          <w:color w:val="555555"/>
        </w:rPr>
      </w:pPr>
      <w:r w:rsidRPr="00BF1C4E">
        <w:rPr>
          <w:rFonts w:ascii="Calibri" w:hAnsi="Calibri" w:cs="Tahoma"/>
          <w:color w:val="555555"/>
        </w:rPr>
        <w:t>bepalen welke school het beste past bij deze thuiszitters;</w:t>
      </w:r>
    </w:p>
    <w:p w:rsidR="00596756" w:rsidRDefault="00596756" w:rsidP="00BD76CE">
      <w:pPr>
        <w:numPr>
          <w:ilvl w:val="0"/>
          <w:numId w:val="16"/>
        </w:numPr>
        <w:shd w:val="clear" w:color="auto" w:fill="FFFFFF"/>
        <w:spacing w:before="100" w:beforeAutospacing="1" w:after="100" w:afterAutospacing="1" w:line="200" w:lineRule="atLeast"/>
        <w:rPr>
          <w:rFonts w:ascii="Calibri" w:hAnsi="Calibri" w:cs="Tahoma"/>
          <w:color w:val="555555"/>
        </w:rPr>
      </w:pPr>
      <w:r w:rsidRPr="00BF1C4E">
        <w:rPr>
          <w:rFonts w:ascii="Calibri" w:hAnsi="Calibri" w:cs="Tahoma"/>
          <w:color w:val="555555"/>
        </w:rPr>
        <w:t>hen weer leren wennen aan het ritme en de regelmaat van naar school gaan.</w:t>
      </w:r>
    </w:p>
    <w:p w:rsidR="00596756" w:rsidRPr="00BF1C4E" w:rsidRDefault="00596756" w:rsidP="00BD76CE">
      <w:pPr>
        <w:shd w:val="clear" w:color="auto" w:fill="FFFFFF"/>
        <w:spacing w:before="100" w:beforeAutospacing="1" w:after="100" w:afterAutospacing="1" w:line="200" w:lineRule="atLeast"/>
        <w:rPr>
          <w:rFonts w:ascii="Calibri" w:hAnsi="Calibri" w:cs="Tahoma"/>
          <w:color w:val="555555"/>
        </w:rPr>
      </w:pPr>
      <w:r w:rsidRPr="00BF1C4E">
        <w:rPr>
          <w:rFonts w:ascii="Calibri" w:hAnsi="Calibri" w:cs="Tahoma"/>
          <w:color w:val="555555"/>
        </w:rPr>
        <w:br/>
      </w:r>
      <w:r w:rsidRPr="00BF1C4E">
        <w:rPr>
          <w:rFonts w:ascii="Calibri" w:hAnsi="Calibri" w:cs="Tahoma"/>
          <w:b/>
          <w:bCs/>
          <w:color w:val="555555"/>
        </w:rPr>
        <w:t>Voor wie?</w:t>
      </w:r>
    </w:p>
    <w:p w:rsidR="00596756" w:rsidRPr="00BF1C4E" w:rsidRDefault="00A220DC" w:rsidP="00BD76CE">
      <w:pPr>
        <w:shd w:val="clear" w:color="auto" w:fill="FFFFFF"/>
        <w:spacing w:before="100" w:beforeAutospacing="1" w:after="100" w:afterAutospacing="1" w:line="200" w:lineRule="atLeast"/>
        <w:rPr>
          <w:rFonts w:ascii="Calibri" w:hAnsi="Calibri" w:cs="Tahoma"/>
          <w:color w:val="555555"/>
        </w:rPr>
      </w:pPr>
      <w:r>
        <w:rPr>
          <w:rFonts w:ascii="Calibri" w:hAnsi="Calibri" w:cs="Tahoma"/>
          <w:color w:val="555555"/>
        </w:rPr>
        <w:t>Om deel te nemen aan onderwijsarrangement</w:t>
      </w:r>
      <w:r w:rsidR="00596756" w:rsidRPr="00BF1C4E">
        <w:rPr>
          <w:rFonts w:ascii="Calibri" w:hAnsi="Calibri" w:cs="Tahoma"/>
          <w:color w:val="555555"/>
        </w:rPr>
        <w:t xml:space="preserve"> moet een leerling:</w:t>
      </w:r>
    </w:p>
    <w:p w:rsidR="00596756" w:rsidRPr="00BF1C4E" w:rsidRDefault="00A220DC" w:rsidP="00BD76CE">
      <w:pPr>
        <w:numPr>
          <w:ilvl w:val="0"/>
          <w:numId w:val="17"/>
        </w:numPr>
        <w:shd w:val="clear" w:color="auto" w:fill="FFFFFF"/>
        <w:spacing w:before="100" w:beforeAutospacing="1" w:after="100" w:afterAutospacing="1" w:line="200" w:lineRule="atLeast"/>
        <w:rPr>
          <w:rFonts w:ascii="Calibri" w:hAnsi="Calibri" w:cs="Tahoma"/>
          <w:color w:val="555555"/>
        </w:rPr>
      </w:pPr>
      <w:r>
        <w:rPr>
          <w:rFonts w:ascii="Calibri" w:hAnsi="Calibri" w:cs="Tahoma"/>
          <w:color w:val="555555"/>
        </w:rPr>
        <w:t xml:space="preserve">Moet een leerling zijn doorverwezen door de commissie die de </w:t>
      </w:r>
      <w:proofErr w:type="spellStart"/>
      <w:r>
        <w:rPr>
          <w:rFonts w:ascii="Calibri" w:hAnsi="Calibri" w:cs="Tahoma"/>
          <w:color w:val="555555"/>
        </w:rPr>
        <w:t>toelaatbaarheids</w:t>
      </w:r>
      <w:proofErr w:type="spellEnd"/>
      <w:r>
        <w:rPr>
          <w:rFonts w:ascii="Calibri" w:hAnsi="Calibri" w:cs="Tahoma"/>
          <w:color w:val="555555"/>
        </w:rPr>
        <w:t xml:space="preserve"> verklaringen afgeeft.</w:t>
      </w:r>
    </w:p>
    <w:p w:rsidR="00596756" w:rsidRPr="00BF1C4E" w:rsidRDefault="00596756" w:rsidP="00A220DC">
      <w:pPr>
        <w:shd w:val="clear" w:color="auto" w:fill="FFFFFF"/>
        <w:spacing w:before="100" w:beforeAutospacing="1" w:afterAutospacing="1" w:line="200" w:lineRule="atLeast"/>
        <w:rPr>
          <w:rFonts w:ascii="Calibri" w:hAnsi="Calibri" w:cs="Tahoma"/>
          <w:color w:val="555555"/>
        </w:rPr>
      </w:pPr>
    </w:p>
    <w:p w:rsidR="00596756" w:rsidRPr="002972E6" w:rsidRDefault="00596756" w:rsidP="00BD76CE">
      <w:pPr>
        <w:rPr>
          <w:rFonts w:ascii="Calibri" w:hAnsi="Calibri" w:cs="Arial"/>
          <w:sz w:val="20"/>
        </w:rPr>
      </w:pPr>
      <w:r w:rsidRPr="002972E6">
        <w:rPr>
          <w:rFonts w:ascii="Calibri" w:hAnsi="Calibri" w:cs="Arial"/>
          <w:sz w:val="20"/>
        </w:rPr>
        <w:lastRenderedPageBreak/>
        <w:t>Individuele onderwijs arrangementen</w:t>
      </w:r>
    </w:p>
    <w:p w:rsidR="00596756" w:rsidRPr="00345612" w:rsidRDefault="00596756" w:rsidP="00BD76CE">
      <w:pPr>
        <w:rPr>
          <w:rFonts w:ascii="Calibri" w:hAnsi="Calibri" w:cs="Arial"/>
          <w:color w:val="FF0000"/>
          <w:sz w:val="20"/>
        </w:rPr>
      </w:pPr>
    </w:p>
    <w:p w:rsidR="00596756" w:rsidRDefault="00596756" w:rsidP="00BD76CE">
      <w:pPr>
        <w:rPr>
          <w:rFonts w:ascii="Calibri" w:hAnsi="Calibri" w:cs="Arial"/>
          <w:sz w:val="20"/>
        </w:rPr>
      </w:pPr>
      <w:r>
        <w:rPr>
          <w:rFonts w:ascii="Calibri" w:hAnsi="Calibri" w:cs="Arial"/>
          <w:sz w:val="20"/>
        </w:rPr>
        <w:t>Gedurende 2014 zal dit concreet uitgewerkt worden aan de hand van de aanvragen die reeds zijn binnen gekomen en in het eerste kwartaal binnen komen.</w:t>
      </w:r>
    </w:p>
    <w:p w:rsidR="00A220DC" w:rsidRDefault="00A220DC" w:rsidP="00BD76CE">
      <w:pPr>
        <w:rPr>
          <w:rFonts w:ascii="Calibri" w:hAnsi="Calibri" w:cs="Arial"/>
          <w:sz w:val="20"/>
        </w:rPr>
      </w:pPr>
    </w:p>
    <w:p w:rsidR="00A220DC" w:rsidRPr="003E551A" w:rsidRDefault="00A220DC" w:rsidP="00BD76CE">
      <w:pPr>
        <w:rPr>
          <w:rFonts w:ascii="Calibri" w:hAnsi="Calibri" w:cs="Arial"/>
          <w:sz w:val="20"/>
        </w:rPr>
      </w:pPr>
    </w:p>
    <w:p w:rsidR="00596756" w:rsidRPr="003E551A" w:rsidRDefault="00596756" w:rsidP="00BD76CE">
      <w:pPr>
        <w:pStyle w:val="Kop1"/>
        <w:rPr>
          <w:rFonts w:ascii="Calibri" w:hAnsi="Calibri"/>
          <w:b/>
        </w:rPr>
      </w:pPr>
      <w:bookmarkStart w:id="11" w:name="_Toc117668876"/>
      <w:bookmarkStart w:id="12" w:name="_Toc311054282"/>
      <w:r w:rsidRPr="003E551A">
        <w:rPr>
          <w:rFonts w:ascii="Calibri" w:hAnsi="Calibri"/>
          <w:b/>
        </w:rPr>
        <w:t>Missie, visie, positie, kernthema’s en meerjarenbeleid</w:t>
      </w:r>
      <w:bookmarkEnd w:id="11"/>
      <w:bookmarkEnd w:id="12"/>
    </w:p>
    <w:p w:rsidR="00596756" w:rsidRPr="003E551A" w:rsidRDefault="00596756" w:rsidP="00BD76CE">
      <w:pPr>
        <w:rPr>
          <w:rFonts w:ascii="Calibri" w:hAnsi="Calibri" w:cs="Arial"/>
          <w:b/>
          <w:sz w:val="20"/>
        </w:rPr>
      </w:pPr>
    </w:p>
    <w:p w:rsidR="00596756" w:rsidRPr="003E551A" w:rsidRDefault="00596756" w:rsidP="00BD76CE">
      <w:pPr>
        <w:pStyle w:val="Kop2"/>
      </w:pPr>
      <w:bookmarkStart w:id="13" w:name="_Toc311054283"/>
      <w:r w:rsidRPr="003E551A">
        <w:t>Kernwaarden A</w:t>
      </w:r>
      <w:r>
        <w:t>loysius Stichting</w:t>
      </w:r>
      <w:bookmarkEnd w:id="13"/>
    </w:p>
    <w:p w:rsidR="00596756" w:rsidRPr="003978FF" w:rsidRDefault="00596756" w:rsidP="00BD76CE">
      <w:pPr>
        <w:pStyle w:val="Normaalweb"/>
        <w:ind w:left="567"/>
        <w:rPr>
          <w:rFonts w:ascii="Calibri" w:hAnsi="Calibri"/>
          <w:color w:val="auto"/>
          <w:sz w:val="24"/>
          <w:szCs w:val="24"/>
        </w:rPr>
      </w:pPr>
      <w:r w:rsidRPr="003978FF">
        <w:rPr>
          <w:rFonts w:ascii="Calibri" w:hAnsi="Calibri"/>
          <w:color w:val="auto"/>
          <w:sz w:val="24"/>
          <w:szCs w:val="24"/>
        </w:rPr>
        <w:t>De kernpunten zijn in 2010 herijkt en vervangen door kernwaarden. Kernwaarden zijn de waarden waar het bestuur en alle medewerkers met z’n allen voor staan, het zijn de gedeelde waarden van waaruit we met z’n allen ons werk doen.</w:t>
      </w:r>
    </w:p>
    <w:p w:rsidR="00596756" w:rsidRPr="003978FF" w:rsidRDefault="00596756" w:rsidP="00BD76CE">
      <w:pPr>
        <w:pStyle w:val="Normaalweb"/>
        <w:ind w:left="567"/>
        <w:rPr>
          <w:rFonts w:ascii="Calibri" w:hAnsi="Calibri"/>
          <w:color w:val="auto"/>
          <w:sz w:val="24"/>
          <w:szCs w:val="24"/>
        </w:rPr>
      </w:pPr>
      <w:r w:rsidRPr="003978FF">
        <w:rPr>
          <w:rFonts w:ascii="Calibri" w:hAnsi="Calibri"/>
          <w:color w:val="auto"/>
          <w:sz w:val="24"/>
          <w:szCs w:val="24"/>
        </w:rPr>
        <w:t> </w:t>
      </w:r>
    </w:p>
    <w:p w:rsidR="00596756" w:rsidRPr="003978FF" w:rsidRDefault="00596756" w:rsidP="00BD76CE">
      <w:pPr>
        <w:pStyle w:val="Normaalweb"/>
        <w:ind w:left="567"/>
        <w:rPr>
          <w:rFonts w:ascii="Calibri" w:hAnsi="Calibri"/>
          <w:color w:val="auto"/>
          <w:sz w:val="24"/>
          <w:szCs w:val="24"/>
        </w:rPr>
      </w:pPr>
      <w:r w:rsidRPr="003978FF">
        <w:rPr>
          <w:rFonts w:ascii="Calibri" w:hAnsi="Calibri"/>
          <w:color w:val="auto"/>
          <w:sz w:val="24"/>
          <w:szCs w:val="24"/>
        </w:rPr>
        <w:t xml:space="preserve">Wij delen drie kernwaarden binnen de Aloysius Stichting: kracht, </w:t>
      </w:r>
      <w:proofErr w:type="spellStart"/>
      <w:r w:rsidRPr="003978FF">
        <w:rPr>
          <w:rFonts w:ascii="Calibri" w:hAnsi="Calibri"/>
          <w:color w:val="auto"/>
          <w:sz w:val="24"/>
          <w:szCs w:val="24"/>
        </w:rPr>
        <w:t>onvoorwaardelijkheid</w:t>
      </w:r>
      <w:proofErr w:type="spellEnd"/>
      <w:r w:rsidRPr="003978FF">
        <w:rPr>
          <w:rFonts w:ascii="Calibri" w:hAnsi="Calibri"/>
          <w:color w:val="auto"/>
          <w:sz w:val="24"/>
          <w:szCs w:val="24"/>
        </w:rPr>
        <w:t xml:space="preserve"> en passie.</w:t>
      </w:r>
    </w:p>
    <w:p w:rsidR="00596756" w:rsidRPr="003978FF" w:rsidRDefault="00596756" w:rsidP="00BD76CE">
      <w:pPr>
        <w:numPr>
          <w:ilvl w:val="0"/>
          <w:numId w:val="4"/>
        </w:numPr>
        <w:tabs>
          <w:tab w:val="clear" w:pos="720"/>
          <w:tab w:val="num" w:pos="567"/>
        </w:tabs>
        <w:spacing w:line="230" w:lineRule="atLeast"/>
        <w:ind w:left="567"/>
        <w:rPr>
          <w:rFonts w:ascii="Calibri" w:hAnsi="Calibri" w:cs="Arial"/>
        </w:rPr>
      </w:pPr>
      <w:r w:rsidRPr="003978FF">
        <w:rPr>
          <w:rFonts w:ascii="Calibri" w:hAnsi="Calibri" w:cs="Arial"/>
        </w:rPr>
        <w:t> </w:t>
      </w:r>
      <w:r w:rsidRPr="003978FF">
        <w:rPr>
          <w:rFonts w:ascii="Calibri" w:hAnsi="Calibri" w:cs="Arial"/>
          <w:b/>
        </w:rPr>
        <w:t>Kracht</w:t>
      </w:r>
      <w:r w:rsidRPr="003978FF">
        <w:rPr>
          <w:rFonts w:ascii="Calibri" w:hAnsi="Calibri" w:cs="Arial"/>
        </w:rPr>
        <w:t xml:space="preserve"> is waarmee wij dagelijks ons werk doen. Beelden en omschrijvingen die hier voor ons bij horen zijn: leerlingen en medewerkers in hun kracht zetten, eigen kracht ontwikkelen, leerlingen krachtige persoonlijkheden laten worden, stevig in je schoenen staan en een krachtige leeromgeving. </w:t>
      </w:r>
    </w:p>
    <w:p w:rsidR="00596756" w:rsidRPr="003978FF" w:rsidRDefault="00596756" w:rsidP="00BD76CE">
      <w:pPr>
        <w:numPr>
          <w:ilvl w:val="0"/>
          <w:numId w:val="4"/>
        </w:numPr>
        <w:tabs>
          <w:tab w:val="clear" w:pos="720"/>
          <w:tab w:val="num" w:pos="567"/>
        </w:tabs>
        <w:spacing w:line="230" w:lineRule="atLeast"/>
        <w:ind w:left="567"/>
        <w:rPr>
          <w:rFonts w:ascii="Calibri" w:hAnsi="Calibri" w:cs="Arial"/>
        </w:rPr>
      </w:pPr>
      <w:r w:rsidRPr="003978FF">
        <w:rPr>
          <w:rFonts w:ascii="Calibri" w:hAnsi="Calibri" w:cs="Arial"/>
        </w:rPr>
        <w:t xml:space="preserve">Wij zijn er </w:t>
      </w:r>
      <w:r w:rsidRPr="003978FF">
        <w:rPr>
          <w:rFonts w:ascii="Calibri" w:hAnsi="Calibri" w:cs="Arial"/>
          <w:b/>
        </w:rPr>
        <w:t>onvoorwaardelijk</w:t>
      </w:r>
      <w:r w:rsidRPr="003978FF">
        <w:rPr>
          <w:rFonts w:ascii="Calibri" w:hAnsi="Calibri" w:cs="Arial"/>
        </w:rPr>
        <w:t xml:space="preserve"> voor onze leerlingen. Beelden en omschrijvingen die hier voor ons bij horen zijn: doorgaan waar anderen stoppen, loslaten als het goed gaat, blijven zoeken naar mogelijkheden, in goede en slechte tijden, elkaar nemen zoals iedereen is, onbaatzuchtigheid en ‘mag het een onsje meer zijn’? </w:t>
      </w:r>
    </w:p>
    <w:p w:rsidR="00596756" w:rsidRPr="003978FF" w:rsidRDefault="00596756" w:rsidP="00BD76CE">
      <w:pPr>
        <w:numPr>
          <w:ilvl w:val="0"/>
          <w:numId w:val="4"/>
        </w:numPr>
        <w:tabs>
          <w:tab w:val="clear" w:pos="720"/>
          <w:tab w:val="num" w:pos="567"/>
        </w:tabs>
        <w:spacing w:line="230" w:lineRule="atLeast"/>
        <w:ind w:left="567"/>
        <w:rPr>
          <w:rFonts w:ascii="Calibri" w:hAnsi="Calibri" w:cs="Arial"/>
        </w:rPr>
      </w:pPr>
      <w:r w:rsidRPr="003978FF">
        <w:rPr>
          <w:rFonts w:ascii="Calibri" w:hAnsi="Calibri" w:cs="Arial"/>
        </w:rPr>
        <w:t xml:space="preserve">Wij doen ons werk met </w:t>
      </w:r>
      <w:r w:rsidRPr="003978FF">
        <w:rPr>
          <w:rFonts w:ascii="Calibri" w:hAnsi="Calibri" w:cs="Arial"/>
          <w:b/>
        </w:rPr>
        <w:t>passie</w:t>
      </w:r>
      <w:r w:rsidRPr="003978FF">
        <w:rPr>
          <w:rFonts w:ascii="Calibri" w:hAnsi="Calibri" w:cs="Arial"/>
        </w:rPr>
        <w:t xml:space="preserve">. Beelden en omschrijvingen die hier voor ons bij horen zijn: met je hart, energiek, plezier, gedrevenheid, samen met anderen en ons werk is de moeite waard. </w:t>
      </w:r>
    </w:p>
    <w:p w:rsidR="00596756" w:rsidRPr="003978FF" w:rsidRDefault="00596756" w:rsidP="00BD76CE">
      <w:pPr>
        <w:pStyle w:val="Normaalweb"/>
        <w:ind w:left="567"/>
        <w:rPr>
          <w:rFonts w:ascii="Calibri" w:hAnsi="Calibri"/>
          <w:color w:val="auto"/>
          <w:sz w:val="24"/>
          <w:szCs w:val="24"/>
        </w:rPr>
      </w:pPr>
    </w:p>
    <w:p w:rsidR="00596756" w:rsidRPr="003978FF" w:rsidRDefault="00596756" w:rsidP="00BD76CE">
      <w:pPr>
        <w:pStyle w:val="Normaalweb"/>
        <w:ind w:left="567"/>
        <w:rPr>
          <w:rFonts w:ascii="Calibri" w:hAnsi="Calibri"/>
          <w:i/>
          <w:color w:val="auto"/>
          <w:sz w:val="24"/>
          <w:szCs w:val="24"/>
        </w:rPr>
      </w:pPr>
      <w:r w:rsidRPr="003978FF">
        <w:rPr>
          <w:rStyle w:val="Zwaar"/>
          <w:rFonts w:ascii="Calibri" w:hAnsi="Calibri"/>
          <w:i/>
          <w:color w:val="auto"/>
          <w:sz w:val="24"/>
          <w:szCs w:val="24"/>
        </w:rPr>
        <w:t>Onze missie…is voor hún toekomst</w:t>
      </w:r>
    </w:p>
    <w:p w:rsidR="00596756" w:rsidRPr="003978FF" w:rsidRDefault="00596756" w:rsidP="00BD76CE">
      <w:pPr>
        <w:numPr>
          <w:ilvl w:val="0"/>
          <w:numId w:val="3"/>
        </w:numPr>
        <w:tabs>
          <w:tab w:val="clear" w:pos="720"/>
          <w:tab w:val="num" w:pos="567"/>
        </w:tabs>
        <w:spacing w:line="230" w:lineRule="atLeast"/>
        <w:ind w:left="567"/>
        <w:rPr>
          <w:rFonts w:ascii="Calibri" w:hAnsi="Calibri" w:cs="Arial"/>
        </w:rPr>
      </w:pPr>
      <w:r w:rsidRPr="003978FF">
        <w:rPr>
          <w:rFonts w:ascii="Calibri" w:hAnsi="Calibri" w:cs="Arial"/>
        </w:rPr>
        <w:t xml:space="preserve">Wij bereiden kinderen en jongeren voor op hun toekomstige plaats in onze samenleving. De Aloysius Stichting is er voor leerlingen van 4 tot en met 20 jaar, die ernstige, complexe gedragsproblemen, psychiatrische problemen en/of leerproblemen ervaren. Wij richten ons ook op de ouders van onze leerlingen en de partners in de jeugdhulpverlening. </w:t>
      </w:r>
    </w:p>
    <w:p w:rsidR="00596756" w:rsidRPr="003978FF" w:rsidRDefault="00596756" w:rsidP="00BD76CE">
      <w:pPr>
        <w:numPr>
          <w:ilvl w:val="0"/>
          <w:numId w:val="3"/>
        </w:numPr>
        <w:tabs>
          <w:tab w:val="clear" w:pos="720"/>
          <w:tab w:val="num" w:pos="567"/>
        </w:tabs>
        <w:spacing w:line="230" w:lineRule="atLeast"/>
        <w:ind w:left="567"/>
        <w:rPr>
          <w:rFonts w:ascii="Calibri" w:hAnsi="Calibri" w:cs="Arial"/>
        </w:rPr>
      </w:pPr>
      <w:r w:rsidRPr="003978FF">
        <w:rPr>
          <w:rFonts w:ascii="Calibri" w:hAnsi="Calibri" w:cs="Arial"/>
        </w:rPr>
        <w:t xml:space="preserve">Wij bieden onze leerlingen een passend ontwikkelings- en opbrengstgericht onderwijsprogramma. Dat doen wij in een leeromgeving die de ontwikkelingsmogelijkheden optimaal stimuleert en die leerlingen tot hun recht laat komen. </w:t>
      </w:r>
    </w:p>
    <w:p w:rsidR="00596756" w:rsidRPr="003978FF" w:rsidRDefault="00596756" w:rsidP="00BD76CE">
      <w:pPr>
        <w:numPr>
          <w:ilvl w:val="0"/>
          <w:numId w:val="3"/>
        </w:numPr>
        <w:tabs>
          <w:tab w:val="clear" w:pos="720"/>
          <w:tab w:val="num" w:pos="567"/>
        </w:tabs>
        <w:spacing w:line="230" w:lineRule="atLeast"/>
        <w:ind w:left="567"/>
        <w:rPr>
          <w:rFonts w:ascii="Calibri" w:hAnsi="Calibri" w:cs="Arial"/>
        </w:rPr>
      </w:pPr>
      <w:r w:rsidRPr="003978FF">
        <w:rPr>
          <w:rFonts w:ascii="Calibri" w:hAnsi="Calibri" w:cs="Arial"/>
        </w:rPr>
        <w:t xml:space="preserve">Wij stemmen onze werkwijze af met onze leerlingen, hun ouders en partners in het onderwijs en de jeugdhulpverlening. Ons aanbod is bovendien afgestemd op de leefwereld van onze leerlingen. </w:t>
      </w:r>
    </w:p>
    <w:p w:rsidR="00596756" w:rsidRPr="003978FF" w:rsidRDefault="00596756" w:rsidP="00BD76CE">
      <w:pPr>
        <w:pStyle w:val="Normaalweb"/>
        <w:ind w:left="567"/>
        <w:rPr>
          <w:rFonts w:ascii="Calibri" w:hAnsi="Calibri"/>
          <w:color w:val="auto"/>
          <w:sz w:val="24"/>
          <w:szCs w:val="24"/>
        </w:rPr>
      </w:pPr>
    </w:p>
    <w:p w:rsidR="00596756" w:rsidRPr="003978FF" w:rsidRDefault="00596756" w:rsidP="00BD76CE">
      <w:pPr>
        <w:pStyle w:val="Kop2"/>
        <w:numPr>
          <w:ilvl w:val="0"/>
          <w:numId w:val="0"/>
        </w:numPr>
        <w:tabs>
          <w:tab w:val="num" w:pos="709"/>
        </w:tabs>
        <w:ind w:left="142"/>
      </w:pPr>
      <w:bookmarkStart w:id="14" w:name="_Toc308072219"/>
      <w:bookmarkStart w:id="15" w:name="_Toc311054284"/>
      <w:r w:rsidRPr="003978FF">
        <w:t xml:space="preserve">2.2 </w:t>
      </w:r>
      <w:r w:rsidRPr="003978FF">
        <w:tab/>
        <w:t>Toekomstvisie Aloysius Stichting</w:t>
      </w:r>
      <w:bookmarkStart w:id="16" w:name="_Toc244867408"/>
      <w:bookmarkEnd w:id="14"/>
      <w:bookmarkEnd w:id="15"/>
    </w:p>
    <w:bookmarkEnd w:id="16"/>
    <w:p w:rsidR="00596756" w:rsidRPr="003978FF" w:rsidRDefault="00596756" w:rsidP="00BD76CE">
      <w:pPr>
        <w:tabs>
          <w:tab w:val="left" w:pos="4680"/>
        </w:tabs>
        <w:ind w:left="567"/>
        <w:rPr>
          <w:rFonts w:ascii="Calibri" w:hAnsi="Calibri" w:cs="Arial"/>
        </w:rPr>
      </w:pPr>
      <w:r w:rsidRPr="003978FF">
        <w:rPr>
          <w:rFonts w:ascii="Calibri" w:hAnsi="Calibri" w:cs="Arial"/>
        </w:rPr>
        <w:t>De  toekomstvisie tot 2016 is vooral geïnspireerd door het houden van interviews en gesprekken met medewerkers, relaties en externe partners.</w:t>
      </w:r>
    </w:p>
    <w:p w:rsidR="00596756" w:rsidRPr="003978FF" w:rsidRDefault="00596756" w:rsidP="00BD76CE">
      <w:pPr>
        <w:tabs>
          <w:tab w:val="left" w:pos="4680"/>
        </w:tabs>
        <w:ind w:left="567"/>
        <w:rPr>
          <w:rFonts w:ascii="Calibri" w:hAnsi="Calibri" w:cs="Arial"/>
        </w:rPr>
      </w:pPr>
    </w:p>
    <w:p w:rsidR="00596756" w:rsidRPr="003978FF" w:rsidRDefault="00596756" w:rsidP="00BD76CE">
      <w:pPr>
        <w:tabs>
          <w:tab w:val="left" w:pos="4680"/>
        </w:tabs>
        <w:ind w:left="567"/>
        <w:rPr>
          <w:rFonts w:ascii="Calibri" w:hAnsi="Calibri" w:cs="Arial"/>
        </w:rPr>
      </w:pPr>
      <w:r w:rsidRPr="003978FF">
        <w:rPr>
          <w:rFonts w:ascii="Calibri" w:hAnsi="Calibri" w:cs="Arial"/>
        </w:rPr>
        <w:t>Op basis van deze gesprekken zijn de volgende strategische reiscoördinatoren geformuleerd:</w:t>
      </w:r>
    </w:p>
    <w:p w:rsidR="00596756" w:rsidRPr="003978FF" w:rsidRDefault="00596756" w:rsidP="00BD76CE">
      <w:pPr>
        <w:tabs>
          <w:tab w:val="left" w:pos="4680"/>
        </w:tabs>
        <w:ind w:left="720"/>
        <w:rPr>
          <w:rFonts w:ascii="Calibri" w:hAnsi="Calibri" w:cs="Arial"/>
          <w:b/>
        </w:rPr>
      </w:pPr>
      <w:r w:rsidRPr="003978FF">
        <w:rPr>
          <w:rFonts w:ascii="Calibri" w:hAnsi="Calibri" w:cs="Arial"/>
          <w:b/>
        </w:rPr>
        <w:t>Vernieuwen:</w:t>
      </w:r>
    </w:p>
    <w:p w:rsidR="00596756" w:rsidRPr="003978FF" w:rsidRDefault="00596756" w:rsidP="00BD76CE">
      <w:pPr>
        <w:tabs>
          <w:tab w:val="left" w:pos="4680"/>
        </w:tabs>
        <w:ind w:left="1416"/>
        <w:rPr>
          <w:rFonts w:ascii="Calibri" w:hAnsi="Calibri" w:cs="Arial"/>
        </w:rPr>
      </w:pPr>
      <w:r w:rsidRPr="003978FF">
        <w:rPr>
          <w:rFonts w:ascii="Calibri" w:hAnsi="Calibri" w:cs="Arial"/>
        </w:rPr>
        <w:lastRenderedPageBreak/>
        <w:t xml:space="preserve">We moeten ons richten op innovatie en experimenten moeten worden gestimuleerd, omdat de samenleving hierom vraagt. Hierbij gaat het om vernieuwende, passende onderwijstrajecten voor leerlingen, maar ook human resource management en bedrijfsvoering vragen om een ondernemende houding. </w:t>
      </w:r>
    </w:p>
    <w:p w:rsidR="00596756" w:rsidRPr="003978FF" w:rsidRDefault="00596756" w:rsidP="00BD76CE">
      <w:pPr>
        <w:tabs>
          <w:tab w:val="left" w:pos="4680"/>
        </w:tabs>
        <w:ind w:left="720"/>
        <w:rPr>
          <w:rFonts w:ascii="Calibri" w:hAnsi="Calibri" w:cs="Arial"/>
          <w:b/>
        </w:rPr>
      </w:pPr>
      <w:r w:rsidRPr="003978FF">
        <w:rPr>
          <w:rFonts w:ascii="Calibri" w:hAnsi="Calibri" w:cs="Arial"/>
          <w:b/>
        </w:rPr>
        <w:t>Verbinden:</w:t>
      </w:r>
    </w:p>
    <w:p w:rsidR="00596756" w:rsidRPr="003978FF" w:rsidRDefault="00596756" w:rsidP="00BD76CE">
      <w:pPr>
        <w:tabs>
          <w:tab w:val="left" w:pos="4680"/>
        </w:tabs>
        <w:ind w:left="1416"/>
        <w:rPr>
          <w:rFonts w:ascii="Calibri" w:hAnsi="Calibri" w:cs="Arial"/>
        </w:rPr>
      </w:pPr>
      <w:r w:rsidRPr="003978FF">
        <w:rPr>
          <w:rFonts w:ascii="Calibri" w:hAnsi="Calibri" w:cs="Arial"/>
        </w:rPr>
        <w:t>Samenwerking tussen medewerkers in scholen en tussen scholen en sectoren moeten verder worden versterkt. We nemen ouders en samenwerkingspartners serieus en betrekken ze bij het onderwijs en de organisatie</w:t>
      </w:r>
    </w:p>
    <w:p w:rsidR="00596756" w:rsidRPr="003978FF" w:rsidRDefault="00596756" w:rsidP="00BD76CE">
      <w:pPr>
        <w:tabs>
          <w:tab w:val="left" w:pos="4680"/>
        </w:tabs>
        <w:ind w:left="720"/>
        <w:rPr>
          <w:rFonts w:ascii="Calibri" w:hAnsi="Calibri" w:cs="Arial"/>
          <w:b/>
        </w:rPr>
      </w:pPr>
      <w:r w:rsidRPr="003978FF">
        <w:rPr>
          <w:rFonts w:ascii="Calibri" w:hAnsi="Calibri" w:cs="Arial"/>
          <w:b/>
        </w:rPr>
        <w:t>Profileren:</w:t>
      </w:r>
    </w:p>
    <w:p w:rsidR="00596756" w:rsidRPr="003978FF" w:rsidRDefault="00596756" w:rsidP="00BD76CE">
      <w:pPr>
        <w:tabs>
          <w:tab w:val="left" w:pos="4680"/>
        </w:tabs>
        <w:ind w:left="1416"/>
        <w:rPr>
          <w:rFonts w:ascii="Calibri" w:hAnsi="Calibri" w:cs="Arial"/>
        </w:rPr>
      </w:pPr>
      <w:r w:rsidRPr="003978FF">
        <w:rPr>
          <w:rFonts w:ascii="Calibri" w:hAnsi="Calibri" w:cs="Arial"/>
        </w:rPr>
        <w:t>We profileren ons naar ouders en samenwerkingspartners als specialist voor leerlingen met speciale onderwijsbehoeften.</w:t>
      </w:r>
    </w:p>
    <w:p w:rsidR="00596756" w:rsidRPr="003978FF" w:rsidRDefault="00596756" w:rsidP="00BD76CE">
      <w:pPr>
        <w:tabs>
          <w:tab w:val="left" w:pos="4680"/>
        </w:tabs>
        <w:ind w:left="1416"/>
        <w:rPr>
          <w:rFonts w:ascii="Calibri" w:hAnsi="Calibri" w:cs="Arial"/>
        </w:rPr>
      </w:pPr>
      <w:r w:rsidRPr="003978FF">
        <w:rPr>
          <w:rFonts w:ascii="Calibri" w:hAnsi="Calibri" w:cs="Arial"/>
        </w:rPr>
        <w:t>De Aloysius profileert zich als werkgever door een inspirerende werkomgeving te bieden, waar medewerkers zich optimaal kunnen ontwikkelen.</w:t>
      </w:r>
    </w:p>
    <w:p w:rsidR="00596756" w:rsidRPr="003978FF" w:rsidRDefault="00596756" w:rsidP="00BD76CE">
      <w:pPr>
        <w:tabs>
          <w:tab w:val="left" w:pos="4680"/>
        </w:tabs>
        <w:ind w:left="720"/>
        <w:rPr>
          <w:rFonts w:ascii="Calibri" w:hAnsi="Calibri" w:cs="Arial"/>
        </w:rPr>
      </w:pPr>
    </w:p>
    <w:p w:rsidR="00596756" w:rsidRPr="003978FF" w:rsidRDefault="00596756" w:rsidP="00BD76CE">
      <w:pPr>
        <w:tabs>
          <w:tab w:val="left" w:pos="4680"/>
        </w:tabs>
        <w:ind w:left="720"/>
        <w:rPr>
          <w:rFonts w:ascii="Calibri" w:hAnsi="Calibri" w:cs="Arial"/>
          <w:b/>
        </w:rPr>
      </w:pPr>
      <w:r w:rsidRPr="003978FF">
        <w:rPr>
          <w:rFonts w:ascii="Calibri" w:hAnsi="Calibri" w:cs="Arial"/>
          <w:b/>
        </w:rPr>
        <w:t>Resultaatgericht werken:</w:t>
      </w:r>
    </w:p>
    <w:p w:rsidR="00596756" w:rsidRPr="003978FF" w:rsidRDefault="00596756" w:rsidP="00BD76CE">
      <w:pPr>
        <w:tabs>
          <w:tab w:val="left" w:pos="4680"/>
        </w:tabs>
        <w:ind w:left="1416"/>
        <w:rPr>
          <w:rFonts w:ascii="Calibri" w:hAnsi="Calibri" w:cs="Arial"/>
        </w:rPr>
      </w:pPr>
      <w:r w:rsidRPr="003978FF">
        <w:rPr>
          <w:rFonts w:ascii="Calibri" w:hAnsi="Calibri" w:cs="Arial"/>
        </w:rPr>
        <w:t>Bij alles wat we doen vragen we ons af of dit ten goede komt aan het onderwijs en onze leerlingen. We sturen sterk op resultaat en zetten in op de ontwikkeling van zelfsturend vermogen van medewerkers en de inzet hiervan.</w:t>
      </w:r>
    </w:p>
    <w:p w:rsidR="00596756" w:rsidRPr="003978FF" w:rsidRDefault="00596756" w:rsidP="00BD76CE">
      <w:pPr>
        <w:tabs>
          <w:tab w:val="left" w:pos="4680"/>
        </w:tabs>
        <w:rPr>
          <w:rFonts w:ascii="Calibri" w:hAnsi="Calibri" w:cs="Arial"/>
        </w:rPr>
      </w:pPr>
    </w:p>
    <w:p w:rsidR="00596756" w:rsidRPr="003978FF" w:rsidRDefault="00596756" w:rsidP="00BD76CE">
      <w:pPr>
        <w:tabs>
          <w:tab w:val="left" w:pos="4680"/>
        </w:tabs>
        <w:ind w:left="708"/>
        <w:rPr>
          <w:rFonts w:ascii="Calibri" w:hAnsi="Calibri" w:cs="Arial"/>
        </w:rPr>
      </w:pPr>
      <w:r w:rsidRPr="003978FF">
        <w:rPr>
          <w:rFonts w:ascii="Calibri" w:hAnsi="Calibri" w:cs="Arial"/>
        </w:rPr>
        <w:t xml:space="preserve">De toekomstvisie van de Aloysius Stichting in 2016 is dat de medewerkers gaan voor onderwijs dat beter is dan goed: voor ieder kind speciaal. </w:t>
      </w:r>
    </w:p>
    <w:p w:rsidR="00596756" w:rsidRPr="003978FF" w:rsidRDefault="00596756" w:rsidP="00BD76CE">
      <w:pPr>
        <w:tabs>
          <w:tab w:val="left" w:pos="4680"/>
        </w:tabs>
        <w:ind w:left="708"/>
        <w:rPr>
          <w:rFonts w:ascii="Calibri" w:hAnsi="Calibri" w:cs="Arial"/>
        </w:rPr>
      </w:pPr>
    </w:p>
    <w:p w:rsidR="00596756" w:rsidRPr="003978FF" w:rsidRDefault="00596756" w:rsidP="00BD76CE">
      <w:pPr>
        <w:tabs>
          <w:tab w:val="left" w:pos="4680"/>
        </w:tabs>
        <w:ind w:left="708"/>
        <w:rPr>
          <w:rFonts w:ascii="Calibri" w:hAnsi="Calibri" w:cs="Arial"/>
        </w:rPr>
      </w:pPr>
      <w:r w:rsidRPr="003978FF">
        <w:rPr>
          <w:rFonts w:ascii="Calibri" w:hAnsi="Calibri" w:cs="Arial"/>
        </w:rPr>
        <w:t>Dat is de  kerngedachte voor de Koers van 2012- 2016: onszelf verbeteren.</w:t>
      </w:r>
    </w:p>
    <w:p w:rsidR="00596756" w:rsidRPr="003978FF" w:rsidRDefault="00596756" w:rsidP="00BD76CE">
      <w:pPr>
        <w:tabs>
          <w:tab w:val="left" w:pos="4680"/>
        </w:tabs>
        <w:ind w:left="708"/>
        <w:rPr>
          <w:rFonts w:ascii="Calibri" w:hAnsi="Calibri" w:cs="Arial"/>
        </w:rPr>
      </w:pPr>
    </w:p>
    <w:p w:rsidR="00596756" w:rsidRPr="003978FF" w:rsidRDefault="00596756" w:rsidP="00BD76CE">
      <w:pPr>
        <w:tabs>
          <w:tab w:val="left" w:pos="4680"/>
        </w:tabs>
        <w:ind w:left="708"/>
        <w:rPr>
          <w:rFonts w:ascii="Calibri" w:hAnsi="Calibri" w:cs="Arial"/>
        </w:rPr>
      </w:pPr>
      <w:r w:rsidRPr="003978FF">
        <w:rPr>
          <w:rFonts w:ascii="Calibri" w:hAnsi="Calibri" w:cs="Arial"/>
        </w:rPr>
        <w:t>Dat betekent:</w:t>
      </w:r>
    </w:p>
    <w:p w:rsidR="00596756" w:rsidRPr="003978FF" w:rsidRDefault="00596756" w:rsidP="00BD76CE">
      <w:pPr>
        <w:pStyle w:val="Lijstalinea"/>
        <w:numPr>
          <w:ilvl w:val="0"/>
          <w:numId w:val="5"/>
        </w:numPr>
        <w:tabs>
          <w:tab w:val="left" w:pos="1418"/>
        </w:tabs>
        <w:rPr>
          <w:rFonts w:ascii="Calibri" w:hAnsi="Calibri" w:cs="Arial"/>
        </w:rPr>
      </w:pPr>
      <w:r w:rsidRPr="003978FF">
        <w:rPr>
          <w:rFonts w:ascii="Calibri" w:hAnsi="Calibri" w:cs="Arial"/>
        </w:rPr>
        <w:t>Leerlingen kunnen rekenen op passende onderwijstrajecten voor hun optimale ontwikkeling.</w:t>
      </w:r>
    </w:p>
    <w:p w:rsidR="00596756" w:rsidRPr="003978FF" w:rsidRDefault="00596756" w:rsidP="00BD76CE">
      <w:pPr>
        <w:pStyle w:val="Lijstalinea"/>
        <w:numPr>
          <w:ilvl w:val="0"/>
          <w:numId w:val="5"/>
        </w:numPr>
        <w:tabs>
          <w:tab w:val="left" w:pos="1418"/>
        </w:tabs>
        <w:rPr>
          <w:rFonts w:ascii="Calibri" w:hAnsi="Calibri" w:cs="Arial"/>
        </w:rPr>
      </w:pPr>
      <w:r w:rsidRPr="003978FF">
        <w:rPr>
          <w:rFonts w:ascii="Calibri" w:hAnsi="Calibri" w:cs="Arial"/>
        </w:rPr>
        <w:t>Ouders weten welke expertise er is en we communiceren openlijk met ouders. Ook betrekken we ouders volop bij de ontwikkeling van hun kind.</w:t>
      </w:r>
    </w:p>
    <w:p w:rsidR="00596756" w:rsidRPr="003978FF" w:rsidRDefault="00596756" w:rsidP="00BD76CE">
      <w:pPr>
        <w:pStyle w:val="Lijstalinea"/>
        <w:numPr>
          <w:ilvl w:val="0"/>
          <w:numId w:val="5"/>
        </w:numPr>
        <w:tabs>
          <w:tab w:val="left" w:pos="1418"/>
        </w:tabs>
        <w:rPr>
          <w:rFonts w:ascii="Calibri" w:hAnsi="Calibri" w:cs="Arial"/>
        </w:rPr>
      </w:pPr>
      <w:r w:rsidRPr="003978FF">
        <w:rPr>
          <w:rFonts w:ascii="Calibri" w:hAnsi="Calibri" w:cs="Arial"/>
        </w:rPr>
        <w:t>Medewerkers zetten hun kerncompetenties in voor een krachtige en inspirerende leeromgeving en werken resultaatgericht.</w:t>
      </w:r>
    </w:p>
    <w:p w:rsidR="00596756" w:rsidRPr="003978FF" w:rsidRDefault="00596756" w:rsidP="00BD76CE">
      <w:pPr>
        <w:pStyle w:val="Lijstalinea"/>
        <w:numPr>
          <w:ilvl w:val="0"/>
          <w:numId w:val="5"/>
        </w:numPr>
        <w:tabs>
          <w:tab w:val="left" w:pos="1418"/>
        </w:tabs>
        <w:rPr>
          <w:rFonts w:ascii="Calibri" w:hAnsi="Calibri" w:cs="Arial"/>
        </w:rPr>
      </w:pPr>
      <w:r w:rsidRPr="003978FF">
        <w:rPr>
          <w:rFonts w:ascii="Calibri" w:hAnsi="Calibri" w:cs="Arial"/>
        </w:rPr>
        <w:t>Het onderwijs is in alle opzichten vernieuwend.</w:t>
      </w:r>
    </w:p>
    <w:p w:rsidR="00596756" w:rsidRPr="003978FF" w:rsidRDefault="00596756" w:rsidP="00BD76CE">
      <w:pPr>
        <w:pStyle w:val="Lijstalinea"/>
        <w:numPr>
          <w:ilvl w:val="0"/>
          <w:numId w:val="5"/>
        </w:numPr>
        <w:tabs>
          <w:tab w:val="left" w:pos="1418"/>
        </w:tabs>
        <w:rPr>
          <w:rFonts w:ascii="Calibri" w:hAnsi="Calibri" w:cs="Arial"/>
        </w:rPr>
      </w:pPr>
      <w:r w:rsidRPr="003978FF">
        <w:rPr>
          <w:rFonts w:ascii="Calibri" w:hAnsi="Calibri" w:cs="Arial"/>
        </w:rPr>
        <w:t>De scholen zijn expertisecentra in en voor de regio. Er wordt samen met (netwerk) partners onderwijs en zorg  georganiseerd vanuit de behoefte van de leerlingen.</w:t>
      </w:r>
    </w:p>
    <w:p w:rsidR="00596756" w:rsidRPr="003978FF" w:rsidRDefault="00596756" w:rsidP="00BD76CE">
      <w:pPr>
        <w:pStyle w:val="Lijstalinea"/>
        <w:numPr>
          <w:ilvl w:val="0"/>
          <w:numId w:val="5"/>
        </w:numPr>
        <w:tabs>
          <w:tab w:val="left" w:pos="1418"/>
        </w:tabs>
        <w:rPr>
          <w:rFonts w:ascii="Calibri" w:hAnsi="Calibri" w:cs="Arial"/>
        </w:rPr>
      </w:pPr>
      <w:r w:rsidRPr="003978FF">
        <w:rPr>
          <w:rFonts w:ascii="Calibri" w:hAnsi="Calibri" w:cs="Arial"/>
        </w:rPr>
        <w:t xml:space="preserve">De </w:t>
      </w:r>
      <w:r>
        <w:rPr>
          <w:rFonts w:ascii="Calibri" w:hAnsi="Calibri" w:cs="Arial"/>
        </w:rPr>
        <w:t xml:space="preserve">Aloysius </w:t>
      </w:r>
      <w:r w:rsidRPr="003978FF">
        <w:rPr>
          <w:rFonts w:ascii="Calibri" w:hAnsi="Calibri" w:cs="Arial"/>
        </w:rPr>
        <w:t>Stichting is professioneel en resultaatgericht georganiseerd.</w:t>
      </w:r>
    </w:p>
    <w:p w:rsidR="00596756" w:rsidRPr="003978FF" w:rsidRDefault="00596756" w:rsidP="00BD76CE">
      <w:pPr>
        <w:pStyle w:val="Lijstalinea"/>
        <w:numPr>
          <w:ilvl w:val="0"/>
          <w:numId w:val="5"/>
        </w:numPr>
        <w:tabs>
          <w:tab w:val="left" w:pos="1418"/>
        </w:tabs>
        <w:rPr>
          <w:rFonts w:ascii="Calibri" w:hAnsi="Calibri" w:cs="Arial"/>
        </w:rPr>
      </w:pPr>
      <w:r w:rsidRPr="003978FF">
        <w:rPr>
          <w:rFonts w:ascii="Calibri" w:hAnsi="Calibri" w:cs="Arial"/>
        </w:rPr>
        <w:t>Het is voor alle medewerkers duidelijk wat hen met elkaar verbindt, wat de missie, visie en doelen van de Aloysius Stichting  zijn.</w:t>
      </w:r>
    </w:p>
    <w:p w:rsidR="00596756" w:rsidRPr="003978FF" w:rsidRDefault="00596756" w:rsidP="00BD76CE">
      <w:pPr>
        <w:pStyle w:val="Lijstalinea"/>
        <w:numPr>
          <w:ilvl w:val="0"/>
          <w:numId w:val="5"/>
        </w:numPr>
        <w:tabs>
          <w:tab w:val="left" w:pos="1418"/>
        </w:tabs>
        <w:rPr>
          <w:rFonts w:ascii="Calibri" w:hAnsi="Calibri" w:cs="Arial"/>
        </w:rPr>
      </w:pPr>
      <w:r w:rsidRPr="003978FF">
        <w:rPr>
          <w:rFonts w:ascii="Calibri" w:hAnsi="Calibri" w:cs="Arial"/>
        </w:rPr>
        <w:t>Leidinggevenden sturen op basis van snel toegankelijke en relevante informatie op de inzet van medewerkers en middelen.</w:t>
      </w:r>
    </w:p>
    <w:p w:rsidR="00596756" w:rsidRPr="003978FF" w:rsidRDefault="00596756" w:rsidP="00BD76CE">
      <w:pPr>
        <w:pStyle w:val="Lijstalinea"/>
        <w:numPr>
          <w:ilvl w:val="0"/>
          <w:numId w:val="5"/>
        </w:numPr>
        <w:tabs>
          <w:tab w:val="left" w:pos="1418"/>
        </w:tabs>
        <w:rPr>
          <w:rFonts w:ascii="Calibri" w:hAnsi="Calibri" w:cs="Arial"/>
        </w:rPr>
      </w:pPr>
      <w:r w:rsidRPr="003978FF">
        <w:rPr>
          <w:rFonts w:ascii="Calibri" w:hAnsi="Calibri" w:cs="Arial"/>
        </w:rPr>
        <w:t>Planning en controle en kwaliteitszorg zijn daarom in samenhang georganiseerd, gericht op waar het bij de Aloysius  Stichting om gaat: beter dan goed onderwijs voor onze leerlingen.</w:t>
      </w:r>
    </w:p>
    <w:p w:rsidR="00596756" w:rsidRPr="003978FF" w:rsidRDefault="00596756" w:rsidP="00BD76CE">
      <w:pPr>
        <w:tabs>
          <w:tab w:val="left" w:pos="4680"/>
        </w:tabs>
        <w:rPr>
          <w:rFonts w:ascii="Calibri" w:hAnsi="Calibri" w:cs="Arial"/>
        </w:rPr>
      </w:pPr>
    </w:p>
    <w:p w:rsidR="00596756" w:rsidRPr="003978FF" w:rsidRDefault="00596756" w:rsidP="00BD76CE">
      <w:pPr>
        <w:tabs>
          <w:tab w:val="left" w:pos="4680"/>
        </w:tabs>
        <w:rPr>
          <w:rFonts w:ascii="Calibri" w:hAnsi="Calibri" w:cs="Arial"/>
        </w:rPr>
      </w:pPr>
      <w:r w:rsidRPr="003978FF">
        <w:rPr>
          <w:rFonts w:ascii="Calibri" w:hAnsi="Calibri" w:cs="Arial"/>
        </w:rPr>
        <w:t xml:space="preserve">De Aloysius </w:t>
      </w:r>
      <w:r>
        <w:rPr>
          <w:rFonts w:ascii="Calibri" w:hAnsi="Calibri" w:cs="Arial"/>
        </w:rPr>
        <w:t xml:space="preserve">Stichting </w:t>
      </w:r>
      <w:r w:rsidRPr="003978FF">
        <w:rPr>
          <w:rFonts w:ascii="Calibri" w:hAnsi="Calibri" w:cs="Arial"/>
        </w:rPr>
        <w:t>werkt aan een goede kwaliteit van het onderwijs. De laatste jaren wordt de aandacht van de maatschappij de media en de politiek voor die kwaliteit van het onderwijs steeds groter. De ouders/ verzorgers van de kinderen op onze scholen willen weten wat de school te bieden heeft waar de school goed in is en welke kwaliteit geleverd wordt. Alle scholen van de Aloysius</w:t>
      </w:r>
      <w:r>
        <w:rPr>
          <w:rFonts w:ascii="Calibri" w:hAnsi="Calibri" w:cs="Arial"/>
        </w:rPr>
        <w:t xml:space="preserve"> S</w:t>
      </w:r>
      <w:r w:rsidRPr="003978FF">
        <w:rPr>
          <w:rFonts w:ascii="Calibri" w:hAnsi="Calibri" w:cs="Arial"/>
        </w:rPr>
        <w:t>tichting willen die goede kwaliteit nastreven bereiken vasthouden en continue verbeteren. De Aloysius</w:t>
      </w:r>
      <w:r>
        <w:rPr>
          <w:rFonts w:ascii="Calibri" w:hAnsi="Calibri" w:cs="Arial"/>
        </w:rPr>
        <w:t xml:space="preserve"> Stichting heeft een project</w:t>
      </w:r>
      <w:r w:rsidRPr="003978FF">
        <w:rPr>
          <w:rFonts w:ascii="Calibri" w:hAnsi="Calibri" w:cs="Arial"/>
        </w:rPr>
        <w:t xml:space="preserve">groep kwaliteit, </w:t>
      </w:r>
      <w:r>
        <w:rPr>
          <w:rFonts w:ascii="Calibri" w:hAnsi="Calibri" w:cs="Arial"/>
        </w:rPr>
        <w:t xml:space="preserve">die zich bezighoudt </w:t>
      </w:r>
      <w:r w:rsidRPr="003978FF">
        <w:rPr>
          <w:rFonts w:ascii="Calibri" w:hAnsi="Calibri" w:cs="Arial"/>
        </w:rPr>
        <w:t xml:space="preserve">met de verdere professionalisering van de </w:t>
      </w:r>
      <w:proofErr w:type="spellStart"/>
      <w:r w:rsidRPr="003978FF">
        <w:rPr>
          <w:rFonts w:ascii="Calibri" w:hAnsi="Calibri" w:cs="Arial"/>
        </w:rPr>
        <w:t>beleidcyclus</w:t>
      </w:r>
      <w:proofErr w:type="spellEnd"/>
      <w:r w:rsidRPr="003978FF">
        <w:rPr>
          <w:rFonts w:ascii="Calibri" w:hAnsi="Calibri" w:cs="Arial"/>
        </w:rPr>
        <w:t>.</w:t>
      </w:r>
    </w:p>
    <w:p w:rsidR="00596756" w:rsidRPr="003978FF" w:rsidRDefault="00596756" w:rsidP="00BD76CE">
      <w:pPr>
        <w:tabs>
          <w:tab w:val="left" w:pos="4680"/>
        </w:tabs>
        <w:rPr>
          <w:rFonts w:ascii="Calibri" w:hAnsi="Calibri" w:cs="Arial"/>
        </w:rPr>
      </w:pPr>
    </w:p>
    <w:p w:rsidR="00596756" w:rsidRDefault="00596756" w:rsidP="00BD76CE">
      <w:pPr>
        <w:pStyle w:val="Kop2"/>
        <w:numPr>
          <w:ilvl w:val="1"/>
          <w:numId w:val="6"/>
        </w:numPr>
      </w:pPr>
      <w:bookmarkStart w:id="17" w:name="_Toc311054285"/>
      <w:r w:rsidRPr="003978FF">
        <w:t xml:space="preserve">Missie  van </w:t>
      </w:r>
      <w:bookmarkEnd w:id="17"/>
      <w:r>
        <w:t>Het Molenduin</w:t>
      </w:r>
    </w:p>
    <w:p w:rsidR="00596756" w:rsidRPr="003978FF" w:rsidRDefault="00596756" w:rsidP="00BD76CE">
      <w:pPr>
        <w:rPr>
          <w:rFonts w:ascii="Calibri" w:hAnsi="Calibri" w:cs="Arial"/>
        </w:rPr>
      </w:pPr>
      <w:r>
        <w:rPr>
          <w:rFonts w:ascii="Calibri" w:hAnsi="Calibri"/>
        </w:rPr>
        <w:t>Het Molenduin levert een bijdrage aan het onderwijs in de regio door leerlingen die ‘tijdelijk’ geen onderwijs kunnen volgen binnen het reguliere onderwijs een plek te bieden waar ze in een gestructureerde voorspelbare uitdagende leeromgeving zich kunnen ontwikkelen.</w:t>
      </w:r>
    </w:p>
    <w:p w:rsidR="00596756" w:rsidRPr="003978FF" w:rsidRDefault="00596756" w:rsidP="00BD76CE">
      <w:pPr>
        <w:ind w:left="567"/>
        <w:rPr>
          <w:rFonts w:ascii="Calibri" w:hAnsi="Calibri" w:cs="Arial"/>
        </w:rPr>
      </w:pPr>
    </w:p>
    <w:p w:rsidR="00596756" w:rsidRDefault="00596756" w:rsidP="00BD76CE">
      <w:pPr>
        <w:pStyle w:val="Kop2"/>
      </w:pPr>
      <w:bookmarkStart w:id="18" w:name="_Toc311054286"/>
      <w:r w:rsidRPr="003978FF">
        <w:t>Toekomstvisie</w:t>
      </w:r>
      <w:r>
        <w:t xml:space="preserve"> </w:t>
      </w:r>
      <w:bookmarkEnd w:id="18"/>
      <w:r>
        <w:t>Het Molenduin</w:t>
      </w:r>
    </w:p>
    <w:p w:rsidR="00596756" w:rsidRDefault="00596756" w:rsidP="00BD76CE">
      <w:pPr>
        <w:rPr>
          <w:rFonts w:ascii="Calibri" w:hAnsi="Calibri"/>
        </w:rPr>
      </w:pPr>
      <w:r>
        <w:rPr>
          <w:rFonts w:ascii="Calibri" w:hAnsi="Calibri"/>
        </w:rPr>
        <w:t xml:space="preserve">Binnen drie jaar neemt het Molenduin een prominente plek in binnen de regio wat betreft het bieden van cluster vier onderwijs. Wij hebben ons basisarrangement geborgd. We hebben onze expertise verder verdiept en we hebben een vraaggericht onderwijsaanbod.  Alle teamleden hebben op basis van kennis en vaardigheden een taak binnen de organisatie. Het team is zoals voorheen sterk betrokken bij het vernieuwen, verbinden, profileren en resultaat gericht werken. Door het creëren   van een heldere transparante organisatie, waarbij het denken in activiteiten verder losgelaten dient te worden en het denken in processen zijn voortgang moet hebben. Leerlingen die dreigen uit te vallen binnen het regulier onderwijs bieden wij een plek op een van onze locaties. Ons onderwijsaanbod vindt voor een deel plaats via de digitale leerweg. </w:t>
      </w:r>
    </w:p>
    <w:p w:rsidR="00596756" w:rsidRPr="00863CAF" w:rsidRDefault="00596756" w:rsidP="00BD76CE"/>
    <w:p w:rsidR="00596756" w:rsidRPr="003978FF" w:rsidRDefault="00596756" w:rsidP="00BD76CE">
      <w:pPr>
        <w:pStyle w:val="Kop2"/>
      </w:pPr>
      <w:bookmarkStart w:id="19" w:name="_Toc117668879"/>
      <w:bookmarkStart w:id="20" w:name="_Toc311054287"/>
      <w:r w:rsidRPr="003978FF">
        <w:t>Positie</w:t>
      </w:r>
      <w:bookmarkEnd w:id="19"/>
      <w:bookmarkEnd w:id="20"/>
    </w:p>
    <w:p w:rsidR="00596756" w:rsidRPr="003978FF" w:rsidRDefault="00596756" w:rsidP="00BD76CE">
      <w:pPr>
        <w:pStyle w:val="Plattetekstinspringen"/>
        <w:ind w:left="0"/>
        <w:rPr>
          <w:rFonts w:ascii="Calibri" w:hAnsi="Calibri"/>
          <w:sz w:val="24"/>
        </w:rPr>
      </w:pPr>
      <w:r>
        <w:rPr>
          <w:rFonts w:ascii="Calibri" w:hAnsi="Calibri"/>
          <w:sz w:val="24"/>
        </w:rPr>
        <w:t xml:space="preserve">Het Molenduin </w:t>
      </w:r>
      <w:r w:rsidRPr="003978FF">
        <w:rPr>
          <w:rFonts w:ascii="Calibri" w:hAnsi="Calibri"/>
          <w:sz w:val="24"/>
        </w:rPr>
        <w:t xml:space="preserve"> is onderdeel van</w:t>
      </w:r>
      <w:r>
        <w:rPr>
          <w:rFonts w:ascii="Calibri" w:hAnsi="Calibri"/>
          <w:sz w:val="24"/>
        </w:rPr>
        <w:t xml:space="preserve"> de Aloysius Stichting</w:t>
      </w:r>
      <w:r w:rsidRPr="003978FF">
        <w:rPr>
          <w:rFonts w:ascii="Calibri" w:hAnsi="Calibri"/>
          <w:sz w:val="24"/>
        </w:rPr>
        <w:t>. De A</w:t>
      </w:r>
      <w:r>
        <w:rPr>
          <w:rFonts w:ascii="Calibri" w:hAnsi="Calibri"/>
          <w:sz w:val="24"/>
        </w:rPr>
        <w:t>loysius Stichting</w:t>
      </w:r>
      <w:r w:rsidRPr="003978FF">
        <w:rPr>
          <w:rFonts w:ascii="Calibri" w:hAnsi="Calibri"/>
          <w:sz w:val="24"/>
        </w:rPr>
        <w:t xml:space="preserve"> is een landelijk opererend bestuur voor cluster 4 scholen</w:t>
      </w:r>
      <w:r>
        <w:rPr>
          <w:rFonts w:ascii="Calibri" w:hAnsi="Calibri"/>
          <w:sz w:val="24"/>
        </w:rPr>
        <w:t xml:space="preserve"> en</w:t>
      </w:r>
      <w:r w:rsidRPr="003978FF">
        <w:rPr>
          <w:rFonts w:ascii="Calibri" w:hAnsi="Calibri"/>
          <w:sz w:val="24"/>
        </w:rPr>
        <w:t xml:space="preserve"> </w:t>
      </w:r>
      <w:proofErr w:type="spellStart"/>
      <w:r w:rsidRPr="003978FF">
        <w:rPr>
          <w:rFonts w:ascii="Calibri" w:hAnsi="Calibri"/>
          <w:sz w:val="24"/>
        </w:rPr>
        <w:t>sbo</w:t>
      </w:r>
      <w:proofErr w:type="spellEnd"/>
      <w:r w:rsidRPr="003978FF">
        <w:rPr>
          <w:rFonts w:ascii="Calibri" w:hAnsi="Calibri"/>
          <w:sz w:val="24"/>
        </w:rPr>
        <w:t>-scholen</w:t>
      </w:r>
      <w:r>
        <w:rPr>
          <w:rFonts w:ascii="Calibri" w:hAnsi="Calibri"/>
          <w:sz w:val="24"/>
        </w:rPr>
        <w:t xml:space="preserve">. </w:t>
      </w:r>
      <w:r w:rsidRPr="003978FF">
        <w:rPr>
          <w:rFonts w:ascii="Calibri" w:hAnsi="Calibri"/>
          <w:sz w:val="24"/>
        </w:rPr>
        <w:t xml:space="preserve">De stichting is onderverdeeld in vier sectoren, waaronder de sector </w:t>
      </w:r>
      <w:r>
        <w:rPr>
          <w:rFonts w:ascii="Calibri" w:hAnsi="Calibri"/>
          <w:sz w:val="24"/>
        </w:rPr>
        <w:t>Noord. Het Molenduin</w:t>
      </w:r>
      <w:r w:rsidRPr="003978FF">
        <w:rPr>
          <w:rFonts w:ascii="Calibri" w:hAnsi="Calibri"/>
          <w:sz w:val="24"/>
        </w:rPr>
        <w:t xml:space="preserve"> maakt hier deel van uit. Elke sector kent een sectordirecteur. </w:t>
      </w:r>
    </w:p>
    <w:p w:rsidR="00596756" w:rsidRPr="003978FF" w:rsidRDefault="00596756" w:rsidP="00BD76CE">
      <w:pPr>
        <w:ind w:left="567"/>
        <w:rPr>
          <w:rFonts w:ascii="Calibri" w:hAnsi="Calibri" w:cs="Arial"/>
        </w:rPr>
      </w:pPr>
      <w:r w:rsidRPr="003978FF">
        <w:rPr>
          <w:rFonts w:ascii="Calibri" w:hAnsi="Calibri" w:cs="Arial"/>
        </w:rPr>
        <w:t>Binnen de sector wordt samengewerkt met de volgende</w:t>
      </w:r>
      <w:r>
        <w:rPr>
          <w:rFonts w:ascii="Calibri" w:hAnsi="Calibri" w:cs="Arial"/>
        </w:rPr>
        <w:t xml:space="preserve"> school en organisatie</w:t>
      </w:r>
      <w:r w:rsidRPr="003978FF">
        <w:rPr>
          <w:rFonts w:ascii="Calibri" w:hAnsi="Calibri" w:cs="Arial"/>
        </w:rPr>
        <w:t>:</w:t>
      </w:r>
    </w:p>
    <w:p w:rsidR="00596756" w:rsidRDefault="00596756" w:rsidP="00BD76CE">
      <w:pPr>
        <w:ind w:left="567"/>
        <w:rPr>
          <w:rFonts w:ascii="Calibri" w:hAnsi="Calibri" w:cs="Arial"/>
        </w:rPr>
      </w:pPr>
    </w:p>
    <w:p w:rsidR="00596756" w:rsidRDefault="00596756" w:rsidP="00BD76CE">
      <w:pPr>
        <w:numPr>
          <w:ilvl w:val="0"/>
          <w:numId w:val="10"/>
        </w:numPr>
        <w:rPr>
          <w:rFonts w:ascii="Calibri" w:hAnsi="Calibri" w:cs="Arial"/>
        </w:rPr>
      </w:pPr>
      <w:r w:rsidRPr="00DD2491">
        <w:rPr>
          <w:rFonts w:ascii="Calibri" w:hAnsi="Calibri" w:cs="Arial"/>
        </w:rPr>
        <w:t xml:space="preserve">De Antoniusschool cluster vier </w:t>
      </w:r>
      <w:proofErr w:type="spellStart"/>
      <w:r w:rsidRPr="00DD2491">
        <w:rPr>
          <w:rFonts w:ascii="Calibri" w:hAnsi="Calibri" w:cs="Arial"/>
        </w:rPr>
        <w:t>so</w:t>
      </w:r>
      <w:proofErr w:type="spellEnd"/>
    </w:p>
    <w:p w:rsidR="00596756" w:rsidRPr="00DD2491" w:rsidRDefault="00596756" w:rsidP="00BD76CE">
      <w:pPr>
        <w:numPr>
          <w:ilvl w:val="0"/>
          <w:numId w:val="10"/>
        </w:numPr>
        <w:rPr>
          <w:rFonts w:ascii="Calibri" w:hAnsi="Calibri" w:cs="Arial"/>
        </w:rPr>
      </w:pPr>
      <w:proofErr w:type="spellStart"/>
      <w:r>
        <w:rPr>
          <w:rFonts w:ascii="Calibri" w:hAnsi="Calibri" w:cs="Arial"/>
        </w:rPr>
        <w:t>Gedragpunt</w:t>
      </w:r>
      <w:proofErr w:type="spellEnd"/>
    </w:p>
    <w:p w:rsidR="00596756" w:rsidRDefault="00596756" w:rsidP="00BD76CE">
      <w:pPr>
        <w:ind w:left="567"/>
        <w:rPr>
          <w:rFonts w:ascii="Calibri" w:hAnsi="Calibri" w:cs="Arial"/>
        </w:rPr>
      </w:pPr>
    </w:p>
    <w:p w:rsidR="00596756" w:rsidRDefault="00596756" w:rsidP="00BD76CE">
      <w:pPr>
        <w:rPr>
          <w:rFonts w:ascii="Calibri" w:hAnsi="Calibri" w:cs="Arial"/>
          <w:sz w:val="20"/>
        </w:rPr>
      </w:pPr>
    </w:p>
    <w:p w:rsidR="00596756" w:rsidRDefault="00596756" w:rsidP="00BD76CE">
      <w:pPr>
        <w:rPr>
          <w:rFonts w:ascii="Calibri" w:hAnsi="Calibri" w:cs="Arial"/>
          <w:sz w:val="20"/>
        </w:rPr>
      </w:pPr>
    </w:p>
    <w:p w:rsidR="00596756" w:rsidRDefault="00596756" w:rsidP="00BD76CE">
      <w:pPr>
        <w:rPr>
          <w:rFonts w:ascii="Calibri" w:hAnsi="Calibri" w:cs="Arial"/>
          <w:sz w:val="20"/>
        </w:rPr>
      </w:pPr>
    </w:p>
    <w:p w:rsidR="00596756" w:rsidRDefault="00596756" w:rsidP="00BD76CE">
      <w:pPr>
        <w:rPr>
          <w:rFonts w:ascii="Calibri" w:hAnsi="Calibri" w:cs="Arial"/>
          <w:sz w:val="20"/>
        </w:rPr>
      </w:pPr>
    </w:p>
    <w:p w:rsidR="00596756" w:rsidRDefault="00596756" w:rsidP="00BD76CE">
      <w:pPr>
        <w:rPr>
          <w:rFonts w:ascii="Calibri" w:hAnsi="Calibri" w:cs="Arial"/>
          <w:sz w:val="20"/>
        </w:rPr>
      </w:pPr>
    </w:p>
    <w:p w:rsidR="00596756" w:rsidRDefault="00596756" w:rsidP="00BD76CE">
      <w:pPr>
        <w:rPr>
          <w:rFonts w:ascii="Calibri" w:hAnsi="Calibri" w:cs="Arial"/>
          <w:sz w:val="20"/>
        </w:rPr>
      </w:pPr>
    </w:p>
    <w:p w:rsidR="00596756" w:rsidRDefault="00596756" w:rsidP="00BD76CE">
      <w:pPr>
        <w:rPr>
          <w:rFonts w:ascii="Calibri" w:hAnsi="Calibri" w:cs="Arial"/>
          <w:sz w:val="20"/>
        </w:rPr>
      </w:pPr>
    </w:p>
    <w:p w:rsidR="00596756" w:rsidRDefault="00596756" w:rsidP="00BD76CE">
      <w:pPr>
        <w:rPr>
          <w:rFonts w:ascii="Calibri" w:hAnsi="Calibri" w:cs="Arial"/>
          <w:sz w:val="20"/>
        </w:rPr>
      </w:pPr>
    </w:p>
    <w:p w:rsidR="00596756" w:rsidRDefault="00596756" w:rsidP="00BD76CE">
      <w:pPr>
        <w:rPr>
          <w:rFonts w:ascii="Calibri" w:hAnsi="Calibri" w:cs="Arial"/>
          <w:sz w:val="20"/>
        </w:rPr>
      </w:pPr>
    </w:p>
    <w:p w:rsidR="00596756" w:rsidRDefault="00596756" w:rsidP="00BD76CE">
      <w:pPr>
        <w:rPr>
          <w:rFonts w:ascii="Calibri" w:hAnsi="Calibri" w:cs="Arial"/>
          <w:sz w:val="20"/>
        </w:rPr>
      </w:pPr>
    </w:p>
    <w:p w:rsidR="00596756" w:rsidRDefault="00596756" w:rsidP="00BD76CE">
      <w:pPr>
        <w:rPr>
          <w:rFonts w:ascii="Calibri" w:hAnsi="Calibri" w:cs="Arial"/>
          <w:sz w:val="20"/>
        </w:rPr>
      </w:pPr>
    </w:p>
    <w:p w:rsidR="00596756" w:rsidRDefault="00596756" w:rsidP="00BD76CE">
      <w:pPr>
        <w:rPr>
          <w:rFonts w:ascii="Calibri" w:hAnsi="Calibri" w:cs="Arial"/>
          <w:sz w:val="20"/>
        </w:rPr>
      </w:pPr>
    </w:p>
    <w:p w:rsidR="00596756" w:rsidRDefault="00596756" w:rsidP="00BD76CE">
      <w:pPr>
        <w:rPr>
          <w:rFonts w:ascii="Calibri" w:hAnsi="Calibri" w:cs="Arial"/>
          <w:sz w:val="20"/>
        </w:rPr>
      </w:pPr>
    </w:p>
    <w:p w:rsidR="00596756" w:rsidRPr="003E551A" w:rsidRDefault="00596756" w:rsidP="00BD76CE">
      <w:pPr>
        <w:rPr>
          <w:rFonts w:ascii="Calibri" w:hAnsi="Calibri" w:cs="Arial"/>
          <w:sz w:val="20"/>
        </w:rPr>
      </w:pPr>
    </w:p>
    <w:p w:rsidR="00596756" w:rsidRPr="00A70DE9" w:rsidRDefault="00596756" w:rsidP="00BD76CE">
      <w:pPr>
        <w:pStyle w:val="Kop1"/>
        <w:rPr>
          <w:rFonts w:ascii="Calibri" w:hAnsi="Calibri"/>
          <w:b/>
        </w:rPr>
      </w:pPr>
      <w:bookmarkStart w:id="21" w:name="_Toc311054288"/>
      <w:r w:rsidRPr="00A70DE9">
        <w:rPr>
          <w:rFonts w:ascii="Calibri" w:hAnsi="Calibri"/>
          <w:b/>
        </w:rPr>
        <w:t>Koersplan 2012 – 2016</w:t>
      </w:r>
      <w:bookmarkEnd w:id="21"/>
    </w:p>
    <w:p w:rsidR="00596756" w:rsidRPr="003E551A" w:rsidRDefault="00596756" w:rsidP="00BD76CE">
      <w:pPr>
        <w:rPr>
          <w:rFonts w:ascii="Calibri" w:hAnsi="Calibri" w:cs="Arial"/>
        </w:rPr>
      </w:pPr>
    </w:p>
    <w:p w:rsidR="00596756" w:rsidRPr="003E551A" w:rsidRDefault="00596756" w:rsidP="00BD76CE">
      <w:pPr>
        <w:pStyle w:val="Kop2"/>
        <w:rPr>
          <w:rStyle w:val="Zwaar"/>
          <w:b/>
          <w:bCs w:val="0"/>
        </w:rPr>
      </w:pPr>
      <w:bookmarkStart w:id="22" w:name="_Toc311054289"/>
      <w:r w:rsidRPr="003E551A">
        <w:rPr>
          <w:rStyle w:val="Zwaar"/>
          <w:b/>
          <w:bCs w:val="0"/>
        </w:rPr>
        <w:t>Onderwijs</w:t>
      </w:r>
      <w:bookmarkEnd w:id="22"/>
    </w:p>
    <w:p w:rsidR="00596756" w:rsidRPr="003E551A" w:rsidRDefault="00596756" w:rsidP="00BD76CE">
      <w:pPr>
        <w:rPr>
          <w:rFonts w:ascii="Calibri" w:hAnsi="Calibri"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166"/>
        <w:gridCol w:w="5664"/>
      </w:tblGrid>
      <w:tr w:rsidR="00596756" w:rsidRPr="003E551A" w:rsidTr="00BD76CE">
        <w:trPr>
          <w:trHeight w:val="394"/>
        </w:trPr>
        <w:tc>
          <w:tcPr>
            <w:tcW w:w="9322" w:type="dxa"/>
            <w:gridSpan w:val="3"/>
            <w:shd w:val="clear" w:color="auto" w:fill="5F497A"/>
            <w:vAlign w:val="center"/>
          </w:tcPr>
          <w:p w:rsidR="00596756" w:rsidRPr="003E551A" w:rsidRDefault="00596756" w:rsidP="00BD76CE">
            <w:pPr>
              <w:rPr>
                <w:rStyle w:val="Zwaar"/>
                <w:rFonts w:ascii="Calibri" w:hAnsi="Calibri" w:cs="Arial"/>
                <w:color w:val="FFFFFF"/>
                <w:sz w:val="20"/>
                <w:szCs w:val="20"/>
              </w:rPr>
            </w:pPr>
            <w:r w:rsidRPr="003E551A">
              <w:rPr>
                <w:rStyle w:val="Zwaar"/>
                <w:rFonts w:ascii="Calibri" w:hAnsi="Calibri" w:cs="Arial"/>
                <w:color w:val="FFFFFF"/>
                <w:sz w:val="20"/>
                <w:szCs w:val="20"/>
              </w:rPr>
              <w:t>DOELEN 2016</w:t>
            </w:r>
          </w:p>
        </w:tc>
      </w:tr>
      <w:tr w:rsidR="00596756" w:rsidRPr="003E551A" w:rsidTr="00BD76CE">
        <w:trPr>
          <w:trHeight w:val="839"/>
        </w:trPr>
        <w:tc>
          <w:tcPr>
            <w:tcW w:w="492" w:type="dxa"/>
            <w:tcBorders>
              <w:right w:val="single" w:sz="4" w:space="0" w:color="auto"/>
            </w:tcBorders>
            <w:shd w:val="clear" w:color="auto" w:fill="C2D69B"/>
            <w:vAlign w:val="center"/>
          </w:tcPr>
          <w:p w:rsidR="00596756" w:rsidRPr="003E551A" w:rsidRDefault="00596756" w:rsidP="00BD76CE">
            <w:pPr>
              <w:ind w:left="284" w:hanging="284"/>
              <w:rPr>
                <w:rStyle w:val="Zwaar"/>
                <w:rFonts w:ascii="Calibri" w:hAnsi="Calibri" w:cs="Arial"/>
                <w:sz w:val="20"/>
                <w:szCs w:val="20"/>
              </w:rPr>
            </w:pPr>
            <w:r w:rsidRPr="003E551A">
              <w:rPr>
                <w:rStyle w:val="Zwaar"/>
                <w:rFonts w:ascii="Calibri" w:hAnsi="Calibri" w:cs="Arial"/>
                <w:sz w:val="20"/>
                <w:szCs w:val="20"/>
              </w:rPr>
              <w:t xml:space="preserve">1. </w:t>
            </w:r>
          </w:p>
        </w:tc>
        <w:tc>
          <w:tcPr>
            <w:tcW w:w="8830" w:type="dxa"/>
            <w:gridSpan w:val="2"/>
            <w:tcBorders>
              <w:left w:val="single" w:sz="4" w:space="0" w:color="auto"/>
            </w:tcBorders>
            <w:shd w:val="clear" w:color="auto" w:fill="C2D69B"/>
            <w:vAlign w:val="center"/>
          </w:tcPr>
          <w:p w:rsidR="00596756" w:rsidRPr="003E551A" w:rsidRDefault="00596756" w:rsidP="00BD76CE">
            <w:pPr>
              <w:rPr>
                <w:rStyle w:val="Zwaar"/>
                <w:rFonts w:ascii="Calibri" w:hAnsi="Calibri" w:cs="Arial"/>
                <w:sz w:val="20"/>
                <w:szCs w:val="20"/>
              </w:rPr>
            </w:pPr>
            <w:r w:rsidRPr="003E551A">
              <w:rPr>
                <w:rStyle w:val="Zwaar"/>
                <w:rFonts w:ascii="Calibri" w:hAnsi="Calibri" w:cs="Arial"/>
                <w:sz w:val="20"/>
                <w:szCs w:val="20"/>
              </w:rPr>
              <w:t>Aloysius is toonaangevend specialist voor leerlingen met specifieke onderwijszorgbehoeften en ouders en samenwerkingspartners zien ons ook zo</w:t>
            </w:r>
          </w:p>
        </w:tc>
      </w:tr>
      <w:tr w:rsidR="00596756" w:rsidRPr="003E551A" w:rsidTr="00BD76CE">
        <w:trPr>
          <w:trHeight w:val="839"/>
        </w:trPr>
        <w:tc>
          <w:tcPr>
            <w:tcW w:w="492" w:type="dxa"/>
            <w:tcBorders>
              <w:right w:val="single" w:sz="4" w:space="0" w:color="auto"/>
            </w:tcBorders>
            <w:shd w:val="clear" w:color="auto" w:fill="C2D69B"/>
            <w:vAlign w:val="center"/>
          </w:tcPr>
          <w:p w:rsidR="00596756" w:rsidRPr="003E551A" w:rsidRDefault="00596756" w:rsidP="00BD76CE">
            <w:pPr>
              <w:ind w:left="284" w:hanging="284"/>
              <w:rPr>
                <w:rStyle w:val="Zwaar"/>
                <w:rFonts w:ascii="Calibri" w:hAnsi="Calibri" w:cs="Arial"/>
                <w:sz w:val="20"/>
                <w:szCs w:val="20"/>
              </w:rPr>
            </w:pPr>
            <w:r w:rsidRPr="003E551A">
              <w:rPr>
                <w:rStyle w:val="Zwaar"/>
                <w:rFonts w:ascii="Calibri" w:hAnsi="Calibri" w:cs="Arial"/>
                <w:sz w:val="20"/>
                <w:szCs w:val="20"/>
              </w:rPr>
              <w:t>1A.</w:t>
            </w:r>
          </w:p>
        </w:tc>
        <w:tc>
          <w:tcPr>
            <w:tcW w:w="8830" w:type="dxa"/>
            <w:gridSpan w:val="2"/>
            <w:tcBorders>
              <w:left w:val="single" w:sz="4" w:space="0" w:color="auto"/>
            </w:tcBorders>
            <w:shd w:val="clear" w:color="auto" w:fill="C2D69B"/>
            <w:vAlign w:val="center"/>
          </w:tcPr>
          <w:p w:rsidR="00596756" w:rsidRPr="003E551A" w:rsidRDefault="00596756" w:rsidP="00BD76CE">
            <w:pPr>
              <w:rPr>
                <w:rStyle w:val="Zwaar"/>
                <w:rFonts w:ascii="Calibri" w:hAnsi="Calibri" w:cs="Arial"/>
                <w:sz w:val="20"/>
                <w:szCs w:val="20"/>
              </w:rPr>
            </w:pPr>
            <w:r>
              <w:rPr>
                <w:rStyle w:val="Zwaar"/>
                <w:rFonts w:ascii="Calibri" w:hAnsi="Calibri" w:cs="Arial"/>
                <w:sz w:val="20"/>
                <w:szCs w:val="20"/>
              </w:rPr>
              <w:t>Het Molenduin</w:t>
            </w:r>
            <w:r w:rsidRPr="003E551A">
              <w:rPr>
                <w:rStyle w:val="Zwaar"/>
                <w:rFonts w:ascii="Calibri" w:hAnsi="Calibri" w:cs="Arial"/>
                <w:sz w:val="20"/>
                <w:szCs w:val="20"/>
              </w:rPr>
              <w:t xml:space="preserve"> is toonaangevend specialist voor leerlingen met specifieke onderwijsbehoeften op het gebied van </w:t>
            </w:r>
            <w:r>
              <w:rPr>
                <w:rStyle w:val="Zwaar"/>
                <w:rFonts w:ascii="Calibri" w:hAnsi="Calibri" w:cs="Arial"/>
                <w:sz w:val="20"/>
                <w:szCs w:val="20"/>
              </w:rPr>
              <w:t>(V)SO cluster vier.</w:t>
            </w:r>
          </w:p>
        </w:tc>
      </w:tr>
      <w:tr w:rsidR="00596756" w:rsidRPr="003E551A" w:rsidTr="00BD76CE">
        <w:tblPrEx>
          <w:tblLook w:val="00A0" w:firstRow="1" w:lastRow="0" w:firstColumn="1" w:lastColumn="0" w:noHBand="0" w:noVBand="0"/>
        </w:tblPrEx>
        <w:tc>
          <w:tcPr>
            <w:tcW w:w="3658" w:type="dxa"/>
            <w:gridSpan w:val="2"/>
            <w:shd w:val="clear" w:color="auto" w:fill="B2A1C7"/>
          </w:tcPr>
          <w:p w:rsidR="00596756" w:rsidRDefault="00596756" w:rsidP="00BD76CE">
            <w:pPr>
              <w:rPr>
                <w:rFonts w:ascii="Calibri" w:hAnsi="Calibri" w:cs="Arial"/>
                <w:sz w:val="20"/>
                <w:szCs w:val="20"/>
              </w:rPr>
            </w:pPr>
            <w:r w:rsidRPr="003E551A">
              <w:rPr>
                <w:rFonts w:ascii="Calibri" w:hAnsi="Calibri" w:cs="Arial"/>
                <w:sz w:val="20"/>
                <w:szCs w:val="20"/>
              </w:rPr>
              <w:t>Aa</w:t>
            </w:r>
            <w:r>
              <w:rPr>
                <w:rFonts w:ascii="Calibri" w:hAnsi="Calibri" w:cs="Arial"/>
                <w:sz w:val="20"/>
                <w:szCs w:val="20"/>
              </w:rPr>
              <w:t>npak:  2013</w:t>
            </w:r>
          </w:p>
          <w:p w:rsidR="00596756" w:rsidRPr="003E551A" w:rsidRDefault="00596756" w:rsidP="00BD76CE">
            <w:pPr>
              <w:rPr>
                <w:rFonts w:ascii="Calibri" w:hAnsi="Calibri" w:cs="Arial"/>
                <w:sz w:val="20"/>
                <w:szCs w:val="20"/>
              </w:rPr>
            </w:pPr>
            <w:r>
              <w:rPr>
                <w:rFonts w:ascii="Calibri" w:hAnsi="Calibri" w:cs="Arial"/>
                <w:sz w:val="20"/>
                <w:szCs w:val="20"/>
              </w:rPr>
              <w:t>Aanpak</w:t>
            </w:r>
            <w:r>
              <w:rPr>
                <w:rFonts w:ascii="Calibri" w:hAnsi="Calibri" w:cs="Arial"/>
                <w:sz w:val="20"/>
                <w:szCs w:val="20"/>
                <w:lang w:val="en-US"/>
              </w:rPr>
              <w:t>: 2014</w:t>
            </w:r>
            <w:r>
              <w:rPr>
                <w:rFonts w:ascii="Calibri" w:hAnsi="Calibri" w:cs="Arial"/>
                <w:sz w:val="20"/>
                <w:szCs w:val="20"/>
              </w:rPr>
              <w:t xml:space="preserve"> </w:t>
            </w:r>
          </w:p>
        </w:tc>
        <w:tc>
          <w:tcPr>
            <w:tcW w:w="5664" w:type="dxa"/>
            <w:shd w:val="clear" w:color="auto" w:fill="B2A1C7"/>
          </w:tcPr>
          <w:p w:rsidR="00596756" w:rsidRDefault="00596756" w:rsidP="00BD76CE">
            <w:pPr>
              <w:rPr>
                <w:rFonts w:ascii="Calibri" w:hAnsi="Calibri" w:cs="Arial"/>
                <w:sz w:val="20"/>
                <w:szCs w:val="20"/>
              </w:rPr>
            </w:pPr>
            <w:r w:rsidRPr="003E551A">
              <w:rPr>
                <w:rFonts w:ascii="Calibri" w:hAnsi="Calibri" w:cs="Arial"/>
                <w:sz w:val="20"/>
                <w:szCs w:val="20"/>
              </w:rPr>
              <w:t>Resultaten 201</w:t>
            </w:r>
            <w:r>
              <w:rPr>
                <w:rFonts w:ascii="Calibri" w:hAnsi="Calibri" w:cs="Arial"/>
                <w:sz w:val="20"/>
                <w:szCs w:val="20"/>
              </w:rPr>
              <w:t xml:space="preserve">3 </w:t>
            </w:r>
          </w:p>
          <w:p w:rsidR="00596756" w:rsidRPr="003E551A" w:rsidRDefault="00596756" w:rsidP="00BD76CE">
            <w:pPr>
              <w:rPr>
                <w:rFonts w:ascii="Calibri" w:hAnsi="Calibri" w:cs="Arial"/>
                <w:sz w:val="20"/>
                <w:szCs w:val="20"/>
              </w:rPr>
            </w:pPr>
            <w:r>
              <w:rPr>
                <w:rFonts w:ascii="Calibri" w:hAnsi="Calibri" w:cs="Arial"/>
                <w:sz w:val="20"/>
                <w:szCs w:val="20"/>
              </w:rPr>
              <w:t>Resultaten 2014</w:t>
            </w:r>
          </w:p>
        </w:tc>
      </w:tr>
      <w:tr w:rsidR="00596756" w:rsidRPr="003E551A" w:rsidTr="00BD76CE">
        <w:tblPrEx>
          <w:tblLook w:val="00A0" w:firstRow="1" w:lastRow="0" w:firstColumn="1" w:lastColumn="0" w:noHBand="0" w:noVBand="0"/>
        </w:tblPrEx>
        <w:trPr>
          <w:trHeight w:val="705"/>
        </w:trPr>
        <w:tc>
          <w:tcPr>
            <w:tcW w:w="3658" w:type="dxa"/>
            <w:gridSpan w:val="2"/>
            <w:vMerge w:val="restart"/>
          </w:tcPr>
          <w:p w:rsidR="00596756" w:rsidRPr="00496259" w:rsidRDefault="00596756" w:rsidP="00BD76CE">
            <w:pPr>
              <w:pStyle w:val="Lijstalinea"/>
              <w:ind w:left="0"/>
              <w:rPr>
                <w:rFonts w:ascii="Calibri" w:hAnsi="Calibri" w:cs="Arial"/>
                <w:sz w:val="20"/>
                <w:szCs w:val="20"/>
              </w:rPr>
            </w:pPr>
            <w:r w:rsidRPr="00496259">
              <w:rPr>
                <w:rFonts w:ascii="Calibri" w:hAnsi="Calibri" w:cs="Arial"/>
                <w:sz w:val="20"/>
                <w:szCs w:val="20"/>
              </w:rPr>
              <w:t>Elke school heeft een plan van aanpak voor ontwikkeling in Beeld (integraal).</w:t>
            </w:r>
          </w:p>
          <w:p w:rsidR="00596756" w:rsidRPr="00496259" w:rsidRDefault="00596756" w:rsidP="00BD76CE">
            <w:pPr>
              <w:pStyle w:val="Lijstalinea"/>
              <w:ind w:left="0"/>
              <w:rPr>
                <w:rFonts w:ascii="Calibri" w:hAnsi="Calibri" w:cs="Arial"/>
                <w:sz w:val="20"/>
                <w:szCs w:val="20"/>
              </w:rPr>
            </w:pPr>
            <w:r w:rsidRPr="00496259">
              <w:rPr>
                <w:rFonts w:ascii="Calibri" w:hAnsi="Calibri" w:cs="Arial"/>
                <w:sz w:val="20"/>
                <w:szCs w:val="20"/>
              </w:rPr>
              <w:t>De zorgplannen zijn beschikbaar via intranet</w:t>
            </w:r>
          </w:p>
          <w:p w:rsidR="00596756" w:rsidRDefault="00596756" w:rsidP="00BD76CE">
            <w:pPr>
              <w:pStyle w:val="Lijstalinea"/>
              <w:ind w:left="0"/>
              <w:rPr>
                <w:rFonts w:ascii="Calibri" w:hAnsi="Calibri" w:cs="Arial"/>
                <w:sz w:val="20"/>
                <w:szCs w:val="20"/>
              </w:rPr>
            </w:pPr>
          </w:p>
          <w:p w:rsidR="00596756" w:rsidRPr="00496259" w:rsidRDefault="00596756" w:rsidP="00BD76CE">
            <w:pPr>
              <w:pStyle w:val="Lijstalinea"/>
              <w:ind w:left="0"/>
              <w:rPr>
                <w:rFonts w:ascii="Calibri" w:hAnsi="Calibri" w:cs="Arial"/>
                <w:sz w:val="20"/>
                <w:szCs w:val="20"/>
              </w:rPr>
            </w:pPr>
            <w:r w:rsidRPr="00496259">
              <w:rPr>
                <w:rFonts w:ascii="Calibri" w:hAnsi="Calibri" w:cs="Arial"/>
                <w:sz w:val="20"/>
                <w:szCs w:val="20"/>
              </w:rPr>
              <w:t xml:space="preserve">De kenniskringen bieden </w:t>
            </w:r>
            <w:proofErr w:type="spellStart"/>
            <w:r w:rsidRPr="00496259">
              <w:rPr>
                <w:rFonts w:ascii="Calibri" w:hAnsi="Calibri" w:cs="Arial"/>
                <w:sz w:val="20"/>
                <w:szCs w:val="20"/>
              </w:rPr>
              <w:t>CvB’s</w:t>
            </w:r>
            <w:proofErr w:type="spellEnd"/>
            <w:r w:rsidRPr="00496259">
              <w:rPr>
                <w:rFonts w:ascii="Calibri" w:hAnsi="Calibri" w:cs="Arial"/>
                <w:sz w:val="20"/>
                <w:szCs w:val="20"/>
              </w:rPr>
              <w:t xml:space="preserve"> de mogelijkheid om hun zorgplannen uit te wisselen en af te stemmen</w:t>
            </w:r>
          </w:p>
          <w:p w:rsidR="00596756" w:rsidRDefault="00596756" w:rsidP="00BD76CE">
            <w:pPr>
              <w:rPr>
                <w:rFonts w:ascii="Calibri" w:hAnsi="Calibri" w:cs="Arial"/>
                <w:sz w:val="20"/>
                <w:szCs w:val="20"/>
              </w:rPr>
            </w:pPr>
          </w:p>
          <w:p w:rsidR="00596756" w:rsidRDefault="00596756" w:rsidP="00BD76CE">
            <w:pPr>
              <w:rPr>
                <w:rFonts w:ascii="Calibri" w:hAnsi="Calibri" w:cs="Arial"/>
                <w:sz w:val="20"/>
                <w:szCs w:val="20"/>
              </w:rPr>
            </w:pPr>
          </w:p>
          <w:p w:rsidR="00596756" w:rsidRDefault="00596756" w:rsidP="00BD76CE">
            <w:pPr>
              <w:rPr>
                <w:rFonts w:ascii="Calibri" w:hAnsi="Calibri" w:cs="Arial"/>
                <w:sz w:val="20"/>
                <w:szCs w:val="20"/>
              </w:rPr>
            </w:pPr>
          </w:p>
          <w:p w:rsidR="00596756" w:rsidRDefault="00596756" w:rsidP="00BD76CE">
            <w:pPr>
              <w:rPr>
                <w:rFonts w:ascii="Calibri" w:hAnsi="Calibri" w:cs="Arial"/>
                <w:sz w:val="20"/>
                <w:szCs w:val="20"/>
              </w:rPr>
            </w:pPr>
          </w:p>
          <w:p w:rsidR="00596756" w:rsidRDefault="00596756" w:rsidP="00BD76CE">
            <w:pPr>
              <w:rPr>
                <w:rFonts w:ascii="Calibri" w:hAnsi="Calibri" w:cs="Arial"/>
                <w:sz w:val="20"/>
                <w:szCs w:val="20"/>
              </w:rPr>
            </w:pPr>
          </w:p>
          <w:p w:rsidR="00596756" w:rsidRDefault="00596756" w:rsidP="00BD76CE">
            <w:pPr>
              <w:rPr>
                <w:rFonts w:ascii="Calibri" w:hAnsi="Calibri" w:cs="Arial"/>
                <w:color w:val="76923C"/>
                <w:sz w:val="20"/>
                <w:szCs w:val="20"/>
              </w:rPr>
            </w:pPr>
            <w:r>
              <w:rPr>
                <w:rFonts w:ascii="Calibri" w:hAnsi="Calibri" w:cs="Arial"/>
                <w:color w:val="76923C"/>
                <w:sz w:val="20"/>
                <w:szCs w:val="20"/>
              </w:rPr>
              <w:t>2014</w:t>
            </w:r>
          </w:p>
          <w:p w:rsidR="00596756" w:rsidRDefault="00596756" w:rsidP="00BD76CE">
            <w:pPr>
              <w:rPr>
                <w:rFonts w:ascii="Calibri" w:hAnsi="Calibri" w:cs="Arial"/>
                <w:color w:val="76923C"/>
                <w:sz w:val="20"/>
                <w:szCs w:val="20"/>
              </w:rPr>
            </w:pPr>
            <w:r>
              <w:rPr>
                <w:rFonts w:ascii="Calibri" w:hAnsi="Calibri" w:cs="Arial"/>
                <w:color w:val="76923C"/>
                <w:sz w:val="20"/>
                <w:szCs w:val="20"/>
              </w:rPr>
              <w:t>We onderzoeken of en in hoeverre onze netwerkpartners en stakeholders ons ervaren als toonaangevend specialist in speciaal onderwijs. ( imago onderzoek)</w:t>
            </w:r>
          </w:p>
          <w:p w:rsidR="00596756" w:rsidRDefault="00596756" w:rsidP="00BD76CE">
            <w:pPr>
              <w:rPr>
                <w:rFonts w:ascii="Calibri" w:hAnsi="Calibri" w:cs="Arial"/>
                <w:color w:val="76923C"/>
                <w:sz w:val="20"/>
                <w:szCs w:val="20"/>
              </w:rPr>
            </w:pPr>
          </w:p>
          <w:p w:rsidR="00596756" w:rsidRDefault="00596756" w:rsidP="00BD76CE">
            <w:pPr>
              <w:rPr>
                <w:rFonts w:ascii="Calibri" w:hAnsi="Calibri" w:cs="Arial"/>
                <w:color w:val="76923C"/>
                <w:sz w:val="20"/>
                <w:szCs w:val="20"/>
              </w:rPr>
            </w:pPr>
            <w:r>
              <w:rPr>
                <w:rFonts w:ascii="Calibri" w:hAnsi="Calibri" w:cs="Arial"/>
                <w:color w:val="76923C"/>
                <w:sz w:val="20"/>
                <w:szCs w:val="20"/>
              </w:rPr>
              <w:t>De kenniskringen onderzoeken observatie-instrumenten en doen een voorstel voor een set voor Aloysius aan de stuurgroep Ontwikkeling in beeld.</w:t>
            </w:r>
          </w:p>
          <w:p w:rsidR="00596756" w:rsidRDefault="00596756" w:rsidP="00BD76CE">
            <w:pPr>
              <w:rPr>
                <w:rFonts w:ascii="Calibri" w:hAnsi="Calibri" w:cs="Arial"/>
                <w:color w:val="76923C"/>
                <w:sz w:val="20"/>
                <w:szCs w:val="20"/>
              </w:rPr>
            </w:pPr>
          </w:p>
          <w:p w:rsidR="00596756" w:rsidRPr="005B42D5" w:rsidRDefault="00596756" w:rsidP="00BD76CE">
            <w:pPr>
              <w:rPr>
                <w:rFonts w:ascii="Calibri" w:hAnsi="Calibri" w:cs="Arial"/>
                <w:color w:val="76923C"/>
                <w:sz w:val="20"/>
                <w:szCs w:val="20"/>
              </w:rPr>
            </w:pPr>
            <w:r>
              <w:rPr>
                <w:rFonts w:ascii="Calibri" w:hAnsi="Calibri" w:cs="Arial"/>
                <w:color w:val="76923C"/>
                <w:sz w:val="20"/>
                <w:szCs w:val="20"/>
              </w:rPr>
              <w:t>Scholen voeren een digitaal leerlingvolgsysteem in (om te kunnen benchmarken)</w:t>
            </w:r>
          </w:p>
        </w:tc>
        <w:tc>
          <w:tcPr>
            <w:tcW w:w="5664" w:type="dxa"/>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Stichting</w:t>
            </w:r>
            <w:r>
              <w:rPr>
                <w:rFonts w:ascii="Calibri" w:hAnsi="Calibri" w:cs="Arial"/>
                <w:b/>
                <w:color w:val="762815"/>
                <w:sz w:val="20"/>
                <w:szCs w:val="20"/>
              </w:rPr>
              <w:t xml:space="preserve"> 2013</w:t>
            </w:r>
          </w:p>
          <w:p w:rsidR="00596756" w:rsidRPr="00496259" w:rsidRDefault="00596756" w:rsidP="00BD76CE">
            <w:pPr>
              <w:pStyle w:val="Lijstalinea"/>
              <w:ind w:left="0"/>
              <w:rPr>
                <w:rFonts w:ascii="Calibri" w:hAnsi="Calibri" w:cs="Arial"/>
                <w:sz w:val="20"/>
                <w:szCs w:val="20"/>
              </w:rPr>
            </w:pPr>
            <w:r w:rsidRPr="00496259">
              <w:rPr>
                <w:rFonts w:ascii="Calibri" w:hAnsi="Calibri" w:cs="Arial"/>
                <w:sz w:val="20"/>
                <w:szCs w:val="20"/>
              </w:rPr>
              <w:t>De zorgplannen van de scholen zijn gebaseerd op handelingsgericht werken en binnen de kaders van ontwikkeling in beeld.</w:t>
            </w:r>
          </w:p>
          <w:p w:rsidR="00596756" w:rsidRPr="00496259" w:rsidRDefault="00596756" w:rsidP="00BD76CE">
            <w:pPr>
              <w:pStyle w:val="Lijstalinea"/>
              <w:ind w:left="0"/>
              <w:rPr>
                <w:rFonts w:ascii="Calibri" w:hAnsi="Calibri" w:cs="Arial"/>
                <w:sz w:val="20"/>
                <w:szCs w:val="20"/>
              </w:rPr>
            </w:pPr>
          </w:p>
          <w:p w:rsidR="00596756" w:rsidRPr="00496259" w:rsidRDefault="00596756" w:rsidP="00BD76CE">
            <w:pPr>
              <w:spacing w:line="280" w:lineRule="exact"/>
              <w:rPr>
                <w:rFonts w:ascii="Calibri" w:hAnsi="Calibri" w:cs="Arial"/>
                <w:bCs/>
                <w:iCs/>
                <w:color w:val="000000"/>
                <w:sz w:val="20"/>
                <w:szCs w:val="20"/>
              </w:rPr>
            </w:pPr>
            <w:r w:rsidRPr="00496259">
              <w:rPr>
                <w:rFonts w:ascii="Calibri" w:hAnsi="Calibri" w:cs="Arial"/>
                <w:bCs/>
                <w:iCs/>
                <w:color w:val="000000"/>
                <w:sz w:val="20"/>
                <w:szCs w:val="20"/>
              </w:rPr>
              <w:t>De kwaliteit van de instructie en de leeromgeving zijn uitdagend. Beiden zijn beschreven en opgenomen in het plan van aanpak ontwikkeling in beeld.</w:t>
            </w:r>
          </w:p>
          <w:p w:rsidR="00596756" w:rsidRPr="00496259" w:rsidRDefault="00596756" w:rsidP="00BD76CE">
            <w:pPr>
              <w:spacing w:line="280" w:lineRule="exact"/>
              <w:rPr>
                <w:rFonts w:ascii="Calibri" w:hAnsi="Calibri" w:cs="Arial"/>
                <w:bCs/>
                <w:iCs/>
                <w:color w:val="000000"/>
                <w:sz w:val="20"/>
                <w:szCs w:val="20"/>
              </w:rPr>
            </w:pPr>
          </w:p>
          <w:p w:rsidR="00596756" w:rsidRPr="00496259" w:rsidRDefault="00596756" w:rsidP="00BD76CE">
            <w:pPr>
              <w:spacing w:line="280" w:lineRule="exact"/>
              <w:rPr>
                <w:rFonts w:ascii="Calibri" w:hAnsi="Calibri" w:cs="Arial"/>
                <w:bCs/>
                <w:iCs/>
                <w:color w:val="000000"/>
                <w:sz w:val="20"/>
                <w:szCs w:val="20"/>
              </w:rPr>
            </w:pPr>
            <w:r w:rsidRPr="00496259">
              <w:rPr>
                <w:rFonts w:ascii="Calibri" w:hAnsi="Calibri" w:cs="Arial"/>
                <w:bCs/>
                <w:iCs/>
                <w:color w:val="000000"/>
                <w:sz w:val="20"/>
                <w:szCs w:val="20"/>
              </w:rPr>
              <w:t>De kwaliteit van het klassenmanagement is voorspelbaar en gestructureerd. Het is beschreven en opgenomen in het plan van aanpak ontwikkeling in beeld.</w:t>
            </w:r>
          </w:p>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Stichting</w:t>
            </w:r>
            <w:r>
              <w:rPr>
                <w:rFonts w:ascii="Calibri" w:hAnsi="Calibri" w:cs="Arial"/>
                <w:b/>
                <w:color w:val="762815"/>
                <w:sz w:val="20"/>
                <w:szCs w:val="20"/>
              </w:rPr>
              <w:t xml:space="preserve"> 2014</w:t>
            </w:r>
          </w:p>
          <w:p w:rsidR="00596756" w:rsidRDefault="00596756" w:rsidP="00BD76CE">
            <w:pPr>
              <w:rPr>
                <w:rFonts w:ascii="Calibri" w:hAnsi="Calibri" w:cs="Arial"/>
                <w:sz w:val="20"/>
                <w:szCs w:val="20"/>
              </w:rPr>
            </w:pPr>
            <w:r>
              <w:rPr>
                <w:rFonts w:ascii="Calibri" w:hAnsi="Calibri" w:cs="Arial"/>
                <w:sz w:val="20"/>
                <w:szCs w:val="20"/>
              </w:rPr>
              <w:t>De resultaten van ons imago-onderzoek onder netwerkpartners en stakeholders zijn bekend.</w:t>
            </w:r>
          </w:p>
          <w:p w:rsidR="00596756" w:rsidRDefault="00596756" w:rsidP="00BD76CE">
            <w:pPr>
              <w:rPr>
                <w:rFonts w:ascii="Calibri" w:hAnsi="Calibri" w:cs="Arial"/>
                <w:sz w:val="20"/>
                <w:szCs w:val="20"/>
              </w:rPr>
            </w:pPr>
          </w:p>
          <w:p w:rsidR="00596756" w:rsidRDefault="00596756" w:rsidP="00BD76CE">
            <w:pPr>
              <w:rPr>
                <w:rFonts w:ascii="Calibri" w:hAnsi="Calibri" w:cs="Arial"/>
                <w:sz w:val="20"/>
                <w:szCs w:val="20"/>
              </w:rPr>
            </w:pPr>
            <w:r>
              <w:rPr>
                <w:rFonts w:ascii="Calibri" w:hAnsi="Calibri" w:cs="Arial"/>
                <w:sz w:val="20"/>
                <w:szCs w:val="20"/>
              </w:rPr>
              <w:t xml:space="preserve">Medewerkers met lesgevende taken hebben een set </w:t>
            </w:r>
            <w:proofErr w:type="spellStart"/>
            <w:r>
              <w:rPr>
                <w:rFonts w:ascii="Calibri" w:hAnsi="Calibri" w:cs="Arial"/>
                <w:sz w:val="20"/>
                <w:szCs w:val="20"/>
              </w:rPr>
              <w:t>obeservatie</w:t>
            </w:r>
            <w:proofErr w:type="spellEnd"/>
            <w:r>
              <w:rPr>
                <w:rFonts w:ascii="Calibri" w:hAnsi="Calibri" w:cs="Arial"/>
                <w:sz w:val="20"/>
                <w:szCs w:val="20"/>
              </w:rPr>
              <w:t xml:space="preserve">-instrumenten tot hun beschikking om hun pedagogisch </w:t>
            </w:r>
            <w:proofErr w:type="spellStart"/>
            <w:r>
              <w:rPr>
                <w:rFonts w:ascii="Calibri" w:hAnsi="Calibri" w:cs="Arial"/>
                <w:sz w:val="20"/>
                <w:szCs w:val="20"/>
              </w:rPr>
              <w:t>handelelen</w:t>
            </w:r>
            <w:proofErr w:type="spellEnd"/>
            <w:r>
              <w:rPr>
                <w:rFonts w:ascii="Calibri" w:hAnsi="Calibri" w:cs="Arial"/>
                <w:sz w:val="20"/>
                <w:szCs w:val="20"/>
              </w:rPr>
              <w:t xml:space="preserve"> verder te ontwikkelen.</w:t>
            </w:r>
          </w:p>
          <w:p w:rsidR="00596756" w:rsidRDefault="00596756" w:rsidP="00BD76CE">
            <w:pPr>
              <w:rPr>
                <w:rFonts w:ascii="Calibri" w:hAnsi="Calibri" w:cs="Arial"/>
                <w:sz w:val="20"/>
                <w:szCs w:val="20"/>
              </w:rPr>
            </w:pPr>
          </w:p>
          <w:p w:rsidR="00596756" w:rsidRDefault="00596756" w:rsidP="00BD76CE">
            <w:pPr>
              <w:rPr>
                <w:rFonts w:ascii="Calibri" w:hAnsi="Calibri" w:cs="Arial"/>
                <w:sz w:val="20"/>
                <w:szCs w:val="20"/>
              </w:rPr>
            </w:pPr>
            <w:r>
              <w:rPr>
                <w:rFonts w:ascii="Calibri" w:hAnsi="Calibri" w:cs="Arial"/>
                <w:sz w:val="20"/>
                <w:szCs w:val="20"/>
              </w:rPr>
              <w:t>Iedere leerling heeft een uitstroomprofiel in het digitale leerlingvolgsysteem. ( benchmarken)</w:t>
            </w:r>
          </w:p>
          <w:p w:rsidR="00596756" w:rsidRDefault="00596756" w:rsidP="00BD76CE">
            <w:pPr>
              <w:rPr>
                <w:rFonts w:ascii="Calibri" w:hAnsi="Calibri" w:cs="Arial"/>
                <w:sz w:val="20"/>
                <w:szCs w:val="20"/>
              </w:rPr>
            </w:pPr>
          </w:p>
          <w:p w:rsidR="00596756" w:rsidRPr="005B42D5" w:rsidRDefault="00596756" w:rsidP="00BD76CE">
            <w:pPr>
              <w:rPr>
                <w:rFonts w:ascii="Calibri" w:hAnsi="Calibri" w:cs="Arial"/>
                <w:sz w:val="20"/>
                <w:szCs w:val="20"/>
              </w:rPr>
            </w:pPr>
            <w:r>
              <w:rPr>
                <w:rFonts w:ascii="Calibri" w:hAnsi="Calibri" w:cs="Arial"/>
                <w:sz w:val="20"/>
                <w:szCs w:val="20"/>
              </w:rPr>
              <w:t>Wij kunnen onze resultaten laten zien aan onze netwerkpartners.</w:t>
            </w:r>
          </w:p>
          <w:p w:rsidR="00596756" w:rsidRDefault="00596756" w:rsidP="00BD76CE">
            <w:pPr>
              <w:rPr>
                <w:rFonts w:ascii="Calibri" w:hAnsi="Calibri" w:cs="Arial"/>
                <w:sz w:val="20"/>
                <w:szCs w:val="20"/>
              </w:rPr>
            </w:pPr>
          </w:p>
          <w:p w:rsidR="00596756" w:rsidRPr="008049C2"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200"/>
        </w:trPr>
        <w:tc>
          <w:tcPr>
            <w:tcW w:w="3658" w:type="dxa"/>
            <w:gridSpan w:val="2"/>
            <w:vMerge/>
          </w:tcPr>
          <w:p w:rsidR="00596756" w:rsidRPr="003E551A" w:rsidRDefault="00596756" w:rsidP="00BD76CE">
            <w:pPr>
              <w:rPr>
                <w:rFonts w:ascii="Calibri" w:hAnsi="Calibri" w:cs="Arial"/>
                <w:sz w:val="20"/>
                <w:szCs w:val="20"/>
              </w:rPr>
            </w:pPr>
          </w:p>
        </w:tc>
        <w:tc>
          <w:tcPr>
            <w:tcW w:w="5664" w:type="dxa"/>
            <w:tcBorders>
              <w:top w:val="single" w:sz="4" w:space="0" w:color="auto"/>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Pr>
                <w:rFonts w:ascii="Calibri" w:hAnsi="Calibri" w:cs="Arial"/>
                <w:sz w:val="20"/>
                <w:szCs w:val="20"/>
              </w:rPr>
              <w:t>Ons onderwijsaanbod is verbreed naar nieuwe vormen en naar  nieuwe onderwijsgebieden, waarbij wij onze expertise flexibel inzetten.</w:t>
            </w:r>
            <w:r w:rsidRPr="003E551A">
              <w:rPr>
                <w:rFonts w:ascii="Calibri" w:hAnsi="Calibri" w:cs="Arial"/>
                <w:sz w:val="20"/>
                <w:szCs w:val="20"/>
              </w:rPr>
              <w:t xml:space="preserve"> </w:t>
            </w:r>
          </w:p>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2014</w:t>
            </w:r>
          </w:p>
          <w:p w:rsidR="00596756" w:rsidRPr="00473198" w:rsidRDefault="00596756" w:rsidP="00BD76CE">
            <w:pPr>
              <w:numPr>
                <w:ilvl w:val="0"/>
                <w:numId w:val="8"/>
              </w:numPr>
              <w:rPr>
                <w:rFonts w:ascii="Calibri" w:hAnsi="Calibri" w:cs="Arial"/>
                <w:sz w:val="20"/>
                <w:szCs w:val="20"/>
              </w:rPr>
            </w:pPr>
            <w:r w:rsidRPr="008049C2">
              <w:rPr>
                <w:rFonts w:ascii="Calibri" w:hAnsi="Calibri" w:cs="Arial"/>
                <w:sz w:val="20"/>
                <w:szCs w:val="20"/>
              </w:rPr>
              <w:t>In diverse regio’s van Noord zijn vergevo</w:t>
            </w:r>
            <w:r>
              <w:rPr>
                <w:rFonts w:ascii="Calibri" w:hAnsi="Calibri" w:cs="Arial"/>
                <w:sz w:val="20"/>
                <w:szCs w:val="20"/>
              </w:rPr>
              <w:t>rderde plannen voor de ICK’ s SO</w:t>
            </w:r>
            <w:r w:rsidRPr="008049C2">
              <w:rPr>
                <w:rFonts w:ascii="Calibri" w:hAnsi="Calibri" w:cs="Arial"/>
                <w:sz w:val="20"/>
                <w:szCs w:val="20"/>
              </w:rPr>
              <w:t xml:space="preserve"> </w:t>
            </w:r>
            <w:r>
              <w:rPr>
                <w:rFonts w:ascii="Calibri" w:hAnsi="Calibri" w:cs="Arial"/>
                <w:sz w:val="20"/>
                <w:szCs w:val="20"/>
              </w:rPr>
              <w:t xml:space="preserve">en VSO in Schagen / Den helder. </w:t>
            </w:r>
            <w:r w:rsidRPr="00473198">
              <w:rPr>
                <w:rFonts w:ascii="Calibri" w:hAnsi="Calibri" w:cs="Arial"/>
                <w:sz w:val="20"/>
                <w:szCs w:val="20"/>
              </w:rPr>
              <w:t>Resultaat er zijn afspraken gemaakt met ketenpartners over het vorm geven van de ICK ‘ s.</w:t>
            </w:r>
          </w:p>
          <w:p w:rsidR="00596756" w:rsidRDefault="00596756" w:rsidP="00BD76CE">
            <w:pPr>
              <w:numPr>
                <w:ilvl w:val="0"/>
                <w:numId w:val="8"/>
              </w:numPr>
              <w:rPr>
                <w:rFonts w:ascii="Calibri" w:hAnsi="Calibri" w:cs="Arial"/>
                <w:sz w:val="20"/>
                <w:szCs w:val="20"/>
              </w:rPr>
            </w:pPr>
            <w:r>
              <w:rPr>
                <w:rFonts w:ascii="Calibri" w:hAnsi="Calibri" w:cs="Arial"/>
                <w:sz w:val="20"/>
                <w:szCs w:val="20"/>
              </w:rPr>
              <w:t xml:space="preserve">De regio heeft kennis van de toonaangevende specialist. Resultaat: We participeren actief in verschillende  overlegsituaties waarbij er merkbaar een beroep wordt </w:t>
            </w:r>
            <w:r>
              <w:rPr>
                <w:rFonts w:ascii="Calibri" w:hAnsi="Calibri" w:cs="Arial"/>
                <w:sz w:val="20"/>
                <w:szCs w:val="20"/>
              </w:rPr>
              <w:lastRenderedPageBreak/>
              <w:t>gedaan op onze expertise.</w:t>
            </w:r>
          </w:p>
          <w:p w:rsidR="00596756" w:rsidRDefault="00596756" w:rsidP="00BD76CE">
            <w:pPr>
              <w:numPr>
                <w:ilvl w:val="0"/>
                <w:numId w:val="8"/>
              </w:numPr>
              <w:rPr>
                <w:rFonts w:ascii="Calibri" w:hAnsi="Calibri" w:cs="Arial"/>
                <w:sz w:val="20"/>
                <w:szCs w:val="20"/>
              </w:rPr>
            </w:pPr>
            <w:r>
              <w:rPr>
                <w:rFonts w:ascii="Calibri" w:hAnsi="Calibri" w:cs="Arial"/>
                <w:sz w:val="20"/>
                <w:szCs w:val="20"/>
              </w:rPr>
              <w:t xml:space="preserve">De kwaliteitswet voor het VSO is ingevoerd op alle vso scholen van Noord. In deze wet staan een aantal belangrijke thema’ s beschreven zoals opbrengst gericht werken, het werken met ontwikkelingsperspectieven gekoppeld aan uitstroombestemmingen / profielen en de veranderende rol van de commissie van begeleiding daarbij. </w:t>
            </w:r>
          </w:p>
          <w:p w:rsidR="00596756" w:rsidRDefault="00596756" w:rsidP="00BD76CE">
            <w:pPr>
              <w:numPr>
                <w:ilvl w:val="0"/>
                <w:numId w:val="8"/>
              </w:numPr>
              <w:rPr>
                <w:rFonts w:ascii="Calibri" w:hAnsi="Calibri" w:cs="Arial"/>
                <w:sz w:val="20"/>
                <w:szCs w:val="20"/>
              </w:rPr>
            </w:pPr>
            <w:r>
              <w:rPr>
                <w:rFonts w:ascii="Calibri" w:hAnsi="Calibri" w:cs="Arial"/>
                <w:sz w:val="20"/>
                <w:szCs w:val="20"/>
              </w:rPr>
              <w:t xml:space="preserve">Ouders en leerlingen worden gezien als </w:t>
            </w:r>
            <w:proofErr w:type="spellStart"/>
            <w:r>
              <w:rPr>
                <w:rFonts w:ascii="Calibri" w:hAnsi="Calibri" w:cs="Arial"/>
                <w:sz w:val="20"/>
                <w:szCs w:val="20"/>
              </w:rPr>
              <w:t>fullpartner</w:t>
            </w:r>
            <w:proofErr w:type="spellEnd"/>
          </w:p>
          <w:p w:rsidR="00596756" w:rsidRDefault="00596756" w:rsidP="00BD76CE">
            <w:pPr>
              <w:numPr>
                <w:ilvl w:val="0"/>
                <w:numId w:val="8"/>
              </w:numPr>
              <w:rPr>
                <w:rFonts w:ascii="Calibri" w:hAnsi="Calibri" w:cs="Arial"/>
                <w:sz w:val="20"/>
                <w:szCs w:val="20"/>
              </w:rPr>
            </w:pPr>
            <w:r>
              <w:rPr>
                <w:rFonts w:ascii="Calibri" w:hAnsi="Calibri" w:cs="Arial"/>
                <w:sz w:val="20"/>
                <w:szCs w:val="20"/>
              </w:rPr>
              <w:t>Sector Noord beschikt over een volg systeem sociaal emotionele ontwikkeling</w:t>
            </w:r>
          </w:p>
          <w:p w:rsidR="00596756" w:rsidRDefault="00596756" w:rsidP="00BD76CE">
            <w:pPr>
              <w:numPr>
                <w:ilvl w:val="0"/>
                <w:numId w:val="8"/>
              </w:numPr>
              <w:rPr>
                <w:rFonts w:ascii="Calibri" w:hAnsi="Calibri" w:cs="Arial"/>
                <w:sz w:val="20"/>
                <w:szCs w:val="20"/>
              </w:rPr>
            </w:pPr>
            <w:r>
              <w:rPr>
                <w:rFonts w:ascii="Calibri" w:hAnsi="Calibri" w:cs="Arial"/>
                <w:sz w:val="20"/>
                <w:szCs w:val="20"/>
              </w:rPr>
              <w:t>Elke school is gestart met het volgen van een traject pedagogisch tact. Resultaat lesverzuim neemt met 80% af.</w:t>
            </w:r>
          </w:p>
          <w:p w:rsidR="00596756" w:rsidRDefault="00596756" w:rsidP="00BD76CE">
            <w:pPr>
              <w:numPr>
                <w:ilvl w:val="0"/>
                <w:numId w:val="8"/>
              </w:numPr>
              <w:rPr>
                <w:rFonts w:ascii="Calibri" w:hAnsi="Calibri" w:cs="Arial"/>
                <w:sz w:val="20"/>
                <w:szCs w:val="20"/>
              </w:rPr>
            </w:pPr>
            <w:r>
              <w:rPr>
                <w:rFonts w:ascii="Calibri" w:hAnsi="Calibri" w:cs="Arial"/>
                <w:sz w:val="20"/>
                <w:szCs w:val="20"/>
              </w:rPr>
              <w:t>Haalbaarheidsonderzoek naar opvang op sector niveau waarin maatwerk gegeven wordt in het kader van pedagogisch tact</w:t>
            </w:r>
          </w:p>
          <w:p w:rsidR="00596756" w:rsidRPr="008D7D8F" w:rsidRDefault="00596756" w:rsidP="00BD76CE">
            <w:pPr>
              <w:numPr>
                <w:ilvl w:val="0"/>
                <w:numId w:val="8"/>
              </w:numPr>
              <w:rPr>
                <w:rFonts w:ascii="Calibri" w:hAnsi="Calibri" w:cs="Arial"/>
                <w:sz w:val="20"/>
                <w:szCs w:val="20"/>
              </w:rPr>
            </w:pPr>
            <w:r w:rsidRPr="008D7D8F">
              <w:rPr>
                <w:rFonts w:ascii="Calibri" w:hAnsi="Calibri" w:cs="Arial"/>
                <w:sz w:val="20"/>
                <w:szCs w:val="20"/>
              </w:rPr>
              <w:t xml:space="preserve">Teams maken projectplannen met budgetkoppeling en worden begeleidt door locatiedirecteuren dan wel de sectordirecteur. Presentaties en evaluaties op verschillende momenten van het jaar. Aan het eind van het kalenderjaar heeft sector Noord overzichten gegenereerd trends en standaarden bepaald. Op het sectoroverleg van maart 2014 presenteren de directeuren de analyses en de trends uit de aanwezige doelgroepen van de verschillende scholen van Sector Noord scholen. Conclusies trekken en een nieuw plan maken. Daarna kijken naar genereren van nieuwe kengetallen om trends en standaarden te bepalen. </w:t>
            </w:r>
          </w:p>
          <w:p w:rsidR="00596756" w:rsidRPr="003E551A"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200"/>
        </w:trPr>
        <w:tc>
          <w:tcPr>
            <w:tcW w:w="3658" w:type="dxa"/>
            <w:gridSpan w:val="2"/>
            <w:vMerge/>
            <w:tcBorders>
              <w:bottom w:val="single" w:sz="4" w:space="0" w:color="auto"/>
            </w:tcBorders>
          </w:tcPr>
          <w:p w:rsidR="00596756" w:rsidRPr="003E551A" w:rsidRDefault="00596756" w:rsidP="00BD76CE">
            <w:pPr>
              <w:rPr>
                <w:rFonts w:ascii="Calibri" w:hAnsi="Calibri" w:cs="Arial"/>
                <w:sz w:val="20"/>
                <w:szCs w:val="20"/>
              </w:rPr>
            </w:pPr>
          </w:p>
        </w:tc>
        <w:tc>
          <w:tcPr>
            <w:tcW w:w="5664" w:type="dxa"/>
            <w:tcBorders>
              <w:top w:val="single" w:sz="4" w:space="0" w:color="auto"/>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2013</w:t>
            </w:r>
          </w:p>
          <w:p w:rsidR="00596756" w:rsidRPr="00925E2F" w:rsidRDefault="00596756" w:rsidP="00BD76CE">
            <w:pPr>
              <w:rPr>
                <w:rFonts w:ascii="Calibri" w:hAnsi="Calibri" w:cs="Arial"/>
                <w:sz w:val="20"/>
                <w:szCs w:val="20"/>
              </w:rPr>
            </w:pPr>
            <w:r>
              <w:rPr>
                <w:rFonts w:ascii="Calibri" w:hAnsi="Calibri" w:cs="Arial"/>
                <w:sz w:val="20"/>
                <w:szCs w:val="20"/>
              </w:rPr>
              <w:t>De school borgt haar zorgcyclus. De zorgcyclus heeft als uitgangspunt het ontwikkelingsperspectief.</w:t>
            </w:r>
          </w:p>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Schoolniveau</w:t>
            </w:r>
            <w:r>
              <w:rPr>
                <w:rFonts w:ascii="Calibri" w:hAnsi="Calibri" w:cs="Arial"/>
                <w:b/>
                <w:color w:val="762815"/>
                <w:sz w:val="20"/>
                <w:szCs w:val="20"/>
              </w:rPr>
              <w:t xml:space="preserve"> 2014</w:t>
            </w:r>
          </w:p>
          <w:p w:rsidR="00596756" w:rsidRPr="0060522A" w:rsidRDefault="00596756" w:rsidP="00BD76CE">
            <w:pPr>
              <w:rPr>
                <w:rFonts w:ascii="Calibri" w:hAnsi="Calibri" w:cs="Arial"/>
                <w:sz w:val="20"/>
                <w:szCs w:val="20"/>
              </w:rPr>
            </w:pPr>
            <w:r>
              <w:rPr>
                <w:rFonts w:ascii="Calibri" w:hAnsi="Calibri" w:cs="Arial"/>
                <w:sz w:val="20"/>
                <w:szCs w:val="20"/>
              </w:rPr>
              <w:t>-</w:t>
            </w:r>
            <w:r w:rsidRPr="0060522A">
              <w:rPr>
                <w:rFonts w:ascii="Calibri" w:hAnsi="Calibri" w:cs="Arial"/>
                <w:sz w:val="20"/>
                <w:szCs w:val="20"/>
              </w:rPr>
              <w:t>Het Molenduin werkt samen met de Prinsenstichting en lijn 5 aan een transiti</w:t>
            </w:r>
            <w:r>
              <w:rPr>
                <w:rFonts w:ascii="Calibri" w:hAnsi="Calibri" w:cs="Arial"/>
                <w:sz w:val="20"/>
                <w:szCs w:val="20"/>
              </w:rPr>
              <w:t>evoorziening in Schagen. Resultaat</w:t>
            </w:r>
            <w:r w:rsidRPr="0060522A">
              <w:rPr>
                <w:rFonts w:ascii="Calibri" w:hAnsi="Calibri" w:cs="Arial"/>
                <w:sz w:val="20"/>
                <w:szCs w:val="20"/>
              </w:rPr>
              <w:t xml:space="preserve"> Het Molenduin is verantwoordelijk voor het onderwijs vanaf september 2014.</w:t>
            </w:r>
          </w:p>
          <w:p w:rsidR="00596756" w:rsidRDefault="00596756" w:rsidP="00BD76CE">
            <w:pPr>
              <w:rPr>
                <w:rFonts w:ascii="Calibri" w:hAnsi="Calibri" w:cs="Arial"/>
                <w:sz w:val="20"/>
                <w:szCs w:val="20"/>
              </w:rPr>
            </w:pPr>
            <w:r>
              <w:rPr>
                <w:rFonts w:ascii="Calibri" w:hAnsi="Calibri" w:cs="Arial"/>
                <w:sz w:val="20"/>
                <w:szCs w:val="20"/>
              </w:rPr>
              <w:t>-</w:t>
            </w:r>
            <w:r w:rsidRPr="0060522A">
              <w:rPr>
                <w:rFonts w:ascii="Calibri" w:hAnsi="Calibri" w:cs="Arial"/>
                <w:sz w:val="20"/>
                <w:szCs w:val="20"/>
              </w:rPr>
              <w:t>Het MT en de zorg en een collega van lijn 5 volgen een traject pedago</w:t>
            </w:r>
            <w:r>
              <w:rPr>
                <w:rFonts w:ascii="Calibri" w:hAnsi="Calibri" w:cs="Arial"/>
                <w:sz w:val="20"/>
                <w:szCs w:val="20"/>
              </w:rPr>
              <w:t>gisch tact in 2014 Resultaat</w:t>
            </w:r>
            <w:r w:rsidRPr="0060522A">
              <w:rPr>
                <w:rFonts w:ascii="Calibri" w:hAnsi="Calibri" w:cs="Arial"/>
                <w:sz w:val="20"/>
                <w:szCs w:val="20"/>
              </w:rPr>
              <w:t xml:space="preserve"> geen kind de school uit.</w:t>
            </w:r>
          </w:p>
          <w:p w:rsidR="00596756" w:rsidRDefault="00596756" w:rsidP="00BD76CE">
            <w:pPr>
              <w:rPr>
                <w:rFonts w:ascii="Calibri" w:hAnsi="Calibri" w:cs="Arial"/>
                <w:sz w:val="20"/>
                <w:szCs w:val="20"/>
              </w:rPr>
            </w:pPr>
            <w:r>
              <w:rPr>
                <w:rFonts w:ascii="Calibri" w:hAnsi="Calibri" w:cs="Arial"/>
                <w:sz w:val="20"/>
                <w:szCs w:val="20"/>
              </w:rPr>
              <w:t xml:space="preserve">-Het molenduin Santpoort is ingrijpend verbouwd en voldoet aan de eisen van deze tijd om kwalitatief sterk onderwijs te kunnen bieden. Resultaat kwaliteitsverbetering </w:t>
            </w:r>
          </w:p>
          <w:p w:rsidR="00596756" w:rsidRDefault="00596756" w:rsidP="00BD76CE">
            <w:pPr>
              <w:rPr>
                <w:rFonts w:ascii="Calibri" w:hAnsi="Calibri" w:cs="Arial"/>
                <w:sz w:val="20"/>
                <w:szCs w:val="20"/>
              </w:rPr>
            </w:pPr>
            <w:r>
              <w:rPr>
                <w:rFonts w:ascii="Calibri" w:hAnsi="Calibri" w:cs="Arial"/>
                <w:sz w:val="20"/>
                <w:szCs w:val="20"/>
              </w:rPr>
              <w:t>-De leerlingen die momenteel onderwijs krijgen in de studieklas worden voorbereid op een vervolg passend binnen de regio. Resultaat voor iedere leerling een passend plek vanaf het nieuwe schooljaar.</w:t>
            </w:r>
          </w:p>
          <w:p w:rsidR="00A220DC" w:rsidRDefault="00A220DC" w:rsidP="00A220DC">
            <w:pPr>
              <w:rPr>
                <w:rFonts w:ascii="Calibri" w:hAnsi="Calibri" w:cs="Arial"/>
                <w:b/>
                <w:color w:val="762815"/>
                <w:sz w:val="20"/>
                <w:szCs w:val="20"/>
              </w:rPr>
            </w:pPr>
            <w:r w:rsidRPr="003E551A">
              <w:rPr>
                <w:rFonts w:ascii="Calibri" w:hAnsi="Calibri" w:cs="Arial"/>
                <w:b/>
                <w:color w:val="762815"/>
                <w:sz w:val="20"/>
                <w:szCs w:val="20"/>
              </w:rPr>
              <w:t>Schoolniveau</w:t>
            </w:r>
            <w:r>
              <w:rPr>
                <w:rFonts w:ascii="Calibri" w:hAnsi="Calibri" w:cs="Arial"/>
                <w:b/>
                <w:color w:val="762815"/>
                <w:sz w:val="20"/>
                <w:szCs w:val="20"/>
              </w:rPr>
              <w:t xml:space="preserve"> 2015</w:t>
            </w:r>
          </w:p>
          <w:p w:rsidR="00A220DC" w:rsidRDefault="00093C0B" w:rsidP="00BD76CE">
            <w:pPr>
              <w:rPr>
                <w:rFonts w:ascii="Calibri" w:hAnsi="Calibri" w:cs="Arial"/>
                <w:sz w:val="20"/>
                <w:szCs w:val="20"/>
              </w:rPr>
            </w:pPr>
            <w:r>
              <w:rPr>
                <w:rFonts w:ascii="Calibri" w:hAnsi="Calibri" w:cs="Arial"/>
                <w:sz w:val="20"/>
                <w:szCs w:val="20"/>
              </w:rPr>
              <w:t xml:space="preserve">- Het Molenduin Schagen wordt verder vorm gegeven door adequate afstemming met De Schar. De samenwerking zal verder uitgewerkt worden met als resultaat  een drie </w:t>
            </w:r>
            <w:proofErr w:type="spellStart"/>
            <w:r>
              <w:rPr>
                <w:rFonts w:ascii="Calibri" w:hAnsi="Calibri" w:cs="Arial"/>
                <w:sz w:val="20"/>
                <w:szCs w:val="20"/>
              </w:rPr>
              <w:t>milieu’s</w:t>
            </w:r>
            <w:proofErr w:type="spellEnd"/>
            <w:r>
              <w:rPr>
                <w:rFonts w:ascii="Calibri" w:hAnsi="Calibri" w:cs="Arial"/>
                <w:sz w:val="20"/>
                <w:szCs w:val="20"/>
              </w:rPr>
              <w:t xml:space="preserve"> setting.</w:t>
            </w:r>
          </w:p>
          <w:p w:rsidR="00093C0B" w:rsidRDefault="00093C0B" w:rsidP="00BD76CE">
            <w:pPr>
              <w:rPr>
                <w:rFonts w:ascii="Calibri" w:hAnsi="Calibri" w:cs="Arial"/>
                <w:sz w:val="20"/>
                <w:szCs w:val="20"/>
              </w:rPr>
            </w:pPr>
            <w:r>
              <w:rPr>
                <w:rFonts w:ascii="Calibri" w:hAnsi="Calibri" w:cs="Arial"/>
                <w:sz w:val="20"/>
                <w:szCs w:val="20"/>
              </w:rPr>
              <w:t xml:space="preserve">-We werken verder aan professionalisering van onze zorgcyclus. Door te borgen dat </w:t>
            </w:r>
            <w:proofErr w:type="spellStart"/>
            <w:r>
              <w:rPr>
                <w:rFonts w:ascii="Calibri" w:hAnsi="Calibri" w:cs="Arial"/>
                <w:sz w:val="20"/>
                <w:szCs w:val="20"/>
              </w:rPr>
              <w:t>toetsgegevens</w:t>
            </w:r>
            <w:proofErr w:type="spellEnd"/>
            <w:r>
              <w:rPr>
                <w:rFonts w:ascii="Calibri" w:hAnsi="Calibri" w:cs="Arial"/>
                <w:sz w:val="20"/>
                <w:szCs w:val="20"/>
              </w:rPr>
              <w:t xml:space="preserve"> geanalyseerd worden en vervolgens verantwoord  in het OPP het onderwijsaanbod voor de periode tot aan de volgende analyse. </w:t>
            </w:r>
          </w:p>
          <w:p w:rsidR="007743E6" w:rsidRDefault="007743E6" w:rsidP="00BD76CE">
            <w:pPr>
              <w:rPr>
                <w:rFonts w:ascii="Calibri" w:hAnsi="Calibri" w:cs="Arial"/>
                <w:sz w:val="20"/>
                <w:szCs w:val="20"/>
              </w:rPr>
            </w:pPr>
            <w:r>
              <w:rPr>
                <w:rFonts w:ascii="Calibri" w:hAnsi="Calibri" w:cs="Arial"/>
                <w:sz w:val="20"/>
                <w:szCs w:val="20"/>
              </w:rPr>
              <w:t>-We borgen pedagogisch tact.</w:t>
            </w:r>
          </w:p>
          <w:p w:rsidR="00A220DC" w:rsidRPr="0060522A" w:rsidRDefault="00A220DC" w:rsidP="00BD76CE">
            <w:pPr>
              <w:rPr>
                <w:rFonts w:ascii="Calibri" w:hAnsi="Calibri" w:cs="Arial"/>
                <w:sz w:val="20"/>
                <w:szCs w:val="20"/>
              </w:rPr>
            </w:pPr>
          </w:p>
          <w:p w:rsidR="00596756" w:rsidRPr="00D22E07" w:rsidRDefault="00596756" w:rsidP="00BD76CE">
            <w:pPr>
              <w:rPr>
                <w:rFonts w:ascii="Calibri" w:hAnsi="Calibri" w:cs="Arial"/>
                <w:b/>
                <w:sz w:val="20"/>
                <w:szCs w:val="20"/>
              </w:rPr>
            </w:pPr>
          </w:p>
        </w:tc>
      </w:tr>
      <w:tr w:rsidR="00596756" w:rsidRPr="003E551A" w:rsidTr="00BD76CE">
        <w:tblPrEx>
          <w:tblLook w:val="00A0" w:firstRow="1" w:lastRow="0" w:firstColumn="1" w:lastColumn="0" w:noHBand="0" w:noVBand="0"/>
        </w:tblPrEx>
        <w:trPr>
          <w:trHeight w:val="200"/>
        </w:trPr>
        <w:tc>
          <w:tcPr>
            <w:tcW w:w="9322" w:type="dxa"/>
            <w:gridSpan w:val="3"/>
            <w:tcBorders>
              <w:bottom w:val="single" w:sz="4" w:space="0" w:color="auto"/>
            </w:tcBorders>
          </w:tcPr>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lastRenderedPageBreak/>
              <w:t>Evaluatie 201</w:t>
            </w:r>
            <w:r>
              <w:rPr>
                <w:rFonts w:ascii="Calibri" w:hAnsi="Calibri" w:cs="Arial"/>
                <w:b/>
                <w:color w:val="762815"/>
                <w:sz w:val="20"/>
                <w:szCs w:val="20"/>
              </w:rPr>
              <w:t>2</w:t>
            </w:r>
            <w:r w:rsidRPr="003E551A">
              <w:rPr>
                <w:rFonts w:ascii="Calibri" w:hAnsi="Calibri" w:cs="Arial"/>
                <w:b/>
                <w:color w:val="762815"/>
                <w:sz w:val="20"/>
                <w:szCs w:val="20"/>
              </w:rPr>
              <w:t xml:space="preserve"> schoolniveau</w:t>
            </w:r>
          </w:p>
          <w:p w:rsidR="00596756" w:rsidRDefault="00596756" w:rsidP="00BD76CE">
            <w:pPr>
              <w:rPr>
                <w:rFonts w:ascii="Calibri" w:hAnsi="Calibri" w:cs="Arial"/>
                <w:i/>
                <w:color w:val="548DD4"/>
                <w:sz w:val="20"/>
                <w:szCs w:val="20"/>
              </w:rPr>
            </w:pPr>
            <w:r w:rsidRPr="00B50053">
              <w:rPr>
                <w:rFonts w:ascii="Calibri" w:hAnsi="Calibri" w:cs="Arial"/>
                <w:i/>
                <w:color w:val="548DD4"/>
                <w:sz w:val="20"/>
                <w:szCs w:val="20"/>
              </w:rPr>
              <w:t>Het Molenduin heeft zich ontwikkelt tot een specialist op het gebied van cluster vier onderwijs met uitstroomperspectief arbeid.</w:t>
            </w:r>
          </w:p>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 xml:space="preserve">3 </w:t>
            </w:r>
            <w:r w:rsidRPr="003E551A">
              <w:rPr>
                <w:rFonts w:ascii="Calibri" w:hAnsi="Calibri" w:cs="Arial"/>
                <w:b/>
                <w:color w:val="762815"/>
                <w:sz w:val="20"/>
                <w:szCs w:val="20"/>
              </w:rPr>
              <w:t xml:space="preserve"> schoolniveau</w:t>
            </w:r>
          </w:p>
          <w:p w:rsidR="00596756" w:rsidRDefault="00596756" w:rsidP="00BD76CE">
            <w:pPr>
              <w:rPr>
                <w:rFonts w:ascii="Calibri" w:hAnsi="Calibri" w:cs="Arial"/>
                <w:i/>
                <w:color w:val="365F91"/>
                <w:sz w:val="20"/>
                <w:szCs w:val="20"/>
              </w:rPr>
            </w:pPr>
            <w:r>
              <w:rPr>
                <w:rFonts w:ascii="Calibri" w:hAnsi="Calibri" w:cs="Arial"/>
                <w:i/>
                <w:color w:val="365F91"/>
                <w:sz w:val="20"/>
                <w:szCs w:val="20"/>
              </w:rPr>
              <w:t xml:space="preserve">Het Molenduin heeft voor iedere leerling een ontwikkelingsperspectief. Dit wordt tweejaarlijks geëvalueerd tijdens de leerling besprekingen. In ieder ontwikkelingsperspectief staat een uitstroomperspectief. </w:t>
            </w:r>
          </w:p>
          <w:p w:rsidR="00AD18E7" w:rsidRDefault="00AD18E7" w:rsidP="00AD18E7">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 xml:space="preserve">4 </w:t>
            </w:r>
            <w:r w:rsidRPr="003E551A">
              <w:rPr>
                <w:rFonts w:ascii="Calibri" w:hAnsi="Calibri" w:cs="Arial"/>
                <w:b/>
                <w:color w:val="762815"/>
                <w:sz w:val="20"/>
                <w:szCs w:val="20"/>
              </w:rPr>
              <w:t xml:space="preserve"> schoolniveau</w:t>
            </w:r>
          </w:p>
          <w:p w:rsidR="00AD18E7" w:rsidRDefault="00AD18E7" w:rsidP="00AD18E7">
            <w:pPr>
              <w:rPr>
                <w:rFonts w:ascii="Calibri" w:hAnsi="Calibri" w:cs="Arial"/>
                <w:b/>
                <w:color w:val="0070C0"/>
                <w:sz w:val="20"/>
                <w:szCs w:val="20"/>
              </w:rPr>
            </w:pPr>
            <w:r>
              <w:rPr>
                <w:rFonts w:ascii="Calibri" w:hAnsi="Calibri" w:cs="Arial"/>
                <w:b/>
                <w:color w:val="0070C0"/>
                <w:sz w:val="20"/>
                <w:szCs w:val="20"/>
              </w:rPr>
              <w:t xml:space="preserve">Het Molenduin biedt onderwijs in Schagen. </w:t>
            </w:r>
          </w:p>
          <w:p w:rsidR="00AD18E7" w:rsidRDefault="00AD18E7" w:rsidP="00AD18E7">
            <w:pPr>
              <w:rPr>
                <w:rFonts w:ascii="Calibri" w:hAnsi="Calibri" w:cs="Arial"/>
                <w:b/>
                <w:color w:val="0070C0"/>
                <w:sz w:val="20"/>
                <w:szCs w:val="20"/>
              </w:rPr>
            </w:pPr>
            <w:r>
              <w:rPr>
                <w:rFonts w:ascii="Calibri" w:hAnsi="Calibri" w:cs="Arial"/>
                <w:b/>
                <w:color w:val="0070C0"/>
                <w:sz w:val="20"/>
                <w:szCs w:val="20"/>
              </w:rPr>
              <w:t xml:space="preserve">Mt en zorg en een collega lijn5 hebben pedagogisch tact afgerond </w:t>
            </w:r>
          </w:p>
          <w:p w:rsidR="00AD18E7" w:rsidRDefault="00AD18E7" w:rsidP="00AD18E7">
            <w:pPr>
              <w:rPr>
                <w:rFonts w:ascii="Calibri" w:hAnsi="Calibri" w:cs="Arial"/>
                <w:b/>
                <w:color w:val="0070C0"/>
                <w:sz w:val="20"/>
                <w:szCs w:val="20"/>
              </w:rPr>
            </w:pPr>
            <w:r>
              <w:rPr>
                <w:rFonts w:ascii="Calibri" w:hAnsi="Calibri" w:cs="Arial"/>
                <w:b/>
                <w:color w:val="0070C0"/>
                <w:sz w:val="20"/>
                <w:szCs w:val="20"/>
              </w:rPr>
              <w:t xml:space="preserve">Geen kind de school uit lukt voor 95% </w:t>
            </w:r>
          </w:p>
          <w:p w:rsidR="00AD18E7" w:rsidRDefault="00AD18E7" w:rsidP="00AD18E7">
            <w:pPr>
              <w:rPr>
                <w:rFonts w:ascii="Calibri" w:hAnsi="Calibri" w:cs="Arial"/>
                <w:b/>
                <w:color w:val="0070C0"/>
                <w:sz w:val="20"/>
                <w:szCs w:val="20"/>
              </w:rPr>
            </w:pPr>
            <w:r>
              <w:rPr>
                <w:rFonts w:ascii="Calibri" w:hAnsi="Calibri" w:cs="Arial"/>
                <w:b/>
                <w:color w:val="0070C0"/>
                <w:sz w:val="20"/>
                <w:szCs w:val="20"/>
              </w:rPr>
              <w:t>Molenduin Santpoort is verbouwd</w:t>
            </w:r>
          </w:p>
          <w:p w:rsidR="00AD18E7" w:rsidRPr="00AD18E7" w:rsidRDefault="00AD18E7" w:rsidP="00AD18E7">
            <w:pPr>
              <w:rPr>
                <w:rFonts w:ascii="Calibri" w:hAnsi="Calibri" w:cs="Arial"/>
                <w:b/>
                <w:color w:val="0070C0"/>
                <w:sz w:val="20"/>
                <w:szCs w:val="20"/>
              </w:rPr>
            </w:pPr>
            <w:proofErr w:type="spellStart"/>
            <w:r>
              <w:rPr>
                <w:rFonts w:ascii="Calibri" w:hAnsi="Calibri" w:cs="Arial"/>
                <w:b/>
                <w:color w:val="0070C0"/>
                <w:sz w:val="20"/>
                <w:szCs w:val="20"/>
              </w:rPr>
              <w:t>Lln</w:t>
            </w:r>
            <w:proofErr w:type="spellEnd"/>
            <w:r>
              <w:rPr>
                <w:rFonts w:ascii="Calibri" w:hAnsi="Calibri" w:cs="Arial"/>
                <w:b/>
                <w:color w:val="0070C0"/>
                <w:sz w:val="20"/>
                <w:szCs w:val="20"/>
              </w:rPr>
              <w:t xml:space="preserve"> studieklas hebben een passende plek aangeboden gekregen in de regio KOP</w:t>
            </w:r>
          </w:p>
          <w:p w:rsidR="00AD18E7" w:rsidRPr="003E551A" w:rsidRDefault="00AD18E7" w:rsidP="00BD76CE">
            <w:pPr>
              <w:rPr>
                <w:rFonts w:ascii="Calibri" w:hAnsi="Calibri" w:cs="Arial"/>
                <w:b/>
                <w:color w:val="762815"/>
                <w:sz w:val="20"/>
                <w:szCs w:val="20"/>
              </w:rPr>
            </w:pPr>
          </w:p>
        </w:tc>
      </w:tr>
      <w:tr w:rsidR="00596756" w:rsidRPr="003E551A" w:rsidTr="00BD76CE">
        <w:trPr>
          <w:trHeight w:val="560"/>
        </w:trPr>
        <w:tc>
          <w:tcPr>
            <w:tcW w:w="492" w:type="dxa"/>
            <w:tcBorders>
              <w:right w:val="single" w:sz="4" w:space="0" w:color="auto"/>
            </w:tcBorders>
            <w:shd w:val="clear" w:color="auto" w:fill="C2D69B"/>
            <w:vAlign w:val="center"/>
          </w:tcPr>
          <w:p w:rsidR="00596756" w:rsidRPr="003E551A" w:rsidRDefault="00596756" w:rsidP="00BD76CE">
            <w:pPr>
              <w:ind w:left="284" w:hanging="284"/>
              <w:rPr>
                <w:rStyle w:val="Zwaar"/>
                <w:rFonts w:ascii="Calibri" w:hAnsi="Calibri" w:cs="Arial"/>
                <w:sz w:val="20"/>
                <w:szCs w:val="20"/>
              </w:rPr>
            </w:pPr>
            <w:r w:rsidRPr="003E551A">
              <w:rPr>
                <w:rStyle w:val="Zwaar"/>
                <w:rFonts w:ascii="Calibri" w:hAnsi="Calibri" w:cs="Arial"/>
                <w:sz w:val="20"/>
                <w:szCs w:val="20"/>
              </w:rPr>
              <w:t xml:space="preserve">2. </w:t>
            </w:r>
          </w:p>
        </w:tc>
        <w:tc>
          <w:tcPr>
            <w:tcW w:w="8830" w:type="dxa"/>
            <w:gridSpan w:val="2"/>
            <w:tcBorders>
              <w:left w:val="single" w:sz="4" w:space="0" w:color="auto"/>
            </w:tcBorders>
            <w:shd w:val="clear" w:color="auto" w:fill="C2D69B"/>
            <w:vAlign w:val="center"/>
          </w:tcPr>
          <w:p w:rsidR="00596756" w:rsidRPr="003E551A" w:rsidRDefault="00596756" w:rsidP="00BD76CE">
            <w:pPr>
              <w:rPr>
                <w:rStyle w:val="Zwaar"/>
                <w:rFonts w:ascii="Calibri" w:hAnsi="Calibri" w:cs="Arial"/>
                <w:sz w:val="20"/>
                <w:szCs w:val="20"/>
              </w:rPr>
            </w:pPr>
            <w:r w:rsidRPr="003E551A">
              <w:rPr>
                <w:rStyle w:val="Zwaar"/>
                <w:rFonts w:ascii="Calibri" w:hAnsi="Calibri" w:cs="Arial"/>
                <w:sz w:val="20"/>
                <w:szCs w:val="20"/>
              </w:rPr>
              <w:t>Al onze</w:t>
            </w:r>
            <w:r>
              <w:rPr>
                <w:rStyle w:val="Zwaar"/>
                <w:rFonts w:ascii="Calibri" w:hAnsi="Calibri" w:cs="Arial"/>
                <w:sz w:val="20"/>
                <w:szCs w:val="20"/>
              </w:rPr>
              <w:t xml:space="preserve"> scholen werken resultaatgericht.</w:t>
            </w:r>
          </w:p>
        </w:tc>
      </w:tr>
      <w:tr w:rsidR="00596756" w:rsidRPr="003E551A" w:rsidTr="00BD76CE">
        <w:trPr>
          <w:trHeight w:val="560"/>
        </w:trPr>
        <w:tc>
          <w:tcPr>
            <w:tcW w:w="492" w:type="dxa"/>
            <w:tcBorders>
              <w:right w:val="single" w:sz="4" w:space="0" w:color="auto"/>
            </w:tcBorders>
            <w:shd w:val="clear" w:color="auto" w:fill="C2D69B"/>
            <w:vAlign w:val="center"/>
          </w:tcPr>
          <w:p w:rsidR="00596756" w:rsidRPr="003E551A" w:rsidRDefault="00596756" w:rsidP="00BD76CE">
            <w:pPr>
              <w:ind w:left="284" w:hanging="284"/>
              <w:rPr>
                <w:rStyle w:val="Zwaar"/>
                <w:rFonts w:ascii="Calibri" w:hAnsi="Calibri" w:cs="Arial"/>
                <w:sz w:val="20"/>
                <w:szCs w:val="20"/>
              </w:rPr>
            </w:pPr>
            <w:r w:rsidRPr="003E551A">
              <w:rPr>
                <w:rStyle w:val="Zwaar"/>
                <w:rFonts w:ascii="Calibri" w:hAnsi="Calibri" w:cs="Arial"/>
                <w:sz w:val="20"/>
                <w:szCs w:val="20"/>
              </w:rPr>
              <w:t>2A.</w:t>
            </w:r>
          </w:p>
        </w:tc>
        <w:tc>
          <w:tcPr>
            <w:tcW w:w="8830" w:type="dxa"/>
            <w:gridSpan w:val="2"/>
            <w:tcBorders>
              <w:left w:val="single" w:sz="4" w:space="0" w:color="auto"/>
            </w:tcBorders>
            <w:shd w:val="clear" w:color="auto" w:fill="C2D69B"/>
            <w:vAlign w:val="center"/>
          </w:tcPr>
          <w:p w:rsidR="00596756" w:rsidRPr="003E551A" w:rsidRDefault="00596756" w:rsidP="00BD76CE">
            <w:pPr>
              <w:rPr>
                <w:rStyle w:val="Zwaar"/>
                <w:rFonts w:ascii="Calibri" w:hAnsi="Calibri" w:cs="Arial"/>
                <w:sz w:val="20"/>
                <w:szCs w:val="20"/>
              </w:rPr>
            </w:pPr>
            <w:r>
              <w:rPr>
                <w:rStyle w:val="Zwaar"/>
                <w:rFonts w:ascii="Calibri" w:hAnsi="Calibri" w:cs="Arial"/>
                <w:sz w:val="20"/>
                <w:szCs w:val="20"/>
              </w:rPr>
              <w:t>Het Molenduin werkt resultaat gericht.</w:t>
            </w:r>
          </w:p>
        </w:tc>
      </w:tr>
      <w:tr w:rsidR="00596756" w:rsidRPr="003E551A" w:rsidTr="00BD76CE">
        <w:tblPrEx>
          <w:tblLook w:val="00A0" w:firstRow="1" w:lastRow="0" w:firstColumn="1" w:lastColumn="0" w:noHBand="0" w:noVBand="0"/>
        </w:tblPrEx>
        <w:tc>
          <w:tcPr>
            <w:tcW w:w="3658" w:type="dxa"/>
            <w:gridSpan w:val="2"/>
            <w:shd w:val="clear" w:color="auto" w:fill="B2A1C7"/>
          </w:tcPr>
          <w:p w:rsidR="00596756" w:rsidRDefault="00596756" w:rsidP="00BD76CE">
            <w:pPr>
              <w:rPr>
                <w:rFonts w:ascii="Calibri" w:hAnsi="Calibri" w:cs="Arial"/>
                <w:sz w:val="20"/>
                <w:szCs w:val="20"/>
              </w:rPr>
            </w:pPr>
            <w:r w:rsidRPr="003E551A">
              <w:rPr>
                <w:rFonts w:ascii="Calibri" w:hAnsi="Calibri" w:cs="Arial"/>
                <w:sz w:val="20"/>
                <w:szCs w:val="20"/>
              </w:rPr>
              <w:t>Aanpak</w:t>
            </w:r>
            <w:r>
              <w:rPr>
                <w:rFonts w:ascii="Calibri" w:hAnsi="Calibri" w:cs="Arial"/>
                <w:sz w:val="20"/>
                <w:szCs w:val="20"/>
              </w:rPr>
              <w:t>: 2013</w:t>
            </w:r>
          </w:p>
          <w:p w:rsidR="00596756" w:rsidRPr="003E551A" w:rsidRDefault="00596756" w:rsidP="00BD76CE">
            <w:pPr>
              <w:rPr>
                <w:rFonts w:ascii="Calibri" w:hAnsi="Calibri" w:cs="Arial"/>
                <w:sz w:val="20"/>
                <w:szCs w:val="20"/>
              </w:rPr>
            </w:pPr>
            <w:r>
              <w:rPr>
                <w:rFonts w:ascii="Calibri" w:hAnsi="Calibri" w:cs="Arial"/>
                <w:sz w:val="20"/>
                <w:szCs w:val="20"/>
              </w:rPr>
              <w:t>Aanpak 2014:</w:t>
            </w:r>
          </w:p>
        </w:tc>
        <w:tc>
          <w:tcPr>
            <w:tcW w:w="5664" w:type="dxa"/>
            <w:shd w:val="clear" w:color="auto" w:fill="B2A1C7"/>
          </w:tcPr>
          <w:p w:rsidR="00596756" w:rsidRDefault="00596756" w:rsidP="00BD76CE">
            <w:pPr>
              <w:rPr>
                <w:rFonts w:ascii="Calibri" w:hAnsi="Calibri" w:cs="Arial"/>
                <w:sz w:val="20"/>
                <w:szCs w:val="20"/>
              </w:rPr>
            </w:pPr>
            <w:r>
              <w:rPr>
                <w:rFonts w:ascii="Calibri" w:hAnsi="Calibri" w:cs="Arial"/>
                <w:sz w:val="20"/>
                <w:szCs w:val="20"/>
              </w:rPr>
              <w:t>Resultaten 2013</w:t>
            </w:r>
          </w:p>
          <w:p w:rsidR="00596756" w:rsidRPr="003E551A" w:rsidRDefault="00596756" w:rsidP="00BD76CE">
            <w:pPr>
              <w:rPr>
                <w:rFonts w:ascii="Calibri" w:hAnsi="Calibri" w:cs="Arial"/>
                <w:sz w:val="20"/>
                <w:szCs w:val="20"/>
              </w:rPr>
            </w:pPr>
            <w:r>
              <w:rPr>
                <w:rFonts w:ascii="Calibri" w:hAnsi="Calibri" w:cs="Arial"/>
                <w:sz w:val="20"/>
                <w:szCs w:val="20"/>
              </w:rPr>
              <w:t>Resultaten 2014</w:t>
            </w:r>
          </w:p>
        </w:tc>
      </w:tr>
      <w:tr w:rsidR="00596756" w:rsidRPr="003E551A" w:rsidTr="00BD76CE">
        <w:tblPrEx>
          <w:tblLook w:val="00A0" w:firstRow="1" w:lastRow="0" w:firstColumn="1" w:lastColumn="0" w:noHBand="0" w:noVBand="0"/>
        </w:tblPrEx>
        <w:trPr>
          <w:trHeight w:val="1350"/>
        </w:trPr>
        <w:tc>
          <w:tcPr>
            <w:tcW w:w="3658" w:type="dxa"/>
            <w:gridSpan w:val="2"/>
            <w:vMerge w:val="restart"/>
          </w:tcPr>
          <w:p w:rsidR="00596756" w:rsidRDefault="00596756" w:rsidP="00BD76CE">
            <w:pPr>
              <w:rPr>
                <w:rFonts w:ascii="Calibri" w:hAnsi="Calibri" w:cs="Arial"/>
                <w:sz w:val="20"/>
                <w:szCs w:val="20"/>
              </w:rPr>
            </w:pPr>
            <w:r w:rsidRPr="00E3139B">
              <w:rPr>
                <w:rFonts w:ascii="Calibri" w:hAnsi="Calibri" w:cs="Arial"/>
                <w:sz w:val="20"/>
                <w:szCs w:val="20"/>
              </w:rPr>
              <w:t>De processen in het primair proces zijn beschreven voor SO, SBO en VSO. Scholen zijn hierbij betrokken en werken aan een eenduidige beschrijving per onderwijssoort.</w:t>
            </w:r>
          </w:p>
          <w:p w:rsidR="00596756" w:rsidRDefault="00596756" w:rsidP="00BD76CE">
            <w:pPr>
              <w:rPr>
                <w:rFonts w:ascii="Calibri" w:hAnsi="Calibri" w:cs="Arial"/>
                <w:sz w:val="20"/>
                <w:szCs w:val="20"/>
              </w:rPr>
            </w:pPr>
          </w:p>
          <w:p w:rsidR="00596756" w:rsidRDefault="00596756" w:rsidP="00BD76CE">
            <w:pPr>
              <w:rPr>
                <w:rFonts w:ascii="Calibri" w:hAnsi="Calibri" w:cs="Arial"/>
                <w:color w:val="76923C"/>
                <w:sz w:val="20"/>
                <w:szCs w:val="20"/>
              </w:rPr>
            </w:pPr>
            <w:r>
              <w:rPr>
                <w:rFonts w:ascii="Calibri" w:hAnsi="Calibri" w:cs="Arial"/>
                <w:color w:val="76923C"/>
                <w:sz w:val="20"/>
                <w:szCs w:val="20"/>
              </w:rPr>
              <w:t>2014</w:t>
            </w:r>
          </w:p>
          <w:p w:rsidR="00596756" w:rsidRPr="00235107" w:rsidRDefault="00596756" w:rsidP="00BD76CE">
            <w:pPr>
              <w:rPr>
                <w:rFonts w:ascii="Calibri" w:hAnsi="Calibri" w:cs="Arial"/>
                <w:color w:val="76923C"/>
                <w:sz w:val="20"/>
                <w:szCs w:val="20"/>
              </w:rPr>
            </w:pPr>
            <w:r>
              <w:rPr>
                <w:rFonts w:ascii="Calibri" w:hAnsi="Calibri" w:cs="Arial"/>
                <w:color w:val="76923C"/>
                <w:sz w:val="20"/>
                <w:szCs w:val="20"/>
              </w:rPr>
              <w:t xml:space="preserve">We organiseren minicongressen in het </w:t>
            </w:r>
            <w:proofErr w:type="spellStart"/>
            <w:r>
              <w:rPr>
                <w:rFonts w:ascii="Calibri" w:hAnsi="Calibri" w:cs="Arial"/>
                <w:color w:val="76923C"/>
                <w:sz w:val="20"/>
                <w:szCs w:val="20"/>
              </w:rPr>
              <w:t>So</w:t>
            </w:r>
            <w:proofErr w:type="spellEnd"/>
            <w:r>
              <w:rPr>
                <w:rFonts w:ascii="Calibri" w:hAnsi="Calibri" w:cs="Arial"/>
                <w:color w:val="76923C"/>
                <w:sz w:val="20"/>
                <w:szCs w:val="20"/>
              </w:rPr>
              <w:t xml:space="preserve">/SBO en het VSO in alle sectoren voor onze medewerkers en onze netwerkpartners. Het Algemeen management team bereidt dit voor. </w:t>
            </w:r>
          </w:p>
        </w:tc>
        <w:tc>
          <w:tcPr>
            <w:tcW w:w="5664" w:type="dxa"/>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Stichting</w:t>
            </w:r>
            <w:r>
              <w:rPr>
                <w:rFonts w:ascii="Calibri" w:hAnsi="Calibri" w:cs="Arial"/>
                <w:b/>
                <w:color w:val="762815"/>
                <w:sz w:val="20"/>
                <w:szCs w:val="20"/>
              </w:rPr>
              <w:t xml:space="preserve"> 2013</w:t>
            </w:r>
          </w:p>
          <w:p w:rsidR="00596756" w:rsidRDefault="00596756" w:rsidP="00BD76CE">
            <w:pPr>
              <w:pStyle w:val="Lijstalinea"/>
              <w:ind w:left="0"/>
              <w:rPr>
                <w:rFonts w:ascii="Calibri" w:hAnsi="Calibri" w:cs="Arial"/>
                <w:sz w:val="20"/>
                <w:szCs w:val="20"/>
              </w:rPr>
            </w:pPr>
            <w:r w:rsidRPr="00E3139B">
              <w:rPr>
                <w:rFonts w:ascii="Calibri" w:hAnsi="Calibri" w:cs="Arial"/>
                <w:sz w:val="20"/>
                <w:szCs w:val="20"/>
              </w:rPr>
              <w:t>Alle processen in het primair proces zijn beschreven en opgenomen in het kwaliteitsmanagement systeem en worden gedeeld en uitgevoerd.</w:t>
            </w:r>
          </w:p>
          <w:p w:rsidR="00596756" w:rsidRDefault="00596756" w:rsidP="00BD76CE">
            <w:pPr>
              <w:rPr>
                <w:rFonts w:ascii="Calibri" w:hAnsi="Calibri" w:cs="Arial"/>
                <w:b/>
                <w:color w:val="762815"/>
                <w:sz w:val="20"/>
                <w:szCs w:val="20"/>
              </w:rPr>
            </w:pPr>
          </w:p>
          <w:p w:rsidR="00596756" w:rsidRDefault="00596756" w:rsidP="00BD76CE">
            <w:pPr>
              <w:rPr>
                <w:rFonts w:ascii="Calibri" w:hAnsi="Calibri" w:cs="Arial"/>
                <w:b/>
                <w:color w:val="762815"/>
                <w:sz w:val="20"/>
                <w:szCs w:val="20"/>
              </w:rPr>
            </w:pPr>
          </w:p>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Stichting</w:t>
            </w:r>
            <w:r>
              <w:rPr>
                <w:rFonts w:ascii="Calibri" w:hAnsi="Calibri" w:cs="Arial"/>
                <w:b/>
                <w:color w:val="762815"/>
                <w:sz w:val="20"/>
                <w:szCs w:val="20"/>
              </w:rPr>
              <w:t xml:space="preserve"> 2014</w:t>
            </w:r>
          </w:p>
          <w:p w:rsidR="00596756" w:rsidRPr="00AB2600" w:rsidRDefault="00596756" w:rsidP="00BD76CE">
            <w:pPr>
              <w:rPr>
                <w:rFonts w:ascii="Calibri" w:hAnsi="Calibri" w:cs="Arial"/>
                <w:sz w:val="20"/>
                <w:szCs w:val="20"/>
              </w:rPr>
            </w:pPr>
            <w:r>
              <w:rPr>
                <w:rFonts w:ascii="Calibri" w:hAnsi="Calibri" w:cs="Arial"/>
                <w:sz w:val="20"/>
                <w:szCs w:val="20"/>
              </w:rPr>
              <w:t>Het plan van aanpak voor minicongressen en de voorbereiding voor de organisatie van deze congressen in 2015 is klaar. Ook ligt er een plan van aanpak met planning en budget voor een landelijk Aloysius- congres in 2016.</w:t>
            </w:r>
          </w:p>
          <w:p w:rsidR="00596756" w:rsidRPr="00E3139B" w:rsidRDefault="00596756" w:rsidP="00BD76CE">
            <w:pPr>
              <w:pStyle w:val="Lijstalinea"/>
              <w:ind w:left="0"/>
              <w:rPr>
                <w:rFonts w:ascii="Calibri" w:hAnsi="Calibri" w:cs="Arial"/>
                <w:sz w:val="20"/>
                <w:szCs w:val="20"/>
              </w:rPr>
            </w:pPr>
          </w:p>
        </w:tc>
      </w:tr>
      <w:tr w:rsidR="00596756" w:rsidRPr="003E551A" w:rsidTr="00BD76CE">
        <w:tblPrEx>
          <w:tblLook w:val="00A0" w:firstRow="1" w:lastRow="0" w:firstColumn="1" w:lastColumn="0" w:noHBand="0" w:noVBand="0"/>
        </w:tblPrEx>
        <w:trPr>
          <w:trHeight w:val="475"/>
        </w:trPr>
        <w:tc>
          <w:tcPr>
            <w:tcW w:w="3658" w:type="dxa"/>
            <w:gridSpan w:val="2"/>
            <w:vMerge/>
          </w:tcPr>
          <w:p w:rsidR="00596756" w:rsidRPr="003E551A" w:rsidRDefault="00596756" w:rsidP="00BD76CE">
            <w:pPr>
              <w:rPr>
                <w:rFonts w:ascii="Calibri" w:hAnsi="Calibri" w:cs="Arial"/>
                <w:sz w:val="20"/>
                <w:szCs w:val="20"/>
              </w:rPr>
            </w:pPr>
          </w:p>
        </w:tc>
        <w:tc>
          <w:tcPr>
            <w:tcW w:w="5664" w:type="dxa"/>
            <w:tcBorders>
              <w:top w:val="single" w:sz="4" w:space="0" w:color="auto"/>
              <w:bottom w:val="single" w:sz="4" w:space="0" w:color="auto"/>
            </w:tcBorders>
          </w:tcPr>
          <w:p w:rsidR="00596756" w:rsidRPr="003E551A" w:rsidRDefault="00596756" w:rsidP="00BD76CE">
            <w:pPr>
              <w:rPr>
                <w:rFonts w:ascii="Calibri" w:hAnsi="Calibri" w:cs="Arial"/>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Pr>
                <w:rFonts w:ascii="Calibri" w:hAnsi="Calibri" w:cs="Arial"/>
                <w:sz w:val="20"/>
                <w:szCs w:val="20"/>
              </w:rPr>
              <w:t xml:space="preserve">De cyclus plan do check act is ingevoerd binnen alle niveau ’s van de sector. Onze kernwaarden en kerncompetenties zijn zichtbaar in alle handelingen van onze medewerkers. </w:t>
            </w:r>
          </w:p>
          <w:p w:rsidR="00596756" w:rsidRPr="003E551A" w:rsidRDefault="00596756" w:rsidP="00BD76CE">
            <w:pPr>
              <w:rPr>
                <w:rFonts w:ascii="Calibri" w:hAnsi="Calibri" w:cs="Arial"/>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2014</w:t>
            </w:r>
          </w:p>
          <w:p w:rsidR="00596756" w:rsidRDefault="00596756" w:rsidP="00BD76CE">
            <w:pPr>
              <w:rPr>
                <w:rFonts w:ascii="Calibri" w:hAnsi="Calibri" w:cs="Arial"/>
                <w:sz w:val="20"/>
                <w:szCs w:val="20"/>
              </w:rPr>
            </w:pPr>
            <w:r>
              <w:rPr>
                <w:rFonts w:ascii="Calibri" w:hAnsi="Calibri" w:cs="Arial"/>
                <w:sz w:val="20"/>
                <w:szCs w:val="20"/>
              </w:rPr>
              <w:t xml:space="preserve">Cirkel van </w:t>
            </w:r>
            <w:proofErr w:type="spellStart"/>
            <w:r>
              <w:rPr>
                <w:rFonts w:ascii="Calibri" w:hAnsi="Calibri" w:cs="Arial"/>
                <w:sz w:val="20"/>
                <w:szCs w:val="20"/>
              </w:rPr>
              <w:t>Deming</w:t>
            </w:r>
            <w:proofErr w:type="spellEnd"/>
            <w:r>
              <w:rPr>
                <w:rFonts w:ascii="Calibri" w:hAnsi="Calibri" w:cs="Arial"/>
                <w:sz w:val="20"/>
                <w:szCs w:val="20"/>
              </w:rPr>
              <w:t xml:space="preserve"> PDCA wordt gevolgd daardoor kwaliteitsverbetering</w:t>
            </w:r>
          </w:p>
          <w:p w:rsidR="00596756" w:rsidRDefault="00596756" w:rsidP="00BD76CE">
            <w:pPr>
              <w:rPr>
                <w:rFonts w:ascii="Calibri" w:hAnsi="Calibri" w:cs="Arial"/>
                <w:sz w:val="20"/>
                <w:szCs w:val="20"/>
              </w:rPr>
            </w:pPr>
            <w:r>
              <w:rPr>
                <w:rFonts w:ascii="Calibri" w:hAnsi="Calibri" w:cs="Arial"/>
                <w:sz w:val="20"/>
                <w:szCs w:val="20"/>
              </w:rPr>
              <w:t>Aan het eind van het kalenderjaar heeft sector noord overzichten gegenereerd, trends en standaarden bepaald waardoor er adequaat in gegaan kan worden op de vragen vanuit de regio.</w:t>
            </w:r>
          </w:p>
          <w:p w:rsidR="00596756" w:rsidRDefault="00596756" w:rsidP="00BD76CE">
            <w:pPr>
              <w:rPr>
                <w:rFonts w:ascii="Calibri" w:hAnsi="Calibri" w:cs="Arial"/>
                <w:sz w:val="20"/>
                <w:szCs w:val="20"/>
              </w:rPr>
            </w:pPr>
            <w:r>
              <w:rPr>
                <w:rFonts w:ascii="Calibri" w:hAnsi="Calibri" w:cs="Arial"/>
                <w:sz w:val="20"/>
                <w:szCs w:val="20"/>
              </w:rPr>
              <w:t xml:space="preserve">In een overzicht staat welke medewerker welke opdracht wanneer af dient te hebben en wanneer de opdracht geëvalueerd wordt. Overzicht is klaar op 1.1.14. </w:t>
            </w:r>
          </w:p>
          <w:p w:rsidR="00596756" w:rsidRPr="00933A7B" w:rsidRDefault="00596756" w:rsidP="00BD76CE">
            <w:pPr>
              <w:rPr>
                <w:rFonts w:ascii="Calibri" w:hAnsi="Calibri" w:cs="Arial"/>
                <w:sz w:val="20"/>
                <w:szCs w:val="20"/>
              </w:rPr>
            </w:pPr>
            <w:r>
              <w:rPr>
                <w:rFonts w:ascii="Calibri" w:hAnsi="Calibri" w:cs="Arial"/>
                <w:sz w:val="20"/>
                <w:szCs w:val="20"/>
              </w:rPr>
              <w:t>Er is begeleiding gegeven aan collega ś bij het schrijven van projectplannen, dit wordt geëvalueerd en bijgesteld.</w:t>
            </w:r>
          </w:p>
          <w:p w:rsidR="00596756" w:rsidRPr="003E551A"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475"/>
        </w:trPr>
        <w:tc>
          <w:tcPr>
            <w:tcW w:w="3658" w:type="dxa"/>
            <w:gridSpan w:val="2"/>
            <w:vMerge/>
            <w:tcBorders>
              <w:bottom w:val="single" w:sz="4" w:space="0" w:color="auto"/>
            </w:tcBorders>
          </w:tcPr>
          <w:p w:rsidR="00596756" w:rsidRPr="003E551A" w:rsidRDefault="00596756" w:rsidP="00BD76CE">
            <w:pPr>
              <w:rPr>
                <w:rFonts w:ascii="Calibri" w:hAnsi="Calibri" w:cs="Arial"/>
                <w:sz w:val="20"/>
                <w:szCs w:val="20"/>
              </w:rPr>
            </w:pPr>
          </w:p>
        </w:tc>
        <w:tc>
          <w:tcPr>
            <w:tcW w:w="5664" w:type="dxa"/>
            <w:tcBorders>
              <w:top w:val="single" w:sz="4" w:space="0" w:color="auto"/>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2013</w:t>
            </w:r>
          </w:p>
          <w:p w:rsidR="00596756" w:rsidRDefault="00596756" w:rsidP="00BD76CE">
            <w:pPr>
              <w:rPr>
                <w:rFonts w:ascii="Calibri" w:hAnsi="Calibri" w:cs="Arial"/>
                <w:sz w:val="20"/>
                <w:szCs w:val="20"/>
              </w:rPr>
            </w:pPr>
            <w:r>
              <w:rPr>
                <w:rFonts w:ascii="Calibri" w:hAnsi="Calibri" w:cs="Arial"/>
                <w:sz w:val="20"/>
                <w:szCs w:val="20"/>
              </w:rPr>
              <w:t xml:space="preserve">De documentenboeken zijn up </w:t>
            </w:r>
            <w:proofErr w:type="spellStart"/>
            <w:r>
              <w:rPr>
                <w:rFonts w:ascii="Calibri" w:hAnsi="Calibri" w:cs="Arial"/>
                <w:sz w:val="20"/>
                <w:szCs w:val="20"/>
              </w:rPr>
              <w:t>to</w:t>
            </w:r>
            <w:proofErr w:type="spellEnd"/>
            <w:r>
              <w:rPr>
                <w:rFonts w:ascii="Calibri" w:hAnsi="Calibri" w:cs="Arial"/>
                <w:sz w:val="20"/>
                <w:szCs w:val="20"/>
              </w:rPr>
              <w:t xml:space="preserve"> date en de processen worden zoals afgesproken uitgevoerd</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2014</w:t>
            </w:r>
          </w:p>
          <w:p w:rsidR="00596756" w:rsidRDefault="00596756" w:rsidP="00BD76CE">
            <w:pPr>
              <w:rPr>
                <w:rFonts w:ascii="Calibri" w:hAnsi="Calibri" w:cs="Arial"/>
                <w:sz w:val="20"/>
                <w:szCs w:val="20"/>
              </w:rPr>
            </w:pPr>
            <w:r>
              <w:rPr>
                <w:rFonts w:ascii="Calibri" w:hAnsi="Calibri" w:cs="Arial"/>
                <w:sz w:val="20"/>
                <w:szCs w:val="20"/>
              </w:rPr>
              <w:t xml:space="preserve">De documenten zijn up </w:t>
            </w:r>
            <w:proofErr w:type="spellStart"/>
            <w:r>
              <w:rPr>
                <w:rFonts w:ascii="Calibri" w:hAnsi="Calibri" w:cs="Arial"/>
                <w:sz w:val="20"/>
                <w:szCs w:val="20"/>
              </w:rPr>
              <w:t>to</w:t>
            </w:r>
            <w:proofErr w:type="spellEnd"/>
            <w:r>
              <w:rPr>
                <w:rFonts w:ascii="Calibri" w:hAnsi="Calibri" w:cs="Arial"/>
                <w:sz w:val="20"/>
                <w:szCs w:val="20"/>
              </w:rPr>
              <w:t xml:space="preserve"> date en de processen worden uitgevoerd zoals afgesproken</w:t>
            </w:r>
          </w:p>
          <w:p w:rsidR="00596756" w:rsidRDefault="00596756" w:rsidP="00BD76CE">
            <w:pPr>
              <w:rPr>
                <w:rFonts w:ascii="Calibri" w:hAnsi="Calibri" w:cs="Arial"/>
                <w:sz w:val="20"/>
                <w:szCs w:val="20"/>
              </w:rPr>
            </w:pPr>
            <w:r>
              <w:rPr>
                <w:rFonts w:ascii="Calibri" w:hAnsi="Calibri" w:cs="Arial"/>
                <w:sz w:val="20"/>
                <w:szCs w:val="20"/>
              </w:rPr>
              <w:t xml:space="preserve">Het team is instaat om kwalitatief sterke </w:t>
            </w:r>
            <w:proofErr w:type="spellStart"/>
            <w:r>
              <w:rPr>
                <w:rFonts w:ascii="Calibri" w:hAnsi="Calibri" w:cs="Arial"/>
                <w:sz w:val="20"/>
                <w:szCs w:val="20"/>
              </w:rPr>
              <w:t>handelings</w:t>
            </w:r>
            <w:proofErr w:type="spellEnd"/>
            <w:r>
              <w:rPr>
                <w:rFonts w:ascii="Calibri" w:hAnsi="Calibri" w:cs="Arial"/>
                <w:sz w:val="20"/>
                <w:szCs w:val="20"/>
              </w:rPr>
              <w:t xml:space="preserve"> en groepsplannen te schrijven waarbij zij de leerlingen expliciet en structureel betrekken bij hun leerproces. Dit is terug te vinden in </w:t>
            </w:r>
            <w:r>
              <w:rPr>
                <w:rFonts w:ascii="Calibri" w:hAnsi="Calibri" w:cs="Arial"/>
                <w:sz w:val="20"/>
                <w:szCs w:val="20"/>
              </w:rPr>
              <w:lastRenderedPageBreak/>
              <w:t>de bijbehorende documenten.</w:t>
            </w:r>
          </w:p>
          <w:p w:rsidR="00A220DC" w:rsidRDefault="00A220DC" w:rsidP="00774B56">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2015</w:t>
            </w:r>
          </w:p>
          <w:p w:rsidR="00774B56" w:rsidRPr="00774B56" w:rsidRDefault="00774B56" w:rsidP="00774B56">
            <w:pPr>
              <w:rPr>
                <w:rFonts w:ascii="Calibri" w:hAnsi="Calibri" w:cs="Arial"/>
                <w:sz w:val="20"/>
                <w:szCs w:val="20"/>
              </w:rPr>
            </w:pPr>
            <w:r>
              <w:rPr>
                <w:rFonts w:ascii="Calibri" w:hAnsi="Calibri" w:cs="Arial"/>
                <w:b/>
                <w:color w:val="762815"/>
                <w:sz w:val="20"/>
                <w:szCs w:val="20"/>
              </w:rPr>
              <w:t>-</w:t>
            </w:r>
            <w:r>
              <w:rPr>
                <w:rFonts w:ascii="Calibri" w:hAnsi="Calibri" w:cs="Arial"/>
                <w:sz w:val="20"/>
                <w:szCs w:val="20"/>
              </w:rPr>
              <w:t xml:space="preserve">We borgen de kwalitatieve verbeterslag wat betreft het schrijven van de OPP en groepsplannen. </w:t>
            </w:r>
          </w:p>
        </w:tc>
      </w:tr>
      <w:tr w:rsidR="00596756" w:rsidRPr="003E551A" w:rsidTr="00BD76CE">
        <w:tblPrEx>
          <w:tblLook w:val="00A0" w:firstRow="1" w:lastRow="0" w:firstColumn="1" w:lastColumn="0" w:noHBand="0" w:noVBand="0"/>
        </w:tblPrEx>
        <w:trPr>
          <w:trHeight w:val="475"/>
        </w:trPr>
        <w:tc>
          <w:tcPr>
            <w:tcW w:w="9322" w:type="dxa"/>
            <w:gridSpan w:val="3"/>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lastRenderedPageBreak/>
              <w:t>Evaluatie 201</w:t>
            </w:r>
            <w:r>
              <w:rPr>
                <w:rFonts w:ascii="Calibri" w:hAnsi="Calibri" w:cs="Arial"/>
                <w:b/>
                <w:color w:val="762815"/>
                <w:sz w:val="20"/>
                <w:szCs w:val="20"/>
              </w:rPr>
              <w:t>2</w:t>
            </w:r>
            <w:r w:rsidRPr="003E551A">
              <w:rPr>
                <w:rFonts w:ascii="Calibri" w:hAnsi="Calibri" w:cs="Arial"/>
                <w:b/>
                <w:color w:val="762815"/>
                <w:sz w:val="20"/>
                <w:szCs w:val="20"/>
              </w:rPr>
              <w:t xml:space="preserve"> schoolniveau</w:t>
            </w:r>
          </w:p>
          <w:p w:rsidR="00596756" w:rsidRPr="0068260F" w:rsidRDefault="00596756" w:rsidP="00BD76CE">
            <w:pPr>
              <w:rPr>
                <w:rFonts w:ascii="Calibri" w:hAnsi="Calibri" w:cs="Arial"/>
                <w:i/>
                <w:sz w:val="20"/>
                <w:szCs w:val="20"/>
              </w:rPr>
            </w:pPr>
            <w:r>
              <w:rPr>
                <w:rFonts w:ascii="Calibri" w:hAnsi="Calibri" w:cs="Arial"/>
                <w:sz w:val="20"/>
                <w:szCs w:val="20"/>
              </w:rPr>
              <w:t xml:space="preserve">Resultaatafspraak: Het Molenduin heeft en behoud een basis toezicht arrangement van de onderwijsinspectie. </w:t>
            </w:r>
            <w:r w:rsidRPr="00B50053">
              <w:rPr>
                <w:rFonts w:ascii="Calibri" w:hAnsi="Calibri" w:cs="Arial"/>
                <w:i/>
                <w:color w:val="548DD4"/>
                <w:sz w:val="20"/>
                <w:szCs w:val="20"/>
              </w:rPr>
              <w:t>De school heeft in juni 2012 een basisarrangement behaald en borgt dit</w:t>
            </w:r>
            <w:r w:rsidR="00B46594">
              <w:rPr>
                <w:rFonts w:ascii="Calibri" w:hAnsi="Calibri" w:cs="Arial"/>
                <w:i/>
                <w:color w:val="548DD4"/>
                <w:sz w:val="20"/>
                <w:szCs w:val="20"/>
              </w:rPr>
              <w:t>.</w:t>
            </w:r>
          </w:p>
          <w:p w:rsidR="00596756" w:rsidRDefault="00596756" w:rsidP="00BD76CE">
            <w:pPr>
              <w:rPr>
                <w:rFonts w:ascii="Calibri" w:hAnsi="Calibri"/>
                <w:i/>
                <w:sz w:val="20"/>
                <w:szCs w:val="20"/>
              </w:rPr>
            </w:pPr>
            <w:r>
              <w:rPr>
                <w:rFonts w:ascii="Calibri" w:hAnsi="Calibri" w:cs="Arial"/>
                <w:sz w:val="20"/>
                <w:szCs w:val="20"/>
              </w:rPr>
              <w:t xml:space="preserve">Resultaatafspraak: Het Molenduin heeft behoudt een voortrekkersrol ten aanzien van de ontwikkeling van de inhoudelijke componenten van het systeem voor het ontwikkelingsperspectief. </w:t>
            </w:r>
            <w:r w:rsidRPr="00B50053">
              <w:rPr>
                <w:rFonts w:ascii="Calibri" w:hAnsi="Calibri"/>
                <w:i/>
                <w:color w:val="548DD4"/>
                <w:sz w:val="20"/>
                <w:szCs w:val="20"/>
              </w:rPr>
              <w:t>De zorgcoördinator is geen lid meer van de stuurgroep gezien de werkzaamheden die er op het gebied van zorg  binnen Het Molenduin ligt. Gezien de inhoudelijke kennis die de zorgcoördinator heeft kunnen we de voortrekkersrol ten aanzien van de ontwikkeling van de inhoudelijke componenten van het systeem voor ontwikkelingsperspectief waarborgen</w:t>
            </w:r>
            <w:r w:rsidRPr="0068260F">
              <w:rPr>
                <w:rFonts w:ascii="Calibri" w:hAnsi="Calibri"/>
                <w:i/>
                <w:sz w:val="20"/>
                <w:szCs w:val="20"/>
              </w:rPr>
              <w:t>.</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3</w:t>
            </w:r>
            <w:r w:rsidRPr="003E551A">
              <w:rPr>
                <w:rFonts w:ascii="Calibri" w:hAnsi="Calibri" w:cs="Arial"/>
                <w:b/>
                <w:color w:val="762815"/>
                <w:sz w:val="20"/>
                <w:szCs w:val="20"/>
              </w:rPr>
              <w:t xml:space="preserve"> schoolniveau</w:t>
            </w:r>
          </w:p>
          <w:p w:rsidR="00596756" w:rsidRDefault="00596756" w:rsidP="00BD76CE">
            <w:pPr>
              <w:rPr>
                <w:rFonts w:ascii="Calibri" w:hAnsi="Calibri" w:cs="Arial"/>
                <w:color w:val="0070C0"/>
                <w:sz w:val="20"/>
                <w:szCs w:val="20"/>
              </w:rPr>
            </w:pPr>
            <w:r>
              <w:rPr>
                <w:rFonts w:ascii="Calibri" w:hAnsi="Calibri" w:cs="Arial"/>
                <w:color w:val="0070C0"/>
                <w:sz w:val="20"/>
                <w:szCs w:val="20"/>
              </w:rPr>
              <w:t>De documentboeken zijn geëvalueerd en waar nodig aangepast.</w:t>
            </w:r>
          </w:p>
          <w:p w:rsidR="00AD18E7" w:rsidRDefault="00AD18E7" w:rsidP="00AD18E7">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4</w:t>
            </w:r>
            <w:r w:rsidRPr="003E551A">
              <w:rPr>
                <w:rFonts w:ascii="Calibri" w:hAnsi="Calibri" w:cs="Arial"/>
                <w:b/>
                <w:color w:val="762815"/>
                <w:sz w:val="20"/>
                <w:szCs w:val="20"/>
              </w:rPr>
              <w:t xml:space="preserve"> schoolniveau</w:t>
            </w:r>
          </w:p>
          <w:p w:rsidR="00AD18E7" w:rsidRDefault="00AD18E7" w:rsidP="00AD18E7">
            <w:pPr>
              <w:rPr>
                <w:rFonts w:ascii="Calibri" w:hAnsi="Calibri" w:cs="Arial"/>
                <w:b/>
                <w:color w:val="0070C0"/>
                <w:sz w:val="20"/>
                <w:szCs w:val="20"/>
              </w:rPr>
            </w:pPr>
            <w:r>
              <w:rPr>
                <w:rFonts w:ascii="Calibri" w:hAnsi="Calibri" w:cs="Arial"/>
                <w:b/>
                <w:color w:val="0070C0"/>
                <w:sz w:val="20"/>
                <w:szCs w:val="20"/>
              </w:rPr>
              <w:t xml:space="preserve">De documenten waren up </w:t>
            </w:r>
            <w:proofErr w:type="spellStart"/>
            <w:r>
              <w:rPr>
                <w:rFonts w:ascii="Calibri" w:hAnsi="Calibri" w:cs="Arial"/>
                <w:b/>
                <w:color w:val="0070C0"/>
                <w:sz w:val="20"/>
                <w:szCs w:val="20"/>
              </w:rPr>
              <w:t>to</w:t>
            </w:r>
            <w:proofErr w:type="spellEnd"/>
            <w:r>
              <w:rPr>
                <w:rFonts w:ascii="Calibri" w:hAnsi="Calibri" w:cs="Arial"/>
                <w:b/>
                <w:color w:val="0070C0"/>
                <w:sz w:val="20"/>
                <w:szCs w:val="20"/>
              </w:rPr>
              <w:t xml:space="preserve"> date en de processen worden / werden uitgevoerd zoals afgesproken door stichting brede verandering van het systeem. De kwaliteit van de handelingsplannen is gemiddeld van voldoende niveau.  </w:t>
            </w:r>
          </w:p>
          <w:p w:rsidR="00AD18E7" w:rsidRPr="00AD18E7" w:rsidRDefault="00AD18E7" w:rsidP="00AD18E7">
            <w:pPr>
              <w:rPr>
                <w:rFonts w:ascii="Calibri" w:hAnsi="Calibri" w:cs="Arial"/>
                <w:b/>
                <w:color w:val="0070C0"/>
                <w:sz w:val="20"/>
                <w:szCs w:val="20"/>
              </w:rPr>
            </w:pPr>
            <w:r>
              <w:rPr>
                <w:rFonts w:ascii="Calibri" w:hAnsi="Calibri" w:cs="Arial"/>
                <w:b/>
                <w:color w:val="0070C0"/>
                <w:sz w:val="20"/>
                <w:szCs w:val="20"/>
              </w:rPr>
              <w:t>Leerlingen worden structureel betrokken bij hun eigen leerproces.</w:t>
            </w:r>
          </w:p>
          <w:p w:rsidR="00AD18E7" w:rsidRPr="0097656F" w:rsidRDefault="00AD18E7" w:rsidP="00BD76CE">
            <w:pPr>
              <w:rPr>
                <w:rFonts w:ascii="Calibri" w:hAnsi="Calibri" w:cs="Arial"/>
                <w:color w:val="0070C0"/>
                <w:sz w:val="20"/>
                <w:szCs w:val="20"/>
              </w:rPr>
            </w:pPr>
          </w:p>
        </w:tc>
      </w:tr>
      <w:tr w:rsidR="00596756" w:rsidRPr="003E551A" w:rsidTr="00BD76CE">
        <w:tblPrEx>
          <w:tblLook w:val="00A0" w:firstRow="1" w:lastRow="0" w:firstColumn="1" w:lastColumn="0" w:noHBand="0" w:noVBand="0"/>
        </w:tblPrEx>
        <w:trPr>
          <w:trHeight w:val="675"/>
        </w:trPr>
        <w:tc>
          <w:tcPr>
            <w:tcW w:w="3658" w:type="dxa"/>
            <w:gridSpan w:val="2"/>
            <w:vMerge w:val="restart"/>
            <w:tcBorders>
              <w:top w:val="single" w:sz="4" w:space="0" w:color="auto"/>
            </w:tcBorders>
          </w:tcPr>
          <w:p w:rsidR="00596756" w:rsidRPr="00E3139B" w:rsidRDefault="00596756" w:rsidP="00BD76CE">
            <w:pPr>
              <w:rPr>
                <w:rFonts w:ascii="Calibri" w:hAnsi="Calibri" w:cs="Arial"/>
                <w:sz w:val="20"/>
                <w:szCs w:val="20"/>
              </w:rPr>
            </w:pPr>
            <w:r w:rsidRPr="00E3139B">
              <w:rPr>
                <w:rFonts w:ascii="Calibri" w:hAnsi="Calibri" w:cs="Arial"/>
                <w:sz w:val="20"/>
                <w:szCs w:val="20"/>
              </w:rPr>
              <w:t xml:space="preserve">Onderzocht wordt of toegang tot de onderwijsplanners en LVS-en mogelijk is en welke onderdelen  toegankelijk gemaakt worden voor ouders. </w:t>
            </w:r>
          </w:p>
          <w:p w:rsidR="00596756" w:rsidRPr="003E551A" w:rsidRDefault="00596756" w:rsidP="00BD76CE">
            <w:pPr>
              <w:rPr>
                <w:rFonts w:ascii="Calibri" w:hAnsi="Calibri" w:cs="Arial"/>
                <w:sz w:val="20"/>
                <w:szCs w:val="20"/>
              </w:rPr>
            </w:pPr>
          </w:p>
        </w:tc>
        <w:tc>
          <w:tcPr>
            <w:tcW w:w="5664" w:type="dxa"/>
            <w:tcBorders>
              <w:top w:val="single" w:sz="4" w:space="0" w:color="auto"/>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Stichting</w:t>
            </w:r>
            <w:r>
              <w:rPr>
                <w:rFonts w:ascii="Calibri" w:hAnsi="Calibri" w:cs="Arial"/>
                <w:b/>
                <w:color w:val="762815"/>
                <w:sz w:val="20"/>
                <w:szCs w:val="20"/>
              </w:rPr>
              <w:t xml:space="preserve"> 2013</w:t>
            </w:r>
          </w:p>
          <w:p w:rsidR="00596756" w:rsidRPr="00E3139B" w:rsidRDefault="00596756" w:rsidP="00BD76CE">
            <w:pPr>
              <w:pStyle w:val="Lijstalinea"/>
              <w:ind w:left="0"/>
              <w:rPr>
                <w:rFonts w:ascii="Calibri" w:hAnsi="Calibri" w:cs="Arial"/>
                <w:sz w:val="20"/>
                <w:szCs w:val="20"/>
              </w:rPr>
            </w:pPr>
            <w:r w:rsidRPr="00E3139B">
              <w:rPr>
                <w:rFonts w:ascii="Calibri" w:hAnsi="Calibri" w:cs="Arial"/>
                <w:sz w:val="20"/>
                <w:szCs w:val="20"/>
              </w:rPr>
              <w:t xml:space="preserve">Onderzoek naar onderwijsplanners is afgerond: ouders/verzorgers hebben toegang tot de onderwijsplanners en/of LVS en worden als gelijkwaardig educatief partner gezien. </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Stichting</w:t>
            </w:r>
            <w:r>
              <w:rPr>
                <w:rFonts w:ascii="Calibri" w:hAnsi="Calibri" w:cs="Arial"/>
                <w:b/>
                <w:color w:val="762815"/>
                <w:sz w:val="20"/>
                <w:szCs w:val="20"/>
              </w:rPr>
              <w:t xml:space="preserve"> 2014</w:t>
            </w:r>
          </w:p>
          <w:p w:rsidR="00596756" w:rsidRPr="003E551A"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460"/>
        </w:trPr>
        <w:tc>
          <w:tcPr>
            <w:tcW w:w="3658" w:type="dxa"/>
            <w:gridSpan w:val="2"/>
            <w:vMerge/>
          </w:tcPr>
          <w:p w:rsidR="00596756" w:rsidRPr="003E551A" w:rsidRDefault="00596756" w:rsidP="00BD76CE">
            <w:pPr>
              <w:rPr>
                <w:rFonts w:ascii="Calibri" w:hAnsi="Calibri" w:cs="Arial"/>
                <w:sz w:val="20"/>
                <w:szCs w:val="20"/>
              </w:rPr>
            </w:pPr>
          </w:p>
        </w:tc>
        <w:tc>
          <w:tcPr>
            <w:tcW w:w="5664" w:type="dxa"/>
            <w:tcBorders>
              <w:top w:val="single" w:sz="4" w:space="0" w:color="auto"/>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Pr>
                <w:rFonts w:ascii="Calibri" w:hAnsi="Calibri" w:cs="Arial"/>
                <w:sz w:val="20"/>
                <w:szCs w:val="20"/>
              </w:rPr>
              <w:t>………………………</w:t>
            </w:r>
          </w:p>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2014</w:t>
            </w:r>
          </w:p>
          <w:p w:rsidR="00596756" w:rsidRPr="00933A7B"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460"/>
        </w:trPr>
        <w:tc>
          <w:tcPr>
            <w:tcW w:w="3658" w:type="dxa"/>
            <w:gridSpan w:val="2"/>
            <w:vMerge/>
            <w:tcBorders>
              <w:bottom w:val="single" w:sz="4" w:space="0" w:color="auto"/>
            </w:tcBorders>
          </w:tcPr>
          <w:p w:rsidR="00596756" w:rsidRPr="003E551A" w:rsidRDefault="00596756" w:rsidP="00BD76CE">
            <w:pPr>
              <w:rPr>
                <w:rFonts w:ascii="Calibri" w:hAnsi="Calibri" w:cs="Arial"/>
                <w:sz w:val="20"/>
                <w:szCs w:val="20"/>
              </w:rPr>
            </w:pPr>
          </w:p>
        </w:tc>
        <w:tc>
          <w:tcPr>
            <w:tcW w:w="5664" w:type="dxa"/>
            <w:tcBorders>
              <w:top w:val="single" w:sz="4" w:space="0" w:color="auto"/>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2013</w:t>
            </w:r>
          </w:p>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Schoolniveau</w:t>
            </w:r>
            <w:r>
              <w:rPr>
                <w:rFonts w:ascii="Calibri" w:hAnsi="Calibri" w:cs="Arial"/>
                <w:b/>
                <w:color w:val="762815"/>
                <w:sz w:val="20"/>
                <w:szCs w:val="20"/>
              </w:rPr>
              <w:t xml:space="preserve"> 2014</w:t>
            </w:r>
          </w:p>
          <w:p w:rsidR="00A220DC" w:rsidRPr="003E551A" w:rsidRDefault="00A220DC" w:rsidP="00A220DC">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2015</w:t>
            </w:r>
          </w:p>
          <w:p w:rsidR="00A220DC" w:rsidRPr="00774B56" w:rsidRDefault="00A220DC"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460"/>
        </w:trPr>
        <w:tc>
          <w:tcPr>
            <w:tcW w:w="9322" w:type="dxa"/>
            <w:gridSpan w:val="3"/>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2</w:t>
            </w:r>
            <w:r w:rsidRPr="003E551A">
              <w:rPr>
                <w:rFonts w:ascii="Calibri" w:hAnsi="Calibri" w:cs="Arial"/>
                <w:b/>
                <w:color w:val="762815"/>
                <w:sz w:val="20"/>
                <w:szCs w:val="20"/>
              </w:rPr>
              <w:t xml:space="preserve"> schoolniveau</w:t>
            </w:r>
          </w:p>
          <w:p w:rsidR="00596756" w:rsidRDefault="00596756" w:rsidP="00BD76CE">
            <w:pPr>
              <w:rPr>
                <w:rFonts w:ascii="Calibri" w:hAnsi="Calibri" w:cs="Arial"/>
                <w:b/>
                <w:color w:val="762815"/>
                <w:sz w:val="20"/>
                <w:szCs w:val="20"/>
              </w:rPr>
            </w:pPr>
            <w:r>
              <w:rPr>
                <w:rFonts w:ascii="Calibri" w:hAnsi="Calibri" w:cs="Arial"/>
                <w:b/>
                <w:color w:val="762815"/>
                <w:sz w:val="20"/>
                <w:szCs w:val="20"/>
              </w:rPr>
              <w:t>……………………………………..</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3</w:t>
            </w:r>
            <w:r w:rsidRPr="003E551A">
              <w:rPr>
                <w:rFonts w:ascii="Calibri" w:hAnsi="Calibri" w:cs="Arial"/>
                <w:b/>
                <w:color w:val="762815"/>
                <w:sz w:val="20"/>
                <w:szCs w:val="20"/>
              </w:rPr>
              <w:t xml:space="preserve"> schoolniveau</w:t>
            </w:r>
          </w:p>
          <w:p w:rsidR="00596756" w:rsidRPr="003E551A" w:rsidRDefault="00596756" w:rsidP="00BD76CE">
            <w:pPr>
              <w:rPr>
                <w:rFonts w:ascii="Calibri" w:hAnsi="Calibri" w:cs="Arial"/>
                <w:b/>
                <w:color w:val="762815"/>
                <w:sz w:val="20"/>
                <w:szCs w:val="20"/>
              </w:rPr>
            </w:pPr>
          </w:p>
        </w:tc>
      </w:tr>
      <w:tr w:rsidR="00596756" w:rsidRPr="003E551A" w:rsidTr="00BD76CE">
        <w:tblPrEx>
          <w:tblLook w:val="00A0" w:firstRow="1" w:lastRow="0" w:firstColumn="1" w:lastColumn="0" w:noHBand="0" w:noVBand="0"/>
        </w:tblPrEx>
        <w:trPr>
          <w:trHeight w:val="1350"/>
        </w:trPr>
        <w:tc>
          <w:tcPr>
            <w:tcW w:w="3658" w:type="dxa"/>
            <w:gridSpan w:val="2"/>
            <w:vMerge w:val="restart"/>
          </w:tcPr>
          <w:p w:rsidR="00596756" w:rsidRPr="00FD20FA" w:rsidRDefault="00596756" w:rsidP="00BD76CE">
            <w:pPr>
              <w:rPr>
                <w:rFonts w:ascii="Calibri" w:hAnsi="Calibri" w:cs="Arial"/>
                <w:sz w:val="20"/>
                <w:szCs w:val="20"/>
              </w:rPr>
            </w:pPr>
            <w:r w:rsidRPr="00FD20FA">
              <w:rPr>
                <w:rFonts w:ascii="Calibri" w:hAnsi="Calibri" w:cs="Arial"/>
                <w:sz w:val="20"/>
                <w:szCs w:val="20"/>
              </w:rPr>
              <w:t xml:space="preserve">Onderzoeken&gt; Ouders en school werken nauw samen. Elke school heeft beleid t.a.v. ouderbetrokkenheid. </w:t>
            </w:r>
          </w:p>
          <w:p w:rsidR="00596756" w:rsidRPr="00E3139B" w:rsidRDefault="00596756" w:rsidP="00BD76CE">
            <w:pPr>
              <w:rPr>
                <w:rFonts w:ascii="Calibri" w:hAnsi="Calibri" w:cs="Arial"/>
                <w:sz w:val="20"/>
                <w:szCs w:val="20"/>
              </w:rPr>
            </w:pPr>
          </w:p>
        </w:tc>
        <w:tc>
          <w:tcPr>
            <w:tcW w:w="5664" w:type="dxa"/>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Stichting</w:t>
            </w:r>
            <w:r>
              <w:rPr>
                <w:rFonts w:ascii="Calibri" w:hAnsi="Calibri" w:cs="Arial"/>
                <w:b/>
                <w:color w:val="762815"/>
                <w:sz w:val="20"/>
                <w:szCs w:val="20"/>
              </w:rPr>
              <w:t xml:space="preserve"> 2013</w:t>
            </w:r>
          </w:p>
          <w:p w:rsidR="00596756" w:rsidRPr="00D03789" w:rsidRDefault="00596756" w:rsidP="00BD76CE">
            <w:pPr>
              <w:pStyle w:val="Lijstalinea"/>
              <w:ind w:left="0"/>
              <w:rPr>
                <w:rFonts w:ascii="Calibri" w:hAnsi="Calibri" w:cs="Arial"/>
                <w:sz w:val="20"/>
                <w:szCs w:val="20"/>
              </w:rPr>
            </w:pPr>
            <w:r w:rsidRPr="00D03789">
              <w:rPr>
                <w:rFonts w:ascii="Calibri" w:hAnsi="Calibri" w:cs="Arial"/>
                <w:sz w:val="20"/>
                <w:szCs w:val="20"/>
              </w:rPr>
              <w:t>Onderzoek afgerond: ouders zijn op alle scholen betrokken bij het vaststellen van het passende onderwijszorgtraject voor hun kind</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Stichting</w:t>
            </w:r>
            <w:r>
              <w:rPr>
                <w:rFonts w:ascii="Calibri" w:hAnsi="Calibri" w:cs="Arial"/>
                <w:b/>
                <w:color w:val="762815"/>
                <w:sz w:val="20"/>
                <w:szCs w:val="20"/>
              </w:rPr>
              <w:t xml:space="preserve"> 2014</w:t>
            </w:r>
          </w:p>
          <w:p w:rsidR="00596756" w:rsidRPr="00E3139B" w:rsidRDefault="00596756" w:rsidP="00BD76CE">
            <w:pPr>
              <w:pStyle w:val="Lijstalinea"/>
              <w:ind w:left="0"/>
              <w:rPr>
                <w:rFonts w:ascii="Calibri" w:hAnsi="Calibri" w:cs="Arial"/>
                <w:sz w:val="20"/>
                <w:szCs w:val="20"/>
              </w:rPr>
            </w:pPr>
          </w:p>
        </w:tc>
      </w:tr>
      <w:tr w:rsidR="00596756" w:rsidRPr="003E551A" w:rsidTr="00BD76CE">
        <w:tblPrEx>
          <w:tblLook w:val="00A0" w:firstRow="1" w:lastRow="0" w:firstColumn="1" w:lastColumn="0" w:noHBand="0" w:noVBand="0"/>
        </w:tblPrEx>
        <w:trPr>
          <w:trHeight w:val="475"/>
        </w:trPr>
        <w:tc>
          <w:tcPr>
            <w:tcW w:w="3658" w:type="dxa"/>
            <w:gridSpan w:val="2"/>
            <w:vMerge/>
          </w:tcPr>
          <w:p w:rsidR="00596756" w:rsidRPr="003E551A" w:rsidRDefault="00596756" w:rsidP="00BD76CE">
            <w:pPr>
              <w:rPr>
                <w:rFonts w:ascii="Calibri" w:hAnsi="Calibri" w:cs="Arial"/>
                <w:sz w:val="20"/>
                <w:szCs w:val="20"/>
              </w:rPr>
            </w:pPr>
          </w:p>
        </w:tc>
        <w:tc>
          <w:tcPr>
            <w:tcW w:w="5664" w:type="dxa"/>
            <w:tcBorders>
              <w:top w:val="single" w:sz="4" w:space="0" w:color="auto"/>
              <w:bottom w:val="single" w:sz="4" w:space="0" w:color="auto"/>
            </w:tcBorders>
          </w:tcPr>
          <w:p w:rsidR="00596756" w:rsidRPr="003E551A" w:rsidRDefault="00596756" w:rsidP="00BD76CE">
            <w:pPr>
              <w:rPr>
                <w:rFonts w:ascii="Calibri" w:hAnsi="Calibri" w:cs="Arial"/>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Pr>
                <w:rFonts w:ascii="Calibri" w:hAnsi="Calibri" w:cs="Arial"/>
                <w:sz w:val="20"/>
                <w:szCs w:val="20"/>
              </w:rPr>
              <w:t>…………………..</w:t>
            </w:r>
          </w:p>
          <w:p w:rsidR="00596756" w:rsidRPr="003E551A" w:rsidRDefault="00596756" w:rsidP="00BD76CE">
            <w:pPr>
              <w:rPr>
                <w:rFonts w:ascii="Calibri" w:hAnsi="Calibri" w:cs="Arial"/>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2014</w:t>
            </w:r>
          </w:p>
          <w:p w:rsidR="00596756" w:rsidRPr="003E551A"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475"/>
        </w:trPr>
        <w:tc>
          <w:tcPr>
            <w:tcW w:w="3658" w:type="dxa"/>
            <w:gridSpan w:val="2"/>
            <w:vMerge/>
            <w:tcBorders>
              <w:bottom w:val="single" w:sz="4" w:space="0" w:color="auto"/>
            </w:tcBorders>
          </w:tcPr>
          <w:p w:rsidR="00596756" w:rsidRPr="003E551A" w:rsidRDefault="00596756" w:rsidP="00BD76CE">
            <w:pPr>
              <w:rPr>
                <w:rFonts w:ascii="Calibri" w:hAnsi="Calibri" w:cs="Arial"/>
                <w:sz w:val="20"/>
                <w:szCs w:val="20"/>
              </w:rPr>
            </w:pPr>
          </w:p>
        </w:tc>
        <w:tc>
          <w:tcPr>
            <w:tcW w:w="5664" w:type="dxa"/>
            <w:tcBorders>
              <w:top w:val="single" w:sz="4" w:space="0" w:color="auto"/>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2013</w:t>
            </w:r>
          </w:p>
          <w:p w:rsidR="00596756" w:rsidRDefault="00596756" w:rsidP="00BD76CE">
            <w:pPr>
              <w:rPr>
                <w:rFonts w:ascii="Calibri" w:hAnsi="Calibri" w:cs="Arial"/>
                <w:sz w:val="20"/>
                <w:szCs w:val="20"/>
              </w:rPr>
            </w:pPr>
            <w:r>
              <w:rPr>
                <w:rFonts w:ascii="Calibri" w:hAnsi="Calibri" w:cs="Arial"/>
                <w:sz w:val="20"/>
                <w:szCs w:val="20"/>
              </w:rPr>
              <w:t>Ouders worden actief betrokken bij het onderwijsleerproces van hun kind. Binnen het ontwikkelingsperspectief is ruimte voor de inbreng van ouders en leerling.</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2014</w:t>
            </w:r>
          </w:p>
          <w:p w:rsidR="00596756" w:rsidRDefault="00596756" w:rsidP="00BD76CE">
            <w:pPr>
              <w:rPr>
                <w:rFonts w:ascii="Calibri" w:hAnsi="Calibri" w:cs="Arial"/>
                <w:sz w:val="20"/>
                <w:szCs w:val="20"/>
              </w:rPr>
            </w:pPr>
            <w:r>
              <w:rPr>
                <w:rFonts w:ascii="Calibri" w:hAnsi="Calibri" w:cs="Arial"/>
                <w:sz w:val="20"/>
                <w:szCs w:val="20"/>
              </w:rPr>
              <w:t xml:space="preserve">Middels actuele informatie op de web site willen we ouders geïnformeerd houden over de algemene ontwikkelingen van de school. </w:t>
            </w:r>
          </w:p>
          <w:p w:rsidR="00A220DC" w:rsidRPr="003E551A" w:rsidRDefault="00A220DC" w:rsidP="00A220DC">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2015</w:t>
            </w:r>
          </w:p>
          <w:p w:rsidR="00A220DC" w:rsidRDefault="00774B56" w:rsidP="00BD76CE">
            <w:pPr>
              <w:rPr>
                <w:rFonts w:ascii="Calibri" w:hAnsi="Calibri" w:cs="Arial"/>
                <w:sz w:val="20"/>
                <w:szCs w:val="20"/>
              </w:rPr>
            </w:pPr>
            <w:r>
              <w:rPr>
                <w:rFonts w:ascii="Calibri" w:hAnsi="Calibri" w:cs="Arial"/>
                <w:sz w:val="20"/>
                <w:szCs w:val="20"/>
              </w:rPr>
              <w:lastRenderedPageBreak/>
              <w:t>Ouders en of  verzorgers worden actief betrokken bij het onderwijsproces van hun kind.</w:t>
            </w:r>
          </w:p>
          <w:p w:rsidR="00774B56" w:rsidRPr="003E551A" w:rsidRDefault="00774B56" w:rsidP="00BD76CE">
            <w:pPr>
              <w:rPr>
                <w:rFonts w:ascii="Calibri" w:hAnsi="Calibri" w:cs="Arial"/>
                <w:sz w:val="20"/>
                <w:szCs w:val="20"/>
              </w:rPr>
            </w:pPr>
            <w:r>
              <w:rPr>
                <w:rFonts w:ascii="Calibri" w:hAnsi="Calibri" w:cs="Arial"/>
                <w:sz w:val="20"/>
                <w:szCs w:val="20"/>
              </w:rPr>
              <w:t>De nieuwe web- site gaat van start</w:t>
            </w:r>
          </w:p>
        </w:tc>
      </w:tr>
      <w:tr w:rsidR="00596756" w:rsidRPr="003E551A" w:rsidTr="00BD76CE">
        <w:tblPrEx>
          <w:tblLook w:val="00A0" w:firstRow="1" w:lastRow="0" w:firstColumn="1" w:lastColumn="0" w:noHBand="0" w:noVBand="0"/>
        </w:tblPrEx>
        <w:trPr>
          <w:trHeight w:val="475"/>
        </w:trPr>
        <w:tc>
          <w:tcPr>
            <w:tcW w:w="9322" w:type="dxa"/>
            <w:gridSpan w:val="3"/>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lastRenderedPageBreak/>
              <w:t>Evaluatie 201</w:t>
            </w:r>
            <w:r>
              <w:rPr>
                <w:rFonts w:ascii="Calibri" w:hAnsi="Calibri" w:cs="Arial"/>
                <w:b/>
                <w:color w:val="762815"/>
                <w:sz w:val="20"/>
                <w:szCs w:val="20"/>
              </w:rPr>
              <w:t>2</w:t>
            </w:r>
            <w:r w:rsidRPr="003E551A">
              <w:rPr>
                <w:rFonts w:ascii="Calibri" w:hAnsi="Calibri" w:cs="Arial"/>
                <w:b/>
                <w:color w:val="762815"/>
                <w:sz w:val="20"/>
                <w:szCs w:val="20"/>
              </w:rPr>
              <w:t xml:space="preserve"> schoolniveau</w:t>
            </w:r>
          </w:p>
          <w:p w:rsidR="00596756" w:rsidRDefault="00596756" w:rsidP="00BD76CE">
            <w:pPr>
              <w:rPr>
                <w:rFonts w:ascii="Calibri" w:hAnsi="Calibri" w:cs="Arial"/>
                <w:sz w:val="20"/>
                <w:szCs w:val="20"/>
              </w:rPr>
            </w:pPr>
            <w:r>
              <w:rPr>
                <w:rFonts w:ascii="Calibri" w:hAnsi="Calibri" w:cs="Arial"/>
                <w:sz w:val="20"/>
                <w:szCs w:val="20"/>
              </w:rPr>
              <w:t>Resultaatafspraak: Er worden themabijeenkomsten met/voor ouders georganiseerd op Het molenduin.</w:t>
            </w:r>
          </w:p>
          <w:p w:rsidR="00596756" w:rsidRDefault="00596756" w:rsidP="00BD76CE">
            <w:pPr>
              <w:rPr>
                <w:rFonts w:ascii="Calibri" w:hAnsi="Calibri"/>
                <w:i/>
                <w:sz w:val="20"/>
                <w:szCs w:val="20"/>
              </w:rPr>
            </w:pPr>
            <w:r w:rsidRPr="00B50053">
              <w:rPr>
                <w:rFonts w:ascii="Calibri" w:hAnsi="Calibri"/>
                <w:i/>
                <w:color w:val="548DD4"/>
                <w:sz w:val="20"/>
                <w:szCs w:val="20"/>
              </w:rPr>
              <w:t>Dit gebeurt wordt vanaf nu  opgenomen in de borging kalender</w:t>
            </w:r>
            <w:r w:rsidRPr="0068260F">
              <w:rPr>
                <w:rFonts w:ascii="Calibri" w:hAnsi="Calibri"/>
                <w:i/>
                <w:sz w:val="20"/>
                <w:szCs w:val="20"/>
              </w:rPr>
              <w:t>.</w:t>
            </w:r>
            <w:r w:rsidRPr="0068260F">
              <w:rPr>
                <w:rFonts w:ascii="Calibri" w:hAnsi="Calibri"/>
                <w:i/>
                <w:sz w:val="20"/>
                <w:szCs w:val="20"/>
              </w:rPr>
              <w:tab/>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3</w:t>
            </w:r>
            <w:r w:rsidRPr="003E551A">
              <w:rPr>
                <w:rFonts w:ascii="Calibri" w:hAnsi="Calibri" w:cs="Arial"/>
                <w:b/>
                <w:color w:val="762815"/>
                <w:sz w:val="20"/>
                <w:szCs w:val="20"/>
              </w:rPr>
              <w:t xml:space="preserve"> schoolniveau</w:t>
            </w:r>
          </w:p>
          <w:p w:rsidR="00596756" w:rsidRDefault="00596756" w:rsidP="00BD76CE">
            <w:pPr>
              <w:rPr>
                <w:rFonts w:ascii="Calibri" w:hAnsi="Calibri" w:cs="Arial"/>
                <w:color w:val="365F91"/>
                <w:sz w:val="20"/>
                <w:szCs w:val="20"/>
              </w:rPr>
            </w:pPr>
            <w:r>
              <w:rPr>
                <w:rFonts w:ascii="Calibri" w:hAnsi="Calibri" w:cs="Arial"/>
                <w:color w:val="365F91"/>
                <w:sz w:val="20"/>
                <w:szCs w:val="20"/>
              </w:rPr>
              <w:t>Binnen het ontwikkelingsperspectief is ruimte voor ouders en leerling voor eigen inbreng.</w:t>
            </w:r>
          </w:p>
          <w:p w:rsidR="003640D4" w:rsidRDefault="003640D4"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4</w:t>
            </w:r>
            <w:r w:rsidRPr="003E551A">
              <w:rPr>
                <w:rFonts w:ascii="Calibri" w:hAnsi="Calibri" w:cs="Arial"/>
                <w:b/>
                <w:color w:val="762815"/>
                <w:sz w:val="20"/>
                <w:szCs w:val="20"/>
              </w:rPr>
              <w:t xml:space="preserve"> schoolniveau</w:t>
            </w:r>
          </w:p>
          <w:p w:rsidR="003640D4" w:rsidRPr="003640D4" w:rsidRDefault="003640D4" w:rsidP="00BD76CE">
            <w:pPr>
              <w:rPr>
                <w:rFonts w:ascii="Calibri" w:hAnsi="Calibri" w:cs="Arial"/>
                <w:color w:val="0070C0"/>
                <w:sz w:val="20"/>
                <w:szCs w:val="20"/>
              </w:rPr>
            </w:pPr>
            <w:r>
              <w:rPr>
                <w:rFonts w:ascii="Calibri" w:hAnsi="Calibri" w:cs="Arial"/>
                <w:b/>
                <w:color w:val="0070C0"/>
                <w:sz w:val="20"/>
                <w:szCs w:val="20"/>
              </w:rPr>
              <w:t xml:space="preserve">In ontwikkeling. Afspraken zijn gemaakt uitvoering verloopt niet zoals we afgesproken hebben. Er wordt structureel te weinig relevante informatie aangeleverd. Het leeft onvoldoende </w:t>
            </w:r>
          </w:p>
        </w:tc>
      </w:tr>
      <w:tr w:rsidR="00596756" w:rsidRPr="003E551A" w:rsidTr="00BD76CE">
        <w:tblPrEx>
          <w:tblLook w:val="00A0" w:firstRow="1" w:lastRow="0" w:firstColumn="1" w:lastColumn="0" w:noHBand="0" w:noVBand="0"/>
        </w:tblPrEx>
        <w:trPr>
          <w:trHeight w:val="1350"/>
        </w:trPr>
        <w:tc>
          <w:tcPr>
            <w:tcW w:w="3658" w:type="dxa"/>
            <w:gridSpan w:val="2"/>
            <w:vMerge w:val="restart"/>
          </w:tcPr>
          <w:p w:rsidR="00596756" w:rsidRPr="00D03789" w:rsidRDefault="00596756" w:rsidP="00BD76CE">
            <w:pPr>
              <w:rPr>
                <w:rFonts w:ascii="Calibri" w:hAnsi="Calibri" w:cs="Arial"/>
                <w:sz w:val="20"/>
                <w:szCs w:val="20"/>
              </w:rPr>
            </w:pPr>
            <w:r w:rsidRPr="00D03789">
              <w:rPr>
                <w:rFonts w:ascii="Calibri" w:hAnsi="Calibri" w:cs="Arial"/>
                <w:sz w:val="20"/>
                <w:szCs w:val="20"/>
              </w:rPr>
              <w:t>VSO-scholen bereiden zich voor op het werken met duidelijke uitstroomprofielen (kwaliteitswet VSO).</w:t>
            </w:r>
          </w:p>
          <w:p w:rsidR="00596756" w:rsidRDefault="00596756" w:rsidP="00BD76CE">
            <w:pPr>
              <w:rPr>
                <w:rFonts w:ascii="Arial" w:hAnsi="Arial" w:cs="Arial"/>
                <w:sz w:val="20"/>
                <w:szCs w:val="20"/>
              </w:rPr>
            </w:pPr>
          </w:p>
        </w:tc>
        <w:tc>
          <w:tcPr>
            <w:tcW w:w="5664" w:type="dxa"/>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Stichting</w:t>
            </w:r>
            <w:r>
              <w:rPr>
                <w:rFonts w:ascii="Calibri" w:hAnsi="Calibri" w:cs="Arial"/>
                <w:b/>
                <w:color w:val="762815"/>
                <w:sz w:val="20"/>
                <w:szCs w:val="20"/>
              </w:rPr>
              <w:t xml:space="preserve"> 2013</w:t>
            </w:r>
          </w:p>
          <w:p w:rsidR="00596756" w:rsidRPr="00D03789" w:rsidRDefault="00596756" w:rsidP="00BD76CE">
            <w:pPr>
              <w:pStyle w:val="Lijstalinea"/>
              <w:ind w:left="0"/>
              <w:rPr>
                <w:rFonts w:ascii="Calibri" w:hAnsi="Calibri" w:cs="Arial"/>
                <w:sz w:val="20"/>
                <w:szCs w:val="20"/>
              </w:rPr>
            </w:pPr>
            <w:r w:rsidRPr="00D03789">
              <w:rPr>
                <w:rFonts w:ascii="Calibri" w:hAnsi="Calibri" w:cs="Arial"/>
                <w:sz w:val="20"/>
                <w:szCs w:val="20"/>
              </w:rPr>
              <w:t>De uitstroomprofielen zijn onderdeel van het leerlingvolgsysteem voor het VO en de ‘Onderwijsplanner’ zijn in ontwikkeling.</w:t>
            </w:r>
          </w:p>
          <w:p w:rsidR="00596756" w:rsidRDefault="00596756" w:rsidP="00BD76CE">
            <w:pPr>
              <w:pStyle w:val="Lijstalinea"/>
              <w:ind w:left="0"/>
              <w:rPr>
                <w:rFonts w:ascii="Calibri" w:hAnsi="Calibri" w:cs="Arial"/>
                <w:sz w:val="20"/>
                <w:szCs w:val="20"/>
              </w:rPr>
            </w:pPr>
          </w:p>
          <w:p w:rsidR="00596756" w:rsidRDefault="00596756" w:rsidP="00BD76CE">
            <w:pPr>
              <w:pStyle w:val="Lijstalinea"/>
              <w:ind w:left="0"/>
              <w:rPr>
                <w:rFonts w:ascii="Calibri" w:hAnsi="Calibri" w:cs="Arial"/>
                <w:sz w:val="20"/>
                <w:szCs w:val="20"/>
              </w:rPr>
            </w:pPr>
            <w:r w:rsidRPr="00D03789">
              <w:rPr>
                <w:rFonts w:ascii="Calibri" w:hAnsi="Calibri" w:cs="Arial"/>
                <w:sz w:val="20"/>
                <w:szCs w:val="20"/>
              </w:rPr>
              <w:t>Het programma van eisen ten behoeve van de Onderwijsplanner is vastgesteld en gerelateerd aan de invoering van MLS als LVS voor alle VSO-scholen.</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Stichting</w:t>
            </w:r>
            <w:r>
              <w:rPr>
                <w:rFonts w:ascii="Calibri" w:hAnsi="Calibri" w:cs="Arial"/>
                <w:b/>
                <w:color w:val="762815"/>
                <w:sz w:val="20"/>
                <w:szCs w:val="20"/>
              </w:rPr>
              <w:t xml:space="preserve"> 2014</w:t>
            </w:r>
          </w:p>
          <w:p w:rsidR="00596756" w:rsidRPr="00E3139B" w:rsidRDefault="00596756" w:rsidP="00BD76CE">
            <w:pPr>
              <w:pStyle w:val="Lijstalinea"/>
              <w:ind w:left="0"/>
              <w:rPr>
                <w:rFonts w:ascii="Calibri" w:hAnsi="Calibri" w:cs="Arial"/>
                <w:sz w:val="20"/>
                <w:szCs w:val="20"/>
              </w:rPr>
            </w:pPr>
          </w:p>
        </w:tc>
      </w:tr>
      <w:tr w:rsidR="00596756" w:rsidRPr="003E551A" w:rsidTr="00BD76CE">
        <w:tblPrEx>
          <w:tblLook w:val="00A0" w:firstRow="1" w:lastRow="0" w:firstColumn="1" w:lastColumn="0" w:noHBand="0" w:noVBand="0"/>
        </w:tblPrEx>
        <w:trPr>
          <w:trHeight w:val="475"/>
        </w:trPr>
        <w:tc>
          <w:tcPr>
            <w:tcW w:w="3658" w:type="dxa"/>
            <w:gridSpan w:val="2"/>
            <w:vMerge/>
            <w:vAlign w:val="center"/>
          </w:tcPr>
          <w:p w:rsidR="00596756" w:rsidRPr="003E551A" w:rsidRDefault="00596756" w:rsidP="00BD76CE">
            <w:pPr>
              <w:rPr>
                <w:rFonts w:ascii="Calibri" w:hAnsi="Calibri" w:cs="Arial"/>
                <w:sz w:val="20"/>
                <w:szCs w:val="20"/>
              </w:rPr>
            </w:pPr>
          </w:p>
        </w:tc>
        <w:tc>
          <w:tcPr>
            <w:tcW w:w="5664" w:type="dxa"/>
            <w:tcBorders>
              <w:top w:val="single" w:sz="4" w:space="0" w:color="auto"/>
              <w:bottom w:val="single" w:sz="4" w:space="0" w:color="auto"/>
            </w:tcBorders>
          </w:tcPr>
          <w:p w:rsidR="00596756" w:rsidRPr="003E551A" w:rsidRDefault="00596756" w:rsidP="00BD76CE">
            <w:pPr>
              <w:rPr>
                <w:rFonts w:ascii="Calibri" w:hAnsi="Calibri" w:cs="Arial"/>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Pr>
                <w:rFonts w:ascii="Calibri" w:hAnsi="Calibri" w:cs="Arial"/>
                <w:sz w:val="20"/>
                <w:szCs w:val="20"/>
              </w:rPr>
              <w:t>…………………..</w:t>
            </w:r>
          </w:p>
          <w:p w:rsidR="00596756" w:rsidRPr="003E551A" w:rsidRDefault="00596756" w:rsidP="00BD76CE">
            <w:pPr>
              <w:rPr>
                <w:rFonts w:ascii="Calibri" w:hAnsi="Calibri" w:cs="Arial"/>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2014</w:t>
            </w:r>
          </w:p>
          <w:p w:rsidR="00596756" w:rsidRPr="003E551A"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475"/>
        </w:trPr>
        <w:tc>
          <w:tcPr>
            <w:tcW w:w="3658" w:type="dxa"/>
            <w:gridSpan w:val="2"/>
            <w:vMerge/>
            <w:tcBorders>
              <w:bottom w:val="single" w:sz="4" w:space="0" w:color="auto"/>
            </w:tcBorders>
          </w:tcPr>
          <w:p w:rsidR="00596756" w:rsidRPr="003E551A" w:rsidRDefault="00596756" w:rsidP="00BD76CE">
            <w:pPr>
              <w:rPr>
                <w:rFonts w:ascii="Calibri" w:hAnsi="Calibri" w:cs="Arial"/>
                <w:sz w:val="20"/>
                <w:szCs w:val="20"/>
              </w:rPr>
            </w:pPr>
          </w:p>
        </w:tc>
        <w:tc>
          <w:tcPr>
            <w:tcW w:w="5664" w:type="dxa"/>
            <w:tcBorders>
              <w:top w:val="single" w:sz="4" w:space="0" w:color="auto"/>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2013</w:t>
            </w:r>
          </w:p>
          <w:p w:rsidR="00596756" w:rsidRDefault="00596756" w:rsidP="00BD76CE">
            <w:pPr>
              <w:rPr>
                <w:rFonts w:ascii="Calibri" w:hAnsi="Calibri" w:cs="Arial"/>
                <w:sz w:val="20"/>
                <w:szCs w:val="20"/>
              </w:rPr>
            </w:pPr>
            <w:r>
              <w:rPr>
                <w:rFonts w:ascii="Calibri" w:hAnsi="Calibri" w:cs="Arial"/>
                <w:sz w:val="20"/>
                <w:szCs w:val="20"/>
              </w:rPr>
              <w:t>De uitstroomprofielen en het transitiedossier zijn onderdeel van het leerlingvolgsysteem. Het OPP is bij instroom binnen zes weken met ouders/ verzorgers besproken</w:t>
            </w:r>
          </w:p>
          <w:p w:rsidR="00596756" w:rsidRDefault="00596756" w:rsidP="00BD76CE">
            <w:pPr>
              <w:rPr>
                <w:rFonts w:ascii="Calibri" w:hAnsi="Calibri" w:cs="Arial"/>
                <w:sz w:val="20"/>
                <w:szCs w:val="20"/>
              </w:rPr>
            </w:pPr>
            <w:r>
              <w:rPr>
                <w:rFonts w:ascii="Calibri" w:hAnsi="Calibri" w:cs="Arial"/>
                <w:sz w:val="20"/>
                <w:szCs w:val="20"/>
              </w:rPr>
              <w:t xml:space="preserve">Handleiding </w:t>
            </w:r>
            <w:proofErr w:type="spellStart"/>
            <w:r>
              <w:rPr>
                <w:rFonts w:ascii="Calibri" w:hAnsi="Calibri" w:cs="Arial"/>
                <w:sz w:val="20"/>
                <w:szCs w:val="20"/>
              </w:rPr>
              <w:t>Opp</w:t>
            </w:r>
            <w:proofErr w:type="spellEnd"/>
            <w:r>
              <w:rPr>
                <w:rFonts w:ascii="Calibri" w:hAnsi="Calibri" w:cs="Arial"/>
                <w:sz w:val="20"/>
                <w:szCs w:val="20"/>
              </w:rPr>
              <w:t xml:space="preserve"> is op leerling niveau uitgewerkt</w:t>
            </w:r>
          </w:p>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Schoolniveau</w:t>
            </w:r>
            <w:r>
              <w:rPr>
                <w:rFonts w:ascii="Calibri" w:hAnsi="Calibri" w:cs="Arial"/>
                <w:b/>
                <w:color w:val="762815"/>
                <w:sz w:val="20"/>
                <w:szCs w:val="20"/>
              </w:rPr>
              <w:t xml:space="preserve"> 2014</w:t>
            </w:r>
          </w:p>
          <w:p w:rsidR="00596756" w:rsidRDefault="00596756" w:rsidP="00BD76CE">
            <w:pPr>
              <w:rPr>
                <w:rFonts w:ascii="Calibri" w:hAnsi="Calibri" w:cs="Arial"/>
                <w:sz w:val="20"/>
                <w:szCs w:val="20"/>
              </w:rPr>
            </w:pPr>
            <w:r>
              <w:rPr>
                <w:rFonts w:ascii="Calibri" w:hAnsi="Calibri" w:cs="Arial"/>
                <w:sz w:val="20"/>
                <w:szCs w:val="20"/>
              </w:rPr>
              <w:t>Het transitiedossier is geïmplementeerd en onderdeel van het leerlingvolgsysteem. Resultaat</w:t>
            </w:r>
            <w:r w:rsidR="00774B56">
              <w:rPr>
                <w:rFonts w:ascii="Calibri" w:hAnsi="Calibri" w:cs="Arial"/>
                <w:sz w:val="20"/>
                <w:szCs w:val="20"/>
              </w:rPr>
              <w:t xml:space="preserve"> </w:t>
            </w:r>
            <w:proofErr w:type="spellStart"/>
            <w:r w:rsidR="00774B56">
              <w:rPr>
                <w:rFonts w:ascii="Calibri" w:hAnsi="Calibri" w:cs="Arial"/>
                <w:sz w:val="20"/>
                <w:szCs w:val="20"/>
              </w:rPr>
              <w:t>lln</w:t>
            </w:r>
            <w:proofErr w:type="spellEnd"/>
            <w:r w:rsidR="00774B56">
              <w:rPr>
                <w:rFonts w:ascii="Calibri" w:hAnsi="Calibri" w:cs="Arial"/>
                <w:sz w:val="20"/>
                <w:szCs w:val="20"/>
              </w:rPr>
              <w:t xml:space="preserve">  die langer dan drie</w:t>
            </w:r>
            <w:r>
              <w:rPr>
                <w:rFonts w:ascii="Calibri" w:hAnsi="Calibri" w:cs="Arial"/>
                <w:sz w:val="20"/>
                <w:szCs w:val="20"/>
              </w:rPr>
              <w:t xml:space="preserve"> jaar op Het molenduin onderwijs hebben ontvangen  worden nog twee jaar gevolgd</w:t>
            </w:r>
          </w:p>
          <w:p w:rsidR="00774B56" w:rsidRDefault="00596756" w:rsidP="00BD76CE">
            <w:pPr>
              <w:rPr>
                <w:rFonts w:ascii="Calibri" w:hAnsi="Calibri" w:cs="Arial"/>
                <w:sz w:val="20"/>
                <w:szCs w:val="20"/>
              </w:rPr>
            </w:pPr>
            <w:r>
              <w:rPr>
                <w:rFonts w:ascii="Calibri" w:hAnsi="Calibri" w:cs="Arial"/>
                <w:sz w:val="20"/>
                <w:szCs w:val="20"/>
              </w:rPr>
              <w:t>Het leerstofaanbod heeft een verdiepingsslag gemaakt en wordt op drie uitstroom niveau ’s aangeboden. Werk in het vrije bedrijf, werken bij een leerwerkbedrijf, werken binnen de dagbesteding. Resultaat kwaliteitsverbetering afstemming onderwijs en uitstroomperspectief.</w:t>
            </w:r>
            <w:r w:rsidR="00774B56">
              <w:rPr>
                <w:rFonts w:ascii="Calibri" w:hAnsi="Calibri" w:cs="Arial"/>
                <w:sz w:val="20"/>
                <w:szCs w:val="20"/>
              </w:rPr>
              <w:t>.</w:t>
            </w:r>
          </w:p>
          <w:p w:rsidR="00A356BA" w:rsidRPr="003E551A" w:rsidRDefault="00A356BA" w:rsidP="00A356BA">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2015</w:t>
            </w:r>
          </w:p>
          <w:p w:rsidR="00A356BA" w:rsidRDefault="00774B56" w:rsidP="00BD76CE">
            <w:pPr>
              <w:rPr>
                <w:rFonts w:ascii="Calibri" w:hAnsi="Calibri" w:cs="Arial"/>
                <w:sz w:val="20"/>
                <w:szCs w:val="20"/>
              </w:rPr>
            </w:pPr>
            <w:r>
              <w:rPr>
                <w:rFonts w:ascii="Calibri" w:hAnsi="Calibri" w:cs="Arial"/>
                <w:sz w:val="20"/>
                <w:szCs w:val="20"/>
              </w:rPr>
              <w:t xml:space="preserve">We borgen de verdiepingsslag die gemaakt is wat betreft het uitwerken van de lesstof in drie uitstroom </w:t>
            </w:r>
            <w:proofErr w:type="spellStart"/>
            <w:r>
              <w:rPr>
                <w:rFonts w:ascii="Calibri" w:hAnsi="Calibri" w:cs="Arial"/>
                <w:sz w:val="20"/>
                <w:szCs w:val="20"/>
              </w:rPr>
              <w:t>niveau’s</w:t>
            </w:r>
            <w:proofErr w:type="spellEnd"/>
          </w:p>
          <w:p w:rsidR="00A353ED" w:rsidRPr="00A353ED" w:rsidRDefault="00A353ED" w:rsidP="00A353ED">
            <w:pPr>
              <w:rPr>
                <w:rFonts w:ascii="Calibri" w:hAnsi="Calibri" w:cs="Arial"/>
                <w:sz w:val="20"/>
                <w:szCs w:val="20"/>
              </w:rPr>
            </w:pPr>
            <w:r>
              <w:rPr>
                <w:rFonts w:ascii="Calibri" w:hAnsi="Calibri" w:cs="Arial"/>
                <w:sz w:val="20"/>
                <w:szCs w:val="20"/>
              </w:rPr>
              <w:t>Werkgroepen zijn actief aan de slag met  opdrachten ter verdere professionalisering van ons onderwijs</w:t>
            </w:r>
          </w:p>
        </w:tc>
      </w:tr>
      <w:tr w:rsidR="00596756" w:rsidRPr="003E551A" w:rsidTr="00BD76CE">
        <w:tblPrEx>
          <w:tblLook w:val="00A0" w:firstRow="1" w:lastRow="0" w:firstColumn="1" w:lastColumn="0" w:noHBand="0" w:noVBand="0"/>
        </w:tblPrEx>
        <w:trPr>
          <w:trHeight w:val="475"/>
        </w:trPr>
        <w:tc>
          <w:tcPr>
            <w:tcW w:w="9322" w:type="dxa"/>
            <w:gridSpan w:val="3"/>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2</w:t>
            </w:r>
            <w:r w:rsidRPr="003E551A">
              <w:rPr>
                <w:rFonts w:ascii="Calibri" w:hAnsi="Calibri" w:cs="Arial"/>
                <w:b/>
                <w:color w:val="762815"/>
                <w:sz w:val="20"/>
                <w:szCs w:val="20"/>
              </w:rPr>
              <w:t xml:space="preserve"> schoolniveau</w:t>
            </w:r>
          </w:p>
          <w:p w:rsidR="00596756" w:rsidRPr="00B50053" w:rsidRDefault="00596756" w:rsidP="00BD76CE">
            <w:pPr>
              <w:rPr>
                <w:rFonts w:ascii="Calibri" w:hAnsi="Calibri" w:cs="Arial"/>
                <w:color w:val="548DD4"/>
                <w:sz w:val="20"/>
                <w:szCs w:val="20"/>
              </w:rPr>
            </w:pPr>
            <w:r>
              <w:rPr>
                <w:rFonts w:ascii="Calibri" w:hAnsi="Calibri" w:cs="Arial"/>
                <w:sz w:val="20"/>
                <w:szCs w:val="20"/>
              </w:rPr>
              <w:t xml:space="preserve">Resultaat afspraak: Er is een beschrijving voor eenduidige werkwijze groepsplan en borging. </w:t>
            </w:r>
            <w:r w:rsidRPr="00B50053">
              <w:rPr>
                <w:rFonts w:ascii="Calibri" w:hAnsi="Calibri"/>
                <w:i/>
                <w:color w:val="548DD4"/>
                <w:sz w:val="20"/>
                <w:szCs w:val="20"/>
              </w:rPr>
              <w:t>De groepsplannen worden ondertekent door ouders/ verzorgers De onderwijstijd van de bovenbouw moet nog worden geborgd. Er moeten afspraken gemaakt worden over waar en hoe dit digitaal gebeurt. Tevens zal erin opgenomen dienen te worden waar er stage gelopen wordt en hoeveel uur per week dit omvat.</w:t>
            </w:r>
          </w:p>
          <w:p w:rsidR="00596756" w:rsidRPr="00B50053" w:rsidRDefault="00596756" w:rsidP="00BD76CE">
            <w:pPr>
              <w:rPr>
                <w:rFonts w:ascii="Calibri" w:hAnsi="Calibri"/>
                <w:i/>
                <w:color w:val="548DD4"/>
                <w:sz w:val="20"/>
                <w:szCs w:val="20"/>
              </w:rPr>
            </w:pPr>
            <w:r>
              <w:rPr>
                <w:rFonts w:ascii="Calibri" w:hAnsi="Calibri" w:cs="Arial"/>
                <w:sz w:val="20"/>
                <w:szCs w:val="20"/>
              </w:rPr>
              <w:t xml:space="preserve">Resultaat afspraak: Er is een format ontwikkelt waarbij de behaalde resultaten zijn verwerkt binnen het ontwikkelingsperspectief. </w:t>
            </w:r>
            <w:r w:rsidRPr="00B50053">
              <w:rPr>
                <w:rFonts w:ascii="Calibri" w:hAnsi="Calibri"/>
                <w:i/>
                <w:color w:val="548DD4"/>
                <w:sz w:val="20"/>
                <w:szCs w:val="20"/>
              </w:rPr>
              <w:t xml:space="preserve">Het OPP moet bij de instroom binnen zes weken worden vastgesteld en besproken met ouders. </w:t>
            </w:r>
          </w:p>
          <w:p w:rsidR="00596756" w:rsidRPr="00771056" w:rsidRDefault="00596756" w:rsidP="00BD76CE">
            <w:pPr>
              <w:rPr>
                <w:rFonts w:ascii="Calibri" w:hAnsi="Calibri"/>
                <w:i/>
                <w:sz w:val="20"/>
                <w:szCs w:val="20"/>
              </w:rPr>
            </w:pPr>
            <w:r>
              <w:rPr>
                <w:rFonts w:ascii="Calibri" w:hAnsi="Calibri" w:cs="Arial"/>
                <w:sz w:val="20"/>
                <w:szCs w:val="20"/>
              </w:rPr>
              <w:t xml:space="preserve">Resultaatafspraak: Het zorgplan is bijgesteld. </w:t>
            </w:r>
            <w:r w:rsidRPr="00B50053">
              <w:rPr>
                <w:rFonts w:ascii="Calibri" w:hAnsi="Calibri"/>
                <w:i/>
                <w:color w:val="548DD4"/>
                <w:sz w:val="20"/>
                <w:szCs w:val="20"/>
              </w:rPr>
              <w:t xml:space="preserve">Is opgenomen in de </w:t>
            </w:r>
            <w:proofErr w:type="spellStart"/>
            <w:r w:rsidRPr="00B50053">
              <w:rPr>
                <w:rFonts w:ascii="Calibri" w:hAnsi="Calibri"/>
                <w:i/>
                <w:color w:val="548DD4"/>
                <w:sz w:val="20"/>
                <w:szCs w:val="20"/>
              </w:rPr>
              <w:t>borginskalender</w:t>
            </w:r>
            <w:proofErr w:type="spellEnd"/>
            <w:r w:rsidRPr="00771056">
              <w:rPr>
                <w:rFonts w:ascii="Calibri" w:hAnsi="Calibri"/>
                <w:i/>
                <w:sz w:val="20"/>
                <w:szCs w:val="20"/>
              </w:rPr>
              <w:t>.</w:t>
            </w:r>
            <w:r w:rsidRPr="00771056">
              <w:rPr>
                <w:rFonts w:ascii="Calibri" w:hAnsi="Calibri"/>
                <w:i/>
                <w:sz w:val="20"/>
                <w:szCs w:val="20"/>
              </w:rPr>
              <w:tab/>
            </w:r>
          </w:p>
          <w:p w:rsidR="00596756" w:rsidRDefault="00596756" w:rsidP="00BD76CE">
            <w:pPr>
              <w:rPr>
                <w:rFonts w:ascii="Calibri" w:hAnsi="Calibri" w:cs="Arial"/>
                <w:sz w:val="20"/>
                <w:szCs w:val="20"/>
              </w:rPr>
            </w:pPr>
            <w:r>
              <w:rPr>
                <w:rFonts w:ascii="Calibri" w:hAnsi="Calibri" w:cs="Arial"/>
                <w:sz w:val="20"/>
                <w:szCs w:val="20"/>
              </w:rPr>
              <w:t>Resultaat afspraak n.a.v. de evaluatie van de leerlingen zorg zijn er aanpassingen gedaan in diverse formats</w:t>
            </w:r>
          </w:p>
          <w:p w:rsidR="00596756" w:rsidRPr="00B50053" w:rsidRDefault="00596756" w:rsidP="00BD76CE">
            <w:pPr>
              <w:rPr>
                <w:rFonts w:ascii="Calibri" w:hAnsi="Calibri"/>
                <w:i/>
                <w:color w:val="548DD4"/>
                <w:sz w:val="20"/>
                <w:szCs w:val="20"/>
              </w:rPr>
            </w:pPr>
            <w:r w:rsidRPr="00B50053">
              <w:rPr>
                <w:rFonts w:ascii="Calibri" w:hAnsi="Calibri"/>
                <w:i/>
                <w:color w:val="548DD4"/>
                <w:sz w:val="20"/>
                <w:szCs w:val="20"/>
              </w:rPr>
              <w:t>Dit moet worden opgenomen in de borgingskalender.</w:t>
            </w:r>
          </w:p>
          <w:p w:rsidR="00596756" w:rsidRPr="00FA2B66" w:rsidRDefault="00596756" w:rsidP="00BD76CE">
            <w:pPr>
              <w:rPr>
                <w:rFonts w:ascii="Calibri" w:hAnsi="Calibri"/>
                <w:sz w:val="20"/>
                <w:szCs w:val="20"/>
              </w:rPr>
            </w:pPr>
            <w:r>
              <w:rPr>
                <w:rFonts w:ascii="Calibri" w:hAnsi="Calibri" w:cs="Arial"/>
                <w:sz w:val="20"/>
                <w:szCs w:val="20"/>
              </w:rPr>
              <w:t xml:space="preserve">Resultaatafspraak: De werkwijze m.b.t. de ontwikkelingsperspectieven van de SO leerlingen is duidelijker </w:t>
            </w:r>
            <w:r>
              <w:rPr>
                <w:rFonts w:ascii="Calibri" w:hAnsi="Calibri" w:cs="Arial"/>
                <w:sz w:val="20"/>
                <w:szCs w:val="20"/>
              </w:rPr>
              <w:lastRenderedPageBreak/>
              <w:t xml:space="preserve">omschreven. </w:t>
            </w:r>
            <w:r w:rsidRPr="00B50053">
              <w:rPr>
                <w:rFonts w:ascii="Calibri" w:hAnsi="Calibri"/>
                <w:i/>
                <w:color w:val="548DD4"/>
                <w:sz w:val="20"/>
                <w:szCs w:val="20"/>
              </w:rPr>
              <w:t>Het OPP voor de SO leerlingen</w:t>
            </w:r>
            <w:r>
              <w:rPr>
                <w:rFonts w:ascii="Calibri" w:hAnsi="Calibri"/>
                <w:i/>
                <w:color w:val="548DD4"/>
                <w:sz w:val="20"/>
                <w:szCs w:val="20"/>
              </w:rPr>
              <w:t xml:space="preserve"> moet aangepast worden met name</w:t>
            </w:r>
            <w:r w:rsidRPr="00B50053">
              <w:rPr>
                <w:rFonts w:ascii="Calibri" w:hAnsi="Calibri"/>
                <w:i/>
                <w:color w:val="548DD4"/>
                <w:sz w:val="20"/>
                <w:szCs w:val="20"/>
              </w:rPr>
              <w:t xml:space="preserve"> de verantwoording dient helder en transparanter in terug te komen.</w:t>
            </w:r>
          </w:p>
          <w:p w:rsidR="00596756" w:rsidRDefault="00596756" w:rsidP="00BD76CE">
            <w:pPr>
              <w:rPr>
                <w:rFonts w:ascii="Calibri" w:hAnsi="Calibri" w:cs="Arial"/>
                <w:sz w:val="20"/>
                <w:szCs w:val="20"/>
              </w:rPr>
            </w:pPr>
            <w:r>
              <w:rPr>
                <w:rFonts w:ascii="Calibri" w:hAnsi="Calibri" w:cs="Arial"/>
                <w:sz w:val="20"/>
                <w:szCs w:val="20"/>
              </w:rPr>
              <w:t xml:space="preserve">Resultaatafspraak: Er is een pilot gestart met digitalisering SCHOBL-R. </w:t>
            </w:r>
            <w:r w:rsidRPr="00B50053">
              <w:rPr>
                <w:rFonts w:ascii="Calibri" w:hAnsi="Calibri"/>
                <w:i/>
                <w:color w:val="548DD4"/>
                <w:sz w:val="20"/>
                <w:szCs w:val="20"/>
              </w:rPr>
              <w:t>Wordt opgepakt als urgent ontwikkelpunt</w:t>
            </w:r>
            <w:r>
              <w:rPr>
                <w:rFonts w:ascii="Calibri" w:hAnsi="Calibri"/>
                <w:sz w:val="20"/>
                <w:szCs w:val="20"/>
              </w:rPr>
              <w:t xml:space="preserve"> </w:t>
            </w:r>
          </w:p>
          <w:p w:rsidR="00596756" w:rsidRPr="00723B9E" w:rsidRDefault="00596756" w:rsidP="00BD76CE">
            <w:pPr>
              <w:rPr>
                <w:rFonts w:ascii="Calibri" w:hAnsi="Calibri" w:cs="Arial"/>
                <w:color w:val="548DD4"/>
                <w:sz w:val="20"/>
                <w:szCs w:val="20"/>
              </w:rPr>
            </w:pPr>
            <w:r>
              <w:rPr>
                <w:rFonts w:ascii="Calibri" w:hAnsi="Calibri" w:cs="Arial"/>
                <w:sz w:val="20"/>
                <w:szCs w:val="20"/>
              </w:rPr>
              <w:t xml:space="preserve">Resultaatafspraak: De handleiding voor het gebruik van het onderwijsontwikkelingsperspectief is verduidelijkt en uitgewerkt op </w:t>
            </w:r>
            <w:proofErr w:type="spellStart"/>
            <w:r>
              <w:rPr>
                <w:rFonts w:ascii="Calibri" w:hAnsi="Calibri" w:cs="Arial"/>
                <w:sz w:val="20"/>
                <w:szCs w:val="20"/>
              </w:rPr>
              <w:t>leerlingniveau</w:t>
            </w:r>
            <w:proofErr w:type="spellEnd"/>
            <w:r>
              <w:rPr>
                <w:rFonts w:ascii="Calibri" w:hAnsi="Calibri" w:cs="Arial"/>
                <w:sz w:val="20"/>
                <w:szCs w:val="20"/>
              </w:rPr>
              <w:t xml:space="preserve">. </w:t>
            </w:r>
            <w:r w:rsidRPr="00723B9E">
              <w:rPr>
                <w:rFonts w:ascii="Calibri" w:hAnsi="Calibri"/>
                <w:i/>
                <w:color w:val="548DD4"/>
                <w:sz w:val="20"/>
                <w:szCs w:val="20"/>
              </w:rPr>
              <w:t>Dit ontwikkelpunt moet nog in zijn geheel worden uitgewerkt.</w:t>
            </w:r>
          </w:p>
          <w:p w:rsidR="00596756" w:rsidRPr="00723B9E" w:rsidRDefault="00596756" w:rsidP="00BD76CE">
            <w:pPr>
              <w:rPr>
                <w:rFonts w:ascii="Calibri" w:hAnsi="Calibri"/>
                <w:i/>
                <w:color w:val="548DD4"/>
                <w:sz w:val="20"/>
                <w:szCs w:val="20"/>
              </w:rPr>
            </w:pPr>
            <w:r>
              <w:rPr>
                <w:rFonts w:ascii="Calibri" w:hAnsi="Calibri" w:cs="Arial"/>
                <w:sz w:val="20"/>
                <w:szCs w:val="20"/>
              </w:rPr>
              <w:t xml:space="preserve">Resultaatafspraak: Er zijn afspraken gemaakt over het gebruik van </w:t>
            </w:r>
            <w:proofErr w:type="spellStart"/>
            <w:r>
              <w:rPr>
                <w:rFonts w:ascii="Calibri" w:hAnsi="Calibri" w:cs="Arial"/>
                <w:sz w:val="20"/>
                <w:szCs w:val="20"/>
              </w:rPr>
              <w:t>methodegebonden</w:t>
            </w:r>
            <w:proofErr w:type="spellEnd"/>
            <w:r>
              <w:rPr>
                <w:rFonts w:ascii="Calibri" w:hAnsi="Calibri" w:cs="Arial"/>
                <w:sz w:val="20"/>
                <w:szCs w:val="20"/>
              </w:rPr>
              <w:t xml:space="preserve"> en methode-onafhankelijke toetsen en de invoering van de vaardigheidsscores. </w:t>
            </w:r>
            <w:r w:rsidRPr="00723B9E">
              <w:rPr>
                <w:rFonts w:ascii="Calibri" w:hAnsi="Calibri"/>
                <w:i/>
                <w:color w:val="548DD4"/>
                <w:sz w:val="20"/>
                <w:szCs w:val="20"/>
              </w:rPr>
              <w:t>Er moet nog een systeem komen waarbij de resultaten van methoden gebonden toetsen digitaal worden vast gelegd. Dit ontwikkelpunt zal moeten worden opgepakt door de stuurgroep Het MT zal een opdracht hiervoor formuleren. Agendapunt 15 oktober tijdens de themavergadering.</w:t>
            </w:r>
            <w:r w:rsidRPr="00723B9E">
              <w:rPr>
                <w:rFonts w:ascii="Calibri" w:hAnsi="Calibri"/>
                <w:i/>
                <w:color w:val="548DD4"/>
                <w:sz w:val="20"/>
                <w:szCs w:val="20"/>
              </w:rPr>
              <w:tab/>
            </w:r>
          </w:p>
          <w:p w:rsidR="00596756" w:rsidRPr="00723B9E" w:rsidRDefault="00596756" w:rsidP="00BD76CE">
            <w:pPr>
              <w:rPr>
                <w:rFonts w:ascii="Calibri" w:hAnsi="Calibri" w:cs="Arial"/>
                <w:i/>
                <w:color w:val="548DD4"/>
                <w:sz w:val="20"/>
                <w:szCs w:val="20"/>
              </w:rPr>
            </w:pPr>
            <w:r>
              <w:rPr>
                <w:rFonts w:ascii="Calibri" w:hAnsi="Calibri" w:cs="Arial"/>
                <w:sz w:val="20"/>
                <w:szCs w:val="20"/>
              </w:rPr>
              <w:t xml:space="preserve">Resultaatafspraak: Er worden observatie in de klassen gedaan met als doel bekijken of n.a.v. de ontwikkelingsperspectieven, individuele- en groepsplannen gedifferentieerd wordt. </w:t>
            </w:r>
            <w:r w:rsidRPr="00723B9E">
              <w:rPr>
                <w:rFonts w:ascii="Calibri" w:hAnsi="Calibri"/>
                <w:i/>
                <w:color w:val="548DD4"/>
                <w:sz w:val="20"/>
                <w:szCs w:val="20"/>
              </w:rPr>
              <w:t xml:space="preserve">Dit wordt uitgevoerde door externe zie </w:t>
            </w:r>
            <w:proofErr w:type="spellStart"/>
            <w:r w:rsidRPr="00723B9E">
              <w:rPr>
                <w:rFonts w:ascii="Calibri" w:hAnsi="Calibri"/>
                <w:i/>
                <w:color w:val="548DD4"/>
                <w:sz w:val="20"/>
                <w:szCs w:val="20"/>
              </w:rPr>
              <w:t>coachingstraject</w:t>
            </w:r>
            <w:proofErr w:type="spellEnd"/>
            <w:r w:rsidRPr="00723B9E">
              <w:rPr>
                <w:rFonts w:ascii="Calibri" w:hAnsi="Calibri"/>
                <w:i/>
                <w:color w:val="548DD4"/>
                <w:sz w:val="20"/>
                <w:szCs w:val="20"/>
              </w:rPr>
              <w:t xml:space="preserve"> en aanbevelingen ter voortzetting hiervan.</w:t>
            </w:r>
          </w:p>
          <w:p w:rsidR="00596756" w:rsidRDefault="00596756" w:rsidP="00BD76CE">
            <w:pPr>
              <w:rPr>
                <w:rFonts w:ascii="Calibri" w:hAnsi="Calibri"/>
                <w:i/>
                <w:color w:val="548DD4"/>
                <w:sz w:val="20"/>
                <w:szCs w:val="20"/>
              </w:rPr>
            </w:pPr>
            <w:r>
              <w:rPr>
                <w:rFonts w:ascii="Calibri" w:hAnsi="Calibri" w:cs="Arial"/>
                <w:sz w:val="20"/>
                <w:szCs w:val="20"/>
              </w:rPr>
              <w:t xml:space="preserve">Resultaatafspraak: De werknemersvaardigheden worden binnen de teams volgens de norm van het brondocument eenduidig beoordeeld. </w:t>
            </w:r>
            <w:r w:rsidRPr="00723B9E">
              <w:rPr>
                <w:rFonts w:ascii="Calibri" w:hAnsi="Calibri"/>
                <w:i/>
                <w:color w:val="548DD4"/>
                <w:sz w:val="20"/>
                <w:szCs w:val="20"/>
              </w:rPr>
              <w:t>Dit ontwikkelpunt is nog in ontwikkeling.</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3</w:t>
            </w:r>
            <w:r w:rsidRPr="003E551A">
              <w:rPr>
                <w:rFonts w:ascii="Calibri" w:hAnsi="Calibri" w:cs="Arial"/>
                <w:b/>
                <w:color w:val="762815"/>
                <w:sz w:val="20"/>
                <w:szCs w:val="20"/>
              </w:rPr>
              <w:t xml:space="preserve"> schoolniveau</w:t>
            </w:r>
          </w:p>
          <w:p w:rsidR="00596756" w:rsidRDefault="00596756" w:rsidP="00BD76CE">
            <w:pPr>
              <w:rPr>
                <w:rFonts w:ascii="Calibri" w:hAnsi="Calibri" w:cs="Arial"/>
                <w:color w:val="365F91"/>
                <w:sz w:val="20"/>
                <w:szCs w:val="20"/>
              </w:rPr>
            </w:pPr>
            <w:r>
              <w:rPr>
                <w:rFonts w:ascii="Calibri" w:hAnsi="Calibri" w:cs="Arial"/>
                <w:color w:val="365F91"/>
                <w:sz w:val="20"/>
                <w:szCs w:val="20"/>
              </w:rPr>
              <w:t>Het ontwikkelingsperspectief is binnen zes weken met ouders / verzorgers  besproken.</w:t>
            </w:r>
          </w:p>
          <w:p w:rsidR="00596756" w:rsidRDefault="00596756" w:rsidP="00BD76CE">
            <w:pPr>
              <w:rPr>
                <w:rFonts w:ascii="Calibri" w:hAnsi="Calibri" w:cs="Arial"/>
                <w:color w:val="365F91"/>
                <w:sz w:val="20"/>
                <w:szCs w:val="20"/>
              </w:rPr>
            </w:pPr>
            <w:r>
              <w:rPr>
                <w:rFonts w:ascii="Calibri" w:hAnsi="Calibri" w:cs="Arial"/>
                <w:color w:val="365F91"/>
                <w:sz w:val="20"/>
                <w:szCs w:val="20"/>
              </w:rPr>
              <w:t>Er is nog geen transitiedocument.</w:t>
            </w:r>
          </w:p>
          <w:p w:rsidR="004C40EC" w:rsidRDefault="004C40EC" w:rsidP="004C40EC">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4</w:t>
            </w:r>
            <w:r w:rsidRPr="003E551A">
              <w:rPr>
                <w:rFonts w:ascii="Calibri" w:hAnsi="Calibri" w:cs="Arial"/>
                <w:b/>
                <w:color w:val="762815"/>
                <w:sz w:val="20"/>
                <w:szCs w:val="20"/>
              </w:rPr>
              <w:t xml:space="preserve"> schoolniveau</w:t>
            </w:r>
          </w:p>
          <w:p w:rsidR="004C40EC" w:rsidRDefault="004C40EC" w:rsidP="004C40EC">
            <w:pPr>
              <w:rPr>
                <w:rFonts w:ascii="Calibri" w:hAnsi="Calibri" w:cs="Arial"/>
                <w:b/>
                <w:color w:val="0070C0"/>
                <w:sz w:val="20"/>
                <w:szCs w:val="20"/>
              </w:rPr>
            </w:pPr>
            <w:r>
              <w:rPr>
                <w:rFonts w:ascii="Calibri" w:hAnsi="Calibri" w:cs="Arial"/>
                <w:b/>
                <w:color w:val="0070C0"/>
                <w:sz w:val="20"/>
                <w:szCs w:val="20"/>
              </w:rPr>
              <w:t xml:space="preserve">Er is nog geen transitie dossier. Tools worden stichting breed aangeleverd , daarom on </w:t>
            </w:r>
            <w:proofErr w:type="spellStart"/>
            <w:r>
              <w:rPr>
                <w:rFonts w:ascii="Calibri" w:hAnsi="Calibri" w:cs="Arial"/>
                <w:b/>
                <w:color w:val="0070C0"/>
                <w:sz w:val="20"/>
                <w:szCs w:val="20"/>
              </w:rPr>
              <w:t>hold</w:t>
            </w:r>
            <w:proofErr w:type="spellEnd"/>
            <w:r>
              <w:rPr>
                <w:rFonts w:ascii="Calibri" w:hAnsi="Calibri" w:cs="Arial"/>
                <w:b/>
                <w:color w:val="0070C0"/>
                <w:sz w:val="20"/>
                <w:szCs w:val="20"/>
              </w:rPr>
              <w:t xml:space="preserve"> gezet tot ze aangeleverd zijn.</w:t>
            </w:r>
          </w:p>
          <w:p w:rsidR="004C40EC" w:rsidRPr="004C40EC" w:rsidRDefault="004C40EC" w:rsidP="004C40EC">
            <w:pPr>
              <w:rPr>
                <w:rFonts w:ascii="Calibri" w:hAnsi="Calibri" w:cs="Arial"/>
                <w:b/>
                <w:color w:val="0070C0"/>
                <w:sz w:val="20"/>
                <w:szCs w:val="20"/>
              </w:rPr>
            </w:pPr>
            <w:r>
              <w:rPr>
                <w:rFonts w:ascii="Calibri" w:hAnsi="Calibri" w:cs="Arial"/>
                <w:b/>
                <w:color w:val="0070C0"/>
                <w:sz w:val="20"/>
                <w:szCs w:val="20"/>
              </w:rPr>
              <w:t>Werkgroepen zijn gestart en werken planmatig aan hun opdracht</w:t>
            </w:r>
          </w:p>
          <w:p w:rsidR="004C40EC" w:rsidRPr="0093024D" w:rsidRDefault="004C40EC" w:rsidP="00BD76CE">
            <w:pPr>
              <w:rPr>
                <w:rFonts w:ascii="Calibri" w:hAnsi="Calibri" w:cs="Arial"/>
                <w:color w:val="365F91"/>
                <w:sz w:val="20"/>
                <w:szCs w:val="20"/>
              </w:rPr>
            </w:pPr>
          </w:p>
          <w:p w:rsidR="00596756" w:rsidRPr="003E551A" w:rsidRDefault="00596756" w:rsidP="00BD76CE">
            <w:pPr>
              <w:rPr>
                <w:rFonts w:ascii="Calibri" w:hAnsi="Calibri" w:cs="Arial"/>
                <w:sz w:val="20"/>
                <w:szCs w:val="20"/>
              </w:rPr>
            </w:pPr>
          </w:p>
        </w:tc>
      </w:tr>
      <w:tr w:rsidR="00596756" w:rsidRPr="003E551A" w:rsidTr="00BD76CE">
        <w:trPr>
          <w:trHeight w:val="747"/>
        </w:trPr>
        <w:tc>
          <w:tcPr>
            <w:tcW w:w="492" w:type="dxa"/>
            <w:tcBorders>
              <w:right w:val="single" w:sz="4" w:space="0" w:color="auto"/>
            </w:tcBorders>
            <w:shd w:val="clear" w:color="auto" w:fill="C2D69B"/>
            <w:vAlign w:val="center"/>
          </w:tcPr>
          <w:p w:rsidR="00596756" w:rsidRPr="003E551A" w:rsidRDefault="00596756" w:rsidP="00BD76CE">
            <w:pPr>
              <w:ind w:left="284" w:hanging="284"/>
              <w:rPr>
                <w:rStyle w:val="Zwaar"/>
                <w:rFonts w:ascii="Calibri" w:hAnsi="Calibri" w:cs="Arial"/>
                <w:sz w:val="20"/>
                <w:szCs w:val="20"/>
              </w:rPr>
            </w:pPr>
            <w:r w:rsidRPr="003E551A">
              <w:rPr>
                <w:rStyle w:val="Zwaar"/>
                <w:rFonts w:ascii="Calibri" w:hAnsi="Calibri" w:cs="Arial"/>
                <w:sz w:val="20"/>
                <w:szCs w:val="20"/>
              </w:rPr>
              <w:lastRenderedPageBreak/>
              <w:t xml:space="preserve">3. </w:t>
            </w:r>
          </w:p>
        </w:tc>
        <w:tc>
          <w:tcPr>
            <w:tcW w:w="8830" w:type="dxa"/>
            <w:gridSpan w:val="2"/>
            <w:tcBorders>
              <w:left w:val="single" w:sz="4" w:space="0" w:color="auto"/>
            </w:tcBorders>
            <w:shd w:val="clear" w:color="auto" w:fill="C2D69B"/>
            <w:vAlign w:val="center"/>
          </w:tcPr>
          <w:p w:rsidR="00596756" w:rsidRPr="003E551A" w:rsidRDefault="00596756" w:rsidP="00BD76CE">
            <w:pPr>
              <w:rPr>
                <w:rStyle w:val="Zwaar"/>
                <w:rFonts w:ascii="Calibri" w:hAnsi="Calibri" w:cs="Arial"/>
                <w:sz w:val="20"/>
                <w:szCs w:val="20"/>
              </w:rPr>
            </w:pPr>
            <w:r w:rsidRPr="003E551A">
              <w:rPr>
                <w:rStyle w:val="Zwaar"/>
                <w:rFonts w:ascii="Calibri" w:hAnsi="Calibri" w:cs="Arial"/>
                <w:sz w:val="20"/>
                <w:szCs w:val="20"/>
              </w:rPr>
              <w:t xml:space="preserve">Al onze scholen hebben de gedeelde visie op goed onderwijs ingevoerd </w:t>
            </w:r>
            <w:r w:rsidRPr="00AB2600">
              <w:rPr>
                <w:rStyle w:val="Zwaar"/>
                <w:rFonts w:ascii="Calibri" w:hAnsi="Calibri" w:cs="Arial"/>
                <w:color w:val="76923C"/>
                <w:sz w:val="20"/>
                <w:szCs w:val="20"/>
              </w:rPr>
              <w:t>en</w:t>
            </w:r>
            <w:r w:rsidRPr="003E551A">
              <w:rPr>
                <w:rStyle w:val="Zwaar"/>
                <w:rFonts w:ascii="Calibri" w:hAnsi="Calibri" w:cs="Arial"/>
                <w:sz w:val="20"/>
                <w:szCs w:val="20"/>
              </w:rPr>
              <w:t xml:space="preserve"> bieden hun leerlingen vernieuwend onderwijs in een uitdagende leeromgeving</w:t>
            </w:r>
          </w:p>
        </w:tc>
      </w:tr>
      <w:tr w:rsidR="00596756" w:rsidRPr="003E551A" w:rsidTr="00BD76CE">
        <w:trPr>
          <w:trHeight w:val="747"/>
        </w:trPr>
        <w:tc>
          <w:tcPr>
            <w:tcW w:w="492" w:type="dxa"/>
            <w:tcBorders>
              <w:right w:val="single" w:sz="4" w:space="0" w:color="auto"/>
            </w:tcBorders>
            <w:shd w:val="clear" w:color="auto" w:fill="C2D69B"/>
            <w:vAlign w:val="center"/>
          </w:tcPr>
          <w:p w:rsidR="00596756" w:rsidRPr="003E551A" w:rsidRDefault="00596756" w:rsidP="00BD76CE">
            <w:pPr>
              <w:ind w:left="284" w:hanging="284"/>
              <w:rPr>
                <w:rStyle w:val="Zwaar"/>
                <w:rFonts w:ascii="Calibri" w:hAnsi="Calibri" w:cs="Arial"/>
                <w:sz w:val="20"/>
                <w:szCs w:val="20"/>
              </w:rPr>
            </w:pPr>
            <w:r w:rsidRPr="003E551A">
              <w:rPr>
                <w:rStyle w:val="Zwaar"/>
                <w:rFonts w:ascii="Calibri" w:hAnsi="Calibri" w:cs="Arial"/>
                <w:sz w:val="20"/>
                <w:szCs w:val="20"/>
              </w:rPr>
              <w:t>3A.</w:t>
            </w:r>
          </w:p>
        </w:tc>
        <w:tc>
          <w:tcPr>
            <w:tcW w:w="8830" w:type="dxa"/>
            <w:gridSpan w:val="2"/>
            <w:tcBorders>
              <w:left w:val="single" w:sz="4" w:space="0" w:color="auto"/>
            </w:tcBorders>
            <w:shd w:val="clear" w:color="auto" w:fill="C2D69B"/>
            <w:vAlign w:val="center"/>
          </w:tcPr>
          <w:p w:rsidR="00596756" w:rsidRPr="003E551A" w:rsidRDefault="00596756" w:rsidP="00BD76CE">
            <w:pPr>
              <w:rPr>
                <w:rStyle w:val="Zwaar"/>
                <w:rFonts w:ascii="Calibri" w:hAnsi="Calibri" w:cs="Arial"/>
                <w:sz w:val="20"/>
                <w:szCs w:val="20"/>
              </w:rPr>
            </w:pPr>
            <w:r>
              <w:rPr>
                <w:rStyle w:val="Zwaar"/>
                <w:rFonts w:ascii="Calibri" w:hAnsi="Calibri" w:cs="Arial"/>
                <w:sz w:val="20"/>
                <w:szCs w:val="20"/>
              </w:rPr>
              <w:t>Het Molenduin heeft de gedeelde visie op goed onderwijs ingevoerd en biedt haar leerlingen vernieuwend onderwijs in een uitdagende leeromgeving.</w:t>
            </w:r>
          </w:p>
        </w:tc>
      </w:tr>
      <w:tr w:rsidR="00596756" w:rsidRPr="003E551A" w:rsidTr="00BD76CE">
        <w:tblPrEx>
          <w:tblLook w:val="00A0" w:firstRow="1" w:lastRow="0" w:firstColumn="1" w:lastColumn="0" w:noHBand="0" w:noVBand="0"/>
        </w:tblPrEx>
        <w:tc>
          <w:tcPr>
            <w:tcW w:w="3658" w:type="dxa"/>
            <w:gridSpan w:val="2"/>
            <w:shd w:val="clear" w:color="auto" w:fill="B2A1C7"/>
          </w:tcPr>
          <w:p w:rsidR="00596756" w:rsidRDefault="00596756" w:rsidP="00BD76CE">
            <w:pPr>
              <w:rPr>
                <w:rFonts w:ascii="Calibri" w:hAnsi="Calibri" w:cs="Arial"/>
                <w:sz w:val="20"/>
                <w:szCs w:val="20"/>
              </w:rPr>
            </w:pPr>
            <w:r w:rsidRPr="003E551A">
              <w:rPr>
                <w:rFonts w:ascii="Calibri" w:hAnsi="Calibri" w:cs="Arial"/>
                <w:sz w:val="20"/>
                <w:szCs w:val="20"/>
              </w:rPr>
              <w:t>Aanpak</w:t>
            </w:r>
            <w:r>
              <w:rPr>
                <w:rFonts w:ascii="Calibri" w:hAnsi="Calibri" w:cs="Arial"/>
                <w:sz w:val="20"/>
                <w:szCs w:val="20"/>
              </w:rPr>
              <w:t>: 2013</w:t>
            </w:r>
          </w:p>
          <w:p w:rsidR="00596756" w:rsidRPr="003E551A" w:rsidRDefault="00596756" w:rsidP="00BD76CE">
            <w:pPr>
              <w:rPr>
                <w:rFonts w:ascii="Calibri" w:hAnsi="Calibri" w:cs="Arial"/>
                <w:sz w:val="20"/>
                <w:szCs w:val="20"/>
              </w:rPr>
            </w:pPr>
            <w:r>
              <w:rPr>
                <w:rFonts w:ascii="Calibri" w:hAnsi="Calibri" w:cs="Arial"/>
                <w:sz w:val="20"/>
                <w:szCs w:val="20"/>
              </w:rPr>
              <w:t>Aanpak 2014</w:t>
            </w:r>
          </w:p>
        </w:tc>
        <w:tc>
          <w:tcPr>
            <w:tcW w:w="5664" w:type="dxa"/>
            <w:shd w:val="clear" w:color="auto" w:fill="B2A1C7"/>
          </w:tcPr>
          <w:p w:rsidR="00596756" w:rsidRDefault="00596756" w:rsidP="00BD76CE">
            <w:pPr>
              <w:rPr>
                <w:rFonts w:ascii="Calibri" w:hAnsi="Calibri" w:cs="Arial"/>
                <w:sz w:val="20"/>
                <w:szCs w:val="20"/>
              </w:rPr>
            </w:pPr>
            <w:r>
              <w:rPr>
                <w:rFonts w:ascii="Calibri" w:hAnsi="Calibri" w:cs="Arial"/>
                <w:sz w:val="20"/>
                <w:szCs w:val="20"/>
              </w:rPr>
              <w:t>Resultaten 2013</w:t>
            </w:r>
          </w:p>
          <w:p w:rsidR="00596756" w:rsidRPr="003E551A" w:rsidRDefault="00596756" w:rsidP="00BD76CE">
            <w:pPr>
              <w:rPr>
                <w:rFonts w:ascii="Calibri" w:hAnsi="Calibri" w:cs="Arial"/>
                <w:sz w:val="20"/>
                <w:szCs w:val="20"/>
              </w:rPr>
            </w:pPr>
            <w:r>
              <w:rPr>
                <w:rFonts w:ascii="Calibri" w:hAnsi="Calibri" w:cs="Arial"/>
                <w:sz w:val="20"/>
                <w:szCs w:val="20"/>
              </w:rPr>
              <w:t>Resultaten 2014</w:t>
            </w:r>
          </w:p>
        </w:tc>
      </w:tr>
      <w:tr w:rsidR="00596756" w:rsidRPr="003E551A" w:rsidTr="00BD76CE">
        <w:trPr>
          <w:trHeight w:val="1080"/>
        </w:trPr>
        <w:tc>
          <w:tcPr>
            <w:tcW w:w="3658" w:type="dxa"/>
            <w:gridSpan w:val="2"/>
            <w:vMerge w:val="restart"/>
          </w:tcPr>
          <w:p w:rsidR="00596756" w:rsidRDefault="00596756" w:rsidP="00BD76CE">
            <w:pPr>
              <w:rPr>
                <w:rFonts w:ascii="Calibri" w:hAnsi="Calibri" w:cs="Arial"/>
                <w:sz w:val="20"/>
                <w:szCs w:val="20"/>
              </w:rPr>
            </w:pPr>
            <w:r w:rsidRPr="00D03789">
              <w:rPr>
                <w:rFonts w:ascii="Calibri" w:hAnsi="Calibri" w:cs="Arial"/>
                <w:sz w:val="20"/>
                <w:szCs w:val="20"/>
              </w:rPr>
              <w:t>Realiseren van trainingen en scholing gericht op het aanbrengen van kennis en vaardigheden zoals geïnventariseerd</w:t>
            </w:r>
          </w:p>
          <w:p w:rsidR="00596756" w:rsidRDefault="00596756" w:rsidP="00BD76CE">
            <w:pPr>
              <w:rPr>
                <w:rFonts w:ascii="Calibri" w:hAnsi="Calibri" w:cs="Arial"/>
                <w:sz w:val="20"/>
                <w:szCs w:val="20"/>
              </w:rPr>
            </w:pPr>
          </w:p>
          <w:p w:rsidR="00596756" w:rsidRDefault="00596756" w:rsidP="00BD76CE">
            <w:pPr>
              <w:rPr>
                <w:rFonts w:ascii="Calibri" w:hAnsi="Calibri" w:cs="Arial"/>
                <w:sz w:val="20"/>
                <w:szCs w:val="20"/>
              </w:rPr>
            </w:pPr>
          </w:p>
          <w:p w:rsidR="00596756" w:rsidRDefault="00596756" w:rsidP="00BD76CE">
            <w:pPr>
              <w:rPr>
                <w:rFonts w:ascii="Calibri" w:hAnsi="Calibri" w:cs="Arial"/>
                <w:color w:val="76923C"/>
                <w:sz w:val="20"/>
                <w:szCs w:val="20"/>
              </w:rPr>
            </w:pPr>
            <w:r>
              <w:rPr>
                <w:rFonts w:ascii="Calibri" w:hAnsi="Calibri" w:cs="Arial"/>
                <w:color w:val="76923C"/>
                <w:sz w:val="20"/>
                <w:szCs w:val="20"/>
              </w:rPr>
              <w:t>2014</w:t>
            </w:r>
          </w:p>
          <w:p w:rsidR="00596756" w:rsidRDefault="00596756" w:rsidP="00BD76CE">
            <w:pPr>
              <w:rPr>
                <w:rFonts w:ascii="Calibri" w:hAnsi="Calibri" w:cs="Arial"/>
                <w:color w:val="76923C"/>
                <w:sz w:val="20"/>
                <w:szCs w:val="20"/>
              </w:rPr>
            </w:pPr>
            <w:r>
              <w:rPr>
                <w:rFonts w:ascii="Calibri" w:hAnsi="Calibri" w:cs="Arial"/>
                <w:color w:val="76923C"/>
                <w:sz w:val="20"/>
                <w:szCs w:val="20"/>
              </w:rPr>
              <w:t>De kenniskringen werken de vijf kenmerken van handelingsgericht werken concreet verder uit.</w:t>
            </w:r>
          </w:p>
          <w:p w:rsidR="00596756" w:rsidRDefault="00596756" w:rsidP="00BD76CE">
            <w:pPr>
              <w:rPr>
                <w:rFonts w:ascii="Calibri" w:hAnsi="Calibri" w:cs="Arial"/>
                <w:color w:val="76923C"/>
                <w:sz w:val="20"/>
                <w:szCs w:val="20"/>
              </w:rPr>
            </w:pPr>
          </w:p>
          <w:p w:rsidR="00596756" w:rsidRDefault="00596756" w:rsidP="00BD76CE">
            <w:pPr>
              <w:rPr>
                <w:rFonts w:ascii="Calibri" w:hAnsi="Calibri" w:cs="Arial"/>
                <w:color w:val="76923C"/>
                <w:sz w:val="20"/>
                <w:szCs w:val="20"/>
              </w:rPr>
            </w:pPr>
            <w:r>
              <w:rPr>
                <w:rFonts w:ascii="Calibri" w:hAnsi="Calibri" w:cs="Arial"/>
                <w:color w:val="76923C"/>
                <w:sz w:val="20"/>
                <w:szCs w:val="20"/>
              </w:rPr>
              <w:t>De kenniskringen werken verder uit wat ‘beter dan goed onderwijs’ en toonaangevend specialist zijn concreet betekent: wat zien we dan op de werkvloer?</w:t>
            </w:r>
          </w:p>
          <w:p w:rsidR="00596756" w:rsidRDefault="00596756" w:rsidP="00BD76CE">
            <w:pPr>
              <w:rPr>
                <w:rFonts w:ascii="Calibri" w:hAnsi="Calibri" w:cs="Arial"/>
                <w:color w:val="76923C"/>
                <w:sz w:val="20"/>
                <w:szCs w:val="20"/>
              </w:rPr>
            </w:pPr>
          </w:p>
          <w:p w:rsidR="00596756" w:rsidRDefault="00596756" w:rsidP="00BD76CE">
            <w:pPr>
              <w:rPr>
                <w:rFonts w:ascii="Calibri" w:hAnsi="Calibri" w:cs="Arial"/>
                <w:color w:val="76923C"/>
                <w:sz w:val="20"/>
                <w:szCs w:val="20"/>
              </w:rPr>
            </w:pPr>
            <w:r>
              <w:rPr>
                <w:rFonts w:ascii="Calibri" w:hAnsi="Calibri" w:cs="Arial"/>
                <w:color w:val="76923C"/>
                <w:sz w:val="20"/>
                <w:szCs w:val="20"/>
              </w:rPr>
              <w:t>De kenniskringen werken de voorwaarden voor handelingsgericht en een inspirerende leeromgeving verder uit.</w:t>
            </w:r>
          </w:p>
          <w:p w:rsidR="00596756" w:rsidRDefault="00596756" w:rsidP="00BD76CE">
            <w:pPr>
              <w:rPr>
                <w:rFonts w:ascii="Calibri" w:hAnsi="Calibri" w:cs="Arial"/>
                <w:color w:val="76923C"/>
                <w:sz w:val="20"/>
                <w:szCs w:val="20"/>
              </w:rPr>
            </w:pPr>
          </w:p>
          <w:p w:rsidR="00596756" w:rsidRPr="00AB2600" w:rsidRDefault="00596756" w:rsidP="00BD76CE">
            <w:pPr>
              <w:rPr>
                <w:rFonts w:ascii="Calibri" w:hAnsi="Calibri" w:cs="Arial"/>
                <w:color w:val="76923C"/>
                <w:sz w:val="20"/>
                <w:szCs w:val="20"/>
              </w:rPr>
            </w:pPr>
            <w:r>
              <w:rPr>
                <w:rFonts w:ascii="Calibri" w:hAnsi="Calibri" w:cs="Arial"/>
                <w:color w:val="76923C"/>
                <w:sz w:val="20"/>
                <w:szCs w:val="20"/>
              </w:rPr>
              <w:t>Medewerkers met lesgevende taken worden geschoold en getraind in handelingsgericht werken.</w:t>
            </w:r>
          </w:p>
          <w:p w:rsidR="00596756" w:rsidRPr="00D03789" w:rsidRDefault="00596756" w:rsidP="00BD76CE">
            <w:pPr>
              <w:rPr>
                <w:rFonts w:ascii="Calibri" w:hAnsi="Calibri" w:cs="Arial"/>
                <w:sz w:val="20"/>
                <w:szCs w:val="20"/>
              </w:rPr>
            </w:pPr>
          </w:p>
        </w:tc>
        <w:tc>
          <w:tcPr>
            <w:tcW w:w="5664" w:type="dxa"/>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Stichting</w:t>
            </w:r>
            <w:r>
              <w:rPr>
                <w:rFonts w:ascii="Calibri" w:hAnsi="Calibri" w:cs="Arial"/>
                <w:b/>
                <w:color w:val="762815"/>
                <w:sz w:val="20"/>
                <w:szCs w:val="20"/>
              </w:rPr>
              <w:t xml:space="preserve"> 2013</w:t>
            </w:r>
          </w:p>
          <w:p w:rsidR="00596756" w:rsidRPr="00D03789" w:rsidRDefault="00596756" w:rsidP="00BD76CE">
            <w:pPr>
              <w:rPr>
                <w:rFonts w:ascii="Calibri" w:hAnsi="Calibri" w:cs="Arial"/>
                <w:sz w:val="20"/>
                <w:szCs w:val="20"/>
              </w:rPr>
            </w:pPr>
            <w:r w:rsidRPr="00D03789">
              <w:rPr>
                <w:rFonts w:ascii="Calibri" w:hAnsi="Calibri" w:cs="Arial"/>
                <w:sz w:val="20"/>
                <w:szCs w:val="20"/>
              </w:rPr>
              <w:t xml:space="preserve">Zichtbaar toepassen van </w:t>
            </w:r>
            <w:proofErr w:type="spellStart"/>
            <w:r w:rsidRPr="00D03789">
              <w:rPr>
                <w:rFonts w:ascii="Calibri" w:hAnsi="Calibri" w:cs="Arial"/>
                <w:sz w:val="20"/>
                <w:szCs w:val="20"/>
              </w:rPr>
              <w:t>ict</w:t>
            </w:r>
            <w:proofErr w:type="spellEnd"/>
            <w:r w:rsidRPr="00D03789">
              <w:rPr>
                <w:rFonts w:ascii="Calibri" w:hAnsi="Calibri" w:cs="Arial"/>
                <w:sz w:val="20"/>
                <w:szCs w:val="20"/>
              </w:rPr>
              <w:t xml:space="preserve"> middelen in de les</w:t>
            </w:r>
          </w:p>
          <w:p w:rsidR="00596756" w:rsidRPr="00D03789" w:rsidRDefault="00596756" w:rsidP="00BD76CE">
            <w:pPr>
              <w:rPr>
                <w:rFonts w:ascii="Calibri" w:hAnsi="Calibri" w:cs="Arial"/>
                <w:sz w:val="20"/>
                <w:szCs w:val="20"/>
              </w:rPr>
            </w:pPr>
          </w:p>
          <w:p w:rsidR="00596756" w:rsidRDefault="00596756" w:rsidP="00BD76CE">
            <w:pPr>
              <w:rPr>
                <w:rFonts w:ascii="Calibri" w:hAnsi="Calibri" w:cs="Arial"/>
                <w:sz w:val="20"/>
                <w:szCs w:val="20"/>
              </w:rPr>
            </w:pPr>
            <w:r w:rsidRPr="00D03789">
              <w:rPr>
                <w:rFonts w:ascii="Calibri" w:hAnsi="Calibri" w:cs="Arial"/>
                <w:sz w:val="20"/>
                <w:szCs w:val="20"/>
              </w:rPr>
              <w:t>Er is een sectorplan waar de invoering van de leerlingvolgsystemen, de primair-  en voortgezet onderwijsplanner en de visie op goed onderwijs is opgenomen.</w:t>
            </w:r>
          </w:p>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Stichting</w:t>
            </w:r>
            <w:r>
              <w:rPr>
                <w:rFonts w:ascii="Calibri" w:hAnsi="Calibri" w:cs="Arial"/>
                <w:b/>
                <w:color w:val="762815"/>
                <w:sz w:val="20"/>
                <w:szCs w:val="20"/>
              </w:rPr>
              <w:t xml:space="preserve"> 2014</w:t>
            </w:r>
          </w:p>
          <w:p w:rsidR="00596756" w:rsidRDefault="00596756" w:rsidP="00BD76CE">
            <w:pPr>
              <w:rPr>
                <w:rFonts w:ascii="Calibri" w:hAnsi="Calibri" w:cs="Arial"/>
                <w:sz w:val="20"/>
                <w:szCs w:val="20"/>
              </w:rPr>
            </w:pPr>
            <w:r>
              <w:rPr>
                <w:rFonts w:ascii="Calibri" w:hAnsi="Calibri" w:cs="Arial"/>
                <w:sz w:val="20"/>
                <w:szCs w:val="20"/>
              </w:rPr>
              <w:t>De vijf kenmerken van handelingsgericht werken zijn specifiek gemaakt en beschreven: Welk leerkracht gedrag willen we zien?</w:t>
            </w:r>
          </w:p>
          <w:p w:rsidR="00596756" w:rsidRDefault="00596756" w:rsidP="00BD76CE">
            <w:pPr>
              <w:rPr>
                <w:rFonts w:ascii="Calibri" w:hAnsi="Calibri" w:cs="Arial"/>
                <w:sz w:val="20"/>
                <w:szCs w:val="20"/>
              </w:rPr>
            </w:pPr>
          </w:p>
          <w:p w:rsidR="00596756" w:rsidRDefault="00596756" w:rsidP="00BD76CE">
            <w:pPr>
              <w:rPr>
                <w:rFonts w:ascii="Calibri" w:hAnsi="Calibri" w:cs="Arial"/>
                <w:sz w:val="20"/>
                <w:szCs w:val="20"/>
              </w:rPr>
            </w:pPr>
            <w:r>
              <w:rPr>
                <w:rFonts w:ascii="Calibri" w:hAnsi="Calibri" w:cs="Arial"/>
                <w:sz w:val="20"/>
                <w:szCs w:val="20"/>
              </w:rPr>
              <w:t>Wij hebben in concrete en meetbare doelen duidelijk gemaakt wat wij precies verstaan  onder ‘ beter dan goed onderwijs ‘ en wanneer wij toonaangevend specialist zijn.</w:t>
            </w:r>
          </w:p>
          <w:p w:rsidR="00596756" w:rsidRDefault="00596756" w:rsidP="00BD76CE">
            <w:pPr>
              <w:rPr>
                <w:rFonts w:ascii="Calibri" w:hAnsi="Calibri" w:cs="Arial"/>
                <w:sz w:val="20"/>
                <w:szCs w:val="20"/>
              </w:rPr>
            </w:pPr>
          </w:p>
          <w:p w:rsidR="00596756" w:rsidRPr="00890E16" w:rsidRDefault="00596756" w:rsidP="00BD76CE">
            <w:pPr>
              <w:rPr>
                <w:rFonts w:ascii="Calibri" w:hAnsi="Calibri" w:cs="Arial"/>
                <w:sz w:val="20"/>
                <w:szCs w:val="20"/>
              </w:rPr>
            </w:pPr>
            <w:r>
              <w:rPr>
                <w:rFonts w:ascii="Calibri" w:hAnsi="Calibri" w:cs="Arial"/>
                <w:sz w:val="20"/>
                <w:szCs w:val="20"/>
              </w:rPr>
              <w:t xml:space="preserve">De voorwaarden voor handelingsgericht werken een </w:t>
            </w:r>
            <w:proofErr w:type="spellStart"/>
            <w:r>
              <w:rPr>
                <w:rFonts w:ascii="Calibri" w:hAnsi="Calibri" w:cs="Arial"/>
                <w:sz w:val="20"/>
                <w:szCs w:val="20"/>
              </w:rPr>
              <w:t>een</w:t>
            </w:r>
            <w:proofErr w:type="spellEnd"/>
            <w:r>
              <w:rPr>
                <w:rFonts w:ascii="Calibri" w:hAnsi="Calibri" w:cs="Arial"/>
                <w:sz w:val="20"/>
                <w:szCs w:val="20"/>
              </w:rPr>
              <w:t xml:space="preserve"> inspirerende leeromgeving zijn duidelijk, gespecificeerd voor onder meer ICT, het schoolgebouw leermiddelen etc. Het plan vaan aanpak om te voldoen aan deze voorwaarden is klaar.  </w:t>
            </w:r>
          </w:p>
        </w:tc>
      </w:tr>
      <w:tr w:rsidR="00596756" w:rsidRPr="003E551A" w:rsidTr="00BD76CE">
        <w:trPr>
          <w:trHeight w:val="515"/>
        </w:trPr>
        <w:tc>
          <w:tcPr>
            <w:tcW w:w="3658" w:type="dxa"/>
            <w:gridSpan w:val="2"/>
            <w:vMerge/>
          </w:tcPr>
          <w:p w:rsidR="00596756" w:rsidRPr="003E551A" w:rsidRDefault="00596756" w:rsidP="00BD76CE">
            <w:pPr>
              <w:rPr>
                <w:rFonts w:ascii="Calibri" w:hAnsi="Calibri" w:cs="Arial"/>
                <w:sz w:val="20"/>
                <w:szCs w:val="20"/>
              </w:rPr>
            </w:pPr>
          </w:p>
        </w:tc>
        <w:tc>
          <w:tcPr>
            <w:tcW w:w="5664" w:type="dxa"/>
            <w:tcBorders>
              <w:top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Pr>
                <w:rFonts w:ascii="Calibri" w:hAnsi="Calibri" w:cs="Arial"/>
                <w:sz w:val="20"/>
                <w:szCs w:val="20"/>
              </w:rPr>
              <w:t xml:space="preserve">Er wordt actief gewerkt aan de verdere actualisering van de onderwijsvisie. Nieuwe inzichten worden op basis van geschiktheid vertaald naar de onderwijspraktijk. Resultaat Het aanpassingsplan leeromgeving wordt uitgevoerd. </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2014</w:t>
            </w:r>
          </w:p>
          <w:p w:rsidR="00596756" w:rsidRDefault="00596756" w:rsidP="00BD76CE">
            <w:pPr>
              <w:rPr>
                <w:rFonts w:ascii="Calibri" w:hAnsi="Calibri" w:cs="Arial"/>
                <w:sz w:val="20"/>
                <w:szCs w:val="20"/>
              </w:rPr>
            </w:pPr>
            <w:r>
              <w:rPr>
                <w:rFonts w:ascii="Calibri" w:hAnsi="Calibri" w:cs="Arial"/>
                <w:sz w:val="20"/>
                <w:szCs w:val="20"/>
              </w:rPr>
              <w:lastRenderedPageBreak/>
              <w:t>De rol van de school is aan het veranderen. In relatie tot ontwikkeling in beeld zullen de directeuren diverse mogelijkheden onderzoeken van toekomstig of toekomstgericht onderwijs. Presentatie in juli in sectoroverleg. Daarna besluiten of we verder gaan met nieuwe opdracht Resultaat visie op de rol van de school binnen de samenwerkingsverbanden</w:t>
            </w:r>
          </w:p>
          <w:p w:rsidR="00596756" w:rsidRDefault="00596756" w:rsidP="00BD76CE">
            <w:pPr>
              <w:rPr>
                <w:rFonts w:ascii="Calibri" w:hAnsi="Calibri" w:cs="Arial"/>
                <w:sz w:val="20"/>
                <w:szCs w:val="20"/>
              </w:rPr>
            </w:pPr>
            <w:r>
              <w:rPr>
                <w:rFonts w:ascii="Calibri" w:hAnsi="Calibri" w:cs="Arial"/>
                <w:sz w:val="20"/>
                <w:szCs w:val="20"/>
              </w:rPr>
              <w:t xml:space="preserve">In sector Noord zijn de </w:t>
            </w:r>
            <w:proofErr w:type="spellStart"/>
            <w:r>
              <w:rPr>
                <w:rFonts w:ascii="Calibri" w:hAnsi="Calibri" w:cs="Arial"/>
                <w:sz w:val="20"/>
                <w:szCs w:val="20"/>
              </w:rPr>
              <w:t>social</w:t>
            </w:r>
            <w:proofErr w:type="spellEnd"/>
            <w:r>
              <w:rPr>
                <w:rFonts w:ascii="Calibri" w:hAnsi="Calibri" w:cs="Arial"/>
                <w:sz w:val="20"/>
                <w:szCs w:val="20"/>
              </w:rPr>
              <w:t xml:space="preserve"> media een onderdeel van het schoolleven geworden. De schooldirecteuren presenteren op 1.4.14 het verbeterplan </w:t>
            </w:r>
            <w:proofErr w:type="spellStart"/>
            <w:r>
              <w:rPr>
                <w:rFonts w:ascii="Calibri" w:hAnsi="Calibri" w:cs="Arial"/>
                <w:sz w:val="20"/>
                <w:szCs w:val="20"/>
              </w:rPr>
              <w:t>social</w:t>
            </w:r>
            <w:proofErr w:type="spellEnd"/>
            <w:r>
              <w:rPr>
                <w:rFonts w:ascii="Calibri" w:hAnsi="Calibri" w:cs="Arial"/>
                <w:sz w:val="20"/>
                <w:szCs w:val="20"/>
              </w:rPr>
              <w:t xml:space="preserve"> media. Uitvoering tot 1.11.14 evaluatie. HRM stafbureau heeft hier reeds een start mee gemaakt</w:t>
            </w:r>
          </w:p>
          <w:p w:rsidR="00596756" w:rsidRPr="003E551A" w:rsidRDefault="00596756" w:rsidP="00BD76CE">
            <w:pPr>
              <w:rPr>
                <w:rFonts w:ascii="Calibri" w:hAnsi="Calibri" w:cs="Arial"/>
                <w:sz w:val="20"/>
                <w:szCs w:val="20"/>
              </w:rPr>
            </w:pPr>
            <w:r>
              <w:rPr>
                <w:rFonts w:ascii="Calibri" w:hAnsi="Calibri" w:cs="Arial"/>
                <w:sz w:val="20"/>
                <w:szCs w:val="20"/>
              </w:rPr>
              <w:t xml:space="preserve">Resultaat Plan </w:t>
            </w:r>
            <w:proofErr w:type="spellStart"/>
            <w:r>
              <w:rPr>
                <w:rFonts w:ascii="Calibri" w:hAnsi="Calibri" w:cs="Arial"/>
                <w:sz w:val="20"/>
                <w:szCs w:val="20"/>
              </w:rPr>
              <w:t>social</w:t>
            </w:r>
            <w:proofErr w:type="spellEnd"/>
            <w:r>
              <w:rPr>
                <w:rFonts w:ascii="Calibri" w:hAnsi="Calibri" w:cs="Arial"/>
                <w:sz w:val="20"/>
                <w:szCs w:val="20"/>
              </w:rPr>
              <w:t xml:space="preserve"> media in de school kan worden geïmplementeerd</w:t>
            </w:r>
          </w:p>
        </w:tc>
      </w:tr>
      <w:tr w:rsidR="00596756" w:rsidRPr="003E551A" w:rsidTr="00BD76CE">
        <w:trPr>
          <w:trHeight w:val="515"/>
        </w:trPr>
        <w:tc>
          <w:tcPr>
            <w:tcW w:w="3658" w:type="dxa"/>
            <w:gridSpan w:val="2"/>
            <w:vMerge/>
          </w:tcPr>
          <w:p w:rsidR="00596756" w:rsidRPr="003E551A" w:rsidRDefault="00596756" w:rsidP="00BD76CE">
            <w:pPr>
              <w:rPr>
                <w:rFonts w:ascii="Calibri" w:hAnsi="Calibri" w:cs="Arial"/>
                <w:sz w:val="20"/>
                <w:szCs w:val="20"/>
              </w:rPr>
            </w:pPr>
          </w:p>
        </w:tc>
        <w:tc>
          <w:tcPr>
            <w:tcW w:w="5664" w:type="dxa"/>
            <w:tcBorders>
              <w:top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2013</w:t>
            </w:r>
          </w:p>
          <w:p w:rsidR="00596756" w:rsidRDefault="00596756" w:rsidP="00BD76CE">
            <w:pPr>
              <w:rPr>
                <w:rFonts w:ascii="Calibri" w:hAnsi="Calibri" w:cs="Arial"/>
                <w:sz w:val="20"/>
                <w:szCs w:val="20"/>
              </w:rPr>
            </w:pPr>
            <w:r>
              <w:rPr>
                <w:rFonts w:ascii="Calibri" w:hAnsi="Calibri" w:cs="Arial"/>
                <w:sz w:val="20"/>
                <w:szCs w:val="20"/>
              </w:rPr>
              <w:t>De doelen die uit de workshop Draagvlak en visie naar voren zijn gekomen, zijn uitgewerkt in resultaat afspraken 2013 en er is een meerjarenplan ICT op basis van QLICT</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2014</w:t>
            </w:r>
          </w:p>
          <w:p w:rsidR="00596756" w:rsidRDefault="00A353ED" w:rsidP="00BD76CE">
            <w:pPr>
              <w:rPr>
                <w:rFonts w:ascii="Calibri" w:hAnsi="Calibri" w:cs="Arial"/>
                <w:sz w:val="20"/>
                <w:szCs w:val="20"/>
              </w:rPr>
            </w:pPr>
            <w:r>
              <w:rPr>
                <w:rFonts w:ascii="Calibri" w:hAnsi="Calibri" w:cs="Arial"/>
                <w:sz w:val="20"/>
                <w:szCs w:val="20"/>
              </w:rPr>
              <w:t xml:space="preserve">Het team zal zich </w:t>
            </w:r>
            <w:r w:rsidR="00596756">
              <w:rPr>
                <w:rFonts w:ascii="Calibri" w:hAnsi="Calibri" w:cs="Arial"/>
                <w:sz w:val="20"/>
                <w:szCs w:val="20"/>
              </w:rPr>
              <w:t xml:space="preserve"> bekwamen in bieden van onderwijs met behulp van digitale leermiddelen. Resultaat zichtbare inzet digitale leermiddelen</w:t>
            </w:r>
          </w:p>
          <w:p w:rsidR="00A356BA" w:rsidRPr="003E551A" w:rsidRDefault="00A356BA" w:rsidP="00A356BA">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2015</w:t>
            </w:r>
          </w:p>
          <w:p w:rsidR="00A353ED" w:rsidRDefault="00A353ED" w:rsidP="00A353ED">
            <w:pPr>
              <w:rPr>
                <w:rFonts w:ascii="Calibri" w:hAnsi="Calibri" w:cs="Arial"/>
                <w:sz w:val="20"/>
                <w:szCs w:val="20"/>
              </w:rPr>
            </w:pPr>
            <w:r>
              <w:rPr>
                <w:rFonts w:ascii="Calibri" w:hAnsi="Calibri" w:cs="Arial"/>
                <w:sz w:val="20"/>
                <w:szCs w:val="20"/>
              </w:rPr>
              <w:t>Het team zal zich verder bekwamen in bieden van onderwijs met behulp van digitale leermiddelen. Resultaat zichtbare inzet digitale leermiddelen.</w:t>
            </w:r>
          </w:p>
          <w:p w:rsidR="00A356BA" w:rsidRPr="003E551A" w:rsidRDefault="00A356BA" w:rsidP="00BD76CE">
            <w:pPr>
              <w:rPr>
                <w:rFonts w:ascii="Calibri" w:hAnsi="Calibri" w:cs="Arial"/>
                <w:sz w:val="20"/>
                <w:szCs w:val="20"/>
              </w:rPr>
            </w:pPr>
          </w:p>
        </w:tc>
      </w:tr>
      <w:tr w:rsidR="00596756" w:rsidRPr="003E551A" w:rsidTr="00BD76CE">
        <w:trPr>
          <w:trHeight w:val="515"/>
        </w:trPr>
        <w:tc>
          <w:tcPr>
            <w:tcW w:w="9322" w:type="dxa"/>
            <w:gridSpan w:val="3"/>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2</w:t>
            </w:r>
            <w:r w:rsidRPr="003E551A">
              <w:rPr>
                <w:rFonts w:ascii="Calibri" w:hAnsi="Calibri" w:cs="Arial"/>
                <w:b/>
                <w:color w:val="762815"/>
                <w:sz w:val="20"/>
                <w:szCs w:val="20"/>
              </w:rPr>
              <w:t xml:space="preserve"> schoolniveau</w:t>
            </w:r>
          </w:p>
          <w:p w:rsidR="00596756" w:rsidRDefault="00596756" w:rsidP="00BD76CE">
            <w:pPr>
              <w:rPr>
                <w:rFonts w:ascii="Calibri" w:hAnsi="Calibri" w:cs="Arial"/>
                <w:i/>
                <w:color w:val="548DD4"/>
                <w:sz w:val="20"/>
                <w:szCs w:val="20"/>
              </w:rPr>
            </w:pPr>
            <w:r>
              <w:rPr>
                <w:rFonts w:ascii="Calibri" w:hAnsi="Calibri" w:cs="Arial"/>
                <w:sz w:val="20"/>
                <w:szCs w:val="20"/>
              </w:rPr>
              <w:t xml:space="preserve">Resultaatafspraak: Er is een </w:t>
            </w:r>
            <w:proofErr w:type="spellStart"/>
            <w:r>
              <w:rPr>
                <w:rFonts w:ascii="Calibri" w:hAnsi="Calibri" w:cs="Arial"/>
                <w:sz w:val="20"/>
                <w:szCs w:val="20"/>
              </w:rPr>
              <w:t>Multi-media</w:t>
            </w:r>
            <w:proofErr w:type="spellEnd"/>
            <w:r>
              <w:rPr>
                <w:rFonts w:ascii="Calibri" w:hAnsi="Calibri" w:cs="Arial"/>
                <w:sz w:val="20"/>
                <w:szCs w:val="20"/>
              </w:rPr>
              <w:t xml:space="preserve"> beleid voortvloeiend uit visie goed onderwijs. </w:t>
            </w:r>
            <w:r w:rsidRPr="00723B9E">
              <w:rPr>
                <w:rFonts w:ascii="Calibri" w:hAnsi="Calibri" w:cs="Arial"/>
                <w:i/>
                <w:color w:val="548DD4"/>
                <w:sz w:val="20"/>
                <w:szCs w:val="20"/>
              </w:rPr>
              <w:t xml:space="preserve">Vanuit het Molenduin zijn er twee teamleden vertegenwoordigd in de </w:t>
            </w:r>
            <w:proofErr w:type="spellStart"/>
            <w:r w:rsidRPr="00723B9E">
              <w:rPr>
                <w:rFonts w:ascii="Calibri" w:hAnsi="Calibri" w:cs="Arial"/>
                <w:i/>
                <w:color w:val="548DD4"/>
                <w:sz w:val="20"/>
                <w:szCs w:val="20"/>
              </w:rPr>
              <w:t>bovenschools</w:t>
            </w:r>
            <w:proofErr w:type="spellEnd"/>
            <w:r w:rsidRPr="00723B9E">
              <w:rPr>
                <w:rFonts w:ascii="Calibri" w:hAnsi="Calibri" w:cs="Arial"/>
                <w:i/>
                <w:color w:val="548DD4"/>
                <w:sz w:val="20"/>
                <w:szCs w:val="20"/>
              </w:rPr>
              <w:t xml:space="preserve"> opgerichte  ICT werkgroep. Deze werkgroep is operationeel vierde kwartaal 2012. Het beleid is in ontwikkeling. Vierde kwartaal 2012 is gebruikt om een aantal </w:t>
            </w:r>
            <w:proofErr w:type="spellStart"/>
            <w:r w:rsidRPr="00723B9E">
              <w:rPr>
                <w:rFonts w:ascii="Calibri" w:hAnsi="Calibri" w:cs="Arial"/>
                <w:i/>
                <w:color w:val="548DD4"/>
                <w:sz w:val="20"/>
                <w:szCs w:val="20"/>
              </w:rPr>
              <w:t>lICT</w:t>
            </w:r>
            <w:proofErr w:type="spellEnd"/>
            <w:r w:rsidRPr="00723B9E">
              <w:rPr>
                <w:rFonts w:ascii="Calibri" w:hAnsi="Calibri" w:cs="Arial"/>
                <w:i/>
                <w:color w:val="548DD4"/>
                <w:sz w:val="20"/>
                <w:szCs w:val="20"/>
              </w:rPr>
              <w:t xml:space="preserve"> zaken die waren blijven liggen weg te werken.</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3</w:t>
            </w:r>
            <w:r w:rsidRPr="003E551A">
              <w:rPr>
                <w:rFonts w:ascii="Calibri" w:hAnsi="Calibri" w:cs="Arial"/>
                <w:b/>
                <w:color w:val="762815"/>
                <w:sz w:val="20"/>
                <w:szCs w:val="20"/>
              </w:rPr>
              <w:t xml:space="preserve"> schoolniveau</w:t>
            </w:r>
          </w:p>
          <w:p w:rsidR="00596756" w:rsidRDefault="00596756" w:rsidP="00BD76CE">
            <w:pPr>
              <w:rPr>
                <w:rFonts w:ascii="Calibri" w:hAnsi="Calibri" w:cs="Arial"/>
                <w:i/>
                <w:color w:val="548DD4"/>
                <w:sz w:val="20"/>
                <w:szCs w:val="20"/>
              </w:rPr>
            </w:pPr>
            <w:r>
              <w:rPr>
                <w:rFonts w:ascii="Calibri" w:hAnsi="Calibri" w:cs="Arial"/>
                <w:i/>
                <w:color w:val="548DD4"/>
                <w:sz w:val="20"/>
                <w:szCs w:val="20"/>
              </w:rPr>
              <w:t>Is niet van de grond gekomen omdat de randvoorwaarden om ICT ie kunnen imple</w:t>
            </w:r>
            <w:r w:rsidR="00DC5651">
              <w:rPr>
                <w:rFonts w:ascii="Calibri" w:hAnsi="Calibri" w:cs="Arial"/>
                <w:i/>
                <w:color w:val="548DD4"/>
                <w:sz w:val="20"/>
                <w:szCs w:val="20"/>
              </w:rPr>
              <w:t>me</w:t>
            </w:r>
            <w:r>
              <w:rPr>
                <w:rFonts w:ascii="Calibri" w:hAnsi="Calibri" w:cs="Arial"/>
                <w:i/>
                <w:color w:val="548DD4"/>
                <w:sz w:val="20"/>
                <w:szCs w:val="20"/>
              </w:rPr>
              <w:t>nteren onvoldoende aanwezig waren.</w:t>
            </w:r>
          </w:p>
          <w:p w:rsidR="00282C32" w:rsidRDefault="00282C32" w:rsidP="00282C32">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4</w:t>
            </w:r>
            <w:r w:rsidRPr="003E551A">
              <w:rPr>
                <w:rFonts w:ascii="Calibri" w:hAnsi="Calibri" w:cs="Arial"/>
                <w:b/>
                <w:color w:val="762815"/>
                <w:sz w:val="20"/>
                <w:szCs w:val="20"/>
              </w:rPr>
              <w:t xml:space="preserve"> schoolniveau</w:t>
            </w:r>
          </w:p>
          <w:p w:rsidR="00282C32" w:rsidRPr="00282C32" w:rsidRDefault="00282C32" w:rsidP="00282C32">
            <w:pPr>
              <w:rPr>
                <w:rFonts w:ascii="Calibri" w:hAnsi="Calibri" w:cs="Arial"/>
                <w:b/>
                <w:color w:val="0070C0"/>
                <w:sz w:val="20"/>
                <w:szCs w:val="20"/>
              </w:rPr>
            </w:pPr>
            <w:r>
              <w:rPr>
                <w:rFonts w:ascii="Calibri" w:hAnsi="Calibri" w:cs="Arial"/>
                <w:b/>
                <w:color w:val="0070C0"/>
                <w:sz w:val="20"/>
                <w:szCs w:val="20"/>
              </w:rPr>
              <w:t xml:space="preserve">Het migratieproces en  de beperkte </w:t>
            </w:r>
            <w:r w:rsidR="00DC5651">
              <w:rPr>
                <w:rFonts w:ascii="Calibri" w:hAnsi="Calibri" w:cs="Arial"/>
                <w:b/>
                <w:color w:val="0070C0"/>
                <w:sz w:val="20"/>
                <w:szCs w:val="20"/>
              </w:rPr>
              <w:t>financiële</w:t>
            </w:r>
            <w:r>
              <w:rPr>
                <w:rFonts w:ascii="Calibri" w:hAnsi="Calibri" w:cs="Arial"/>
                <w:b/>
                <w:color w:val="0070C0"/>
                <w:sz w:val="20"/>
                <w:szCs w:val="20"/>
              </w:rPr>
              <w:t xml:space="preserve"> middelen spellen een vertragende rol hierin.</w:t>
            </w:r>
          </w:p>
          <w:p w:rsidR="00282C32" w:rsidRPr="00723B9E" w:rsidRDefault="00282C32" w:rsidP="00BD76CE">
            <w:pPr>
              <w:rPr>
                <w:rFonts w:ascii="Calibri" w:hAnsi="Calibri" w:cs="Arial"/>
                <w:i/>
                <w:color w:val="548DD4"/>
                <w:sz w:val="20"/>
                <w:szCs w:val="20"/>
              </w:rPr>
            </w:pPr>
          </w:p>
          <w:p w:rsidR="00596756" w:rsidRPr="003E551A" w:rsidRDefault="00596756" w:rsidP="00BD76CE">
            <w:pPr>
              <w:rPr>
                <w:rFonts w:ascii="Calibri" w:hAnsi="Calibri" w:cs="Arial"/>
                <w:sz w:val="20"/>
                <w:szCs w:val="20"/>
              </w:rPr>
            </w:pPr>
          </w:p>
        </w:tc>
      </w:tr>
      <w:tr w:rsidR="00596756" w:rsidRPr="003E551A" w:rsidTr="00BD76CE">
        <w:trPr>
          <w:trHeight w:val="1185"/>
        </w:trPr>
        <w:tc>
          <w:tcPr>
            <w:tcW w:w="3658" w:type="dxa"/>
            <w:gridSpan w:val="2"/>
            <w:vMerge w:val="restart"/>
          </w:tcPr>
          <w:p w:rsidR="00596756" w:rsidRPr="00D03789" w:rsidRDefault="00596756" w:rsidP="00BD76CE">
            <w:pPr>
              <w:pStyle w:val="Lijstalinea"/>
              <w:ind w:left="0"/>
              <w:rPr>
                <w:rFonts w:ascii="Calibri" w:hAnsi="Calibri" w:cs="Arial"/>
                <w:sz w:val="20"/>
                <w:szCs w:val="20"/>
              </w:rPr>
            </w:pPr>
            <w:r w:rsidRPr="00D03789">
              <w:rPr>
                <w:rFonts w:ascii="Calibri" w:hAnsi="Calibri" w:cs="Arial"/>
                <w:sz w:val="20"/>
                <w:szCs w:val="20"/>
              </w:rPr>
              <w:t xml:space="preserve">Alle sectoren hebben een sectorplan </w:t>
            </w:r>
            <w:proofErr w:type="spellStart"/>
            <w:r w:rsidRPr="00D03789">
              <w:rPr>
                <w:rFonts w:ascii="Calibri" w:hAnsi="Calibri" w:cs="Arial"/>
                <w:sz w:val="20"/>
                <w:szCs w:val="20"/>
              </w:rPr>
              <w:t>OiB</w:t>
            </w:r>
            <w:proofErr w:type="spellEnd"/>
            <w:r w:rsidRPr="00D03789">
              <w:rPr>
                <w:rFonts w:ascii="Calibri" w:hAnsi="Calibri" w:cs="Arial"/>
                <w:sz w:val="20"/>
                <w:szCs w:val="20"/>
              </w:rPr>
              <w:t xml:space="preserve"> </w:t>
            </w:r>
          </w:p>
          <w:p w:rsidR="00596756" w:rsidRPr="00D03789" w:rsidRDefault="00596756" w:rsidP="00BD76CE">
            <w:pPr>
              <w:pStyle w:val="Lijstalinea"/>
              <w:ind w:left="0"/>
              <w:rPr>
                <w:rFonts w:ascii="Calibri" w:hAnsi="Calibri" w:cs="Arial"/>
                <w:sz w:val="20"/>
                <w:szCs w:val="20"/>
              </w:rPr>
            </w:pPr>
            <w:r w:rsidRPr="00D03789">
              <w:rPr>
                <w:rFonts w:ascii="Calibri" w:hAnsi="Calibri" w:cs="Arial"/>
                <w:sz w:val="20"/>
                <w:szCs w:val="20"/>
              </w:rPr>
              <w:t xml:space="preserve">in samenhang met ICT en Kwaliteit </w:t>
            </w:r>
          </w:p>
          <w:p w:rsidR="00596756" w:rsidRPr="00D03789" w:rsidRDefault="00596756" w:rsidP="00BD76CE">
            <w:pPr>
              <w:pStyle w:val="Lijstalinea"/>
              <w:ind w:left="0"/>
              <w:rPr>
                <w:rFonts w:ascii="Calibri" w:hAnsi="Calibri" w:cs="Arial"/>
                <w:sz w:val="20"/>
                <w:szCs w:val="20"/>
              </w:rPr>
            </w:pPr>
          </w:p>
          <w:p w:rsidR="00596756" w:rsidRPr="00D03789" w:rsidRDefault="00596756" w:rsidP="00BD76CE">
            <w:pPr>
              <w:pStyle w:val="Lijstalinea"/>
              <w:ind w:left="0"/>
              <w:rPr>
                <w:rFonts w:ascii="Calibri" w:hAnsi="Calibri" w:cs="Arial"/>
                <w:sz w:val="20"/>
                <w:szCs w:val="20"/>
              </w:rPr>
            </w:pPr>
          </w:p>
          <w:p w:rsidR="00596756" w:rsidRDefault="00596756" w:rsidP="00BD76CE">
            <w:pPr>
              <w:pStyle w:val="Lijstalinea"/>
              <w:ind w:left="0"/>
              <w:rPr>
                <w:rFonts w:ascii="Calibri" w:hAnsi="Calibri" w:cs="Arial"/>
                <w:sz w:val="20"/>
                <w:szCs w:val="20"/>
              </w:rPr>
            </w:pPr>
          </w:p>
          <w:p w:rsidR="00596756" w:rsidRDefault="00596756" w:rsidP="00BD76CE">
            <w:pPr>
              <w:pStyle w:val="Lijstalinea"/>
              <w:ind w:left="0"/>
              <w:rPr>
                <w:rFonts w:ascii="Calibri" w:hAnsi="Calibri" w:cs="Arial"/>
                <w:sz w:val="20"/>
                <w:szCs w:val="20"/>
              </w:rPr>
            </w:pPr>
          </w:p>
          <w:p w:rsidR="00596756" w:rsidRDefault="00596756" w:rsidP="00BD76CE">
            <w:pPr>
              <w:pStyle w:val="Lijstalinea"/>
              <w:ind w:left="0"/>
              <w:rPr>
                <w:rFonts w:ascii="Calibri" w:hAnsi="Calibri" w:cs="Arial"/>
                <w:sz w:val="20"/>
                <w:szCs w:val="20"/>
              </w:rPr>
            </w:pPr>
          </w:p>
          <w:p w:rsidR="00596756" w:rsidRDefault="00596756" w:rsidP="00BD76CE">
            <w:pPr>
              <w:pStyle w:val="Lijstalinea"/>
              <w:ind w:left="0"/>
              <w:rPr>
                <w:rFonts w:ascii="Calibri" w:hAnsi="Calibri" w:cs="Arial"/>
                <w:sz w:val="20"/>
                <w:szCs w:val="20"/>
              </w:rPr>
            </w:pPr>
            <w:r w:rsidRPr="00D03789">
              <w:rPr>
                <w:rFonts w:ascii="Calibri" w:hAnsi="Calibri" w:cs="Arial"/>
                <w:sz w:val="20"/>
                <w:szCs w:val="20"/>
              </w:rPr>
              <w:t xml:space="preserve">Er is een sectorplan waarin de resultaten en planning opgenomen is: implementatie van de onderwijsplanners en LVS-en en de visie op goed onderwijs. </w:t>
            </w:r>
          </w:p>
          <w:p w:rsidR="00596756" w:rsidRPr="00D03789" w:rsidRDefault="00596756" w:rsidP="00BD76CE">
            <w:pPr>
              <w:pStyle w:val="Lijstalinea"/>
              <w:ind w:left="0"/>
              <w:rPr>
                <w:rFonts w:ascii="Calibri" w:hAnsi="Calibri" w:cs="Arial"/>
                <w:sz w:val="20"/>
                <w:szCs w:val="20"/>
              </w:rPr>
            </w:pPr>
          </w:p>
          <w:p w:rsidR="00596756" w:rsidRDefault="00596756" w:rsidP="00BD76CE">
            <w:pPr>
              <w:pStyle w:val="Lijstalinea"/>
              <w:ind w:left="0"/>
              <w:rPr>
                <w:rFonts w:ascii="Calibri" w:hAnsi="Calibri" w:cs="Arial"/>
                <w:sz w:val="20"/>
                <w:szCs w:val="20"/>
              </w:rPr>
            </w:pPr>
            <w:r w:rsidRPr="00D03789">
              <w:rPr>
                <w:rFonts w:ascii="Calibri" w:hAnsi="Calibri" w:cs="Arial"/>
                <w:sz w:val="20"/>
                <w:szCs w:val="20"/>
              </w:rPr>
              <w:t xml:space="preserve">Elke school heeft de onderwijs resultaten opgenomen in zijn schoolplan en jaarplan. </w:t>
            </w:r>
          </w:p>
          <w:p w:rsidR="00596756" w:rsidRPr="00D03789" w:rsidRDefault="00596756" w:rsidP="00BD76CE">
            <w:pPr>
              <w:pStyle w:val="Lijstalinea"/>
              <w:ind w:left="0"/>
              <w:rPr>
                <w:rFonts w:ascii="Calibri" w:hAnsi="Calibri" w:cs="Arial"/>
                <w:sz w:val="20"/>
                <w:szCs w:val="20"/>
              </w:rPr>
            </w:pPr>
          </w:p>
          <w:p w:rsidR="00596756" w:rsidRPr="00D03789" w:rsidRDefault="00596756" w:rsidP="00BD76CE">
            <w:pPr>
              <w:pStyle w:val="Lijstalinea"/>
              <w:ind w:left="0"/>
              <w:rPr>
                <w:rFonts w:ascii="Calibri" w:hAnsi="Calibri" w:cs="Arial"/>
                <w:sz w:val="20"/>
                <w:szCs w:val="20"/>
              </w:rPr>
            </w:pPr>
            <w:r w:rsidRPr="00D03789">
              <w:rPr>
                <w:rFonts w:ascii="Calibri" w:hAnsi="Calibri" w:cs="Arial"/>
                <w:sz w:val="20"/>
                <w:szCs w:val="20"/>
              </w:rPr>
              <w:t xml:space="preserve">De </w:t>
            </w:r>
            <w:proofErr w:type="spellStart"/>
            <w:r w:rsidRPr="00D03789">
              <w:rPr>
                <w:rFonts w:ascii="Calibri" w:hAnsi="Calibri" w:cs="Arial"/>
                <w:sz w:val="20"/>
                <w:szCs w:val="20"/>
              </w:rPr>
              <w:t>toetskalenders</w:t>
            </w:r>
            <w:proofErr w:type="spellEnd"/>
            <w:r w:rsidRPr="00D03789">
              <w:rPr>
                <w:rFonts w:ascii="Calibri" w:hAnsi="Calibri" w:cs="Arial"/>
                <w:sz w:val="20"/>
                <w:szCs w:val="20"/>
              </w:rPr>
              <w:t xml:space="preserve"> worden afgestemd via de IB-netwerken. De Commissies van Begeleiding worden getraind in </w:t>
            </w:r>
            <w:proofErr w:type="spellStart"/>
            <w:r w:rsidRPr="00D03789">
              <w:rPr>
                <w:rFonts w:ascii="Calibri" w:hAnsi="Calibri" w:cs="Arial"/>
                <w:sz w:val="20"/>
                <w:szCs w:val="20"/>
              </w:rPr>
              <w:t>datagestuurd</w:t>
            </w:r>
            <w:proofErr w:type="spellEnd"/>
            <w:r w:rsidRPr="00D03789">
              <w:rPr>
                <w:rFonts w:ascii="Calibri" w:hAnsi="Calibri" w:cs="Arial"/>
                <w:sz w:val="20"/>
                <w:szCs w:val="20"/>
              </w:rPr>
              <w:t xml:space="preserve"> werken en leren als netwerk </w:t>
            </w:r>
            <w:r w:rsidRPr="00D03789">
              <w:rPr>
                <w:rFonts w:ascii="Calibri" w:hAnsi="Calibri" w:cs="Arial"/>
                <w:sz w:val="20"/>
                <w:szCs w:val="20"/>
              </w:rPr>
              <w:lastRenderedPageBreak/>
              <w:t xml:space="preserve">met elkaar hoe dit te implementeren. </w:t>
            </w:r>
          </w:p>
          <w:p w:rsidR="00596756" w:rsidRPr="003E551A" w:rsidRDefault="00596756" w:rsidP="00BD76CE">
            <w:pPr>
              <w:rPr>
                <w:rFonts w:ascii="Calibri" w:hAnsi="Calibri" w:cs="Arial"/>
                <w:sz w:val="20"/>
                <w:szCs w:val="20"/>
              </w:rPr>
            </w:pPr>
          </w:p>
        </w:tc>
        <w:tc>
          <w:tcPr>
            <w:tcW w:w="5664" w:type="dxa"/>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lastRenderedPageBreak/>
              <w:t>Stichting</w:t>
            </w:r>
            <w:r>
              <w:rPr>
                <w:rFonts w:ascii="Calibri" w:hAnsi="Calibri" w:cs="Arial"/>
                <w:b/>
                <w:color w:val="762815"/>
                <w:sz w:val="20"/>
                <w:szCs w:val="20"/>
              </w:rPr>
              <w:t xml:space="preserve"> 2013</w:t>
            </w:r>
          </w:p>
          <w:p w:rsidR="00596756" w:rsidRPr="00D03789" w:rsidRDefault="00596756" w:rsidP="00BD76CE">
            <w:pPr>
              <w:pStyle w:val="Lijstalinea"/>
              <w:ind w:left="0"/>
              <w:rPr>
                <w:rFonts w:ascii="Calibri" w:hAnsi="Calibri" w:cs="Arial"/>
                <w:sz w:val="20"/>
                <w:szCs w:val="20"/>
              </w:rPr>
            </w:pPr>
            <w:r w:rsidRPr="00D03789">
              <w:rPr>
                <w:rFonts w:ascii="Calibri" w:hAnsi="Calibri" w:cs="Arial"/>
                <w:sz w:val="20"/>
                <w:szCs w:val="20"/>
              </w:rPr>
              <w:t xml:space="preserve">We zijn in staat om opbrengsten op leerling-, groep-, school- en stichtingsniveau in kaart te brengen wat betreft de </w:t>
            </w:r>
            <w:proofErr w:type="spellStart"/>
            <w:r w:rsidRPr="00D03789">
              <w:rPr>
                <w:rFonts w:ascii="Calibri" w:hAnsi="Calibri" w:cs="Arial"/>
                <w:sz w:val="20"/>
                <w:szCs w:val="20"/>
              </w:rPr>
              <w:t>so</w:t>
            </w:r>
            <w:proofErr w:type="spellEnd"/>
            <w:r w:rsidRPr="00D03789">
              <w:rPr>
                <w:rFonts w:ascii="Calibri" w:hAnsi="Calibri" w:cs="Arial"/>
                <w:sz w:val="20"/>
                <w:szCs w:val="20"/>
              </w:rPr>
              <w:t xml:space="preserve"> en </w:t>
            </w:r>
            <w:proofErr w:type="spellStart"/>
            <w:r w:rsidRPr="00D03789">
              <w:rPr>
                <w:rFonts w:ascii="Calibri" w:hAnsi="Calibri" w:cs="Arial"/>
                <w:sz w:val="20"/>
                <w:szCs w:val="20"/>
              </w:rPr>
              <w:t>svbo</w:t>
            </w:r>
            <w:proofErr w:type="spellEnd"/>
            <w:r w:rsidRPr="00D03789">
              <w:rPr>
                <w:rFonts w:ascii="Calibri" w:hAnsi="Calibri" w:cs="Arial"/>
                <w:sz w:val="20"/>
                <w:szCs w:val="20"/>
              </w:rPr>
              <w:t>-scholen</w:t>
            </w:r>
            <w:r>
              <w:rPr>
                <w:rFonts w:ascii="Calibri" w:hAnsi="Calibri" w:cs="Arial"/>
                <w:sz w:val="20"/>
                <w:szCs w:val="20"/>
              </w:rPr>
              <w:t>.</w:t>
            </w:r>
          </w:p>
          <w:p w:rsidR="00596756" w:rsidRPr="00D03789" w:rsidRDefault="00596756" w:rsidP="00BD76CE">
            <w:pPr>
              <w:pStyle w:val="Lijstalinea"/>
              <w:ind w:left="0"/>
              <w:rPr>
                <w:rFonts w:ascii="Calibri" w:hAnsi="Calibri" w:cs="Arial"/>
                <w:sz w:val="20"/>
                <w:szCs w:val="20"/>
              </w:rPr>
            </w:pPr>
            <w:r w:rsidRPr="00D03789">
              <w:rPr>
                <w:rFonts w:ascii="Calibri" w:hAnsi="Calibri" w:cs="Arial"/>
                <w:sz w:val="20"/>
                <w:szCs w:val="20"/>
              </w:rPr>
              <w:t xml:space="preserve">Alle </w:t>
            </w:r>
            <w:proofErr w:type="spellStart"/>
            <w:r w:rsidRPr="00D03789">
              <w:rPr>
                <w:rFonts w:ascii="Calibri" w:hAnsi="Calibri" w:cs="Arial"/>
                <w:sz w:val="20"/>
                <w:szCs w:val="20"/>
              </w:rPr>
              <w:t>so</w:t>
            </w:r>
            <w:proofErr w:type="spellEnd"/>
            <w:r w:rsidRPr="00D03789">
              <w:rPr>
                <w:rFonts w:ascii="Calibri" w:hAnsi="Calibri" w:cs="Arial"/>
                <w:sz w:val="20"/>
                <w:szCs w:val="20"/>
              </w:rPr>
              <w:t xml:space="preserve"> en </w:t>
            </w:r>
            <w:proofErr w:type="spellStart"/>
            <w:r w:rsidRPr="00D03789">
              <w:rPr>
                <w:rFonts w:ascii="Calibri" w:hAnsi="Calibri" w:cs="Arial"/>
                <w:sz w:val="20"/>
                <w:szCs w:val="20"/>
              </w:rPr>
              <w:t>sbo</w:t>
            </w:r>
            <w:proofErr w:type="spellEnd"/>
            <w:r w:rsidRPr="00D03789">
              <w:rPr>
                <w:rFonts w:ascii="Calibri" w:hAnsi="Calibri" w:cs="Arial"/>
                <w:sz w:val="20"/>
                <w:szCs w:val="20"/>
              </w:rPr>
              <w:t>-scholen werken met de onderwijsplanner en een LVS (ESISB of OVM)</w:t>
            </w:r>
          </w:p>
          <w:p w:rsidR="00596756" w:rsidRDefault="00596756" w:rsidP="00BD76CE">
            <w:pPr>
              <w:pStyle w:val="Lijstalinea"/>
              <w:ind w:left="0"/>
              <w:rPr>
                <w:rFonts w:ascii="Calibri" w:hAnsi="Calibri" w:cs="Arial"/>
                <w:sz w:val="20"/>
                <w:szCs w:val="20"/>
              </w:rPr>
            </w:pPr>
          </w:p>
          <w:p w:rsidR="00596756" w:rsidRPr="00D03789" w:rsidRDefault="00596756" w:rsidP="00BD76CE">
            <w:pPr>
              <w:pStyle w:val="Lijstalinea"/>
              <w:ind w:left="0"/>
              <w:rPr>
                <w:rFonts w:ascii="Calibri" w:hAnsi="Calibri" w:cs="Arial"/>
                <w:sz w:val="20"/>
                <w:szCs w:val="20"/>
              </w:rPr>
            </w:pPr>
            <w:r w:rsidRPr="00D03789">
              <w:rPr>
                <w:rFonts w:ascii="Calibri" w:hAnsi="Calibri" w:cs="Arial"/>
                <w:sz w:val="20"/>
                <w:szCs w:val="20"/>
              </w:rPr>
              <w:t xml:space="preserve">Alle vso werken met de onderwijsplanner vso in MLS </w:t>
            </w:r>
          </w:p>
          <w:p w:rsidR="00596756" w:rsidRDefault="00596756" w:rsidP="00BD76CE">
            <w:pPr>
              <w:pStyle w:val="Lijstalinea"/>
              <w:ind w:left="0"/>
              <w:rPr>
                <w:rFonts w:ascii="Calibri" w:hAnsi="Calibri" w:cs="Arial"/>
                <w:sz w:val="20"/>
                <w:szCs w:val="20"/>
              </w:rPr>
            </w:pPr>
          </w:p>
          <w:p w:rsidR="00596756" w:rsidRPr="00D03789" w:rsidRDefault="00596756" w:rsidP="00BD76CE">
            <w:pPr>
              <w:pStyle w:val="Lijstalinea"/>
              <w:ind w:left="0"/>
              <w:rPr>
                <w:rFonts w:ascii="Calibri" w:hAnsi="Calibri" w:cs="Arial"/>
                <w:sz w:val="20"/>
                <w:szCs w:val="20"/>
              </w:rPr>
            </w:pPr>
            <w:r w:rsidRPr="00D03789">
              <w:rPr>
                <w:rFonts w:ascii="Calibri" w:hAnsi="Calibri" w:cs="Arial"/>
                <w:sz w:val="20"/>
                <w:szCs w:val="20"/>
              </w:rPr>
              <w:t xml:space="preserve">Elke </w:t>
            </w:r>
            <w:proofErr w:type="spellStart"/>
            <w:r w:rsidRPr="00D03789">
              <w:rPr>
                <w:rFonts w:ascii="Calibri" w:hAnsi="Calibri" w:cs="Arial"/>
                <w:sz w:val="20"/>
                <w:szCs w:val="20"/>
              </w:rPr>
              <w:t>so</w:t>
            </w:r>
            <w:proofErr w:type="spellEnd"/>
            <w:r w:rsidRPr="00D03789">
              <w:rPr>
                <w:rFonts w:ascii="Calibri" w:hAnsi="Calibri" w:cs="Arial"/>
                <w:sz w:val="20"/>
                <w:szCs w:val="20"/>
              </w:rPr>
              <w:t>/</w:t>
            </w:r>
            <w:proofErr w:type="spellStart"/>
            <w:r w:rsidRPr="00D03789">
              <w:rPr>
                <w:rFonts w:ascii="Calibri" w:hAnsi="Calibri" w:cs="Arial"/>
                <w:sz w:val="20"/>
                <w:szCs w:val="20"/>
              </w:rPr>
              <w:t>sbo</w:t>
            </w:r>
            <w:proofErr w:type="spellEnd"/>
            <w:r w:rsidRPr="00D03789">
              <w:rPr>
                <w:rFonts w:ascii="Calibri" w:hAnsi="Calibri" w:cs="Arial"/>
                <w:sz w:val="20"/>
                <w:szCs w:val="20"/>
              </w:rPr>
              <w:t xml:space="preserve">-school doet de nulmeting en monitoring van </w:t>
            </w:r>
            <w:proofErr w:type="spellStart"/>
            <w:r w:rsidRPr="00D03789">
              <w:rPr>
                <w:rFonts w:ascii="Calibri" w:hAnsi="Calibri" w:cs="Arial"/>
                <w:sz w:val="20"/>
                <w:szCs w:val="20"/>
              </w:rPr>
              <w:t>OiB</w:t>
            </w:r>
            <w:proofErr w:type="spellEnd"/>
            <w:r w:rsidRPr="00D03789">
              <w:rPr>
                <w:rFonts w:ascii="Calibri" w:hAnsi="Calibri" w:cs="Arial"/>
                <w:sz w:val="20"/>
                <w:szCs w:val="20"/>
              </w:rPr>
              <w:t xml:space="preserve"> </w:t>
            </w:r>
          </w:p>
          <w:p w:rsidR="00596756" w:rsidRPr="00D03789" w:rsidRDefault="00596756" w:rsidP="00BD76CE">
            <w:pPr>
              <w:pStyle w:val="Lijstalinea"/>
              <w:ind w:left="0"/>
              <w:rPr>
                <w:rFonts w:ascii="Calibri" w:hAnsi="Calibri" w:cs="Arial"/>
                <w:sz w:val="20"/>
                <w:szCs w:val="20"/>
              </w:rPr>
            </w:pPr>
          </w:p>
          <w:p w:rsidR="00596756" w:rsidRDefault="00596756" w:rsidP="00BD76CE">
            <w:pPr>
              <w:pStyle w:val="Lijstalinea"/>
              <w:ind w:left="0"/>
              <w:rPr>
                <w:rFonts w:ascii="Calibri" w:hAnsi="Calibri" w:cs="Arial"/>
                <w:sz w:val="20"/>
                <w:szCs w:val="20"/>
              </w:rPr>
            </w:pPr>
          </w:p>
          <w:p w:rsidR="00596756" w:rsidRPr="00D03789" w:rsidRDefault="00596756" w:rsidP="00BD76CE">
            <w:pPr>
              <w:pStyle w:val="Lijstalinea"/>
              <w:ind w:left="0"/>
              <w:rPr>
                <w:rFonts w:ascii="Calibri" w:hAnsi="Calibri" w:cs="Arial"/>
                <w:sz w:val="20"/>
                <w:szCs w:val="20"/>
              </w:rPr>
            </w:pPr>
            <w:r w:rsidRPr="00D03789">
              <w:rPr>
                <w:rFonts w:ascii="Calibri" w:hAnsi="Calibri" w:cs="Arial"/>
                <w:sz w:val="20"/>
                <w:szCs w:val="20"/>
              </w:rPr>
              <w:t xml:space="preserve">Alle </w:t>
            </w:r>
            <w:proofErr w:type="spellStart"/>
            <w:r w:rsidRPr="00D03789">
              <w:rPr>
                <w:rFonts w:ascii="Calibri" w:hAnsi="Calibri" w:cs="Arial"/>
                <w:sz w:val="20"/>
                <w:szCs w:val="20"/>
              </w:rPr>
              <w:t>so</w:t>
            </w:r>
            <w:proofErr w:type="spellEnd"/>
            <w:r w:rsidRPr="00D03789">
              <w:rPr>
                <w:rFonts w:ascii="Calibri" w:hAnsi="Calibri" w:cs="Arial"/>
                <w:sz w:val="20"/>
                <w:szCs w:val="20"/>
              </w:rPr>
              <w:t>/</w:t>
            </w:r>
            <w:proofErr w:type="spellStart"/>
            <w:r w:rsidRPr="00D03789">
              <w:rPr>
                <w:rFonts w:ascii="Calibri" w:hAnsi="Calibri" w:cs="Arial"/>
                <w:sz w:val="20"/>
                <w:szCs w:val="20"/>
              </w:rPr>
              <w:t>sbo</w:t>
            </w:r>
            <w:proofErr w:type="spellEnd"/>
            <w:r w:rsidRPr="00D03789">
              <w:rPr>
                <w:rFonts w:ascii="Calibri" w:hAnsi="Calibri" w:cs="Arial"/>
                <w:sz w:val="20"/>
                <w:szCs w:val="20"/>
              </w:rPr>
              <w:t xml:space="preserve">-scholen werken met dezelfde </w:t>
            </w:r>
            <w:proofErr w:type="spellStart"/>
            <w:r w:rsidRPr="00D03789">
              <w:rPr>
                <w:rFonts w:ascii="Calibri" w:hAnsi="Calibri" w:cs="Arial"/>
                <w:sz w:val="20"/>
                <w:szCs w:val="20"/>
              </w:rPr>
              <w:t>toetskalender</w:t>
            </w:r>
            <w:proofErr w:type="spellEnd"/>
          </w:p>
          <w:p w:rsidR="00596756" w:rsidRPr="00D03789" w:rsidRDefault="00596756" w:rsidP="00BD76CE">
            <w:pPr>
              <w:pStyle w:val="Lijstalinea"/>
              <w:ind w:left="0"/>
              <w:rPr>
                <w:rFonts w:ascii="Calibri" w:hAnsi="Calibri" w:cs="Arial"/>
                <w:sz w:val="20"/>
                <w:szCs w:val="20"/>
              </w:rPr>
            </w:pPr>
          </w:p>
          <w:p w:rsidR="00596756" w:rsidRDefault="00596756" w:rsidP="00BD76CE">
            <w:pPr>
              <w:pStyle w:val="Lijstalinea"/>
              <w:ind w:left="0"/>
              <w:rPr>
                <w:rFonts w:ascii="Calibri" w:hAnsi="Calibri" w:cs="Arial"/>
                <w:sz w:val="20"/>
                <w:szCs w:val="20"/>
              </w:rPr>
            </w:pPr>
          </w:p>
          <w:p w:rsidR="00596756" w:rsidRPr="00D03789" w:rsidRDefault="00596756" w:rsidP="00BD76CE">
            <w:pPr>
              <w:pStyle w:val="Lijstalinea"/>
              <w:ind w:left="0"/>
              <w:rPr>
                <w:rFonts w:ascii="Calibri" w:hAnsi="Calibri" w:cs="Arial"/>
                <w:sz w:val="20"/>
                <w:szCs w:val="20"/>
              </w:rPr>
            </w:pPr>
            <w:proofErr w:type="spellStart"/>
            <w:r w:rsidRPr="00D03789">
              <w:rPr>
                <w:rFonts w:ascii="Calibri" w:hAnsi="Calibri" w:cs="Arial"/>
                <w:sz w:val="20"/>
                <w:szCs w:val="20"/>
              </w:rPr>
              <w:t>So</w:t>
            </w:r>
            <w:proofErr w:type="spellEnd"/>
            <w:r w:rsidRPr="00D03789">
              <w:rPr>
                <w:rFonts w:ascii="Calibri" w:hAnsi="Calibri" w:cs="Arial"/>
                <w:sz w:val="20"/>
                <w:szCs w:val="20"/>
              </w:rPr>
              <w:t>/</w:t>
            </w:r>
            <w:proofErr w:type="spellStart"/>
            <w:r w:rsidRPr="00D03789">
              <w:rPr>
                <w:rFonts w:ascii="Calibri" w:hAnsi="Calibri" w:cs="Arial"/>
                <w:sz w:val="20"/>
                <w:szCs w:val="20"/>
              </w:rPr>
              <w:t>sbo</w:t>
            </w:r>
            <w:proofErr w:type="spellEnd"/>
            <w:r w:rsidRPr="00D03789">
              <w:rPr>
                <w:rFonts w:ascii="Calibri" w:hAnsi="Calibri" w:cs="Arial"/>
                <w:sz w:val="20"/>
                <w:szCs w:val="20"/>
              </w:rPr>
              <w:t>-scholen vertalen hun opbrengsten vanuit de onderwijsplanners naar hun jaarplan en groepsplannen.</w:t>
            </w:r>
          </w:p>
          <w:p w:rsidR="00596756" w:rsidRDefault="00596756" w:rsidP="00BD76CE">
            <w:pPr>
              <w:rPr>
                <w:rFonts w:ascii="Calibri" w:hAnsi="Calibri" w:cs="Arial"/>
                <w:sz w:val="20"/>
                <w:szCs w:val="20"/>
              </w:rPr>
            </w:pPr>
            <w:r w:rsidRPr="00D03789">
              <w:rPr>
                <w:rFonts w:ascii="Calibri" w:hAnsi="Calibri" w:cs="Arial"/>
                <w:sz w:val="20"/>
                <w:szCs w:val="20"/>
              </w:rPr>
              <w:t>Voor vso is een start gemaakt met opbrengsten vertalen naar groepsplan of IHP.</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lastRenderedPageBreak/>
              <w:t>Stichting</w:t>
            </w:r>
            <w:r>
              <w:rPr>
                <w:rFonts w:ascii="Calibri" w:hAnsi="Calibri" w:cs="Arial"/>
                <w:b/>
                <w:color w:val="762815"/>
                <w:sz w:val="20"/>
                <w:szCs w:val="20"/>
              </w:rPr>
              <w:t xml:space="preserve"> 2014</w:t>
            </w:r>
          </w:p>
          <w:p w:rsidR="00596756" w:rsidRPr="003E551A" w:rsidRDefault="00596756" w:rsidP="00BD76CE">
            <w:pPr>
              <w:rPr>
                <w:rFonts w:ascii="Calibri" w:hAnsi="Calibri" w:cs="Arial"/>
                <w:sz w:val="20"/>
                <w:szCs w:val="20"/>
              </w:rPr>
            </w:pPr>
          </w:p>
        </w:tc>
      </w:tr>
      <w:tr w:rsidR="00596756" w:rsidRPr="003E551A" w:rsidTr="00BD76CE">
        <w:trPr>
          <w:trHeight w:val="750"/>
        </w:trPr>
        <w:tc>
          <w:tcPr>
            <w:tcW w:w="3658" w:type="dxa"/>
            <w:gridSpan w:val="2"/>
            <w:vMerge/>
          </w:tcPr>
          <w:p w:rsidR="00596756" w:rsidRPr="003E551A" w:rsidRDefault="00596756" w:rsidP="00BD76CE">
            <w:pPr>
              <w:rPr>
                <w:rFonts w:ascii="Calibri" w:hAnsi="Calibri" w:cs="Arial"/>
                <w:sz w:val="20"/>
                <w:szCs w:val="20"/>
              </w:rPr>
            </w:pPr>
          </w:p>
        </w:tc>
        <w:tc>
          <w:tcPr>
            <w:tcW w:w="5664" w:type="dxa"/>
            <w:tcBorders>
              <w:top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Pr>
                <w:rFonts w:ascii="Calibri" w:hAnsi="Calibri" w:cs="Arial"/>
                <w:sz w:val="20"/>
                <w:szCs w:val="20"/>
              </w:rPr>
              <w:t>…………………..</w:t>
            </w:r>
            <w:r w:rsidRPr="003E551A">
              <w:rPr>
                <w:rFonts w:ascii="Calibri" w:hAnsi="Calibri" w:cs="Arial"/>
                <w:sz w:val="20"/>
                <w:szCs w:val="20"/>
              </w:rPr>
              <w:t xml:space="preserve"> </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2014</w:t>
            </w:r>
          </w:p>
          <w:p w:rsidR="00596756" w:rsidRPr="003E551A" w:rsidRDefault="00596756" w:rsidP="00BD76CE">
            <w:pPr>
              <w:rPr>
                <w:rFonts w:ascii="Calibri" w:hAnsi="Calibri" w:cs="Arial"/>
                <w:sz w:val="20"/>
                <w:szCs w:val="20"/>
              </w:rPr>
            </w:pPr>
          </w:p>
        </w:tc>
      </w:tr>
      <w:tr w:rsidR="00596756" w:rsidRPr="003E551A" w:rsidTr="00BD76CE">
        <w:trPr>
          <w:trHeight w:val="750"/>
        </w:trPr>
        <w:tc>
          <w:tcPr>
            <w:tcW w:w="3658" w:type="dxa"/>
            <w:gridSpan w:val="2"/>
            <w:vMerge/>
          </w:tcPr>
          <w:p w:rsidR="00596756" w:rsidRPr="003E551A" w:rsidRDefault="00596756" w:rsidP="00BD76CE">
            <w:pPr>
              <w:rPr>
                <w:rFonts w:ascii="Calibri" w:hAnsi="Calibri" w:cs="Arial"/>
                <w:sz w:val="20"/>
                <w:szCs w:val="20"/>
              </w:rPr>
            </w:pPr>
          </w:p>
        </w:tc>
        <w:tc>
          <w:tcPr>
            <w:tcW w:w="5664" w:type="dxa"/>
            <w:tcBorders>
              <w:top w:val="single" w:sz="4" w:space="0" w:color="auto"/>
            </w:tcBorders>
          </w:tcPr>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2013</w:t>
            </w:r>
          </w:p>
          <w:p w:rsidR="00596756" w:rsidRDefault="00596756" w:rsidP="00BD76CE">
            <w:pPr>
              <w:rPr>
                <w:rFonts w:ascii="Calibri" w:hAnsi="Calibri" w:cs="Arial"/>
                <w:sz w:val="20"/>
                <w:szCs w:val="20"/>
              </w:rPr>
            </w:pPr>
            <w:r>
              <w:rPr>
                <w:rFonts w:ascii="Calibri" w:hAnsi="Calibri" w:cs="Arial"/>
                <w:sz w:val="20"/>
                <w:szCs w:val="20"/>
              </w:rPr>
              <w:t>MLS wordt geïmplementeerd.</w:t>
            </w:r>
          </w:p>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 xml:space="preserve"> 2014</w:t>
            </w:r>
          </w:p>
          <w:p w:rsidR="00596756" w:rsidRDefault="00596756" w:rsidP="00BD76CE">
            <w:pPr>
              <w:rPr>
                <w:rFonts w:ascii="Calibri" w:hAnsi="Calibri" w:cs="Arial"/>
                <w:sz w:val="20"/>
                <w:szCs w:val="20"/>
              </w:rPr>
            </w:pPr>
            <w:r>
              <w:rPr>
                <w:rFonts w:ascii="Calibri" w:hAnsi="Calibri" w:cs="Arial"/>
                <w:sz w:val="20"/>
                <w:szCs w:val="20"/>
              </w:rPr>
              <w:t>MLS wordt geïmplementeerd.</w:t>
            </w:r>
          </w:p>
          <w:p w:rsidR="00A356BA" w:rsidRPr="003E551A" w:rsidRDefault="00A356BA" w:rsidP="00A356BA">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2015</w:t>
            </w:r>
          </w:p>
          <w:p w:rsidR="00A356BA" w:rsidRPr="00844B84" w:rsidRDefault="00A353ED" w:rsidP="00BD76CE">
            <w:pPr>
              <w:rPr>
                <w:rFonts w:ascii="Calibri" w:hAnsi="Calibri" w:cs="Arial"/>
                <w:sz w:val="20"/>
                <w:szCs w:val="20"/>
              </w:rPr>
            </w:pPr>
            <w:r>
              <w:rPr>
                <w:rFonts w:ascii="Calibri" w:hAnsi="Calibri" w:cs="Arial"/>
                <w:sz w:val="20"/>
                <w:szCs w:val="20"/>
              </w:rPr>
              <w:t>MLS wordt verder  geïmplementeerd. We gaan verder met digitaliseren van de dossiers.</w:t>
            </w:r>
          </w:p>
        </w:tc>
      </w:tr>
      <w:tr w:rsidR="00596756" w:rsidRPr="003E551A" w:rsidTr="00BD76CE">
        <w:trPr>
          <w:trHeight w:val="750"/>
        </w:trPr>
        <w:tc>
          <w:tcPr>
            <w:tcW w:w="9322" w:type="dxa"/>
            <w:gridSpan w:val="3"/>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2</w:t>
            </w:r>
            <w:r w:rsidRPr="003E551A">
              <w:rPr>
                <w:rFonts w:ascii="Calibri" w:hAnsi="Calibri" w:cs="Arial"/>
                <w:b/>
                <w:color w:val="762815"/>
                <w:sz w:val="20"/>
                <w:szCs w:val="20"/>
              </w:rPr>
              <w:t xml:space="preserve"> schoolniveau</w:t>
            </w:r>
          </w:p>
          <w:p w:rsidR="00596756" w:rsidRDefault="00596756" w:rsidP="00BD76CE">
            <w:pPr>
              <w:rPr>
                <w:rFonts w:ascii="Calibri" w:hAnsi="Calibri"/>
                <w:i/>
                <w:color w:val="548DD4"/>
                <w:sz w:val="20"/>
                <w:szCs w:val="20"/>
              </w:rPr>
            </w:pPr>
            <w:r>
              <w:rPr>
                <w:rFonts w:ascii="Calibri" w:hAnsi="Calibri" w:cs="Arial"/>
                <w:sz w:val="20"/>
                <w:szCs w:val="20"/>
              </w:rPr>
              <w:t xml:space="preserve">Resultaatafspraak: Er zijn trendanalyses opgebouwd van de leeropbrengsten van Het Molenduin. </w:t>
            </w:r>
            <w:r w:rsidRPr="00723B9E">
              <w:rPr>
                <w:rFonts w:ascii="Calibri" w:hAnsi="Calibri" w:cs="Arial"/>
                <w:color w:val="548DD4"/>
                <w:sz w:val="20"/>
                <w:szCs w:val="20"/>
              </w:rPr>
              <w:t xml:space="preserve">Uit deze analyses volgen nieuwe ontwikkelingsdoelstellingen. </w:t>
            </w:r>
            <w:r w:rsidRPr="00723B9E">
              <w:rPr>
                <w:rFonts w:ascii="Calibri" w:hAnsi="Calibri"/>
                <w:i/>
                <w:color w:val="548DD4"/>
                <w:sz w:val="20"/>
                <w:szCs w:val="20"/>
              </w:rPr>
              <w:t>Door technische problemen kan dit doel niet worden behaald.. Er wordt bekeken hoelang dit nog kan duren afhankelijk daarvan wordt besloten of er opgewacht wordt of dat er gezocht gaat worden naar alternatieven.</w:t>
            </w:r>
            <w:r w:rsidRPr="00723B9E">
              <w:rPr>
                <w:rFonts w:ascii="Calibri" w:hAnsi="Calibri"/>
                <w:i/>
                <w:color w:val="548DD4"/>
                <w:sz w:val="20"/>
                <w:szCs w:val="20"/>
              </w:rPr>
              <w:tab/>
            </w:r>
          </w:p>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3</w:t>
            </w:r>
            <w:r w:rsidRPr="003E551A">
              <w:rPr>
                <w:rFonts w:ascii="Calibri" w:hAnsi="Calibri" w:cs="Arial"/>
                <w:b/>
                <w:color w:val="762815"/>
                <w:sz w:val="20"/>
                <w:szCs w:val="20"/>
              </w:rPr>
              <w:t xml:space="preserve"> schoolniveau</w:t>
            </w:r>
          </w:p>
          <w:p w:rsidR="00596756" w:rsidRDefault="00596756" w:rsidP="00BD76CE">
            <w:pPr>
              <w:rPr>
                <w:rFonts w:ascii="Calibri" w:hAnsi="Calibri" w:cs="Arial"/>
                <w:color w:val="365F91"/>
                <w:sz w:val="20"/>
                <w:szCs w:val="20"/>
              </w:rPr>
            </w:pPr>
            <w:r>
              <w:rPr>
                <w:rFonts w:ascii="Calibri" w:hAnsi="Calibri" w:cs="Arial"/>
                <w:color w:val="365F91"/>
                <w:sz w:val="20"/>
                <w:szCs w:val="20"/>
              </w:rPr>
              <w:t xml:space="preserve">De introductie MLS aan MT en zorg heeft plaatsgevonden. </w:t>
            </w:r>
          </w:p>
          <w:p w:rsidR="00D227C6" w:rsidRDefault="00D227C6" w:rsidP="00D227C6">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4</w:t>
            </w:r>
            <w:r w:rsidRPr="003E551A">
              <w:rPr>
                <w:rFonts w:ascii="Calibri" w:hAnsi="Calibri" w:cs="Arial"/>
                <w:b/>
                <w:color w:val="762815"/>
                <w:sz w:val="20"/>
                <w:szCs w:val="20"/>
              </w:rPr>
              <w:t xml:space="preserve"> schoolniveau</w:t>
            </w:r>
          </w:p>
          <w:p w:rsidR="00D227C6" w:rsidRPr="00D227C6" w:rsidRDefault="00D227C6" w:rsidP="00D227C6">
            <w:pPr>
              <w:rPr>
                <w:rFonts w:ascii="Calibri" w:hAnsi="Calibri" w:cs="Arial"/>
                <w:b/>
                <w:color w:val="0070C0"/>
                <w:sz w:val="20"/>
                <w:szCs w:val="20"/>
              </w:rPr>
            </w:pPr>
            <w:r>
              <w:rPr>
                <w:rFonts w:ascii="Calibri" w:hAnsi="Calibri" w:cs="Arial"/>
                <w:b/>
                <w:color w:val="0070C0"/>
                <w:sz w:val="20"/>
                <w:szCs w:val="20"/>
              </w:rPr>
              <w:t xml:space="preserve">MLS wordt </w:t>
            </w:r>
            <w:proofErr w:type="spellStart"/>
            <w:r>
              <w:rPr>
                <w:rFonts w:ascii="Calibri" w:hAnsi="Calibri" w:cs="Arial"/>
                <w:b/>
                <w:color w:val="0070C0"/>
                <w:sz w:val="20"/>
                <w:szCs w:val="20"/>
              </w:rPr>
              <w:t>geimplementeerd</w:t>
            </w:r>
            <w:proofErr w:type="spellEnd"/>
          </w:p>
          <w:p w:rsidR="00D227C6" w:rsidRPr="002E04D2" w:rsidRDefault="00D227C6" w:rsidP="00BD76CE">
            <w:pPr>
              <w:rPr>
                <w:rFonts w:ascii="Calibri" w:hAnsi="Calibri" w:cs="Arial"/>
                <w:color w:val="365F91"/>
                <w:sz w:val="20"/>
                <w:szCs w:val="20"/>
              </w:rPr>
            </w:pPr>
          </w:p>
        </w:tc>
      </w:tr>
      <w:tr w:rsidR="00596756" w:rsidRPr="003E551A" w:rsidTr="00BD76CE">
        <w:trPr>
          <w:trHeight w:val="650"/>
        </w:trPr>
        <w:tc>
          <w:tcPr>
            <w:tcW w:w="492" w:type="dxa"/>
            <w:tcBorders>
              <w:right w:val="single" w:sz="4" w:space="0" w:color="auto"/>
            </w:tcBorders>
            <w:shd w:val="clear" w:color="auto" w:fill="C2D69B"/>
            <w:vAlign w:val="center"/>
          </w:tcPr>
          <w:p w:rsidR="00596756" w:rsidRPr="003E551A" w:rsidRDefault="00596756" w:rsidP="00BD76CE">
            <w:pPr>
              <w:ind w:left="284" w:hanging="284"/>
              <w:rPr>
                <w:rStyle w:val="Zwaar"/>
                <w:rFonts w:ascii="Calibri" w:hAnsi="Calibri" w:cs="Arial"/>
                <w:sz w:val="20"/>
                <w:szCs w:val="20"/>
              </w:rPr>
            </w:pPr>
            <w:r w:rsidRPr="003E551A">
              <w:rPr>
                <w:rStyle w:val="Zwaar"/>
                <w:rFonts w:ascii="Calibri" w:hAnsi="Calibri" w:cs="Arial"/>
                <w:sz w:val="20"/>
                <w:szCs w:val="20"/>
              </w:rPr>
              <w:t xml:space="preserve">4. </w:t>
            </w:r>
          </w:p>
        </w:tc>
        <w:tc>
          <w:tcPr>
            <w:tcW w:w="8830" w:type="dxa"/>
            <w:gridSpan w:val="2"/>
            <w:tcBorders>
              <w:left w:val="single" w:sz="4" w:space="0" w:color="auto"/>
            </w:tcBorders>
            <w:shd w:val="clear" w:color="auto" w:fill="C2D69B"/>
            <w:vAlign w:val="center"/>
          </w:tcPr>
          <w:p w:rsidR="00596756" w:rsidRPr="003E551A" w:rsidRDefault="00596756" w:rsidP="00BD76CE">
            <w:pPr>
              <w:rPr>
                <w:rStyle w:val="Zwaar"/>
                <w:rFonts w:ascii="Calibri" w:hAnsi="Calibri" w:cs="Arial"/>
                <w:sz w:val="20"/>
                <w:szCs w:val="20"/>
              </w:rPr>
            </w:pPr>
            <w:r w:rsidRPr="003E551A">
              <w:rPr>
                <w:rStyle w:val="Zwaar"/>
                <w:rFonts w:ascii="Calibri" w:hAnsi="Calibri" w:cs="Arial"/>
                <w:sz w:val="20"/>
                <w:szCs w:val="20"/>
              </w:rPr>
              <w:t>Al onze scholen zijn expertisecentra in hun regio en werken nauw samen met netwerkpartners</w:t>
            </w:r>
          </w:p>
        </w:tc>
      </w:tr>
      <w:tr w:rsidR="00596756" w:rsidRPr="003E551A" w:rsidTr="00BD76CE">
        <w:trPr>
          <w:trHeight w:val="650"/>
        </w:trPr>
        <w:tc>
          <w:tcPr>
            <w:tcW w:w="492" w:type="dxa"/>
            <w:tcBorders>
              <w:right w:val="single" w:sz="4" w:space="0" w:color="auto"/>
            </w:tcBorders>
            <w:shd w:val="clear" w:color="auto" w:fill="C2D69B"/>
            <w:vAlign w:val="center"/>
          </w:tcPr>
          <w:p w:rsidR="00596756" w:rsidRPr="003E551A" w:rsidRDefault="00596756" w:rsidP="00BD76CE">
            <w:pPr>
              <w:ind w:left="284" w:hanging="284"/>
              <w:rPr>
                <w:rStyle w:val="Zwaar"/>
                <w:rFonts w:ascii="Calibri" w:hAnsi="Calibri" w:cs="Arial"/>
                <w:sz w:val="20"/>
                <w:szCs w:val="20"/>
              </w:rPr>
            </w:pPr>
            <w:r w:rsidRPr="003E551A">
              <w:rPr>
                <w:rStyle w:val="Zwaar"/>
                <w:rFonts w:ascii="Calibri" w:hAnsi="Calibri" w:cs="Arial"/>
                <w:sz w:val="20"/>
                <w:szCs w:val="20"/>
              </w:rPr>
              <w:t>4A.</w:t>
            </w:r>
          </w:p>
        </w:tc>
        <w:tc>
          <w:tcPr>
            <w:tcW w:w="8830" w:type="dxa"/>
            <w:gridSpan w:val="2"/>
            <w:tcBorders>
              <w:left w:val="single" w:sz="4" w:space="0" w:color="auto"/>
            </w:tcBorders>
            <w:shd w:val="clear" w:color="auto" w:fill="C2D69B"/>
            <w:vAlign w:val="center"/>
          </w:tcPr>
          <w:p w:rsidR="00596756" w:rsidRPr="003E551A" w:rsidRDefault="00596756" w:rsidP="00BD76CE">
            <w:pPr>
              <w:rPr>
                <w:rStyle w:val="Zwaar"/>
                <w:rFonts w:ascii="Calibri" w:hAnsi="Calibri" w:cs="Arial"/>
                <w:sz w:val="20"/>
                <w:szCs w:val="20"/>
              </w:rPr>
            </w:pPr>
            <w:r>
              <w:rPr>
                <w:rStyle w:val="Zwaar"/>
                <w:rFonts w:ascii="Calibri" w:hAnsi="Calibri" w:cs="Arial"/>
                <w:sz w:val="20"/>
                <w:szCs w:val="20"/>
              </w:rPr>
              <w:t>Het Molenduin</w:t>
            </w:r>
            <w:r w:rsidRPr="003E551A">
              <w:rPr>
                <w:rStyle w:val="Zwaar"/>
                <w:rFonts w:ascii="Calibri" w:hAnsi="Calibri" w:cs="Arial"/>
                <w:sz w:val="20"/>
                <w:szCs w:val="20"/>
              </w:rPr>
              <w:t xml:space="preserve"> is een expertisecentra op het gebied van</w:t>
            </w:r>
            <w:r>
              <w:rPr>
                <w:rStyle w:val="Zwaar"/>
                <w:rFonts w:ascii="Calibri" w:hAnsi="Calibri" w:cs="Arial"/>
                <w:sz w:val="20"/>
                <w:szCs w:val="20"/>
              </w:rPr>
              <w:t xml:space="preserve"> cluster vier onderwijs </w:t>
            </w:r>
            <w:r w:rsidRPr="003E551A">
              <w:rPr>
                <w:rStyle w:val="Zwaar"/>
                <w:rFonts w:ascii="Calibri" w:hAnsi="Calibri" w:cs="Arial"/>
                <w:sz w:val="20"/>
                <w:szCs w:val="20"/>
              </w:rPr>
              <w:t>en werkt nauw samen met netwerkpartners.</w:t>
            </w:r>
          </w:p>
        </w:tc>
      </w:tr>
      <w:tr w:rsidR="00596756" w:rsidRPr="003E551A" w:rsidTr="00BD76CE">
        <w:tblPrEx>
          <w:tblLook w:val="00A0" w:firstRow="1" w:lastRow="0" w:firstColumn="1" w:lastColumn="0" w:noHBand="0" w:noVBand="0"/>
        </w:tblPrEx>
        <w:tc>
          <w:tcPr>
            <w:tcW w:w="3658" w:type="dxa"/>
            <w:gridSpan w:val="2"/>
            <w:shd w:val="clear" w:color="auto" w:fill="B2A1C7"/>
          </w:tcPr>
          <w:p w:rsidR="00596756" w:rsidRDefault="00596756" w:rsidP="00BD76CE">
            <w:pPr>
              <w:rPr>
                <w:rFonts w:ascii="Calibri" w:hAnsi="Calibri" w:cs="Arial"/>
                <w:sz w:val="20"/>
                <w:szCs w:val="20"/>
              </w:rPr>
            </w:pPr>
            <w:r w:rsidRPr="003E551A">
              <w:rPr>
                <w:rFonts w:ascii="Calibri" w:hAnsi="Calibri" w:cs="Arial"/>
                <w:sz w:val="20"/>
                <w:szCs w:val="20"/>
              </w:rPr>
              <w:t>Aanpak</w:t>
            </w:r>
            <w:r>
              <w:rPr>
                <w:rFonts w:ascii="Calibri" w:hAnsi="Calibri" w:cs="Arial"/>
                <w:sz w:val="20"/>
                <w:szCs w:val="20"/>
              </w:rPr>
              <w:t xml:space="preserve"> 2013</w:t>
            </w:r>
            <w:r w:rsidRPr="003E551A">
              <w:rPr>
                <w:rFonts w:ascii="Calibri" w:hAnsi="Calibri" w:cs="Arial"/>
                <w:sz w:val="20"/>
                <w:szCs w:val="20"/>
              </w:rPr>
              <w:t>: Wat gaan we daarvoor doen?</w:t>
            </w:r>
          </w:p>
          <w:p w:rsidR="00596756" w:rsidRPr="003E551A" w:rsidRDefault="00596756" w:rsidP="00BD76CE">
            <w:pPr>
              <w:rPr>
                <w:rFonts w:ascii="Calibri" w:hAnsi="Calibri" w:cs="Arial"/>
                <w:sz w:val="20"/>
                <w:szCs w:val="20"/>
              </w:rPr>
            </w:pPr>
            <w:r>
              <w:rPr>
                <w:rFonts w:ascii="Calibri" w:hAnsi="Calibri" w:cs="Arial"/>
                <w:sz w:val="20"/>
                <w:szCs w:val="20"/>
              </w:rPr>
              <w:t>Aanpak 2014</w:t>
            </w:r>
          </w:p>
        </w:tc>
        <w:tc>
          <w:tcPr>
            <w:tcW w:w="5664" w:type="dxa"/>
            <w:shd w:val="clear" w:color="auto" w:fill="B2A1C7"/>
          </w:tcPr>
          <w:p w:rsidR="00596756" w:rsidRDefault="00596756" w:rsidP="00BD76CE">
            <w:pPr>
              <w:rPr>
                <w:rFonts w:ascii="Calibri" w:hAnsi="Calibri" w:cs="Arial"/>
                <w:sz w:val="20"/>
                <w:szCs w:val="20"/>
              </w:rPr>
            </w:pPr>
            <w:r>
              <w:rPr>
                <w:rFonts w:ascii="Calibri" w:hAnsi="Calibri" w:cs="Arial"/>
                <w:sz w:val="20"/>
                <w:szCs w:val="20"/>
              </w:rPr>
              <w:t>Resultaten 2013</w:t>
            </w:r>
          </w:p>
          <w:p w:rsidR="00596756" w:rsidRPr="003E551A" w:rsidRDefault="00596756" w:rsidP="00BD76CE">
            <w:pPr>
              <w:rPr>
                <w:rFonts w:ascii="Calibri" w:hAnsi="Calibri" w:cs="Arial"/>
                <w:sz w:val="20"/>
                <w:szCs w:val="20"/>
              </w:rPr>
            </w:pPr>
            <w:r>
              <w:rPr>
                <w:rFonts w:ascii="Calibri" w:hAnsi="Calibri" w:cs="Arial"/>
                <w:sz w:val="20"/>
                <w:szCs w:val="20"/>
              </w:rPr>
              <w:t>Resultaten 2014</w:t>
            </w:r>
          </w:p>
        </w:tc>
      </w:tr>
      <w:tr w:rsidR="00596756" w:rsidRPr="003E551A" w:rsidTr="00BD76CE">
        <w:trPr>
          <w:trHeight w:val="705"/>
        </w:trPr>
        <w:tc>
          <w:tcPr>
            <w:tcW w:w="3658" w:type="dxa"/>
            <w:gridSpan w:val="2"/>
            <w:vMerge w:val="restart"/>
          </w:tcPr>
          <w:p w:rsidR="00596756" w:rsidRDefault="00596756" w:rsidP="00BD76CE">
            <w:pPr>
              <w:rPr>
                <w:rFonts w:ascii="Calibri" w:hAnsi="Calibri" w:cs="Arial"/>
                <w:sz w:val="20"/>
                <w:szCs w:val="20"/>
              </w:rPr>
            </w:pPr>
            <w:r w:rsidRPr="00062818">
              <w:rPr>
                <w:rFonts w:ascii="Calibri" w:hAnsi="Calibri" w:cs="Arial"/>
                <w:sz w:val="20"/>
                <w:szCs w:val="20"/>
              </w:rPr>
              <w:t>Aloysius werkt samen met tenminste één universiteit en één hogeschool voor wetenschappelijk en praktijkgericht onderzoek (Aloysius-niveau) te weten ‘Oberon’</w:t>
            </w:r>
          </w:p>
          <w:p w:rsidR="00596756" w:rsidRDefault="00596756" w:rsidP="00BD76CE">
            <w:pPr>
              <w:rPr>
                <w:rFonts w:ascii="Calibri" w:hAnsi="Calibri" w:cs="Arial"/>
                <w:sz w:val="20"/>
                <w:szCs w:val="20"/>
              </w:rPr>
            </w:pPr>
          </w:p>
          <w:p w:rsidR="00596756" w:rsidRDefault="00596756" w:rsidP="00BD76CE">
            <w:pPr>
              <w:rPr>
                <w:rFonts w:ascii="Calibri" w:hAnsi="Calibri" w:cs="Arial"/>
                <w:color w:val="76923C"/>
                <w:sz w:val="20"/>
                <w:szCs w:val="20"/>
              </w:rPr>
            </w:pPr>
            <w:r>
              <w:rPr>
                <w:rFonts w:ascii="Calibri" w:hAnsi="Calibri" w:cs="Arial"/>
                <w:color w:val="76923C"/>
                <w:sz w:val="20"/>
                <w:szCs w:val="20"/>
              </w:rPr>
              <w:t>2014</w:t>
            </w:r>
          </w:p>
          <w:p w:rsidR="00596756" w:rsidRDefault="00596756" w:rsidP="00BD76CE">
            <w:pPr>
              <w:rPr>
                <w:rFonts w:ascii="Calibri" w:hAnsi="Calibri" w:cs="Arial"/>
                <w:color w:val="76923C"/>
                <w:sz w:val="20"/>
                <w:szCs w:val="20"/>
              </w:rPr>
            </w:pPr>
            <w:r>
              <w:rPr>
                <w:rFonts w:ascii="Calibri" w:hAnsi="Calibri" w:cs="Arial"/>
                <w:color w:val="76923C"/>
                <w:sz w:val="20"/>
                <w:szCs w:val="20"/>
              </w:rPr>
              <w:t>Wij onderzoeken hoe wij onze scholen kunnen profileren als expertisecentra in hun eigen regio in de samenwerkingsverbanden.</w:t>
            </w:r>
          </w:p>
          <w:p w:rsidR="00596756" w:rsidRDefault="00596756" w:rsidP="00BD76CE">
            <w:pPr>
              <w:rPr>
                <w:rFonts w:ascii="Calibri" w:hAnsi="Calibri" w:cs="Arial"/>
                <w:color w:val="76923C"/>
                <w:sz w:val="20"/>
                <w:szCs w:val="20"/>
              </w:rPr>
            </w:pPr>
          </w:p>
          <w:p w:rsidR="00596756" w:rsidRPr="00EC17B1" w:rsidRDefault="00596756" w:rsidP="00BD76CE">
            <w:pPr>
              <w:rPr>
                <w:rFonts w:ascii="Calibri" w:hAnsi="Calibri" w:cs="Arial"/>
                <w:color w:val="76923C"/>
                <w:sz w:val="20"/>
                <w:szCs w:val="20"/>
              </w:rPr>
            </w:pPr>
            <w:r>
              <w:rPr>
                <w:rFonts w:ascii="Calibri" w:hAnsi="Calibri" w:cs="Arial"/>
                <w:color w:val="76923C"/>
                <w:sz w:val="20"/>
                <w:szCs w:val="20"/>
              </w:rPr>
              <w:t>We zoeken naar fondsen om wetenschappelijk onderzoek te bekostigen</w:t>
            </w:r>
          </w:p>
        </w:tc>
        <w:tc>
          <w:tcPr>
            <w:tcW w:w="5664" w:type="dxa"/>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Stichting</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sidRPr="00062818">
              <w:rPr>
                <w:rFonts w:ascii="Calibri" w:hAnsi="Calibri" w:cs="Arial"/>
                <w:sz w:val="20"/>
                <w:szCs w:val="20"/>
              </w:rPr>
              <w:t xml:space="preserve">Binnen het project </w:t>
            </w:r>
            <w:proofErr w:type="spellStart"/>
            <w:r w:rsidRPr="00062818">
              <w:rPr>
                <w:rFonts w:ascii="Calibri" w:hAnsi="Calibri" w:cs="Arial"/>
                <w:sz w:val="20"/>
                <w:szCs w:val="20"/>
              </w:rPr>
              <w:t>OiB</w:t>
            </w:r>
            <w:proofErr w:type="spellEnd"/>
            <w:r w:rsidRPr="00062818">
              <w:rPr>
                <w:rFonts w:ascii="Calibri" w:hAnsi="Calibri" w:cs="Arial"/>
                <w:sz w:val="20"/>
                <w:szCs w:val="20"/>
              </w:rPr>
              <w:t xml:space="preserve"> is een ambassadeur beschikbaar die het onderzoek binnen de </w:t>
            </w:r>
            <w:proofErr w:type="spellStart"/>
            <w:r w:rsidRPr="00062818">
              <w:rPr>
                <w:rFonts w:ascii="Calibri" w:hAnsi="Calibri" w:cs="Arial"/>
                <w:sz w:val="20"/>
                <w:szCs w:val="20"/>
              </w:rPr>
              <w:t>so</w:t>
            </w:r>
            <w:proofErr w:type="spellEnd"/>
            <w:r w:rsidRPr="00062818">
              <w:rPr>
                <w:rFonts w:ascii="Calibri" w:hAnsi="Calibri" w:cs="Arial"/>
                <w:sz w:val="20"/>
                <w:szCs w:val="20"/>
              </w:rPr>
              <w:t>/</w:t>
            </w:r>
            <w:proofErr w:type="spellStart"/>
            <w:r w:rsidRPr="00062818">
              <w:rPr>
                <w:rFonts w:ascii="Calibri" w:hAnsi="Calibri" w:cs="Arial"/>
                <w:sz w:val="20"/>
                <w:szCs w:val="20"/>
              </w:rPr>
              <w:t>sbo</w:t>
            </w:r>
            <w:proofErr w:type="spellEnd"/>
            <w:r w:rsidRPr="00062818">
              <w:rPr>
                <w:rFonts w:ascii="Calibri" w:hAnsi="Calibri" w:cs="Arial"/>
                <w:sz w:val="20"/>
                <w:szCs w:val="20"/>
              </w:rPr>
              <w:t>-scholen kan coördineren.</w:t>
            </w:r>
          </w:p>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Stichting</w:t>
            </w:r>
            <w:r>
              <w:rPr>
                <w:rFonts w:ascii="Calibri" w:hAnsi="Calibri" w:cs="Arial"/>
                <w:b/>
                <w:color w:val="762815"/>
                <w:sz w:val="20"/>
                <w:szCs w:val="20"/>
              </w:rPr>
              <w:t xml:space="preserve"> 2014</w:t>
            </w:r>
          </w:p>
          <w:p w:rsidR="00596756" w:rsidRDefault="00596756" w:rsidP="00BD76CE">
            <w:pPr>
              <w:rPr>
                <w:rFonts w:ascii="Calibri" w:hAnsi="Calibri" w:cs="Arial"/>
                <w:sz w:val="20"/>
                <w:szCs w:val="20"/>
              </w:rPr>
            </w:pPr>
            <w:r>
              <w:rPr>
                <w:rFonts w:ascii="Calibri" w:hAnsi="Calibri" w:cs="Arial"/>
                <w:sz w:val="20"/>
                <w:szCs w:val="20"/>
              </w:rPr>
              <w:t>Wij weten hoe we onze scholen willen/ kunnen profileren als expertisecentra in hun regio in de samenwerkingsverbanden.</w:t>
            </w:r>
          </w:p>
          <w:p w:rsidR="00596756" w:rsidRDefault="00596756" w:rsidP="00BD76CE">
            <w:pPr>
              <w:rPr>
                <w:rFonts w:ascii="Calibri" w:hAnsi="Calibri" w:cs="Arial"/>
                <w:sz w:val="20"/>
                <w:szCs w:val="20"/>
              </w:rPr>
            </w:pPr>
          </w:p>
          <w:p w:rsidR="00596756" w:rsidRDefault="00596756" w:rsidP="00BD76CE">
            <w:pPr>
              <w:rPr>
                <w:rFonts w:ascii="Calibri" w:hAnsi="Calibri" w:cs="Arial"/>
                <w:sz w:val="20"/>
                <w:szCs w:val="20"/>
              </w:rPr>
            </w:pPr>
            <w:r>
              <w:rPr>
                <w:rFonts w:ascii="Calibri" w:hAnsi="Calibri" w:cs="Arial"/>
                <w:sz w:val="20"/>
                <w:szCs w:val="20"/>
              </w:rPr>
              <w:t>Wij baseren onze werkwijze en vernieuwingen op wetenschappelijk onderzoek dat wij samen met HBO en universiteiten doen. Wij werken met minimaal twee onderwijsinstellingen samen.</w:t>
            </w:r>
          </w:p>
          <w:p w:rsidR="00596756" w:rsidRDefault="00596756" w:rsidP="00BD76CE">
            <w:pPr>
              <w:rPr>
                <w:rFonts w:ascii="Calibri" w:hAnsi="Calibri" w:cs="Arial"/>
                <w:sz w:val="20"/>
                <w:szCs w:val="20"/>
              </w:rPr>
            </w:pPr>
          </w:p>
          <w:p w:rsidR="00596756" w:rsidRPr="00EC17B1" w:rsidRDefault="00596756" w:rsidP="00BD76CE">
            <w:pPr>
              <w:rPr>
                <w:rFonts w:ascii="Calibri" w:hAnsi="Calibri" w:cs="Arial"/>
                <w:sz w:val="20"/>
                <w:szCs w:val="20"/>
              </w:rPr>
            </w:pPr>
            <w:r>
              <w:rPr>
                <w:rFonts w:ascii="Calibri" w:hAnsi="Calibri" w:cs="Arial"/>
                <w:sz w:val="20"/>
                <w:szCs w:val="20"/>
              </w:rPr>
              <w:t>Wij hebben een plan van aanpak klaar voor hoe wij willen/ kunnen/ gaan samenwerken met onze netwerppartners.</w:t>
            </w:r>
          </w:p>
          <w:p w:rsidR="00596756" w:rsidRPr="00062818" w:rsidRDefault="00596756" w:rsidP="00BD76CE">
            <w:pPr>
              <w:rPr>
                <w:rFonts w:ascii="Calibri" w:hAnsi="Calibri" w:cs="Arial"/>
                <w:sz w:val="20"/>
                <w:szCs w:val="20"/>
              </w:rPr>
            </w:pPr>
          </w:p>
        </w:tc>
      </w:tr>
      <w:tr w:rsidR="00596756" w:rsidRPr="003E551A" w:rsidTr="00BD76CE">
        <w:trPr>
          <w:trHeight w:val="430"/>
        </w:trPr>
        <w:tc>
          <w:tcPr>
            <w:tcW w:w="3658" w:type="dxa"/>
            <w:gridSpan w:val="2"/>
            <w:vMerge/>
          </w:tcPr>
          <w:p w:rsidR="00596756" w:rsidRPr="003E551A" w:rsidRDefault="00596756" w:rsidP="00BD76CE">
            <w:pPr>
              <w:rPr>
                <w:rFonts w:ascii="Calibri" w:hAnsi="Calibri" w:cs="Arial"/>
                <w:sz w:val="20"/>
                <w:szCs w:val="20"/>
              </w:rPr>
            </w:pPr>
          </w:p>
        </w:tc>
        <w:tc>
          <w:tcPr>
            <w:tcW w:w="5664" w:type="dxa"/>
            <w:tcBorders>
              <w:top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Pr>
                <w:rFonts w:ascii="Calibri" w:hAnsi="Calibri" w:cs="Arial"/>
                <w:sz w:val="20"/>
                <w:szCs w:val="20"/>
              </w:rPr>
              <w:t>Medewerkers zijn in staat om in samenwerking met de netwerkpartners nieuwe opleidingstrajecten op te zetten en uit te voeren. Netwerkpartners herkennen in onze sector de specialist voor gedrag.</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2014</w:t>
            </w:r>
          </w:p>
          <w:p w:rsidR="00596756" w:rsidRDefault="00596756" w:rsidP="00BD76CE">
            <w:pPr>
              <w:rPr>
                <w:rFonts w:ascii="Calibri" w:hAnsi="Calibri" w:cs="Arial"/>
                <w:sz w:val="20"/>
                <w:szCs w:val="20"/>
              </w:rPr>
            </w:pPr>
            <w:r>
              <w:rPr>
                <w:rFonts w:ascii="Calibri" w:hAnsi="Calibri" w:cs="Arial"/>
                <w:sz w:val="20"/>
                <w:szCs w:val="20"/>
              </w:rPr>
              <w:t xml:space="preserve">Speciaal onderwijs in perspectief: Samenwerking met regulier </w:t>
            </w:r>
            <w:r>
              <w:rPr>
                <w:rFonts w:ascii="Calibri" w:hAnsi="Calibri" w:cs="Arial"/>
                <w:sz w:val="20"/>
                <w:szCs w:val="20"/>
              </w:rPr>
              <w:lastRenderedPageBreak/>
              <w:t>onderwijs en zorgpartners, kort verblijf en arrangementen. Onder speciaal onderwijs in perspectief valt OIB, ICT en kwaliteit.</w:t>
            </w:r>
          </w:p>
          <w:p w:rsidR="00596756" w:rsidRDefault="00596756" w:rsidP="00BD76CE">
            <w:pPr>
              <w:rPr>
                <w:rFonts w:ascii="Calibri" w:hAnsi="Calibri" w:cs="Arial"/>
                <w:sz w:val="20"/>
                <w:szCs w:val="20"/>
              </w:rPr>
            </w:pPr>
            <w:r>
              <w:rPr>
                <w:rFonts w:ascii="Calibri" w:hAnsi="Calibri" w:cs="Arial"/>
                <w:sz w:val="20"/>
                <w:szCs w:val="20"/>
              </w:rPr>
              <w:t>Er wordt een ICK plan geschreven waarin de samenwerking met de volgende partners uitgewerkt: gemeente instellingen waaronder GGD BJZ RIAGG, regulier onderwijs ketenpartners</w:t>
            </w:r>
          </w:p>
          <w:p w:rsidR="00596756" w:rsidRDefault="00596756" w:rsidP="00BD76CE">
            <w:pPr>
              <w:rPr>
                <w:rFonts w:ascii="Calibri" w:hAnsi="Calibri" w:cs="Arial"/>
                <w:sz w:val="20"/>
                <w:szCs w:val="20"/>
              </w:rPr>
            </w:pPr>
          </w:p>
          <w:p w:rsidR="00596756" w:rsidRDefault="00596756" w:rsidP="00BD76CE">
            <w:pPr>
              <w:rPr>
                <w:rFonts w:ascii="Calibri" w:hAnsi="Calibri" w:cs="Arial"/>
                <w:sz w:val="20"/>
                <w:szCs w:val="20"/>
              </w:rPr>
            </w:pPr>
            <w:r>
              <w:rPr>
                <w:rFonts w:ascii="Calibri" w:hAnsi="Calibri" w:cs="Arial"/>
                <w:sz w:val="20"/>
                <w:szCs w:val="20"/>
              </w:rPr>
              <w:t xml:space="preserve">Per SWV ligt er een deelname </w:t>
            </w:r>
            <w:proofErr w:type="spellStart"/>
            <w:r>
              <w:rPr>
                <w:rFonts w:ascii="Calibri" w:hAnsi="Calibri" w:cs="Arial"/>
                <w:sz w:val="20"/>
                <w:szCs w:val="20"/>
              </w:rPr>
              <w:t>overzichtoverzicht</w:t>
            </w:r>
            <w:proofErr w:type="spellEnd"/>
            <w:r>
              <w:rPr>
                <w:rFonts w:ascii="Calibri" w:hAnsi="Calibri" w:cs="Arial"/>
                <w:sz w:val="20"/>
                <w:szCs w:val="20"/>
              </w:rPr>
              <w:t xml:space="preserve"> gremia ketenpartners. Directeur </w:t>
            </w:r>
            <w:proofErr w:type="spellStart"/>
            <w:r>
              <w:rPr>
                <w:rFonts w:ascii="Calibri" w:hAnsi="Calibri" w:cs="Arial"/>
                <w:sz w:val="20"/>
                <w:szCs w:val="20"/>
              </w:rPr>
              <w:t>Gedragpunt</w:t>
            </w:r>
            <w:proofErr w:type="spellEnd"/>
            <w:r>
              <w:rPr>
                <w:rFonts w:ascii="Calibri" w:hAnsi="Calibri" w:cs="Arial"/>
                <w:sz w:val="20"/>
                <w:szCs w:val="20"/>
              </w:rPr>
              <w:t xml:space="preserve"> maakt voor 1.12.13 een overzicht van gremia t.b.v. Passend Onderwijs, ketenpartners, transitie jeugdzorg etc. Dit overzicht wordt geactualiseerd op beschikbaarheid van SD en LD. Presentatie in sectoroverleg december 2013. Evaluatie in sectoroverleg van juni 2014.</w:t>
            </w:r>
          </w:p>
          <w:p w:rsidR="00596756" w:rsidRPr="003E551A" w:rsidRDefault="00596756" w:rsidP="00BD76CE">
            <w:pPr>
              <w:rPr>
                <w:rFonts w:ascii="Calibri" w:hAnsi="Calibri" w:cs="Arial"/>
                <w:sz w:val="20"/>
                <w:szCs w:val="20"/>
              </w:rPr>
            </w:pPr>
          </w:p>
        </w:tc>
      </w:tr>
      <w:tr w:rsidR="00596756" w:rsidRPr="003E551A" w:rsidTr="00BD76CE">
        <w:trPr>
          <w:trHeight w:val="430"/>
        </w:trPr>
        <w:tc>
          <w:tcPr>
            <w:tcW w:w="3658" w:type="dxa"/>
            <w:gridSpan w:val="2"/>
            <w:vMerge/>
          </w:tcPr>
          <w:p w:rsidR="00596756" w:rsidRPr="003E551A" w:rsidRDefault="00596756" w:rsidP="00BD76CE">
            <w:pPr>
              <w:rPr>
                <w:rFonts w:ascii="Calibri" w:hAnsi="Calibri" w:cs="Arial"/>
                <w:sz w:val="20"/>
                <w:szCs w:val="20"/>
              </w:rPr>
            </w:pPr>
          </w:p>
        </w:tc>
        <w:tc>
          <w:tcPr>
            <w:tcW w:w="5664" w:type="dxa"/>
            <w:tcBorders>
              <w:top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2013</w:t>
            </w:r>
          </w:p>
          <w:p w:rsidR="00596756" w:rsidRDefault="00596756" w:rsidP="00BD76CE">
            <w:pPr>
              <w:rPr>
                <w:rFonts w:ascii="Calibri" w:hAnsi="Calibri" w:cs="Arial"/>
                <w:sz w:val="20"/>
                <w:szCs w:val="20"/>
              </w:rPr>
            </w:pP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2014</w:t>
            </w:r>
          </w:p>
          <w:p w:rsidR="00596756" w:rsidRDefault="00596756" w:rsidP="00BD76CE">
            <w:pPr>
              <w:rPr>
                <w:rFonts w:ascii="Calibri" w:hAnsi="Calibri" w:cs="Arial"/>
                <w:sz w:val="20"/>
                <w:szCs w:val="20"/>
              </w:rPr>
            </w:pPr>
            <w:r>
              <w:rPr>
                <w:rFonts w:ascii="Calibri" w:hAnsi="Calibri" w:cs="Arial"/>
                <w:sz w:val="20"/>
                <w:szCs w:val="20"/>
              </w:rPr>
              <w:t>Het Molenduin anticipeert op vragen vanuit het onderwijs middels onderwijsarrangementen. Er wordt afgestemd op de behoefte in de regio.</w:t>
            </w:r>
          </w:p>
          <w:p w:rsidR="00596756" w:rsidRDefault="00596756" w:rsidP="00BD76CE">
            <w:pPr>
              <w:rPr>
                <w:rFonts w:ascii="Calibri" w:hAnsi="Calibri" w:cs="Arial"/>
                <w:sz w:val="20"/>
                <w:szCs w:val="20"/>
              </w:rPr>
            </w:pPr>
            <w:r>
              <w:rPr>
                <w:rFonts w:ascii="Calibri" w:hAnsi="Calibri" w:cs="Arial"/>
                <w:sz w:val="20"/>
                <w:szCs w:val="20"/>
              </w:rPr>
              <w:t>Het team van het Molenduin is instaat om de deskundigheid van Het Molenduin op een professionele manier aan derden te kunnen presenteren.</w:t>
            </w:r>
          </w:p>
          <w:p w:rsidR="00596756" w:rsidRDefault="00596756" w:rsidP="00BD76CE">
            <w:pPr>
              <w:rPr>
                <w:rFonts w:ascii="Calibri" w:hAnsi="Calibri" w:cs="Arial"/>
                <w:sz w:val="20"/>
                <w:szCs w:val="20"/>
              </w:rPr>
            </w:pPr>
            <w:r>
              <w:rPr>
                <w:rFonts w:ascii="Calibri" w:hAnsi="Calibri" w:cs="Arial"/>
                <w:sz w:val="20"/>
                <w:szCs w:val="20"/>
              </w:rPr>
              <w:t>Het Molenduin neemt deel aan een tweejarig Europees project: het  begeleiden van jongeren naar duurzame arbeid in samenwerking met netwerkpartners. Resultaat succesvolle ui</w:t>
            </w:r>
            <w:r w:rsidR="00D91DA1">
              <w:rPr>
                <w:rFonts w:ascii="Calibri" w:hAnsi="Calibri" w:cs="Arial"/>
                <w:sz w:val="20"/>
                <w:szCs w:val="20"/>
              </w:rPr>
              <w:t>tstroom</w:t>
            </w:r>
            <w:r>
              <w:rPr>
                <w:rFonts w:ascii="Calibri" w:hAnsi="Calibri" w:cs="Arial"/>
                <w:sz w:val="20"/>
                <w:szCs w:val="20"/>
              </w:rPr>
              <w:t xml:space="preserve"> naar duurzame arbeid langere dan twee jaar is toegenomen met 70%</w:t>
            </w:r>
          </w:p>
          <w:p w:rsidR="00596756" w:rsidRDefault="00596756" w:rsidP="00BD76CE">
            <w:pPr>
              <w:rPr>
                <w:rFonts w:ascii="Calibri" w:hAnsi="Calibri" w:cs="Arial"/>
                <w:sz w:val="20"/>
                <w:szCs w:val="20"/>
              </w:rPr>
            </w:pPr>
            <w:r>
              <w:rPr>
                <w:rFonts w:ascii="Calibri" w:hAnsi="Calibri" w:cs="Arial"/>
                <w:sz w:val="20"/>
                <w:szCs w:val="20"/>
              </w:rPr>
              <w:t xml:space="preserve"> In samenwerking met lijn 5 ontwikkelt Het Molenduin onderwijs zorgarrangementen. Resultaat er zijn afspraken gemaakt over kosten en invulling over onderwijs zorg arrangementen. </w:t>
            </w:r>
          </w:p>
          <w:p w:rsidR="00A356BA" w:rsidRPr="003E551A" w:rsidRDefault="00A356BA" w:rsidP="00A356BA">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2015</w:t>
            </w:r>
          </w:p>
          <w:p w:rsidR="00A353ED" w:rsidRDefault="00A353ED" w:rsidP="00A353ED">
            <w:pPr>
              <w:rPr>
                <w:rFonts w:ascii="Calibri" w:hAnsi="Calibri" w:cs="Arial"/>
                <w:sz w:val="20"/>
                <w:szCs w:val="20"/>
              </w:rPr>
            </w:pPr>
            <w:r>
              <w:rPr>
                <w:rFonts w:ascii="Calibri" w:hAnsi="Calibri" w:cs="Arial"/>
                <w:sz w:val="20"/>
                <w:szCs w:val="20"/>
              </w:rPr>
              <w:t>Het Molenduin anticipeert verder  op vragen vanuit het onderwijs middels onderwijsarrangementen. Er wordt afgestemd op de behoefte in de regio.</w:t>
            </w:r>
          </w:p>
          <w:p w:rsidR="00A353ED" w:rsidRDefault="00A353ED" w:rsidP="00A353ED">
            <w:pPr>
              <w:rPr>
                <w:rFonts w:ascii="Calibri" w:hAnsi="Calibri" w:cs="Arial"/>
                <w:sz w:val="20"/>
                <w:szCs w:val="20"/>
              </w:rPr>
            </w:pPr>
            <w:r>
              <w:rPr>
                <w:rFonts w:ascii="Calibri" w:hAnsi="Calibri" w:cs="Arial"/>
                <w:sz w:val="20"/>
                <w:szCs w:val="20"/>
              </w:rPr>
              <w:t>Het team van het Molenduin is instaat om de deskundigheid van Het Molenduin op een professionele manier aan derden te kunnen presenteren/ overdragen .</w:t>
            </w:r>
          </w:p>
          <w:p w:rsidR="00A353ED" w:rsidRDefault="00A353ED" w:rsidP="00A353ED">
            <w:pPr>
              <w:rPr>
                <w:rFonts w:ascii="Calibri" w:hAnsi="Calibri" w:cs="Arial"/>
                <w:sz w:val="20"/>
                <w:szCs w:val="20"/>
              </w:rPr>
            </w:pPr>
            <w:r>
              <w:rPr>
                <w:rFonts w:ascii="Calibri" w:hAnsi="Calibri" w:cs="Arial"/>
                <w:sz w:val="20"/>
                <w:szCs w:val="20"/>
              </w:rPr>
              <w:t>Het Molenduin rond deelname  aan ENSE</w:t>
            </w:r>
            <w:r w:rsidR="00DC5651">
              <w:rPr>
                <w:rFonts w:ascii="Calibri" w:hAnsi="Calibri" w:cs="Arial"/>
                <w:sz w:val="20"/>
                <w:szCs w:val="20"/>
              </w:rPr>
              <w:t>T</w:t>
            </w:r>
            <w:r>
              <w:rPr>
                <w:rFonts w:ascii="Calibri" w:hAnsi="Calibri" w:cs="Arial"/>
                <w:sz w:val="20"/>
                <w:szCs w:val="20"/>
              </w:rPr>
              <w:t>, een  tweejarig Europees project: het  begeleiden van jongeren naar duurzame arbeid in samenwerking met netwerkpartners. Resultaat succesvolle uitstroom naar duurzame arbeid langere dan twee jaar is toegenomen met 70% af</w:t>
            </w:r>
          </w:p>
          <w:p w:rsidR="00A353ED" w:rsidRDefault="00A353ED" w:rsidP="00A353ED">
            <w:pPr>
              <w:rPr>
                <w:rFonts w:ascii="Calibri" w:hAnsi="Calibri" w:cs="Arial"/>
                <w:sz w:val="20"/>
                <w:szCs w:val="20"/>
              </w:rPr>
            </w:pPr>
            <w:r>
              <w:rPr>
                <w:rFonts w:ascii="Calibri" w:hAnsi="Calibri" w:cs="Arial"/>
                <w:sz w:val="20"/>
                <w:szCs w:val="20"/>
              </w:rPr>
              <w:t xml:space="preserve"> De samenwerking met lijn5 en de Prinsenstichting zal </w:t>
            </w:r>
            <w:r w:rsidR="00DC5651">
              <w:rPr>
                <w:rFonts w:ascii="Calibri" w:hAnsi="Calibri" w:cs="Arial"/>
                <w:sz w:val="20"/>
                <w:szCs w:val="20"/>
              </w:rPr>
              <w:t>geïntensiveerd</w:t>
            </w:r>
            <w:r>
              <w:rPr>
                <w:rFonts w:ascii="Calibri" w:hAnsi="Calibri" w:cs="Arial"/>
                <w:sz w:val="20"/>
                <w:szCs w:val="20"/>
              </w:rPr>
              <w:t xml:space="preserve"> worden. </w:t>
            </w:r>
          </w:p>
          <w:p w:rsidR="00A353ED" w:rsidRDefault="00A353ED" w:rsidP="00A353ED">
            <w:pPr>
              <w:rPr>
                <w:rFonts w:ascii="Calibri" w:hAnsi="Calibri" w:cs="Arial"/>
                <w:sz w:val="20"/>
                <w:szCs w:val="20"/>
              </w:rPr>
            </w:pPr>
            <w:r>
              <w:rPr>
                <w:rFonts w:ascii="Calibri" w:hAnsi="Calibri" w:cs="Arial"/>
                <w:sz w:val="20"/>
                <w:szCs w:val="20"/>
              </w:rPr>
              <w:t xml:space="preserve">Samenwerking met </w:t>
            </w:r>
            <w:proofErr w:type="spellStart"/>
            <w:r>
              <w:rPr>
                <w:rFonts w:ascii="Calibri" w:hAnsi="Calibri" w:cs="Arial"/>
                <w:sz w:val="20"/>
                <w:szCs w:val="20"/>
              </w:rPr>
              <w:t>Heliomare</w:t>
            </w:r>
            <w:proofErr w:type="spellEnd"/>
            <w:r>
              <w:rPr>
                <w:rFonts w:ascii="Calibri" w:hAnsi="Calibri" w:cs="Arial"/>
                <w:sz w:val="20"/>
                <w:szCs w:val="20"/>
              </w:rPr>
              <w:t xml:space="preserve"> wordt zichtbaar en zal zich verder ontwikkelen.</w:t>
            </w:r>
          </w:p>
          <w:p w:rsidR="00A356BA" w:rsidRPr="003E551A" w:rsidRDefault="00A356BA" w:rsidP="00BD76CE">
            <w:pPr>
              <w:rPr>
                <w:rFonts w:ascii="Calibri" w:hAnsi="Calibri" w:cs="Arial"/>
                <w:sz w:val="20"/>
                <w:szCs w:val="20"/>
              </w:rPr>
            </w:pPr>
          </w:p>
        </w:tc>
      </w:tr>
      <w:tr w:rsidR="00596756" w:rsidRPr="003E551A" w:rsidTr="00BD76CE">
        <w:trPr>
          <w:trHeight w:val="430"/>
        </w:trPr>
        <w:tc>
          <w:tcPr>
            <w:tcW w:w="9322" w:type="dxa"/>
            <w:gridSpan w:val="3"/>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2</w:t>
            </w:r>
            <w:r w:rsidRPr="003E551A">
              <w:rPr>
                <w:rFonts w:ascii="Calibri" w:hAnsi="Calibri" w:cs="Arial"/>
                <w:b/>
                <w:color w:val="762815"/>
                <w:sz w:val="20"/>
                <w:szCs w:val="20"/>
              </w:rPr>
              <w:t xml:space="preserve"> schoolniveau</w:t>
            </w:r>
          </w:p>
          <w:p w:rsidR="00596756" w:rsidRDefault="00596756" w:rsidP="00BD76CE">
            <w:pPr>
              <w:rPr>
                <w:rFonts w:ascii="Calibri" w:hAnsi="Calibri" w:cs="Arial"/>
                <w:i/>
                <w:color w:val="548DD4"/>
                <w:sz w:val="20"/>
                <w:szCs w:val="20"/>
              </w:rPr>
            </w:pPr>
            <w:r>
              <w:rPr>
                <w:rFonts w:ascii="Calibri" w:hAnsi="Calibri" w:cs="Arial"/>
                <w:i/>
                <w:color w:val="548DD4"/>
                <w:sz w:val="20"/>
                <w:szCs w:val="20"/>
              </w:rPr>
              <w:t xml:space="preserve">Het molenduin zit structureel aan tafel bij de overleggen die er georganiseerd worden vanuit de diversen samenwerkingsverbanden waarbinnen Het Molenduin actief opereert. </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3</w:t>
            </w:r>
            <w:r w:rsidRPr="003E551A">
              <w:rPr>
                <w:rFonts w:ascii="Calibri" w:hAnsi="Calibri" w:cs="Arial"/>
                <w:b/>
                <w:color w:val="762815"/>
                <w:sz w:val="20"/>
                <w:szCs w:val="20"/>
              </w:rPr>
              <w:t xml:space="preserve"> schoolniveau</w:t>
            </w:r>
          </w:p>
          <w:p w:rsidR="00596756" w:rsidRDefault="00596756" w:rsidP="00BD76CE">
            <w:pPr>
              <w:rPr>
                <w:rFonts w:ascii="Calibri" w:hAnsi="Calibri" w:cs="Arial"/>
                <w:color w:val="365F91"/>
                <w:sz w:val="20"/>
                <w:szCs w:val="20"/>
              </w:rPr>
            </w:pPr>
            <w:r>
              <w:rPr>
                <w:rFonts w:ascii="Calibri" w:hAnsi="Calibri" w:cs="Arial"/>
                <w:color w:val="365F91"/>
                <w:sz w:val="20"/>
                <w:szCs w:val="20"/>
              </w:rPr>
              <w:t>Het Molenduin heeft meegedaan aan een onderzoek van Oberon. Onderwerp ontwikkelingsperspectieven.</w:t>
            </w:r>
          </w:p>
          <w:p w:rsidR="00D227C6" w:rsidRPr="003E551A" w:rsidRDefault="00D227C6" w:rsidP="00D227C6">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4</w:t>
            </w:r>
            <w:r w:rsidRPr="003E551A">
              <w:rPr>
                <w:rFonts w:ascii="Calibri" w:hAnsi="Calibri" w:cs="Arial"/>
                <w:b/>
                <w:color w:val="762815"/>
                <w:sz w:val="20"/>
                <w:szCs w:val="20"/>
              </w:rPr>
              <w:t xml:space="preserve"> schoolniveau</w:t>
            </w:r>
          </w:p>
          <w:p w:rsidR="00D227C6" w:rsidRDefault="00D227C6" w:rsidP="00BD76CE">
            <w:pPr>
              <w:rPr>
                <w:rFonts w:ascii="Calibri" w:hAnsi="Calibri" w:cs="Arial"/>
                <w:color w:val="0070C0"/>
                <w:sz w:val="20"/>
                <w:szCs w:val="20"/>
              </w:rPr>
            </w:pPr>
            <w:r>
              <w:rPr>
                <w:rFonts w:ascii="Calibri" w:hAnsi="Calibri" w:cs="Arial"/>
                <w:color w:val="0070C0"/>
                <w:sz w:val="20"/>
                <w:szCs w:val="20"/>
              </w:rPr>
              <w:t>Het Molenduin werkt met onderwijsarrangementen. Er wordt afgestemd op de behoefte in de regio.</w:t>
            </w:r>
          </w:p>
          <w:p w:rsidR="00D227C6" w:rsidRDefault="00D227C6" w:rsidP="00BD76CE">
            <w:pPr>
              <w:rPr>
                <w:rFonts w:ascii="Calibri" w:hAnsi="Calibri" w:cs="Arial"/>
                <w:color w:val="0070C0"/>
                <w:sz w:val="20"/>
                <w:szCs w:val="20"/>
              </w:rPr>
            </w:pPr>
            <w:r>
              <w:rPr>
                <w:rFonts w:ascii="Calibri" w:hAnsi="Calibri" w:cs="Arial"/>
                <w:color w:val="0070C0"/>
                <w:sz w:val="20"/>
                <w:szCs w:val="20"/>
              </w:rPr>
              <w:t>Het MET draait succesvol Met enige regelmaat halen zij opdrachten binnen.</w:t>
            </w:r>
          </w:p>
          <w:p w:rsidR="00D227C6" w:rsidRDefault="00D227C6" w:rsidP="00BD76CE">
            <w:pPr>
              <w:rPr>
                <w:rFonts w:ascii="Calibri" w:hAnsi="Calibri" w:cs="Arial"/>
                <w:color w:val="0070C0"/>
                <w:sz w:val="20"/>
                <w:szCs w:val="20"/>
              </w:rPr>
            </w:pPr>
            <w:r>
              <w:rPr>
                <w:rFonts w:ascii="Calibri" w:hAnsi="Calibri" w:cs="Arial"/>
                <w:color w:val="0070C0"/>
                <w:sz w:val="20"/>
                <w:szCs w:val="20"/>
              </w:rPr>
              <w:t>Europees traject loopt</w:t>
            </w:r>
          </w:p>
          <w:p w:rsidR="00D227C6" w:rsidRPr="00D227C6" w:rsidRDefault="00D227C6" w:rsidP="00BD76CE">
            <w:pPr>
              <w:rPr>
                <w:rFonts w:ascii="Calibri" w:hAnsi="Calibri" w:cs="Arial"/>
                <w:color w:val="0070C0"/>
                <w:sz w:val="20"/>
                <w:szCs w:val="20"/>
              </w:rPr>
            </w:pPr>
            <w:r>
              <w:rPr>
                <w:rFonts w:ascii="Calibri" w:hAnsi="Calibri" w:cs="Arial"/>
                <w:color w:val="0070C0"/>
                <w:sz w:val="20"/>
                <w:szCs w:val="20"/>
              </w:rPr>
              <w:t xml:space="preserve">Samen met lijn5 gestart met het schrijven van een maatschappelijk </w:t>
            </w:r>
            <w:proofErr w:type="spellStart"/>
            <w:r>
              <w:rPr>
                <w:rFonts w:ascii="Calibri" w:hAnsi="Calibri" w:cs="Arial"/>
                <w:color w:val="0070C0"/>
                <w:sz w:val="20"/>
                <w:szCs w:val="20"/>
              </w:rPr>
              <w:t>busniss</w:t>
            </w:r>
            <w:proofErr w:type="spellEnd"/>
            <w:r>
              <w:rPr>
                <w:rFonts w:ascii="Calibri" w:hAnsi="Calibri" w:cs="Arial"/>
                <w:color w:val="0070C0"/>
                <w:sz w:val="20"/>
                <w:szCs w:val="20"/>
              </w:rPr>
              <w:t xml:space="preserve"> plan.</w:t>
            </w:r>
          </w:p>
        </w:tc>
      </w:tr>
    </w:tbl>
    <w:p w:rsidR="00596756" w:rsidRPr="003E551A" w:rsidRDefault="00596756" w:rsidP="00BD76CE">
      <w:pPr>
        <w:rPr>
          <w:rFonts w:ascii="Calibri" w:hAnsi="Calibri"/>
        </w:rPr>
      </w:pPr>
    </w:p>
    <w:p w:rsidR="00596756" w:rsidRPr="003E551A" w:rsidRDefault="00596756" w:rsidP="00BD76CE">
      <w:pPr>
        <w:rPr>
          <w:rFonts w:ascii="Calibri" w:hAnsi="Calibri" w:cs="Arial"/>
          <w:sz w:val="20"/>
        </w:rPr>
      </w:pPr>
    </w:p>
    <w:p w:rsidR="00596756" w:rsidRPr="003E551A" w:rsidRDefault="00596756" w:rsidP="00BD76CE">
      <w:pPr>
        <w:pStyle w:val="Kop2"/>
      </w:pPr>
      <w:bookmarkStart w:id="23" w:name="_Toc311054290"/>
      <w:r w:rsidRPr="003E551A">
        <w:t>Leerlingaantallen</w:t>
      </w:r>
      <w:bookmarkEnd w:id="23"/>
    </w:p>
    <w:p w:rsidR="00596756" w:rsidRPr="003E551A" w:rsidRDefault="00596756" w:rsidP="00BD76CE">
      <w:pPr>
        <w:ind w:firstLine="567"/>
        <w:rPr>
          <w:rFonts w:ascii="Calibri" w:hAnsi="Calibri" w:cs="Arial"/>
          <w:sz w:val="20"/>
        </w:rPr>
      </w:pPr>
    </w:p>
    <w:p w:rsidR="00596756" w:rsidRPr="00163B5F" w:rsidRDefault="00596756" w:rsidP="00BD76CE">
      <w:pPr>
        <w:ind w:left="567"/>
        <w:rPr>
          <w:rFonts w:ascii="Calibri" w:hAnsi="Calibri" w:cs="Arial"/>
        </w:rPr>
      </w:pPr>
      <w:r w:rsidRPr="00163B5F">
        <w:rPr>
          <w:rFonts w:ascii="Calibri" w:hAnsi="Calibri" w:cs="Arial"/>
        </w:rPr>
        <w:t xml:space="preserve">Het aantal leerlingen ingeschreven op onze school. </w:t>
      </w:r>
    </w:p>
    <w:p w:rsidR="00596756" w:rsidRPr="00163B5F" w:rsidRDefault="00596756" w:rsidP="00BD76CE">
      <w:pPr>
        <w:ind w:firstLine="567"/>
        <w:rPr>
          <w:rFonts w:ascii="Calibri" w:hAnsi="Calibri" w:cs="Arial"/>
        </w:rPr>
      </w:pPr>
    </w:p>
    <w:tbl>
      <w:tblPr>
        <w:tblW w:w="1798" w:type="dxa"/>
        <w:tblInd w:w="778" w:type="dxa"/>
        <w:tblBorders>
          <w:top w:val="single" w:sz="12" w:space="0" w:color="000000"/>
          <w:left w:val="nil"/>
          <w:bottom w:val="single" w:sz="12" w:space="0" w:color="000000"/>
          <w:right w:val="nil"/>
          <w:insideH w:val="nil"/>
          <w:insideV w:val="nil"/>
        </w:tblBorders>
        <w:tblCellMar>
          <w:left w:w="70" w:type="dxa"/>
          <w:right w:w="70" w:type="dxa"/>
        </w:tblCellMar>
        <w:tblLook w:val="00A0" w:firstRow="1" w:lastRow="0" w:firstColumn="1" w:lastColumn="0" w:noHBand="0" w:noVBand="0"/>
      </w:tblPr>
      <w:tblGrid>
        <w:gridCol w:w="1168"/>
        <w:gridCol w:w="630"/>
      </w:tblGrid>
      <w:tr w:rsidR="00596756" w:rsidRPr="003E551A" w:rsidTr="00BD76CE">
        <w:tc>
          <w:tcPr>
            <w:tcW w:w="1168" w:type="dxa"/>
            <w:tcBorders>
              <w:top w:val="single" w:sz="12" w:space="0" w:color="000000"/>
              <w:bottom w:val="single" w:sz="12" w:space="0" w:color="000000"/>
            </w:tcBorders>
            <w:shd w:val="clear" w:color="auto" w:fill="CCFFCC"/>
          </w:tcPr>
          <w:p w:rsidR="00596756" w:rsidRPr="003E551A" w:rsidRDefault="00596756" w:rsidP="00BD76CE">
            <w:pPr>
              <w:rPr>
                <w:rFonts w:ascii="Calibri" w:hAnsi="Calibri" w:cs="Arial"/>
                <w:bCs/>
                <w:color w:val="800080"/>
                <w:sz w:val="20"/>
                <w:szCs w:val="23"/>
              </w:rPr>
            </w:pPr>
            <w:r w:rsidRPr="003E551A">
              <w:rPr>
                <w:rFonts w:ascii="Calibri" w:hAnsi="Calibri" w:cs="Arial"/>
                <w:bCs/>
                <w:color w:val="800080"/>
                <w:sz w:val="20"/>
                <w:szCs w:val="23"/>
              </w:rPr>
              <w:t>Teldatum</w:t>
            </w:r>
          </w:p>
        </w:tc>
        <w:tc>
          <w:tcPr>
            <w:tcW w:w="630" w:type="dxa"/>
            <w:tcBorders>
              <w:top w:val="single" w:sz="12" w:space="0" w:color="000000"/>
              <w:bottom w:val="single" w:sz="12" w:space="0" w:color="000000"/>
            </w:tcBorders>
          </w:tcPr>
          <w:p w:rsidR="00596756" w:rsidRPr="003E551A" w:rsidRDefault="00596756" w:rsidP="00BD76CE">
            <w:pPr>
              <w:rPr>
                <w:rFonts w:ascii="Calibri" w:hAnsi="Calibri" w:cs="Arial"/>
                <w:bCs/>
                <w:color w:val="800080"/>
                <w:sz w:val="20"/>
                <w:szCs w:val="23"/>
              </w:rPr>
            </w:pPr>
            <w:r w:rsidRPr="003E551A">
              <w:rPr>
                <w:rFonts w:ascii="Calibri" w:hAnsi="Calibri" w:cs="Arial"/>
                <w:bCs/>
                <w:color w:val="800080"/>
                <w:sz w:val="20"/>
                <w:szCs w:val="23"/>
              </w:rPr>
              <w:t>totaal</w:t>
            </w:r>
          </w:p>
        </w:tc>
      </w:tr>
      <w:tr w:rsidR="004F5A9F" w:rsidRPr="003E551A" w:rsidTr="00BD76CE">
        <w:tc>
          <w:tcPr>
            <w:tcW w:w="1168" w:type="dxa"/>
            <w:tcBorders>
              <w:top w:val="single" w:sz="12" w:space="0" w:color="000000"/>
              <w:bottom w:val="single" w:sz="12" w:space="0" w:color="000000"/>
            </w:tcBorders>
            <w:shd w:val="clear" w:color="auto" w:fill="CCFFCC"/>
          </w:tcPr>
          <w:p w:rsidR="004F5A9F" w:rsidRPr="003E551A" w:rsidRDefault="004F5A9F" w:rsidP="00BD76CE">
            <w:pPr>
              <w:rPr>
                <w:rFonts w:ascii="Calibri" w:hAnsi="Calibri" w:cs="Arial"/>
                <w:bCs/>
                <w:color w:val="800080"/>
                <w:sz w:val="20"/>
                <w:szCs w:val="23"/>
              </w:rPr>
            </w:pPr>
            <w:r>
              <w:rPr>
                <w:rFonts w:ascii="Calibri" w:hAnsi="Calibri" w:cs="Arial"/>
                <w:bCs/>
                <w:color w:val="800080"/>
                <w:sz w:val="20"/>
                <w:szCs w:val="23"/>
              </w:rPr>
              <w:t>1 okt 2014</w:t>
            </w:r>
          </w:p>
        </w:tc>
        <w:tc>
          <w:tcPr>
            <w:tcW w:w="630" w:type="dxa"/>
            <w:tcBorders>
              <w:top w:val="single" w:sz="12" w:space="0" w:color="000000"/>
              <w:bottom w:val="single" w:sz="12" w:space="0" w:color="000000"/>
            </w:tcBorders>
          </w:tcPr>
          <w:p w:rsidR="004F5A9F" w:rsidRPr="003E551A" w:rsidRDefault="00917493" w:rsidP="00BD76CE">
            <w:pPr>
              <w:rPr>
                <w:rFonts w:ascii="Calibri" w:hAnsi="Calibri" w:cs="Arial"/>
                <w:bCs/>
                <w:color w:val="800080"/>
                <w:sz w:val="20"/>
                <w:szCs w:val="23"/>
              </w:rPr>
            </w:pPr>
            <w:r>
              <w:rPr>
                <w:rFonts w:ascii="Calibri" w:hAnsi="Calibri" w:cs="Arial"/>
                <w:bCs/>
                <w:color w:val="800080"/>
                <w:sz w:val="20"/>
                <w:szCs w:val="23"/>
              </w:rPr>
              <w:t xml:space="preserve">    182</w:t>
            </w:r>
          </w:p>
        </w:tc>
      </w:tr>
      <w:tr w:rsidR="00596756" w:rsidRPr="003E551A" w:rsidTr="00BD76CE">
        <w:tc>
          <w:tcPr>
            <w:tcW w:w="1168" w:type="dxa"/>
            <w:tcBorders>
              <w:top w:val="single" w:sz="12" w:space="0" w:color="000000"/>
              <w:bottom w:val="single" w:sz="12" w:space="0" w:color="000000"/>
            </w:tcBorders>
            <w:shd w:val="clear" w:color="auto" w:fill="CCFFCC"/>
          </w:tcPr>
          <w:p w:rsidR="00596756" w:rsidRPr="002E04D2" w:rsidRDefault="00596756" w:rsidP="00BD76CE">
            <w:pPr>
              <w:rPr>
                <w:rFonts w:ascii="Calibri" w:hAnsi="Calibri" w:cs="Arial"/>
                <w:bCs/>
                <w:sz w:val="20"/>
                <w:szCs w:val="23"/>
              </w:rPr>
            </w:pPr>
            <w:r w:rsidRPr="002E04D2">
              <w:rPr>
                <w:rFonts w:ascii="Calibri" w:hAnsi="Calibri" w:cs="Arial"/>
                <w:bCs/>
                <w:sz w:val="20"/>
                <w:szCs w:val="23"/>
              </w:rPr>
              <w:t>1 okt 2013</w:t>
            </w:r>
          </w:p>
        </w:tc>
        <w:tc>
          <w:tcPr>
            <w:tcW w:w="630" w:type="dxa"/>
            <w:tcBorders>
              <w:top w:val="single" w:sz="12" w:space="0" w:color="000000"/>
              <w:bottom w:val="single" w:sz="12" w:space="0" w:color="000000"/>
            </w:tcBorders>
          </w:tcPr>
          <w:p w:rsidR="00596756" w:rsidRPr="00621518" w:rsidRDefault="00596756" w:rsidP="00BD76CE">
            <w:pPr>
              <w:rPr>
                <w:rFonts w:ascii="Calibri" w:hAnsi="Calibri" w:cs="Arial"/>
                <w:bCs/>
                <w:sz w:val="20"/>
                <w:szCs w:val="23"/>
              </w:rPr>
            </w:pPr>
            <w:r>
              <w:rPr>
                <w:rFonts w:ascii="Calibri" w:hAnsi="Calibri" w:cs="Arial"/>
                <w:bCs/>
                <w:sz w:val="20"/>
                <w:szCs w:val="23"/>
              </w:rPr>
              <w:t xml:space="preserve">   </w:t>
            </w:r>
            <w:r w:rsidRPr="00621518">
              <w:rPr>
                <w:rFonts w:ascii="Calibri" w:hAnsi="Calibri" w:cs="Arial"/>
                <w:bCs/>
                <w:sz w:val="20"/>
                <w:szCs w:val="23"/>
              </w:rPr>
              <w:t>162</w:t>
            </w:r>
          </w:p>
        </w:tc>
      </w:tr>
      <w:tr w:rsidR="00596756" w:rsidRPr="003E551A" w:rsidTr="00BD76CE">
        <w:tc>
          <w:tcPr>
            <w:tcW w:w="1168" w:type="dxa"/>
            <w:tcBorders>
              <w:top w:val="single" w:sz="8" w:space="0" w:color="000000"/>
              <w:bottom w:val="single" w:sz="6" w:space="0" w:color="000000"/>
            </w:tcBorders>
            <w:shd w:val="clear" w:color="auto" w:fill="CCFFCC"/>
          </w:tcPr>
          <w:p w:rsidR="00596756" w:rsidRPr="003E551A" w:rsidRDefault="00596756" w:rsidP="00BD76CE">
            <w:pPr>
              <w:rPr>
                <w:rFonts w:ascii="Calibri" w:hAnsi="Calibri" w:cs="Arial"/>
                <w:sz w:val="20"/>
                <w:szCs w:val="23"/>
              </w:rPr>
            </w:pPr>
            <w:r w:rsidRPr="003E551A">
              <w:rPr>
                <w:rFonts w:ascii="Calibri" w:hAnsi="Calibri" w:cs="Arial"/>
                <w:sz w:val="20"/>
                <w:szCs w:val="23"/>
              </w:rPr>
              <w:t>1 okt. 201</w:t>
            </w:r>
            <w:r>
              <w:rPr>
                <w:rFonts w:ascii="Calibri" w:hAnsi="Calibri" w:cs="Arial"/>
                <w:sz w:val="20"/>
                <w:szCs w:val="23"/>
              </w:rPr>
              <w:t>2</w:t>
            </w:r>
          </w:p>
        </w:tc>
        <w:tc>
          <w:tcPr>
            <w:tcW w:w="630" w:type="dxa"/>
            <w:tcBorders>
              <w:top w:val="single" w:sz="8" w:space="0" w:color="000000"/>
              <w:bottom w:val="single" w:sz="6" w:space="0" w:color="000000"/>
            </w:tcBorders>
          </w:tcPr>
          <w:p w:rsidR="00596756" w:rsidRPr="003E551A" w:rsidRDefault="00596756" w:rsidP="00BD76CE">
            <w:pPr>
              <w:rPr>
                <w:rFonts w:ascii="Calibri" w:hAnsi="Calibri" w:cs="Arial"/>
                <w:sz w:val="20"/>
                <w:szCs w:val="23"/>
              </w:rPr>
            </w:pPr>
            <w:r>
              <w:rPr>
                <w:rFonts w:ascii="Calibri" w:hAnsi="Calibri" w:cs="Arial"/>
                <w:sz w:val="20"/>
                <w:szCs w:val="23"/>
              </w:rPr>
              <w:t xml:space="preserve">   140</w:t>
            </w:r>
          </w:p>
        </w:tc>
      </w:tr>
      <w:tr w:rsidR="00596756" w:rsidRPr="003E551A" w:rsidTr="00BD76CE">
        <w:tc>
          <w:tcPr>
            <w:tcW w:w="1168" w:type="dxa"/>
            <w:tcBorders>
              <w:top w:val="single" w:sz="8" w:space="0" w:color="000000"/>
              <w:bottom w:val="single" w:sz="6" w:space="0" w:color="000000"/>
            </w:tcBorders>
            <w:shd w:val="clear" w:color="auto" w:fill="CCFFCC"/>
          </w:tcPr>
          <w:p w:rsidR="00596756" w:rsidRPr="003E551A" w:rsidRDefault="00596756" w:rsidP="00BD76CE">
            <w:pPr>
              <w:rPr>
                <w:rFonts w:ascii="Calibri" w:hAnsi="Calibri" w:cs="Arial"/>
                <w:sz w:val="20"/>
                <w:szCs w:val="23"/>
              </w:rPr>
            </w:pPr>
            <w:r>
              <w:rPr>
                <w:rFonts w:ascii="Calibri" w:hAnsi="Calibri" w:cs="Arial"/>
                <w:sz w:val="20"/>
                <w:szCs w:val="23"/>
              </w:rPr>
              <w:t>1 okt. 2011</w:t>
            </w:r>
          </w:p>
        </w:tc>
        <w:tc>
          <w:tcPr>
            <w:tcW w:w="630" w:type="dxa"/>
            <w:tcBorders>
              <w:top w:val="single" w:sz="8" w:space="0" w:color="000000"/>
              <w:bottom w:val="single" w:sz="6" w:space="0" w:color="000000"/>
            </w:tcBorders>
          </w:tcPr>
          <w:p w:rsidR="00596756" w:rsidRPr="003E551A" w:rsidRDefault="00596756" w:rsidP="00BD76CE">
            <w:pPr>
              <w:rPr>
                <w:rFonts w:ascii="Calibri" w:hAnsi="Calibri" w:cs="Arial"/>
                <w:sz w:val="20"/>
                <w:szCs w:val="23"/>
              </w:rPr>
            </w:pPr>
            <w:r>
              <w:rPr>
                <w:rFonts w:ascii="Calibri" w:hAnsi="Calibri" w:cs="Arial"/>
                <w:sz w:val="20"/>
                <w:szCs w:val="23"/>
              </w:rPr>
              <w:t xml:space="preserve">   204</w:t>
            </w:r>
          </w:p>
        </w:tc>
      </w:tr>
      <w:tr w:rsidR="00596756" w:rsidRPr="003E551A" w:rsidTr="00BD76CE">
        <w:tc>
          <w:tcPr>
            <w:tcW w:w="1168" w:type="dxa"/>
            <w:tcBorders>
              <w:top w:val="single" w:sz="8" w:space="0" w:color="000000"/>
              <w:bottom w:val="single" w:sz="6" w:space="0" w:color="000000"/>
            </w:tcBorders>
            <w:shd w:val="clear" w:color="auto" w:fill="CCFFCC"/>
          </w:tcPr>
          <w:p w:rsidR="00596756" w:rsidRPr="003E551A" w:rsidRDefault="00596756" w:rsidP="00BD76CE">
            <w:pPr>
              <w:rPr>
                <w:rFonts w:ascii="Calibri" w:hAnsi="Calibri" w:cs="Arial"/>
                <w:sz w:val="20"/>
                <w:szCs w:val="23"/>
              </w:rPr>
            </w:pPr>
            <w:r>
              <w:rPr>
                <w:rFonts w:ascii="Calibri" w:hAnsi="Calibri" w:cs="Arial"/>
                <w:sz w:val="20"/>
                <w:szCs w:val="23"/>
              </w:rPr>
              <w:t>1 okt. 2010</w:t>
            </w:r>
          </w:p>
        </w:tc>
        <w:tc>
          <w:tcPr>
            <w:tcW w:w="630" w:type="dxa"/>
            <w:tcBorders>
              <w:top w:val="single" w:sz="8" w:space="0" w:color="000000"/>
              <w:bottom w:val="single" w:sz="6" w:space="0" w:color="000000"/>
            </w:tcBorders>
          </w:tcPr>
          <w:p w:rsidR="00596756" w:rsidRPr="003E551A" w:rsidRDefault="00596756" w:rsidP="00BD76CE">
            <w:pPr>
              <w:rPr>
                <w:rFonts w:ascii="Calibri" w:hAnsi="Calibri" w:cs="Arial"/>
                <w:sz w:val="20"/>
                <w:szCs w:val="23"/>
              </w:rPr>
            </w:pPr>
            <w:r>
              <w:rPr>
                <w:rFonts w:ascii="Calibri" w:hAnsi="Calibri" w:cs="Arial"/>
                <w:sz w:val="20"/>
                <w:szCs w:val="23"/>
              </w:rPr>
              <w:t xml:space="preserve">   282</w:t>
            </w:r>
          </w:p>
        </w:tc>
      </w:tr>
      <w:tr w:rsidR="00596756" w:rsidRPr="003E551A" w:rsidTr="00BD76CE">
        <w:tc>
          <w:tcPr>
            <w:tcW w:w="1168" w:type="dxa"/>
            <w:tcBorders>
              <w:top w:val="single" w:sz="8" w:space="0" w:color="000000"/>
              <w:bottom w:val="single" w:sz="6" w:space="0" w:color="000000"/>
            </w:tcBorders>
            <w:shd w:val="clear" w:color="auto" w:fill="CCFFCC"/>
          </w:tcPr>
          <w:p w:rsidR="00596756" w:rsidRPr="003E551A" w:rsidRDefault="00596756" w:rsidP="00BD76CE">
            <w:pPr>
              <w:rPr>
                <w:rFonts w:ascii="Calibri" w:hAnsi="Calibri" w:cs="Arial"/>
                <w:sz w:val="20"/>
                <w:szCs w:val="23"/>
              </w:rPr>
            </w:pPr>
            <w:r w:rsidRPr="003E551A">
              <w:rPr>
                <w:rFonts w:ascii="Calibri" w:hAnsi="Calibri" w:cs="Arial"/>
                <w:sz w:val="20"/>
                <w:szCs w:val="23"/>
              </w:rPr>
              <w:t>1 ok</w:t>
            </w:r>
            <w:r>
              <w:rPr>
                <w:rFonts w:ascii="Calibri" w:hAnsi="Calibri" w:cs="Arial"/>
                <w:sz w:val="20"/>
                <w:szCs w:val="23"/>
              </w:rPr>
              <w:t>t. 2009</w:t>
            </w:r>
          </w:p>
        </w:tc>
        <w:tc>
          <w:tcPr>
            <w:tcW w:w="630" w:type="dxa"/>
            <w:tcBorders>
              <w:top w:val="single" w:sz="8" w:space="0" w:color="000000"/>
              <w:bottom w:val="single" w:sz="6" w:space="0" w:color="000000"/>
            </w:tcBorders>
          </w:tcPr>
          <w:p w:rsidR="00596756" w:rsidRPr="003E551A" w:rsidRDefault="00596756" w:rsidP="00BD76CE">
            <w:pPr>
              <w:rPr>
                <w:rFonts w:ascii="Calibri" w:hAnsi="Calibri" w:cs="Arial"/>
                <w:sz w:val="20"/>
                <w:szCs w:val="23"/>
              </w:rPr>
            </w:pPr>
            <w:r>
              <w:rPr>
                <w:rFonts w:ascii="Calibri" w:hAnsi="Calibri" w:cs="Arial"/>
                <w:sz w:val="20"/>
                <w:szCs w:val="23"/>
              </w:rPr>
              <w:t xml:space="preserve">   249</w:t>
            </w:r>
          </w:p>
        </w:tc>
      </w:tr>
    </w:tbl>
    <w:p w:rsidR="00596756" w:rsidRPr="003E551A" w:rsidRDefault="00596756" w:rsidP="00BD76CE">
      <w:pPr>
        <w:rPr>
          <w:rFonts w:ascii="Calibri" w:hAnsi="Calibri"/>
          <w:b/>
          <w:iCs/>
          <w:sz w:val="20"/>
        </w:rPr>
      </w:pPr>
    </w:p>
    <w:p w:rsidR="00596756" w:rsidRPr="003E551A" w:rsidRDefault="00596756" w:rsidP="00BD76CE">
      <w:pPr>
        <w:pStyle w:val="Kop2"/>
      </w:pPr>
      <w:bookmarkStart w:id="24" w:name="_Toc311054291"/>
      <w:r w:rsidRPr="003E551A">
        <w:t xml:space="preserve">Leerlingen met een </w:t>
      </w:r>
      <w:bookmarkEnd w:id="24"/>
      <w:r w:rsidR="004F5A9F">
        <w:t>onderwijsarrangement</w:t>
      </w:r>
    </w:p>
    <w:p w:rsidR="00596756" w:rsidRPr="003E551A" w:rsidRDefault="00596756" w:rsidP="00BD76CE">
      <w:pPr>
        <w:ind w:left="567"/>
        <w:rPr>
          <w:rFonts w:ascii="Calibri" w:hAnsi="Calibri" w:cs="Arial"/>
          <w:sz w:val="20"/>
        </w:rPr>
      </w:pPr>
    </w:p>
    <w:p w:rsidR="00596756" w:rsidRPr="00163B5F" w:rsidRDefault="00A356BA" w:rsidP="00BD76CE">
      <w:pPr>
        <w:ind w:left="567"/>
        <w:rPr>
          <w:rFonts w:ascii="Calibri" w:hAnsi="Calibri" w:cs="Arial"/>
        </w:rPr>
      </w:pPr>
      <w:r>
        <w:rPr>
          <w:rFonts w:ascii="Calibri" w:hAnsi="Calibri" w:cs="Arial"/>
        </w:rPr>
        <w:t xml:space="preserve">Sinds de invoering van passend onderwijs </w:t>
      </w:r>
      <w:r w:rsidR="00596756" w:rsidRPr="00163B5F">
        <w:rPr>
          <w:rFonts w:ascii="Calibri" w:hAnsi="Calibri" w:cs="Arial"/>
        </w:rPr>
        <w:t xml:space="preserve"> worden op onze school leerlingen begeleid met e</w:t>
      </w:r>
      <w:r>
        <w:rPr>
          <w:rFonts w:ascii="Calibri" w:hAnsi="Calibri" w:cs="Arial"/>
        </w:rPr>
        <w:t>en onderwijsarrangement</w:t>
      </w:r>
      <w:r w:rsidR="00596756" w:rsidRPr="00163B5F">
        <w:rPr>
          <w:rFonts w:ascii="Calibri" w:hAnsi="Calibri" w:cs="Arial"/>
        </w:rPr>
        <w:t xml:space="preserve">. In de tabel hieronder ziet u de aantallen. </w:t>
      </w:r>
    </w:p>
    <w:p w:rsidR="00596756" w:rsidRPr="003E551A" w:rsidRDefault="00596756" w:rsidP="00BD76CE">
      <w:pPr>
        <w:ind w:left="567"/>
        <w:rPr>
          <w:rFonts w:ascii="Calibri" w:hAnsi="Calibri" w:cs="Arial"/>
          <w:sz w:val="20"/>
          <w:szCs w:val="23"/>
        </w:rPr>
      </w:pPr>
    </w:p>
    <w:tbl>
      <w:tblPr>
        <w:tblW w:w="0" w:type="auto"/>
        <w:tblInd w:w="708" w:type="dxa"/>
        <w:tblBorders>
          <w:top w:val="single" w:sz="12" w:space="0" w:color="000000"/>
          <w:left w:val="nil"/>
          <w:bottom w:val="single" w:sz="12" w:space="0" w:color="000000"/>
          <w:right w:val="nil"/>
          <w:insideH w:val="nil"/>
          <w:insideV w:val="nil"/>
        </w:tblBorders>
        <w:tblLayout w:type="fixed"/>
        <w:tblCellMar>
          <w:left w:w="70" w:type="dxa"/>
          <w:right w:w="70" w:type="dxa"/>
        </w:tblCellMar>
        <w:tblLook w:val="00A0" w:firstRow="1" w:lastRow="0" w:firstColumn="1" w:lastColumn="0" w:noHBand="0" w:noVBand="0"/>
      </w:tblPr>
      <w:tblGrid>
        <w:gridCol w:w="1197"/>
        <w:gridCol w:w="1405"/>
        <w:gridCol w:w="1260"/>
        <w:gridCol w:w="1440"/>
      </w:tblGrid>
      <w:tr w:rsidR="00596756" w:rsidRPr="003E551A" w:rsidTr="00BD76CE">
        <w:trPr>
          <w:tblHeader/>
        </w:trPr>
        <w:tc>
          <w:tcPr>
            <w:tcW w:w="1197" w:type="dxa"/>
            <w:tcBorders>
              <w:top w:val="single" w:sz="12" w:space="0" w:color="000000"/>
              <w:bottom w:val="single" w:sz="12" w:space="0" w:color="000000"/>
            </w:tcBorders>
            <w:shd w:val="clear" w:color="auto" w:fill="CCFFCC"/>
          </w:tcPr>
          <w:p w:rsidR="00596756" w:rsidRPr="003E551A" w:rsidRDefault="00596756" w:rsidP="00BD76CE">
            <w:pPr>
              <w:rPr>
                <w:rFonts w:ascii="Calibri" w:hAnsi="Calibri" w:cs="Arial"/>
                <w:b/>
                <w:bCs/>
                <w:color w:val="000080"/>
                <w:sz w:val="20"/>
                <w:szCs w:val="23"/>
              </w:rPr>
            </w:pPr>
          </w:p>
        </w:tc>
        <w:tc>
          <w:tcPr>
            <w:tcW w:w="1405" w:type="dxa"/>
            <w:tcBorders>
              <w:bottom w:val="single" w:sz="12" w:space="0" w:color="000000"/>
            </w:tcBorders>
          </w:tcPr>
          <w:p w:rsidR="00596756" w:rsidRPr="003E551A" w:rsidRDefault="004F5A9F" w:rsidP="00BD76CE">
            <w:pPr>
              <w:rPr>
                <w:rFonts w:ascii="Calibri" w:hAnsi="Calibri" w:cs="Arial"/>
                <w:b/>
                <w:bCs/>
                <w:color w:val="000080"/>
                <w:sz w:val="20"/>
                <w:szCs w:val="23"/>
              </w:rPr>
            </w:pPr>
            <w:r>
              <w:rPr>
                <w:rFonts w:ascii="Calibri" w:hAnsi="Calibri" w:cs="Arial"/>
                <w:b/>
                <w:bCs/>
                <w:color w:val="000080"/>
                <w:sz w:val="20"/>
                <w:szCs w:val="23"/>
              </w:rPr>
              <w:t>PRO</w:t>
            </w:r>
          </w:p>
        </w:tc>
        <w:tc>
          <w:tcPr>
            <w:tcW w:w="1260" w:type="dxa"/>
            <w:tcBorders>
              <w:top w:val="single" w:sz="12" w:space="0" w:color="000000"/>
              <w:bottom w:val="single" w:sz="12" w:space="0" w:color="000000"/>
            </w:tcBorders>
            <w:shd w:val="clear" w:color="auto" w:fill="CCFFCC"/>
          </w:tcPr>
          <w:p w:rsidR="00596756" w:rsidRPr="003E551A" w:rsidRDefault="004F5A9F" w:rsidP="00BD76CE">
            <w:pPr>
              <w:rPr>
                <w:rFonts w:ascii="Calibri" w:hAnsi="Calibri" w:cs="Arial"/>
                <w:b/>
                <w:bCs/>
                <w:color w:val="000080"/>
                <w:sz w:val="20"/>
                <w:szCs w:val="23"/>
              </w:rPr>
            </w:pPr>
            <w:r>
              <w:rPr>
                <w:rFonts w:ascii="Calibri" w:hAnsi="Calibri" w:cs="Arial"/>
                <w:b/>
                <w:bCs/>
                <w:color w:val="000080"/>
                <w:sz w:val="20"/>
                <w:szCs w:val="23"/>
              </w:rPr>
              <w:t>VMBO</w:t>
            </w:r>
          </w:p>
        </w:tc>
        <w:tc>
          <w:tcPr>
            <w:tcW w:w="1440" w:type="dxa"/>
            <w:tcBorders>
              <w:top w:val="single" w:sz="12" w:space="0" w:color="000000"/>
              <w:bottom w:val="single" w:sz="12" w:space="0" w:color="000000"/>
            </w:tcBorders>
            <w:shd w:val="clear" w:color="auto" w:fill="auto"/>
          </w:tcPr>
          <w:p w:rsidR="00596756" w:rsidRPr="003E551A" w:rsidRDefault="004F5A9F" w:rsidP="00BD76CE">
            <w:pPr>
              <w:rPr>
                <w:rFonts w:ascii="Calibri" w:hAnsi="Calibri" w:cs="Arial"/>
                <w:b/>
                <w:bCs/>
                <w:color w:val="000080"/>
                <w:sz w:val="20"/>
                <w:szCs w:val="23"/>
              </w:rPr>
            </w:pPr>
            <w:r>
              <w:rPr>
                <w:rFonts w:ascii="Calibri" w:hAnsi="Calibri" w:cs="Arial"/>
                <w:b/>
                <w:bCs/>
                <w:color w:val="000080"/>
                <w:sz w:val="20"/>
                <w:szCs w:val="23"/>
              </w:rPr>
              <w:t>Anders</w:t>
            </w:r>
          </w:p>
        </w:tc>
      </w:tr>
      <w:tr w:rsidR="004F5A9F" w:rsidRPr="003E551A" w:rsidTr="00BD76CE">
        <w:trPr>
          <w:tblHeader/>
        </w:trPr>
        <w:tc>
          <w:tcPr>
            <w:tcW w:w="1197" w:type="dxa"/>
            <w:tcBorders>
              <w:top w:val="single" w:sz="12" w:space="0" w:color="000000"/>
              <w:bottom w:val="single" w:sz="12" w:space="0" w:color="000000"/>
            </w:tcBorders>
            <w:shd w:val="clear" w:color="auto" w:fill="CCFFCC"/>
          </w:tcPr>
          <w:p w:rsidR="004F5A9F" w:rsidRPr="003E551A" w:rsidRDefault="004F5A9F" w:rsidP="00BD76CE">
            <w:pPr>
              <w:rPr>
                <w:rFonts w:ascii="Calibri" w:hAnsi="Calibri" w:cs="Arial"/>
                <w:b/>
                <w:bCs/>
                <w:color w:val="000080"/>
                <w:sz w:val="20"/>
                <w:szCs w:val="23"/>
              </w:rPr>
            </w:pPr>
            <w:r>
              <w:rPr>
                <w:rFonts w:ascii="Calibri" w:hAnsi="Calibri" w:cs="Arial"/>
                <w:b/>
                <w:bCs/>
                <w:color w:val="000080"/>
                <w:sz w:val="20"/>
                <w:szCs w:val="23"/>
              </w:rPr>
              <w:t>2013/2014</w:t>
            </w:r>
          </w:p>
        </w:tc>
        <w:tc>
          <w:tcPr>
            <w:tcW w:w="1405" w:type="dxa"/>
            <w:tcBorders>
              <w:bottom w:val="single" w:sz="12" w:space="0" w:color="000000"/>
            </w:tcBorders>
          </w:tcPr>
          <w:p w:rsidR="004F5A9F" w:rsidRPr="003E551A" w:rsidRDefault="004F5A9F" w:rsidP="00BD76CE">
            <w:pPr>
              <w:rPr>
                <w:rFonts w:ascii="Calibri" w:hAnsi="Calibri" w:cs="Arial"/>
                <w:b/>
                <w:bCs/>
                <w:color w:val="000080"/>
                <w:sz w:val="20"/>
                <w:szCs w:val="23"/>
              </w:rPr>
            </w:pPr>
          </w:p>
        </w:tc>
        <w:tc>
          <w:tcPr>
            <w:tcW w:w="1260" w:type="dxa"/>
            <w:tcBorders>
              <w:top w:val="single" w:sz="12" w:space="0" w:color="000000"/>
              <w:bottom w:val="single" w:sz="12" w:space="0" w:color="000000"/>
            </w:tcBorders>
            <w:shd w:val="clear" w:color="auto" w:fill="CCFFCC"/>
          </w:tcPr>
          <w:p w:rsidR="004F5A9F" w:rsidRPr="003E551A" w:rsidRDefault="004F5A9F" w:rsidP="00BD76CE">
            <w:pPr>
              <w:rPr>
                <w:rFonts w:ascii="Calibri" w:hAnsi="Calibri" w:cs="Arial"/>
                <w:b/>
                <w:bCs/>
                <w:color w:val="000080"/>
                <w:sz w:val="20"/>
                <w:szCs w:val="23"/>
              </w:rPr>
            </w:pPr>
          </w:p>
        </w:tc>
        <w:tc>
          <w:tcPr>
            <w:tcW w:w="1440" w:type="dxa"/>
            <w:tcBorders>
              <w:top w:val="single" w:sz="12" w:space="0" w:color="000000"/>
              <w:bottom w:val="single" w:sz="12" w:space="0" w:color="000000"/>
            </w:tcBorders>
            <w:shd w:val="clear" w:color="auto" w:fill="auto"/>
          </w:tcPr>
          <w:p w:rsidR="004F5A9F" w:rsidRPr="003E551A" w:rsidRDefault="004F5A9F" w:rsidP="00BD76CE">
            <w:pPr>
              <w:rPr>
                <w:rFonts w:ascii="Calibri" w:hAnsi="Calibri" w:cs="Arial"/>
                <w:b/>
                <w:bCs/>
                <w:color w:val="000080"/>
                <w:sz w:val="20"/>
                <w:szCs w:val="23"/>
              </w:rPr>
            </w:pPr>
          </w:p>
        </w:tc>
      </w:tr>
    </w:tbl>
    <w:p w:rsidR="00596756" w:rsidRPr="003E551A" w:rsidRDefault="00596756" w:rsidP="00BD76CE">
      <w:pPr>
        <w:rPr>
          <w:rFonts w:ascii="Calibri" w:hAnsi="Calibri" w:cs="Arial"/>
        </w:rPr>
      </w:pPr>
    </w:p>
    <w:p w:rsidR="00596756" w:rsidRPr="003E551A" w:rsidRDefault="00596756" w:rsidP="00BD76CE">
      <w:pPr>
        <w:pStyle w:val="Kop2"/>
      </w:pPr>
      <w:bookmarkStart w:id="25" w:name="_Toc311054292"/>
      <w:r w:rsidRPr="003E551A">
        <w:t>Tevredenheid van leerlingen  en ouders over het onderwijs en het schoolklimaat</w:t>
      </w:r>
      <w:bookmarkEnd w:id="25"/>
    </w:p>
    <w:p w:rsidR="00596756" w:rsidRPr="00163B5F" w:rsidRDefault="00596756" w:rsidP="00BD76CE">
      <w:pPr>
        <w:ind w:left="567"/>
        <w:rPr>
          <w:rFonts w:ascii="Calibri" w:hAnsi="Calibri" w:cs="Arial"/>
        </w:rPr>
      </w:pPr>
      <w:r w:rsidRPr="00163B5F">
        <w:rPr>
          <w:rFonts w:ascii="Calibri" w:hAnsi="Calibri" w:cs="Arial"/>
        </w:rPr>
        <w:t>De A</w:t>
      </w:r>
      <w:r>
        <w:rPr>
          <w:rFonts w:ascii="Calibri" w:hAnsi="Calibri" w:cs="Arial"/>
        </w:rPr>
        <w:t>loysius Stichting</w:t>
      </w:r>
      <w:r w:rsidRPr="00163B5F">
        <w:rPr>
          <w:rFonts w:ascii="Calibri" w:hAnsi="Calibri" w:cs="Arial"/>
        </w:rPr>
        <w:t xml:space="preserve"> streeft naar permanente verbetering van het primaire proces. De opvattingen van leerlingen en hun ouders over het onderwijs en het schoolklimaat worden zeer belangrijk gevonden. Daarom wordt de tevredenheid jaarlijks gemeten door middel van enquêtes.</w:t>
      </w:r>
    </w:p>
    <w:p w:rsidR="00596756" w:rsidRPr="00163B5F" w:rsidRDefault="00596756" w:rsidP="00BD76CE">
      <w:pPr>
        <w:rPr>
          <w:rFonts w:ascii="Calibri" w:hAnsi="Calibri" w:cs="Arial"/>
        </w:rPr>
      </w:pPr>
    </w:p>
    <w:p w:rsidR="00596756" w:rsidRPr="003E551A" w:rsidRDefault="00596756" w:rsidP="00BD76CE">
      <w:pPr>
        <w:pStyle w:val="Kop2"/>
      </w:pPr>
      <w:bookmarkStart w:id="26" w:name="_Toc311054293"/>
      <w:r w:rsidRPr="003E551A">
        <w:t>Algemene onderwijsresultaten</w:t>
      </w:r>
      <w:bookmarkEnd w:id="26"/>
    </w:p>
    <w:p w:rsidR="00596756" w:rsidRPr="003E551A" w:rsidRDefault="00596756" w:rsidP="00BD76CE">
      <w:pPr>
        <w:ind w:left="708"/>
        <w:rPr>
          <w:rFonts w:ascii="Calibri" w:hAnsi="Calibri" w:cs="Arial"/>
          <w:sz w:val="20"/>
        </w:rPr>
      </w:pPr>
    </w:p>
    <w:tbl>
      <w:tblPr>
        <w:tblW w:w="3516" w:type="dxa"/>
        <w:tblInd w:w="708" w:type="dxa"/>
        <w:tblBorders>
          <w:top w:val="single" w:sz="12" w:space="0" w:color="000000"/>
          <w:left w:val="nil"/>
          <w:bottom w:val="single" w:sz="12" w:space="0" w:color="000000"/>
          <w:right w:val="nil"/>
          <w:insideH w:val="nil"/>
          <w:insideV w:val="nil"/>
        </w:tblBorders>
        <w:tblCellMar>
          <w:left w:w="70" w:type="dxa"/>
          <w:right w:w="70" w:type="dxa"/>
        </w:tblCellMar>
        <w:tblLook w:val="00A0" w:firstRow="1" w:lastRow="0" w:firstColumn="1" w:lastColumn="0" w:noHBand="0" w:noVBand="0"/>
      </w:tblPr>
      <w:tblGrid>
        <w:gridCol w:w="3042"/>
        <w:gridCol w:w="474"/>
      </w:tblGrid>
      <w:tr w:rsidR="00596756" w:rsidRPr="003E551A" w:rsidTr="00BD76CE">
        <w:tc>
          <w:tcPr>
            <w:tcW w:w="3042" w:type="dxa"/>
            <w:tcBorders>
              <w:top w:val="single" w:sz="12" w:space="0" w:color="000000"/>
              <w:bottom w:val="single" w:sz="12" w:space="0" w:color="000000"/>
            </w:tcBorders>
          </w:tcPr>
          <w:p w:rsidR="00596756" w:rsidRPr="003E551A" w:rsidRDefault="00596756" w:rsidP="00BD76CE">
            <w:pPr>
              <w:rPr>
                <w:rFonts w:ascii="Calibri" w:hAnsi="Calibri" w:cs="Arial"/>
                <w:b/>
                <w:bCs/>
                <w:sz w:val="20"/>
              </w:rPr>
            </w:pPr>
            <w:r w:rsidRPr="003E551A">
              <w:rPr>
                <w:rFonts w:ascii="Calibri" w:hAnsi="Calibri" w:cs="Arial"/>
                <w:b/>
                <w:bCs/>
                <w:sz w:val="20"/>
              </w:rPr>
              <w:t>Onderwijsresultaten 201</w:t>
            </w:r>
            <w:r>
              <w:rPr>
                <w:rFonts w:ascii="Calibri" w:hAnsi="Calibri" w:cs="Arial"/>
                <w:b/>
                <w:bCs/>
                <w:sz w:val="20"/>
              </w:rPr>
              <w:t>2</w:t>
            </w:r>
          </w:p>
        </w:tc>
        <w:tc>
          <w:tcPr>
            <w:tcW w:w="474" w:type="dxa"/>
            <w:tcBorders>
              <w:top w:val="single" w:sz="12" w:space="0" w:color="000000"/>
              <w:bottom w:val="single" w:sz="12" w:space="0" w:color="000000"/>
            </w:tcBorders>
            <w:shd w:val="clear" w:color="auto" w:fill="CCFFCC"/>
          </w:tcPr>
          <w:p w:rsidR="00596756" w:rsidRPr="003E551A" w:rsidRDefault="00596756" w:rsidP="00BD76CE">
            <w:pPr>
              <w:rPr>
                <w:rFonts w:ascii="Calibri" w:hAnsi="Calibri" w:cs="Arial"/>
                <w:b/>
                <w:bCs/>
                <w:sz w:val="20"/>
              </w:rPr>
            </w:pPr>
          </w:p>
        </w:tc>
      </w:tr>
      <w:tr w:rsidR="00596756" w:rsidRPr="003E551A" w:rsidTr="00BD76CE">
        <w:tc>
          <w:tcPr>
            <w:tcW w:w="3042" w:type="dxa"/>
            <w:tcBorders>
              <w:top w:val="single" w:sz="12" w:space="0" w:color="000000"/>
              <w:bottom w:val="single" w:sz="6" w:space="0" w:color="000000"/>
            </w:tcBorders>
          </w:tcPr>
          <w:p w:rsidR="00596756" w:rsidRPr="003E551A" w:rsidRDefault="00596756" w:rsidP="00BD76CE">
            <w:pPr>
              <w:rPr>
                <w:rFonts w:ascii="Calibri" w:hAnsi="Calibri" w:cs="Arial"/>
                <w:bCs/>
                <w:sz w:val="20"/>
              </w:rPr>
            </w:pPr>
            <w:r w:rsidRPr="003E551A">
              <w:rPr>
                <w:rFonts w:ascii="Calibri" w:hAnsi="Calibri" w:cs="Arial"/>
                <w:bCs/>
                <w:sz w:val="20"/>
              </w:rPr>
              <w:t>aantal schorsingen</w:t>
            </w:r>
          </w:p>
        </w:tc>
        <w:tc>
          <w:tcPr>
            <w:tcW w:w="474" w:type="dxa"/>
            <w:tcBorders>
              <w:top w:val="single" w:sz="12" w:space="0" w:color="000000"/>
              <w:bottom w:val="single" w:sz="6" w:space="0" w:color="000000"/>
            </w:tcBorders>
            <w:shd w:val="clear" w:color="auto" w:fill="CCFFCC"/>
          </w:tcPr>
          <w:p w:rsidR="00596756" w:rsidRPr="003E551A" w:rsidRDefault="00596756" w:rsidP="00BD76CE">
            <w:pPr>
              <w:jc w:val="right"/>
              <w:rPr>
                <w:rFonts w:ascii="Calibri" w:hAnsi="Calibri" w:cs="Arial"/>
                <w:bCs/>
                <w:sz w:val="20"/>
              </w:rPr>
            </w:pPr>
            <w:r>
              <w:rPr>
                <w:rFonts w:ascii="Calibri" w:hAnsi="Calibri" w:cs="Arial"/>
                <w:bCs/>
                <w:sz w:val="20"/>
              </w:rPr>
              <w:t>1</w:t>
            </w:r>
          </w:p>
        </w:tc>
      </w:tr>
      <w:tr w:rsidR="00596756" w:rsidRPr="003E551A" w:rsidTr="00BD76CE">
        <w:tc>
          <w:tcPr>
            <w:tcW w:w="3042" w:type="dxa"/>
            <w:tcBorders>
              <w:top w:val="single" w:sz="6" w:space="0" w:color="000000"/>
              <w:bottom w:val="single" w:sz="6" w:space="0" w:color="000000"/>
            </w:tcBorders>
          </w:tcPr>
          <w:p w:rsidR="00596756" w:rsidRPr="003E551A" w:rsidRDefault="00596756" w:rsidP="00BD76CE">
            <w:pPr>
              <w:pStyle w:val="Eindnoottekst"/>
              <w:rPr>
                <w:rFonts w:ascii="Calibri" w:hAnsi="Calibri" w:cs="Arial"/>
                <w:szCs w:val="24"/>
              </w:rPr>
            </w:pPr>
            <w:r w:rsidRPr="003E551A">
              <w:rPr>
                <w:rFonts w:ascii="Calibri" w:hAnsi="Calibri" w:cs="Arial"/>
                <w:szCs w:val="24"/>
              </w:rPr>
              <w:t>aantal verwijderingen</w:t>
            </w:r>
          </w:p>
        </w:tc>
        <w:tc>
          <w:tcPr>
            <w:tcW w:w="474" w:type="dxa"/>
            <w:tcBorders>
              <w:top w:val="single" w:sz="6" w:space="0" w:color="000000"/>
              <w:bottom w:val="single" w:sz="6" w:space="0" w:color="000000"/>
            </w:tcBorders>
            <w:shd w:val="clear" w:color="auto" w:fill="CCFFCC"/>
          </w:tcPr>
          <w:p w:rsidR="00596756" w:rsidRPr="003E551A" w:rsidRDefault="00596756" w:rsidP="00BD76CE">
            <w:pPr>
              <w:jc w:val="right"/>
              <w:rPr>
                <w:rFonts w:ascii="Calibri" w:hAnsi="Calibri" w:cs="Arial"/>
                <w:sz w:val="20"/>
              </w:rPr>
            </w:pPr>
            <w:r>
              <w:rPr>
                <w:rFonts w:ascii="Calibri" w:hAnsi="Calibri" w:cs="Arial"/>
                <w:sz w:val="20"/>
              </w:rPr>
              <w:t>0</w:t>
            </w:r>
            <w:r w:rsidRPr="003E551A">
              <w:rPr>
                <w:rFonts w:ascii="Calibri" w:hAnsi="Calibri" w:cs="Arial"/>
                <w:sz w:val="20"/>
              </w:rPr>
              <w:t xml:space="preserve">  </w:t>
            </w:r>
          </w:p>
        </w:tc>
      </w:tr>
      <w:tr w:rsidR="00596756" w:rsidRPr="003E551A" w:rsidTr="00BD76CE">
        <w:tc>
          <w:tcPr>
            <w:tcW w:w="3042" w:type="dxa"/>
            <w:tcBorders>
              <w:top w:val="single" w:sz="6" w:space="0" w:color="000000"/>
              <w:bottom w:val="single" w:sz="6" w:space="0" w:color="000000"/>
            </w:tcBorders>
          </w:tcPr>
          <w:p w:rsidR="00596756" w:rsidRPr="003E551A" w:rsidRDefault="00596756" w:rsidP="00BD76CE">
            <w:pPr>
              <w:rPr>
                <w:rFonts w:ascii="Calibri" w:hAnsi="Calibri" w:cs="Arial"/>
                <w:sz w:val="20"/>
              </w:rPr>
            </w:pPr>
            <w:r w:rsidRPr="003E551A">
              <w:rPr>
                <w:rFonts w:ascii="Calibri" w:hAnsi="Calibri" w:cs="Arial"/>
                <w:sz w:val="20"/>
              </w:rPr>
              <w:t>aantal officiële klachten</w:t>
            </w:r>
          </w:p>
        </w:tc>
        <w:tc>
          <w:tcPr>
            <w:tcW w:w="474" w:type="dxa"/>
            <w:tcBorders>
              <w:top w:val="single" w:sz="6" w:space="0" w:color="000000"/>
              <w:bottom w:val="single" w:sz="6" w:space="0" w:color="000000"/>
            </w:tcBorders>
            <w:shd w:val="clear" w:color="auto" w:fill="CCFFCC"/>
          </w:tcPr>
          <w:p w:rsidR="00596756" w:rsidRPr="003E551A" w:rsidRDefault="00596756" w:rsidP="00BD76CE">
            <w:pPr>
              <w:jc w:val="right"/>
              <w:rPr>
                <w:rFonts w:ascii="Calibri" w:hAnsi="Calibri" w:cs="Arial"/>
                <w:sz w:val="20"/>
              </w:rPr>
            </w:pPr>
            <w:r>
              <w:rPr>
                <w:rFonts w:ascii="Calibri" w:hAnsi="Calibri" w:cs="Arial"/>
                <w:sz w:val="20"/>
              </w:rPr>
              <w:t>0</w:t>
            </w:r>
            <w:r w:rsidRPr="003E551A">
              <w:rPr>
                <w:rFonts w:ascii="Calibri" w:hAnsi="Calibri" w:cs="Arial"/>
                <w:sz w:val="20"/>
              </w:rPr>
              <w:t xml:space="preserve">  </w:t>
            </w:r>
          </w:p>
        </w:tc>
      </w:tr>
      <w:tr w:rsidR="00596756" w:rsidRPr="003E551A" w:rsidTr="00BD76CE">
        <w:tc>
          <w:tcPr>
            <w:tcW w:w="3042" w:type="dxa"/>
            <w:tcBorders>
              <w:top w:val="single" w:sz="6" w:space="0" w:color="000000"/>
              <w:bottom w:val="single" w:sz="6" w:space="0" w:color="000000"/>
            </w:tcBorders>
          </w:tcPr>
          <w:p w:rsidR="00596756" w:rsidRPr="003E551A" w:rsidRDefault="00596756" w:rsidP="00BD76CE">
            <w:pPr>
              <w:pStyle w:val="Eindnoottekst"/>
              <w:rPr>
                <w:rFonts w:ascii="Calibri" w:hAnsi="Calibri" w:cs="Arial"/>
                <w:szCs w:val="24"/>
              </w:rPr>
            </w:pPr>
            <w:r w:rsidRPr="003E551A">
              <w:rPr>
                <w:rFonts w:ascii="Calibri" w:hAnsi="Calibri" w:cs="Arial"/>
                <w:szCs w:val="24"/>
              </w:rPr>
              <w:t>instroom teldatum 01-10-2011</w:t>
            </w:r>
          </w:p>
        </w:tc>
        <w:tc>
          <w:tcPr>
            <w:tcW w:w="474" w:type="dxa"/>
            <w:tcBorders>
              <w:top w:val="single" w:sz="6" w:space="0" w:color="000000"/>
              <w:bottom w:val="single" w:sz="6" w:space="0" w:color="000000"/>
            </w:tcBorders>
            <w:shd w:val="clear" w:color="auto" w:fill="CCFFCC"/>
          </w:tcPr>
          <w:p w:rsidR="00596756" w:rsidRPr="003E551A" w:rsidRDefault="00596756" w:rsidP="00BD76CE">
            <w:pPr>
              <w:jc w:val="center"/>
              <w:rPr>
                <w:rFonts w:ascii="Calibri" w:hAnsi="Calibri" w:cs="Arial"/>
                <w:sz w:val="20"/>
              </w:rPr>
            </w:pPr>
            <w:r>
              <w:rPr>
                <w:rFonts w:ascii="Calibri" w:hAnsi="Calibri" w:cs="Arial"/>
                <w:sz w:val="20"/>
              </w:rPr>
              <w:t>119</w:t>
            </w:r>
          </w:p>
        </w:tc>
      </w:tr>
      <w:tr w:rsidR="00596756" w:rsidRPr="003E551A" w:rsidTr="00BD76CE">
        <w:tc>
          <w:tcPr>
            <w:tcW w:w="3042" w:type="dxa"/>
            <w:tcBorders>
              <w:top w:val="single" w:sz="6" w:space="0" w:color="000000"/>
              <w:bottom w:val="single" w:sz="12" w:space="0" w:color="000000"/>
            </w:tcBorders>
          </w:tcPr>
          <w:p w:rsidR="00596756" w:rsidRPr="003E551A" w:rsidRDefault="00596756" w:rsidP="00BD76CE">
            <w:pPr>
              <w:rPr>
                <w:rFonts w:ascii="Calibri" w:hAnsi="Calibri" w:cs="Arial"/>
                <w:sz w:val="20"/>
              </w:rPr>
            </w:pPr>
            <w:r w:rsidRPr="003E551A">
              <w:rPr>
                <w:rFonts w:ascii="Calibri" w:hAnsi="Calibri" w:cs="Arial"/>
                <w:sz w:val="20"/>
              </w:rPr>
              <w:t>uitstroom schooljaar 2011-2012</w:t>
            </w:r>
          </w:p>
        </w:tc>
        <w:tc>
          <w:tcPr>
            <w:tcW w:w="474" w:type="dxa"/>
            <w:tcBorders>
              <w:top w:val="single" w:sz="6" w:space="0" w:color="000000"/>
              <w:bottom w:val="single" w:sz="12" w:space="0" w:color="000000"/>
            </w:tcBorders>
            <w:shd w:val="clear" w:color="auto" w:fill="CCFFCC"/>
          </w:tcPr>
          <w:p w:rsidR="00596756" w:rsidRPr="003E551A" w:rsidRDefault="00596756" w:rsidP="00BD76CE">
            <w:pPr>
              <w:jc w:val="center"/>
              <w:rPr>
                <w:rFonts w:ascii="Calibri" w:hAnsi="Calibri" w:cs="Arial"/>
                <w:sz w:val="20"/>
              </w:rPr>
            </w:pPr>
            <w:r>
              <w:rPr>
                <w:rFonts w:ascii="Calibri" w:hAnsi="Calibri" w:cs="Arial"/>
                <w:sz w:val="20"/>
              </w:rPr>
              <w:t>81</w:t>
            </w:r>
          </w:p>
        </w:tc>
      </w:tr>
    </w:tbl>
    <w:p w:rsidR="00596756" w:rsidRDefault="00596756" w:rsidP="00BD76CE">
      <w:pPr>
        <w:ind w:left="708"/>
        <w:rPr>
          <w:rFonts w:ascii="Calibri" w:hAnsi="Calibri" w:cs="Arial"/>
          <w:sz w:val="20"/>
        </w:rPr>
      </w:pPr>
    </w:p>
    <w:p w:rsidR="00596756" w:rsidRPr="003E551A" w:rsidRDefault="00596756" w:rsidP="00BD76CE">
      <w:pPr>
        <w:ind w:left="708"/>
        <w:rPr>
          <w:rFonts w:ascii="Calibri" w:hAnsi="Calibri" w:cs="Arial"/>
          <w:sz w:val="20"/>
        </w:rPr>
      </w:pPr>
    </w:p>
    <w:tbl>
      <w:tblPr>
        <w:tblW w:w="3516" w:type="dxa"/>
        <w:tblInd w:w="708" w:type="dxa"/>
        <w:tblBorders>
          <w:top w:val="single" w:sz="12" w:space="0" w:color="000000"/>
          <w:left w:val="nil"/>
          <w:bottom w:val="single" w:sz="12" w:space="0" w:color="000000"/>
          <w:right w:val="nil"/>
          <w:insideH w:val="nil"/>
          <w:insideV w:val="nil"/>
        </w:tblBorders>
        <w:tblCellMar>
          <w:left w:w="70" w:type="dxa"/>
          <w:right w:w="70" w:type="dxa"/>
        </w:tblCellMar>
        <w:tblLook w:val="00A0" w:firstRow="1" w:lastRow="0" w:firstColumn="1" w:lastColumn="0" w:noHBand="0" w:noVBand="0"/>
      </w:tblPr>
      <w:tblGrid>
        <w:gridCol w:w="3042"/>
        <w:gridCol w:w="474"/>
      </w:tblGrid>
      <w:tr w:rsidR="00596756" w:rsidRPr="003E551A" w:rsidTr="00BD76CE">
        <w:tc>
          <w:tcPr>
            <w:tcW w:w="3042" w:type="dxa"/>
            <w:tcBorders>
              <w:top w:val="single" w:sz="12" w:space="0" w:color="000000"/>
              <w:bottom w:val="single" w:sz="12" w:space="0" w:color="000000"/>
            </w:tcBorders>
          </w:tcPr>
          <w:p w:rsidR="00596756" w:rsidRPr="003E551A" w:rsidRDefault="00596756" w:rsidP="00BD76CE">
            <w:pPr>
              <w:rPr>
                <w:rFonts w:ascii="Calibri" w:hAnsi="Calibri" w:cs="Arial"/>
                <w:b/>
                <w:bCs/>
                <w:sz w:val="20"/>
              </w:rPr>
            </w:pPr>
            <w:r w:rsidRPr="003E551A">
              <w:rPr>
                <w:rFonts w:ascii="Calibri" w:hAnsi="Calibri" w:cs="Arial"/>
                <w:b/>
                <w:bCs/>
                <w:sz w:val="20"/>
              </w:rPr>
              <w:t>Onderwijsresultaten 201</w:t>
            </w:r>
            <w:r>
              <w:rPr>
                <w:rFonts w:ascii="Calibri" w:hAnsi="Calibri" w:cs="Arial"/>
                <w:b/>
                <w:bCs/>
                <w:sz w:val="20"/>
              </w:rPr>
              <w:t>3</w:t>
            </w:r>
          </w:p>
        </w:tc>
        <w:tc>
          <w:tcPr>
            <w:tcW w:w="474" w:type="dxa"/>
            <w:tcBorders>
              <w:top w:val="single" w:sz="12" w:space="0" w:color="000000"/>
              <w:bottom w:val="single" w:sz="12" w:space="0" w:color="000000"/>
            </w:tcBorders>
            <w:shd w:val="clear" w:color="auto" w:fill="CCFFCC"/>
          </w:tcPr>
          <w:p w:rsidR="00596756" w:rsidRPr="003E551A" w:rsidRDefault="00596756" w:rsidP="00BD76CE">
            <w:pPr>
              <w:rPr>
                <w:rFonts w:ascii="Calibri" w:hAnsi="Calibri" w:cs="Arial"/>
                <w:b/>
                <w:bCs/>
                <w:sz w:val="20"/>
              </w:rPr>
            </w:pPr>
          </w:p>
        </w:tc>
      </w:tr>
      <w:tr w:rsidR="00596756" w:rsidRPr="003E551A" w:rsidTr="00BD76CE">
        <w:tc>
          <w:tcPr>
            <w:tcW w:w="3042" w:type="dxa"/>
            <w:tcBorders>
              <w:top w:val="single" w:sz="12" w:space="0" w:color="000000"/>
              <w:bottom w:val="single" w:sz="6" w:space="0" w:color="000000"/>
            </w:tcBorders>
          </w:tcPr>
          <w:p w:rsidR="00596756" w:rsidRPr="003E551A" w:rsidRDefault="00596756" w:rsidP="00BD76CE">
            <w:pPr>
              <w:rPr>
                <w:rFonts w:ascii="Calibri" w:hAnsi="Calibri" w:cs="Arial"/>
                <w:bCs/>
                <w:sz w:val="20"/>
              </w:rPr>
            </w:pPr>
            <w:r w:rsidRPr="003E551A">
              <w:rPr>
                <w:rFonts w:ascii="Calibri" w:hAnsi="Calibri" w:cs="Arial"/>
                <w:bCs/>
                <w:sz w:val="20"/>
              </w:rPr>
              <w:t>aantal schorsingen</w:t>
            </w:r>
          </w:p>
        </w:tc>
        <w:tc>
          <w:tcPr>
            <w:tcW w:w="474" w:type="dxa"/>
            <w:tcBorders>
              <w:top w:val="single" w:sz="12" w:space="0" w:color="000000"/>
              <w:bottom w:val="single" w:sz="6" w:space="0" w:color="000000"/>
            </w:tcBorders>
            <w:shd w:val="clear" w:color="auto" w:fill="CCFFCC"/>
          </w:tcPr>
          <w:p w:rsidR="00596756" w:rsidRPr="003E551A" w:rsidRDefault="00596756" w:rsidP="00BD76CE">
            <w:pPr>
              <w:jc w:val="right"/>
              <w:rPr>
                <w:rFonts w:ascii="Calibri" w:hAnsi="Calibri" w:cs="Arial"/>
                <w:bCs/>
                <w:sz w:val="20"/>
              </w:rPr>
            </w:pPr>
            <w:r>
              <w:rPr>
                <w:rFonts w:ascii="Calibri" w:hAnsi="Calibri" w:cs="Arial"/>
                <w:bCs/>
                <w:sz w:val="20"/>
              </w:rPr>
              <w:t>0</w:t>
            </w:r>
          </w:p>
        </w:tc>
      </w:tr>
      <w:tr w:rsidR="00596756" w:rsidRPr="003E551A" w:rsidTr="00BD76CE">
        <w:tc>
          <w:tcPr>
            <w:tcW w:w="3042" w:type="dxa"/>
            <w:tcBorders>
              <w:top w:val="single" w:sz="6" w:space="0" w:color="000000"/>
              <w:bottom w:val="single" w:sz="6" w:space="0" w:color="000000"/>
            </w:tcBorders>
          </w:tcPr>
          <w:p w:rsidR="00596756" w:rsidRPr="003E551A" w:rsidRDefault="00596756" w:rsidP="00BD76CE">
            <w:pPr>
              <w:pStyle w:val="Eindnoottekst"/>
              <w:rPr>
                <w:rFonts w:ascii="Calibri" w:hAnsi="Calibri" w:cs="Arial"/>
                <w:szCs w:val="24"/>
              </w:rPr>
            </w:pPr>
            <w:r w:rsidRPr="003E551A">
              <w:rPr>
                <w:rFonts w:ascii="Calibri" w:hAnsi="Calibri" w:cs="Arial"/>
                <w:szCs w:val="24"/>
              </w:rPr>
              <w:t>aantal verwijderingen</w:t>
            </w:r>
          </w:p>
        </w:tc>
        <w:tc>
          <w:tcPr>
            <w:tcW w:w="474" w:type="dxa"/>
            <w:tcBorders>
              <w:top w:val="single" w:sz="6" w:space="0" w:color="000000"/>
              <w:bottom w:val="single" w:sz="6" w:space="0" w:color="000000"/>
            </w:tcBorders>
            <w:shd w:val="clear" w:color="auto" w:fill="CCFFCC"/>
          </w:tcPr>
          <w:p w:rsidR="00596756" w:rsidRPr="003E551A" w:rsidRDefault="00596756" w:rsidP="00BD76CE">
            <w:pPr>
              <w:jc w:val="right"/>
              <w:rPr>
                <w:rFonts w:ascii="Calibri" w:hAnsi="Calibri" w:cs="Arial"/>
                <w:sz w:val="20"/>
              </w:rPr>
            </w:pPr>
            <w:r>
              <w:rPr>
                <w:rFonts w:ascii="Calibri" w:hAnsi="Calibri" w:cs="Arial"/>
                <w:sz w:val="20"/>
              </w:rPr>
              <w:t>0</w:t>
            </w:r>
            <w:r w:rsidRPr="003E551A">
              <w:rPr>
                <w:rFonts w:ascii="Calibri" w:hAnsi="Calibri" w:cs="Arial"/>
                <w:sz w:val="20"/>
              </w:rPr>
              <w:t xml:space="preserve">  </w:t>
            </w:r>
          </w:p>
        </w:tc>
      </w:tr>
      <w:tr w:rsidR="00596756" w:rsidRPr="003E551A" w:rsidTr="00BD76CE">
        <w:tc>
          <w:tcPr>
            <w:tcW w:w="3042" w:type="dxa"/>
            <w:tcBorders>
              <w:top w:val="single" w:sz="6" w:space="0" w:color="000000"/>
              <w:bottom w:val="single" w:sz="6" w:space="0" w:color="000000"/>
            </w:tcBorders>
          </w:tcPr>
          <w:p w:rsidR="00596756" w:rsidRPr="003E551A" w:rsidRDefault="00596756" w:rsidP="00BD76CE">
            <w:pPr>
              <w:rPr>
                <w:rFonts w:ascii="Calibri" w:hAnsi="Calibri" w:cs="Arial"/>
                <w:sz w:val="20"/>
              </w:rPr>
            </w:pPr>
            <w:r w:rsidRPr="003E551A">
              <w:rPr>
                <w:rFonts w:ascii="Calibri" w:hAnsi="Calibri" w:cs="Arial"/>
                <w:sz w:val="20"/>
              </w:rPr>
              <w:t>aantal officiële klachten</w:t>
            </w:r>
          </w:p>
        </w:tc>
        <w:tc>
          <w:tcPr>
            <w:tcW w:w="474" w:type="dxa"/>
            <w:tcBorders>
              <w:top w:val="single" w:sz="6" w:space="0" w:color="000000"/>
              <w:bottom w:val="single" w:sz="6" w:space="0" w:color="000000"/>
            </w:tcBorders>
            <w:shd w:val="clear" w:color="auto" w:fill="CCFFCC"/>
          </w:tcPr>
          <w:p w:rsidR="00596756" w:rsidRPr="003E551A" w:rsidRDefault="00596756" w:rsidP="00BD76CE">
            <w:pPr>
              <w:jc w:val="right"/>
              <w:rPr>
                <w:rFonts w:ascii="Calibri" w:hAnsi="Calibri" w:cs="Arial"/>
                <w:sz w:val="20"/>
              </w:rPr>
            </w:pPr>
            <w:r>
              <w:rPr>
                <w:rFonts w:ascii="Calibri" w:hAnsi="Calibri" w:cs="Arial"/>
                <w:sz w:val="20"/>
              </w:rPr>
              <w:t>0</w:t>
            </w:r>
            <w:r w:rsidRPr="003E551A">
              <w:rPr>
                <w:rFonts w:ascii="Calibri" w:hAnsi="Calibri" w:cs="Arial"/>
                <w:sz w:val="20"/>
              </w:rPr>
              <w:t xml:space="preserve">  </w:t>
            </w:r>
          </w:p>
        </w:tc>
      </w:tr>
      <w:tr w:rsidR="00596756" w:rsidRPr="003E551A" w:rsidTr="00BD76CE">
        <w:tc>
          <w:tcPr>
            <w:tcW w:w="3042" w:type="dxa"/>
            <w:tcBorders>
              <w:top w:val="single" w:sz="6" w:space="0" w:color="000000"/>
              <w:bottom w:val="single" w:sz="6" w:space="0" w:color="000000"/>
            </w:tcBorders>
          </w:tcPr>
          <w:p w:rsidR="00596756" w:rsidRPr="003E551A" w:rsidRDefault="00596756" w:rsidP="00BD76CE">
            <w:pPr>
              <w:pStyle w:val="Eindnoottekst"/>
              <w:rPr>
                <w:rFonts w:ascii="Calibri" w:hAnsi="Calibri" w:cs="Arial"/>
                <w:szCs w:val="24"/>
              </w:rPr>
            </w:pPr>
            <w:r>
              <w:rPr>
                <w:rFonts w:ascii="Calibri" w:hAnsi="Calibri" w:cs="Arial"/>
                <w:szCs w:val="24"/>
              </w:rPr>
              <w:t>instroom teldatum 01-10-2012</w:t>
            </w:r>
          </w:p>
        </w:tc>
        <w:tc>
          <w:tcPr>
            <w:tcW w:w="474" w:type="dxa"/>
            <w:tcBorders>
              <w:top w:val="single" w:sz="6" w:space="0" w:color="000000"/>
              <w:bottom w:val="single" w:sz="6" w:space="0" w:color="000000"/>
            </w:tcBorders>
            <w:shd w:val="clear" w:color="auto" w:fill="CCFFCC"/>
          </w:tcPr>
          <w:p w:rsidR="00596756" w:rsidRPr="003E551A" w:rsidRDefault="00596756" w:rsidP="00BD76CE">
            <w:pPr>
              <w:jc w:val="center"/>
              <w:rPr>
                <w:rFonts w:ascii="Calibri" w:hAnsi="Calibri" w:cs="Arial"/>
                <w:sz w:val="20"/>
              </w:rPr>
            </w:pPr>
            <w:r>
              <w:rPr>
                <w:rFonts w:ascii="Calibri" w:hAnsi="Calibri" w:cs="Arial"/>
                <w:sz w:val="20"/>
              </w:rPr>
              <w:t>97</w:t>
            </w:r>
          </w:p>
        </w:tc>
      </w:tr>
      <w:tr w:rsidR="00596756" w:rsidRPr="003E551A" w:rsidTr="00BD76CE">
        <w:tc>
          <w:tcPr>
            <w:tcW w:w="3042" w:type="dxa"/>
            <w:tcBorders>
              <w:top w:val="single" w:sz="6" w:space="0" w:color="000000"/>
              <w:bottom w:val="single" w:sz="12" w:space="0" w:color="000000"/>
            </w:tcBorders>
          </w:tcPr>
          <w:p w:rsidR="00596756" w:rsidRPr="003E551A" w:rsidRDefault="00596756" w:rsidP="00BD76CE">
            <w:pPr>
              <w:rPr>
                <w:rFonts w:ascii="Calibri" w:hAnsi="Calibri" w:cs="Arial"/>
                <w:sz w:val="20"/>
              </w:rPr>
            </w:pPr>
            <w:r>
              <w:rPr>
                <w:rFonts w:ascii="Calibri" w:hAnsi="Calibri" w:cs="Arial"/>
                <w:sz w:val="20"/>
              </w:rPr>
              <w:t>uitstroom schooljaar 2012-2013</w:t>
            </w:r>
          </w:p>
        </w:tc>
        <w:tc>
          <w:tcPr>
            <w:tcW w:w="474" w:type="dxa"/>
            <w:tcBorders>
              <w:top w:val="single" w:sz="6" w:space="0" w:color="000000"/>
              <w:bottom w:val="single" w:sz="12" w:space="0" w:color="000000"/>
            </w:tcBorders>
            <w:shd w:val="clear" w:color="auto" w:fill="CCFFCC"/>
          </w:tcPr>
          <w:p w:rsidR="00596756" w:rsidRPr="003E551A" w:rsidRDefault="00596756" w:rsidP="00BD76CE">
            <w:pPr>
              <w:jc w:val="center"/>
              <w:rPr>
                <w:rFonts w:ascii="Calibri" w:hAnsi="Calibri" w:cs="Arial"/>
                <w:sz w:val="20"/>
              </w:rPr>
            </w:pPr>
            <w:r>
              <w:rPr>
                <w:rFonts w:ascii="Calibri" w:hAnsi="Calibri" w:cs="Arial"/>
                <w:sz w:val="20"/>
              </w:rPr>
              <w:t xml:space="preserve"> 89</w:t>
            </w:r>
          </w:p>
        </w:tc>
      </w:tr>
    </w:tbl>
    <w:p w:rsidR="00596756" w:rsidRDefault="00596756" w:rsidP="00BD76CE">
      <w:pPr>
        <w:rPr>
          <w:rFonts w:ascii="Calibri" w:hAnsi="Calibri" w:cs="Arial"/>
          <w:sz w:val="20"/>
        </w:rPr>
      </w:pPr>
    </w:p>
    <w:p w:rsidR="00A356BA" w:rsidRDefault="00A356BA" w:rsidP="00BD76CE">
      <w:pPr>
        <w:rPr>
          <w:rFonts w:ascii="Calibri" w:hAnsi="Calibri" w:cs="Arial"/>
          <w:sz w:val="20"/>
        </w:rPr>
      </w:pPr>
      <w:r>
        <w:rPr>
          <w:rFonts w:ascii="Calibri" w:hAnsi="Calibri" w:cs="Arial"/>
          <w:sz w:val="20"/>
        </w:rPr>
        <w:tab/>
      </w:r>
    </w:p>
    <w:tbl>
      <w:tblPr>
        <w:tblW w:w="3516" w:type="dxa"/>
        <w:tblInd w:w="708" w:type="dxa"/>
        <w:tblBorders>
          <w:top w:val="single" w:sz="12" w:space="0" w:color="000000"/>
          <w:left w:val="nil"/>
          <w:bottom w:val="single" w:sz="12" w:space="0" w:color="000000"/>
          <w:right w:val="nil"/>
          <w:insideH w:val="nil"/>
          <w:insideV w:val="nil"/>
        </w:tblBorders>
        <w:tblCellMar>
          <w:left w:w="70" w:type="dxa"/>
          <w:right w:w="70" w:type="dxa"/>
        </w:tblCellMar>
        <w:tblLook w:val="00A0" w:firstRow="1" w:lastRow="0" w:firstColumn="1" w:lastColumn="0" w:noHBand="0" w:noVBand="0"/>
      </w:tblPr>
      <w:tblGrid>
        <w:gridCol w:w="3042"/>
        <w:gridCol w:w="474"/>
      </w:tblGrid>
      <w:tr w:rsidR="00A356BA" w:rsidRPr="003E551A" w:rsidTr="00093C0B">
        <w:tc>
          <w:tcPr>
            <w:tcW w:w="3042" w:type="dxa"/>
            <w:tcBorders>
              <w:top w:val="single" w:sz="12" w:space="0" w:color="000000"/>
              <w:bottom w:val="single" w:sz="12" w:space="0" w:color="000000"/>
            </w:tcBorders>
          </w:tcPr>
          <w:p w:rsidR="00A356BA" w:rsidRPr="003E551A" w:rsidRDefault="00A356BA" w:rsidP="00093C0B">
            <w:pPr>
              <w:rPr>
                <w:rFonts w:ascii="Calibri" w:hAnsi="Calibri" w:cs="Arial"/>
                <w:b/>
                <w:bCs/>
                <w:sz w:val="20"/>
              </w:rPr>
            </w:pPr>
            <w:r w:rsidRPr="003E551A">
              <w:rPr>
                <w:rFonts w:ascii="Calibri" w:hAnsi="Calibri" w:cs="Arial"/>
                <w:b/>
                <w:bCs/>
                <w:sz w:val="20"/>
              </w:rPr>
              <w:t>Onderwijsresultaten 201</w:t>
            </w:r>
            <w:r>
              <w:rPr>
                <w:rFonts w:ascii="Calibri" w:hAnsi="Calibri" w:cs="Arial"/>
                <w:b/>
                <w:bCs/>
                <w:sz w:val="20"/>
              </w:rPr>
              <w:t>4</w:t>
            </w:r>
          </w:p>
        </w:tc>
        <w:tc>
          <w:tcPr>
            <w:tcW w:w="474" w:type="dxa"/>
            <w:tcBorders>
              <w:top w:val="single" w:sz="12" w:space="0" w:color="000000"/>
              <w:bottom w:val="single" w:sz="12" w:space="0" w:color="000000"/>
            </w:tcBorders>
            <w:shd w:val="clear" w:color="auto" w:fill="CCFFCC"/>
          </w:tcPr>
          <w:p w:rsidR="00A356BA" w:rsidRPr="003E551A" w:rsidRDefault="00A356BA" w:rsidP="00093C0B">
            <w:pPr>
              <w:rPr>
                <w:rFonts w:ascii="Calibri" w:hAnsi="Calibri" w:cs="Arial"/>
                <w:b/>
                <w:bCs/>
                <w:sz w:val="20"/>
              </w:rPr>
            </w:pPr>
          </w:p>
        </w:tc>
      </w:tr>
      <w:tr w:rsidR="00A356BA" w:rsidRPr="003E551A" w:rsidTr="00093C0B">
        <w:tc>
          <w:tcPr>
            <w:tcW w:w="3042" w:type="dxa"/>
            <w:tcBorders>
              <w:top w:val="single" w:sz="12" w:space="0" w:color="000000"/>
              <w:bottom w:val="single" w:sz="6" w:space="0" w:color="000000"/>
            </w:tcBorders>
          </w:tcPr>
          <w:p w:rsidR="00A356BA" w:rsidRPr="003E551A" w:rsidRDefault="00A356BA" w:rsidP="00093C0B">
            <w:pPr>
              <w:rPr>
                <w:rFonts w:ascii="Calibri" w:hAnsi="Calibri" w:cs="Arial"/>
                <w:bCs/>
                <w:sz w:val="20"/>
              </w:rPr>
            </w:pPr>
            <w:r w:rsidRPr="003E551A">
              <w:rPr>
                <w:rFonts w:ascii="Calibri" w:hAnsi="Calibri" w:cs="Arial"/>
                <w:bCs/>
                <w:sz w:val="20"/>
              </w:rPr>
              <w:t>aantal schorsingen</w:t>
            </w:r>
          </w:p>
        </w:tc>
        <w:tc>
          <w:tcPr>
            <w:tcW w:w="474" w:type="dxa"/>
            <w:tcBorders>
              <w:top w:val="single" w:sz="12" w:space="0" w:color="000000"/>
              <w:bottom w:val="single" w:sz="6" w:space="0" w:color="000000"/>
            </w:tcBorders>
            <w:shd w:val="clear" w:color="auto" w:fill="CCFFCC"/>
          </w:tcPr>
          <w:p w:rsidR="00A356BA" w:rsidRPr="003E551A" w:rsidRDefault="00A356BA" w:rsidP="00093C0B">
            <w:pPr>
              <w:jc w:val="right"/>
              <w:rPr>
                <w:rFonts w:ascii="Calibri" w:hAnsi="Calibri" w:cs="Arial"/>
                <w:bCs/>
                <w:sz w:val="20"/>
              </w:rPr>
            </w:pPr>
            <w:r>
              <w:rPr>
                <w:rFonts w:ascii="Calibri" w:hAnsi="Calibri" w:cs="Arial"/>
                <w:bCs/>
                <w:sz w:val="20"/>
              </w:rPr>
              <w:t>0</w:t>
            </w:r>
          </w:p>
        </w:tc>
      </w:tr>
      <w:tr w:rsidR="00A356BA" w:rsidRPr="003E551A" w:rsidTr="00093C0B">
        <w:tc>
          <w:tcPr>
            <w:tcW w:w="3042" w:type="dxa"/>
            <w:tcBorders>
              <w:top w:val="single" w:sz="6" w:space="0" w:color="000000"/>
              <w:bottom w:val="single" w:sz="6" w:space="0" w:color="000000"/>
            </w:tcBorders>
          </w:tcPr>
          <w:p w:rsidR="00A356BA" w:rsidRPr="003E551A" w:rsidRDefault="00A356BA" w:rsidP="00093C0B">
            <w:pPr>
              <w:pStyle w:val="Eindnoottekst"/>
              <w:rPr>
                <w:rFonts w:ascii="Calibri" w:hAnsi="Calibri" w:cs="Arial"/>
                <w:szCs w:val="24"/>
              </w:rPr>
            </w:pPr>
            <w:r w:rsidRPr="003E551A">
              <w:rPr>
                <w:rFonts w:ascii="Calibri" w:hAnsi="Calibri" w:cs="Arial"/>
                <w:szCs w:val="24"/>
              </w:rPr>
              <w:t>aantal verwijderingen</w:t>
            </w:r>
          </w:p>
        </w:tc>
        <w:tc>
          <w:tcPr>
            <w:tcW w:w="474" w:type="dxa"/>
            <w:tcBorders>
              <w:top w:val="single" w:sz="6" w:space="0" w:color="000000"/>
              <w:bottom w:val="single" w:sz="6" w:space="0" w:color="000000"/>
            </w:tcBorders>
            <w:shd w:val="clear" w:color="auto" w:fill="CCFFCC"/>
          </w:tcPr>
          <w:p w:rsidR="00A356BA" w:rsidRPr="003E551A" w:rsidRDefault="00A356BA" w:rsidP="00093C0B">
            <w:pPr>
              <w:jc w:val="right"/>
              <w:rPr>
                <w:rFonts w:ascii="Calibri" w:hAnsi="Calibri" w:cs="Arial"/>
                <w:sz w:val="20"/>
              </w:rPr>
            </w:pPr>
            <w:r>
              <w:rPr>
                <w:rFonts w:ascii="Calibri" w:hAnsi="Calibri" w:cs="Arial"/>
                <w:sz w:val="20"/>
              </w:rPr>
              <w:t>0</w:t>
            </w:r>
            <w:r w:rsidRPr="003E551A">
              <w:rPr>
                <w:rFonts w:ascii="Calibri" w:hAnsi="Calibri" w:cs="Arial"/>
                <w:sz w:val="20"/>
              </w:rPr>
              <w:t xml:space="preserve">  </w:t>
            </w:r>
          </w:p>
        </w:tc>
      </w:tr>
      <w:tr w:rsidR="00A356BA" w:rsidRPr="003E551A" w:rsidTr="00093C0B">
        <w:tc>
          <w:tcPr>
            <w:tcW w:w="3042" w:type="dxa"/>
            <w:tcBorders>
              <w:top w:val="single" w:sz="6" w:space="0" w:color="000000"/>
              <w:bottom w:val="single" w:sz="6" w:space="0" w:color="000000"/>
            </w:tcBorders>
          </w:tcPr>
          <w:p w:rsidR="00A356BA" w:rsidRPr="003E551A" w:rsidRDefault="00A356BA" w:rsidP="00093C0B">
            <w:pPr>
              <w:rPr>
                <w:rFonts w:ascii="Calibri" w:hAnsi="Calibri" w:cs="Arial"/>
                <w:sz w:val="20"/>
              </w:rPr>
            </w:pPr>
            <w:r w:rsidRPr="003E551A">
              <w:rPr>
                <w:rFonts w:ascii="Calibri" w:hAnsi="Calibri" w:cs="Arial"/>
                <w:sz w:val="20"/>
              </w:rPr>
              <w:t>aantal officiële klachten</w:t>
            </w:r>
          </w:p>
        </w:tc>
        <w:tc>
          <w:tcPr>
            <w:tcW w:w="474" w:type="dxa"/>
            <w:tcBorders>
              <w:top w:val="single" w:sz="6" w:space="0" w:color="000000"/>
              <w:bottom w:val="single" w:sz="6" w:space="0" w:color="000000"/>
            </w:tcBorders>
            <w:shd w:val="clear" w:color="auto" w:fill="CCFFCC"/>
          </w:tcPr>
          <w:p w:rsidR="00A356BA" w:rsidRPr="003E551A" w:rsidRDefault="00A356BA" w:rsidP="00093C0B">
            <w:pPr>
              <w:jc w:val="right"/>
              <w:rPr>
                <w:rFonts w:ascii="Calibri" w:hAnsi="Calibri" w:cs="Arial"/>
                <w:sz w:val="20"/>
              </w:rPr>
            </w:pPr>
            <w:r>
              <w:rPr>
                <w:rFonts w:ascii="Calibri" w:hAnsi="Calibri" w:cs="Arial"/>
                <w:sz w:val="20"/>
              </w:rPr>
              <w:t>1</w:t>
            </w:r>
            <w:r w:rsidRPr="003E551A">
              <w:rPr>
                <w:rFonts w:ascii="Calibri" w:hAnsi="Calibri" w:cs="Arial"/>
                <w:sz w:val="20"/>
              </w:rPr>
              <w:t xml:space="preserve">  </w:t>
            </w:r>
          </w:p>
        </w:tc>
      </w:tr>
      <w:tr w:rsidR="00A356BA" w:rsidRPr="003E551A" w:rsidTr="00093C0B">
        <w:tc>
          <w:tcPr>
            <w:tcW w:w="3042" w:type="dxa"/>
            <w:tcBorders>
              <w:top w:val="single" w:sz="6" w:space="0" w:color="000000"/>
              <w:bottom w:val="single" w:sz="6" w:space="0" w:color="000000"/>
            </w:tcBorders>
          </w:tcPr>
          <w:p w:rsidR="00A356BA" w:rsidRPr="003E551A" w:rsidRDefault="00A356BA" w:rsidP="00093C0B">
            <w:pPr>
              <w:pStyle w:val="Eindnoottekst"/>
              <w:rPr>
                <w:rFonts w:ascii="Calibri" w:hAnsi="Calibri" w:cs="Arial"/>
                <w:szCs w:val="24"/>
              </w:rPr>
            </w:pPr>
            <w:r>
              <w:rPr>
                <w:rFonts w:ascii="Calibri" w:hAnsi="Calibri" w:cs="Arial"/>
                <w:szCs w:val="24"/>
              </w:rPr>
              <w:t xml:space="preserve">instroom </w:t>
            </w:r>
            <w:r w:rsidR="00CE20BF">
              <w:rPr>
                <w:rFonts w:ascii="Calibri" w:hAnsi="Calibri" w:cs="Arial"/>
                <w:szCs w:val="24"/>
              </w:rPr>
              <w:t>teldatum 01-10-2013</w:t>
            </w:r>
          </w:p>
        </w:tc>
        <w:tc>
          <w:tcPr>
            <w:tcW w:w="474" w:type="dxa"/>
            <w:tcBorders>
              <w:top w:val="single" w:sz="6" w:space="0" w:color="000000"/>
              <w:bottom w:val="single" w:sz="6" w:space="0" w:color="000000"/>
            </w:tcBorders>
            <w:shd w:val="clear" w:color="auto" w:fill="CCFFCC"/>
          </w:tcPr>
          <w:p w:rsidR="00A356BA" w:rsidRPr="003E551A" w:rsidRDefault="00A356BA" w:rsidP="00093C0B">
            <w:pPr>
              <w:jc w:val="center"/>
              <w:rPr>
                <w:rFonts w:ascii="Calibri" w:hAnsi="Calibri" w:cs="Arial"/>
                <w:sz w:val="20"/>
              </w:rPr>
            </w:pPr>
            <w:r>
              <w:rPr>
                <w:rFonts w:ascii="Calibri" w:hAnsi="Calibri" w:cs="Arial"/>
                <w:sz w:val="20"/>
              </w:rPr>
              <w:t>97</w:t>
            </w:r>
          </w:p>
        </w:tc>
      </w:tr>
      <w:tr w:rsidR="00A356BA" w:rsidRPr="003E551A" w:rsidTr="00093C0B">
        <w:tc>
          <w:tcPr>
            <w:tcW w:w="3042" w:type="dxa"/>
            <w:tcBorders>
              <w:top w:val="single" w:sz="6" w:space="0" w:color="000000"/>
              <w:bottom w:val="single" w:sz="12" w:space="0" w:color="000000"/>
            </w:tcBorders>
          </w:tcPr>
          <w:p w:rsidR="00A356BA" w:rsidRPr="003E551A" w:rsidRDefault="00CE20BF" w:rsidP="00093C0B">
            <w:pPr>
              <w:rPr>
                <w:rFonts w:ascii="Calibri" w:hAnsi="Calibri" w:cs="Arial"/>
                <w:sz w:val="20"/>
              </w:rPr>
            </w:pPr>
            <w:r>
              <w:rPr>
                <w:rFonts w:ascii="Calibri" w:hAnsi="Calibri" w:cs="Arial"/>
                <w:sz w:val="20"/>
              </w:rPr>
              <w:lastRenderedPageBreak/>
              <w:t>uitstroom schooljaar 2013-2014</w:t>
            </w:r>
          </w:p>
        </w:tc>
        <w:tc>
          <w:tcPr>
            <w:tcW w:w="474" w:type="dxa"/>
            <w:tcBorders>
              <w:top w:val="single" w:sz="6" w:space="0" w:color="000000"/>
              <w:bottom w:val="single" w:sz="12" w:space="0" w:color="000000"/>
            </w:tcBorders>
            <w:shd w:val="clear" w:color="auto" w:fill="CCFFCC"/>
          </w:tcPr>
          <w:p w:rsidR="00A356BA" w:rsidRPr="003E551A" w:rsidRDefault="00A356BA" w:rsidP="00093C0B">
            <w:pPr>
              <w:jc w:val="center"/>
              <w:rPr>
                <w:rFonts w:ascii="Calibri" w:hAnsi="Calibri" w:cs="Arial"/>
                <w:sz w:val="20"/>
              </w:rPr>
            </w:pPr>
            <w:r>
              <w:rPr>
                <w:rFonts w:ascii="Calibri" w:hAnsi="Calibri" w:cs="Arial"/>
                <w:sz w:val="20"/>
              </w:rPr>
              <w:t xml:space="preserve"> 89</w:t>
            </w:r>
          </w:p>
        </w:tc>
      </w:tr>
    </w:tbl>
    <w:p w:rsidR="00A356BA" w:rsidRDefault="00A356BA" w:rsidP="00A356BA">
      <w:pPr>
        <w:rPr>
          <w:rFonts w:ascii="Calibri" w:hAnsi="Calibri" w:cs="Arial"/>
          <w:sz w:val="20"/>
        </w:rPr>
      </w:pPr>
    </w:p>
    <w:p w:rsidR="00A356BA" w:rsidRDefault="00A356BA" w:rsidP="00BD76CE">
      <w:pPr>
        <w:rPr>
          <w:rFonts w:ascii="Calibri" w:hAnsi="Calibri" w:cs="Arial"/>
          <w:sz w:val="20"/>
        </w:rPr>
      </w:pPr>
    </w:p>
    <w:p w:rsidR="00596756" w:rsidRPr="003E551A" w:rsidRDefault="00596756" w:rsidP="00BD76CE">
      <w:pPr>
        <w:rPr>
          <w:rFonts w:ascii="Calibri" w:hAnsi="Calibri" w:cs="Arial"/>
          <w:sz w:val="20"/>
        </w:rPr>
      </w:pPr>
    </w:p>
    <w:tbl>
      <w:tblPr>
        <w:tblW w:w="7159" w:type="dxa"/>
        <w:tblInd w:w="708" w:type="dxa"/>
        <w:tblBorders>
          <w:top w:val="single" w:sz="12" w:space="0" w:color="000000"/>
          <w:left w:val="nil"/>
          <w:bottom w:val="single" w:sz="12" w:space="0" w:color="000000"/>
          <w:right w:val="nil"/>
          <w:insideH w:val="nil"/>
          <w:insideV w:val="nil"/>
        </w:tblBorders>
        <w:tblCellMar>
          <w:left w:w="70" w:type="dxa"/>
          <w:right w:w="70" w:type="dxa"/>
        </w:tblCellMar>
        <w:tblLook w:val="00E0" w:firstRow="1" w:lastRow="1" w:firstColumn="1" w:lastColumn="0" w:noHBand="0" w:noVBand="0"/>
      </w:tblPr>
      <w:tblGrid>
        <w:gridCol w:w="4402"/>
        <w:gridCol w:w="689"/>
        <w:gridCol w:w="657"/>
        <w:gridCol w:w="657"/>
        <w:gridCol w:w="754"/>
      </w:tblGrid>
      <w:tr w:rsidR="002E7680" w:rsidRPr="003E551A" w:rsidTr="002E7680">
        <w:tc>
          <w:tcPr>
            <w:tcW w:w="4402" w:type="dxa"/>
            <w:tcBorders>
              <w:top w:val="single" w:sz="12" w:space="0" w:color="000000"/>
              <w:bottom w:val="single" w:sz="12" w:space="0" w:color="000000"/>
            </w:tcBorders>
          </w:tcPr>
          <w:p w:rsidR="002E7680" w:rsidRPr="003E551A" w:rsidRDefault="002E7680" w:rsidP="002E7680">
            <w:pPr>
              <w:rPr>
                <w:rFonts w:ascii="Calibri" w:hAnsi="Calibri" w:cs="Arial"/>
                <w:b/>
                <w:bCs/>
                <w:color w:val="800080"/>
                <w:sz w:val="20"/>
              </w:rPr>
            </w:pPr>
          </w:p>
          <w:p w:rsidR="002E7680" w:rsidRPr="003E551A" w:rsidRDefault="002E7680" w:rsidP="002E7680">
            <w:pPr>
              <w:rPr>
                <w:rFonts w:ascii="Calibri" w:hAnsi="Calibri" w:cs="Arial"/>
                <w:b/>
                <w:bCs/>
                <w:color w:val="800080"/>
                <w:sz w:val="20"/>
              </w:rPr>
            </w:pPr>
            <w:r w:rsidRPr="003E551A">
              <w:rPr>
                <w:rFonts w:ascii="Calibri" w:hAnsi="Calibri" w:cs="Arial"/>
                <w:b/>
                <w:bCs/>
                <w:color w:val="800080"/>
                <w:sz w:val="20"/>
              </w:rPr>
              <w:t>Vorm van vervolgonderwijs en type school</w:t>
            </w:r>
          </w:p>
        </w:tc>
        <w:tc>
          <w:tcPr>
            <w:tcW w:w="689" w:type="dxa"/>
            <w:tcBorders>
              <w:top w:val="single" w:sz="12" w:space="0" w:color="000000"/>
              <w:bottom w:val="single" w:sz="12" w:space="0" w:color="000000"/>
            </w:tcBorders>
            <w:shd w:val="clear" w:color="auto" w:fill="CCFFCC"/>
          </w:tcPr>
          <w:p w:rsidR="002E7680" w:rsidRPr="003E551A" w:rsidRDefault="002E7680" w:rsidP="002E7680">
            <w:pPr>
              <w:jc w:val="center"/>
              <w:rPr>
                <w:rFonts w:ascii="Calibri" w:hAnsi="Calibri" w:cs="Arial"/>
                <w:b/>
                <w:bCs/>
                <w:color w:val="800080"/>
                <w:sz w:val="20"/>
              </w:rPr>
            </w:pPr>
            <w:r w:rsidRPr="003E551A">
              <w:rPr>
                <w:rFonts w:ascii="Calibri" w:hAnsi="Calibri" w:cs="Arial"/>
                <w:b/>
                <w:bCs/>
                <w:color w:val="800080"/>
                <w:sz w:val="20"/>
              </w:rPr>
              <w:t>Juli</w:t>
            </w:r>
          </w:p>
          <w:p w:rsidR="002E7680" w:rsidRPr="003E551A" w:rsidRDefault="002E7680" w:rsidP="002E7680">
            <w:pPr>
              <w:jc w:val="center"/>
              <w:rPr>
                <w:rFonts w:ascii="Calibri" w:hAnsi="Calibri" w:cs="Arial"/>
                <w:b/>
                <w:bCs/>
                <w:color w:val="800080"/>
                <w:sz w:val="20"/>
              </w:rPr>
            </w:pPr>
            <w:r>
              <w:rPr>
                <w:rFonts w:ascii="Calibri" w:hAnsi="Calibri" w:cs="Arial"/>
                <w:b/>
                <w:bCs/>
                <w:color w:val="800080"/>
                <w:sz w:val="20"/>
              </w:rPr>
              <w:t>2011</w:t>
            </w:r>
          </w:p>
        </w:tc>
        <w:tc>
          <w:tcPr>
            <w:tcW w:w="657" w:type="dxa"/>
            <w:tcBorders>
              <w:top w:val="single" w:sz="12" w:space="0" w:color="000000"/>
              <w:bottom w:val="single" w:sz="12" w:space="0" w:color="000000"/>
            </w:tcBorders>
            <w:shd w:val="clear" w:color="auto" w:fill="CCFFCC"/>
          </w:tcPr>
          <w:p w:rsidR="002E7680" w:rsidRPr="003E551A" w:rsidRDefault="002E7680" w:rsidP="002E7680">
            <w:pPr>
              <w:jc w:val="center"/>
              <w:rPr>
                <w:rFonts w:ascii="Calibri" w:hAnsi="Calibri" w:cs="Arial"/>
                <w:b/>
                <w:bCs/>
                <w:color w:val="800080"/>
                <w:sz w:val="20"/>
              </w:rPr>
            </w:pPr>
            <w:r w:rsidRPr="003E551A">
              <w:rPr>
                <w:rFonts w:ascii="Calibri" w:hAnsi="Calibri" w:cs="Arial"/>
                <w:b/>
                <w:bCs/>
                <w:color w:val="800080"/>
                <w:sz w:val="20"/>
              </w:rPr>
              <w:t>Juli</w:t>
            </w:r>
          </w:p>
          <w:p w:rsidR="002E7680" w:rsidRPr="003E551A" w:rsidRDefault="002E7680" w:rsidP="002E7680">
            <w:pPr>
              <w:jc w:val="center"/>
              <w:rPr>
                <w:rFonts w:ascii="Calibri" w:hAnsi="Calibri" w:cs="Arial"/>
                <w:b/>
                <w:bCs/>
                <w:color w:val="800080"/>
                <w:sz w:val="20"/>
              </w:rPr>
            </w:pPr>
            <w:r>
              <w:rPr>
                <w:rFonts w:ascii="Calibri" w:hAnsi="Calibri" w:cs="Arial"/>
                <w:b/>
                <w:bCs/>
                <w:color w:val="800080"/>
                <w:sz w:val="20"/>
              </w:rPr>
              <w:t>2012</w:t>
            </w:r>
          </w:p>
        </w:tc>
        <w:tc>
          <w:tcPr>
            <w:tcW w:w="657" w:type="dxa"/>
            <w:tcBorders>
              <w:top w:val="single" w:sz="12" w:space="0" w:color="000000"/>
              <w:bottom w:val="single" w:sz="12" w:space="0" w:color="000000"/>
            </w:tcBorders>
            <w:shd w:val="clear" w:color="auto" w:fill="CCFFCC"/>
          </w:tcPr>
          <w:p w:rsidR="002E7680" w:rsidRPr="003E551A" w:rsidRDefault="002E7680" w:rsidP="002E7680">
            <w:pPr>
              <w:jc w:val="center"/>
              <w:rPr>
                <w:rFonts w:ascii="Calibri" w:hAnsi="Calibri" w:cs="Arial"/>
                <w:b/>
                <w:bCs/>
                <w:color w:val="800080"/>
                <w:sz w:val="20"/>
              </w:rPr>
            </w:pPr>
            <w:r>
              <w:rPr>
                <w:rFonts w:ascii="Calibri" w:hAnsi="Calibri" w:cs="Arial"/>
                <w:b/>
                <w:bCs/>
                <w:color w:val="800080"/>
                <w:sz w:val="20"/>
              </w:rPr>
              <w:t xml:space="preserve">Juli  2013   </w:t>
            </w:r>
          </w:p>
        </w:tc>
        <w:tc>
          <w:tcPr>
            <w:tcW w:w="754" w:type="dxa"/>
            <w:tcBorders>
              <w:top w:val="single" w:sz="12" w:space="0" w:color="000000"/>
              <w:bottom w:val="single" w:sz="12" w:space="0" w:color="000000"/>
            </w:tcBorders>
            <w:shd w:val="clear" w:color="auto" w:fill="CCFFCC"/>
          </w:tcPr>
          <w:p w:rsidR="002E7680" w:rsidRPr="003E551A" w:rsidRDefault="002E7680" w:rsidP="002E7680">
            <w:pPr>
              <w:jc w:val="center"/>
              <w:rPr>
                <w:rFonts w:ascii="Calibri" w:hAnsi="Calibri" w:cs="Arial"/>
                <w:b/>
                <w:bCs/>
                <w:color w:val="800080"/>
                <w:sz w:val="20"/>
              </w:rPr>
            </w:pPr>
            <w:r>
              <w:rPr>
                <w:rFonts w:ascii="Calibri" w:hAnsi="Calibri" w:cs="Arial"/>
                <w:b/>
                <w:bCs/>
                <w:color w:val="800080"/>
                <w:sz w:val="20"/>
              </w:rPr>
              <w:t xml:space="preserve">Juli  2014   </w:t>
            </w:r>
          </w:p>
        </w:tc>
      </w:tr>
      <w:tr w:rsidR="002E7680" w:rsidRPr="003E551A" w:rsidTr="002E7680">
        <w:tc>
          <w:tcPr>
            <w:tcW w:w="4402" w:type="dxa"/>
            <w:tcBorders>
              <w:top w:val="single" w:sz="12" w:space="0" w:color="000000"/>
              <w:bottom w:val="single" w:sz="6" w:space="0" w:color="000000"/>
            </w:tcBorders>
          </w:tcPr>
          <w:p w:rsidR="002E7680" w:rsidRPr="003E551A" w:rsidRDefault="002E7680" w:rsidP="002E7680">
            <w:pPr>
              <w:pStyle w:val="Eindnoottekst"/>
              <w:rPr>
                <w:rFonts w:ascii="Calibri" w:hAnsi="Calibri" w:cs="Arial"/>
                <w:szCs w:val="24"/>
              </w:rPr>
            </w:pPr>
            <w:r w:rsidRPr="003E551A">
              <w:rPr>
                <w:rFonts w:ascii="Calibri" w:hAnsi="Calibri" w:cs="Arial"/>
                <w:szCs w:val="24"/>
              </w:rPr>
              <w:t>Voortgezet Onderwijs: LWOO/VMBO</w:t>
            </w:r>
          </w:p>
        </w:tc>
        <w:tc>
          <w:tcPr>
            <w:tcW w:w="689" w:type="dxa"/>
            <w:tcBorders>
              <w:top w:val="single" w:sz="12"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r>
              <w:rPr>
                <w:rFonts w:ascii="Calibri" w:hAnsi="Calibri" w:cs="Arial"/>
                <w:sz w:val="20"/>
              </w:rPr>
              <w:t>6</w:t>
            </w:r>
          </w:p>
        </w:tc>
        <w:tc>
          <w:tcPr>
            <w:tcW w:w="657" w:type="dxa"/>
            <w:tcBorders>
              <w:top w:val="single" w:sz="12"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r>
              <w:rPr>
                <w:rFonts w:ascii="Calibri" w:hAnsi="Calibri" w:cs="Arial"/>
                <w:sz w:val="20"/>
              </w:rPr>
              <w:t>8</w:t>
            </w:r>
          </w:p>
        </w:tc>
        <w:tc>
          <w:tcPr>
            <w:tcW w:w="657" w:type="dxa"/>
            <w:tcBorders>
              <w:top w:val="single" w:sz="12"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r w:rsidRPr="003E551A">
              <w:rPr>
                <w:rFonts w:ascii="Calibri" w:hAnsi="Calibri" w:cs="Arial"/>
                <w:sz w:val="20"/>
              </w:rPr>
              <w:t xml:space="preserve"> </w:t>
            </w:r>
            <w:r>
              <w:rPr>
                <w:rFonts w:ascii="Calibri" w:hAnsi="Calibri" w:cs="Arial"/>
                <w:sz w:val="20"/>
              </w:rPr>
              <w:t xml:space="preserve">5 </w:t>
            </w:r>
          </w:p>
        </w:tc>
        <w:tc>
          <w:tcPr>
            <w:tcW w:w="754" w:type="dxa"/>
            <w:tcBorders>
              <w:top w:val="single" w:sz="12"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p>
        </w:tc>
      </w:tr>
      <w:tr w:rsidR="002E7680" w:rsidRPr="003E551A" w:rsidTr="002E7680">
        <w:tc>
          <w:tcPr>
            <w:tcW w:w="4402" w:type="dxa"/>
            <w:tcBorders>
              <w:top w:val="single" w:sz="6" w:space="0" w:color="000000"/>
              <w:bottom w:val="single" w:sz="6" w:space="0" w:color="000000"/>
            </w:tcBorders>
          </w:tcPr>
          <w:p w:rsidR="002E7680" w:rsidRPr="003E551A" w:rsidRDefault="002E7680" w:rsidP="002E7680">
            <w:pPr>
              <w:pStyle w:val="Koptekst"/>
              <w:tabs>
                <w:tab w:val="clear" w:pos="4536"/>
                <w:tab w:val="clear" w:pos="9072"/>
              </w:tabs>
              <w:rPr>
                <w:rFonts w:ascii="Calibri" w:hAnsi="Calibri" w:cs="Arial"/>
                <w:sz w:val="20"/>
              </w:rPr>
            </w:pPr>
            <w:r w:rsidRPr="003E551A">
              <w:rPr>
                <w:rFonts w:ascii="Calibri" w:hAnsi="Calibri" w:cs="Arial"/>
                <w:sz w:val="20"/>
              </w:rPr>
              <w:t>Voortgezet Onderwijs: LWOO/VMBO met LGF</w:t>
            </w:r>
          </w:p>
        </w:tc>
        <w:tc>
          <w:tcPr>
            <w:tcW w:w="689"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p>
        </w:tc>
        <w:tc>
          <w:tcPr>
            <w:tcW w:w="657"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p>
        </w:tc>
        <w:tc>
          <w:tcPr>
            <w:tcW w:w="657"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p>
        </w:tc>
        <w:tc>
          <w:tcPr>
            <w:tcW w:w="754"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p>
        </w:tc>
      </w:tr>
      <w:tr w:rsidR="002E7680" w:rsidRPr="003E551A" w:rsidTr="002E7680">
        <w:tc>
          <w:tcPr>
            <w:tcW w:w="4402" w:type="dxa"/>
            <w:tcBorders>
              <w:top w:val="single" w:sz="6" w:space="0" w:color="000000"/>
              <w:bottom w:val="single" w:sz="6" w:space="0" w:color="000000"/>
            </w:tcBorders>
          </w:tcPr>
          <w:p w:rsidR="002E7680" w:rsidRPr="003E551A" w:rsidRDefault="002E7680" w:rsidP="002E7680">
            <w:pPr>
              <w:rPr>
                <w:rFonts w:ascii="Calibri" w:hAnsi="Calibri" w:cs="Arial"/>
                <w:sz w:val="20"/>
              </w:rPr>
            </w:pPr>
            <w:r w:rsidRPr="003E551A">
              <w:rPr>
                <w:rFonts w:ascii="Calibri" w:hAnsi="Calibri" w:cs="Arial"/>
                <w:sz w:val="20"/>
              </w:rPr>
              <w:t>Voortgezet Onderwijs: Praktijkonderwijs</w:t>
            </w:r>
          </w:p>
        </w:tc>
        <w:tc>
          <w:tcPr>
            <w:tcW w:w="689"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r>
              <w:rPr>
                <w:rFonts w:ascii="Calibri" w:hAnsi="Calibri" w:cs="Arial"/>
                <w:sz w:val="20"/>
              </w:rPr>
              <w:t>20</w:t>
            </w:r>
          </w:p>
        </w:tc>
        <w:tc>
          <w:tcPr>
            <w:tcW w:w="657"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r>
              <w:rPr>
                <w:rFonts w:ascii="Calibri" w:hAnsi="Calibri" w:cs="Arial"/>
                <w:sz w:val="20"/>
              </w:rPr>
              <w:t>22</w:t>
            </w:r>
          </w:p>
        </w:tc>
        <w:tc>
          <w:tcPr>
            <w:tcW w:w="657"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r w:rsidRPr="003E551A">
              <w:rPr>
                <w:rFonts w:ascii="Calibri" w:hAnsi="Calibri" w:cs="Arial"/>
                <w:sz w:val="20"/>
              </w:rPr>
              <w:t xml:space="preserve"> </w:t>
            </w:r>
            <w:r>
              <w:rPr>
                <w:rFonts w:ascii="Calibri" w:hAnsi="Calibri" w:cs="Arial"/>
                <w:sz w:val="20"/>
              </w:rPr>
              <w:t>3</w:t>
            </w:r>
          </w:p>
        </w:tc>
        <w:tc>
          <w:tcPr>
            <w:tcW w:w="754"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p>
        </w:tc>
      </w:tr>
      <w:tr w:rsidR="002E7680" w:rsidRPr="003E551A" w:rsidTr="002E7680">
        <w:tc>
          <w:tcPr>
            <w:tcW w:w="4402" w:type="dxa"/>
            <w:tcBorders>
              <w:top w:val="single" w:sz="6" w:space="0" w:color="000000"/>
              <w:bottom w:val="single" w:sz="6" w:space="0" w:color="000000"/>
            </w:tcBorders>
          </w:tcPr>
          <w:p w:rsidR="002E7680" w:rsidRPr="003E551A" w:rsidRDefault="002E7680" w:rsidP="002E7680">
            <w:pPr>
              <w:rPr>
                <w:rFonts w:ascii="Calibri" w:hAnsi="Calibri" w:cs="Arial"/>
                <w:sz w:val="20"/>
              </w:rPr>
            </w:pPr>
            <w:r w:rsidRPr="003E551A">
              <w:rPr>
                <w:rFonts w:ascii="Calibri" w:hAnsi="Calibri" w:cs="Arial"/>
                <w:sz w:val="20"/>
              </w:rPr>
              <w:t>VMBO – BB</w:t>
            </w:r>
          </w:p>
        </w:tc>
        <w:tc>
          <w:tcPr>
            <w:tcW w:w="689"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p>
        </w:tc>
        <w:tc>
          <w:tcPr>
            <w:tcW w:w="657"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p>
        </w:tc>
        <w:tc>
          <w:tcPr>
            <w:tcW w:w="657"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p>
        </w:tc>
        <w:tc>
          <w:tcPr>
            <w:tcW w:w="754"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p>
        </w:tc>
      </w:tr>
      <w:tr w:rsidR="002E7680" w:rsidRPr="003E551A" w:rsidTr="002E7680">
        <w:tc>
          <w:tcPr>
            <w:tcW w:w="4402" w:type="dxa"/>
            <w:tcBorders>
              <w:top w:val="single" w:sz="6" w:space="0" w:color="000000"/>
              <w:bottom w:val="single" w:sz="6" w:space="0" w:color="000000"/>
            </w:tcBorders>
          </w:tcPr>
          <w:p w:rsidR="002E7680" w:rsidRPr="003E551A" w:rsidRDefault="002E7680" w:rsidP="002E7680">
            <w:pPr>
              <w:rPr>
                <w:rFonts w:ascii="Calibri" w:hAnsi="Calibri" w:cs="Arial"/>
                <w:sz w:val="20"/>
              </w:rPr>
            </w:pPr>
            <w:r w:rsidRPr="003E551A">
              <w:rPr>
                <w:rFonts w:ascii="Calibri" w:hAnsi="Calibri" w:cs="Arial"/>
                <w:sz w:val="20"/>
              </w:rPr>
              <w:t>Voortgezet Onderwijs: Cluster 3</w:t>
            </w:r>
          </w:p>
        </w:tc>
        <w:tc>
          <w:tcPr>
            <w:tcW w:w="689"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p>
        </w:tc>
        <w:tc>
          <w:tcPr>
            <w:tcW w:w="657"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p>
        </w:tc>
        <w:tc>
          <w:tcPr>
            <w:tcW w:w="657"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p>
        </w:tc>
        <w:tc>
          <w:tcPr>
            <w:tcW w:w="754"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p>
        </w:tc>
      </w:tr>
      <w:tr w:rsidR="002E7680" w:rsidRPr="003E551A" w:rsidTr="002E7680">
        <w:tc>
          <w:tcPr>
            <w:tcW w:w="4402" w:type="dxa"/>
            <w:tcBorders>
              <w:top w:val="single" w:sz="6" w:space="0" w:color="000000"/>
              <w:bottom w:val="single" w:sz="6" w:space="0" w:color="000000"/>
            </w:tcBorders>
          </w:tcPr>
          <w:p w:rsidR="002E7680" w:rsidRPr="003E551A" w:rsidRDefault="002E7680" w:rsidP="002E7680">
            <w:pPr>
              <w:rPr>
                <w:rFonts w:ascii="Calibri" w:hAnsi="Calibri" w:cs="Arial"/>
                <w:sz w:val="20"/>
              </w:rPr>
            </w:pPr>
            <w:r w:rsidRPr="003E551A">
              <w:rPr>
                <w:rFonts w:ascii="Calibri" w:hAnsi="Calibri" w:cs="Arial"/>
                <w:sz w:val="20"/>
              </w:rPr>
              <w:t>Voortgezet Onderwijs: Cluster 4</w:t>
            </w:r>
          </w:p>
        </w:tc>
        <w:tc>
          <w:tcPr>
            <w:tcW w:w="689"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r>
              <w:rPr>
                <w:rFonts w:ascii="Calibri" w:hAnsi="Calibri" w:cs="Arial"/>
                <w:sz w:val="20"/>
              </w:rPr>
              <w:t>15</w:t>
            </w:r>
          </w:p>
        </w:tc>
        <w:tc>
          <w:tcPr>
            <w:tcW w:w="657"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r>
              <w:rPr>
                <w:rFonts w:ascii="Calibri" w:hAnsi="Calibri" w:cs="Arial"/>
                <w:sz w:val="20"/>
              </w:rPr>
              <w:t>24</w:t>
            </w:r>
          </w:p>
        </w:tc>
        <w:tc>
          <w:tcPr>
            <w:tcW w:w="657"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r>
              <w:rPr>
                <w:rFonts w:ascii="Calibri" w:hAnsi="Calibri" w:cs="Arial"/>
                <w:sz w:val="20"/>
              </w:rPr>
              <w:t>19</w:t>
            </w:r>
          </w:p>
        </w:tc>
        <w:tc>
          <w:tcPr>
            <w:tcW w:w="754"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p>
        </w:tc>
      </w:tr>
      <w:tr w:rsidR="002E7680" w:rsidRPr="003E551A" w:rsidTr="002E7680">
        <w:tc>
          <w:tcPr>
            <w:tcW w:w="4402" w:type="dxa"/>
            <w:tcBorders>
              <w:top w:val="single" w:sz="6" w:space="0" w:color="000000"/>
              <w:bottom w:val="single" w:sz="6" w:space="0" w:color="000000"/>
            </w:tcBorders>
          </w:tcPr>
          <w:p w:rsidR="002E7680" w:rsidRPr="003E551A" w:rsidRDefault="002E7680" w:rsidP="002E7680">
            <w:pPr>
              <w:rPr>
                <w:rFonts w:ascii="Calibri" w:hAnsi="Calibri" w:cs="Arial"/>
                <w:sz w:val="20"/>
              </w:rPr>
            </w:pPr>
            <w:r w:rsidRPr="003E551A">
              <w:rPr>
                <w:rFonts w:ascii="Calibri" w:hAnsi="Calibri" w:cs="Arial"/>
                <w:sz w:val="20"/>
              </w:rPr>
              <w:t>Speciaal Onderwijs: Cluster 3</w:t>
            </w:r>
          </w:p>
        </w:tc>
        <w:tc>
          <w:tcPr>
            <w:tcW w:w="689"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p>
        </w:tc>
        <w:tc>
          <w:tcPr>
            <w:tcW w:w="657"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p>
        </w:tc>
        <w:tc>
          <w:tcPr>
            <w:tcW w:w="657"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p>
        </w:tc>
        <w:tc>
          <w:tcPr>
            <w:tcW w:w="754"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p>
        </w:tc>
      </w:tr>
      <w:tr w:rsidR="002E7680" w:rsidRPr="003E551A" w:rsidTr="002E7680">
        <w:tc>
          <w:tcPr>
            <w:tcW w:w="4402" w:type="dxa"/>
            <w:tcBorders>
              <w:top w:val="single" w:sz="6" w:space="0" w:color="000000"/>
              <w:bottom w:val="single" w:sz="6" w:space="0" w:color="000000"/>
            </w:tcBorders>
          </w:tcPr>
          <w:p w:rsidR="002E7680" w:rsidRPr="003E551A" w:rsidRDefault="002E7680" w:rsidP="002E7680">
            <w:pPr>
              <w:rPr>
                <w:rFonts w:ascii="Calibri" w:hAnsi="Calibri" w:cs="Arial"/>
                <w:sz w:val="20"/>
              </w:rPr>
            </w:pPr>
            <w:r w:rsidRPr="003E551A">
              <w:rPr>
                <w:rFonts w:ascii="Calibri" w:hAnsi="Calibri" w:cs="Arial"/>
                <w:sz w:val="20"/>
              </w:rPr>
              <w:t>Speciaal Onderwijs: Cluster 4</w:t>
            </w:r>
          </w:p>
        </w:tc>
        <w:tc>
          <w:tcPr>
            <w:tcW w:w="689"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r>
              <w:rPr>
                <w:rFonts w:ascii="Calibri" w:hAnsi="Calibri" w:cs="Arial"/>
                <w:sz w:val="20"/>
              </w:rPr>
              <w:t>0</w:t>
            </w:r>
          </w:p>
        </w:tc>
        <w:tc>
          <w:tcPr>
            <w:tcW w:w="657"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r>
              <w:rPr>
                <w:rFonts w:ascii="Calibri" w:hAnsi="Calibri" w:cs="Arial"/>
                <w:sz w:val="20"/>
              </w:rPr>
              <w:t>0</w:t>
            </w:r>
          </w:p>
        </w:tc>
        <w:tc>
          <w:tcPr>
            <w:tcW w:w="657"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r>
              <w:rPr>
                <w:rFonts w:ascii="Calibri" w:hAnsi="Calibri" w:cs="Arial"/>
                <w:sz w:val="20"/>
              </w:rPr>
              <w:t>0</w:t>
            </w:r>
            <w:r w:rsidRPr="003E551A">
              <w:rPr>
                <w:rFonts w:ascii="Calibri" w:hAnsi="Calibri" w:cs="Arial"/>
                <w:sz w:val="20"/>
              </w:rPr>
              <w:t xml:space="preserve"> </w:t>
            </w:r>
          </w:p>
        </w:tc>
        <w:tc>
          <w:tcPr>
            <w:tcW w:w="754"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p>
        </w:tc>
      </w:tr>
      <w:tr w:rsidR="002E7680" w:rsidRPr="003E551A" w:rsidTr="002E7680">
        <w:tc>
          <w:tcPr>
            <w:tcW w:w="4402" w:type="dxa"/>
            <w:tcBorders>
              <w:top w:val="single" w:sz="6" w:space="0" w:color="000000"/>
              <w:bottom w:val="single" w:sz="6" w:space="0" w:color="000000"/>
            </w:tcBorders>
          </w:tcPr>
          <w:p w:rsidR="002E7680" w:rsidRPr="003E551A" w:rsidRDefault="002E7680" w:rsidP="002E7680">
            <w:pPr>
              <w:rPr>
                <w:rFonts w:ascii="Calibri" w:hAnsi="Calibri" w:cs="Arial"/>
                <w:sz w:val="20"/>
              </w:rPr>
            </w:pPr>
            <w:r w:rsidRPr="003E551A">
              <w:rPr>
                <w:rFonts w:ascii="Calibri" w:hAnsi="Calibri" w:cs="Arial"/>
                <w:sz w:val="20"/>
              </w:rPr>
              <w:t>Primair Onderwijs: Speciaal Basisonderwijs</w:t>
            </w:r>
          </w:p>
        </w:tc>
        <w:tc>
          <w:tcPr>
            <w:tcW w:w="689"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p>
        </w:tc>
        <w:tc>
          <w:tcPr>
            <w:tcW w:w="657"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p>
        </w:tc>
        <w:tc>
          <w:tcPr>
            <w:tcW w:w="657"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r w:rsidRPr="003E551A">
              <w:rPr>
                <w:rFonts w:ascii="Calibri" w:hAnsi="Calibri" w:cs="Arial"/>
                <w:sz w:val="20"/>
              </w:rPr>
              <w:t xml:space="preserve"> </w:t>
            </w:r>
          </w:p>
        </w:tc>
        <w:tc>
          <w:tcPr>
            <w:tcW w:w="754"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p>
        </w:tc>
      </w:tr>
      <w:tr w:rsidR="002E7680" w:rsidRPr="003E551A" w:rsidTr="002E7680">
        <w:tc>
          <w:tcPr>
            <w:tcW w:w="4402" w:type="dxa"/>
            <w:tcBorders>
              <w:top w:val="single" w:sz="6" w:space="0" w:color="000000"/>
              <w:bottom w:val="single" w:sz="6" w:space="0" w:color="000000"/>
            </w:tcBorders>
          </w:tcPr>
          <w:p w:rsidR="002E7680" w:rsidRPr="003E551A" w:rsidRDefault="002E7680" w:rsidP="002E7680">
            <w:pPr>
              <w:rPr>
                <w:rFonts w:ascii="Calibri" w:hAnsi="Calibri" w:cs="Arial"/>
                <w:sz w:val="20"/>
              </w:rPr>
            </w:pPr>
            <w:r w:rsidRPr="003E551A">
              <w:rPr>
                <w:rFonts w:ascii="Calibri" w:hAnsi="Calibri" w:cs="Arial"/>
                <w:sz w:val="20"/>
              </w:rPr>
              <w:t>Primair Onderwijs: Basisonderwijs</w:t>
            </w:r>
          </w:p>
        </w:tc>
        <w:tc>
          <w:tcPr>
            <w:tcW w:w="689"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r>
              <w:rPr>
                <w:rFonts w:ascii="Calibri" w:hAnsi="Calibri" w:cs="Arial"/>
                <w:sz w:val="20"/>
              </w:rPr>
              <w:t>0</w:t>
            </w:r>
          </w:p>
        </w:tc>
        <w:tc>
          <w:tcPr>
            <w:tcW w:w="657"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r>
              <w:rPr>
                <w:rFonts w:ascii="Calibri" w:hAnsi="Calibri" w:cs="Arial"/>
                <w:sz w:val="20"/>
              </w:rPr>
              <w:t>0</w:t>
            </w:r>
          </w:p>
        </w:tc>
        <w:tc>
          <w:tcPr>
            <w:tcW w:w="657"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r>
              <w:rPr>
                <w:rFonts w:ascii="Calibri" w:hAnsi="Calibri" w:cs="Arial"/>
                <w:sz w:val="20"/>
              </w:rPr>
              <w:t>1</w:t>
            </w:r>
          </w:p>
        </w:tc>
        <w:tc>
          <w:tcPr>
            <w:tcW w:w="754" w:type="dxa"/>
            <w:tcBorders>
              <w:top w:val="single" w:sz="6" w:space="0" w:color="000000"/>
              <w:bottom w:val="single" w:sz="6" w:space="0" w:color="000000"/>
            </w:tcBorders>
            <w:shd w:val="clear" w:color="auto" w:fill="CCFFCC"/>
          </w:tcPr>
          <w:p w:rsidR="002E7680" w:rsidRPr="003E551A" w:rsidRDefault="002E7680" w:rsidP="002E7680">
            <w:pPr>
              <w:jc w:val="center"/>
              <w:rPr>
                <w:rFonts w:ascii="Calibri" w:hAnsi="Calibri" w:cs="Arial"/>
                <w:sz w:val="20"/>
              </w:rPr>
            </w:pPr>
          </w:p>
        </w:tc>
      </w:tr>
      <w:tr w:rsidR="002E7680" w:rsidRPr="003E551A" w:rsidTr="002E7680">
        <w:tc>
          <w:tcPr>
            <w:tcW w:w="4402" w:type="dxa"/>
            <w:tcBorders>
              <w:top w:val="single" w:sz="6" w:space="0" w:color="000000"/>
              <w:bottom w:val="single" w:sz="12" w:space="0" w:color="000000"/>
            </w:tcBorders>
          </w:tcPr>
          <w:p w:rsidR="002E7680" w:rsidRPr="003E551A" w:rsidRDefault="002E7680" w:rsidP="002E7680">
            <w:pPr>
              <w:rPr>
                <w:rFonts w:ascii="Calibri" w:hAnsi="Calibri" w:cs="Arial"/>
                <w:sz w:val="20"/>
              </w:rPr>
            </w:pPr>
            <w:r w:rsidRPr="003E551A">
              <w:rPr>
                <w:rFonts w:ascii="Calibri" w:hAnsi="Calibri" w:cs="Arial"/>
                <w:sz w:val="20"/>
              </w:rPr>
              <w:t>Primair Onderwijs: Basisonderwijs met LGF</w:t>
            </w:r>
          </w:p>
        </w:tc>
        <w:tc>
          <w:tcPr>
            <w:tcW w:w="689" w:type="dxa"/>
            <w:tcBorders>
              <w:top w:val="single" w:sz="6" w:space="0" w:color="000000"/>
              <w:bottom w:val="single" w:sz="12" w:space="0" w:color="000000"/>
            </w:tcBorders>
            <w:shd w:val="clear" w:color="auto" w:fill="CCFFCC"/>
          </w:tcPr>
          <w:p w:rsidR="002E7680" w:rsidRPr="003E551A" w:rsidRDefault="002E7680" w:rsidP="002E7680">
            <w:pPr>
              <w:jc w:val="center"/>
              <w:rPr>
                <w:rFonts w:ascii="Calibri" w:hAnsi="Calibri" w:cs="Arial"/>
                <w:sz w:val="20"/>
              </w:rPr>
            </w:pPr>
          </w:p>
        </w:tc>
        <w:tc>
          <w:tcPr>
            <w:tcW w:w="657" w:type="dxa"/>
            <w:tcBorders>
              <w:top w:val="single" w:sz="6" w:space="0" w:color="000000"/>
              <w:bottom w:val="single" w:sz="12" w:space="0" w:color="000000"/>
            </w:tcBorders>
            <w:shd w:val="clear" w:color="auto" w:fill="CCFFCC"/>
          </w:tcPr>
          <w:p w:rsidR="002E7680" w:rsidRPr="003E551A" w:rsidRDefault="002E7680" w:rsidP="002E7680">
            <w:pPr>
              <w:jc w:val="center"/>
              <w:rPr>
                <w:rFonts w:ascii="Calibri" w:hAnsi="Calibri" w:cs="Arial"/>
                <w:sz w:val="20"/>
              </w:rPr>
            </w:pPr>
          </w:p>
        </w:tc>
        <w:tc>
          <w:tcPr>
            <w:tcW w:w="657" w:type="dxa"/>
            <w:tcBorders>
              <w:top w:val="single" w:sz="6" w:space="0" w:color="000000"/>
              <w:bottom w:val="single" w:sz="12" w:space="0" w:color="000000"/>
            </w:tcBorders>
            <w:shd w:val="clear" w:color="auto" w:fill="CCFFCC"/>
          </w:tcPr>
          <w:p w:rsidR="002E7680" w:rsidRPr="003E551A" w:rsidRDefault="002E7680" w:rsidP="002E7680">
            <w:pPr>
              <w:jc w:val="center"/>
              <w:rPr>
                <w:rFonts w:ascii="Calibri" w:hAnsi="Calibri" w:cs="Arial"/>
                <w:sz w:val="20"/>
              </w:rPr>
            </w:pPr>
          </w:p>
        </w:tc>
        <w:tc>
          <w:tcPr>
            <w:tcW w:w="754" w:type="dxa"/>
            <w:tcBorders>
              <w:top w:val="single" w:sz="6" w:space="0" w:color="000000"/>
              <w:bottom w:val="single" w:sz="12" w:space="0" w:color="000000"/>
            </w:tcBorders>
            <w:shd w:val="clear" w:color="auto" w:fill="CCFFCC"/>
          </w:tcPr>
          <w:p w:rsidR="002E7680" w:rsidRPr="003E551A" w:rsidRDefault="002E7680" w:rsidP="002E7680">
            <w:pPr>
              <w:jc w:val="center"/>
              <w:rPr>
                <w:rFonts w:ascii="Calibri" w:hAnsi="Calibri" w:cs="Arial"/>
                <w:sz w:val="20"/>
              </w:rPr>
            </w:pPr>
          </w:p>
        </w:tc>
      </w:tr>
      <w:tr w:rsidR="002E7680" w:rsidRPr="003E551A" w:rsidTr="002E7680">
        <w:tc>
          <w:tcPr>
            <w:tcW w:w="4402" w:type="dxa"/>
            <w:tcBorders>
              <w:top w:val="single" w:sz="6" w:space="0" w:color="000000"/>
              <w:bottom w:val="single" w:sz="12" w:space="0" w:color="000000"/>
            </w:tcBorders>
          </w:tcPr>
          <w:p w:rsidR="002E7680" w:rsidRPr="003E551A" w:rsidRDefault="002E7680" w:rsidP="002E7680">
            <w:pPr>
              <w:rPr>
                <w:rFonts w:ascii="Calibri" w:hAnsi="Calibri" w:cs="Arial"/>
                <w:sz w:val="20"/>
              </w:rPr>
            </w:pPr>
            <w:r>
              <w:rPr>
                <w:rFonts w:ascii="Calibri" w:hAnsi="Calibri" w:cs="Arial"/>
                <w:sz w:val="20"/>
              </w:rPr>
              <w:t>internaat/gesloten jeugdzorg</w:t>
            </w:r>
          </w:p>
        </w:tc>
        <w:tc>
          <w:tcPr>
            <w:tcW w:w="689" w:type="dxa"/>
            <w:tcBorders>
              <w:top w:val="single" w:sz="6" w:space="0" w:color="000000"/>
              <w:bottom w:val="single" w:sz="12" w:space="0" w:color="000000"/>
            </w:tcBorders>
            <w:shd w:val="clear" w:color="auto" w:fill="CCFFCC"/>
          </w:tcPr>
          <w:p w:rsidR="002E7680" w:rsidRPr="00021416" w:rsidRDefault="002E7680" w:rsidP="002E7680">
            <w:pPr>
              <w:jc w:val="center"/>
              <w:rPr>
                <w:rFonts w:ascii="Calibri" w:hAnsi="Calibri" w:cs="Arial"/>
                <w:color w:val="FF0000"/>
                <w:sz w:val="20"/>
              </w:rPr>
            </w:pPr>
            <w:r w:rsidRPr="00021416">
              <w:rPr>
                <w:rFonts w:ascii="Calibri" w:hAnsi="Calibri" w:cs="Arial"/>
                <w:color w:val="FF0000"/>
                <w:sz w:val="20"/>
              </w:rPr>
              <w:t>22</w:t>
            </w:r>
          </w:p>
        </w:tc>
        <w:tc>
          <w:tcPr>
            <w:tcW w:w="657" w:type="dxa"/>
            <w:tcBorders>
              <w:top w:val="single" w:sz="6" w:space="0" w:color="000000"/>
              <w:bottom w:val="single" w:sz="12" w:space="0" w:color="000000"/>
            </w:tcBorders>
            <w:shd w:val="clear" w:color="auto" w:fill="CCFFCC"/>
          </w:tcPr>
          <w:p w:rsidR="002E7680" w:rsidRPr="00021416" w:rsidRDefault="002E7680" w:rsidP="002E7680">
            <w:pPr>
              <w:jc w:val="center"/>
              <w:rPr>
                <w:rFonts w:ascii="Calibri" w:hAnsi="Calibri" w:cs="Arial"/>
                <w:color w:val="FF0000"/>
                <w:sz w:val="20"/>
              </w:rPr>
            </w:pPr>
            <w:r w:rsidRPr="00021416">
              <w:rPr>
                <w:rFonts w:ascii="Calibri" w:hAnsi="Calibri" w:cs="Arial"/>
                <w:color w:val="FF0000"/>
                <w:sz w:val="20"/>
              </w:rPr>
              <w:t>29</w:t>
            </w:r>
          </w:p>
        </w:tc>
        <w:tc>
          <w:tcPr>
            <w:tcW w:w="657" w:type="dxa"/>
            <w:tcBorders>
              <w:top w:val="single" w:sz="6" w:space="0" w:color="000000"/>
              <w:bottom w:val="single" w:sz="12" w:space="0" w:color="000000"/>
            </w:tcBorders>
            <w:shd w:val="clear" w:color="auto" w:fill="CCFFCC"/>
          </w:tcPr>
          <w:p w:rsidR="002E7680" w:rsidRPr="003E551A" w:rsidRDefault="002E7680" w:rsidP="002E7680">
            <w:pPr>
              <w:jc w:val="center"/>
              <w:rPr>
                <w:rFonts w:ascii="Calibri" w:hAnsi="Calibri" w:cs="Arial"/>
                <w:sz w:val="20"/>
              </w:rPr>
            </w:pPr>
            <w:r>
              <w:rPr>
                <w:rFonts w:ascii="Calibri" w:hAnsi="Calibri" w:cs="Arial"/>
                <w:sz w:val="20"/>
              </w:rPr>
              <w:t>17</w:t>
            </w:r>
          </w:p>
        </w:tc>
        <w:tc>
          <w:tcPr>
            <w:tcW w:w="754" w:type="dxa"/>
            <w:tcBorders>
              <w:top w:val="single" w:sz="6" w:space="0" w:color="000000"/>
              <w:bottom w:val="single" w:sz="12" w:space="0" w:color="000000"/>
            </w:tcBorders>
            <w:shd w:val="clear" w:color="auto" w:fill="CCFFCC"/>
          </w:tcPr>
          <w:p w:rsidR="002E7680" w:rsidRPr="003E551A" w:rsidRDefault="002E7680" w:rsidP="002E7680">
            <w:pPr>
              <w:jc w:val="center"/>
              <w:rPr>
                <w:rFonts w:ascii="Calibri" w:hAnsi="Calibri" w:cs="Arial"/>
                <w:sz w:val="20"/>
              </w:rPr>
            </w:pPr>
          </w:p>
        </w:tc>
      </w:tr>
      <w:tr w:rsidR="002E7680" w:rsidRPr="003E551A" w:rsidTr="002E7680">
        <w:tc>
          <w:tcPr>
            <w:tcW w:w="4402" w:type="dxa"/>
            <w:tcBorders>
              <w:top w:val="single" w:sz="6" w:space="0" w:color="000000"/>
              <w:bottom w:val="single" w:sz="12" w:space="0" w:color="000000"/>
            </w:tcBorders>
          </w:tcPr>
          <w:p w:rsidR="002E7680" w:rsidRDefault="002E7680" w:rsidP="002E7680">
            <w:pPr>
              <w:rPr>
                <w:rFonts w:ascii="Calibri" w:hAnsi="Calibri" w:cs="Arial"/>
                <w:sz w:val="20"/>
              </w:rPr>
            </w:pPr>
            <w:r>
              <w:rPr>
                <w:rFonts w:ascii="Calibri" w:hAnsi="Calibri" w:cs="Arial"/>
                <w:sz w:val="20"/>
              </w:rPr>
              <w:t>Arbeid</w:t>
            </w:r>
          </w:p>
        </w:tc>
        <w:tc>
          <w:tcPr>
            <w:tcW w:w="689" w:type="dxa"/>
            <w:tcBorders>
              <w:top w:val="single" w:sz="6" w:space="0" w:color="000000"/>
              <w:bottom w:val="single" w:sz="12" w:space="0" w:color="000000"/>
            </w:tcBorders>
            <w:shd w:val="clear" w:color="auto" w:fill="CCFFCC"/>
          </w:tcPr>
          <w:p w:rsidR="002E7680" w:rsidRDefault="002E7680" w:rsidP="002E7680">
            <w:pPr>
              <w:jc w:val="center"/>
              <w:rPr>
                <w:rFonts w:ascii="Calibri" w:hAnsi="Calibri" w:cs="Arial"/>
                <w:sz w:val="20"/>
              </w:rPr>
            </w:pPr>
          </w:p>
        </w:tc>
        <w:tc>
          <w:tcPr>
            <w:tcW w:w="657" w:type="dxa"/>
            <w:tcBorders>
              <w:top w:val="single" w:sz="6" w:space="0" w:color="000000"/>
              <w:bottom w:val="single" w:sz="12" w:space="0" w:color="000000"/>
            </w:tcBorders>
            <w:shd w:val="clear" w:color="auto" w:fill="CCFFCC"/>
          </w:tcPr>
          <w:p w:rsidR="002E7680" w:rsidRDefault="002E7680" w:rsidP="002E7680">
            <w:pPr>
              <w:jc w:val="center"/>
              <w:rPr>
                <w:rFonts w:ascii="Calibri" w:hAnsi="Calibri" w:cs="Arial"/>
                <w:sz w:val="20"/>
              </w:rPr>
            </w:pPr>
          </w:p>
        </w:tc>
        <w:tc>
          <w:tcPr>
            <w:tcW w:w="657" w:type="dxa"/>
            <w:tcBorders>
              <w:top w:val="single" w:sz="6" w:space="0" w:color="000000"/>
              <w:bottom w:val="single" w:sz="12" w:space="0" w:color="000000"/>
            </w:tcBorders>
            <w:shd w:val="clear" w:color="auto" w:fill="CCFFCC"/>
          </w:tcPr>
          <w:p w:rsidR="002E7680" w:rsidRDefault="002E7680" w:rsidP="002E7680">
            <w:pPr>
              <w:jc w:val="center"/>
              <w:rPr>
                <w:rFonts w:ascii="Calibri" w:hAnsi="Calibri" w:cs="Arial"/>
                <w:sz w:val="20"/>
              </w:rPr>
            </w:pPr>
            <w:r>
              <w:rPr>
                <w:rFonts w:ascii="Calibri" w:hAnsi="Calibri" w:cs="Arial"/>
                <w:sz w:val="20"/>
              </w:rPr>
              <w:t>33</w:t>
            </w:r>
          </w:p>
        </w:tc>
        <w:tc>
          <w:tcPr>
            <w:tcW w:w="754" w:type="dxa"/>
            <w:tcBorders>
              <w:top w:val="single" w:sz="6" w:space="0" w:color="000000"/>
              <w:bottom w:val="single" w:sz="12" w:space="0" w:color="000000"/>
            </w:tcBorders>
            <w:shd w:val="clear" w:color="auto" w:fill="CCFFCC"/>
          </w:tcPr>
          <w:p w:rsidR="002E7680" w:rsidRDefault="002E7680" w:rsidP="002E7680">
            <w:pPr>
              <w:jc w:val="center"/>
              <w:rPr>
                <w:rFonts w:ascii="Calibri" w:hAnsi="Calibri" w:cs="Arial"/>
                <w:sz w:val="20"/>
              </w:rPr>
            </w:pPr>
          </w:p>
        </w:tc>
      </w:tr>
      <w:tr w:rsidR="002E7680" w:rsidRPr="003E551A" w:rsidTr="002E7680">
        <w:tc>
          <w:tcPr>
            <w:tcW w:w="4402" w:type="dxa"/>
            <w:tcBorders>
              <w:top w:val="single" w:sz="6" w:space="0" w:color="000000"/>
              <w:bottom w:val="single" w:sz="12" w:space="0" w:color="000000"/>
            </w:tcBorders>
          </w:tcPr>
          <w:p w:rsidR="002E7680" w:rsidRDefault="002E7680" w:rsidP="002E7680">
            <w:pPr>
              <w:rPr>
                <w:rFonts w:ascii="Calibri" w:hAnsi="Calibri" w:cs="Arial"/>
                <w:sz w:val="20"/>
              </w:rPr>
            </w:pPr>
            <w:r>
              <w:rPr>
                <w:rFonts w:ascii="Calibri" w:hAnsi="Calibri" w:cs="Arial"/>
                <w:sz w:val="20"/>
              </w:rPr>
              <w:t>MBO</w:t>
            </w:r>
          </w:p>
        </w:tc>
        <w:tc>
          <w:tcPr>
            <w:tcW w:w="689" w:type="dxa"/>
            <w:tcBorders>
              <w:top w:val="single" w:sz="6" w:space="0" w:color="000000"/>
              <w:bottom w:val="single" w:sz="12" w:space="0" w:color="000000"/>
            </w:tcBorders>
            <w:shd w:val="clear" w:color="auto" w:fill="CCFFCC"/>
          </w:tcPr>
          <w:p w:rsidR="002E7680" w:rsidRDefault="002E7680" w:rsidP="002E7680">
            <w:pPr>
              <w:jc w:val="center"/>
              <w:rPr>
                <w:rFonts w:ascii="Calibri" w:hAnsi="Calibri" w:cs="Arial"/>
                <w:sz w:val="20"/>
              </w:rPr>
            </w:pPr>
          </w:p>
        </w:tc>
        <w:tc>
          <w:tcPr>
            <w:tcW w:w="657" w:type="dxa"/>
            <w:tcBorders>
              <w:top w:val="single" w:sz="6" w:space="0" w:color="000000"/>
              <w:bottom w:val="single" w:sz="12" w:space="0" w:color="000000"/>
            </w:tcBorders>
            <w:shd w:val="clear" w:color="auto" w:fill="CCFFCC"/>
          </w:tcPr>
          <w:p w:rsidR="002E7680" w:rsidRDefault="002E7680" w:rsidP="002E7680">
            <w:pPr>
              <w:jc w:val="center"/>
              <w:rPr>
                <w:rFonts w:ascii="Calibri" w:hAnsi="Calibri" w:cs="Arial"/>
                <w:sz w:val="20"/>
              </w:rPr>
            </w:pPr>
          </w:p>
        </w:tc>
        <w:tc>
          <w:tcPr>
            <w:tcW w:w="657" w:type="dxa"/>
            <w:tcBorders>
              <w:top w:val="single" w:sz="6" w:space="0" w:color="000000"/>
              <w:bottom w:val="single" w:sz="12" w:space="0" w:color="000000"/>
            </w:tcBorders>
            <w:shd w:val="clear" w:color="auto" w:fill="CCFFCC"/>
          </w:tcPr>
          <w:p w:rsidR="002E7680" w:rsidRDefault="002E7680" w:rsidP="002E7680">
            <w:pPr>
              <w:jc w:val="center"/>
              <w:rPr>
                <w:rFonts w:ascii="Calibri" w:hAnsi="Calibri" w:cs="Arial"/>
                <w:sz w:val="20"/>
              </w:rPr>
            </w:pPr>
            <w:r>
              <w:rPr>
                <w:rFonts w:ascii="Calibri" w:hAnsi="Calibri" w:cs="Arial"/>
                <w:sz w:val="20"/>
              </w:rPr>
              <w:t>11</w:t>
            </w:r>
          </w:p>
        </w:tc>
        <w:tc>
          <w:tcPr>
            <w:tcW w:w="754" w:type="dxa"/>
            <w:tcBorders>
              <w:top w:val="single" w:sz="6" w:space="0" w:color="000000"/>
              <w:bottom w:val="single" w:sz="12" w:space="0" w:color="000000"/>
            </w:tcBorders>
            <w:shd w:val="clear" w:color="auto" w:fill="CCFFCC"/>
          </w:tcPr>
          <w:p w:rsidR="002E7680" w:rsidRDefault="002E7680" w:rsidP="002E7680">
            <w:pPr>
              <w:jc w:val="center"/>
              <w:rPr>
                <w:rFonts w:ascii="Calibri" w:hAnsi="Calibri" w:cs="Arial"/>
                <w:sz w:val="20"/>
              </w:rPr>
            </w:pPr>
          </w:p>
        </w:tc>
      </w:tr>
      <w:tr w:rsidR="002E7680" w:rsidRPr="003E551A" w:rsidTr="002E7680">
        <w:tc>
          <w:tcPr>
            <w:tcW w:w="4402" w:type="dxa"/>
            <w:tcBorders>
              <w:top w:val="single" w:sz="12" w:space="0" w:color="000000"/>
              <w:bottom w:val="single" w:sz="12" w:space="0" w:color="000000"/>
            </w:tcBorders>
          </w:tcPr>
          <w:p w:rsidR="002E7680" w:rsidRPr="003E551A" w:rsidRDefault="002E7680" w:rsidP="002E7680">
            <w:pPr>
              <w:rPr>
                <w:rFonts w:ascii="Calibri" w:hAnsi="Calibri" w:cs="Arial"/>
                <w:i/>
                <w:iCs/>
                <w:color w:val="800080"/>
                <w:sz w:val="20"/>
              </w:rPr>
            </w:pPr>
            <w:r w:rsidRPr="003E551A">
              <w:rPr>
                <w:rFonts w:ascii="Calibri" w:hAnsi="Calibri" w:cs="Arial"/>
                <w:i/>
                <w:iCs/>
                <w:color w:val="800080"/>
                <w:sz w:val="20"/>
              </w:rPr>
              <w:t>Totaal aantal schoolverlaters</w:t>
            </w:r>
          </w:p>
        </w:tc>
        <w:tc>
          <w:tcPr>
            <w:tcW w:w="689" w:type="dxa"/>
            <w:tcBorders>
              <w:top w:val="single" w:sz="12" w:space="0" w:color="000000"/>
              <w:bottom w:val="single" w:sz="12" w:space="0" w:color="000000"/>
            </w:tcBorders>
            <w:shd w:val="clear" w:color="auto" w:fill="CCFFCC"/>
          </w:tcPr>
          <w:p w:rsidR="002E7680" w:rsidRPr="003E551A" w:rsidRDefault="002E7680" w:rsidP="002E7680">
            <w:pPr>
              <w:jc w:val="center"/>
              <w:rPr>
                <w:rFonts w:ascii="Calibri" w:hAnsi="Calibri" w:cs="Arial"/>
                <w:sz w:val="20"/>
              </w:rPr>
            </w:pPr>
            <w:r>
              <w:rPr>
                <w:rFonts w:ascii="Calibri" w:hAnsi="Calibri" w:cs="Arial"/>
                <w:sz w:val="20"/>
              </w:rPr>
              <w:t>63</w:t>
            </w:r>
          </w:p>
        </w:tc>
        <w:tc>
          <w:tcPr>
            <w:tcW w:w="657" w:type="dxa"/>
            <w:tcBorders>
              <w:top w:val="single" w:sz="12" w:space="0" w:color="000000"/>
              <w:bottom w:val="single" w:sz="12" w:space="0" w:color="000000"/>
            </w:tcBorders>
            <w:shd w:val="clear" w:color="auto" w:fill="CCFFCC"/>
          </w:tcPr>
          <w:p w:rsidR="002E7680" w:rsidRPr="003E551A" w:rsidRDefault="002E7680" w:rsidP="002E7680">
            <w:pPr>
              <w:jc w:val="center"/>
              <w:rPr>
                <w:rFonts w:ascii="Calibri" w:hAnsi="Calibri" w:cs="Arial"/>
                <w:sz w:val="20"/>
              </w:rPr>
            </w:pPr>
            <w:r>
              <w:rPr>
                <w:rFonts w:ascii="Calibri" w:hAnsi="Calibri" w:cs="Arial"/>
                <w:sz w:val="20"/>
              </w:rPr>
              <w:t>81</w:t>
            </w:r>
          </w:p>
        </w:tc>
        <w:tc>
          <w:tcPr>
            <w:tcW w:w="657" w:type="dxa"/>
            <w:tcBorders>
              <w:top w:val="single" w:sz="12" w:space="0" w:color="000000"/>
              <w:bottom w:val="single" w:sz="12" w:space="0" w:color="000000"/>
            </w:tcBorders>
            <w:shd w:val="clear" w:color="auto" w:fill="CCFFCC"/>
          </w:tcPr>
          <w:p w:rsidR="002E7680" w:rsidRPr="003E551A" w:rsidRDefault="002E7680" w:rsidP="002E7680">
            <w:pPr>
              <w:jc w:val="center"/>
              <w:rPr>
                <w:rFonts w:ascii="Calibri" w:hAnsi="Calibri" w:cs="Arial"/>
                <w:sz w:val="20"/>
              </w:rPr>
            </w:pPr>
            <w:r>
              <w:rPr>
                <w:rFonts w:ascii="Calibri" w:hAnsi="Calibri" w:cs="Arial"/>
                <w:sz w:val="20"/>
              </w:rPr>
              <w:t>89</w:t>
            </w:r>
            <w:r w:rsidRPr="003E551A">
              <w:rPr>
                <w:rFonts w:ascii="Calibri" w:hAnsi="Calibri" w:cs="Arial"/>
                <w:sz w:val="20"/>
              </w:rPr>
              <w:t xml:space="preserve"> </w:t>
            </w:r>
          </w:p>
        </w:tc>
        <w:tc>
          <w:tcPr>
            <w:tcW w:w="754" w:type="dxa"/>
            <w:tcBorders>
              <w:top w:val="single" w:sz="12" w:space="0" w:color="000000"/>
              <w:bottom w:val="single" w:sz="12" w:space="0" w:color="000000"/>
            </w:tcBorders>
            <w:shd w:val="clear" w:color="auto" w:fill="CCFFCC"/>
          </w:tcPr>
          <w:p w:rsidR="002E7680" w:rsidRPr="003E551A" w:rsidRDefault="002E7680" w:rsidP="002E7680">
            <w:pPr>
              <w:jc w:val="center"/>
              <w:rPr>
                <w:rFonts w:ascii="Calibri" w:hAnsi="Calibri" w:cs="Arial"/>
                <w:sz w:val="20"/>
              </w:rPr>
            </w:pPr>
          </w:p>
        </w:tc>
      </w:tr>
    </w:tbl>
    <w:p w:rsidR="00596756" w:rsidRPr="00021416" w:rsidRDefault="00596756" w:rsidP="00BD76CE">
      <w:pPr>
        <w:pStyle w:val="Kop3"/>
        <w:numPr>
          <w:ilvl w:val="0"/>
          <w:numId w:val="0"/>
        </w:numPr>
        <w:rPr>
          <w:color w:val="FF0000"/>
          <w:sz w:val="20"/>
          <w:szCs w:val="20"/>
        </w:rPr>
      </w:pPr>
      <w:r w:rsidRPr="00021416">
        <w:rPr>
          <w:color w:val="FF0000"/>
          <w:sz w:val="20"/>
          <w:szCs w:val="20"/>
        </w:rPr>
        <w:t>Rode cijfers is gesloten en arbeid samen we hebben het dit jaar voor het eerst gesplitst</w:t>
      </w:r>
      <w:r>
        <w:rPr>
          <w:color w:val="FF0000"/>
          <w:sz w:val="20"/>
          <w:szCs w:val="20"/>
        </w:rPr>
        <w:t>.</w:t>
      </w:r>
    </w:p>
    <w:p w:rsidR="00596756" w:rsidRPr="003E551A" w:rsidRDefault="00596756" w:rsidP="00BD76CE">
      <w:pPr>
        <w:pStyle w:val="Kop2"/>
      </w:pPr>
      <w:bookmarkStart w:id="27" w:name="_Toc311054294"/>
      <w:r w:rsidRPr="003E551A">
        <w:t>Cognitieve onderwijsresultaten</w:t>
      </w:r>
      <w:bookmarkEnd w:id="27"/>
    </w:p>
    <w:p w:rsidR="00596756" w:rsidRPr="00766939" w:rsidRDefault="00596756" w:rsidP="00BD76CE">
      <w:pPr>
        <w:ind w:left="567"/>
        <w:rPr>
          <w:rFonts w:ascii="Calibri" w:hAnsi="Calibri" w:cs="Arial"/>
          <w:iCs/>
        </w:rPr>
      </w:pPr>
      <w:r>
        <w:rPr>
          <w:rFonts w:ascii="Calibri" w:hAnsi="Calibri" w:cs="Arial"/>
          <w:iCs/>
        </w:rPr>
        <w:t xml:space="preserve">Tijdens </w:t>
      </w:r>
      <w:proofErr w:type="spellStart"/>
      <w:r>
        <w:rPr>
          <w:rFonts w:ascii="Calibri" w:hAnsi="Calibri" w:cs="Arial"/>
          <w:iCs/>
        </w:rPr>
        <w:t>toetsperiodes</w:t>
      </w:r>
      <w:proofErr w:type="spellEnd"/>
      <w:r>
        <w:rPr>
          <w:rFonts w:ascii="Calibri" w:hAnsi="Calibri" w:cs="Arial"/>
          <w:iCs/>
        </w:rPr>
        <w:t xml:space="preserve"> gedurende het schooljaar worden de vorderingen van onze leerlingen onder andere gemeten met verschillende CITO- toetsen voor de basisvakken. De cognitieve resultaten bepalen voor een groot deel de uitstroombestemming van de leerling. Door meerdere keren per jaar de vorderingen te meten op cognitief gebied, kunnen we monitoren of de leerling zich ontwikkelt conform het ontwikkelingsperspectief dat voor hem of haar is opgesteld. In dit ontwikkelingsperspectief worden ook sociale- arbeidsvaardigheden en het IQ van de leerling mee gewogen. Naast de CITO toetsen worden regelmatig methode afhankelijke toetsen afgenomen. Ook is het mogelijk voor leerlingen om IVIO examens te doen voor bepaalde vakken, waardoor zij bij goed resultaat certificaten kunnen ontvangen. Het Molenduin is permanent bezig om het systeem van toetsen te optimaliseren en zo doende zo goed mogelijk aan te sluiten op cluster 4 leerlingen. De leerlingen van de studieklas worden getoetst met AMN toetsen.  </w:t>
      </w:r>
    </w:p>
    <w:p w:rsidR="00596756" w:rsidRPr="003E551A" w:rsidRDefault="00596756" w:rsidP="00BD76CE">
      <w:pPr>
        <w:ind w:left="567"/>
        <w:rPr>
          <w:rFonts w:ascii="Calibri" w:hAnsi="Calibri" w:cs="Arial"/>
          <w:iCs/>
          <w:sz w:val="20"/>
          <w:szCs w:val="20"/>
        </w:rPr>
      </w:pPr>
    </w:p>
    <w:p w:rsidR="00596756" w:rsidRPr="00A70DE9" w:rsidRDefault="00596756" w:rsidP="00BD76CE">
      <w:pPr>
        <w:pStyle w:val="Kop2"/>
      </w:pPr>
      <w:bookmarkStart w:id="28" w:name="_Toc311054295"/>
      <w:r w:rsidRPr="003E551A">
        <w:t>Het onderwijs leerproces</w:t>
      </w:r>
      <w:bookmarkEnd w:id="28"/>
      <w:r w:rsidRPr="003E551A">
        <w:t xml:space="preserve"> </w:t>
      </w:r>
    </w:p>
    <w:p w:rsidR="00596756" w:rsidRPr="003E551A" w:rsidRDefault="00596756" w:rsidP="00BD76CE">
      <w:pPr>
        <w:pStyle w:val="Plattetekst"/>
        <w:tabs>
          <w:tab w:val="left" w:pos="-1800"/>
          <w:tab w:val="left" w:pos="-1260"/>
        </w:tabs>
        <w:ind w:left="567"/>
        <w:jc w:val="both"/>
        <w:rPr>
          <w:rFonts w:ascii="Calibri" w:hAnsi="Calibri"/>
          <w:i w:val="0"/>
          <w:szCs w:val="21"/>
        </w:rPr>
      </w:pPr>
      <w:r>
        <w:rPr>
          <w:rFonts w:ascii="Calibri" w:hAnsi="Calibri"/>
          <w:i w:val="0"/>
          <w:szCs w:val="21"/>
        </w:rPr>
        <w:t xml:space="preserve">Binnen het Molenduin zijn een aantal resultaat afspraken gemaakt om ons onderwijs vakinhoudelijk sterk te verbeteren. </w:t>
      </w:r>
    </w:p>
    <w:p w:rsidR="00596756" w:rsidRPr="003E551A" w:rsidRDefault="00596756" w:rsidP="00BD76CE">
      <w:pPr>
        <w:pStyle w:val="Plattetekst"/>
        <w:tabs>
          <w:tab w:val="left" w:pos="-1800"/>
          <w:tab w:val="left" w:pos="-1260"/>
        </w:tabs>
        <w:ind w:left="567" w:hanging="540"/>
        <w:jc w:val="both"/>
        <w:rPr>
          <w:rFonts w:ascii="Calibri" w:hAnsi="Calibri"/>
          <w:i w:val="0"/>
          <w:szCs w:val="21"/>
        </w:rPr>
      </w:pPr>
    </w:p>
    <w:p w:rsidR="00596756" w:rsidRPr="00AD4060" w:rsidRDefault="00596756" w:rsidP="00BD76CE">
      <w:pPr>
        <w:pStyle w:val="Kop2"/>
      </w:pPr>
      <w:bookmarkStart w:id="29" w:name="_Toc311054296"/>
      <w:r w:rsidRPr="003E551A">
        <w:t>Pedagogisch klima</w:t>
      </w:r>
      <w:bookmarkEnd w:id="29"/>
      <w:r>
        <w:t>at</w:t>
      </w:r>
      <w:r w:rsidRPr="00AD4060">
        <w:rPr>
          <w:rFonts w:cs="Arial"/>
          <w:sz w:val="21"/>
          <w:szCs w:val="21"/>
        </w:rPr>
        <w:tab/>
      </w:r>
    </w:p>
    <w:p w:rsidR="00596756" w:rsidRDefault="00596756" w:rsidP="00BD76CE">
      <w:pPr>
        <w:ind w:left="1347" w:hanging="780"/>
        <w:jc w:val="both"/>
        <w:rPr>
          <w:rFonts w:ascii="Calibri" w:hAnsi="Calibri" w:cs="Arial"/>
          <w:sz w:val="21"/>
          <w:szCs w:val="21"/>
        </w:rPr>
      </w:pPr>
      <w:r>
        <w:rPr>
          <w:rFonts w:ascii="Calibri" w:hAnsi="Calibri" w:cs="Arial"/>
          <w:sz w:val="21"/>
          <w:szCs w:val="21"/>
        </w:rPr>
        <w:t>We vinden het van groot belang dat de school een omgeving is waar alle leerlingen zich veilig voelen en dat er een gezellige sfeer hangt. Om dat voor elkaar te krijgen draagt iedereen zijn steentje bij. Er zijn op alle locaties een aantal basisregels afgesproken waar iedereen zich aan houdt. Wie zich er niet aan houdt wordt aangesproken op zijn gedrag. Door zelf als team het goede voorbeeld te geven en de omgeving netjes te houden, stimuleren we de leerlingen tot positief gedrag.</w:t>
      </w:r>
      <w:r w:rsidR="00CE20BF">
        <w:rPr>
          <w:rFonts w:ascii="Calibri" w:hAnsi="Calibri" w:cs="Arial"/>
          <w:sz w:val="21"/>
          <w:szCs w:val="21"/>
        </w:rPr>
        <w:t xml:space="preserve"> In 2014 zijn we gestart met het traject Pedagogisch tact onde</w:t>
      </w:r>
      <w:r w:rsidR="0037235A">
        <w:rPr>
          <w:rFonts w:ascii="Calibri" w:hAnsi="Calibri" w:cs="Arial"/>
          <w:sz w:val="21"/>
          <w:szCs w:val="21"/>
        </w:rPr>
        <w:t xml:space="preserve">r </w:t>
      </w:r>
      <w:r w:rsidR="00CE20BF">
        <w:rPr>
          <w:rFonts w:ascii="Calibri" w:hAnsi="Calibri" w:cs="Arial"/>
          <w:sz w:val="21"/>
          <w:szCs w:val="21"/>
        </w:rPr>
        <w:t xml:space="preserve">leiding van Marcel van </w:t>
      </w:r>
      <w:proofErr w:type="spellStart"/>
      <w:r w:rsidR="00CE20BF">
        <w:rPr>
          <w:rFonts w:ascii="Calibri" w:hAnsi="Calibri" w:cs="Arial"/>
          <w:sz w:val="21"/>
          <w:szCs w:val="21"/>
        </w:rPr>
        <w:t>Herpen</w:t>
      </w:r>
      <w:proofErr w:type="spellEnd"/>
      <w:r w:rsidR="00CE20BF">
        <w:rPr>
          <w:rFonts w:ascii="Calibri" w:hAnsi="Calibri" w:cs="Arial"/>
          <w:sz w:val="21"/>
          <w:szCs w:val="21"/>
        </w:rPr>
        <w:t xml:space="preserve">. Iedereen is welkom, wij sluiten niemand buiten. </w:t>
      </w:r>
      <w:r>
        <w:rPr>
          <w:rFonts w:ascii="Calibri" w:hAnsi="Calibri" w:cs="Arial"/>
          <w:sz w:val="21"/>
          <w:szCs w:val="21"/>
        </w:rPr>
        <w:t xml:space="preserve"> </w:t>
      </w:r>
    </w:p>
    <w:p w:rsidR="00596756" w:rsidRPr="003E551A" w:rsidRDefault="00596756" w:rsidP="00BD76CE">
      <w:pPr>
        <w:ind w:left="1347" w:hanging="780"/>
        <w:jc w:val="both"/>
        <w:rPr>
          <w:rFonts w:ascii="Calibri" w:hAnsi="Calibri" w:cs="Arial"/>
          <w:sz w:val="21"/>
          <w:szCs w:val="21"/>
        </w:rPr>
      </w:pPr>
    </w:p>
    <w:p w:rsidR="00596756" w:rsidRPr="003E551A" w:rsidRDefault="00596756" w:rsidP="00BD76CE">
      <w:pPr>
        <w:pStyle w:val="Kop2"/>
      </w:pPr>
      <w:bookmarkStart w:id="30" w:name="_Toc311054297"/>
      <w:r w:rsidRPr="003E551A">
        <w:lastRenderedPageBreak/>
        <w:t>Sociaal-emotionele vorming</w:t>
      </w:r>
      <w:bookmarkEnd w:id="30"/>
      <w:r w:rsidRPr="003E551A">
        <w:t xml:space="preserve"> </w:t>
      </w:r>
    </w:p>
    <w:p w:rsidR="00596756" w:rsidRPr="00362C62" w:rsidRDefault="00596756" w:rsidP="00BD76CE">
      <w:pPr>
        <w:ind w:left="567"/>
        <w:rPr>
          <w:rFonts w:ascii="Calibri" w:hAnsi="Calibri" w:cs="Arial"/>
          <w:sz w:val="21"/>
        </w:rPr>
      </w:pPr>
      <w:r w:rsidRPr="00362C62">
        <w:rPr>
          <w:rFonts w:ascii="Calibri" w:hAnsi="Calibri"/>
          <w:szCs w:val="21"/>
        </w:rPr>
        <w:t>Het molenduin maakt gebruik van de volgende twee methoden ter ondersteuning van de sociaal –emotionele vorming</w:t>
      </w:r>
      <w:r>
        <w:rPr>
          <w:rFonts w:ascii="Calibri" w:hAnsi="Calibri"/>
          <w:szCs w:val="21"/>
        </w:rPr>
        <w:t>, ‘</w:t>
      </w:r>
      <w:r w:rsidRPr="00362C62">
        <w:rPr>
          <w:rFonts w:ascii="Calibri" w:hAnsi="Calibri" w:cs="Arial"/>
          <w:sz w:val="21"/>
        </w:rPr>
        <w:t>Heft in eigen hand</w:t>
      </w:r>
      <w:r>
        <w:rPr>
          <w:rFonts w:ascii="Calibri" w:hAnsi="Calibri" w:cs="Arial"/>
          <w:sz w:val="21"/>
        </w:rPr>
        <w:t>en’</w:t>
      </w:r>
      <w:r w:rsidRPr="00362C62">
        <w:rPr>
          <w:rFonts w:ascii="Calibri" w:hAnsi="Calibri" w:cs="Arial"/>
          <w:sz w:val="21"/>
        </w:rPr>
        <w:t xml:space="preserve"> en </w:t>
      </w:r>
      <w:r>
        <w:rPr>
          <w:rFonts w:ascii="Calibri" w:hAnsi="Calibri" w:cs="Arial"/>
          <w:sz w:val="21"/>
        </w:rPr>
        <w:t>‘</w:t>
      </w:r>
      <w:r w:rsidRPr="00362C62">
        <w:rPr>
          <w:rFonts w:ascii="Calibri" w:hAnsi="Calibri" w:cs="Arial"/>
          <w:sz w:val="21"/>
        </w:rPr>
        <w:t>Baas in eigen Soap</w:t>
      </w:r>
      <w:r>
        <w:rPr>
          <w:rFonts w:ascii="Calibri" w:hAnsi="Calibri" w:cs="Arial"/>
          <w:sz w:val="21"/>
        </w:rPr>
        <w:t>’.</w:t>
      </w:r>
    </w:p>
    <w:p w:rsidR="00596756" w:rsidRPr="00362C62" w:rsidRDefault="00596756" w:rsidP="00BD76CE">
      <w:pPr>
        <w:pStyle w:val="Plattetekst"/>
        <w:ind w:left="567"/>
        <w:jc w:val="both"/>
        <w:rPr>
          <w:rFonts w:ascii="Calibri" w:hAnsi="Calibri"/>
          <w:i w:val="0"/>
          <w:szCs w:val="21"/>
        </w:rPr>
      </w:pPr>
    </w:p>
    <w:p w:rsidR="00596756" w:rsidRPr="003E551A" w:rsidRDefault="00596756" w:rsidP="00BD76CE">
      <w:pPr>
        <w:pStyle w:val="Kop3"/>
      </w:pPr>
      <w:bookmarkStart w:id="31" w:name="_Toc311054298"/>
      <w:r w:rsidRPr="003E551A">
        <w:t>Algemeen</w:t>
      </w:r>
      <w:bookmarkEnd w:id="31"/>
    </w:p>
    <w:p w:rsidR="00596756" w:rsidRDefault="00596756" w:rsidP="00BD76CE">
      <w:pPr>
        <w:ind w:left="567"/>
        <w:jc w:val="both"/>
        <w:rPr>
          <w:rFonts w:ascii="Calibri" w:hAnsi="Calibri" w:cs="Arial"/>
          <w:sz w:val="21"/>
          <w:szCs w:val="21"/>
        </w:rPr>
      </w:pPr>
      <w:r>
        <w:rPr>
          <w:rFonts w:ascii="Calibri" w:hAnsi="Calibri" w:cs="Arial"/>
          <w:sz w:val="21"/>
          <w:szCs w:val="21"/>
        </w:rPr>
        <w:t>We kennen drie uitstroom profielen. Uitstroom naar arbeid, naar vervolgonderwijs en naar dagbesteding.</w:t>
      </w:r>
    </w:p>
    <w:p w:rsidR="00596756" w:rsidRPr="003E551A" w:rsidRDefault="00596756" w:rsidP="00BD76CE">
      <w:pPr>
        <w:jc w:val="both"/>
        <w:rPr>
          <w:rFonts w:ascii="Calibri" w:hAnsi="Calibri" w:cs="Arial"/>
          <w:sz w:val="21"/>
          <w:szCs w:val="21"/>
        </w:rPr>
      </w:pPr>
    </w:p>
    <w:p w:rsidR="00596756" w:rsidRPr="003E551A" w:rsidRDefault="00596756" w:rsidP="00BD76CE">
      <w:pPr>
        <w:pStyle w:val="Kop3"/>
      </w:pPr>
      <w:bookmarkStart w:id="32" w:name="_Toc311054299"/>
      <w:r w:rsidRPr="003E551A">
        <w:t>Programma</w:t>
      </w:r>
      <w:bookmarkEnd w:id="32"/>
      <w:r w:rsidRPr="003E551A">
        <w:t xml:space="preserve"> </w:t>
      </w:r>
    </w:p>
    <w:p w:rsidR="00596756" w:rsidRDefault="00596756" w:rsidP="00BD76CE">
      <w:pPr>
        <w:ind w:left="567"/>
        <w:rPr>
          <w:rFonts w:ascii="Calibri" w:hAnsi="Calibri" w:cs="Arial"/>
          <w:sz w:val="21"/>
          <w:szCs w:val="22"/>
        </w:rPr>
      </w:pPr>
      <w:r>
        <w:rPr>
          <w:rFonts w:ascii="Calibri" w:hAnsi="Calibri" w:cs="Arial"/>
          <w:sz w:val="21"/>
          <w:szCs w:val="22"/>
        </w:rPr>
        <w:t>Per uitstroomprofiel is er een afgestemd onderwijsprogramma.</w:t>
      </w:r>
    </w:p>
    <w:p w:rsidR="00596756" w:rsidRPr="003E551A" w:rsidRDefault="00596756" w:rsidP="00BD76CE">
      <w:pPr>
        <w:ind w:left="567"/>
        <w:rPr>
          <w:rFonts w:ascii="Calibri" w:hAnsi="Calibri" w:cs="Arial"/>
          <w:sz w:val="21"/>
          <w:szCs w:val="22"/>
        </w:rPr>
      </w:pPr>
    </w:p>
    <w:p w:rsidR="00596756" w:rsidRDefault="00596756" w:rsidP="00BD76CE">
      <w:pPr>
        <w:pStyle w:val="Kop3"/>
      </w:pPr>
      <w:bookmarkStart w:id="33" w:name="_Toc311054300"/>
      <w:r w:rsidRPr="003E551A">
        <w:t>Schoolkamp</w:t>
      </w:r>
      <w:bookmarkEnd w:id="33"/>
    </w:p>
    <w:p w:rsidR="00596756" w:rsidRPr="00723B9E" w:rsidRDefault="00596756" w:rsidP="00BD76CE">
      <w:pPr>
        <w:ind w:left="567"/>
        <w:rPr>
          <w:rFonts w:ascii="Calibri" w:hAnsi="Calibri"/>
        </w:rPr>
      </w:pPr>
      <w:r>
        <w:rPr>
          <w:rFonts w:ascii="Calibri" w:hAnsi="Calibri"/>
        </w:rPr>
        <w:t>Er vinden op Het molenduin geen schoolkampen plaats.</w:t>
      </w:r>
    </w:p>
    <w:p w:rsidR="00596756" w:rsidRPr="003E551A" w:rsidRDefault="00596756" w:rsidP="00BD76CE">
      <w:pPr>
        <w:ind w:left="567"/>
        <w:jc w:val="both"/>
        <w:rPr>
          <w:rFonts w:ascii="Calibri" w:hAnsi="Calibri" w:cs="Arial"/>
          <w:sz w:val="21"/>
          <w:szCs w:val="21"/>
        </w:rPr>
      </w:pPr>
    </w:p>
    <w:p w:rsidR="00596756" w:rsidRPr="003E551A" w:rsidRDefault="00596756" w:rsidP="00BD76CE">
      <w:pPr>
        <w:ind w:left="567"/>
        <w:jc w:val="both"/>
        <w:rPr>
          <w:rFonts w:ascii="Calibri" w:hAnsi="Calibri" w:cs="Arial"/>
          <w:color w:val="56056E"/>
          <w:sz w:val="21"/>
          <w:szCs w:val="21"/>
          <w:u w:val="single"/>
        </w:rPr>
      </w:pPr>
      <w:r w:rsidRPr="003E551A">
        <w:rPr>
          <w:rFonts w:ascii="Calibri" w:hAnsi="Calibri" w:cs="Arial"/>
          <w:color w:val="56056E"/>
          <w:sz w:val="21"/>
          <w:szCs w:val="21"/>
          <w:u w:val="single"/>
        </w:rPr>
        <w:t>Evaluatie schoolkamp</w:t>
      </w:r>
    </w:p>
    <w:p w:rsidR="00596756" w:rsidRPr="003E551A" w:rsidRDefault="00596756" w:rsidP="00BD76CE">
      <w:pPr>
        <w:ind w:firstLine="567"/>
        <w:jc w:val="both"/>
        <w:rPr>
          <w:rFonts w:ascii="Calibri" w:hAnsi="Calibri" w:cs="Arial"/>
          <w:sz w:val="21"/>
          <w:szCs w:val="21"/>
        </w:rPr>
      </w:pPr>
      <w:r>
        <w:rPr>
          <w:rFonts w:ascii="Calibri" w:hAnsi="Calibri" w:cs="Arial"/>
          <w:sz w:val="21"/>
          <w:szCs w:val="21"/>
        </w:rPr>
        <w:t>Niet van toepassing.</w:t>
      </w:r>
    </w:p>
    <w:p w:rsidR="00596756" w:rsidRDefault="00596756" w:rsidP="00BD76CE">
      <w:pPr>
        <w:ind w:left="567"/>
        <w:rPr>
          <w:rFonts w:ascii="Calibri" w:hAnsi="Calibri" w:cs="Arial"/>
          <w:sz w:val="21"/>
          <w:szCs w:val="21"/>
        </w:rPr>
      </w:pPr>
    </w:p>
    <w:p w:rsidR="00596756" w:rsidRDefault="00596756" w:rsidP="00BD76CE">
      <w:pPr>
        <w:rPr>
          <w:rFonts w:ascii="Calibri" w:hAnsi="Calibri" w:cs="Arial"/>
          <w:sz w:val="21"/>
          <w:szCs w:val="21"/>
        </w:rPr>
      </w:pPr>
    </w:p>
    <w:p w:rsidR="00596756" w:rsidRPr="00BF599C" w:rsidRDefault="00596756" w:rsidP="00BD76CE">
      <w:pPr>
        <w:pStyle w:val="Kop2"/>
        <w:numPr>
          <w:ilvl w:val="1"/>
          <w:numId w:val="9"/>
        </w:numPr>
        <w:ind w:left="567"/>
      </w:pPr>
      <w:bookmarkStart w:id="34" w:name="_Toc311054301"/>
      <w:r w:rsidRPr="003E551A">
        <w:t xml:space="preserve">Vak- en vormingsgebieden </w:t>
      </w:r>
      <w:bookmarkEnd w:id="34"/>
      <w:r>
        <w:t>(V)SO ZMOK</w:t>
      </w:r>
    </w:p>
    <w:p w:rsidR="00596756" w:rsidRPr="00F13AAB" w:rsidRDefault="00596756" w:rsidP="00BD76CE">
      <w:pPr>
        <w:pStyle w:val="Kop2"/>
        <w:keepLines/>
        <w:numPr>
          <w:ilvl w:val="0"/>
          <w:numId w:val="0"/>
        </w:numPr>
        <w:spacing w:before="200" w:line="276" w:lineRule="auto"/>
        <w:ind w:left="720"/>
        <w:rPr>
          <w:color w:val="762815"/>
        </w:rPr>
      </w:pPr>
      <w:bookmarkStart w:id="35" w:name="_Toc324500135"/>
      <w:r>
        <w:rPr>
          <w:color w:val="762815"/>
        </w:rPr>
        <w:t>Inleiding</w:t>
      </w:r>
      <w:bookmarkEnd w:id="35"/>
    </w:p>
    <w:p w:rsidR="00596756" w:rsidRPr="00F32E06" w:rsidRDefault="00596756" w:rsidP="00BD76CE">
      <w:pPr>
        <w:jc w:val="both"/>
        <w:rPr>
          <w:rFonts w:ascii="Calibri" w:hAnsi="Calibri"/>
        </w:rPr>
      </w:pPr>
      <w:r w:rsidRPr="00F32E06">
        <w:rPr>
          <w:rFonts w:ascii="Calibri" w:hAnsi="Calibri"/>
        </w:rPr>
        <w:t>De inhoud van het onderwijs op het Molenduin wordt in detail toegelicht. Per vak binnen een cluster wordt een beschrijving gegeven van aanpak en inhoud.</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606"/>
        <w:gridCol w:w="4606"/>
      </w:tblGrid>
      <w:tr w:rsidR="00596756" w:rsidRPr="00F32E06" w:rsidTr="00BD76CE">
        <w:tc>
          <w:tcPr>
            <w:tcW w:w="4606" w:type="dxa"/>
            <w:tcBorders>
              <w:right w:val="single" w:sz="4" w:space="0" w:color="auto"/>
            </w:tcBorders>
            <w:shd w:val="clear" w:color="auto" w:fill="C2D69B"/>
          </w:tcPr>
          <w:p w:rsidR="00596756" w:rsidRPr="00F32E06" w:rsidRDefault="00596756" w:rsidP="00BD76CE">
            <w:pPr>
              <w:spacing w:line="276" w:lineRule="auto"/>
              <w:rPr>
                <w:rFonts w:ascii="Calibri" w:hAnsi="Calibri"/>
                <w:color w:val="762815"/>
              </w:rPr>
            </w:pPr>
            <w:r w:rsidRPr="00F32E06">
              <w:rPr>
                <w:rFonts w:ascii="Calibri" w:hAnsi="Calibri"/>
                <w:color w:val="762815"/>
              </w:rPr>
              <w:t>Cluster</w:t>
            </w:r>
          </w:p>
        </w:tc>
        <w:tc>
          <w:tcPr>
            <w:tcW w:w="4606" w:type="dxa"/>
            <w:tcBorders>
              <w:top w:val="single" w:sz="4" w:space="0" w:color="auto"/>
              <w:left w:val="single" w:sz="4" w:space="0" w:color="auto"/>
              <w:bottom w:val="single" w:sz="4" w:space="0" w:color="auto"/>
              <w:right w:val="single" w:sz="4" w:space="0" w:color="auto"/>
            </w:tcBorders>
            <w:shd w:val="clear" w:color="auto" w:fill="C2D69B"/>
          </w:tcPr>
          <w:p w:rsidR="00596756" w:rsidRPr="00F32E06" w:rsidRDefault="00596756" w:rsidP="00BD76CE">
            <w:pPr>
              <w:spacing w:line="276" w:lineRule="auto"/>
              <w:rPr>
                <w:rFonts w:ascii="Calibri" w:hAnsi="Calibri"/>
                <w:color w:val="762815"/>
              </w:rPr>
            </w:pPr>
            <w:r w:rsidRPr="00F32E06">
              <w:rPr>
                <w:rFonts w:ascii="Calibri" w:hAnsi="Calibri"/>
                <w:color w:val="762815"/>
              </w:rPr>
              <w:t>Vakken</w:t>
            </w:r>
          </w:p>
        </w:tc>
      </w:tr>
      <w:tr w:rsidR="00596756" w:rsidRPr="00F32E06" w:rsidTr="00BD76CE">
        <w:tc>
          <w:tcPr>
            <w:tcW w:w="4606" w:type="dxa"/>
            <w:tcBorders>
              <w:right w:val="single" w:sz="4" w:space="0" w:color="auto"/>
            </w:tcBorders>
          </w:tcPr>
          <w:p w:rsidR="00596756" w:rsidRPr="00F32E06" w:rsidRDefault="00596756" w:rsidP="00BD76CE">
            <w:pPr>
              <w:spacing w:line="276" w:lineRule="auto"/>
              <w:rPr>
                <w:rFonts w:ascii="Calibri" w:hAnsi="Calibri"/>
                <w:b/>
              </w:rPr>
            </w:pPr>
            <w:r w:rsidRPr="00F32E06">
              <w:rPr>
                <w:rFonts w:ascii="Calibri" w:hAnsi="Calibri"/>
              </w:rPr>
              <w:t>Theoretische vorming op leergebieden</w:t>
            </w:r>
          </w:p>
        </w:tc>
        <w:tc>
          <w:tcPr>
            <w:tcW w:w="4606" w:type="dxa"/>
            <w:tcBorders>
              <w:top w:val="single" w:sz="4" w:space="0" w:color="auto"/>
              <w:left w:val="single" w:sz="4" w:space="0" w:color="auto"/>
              <w:right w:val="single" w:sz="4" w:space="0" w:color="auto"/>
            </w:tcBorders>
          </w:tcPr>
          <w:p w:rsidR="00596756" w:rsidRPr="00F32E06" w:rsidRDefault="00596756" w:rsidP="00BD76CE">
            <w:pPr>
              <w:spacing w:line="276" w:lineRule="auto"/>
              <w:rPr>
                <w:rFonts w:ascii="Calibri" w:hAnsi="Calibri"/>
              </w:rPr>
            </w:pPr>
            <w:r w:rsidRPr="00F32E06">
              <w:rPr>
                <w:rFonts w:ascii="Calibri" w:hAnsi="Calibri"/>
              </w:rPr>
              <w:t>Nederlands</w:t>
            </w:r>
          </w:p>
          <w:p w:rsidR="00596756" w:rsidRPr="00F32E06" w:rsidRDefault="00596756" w:rsidP="00BD76CE">
            <w:pPr>
              <w:spacing w:line="276" w:lineRule="auto"/>
              <w:rPr>
                <w:rFonts w:ascii="Calibri" w:hAnsi="Calibri"/>
              </w:rPr>
            </w:pPr>
            <w:r w:rsidRPr="00F32E06">
              <w:rPr>
                <w:rFonts w:ascii="Calibri" w:hAnsi="Calibri"/>
              </w:rPr>
              <w:t>Rekenen / wiskunde</w:t>
            </w:r>
          </w:p>
          <w:p w:rsidR="00596756" w:rsidRPr="00F32E06" w:rsidRDefault="00596756" w:rsidP="00BD76CE">
            <w:pPr>
              <w:spacing w:line="276" w:lineRule="auto"/>
              <w:rPr>
                <w:rFonts w:ascii="Calibri" w:hAnsi="Calibri"/>
              </w:rPr>
            </w:pPr>
            <w:r w:rsidRPr="00F32E06">
              <w:rPr>
                <w:rFonts w:ascii="Calibri" w:hAnsi="Calibri"/>
              </w:rPr>
              <w:t>Engels</w:t>
            </w:r>
          </w:p>
          <w:p w:rsidR="00596756" w:rsidRPr="00F32E06" w:rsidRDefault="00596756" w:rsidP="00BD76CE">
            <w:pPr>
              <w:spacing w:line="276" w:lineRule="auto"/>
              <w:rPr>
                <w:rFonts w:ascii="Calibri" w:hAnsi="Calibri"/>
              </w:rPr>
            </w:pPr>
            <w:r w:rsidRPr="00F32E06">
              <w:rPr>
                <w:rFonts w:ascii="Calibri" w:hAnsi="Calibri"/>
              </w:rPr>
              <w:t>Mens &amp; Maatschappij</w:t>
            </w:r>
          </w:p>
          <w:p w:rsidR="00596756" w:rsidRPr="00F32E06" w:rsidRDefault="00596756" w:rsidP="00BD76CE">
            <w:pPr>
              <w:spacing w:line="276" w:lineRule="auto"/>
              <w:rPr>
                <w:rFonts w:ascii="Calibri" w:hAnsi="Calibri"/>
              </w:rPr>
            </w:pPr>
          </w:p>
        </w:tc>
      </w:tr>
      <w:tr w:rsidR="00596756" w:rsidRPr="00F32E06" w:rsidTr="00BD76CE">
        <w:tc>
          <w:tcPr>
            <w:tcW w:w="4606" w:type="dxa"/>
            <w:tcBorders>
              <w:right w:val="single" w:sz="4" w:space="0" w:color="auto"/>
            </w:tcBorders>
          </w:tcPr>
          <w:p w:rsidR="00596756" w:rsidRPr="00F32E06" w:rsidRDefault="00596756" w:rsidP="00BD76CE">
            <w:pPr>
              <w:spacing w:line="276" w:lineRule="auto"/>
              <w:rPr>
                <w:rFonts w:ascii="Calibri" w:hAnsi="Calibri"/>
                <w:b/>
              </w:rPr>
            </w:pPr>
            <w:r w:rsidRPr="00F32E06">
              <w:rPr>
                <w:rFonts w:ascii="Calibri" w:hAnsi="Calibri"/>
              </w:rPr>
              <w:t>Praktische vorming invulling vrije tijd</w:t>
            </w:r>
          </w:p>
        </w:tc>
        <w:tc>
          <w:tcPr>
            <w:tcW w:w="4606" w:type="dxa"/>
            <w:tcBorders>
              <w:top w:val="single" w:sz="8" w:space="0" w:color="000000"/>
              <w:left w:val="single" w:sz="4" w:space="0" w:color="auto"/>
              <w:bottom w:val="single" w:sz="8" w:space="0" w:color="000000"/>
              <w:right w:val="single" w:sz="4" w:space="0" w:color="auto"/>
            </w:tcBorders>
          </w:tcPr>
          <w:p w:rsidR="00596756" w:rsidRPr="00F32E06" w:rsidRDefault="00596756" w:rsidP="00BD76CE">
            <w:pPr>
              <w:spacing w:line="276" w:lineRule="auto"/>
              <w:rPr>
                <w:rFonts w:ascii="Calibri" w:hAnsi="Calibri"/>
              </w:rPr>
            </w:pPr>
            <w:r w:rsidRPr="00F32E06">
              <w:rPr>
                <w:rFonts w:ascii="Calibri" w:hAnsi="Calibri"/>
              </w:rPr>
              <w:t>Culturele oriëntatie en creatieve expressie</w:t>
            </w:r>
          </w:p>
          <w:p w:rsidR="00596756" w:rsidRPr="00F32E06" w:rsidRDefault="00596756" w:rsidP="00BD76CE">
            <w:pPr>
              <w:spacing w:line="276" w:lineRule="auto"/>
              <w:rPr>
                <w:rFonts w:ascii="Calibri" w:hAnsi="Calibri"/>
              </w:rPr>
            </w:pPr>
            <w:r w:rsidRPr="00F32E06">
              <w:rPr>
                <w:rFonts w:ascii="Calibri" w:hAnsi="Calibri"/>
              </w:rPr>
              <w:t>Sport en bewegen</w:t>
            </w:r>
          </w:p>
          <w:p w:rsidR="00596756" w:rsidRPr="00F32E06" w:rsidRDefault="00596756" w:rsidP="00BD76CE">
            <w:pPr>
              <w:spacing w:line="276" w:lineRule="auto"/>
              <w:rPr>
                <w:rFonts w:ascii="Calibri" w:hAnsi="Calibri"/>
              </w:rPr>
            </w:pPr>
          </w:p>
        </w:tc>
      </w:tr>
      <w:tr w:rsidR="00596756" w:rsidRPr="00F32E06" w:rsidTr="00BD76CE">
        <w:tc>
          <w:tcPr>
            <w:tcW w:w="4606" w:type="dxa"/>
            <w:tcBorders>
              <w:right w:val="single" w:sz="4" w:space="0" w:color="auto"/>
            </w:tcBorders>
          </w:tcPr>
          <w:p w:rsidR="00596756" w:rsidRPr="00F32E06" w:rsidRDefault="00596756" w:rsidP="00BD76CE">
            <w:pPr>
              <w:spacing w:line="276" w:lineRule="auto"/>
              <w:rPr>
                <w:rFonts w:ascii="Calibri" w:hAnsi="Calibri"/>
                <w:b/>
              </w:rPr>
            </w:pPr>
            <w:proofErr w:type="spellStart"/>
            <w:r w:rsidRPr="00F32E06">
              <w:rPr>
                <w:rFonts w:ascii="Calibri" w:hAnsi="Calibri"/>
              </w:rPr>
              <w:t>Leergebiedoverstijgende</w:t>
            </w:r>
            <w:proofErr w:type="spellEnd"/>
            <w:r w:rsidRPr="00F32E06">
              <w:rPr>
                <w:rFonts w:ascii="Calibri" w:hAnsi="Calibri"/>
              </w:rPr>
              <w:t xml:space="preserve"> vorming op sociale – en leervaardigheden</w:t>
            </w:r>
          </w:p>
        </w:tc>
        <w:tc>
          <w:tcPr>
            <w:tcW w:w="4606" w:type="dxa"/>
            <w:tcBorders>
              <w:left w:val="single" w:sz="4" w:space="0" w:color="auto"/>
              <w:right w:val="single" w:sz="4" w:space="0" w:color="auto"/>
            </w:tcBorders>
          </w:tcPr>
          <w:p w:rsidR="00596756" w:rsidRPr="00F32E06" w:rsidRDefault="00596756" w:rsidP="00BD76CE">
            <w:pPr>
              <w:spacing w:line="276" w:lineRule="auto"/>
              <w:rPr>
                <w:rFonts w:ascii="Calibri" w:hAnsi="Calibri"/>
              </w:rPr>
            </w:pPr>
            <w:proofErr w:type="spellStart"/>
            <w:r w:rsidRPr="00F32E06">
              <w:rPr>
                <w:rFonts w:ascii="Calibri" w:hAnsi="Calibri"/>
              </w:rPr>
              <w:t>Sova</w:t>
            </w:r>
            <w:proofErr w:type="spellEnd"/>
          </w:p>
          <w:p w:rsidR="00596756" w:rsidRPr="00F32E06" w:rsidRDefault="00596756" w:rsidP="00BD76CE">
            <w:pPr>
              <w:spacing w:line="276" w:lineRule="auto"/>
              <w:rPr>
                <w:rFonts w:ascii="Calibri" w:hAnsi="Calibri"/>
              </w:rPr>
            </w:pPr>
            <w:r w:rsidRPr="00F32E06">
              <w:rPr>
                <w:rFonts w:ascii="Calibri" w:hAnsi="Calibri"/>
              </w:rPr>
              <w:t>ICT</w:t>
            </w:r>
          </w:p>
          <w:p w:rsidR="00596756" w:rsidRPr="00F32E06" w:rsidRDefault="00596756" w:rsidP="00BD76CE">
            <w:pPr>
              <w:spacing w:line="276" w:lineRule="auto"/>
              <w:rPr>
                <w:rFonts w:ascii="Calibri" w:hAnsi="Calibri"/>
              </w:rPr>
            </w:pPr>
          </w:p>
        </w:tc>
      </w:tr>
      <w:tr w:rsidR="00596756" w:rsidRPr="00F32E06" w:rsidTr="00BD76CE">
        <w:tc>
          <w:tcPr>
            <w:tcW w:w="4606" w:type="dxa"/>
            <w:tcBorders>
              <w:right w:val="single" w:sz="4" w:space="0" w:color="auto"/>
            </w:tcBorders>
          </w:tcPr>
          <w:p w:rsidR="00596756" w:rsidRPr="00F32E06" w:rsidRDefault="00596756" w:rsidP="00BD76CE">
            <w:pPr>
              <w:spacing w:line="276" w:lineRule="auto"/>
              <w:rPr>
                <w:rFonts w:ascii="Calibri" w:hAnsi="Calibri"/>
                <w:b/>
              </w:rPr>
            </w:pPr>
            <w:r w:rsidRPr="00F32E06">
              <w:rPr>
                <w:rFonts w:ascii="Calibri" w:hAnsi="Calibri"/>
              </w:rPr>
              <w:t>Praktische vorming op redzaamheid en arbeidsvaardigheden</w:t>
            </w:r>
          </w:p>
        </w:tc>
        <w:tc>
          <w:tcPr>
            <w:tcW w:w="4606" w:type="dxa"/>
            <w:tcBorders>
              <w:top w:val="single" w:sz="8" w:space="0" w:color="000000"/>
              <w:left w:val="single" w:sz="4" w:space="0" w:color="auto"/>
              <w:bottom w:val="single" w:sz="4" w:space="0" w:color="auto"/>
              <w:right w:val="single" w:sz="4" w:space="0" w:color="auto"/>
            </w:tcBorders>
          </w:tcPr>
          <w:p w:rsidR="00596756" w:rsidRPr="00F32E06" w:rsidRDefault="00596756" w:rsidP="00BD76CE">
            <w:pPr>
              <w:spacing w:line="276" w:lineRule="auto"/>
              <w:rPr>
                <w:rFonts w:ascii="Calibri" w:hAnsi="Calibri"/>
              </w:rPr>
            </w:pPr>
            <w:r w:rsidRPr="00F32E06">
              <w:rPr>
                <w:rFonts w:ascii="Calibri" w:hAnsi="Calibri"/>
              </w:rPr>
              <w:t>Leerwerkplaatsen</w:t>
            </w:r>
          </w:p>
          <w:p w:rsidR="00596756" w:rsidRPr="00F32E06" w:rsidRDefault="00596756" w:rsidP="00BD76CE">
            <w:pPr>
              <w:spacing w:line="276" w:lineRule="auto"/>
              <w:rPr>
                <w:rFonts w:ascii="Calibri" w:hAnsi="Calibri"/>
              </w:rPr>
            </w:pPr>
            <w:r w:rsidRPr="00F32E06">
              <w:rPr>
                <w:rFonts w:ascii="Calibri" w:hAnsi="Calibri"/>
              </w:rPr>
              <w:t>Stage</w:t>
            </w:r>
          </w:p>
          <w:p w:rsidR="00596756" w:rsidRPr="00F32E06" w:rsidRDefault="00596756" w:rsidP="00BD76CE">
            <w:pPr>
              <w:spacing w:line="276" w:lineRule="auto"/>
              <w:rPr>
                <w:rFonts w:ascii="Calibri" w:hAnsi="Calibri"/>
              </w:rPr>
            </w:pPr>
            <w:r w:rsidRPr="00F32E06">
              <w:rPr>
                <w:rFonts w:ascii="Calibri" w:hAnsi="Calibri"/>
              </w:rPr>
              <w:t>VCA / branchegerichte cursus</w:t>
            </w:r>
          </w:p>
          <w:p w:rsidR="00596756" w:rsidRPr="00F32E06" w:rsidRDefault="00596756" w:rsidP="00BD76CE">
            <w:pPr>
              <w:spacing w:line="276" w:lineRule="auto"/>
              <w:rPr>
                <w:rFonts w:ascii="Calibri" w:hAnsi="Calibri"/>
              </w:rPr>
            </w:pPr>
          </w:p>
        </w:tc>
      </w:tr>
    </w:tbl>
    <w:p w:rsidR="00596756" w:rsidRPr="00F32E06" w:rsidRDefault="00596756" w:rsidP="00BD76CE">
      <w:pPr>
        <w:rPr>
          <w:rFonts w:ascii="Calibri" w:hAnsi="Calibri" w:cs="Arial"/>
        </w:rPr>
      </w:pPr>
    </w:p>
    <w:p w:rsidR="00596756" w:rsidRPr="00F32E06" w:rsidRDefault="00596756" w:rsidP="00BD76CE">
      <w:pPr>
        <w:pStyle w:val="Kop2"/>
        <w:keepLines/>
        <w:numPr>
          <w:ilvl w:val="0"/>
          <w:numId w:val="0"/>
        </w:numPr>
        <w:spacing w:before="200" w:line="276" w:lineRule="auto"/>
        <w:ind w:left="567" w:hanging="567"/>
        <w:rPr>
          <w:color w:val="762815"/>
        </w:rPr>
      </w:pPr>
      <w:bookmarkStart w:id="36" w:name="_Toc324500136"/>
      <w:r w:rsidRPr="00F32E06">
        <w:rPr>
          <w:color w:val="762815"/>
        </w:rPr>
        <w:t>Theoretische vorming op leergebieden</w:t>
      </w:r>
      <w:bookmarkEnd w:id="36"/>
    </w:p>
    <w:p w:rsidR="00596756" w:rsidRPr="00F32E06" w:rsidRDefault="00596756" w:rsidP="00BD76CE">
      <w:pPr>
        <w:rPr>
          <w:rFonts w:ascii="Calibri" w:hAnsi="Calibri"/>
        </w:rPr>
      </w:pPr>
    </w:p>
    <w:p w:rsidR="00596756" w:rsidRPr="00F32E06" w:rsidRDefault="00596756" w:rsidP="00BD76CE">
      <w:pPr>
        <w:rPr>
          <w:rFonts w:ascii="Calibri" w:hAnsi="Calibri"/>
        </w:rPr>
      </w:pPr>
      <w:r w:rsidRPr="00F32E06">
        <w:rPr>
          <w:rFonts w:ascii="Calibri" w:hAnsi="Calibri"/>
          <w:b/>
          <w:caps/>
          <w:color w:val="762815"/>
        </w:rPr>
        <w:t>Nederlands</w:t>
      </w:r>
      <w:r w:rsidRPr="00F32E06">
        <w:rPr>
          <w:rFonts w:ascii="Calibri" w:hAnsi="Calibri"/>
          <w:b/>
          <w:caps/>
          <w:color w:val="762815"/>
        </w:rPr>
        <w:br/>
      </w:r>
      <w:r w:rsidRPr="00F32E06">
        <w:rPr>
          <w:rFonts w:ascii="Calibri" w:hAnsi="Calibri"/>
        </w:rPr>
        <w:t xml:space="preserve">Voor het vak Nederlands wordt gebruik gemaakt van een tweetal basisleerlijnen, waarin weer een onderverdeling is gemaakt voor een aantal gebieden met onderliggende </w:t>
      </w:r>
      <w:r w:rsidRPr="00F32E06">
        <w:rPr>
          <w:rFonts w:ascii="Calibri" w:hAnsi="Calibri"/>
        </w:rPr>
        <w:lastRenderedPageBreak/>
        <w:t xml:space="preserve">kerndoelen. In de basisleerlijn mondelinge taal wordt onderscheid gemaakt tussen de gebieden Luisteren, Spreken en Taalbeschouwing. </w:t>
      </w:r>
    </w:p>
    <w:p w:rsidR="00596756" w:rsidRPr="00F32E06" w:rsidRDefault="00596756" w:rsidP="00BD76CE">
      <w:pPr>
        <w:rPr>
          <w:rFonts w:ascii="Calibri" w:hAnsi="Calibri"/>
        </w:rPr>
      </w:pPr>
      <w:r w:rsidRPr="00F32E06">
        <w:rPr>
          <w:rFonts w:ascii="Calibri" w:hAnsi="Calibri"/>
        </w:rPr>
        <w:t>De basisleerlijn schriftelijke taal kent de deelgebieden Lezen en Schrijven. Een meer gedetailleerd overzicht hiervan is opgenomen in bijlage 3. De gedetailleerde leerlijnen zijn separaat beschikbaar.</w:t>
      </w:r>
    </w:p>
    <w:p w:rsidR="00596756" w:rsidRPr="00F32E06" w:rsidRDefault="00596756" w:rsidP="00BD76CE">
      <w:pPr>
        <w:rPr>
          <w:rFonts w:ascii="Calibri" w:hAnsi="Calibri"/>
        </w:rPr>
      </w:pPr>
      <w:r w:rsidRPr="00F32E06">
        <w:rPr>
          <w:rFonts w:ascii="Calibri" w:hAnsi="Calibri"/>
        </w:rPr>
        <w:t xml:space="preserve">Per kerndoel zijn de leerlijnen opgebouwd uit 8 niveaus, die gekoppeld zijn aan het aantal </w:t>
      </w:r>
      <w:proofErr w:type="spellStart"/>
      <w:r w:rsidRPr="00F32E06">
        <w:rPr>
          <w:rFonts w:ascii="Calibri" w:hAnsi="Calibri"/>
        </w:rPr>
        <w:t>DLE’s</w:t>
      </w:r>
      <w:proofErr w:type="spellEnd"/>
      <w:r w:rsidRPr="00F32E06">
        <w:rPr>
          <w:rFonts w:ascii="Calibri" w:hAnsi="Calibri"/>
        </w:rPr>
        <w:t xml:space="preserve">. De ranges van </w:t>
      </w:r>
      <w:proofErr w:type="spellStart"/>
      <w:r w:rsidRPr="00F32E06">
        <w:rPr>
          <w:rFonts w:ascii="Calibri" w:hAnsi="Calibri"/>
        </w:rPr>
        <w:t>DLE’s</w:t>
      </w:r>
      <w:proofErr w:type="spellEnd"/>
      <w:r w:rsidRPr="00F32E06">
        <w:rPr>
          <w:rFonts w:ascii="Calibri" w:hAnsi="Calibri"/>
        </w:rPr>
        <w:t xml:space="preserve"> zijn op hun beurt gekoppeld aan de fasen onderbouw, middenbouw en bovenbouw (zie schema in bijlage 5). Grofweg komt dat neer op de volgende indeling van niveaus per bouw:</w:t>
      </w:r>
    </w:p>
    <w:p w:rsidR="00596756" w:rsidRPr="00F32E06" w:rsidRDefault="00596756" w:rsidP="00BD76C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055"/>
        <w:gridCol w:w="3056"/>
      </w:tblGrid>
      <w:tr w:rsidR="00596756" w:rsidRPr="00F32E06" w:rsidTr="00BD76CE">
        <w:tc>
          <w:tcPr>
            <w:tcW w:w="3055" w:type="dxa"/>
            <w:shd w:val="clear" w:color="auto" w:fill="C2D69B"/>
          </w:tcPr>
          <w:p w:rsidR="00596756" w:rsidRPr="00F32E06" w:rsidRDefault="00596756" w:rsidP="00BD76CE">
            <w:pPr>
              <w:tabs>
                <w:tab w:val="left" w:pos="915"/>
              </w:tabs>
              <w:spacing w:line="276" w:lineRule="auto"/>
              <w:ind w:left="960" w:hanging="240"/>
              <w:rPr>
                <w:rFonts w:ascii="Calibri" w:hAnsi="Calibri"/>
                <w:b/>
                <w:color w:val="762815"/>
              </w:rPr>
            </w:pPr>
            <w:r w:rsidRPr="00F32E06">
              <w:rPr>
                <w:rFonts w:ascii="Calibri" w:hAnsi="Calibri"/>
                <w:b/>
                <w:color w:val="762815"/>
              </w:rPr>
              <w:t>Fase</w:t>
            </w:r>
            <w:r w:rsidRPr="00F32E06">
              <w:rPr>
                <w:rFonts w:ascii="Calibri" w:hAnsi="Calibri"/>
                <w:b/>
                <w:color w:val="762815"/>
              </w:rPr>
              <w:tab/>
            </w:r>
          </w:p>
        </w:tc>
        <w:tc>
          <w:tcPr>
            <w:tcW w:w="3055" w:type="dxa"/>
            <w:shd w:val="clear" w:color="auto" w:fill="C2D69B"/>
          </w:tcPr>
          <w:p w:rsidR="00596756" w:rsidRPr="00F32E06" w:rsidRDefault="00596756" w:rsidP="00BD76CE">
            <w:pPr>
              <w:spacing w:line="276" w:lineRule="auto"/>
              <w:ind w:left="960" w:hanging="240"/>
              <w:rPr>
                <w:rFonts w:ascii="Calibri" w:hAnsi="Calibri"/>
                <w:b/>
                <w:color w:val="762815"/>
              </w:rPr>
            </w:pPr>
            <w:r w:rsidRPr="00F32E06">
              <w:rPr>
                <w:rFonts w:ascii="Calibri" w:hAnsi="Calibri"/>
                <w:b/>
                <w:color w:val="762815"/>
              </w:rPr>
              <w:t>Arrangement</w:t>
            </w:r>
          </w:p>
        </w:tc>
        <w:tc>
          <w:tcPr>
            <w:tcW w:w="3056" w:type="dxa"/>
            <w:shd w:val="clear" w:color="auto" w:fill="C2D69B"/>
          </w:tcPr>
          <w:p w:rsidR="00596756" w:rsidRPr="00F32E06" w:rsidRDefault="00596756" w:rsidP="00BD76CE">
            <w:pPr>
              <w:spacing w:line="276" w:lineRule="auto"/>
              <w:ind w:left="960" w:hanging="240"/>
              <w:rPr>
                <w:rFonts w:ascii="Calibri" w:hAnsi="Calibri"/>
                <w:b/>
                <w:color w:val="762815"/>
              </w:rPr>
            </w:pPr>
            <w:r w:rsidRPr="00F32E06">
              <w:rPr>
                <w:rFonts w:ascii="Calibri" w:hAnsi="Calibri"/>
                <w:b/>
                <w:color w:val="762815"/>
              </w:rPr>
              <w:t>Niveau</w:t>
            </w:r>
          </w:p>
        </w:tc>
      </w:tr>
      <w:tr w:rsidR="00596756" w:rsidRPr="00F32E06" w:rsidTr="00BD76CE">
        <w:tc>
          <w:tcPr>
            <w:tcW w:w="3055" w:type="dxa"/>
            <w:vMerge w:val="restart"/>
            <w:shd w:val="clear" w:color="auto" w:fill="B2A1C7"/>
          </w:tcPr>
          <w:p w:rsidR="00596756" w:rsidRPr="00F32E06" w:rsidRDefault="00596756" w:rsidP="00BD76CE">
            <w:pPr>
              <w:spacing w:line="276" w:lineRule="auto"/>
              <w:ind w:left="960" w:hanging="240"/>
              <w:rPr>
                <w:rFonts w:ascii="Calibri" w:hAnsi="Calibri"/>
              </w:rPr>
            </w:pPr>
            <w:r w:rsidRPr="00F32E06">
              <w:rPr>
                <w:rFonts w:ascii="Calibri" w:hAnsi="Calibri"/>
              </w:rPr>
              <w:t xml:space="preserve">Onderbouw </w:t>
            </w:r>
          </w:p>
        </w:tc>
        <w:tc>
          <w:tcPr>
            <w:tcW w:w="3055" w:type="dxa"/>
          </w:tcPr>
          <w:p w:rsidR="00596756" w:rsidRPr="00F32E06" w:rsidRDefault="00596756" w:rsidP="00BD76CE">
            <w:pPr>
              <w:spacing w:line="276" w:lineRule="auto"/>
              <w:ind w:left="960" w:hanging="240"/>
              <w:rPr>
                <w:rFonts w:ascii="Calibri" w:hAnsi="Calibri"/>
              </w:rPr>
            </w:pPr>
            <w:r w:rsidRPr="00F32E06">
              <w:rPr>
                <w:rFonts w:ascii="Calibri" w:hAnsi="Calibri"/>
              </w:rPr>
              <w:t>A</w:t>
            </w:r>
          </w:p>
        </w:tc>
        <w:tc>
          <w:tcPr>
            <w:tcW w:w="3056" w:type="dxa"/>
          </w:tcPr>
          <w:p w:rsidR="00596756" w:rsidRPr="00F32E06" w:rsidRDefault="00596756" w:rsidP="00BD76CE">
            <w:pPr>
              <w:spacing w:line="276" w:lineRule="auto"/>
              <w:ind w:left="960" w:hanging="240"/>
              <w:rPr>
                <w:rFonts w:ascii="Calibri" w:hAnsi="Calibri"/>
              </w:rPr>
            </w:pPr>
            <w:r w:rsidRPr="00F32E06">
              <w:rPr>
                <w:rFonts w:ascii="Calibri" w:hAnsi="Calibri"/>
              </w:rPr>
              <w:t xml:space="preserve">1 – 4 </w:t>
            </w:r>
          </w:p>
        </w:tc>
      </w:tr>
      <w:tr w:rsidR="00596756" w:rsidRPr="00F32E06" w:rsidTr="00BD76CE">
        <w:tc>
          <w:tcPr>
            <w:tcW w:w="3055" w:type="dxa"/>
            <w:vMerge/>
            <w:shd w:val="clear" w:color="auto" w:fill="B2A1C7"/>
          </w:tcPr>
          <w:p w:rsidR="00596756" w:rsidRPr="00F32E06" w:rsidRDefault="00596756" w:rsidP="00BD76CE">
            <w:pPr>
              <w:spacing w:line="276" w:lineRule="auto"/>
              <w:ind w:left="960" w:hanging="240"/>
              <w:rPr>
                <w:rFonts w:ascii="Calibri" w:hAnsi="Calibri"/>
              </w:rPr>
            </w:pPr>
          </w:p>
        </w:tc>
        <w:tc>
          <w:tcPr>
            <w:tcW w:w="3055" w:type="dxa"/>
          </w:tcPr>
          <w:p w:rsidR="00596756" w:rsidRPr="00F32E06" w:rsidRDefault="00596756" w:rsidP="00BD76CE">
            <w:pPr>
              <w:spacing w:line="276" w:lineRule="auto"/>
              <w:ind w:left="960" w:hanging="240"/>
              <w:rPr>
                <w:rFonts w:ascii="Calibri" w:hAnsi="Calibri"/>
              </w:rPr>
            </w:pPr>
            <w:r w:rsidRPr="00F32E06">
              <w:rPr>
                <w:rFonts w:ascii="Calibri" w:hAnsi="Calibri"/>
              </w:rPr>
              <w:t>B</w:t>
            </w:r>
          </w:p>
        </w:tc>
        <w:tc>
          <w:tcPr>
            <w:tcW w:w="3056" w:type="dxa"/>
          </w:tcPr>
          <w:p w:rsidR="00596756" w:rsidRPr="00F32E06" w:rsidRDefault="00596756" w:rsidP="00BD76CE">
            <w:pPr>
              <w:spacing w:line="276" w:lineRule="auto"/>
              <w:ind w:left="960" w:hanging="240"/>
              <w:rPr>
                <w:rFonts w:ascii="Calibri" w:hAnsi="Calibri"/>
              </w:rPr>
            </w:pPr>
            <w:r w:rsidRPr="00F32E06">
              <w:rPr>
                <w:rFonts w:ascii="Calibri" w:hAnsi="Calibri"/>
              </w:rPr>
              <w:t>4 – 5</w:t>
            </w:r>
          </w:p>
        </w:tc>
      </w:tr>
      <w:tr w:rsidR="00596756" w:rsidRPr="00F32E06" w:rsidTr="00BD76CE">
        <w:tc>
          <w:tcPr>
            <w:tcW w:w="3055" w:type="dxa"/>
            <w:vMerge/>
            <w:shd w:val="clear" w:color="auto" w:fill="B2A1C7"/>
          </w:tcPr>
          <w:p w:rsidR="00596756" w:rsidRPr="00F32E06" w:rsidRDefault="00596756" w:rsidP="00BD76CE">
            <w:pPr>
              <w:spacing w:line="276" w:lineRule="auto"/>
              <w:ind w:left="960" w:hanging="240"/>
              <w:rPr>
                <w:rFonts w:ascii="Calibri" w:hAnsi="Calibri"/>
              </w:rPr>
            </w:pPr>
          </w:p>
        </w:tc>
        <w:tc>
          <w:tcPr>
            <w:tcW w:w="3055" w:type="dxa"/>
          </w:tcPr>
          <w:p w:rsidR="00596756" w:rsidRPr="00F32E06" w:rsidRDefault="00596756" w:rsidP="00BD76CE">
            <w:pPr>
              <w:spacing w:line="276" w:lineRule="auto"/>
              <w:ind w:left="960" w:hanging="240"/>
              <w:rPr>
                <w:rFonts w:ascii="Calibri" w:hAnsi="Calibri"/>
              </w:rPr>
            </w:pPr>
            <w:r w:rsidRPr="00F32E06">
              <w:rPr>
                <w:rFonts w:ascii="Calibri" w:hAnsi="Calibri"/>
              </w:rPr>
              <w:t>C</w:t>
            </w:r>
          </w:p>
        </w:tc>
        <w:tc>
          <w:tcPr>
            <w:tcW w:w="3056" w:type="dxa"/>
          </w:tcPr>
          <w:p w:rsidR="00596756" w:rsidRPr="00F32E06" w:rsidRDefault="00596756" w:rsidP="00BD76CE">
            <w:pPr>
              <w:spacing w:line="276" w:lineRule="auto"/>
              <w:ind w:left="960" w:hanging="240"/>
              <w:rPr>
                <w:rFonts w:ascii="Calibri" w:hAnsi="Calibri"/>
              </w:rPr>
            </w:pPr>
            <w:r w:rsidRPr="00F32E06">
              <w:rPr>
                <w:rFonts w:ascii="Calibri" w:hAnsi="Calibri"/>
              </w:rPr>
              <w:t>5</w:t>
            </w:r>
          </w:p>
        </w:tc>
      </w:tr>
      <w:tr w:rsidR="00596756" w:rsidRPr="00F32E06" w:rsidTr="00BD76CE">
        <w:tc>
          <w:tcPr>
            <w:tcW w:w="3055" w:type="dxa"/>
            <w:vMerge w:val="restart"/>
            <w:shd w:val="clear" w:color="auto" w:fill="B2A1C7"/>
          </w:tcPr>
          <w:p w:rsidR="00596756" w:rsidRPr="00F32E06" w:rsidRDefault="00596756" w:rsidP="00BD76CE">
            <w:pPr>
              <w:spacing w:line="276" w:lineRule="auto"/>
              <w:ind w:left="960" w:hanging="240"/>
              <w:rPr>
                <w:rFonts w:ascii="Calibri" w:hAnsi="Calibri"/>
              </w:rPr>
            </w:pPr>
            <w:r w:rsidRPr="00F32E06">
              <w:rPr>
                <w:rFonts w:ascii="Calibri" w:hAnsi="Calibri"/>
              </w:rPr>
              <w:t>Middenbouw</w:t>
            </w:r>
          </w:p>
        </w:tc>
        <w:tc>
          <w:tcPr>
            <w:tcW w:w="3055" w:type="dxa"/>
          </w:tcPr>
          <w:p w:rsidR="00596756" w:rsidRPr="00F32E06" w:rsidRDefault="00596756" w:rsidP="00BD76CE">
            <w:pPr>
              <w:spacing w:line="276" w:lineRule="auto"/>
              <w:ind w:left="960" w:hanging="240"/>
              <w:rPr>
                <w:rFonts w:ascii="Calibri" w:hAnsi="Calibri"/>
              </w:rPr>
            </w:pPr>
            <w:r w:rsidRPr="00F32E06">
              <w:rPr>
                <w:rFonts w:ascii="Calibri" w:hAnsi="Calibri"/>
              </w:rPr>
              <w:t>A</w:t>
            </w:r>
          </w:p>
        </w:tc>
        <w:tc>
          <w:tcPr>
            <w:tcW w:w="3056" w:type="dxa"/>
          </w:tcPr>
          <w:p w:rsidR="00596756" w:rsidRPr="00F32E06" w:rsidRDefault="00596756" w:rsidP="00BD76CE">
            <w:pPr>
              <w:spacing w:line="276" w:lineRule="auto"/>
              <w:ind w:left="960" w:hanging="240"/>
              <w:rPr>
                <w:rFonts w:ascii="Calibri" w:hAnsi="Calibri"/>
              </w:rPr>
            </w:pPr>
            <w:r w:rsidRPr="00F32E06">
              <w:rPr>
                <w:rFonts w:ascii="Calibri" w:hAnsi="Calibri"/>
              </w:rPr>
              <w:t xml:space="preserve">4 – 5 </w:t>
            </w:r>
          </w:p>
        </w:tc>
      </w:tr>
      <w:tr w:rsidR="00596756" w:rsidRPr="00F32E06" w:rsidTr="00BD76CE">
        <w:tc>
          <w:tcPr>
            <w:tcW w:w="3055" w:type="dxa"/>
            <w:vMerge/>
            <w:shd w:val="clear" w:color="auto" w:fill="B2A1C7"/>
          </w:tcPr>
          <w:p w:rsidR="00596756" w:rsidRPr="00F32E06" w:rsidRDefault="00596756" w:rsidP="00BD76CE">
            <w:pPr>
              <w:spacing w:line="276" w:lineRule="auto"/>
              <w:ind w:left="960" w:hanging="240"/>
              <w:rPr>
                <w:rFonts w:ascii="Calibri" w:hAnsi="Calibri"/>
              </w:rPr>
            </w:pPr>
          </w:p>
        </w:tc>
        <w:tc>
          <w:tcPr>
            <w:tcW w:w="3055" w:type="dxa"/>
          </w:tcPr>
          <w:p w:rsidR="00596756" w:rsidRPr="00F32E06" w:rsidRDefault="00596756" w:rsidP="00BD76CE">
            <w:pPr>
              <w:spacing w:line="276" w:lineRule="auto"/>
              <w:ind w:left="960" w:hanging="240"/>
              <w:rPr>
                <w:rFonts w:ascii="Calibri" w:hAnsi="Calibri"/>
              </w:rPr>
            </w:pPr>
            <w:r w:rsidRPr="00F32E06">
              <w:rPr>
                <w:rFonts w:ascii="Calibri" w:hAnsi="Calibri"/>
              </w:rPr>
              <w:t>B</w:t>
            </w:r>
          </w:p>
        </w:tc>
        <w:tc>
          <w:tcPr>
            <w:tcW w:w="3056" w:type="dxa"/>
          </w:tcPr>
          <w:p w:rsidR="00596756" w:rsidRPr="00F32E06" w:rsidRDefault="00596756" w:rsidP="00BD76CE">
            <w:pPr>
              <w:spacing w:line="276" w:lineRule="auto"/>
              <w:ind w:left="960" w:hanging="240"/>
              <w:rPr>
                <w:rFonts w:ascii="Calibri" w:hAnsi="Calibri"/>
              </w:rPr>
            </w:pPr>
            <w:r w:rsidRPr="00F32E06">
              <w:rPr>
                <w:rFonts w:ascii="Calibri" w:hAnsi="Calibri"/>
              </w:rPr>
              <w:t xml:space="preserve">5 – 6 </w:t>
            </w:r>
          </w:p>
        </w:tc>
      </w:tr>
      <w:tr w:rsidR="00596756" w:rsidRPr="00F32E06" w:rsidTr="00BD76CE">
        <w:tc>
          <w:tcPr>
            <w:tcW w:w="3055" w:type="dxa"/>
            <w:vMerge/>
            <w:shd w:val="clear" w:color="auto" w:fill="B2A1C7"/>
          </w:tcPr>
          <w:p w:rsidR="00596756" w:rsidRPr="00F32E06" w:rsidRDefault="00596756" w:rsidP="00BD76CE">
            <w:pPr>
              <w:spacing w:line="276" w:lineRule="auto"/>
              <w:ind w:left="960" w:hanging="240"/>
              <w:rPr>
                <w:rFonts w:ascii="Calibri" w:hAnsi="Calibri"/>
              </w:rPr>
            </w:pPr>
          </w:p>
        </w:tc>
        <w:tc>
          <w:tcPr>
            <w:tcW w:w="3055" w:type="dxa"/>
          </w:tcPr>
          <w:p w:rsidR="00596756" w:rsidRPr="00F32E06" w:rsidRDefault="00596756" w:rsidP="00BD76CE">
            <w:pPr>
              <w:spacing w:line="276" w:lineRule="auto"/>
              <w:ind w:left="960" w:hanging="240"/>
              <w:rPr>
                <w:rFonts w:ascii="Calibri" w:hAnsi="Calibri"/>
              </w:rPr>
            </w:pPr>
            <w:r w:rsidRPr="00F32E06">
              <w:rPr>
                <w:rFonts w:ascii="Calibri" w:hAnsi="Calibri"/>
              </w:rPr>
              <w:t>C</w:t>
            </w:r>
          </w:p>
        </w:tc>
        <w:tc>
          <w:tcPr>
            <w:tcW w:w="3056" w:type="dxa"/>
          </w:tcPr>
          <w:p w:rsidR="00596756" w:rsidRPr="00F32E06" w:rsidRDefault="00596756" w:rsidP="00BD76CE">
            <w:pPr>
              <w:spacing w:line="276" w:lineRule="auto"/>
              <w:ind w:left="960" w:hanging="240"/>
              <w:rPr>
                <w:rFonts w:ascii="Calibri" w:hAnsi="Calibri"/>
              </w:rPr>
            </w:pPr>
            <w:r w:rsidRPr="00F32E06">
              <w:rPr>
                <w:rFonts w:ascii="Calibri" w:hAnsi="Calibri"/>
              </w:rPr>
              <w:t>6 - 7</w:t>
            </w:r>
          </w:p>
        </w:tc>
      </w:tr>
      <w:tr w:rsidR="00596756" w:rsidRPr="00F32E06" w:rsidTr="00BD76CE">
        <w:tc>
          <w:tcPr>
            <w:tcW w:w="3055" w:type="dxa"/>
            <w:vMerge w:val="restart"/>
            <w:shd w:val="clear" w:color="auto" w:fill="B2A1C7"/>
          </w:tcPr>
          <w:p w:rsidR="00596756" w:rsidRPr="00F32E06" w:rsidRDefault="00596756" w:rsidP="00BD76CE">
            <w:pPr>
              <w:spacing w:line="276" w:lineRule="auto"/>
              <w:ind w:left="960" w:hanging="240"/>
              <w:rPr>
                <w:rFonts w:ascii="Calibri" w:hAnsi="Calibri"/>
              </w:rPr>
            </w:pPr>
            <w:r w:rsidRPr="00F32E06">
              <w:rPr>
                <w:rFonts w:ascii="Calibri" w:hAnsi="Calibri"/>
              </w:rPr>
              <w:t>Bovenbouw</w:t>
            </w:r>
          </w:p>
        </w:tc>
        <w:tc>
          <w:tcPr>
            <w:tcW w:w="3055" w:type="dxa"/>
          </w:tcPr>
          <w:p w:rsidR="00596756" w:rsidRPr="00F32E06" w:rsidRDefault="00596756" w:rsidP="00BD76CE">
            <w:pPr>
              <w:spacing w:line="276" w:lineRule="auto"/>
              <w:ind w:left="960" w:hanging="240"/>
              <w:rPr>
                <w:rFonts w:ascii="Calibri" w:hAnsi="Calibri"/>
              </w:rPr>
            </w:pPr>
            <w:r w:rsidRPr="00F32E06">
              <w:rPr>
                <w:rFonts w:ascii="Calibri" w:hAnsi="Calibri"/>
              </w:rPr>
              <w:t>A</w:t>
            </w:r>
          </w:p>
        </w:tc>
        <w:tc>
          <w:tcPr>
            <w:tcW w:w="3056" w:type="dxa"/>
          </w:tcPr>
          <w:p w:rsidR="00596756" w:rsidRPr="00F32E06" w:rsidRDefault="00596756" w:rsidP="00BD76CE">
            <w:pPr>
              <w:spacing w:line="276" w:lineRule="auto"/>
              <w:ind w:left="960" w:hanging="240"/>
              <w:rPr>
                <w:rFonts w:ascii="Calibri" w:hAnsi="Calibri"/>
              </w:rPr>
            </w:pPr>
            <w:r w:rsidRPr="00F32E06">
              <w:rPr>
                <w:rFonts w:ascii="Calibri" w:hAnsi="Calibri"/>
              </w:rPr>
              <w:t>5</w:t>
            </w:r>
          </w:p>
        </w:tc>
      </w:tr>
      <w:tr w:rsidR="00596756" w:rsidRPr="00F32E06" w:rsidTr="00BD76CE">
        <w:tc>
          <w:tcPr>
            <w:tcW w:w="3055" w:type="dxa"/>
            <w:vMerge/>
            <w:shd w:val="clear" w:color="auto" w:fill="B2A1C7"/>
          </w:tcPr>
          <w:p w:rsidR="00596756" w:rsidRPr="00F32E06" w:rsidRDefault="00596756" w:rsidP="00BD76CE">
            <w:pPr>
              <w:spacing w:line="276" w:lineRule="auto"/>
              <w:ind w:left="960" w:hanging="240"/>
              <w:rPr>
                <w:rFonts w:ascii="Calibri" w:hAnsi="Calibri"/>
              </w:rPr>
            </w:pPr>
          </w:p>
        </w:tc>
        <w:tc>
          <w:tcPr>
            <w:tcW w:w="3055" w:type="dxa"/>
          </w:tcPr>
          <w:p w:rsidR="00596756" w:rsidRPr="00F32E06" w:rsidRDefault="00596756" w:rsidP="00BD76CE">
            <w:pPr>
              <w:spacing w:line="276" w:lineRule="auto"/>
              <w:ind w:left="960" w:hanging="240"/>
              <w:rPr>
                <w:rFonts w:ascii="Calibri" w:hAnsi="Calibri"/>
              </w:rPr>
            </w:pPr>
            <w:r w:rsidRPr="00F32E06">
              <w:rPr>
                <w:rFonts w:ascii="Calibri" w:hAnsi="Calibri"/>
              </w:rPr>
              <w:t>B</w:t>
            </w:r>
          </w:p>
        </w:tc>
        <w:tc>
          <w:tcPr>
            <w:tcW w:w="3056" w:type="dxa"/>
          </w:tcPr>
          <w:p w:rsidR="00596756" w:rsidRPr="00F32E06" w:rsidRDefault="00596756" w:rsidP="00BD76CE">
            <w:pPr>
              <w:spacing w:line="276" w:lineRule="auto"/>
              <w:ind w:left="960" w:hanging="240"/>
              <w:rPr>
                <w:rFonts w:ascii="Calibri" w:hAnsi="Calibri"/>
              </w:rPr>
            </w:pPr>
            <w:r w:rsidRPr="00F32E06">
              <w:rPr>
                <w:rFonts w:ascii="Calibri" w:hAnsi="Calibri"/>
              </w:rPr>
              <w:t>6 -7</w:t>
            </w:r>
          </w:p>
        </w:tc>
      </w:tr>
      <w:tr w:rsidR="00596756" w:rsidRPr="00F32E06" w:rsidTr="00BD76CE">
        <w:tc>
          <w:tcPr>
            <w:tcW w:w="3055" w:type="dxa"/>
            <w:vMerge/>
            <w:shd w:val="clear" w:color="auto" w:fill="B2A1C7"/>
          </w:tcPr>
          <w:p w:rsidR="00596756" w:rsidRPr="00F32E06" w:rsidRDefault="00596756" w:rsidP="00BD76CE">
            <w:pPr>
              <w:spacing w:line="276" w:lineRule="auto"/>
              <w:ind w:left="960" w:hanging="240"/>
              <w:rPr>
                <w:rFonts w:ascii="Calibri" w:hAnsi="Calibri"/>
              </w:rPr>
            </w:pPr>
          </w:p>
        </w:tc>
        <w:tc>
          <w:tcPr>
            <w:tcW w:w="3055" w:type="dxa"/>
          </w:tcPr>
          <w:p w:rsidR="00596756" w:rsidRPr="00F32E06" w:rsidRDefault="00596756" w:rsidP="00BD76CE">
            <w:pPr>
              <w:spacing w:line="276" w:lineRule="auto"/>
              <w:ind w:left="960" w:hanging="240"/>
              <w:rPr>
                <w:rFonts w:ascii="Calibri" w:hAnsi="Calibri"/>
              </w:rPr>
            </w:pPr>
            <w:r w:rsidRPr="00F32E06">
              <w:rPr>
                <w:rFonts w:ascii="Calibri" w:hAnsi="Calibri"/>
              </w:rPr>
              <w:t>C</w:t>
            </w:r>
          </w:p>
        </w:tc>
        <w:tc>
          <w:tcPr>
            <w:tcW w:w="3056" w:type="dxa"/>
          </w:tcPr>
          <w:p w:rsidR="00596756" w:rsidRPr="00F32E06" w:rsidRDefault="00596756" w:rsidP="00BD76CE">
            <w:pPr>
              <w:spacing w:line="276" w:lineRule="auto"/>
              <w:ind w:left="960" w:hanging="240"/>
              <w:rPr>
                <w:rFonts w:ascii="Calibri" w:hAnsi="Calibri"/>
              </w:rPr>
            </w:pPr>
            <w:r w:rsidRPr="00F32E06">
              <w:rPr>
                <w:rFonts w:ascii="Calibri" w:hAnsi="Calibri"/>
              </w:rPr>
              <w:t>7 -8</w:t>
            </w:r>
          </w:p>
        </w:tc>
      </w:tr>
    </w:tbl>
    <w:p w:rsidR="00596756" w:rsidRPr="00F32E06" w:rsidRDefault="00596756" w:rsidP="00BD76CE">
      <w:pPr>
        <w:rPr>
          <w:rFonts w:ascii="Calibri" w:hAnsi="Calibri"/>
        </w:rPr>
      </w:pPr>
    </w:p>
    <w:p w:rsidR="00596756" w:rsidRPr="00F32E06" w:rsidRDefault="00596756" w:rsidP="00BD76CE">
      <w:pPr>
        <w:rPr>
          <w:rFonts w:ascii="Calibri" w:hAnsi="Calibri"/>
        </w:rPr>
      </w:pPr>
      <w:r w:rsidRPr="00F32E06">
        <w:rPr>
          <w:rFonts w:ascii="Calibri" w:hAnsi="Calibri"/>
        </w:rPr>
        <w:t xml:space="preserve">Binnen de onderwijsfase wordt middels het groepsplan weergegeven aan welke niveaus uit de leerlijnen door welke leerlingen gewerkt wordt. De aandacht voor de diverse onderdelen uit de leerlijnen wordt gelijkelijk over de beschikbare uren verdeeld. </w:t>
      </w:r>
    </w:p>
    <w:p w:rsidR="00596756" w:rsidRPr="00F32E06" w:rsidRDefault="00596756" w:rsidP="00BD76CE">
      <w:pPr>
        <w:rPr>
          <w:rFonts w:ascii="Calibri" w:hAnsi="Calibri"/>
        </w:rPr>
      </w:pPr>
      <w:r w:rsidRPr="00F32E06">
        <w:rPr>
          <w:rFonts w:ascii="Calibri" w:hAnsi="Calibri"/>
        </w:rPr>
        <w:t>Om invulling te geven aan het onderwijs Nederlands wordt gebruik gemaakt van een aantal methoden en materialen. In de onderbouw is de methode Taaljournaal leidend, ondersteund met Nieuwsbegrip. In de middenbouw wordt vooral gebruik gemaakt van Nieuw Nederlands, Promotie woordenschat en Nieuwsbegrip.</w:t>
      </w:r>
    </w:p>
    <w:p w:rsidR="00596756" w:rsidRPr="00F32E06" w:rsidRDefault="00596756" w:rsidP="00BD76CE">
      <w:pPr>
        <w:rPr>
          <w:rFonts w:ascii="Calibri" w:hAnsi="Calibri"/>
        </w:rPr>
      </w:pPr>
    </w:p>
    <w:p w:rsidR="00596756" w:rsidRPr="00F32E06" w:rsidRDefault="00596756" w:rsidP="00BD76CE">
      <w:pPr>
        <w:rPr>
          <w:rFonts w:ascii="Calibri" w:hAnsi="Calibri"/>
        </w:rPr>
      </w:pPr>
      <w:r w:rsidRPr="00F32E06">
        <w:rPr>
          <w:rFonts w:ascii="Calibri" w:hAnsi="Calibri"/>
          <w:b/>
          <w:caps/>
          <w:color w:val="762815"/>
        </w:rPr>
        <w:t>Rekenen en wiskunde</w:t>
      </w:r>
      <w:r w:rsidRPr="00F32E06">
        <w:rPr>
          <w:rFonts w:ascii="Calibri" w:hAnsi="Calibri"/>
          <w:b/>
          <w:caps/>
          <w:color w:val="762815"/>
        </w:rPr>
        <w:br/>
      </w:r>
      <w:r w:rsidRPr="00F32E06">
        <w:rPr>
          <w:rFonts w:ascii="Calibri" w:hAnsi="Calibri"/>
        </w:rPr>
        <w:t>Analoog aan het vak Nederlands kent ook het vak Rekenen / wiskunde een basisleerlijn, die is opgebouwd uit deelgebieden met onderliggende kerndoelen. Onderscheid wordt gemaakt tussen de gebieden Wiskundig inzicht en handelen, Getallen en bewerkingen en Meten en meetkunde. Een gedetailleerd overzicht is opgenomen in bijlage 4.</w:t>
      </w:r>
    </w:p>
    <w:p w:rsidR="00596756" w:rsidRPr="00F32E06" w:rsidRDefault="00596756" w:rsidP="00BD76CE">
      <w:pPr>
        <w:rPr>
          <w:rFonts w:ascii="Calibri" w:hAnsi="Calibri"/>
        </w:rPr>
      </w:pPr>
      <w:r w:rsidRPr="00F32E06">
        <w:rPr>
          <w:rFonts w:ascii="Calibri" w:hAnsi="Calibri"/>
        </w:rPr>
        <w:t xml:space="preserve">Per kerndoel zijn ook hier de leerlijnen opgebouwd uit 8 niveaus, die gekoppeld zijn aan het aantal </w:t>
      </w:r>
      <w:proofErr w:type="spellStart"/>
      <w:r w:rsidRPr="00F32E06">
        <w:rPr>
          <w:rFonts w:ascii="Calibri" w:hAnsi="Calibri"/>
        </w:rPr>
        <w:t>DLE’s</w:t>
      </w:r>
      <w:proofErr w:type="spellEnd"/>
      <w:r w:rsidRPr="00F32E06">
        <w:rPr>
          <w:rFonts w:ascii="Calibri" w:hAnsi="Calibri"/>
        </w:rPr>
        <w:t xml:space="preserve">. De ranges van </w:t>
      </w:r>
      <w:proofErr w:type="spellStart"/>
      <w:r w:rsidRPr="00F32E06">
        <w:rPr>
          <w:rFonts w:ascii="Calibri" w:hAnsi="Calibri"/>
        </w:rPr>
        <w:t>DLE’s</w:t>
      </w:r>
      <w:proofErr w:type="spellEnd"/>
      <w:r w:rsidRPr="00F32E06">
        <w:rPr>
          <w:rFonts w:ascii="Calibri" w:hAnsi="Calibri"/>
        </w:rPr>
        <w:t xml:space="preserve"> zijn op hun beurt gekoppeld aan de fasen onderbouw, middenbouw en bovenbouw (zie schema in bijlage 5). De indeling van niveaus per arrangement is vergelijkbaar met die zoals deze bij het vak Nederlands gehanteerd wordt.</w:t>
      </w:r>
    </w:p>
    <w:p w:rsidR="00596756" w:rsidRPr="00F32E06" w:rsidRDefault="00596756" w:rsidP="00BD76CE">
      <w:pPr>
        <w:rPr>
          <w:rFonts w:ascii="Calibri" w:hAnsi="Calibri"/>
        </w:rPr>
      </w:pPr>
      <w:r w:rsidRPr="00F32E06">
        <w:rPr>
          <w:rFonts w:ascii="Calibri" w:hAnsi="Calibri"/>
        </w:rPr>
        <w:t>Belangrijkste methoden op basis waarvan het onderwijs verzorgd wordt zijn Wis &amp; Reken, Getal &amp; Ruimten en Promotie rekenen.</w:t>
      </w:r>
    </w:p>
    <w:p w:rsidR="00596756" w:rsidRPr="00F32E06" w:rsidRDefault="00596756" w:rsidP="00BD76CE">
      <w:pPr>
        <w:rPr>
          <w:rFonts w:ascii="Calibri" w:hAnsi="Calibri"/>
        </w:rPr>
      </w:pPr>
    </w:p>
    <w:p w:rsidR="00596756" w:rsidRPr="00F32E06" w:rsidRDefault="00596756" w:rsidP="00BD76CE">
      <w:pPr>
        <w:rPr>
          <w:rFonts w:ascii="Calibri" w:hAnsi="Calibri"/>
        </w:rPr>
      </w:pPr>
      <w:r w:rsidRPr="00F32E06">
        <w:rPr>
          <w:rFonts w:ascii="Calibri" w:hAnsi="Calibri"/>
          <w:b/>
          <w:caps/>
          <w:color w:val="762815"/>
        </w:rPr>
        <w:t>Engels</w:t>
      </w:r>
      <w:r w:rsidRPr="00F32E06">
        <w:rPr>
          <w:rFonts w:ascii="Calibri" w:hAnsi="Calibri"/>
          <w:b/>
          <w:caps/>
          <w:color w:val="762815"/>
        </w:rPr>
        <w:br/>
      </w:r>
      <w:r w:rsidRPr="00F32E06">
        <w:rPr>
          <w:rFonts w:ascii="Calibri" w:hAnsi="Calibri"/>
        </w:rPr>
        <w:t>Het vak Engels staat voor 1 uur per week opgenomen op het rooster in alle onderwijsfasen. Middels de onderwijsmethode Starters</w:t>
      </w:r>
      <w:r>
        <w:rPr>
          <w:rFonts w:ascii="Calibri" w:hAnsi="Calibri"/>
        </w:rPr>
        <w:t xml:space="preserve"> wordt het vorm gegeven. Met</w:t>
      </w:r>
      <w:r w:rsidRPr="00F32E06">
        <w:rPr>
          <w:rFonts w:ascii="Calibri" w:hAnsi="Calibri"/>
        </w:rPr>
        <w:t xml:space="preserve"> deze methode wordt de basis gelegd voor het leren luisteren, lezen, spreken, schrijven in de Engelse taal. De </w:t>
      </w:r>
      <w:r w:rsidRPr="00F32E06">
        <w:rPr>
          <w:rFonts w:ascii="Calibri" w:hAnsi="Calibri"/>
        </w:rPr>
        <w:lastRenderedPageBreak/>
        <w:t xml:space="preserve">methode beoogt een eindniveau A1, zoals dat wettelijk als streefniveau aangeduid is, en voldoet daarmee om invulling te geven aan de wettelijk voorgestelde kerndoelen. Hierbij kan men denken aan: vertrouwde woorden en basiszinnen begrijpen, leerlingen leren korte mededelingen begrijpen op bijvoorbeeld posters, in spreektaal een beeld te geven van zichzelf, anderen of zijn/haar naaste omgeving, eenvoudige, schriftelijke mededelingen doen. De onderwerpen liggen dicht bij de belevingswereld van de leerling. Tevens leert de leerling strategieën te gebruiken bij het verwerven van informatie uit gespreken en geschreven Engelstalige teksten. Binnen de methode wordt zowel uit boeken als online gewerkt. </w:t>
      </w:r>
    </w:p>
    <w:p w:rsidR="00596756" w:rsidRPr="00F32E06" w:rsidRDefault="00596756" w:rsidP="00BD76CE">
      <w:pPr>
        <w:rPr>
          <w:rFonts w:ascii="Calibri" w:hAnsi="Calibri"/>
        </w:rPr>
      </w:pPr>
    </w:p>
    <w:p w:rsidR="00596756" w:rsidRPr="00F32E06" w:rsidRDefault="00596756" w:rsidP="00BD76CE">
      <w:pPr>
        <w:rPr>
          <w:rFonts w:ascii="Calibri" w:hAnsi="Calibri"/>
        </w:rPr>
      </w:pPr>
      <w:r w:rsidRPr="00F32E06">
        <w:rPr>
          <w:rFonts w:ascii="Calibri" w:hAnsi="Calibri"/>
          <w:b/>
          <w:caps/>
          <w:color w:val="762815"/>
        </w:rPr>
        <w:t>Mens &amp; maatschappij</w:t>
      </w:r>
      <w:r w:rsidRPr="00F32E06">
        <w:rPr>
          <w:rFonts w:ascii="Calibri" w:hAnsi="Calibri"/>
          <w:b/>
          <w:caps/>
          <w:color w:val="762815"/>
        </w:rPr>
        <w:br/>
      </w:r>
      <w:r w:rsidRPr="00F32E06">
        <w:rPr>
          <w:rFonts w:ascii="Calibri" w:hAnsi="Calibri"/>
        </w:rPr>
        <w:t>Mens &amp; maatschappij is een nieuw leergebied voor het vso. In de huidige wetgeving is sprake van onderwijs op de vakken wereldoriëntatie, geschiedenis, biologie en maatschappijleer. Deze vakken worden dan ook gegeven op het Molenduin binnen het ‘</w:t>
      </w:r>
      <w:proofErr w:type="spellStart"/>
      <w:r w:rsidRPr="00F32E06">
        <w:rPr>
          <w:rFonts w:ascii="Calibri" w:hAnsi="Calibri"/>
        </w:rPr>
        <w:t>containervak</w:t>
      </w:r>
      <w:proofErr w:type="spellEnd"/>
      <w:r w:rsidRPr="00F32E06">
        <w:rPr>
          <w:rFonts w:ascii="Calibri" w:hAnsi="Calibri"/>
        </w:rPr>
        <w:t>’ Wereldoriëntatie. Met de omschakeling naar de kerndoelen mens &amp; maatschappij krijgt het vak een wat andere invulling, van meer theoretisch gericht naar concreet toepasbaar in de dagelijkse maatschappij.</w:t>
      </w:r>
    </w:p>
    <w:p w:rsidR="00596756" w:rsidRPr="00F32E06" w:rsidRDefault="00596756" w:rsidP="00BD76CE">
      <w:pPr>
        <w:rPr>
          <w:rFonts w:ascii="Calibri" w:hAnsi="Calibri"/>
        </w:rPr>
      </w:pPr>
      <w:r w:rsidRPr="00F32E06">
        <w:rPr>
          <w:rFonts w:ascii="Calibri" w:hAnsi="Calibri"/>
        </w:rPr>
        <w:t xml:space="preserve">Het nieuwe vak Mens &amp; maatschappij wordt gegeven op basis van de methode </w:t>
      </w:r>
      <w:proofErr w:type="spellStart"/>
      <w:r w:rsidRPr="00F32E06">
        <w:rPr>
          <w:rFonts w:ascii="Calibri" w:hAnsi="Calibri"/>
        </w:rPr>
        <w:t>Mundo</w:t>
      </w:r>
      <w:proofErr w:type="spellEnd"/>
      <w:r w:rsidRPr="00F32E06">
        <w:rPr>
          <w:rFonts w:ascii="Calibri" w:hAnsi="Calibri"/>
        </w:rPr>
        <w:t xml:space="preserve">. Binnen deze methode is integraal aandacht voor aardrijkskunde, geschiedenis, economie en maatschappijleer. De methode dekt de kerndoelen op basis waarvan de leerling voorbereid wordt op zijn/haar rol als consument, leert zijn/haar financiën te beheren, leert over mobiliteit en reizen, leert over de mogelijkheden van vrijetijdsbesteding in zijn/haar omgeving en leert over het burgerschap in Nederland. </w:t>
      </w:r>
    </w:p>
    <w:p w:rsidR="00596756" w:rsidRPr="00F32E06" w:rsidRDefault="00596756" w:rsidP="00BD76CE">
      <w:pPr>
        <w:rPr>
          <w:rFonts w:ascii="Calibri" w:hAnsi="Calibri"/>
        </w:rPr>
      </w:pPr>
      <w:proofErr w:type="spellStart"/>
      <w:r w:rsidRPr="00F32E06">
        <w:rPr>
          <w:rFonts w:ascii="Calibri" w:hAnsi="Calibri"/>
        </w:rPr>
        <w:t>Mundo</w:t>
      </w:r>
      <w:proofErr w:type="spellEnd"/>
      <w:r w:rsidRPr="00F32E06">
        <w:rPr>
          <w:rFonts w:ascii="Calibri" w:hAnsi="Calibri"/>
        </w:rPr>
        <w:t xml:space="preserve"> is thematisch opgebouwd. Op basis van de inhoud en hoeveelheid per thema past het om 1 thema in 1 onderwijsblok van 10 weken aan te bieden. Aangezien er daarnaast sprake is van een verkorte route, een basisroute en een uitgebreide route is het mogelijk naar arrangementen A, B en C te differentiëren. Deze uitwerking tot een leerlijn vindt momenteel plaats. Daar waar het vak in de onderbouw nog een wat sterkere theoretische oriëntatie kent, wordt in de bovenbouw het vak steeds meer gerelateerd aan de dagelijkse praktijk van leerlingen zoals zij deze thuis en op hun stageplek meemaken.</w:t>
      </w:r>
    </w:p>
    <w:p w:rsidR="00596756" w:rsidRPr="00F32E06" w:rsidRDefault="00596756" w:rsidP="00BD76CE">
      <w:pPr>
        <w:rPr>
          <w:rFonts w:ascii="Calibri" w:hAnsi="Calibri"/>
        </w:rPr>
      </w:pPr>
      <w:r w:rsidRPr="00F32E06">
        <w:rPr>
          <w:rFonts w:ascii="Calibri" w:hAnsi="Calibri"/>
        </w:rPr>
        <w:t xml:space="preserve">Op basis van huidige wetgeving wordt op dit moment nog het vak biologie opgenomen binnen Wereldoriëntatie. Met de invoering van </w:t>
      </w:r>
      <w:proofErr w:type="spellStart"/>
      <w:r w:rsidRPr="00F32E06">
        <w:rPr>
          <w:rFonts w:ascii="Calibri" w:hAnsi="Calibri"/>
        </w:rPr>
        <w:t>Mundo</w:t>
      </w:r>
      <w:proofErr w:type="spellEnd"/>
      <w:r w:rsidRPr="00F32E06">
        <w:rPr>
          <w:rFonts w:ascii="Calibri" w:hAnsi="Calibri"/>
        </w:rPr>
        <w:t xml:space="preserve"> zal dat deel uit het vak verdwijnen. Biologie zal dan meegenomen worden bij de leerlijn/werkplaats Schoonmaak/Zorg, waar het invulling geeft aan een aantal kerndoelen Mens, Natuur &amp; Techniek. De opzet van het vak </w:t>
      </w:r>
      <w:proofErr w:type="spellStart"/>
      <w:r w:rsidRPr="00F32E06">
        <w:rPr>
          <w:rFonts w:ascii="Calibri" w:hAnsi="Calibri"/>
        </w:rPr>
        <w:t>Mundo</w:t>
      </w:r>
      <w:proofErr w:type="spellEnd"/>
      <w:r w:rsidRPr="00F32E06">
        <w:rPr>
          <w:rFonts w:ascii="Calibri" w:hAnsi="Calibri"/>
        </w:rPr>
        <w:t xml:space="preserve"> op bovenbeschreven wijze is erop gericht om invulling te geven aan de ontwikkeling van leerlingen richting goed burgerschap en een gedeeltelijke voorbereiding op wonen &amp; vrije tijd.</w:t>
      </w:r>
    </w:p>
    <w:p w:rsidR="00596756" w:rsidRPr="00F32E06" w:rsidRDefault="00596756" w:rsidP="00BD76CE">
      <w:pPr>
        <w:rPr>
          <w:rFonts w:ascii="Calibri" w:hAnsi="Calibri"/>
        </w:rPr>
      </w:pPr>
    </w:p>
    <w:p w:rsidR="00596756" w:rsidRPr="00F32E06" w:rsidRDefault="00596756" w:rsidP="00BD76CE">
      <w:pPr>
        <w:pStyle w:val="Kop2"/>
        <w:keepLines/>
        <w:numPr>
          <w:ilvl w:val="0"/>
          <w:numId w:val="0"/>
        </w:numPr>
        <w:spacing w:before="200" w:line="276" w:lineRule="auto"/>
        <w:ind w:left="720"/>
        <w:rPr>
          <w:color w:val="762815"/>
        </w:rPr>
      </w:pPr>
      <w:bookmarkStart w:id="37" w:name="_Toc324500137"/>
      <w:r w:rsidRPr="00F32E06">
        <w:rPr>
          <w:color w:val="762815"/>
        </w:rPr>
        <w:t>Praktische vorming invulling vrije tijd</w:t>
      </w:r>
      <w:bookmarkEnd w:id="37"/>
    </w:p>
    <w:p w:rsidR="00596756" w:rsidRPr="00F32E06" w:rsidRDefault="00596756" w:rsidP="00BD76CE">
      <w:pPr>
        <w:rPr>
          <w:rFonts w:ascii="Calibri" w:hAnsi="Calibri"/>
        </w:rPr>
      </w:pPr>
    </w:p>
    <w:p w:rsidR="00596756" w:rsidRPr="00F32E06" w:rsidRDefault="00596756" w:rsidP="00BD76CE">
      <w:pPr>
        <w:rPr>
          <w:rFonts w:ascii="Calibri" w:hAnsi="Calibri"/>
        </w:rPr>
      </w:pPr>
      <w:r w:rsidRPr="00F32E06">
        <w:rPr>
          <w:rFonts w:ascii="Calibri" w:hAnsi="Calibri"/>
          <w:b/>
          <w:caps/>
          <w:color w:val="762815"/>
        </w:rPr>
        <w:t>Culturele oriëntatie en creatieve expressie</w:t>
      </w:r>
      <w:r w:rsidRPr="00F32E06">
        <w:rPr>
          <w:rFonts w:ascii="Calibri" w:hAnsi="Calibri"/>
          <w:b/>
          <w:caps/>
          <w:color w:val="762815"/>
        </w:rPr>
        <w:br/>
      </w:r>
      <w:r w:rsidRPr="00F32E06">
        <w:rPr>
          <w:rFonts w:ascii="Calibri" w:hAnsi="Calibri"/>
        </w:rPr>
        <w:t xml:space="preserve">De voorgestelde kerndoelen voor het vak Culturele oriëntatie en creatieve expressie kent grofweg een tweedeling. Enerzijds wordt gewerkt aan de praktische uitvoering van creatieve activiteiten als handvaardigheid, drama en muziek, met de bijbehorende presentatie van hun werk. Anderzijds dienen leerlingen voorbereid te worden om voor de invulling van hun </w:t>
      </w:r>
      <w:r w:rsidRPr="00F32E06">
        <w:rPr>
          <w:rFonts w:ascii="Calibri" w:hAnsi="Calibri"/>
        </w:rPr>
        <w:lastRenderedPageBreak/>
        <w:t>vrije tijd op cultureel en/of creatief gebied te verkennen wat de mogelijkheden zijn en daarin hun keuze te maken.</w:t>
      </w:r>
    </w:p>
    <w:p w:rsidR="00596756" w:rsidRPr="00F32E06" w:rsidRDefault="00596756" w:rsidP="00BD76CE">
      <w:pPr>
        <w:rPr>
          <w:rFonts w:ascii="Calibri" w:hAnsi="Calibri"/>
        </w:rPr>
      </w:pPr>
      <w:r w:rsidRPr="00F32E06">
        <w:rPr>
          <w:rFonts w:ascii="Calibri" w:hAnsi="Calibri"/>
        </w:rPr>
        <w:t>Voor de onderwijspraktijk betekent dit dat leerlingen in de onderbouw via het vak Crea leren zich creatief en kunstzinnig te uiten, passend bij eigen talenten en voorkeuren. Presentatie van de uitingen vindt plaats zowel in de groep zelf, als tijdens activiteiten tijdens de afsluitende week van een onderwijsblok.</w:t>
      </w:r>
    </w:p>
    <w:p w:rsidR="00596756" w:rsidRPr="00F32E06" w:rsidRDefault="00596756" w:rsidP="00BD76CE">
      <w:pPr>
        <w:rPr>
          <w:rFonts w:ascii="Calibri" w:hAnsi="Calibri"/>
        </w:rPr>
      </w:pPr>
      <w:r w:rsidRPr="00F32E06">
        <w:rPr>
          <w:rFonts w:ascii="Calibri" w:hAnsi="Calibri"/>
        </w:rPr>
        <w:t xml:space="preserve">Tijdens deze week wordt ook aandacht besteed aan de oriëntatie zich op het sociaal-culturele aanbod in de omgeving. Middels excursies leert de leerling het culturele aanbod en leert de eigen voorkeuren ontdekken en daar, waar mogelijk tijdens deze week, actief aan deel te nemen. </w:t>
      </w:r>
    </w:p>
    <w:p w:rsidR="00596756" w:rsidRPr="00F32E06" w:rsidRDefault="00596756" w:rsidP="00BD76CE">
      <w:pPr>
        <w:rPr>
          <w:rFonts w:ascii="Calibri" w:hAnsi="Calibri"/>
        </w:rPr>
      </w:pPr>
      <w:r w:rsidRPr="00F32E06">
        <w:rPr>
          <w:rFonts w:ascii="Calibri" w:hAnsi="Calibri"/>
        </w:rPr>
        <w:t xml:space="preserve">In de middenbouw en bovenbouw wordt binnen praktische lessen niet meer gewerkt aan cultuureducatie. In die onderwijsfasen zijn de afsluitende weken van de onderwijsblokken daarvoor de aangewezen momenten. Daarnaast blijft tijdens de uren Mens &amp; Maatschappij en SOVA aandacht voor vrije tijdsinvulling op het culturele en creatieve vlak. </w:t>
      </w:r>
    </w:p>
    <w:p w:rsidR="00596756" w:rsidRPr="00F32E06" w:rsidRDefault="00596756" w:rsidP="00BD76CE">
      <w:pPr>
        <w:rPr>
          <w:rFonts w:ascii="Calibri" w:hAnsi="Calibri"/>
        </w:rPr>
      </w:pPr>
    </w:p>
    <w:p w:rsidR="00596756" w:rsidRPr="00F32E06" w:rsidRDefault="00596756" w:rsidP="00BD76CE">
      <w:pPr>
        <w:rPr>
          <w:rFonts w:ascii="Calibri" w:hAnsi="Calibri"/>
        </w:rPr>
      </w:pPr>
      <w:r w:rsidRPr="00F32E06">
        <w:rPr>
          <w:rFonts w:ascii="Calibri" w:hAnsi="Calibri"/>
          <w:b/>
          <w:caps/>
          <w:color w:val="762815"/>
        </w:rPr>
        <w:t>Sport en bewegen</w:t>
      </w:r>
      <w:r w:rsidRPr="00F32E06">
        <w:rPr>
          <w:rFonts w:ascii="Calibri" w:hAnsi="Calibri"/>
          <w:b/>
          <w:caps/>
          <w:color w:val="762815"/>
        </w:rPr>
        <w:br/>
      </w:r>
      <w:r w:rsidRPr="00F32E06">
        <w:rPr>
          <w:rFonts w:ascii="Calibri" w:hAnsi="Calibri"/>
        </w:rPr>
        <w:t>Voor sport &amp; bewegen is gedurende de hele schoolloopbaan aandacht. Belangrijk is daarbij het daadwerkelijke beoefenen van sport en het leren bewegen en daarbij ontwikkelen van motorische en coördinerende vaardigheden. Daarnaast staan de nieuwe kerndoelen ook in het teken van het oriënteren op sportmogelijkheden in de eigen omgeving, het belang van sport voor de persoonlijke gezondheid en het maken van keuzes voor een sportieve vrije tijdsbesteding. In de afsluitende week van ieder onderwijsblok wordt ook voor deze invulling van de vrije tijd aandacht besteed middels thematische activiteiten.</w:t>
      </w:r>
    </w:p>
    <w:p w:rsidR="00596756" w:rsidRPr="00F32E06" w:rsidRDefault="00596756" w:rsidP="00BD76CE">
      <w:pPr>
        <w:rPr>
          <w:rFonts w:ascii="Calibri" w:hAnsi="Calibri"/>
        </w:rPr>
      </w:pPr>
      <w:r w:rsidRPr="00F32E06">
        <w:rPr>
          <w:rFonts w:ascii="Calibri" w:hAnsi="Calibri"/>
        </w:rPr>
        <w:t>Voor het bewegingsonderwijs is een jaarplanning opgesteld met activiteiten en lesdoelen. Dit programma is separaat van dit onderwijsplan beschikbaar.</w:t>
      </w:r>
    </w:p>
    <w:p w:rsidR="00596756" w:rsidRPr="00F32E06" w:rsidRDefault="00596756" w:rsidP="00BD76CE">
      <w:pPr>
        <w:rPr>
          <w:rFonts w:ascii="Calibri" w:hAnsi="Calibri"/>
        </w:rPr>
      </w:pPr>
    </w:p>
    <w:p w:rsidR="00596756" w:rsidRPr="00F32E06" w:rsidRDefault="00596756" w:rsidP="00BD76CE">
      <w:pPr>
        <w:pStyle w:val="Kop2"/>
        <w:keepLines/>
        <w:numPr>
          <w:ilvl w:val="0"/>
          <w:numId w:val="0"/>
        </w:numPr>
        <w:spacing w:before="200" w:line="276" w:lineRule="auto"/>
        <w:ind w:left="720"/>
        <w:rPr>
          <w:color w:val="762815"/>
        </w:rPr>
      </w:pPr>
      <w:bookmarkStart w:id="38" w:name="_Toc324500138"/>
    </w:p>
    <w:p w:rsidR="00596756" w:rsidRPr="00F32E06" w:rsidRDefault="00596756" w:rsidP="00BD76CE">
      <w:pPr>
        <w:pStyle w:val="Kop2"/>
        <w:keepLines/>
        <w:numPr>
          <w:ilvl w:val="0"/>
          <w:numId w:val="0"/>
        </w:numPr>
        <w:spacing w:before="200" w:line="276" w:lineRule="auto"/>
        <w:ind w:left="720"/>
        <w:rPr>
          <w:color w:val="762815"/>
        </w:rPr>
      </w:pPr>
      <w:proofErr w:type="spellStart"/>
      <w:r w:rsidRPr="00F32E06">
        <w:rPr>
          <w:color w:val="762815"/>
        </w:rPr>
        <w:t>Leergebiedoverstijgende</w:t>
      </w:r>
      <w:proofErr w:type="spellEnd"/>
      <w:r w:rsidRPr="00F32E06">
        <w:rPr>
          <w:color w:val="762815"/>
        </w:rPr>
        <w:t xml:space="preserve"> vorming op sociale- en leervaardigheden</w:t>
      </w:r>
      <w:bookmarkEnd w:id="38"/>
    </w:p>
    <w:p w:rsidR="00596756" w:rsidRPr="00F32E06" w:rsidRDefault="00596756" w:rsidP="00BD76CE">
      <w:pPr>
        <w:tabs>
          <w:tab w:val="left" w:pos="1110"/>
        </w:tabs>
        <w:rPr>
          <w:rFonts w:ascii="Calibri" w:hAnsi="Calibri"/>
        </w:rPr>
      </w:pPr>
    </w:p>
    <w:p w:rsidR="00596756" w:rsidRPr="00F32E06" w:rsidRDefault="00596756" w:rsidP="00BD76CE">
      <w:pPr>
        <w:rPr>
          <w:rFonts w:ascii="Calibri" w:hAnsi="Calibri"/>
        </w:rPr>
      </w:pPr>
      <w:r w:rsidRPr="00F32E06">
        <w:rPr>
          <w:rFonts w:ascii="Calibri" w:hAnsi="Calibri"/>
          <w:b/>
          <w:caps/>
          <w:color w:val="762815"/>
        </w:rPr>
        <w:t>SOVA</w:t>
      </w:r>
      <w:r w:rsidRPr="00F32E06">
        <w:rPr>
          <w:rFonts w:ascii="Calibri" w:hAnsi="Calibri"/>
          <w:b/>
          <w:caps/>
          <w:color w:val="762815"/>
        </w:rPr>
        <w:br/>
      </w:r>
      <w:r w:rsidRPr="00F32E06">
        <w:rPr>
          <w:rFonts w:ascii="Calibri" w:hAnsi="Calibri"/>
        </w:rPr>
        <w:t xml:space="preserve">In het vak sociale vaardigheden komen delen van de </w:t>
      </w:r>
      <w:proofErr w:type="spellStart"/>
      <w:r w:rsidRPr="00F32E06">
        <w:rPr>
          <w:rFonts w:ascii="Calibri" w:hAnsi="Calibri"/>
        </w:rPr>
        <w:t>leergebiedoverstijgende</w:t>
      </w:r>
      <w:proofErr w:type="spellEnd"/>
      <w:r w:rsidRPr="00F32E06">
        <w:rPr>
          <w:rFonts w:ascii="Calibri" w:hAnsi="Calibri"/>
        </w:rPr>
        <w:t xml:space="preserve"> kerndoelen aan bod. Dat gebeurt op basis van de methode ‘Baas in eigen soap’, een lesprogramma dat in pilot op Het Molenduin al is uitgevoerd. </w:t>
      </w:r>
    </w:p>
    <w:p w:rsidR="00596756" w:rsidRPr="00F32E06" w:rsidRDefault="00596756" w:rsidP="00BD76CE">
      <w:pPr>
        <w:rPr>
          <w:rFonts w:ascii="Calibri" w:hAnsi="Calibri"/>
        </w:rPr>
      </w:pPr>
      <w:r w:rsidRPr="00F32E06">
        <w:rPr>
          <w:rFonts w:ascii="Calibri" w:hAnsi="Calibri"/>
        </w:rPr>
        <w:t>'Baas in eigen soap' is een lesprogramma over sociale veiligheid voor leerlingen. Dit programma richt zich op de ontwikkeling van sociale vaardigheden, zelfsturing en conflicthantering. Tijdens de lessen leren leerlingen om bij conflicten en in andere lastige (sociale) situaties op een constructieve wijze de regie te voeren over hun houding en gedrag. Deze invulling geldt de onderbouw en middenbouw.</w:t>
      </w:r>
    </w:p>
    <w:p w:rsidR="00596756" w:rsidRPr="00F32E06" w:rsidRDefault="00596756" w:rsidP="00BD76CE">
      <w:pPr>
        <w:rPr>
          <w:rFonts w:ascii="Calibri" w:hAnsi="Calibri"/>
        </w:rPr>
      </w:pPr>
      <w:r w:rsidRPr="00F32E06">
        <w:rPr>
          <w:rFonts w:ascii="Calibri" w:hAnsi="Calibri"/>
        </w:rPr>
        <w:t xml:space="preserve">In de bovenbouw kent het vak een bredere invulling. Dan komt het ontwikkelen van een persoonlijk toekomstperspectief ruim aan de orde door praktijkervaringen in de woon-, leef- en werksituatie met leerlingen te bespreken en hierop met elkaar te reflecteren. Leren </w:t>
      </w:r>
      <w:proofErr w:type="spellStart"/>
      <w:r w:rsidRPr="00F32E06">
        <w:rPr>
          <w:rFonts w:ascii="Calibri" w:hAnsi="Calibri"/>
        </w:rPr>
        <w:t>leren</w:t>
      </w:r>
      <w:proofErr w:type="spellEnd"/>
      <w:r w:rsidRPr="00F32E06">
        <w:rPr>
          <w:rFonts w:ascii="Calibri" w:hAnsi="Calibri"/>
        </w:rPr>
        <w:t>, leren taak uitoefenen en leren functioneren in sociale situatie zijn dan belangrijke elementen die verbonden worden aan dit persoonlijk toekomstperspectief. Tevens worden hier dan de verbanden gelegd met de onderwerpen uit het vak Mens &amp; Maatschappij.</w:t>
      </w:r>
    </w:p>
    <w:p w:rsidR="00596756" w:rsidRPr="00F32E06" w:rsidRDefault="00596756" w:rsidP="00BD76CE">
      <w:pPr>
        <w:rPr>
          <w:rFonts w:ascii="Calibri" w:hAnsi="Calibri"/>
        </w:rPr>
      </w:pPr>
    </w:p>
    <w:p w:rsidR="00596756" w:rsidRPr="00F32E06" w:rsidRDefault="00596756" w:rsidP="00BD76CE">
      <w:pPr>
        <w:rPr>
          <w:rFonts w:ascii="Calibri" w:hAnsi="Calibri"/>
        </w:rPr>
      </w:pPr>
      <w:r w:rsidRPr="00F32E06">
        <w:rPr>
          <w:rFonts w:ascii="Calibri" w:hAnsi="Calibri"/>
          <w:b/>
          <w:caps/>
          <w:color w:val="762815"/>
        </w:rPr>
        <w:lastRenderedPageBreak/>
        <w:t>ICT</w:t>
      </w:r>
      <w:r w:rsidRPr="00F32E06">
        <w:rPr>
          <w:rFonts w:ascii="Calibri" w:hAnsi="Calibri"/>
          <w:b/>
          <w:caps/>
          <w:color w:val="762815"/>
        </w:rPr>
        <w:br/>
      </w:r>
      <w:r w:rsidRPr="00F32E06">
        <w:rPr>
          <w:rFonts w:ascii="Calibri" w:hAnsi="Calibri"/>
        </w:rPr>
        <w:t xml:space="preserve">In onze huidige maatschappij is ICT niet meer weg te denken. Vandaar dat hier in het onderwijs op Het Molenduin expliciet aandacht aan besteed wordt. Lessen worden verzorgd op basis van het </w:t>
      </w:r>
      <w:r w:rsidRPr="00093C0B">
        <w:rPr>
          <w:rFonts w:ascii="Calibri" w:hAnsi="Calibri"/>
          <w:color w:val="FF0000"/>
        </w:rPr>
        <w:t xml:space="preserve">programma </w:t>
      </w:r>
      <w:proofErr w:type="spellStart"/>
      <w:r w:rsidRPr="00093C0B">
        <w:rPr>
          <w:rFonts w:ascii="Calibri" w:hAnsi="Calibri"/>
          <w:color w:val="FF0000"/>
        </w:rPr>
        <w:t>Babbage</w:t>
      </w:r>
      <w:proofErr w:type="spellEnd"/>
      <w:r w:rsidRPr="00093C0B">
        <w:rPr>
          <w:rFonts w:ascii="Calibri" w:hAnsi="Calibri"/>
          <w:color w:val="FF0000"/>
        </w:rPr>
        <w:t>.</w:t>
      </w:r>
      <w:r w:rsidRPr="00F32E06">
        <w:rPr>
          <w:rFonts w:ascii="Calibri" w:hAnsi="Calibri"/>
        </w:rPr>
        <w:t xml:space="preserve"> Leerlingen leren de basisprincipes van computer- en softwaregebruik. Dat is belangrijk in de ontwikkeling naar hun volwaardig burgerschap, waarin omgaan met computers en (sociale) media belangrijk is. </w:t>
      </w:r>
    </w:p>
    <w:p w:rsidR="00596756" w:rsidRPr="00F32E06" w:rsidRDefault="00596756" w:rsidP="00BD76CE">
      <w:pPr>
        <w:rPr>
          <w:rFonts w:ascii="Calibri" w:hAnsi="Calibri"/>
        </w:rPr>
      </w:pPr>
      <w:r w:rsidRPr="00F32E06">
        <w:rPr>
          <w:rFonts w:ascii="Calibri" w:hAnsi="Calibri"/>
        </w:rPr>
        <w:t xml:space="preserve">Daarnaast is computergebruik instrumenteel in het ontwikkelen van leer- en studievaardigheden. Daarmee levert het een relevante bijdragen bij het werken aan de </w:t>
      </w:r>
      <w:proofErr w:type="spellStart"/>
      <w:r w:rsidRPr="00F32E06">
        <w:rPr>
          <w:rFonts w:ascii="Calibri" w:hAnsi="Calibri"/>
        </w:rPr>
        <w:t>leergebiedoverstijgende</w:t>
      </w:r>
      <w:proofErr w:type="spellEnd"/>
      <w:r w:rsidRPr="00F32E06">
        <w:rPr>
          <w:rFonts w:ascii="Calibri" w:hAnsi="Calibri"/>
        </w:rPr>
        <w:t xml:space="preserve"> kerndoelen leren </w:t>
      </w:r>
      <w:proofErr w:type="spellStart"/>
      <w:r w:rsidRPr="00F32E06">
        <w:rPr>
          <w:rFonts w:ascii="Calibri" w:hAnsi="Calibri"/>
        </w:rPr>
        <w:t>leren</w:t>
      </w:r>
      <w:proofErr w:type="spellEnd"/>
      <w:r w:rsidRPr="00F32E06">
        <w:rPr>
          <w:rFonts w:ascii="Calibri" w:hAnsi="Calibri"/>
        </w:rPr>
        <w:t xml:space="preserve"> en leren taken uitoefenen.</w:t>
      </w:r>
    </w:p>
    <w:p w:rsidR="00596756" w:rsidRPr="00F32E06" w:rsidRDefault="00596756" w:rsidP="00BD76CE">
      <w:pPr>
        <w:rPr>
          <w:rFonts w:ascii="Calibri" w:hAnsi="Calibri"/>
        </w:rPr>
      </w:pPr>
    </w:p>
    <w:p w:rsidR="00596756" w:rsidRPr="00F32E06" w:rsidRDefault="00596756" w:rsidP="00BD76CE">
      <w:pPr>
        <w:pStyle w:val="Kop2"/>
        <w:keepLines/>
        <w:numPr>
          <w:ilvl w:val="0"/>
          <w:numId w:val="0"/>
        </w:numPr>
        <w:spacing w:before="200" w:line="276" w:lineRule="auto"/>
        <w:ind w:left="720"/>
        <w:rPr>
          <w:color w:val="762815"/>
        </w:rPr>
      </w:pPr>
      <w:bookmarkStart w:id="39" w:name="_Toc324500139"/>
      <w:r w:rsidRPr="00F32E06">
        <w:rPr>
          <w:color w:val="762815"/>
        </w:rPr>
        <w:t>Praktische vorming op redzaamheid en arbeidsvaardigheden</w:t>
      </w:r>
      <w:bookmarkEnd w:id="39"/>
    </w:p>
    <w:p w:rsidR="00596756" w:rsidRPr="00F32E06" w:rsidRDefault="00596756" w:rsidP="00BD76CE">
      <w:pPr>
        <w:rPr>
          <w:rFonts w:ascii="Calibri" w:hAnsi="Calibri"/>
        </w:rPr>
      </w:pPr>
    </w:p>
    <w:p w:rsidR="00596756" w:rsidRPr="00F32E06" w:rsidRDefault="00596756" w:rsidP="00BD76CE">
      <w:pPr>
        <w:rPr>
          <w:rFonts w:ascii="Calibri" w:hAnsi="Calibri"/>
        </w:rPr>
      </w:pPr>
      <w:r w:rsidRPr="00F32E06">
        <w:rPr>
          <w:rFonts w:ascii="Calibri" w:hAnsi="Calibri"/>
          <w:b/>
          <w:caps/>
          <w:color w:val="762815"/>
        </w:rPr>
        <w:t>Leerwerkplaatsen</w:t>
      </w:r>
      <w:r w:rsidRPr="00F32E06">
        <w:rPr>
          <w:rFonts w:ascii="Calibri" w:hAnsi="Calibri"/>
          <w:b/>
          <w:caps/>
          <w:color w:val="762815"/>
        </w:rPr>
        <w:br/>
      </w:r>
      <w:r w:rsidRPr="00F32E06">
        <w:rPr>
          <w:rFonts w:ascii="Calibri" w:hAnsi="Calibri"/>
        </w:rPr>
        <w:t>De leerwerkplaatsen nemen in het arbeidsgerichte onderwijs van het Molenduin een belangrijke plaats in. Binnen de leerwerkplaatsen wordt namelijk gewerkt aan een drietal zaken:</w:t>
      </w:r>
    </w:p>
    <w:p w:rsidR="00596756" w:rsidRPr="00F32E06" w:rsidRDefault="00596756" w:rsidP="00BD76CE">
      <w:pPr>
        <w:pStyle w:val="Lijstalinea"/>
        <w:numPr>
          <w:ilvl w:val="0"/>
          <w:numId w:val="12"/>
        </w:numPr>
        <w:spacing w:after="200" w:line="276" w:lineRule="auto"/>
        <w:rPr>
          <w:rFonts w:ascii="Calibri" w:hAnsi="Calibri"/>
        </w:rPr>
      </w:pPr>
      <w:r w:rsidRPr="00F32E06">
        <w:rPr>
          <w:rFonts w:ascii="Calibri" w:hAnsi="Calibri"/>
        </w:rPr>
        <w:t>Ontwikkeling binnen de kerndoelen Mens, natuur &amp; techniek;</w:t>
      </w:r>
    </w:p>
    <w:p w:rsidR="00596756" w:rsidRPr="00F32E06" w:rsidRDefault="00596756" w:rsidP="00BD76CE">
      <w:pPr>
        <w:pStyle w:val="Lijstalinea"/>
        <w:numPr>
          <w:ilvl w:val="0"/>
          <w:numId w:val="12"/>
        </w:numPr>
        <w:spacing w:after="200" w:line="276" w:lineRule="auto"/>
        <w:rPr>
          <w:rFonts w:ascii="Calibri" w:hAnsi="Calibri"/>
        </w:rPr>
      </w:pPr>
      <w:r w:rsidRPr="00F32E06">
        <w:rPr>
          <w:rFonts w:ascii="Calibri" w:hAnsi="Calibri"/>
        </w:rPr>
        <w:t>Werken aan arbeidsvaardigheden/competenties</w:t>
      </w:r>
    </w:p>
    <w:p w:rsidR="00596756" w:rsidRPr="00F32E06" w:rsidRDefault="00596756" w:rsidP="00BD76CE">
      <w:pPr>
        <w:pStyle w:val="Lijstalinea"/>
        <w:numPr>
          <w:ilvl w:val="0"/>
          <w:numId w:val="12"/>
        </w:numPr>
        <w:spacing w:after="200" w:line="276" w:lineRule="auto"/>
        <w:rPr>
          <w:rFonts w:ascii="Calibri" w:hAnsi="Calibri"/>
        </w:rPr>
      </w:pPr>
      <w:r w:rsidRPr="00F32E06">
        <w:rPr>
          <w:rFonts w:ascii="Calibri" w:hAnsi="Calibri"/>
        </w:rPr>
        <w:t>Ontwikkelen van vakvaardigheden</w:t>
      </w:r>
    </w:p>
    <w:p w:rsidR="00596756" w:rsidRPr="00F32E06" w:rsidRDefault="00596756" w:rsidP="00BD76CE">
      <w:pPr>
        <w:rPr>
          <w:rFonts w:ascii="Calibri" w:hAnsi="Calibri"/>
        </w:rPr>
      </w:pPr>
    </w:p>
    <w:p w:rsidR="00596756" w:rsidRPr="00F32E06" w:rsidRDefault="00596756" w:rsidP="00BD76CE">
      <w:pPr>
        <w:pStyle w:val="Geenafstand"/>
        <w:tabs>
          <w:tab w:val="left" w:pos="1320"/>
        </w:tabs>
        <w:spacing w:after="200" w:line="276" w:lineRule="auto"/>
      </w:pPr>
      <w:r w:rsidRPr="00F32E06">
        <w:rPr>
          <w:b/>
          <w:color w:val="762815"/>
        </w:rPr>
        <w:t>Ad 1.</w:t>
      </w:r>
      <w:r w:rsidRPr="00F32E06">
        <w:rPr>
          <w:b/>
          <w:color w:val="762815"/>
        </w:rPr>
        <w:br/>
      </w:r>
      <w:r w:rsidRPr="00F32E06">
        <w:t xml:space="preserve">In het leergebied Mens, natuur &amp; techniek dient aandacht besteed te worden aan kerndoelen rond persoonlijke verzorging, zorg voor (gezonde) voeding, schoonmaak van de woonomgeving, verzorging van plant en dier, eenvoudig technisch onderhoud en veiligheid en milieu. </w:t>
      </w:r>
    </w:p>
    <w:p w:rsidR="00596756" w:rsidRPr="00F32E06" w:rsidRDefault="00596756" w:rsidP="00BD76CE">
      <w:pPr>
        <w:rPr>
          <w:rFonts w:ascii="Calibri" w:hAnsi="Calibri"/>
        </w:rPr>
      </w:pPr>
      <w:r w:rsidRPr="00F32E06">
        <w:rPr>
          <w:rFonts w:ascii="Calibri" w:hAnsi="Calibri"/>
        </w:rPr>
        <w:t>Op Het Molenduin worden 4 leerwerkplaatsen aangeboden: Zorg, Consumptieve techniek, Groen en Techniek (hout en metaal). Deze 4 sectoren zijn dekkend voor de kerndoelen, zoals de wetgever deze beoogt. Binnen de leerwerkplaatsen wordt namelijk op praktische wijze invulling gegeven aan een vakgerichte leerlijn, die zodanig is opgebouwd dat per sector eerst gewerkt wordt aan vaardigheden op het terrein van zelfredzaamheid in de betreffende sector/vakgebied (onderbouw), waarna in een later stadium de leerlijn een arbeidsmatiger karakter krijgt. Deze leerlijnen zijn separaat van dit document beschikbaar.</w:t>
      </w:r>
    </w:p>
    <w:p w:rsidR="00596756" w:rsidRPr="00F32E06" w:rsidRDefault="00596756" w:rsidP="00BD76CE">
      <w:pPr>
        <w:rPr>
          <w:rFonts w:ascii="Calibri" w:hAnsi="Calibri"/>
        </w:rPr>
      </w:pPr>
      <w:r w:rsidRPr="00F32E06">
        <w:rPr>
          <w:rFonts w:ascii="Calibri" w:hAnsi="Calibri"/>
        </w:rPr>
        <w:t xml:space="preserve">In de onderbouw krijgen de leerlingen alle praktijkvakken aangeboden. Tijdens deze vakken kunnen zij de vaktechnische basisbeginselen van het desbetreffende vakgebied tot zich nemen. Zo krijgen de leerlingen in de onderbouw die vaktechnische zaken aangeboden, die hen helpen zelfredzaam te zijn/worden in hun woonsituatie, zodat alle activiteiten binnen de praktijkvakken bijdragen tot een goede transitie van de leerling naar een optimale maatschappelijke positie. Tegelijkertijd kunnen de leerlingen via deze brede basis zich oriënteren op de keuze voor een </w:t>
      </w:r>
      <w:proofErr w:type="spellStart"/>
      <w:r w:rsidRPr="00F32E06">
        <w:rPr>
          <w:rFonts w:ascii="Calibri" w:hAnsi="Calibri"/>
        </w:rPr>
        <w:t>vakgebeid</w:t>
      </w:r>
      <w:proofErr w:type="spellEnd"/>
      <w:r w:rsidRPr="00F32E06">
        <w:rPr>
          <w:rFonts w:ascii="Calibri" w:hAnsi="Calibri"/>
        </w:rPr>
        <w:t xml:space="preserve"> waarin ze verder willen. In de middenbouw werken de leerlingen vervolgens aan een verbreding van hun vakkennis door te kiezen voor een profiel waarin twee sectoren onder de aandacht blijven. </w:t>
      </w:r>
    </w:p>
    <w:p w:rsidR="00596756" w:rsidRPr="00F32E06" w:rsidRDefault="00596756" w:rsidP="00BD76CE">
      <w:pPr>
        <w:rPr>
          <w:rFonts w:ascii="Calibri" w:hAnsi="Calibri"/>
        </w:rPr>
      </w:pPr>
      <w:r w:rsidRPr="00F32E06">
        <w:rPr>
          <w:rFonts w:ascii="Calibri" w:hAnsi="Calibri"/>
        </w:rPr>
        <w:t xml:space="preserve">De inhoud van de praktijkvakken is dan veeleer gericht om meer industriële </w:t>
      </w:r>
      <w:proofErr w:type="spellStart"/>
      <w:r w:rsidRPr="00F32E06">
        <w:rPr>
          <w:rFonts w:ascii="Calibri" w:hAnsi="Calibri"/>
        </w:rPr>
        <w:t>vaktechnieken</w:t>
      </w:r>
      <w:proofErr w:type="spellEnd"/>
      <w:r w:rsidRPr="00F32E06">
        <w:rPr>
          <w:rFonts w:ascii="Calibri" w:hAnsi="Calibri"/>
        </w:rPr>
        <w:t xml:space="preserve">, vaardigheden en kennis. Alhoewel de praktijkvakken in de middenbouw een meer arbeidsgericht karakter krijgen, blijft de mogelijkheid bestaan in de leerwerkplaatsen aan vaardigheden t.b.v. zelfredzaamheid te werken. In de bovenbouw tot slot specialiseren </w:t>
      </w:r>
      <w:r w:rsidRPr="00F32E06">
        <w:rPr>
          <w:rFonts w:ascii="Calibri" w:hAnsi="Calibri"/>
        </w:rPr>
        <w:lastRenderedPageBreak/>
        <w:t>leerlingen zich, vooral via externe stages, op een beroep in de sector van hun keuze. Een en ander is schematisch en voorbeeldmatig weergeven in de onderstaande afbeelding.</w:t>
      </w:r>
    </w:p>
    <w:p w:rsidR="00596756" w:rsidRPr="00F32E06" w:rsidRDefault="00001115" w:rsidP="00BD76CE">
      <w:pPr>
        <w:rPr>
          <w:rFonts w:ascii="Calibri" w:hAnsi="Calibri"/>
        </w:rPr>
      </w:pPr>
      <w:r>
        <w:rPr>
          <w:rFonts w:ascii="Calibri" w:hAnsi="Calibri"/>
        </w:rPr>
      </w:r>
      <w:r>
        <w:rPr>
          <w:rFonts w:ascii="Calibri" w:hAnsi="Calibri"/>
        </w:rPr>
        <w:pict>
          <v:group id="_x0000_s1026" editas="canvas" style="width:451.3pt;height:140.3pt;mso-position-horizontal-relative:char;mso-position-vertical-relative:line" coordorigin="1440,1440" coordsize="9026,2806">
            <o:lock v:ext="edit" aspectratio="t"/>
            <v:shape id="_x0000_s1027" type="#_x0000_t75" style="position:absolute;left:1440;top:1440;width:9026;height:2806" o:preferrelative="f">
              <v:fill o:detectmouseclick="t"/>
              <v:path o:extrusionok="t" o:connecttype="none"/>
              <o:lock v:ext="edit" text="t"/>
            </v:shape>
            <v:shape id="_x0000_s1028" type="#_x0000_t75" style="position:absolute;left:2477;top:1484;width:6951;height:2717">
              <v:imagedata r:id="rId7" o:title=""/>
            </v:shape>
            <w10:anchorlock/>
          </v:group>
        </w:pict>
      </w:r>
    </w:p>
    <w:p w:rsidR="00596756" w:rsidRPr="00F32E06" w:rsidRDefault="00596756" w:rsidP="00BD76CE">
      <w:pPr>
        <w:rPr>
          <w:rFonts w:ascii="Calibri" w:hAnsi="Calibri"/>
        </w:rPr>
      </w:pPr>
    </w:p>
    <w:p w:rsidR="00596756" w:rsidRPr="00F32E06" w:rsidRDefault="00596756" w:rsidP="00BD76CE">
      <w:pPr>
        <w:pStyle w:val="Geenafstand"/>
        <w:spacing w:after="200" w:line="276" w:lineRule="auto"/>
      </w:pPr>
      <w:r w:rsidRPr="00F32E06">
        <w:rPr>
          <w:b/>
          <w:color w:val="762815"/>
        </w:rPr>
        <w:t>Ad 2.</w:t>
      </w:r>
      <w:r w:rsidRPr="00F32E06">
        <w:rPr>
          <w:b/>
          <w:color w:val="762815"/>
        </w:rPr>
        <w:br/>
      </w:r>
      <w:r w:rsidRPr="00F32E06">
        <w:t xml:space="preserve">Naast ontwikkeling op kerndoelen zelfredzaamheid binnen het leergebied Mens, natuur &amp; techniek zijn de leerwerkplaatsen bedoeld om invulling te geven aan de kerndoelen Voorbereiding op arbeid. Door leerlingen in de onderbouw alle 4 de sectoren aan te bieden, krijgen zij de kans zich praktisch te oriënteren in de sector en zo meer onderbouwd een richting te kiezen voor een toekomstig beroep. </w:t>
      </w:r>
    </w:p>
    <w:p w:rsidR="00596756" w:rsidRPr="00F32E06" w:rsidRDefault="00596756" w:rsidP="00BD76CE">
      <w:pPr>
        <w:rPr>
          <w:rFonts w:ascii="Calibri" w:hAnsi="Calibri"/>
        </w:rPr>
      </w:pPr>
      <w:r w:rsidRPr="00F32E06">
        <w:rPr>
          <w:rFonts w:ascii="Calibri" w:hAnsi="Calibri"/>
        </w:rPr>
        <w:t xml:space="preserve">Daarnaast zijn de vakgerichte leerlijnen volledig geënt op een competentiegerichte benadering, waarin de 8 competenties, zoals geformuleerd in de wet, aandacht krijgen. Daarenboven zijn er aanvullende competenties geformuleerd op het vlak van leren </w:t>
      </w:r>
      <w:proofErr w:type="spellStart"/>
      <w:r w:rsidRPr="00F32E06">
        <w:rPr>
          <w:rFonts w:ascii="Calibri" w:hAnsi="Calibri"/>
        </w:rPr>
        <w:t>leren</w:t>
      </w:r>
      <w:proofErr w:type="spellEnd"/>
      <w:r w:rsidRPr="00F32E06">
        <w:rPr>
          <w:rFonts w:ascii="Calibri" w:hAnsi="Calibri"/>
        </w:rPr>
        <w:t xml:space="preserve">, leren taak uitoefenen en leren functioneren, zodat in de context van de leerwerkplaatsen ook gewerkt kan worden aan </w:t>
      </w:r>
      <w:proofErr w:type="spellStart"/>
      <w:r w:rsidRPr="00F32E06">
        <w:rPr>
          <w:rFonts w:ascii="Calibri" w:hAnsi="Calibri"/>
        </w:rPr>
        <w:t>leergebiedoverstijgende</w:t>
      </w:r>
      <w:proofErr w:type="spellEnd"/>
      <w:r w:rsidRPr="00F32E06">
        <w:rPr>
          <w:rFonts w:ascii="Calibri" w:hAnsi="Calibri"/>
        </w:rPr>
        <w:t xml:space="preserve"> kerndoelen.</w:t>
      </w:r>
    </w:p>
    <w:p w:rsidR="00596756" w:rsidRPr="00F32E06" w:rsidRDefault="00596756" w:rsidP="00BD76CE">
      <w:pPr>
        <w:rPr>
          <w:rFonts w:ascii="Calibri" w:hAnsi="Calibri"/>
        </w:rPr>
      </w:pPr>
      <w:r w:rsidRPr="00F32E06">
        <w:rPr>
          <w:rFonts w:ascii="Calibri" w:hAnsi="Calibri"/>
        </w:rPr>
        <w:t xml:space="preserve">De competentiegerichte leerlijn is ontleend aan het Pre-kwalificatiedossier Molenduin. Het pre-kwalificatiedossier Molenduin is afgeleid van kwalificatiedossiers op niveau 1 van het mbo. Eerst en vooral het kwalificatiedossier Arbeidsmarktgekwalificeerd Assistent (AKA), maar ook meer sectorgerichte dossiers. De keuze hiervoor is ingegeven door het feit, dat deze dossiers zijn vastgesteld in nauw overleg met het bedrijfsleven en duidelijk aangeven aan welke competenties een (assistent) beroepsbeoefenaar moet voldoen. </w:t>
      </w:r>
    </w:p>
    <w:p w:rsidR="00596756" w:rsidRPr="00F32E06" w:rsidRDefault="00596756" w:rsidP="00BD76CE">
      <w:pPr>
        <w:rPr>
          <w:rFonts w:ascii="Calibri" w:hAnsi="Calibri"/>
        </w:rPr>
      </w:pPr>
      <w:r w:rsidRPr="00F32E06">
        <w:rPr>
          <w:rFonts w:ascii="Calibri" w:hAnsi="Calibri"/>
        </w:rPr>
        <w:t>Voor de beschrijving van de competenties is de keuze gemaakt het competentiekader van Heft in eigen Handen te gebruiken. Dit instrument is speciaal voor het vso en pro ontwikkeld en wordt al door Het Molenduin gebruikt voor arbeidskundig onderzoek (assessment) en voor de ontwikkeling van werknemersvaardigheden. In het ontwikkeldossier Molenduin is de vertaalslag gemaakt van de competenties, zoals deze in het mbo gebruikt worden, naar de competenties van Heft in eigen Handen. Het pre-kwalificatiedossier en de bijbehorende competentiegerichte leerlijn zijn separaat beschikbaar.</w:t>
      </w:r>
    </w:p>
    <w:p w:rsidR="00596756" w:rsidRPr="00F32E06" w:rsidRDefault="00596756" w:rsidP="00BD76CE">
      <w:pPr>
        <w:rPr>
          <w:rFonts w:ascii="Calibri" w:hAnsi="Calibri"/>
        </w:rPr>
      </w:pPr>
    </w:p>
    <w:p w:rsidR="00596756" w:rsidRPr="00F32E06" w:rsidRDefault="00596756" w:rsidP="00BD76CE">
      <w:pPr>
        <w:pStyle w:val="Geenafstand"/>
        <w:spacing w:after="200" w:line="276" w:lineRule="auto"/>
      </w:pPr>
      <w:r w:rsidRPr="00F32E06">
        <w:rPr>
          <w:b/>
          <w:color w:val="762815"/>
        </w:rPr>
        <w:t xml:space="preserve">Ad 3. </w:t>
      </w:r>
      <w:r w:rsidRPr="00F32E06">
        <w:rPr>
          <w:b/>
          <w:color w:val="762815"/>
        </w:rPr>
        <w:br/>
      </w:r>
      <w:r w:rsidRPr="00F32E06">
        <w:t>Binnen de leerwerkplaatsen, en dan vooral in de middenbouw, ontwikkelen de leerlingen vakvaardigheden, die hen voorbereiden op het functioneren in een werkomgeving. Daar waar de vakvaardigheden in de onderbouw gericht zijn op functioneren in de thuisomgeving, verschuift het accent in de middenbouw naar arbeidsmatige vakvaardigheden en – technieken.</w:t>
      </w:r>
    </w:p>
    <w:p w:rsidR="00596756" w:rsidRPr="00F32E06" w:rsidRDefault="00596756" w:rsidP="00BD76CE">
      <w:pPr>
        <w:rPr>
          <w:rFonts w:ascii="Calibri" w:hAnsi="Calibri"/>
        </w:rPr>
      </w:pPr>
      <w:r w:rsidRPr="00F32E06">
        <w:rPr>
          <w:rFonts w:ascii="Calibri" w:hAnsi="Calibri"/>
        </w:rPr>
        <w:t xml:space="preserve">Deze </w:t>
      </w:r>
      <w:proofErr w:type="spellStart"/>
      <w:r w:rsidRPr="00F32E06">
        <w:rPr>
          <w:rFonts w:ascii="Calibri" w:hAnsi="Calibri"/>
        </w:rPr>
        <w:t>vaktechnieken</w:t>
      </w:r>
      <w:proofErr w:type="spellEnd"/>
      <w:r w:rsidRPr="00F32E06">
        <w:rPr>
          <w:rFonts w:ascii="Calibri" w:hAnsi="Calibri"/>
        </w:rPr>
        <w:t xml:space="preserve"> maken onderdeel uit van de vakgerichte leerlijn, zoals deze ook bij Ad 1 beschreven is.</w:t>
      </w:r>
    </w:p>
    <w:p w:rsidR="00596756" w:rsidRPr="00F32E06" w:rsidRDefault="00596756" w:rsidP="00BD76CE">
      <w:pPr>
        <w:rPr>
          <w:rFonts w:ascii="Calibri" w:hAnsi="Calibri"/>
        </w:rPr>
      </w:pPr>
    </w:p>
    <w:p w:rsidR="00596756" w:rsidRPr="00F32E06" w:rsidRDefault="00596756" w:rsidP="00BD76CE">
      <w:pPr>
        <w:rPr>
          <w:rFonts w:ascii="Calibri" w:hAnsi="Calibri"/>
        </w:rPr>
      </w:pPr>
      <w:r w:rsidRPr="00F32E06">
        <w:rPr>
          <w:rFonts w:ascii="Calibri" w:hAnsi="Calibri"/>
          <w:b/>
          <w:caps/>
          <w:color w:val="762815"/>
        </w:rPr>
        <w:lastRenderedPageBreak/>
        <w:t>Stage</w:t>
      </w:r>
      <w:r w:rsidRPr="00F32E06">
        <w:rPr>
          <w:rFonts w:ascii="Calibri" w:hAnsi="Calibri"/>
          <w:b/>
          <w:caps/>
          <w:color w:val="762815"/>
        </w:rPr>
        <w:br/>
      </w:r>
      <w:r w:rsidRPr="00F32E06">
        <w:rPr>
          <w:rFonts w:ascii="Calibri" w:hAnsi="Calibri"/>
        </w:rPr>
        <w:t>In arbeidsmarktgericht onderwijs zoals Het Molenduin dat aanbiedt, dient ruimte te zijn voor stages. Stage krijgt een plek in de middenbouw en bovenbouw in is een logische vervolg op de arbeidsvoorbereiding zoals leerlingen deze in de onderbouw en middenbouw reeds hebben ondergaan.</w:t>
      </w:r>
    </w:p>
    <w:p w:rsidR="00596756" w:rsidRPr="00F32E06" w:rsidRDefault="00596756" w:rsidP="00BD76CE">
      <w:pPr>
        <w:rPr>
          <w:rFonts w:ascii="Calibri" w:hAnsi="Calibri"/>
        </w:rPr>
      </w:pPr>
      <w:r w:rsidRPr="00F32E06">
        <w:rPr>
          <w:rFonts w:ascii="Calibri" w:hAnsi="Calibri"/>
        </w:rPr>
        <w:t>In de middenbouw wordt gestart met twee groepsstages. Een groepsstage is een stage in een extern bedrijf, waarin een groepje leerlingen met een stagebegeleider op verschillende plekken aan het werk is. Leerlingen maken via deze groepsstages kennis met werken in de echte beroepspraktijk. Na de twee groepsstages maken de leerlingen een keuze om een snuffelstage van 1 week te doen in de sector van hun voorkeur. Niet alleen krijgen leerlingen dan een beeld van hoe het is om een hele week ‘te werken’, maar tevens kunnen zij hiermee hun keuze voor een sector bevestigd krijgen.</w:t>
      </w:r>
    </w:p>
    <w:p w:rsidR="00596756" w:rsidRPr="00F32E06" w:rsidRDefault="00596756" w:rsidP="00BD76CE">
      <w:pPr>
        <w:rPr>
          <w:rFonts w:ascii="Calibri" w:hAnsi="Calibri"/>
        </w:rPr>
      </w:pPr>
      <w:r w:rsidRPr="00F32E06">
        <w:rPr>
          <w:rFonts w:ascii="Calibri" w:hAnsi="Calibri"/>
        </w:rPr>
        <w:t>Na de groeps- en snuffelstage, die overigens in de lessentabel vallen onder de leerwerkplaatsen, is de bovenbouw ruimte voor een zelfstandig stage, die 3 a 4 dagen per week beslaat.</w:t>
      </w:r>
    </w:p>
    <w:p w:rsidR="00596756" w:rsidRPr="00F32E06" w:rsidRDefault="00596756" w:rsidP="00BD76CE">
      <w:pPr>
        <w:rPr>
          <w:rFonts w:ascii="Calibri" w:hAnsi="Calibri"/>
        </w:rPr>
      </w:pPr>
    </w:p>
    <w:p w:rsidR="00596756" w:rsidRPr="00F32E06" w:rsidRDefault="00596756" w:rsidP="00BD76CE">
      <w:pPr>
        <w:rPr>
          <w:rFonts w:ascii="Calibri" w:hAnsi="Calibri"/>
        </w:rPr>
      </w:pPr>
      <w:r w:rsidRPr="00F32E06">
        <w:rPr>
          <w:rFonts w:ascii="Calibri" w:hAnsi="Calibri"/>
          <w:b/>
          <w:caps/>
          <w:color w:val="762815"/>
        </w:rPr>
        <w:t>VCA</w:t>
      </w:r>
      <w:r w:rsidRPr="00F32E06">
        <w:rPr>
          <w:rFonts w:ascii="Calibri" w:hAnsi="Calibri"/>
          <w:b/>
          <w:caps/>
          <w:color w:val="762815"/>
        </w:rPr>
        <w:br/>
      </w:r>
      <w:r w:rsidRPr="00F32E06">
        <w:rPr>
          <w:rFonts w:ascii="Calibri" w:hAnsi="Calibri"/>
        </w:rPr>
        <w:t>Als ondersteuning bij hun activiteiten op stage en als hulpmiddel voor de overstap naar de arbeidsmarkt krijgen leerling</w:t>
      </w:r>
      <w:r>
        <w:rPr>
          <w:rFonts w:ascii="Calibri" w:hAnsi="Calibri"/>
        </w:rPr>
        <w:t>en</w:t>
      </w:r>
      <w:r w:rsidRPr="00F32E06">
        <w:rPr>
          <w:rFonts w:ascii="Calibri" w:hAnsi="Calibri"/>
        </w:rPr>
        <w:t xml:space="preserve"> een cursus VCA aangeboden. Dit is een eerste stap in een ontwikkeling naar een aanbod van branchegerichte cursussen. Momenteel wordt in de bovenbouw 1 uur per week voor VCA ingeruimd.</w:t>
      </w:r>
    </w:p>
    <w:p w:rsidR="00596756" w:rsidRPr="00F32E06" w:rsidRDefault="00596756" w:rsidP="00BD76CE">
      <w:pPr>
        <w:rPr>
          <w:rFonts w:ascii="Calibri" w:hAnsi="Calibri"/>
          <w:b/>
          <w:bCs/>
          <w:color w:val="762815"/>
          <w:sz w:val="28"/>
          <w:szCs w:val="28"/>
        </w:rPr>
      </w:pPr>
      <w:r w:rsidRPr="00F32E06">
        <w:rPr>
          <w:rFonts w:ascii="Calibri" w:hAnsi="Calibri"/>
        </w:rPr>
        <w:t>Vanuit de arbeidsvoorbereidingslijn wordt gewerkt aan een brede invulling van vakgerichte, branchegerichte cursussen.</w:t>
      </w:r>
      <w:r w:rsidRPr="00F32E06">
        <w:rPr>
          <w:rFonts w:ascii="Calibri" w:hAnsi="Calibri"/>
          <w:color w:val="762815"/>
        </w:rPr>
        <w:br w:type="page"/>
      </w:r>
    </w:p>
    <w:p w:rsidR="00596756" w:rsidRPr="0046480B" w:rsidRDefault="00596756" w:rsidP="00BD76CE">
      <w:pPr>
        <w:pStyle w:val="Kop1"/>
        <w:keepLines/>
        <w:widowControl/>
        <w:numPr>
          <w:ilvl w:val="0"/>
          <w:numId w:val="0"/>
        </w:numPr>
        <w:shd w:val="clear" w:color="auto" w:fill="auto"/>
        <w:autoSpaceDE/>
        <w:autoSpaceDN/>
        <w:adjustRightInd/>
        <w:spacing w:before="480" w:line="276" w:lineRule="auto"/>
        <w:ind w:left="420"/>
        <w:rPr>
          <w:rFonts w:ascii="Calibri" w:hAnsi="Calibri"/>
          <w:color w:val="762815"/>
        </w:rPr>
      </w:pPr>
      <w:bookmarkStart w:id="40" w:name="_Toc324500140"/>
      <w:r w:rsidRPr="00F32E06">
        <w:rPr>
          <w:rFonts w:ascii="Calibri" w:hAnsi="Calibri"/>
          <w:color w:val="762815"/>
        </w:rPr>
        <w:lastRenderedPageBreak/>
        <w:t xml:space="preserve">Uitgelicht: Arbeidsvoorbereiding en </w:t>
      </w:r>
      <w:r w:rsidRPr="0046480B">
        <w:rPr>
          <w:rFonts w:ascii="Calibri" w:hAnsi="Calibri"/>
          <w:color w:val="762815"/>
        </w:rPr>
        <w:t>–toeleiding</w:t>
      </w:r>
      <w:bookmarkEnd w:id="40"/>
    </w:p>
    <w:p w:rsidR="00596756" w:rsidRPr="00F32E06" w:rsidRDefault="00596756" w:rsidP="00BD76CE">
      <w:pPr>
        <w:rPr>
          <w:rFonts w:ascii="Calibri" w:hAnsi="Calibri"/>
        </w:rPr>
      </w:pPr>
      <w:r w:rsidRPr="00F32E06">
        <w:rPr>
          <w:rFonts w:ascii="Calibri" w:hAnsi="Calibri"/>
        </w:rPr>
        <w:t>Het Molenduin focust haar onderwijs op de toeleiding van leerlingen naar arbeid, al dan niet in combinatie met een opleiding aan het beroepsonderwijs. De school richt zich vooral op het arbeidsmarktgericht profiel, zoals dat in de WEC vanaf 1 augustus 2013 gehanteerd wordt.</w:t>
      </w:r>
    </w:p>
    <w:p w:rsidR="00596756" w:rsidRPr="00F32E06" w:rsidRDefault="00596756" w:rsidP="00BD76CE">
      <w:pPr>
        <w:rPr>
          <w:rFonts w:ascii="Calibri" w:hAnsi="Calibri"/>
        </w:rPr>
      </w:pPr>
      <w:r w:rsidRPr="00F32E06">
        <w:rPr>
          <w:rFonts w:ascii="Calibri" w:hAnsi="Calibri"/>
        </w:rPr>
        <w:t>Op de brede onderwijsinhoud, zoals dat wet die vraagt, is in de vorige hoofdstukken al ingegaan. Tegelijkertijd is het opportuun het arbeidsgerichte karakter en de uitgangspunten en aanpak die daaraan ten grondslag liggen en uitvoering geven, nader toe te lichten.</w:t>
      </w:r>
    </w:p>
    <w:p w:rsidR="00596756" w:rsidRPr="00F32E06" w:rsidRDefault="00596756" w:rsidP="00BD76CE">
      <w:pPr>
        <w:rPr>
          <w:rFonts w:ascii="Calibri" w:hAnsi="Calibri"/>
        </w:rPr>
      </w:pPr>
      <w:r w:rsidRPr="00F32E06">
        <w:rPr>
          <w:rFonts w:ascii="Calibri" w:hAnsi="Calibri"/>
        </w:rPr>
        <w:t>Allereerst wordt de integrale lijn van arbeidsvoorbereiding en arbeidstoeleiding toegelicht. Daarnaast worden de uitgangspunten voor de competentiegericht praktische leerlijnen weergegeven.</w:t>
      </w:r>
    </w:p>
    <w:p w:rsidR="00596756" w:rsidRPr="00F32E06" w:rsidRDefault="00596756" w:rsidP="00BD76CE">
      <w:pPr>
        <w:rPr>
          <w:rFonts w:ascii="Calibri" w:hAnsi="Calibri"/>
        </w:rPr>
      </w:pPr>
    </w:p>
    <w:p w:rsidR="00596756" w:rsidRPr="00F32E06" w:rsidRDefault="00596756" w:rsidP="00BD76CE">
      <w:pPr>
        <w:pStyle w:val="Kop2"/>
        <w:keepLines/>
        <w:numPr>
          <w:ilvl w:val="0"/>
          <w:numId w:val="0"/>
        </w:numPr>
        <w:spacing w:before="200" w:line="276" w:lineRule="auto"/>
        <w:ind w:left="720"/>
        <w:rPr>
          <w:color w:val="762815"/>
        </w:rPr>
      </w:pPr>
      <w:bookmarkStart w:id="41" w:name="_Toc324500141"/>
      <w:r w:rsidRPr="00F32E06">
        <w:rPr>
          <w:color w:val="762815"/>
        </w:rPr>
        <w:t>Arbeidsvoorbereiding en arbeidstoeleiding</w:t>
      </w:r>
      <w:bookmarkEnd w:id="41"/>
    </w:p>
    <w:p w:rsidR="00596756" w:rsidRPr="00F32E06" w:rsidRDefault="00596756" w:rsidP="00BD76CE">
      <w:pPr>
        <w:rPr>
          <w:rFonts w:ascii="Calibri" w:hAnsi="Calibri"/>
        </w:rPr>
      </w:pPr>
      <w:r w:rsidRPr="00F32E06">
        <w:rPr>
          <w:rFonts w:ascii="Calibri" w:hAnsi="Calibri"/>
        </w:rPr>
        <w:t>Voor leerlingen van het Molenduin is de uitstroom naar (beschermde) arbeid, al dan niet in combinatie met een opleiding in het beroepsonderwijs, het perspectief. Daarom heeft de school de ambitie uitgesproken een duidelijke lijn van arbeidstoeleiding en arbeidsvoorbereiding op te zetten. Momenteel bestaat deze lijn uit praktijkvakken in onder- en middenbouw en stage in de bovenbouw.</w:t>
      </w:r>
    </w:p>
    <w:p w:rsidR="00596756" w:rsidRPr="00F32E06" w:rsidRDefault="00596756" w:rsidP="00BD76CE">
      <w:pPr>
        <w:rPr>
          <w:rFonts w:ascii="Calibri" w:hAnsi="Calibri"/>
        </w:rPr>
      </w:pPr>
      <w:r w:rsidRPr="00F32E06">
        <w:rPr>
          <w:rFonts w:ascii="Calibri" w:hAnsi="Calibri"/>
        </w:rPr>
        <w:t>De overgang van praktijkvakken naar een zelfstandige stage een grote en in de praktijk vaak een té grote. Een gelijkmatiger opbouw van praktijkvakken tot stage, met daarbij meegenomen de inzet van Heft in eigen Handen als beroepskeuze-instrument, is gewenst.</w:t>
      </w:r>
    </w:p>
    <w:p w:rsidR="00596756" w:rsidRPr="00F32E06" w:rsidRDefault="00596756" w:rsidP="00BD76CE">
      <w:pPr>
        <w:rPr>
          <w:rFonts w:ascii="Calibri" w:hAnsi="Calibri"/>
        </w:rPr>
      </w:pPr>
      <w:r w:rsidRPr="00F32E06">
        <w:rPr>
          <w:rFonts w:ascii="Calibri" w:hAnsi="Calibri"/>
        </w:rPr>
        <w:t>Het Molenduin gaat daarom een arbeidsvoorbereidingslijn hanteren, die erop gericht is de overgang van school naar stage te vergemakkelijken. In deze lijn zijn de volgende elementen te onderscheiden:</w:t>
      </w:r>
    </w:p>
    <w:p w:rsidR="00596756" w:rsidRPr="00F32E06" w:rsidRDefault="00596756" w:rsidP="00BD76CE">
      <w:pPr>
        <w:pStyle w:val="Lijstalinea"/>
        <w:numPr>
          <w:ilvl w:val="0"/>
          <w:numId w:val="13"/>
        </w:numPr>
        <w:spacing w:after="200" w:line="276" w:lineRule="auto"/>
        <w:rPr>
          <w:rFonts w:ascii="Calibri" w:hAnsi="Calibri"/>
        </w:rPr>
      </w:pPr>
      <w:r w:rsidRPr="00F32E06">
        <w:rPr>
          <w:rFonts w:ascii="Calibri" w:hAnsi="Calibri"/>
        </w:rPr>
        <w:t>praktijkvakken: de huidige in gebruik zijnde algemene competentiegerichte leerlijn, ondersteund met vaktechnische doelen; praktijkvakken worden gegeven in de onderbouw en middenbouw</w:t>
      </w:r>
    </w:p>
    <w:p w:rsidR="00596756" w:rsidRPr="00F32E06" w:rsidRDefault="00596756" w:rsidP="00BD76CE">
      <w:pPr>
        <w:pStyle w:val="Lijstalinea"/>
        <w:numPr>
          <w:ilvl w:val="0"/>
          <w:numId w:val="13"/>
        </w:numPr>
        <w:spacing w:after="200" w:line="276" w:lineRule="auto"/>
        <w:rPr>
          <w:rFonts w:ascii="Calibri" w:hAnsi="Calibri"/>
        </w:rPr>
      </w:pPr>
      <w:r w:rsidRPr="00F32E06">
        <w:rPr>
          <w:rFonts w:ascii="Calibri" w:hAnsi="Calibri"/>
        </w:rPr>
        <w:t>groepsstage: een stage in een extern bedrijf, waarin een groepje leerlingen met een stagebegeleider op verschillende plekken aan het werk is; groepsstages komen aan bod in de middenbouw</w:t>
      </w:r>
    </w:p>
    <w:p w:rsidR="00596756" w:rsidRPr="00F32E06" w:rsidRDefault="00596756" w:rsidP="00BD76CE">
      <w:pPr>
        <w:pStyle w:val="Lijstalinea"/>
        <w:numPr>
          <w:ilvl w:val="0"/>
          <w:numId w:val="13"/>
        </w:numPr>
        <w:spacing w:after="200" w:line="276" w:lineRule="auto"/>
        <w:rPr>
          <w:rFonts w:ascii="Calibri" w:hAnsi="Calibri"/>
        </w:rPr>
      </w:pPr>
      <w:r w:rsidRPr="00F32E06">
        <w:rPr>
          <w:rFonts w:ascii="Calibri" w:hAnsi="Calibri"/>
        </w:rPr>
        <w:t>snuffelstage: individuele stage om kennis te maken met een sector en/of beroep; de snuffelstage wordt gepland in de middenbouw</w:t>
      </w:r>
    </w:p>
    <w:p w:rsidR="00596756" w:rsidRPr="00F32E06" w:rsidRDefault="00596756" w:rsidP="00BD76CE">
      <w:pPr>
        <w:pStyle w:val="Lijstalinea"/>
        <w:numPr>
          <w:ilvl w:val="0"/>
          <w:numId w:val="13"/>
        </w:numPr>
        <w:spacing w:after="200" w:line="276" w:lineRule="auto"/>
        <w:rPr>
          <w:rFonts w:ascii="Calibri" w:hAnsi="Calibri"/>
        </w:rPr>
      </w:pPr>
      <w:r w:rsidRPr="00F32E06">
        <w:rPr>
          <w:rFonts w:ascii="Calibri" w:hAnsi="Calibri"/>
        </w:rPr>
        <w:t>zelfstandige stage: individuele stage in een bedrijf als voorbereiding op een arbeidsplaats; deze stage vindt plaats in de middenbouw als voorbereiding op de definitieve zelfstandige stage, die gepland is voor de bovenbouw</w:t>
      </w:r>
    </w:p>
    <w:p w:rsidR="00596756" w:rsidRPr="00F32E06" w:rsidRDefault="00596756" w:rsidP="00BD76CE">
      <w:pPr>
        <w:pStyle w:val="Lijstalinea"/>
        <w:numPr>
          <w:ilvl w:val="0"/>
          <w:numId w:val="13"/>
        </w:numPr>
        <w:spacing w:after="200" w:line="276" w:lineRule="auto"/>
        <w:rPr>
          <w:rFonts w:ascii="Calibri" w:hAnsi="Calibri"/>
        </w:rPr>
      </w:pPr>
      <w:r w:rsidRPr="00F32E06">
        <w:rPr>
          <w:rFonts w:ascii="Calibri" w:hAnsi="Calibri"/>
        </w:rPr>
        <w:t>branchegerichte cursus: vaktechnische cursus, gericht op het behalen van een certificaat dat in een branche of sector erkend wordt; deze cursussen vinden plaats in de bovenbouw</w:t>
      </w:r>
    </w:p>
    <w:p w:rsidR="00596756" w:rsidRPr="00F32E06" w:rsidRDefault="00596756" w:rsidP="00BD76CE">
      <w:pPr>
        <w:rPr>
          <w:rFonts w:ascii="Calibri" w:hAnsi="Calibri"/>
        </w:rPr>
      </w:pPr>
      <w:r w:rsidRPr="00F32E06">
        <w:rPr>
          <w:rFonts w:ascii="Calibri" w:hAnsi="Calibri"/>
        </w:rPr>
        <w:t xml:space="preserve">De totale arbeidsvoorbereidingslijn wordt onderstaand per bouw in grote lijnen beschreven. </w:t>
      </w:r>
    </w:p>
    <w:p w:rsidR="00596756" w:rsidRPr="00F32E06" w:rsidRDefault="00596756" w:rsidP="00BD76CE">
      <w:pPr>
        <w:rPr>
          <w:rFonts w:ascii="Calibri" w:hAnsi="Calibri"/>
          <w:b/>
        </w:rPr>
      </w:pPr>
    </w:p>
    <w:p w:rsidR="00596756" w:rsidRPr="00F32E06" w:rsidRDefault="00596756" w:rsidP="00BD76CE">
      <w:pPr>
        <w:rPr>
          <w:rFonts w:ascii="Calibri" w:hAnsi="Calibri"/>
        </w:rPr>
      </w:pPr>
      <w:r w:rsidRPr="00F32E06">
        <w:rPr>
          <w:rFonts w:ascii="Calibri" w:hAnsi="Calibri"/>
          <w:b/>
          <w:caps/>
          <w:color w:val="762815"/>
        </w:rPr>
        <w:t>Onderbouw</w:t>
      </w:r>
      <w:r w:rsidRPr="00F32E06">
        <w:rPr>
          <w:rFonts w:ascii="Calibri" w:hAnsi="Calibri"/>
          <w:b/>
          <w:caps/>
          <w:color w:val="762815"/>
        </w:rPr>
        <w:br/>
      </w:r>
      <w:r w:rsidRPr="00F32E06">
        <w:rPr>
          <w:rFonts w:ascii="Calibri" w:hAnsi="Calibri"/>
        </w:rPr>
        <w:t xml:space="preserve">In de onderbouw bij het Molenduin staat het ‘ik’ centraal. Voor de arbeidsvoorbereiding en -toeleiding betekent dit dat leerlingen eerst en vooral werken aan hun persoonlijke </w:t>
      </w:r>
      <w:r w:rsidRPr="00F32E06">
        <w:rPr>
          <w:rFonts w:ascii="Calibri" w:hAnsi="Calibri"/>
        </w:rPr>
        <w:lastRenderedPageBreak/>
        <w:t xml:space="preserve">zelfredzaamheid op divers gebied. Zelfredzaamheid wordt gezien als een belangrijke voorwaarde voor participatie en arbeidsdeelname. </w:t>
      </w:r>
    </w:p>
    <w:p w:rsidR="00596756" w:rsidRPr="00F32E06" w:rsidRDefault="00596756" w:rsidP="00BD76CE">
      <w:pPr>
        <w:rPr>
          <w:rFonts w:ascii="Calibri" w:hAnsi="Calibri"/>
        </w:rPr>
      </w:pPr>
      <w:r w:rsidRPr="00F32E06">
        <w:rPr>
          <w:rFonts w:ascii="Calibri" w:hAnsi="Calibri"/>
        </w:rPr>
        <w:t>In de onderbouw is het daarom de bedoeling dat leerlingen kennismaken met diverse praktische vaardigheden in de praktijkvakken. Daarnaast is het de bedoeling, dat leerlingen in mentoruren en lesuren in het kader van bijvoorbeeld Mens &amp; Maatschappij, maar juist ook in de praktijkvakken, kennis maken met beroepssectoren, branches en beroepen. Via excursies, werkbezoeken, interviewopdrachten (in het kader van Nederlands bijvoorbeeld) krijgen leerlingen een beeld waar hun interesses liggen. Via een jaarlijks te organiseren beroepenmarkt in de school krijgen deze leerlingen een beeld van wat er zoal aan beroepen en sectoren is.</w:t>
      </w:r>
    </w:p>
    <w:p w:rsidR="00596756" w:rsidRPr="00F32E06" w:rsidRDefault="00596756" w:rsidP="00BD76CE">
      <w:pPr>
        <w:rPr>
          <w:rFonts w:ascii="Calibri" w:hAnsi="Calibri"/>
        </w:rPr>
      </w:pPr>
      <w:r w:rsidRPr="00F32E06">
        <w:rPr>
          <w:rFonts w:ascii="Calibri" w:hAnsi="Calibri"/>
        </w:rPr>
        <w:t>Een lijn voor deze oriëntatie op interesses wordt vorm gegeven. De oriëntatie via het volgen van de praktijkvakken is reeds gestart. Het selecteren van de juiste activiteiten en het uitwerken hiervan wordt nu opgepakt.</w:t>
      </w:r>
    </w:p>
    <w:p w:rsidR="00596756" w:rsidRPr="00F32E06" w:rsidRDefault="00596756" w:rsidP="00BD76CE">
      <w:pPr>
        <w:rPr>
          <w:rFonts w:ascii="Calibri" w:hAnsi="Calibri"/>
        </w:rPr>
      </w:pPr>
      <w:r w:rsidRPr="00F32E06">
        <w:rPr>
          <w:rFonts w:ascii="Calibri" w:hAnsi="Calibri"/>
        </w:rPr>
        <w:t>Door het opzetten en volgen van deze lijn worden leerlingen gestimuleerd realistische keuzes te maken. Hierbij worden ze in het laatste half jaar van de onderbouw ondersteund door het instrument AWIT. Op basis van al deze gezamenlijk informatie kan in het laatste OPP van de onderbouw de keuze voor een profiel gemaakt worden.</w:t>
      </w:r>
    </w:p>
    <w:p w:rsidR="00596756" w:rsidRPr="00F32E06" w:rsidRDefault="00596756" w:rsidP="00BD76CE">
      <w:pPr>
        <w:rPr>
          <w:rFonts w:ascii="Calibri" w:hAnsi="Calibri"/>
        </w:rPr>
      </w:pPr>
      <w:r w:rsidRPr="00F32E06">
        <w:rPr>
          <w:rFonts w:ascii="Calibri" w:hAnsi="Calibri"/>
        </w:rPr>
        <w:t>In de onderbouw maken de leerlingen al volop kennis met de competenties, of werknemersvaardigheden, van Heft in eigen Handen. Heft in eigen Handen is het instrument waarmee op Het Molenduin invulling gegeven wordt aan het arbeidskundig onderzoek. Dit instrument wordt pas daadwerkelijk vanaf de middenbouw ingezet, maar het gebruikte competentiekader binnen het instrument wordt al vanaf de onderbouw aan leerlingen aangeboden en gebruikt in het registreren van voortgang binnen de praktijkvakken.</w:t>
      </w:r>
    </w:p>
    <w:p w:rsidR="00596756" w:rsidRPr="00F32E06" w:rsidRDefault="00596756" w:rsidP="00BD76CE">
      <w:pPr>
        <w:rPr>
          <w:rFonts w:ascii="Calibri" w:hAnsi="Calibri"/>
        </w:rPr>
      </w:pPr>
    </w:p>
    <w:p w:rsidR="00596756" w:rsidRPr="00F32E06" w:rsidRDefault="00596756" w:rsidP="00BD76CE">
      <w:pPr>
        <w:rPr>
          <w:rFonts w:ascii="Calibri" w:hAnsi="Calibri"/>
        </w:rPr>
      </w:pPr>
      <w:r w:rsidRPr="00F32E06">
        <w:rPr>
          <w:rFonts w:ascii="Calibri" w:hAnsi="Calibri"/>
          <w:b/>
          <w:caps/>
          <w:color w:val="762815"/>
        </w:rPr>
        <w:t>Middenbouw</w:t>
      </w:r>
      <w:r w:rsidRPr="00F32E06">
        <w:rPr>
          <w:rFonts w:ascii="Calibri" w:hAnsi="Calibri"/>
          <w:b/>
          <w:caps/>
          <w:color w:val="762815"/>
        </w:rPr>
        <w:br/>
      </w:r>
      <w:r w:rsidRPr="00F32E06">
        <w:rPr>
          <w:rFonts w:ascii="Calibri" w:hAnsi="Calibri"/>
        </w:rPr>
        <w:t>De middenbouw is het deel van de schoolloopbaan waar de belangrijkste basis gelegd wordt voor een arbeidsmatige toekomst.</w:t>
      </w:r>
    </w:p>
    <w:p w:rsidR="00596756" w:rsidRPr="00F32E06" w:rsidRDefault="00596756" w:rsidP="00BD76CE">
      <w:pPr>
        <w:rPr>
          <w:rFonts w:ascii="Calibri" w:hAnsi="Calibri"/>
        </w:rPr>
      </w:pPr>
      <w:r w:rsidRPr="00F32E06">
        <w:rPr>
          <w:rFonts w:ascii="Calibri" w:hAnsi="Calibri"/>
        </w:rPr>
        <w:t>In de eerste plaats gaan leerlingen verder werken binnen het profiel van hun keuze. Dat doen zij eerst en vooral binnen de praktijkvakken,  maar in de middenbouw wordt tevens gestart met een aantal stagevarianten. Dat betreft een tweetal groepsstages, passend binnen het keuzeprofiel van de leerling. Doordat de leerling via deze groepsstages, waarbij leerlingen groepsgewijs in een bedrijf op verschillende plaatsen werken onder leiding van een praktijkbegeleider (bedrijf) en/of stagedocent (school), kennis maken met werken in de echte beroepspraktijk binnen het profiel van hun keuze krijgen zij een beter beeld van dit profiel. Na de twee groepsstages maken de leerlingen een keuze om een snuffelstage van 1 week te doen in de sector van hun voorkeur. Niet alleen krijgen leerlingen dan een beeld van hoe het is om een hele week ‘te werken’, maar tevens kunnen zij hiermee hun keuze voor een sector bevestigd krijgen.</w:t>
      </w:r>
    </w:p>
    <w:p w:rsidR="00596756" w:rsidRPr="00F32E06" w:rsidRDefault="00596756" w:rsidP="00BD76CE">
      <w:pPr>
        <w:rPr>
          <w:rFonts w:ascii="Calibri" w:hAnsi="Calibri"/>
        </w:rPr>
      </w:pPr>
      <w:r w:rsidRPr="00F32E06">
        <w:rPr>
          <w:rFonts w:ascii="Calibri" w:hAnsi="Calibri"/>
        </w:rPr>
        <w:t xml:space="preserve">Parallel met de groeps- en snuffelstages in het eerste jaar van de middenbouw, loopt het oriëntatietraject van Heft in eigen Handen. Dat start in het eerste blok met het doorlopen van het testtraject ‘Wie ben ik?’ Doel daarvan is om de leerling met een realistisch zelfbeeld het traject van de groeps- en snuffelstage in te laten gaan. In het derde blok, na en tijdens het doorlopen van de groepsstages, verkennen leerlingen binnen Heft in eigen Handen ‘Wat wil ik?’. Daarmee lopen een praktische en meer theoretische beroepenoriëntatie gelijk op en kan de leerling een gedegen keuze maken voor een snuffelstage. Het totale effect van de gecombineerde aanpak van stages en inzet Heft in eigen Handen is, dat de leerling na jaar 1 </w:t>
      </w:r>
      <w:r w:rsidRPr="00F32E06">
        <w:rPr>
          <w:rFonts w:ascii="Calibri" w:hAnsi="Calibri"/>
        </w:rPr>
        <w:lastRenderedPageBreak/>
        <w:t>van de middenbouw de keuze voor een sector heeft gemaakt waar hij of zijn op termijn in wil uitstromen.</w:t>
      </w:r>
    </w:p>
    <w:p w:rsidR="00596756" w:rsidRPr="00F32E06" w:rsidRDefault="00596756" w:rsidP="00BD76CE">
      <w:pPr>
        <w:rPr>
          <w:rFonts w:ascii="Calibri" w:hAnsi="Calibri"/>
        </w:rPr>
      </w:pPr>
      <w:r w:rsidRPr="00F32E06">
        <w:rPr>
          <w:rFonts w:ascii="Calibri" w:hAnsi="Calibri"/>
        </w:rPr>
        <w:t xml:space="preserve">Het tweede jaar van de middenbouw staat vervolgens vooral in het teken van de definitieve voorbereiding op de zelfstandige stage en vervolgens succesvolle uitstroom. In het eerste blok wordt ‘Wat kan ik?’ van Heft in eigen Handen ingezet om de stagerijpheid van leerlingen voor de zelfstandige stage in beeld te brengen. Op grond van de uitkomsten kan in de praktijkvakken vervolgens gericht gewerkt worden aan de competenties die nog ontwikkeling behoeven. </w:t>
      </w:r>
    </w:p>
    <w:p w:rsidR="00596756" w:rsidRPr="00F32E06" w:rsidRDefault="00596756" w:rsidP="00BD76CE">
      <w:pPr>
        <w:rPr>
          <w:rFonts w:ascii="Calibri" w:hAnsi="Calibri"/>
        </w:rPr>
      </w:pPr>
      <w:r w:rsidRPr="00F32E06">
        <w:rPr>
          <w:rFonts w:ascii="Calibri" w:hAnsi="Calibri"/>
        </w:rPr>
        <w:t>Het derde blok in het tweede jaar van de middenbouw staat vervolgens volledig in het teken van selectie en sollicitatie richting passende stageplekken. Het doel hiervan is dat het laatste blok van de middenbouw reeds ingevuld kan worden met 1 dag stage per week. Het idee daarachter is dat de leerling enerzijds kan wennen aan de stageplaats en er tijdens de schooldagen nog gewerkt kan worden aan betere aansluiting met de wensen van de stagegever. Daardoor kan de  leerling in de bovenbouw meteen starten ( = doorgaan) met zijn/haar stage en is er een doorlopende lijn gecreëerd  tussen middenbouw en bovenbouw.</w:t>
      </w:r>
    </w:p>
    <w:p w:rsidR="00596756" w:rsidRPr="00F32E06" w:rsidRDefault="00596756" w:rsidP="00BD76CE">
      <w:pPr>
        <w:rPr>
          <w:rFonts w:ascii="Calibri" w:hAnsi="Calibri"/>
        </w:rPr>
      </w:pPr>
    </w:p>
    <w:p w:rsidR="00596756" w:rsidRPr="00F32E06" w:rsidRDefault="00596756" w:rsidP="00BD76CE">
      <w:pPr>
        <w:rPr>
          <w:rFonts w:ascii="Calibri" w:hAnsi="Calibri"/>
        </w:rPr>
      </w:pPr>
      <w:r w:rsidRPr="00F32E06">
        <w:rPr>
          <w:rFonts w:ascii="Calibri" w:hAnsi="Calibri"/>
          <w:b/>
          <w:caps/>
          <w:color w:val="762815"/>
        </w:rPr>
        <w:t>Bovenbouw</w:t>
      </w:r>
      <w:r w:rsidRPr="00F32E06">
        <w:rPr>
          <w:rFonts w:ascii="Calibri" w:hAnsi="Calibri"/>
          <w:b/>
          <w:caps/>
          <w:color w:val="762815"/>
        </w:rPr>
        <w:br/>
      </w:r>
      <w:r w:rsidRPr="00F32E06">
        <w:rPr>
          <w:rFonts w:ascii="Calibri" w:hAnsi="Calibri"/>
        </w:rPr>
        <w:t xml:space="preserve">De bovenbouw is het sluitstuk van de arbeidsvoorbereiding en arbeidstoeleiding op het Molenduin voor leerlingen in de uitstroombestemming A(+) en B(+). Leerlingen met uitstroombestemming C zijn reeds voor de bovenbouw uitgestroomd naar regulier vo of mbo. Mogelijk brengen nog enkele C-leerlingen enige tijd door in de bovenbouw als kortdurende opstap naar hun vervolgsituatie. </w:t>
      </w:r>
    </w:p>
    <w:p w:rsidR="00596756" w:rsidRPr="00F32E06" w:rsidRDefault="00596756" w:rsidP="00BD76CE">
      <w:pPr>
        <w:rPr>
          <w:rFonts w:ascii="Calibri" w:hAnsi="Calibri"/>
        </w:rPr>
      </w:pPr>
      <w:r w:rsidRPr="00F32E06">
        <w:rPr>
          <w:rFonts w:ascii="Calibri" w:hAnsi="Calibri"/>
        </w:rPr>
        <w:t xml:space="preserve">Sleutelwoord in de bovenbouw is flexibiliteit, zodat de individuele transitie van een leerling op maat vorm gegeven kan worden. De stageopzet voor de bovenbouw is afgestemd op de nieuwe wetgeving voor het vso, waarin de stagemogelijkheden uitgebreid worden. </w:t>
      </w:r>
    </w:p>
    <w:p w:rsidR="00596756" w:rsidRPr="00F32E06" w:rsidRDefault="00596756" w:rsidP="00BD76CE">
      <w:pPr>
        <w:rPr>
          <w:rFonts w:ascii="Calibri" w:hAnsi="Calibri"/>
        </w:rPr>
      </w:pPr>
      <w:r w:rsidRPr="00F32E06">
        <w:rPr>
          <w:rFonts w:ascii="Calibri" w:hAnsi="Calibri"/>
        </w:rPr>
        <w:t>Tegelijkertijd gaat het Molenduin haar leerlingen nog meer kansen te geven om te slagen op de arbeidsmarkt (al dan niet in combinatie met een vervolgopleiding aan het mbo). Daarom gaat de school in de bovenbouw een zelfstandige stage combineren met een gerichte cursus, die leidt tot een branche-erkend certificaat.</w:t>
      </w:r>
    </w:p>
    <w:p w:rsidR="00596756" w:rsidRPr="00F32E06" w:rsidRDefault="00596756" w:rsidP="00BD76CE">
      <w:pPr>
        <w:rPr>
          <w:rFonts w:ascii="Calibri" w:hAnsi="Calibri"/>
        </w:rPr>
      </w:pPr>
      <w:r w:rsidRPr="00F32E06">
        <w:rPr>
          <w:rFonts w:ascii="Calibri" w:hAnsi="Calibri"/>
        </w:rPr>
        <w:t>In de praktijk leidt dit tot een inrichting van het onderwijs waarbij de leerlingen in beginsel 3 dagen zelfstandig stage lopen, 1 dag werken aan een branchegericht certificaat en 1 dag onderwijs ontvangen, dat ondersteunend is aan de uiteindelijke transitie van de leerling naar een duurzame vervolgvoorziening. Na het behalen van het certificaat kan de stagecomponent vervolgens uitgebreid worden naar 4 dagen.</w:t>
      </w:r>
    </w:p>
    <w:p w:rsidR="00596756" w:rsidRPr="00F32E06" w:rsidRDefault="00596756" w:rsidP="00BD76CE">
      <w:pPr>
        <w:rPr>
          <w:rFonts w:ascii="Calibri" w:hAnsi="Calibri"/>
        </w:rPr>
      </w:pPr>
      <w:r w:rsidRPr="00F32E06">
        <w:rPr>
          <w:rFonts w:ascii="Calibri" w:hAnsi="Calibri"/>
        </w:rPr>
        <w:t xml:space="preserve">In het laatste jaar van de bovenbouw wordt een transitiebespreking ingezet in de geest van ‘Person </w:t>
      </w:r>
      <w:proofErr w:type="spellStart"/>
      <w:r w:rsidRPr="00F32E06">
        <w:rPr>
          <w:rFonts w:ascii="Calibri" w:hAnsi="Calibri"/>
        </w:rPr>
        <w:t>Centered</w:t>
      </w:r>
      <w:proofErr w:type="spellEnd"/>
      <w:r w:rsidRPr="00F32E06">
        <w:rPr>
          <w:rFonts w:ascii="Calibri" w:hAnsi="Calibri"/>
        </w:rPr>
        <w:t xml:space="preserve"> Planning’. Deze activiteit wordt ingezet om de transitie naar een duurzame vervolgvoorziening kracht bij te zetten. Bij ‘Person </w:t>
      </w:r>
      <w:proofErr w:type="spellStart"/>
      <w:r w:rsidRPr="00F32E06">
        <w:rPr>
          <w:rFonts w:ascii="Calibri" w:hAnsi="Calibri"/>
        </w:rPr>
        <w:t>Centered</w:t>
      </w:r>
      <w:proofErr w:type="spellEnd"/>
      <w:r w:rsidRPr="00F32E06">
        <w:rPr>
          <w:rFonts w:ascii="Calibri" w:hAnsi="Calibri"/>
        </w:rPr>
        <w:t xml:space="preserve"> Planning’ wordt de directe omgeving van de leerling ingezet om in gezamenlijkheid te bepalen welke doelen de leerling wil gaan bereiken, wie daarbij betrokken zouden moeten worden en uit welke activiteiten die betrokkenheid bestaat. </w:t>
      </w:r>
    </w:p>
    <w:p w:rsidR="00596756" w:rsidRPr="00F32E06" w:rsidRDefault="00596756" w:rsidP="00BD76CE">
      <w:pPr>
        <w:rPr>
          <w:rFonts w:ascii="Calibri" w:hAnsi="Calibri"/>
        </w:rPr>
      </w:pPr>
      <w:r w:rsidRPr="00F32E06">
        <w:rPr>
          <w:rFonts w:ascii="Calibri" w:hAnsi="Calibri"/>
        </w:rPr>
        <w:t>Om een en ander met elkaar in relatie te zien, zijn de bouwen met bijbehorende leerjaren en de elementen uit de arbeidsvoorbereidingslijn in een schema geplaatst. Dat schema is opgenomen in bijlage 6.</w:t>
      </w:r>
    </w:p>
    <w:p w:rsidR="00596756" w:rsidRPr="00F32E06" w:rsidRDefault="00596756" w:rsidP="00BD76CE">
      <w:pPr>
        <w:rPr>
          <w:rFonts w:ascii="Calibri" w:hAnsi="Calibri"/>
        </w:rPr>
      </w:pPr>
      <w:r w:rsidRPr="00F32E06">
        <w:rPr>
          <w:rFonts w:ascii="Calibri" w:hAnsi="Calibri"/>
        </w:rPr>
        <w:t>Aangetekend dient te worden dat de bovenbeschreven opzet op dit moment volop in ontwikkeling is en nog niet volledig operationeel is.</w:t>
      </w:r>
    </w:p>
    <w:p w:rsidR="00596756" w:rsidRPr="00F32E06" w:rsidRDefault="00596756" w:rsidP="00BD76CE">
      <w:pPr>
        <w:rPr>
          <w:rFonts w:ascii="Calibri" w:hAnsi="Calibri"/>
        </w:rPr>
      </w:pPr>
      <w:r w:rsidRPr="00F32E06">
        <w:rPr>
          <w:rFonts w:ascii="Calibri" w:hAnsi="Calibri"/>
        </w:rPr>
        <w:t xml:space="preserve">In het bijzonder wordt Heft in eigen Handen als instrument ingepast w in het onderwijsproces, zodat het instrument ten volle benut wordt en de arbeidstoeleiding een </w:t>
      </w:r>
      <w:r w:rsidRPr="00F32E06">
        <w:rPr>
          <w:rFonts w:ascii="Calibri" w:hAnsi="Calibri"/>
        </w:rPr>
        <w:lastRenderedPageBreak/>
        <w:t xml:space="preserve">vaste lijn krijgt.  Daarnaast wordt het stagenetwerk voor de groeps-, snuffel- en zelfstandige stages opgezet en uitgebreid, nog nadat de precieze kenmerken van deze stages benoemd en uitgewerkt zijn. De stages worden dan ingepast worden in het onderwijsproces. Aan de stages zullen tevens gerichte opdrachten gekoppeld moeten worden en de lessentabel </w:t>
      </w:r>
    </w:p>
    <w:p w:rsidR="00596756" w:rsidRPr="00F32E06" w:rsidRDefault="00596756" w:rsidP="00BD76CE">
      <w:pPr>
        <w:rPr>
          <w:rFonts w:ascii="Calibri" w:hAnsi="Calibri"/>
        </w:rPr>
      </w:pPr>
      <w:r w:rsidRPr="00F32E06">
        <w:rPr>
          <w:rFonts w:ascii="Calibri" w:hAnsi="Calibri"/>
        </w:rPr>
        <w:t xml:space="preserve">Aan elementen uit het stagebeleid als de beroepenmarkt en Person </w:t>
      </w:r>
      <w:proofErr w:type="spellStart"/>
      <w:r w:rsidRPr="00F32E06">
        <w:rPr>
          <w:rFonts w:ascii="Calibri" w:hAnsi="Calibri"/>
        </w:rPr>
        <w:t>Centered</w:t>
      </w:r>
      <w:proofErr w:type="spellEnd"/>
      <w:r w:rsidRPr="00F32E06">
        <w:rPr>
          <w:rFonts w:ascii="Calibri" w:hAnsi="Calibri"/>
        </w:rPr>
        <w:t xml:space="preserve"> Planning wordt een invulling gegeven. Aan dat eerste vooral een invulling die past voor leerlingen in alle fasen van het onderwijs. Bij deze invulling zal input van en samenwerking met externe partijen als UWV, re-integratiebureaus, werkgevers en anderen nodig zijn.  </w:t>
      </w:r>
    </w:p>
    <w:p w:rsidR="00596756" w:rsidRPr="00F32E06" w:rsidRDefault="00596756" w:rsidP="00BD76CE">
      <w:pPr>
        <w:rPr>
          <w:rFonts w:ascii="Calibri" w:hAnsi="Calibri"/>
        </w:rPr>
      </w:pPr>
    </w:p>
    <w:p w:rsidR="00596756" w:rsidRPr="00F32E06" w:rsidRDefault="00596756" w:rsidP="00BD76CE">
      <w:pPr>
        <w:pStyle w:val="Kop2"/>
        <w:numPr>
          <w:ilvl w:val="0"/>
          <w:numId w:val="0"/>
        </w:numPr>
        <w:ind w:left="567"/>
        <w:rPr>
          <w:color w:val="762815"/>
        </w:rPr>
      </w:pPr>
      <w:bookmarkStart w:id="42" w:name="_Toc324500142"/>
      <w:r w:rsidRPr="00F32E06">
        <w:rPr>
          <w:color w:val="762815"/>
        </w:rPr>
        <w:tab/>
        <w:t>Praktijkvakken</w:t>
      </w:r>
      <w:bookmarkEnd w:id="42"/>
    </w:p>
    <w:p w:rsidR="00596756" w:rsidRPr="00F32E06" w:rsidRDefault="00596756" w:rsidP="00BD76CE">
      <w:pPr>
        <w:rPr>
          <w:rFonts w:ascii="Calibri" w:hAnsi="Calibri"/>
        </w:rPr>
      </w:pPr>
      <w:r w:rsidRPr="00F32E06">
        <w:rPr>
          <w:rFonts w:ascii="Calibri" w:hAnsi="Calibri"/>
        </w:rPr>
        <w:t xml:space="preserve">In de toeleiding naar arbeid nemen de praktijkvakken een belangrijke plaats in. Voor de praktijkvakken is daarom een competentiegerichte aanpak ontwikkeld, waarbinnen leerlingen kunnen werken aan hun algemene werknemersvaardigheden. Deze werknemersvaardigheden komen als belangrijk onderdeel terug bij de bepaling van en het meten van de voortgang op het ontwikkelingsperspectief. </w:t>
      </w:r>
    </w:p>
    <w:p w:rsidR="00596756" w:rsidRPr="00F32E06" w:rsidRDefault="00596756" w:rsidP="00BD76CE">
      <w:pPr>
        <w:rPr>
          <w:rFonts w:ascii="Calibri" w:hAnsi="Calibri"/>
        </w:rPr>
      </w:pPr>
      <w:r w:rsidRPr="00F32E06">
        <w:rPr>
          <w:rFonts w:ascii="Calibri" w:hAnsi="Calibri"/>
        </w:rPr>
        <w:t xml:space="preserve">Basis voor het werknemersvaardig gebied binnen het ontwikkelingsperspectief wordt gevonden in het pre-kwalificatiedossier Molenduin. Dit document is ontwikkeld om de leerlijnen van de praktijkvakken niet ieder op zichzelf te laten staan, maar te borgen en verankeren in een breder kader. Dat kader is gevonden in de aansluiting bij het format kwalificatiedossier mbo, zoals dat momenteel in het competentiegerichte beroepsonderwijs ingezet wordt. Een tweede kader is gevonden in de competenties van het instrument Heft in eigen Handen, waar nu op Het Molenduin mee gewerkt wordt. </w:t>
      </w:r>
    </w:p>
    <w:p w:rsidR="00596756" w:rsidRPr="00F32E06" w:rsidRDefault="00596756" w:rsidP="00BD76CE">
      <w:pPr>
        <w:rPr>
          <w:rFonts w:ascii="Calibri" w:hAnsi="Calibri"/>
        </w:rPr>
      </w:pPr>
      <w:r w:rsidRPr="00F32E06">
        <w:rPr>
          <w:rFonts w:ascii="Calibri" w:hAnsi="Calibri"/>
        </w:rPr>
        <w:t xml:space="preserve">Bij het pre-kwalificatiedossier Molenduin zijn kwalificatiedossiers op niveau 1 van het mbo leidend geweest. Eerst en vooral het kwalificatiedossier Arbeidsmarktgekwalificeerd Assistent (AKA), maar ook meer sectorgerichte dossiers. De keuze hiervoor is ingegeven door het feit, dat deze dossiers zijn vastgesteld in nauw overleg met het bedrijfsleven en duidelijk aangeven aan welke competenties een (assistent) beroepsbeoefenaar moet voldoen. </w:t>
      </w:r>
    </w:p>
    <w:p w:rsidR="00596756" w:rsidRPr="00F32E06" w:rsidRDefault="00596756" w:rsidP="00BD76CE">
      <w:pPr>
        <w:rPr>
          <w:rFonts w:ascii="Calibri" w:hAnsi="Calibri"/>
        </w:rPr>
      </w:pPr>
      <w:r w:rsidRPr="00F32E06">
        <w:rPr>
          <w:rFonts w:ascii="Calibri" w:hAnsi="Calibri"/>
        </w:rPr>
        <w:t>Voor de beschrijving van de competenties is de keuze gemaakt het competentiekader van Heft in eigen Handen te gebruiken. Dit instrument is speciaal voor het vso en pro ontwikkeld en wordt al door Het Molenduin gebruikt voor arbeidskundig onderzoek (assessment) en voor de ontwikkeling van werknemersvaardigheden. In het ontwikkeldossier Molenduin is de vertaalslag gemaakt van de competenties, zoals deze in het mbo gebruikt worden,  naar de competenties van Heft in eigen Handen.</w:t>
      </w:r>
    </w:p>
    <w:p w:rsidR="00596756" w:rsidRPr="00F32E06" w:rsidRDefault="00596756" w:rsidP="00BD76CE">
      <w:pPr>
        <w:rPr>
          <w:rFonts w:ascii="Calibri" w:hAnsi="Calibri"/>
        </w:rPr>
      </w:pPr>
      <w:r w:rsidRPr="00F32E06">
        <w:rPr>
          <w:rFonts w:ascii="Calibri" w:hAnsi="Calibri"/>
        </w:rPr>
        <w:t>Het ontwikkeldossier Molenduin is uiteindelijk opgebouwd uit 4 ontwikkelgebieden voor de leerling:</w:t>
      </w:r>
    </w:p>
    <w:p w:rsidR="00596756" w:rsidRPr="00F32E06" w:rsidRDefault="00596756" w:rsidP="00BD76CE">
      <w:pPr>
        <w:pStyle w:val="Lijstalinea"/>
        <w:numPr>
          <w:ilvl w:val="0"/>
          <w:numId w:val="14"/>
        </w:numPr>
        <w:spacing w:after="200" w:line="276" w:lineRule="auto"/>
        <w:rPr>
          <w:rFonts w:ascii="Calibri" w:hAnsi="Calibri"/>
        </w:rPr>
      </w:pPr>
      <w:r w:rsidRPr="00F32E06">
        <w:rPr>
          <w:rFonts w:ascii="Calibri" w:hAnsi="Calibri"/>
        </w:rPr>
        <w:t>Basishouding en voldoen aan normen en waarden</w:t>
      </w:r>
    </w:p>
    <w:p w:rsidR="00596756" w:rsidRPr="00F32E06" w:rsidRDefault="00596756" w:rsidP="00BD76CE">
      <w:pPr>
        <w:pStyle w:val="Lijstalinea"/>
        <w:numPr>
          <w:ilvl w:val="0"/>
          <w:numId w:val="14"/>
        </w:numPr>
        <w:spacing w:after="200" w:line="276" w:lineRule="auto"/>
        <w:rPr>
          <w:rFonts w:ascii="Calibri" w:hAnsi="Calibri"/>
        </w:rPr>
      </w:pPr>
      <w:r w:rsidRPr="00F32E06">
        <w:rPr>
          <w:rFonts w:ascii="Calibri" w:hAnsi="Calibri"/>
        </w:rPr>
        <w:t>Omgang met mensen in de (werk) omgeving</w:t>
      </w:r>
    </w:p>
    <w:p w:rsidR="00596756" w:rsidRPr="00F32E06" w:rsidRDefault="00596756" w:rsidP="00BD76CE">
      <w:pPr>
        <w:pStyle w:val="Lijstalinea"/>
        <w:numPr>
          <w:ilvl w:val="0"/>
          <w:numId w:val="14"/>
        </w:numPr>
        <w:spacing w:after="200" w:line="276" w:lineRule="auto"/>
        <w:rPr>
          <w:rFonts w:ascii="Calibri" w:hAnsi="Calibri"/>
        </w:rPr>
      </w:pPr>
      <w:r w:rsidRPr="00F32E06">
        <w:rPr>
          <w:rFonts w:ascii="Calibri" w:hAnsi="Calibri"/>
        </w:rPr>
        <w:t>Functioneren als werknemer</w:t>
      </w:r>
    </w:p>
    <w:p w:rsidR="00596756" w:rsidRPr="00F32E06" w:rsidRDefault="00596756" w:rsidP="00BD76CE">
      <w:pPr>
        <w:pStyle w:val="Lijstalinea"/>
        <w:numPr>
          <w:ilvl w:val="0"/>
          <w:numId w:val="14"/>
        </w:numPr>
        <w:spacing w:after="200" w:line="276" w:lineRule="auto"/>
        <w:rPr>
          <w:rFonts w:ascii="Calibri" w:hAnsi="Calibri"/>
        </w:rPr>
      </w:pPr>
      <w:r w:rsidRPr="00F32E06">
        <w:rPr>
          <w:rFonts w:ascii="Calibri" w:hAnsi="Calibri"/>
        </w:rPr>
        <w:t>Doorontwikkeling als mens en medewerker</w:t>
      </w:r>
    </w:p>
    <w:p w:rsidR="00596756" w:rsidRPr="00F32E06" w:rsidRDefault="00596756" w:rsidP="00BD76CE">
      <w:pPr>
        <w:rPr>
          <w:rFonts w:ascii="Calibri" w:hAnsi="Calibri"/>
        </w:rPr>
      </w:pPr>
      <w:r w:rsidRPr="00F32E06">
        <w:rPr>
          <w:rFonts w:ascii="Calibri" w:hAnsi="Calibri"/>
        </w:rPr>
        <w:t xml:space="preserve">Via een verdeling van deze ontwikkelgebieden in kerndoelen en werkprocessen zijn de competenties en gedragsindicatoren/gedragsankers aan deze ontwikkelgebieden gekoppeld. Aangezien competentieontwikkeling afgemeten kan worden aan zichtbaar gedrag, kan door beoordeling van gedragsindicatoren/gedragsankers vastgesteld worden in hoeverre competenties beheerst worden. Deze zeggen op hun beurt weer iets over de </w:t>
      </w:r>
      <w:r w:rsidRPr="00F32E06">
        <w:rPr>
          <w:rFonts w:ascii="Calibri" w:hAnsi="Calibri"/>
        </w:rPr>
        <w:lastRenderedPageBreak/>
        <w:t>ontwikkeling van de leerling in de ontwikkelgebieden. Deze ontwikkelgebieden zijn op hun beurt de input voor het werknemersvaardig gebied in het ontwikkelperspectief.</w:t>
      </w:r>
    </w:p>
    <w:p w:rsidR="00596756" w:rsidRPr="00F32E06" w:rsidRDefault="00596756" w:rsidP="00BD76CE">
      <w:pPr>
        <w:rPr>
          <w:rFonts w:ascii="Calibri" w:hAnsi="Calibri"/>
        </w:rPr>
      </w:pPr>
      <w:r w:rsidRPr="00F32E06">
        <w:rPr>
          <w:rFonts w:ascii="Calibri" w:hAnsi="Calibri"/>
        </w:rPr>
        <w:t xml:space="preserve">Inmiddels zijn er vanuit het wetsvoorstel Kwaliteit VSO kerndoelen geformuleerd voor de voorbereiding op arbeid. Deze kunnen naadloos gerelateerd worden aan het pre-kwalificatiedossier, zoals Het Molenduin dat hanteert als fundament voor de leerlijn binnen de praktijkvakken. Van deze kerndoelen zijn vooral de kerndoelen 3 (De leerling ontwikkelt algemene competenties voor arbeid) en 4 (De leerling ontwikkelt specifieke (beroeps)vaardigheden) te bereiken met de inhoud van het pre-kwalificatiedossier. Saillant detail daarbij is dat zowel het pre-kwalificatiedossier als de kerndoelen de competenties zoals gebruikt in het mbo (SHL) als uitgangspunt hebben genomen. Bij Het Molenduin zijn deze SHL-competenties hertaald naar de competenties van Heft in eigen Handen, het instrument dat al in gebruik is op Het Molenduin en dat een competentiekader kent, dat een grote overlap kent met de competenties van SHL, en zeker die competenties die in de </w:t>
      </w:r>
      <w:proofErr w:type="spellStart"/>
      <w:r w:rsidRPr="00F32E06">
        <w:rPr>
          <w:rFonts w:ascii="Calibri" w:hAnsi="Calibri"/>
        </w:rPr>
        <w:t>kerndoen</w:t>
      </w:r>
      <w:proofErr w:type="spellEnd"/>
      <w:r w:rsidRPr="00F32E06">
        <w:rPr>
          <w:rFonts w:ascii="Calibri" w:hAnsi="Calibri"/>
        </w:rPr>
        <w:t xml:space="preserve"> VSO uitstroomprofiel Arbeid genoemd worden.</w:t>
      </w:r>
    </w:p>
    <w:p w:rsidR="00596756" w:rsidRPr="00F32E06" w:rsidRDefault="00596756" w:rsidP="00BD76CE">
      <w:pPr>
        <w:rPr>
          <w:rFonts w:ascii="Calibri" w:hAnsi="Calibri"/>
        </w:rPr>
      </w:pPr>
      <w:r w:rsidRPr="00F32E06">
        <w:rPr>
          <w:rFonts w:ascii="Calibri" w:hAnsi="Calibri"/>
        </w:rPr>
        <w:t>Bij competentieontwikkeling gaat het om het 3 elementen: kennis, vaardigheid en attitude. Deze moeten in de leerlijnen bij elkaar komen. Bij  de inrichting van de leerlijnen is ervoor gekozen de competenties en gedragsankers in een logisch opbouwende volgorde als basisuitgangspunt te nemen voor alle praktijkvakken. Het praktijkvak biedt immers de context waarin de competenties ontwikkeld kunnen worden, de competenties blijven dezelfde.</w:t>
      </w:r>
    </w:p>
    <w:p w:rsidR="00596756" w:rsidRPr="00F32E06" w:rsidRDefault="00596756" w:rsidP="00BD76CE">
      <w:pPr>
        <w:rPr>
          <w:rFonts w:ascii="Calibri" w:hAnsi="Calibri"/>
        </w:rPr>
      </w:pPr>
      <w:r w:rsidRPr="00F32E06">
        <w:rPr>
          <w:rFonts w:ascii="Calibri" w:hAnsi="Calibri"/>
        </w:rPr>
        <w:t xml:space="preserve">Aan deze logische opbouw van attitude worden vervolgens de  vakspecifieke leerdoelen qua kennis en vaardigheden gekoppeld. Op die wijze worden leerlingen stelselmatig bij alle praktijkvakken aan dezelfde werknemersvaardigheden blootgesteld en zijn de vaktechnische kennis en vaardigheden de variabelen. </w:t>
      </w:r>
    </w:p>
    <w:p w:rsidR="00596756" w:rsidRPr="00F32E06" w:rsidRDefault="00596756" w:rsidP="00BD76CE">
      <w:pPr>
        <w:rPr>
          <w:rFonts w:ascii="Calibri" w:hAnsi="Calibri"/>
        </w:rPr>
      </w:pPr>
      <w:r w:rsidRPr="00F32E06">
        <w:rPr>
          <w:rFonts w:ascii="Calibri" w:hAnsi="Calibri"/>
        </w:rPr>
        <w:t>De logische opbouw van competenties is vastgesteld op basis van ervaringen en inzichten van de werkgroep Heft in eigen Handen, in ogenschouw nemend met welke competenties de leerlingen het meeste moeite hebben en na uitstroom het meest op uitvallen. Aan deze logische opbouw van werknemersvaardigheden worden de vaktechnische vaardigheden en kennis gekoppeld, zodat de leerlijnen ingericht kunnen worden met die opdrachten, lessen of ander onderwijsactiviteiten waarin de werknemersvaardigheden en vaktechnische kennis en vaardigheden het best getraind kunnen worden.</w:t>
      </w:r>
    </w:p>
    <w:p w:rsidR="00596756" w:rsidRPr="00F32E06" w:rsidRDefault="00596756" w:rsidP="00BD76CE">
      <w:pPr>
        <w:rPr>
          <w:rFonts w:ascii="Calibri" w:hAnsi="Calibri"/>
        </w:rPr>
      </w:pPr>
      <w:r w:rsidRPr="00F32E06">
        <w:rPr>
          <w:rFonts w:ascii="Calibri" w:hAnsi="Calibri"/>
        </w:rPr>
        <w:t>Deze vaktechnische vaardigheden zijn vertaald in leerlijnen per praktijkvak, waarin per periode van 8 weken, in een logische opbouw, leerdoelen geformuleerd zijn. Per periode van 8 weken worden deze vaktechnische leerdoelen getoetst en, waar van toepassing, beloond met een schooleigen certificaat. Op basis van deze toetsing en certificaten wordt bij de periodieke bepaling van het ontwikkelingsperspectief een uitspraak gedaan over de ontwikkeling van de leerling per praktijkvak. Dit kan op zijn beurt weer behulpzaam zijn bij de keuzemomenten (na onderbouw en na middenbouw) voor een profiel of sector.</w:t>
      </w:r>
    </w:p>
    <w:p w:rsidR="00596756" w:rsidRPr="00F32E06" w:rsidRDefault="00596756" w:rsidP="00BD76CE">
      <w:pPr>
        <w:rPr>
          <w:rFonts w:ascii="Calibri" w:hAnsi="Calibri"/>
        </w:rPr>
      </w:pPr>
      <w:r w:rsidRPr="00F32E06">
        <w:rPr>
          <w:rFonts w:ascii="Calibri" w:hAnsi="Calibri"/>
        </w:rPr>
        <w:t xml:space="preserve">Inhoudelijk betekent dat voor de leerlijnen praktijkvakken dat deze ieder bestaan uit een rode draad aan opdrachten. Om daarnaast echter maatwerk te bieden aan leerlingen, zij het qua tempo, zij het qua inhoud, zijn de blokken voorzien van meer opdrachten dan de rode draad, zodat docenten en instructeurs kunnen putten uit opdrachten, die, passend binnen het blok en de daarin benoemde leerdoelen, extra of anders bijdragen aan het bereiken van de leerdoelen en/of werknemersvaardigheden. Op deze wijze ontstaat een per blok gestructureerd onderwijsmagazijn van lessen, opdrachten en wat dies meer zij, waaruit docenten en instructeurs kunnen putten, zonder dat het risico ontstaat dat de onderwijsactiviteit niet bijdraagt tot het bereiken van de leerdoelen. Om </w:t>
      </w:r>
      <w:r w:rsidRPr="00F32E06">
        <w:rPr>
          <w:rFonts w:ascii="Calibri" w:hAnsi="Calibri"/>
        </w:rPr>
        <w:lastRenderedPageBreak/>
        <w:t>onderwijsmaterialen juist te labelen wordt gebruik gemaakt van een leerwijzer, die inzichtelijk maakt wat de onderwijsactiviteit behelst en aan welke leerdoelen deze bijdraagt.</w:t>
      </w:r>
    </w:p>
    <w:p w:rsidR="00596756" w:rsidRDefault="00596756" w:rsidP="00BD76CE">
      <w:pPr>
        <w:spacing w:after="240"/>
        <w:rPr>
          <w:rFonts w:ascii="Calibri" w:hAnsi="Calibri"/>
        </w:rPr>
      </w:pPr>
    </w:p>
    <w:p w:rsidR="00596756" w:rsidRPr="00F32E06" w:rsidRDefault="00596756" w:rsidP="00BD76CE">
      <w:pPr>
        <w:spacing w:after="240"/>
        <w:rPr>
          <w:rFonts w:ascii="Calibri" w:hAnsi="Calibri"/>
        </w:rPr>
      </w:pPr>
      <w:r>
        <w:rPr>
          <w:rFonts w:ascii="Calibri" w:hAnsi="Calibri"/>
        </w:rPr>
        <w:t>Hieronder staande vakken genoemd die gegeven worden aan de leerlingen van de Studieklas in Den helder.</w:t>
      </w:r>
    </w:p>
    <w:tbl>
      <w:tblPr>
        <w:tblW w:w="4400" w:type="dxa"/>
        <w:tblInd w:w="-15" w:type="dxa"/>
        <w:tblCellMar>
          <w:left w:w="0" w:type="dxa"/>
          <w:right w:w="0" w:type="dxa"/>
        </w:tblCellMar>
        <w:tblLook w:val="04A0" w:firstRow="1" w:lastRow="0" w:firstColumn="1" w:lastColumn="0" w:noHBand="0" w:noVBand="1"/>
      </w:tblPr>
      <w:tblGrid>
        <w:gridCol w:w="2480"/>
        <w:gridCol w:w="1681"/>
        <w:gridCol w:w="239"/>
      </w:tblGrid>
      <w:tr w:rsidR="00596756" w:rsidTr="00BD76CE">
        <w:trPr>
          <w:trHeight w:val="480"/>
        </w:trPr>
        <w:tc>
          <w:tcPr>
            <w:tcW w:w="2480" w:type="dxa"/>
            <w:noWrap/>
            <w:tcMar>
              <w:top w:w="0" w:type="dxa"/>
              <w:left w:w="70" w:type="dxa"/>
              <w:bottom w:w="0" w:type="dxa"/>
              <w:right w:w="70" w:type="dxa"/>
            </w:tcMar>
            <w:vAlign w:val="bottom"/>
            <w:hideMark/>
          </w:tcPr>
          <w:p w:rsidR="00596756" w:rsidRDefault="00596756" w:rsidP="00BD76CE">
            <w:pPr>
              <w:rPr>
                <w:rFonts w:ascii="Arial" w:eastAsia="Calibri" w:hAnsi="Arial" w:cs="Arial"/>
                <w:sz w:val="20"/>
                <w:szCs w:val="20"/>
              </w:rPr>
            </w:pPr>
          </w:p>
        </w:tc>
        <w:tc>
          <w:tcPr>
            <w:tcW w:w="1920" w:type="dxa"/>
            <w:gridSpan w:val="2"/>
            <w:noWrap/>
            <w:tcMar>
              <w:top w:w="0" w:type="dxa"/>
              <w:left w:w="70" w:type="dxa"/>
              <w:bottom w:w="0" w:type="dxa"/>
              <w:right w:w="70" w:type="dxa"/>
            </w:tcMar>
            <w:vAlign w:val="bottom"/>
            <w:hideMark/>
          </w:tcPr>
          <w:p w:rsidR="00596756" w:rsidRDefault="00596756" w:rsidP="00BD76CE">
            <w:pPr>
              <w:rPr>
                <w:rFonts w:ascii="Arial" w:eastAsia="Calibri" w:hAnsi="Arial" w:cs="Arial"/>
                <w:sz w:val="20"/>
                <w:szCs w:val="20"/>
              </w:rPr>
            </w:pPr>
          </w:p>
        </w:tc>
      </w:tr>
      <w:tr w:rsidR="00596756" w:rsidTr="00BD76CE">
        <w:trPr>
          <w:trHeight w:val="255"/>
        </w:trPr>
        <w:tc>
          <w:tcPr>
            <w:tcW w:w="2480" w:type="dxa"/>
            <w:noWrap/>
            <w:tcMar>
              <w:top w:w="0" w:type="dxa"/>
              <w:left w:w="70" w:type="dxa"/>
              <w:bottom w:w="0" w:type="dxa"/>
              <w:right w:w="70" w:type="dxa"/>
            </w:tcMar>
            <w:vAlign w:val="bottom"/>
            <w:hideMark/>
          </w:tcPr>
          <w:p w:rsidR="00596756" w:rsidRDefault="00596756" w:rsidP="00BD76CE">
            <w:pPr>
              <w:rPr>
                <w:rFonts w:ascii="Arial" w:eastAsia="Calibri" w:hAnsi="Arial" w:cs="Arial"/>
                <w:sz w:val="20"/>
                <w:szCs w:val="20"/>
              </w:rPr>
            </w:pPr>
          </w:p>
        </w:tc>
        <w:tc>
          <w:tcPr>
            <w:tcW w:w="1681" w:type="dxa"/>
            <w:noWrap/>
            <w:tcMar>
              <w:top w:w="0" w:type="dxa"/>
              <w:left w:w="70" w:type="dxa"/>
              <w:bottom w:w="0" w:type="dxa"/>
              <w:right w:w="70" w:type="dxa"/>
            </w:tcMar>
            <w:vAlign w:val="bottom"/>
            <w:hideMark/>
          </w:tcPr>
          <w:p w:rsidR="00596756" w:rsidRDefault="00596756" w:rsidP="00BD76CE">
            <w:pPr>
              <w:jc w:val="right"/>
              <w:rPr>
                <w:rFonts w:ascii="Arial" w:eastAsia="Calibri" w:hAnsi="Arial" w:cs="Arial"/>
                <w:sz w:val="20"/>
                <w:szCs w:val="20"/>
              </w:rPr>
            </w:pPr>
          </w:p>
        </w:tc>
        <w:tc>
          <w:tcPr>
            <w:tcW w:w="239" w:type="dxa"/>
            <w:noWrap/>
            <w:tcMar>
              <w:top w:w="0" w:type="dxa"/>
              <w:left w:w="70" w:type="dxa"/>
              <w:bottom w:w="0" w:type="dxa"/>
              <w:right w:w="70" w:type="dxa"/>
            </w:tcMar>
            <w:vAlign w:val="bottom"/>
            <w:hideMark/>
          </w:tcPr>
          <w:p w:rsidR="00596756" w:rsidRDefault="00596756" w:rsidP="00BD76CE">
            <w:pPr>
              <w:rPr>
                <w:rFonts w:ascii="Calibri" w:hAnsi="Calibri"/>
              </w:rPr>
            </w:pPr>
          </w:p>
        </w:tc>
      </w:tr>
      <w:tr w:rsidR="00596756" w:rsidTr="00BD76CE">
        <w:trPr>
          <w:trHeight w:val="255"/>
        </w:trPr>
        <w:tc>
          <w:tcPr>
            <w:tcW w:w="2480" w:type="dxa"/>
            <w:noWrap/>
            <w:tcMar>
              <w:top w:w="0" w:type="dxa"/>
              <w:left w:w="70" w:type="dxa"/>
              <w:bottom w:w="0" w:type="dxa"/>
              <w:right w:w="70" w:type="dxa"/>
            </w:tcMar>
            <w:vAlign w:val="bottom"/>
            <w:hideMark/>
          </w:tcPr>
          <w:p w:rsidR="00596756" w:rsidRDefault="00596756" w:rsidP="00BD76CE">
            <w:pPr>
              <w:rPr>
                <w:rFonts w:ascii="Arial" w:eastAsia="Calibri" w:hAnsi="Arial" w:cs="Arial"/>
                <w:sz w:val="20"/>
                <w:szCs w:val="20"/>
              </w:rPr>
            </w:pPr>
          </w:p>
        </w:tc>
        <w:tc>
          <w:tcPr>
            <w:tcW w:w="1681" w:type="dxa"/>
            <w:noWrap/>
            <w:tcMar>
              <w:top w:w="0" w:type="dxa"/>
              <w:left w:w="70" w:type="dxa"/>
              <w:bottom w:w="0" w:type="dxa"/>
              <w:right w:w="70" w:type="dxa"/>
            </w:tcMar>
            <w:vAlign w:val="bottom"/>
            <w:hideMark/>
          </w:tcPr>
          <w:p w:rsidR="00596756" w:rsidRDefault="00596756" w:rsidP="00BD76CE">
            <w:pPr>
              <w:jc w:val="right"/>
              <w:rPr>
                <w:rFonts w:ascii="Arial" w:eastAsia="Calibri" w:hAnsi="Arial" w:cs="Arial"/>
                <w:sz w:val="20"/>
                <w:szCs w:val="20"/>
              </w:rPr>
            </w:pPr>
          </w:p>
        </w:tc>
        <w:tc>
          <w:tcPr>
            <w:tcW w:w="239" w:type="dxa"/>
            <w:noWrap/>
            <w:tcMar>
              <w:top w:w="0" w:type="dxa"/>
              <w:left w:w="70" w:type="dxa"/>
              <w:bottom w:w="0" w:type="dxa"/>
              <w:right w:w="70" w:type="dxa"/>
            </w:tcMar>
            <w:vAlign w:val="bottom"/>
            <w:hideMark/>
          </w:tcPr>
          <w:p w:rsidR="00596756" w:rsidRDefault="00596756" w:rsidP="00BD76CE">
            <w:pPr>
              <w:rPr>
                <w:rFonts w:ascii="Calibri" w:hAnsi="Calibri"/>
              </w:rPr>
            </w:pPr>
          </w:p>
        </w:tc>
      </w:tr>
      <w:tr w:rsidR="00596756" w:rsidTr="00BD76CE">
        <w:trPr>
          <w:trHeight w:val="255"/>
        </w:trPr>
        <w:tc>
          <w:tcPr>
            <w:tcW w:w="2480" w:type="dxa"/>
            <w:noWrap/>
            <w:tcMar>
              <w:top w:w="0" w:type="dxa"/>
              <w:left w:w="70" w:type="dxa"/>
              <w:bottom w:w="0" w:type="dxa"/>
              <w:right w:w="70" w:type="dxa"/>
            </w:tcMar>
            <w:vAlign w:val="bottom"/>
            <w:hideMark/>
          </w:tcPr>
          <w:p w:rsidR="00596756" w:rsidRDefault="00596756" w:rsidP="00BD76CE">
            <w:pPr>
              <w:rPr>
                <w:rFonts w:ascii="Arial" w:eastAsia="Calibri" w:hAnsi="Arial" w:cs="Arial"/>
                <w:sz w:val="20"/>
                <w:szCs w:val="20"/>
              </w:rPr>
            </w:pPr>
          </w:p>
        </w:tc>
        <w:tc>
          <w:tcPr>
            <w:tcW w:w="1681" w:type="dxa"/>
            <w:noWrap/>
            <w:tcMar>
              <w:top w:w="0" w:type="dxa"/>
              <w:left w:w="70" w:type="dxa"/>
              <w:bottom w:w="0" w:type="dxa"/>
              <w:right w:w="70" w:type="dxa"/>
            </w:tcMar>
            <w:vAlign w:val="bottom"/>
            <w:hideMark/>
          </w:tcPr>
          <w:p w:rsidR="00596756" w:rsidRDefault="00596756" w:rsidP="00BD76CE">
            <w:pPr>
              <w:jc w:val="right"/>
              <w:rPr>
                <w:rFonts w:ascii="Arial" w:eastAsia="Calibri" w:hAnsi="Arial" w:cs="Arial"/>
                <w:sz w:val="20"/>
                <w:szCs w:val="20"/>
              </w:rPr>
            </w:pPr>
          </w:p>
        </w:tc>
        <w:tc>
          <w:tcPr>
            <w:tcW w:w="239" w:type="dxa"/>
            <w:noWrap/>
            <w:tcMar>
              <w:top w:w="0" w:type="dxa"/>
              <w:left w:w="70" w:type="dxa"/>
              <w:bottom w:w="0" w:type="dxa"/>
              <w:right w:w="70" w:type="dxa"/>
            </w:tcMar>
            <w:vAlign w:val="bottom"/>
            <w:hideMark/>
          </w:tcPr>
          <w:p w:rsidR="00596756" w:rsidRDefault="00596756" w:rsidP="00BD76CE">
            <w:pPr>
              <w:rPr>
                <w:rFonts w:ascii="Calibri" w:hAnsi="Calibri"/>
              </w:rPr>
            </w:pPr>
          </w:p>
        </w:tc>
      </w:tr>
      <w:tr w:rsidR="00596756" w:rsidTr="00BD76CE">
        <w:trPr>
          <w:trHeight w:val="255"/>
        </w:trPr>
        <w:tc>
          <w:tcPr>
            <w:tcW w:w="2480" w:type="dxa"/>
            <w:noWrap/>
            <w:tcMar>
              <w:top w:w="0" w:type="dxa"/>
              <w:left w:w="70" w:type="dxa"/>
              <w:bottom w:w="0" w:type="dxa"/>
              <w:right w:w="70" w:type="dxa"/>
            </w:tcMar>
            <w:vAlign w:val="bottom"/>
            <w:hideMark/>
          </w:tcPr>
          <w:p w:rsidR="00596756" w:rsidRDefault="00596756" w:rsidP="00BD76CE">
            <w:pPr>
              <w:rPr>
                <w:rFonts w:ascii="Arial" w:eastAsia="Calibri" w:hAnsi="Arial" w:cs="Arial"/>
                <w:sz w:val="20"/>
                <w:szCs w:val="20"/>
              </w:rPr>
            </w:pPr>
          </w:p>
        </w:tc>
        <w:tc>
          <w:tcPr>
            <w:tcW w:w="1681" w:type="dxa"/>
            <w:noWrap/>
            <w:tcMar>
              <w:top w:w="0" w:type="dxa"/>
              <w:left w:w="70" w:type="dxa"/>
              <w:bottom w:w="0" w:type="dxa"/>
              <w:right w:w="70" w:type="dxa"/>
            </w:tcMar>
            <w:vAlign w:val="bottom"/>
            <w:hideMark/>
          </w:tcPr>
          <w:p w:rsidR="00596756" w:rsidRDefault="00596756" w:rsidP="00BD76CE">
            <w:pPr>
              <w:jc w:val="right"/>
              <w:rPr>
                <w:rFonts w:ascii="Arial" w:eastAsia="Calibri" w:hAnsi="Arial" w:cs="Arial"/>
                <w:sz w:val="20"/>
                <w:szCs w:val="20"/>
              </w:rPr>
            </w:pPr>
          </w:p>
        </w:tc>
        <w:tc>
          <w:tcPr>
            <w:tcW w:w="239" w:type="dxa"/>
            <w:noWrap/>
            <w:tcMar>
              <w:top w:w="0" w:type="dxa"/>
              <w:left w:w="70" w:type="dxa"/>
              <w:bottom w:w="0" w:type="dxa"/>
              <w:right w:w="70" w:type="dxa"/>
            </w:tcMar>
            <w:vAlign w:val="bottom"/>
            <w:hideMark/>
          </w:tcPr>
          <w:p w:rsidR="00596756" w:rsidRDefault="00596756" w:rsidP="00BD76CE">
            <w:pPr>
              <w:rPr>
                <w:rFonts w:ascii="Calibri" w:hAnsi="Calibri"/>
              </w:rPr>
            </w:pPr>
          </w:p>
        </w:tc>
      </w:tr>
      <w:tr w:rsidR="00596756" w:rsidTr="00BD76CE">
        <w:trPr>
          <w:trHeight w:val="255"/>
        </w:trPr>
        <w:tc>
          <w:tcPr>
            <w:tcW w:w="2480" w:type="dxa"/>
            <w:noWrap/>
            <w:tcMar>
              <w:top w:w="0" w:type="dxa"/>
              <w:left w:w="70" w:type="dxa"/>
              <w:bottom w:w="0" w:type="dxa"/>
              <w:right w:w="70" w:type="dxa"/>
            </w:tcMar>
            <w:vAlign w:val="bottom"/>
            <w:hideMark/>
          </w:tcPr>
          <w:p w:rsidR="00596756" w:rsidRDefault="00596756" w:rsidP="00BD76CE">
            <w:pPr>
              <w:rPr>
                <w:rFonts w:ascii="Arial" w:eastAsia="Calibri" w:hAnsi="Arial" w:cs="Arial"/>
                <w:sz w:val="20"/>
                <w:szCs w:val="20"/>
              </w:rPr>
            </w:pPr>
          </w:p>
        </w:tc>
        <w:tc>
          <w:tcPr>
            <w:tcW w:w="1681" w:type="dxa"/>
            <w:noWrap/>
            <w:tcMar>
              <w:top w:w="0" w:type="dxa"/>
              <w:left w:w="70" w:type="dxa"/>
              <w:bottom w:w="0" w:type="dxa"/>
              <w:right w:w="70" w:type="dxa"/>
            </w:tcMar>
            <w:vAlign w:val="bottom"/>
            <w:hideMark/>
          </w:tcPr>
          <w:p w:rsidR="00596756" w:rsidRDefault="00596756" w:rsidP="00BD76CE">
            <w:pPr>
              <w:jc w:val="right"/>
              <w:rPr>
                <w:rFonts w:ascii="Arial" w:eastAsia="Calibri" w:hAnsi="Arial" w:cs="Arial"/>
                <w:sz w:val="20"/>
                <w:szCs w:val="20"/>
              </w:rPr>
            </w:pPr>
          </w:p>
        </w:tc>
        <w:tc>
          <w:tcPr>
            <w:tcW w:w="239" w:type="dxa"/>
            <w:noWrap/>
            <w:tcMar>
              <w:top w:w="0" w:type="dxa"/>
              <w:left w:w="70" w:type="dxa"/>
              <w:bottom w:w="0" w:type="dxa"/>
              <w:right w:w="70" w:type="dxa"/>
            </w:tcMar>
            <w:vAlign w:val="bottom"/>
            <w:hideMark/>
          </w:tcPr>
          <w:p w:rsidR="00596756" w:rsidRDefault="00596756" w:rsidP="00BD76CE">
            <w:pPr>
              <w:rPr>
                <w:rFonts w:ascii="Calibri" w:hAnsi="Calibri"/>
              </w:rPr>
            </w:pPr>
          </w:p>
        </w:tc>
      </w:tr>
      <w:tr w:rsidR="00596756" w:rsidTr="00BD76CE">
        <w:trPr>
          <w:trHeight w:val="255"/>
        </w:trPr>
        <w:tc>
          <w:tcPr>
            <w:tcW w:w="2480" w:type="dxa"/>
            <w:noWrap/>
            <w:tcMar>
              <w:top w:w="0" w:type="dxa"/>
              <w:left w:w="70" w:type="dxa"/>
              <w:bottom w:w="0" w:type="dxa"/>
              <w:right w:w="70" w:type="dxa"/>
            </w:tcMar>
            <w:vAlign w:val="bottom"/>
            <w:hideMark/>
          </w:tcPr>
          <w:p w:rsidR="00596756" w:rsidRDefault="00596756" w:rsidP="00BD76CE">
            <w:pPr>
              <w:rPr>
                <w:rFonts w:ascii="Arial" w:eastAsia="Calibri" w:hAnsi="Arial" w:cs="Arial"/>
                <w:sz w:val="20"/>
                <w:szCs w:val="20"/>
              </w:rPr>
            </w:pPr>
          </w:p>
        </w:tc>
        <w:tc>
          <w:tcPr>
            <w:tcW w:w="1681" w:type="dxa"/>
            <w:noWrap/>
            <w:tcMar>
              <w:top w:w="0" w:type="dxa"/>
              <w:left w:w="70" w:type="dxa"/>
              <w:bottom w:w="0" w:type="dxa"/>
              <w:right w:w="70" w:type="dxa"/>
            </w:tcMar>
            <w:vAlign w:val="bottom"/>
            <w:hideMark/>
          </w:tcPr>
          <w:p w:rsidR="00596756" w:rsidRDefault="00596756" w:rsidP="00BD76CE">
            <w:pPr>
              <w:jc w:val="right"/>
              <w:rPr>
                <w:rFonts w:ascii="Arial" w:eastAsia="Calibri" w:hAnsi="Arial" w:cs="Arial"/>
                <w:sz w:val="20"/>
                <w:szCs w:val="20"/>
              </w:rPr>
            </w:pPr>
          </w:p>
        </w:tc>
        <w:tc>
          <w:tcPr>
            <w:tcW w:w="239" w:type="dxa"/>
            <w:noWrap/>
            <w:tcMar>
              <w:top w:w="0" w:type="dxa"/>
              <w:left w:w="70" w:type="dxa"/>
              <w:bottom w:w="0" w:type="dxa"/>
              <w:right w:w="70" w:type="dxa"/>
            </w:tcMar>
            <w:vAlign w:val="bottom"/>
            <w:hideMark/>
          </w:tcPr>
          <w:p w:rsidR="00596756" w:rsidRDefault="00596756" w:rsidP="00BD76CE">
            <w:pPr>
              <w:rPr>
                <w:rFonts w:ascii="Calibri" w:hAnsi="Calibri"/>
              </w:rPr>
            </w:pPr>
          </w:p>
        </w:tc>
      </w:tr>
      <w:tr w:rsidR="00596756" w:rsidTr="00BD76CE">
        <w:trPr>
          <w:trHeight w:val="255"/>
        </w:trPr>
        <w:tc>
          <w:tcPr>
            <w:tcW w:w="2480" w:type="dxa"/>
            <w:noWrap/>
            <w:tcMar>
              <w:top w:w="0" w:type="dxa"/>
              <w:left w:w="70" w:type="dxa"/>
              <w:bottom w:w="0" w:type="dxa"/>
              <w:right w:w="70" w:type="dxa"/>
            </w:tcMar>
            <w:vAlign w:val="bottom"/>
            <w:hideMark/>
          </w:tcPr>
          <w:p w:rsidR="00596756" w:rsidRDefault="00596756" w:rsidP="00BD76CE">
            <w:pPr>
              <w:rPr>
                <w:rFonts w:ascii="Arial" w:eastAsia="Calibri" w:hAnsi="Arial" w:cs="Arial"/>
                <w:sz w:val="20"/>
                <w:szCs w:val="20"/>
              </w:rPr>
            </w:pPr>
          </w:p>
        </w:tc>
        <w:tc>
          <w:tcPr>
            <w:tcW w:w="1681" w:type="dxa"/>
            <w:noWrap/>
            <w:tcMar>
              <w:top w:w="0" w:type="dxa"/>
              <w:left w:w="70" w:type="dxa"/>
              <w:bottom w:w="0" w:type="dxa"/>
              <w:right w:w="70" w:type="dxa"/>
            </w:tcMar>
            <w:vAlign w:val="bottom"/>
            <w:hideMark/>
          </w:tcPr>
          <w:p w:rsidR="00596756" w:rsidRDefault="00596756" w:rsidP="00BD76CE">
            <w:pPr>
              <w:jc w:val="right"/>
              <w:rPr>
                <w:rFonts w:ascii="Arial" w:eastAsia="Calibri" w:hAnsi="Arial" w:cs="Arial"/>
                <w:sz w:val="20"/>
                <w:szCs w:val="20"/>
              </w:rPr>
            </w:pPr>
          </w:p>
        </w:tc>
        <w:tc>
          <w:tcPr>
            <w:tcW w:w="239" w:type="dxa"/>
            <w:noWrap/>
            <w:tcMar>
              <w:top w:w="0" w:type="dxa"/>
              <w:left w:w="70" w:type="dxa"/>
              <w:bottom w:w="0" w:type="dxa"/>
              <w:right w:w="70" w:type="dxa"/>
            </w:tcMar>
            <w:vAlign w:val="bottom"/>
            <w:hideMark/>
          </w:tcPr>
          <w:p w:rsidR="00596756" w:rsidRDefault="00596756" w:rsidP="00BD76CE">
            <w:pPr>
              <w:rPr>
                <w:rFonts w:ascii="Calibri" w:hAnsi="Calibri"/>
              </w:rPr>
            </w:pPr>
          </w:p>
        </w:tc>
      </w:tr>
      <w:tr w:rsidR="00596756" w:rsidTr="00BD76CE">
        <w:trPr>
          <w:trHeight w:val="255"/>
        </w:trPr>
        <w:tc>
          <w:tcPr>
            <w:tcW w:w="2480" w:type="dxa"/>
            <w:noWrap/>
            <w:tcMar>
              <w:top w:w="0" w:type="dxa"/>
              <w:left w:w="70" w:type="dxa"/>
              <w:bottom w:w="0" w:type="dxa"/>
              <w:right w:w="70" w:type="dxa"/>
            </w:tcMar>
            <w:vAlign w:val="bottom"/>
            <w:hideMark/>
          </w:tcPr>
          <w:p w:rsidR="00596756" w:rsidRDefault="00596756" w:rsidP="00BD76CE">
            <w:pPr>
              <w:rPr>
                <w:rFonts w:ascii="Arial" w:eastAsia="Calibri" w:hAnsi="Arial" w:cs="Arial"/>
                <w:sz w:val="20"/>
                <w:szCs w:val="20"/>
              </w:rPr>
            </w:pPr>
          </w:p>
        </w:tc>
        <w:tc>
          <w:tcPr>
            <w:tcW w:w="1681" w:type="dxa"/>
            <w:noWrap/>
            <w:tcMar>
              <w:top w:w="0" w:type="dxa"/>
              <w:left w:w="70" w:type="dxa"/>
              <w:bottom w:w="0" w:type="dxa"/>
              <w:right w:w="70" w:type="dxa"/>
            </w:tcMar>
            <w:vAlign w:val="bottom"/>
            <w:hideMark/>
          </w:tcPr>
          <w:p w:rsidR="00596756" w:rsidRDefault="00596756" w:rsidP="00BD76CE">
            <w:pPr>
              <w:jc w:val="right"/>
              <w:rPr>
                <w:rFonts w:ascii="Arial" w:eastAsia="Calibri" w:hAnsi="Arial" w:cs="Arial"/>
                <w:sz w:val="20"/>
                <w:szCs w:val="20"/>
              </w:rPr>
            </w:pPr>
          </w:p>
        </w:tc>
        <w:tc>
          <w:tcPr>
            <w:tcW w:w="239" w:type="dxa"/>
            <w:noWrap/>
            <w:tcMar>
              <w:top w:w="0" w:type="dxa"/>
              <w:left w:w="70" w:type="dxa"/>
              <w:bottom w:w="0" w:type="dxa"/>
              <w:right w:w="70" w:type="dxa"/>
            </w:tcMar>
            <w:vAlign w:val="bottom"/>
            <w:hideMark/>
          </w:tcPr>
          <w:p w:rsidR="00596756" w:rsidRDefault="00596756" w:rsidP="00BD76CE">
            <w:pPr>
              <w:rPr>
                <w:rFonts w:ascii="Calibri" w:hAnsi="Calibri"/>
              </w:rPr>
            </w:pPr>
          </w:p>
        </w:tc>
      </w:tr>
      <w:tr w:rsidR="00596756" w:rsidTr="00BD76CE">
        <w:trPr>
          <w:trHeight w:val="255"/>
        </w:trPr>
        <w:tc>
          <w:tcPr>
            <w:tcW w:w="2480" w:type="dxa"/>
            <w:noWrap/>
            <w:tcMar>
              <w:top w:w="0" w:type="dxa"/>
              <w:left w:w="70" w:type="dxa"/>
              <w:bottom w:w="0" w:type="dxa"/>
              <w:right w:w="70" w:type="dxa"/>
            </w:tcMar>
            <w:vAlign w:val="bottom"/>
            <w:hideMark/>
          </w:tcPr>
          <w:p w:rsidR="00596756" w:rsidRDefault="00596756" w:rsidP="00BD76CE">
            <w:pPr>
              <w:rPr>
                <w:rFonts w:ascii="Arial" w:eastAsia="Calibri" w:hAnsi="Arial" w:cs="Arial"/>
                <w:sz w:val="20"/>
                <w:szCs w:val="20"/>
              </w:rPr>
            </w:pPr>
          </w:p>
        </w:tc>
        <w:tc>
          <w:tcPr>
            <w:tcW w:w="1681" w:type="dxa"/>
            <w:noWrap/>
            <w:tcMar>
              <w:top w:w="0" w:type="dxa"/>
              <w:left w:w="70" w:type="dxa"/>
              <w:bottom w:w="0" w:type="dxa"/>
              <w:right w:w="70" w:type="dxa"/>
            </w:tcMar>
            <w:vAlign w:val="bottom"/>
            <w:hideMark/>
          </w:tcPr>
          <w:p w:rsidR="00596756" w:rsidRDefault="00596756" w:rsidP="00BD76CE">
            <w:pPr>
              <w:jc w:val="right"/>
              <w:rPr>
                <w:rFonts w:ascii="Arial" w:eastAsia="Calibri" w:hAnsi="Arial" w:cs="Arial"/>
                <w:sz w:val="20"/>
                <w:szCs w:val="20"/>
              </w:rPr>
            </w:pPr>
          </w:p>
        </w:tc>
        <w:tc>
          <w:tcPr>
            <w:tcW w:w="239" w:type="dxa"/>
            <w:noWrap/>
            <w:tcMar>
              <w:top w:w="0" w:type="dxa"/>
              <w:left w:w="70" w:type="dxa"/>
              <w:bottom w:w="0" w:type="dxa"/>
              <w:right w:w="70" w:type="dxa"/>
            </w:tcMar>
            <w:vAlign w:val="bottom"/>
            <w:hideMark/>
          </w:tcPr>
          <w:p w:rsidR="00596756" w:rsidRDefault="00596756" w:rsidP="00BD76CE">
            <w:pPr>
              <w:rPr>
                <w:rFonts w:ascii="Calibri" w:hAnsi="Calibri"/>
              </w:rPr>
            </w:pPr>
          </w:p>
        </w:tc>
      </w:tr>
      <w:tr w:rsidR="00596756" w:rsidTr="00BD76CE">
        <w:trPr>
          <w:trHeight w:val="255"/>
        </w:trPr>
        <w:tc>
          <w:tcPr>
            <w:tcW w:w="2480" w:type="dxa"/>
            <w:noWrap/>
            <w:tcMar>
              <w:top w:w="0" w:type="dxa"/>
              <w:left w:w="70" w:type="dxa"/>
              <w:bottom w:w="0" w:type="dxa"/>
              <w:right w:w="70" w:type="dxa"/>
            </w:tcMar>
            <w:vAlign w:val="bottom"/>
            <w:hideMark/>
          </w:tcPr>
          <w:p w:rsidR="00596756" w:rsidRDefault="00596756" w:rsidP="00BD76CE">
            <w:pPr>
              <w:rPr>
                <w:rFonts w:ascii="Arial" w:eastAsia="Calibri" w:hAnsi="Arial" w:cs="Arial"/>
                <w:sz w:val="20"/>
                <w:szCs w:val="20"/>
              </w:rPr>
            </w:pPr>
          </w:p>
        </w:tc>
        <w:tc>
          <w:tcPr>
            <w:tcW w:w="1681" w:type="dxa"/>
            <w:noWrap/>
            <w:tcMar>
              <w:top w:w="0" w:type="dxa"/>
              <w:left w:w="70" w:type="dxa"/>
              <w:bottom w:w="0" w:type="dxa"/>
              <w:right w:w="70" w:type="dxa"/>
            </w:tcMar>
            <w:vAlign w:val="bottom"/>
            <w:hideMark/>
          </w:tcPr>
          <w:p w:rsidR="00596756" w:rsidRDefault="00596756" w:rsidP="00BD76CE">
            <w:pPr>
              <w:jc w:val="right"/>
              <w:rPr>
                <w:rFonts w:ascii="Arial" w:eastAsia="Calibri" w:hAnsi="Arial" w:cs="Arial"/>
                <w:sz w:val="20"/>
                <w:szCs w:val="20"/>
              </w:rPr>
            </w:pPr>
          </w:p>
        </w:tc>
        <w:tc>
          <w:tcPr>
            <w:tcW w:w="239" w:type="dxa"/>
            <w:noWrap/>
            <w:tcMar>
              <w:top w:w="0" w:type="dxa"/>
              <w:left w:w="70" w:type="dxa"/>
              <w:bottom w:w="0" w:type="dxa"/>
              <w:right w:w="70" w:type="dxa"/>
            </w:tcMar>
            <w:vAlign w:val="bottom"/>
            <w:hideMark/>
          </w:tcPr>
          <w:p w:rsidR="00596756" w:rsidRDefault="00596756" w:rsidP="00BD76CE">
            <w:pPr>
              <w:rPr>
                <w:rFonts w:ascii="Calibri" w:hAnsi="Calibri"/>
              </w:rPr>
            </w:pPr>
          </w:p>
        </w:tc>
      </w:tr>
      <w:tr w:rsidR="00596756" w:rsidTr="00BD76CE">
        <w:trPr>
          <w:trHeight w:val="255"/>
        </w:trPr>
        <w:tc>
          <w:tcPr>
            <w:tcW w:w="2480" w:type="dxa"/>
            <w:noWrap/>
            <w:tcMar>
              <w:top w:w="0" w:type="dxa"/>
              <w:left w:w="70" w:type="dxa"/>
              <w:bottom w:w="0" w:type="dxa"/>
              <w:right w:w="70" w:type="dxa"/>
            </w:tcMar>
            <w:vAlign w:val="bottom"/>
            <w:hideMark/>
          </w:tcPr>
          <w:p w:rsidR="00596756" w:rsidRDefault="00596756" w:rsidP="00BD76CE">
            <w:pPr>
              <w:rPr>
                <w:rFonts w:ascii="Arial" w:eastAsia="Calibri" w:hAnsi="Arial" w:cs="Arial"/>
                <w:sz w:val="20"/>
                <w:szCs w:val="20"/>
              </w:rPr>
            </w:pPr>
          </w:p>
        </w:tc>
        <w:tc>
          <w:tcPr>
            <w:tcW w:w="1681" w:type="dxa"/>
            <w:noWrap/>
            <w:tcMar>
              <w:top w:w="0" w:type="dxa"/>
              <w:left w:w="70" w:type="dxa"/>
              <w:bottom w:w="0" w:type="dxa"/>
              <w:right w:w="70" w:type="dxa"/>
            </w:tcMar>
            <w:vAlign w:val="bottom"/>
            <w:hideMark/>
          </w:tcPr>
          <w:p w:rsidR="00596756" w:rsidRDefault="00596756" w:rsidP="00BD76CE">
            <w:pPr>
              <w:jc w:val="right"/>
              <w:rPr>
                <w:rFonts w:ascii="Arial" w:eastAsia="Calibri" w:hAnsi="Arial" w:cs="Arial"/>
                <w:sz w:val="20"/>
                <w:szCs w:val="20"/>
              </w:rPr>
            </w:pPr>
          </w:p>
        </w:tc>
        <w:tc>
          <w:tcPr>
            <w:tcW w:w="239" w:type="dxa"/>
            <w:noWrap/>
            <w:tcMar>
              <w:top w:w="0" w:type="dxa"/>
              <w:left w:w="70" w:type="dxa"/>
              <w:bottom w:w="0" w:type="dxa"/>
              <w:right w:w="70" w:type="dxa"/>
            </w:tcMar>
            <w:vAlign w:val="bottom"/>
            <w:hideMark/>
          </w:tcPr>
          <w:p w:rsidR="00596756" w:rsidRDefault="00596756" w:rsidP="00BD76CE">
            <w:pPr>
              <w:rPr>
                <w:rFonts w:ascii="Calibri" w:hAnsi="Calibri"/>
              </w:rPr>
            </w:pPr>
          </w:p>
        </w:tc>
      </w:tr>
      <w:tr w:rsidR="00596756" w:rsidTr="00BD76CE">
        <w:trPr>
          <w:trHeight w:val="255"/>
        </w:trPr>
        <w:tc>
          <w:tcPr>
            <w:tcW w:w="2480" w:type="dxa"/>
            <w:noWrap/>
            <w:tcMar>
              <w:top w:w="0" w:type="dxa"/>
              <w:left w:w="70" w:type="dxa"/>
              <w:bottom w:w="0" w:type="dxa"/>
              <w:right w:w="70" w:type="dxa"/>
            </w:tcMar>
            <w:vAlign w:val="bottom"/>
            <w:hideMark/>
          </w:tcPr>
          <w:p w:rsidR="00596756" w:rsidRDefault="00596756" w:rsidP="00BD76CE">
            <w:pPr>
              <w:rPr>
                <w:rFonts w:ascii="Arial" w:eastAsia="Calibri" w:hAnsi="Arial" w:cs="Arial"/>
                <w:sz w:val="20"/>
                <w:szCs w:val="20"/>
              </w:rPr>
            </w:pPr>
          </w:p>
        </w:tc>
        <w:tc>
          <w:tcPr>
            <w:tcW w:w="1681" w:type="dxa"/>
            <w:noWrap/>
            <w:tcMar>
              <w:top w:w="0" w:type="dxa"/>
              <w:left w:w="70" w:type="dxa"/>
              <w:bottom w:w="0" w:type="dxa"/>
              <w:right w:w="70" w:type="dxa"/>
            </w:tcMar>
            <w:vAlign w:val="bottom"/>
            <w:hideMark/>
          </w:tcPr>
          <w:p w:rsidR="00596756" w:rsidRDefault="00596756" w:rsidP="00BD76CE">
            <w:pPr>
              <w:jc w:val="right"/>
              <w:rPr>
                <w:rFonts w:ascii="Arial" w:eastAsia="Calibri" w:hAnsi="Arial" w:cs="Arial"/>
                <w:sz w:val="20"/>
                <w:szCs w:val="20"/>
              </w:rPr>
            </w:pPr>
          </w:p>
        </w:tc>
        <w:tc>
          <w:tcPr>
            <w:tcW w:w="239" w:type="dxa"/>
            <w:noWrap/>
            <w:tcMar>
              <w:top w:w="0" w:type="dxa"/>
              <w:left w:w="70" w:type="dxa"/>
              <w:bottom w:w="0" w:type="dxa"/>
              <w:right w:w="70" w:type="dxa"/>
            </w:tcMar>
            <w:vAlign w:val="bottom"/>
            <w:hideMark/>
          </w:tcPr>
          <w:p w:rsidR="00596756" w:rsidRDefault="00596756" w:rsidP="00BD76CE">
            <w:pPr>
              <w:rPr>
                <w:rFonts w:ascii="Calibri" w:hAnsi="Calibri"/>
              </w:rPr>
            </w:pPr>
          </w:p>
        </w:tc>
      </w:tr>
      <w:tr w:rsidR="00596756" w:rsidTr="00BD76CE">
        <w:trPr>
          <w:trHeight w:val="255"/>
        </w:trPr>
        <w:tc>
          <w:tcPr>
            <w:tcW w:w="2480" w:type="dxa"/>
            <w:noWrap/>
            <w:tcMar>
              <w:top w:w="0" w:type="dxa"/>
              <w:left w:w="70" w:type="dxa"/>
              <w:bottom w:w="0" w:type="dxa"/>
              <w:right w:w="70" w:type="dxa"/>
            </w:tcMar>
            <w:vAlign w:val="bottom"/>
            <w:hideMark/>
          </w:tcPr>
          <w:p w:rsidR="00596756" w:rsidRDefault="00596756" w:rsidP="00BD76CE">
            <w:pPr>
              <w:rPr>
                <w:rFonts w:ascii="Calibri" w:hAnsi="Calibri"/>
              </w:rPr>
            </w:pPr>
          </w:p>
        </w:tc>
        <w:tc>
          <w:tcPr>
            <w:tcW w:w="1681" w:type="dxa"/>
            <w:noWrap/>
            <w:tcMar>
              <w:top w:w="0" w:type="dxa"/>
              <w:left w:w="70" w:type="dxa"/>
              <w:bottom w:w="0" w:type="dxa"/>
              <w:right w:w="70" w:type="dxa"/>
            </w:tcMar>
            <w:vAlign w:val="bottom"/>
            <w:hideMark/>
          </w:tcPr>
          <w:p w:rsidR="00596756" w:rsidRDefault="00596756" w:rsidP="00BD76CE">
            <w:pPr>
              <w:rPr>
                <w:rFonts w:ascii="Calibri" w:hAnsi="Calibri"/>
              </w:rPr>
            </w:pPr>
          </w:p>
        </w:tc>
        <w:tc>
          <w:tcPr>
            <w:tcW w:w="239" w:type="dxa"/>
            <w:noWrap/>
            <w:tcMar>
              <w:top w:w="0" w:type="dxa"/>
              <w:left w:w="70" w:type="dxa"/>
              <w:bottom w:w="0" w:type="dxa"/>
              <w:right w:w="70" w:type="dxa"/>
            </w:tcMar>
            <w:vAlign w:val="bottom"/>
            <w:hideMark/>
          </w:tcPr>
          <w:p w:rsidR="00596756" w:rsidRDefault="00596756" w:rsidP="00BD76CE">
            <w:pPr>
              <w:rPr>
                <w:rFonts w:ascii="Calibri" w:hAnsi="Calibri"/>
              </w:rPr>
            </w:pPr>
          </w:p>
        </w:tc>
      </w:tr>
      <w:tr w:rsidR="00596756" w:rsidTr="00BD76CE">
        <w:trPr>
          <w:trHeight w:val="255"/>
        </w:trPr>
        <w:tc>
          <w:tcPr>
            <w:tcW w:w="2480" w:type="dxa"/>
            <w:noWrap/>
            <w:tcMar>
              <w:top w:w="0" w:type="dxa"/>
              <w:left w:w="70" w:type="dxa"/>
              <w:bottom w:w="0" w:type="dxa"/>
              <w:right w:w="70" w:type="dxa"/>
            </w:tcMar>
            <w:vAlign w:val="bottom"/>
            <w:hideMark/>
          </w:tcPr>
          <w:p w:rsidR="00596756" w:rsidRDefault="00596756" w:rsidP="00BD76CE">
            <w:pPr>
              <w:rPr>
                <w:rFonts w:ascii="Calibri" w:hAnsi="Calibri"/>
              </w:rPr>
            </w:pPr>
          </w:p>
        </w:tc>
        <w:tc>
          <w:tcPr>
            <w:tcW w:w="1681" w:type="dxa"/>
            <w:noWrap/>
            <w:tcMar>
              <w:top w:w="0" w:type="dxa"/>
              <w:left w:w="70" w:type="dxa"/>
              <w:bottom w:w="0" w:type="dxa"/>
              <w:right w:w="70" w:type="dxa"/>
            </w:tcMar>
            <w:vAlign w:val="bottom"/>
            <w:hideMark/>
          </w:tcPr>
          <w:p w:rsidR="00596756" w:rsidRDefault="00596756" w:rsidP="00BD76CE">
            <w:pPr>
              <w:jc w:val="right"/>
              <w:rPr>
                <w:rFonts w:ascii="Arial" w:eastAsia="Calibri" w:hAnsi="Arial" w:cs="Arial"/>
                <w:sz w:val="20"/>
                <w:szCs w:val="20"/>
              </w:rPr>
            </w:pPr>
          </w:p>
        </w:tc>
        <w:tc>
          <w:tcPr>
            <w:tcW w:w="239" w:type="dxa"/>
            <w:noWrap/>
            <w:tcMar>
              <w:top w:w="0" w:type="dxa"/>
              <w:left w:w="70" w:type="dxa"/>
              <w:bottom w:w="0" w:type="dxa"/>
              <w:right w:w="70" w:type="dxa"/>
            </w:tcMar>
            <w:vAlign w:val="bottom"/>
            <w:hideMark/>
          </w:tcPr>
          <w:p w:rsidR="00596756" w:rsidRDefault="00596756" w:rsidP="00BD76CE">
            <w:pPr>
              <w:rPr>
                <w:rFonts w:ascii="Calibri" w:hAnsi="Calibri"/>
              </w:rPr>
            </w:pPr>
          </w:p>
        </w:tc>
      </w:tr>
    </w:tbl>
    <w:p w:rsidR="00596756" w:rsidRDefault="00596756" w:rsidP="00BD76CE">
      <w:pPr>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596756" w:rsidRPr="00D745B8" w:rsidTr="00BD76CE">
        <w:tc>
          <w:tcPr>
            <w:tcW w:w="3070" w:type="dxa"/>
          </w:tcPr>
          <w:p w:rsidR="00596756" w:rsidRPr="00D745B8" w:rsidRDefault="00596756" w:rsidP="00BD76CE">
            <w:pPr>
              <w:rPr>
                <w:rFonts w:ascii="Calibri" w:eastAsia="Calibri" w:hAnsi="Calibri"/>
                <w:b/>
              </w:rPr>
            </w:pPr>
            <w:r w:rsidRPr="00D745B8">
              <w:rPr>
                <w:rFonts w:ascii="Calibri" w:eastAsia="Calibri" w:hAnsi="Calibri"/>
                <w:b/>
                <w:sz w:val="22"/>
                <w:szCs w:val="22"/>
              </w:rPr>
              <w:t>Vakken</w:t>
            </w:r>
          </w:p>
        </w:tc>
        <w:tc>
          <w:tcPr>
            <w:tcW w:w="3071" w:type="dxa"/>
          </w:tcPr>
          <w:p w:rsidR="00596756" w:rsidRPr="00D745B8" w:rsidRDefault="00596756" w:rsidP="00BD76CE">
            <w:pPr>
              <w:rPr>
                <w:rFonts w:ascii="Calibri" w:eastAsia="Calibri" w:hAnsi="Calibri"/>
                <w:b/>
              </w:rPr>
            </w:pPr>
            <w:r w:rsidRPr="00D745B8">
              <w:rPr>
                <w:rFonts w:ascii="Calibri" w:eastAsia="Calibri" w:hAnsi="Calibri"/>
                <w:b/>
                <w:sz w:val="22"/>
                <w:szCs w:val="22"/>
              </w:rPr>
              <w:t>Methode</w:t>
            </w:r>
          </w:p>
        </w:tc>
        <w:tc>
          <w:tcPr>
            <w:tcW w:w="3071" w:type="dxa"/>
          </w:tcPr>
          <w:p w:rsidR="00596756" w:rsidRPr="00D745B8" w:rsidRDefault="00596756" w:rsidP="00BD76CE">
            <w:pPr>
              <w:rPr>
                <w:rFonts w:ascii="Calibri" w:eastAsia="Calibri" w:hAnsi="Calibri"/>
                <w:b/>
              </w:rPr>
            </w:pPr>
            <w:r w:rsidRPr="00D745B8">
              <w:rPr>
                <w:rFonts w:ascii="Calibri" w:eastAsia="Calibri" w:hAnsi="Calibri"/>
                <w:b/>
                <w:sz w:val="22"/>
                <w:szCs w:val="22"/>
              </w:rPr>
              <w:t>uren</w:t>
            </w:r>
          </w:p>
        </w:tc>
      </w:tr>
      <w:tr w:rsidR="00596756" w:rsidRPr="00D745B8" w:rsidTr="00BD76CE">
        <w:tc>
          <w:tcPr>
            <w:tcW w:w="3070" w:type="dxa"/>
          </w:tcPr>
          <w:p w:rsidR="00596756" w:rsidRPr="00D745B8" w:rsidRDefault="00596756" w:rsidP="00BD76CE">
            <w:pPr>
              <w:rPr>
                <w:rFonts w:ascii="Calibri" w:eastAsia="Calibri" w:hAnsi="Calibri"/>
              </w:rPr>
            </w:pPr>
            <w:r w:rsidRPr="00D745B8">
              <w:rPr>
                <w:rFonts w:ascii="Calibri" w:eastAsia="Calibri" w:hAnsi="Calibri"/>
                <w:sz w:val="22"/>
                <w:szCs w:val="22"/>
              </w:rPr>
              <w:t>wiskunde</w:t>
            </w:r>
          </w:p>
        </w:tc>
        <w:tc>
          <w:tcPr>
            <w:tcW w:w="3071" w:type="dxa"/>
          </w:tcPr>
          <w:p w:rsidR="00596756" w:rsidRPr="00D745B8" w:rsidRDefault="00596756" w:rsidP="00BD76CE">
            <w:pPr>
              <w:rPr>
                <w:rFonts w:ascii="Calibri" w:eastAsia="Calibri" w:hAnsi="Calibri"/>
              </w:rPr>
            </w:pPr>
            <w:r w:rsidRPr="00D745B8">
              <w:rPr>
                <w:rFonts w:ascii="Calibri" w:eastAsia="Calibri" w:hAnsi="Calibri"/>
                <w:sz w:val="22"/>
                <w:szCs w:val="22"/>
              </w:rPr>
              <w:t>Modern wiskunde</w:t>
            </w:r>
          </w:p>
        </w:tc>
        <w:tc>
          <w:tcPr>
            <w:tcW w:w="3071" w:type="dxa"/>
          </w:tcPr>
          <w:p w:rsidR="00596756" w:rsidRPr="00D745B8" w:rsidRDefault="00596756" w:rsidP="00BD76CE">
            <w:pPr>
              <w:rPr>
                <w:rFonts w:ascii="Calibri" w:eastAsia="Calibri" w:hAnsi="Calibri"/>
              </w:rPr>
            </w:pPr>
            <w:r w:rsidRPr="00D745B8">
              <w:rPr>
                <w:rFonts w:ascii="Calibri" w:eastAsia="Calibri" w:hAnsi="Calibri"/>
                <w:sz w:val="22"/>
                <w:szCs w:val="22"/>
              </w:rPr>
              <w:t>4</w:t>
            </w:r>
          </w:p>
        </w:tc>
      </w:tr>
      <w:tr w:rsidR="00596756" w:rsidRPr="00D745B8" w:rsidTr="00BD76CE">
        <w:tc>
          <w:tcPr>
            <w:tcW w:w="3070" w:type="dxa"/>
          </w:tcPr>
          <w:p w:rsidR="00596756" w:rsidRPr="00D745B8" w:rsidRDefault="00596756" w:rsidP="00BD76CE">
            <w:pPr>
              <w:rPr>
                <w:rFonts w:ascii="Calibri" w:eastAsia="Calibri" w:hAnsi="Calibri"/>
              </w:rPr>
            </w:pPr>
            <w:proofErr w:type="spellStart"/>
            <w:r w:rsidRPr="00D745B8">
              <w:rPr>
                <w:rFonts w:ascii="Calibri" w:eastAsia="Calibri" w:hAnsi="Calibri"/>
                <w:sz w:val="22"/>
                <w:szCs w:val="22"/>
              </w:rPr>
              <w:t>nederlands</w:t>
            </w:r>
            <w:proofErr w:type="spellEnd"/>
          </w:p>
        </w:tc>
        <w:tc>
          <w:tcPr>
            <w:tcW w:w="3071" w:type="dxa"/>
          </w:tcPr>
          <w:p w:rsidR="00596756" w:rsidRPr="00D745B8" w:rsidRDefault="00596756" w:rsidP="00BD76CE">
            <w:pPr>
              <w:rPr>
                <w:rFonts w:ascii="Calibri" w:eastAsia="Calibri" w:hAnsi="Calibri"/>
              </w:rPr>
            </w:pPr>
            <w:r w:rsidRPr="00D745B8">
              <w:rPr>
                <w:rFonts w:ascii="Calibri" w:eastAsia="Calibri" w:hAnsi="Calibri"/>
                <w:sz w:val="22"/>
                <w:szCs w:val="22"/>
              </w:rPr>
              <w:t>Op nieuw niveau</w:t>
            </w:r>
          </w:p>
        </w:tc>
        <w:tc>
          <w:tcPr>
            <w:tcW w:w="3071" w:type="dxa"/>
          </w:tcPr>
          <w:p w:rsidR="00596756" w:rsidRPr="00D745B8" w:rsidRDefault="00596756" w:rsidP="00BD76CE">
            <w:pPr>
              <w:rPr>
                <w:rFonts w:ascii="Calibri" w:eastAsia="Calibri" w:hAnsi="Calibri"/>
              </w:rPr>
            </w:pPr>
            <w:r w:rsidRPr="00D745B8">
              <w:rPr>
                <w:rFonts w:ascii="Calibri" w:eastAsia="Calibri" w:hAnsi="Calibri"/>
                <w:sz w:val="22"/>
                <w:szCs w:val="22"/>
              </w:rPr>
              <w:t>4</w:t>
            </w:r>
          </w:p>
        </w:tc>
      </w:tr>
      <w:tr w:rsidR="00596756" w:rsidRPr="00D745B8" w:rsidTr="00BD76CE">
        <w:tc>
          <w:tcPr>
            <w:tcW w:w="3070" w:type="dxa"/>
          </w:tcPr>
          <w:p w:rsidR="00596756" w:rsidRPr="00D745B8" w:rsidRDefault="00596756" w:rsidP="00BD76CE">
            <w:pPr>
              <w:rPr>
                <w:rFonts w:ascii="Calibri" w:eastAsia="Calibri" w:hAnsi="Calibri"/>
              </w:rPr>
            </w:pPr>
            <w:proofErr w:type="spellStart"/>
            <w:r w:rsidRPr="00D745B8">
              <w:rPr>
                <w:rFonts w:ascii="Calibri" w:eastAsia="Calibri" w:hAnsi="Calibri"/>
                <w:sz w:val="22"/>
                <w:szCs w:val="22"/>
              </w:rPr>
              <w:t>engels</w:t>
            </w:r>
            <w:proofErr w:type="spellEnd"/>
          </w:p>
        </w:tc>
        <w:tc>
          <w:tcPr>
            <w:tcW w:w="3071" w:type="dxa"/>
          </w:tcPr>
          <w:p w:rsidR="00596756" w:rsidRPr="00D745B8" w:rsidRDefault="00596756" w:rsidP="00BD76CE">
            <w:pPr>
              <w:rPr>
                <w:rFonts w:ascii="Calibri" w:eastAsia="Calibri" w:hAnsi="Calibri"/>
              </w:rPr>
            </w:pPr>
            <w:r w:rsidRPr="00D745B8">
              <w:rPr>
                <w:rFonts w:ascii="Calibri" w:eastAsia="Calibri" w:hAnsi="Calibri"/>
                <w:sz w:val="22"/>
                <w:szCs w:val="22"/>
              </w:rPr>
              <w:t>New Interface</w:t>
            </w:r>
          </w:p>
        </w:tc>
        <w:tc>
          <w:tcPr>
            <w:tcW w:w="3071" w:type="dxa"/>
          </w:tcPr>
          <w:p w:rsidR="00596756" w:rsidRPr="00D745B8" w:rsidRDefault="00596756" w:rsidP="00BD76CE">
            <w:pPr>
              <w:rPr>
                <w:rFonts w:ascii="Calibri" w:eastAsia="Calibri" w:hAnsi="Calibri"/>
              </w:rPr>
            </w:pPr>
            <w:r w:rsidRPr="00D745B8">
              <w:rPr>
                <w:rFonts w:ascii="Calibri" w:eastAsia="Calibri" w:hAnsi="Calibri"/>
                <w:sz w:val="22"/>
                <w:szCs w:val="22"/>
              </w:rPr>
              <w:t>4</w:t>
            </w:r>
          </w:p>
        </w:tc>
      </w:tr>
      <w:tr w:rsidR="00596756" w:rsidRPr="00D745B8" w:rsidTr="00BD76CE">
        <w:tc>
          <w:tcPr>
            <w:tcW w:w="3070" w:type="dxa"/>
          </w:tcPr>
          <w:p w:rsidR="00596756" w:rsidRPr="00D745B8" w:rsidRDefault="00596756" w:rsidP="00BD76CE">
            <w:pPr>
              <w:rPr>
                <w:rFonts w:ascii="Calibri" w:eastAsia="Calibri" w:hAnsi="Calibri"/>
              </w:rPr>
            </w:pPr>
            <w:r w:rsidRPr="00D745B8">
              <w:rPr>
                <w:rFonts w:ascii="Calibri" w:eastAsia="Calibri" w:hAnsi="Calibri"/>
                <w:sz w:val="22"/>
                <w:szCs w:val="22"/>
              </w:rPr>
              <w:t>economie</w:t>
            </w:r>
          </w:p>
        </w:tc>
        <w:tc>
          <w:tcPr>
            <w:tcW w:w="3071" w:type="dxa"/>
          </w:tcPr>
          <w:p w:rsidR="00596756" w:rsidRPr="00D745B8" w:rsidRDefault="00596756" w:rsidP="00BD76CE">
            <w:pPr>
              <w:rPr>
                <w:rFonts w:ascii="Calibri" w:eastAsia="Calibri" w:hAnsi="Calibri"/>
              </w:rPr>
            </w:pPr>
            <w:r w:rsidRPr="00D745B8">
              <w:rPr>
                <w:rFonts w:ascii="Calibri" w:eastAsia="Calibri" w:hAnsi="Calibri"/>
                <w:sz w:val="22"/>
                <w:szCs w:val="22"/>
              </w:rPr>
              <w:t>Pincode</w:t>
            </w:r>
          </w:p>
        </w:tc>
        <w:tc>
          <w:tcPr>
            <w:tcW w:w="3071" w:type="dxa"/>
          </w:tcPr>
          <w:p w:rsidR="00596756" w:rsidRPr="00D745B8" w:rsidRDefault="00596756" w:rsidP="00BD76CE">
            <w:pPr>
              <w:rPr>
                <w:rFonts w:ascii="Calibri" w:eastAsia="Calibri" w:hAnsi="Calibri"/>
              </w:rPr>
            </w:pPr>
            <w:r w:rsidRPr="00D745B8">
              <w:rPr>
                <w:rFonts w:ascii="Calibri" w:eastAsia="Calibri" w:hAnsi="Calibri"/>
                <w:sz w:val="22"/>
                <w:szCs w:val="22"/>
              </w:rPr>
              <w:t>3</w:t>
            </w:r>
          </w:p>
        </w:tc>
      </w:tr>
      <w:tr w:rsidR="00596756" w:rsidRPr="00D745B8" w:rsidTr="00BD76CE">
        <w:tc>
          <w:tcPr>
            <w:tcW w:w="3070" w:type="dxa"/>
          </w:tcPr>
          <w:p w:rsidR="00596756" w:rsidRPr="00D745B8" w:rsidRDefault="00596756" w:rsidP="00BD76CE">
            <w:pPr>
              <w:rPr>
                <w:rFonts w:ascii="Calibri" w:eastAsia="Calibri" w:hAnsi="Calibri"/>
              </w:rPr>
            </w:pPr>
            <w:r w:rsidRPr="00D745B8">
              <w:rPr>
                <w:rFonts w:ascii="Calibri" w:eastAsia="Calibri" w:hAnsi="Calibri"/>
                <w:sz w:val="22"/>
                <w:szCs w:val="22"/>
              </w:rPr>
              <w:t>geschiedenis</w:t>
            </w:r>
          </w:p>
        </w:tc>
        <w:tc>
          <w:tcPr>
            <w:tcW w:w="3071" w:type="dxa"/>
          </w:tcPr>
          <w:p w:rsidR="00596756" w:rsidRPr="00D745B8" w:rsidRDefault="00596756" w:rsidP="00BD76CE">
            <w:pPr>
              <w:rPr>
                <w:rFonts w:ascii="Calibri" w:eastAsia="Calibri" w:hAnsi="Calibri"/>
              </w:rPr>
            </w:pPr>
            <w:r w:rsidRPr="00D745B8">
              <w:rPr>
                <w:rFonts w:ascii="Calibri" w:eastAsia="Calibri" w:hAnsi="Calibri"/>
                <w:sz w:val="22"/>
                <w:szCs w:val="22"/>
              </w:rPr>
              <w:t>Geschiedenis werkplaats</w:t>
            </w:r>
          </w:p>
        </w:tc>
        <w:tc>
          <w:tcPr>
            <w:tcW w:w="3071" w:type="dxa"/>
          </w:tcPr>
          <w:p w:rsidR="00596756" w:rsidRPr="00D745B8" w:rsidRDefault="00596756" w:rsidP="00BD76CE">
            <w:pPr>
              <w:rPr>
                <w:rFonts w:ascii="Calibri" w:eastAsia="Calibri" w:hAnsi="Calibri"/>
              </w:rPr>
            </w:pPr>
            <w:r w:rsidRPr="00D745B8">
              <w:rPr>
                <w:rFonts w:ascii="Calibri" w:eastAsia="Calibri" w:hAnsi="Calibri"/>
                <w:sz w:val="22"/>
                <w:szCs w:val="22"/>
              </w:rPr>
              <w:t>3</w:t>
            </w:r>
          </w:p>
        </w:tc>
      </w:tr>
      <w:tr w:rsidR="00596756" w:rsidRPr="00D745B8" w:rsidTr="00BD76CE">
        <w:tc>
          <w:tcPr>
            <w:tcW w:w="3070" w:type="dxa"/>
          </w:tcPr>
          <w:p w:rsidR="00596756" w:rsidRPr="00D745B8" w:rsidRDefault="00596756" w:rsidP="00BD76CE">
            <w:pPr>
              <w:rPr>
                <w:rFonts w:ascii="Calibri" w:eastAsia="Calibri" w:hAnsi="Calibri"/>
              </w:rPr>
            </w:pPr>
            <w:r w:rsidRPr="00D745B8">
              <w:rPr>
                <w:rFonts w:ascii="Calibri" w:eastAsia="Calibri" w:hAnsi="Calibri"/>
                <w:sz w:val="22"/>
                <w:szCs w:val="22"/>
              </w:rPr>
              <w:t>maatschappijleer</w:t>
            </w:r>
          </w:p>
        </w:tc>
        <w:tc>
          <w:tcPr>
            <w:tcW w:w="3071" w:type="dxa"/>
          </w:tcPr>
          <w:p w:rsidR="00596756" w:rsidRPr="00D745B8" w:rsidRDefault="00596756" w:rsidP="00BD76CE">
            <w:pPr>
              <w:rPr>
                <w:rFonts w:ascii="Calibri" w:eastAsia="Calibri" w:hAnsi="Calibri"/>
              </w:rPr>
            </w:pPr>
            <w:r w:rsidRPr="00D745B8">
              <w:rPr>
                <w:rFonts w:ascii="Calibri" w:eastAsia="Calibri" w:hAnsi="Calibri"/>
                <w:sz w:val="22"/>
                <w:szCs w:val="22"/>
              </w:rPr>
              <w:t>Thema ś maatschappijleer</w:t>
            </w:r>
          </w:p>
        </w:tc>
        <w:tc>
          <w:tcPr>
            <w:tcW w:w="3071" w:type="dxa"/>
          </w:tcPr>
          <w:p w:rsidR="00596756" w:rsidRPr="00D745B8" w:rsidRDefault="00596756" w:rsidP="00BD76CE">
            <w:pPr>
              <w:rPr>
                <w:rFonts w:ascii="Calibri" w:eastAsia="Calibri" w:hAnsi="Calibri"/>
              </w:rPr>
            </w:pPr>
            <w:r w:rsidRPr="00D745B8">
              <w:rPr>
                <w:rFonts w:ascii="Calibri" w:eastAsia="Calibri" w:hAnsi="Calibri"/>
                <w:sz w:val="22"/>
                <w:szCs w:val="22"/>
              </w:rPr>
              <w:t>1</w:t>
            </w:r>
          </w:p>
        </w:tc>
      </w:tr>
      <w:tr w:rsidR="00596756" w:rsidRPr="00D745B8" w:rsidTr="00BD76CE">
        <w:tc>
          <w:tcPr>
            <w:tcW w:w="3070" w:type="dxa"/>
          </w:tcPr>
          <w:p w:rsidR="00596756" w:rsidRPr="00D745B8" w:rsidRDefault="00596756" w:rsidP="00BD76CE">
            <w:pPr>
              <w:rPr>
                <w:rFonts w:ascii="Calibri" w:eastAsia="Calibri" w:hAnsi="Calibri"/>
              </w:rPr>
            </w:pPr>
            <w:r w:rsidRPr="00D745B8">
              <w:rPr>
                <w:rFonts w:ascii="Calibri" w:eastAsia="Calibri" w:hAnsi="Calibri"/>
                <w:sz w:val="22"/>
                <w:szCs w:val="22"/>
              </w:rPr>
              <w:t>aardrijkskunde</w:t>
            </w:r>
          </w:p>
        </w:tc>
        <w:tc>
          <w:tcPr>
            <w:tcW w:w="3071" w:type="dxa"/>
          </w:tcPr>
          <w:p w:rsidR="00596756" w:rsidRPr="00D745B8" w:rsidRDefault="00596756" w:rsidP="00BD76CE">
            <w:pPr>
              <w:rPr>
                <w:rFonts w:ascii="Calibri" w:eastAsia="Calibri" w:hAnsi="Calibri"/>
              </w:rPr>
            </w:pPr>
            <w:r w:rsidRPr="00D745B8">
              <w:rPr>
                <w:rFonts w:ascii="Calibri" w:eastAsia="Calibri" w:hAnsi="Calibri"/>
                <w:sz w:val="22"/>
                <w:szCs w:val="22"/>
              </w:rPr>
              <w:t>Buitenland</w:t>
            </w:r>
          </w:p>
        </w:tc>
        <w:tc>
          <w:tcPr>
            <w:tcW w:w="3071" w:type="dxa"/>
          </w:tcPr>
          <w:p w:rsidR="00596756" w:rsidRPr="00D745B8" w:rsidRDefault="00596756" w:rsidP="00BD76CE">
            <w:pPr>
              <w:rPr>
                <w:rFonts w:ascii="Calibri" w:eastAsia="Calibri" w:hAnsi="Calibri"/>
              </w:rPr>
            </w:pPr>
            <w:r w:rsidRPr="00D745B8">
              <w:rPr>
                <w:rFonts w:ascii="Calibri" w:eastAsia="Calibri" w:hAnsi="Calibri"/>
                <w:sz w:val="22"/>
                <w:szCs w:val="22"/>
              </w:rPr>
              <w:t>2</w:t>
            </w:r>
          </w:p>
        </w:tc>
      </w:tr>
      <w:tr w:rsidR="00596756" w:rsidRPr="00D745B8" w:rsidTr="00BD76CE">
        <w:tc>
          <w:tcPr>
            <w:tcW w:w="3070" w:type="dxa"/>
          </w:tcPr>
          <w:p w:rsidR="00596756" w:rsidRPr="00D745B8" w:rsidRDefault="00596756" w:rsidP="00BD76CE">
            <w:pPr>
              <w:rPr>
                <w:rFonts w:ascii="Calibri" w:eastAsia="Calibri" w:hAnsi="Calibri"/>
              </w:rPr>
            </w:pPr>
            <w:proofErr w:type="spellStart"/>
            <w:r w:rsidRPr="00D745B8">
              <w:rPr>
                <w:rFonts w:ascii="Calibri" w:eastAsia="Calibri" w:hAnsi="Calibri"/>
                <w:sz w:val="22"/>
                <w:szCs w:val="22"/>
              </w:rPr>
              <w:t>Sova</w:t>
            </w:r>
            <w:proofErr w:type="spellEnd"/>
          </w:p>
        </w:tc>
        <w:tc>
          <w:tcPr>
            <w:tcW w:w="3071" w:type="dxa"/>
          </w:tcPr>
          <w:p w:rsidR="00596756" w:rsidRPr="00D745B8" w:rsidRDefault="00596756" w:rsidP="00BD76CE">
            <w:pPr>
              <w:rPr>
                <w:rFonts w:ascii="Calibri" w:eastAsia="Calibri" w:hAnsi="Calibri"/>
              </w:rPr>
            </w:pPr>
            <w:r w:rsidRPr="00D745B8">
              <w:rPr>
                <w:rFonts w:ascii="Calibri" w:eastAsia="Calibri" w:hAnsi="Calibri"/>
                <w:sz w:val="22"/>
                <w:szCs w:val="22"/>
              </w:rPr>
              <w:t>Baas in eigen soap</w:t>
            </w:r>
          </w:p>
        </w:tc>
        <w:tc>
          <w:tcPr>
            <w:tcW w:w="3071" w:type="dxa"/>
          </w:tcPr>
          <w:p w:rsidR="00596756" w:rsidRPr="00D745B8" w:rsidRDefault="00596756" w:rsidP="00BD76CE">
            <w:pPr>
              <w:rPr>
                <w:rFonts w:ascii="Calibri" w:eastAsia="Calibri" w:hAnsi="Calibri"/>
              </w:rPr>
            </w:pPr>
            <w:r w:rsidRPr="00D745B8">
              <w:rPr>
                <w:rFonts w:ascii="Calibri" w:eastAsia="Calibri" w:hAnsi="Calibri"/>
                <w:sz w:val="22"/>
                <w:szCs w:val="22"/>
              </w:rPr>
              <w:t>2</w:t>
            </w:r>
          </w:p>
        </w:tc>
      </w:tr>
      <w:tr w:rsidR="00596756" w:rsidRPr="00D745B8" w:rsidTr="00BD76CE">
        <w:tc>
          <w:tcPr>
            <w:tcW w:w="3070" w:type="dxa"/>
          </w:tcPr>
          <w:p w:rsidR="00596756" w:rsidRPr="00D745B8" w:rsidRDefault="00596756" w:rsidP="00BD76CE">
            <w:pPr>
              <w:rPr>
                <w:rFonts w:ascii="Calibri" w:eastAsia="Calibri" w:hAnsi="Calibri"/>
              </w:rPr>
            </w:pPr>
            <w:r w:rsidRPr="00D745B8">
              <w:rPr>
                <w:rFonts w:ascii="Calibri" w:eastAsia="Calibri" w:hAnsi="Calibri"/>
                <w:sz w:val="22"/>
                <w:szCs w:val="22"/>
              </w:rPr>
              <w:t>redzaamheid</w:t>
            </w:r>
          </w:p>
        </w:tc>
        <w:tc>
          <w:tcPr>
            <w:tcW w:w="3071" w:type="dxa"/>
          </w:tcPr>
          <w:p w:rsidR="00596756" w:rsidRPr="00D745B8" w:rsidRDefault="00596756" w:rsidP="00BD76CE">
            <w:pPr>
              <w:rPr>
                <w:rFonts w:ascii="Calibri" w:eastAsia="Calibri" w:hAnsi="Calibri"/>
              </w:rPr>
            </w:pPr>
            <w:r w:rsidRPr="00D745B8">
              <w:rPr>
                <w:rFonts w:ascii="Calibri" w:eastAsia="Calibri" w:hAnsi="Calibri"/>
                <w:sz w:val="22"/>
                <w:szCs w:val="22"/>
              </w:rPr>
              <w:t xml:space="preserve">Lang leven de </w:t>
            </w:r>
          </w:p>
          <w:p w:rsidR="00596756" w:rsidRPr="00D745B8" w:rsidRDefault="00685885" w:rsidP="00BD76CE">
            <w:pPr>
              <w:rPr>
                <w:rFonts w:ascii="Calibri" w:eastAsia="Calibri" w:hAnsi="Calibri"/>
              </w:rPr>
            </w:pPr>
            <w:r w:rsidRPr="00D745B8">
              <w:rPr>
                <w:rFonts w:ascii="Calibri" w:eastAsia="Calibri" w:hAnsi="Calibri"/>
                <w:sz w:val="22"/>
                <w:szCs w:val="22"/>
              </w:rPr>
              <w:t>L</w:t>
            </w:r>
            <w:r w:rsidR="00596756" w:rsidRPr="00D745B8">
              <w:rPr>
                <w:rFonts w:ascii="Calibri" w:eastAsia="Calibri" w:hAnsi="Calibri"/>
                <w:sz w:val="22"/>
                <w:szCs w:val="22"/>
              </w:rPr>
              <w:t>iefde</w:t>
            </w:r>
          </w:p>
        </w:tc>
        <w:tc>
          <w:tcPr>
            <w:tcW w:w="3071" w:type="dxa"/>
          </w:tcPr>
          <w:p w:rsidR="00596756" w:rsidRPr="00D745B8" w:rsidRDefault="00596756" w:rsidP="00BD76CE">
            <w:pPr>
              <w:rPr>
                <w:rFonts w:ascii="Calibri" w:eastAsia="Calibri" w:hAnsi="Calibri"/>
              </w:rPr>
            </w:pPr>
            <w:r w:rsidRPr="00D745B8">
              <w:rPr>
                <w:rFonts w:ascii="Calibri" w:eastAsia="Calibri" w:hAnsi="Calibri"/>
                <w:sz w:val="22"/>
                <w:szCs w:val="22"/>
              </w:rPr>
              <w:t>2</w:t>
            </w:r>
          </w:p>
        </w:tc>
      </w:tr>
      <w:tr w:rsidR="00596756" w:rsidRPr="00D745B8" w:rsidTr="00BD76CE">
        <w:tc>
          <w:tcPr>
            <w:tcW w:w="3070" w:type="dxa"/>
          </w:tcPr>
          <w:p w:rsidR="00596756" w:rsidRPr="00D745B8" w:rsidRDefault="00596756" w:rsidP="00BD76CE">
            <w:pPr>
              <w:rPr>
                <w:rFonts w:ascii="Calibri" w:eastAsia="Calibri" w:hAnsi="Calibri"/>
              </w:rPr>
            </w:pPr>
            <w:r w:rsidRPr="00D745B8">
              <w:rPr>
                <w:rFonts w:ascii="Calibri" w:eastAsia="Calibri" w:hAnsi="Calibri"/>
                <w:sz w:val="22"/>
                <w:szCs w:val="22"/>
              </w:rPr>
              <w:t>sport</w:t>
            </w:r>
          </w:p>
        </w:tc>
        <w:tc>
          <w:tcPr>
            <w:tcW w:w="3071" w:type="dxa"/>
          </w:tcPr>
          <w:p w:rsidR="00596756" w:rsidRPr="00D745B8" w:rsidRDefault="00596756" w:rsidP="00BD76CE">
            <w:pPr>
              <w:rPr>
                <w:rFonts w:ascii="Calibri" w:eastAsia="Calibri" w:hAnsi="Calibri"/>
              </w:rPr>
            </w:pPr>
          </w:p>
        </w:tc>
        <w:tc>
          <w:tcPr>
            <w:tcW w:w="3071" w:type="dxa"/>
          </w:tcPr>
          <w:p w:rsidR="00596756" w:rsidRPr="00D745B8" w:rsidRDefault="00596756" w:rsidP="00BD76CE">
            <w:pPr>
              <w:rPr>
                <w:rFonts w:ascii="Calibri" w:eastAsia="Calibri" w:hAnsi="Calibri"/>
              </w:rPr>
            </w:pPr>
            <w:r w:rsidRPr="00D745B8">
              <w:rPr>
                <w:rFonts w:ascii="Calibri" w:eastAsia="Calibri" w:hAnsi="Calibri"/>
                <w:sz w:val="22"/>
                <w:szCs w:val="22"/>
              </w:rPr>
              <w:t>1</w:t>
            </w:r>
          </w:p>
        </w:tc>
      </w:tr>
      <w:tr w:rsidR="00596756" w:rsidRPr="00D745B8" w:rsidTr="00BD76CE">
        <w:tc>
          <w:tcPr>
            <w:tcW w:w="3070" w:type="dxa"/>
          </w:tcPr>
          <w:p w:rsidR="00596756" w:rsidRPr="00D745B8" w:rsidRDefault="00596756" w:rsidP="00BD76CE">
            <w:pPr>
              <w:rPr>
                <w:rFonts w:ascii="Calibri" w:eastAsia="Calibri" w:hAnsi="Calibri"/>
              </w:rPr>
            </w:pPr>
            <w:r w:rsidRPr="00D745B8">
              <w:rPr>
                <w:rFonts w:ascii="Calibri" w:eastAsia="Calibri" w:hAnsi="Calibri"/>
                <w:sz w:val="22"/>
                <w:szCs w:val="22"/>
              </w:rPr>
              <w:t>huiswerkbegeleiding</w:t>
            </w:r>
          </w:p>
        </w:tc>
        <w:tc>
          <w:tcPr>
            <w:tcW w:w="3071" w:type="dxa"/>
          </w:tcPr>
          <w:p w:rsidR="00596756" w:rsidRPr="00D745B8" w:rsidRDefault="00596756" w:rsidP="00BD76CE">
            <w:pPr>
              <w:rPr>
                <w:rFonts w:ascii="Calibri" w:eastAsia="Calibri" w:hAnsi="Calibri"/>
              </w:rPr>
            </w:pPr>
          </w:p>
        </w:tc>
        <w:tc>
          <w:tcPr>
            <w:tcW w:w="3071" w:type="dxa"/>
          </w:tcPr>
          <w:p w:rsidR="00596756" w:rsidRPr="00D745B8" w:rsidRDefault="00596756" w:rsidP="00BD76CE">
            <w:pPr>
              <w:rPr>
                <w:rFonts w:ascii="Calibri" w:eastAsia="Calibri" w:hAnsi="Calibri"/>
              </w:rPr>
            </w:pPr>
            <w:r w:rsidRPr="00D745B8">
              <w:rPr>
                <w:rFonts w:ascii="Calibri" w:eastAsia="Calibri" w:hAnsi="Calibri"/>
                <w:sz w:val="22"/>
                <w:szCs w:val="22"/>
              </w:rPr>
              <w:t>3</w:t>
            </w:r>
          </w:p>
        </w:tc>
      </w:tr>
      <w:tr w:rsidR="00596756" w:rsidRPr="00D745B8" w:rsidTr="00BD76CE">
        <w:tc>
          <w:tcPr>
            <w:tcW w:w="3070" w:type="dxa"/>
          </w:tcPr>
          <w:p w:rsidR="00596756" w:rsidRPr="00D745B8" w:rsidRDefault="00596756" w:rsidP="00BD76CE">
            <w:pPr>
              <w:rPr>
                <w:rFonts w:ascii="Calibri" w:eastAsia="Calibri" w:hAnsi="Calibri"/>
              </w:rPr>
            </w:pPr>
            <w:r w:rsidRPr="00D745B8">
              <w:rPr>
                <w:rFonts w:ascii="Calibri" w:eastAsia="Calibri" w:hAnsi="Calibri"/>
                <w:sz w:val="22"/>
                <w:szCs w:val="22"/>
              </w:rPr>
              <w:t>werknemersvaardigheden</w:t>
            </w:r>
          </w:p>
        </w:tc>
        <w:tc>
          <w:tcPr>
            <w:tcW w:w="3071" w:type="dxa"/>
          </w:tcPr>
          <w:p w:rsidR="00596756" w:rsidRPr="00D745B8" w:rsidRDefault="00596756" w:rsidP="00BD76CE">
            <w:pPr>
              <w:rPr>
                <w:rFonts w:ascii="Calibri" w:eastAsia="Calibri" w:hAnsi="Calibri"/>
              </w:rPr>
            </w:pPr>
            <w:r w:rsidRPr="00D745B8">
              <w:rPr>
                <w:rFonts w:ascii="Calibri" w:eastAsia="Calibri" w:hAnsi="Calibri"/>
                <w:sz w:val="22"/>
                <w:szCs w:val="22"/>
              </w:rPr>
              <w:t>Heft in eigen handen</w:t>
            </w:r>
          </w:p>
        </w:tc>
        <w:tc>
          <w:tcPr>
            <w:tcW w:w="3071" w:type="dxa"/>
          </w:tcPr>
          <w:p w:rsidR="00596756" w:rsidRPr="00D745B8" w:rsidRDefault="00596756" w:rsidP="00BD76CE">
            <w:pPr>
              <w:rPr>
                <w:rFonts w:ascii="Calibri" w:eastAsia="Calibri" w:hAnsi="Calibri"/>
              </w:rPr>
            </w:pPr>
            <w:r w:rsidRPr="00D745B8">
              <w:rPr>
                <w:rFonts w:ascii="Calibri" w:eastAsia="Calibri" w:hAnsi="Calibri"/>
                <w:sz w:val="22"/>
                <w:szCs w:val="22"/>
              </w:rPr>
              <w:t>1</w:t>
            </w:r>
          </w:p>
        </w:tc>
      </w:tr>
      <w:tr w:rsidR="00596756" w:rsidRPr="00D745B8" w:rsidTr="00BD76CE">
        <w:tc>
          <w:tcPr>
            <w:tcW w:w="3070" w:type="dxa"/>
          </w:tcPr>
          <w:p w:rsidR="00596756" w:rsidRPr="00D745B8" w:rsidRDefault="00596756" w:rsidP="00BD76CE">
            <w:pPr>
              <w:rPr>
                <w:rFonts w:ascii="Calibri" w:eastAsia="Calibri" w:hAnsi="Calibri"/>
              </w:rPr>
            </w:pPr>
          </w:p>
        </w:tc>
        <w:tc>
          <w:tcPr>
            <w:tcW w:w="3071" w:type="dxa"/>
          </w:tcPr>
          <w:p w:rsidR="00596756" w:rsidRPr="00D745B8" w:rsidRDefault="00596756" w:rsidP="00BD76CE">
            <w:pPr>
              <w:rPr>
                <w:rFonts w:ascii="Calibri" w:eastAsia="Calibri" w:hAnsi="Calibri"/>
              </w:rPr>
            </w:pPr>
          </w:p>
        </w:tc>
        <w:tc>
          <w:tcPr>
            <w:tcW w:w="3071" w:type="dxa"/>
          </w:tcPr>
          <w:p w:rsidR="00596756" w:rsidRPr="00D745B8" w:rsidRDefault="00596756" w:rsidP="00BD76CE">
            <w:pPr>
              <w:rPr>
                <w:rFonts w:ascii="Calibri" w:eastAsia="Calibri" w:hAnsi="Calibri"/>
              </w:rPr>
            </w:pPr>
            <w:r w:rsidRPr="00D745B8">
              <w:rPr>
                <w:rFonts w:ascii="Calibri" w:eastAsia="Calibri" w:hAnsi="Calibri"/>
                <w:sz w:val="22"/>
                <w:szCs w:val="22"/>
              </w:rPr>
              <w:t>30</w:t>
            </w:r>
          </w:p>
        </w:tc>
      </w:tr>
    </w:tbl>
    <w:p w:rsidR="00596756" w:rsidRDefault="00596756" w:rsidP="00BD76CE">
      <w:pPr>
        <w:rPr>
          <w:rFonts w:ascii="Calibri" w:eastAsia="Calibri" w:hAnsi="Calibri"/>
          <w:sz w:val="22"/>
          <w:szCs w:val="22"/>
        </w:rPr>
      </w:pPr>
    </w:p>
    <w:p w:rsidR="00596756" w:rsidRPr="00F32E06" w:rsidRDefault="00596756" w:rsidP="00BD76CE">
      <w:pPr>
        <w:rPr>
          <w:rFonts w:ascii="Calibri" w:hAnsi="Calibri"/>
        </w:rPr>
      </w:pPr>
    </w:p>
    <w:p w:rsidR="00596756" w:rsidRPr="00F32E06" w:rsidRDefault="00596756" w:rsidP="00BD76CE">
      <w:pPr>
        <w:pStyle w:val="Kop1"/>
        <w:keepLines/>
        <w:widowControl/>
        <w:numPr>
          <w:ilvl w:val="0"/>
          <w:numId w:val="0"/>
        </w:numPr>
        <w:shd w:val="clear" w:color="auto" w:fill="auto"/>
        <w:autoSpaceDE/>
        <w:autoSpaceDN/>
        <w:adjustRightInd/>
        <w:spacing w:before="480" w:line="276" w:lineRule="auto"/>
        <w:ind w:left="420"/>
        <w:rPr>
          <w:rFonts w:ascii="Calibri" w:hAnsi="Calibri"/>
          <w:color w:val="762815"/>
        </w:rPr>
      </w:pPr>
      <w:bookmarkStart w:id="43" w:name="_Toc324500143"/>
      <w:r w:rsidRPr="00F32E06">
        <w:rPr>
          <w:rFonts w:ascii="Calibri" w:hAnsi="Calibri"/>
          <w:color w:val="762815"/>
        </w:rPr>
        <w:t>Ontwikkelingen</w:t>
      </w:r>
      <w:bookmarkEnd w:id="43"/>
    </w:p>
    <w:p w:rsidR="00596756" w:rsidRPr="00F32E06" w:rsidRDefault="00596756" w:rsidP="00BD76CE">
      <w:pPr>
        <w:rPr>
          <w:rFonts w:ascii="Calibri" w:hAnsi="Calibri"/>
        </w:rPr>
      </w:pPr>
      <w:r w:rsidRPr="00F32E06">
        <w:rPr>
          <w:rFonts w:ascii="Calibri" w:hAnsi="Calibri"/>
        </w:rPr>
        <w:t>Het bovenbeschreven onderwijsplan geeft inzicht in de huidige stand van zaken. Her en der zijn al tipjes van de sluier opgelicht over de ontwikkelingen die het Molenduin nog te gaan heeft richting een invulling van het onderwijs die naadloos aansluit bij de nieuwe wetgeving per 1 augustus 2013.</w:t>
      </w:r>
    </w:p>
    <w:p w:rsidR="00596756" w:rsidRPr="00F32E06" w:rsidRDefault="00596756" w:rsidP="00BD76CE">
      <w:pPr>
        <w:rPr>
          <w:rFonts w:ascii="Calibri" w:hAnsi="Calibri"/>
        </w:rPr>
      </w:pPr>
      <w:r w:rsidRPr="00F32E06">
        <w:rPr>
          <w:rFonts w:ascii="Calibri" w:hAnsi="Calibri"/>
        </w:rPr>
        <w:t>Een eerste belangrijke ontwikkeling is het completeren van uitgewerkte leerlijnen voor vakken Engels en Mens &amp; Maatschappij. Daarnaast worden de programma’s voor Culturele oriëntatie &amp; creatieve expressie en Sport &amp; bewegen in meer detail uitgewerkt.</w:t>
      </w:r>
    </w:p>
    <w:p w:rsidR="00596756" w:rsidRPr="00F32E06" w:rsidRDefault="00596756" w:rsidP="00BD76CE">
      <w:pPr>
        <w:rPr>
          <w:rFonts w:ascii="Calibri" w:hAnsi="Calibri"/>
        </w:rPr>
      </w:pPr>
      <w:r w:rsidRPr="00F32E06">
        <w:rPr>
          <w:rFonts w:ascii="Calibri" w:hAnsi="Calibri"/>
        </w:rPr>
        <w:lastRenderedPageBreak/>
        <w:t>Ten tweede is de school in het proces van het vervolmaken van de arbeidsvoorbereidingslijn met de stagecomponenten, beroepsoriëntatie en transitiegesprekken. Daarmee zullen gaandeweg verschuivingen in de lessentabel kunnen gaan optreden.</w:t>
      </w:r>
    </w:p>
    <w:p w:rsidR="00596756" w:rsidRPr="00F32E06" w:rsidRDefault="00596756" w:rsidP="00BD76CE">
      <w:pPr>
        <w:rPr>
          <w:rFonts w:ascii="Calibri" w:hAnsi="Calibri"/>
        </w:rPr>
      </w:pPr>
      <w:r w:rsidRPr="00F32E06">
        <w:rPr>
          <w:rFonts w:ascii="Calibri" w:hAnsi="Calibri"/>
        </w:rPr>
        <w:t>Als laatste zal er een meer gedetailleerde beschrijving komen van de activiteiten van de afsluitende week van een onderwijsblok, zodat deze nog ingezet kan worden bij de invulling van het werken aan specifieke kerndoelen.</w:t>
      </w:r>
    </w:p>
    <w:p w:rsidR="00596756" w:rsidRPr="00F32E06" w:rsidRDefault="00596756" w:rsidP="00BD76CE">
      <w:pPr>
        <w:rPr>
          <w:rFonts w:ascii="Calibri" w:hAnsi="Calibri"/>
        </w:rPr>
      </w:pPr>
      <w:r w:rsidRPr="00F32E06">
        <w:rPr>
          <w:rFonts w:ascii="Calibri" w:hAnsi="Calibri"/>
        </w:rPr>
        <w:t>Voor specifieke invulling van de doelen verwijzen wij naar het Ontwikkelplan Molenduin en de ontwikkelagenda onderwijs Molenduin (bijlage 2).</w:t>
      </w:r>
    </w:p>
    <w:p w:rsidR="00596756" w:rsidRPr="00F32E06" w:rsidRDefault="00596756" w:rsidP="00BD76CE">
      <w:pPr>
        <w:rPr>
          <w:rFonts w:ascii="Calibri" w:hAnsi="Calibri"/>
        </w:rPr>
      </w:pPr>
    </w:p>
    <w:p w:rsidR="00596756" w:rsidRPr="00F32E06" w:rsidRDefault="00596756" w:rsidP="00BD76CE">
      <w:pPr>
        <w:spacing w:after="240"/>
        <w:rPr>
          <w:rFonts w:ascii="Calibri" w:hAnsi="Calibri" w:cs="Arial"/>
        </w:rPr>
      </w:pPr>
    </w:p>
    <w:p w:rsidR="00596756" w:rsidRPr="00F32E06" w:rsidRDefault="00596756" w:rsidP="00BD76CE">
      <w:pPr>
        <w:rPr>
          <w:rFonts w:ascii="Calibri" w:hAnsi="Calibri"/>
          <w:b/>
          <w:bCs/>
          <w:color w:val="762815"/>
          <w:sz w:val="28"/>
          <w:szCs w:val="28"/>
        </w:rPr>
      </w:pPr>
    </w:p>
    <w:p w:rsidR="00596756" w:rsidRPr="00F32E06" w:rsidRDefault="00596756" w:rsidP="00BD76CE">
      <w:pPr>
        <w:tabs>
          <w:tab w:val="left" w:pos="-1800"/>
          <w:tab w:val="left" w:pos="-72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567"/>
        <w:jc w:val="both"/>
        <w:rPr>
          <w:rFonts w:ascii="Calibri" w:hAnsi="Calibri" w:cs="Arial"/>
          <w:b/>
          <w:sz w:val="21"/>
          <w:szCs w:val="21"/>
        </w:rPr>
      </w:pPr>
    </w:p>
    <w:p w:rsidR="00596756" w:rsidRPr="00F32E06" w:rsidRDefault="00596756" w:rsidP="00BD76CE">
      <w:pPr>
        <w:tabs>
          <w:tab w:val="left" w:pos="-1800"/>
          <w:tab w:val="left" w:pos="-1080"/>
        </w:tabs>
        <w:ind w:left="567" w:hanging="720"/>
        <w:jc w:val="both"/>
        <w:rPr>
          <w:rFonts w:ascii="Calibri" w:hAnsi="Calibri" w:cs="Arial"/>
          <w:b/>
          <w:sz w:val="21"/>
          <w:szCs w:val="21"/>
        </w:rPr>
      </w:pPr>
      <w:r w:rsidRPr="00F32E06">
        <w:rPr>
          <w:rFonts w:ascii="Calibri" w:hAnsi="Calibri" w:cs="Arial"/>
          <w:b/>
          <w:sz w:val="21"/>
          <w:szCs w:val="21"/>
        </w:rPr>
        <w:tab/>
      </w:r>
    </w:p>
    <w:p w:rsidR="00596756" w:rsidRPr="00F32E06" w:rsidRDefault="00596756" w:rsidP="00BD76CE">
      <w:pPr>
        <w:tabs>
          <w:tab w:val="left" w:pos="-1800"/>
          <w:tab w:val="left" w:pos="-1080"/>
        </w:tabs>
        <w:ind w:left="567" w:hanging="720"/>
        <w:jc w:val="both"/>
        <w:rPr>
          <w:rFonts w:ascii="Calibri" w:hAnsi="Calibri" w:cs="Arial"/>
          <w:b/>
          <w:sz w:val="21"/>
          <w:szCs w:val="21"/>
        </w:rPr>
      </w:pPr>
      <w:r w:rsidRPr="00F32E06">
        <w:rPr>
          <w:rFonts w:ascii="Calibri" w:hAnsi="Calibri" w:cs="Arial"/>
          <w:b/>
          <w:sz w:val="21"/>
          <w:szCs w:val="21"/>
        </w:rPr>
        <w:br w:type="page"/>
      </w:r>
    </w:p>
    <w:p w:rsidR="00596756" w:rsidRPr="00F32E06" w:rsidRDefault="00596756" w:rsidP="00BD76CE">
      <w:pPr>
        <w:ind w:left="567"/>
        <w:jc w:val="both"/>
        <w:rPr>
          <w:rFonts w:ascii="Calibri" w:hAnsi="Calibri" w:cs="Arial"/>
          <w:b/>
          <w:sz w:val="21"/>
          <w:szCs w:val="21"/>
        </w:rPr>
      </w:pPr>
    </w:p>
    <w:p w:rsidR="00596756" w:rsidRPr="00F32E06" w:rsidRDefault="00596756" w:rsidP="00BD76CE">
      <w:pPr>
        <w:pStyle w:val="Kop2"/>
        <w:numPr>
          <w:ilvl w:val="0"/>
          <w:numId w:val="0"/>
        </w:numPr>
        <w:ind w:left="567"/>
      </w:pPr>
      <w:bookmarkStart w:id="44" w:name="_Toc311054302"/>
      <w:r w:rsidRPr="00F32E06">
        <w:t xml:space="preserve">Leer- en </w:t>
      </w:r>
      <w:proofErr w:type="spellStart"/>
      <w:r w:rsidRPr="00F32E06">
        <w:t>gedragsondersteunende</w:t>
      </w:r>
      <w:proofErr w:type="spellEnd"/>
      <w:r w:rsidRPr="00F32E06">
        <w:t xml:space="preserve"> hulpmiddelen</w:t>
      </w:r>
      <w:bookmarkEnd w:id="44"/>
    </w:p>
    <w:p w:rsidR="00596756" w:rsidRPr="00F32E06" w:rsidRDefault="00596756" w:rsidP="00BD76CE">
      <w:pPr>
        <w:pStyle w:val="Lijstalinea"/>
        <w:ind w:left="567"/>
        <w:jc w:val="both"/>
        <w:rPr>
          <w:rFonts w:ascii="Calibri" w:hAnsi="Calibri" w:cs="Arial"/>
          <w:sz w:val="21"/>
          <w:szCs w:val="21"/>
        </w:rPr>
      </w:pPr>
      <w:r w:rsidRPr="00F32E06">
        <w:rPr>
          <w:rFonts w:ascii="Calibri" w:hAnsi="Calibri" w:cs="Arial"/>
          <w:sz w:val="21"/>
          <w:szCs w:val="21"/>
        </w:rPr>
        <w:t>Heft in eigen handen</w:t>
      </w:r>
    </w:p>
    <w:p w:rsidR="00596756" w:rsidRPr="00F32E06" w:rsidRDefault="00596756" w:rsidP="00BD76CE">
      <w:pPr>
        <w:pStyle w:val="Lijstalinea"/>
        <w:ind w:left="567"/>
        <w:jc w:val="both"/>
        <w:rPr>
          <w:rFonts w:ascii="Calibri" w:hAnsi="Calibri" w:cs="Arial"/>
          <w:sz w:val="21"/>
          <w:szCs w:val="21"/>
        </w:rPr>
      </w:pPr>
      <w:r w:rsidRPr="00F32E06">
        <w:rPr>
          <w:rFonts w:ascii="Calibri" w:hAnsi="Calibri" w:cs="Arial"/>
          <w:sz w:val="21"/>
          <w:szCs w:val="21"/>
        </w:rPr>
        <w:t>Baas in eigen Soap</w:t>
      </w:r>
    </w:p>
    <w:p w:rsidR="00596756" w:rsidRPr="00F32E06" w:rsidRDefault="00596756" w:rsidP="00BD76CE">
      <w:pPr>
        <w:pStyle w:val="Lijstalinea"/>
        <w:ind w:left="567"/>
        <w:jc w:val="both"/>
        <w:rPr>
          <w:rFonts w:ascii="Calibri" w:hAnsi="Calibri" w:cs="Arial"/>
          <w:b/>
          <w:color w:val="56056E"/>
          <w:sz w:val="21"/>
          <w:szCs w:val="21"/>
        </w:rPr>
      </w:pPr>
    </w:p>
    <w:p w:rsidR="00596756" w:rsidRPr="00F32E06" w:rsidRDefault="00596756" w:rsidP="00BD76CE">
      <w:pPr>
        <w:pStyle w:val="Kop2"/>
      </w:pPr>
      <w:bookmarkStart w:id="45" w:name="_Toc311054303"/>
      <w:r w:rsidRPr="00F32E06">
        <w:t>Onderwijstijd</w:t>
      </w:r>
      <w:bookmarkEnd w:id="45"/>
    </w:p>
    <w:p w:rsidR="00596756" w:rsidRPr="00F32E06" w:rsidRDefault="00596756" w:rsidP="00BD76CE">
      <w:pPr>
        <w:rPr>
          <w:rFonts w:ascii="Calibri" w:hAnsi="Calibri"/>
          <w:b/>
          <w:sz w:val="20"/>
          <w:szCs w:val="20"/>
        </w:rPr>
      </w:pPr>
      <w:r>
        <w:rPr>
          <w:rFonts w:ascii="Calibri" w:hAnsi="Calibri"/>
          <w:b/>
          <w:sz w:val="20"/>
          <w:szCs w:val="20"/>
        </w:rPr>
        <w:t>Lesurentabel september 2014</w:t>
      </w:r>
      <w:r w:rsidRPr="00F32E06">
        <w:rPr>
          <w:rFonts w:ascii="Calibri" w:hAnsi="Calibri"/>
          <w:b/>
          <w:sz w:val="20"/>
          <w:szCs w:val="20"/>
        </w:rPr>
        <w:t>:</w:t>
      </w:r>
    </w:p>
    <w:tbl>
      <w:tblPr>
        <w:tblW w:w="9210" w:type="dxa"/>
        <w:tblCellMar>
          <w:left w:w="0" w:type="dxa"/>
          <w:right w:w="0" w:type="dxa"/>
        </w:tblCellMar>
        <w:tblLook w:val="04A0" w:firstRow="1" w:lastRow="0" w:firstColumn="1" w:lastColumn="0" w:noHBand="0" w:noVBand="1"/>
      </w:tblPr>
      <w:tblGrid>
        <w:gridCol w:w="2697"/>
        <w:gridCol w:w="1526"/>
        <w:gridCol w:w="1595"/>
        <w:gridCol w:w="1509"/>
        <w:gridCol w:w="1883"/>
      </w:tblGrid>
      <w:tr w:rsidR="00596756" w:rsidRPr="00F32E06" w:rsidTr="00BD76CE">
        <w:tc>
          <w:tcPr>
            <w:tcW w:w="2697"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hideMark/>
          </w:tcPr>
          <w:p w:rsidR="00596756" w:rsidRPr="00F32E06" w:rsidRDefault="00596756" w:rsidP="00BD76CE">
            <w:pPr>
              <w:spacing w:line="276" w:lineRule="auto"/>
              <w:rPr>
                <w:rFonts w:ascii="Calibri" w:eastAsia="Calibri" w:hAnsi="Calibri"/>
                <w:b/>
                <w:bCs/>
                <w:color w:val="762815"/>
                <w:sz w:val="20"/>
                <w:szCs w:val="20"/>
                <w:lang w:eastAsia="en-US"/>
              </w:rPr>
            </w:pPr>
            <w:proofErr w:type="spellStart"/>
            <w:r w:rsidRPr="00F32E06">
              <w:rPr>
                <w:rFonts w:ascii="Calibri" w:hAnsi="Calibri"/>
                <w:b/>
                <w:bCs/>
                <w:color w:val="762815"/>
                <w:sz w:val="20"/>
                <w:szCs w:val="20"/>
                <w:lang w:eastAsia="en-US"/>
              </w:rPr>
              <w:t>Vakomschrijving</w:t>
            </w:r>
            <w:proofErr w:type="spellEnd"/>
          </w:p>
        </w:tc>
        <w:tc>
          <w:tcPr>
            <w:tcW w:w="1526"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vAlign w:val="center"/>
            <w:hideMark/>
          </w:tcPr>
          <w:p w:rsidR="00596756" w:rsidRPr="00F32E06" w:rsidRDefault="00596756" w:rsidP="00BD76CE">
            <w:pPr>
              <w:spacing w:line="276" w:lineRule="auto"/>
              <w:jc w:val="center"/>
              <w:rPr>
                <w:rFonts w:ascii="Calibri" w:eastAsia="Calibri" w:hAnsi="Calibri"/>
                <w:b/>
                <w:bCs/>
                <w:color w:val="762815"/>
                <w:sz w:val="20"/>
                <w:szCs w:val="20"/>
                <w:lang w:eastAsia="en-US"/>
              </w:rPr>
            </w:pPr>
            <w:r w:rsidRPr="00F32E06">
              <w:rPr>
                <w:rFonts w:ascii="Calibri" w:hAnsi="Calibri"/>
                <w:b/>
                <w:bCs/>
                <w:color w:val="762815"/>
                <w:sz w:val="20"/>
                <w:szCs w:val="20"/>
                <w:lang w:eastAsia="en-US"/>
              </w:rPr>
              <w:t>Onderbouw</w:t>
            </w:r>
          </w:p>
        </w:tc>
        <w:tc>
          <w:tcPr>
            <w:tcW w:w="1595"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vAlign w:val="center"/>
            <w:hideMark/>
          </w:tcPr>
          <w:p w:rsidR="00596756" w:rsidRPr="00F32E06" w:rsidRDefault="00596756" w:rsidP="00BD76CE">
            <w:pPr>
              <w:spacing w:line="276" w:lineRule="auto"/>
              <w:jc w:val="center"/>
              <w:rPr>
                <w:rFonts w:ascii="Calibri" w:eastAsia="Calibri" w:hAnsi="Calibri"/>
                <w:b/>
                <w:bCs/>
                <w:color w:val="762815"/>
                <w:sz w:val="20"/>
                <w:szCs w:val="20"/>
                <w:lang w:eastAsia="en-US"/>
              </w:rPr>
            </w:pPr>
            <w:r w:rsidRPr="00F32E06">
              <w:rPr>
                <w:rFonts w:ascii="Calibri" w:hAnsi="Calibri"/>
                <w:b/>
                <w:bCs/>
                <w:color w:val="762815"/>
                <w:sz w:val="20"/>
                <w:szCs w:val="20"/>
                <w:lang w:eastAsia="en-US"/>
              </w:rPr>
              <w:t>Middenbouw</w:t>
            </w:r>
          </w:p>
        </w:tc>
        <w:tc>
          <w:tcPr>
            <w:tcW w:w="1509"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vAlign w:val="center"/>
            <w:hideMark/>
          </w:tcPr>
          <w:p w:rsidR="00596756" w:rsidRPr="00F32E06" w:rsidRDefault="00596756" w:rsidP="00BD76CE">
            <w:pPr>
              <w:spacing w:line="276" w:lineRule="auto"/>
              <w:jc w:val="center"/>
              <w:rPr>
                <w:rFonts w:ascii="Calibri" w:eastAsia="Calibri" w:hAnsi="Calibri"/>
                <w:b/>
                <w:bCs/>
                <w:color w:val="762815"/>
                <w:sz w:val="20"/>
                <w:szCs w:val="20"/>
                <w:lang w:eastAsia="en-US"/>
              </w:rPr>
            </w:pPr>
            <w:r w:rsidRPr="00F32E06">
              <w:rPr>
                <w:rFonts w:ascii="Calibri" w:hAnsi="Calibri"/>
                <w:b/>
                <w:bCs/>
                <w:color w:val="762815"/>
                <w:sz w:val="20"/>
                <w:szCs w:val="20"/>
                <w:lang w:eastAsia="en-US"/>
              </w:rPr>
              <w:t>Bovenbouw</w:t>
            </w:r>
          </w:p>
        </w:tc>
        <w:tc>
          <w:tcPr>
            <w:tcW w:w="1883"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vAlign w:val="center"/>
            <w:hideMark/>
          </w:tcPr>
          <w:p w:rsidR="00596756" w:rsidRPr="00F32E06" w:rsidRDefault="00596756" w:rsidP="00BD76CE">
            <w:pPr>
              <w:spacing w:line="276" w:lineRule="auto"/>
              <w:jc w:val="center"/>
              <w:rPr>
                <w:rFonts w:ascii="Calibri" w:eastAsia="Calibri" w:hAnsi="Calibri"/>
                <w:b/>
                <w:bCs/>
                <w:color w:val="762815"/>
                <w:sz w:val="20"/>
                <w:szCs w:val="20"/>
                <w:lang w:eastAsia="en-US"/>
              </w:rPr>
            </w:pPr>
            <w:r w:rsidRPr="00F32E06">
              <w:rPr>
                <w:rFonts w:ascii="Calibri" w:hAnsi="Calibri"/>
                <w:b/>
                <w:bCs/>
                <w:color w:val="762815"/>
                <w:sz w:val="20"/>
                <w:szCs w:val="20"/>
                <w:lang w:eastAsia="en-US"/>
              </w:rPr>
              <w:t>Herstart/ODR</w:t>
            </w:r>
          </w:p>
        </w:tc>
      </w:tr>
      <w:tr w:rsidR="00596756" w:rsidRPr="00F32E06" w:rsidTr="00BD76CE">
        <w:tc>
          <w:tcPr>
            <w:tcW w:w="2697"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tcPr>
          <w:p w:rsidR="00596756" w:rsidRPr="00F32E06" w:rsidRDefault="00596756" w:rsidP="00BD76CE">
            <w:pPr>
              <w:spacing w:line="276" w:lineRule="auto"/>
              <w:rPr>
                <w:rFonts w:ascii="Calibri" w:eastAsia="Calibri" w:hAnsi="Calibri"/>
                <w:b/>
                <w:bCs/>
                <w:sz w:val="20"/>
                <w:szCs w:val="20"/>
                <w:lang w:eastAsia="en-US"/>
              </w:rPr>
            </w:pPr>
          </w:p>
        </w:tc>
        <w:tc>
          <w:tcPr>
            <w:tcW w:w="1526" w:type="dxa"/>
            <w:tcBorders>
              <w:top w:val="nil"/>
              <w:left w:val="nil"/>
              <w:bottom w:val="single" w:sz="8" w:space="0" w:color="auto"/>
              <w:right w:val="single" w:sz="8" w:space="0" w:color="auto"/>
            </w:tcBorders>
            <w:shd w:val="clear" w:color="auto" w:fill="B2A1C7"/>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b/>
                <w:bCs/>
                <w:color w:val="000000"/>
                <w:sz w:val="20"/>
                <w:szCs w:val="20"/>
                <w:lang w:eastAsia="en-US"/>
              </w:rPr>
            </w:pPr>
            <w:r w:rsidRPr="00F32E06">
              <w:rPr>
                <w:rFonts w:ascii="Calibri" w:hAnsi="Calibri"/>
                <w:b/>
                <w:bCs/>
                <w:color w:val="000000"/>
                <w:sz w:val="20"/>
                <w:szCs w:val="20"/>
                <w:lang w:eastAsia="en-US"/>
              </w:rPr>
              <w:t>Lesuren</w:t>
            </w:r>
          </w:p>
        </w:tc>
        <w:tc>
          <w:tcPr>
            <w:tcW w:w="1595" w:type="dxa"/>
            <w:tcBorders>
              <w:top w:val="nil"/>
              <w:left w:val="nil"/>
              <w:bottom w:val="single" w:sz="8" w:space="0" w:color="auto"/>
              <w:right w:val="single" w:sz="8" w:space="0" w:color="auto"/>
            </w:tcBorders>
            <w:shd w:val="clear" w:color="auto" w:fill="B2A1C7"/>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b/>
                <w:bCs/>
                <w:color w:val="000000"/>
                <w:sz w:val="20"/>
                <w:szCs w:val="20"/>
                <w:lang w:eastAsia="en-US"/>
              </w:rPr>
            </w:pPr>
            <w:r w:rsidRPr="00F32E06">
              <w:rPr>
                <w:rFonts w:ascii="Calibri" w:hAnsi="Calibri"/>
                <w:b/>
                <w:bCs/>
                <w:color w:val="000000"/>
                <w:sz w:val="20"/>
                <w:szCs w:val="20"/>
                <w:lang w:eastAsia="en-US"/>
              </w:rPr>
              <w:t>Lesuren</w:t>
            </w:r>
          </w:p>
        </w:tc>
        <w:tc>
          <w:tcPr>
            <w:tcW w:w="1509" w:type="dxa"/>
            <w:tcBorders>
              <w:top w:val="nil"/>
              <w:left w:val="nil"/>
              <w:bottom w:val="single" w:sz="8" w:space="0" w:color="auto"/>
              <w:right w:val="single" w:sz="8" w:space="0" w:color="auto"/>
            </w:tcBorders>
            <w:shd w:val="clear" w:color="auto" w:fill="B2A1C7"/>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b/>
                <w:bCs/>
                <w:color w:val="000000"/>
                <w:sz w:val="20"/>
                <w:szCs w:val="20"/>
                <w:lang w:eastAsia="en-US"/>
              </w:rPr>
            </w:pPr>
            <w:r w:rsidRPr="00F32E06">
              <w:rPr>
                <w:rFonts w:ascii="Calibri" w:hAnsi="Calibri"/>
                <w:b/>
                <w:bCs/>
                <w:color w:val="000000"/>
                <w:sz w:val="20"/>
                <w:szCs w:val="20"/>
                <w:lang w:eastAsia="en-US"/>
              </w:rPr>
              <w:t>Lesuren</w:t>
            </w:r>
          </w:p>
        </w:tc>
        <w:tc>
          <w:tcPr>
            <w:tcW w:w="1883" w:type="dxa"/>
            <w:tcBorders>
              <w:top w:val="nil"/>
              <w:left w:val="nil"/>
              <w:bottom w:val="single" w:sz="8" w:space="0" w:color="auto"/>
              <w:right w:val="single" w:sz="8" w:space="0" w:color="auto"/>
            </w:tcBorders>
            <w:shd w:val="clear" w:color="auto" w:fill="B2A1C7"/>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b/>
                <w:bCs/>
                <w:color w:val="000000"/>
                <w:sz w:val="20"/>
                <w:szCs w:val="20"/>
                <w:lang w:eastAsia="en-US"/>
              </w:rPr>
            </w:pPr>
            <w:r w:rsidRPr="00F32E06">
              <w:rPr>
                <w:rFonts w:ascii="Calibri" w:hAnsi="Calibri"/>
                <w:b/>
                <w:bCs/>
                <w:color w:val="000000"/>
                <w:sz w:val="20"/>
                <w:szCs w:val="20"/>
                <w:lang w:eastAsia="en-US"/>
              </w:rPr>
              <w:t>Lesuren</w:t>
            </w:r>
          </w:p>
        </w:tc>
      </w:tr>
      <w:tr w:rsidR="00596756" w:rsidRPr="00F32E06" w:rsidTr="00BD76CE">
        <w:tc>
          <w:tcPr>
            <w:tcW w:w="2697"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tcPr>
          <w:p w:rsidR="00596756" w:rsidRPr="00F32E06" w:rsidRDefault="00596756" w:rsidP="00BD76CE">
            <w:pPr>
              <w:spacing w:line="276" w:lineRule="auto"/>
              <w:rPr>
                <w:rFonts w:ascii="Calibri" w:eastAsia="Calibri" w:hAnsi="Calibri"/>
                <w:b/>
                <w:bCs/>
                <w:sz w:val="20"/>
                <w:szCs w:val="20"/>
                <w:lang w:eastAsia="en-US"/>
              </w:rPr>
            </w:pP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rsidR="00596756" w:rsidRPr="00F32E06" w:rsidRDefault="00596756" w:rsidP="00BD76CE">
            <w:pPr>
              <w:spacing w:line="276" w:lineRule="auto"/>
              <w:jc w:val="center"/>
              <w:rPr>
                <w:rFonts w:ascii="Calibri" w:eastAsia="Calibri" w:hAnsi="Calibri"/>
                <w:color w:val="000000"/>
                <w:sz w:val="20"/>
                <w:szCs w:val="20"/>
                <w:lang w:eastAsia="en-US"/>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596756" w:rsidRPr="00F32E06" w:rsidRDefault="00596756" w:rsidP="00BD76CE">
            <w:pPr>
              <w:spacing w:line="276" w:lineRule="auto"/>
              <w:jc w:val="center"/>
              <w:rPr>
                <w:rFonts w:ascii="Calibri" w:eastAsia="Calibri" w:hAnsi="Calibri"/>
                <w:color w:val="000000"/>
                <w:sz w:val="20"/>
                <w:szCs w:val="20"/>
                <w:lang w:eastAsia="en-US"/>
              </w:rPr>
            </w:pP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596756" w:rsidRPr="00F32E06" w:rsidRDefault="00596756" w:rsidP="00BD76CE">
            <w:pPr>
              <w:spacing w:line="276" w:lineRule="auto"/>
              <w:jc w:val="center"/>
              <w:rPr>
                <w:rFonts w:ascii="Calibri" w:eastAsia="Calibri" w:hAnsi="Calibri"/>
                <w:color w:val="000000"/>
                <w:sz w:val="20"/>
                <w:szCs w:val="20"/>
                <w:lang w:eastAsia="en-US"/>
              </w:rPr>
            </w:pPr>
          </w:p>
        </w:tc>
        <w:tc>
          <w:tcPr>
            <w:tcW w:w="1883" w:type="dxa"/>
            <w:tcBorders>
              <w:top w:val="nil"/>
              <w:left w:val="nil"/>
              <w:bottom w:val="single" w:sz="8" w:space="0" w:color="auto"/>
              <w:right w:val="single" w:sz="8" w:space="0" w:color="auto"/>
            </w:tcBorders>
            <w:tcMar>
              <w:top w:w="0" w:type="dxa"/>
              <w:left w:w="108" w:type="dxa"/>
              <w:bottom w:w="0" w:type="dxa"/>
              <w:right w:w="108" w:type="dxa"/>
            </w:tcMar>
          </w:tcPr>
          <w:p w:rsidR="00596756" w:rsidRPr="00F32E06" w:rsidRDefault="00596756" w:rsidP="00BD76CE">
            <w:pPr>
              <w:spacing w:line="276" w:lineRule="auto"/>
              <w:jc w:val="center"/>
              <w:rPr>
                <w:rFonts w:ascii="Calibri" w:eastAsia="Calibri" w:hAnsi="Calibri"/>
                <w:color w:val="000000"/>
                <w:sz w:val="20"/>
                <w:szCs w:val="20"/>
                <w:lang w:eastAsia="en-US"/>
              </w:rPr>
            </w:pPr>
          </w:p>
        </w:tc>
      </w:tr>
      <w:tr w:rsidR="00596756" w:rsidRPr="00F32E06" w:rsidTr="00BD76CE">
        <w:tc>
          <w:tcPr>
            <w:tcW w:w="2697"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596756" w:rsidRPr="00F32E06" w:rsidRDefault="00596756" w:rsidP="00BD76CE">
            <w:pPr>
              <w:spacing w:line="276" w:lineRule="auto"/>
              <w:rPr>
                <w:rFonts w:ascii="Calibri" w:eastAsia="Calibri" w:hAnsi="Calibri"/>
                <w:b/>
                <w:bCs/>
                <w:color w:val="000000"/>
                <w:sz w:val="20"/>
                <w:szCs w:val="20"/>
                <w:lang w:eastAsia="en-US"/>
              </w:rPr>
            </w:pPr>
            <w:r w:rsidRPr="00F32E06">
              <w:rPr>
                <w:rFonts w:ascii="Calibri" w:hAnsi="Calibri"/>
                <w:b/>
                <w:bCs/>
                <w:color w:val="000000"/>
                <w:sz w:val="20"/>
                <w:szCs w:val="20"/>
                <w:lang w:eastAsia="en-US"/>
              </w:rPr>
              <w:t>Nederlands</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color w:val="000000"/>
                <w:sz w:val="20"/>
                <w:szCs w:val="20"/>
                <w:lang w:eastAsia="en-US"/>
              </w:rPr>
            </w:pPr>
            <w:r w:rsidRPr="00F32E06">
              <w:rPr>
                <w:rFonts w:ascii="Calibri" w:hAnsi="Calibri"/>
                <w:color w:val="000000"/>
                <w:sz w:val="20"/>
                <w:szCs w:val="20"/>
                <w:lang w:eastAsia="en-US"/>
              </w:rPr>
              <w:t>4,0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color w:val="000000"/>
                <w:sz w:val="20"/>
                <w:szCs w:val="20"/>
                <w:lang w:eastAsia="en-US"/>
              </w:rPr>
            </w:pPr>
            <w:r w:rsidRPr="00F32E06">
              <w:rPr>
                <w:rFonts w:ascii="Calibri" w:hAnsi="Calibri"/>
                <w:color w:val="000000"/>
                <w:sz w:val="20"/>
                <w:szCs w:val="20"/>
                <w:lang w:eastAsia="en-US"/>
              </w:rPr>
              <w:t>2,0</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sz w:val="20"/>
                <w:szCs w:val="20"/>
                <w:lang w:eastAsia="en-US"/>
              </w:rPr>
            </w:pPr>
            <w:r w:rsidRPr="00F32E06">
              <w:rPr>
                <w:rFonts w:ascii="Calibri" w:eastAsia="Calibri" w:hAnsi="Calibri"/>
                <w:sz w:val="20"/>
                <w:szCs w:val="20"/>
                <w:lang w:eastAsia="en-US"/>
              </w:rPr>
              <w:t>-</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sz w:val="20"/>
                <w:szCs w:val="20"/>
                <w:lang w:eastAsia="en-US"/>
              </w:rPr>
            </w:pPr>
            <w:r w:rsidRPr="00F32E06">
              <w:rPr>
                <w:rFonts w:ascii="Calibri" w:hAnsi="Calibri"/>
                <w:sz w:val="20"/>
                <w:szCs w:val="20"/>
                <w:lang w:eastAsia="en-US"/>
              </w:rPr>
              <w:t>3,0</w:t>
            </w:r>
          </w:p>
        </w:tc>
      </w:tr>
      <w:tr w:rsidR="00596756" w:rsidRPr="00F32E06" w:rsidTr="00BD76CE">
        <w:tc>
          <w:tcPr>
            <w:tcW w:w="2697"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596756" w:rsidRPr="00F32E06" w:rsidRDefault="00596756" w:rsidP="00BD76CE">
            <w:pPr>
              <w:spacing w:line="276" w:lineRule="auto"/>
              <w:rPr>
                <w:rFonts w:ascii="Calibri" w:eastAsia="Calibri" w:hAnsi="Calibri"/>
                <w:b/>
                <w:bCs/>
                <w:sz w:val="20"/>
                <w:szCs w:val="20"/>
                <w:lang w:eastAsia="en-US"/>
              </w:rPr>
            </w:pPr>
            <w:r w:rsidRPr="00F32E06">
              <w:rPr>
                <w:rFonts w:ascii="Calibri" w:hAnsi="Calibri"/>
                <w:b/>
                <w:bCs/>
                <w:sz w:val="20"/>
                <w:szCs w:val="20"/>
                <w:lang w:eastAsia="en-US"/>
              </w:rPr>
              <w:t>Begrijpend lezen</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sz w:val="20"/>
                <w:szCs w:val="20"/>
                <w:lang w:eastAsia="en-US"/>
              </w:rPr>
            </w:pPr>
            <w:r w:rsidRPr="00F32E06">
              <w:rPr>
                <w:rFonts w:ascii="Calibri" w:hAnsi="Calibri"/>
                <w:sz w:val="20"/>
                <w:szCs w:val="20"/>
                <w:lang w:eastAsia="en-US"/>
              </w:rPr>
              <w:t>2.0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sz w:val="20"/>
                <w:szCs w:val="20"/>
                <w:lang w:eastAsia="en-US"/>
              </w:rPr>
            </w:pPr>
            <w:r w:rsidRPr="00F32E06">
              <w:rPr>
                <w:rFonts w:ascii="Calibri" w:hAnsi="Calibri"/>
                <w:sz w:val="20"/>
                <w:szCs w:val="20"/>
                <w:lang w:eastAsia="en-US"/>
              </w:rPr>
              <w:t>2.0</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sz w:val="20"/>
                <w:szCs w:val="20"/>
                <w:lang w:eastAsia="en-US"/>
              </w:rPr>
            </w:pPr>
            <w:r w:rsidRPr="00F32E06">
              <w:rPr>
                <w:rFonts w:ascii="Calibri" w:hAnsi="Calibri"/>
                <w:sz w:val="20"/>
                <w:szCs w:val="20"/>
                <w:lang w:eastAsia="en-US"/>
              </w:rPr>
              <w:t>2.0</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sz w:val="20"/>
                <w:szCs w:val="20"/>
                <w:lang w:eastAsia="en-US"/>
              </w:rPr>
            </w:pPr>
            <w:r w:rsidRPr="00F32E06">
              <w:rPr>
                <w:rFonts w:ascii="Calibri" w:hAnsi="Calibri"/>
                <w:sz w:val="20"/>
                <w:szCs w:val="20"/>
                <w:lang w:eastAsia="en-US"/>
              </w:rPr>
              <w:t>2.0</w:t>
            </w:r>
          </w:p>
        </w:tc>
      </w:tr>
      <w:tr w:rsidR="00596756" w:rsidRPr="00F32E06" w:rsidTr="00BD76CE">
        <w:tc>
          <w:tcPr>
            <w:tcW w:w="2697"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596756" w:rsidRPr="00F32E06" w:rsidRDefault="00596756" w:rsidP="00BD76CE">
            <w:pPr>
              <w:spacing w:line="276" w:lineRule="auto"/>
              <w:rPr>
                <w:rFonts w:ascii="Calibri" w:eastAsia="Calibri" w:hAnsi="Calibri"/>
                <w:b/>
                <w:bCs/>
                <w:color w:val="000000"/>
                <w:sz w:val="20"/>
                <w:szCs w:val="20"/>
                <w:lang w:eastAsia="en-US"/>
              </w:rPr>
            </w:pPr>
            <w:r w:rsidRPr="00F32E06">
              <w:rPr>
                <w:rFonts w:ascii="Calibri" w:hAnsi="Calibri"/>
                <w:b/>
                <w:bCs/>
                <w:color w:val="000000"/>
                <w:sz w:val="20"/>
                <w:szCs w:val="20"/>
                <w:lang w:eastAsia="en-US"/>
              </w:rPr>
              <w:t>Rekenen/wiskunde</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color w:val="000000"/>
                <w:sz w:val="20"/>
                <w:szCs w:val="20"/>
                <w:lang w:eastAsia="en-US"/>
              </w:rPr>
            </w:pPr>
            <w:r w:rsidRPr="00F32E06">
              <w:rPr>
                <w:rFonts w:ascii="Calibri" w:hAnsi="Calibri"/>
                <w:color w:val="000000"/>
                <w:sz w:val="20"/>
                <w:szCs w:val="20"/>
                <w:lang w:eastAsia="en-US"/>
              </w:rPr>
              <w:t>5,0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color w:val="000000"/>
                <w:sz w:val="20"/>
                <w:szCs w:val="20"/>
                <w:lang w:eastAsia="en-US"/>
              </w:rPr>
            </w:pPr>
            <w:r w:rsidRPr="00F32E06">
              <w:rPr>
                <w:rFonts w:ascii="Calibri" w:hAnsi="Calibri"/>
                <w:color w:val="000000"/>
                <w:sz w:val="20"/>
                <w:szCs w:val="20"/>
                <w:lang w:eastAsia="en-US"/>
              </w:rPr>
              <w:t>3,0</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color w:val="FF0000"/>
                <w:sz w:val="20"/>
                <w:szCs w:val="20"/>
                <w:lang w:eastAsia="en-US"/>
              </w:rPr>
            </w:pPr>
            <w:r w:rsidRPr="00F32E06">
              <w:rPr>
                <w:rFonts w:ascii="Calibri" w:hAnsi="Calibri"/>
                <w:sz w:val="20"/>
                <w:szCs w:val="20"/>
                <w:lang w:eastAsia="en-US"/>
              </w:rPr>
              <w:t>2,0</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sz w:val="20"/>
                <w:szCs w:val="20"/>
                <w:lang w:eastAsia="en-US"/>
              </w:rPr>
            </w:pPr>
            <w:r w:rsidRPr="00F32E06">
              <w:rPr>
                <w:rFonts w:ascii="Calibri" w:hAnsi="Calibri"/>
                <w:sz w:val="20"/>
                <w:szCs w:val="20"/>
                <w:lang w:eastAsia="en-US"/>
              </w:rPr>
              <w:t>5,0</w:t>
            </w:r>
          </w:p>
        </w:tc>
      </w:tr>
      <w:tr w:rsidR="00596756" w:rsidRPr="00F32E06" w:rsidTr="00BD76CE">
        <w:tc>
          <w:tcPr>
            <w:tcW w:w="2697"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596756" w:rsidRPr="00F32E06" w:rsidRDefault="00596756" w:rsidP="00BD76CE">
            <w:pPr>
              <w:spacing w:line="276" w:lineRule="auto"/>
              <w:rPr>
                <w:rFonts w:ascii="Calibri" w:eastAsia="Calibri" w:hAnsi="Calibri"/>
                <w:b/>
                <w:bCs/>
                <w:color w:val="000000"/>
                <w:sz w:val="20"/>
                <w:szCs w:val="20"/>
                <w:lang w:eastAsia="en-US"/>
              </w:rPr>
            </w:pPr>
            <w:r w:rsidRPr="00F32E06">
              <w:rPr>
                <w:rFonts w:ascii="Calibri" w:hAnsi="Calibri"/>
                <w:b/>
                <w:bCs/>
                <w:color w:val="000000"/>
                <w:sz w:val="20"/>
                <w:szCs w:val="20"/>
                <w:lang w:eastAsia="en-US"/>
              </w:rPr>
              <w:t>Engels</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color w:val="000000"/>
                <w:sz w:val="20"/>
                <w:szCs w:val="20"/>
                <w:lang w:eastAsia="en-US"/>
              </w:rPr>
            </w:pPr>
            <w:r w:rsidRPr="00F32E06">
              <w:rPr>
                <w:rFonts w:ascii="Calibri" w:hAnsi="Calibri"/>
                <w:color w:val="000000"/>
                <w:sz w:val="20"/>
                <w:szCs w:val="20"/>
                <w:lang w:eastAsia="en-US"/>
              </w:rPr>
              <w:t>1,0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color w:val="000000"/>
                <w:sz w:val="20"/>
                <w:szCs w:val="20"/>
                <w:lang w:eastAsia="en-US"/>
              </w:rPr>
            </w:pPr>
            <w:r w:rsidRPr="00F32E06">
              <w:rPr>
                <w:rFonts w:ascii="Calibri" w:hAnsi="Calibri"/>
                <w:color w:val="000000"/>
                <w:sz w:val="20"/>
                <w:szCs w:val="20"/>
                <w:lang w:eastAsia="en-US"/>
              </w:rPr>
              <w:t>1,0</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sz w:val="20"/>
                <w:szCs w:val="20"/>
                <w:lang w:eastAsia="en-US"/>
              </w:rPr>
            </w:pPr>
            <w:r w:rsidRPr="00F32E06">
              <w:rPr>
                <w:rFonts w:ascii="Calibri" w:eastAsia="Calibri" w:hAnsi="Calibri"/>
                <w:sz w:val="20"/>
                <w:szCs w:val="20"/>
                <w:lang w:eastAsia="en-US"/>
              </w:rPr>
              <w:t>-</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sz w:val="20"/>
                <w:szCs w:val="20"/>
                <w:lang w:eastAsia="en-US"/>
              </w:rPr>
            </w:pPr>
            <w:r w:rsidRPr="00F32E06">
              <w:rPr>
                <w:rFonts w:ascii="Calibri" w:hAnsi="Calibri"/>
                <w:sz w:val="20"/>
                <w:szCs w:val="20"/>
                <w:lang w:eastAsia="en-US"/>
              </w:rPr>
              <w:t>2,0</w:t>
            </w:r>
          </w:p>
        </w:tc>
      </w:tr>
      <w:tr w:rsidR="00596756" w:rsidRPr="00F32E06" w:rsidTr="00BD76CE">
        <w:tc>
          <w:tcPr>
            <w:tcW w:w="2697"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596756" w:rsidRPr="00F32E06" w:rsidRDefault="00596756" w:rsidP="00BD76CE">
            <w:pPr>
              <w:spacing w:line="276" w:lineRule="auto"/>
              <w:rPr>
                <w:rFonts w:ascii="Calibri" w:eastAsia="Calibri" w:hAnsi="Calibri"/>
                <w:b/>
                <w:bCs/>
                <w:color w:val="000000"/>
                <w:sz w:val="20"/>
                <w:szCs w:val="20"/>
                <w:lang w:eastAsia="en-US"/>
              </w:rPr>
            </w:pPr>
            <w:r w:rsidRPr="00F32E06">
              <w:rPr>
                <w:rFonts w:ascii="Calibri" w:hAnsi="Calibri"/>
                <w:b/>
                <w:bCs/>
                <w:color w:val="000000"/>
                <w:sz w:val="20"/>
                <w:szCs w:val="20"/>
                <w:lang w:eastAsia="en-US"/>
              </w:rPr>
              <w:t>Mens &amp; Maatschappij</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color w:val="000000"/>
                <w:sz w:val="20"/>
                <w:szCs w:val="20"/>
                <w:lang w:eastAsia="en-US"/>
              </w:rPr>
            </w:pPr>
            <w:r w:rsidRPr="00F32E06">
              <w:rPr>
                <w:rFonts w:ascii="Calibri" w:hAnsi="Calibri"/>
                <w:color w:val="000000"/>
                <w:sz w:val="20"/>
                <w:szCs w:val="20"/>
                <w:lang w:eastAsia="en-US"/>
              </w:rPr>
              <w:t>2,0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color w:val="000000"/>
                <w:sz w:val="20"/>
                <w:szCs w:val="20"/>
                <w:lang w:eastAsia="en-US"/>
              </w:rPr>
            </w:pPr>
            <w:r w:rsidRPr="00F32E06">
              <w:rPr>
                <w:rFonts w:ascii="Calibri" w:hAnsi="Calibri"/>
                <w:color w:val="000000"/>
                <w:sz w:val="20"/>
                <w:szCs w:val="20"/>
                <w:lang w:eastAsia="en-US"/>
              </w:rPr>
              <w:t>1,0</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color w:val="000000"/>
                <w:sz w:val="20"/>
                <w:szCs w:val="20"/>
                <w:lang w:eastAsia="en-US"/>
              </w:rPr>
            </w:pPr>
            <w:r w:rsidRPr="00F32E06">
              <w:rPr>
                <w:rFonts w:ascii="Calibri" w:hAnsi="Calibri"/>
                <w:color w:val="000000"/>
                <w:sz w:val="20"/>
                <w:szCs w:val="20"/>
                <w:lang w:eastAsia="en-US"/>
              </w:rPr>
              <w:t>2,0</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color w:val="FF0000"/>
                <w:sz w:val="20"/>
                <w:szCs w:val="20"/>
                <w:lang w:eastAsia="en-US"/>
              </w:rPr>
            </w:pPr>
            <w:r w:rsidRPr="00F32E06">
              <w:rPr>
                <w:rFonts w:ascii="Calibri" w:hAnsi="Calibri"/>
                <w:color w:val="000000"/>
                <w:sz w:val="20"/>
                <w:szCs w:val="20"/>
                <w:lang w:eastAsia="en-US"/>
              </w:rPr>
              <w:t xml:space="preserve">2,0 </w:t>
            </w:r>
          </w:p>
        </w:tc>
      </w:tr>
      <w:tr w:rsidR="00596756" w:rsidRPr="00F32E06" w:rsidTr="00BD76CE">
        <w:tc>
          <w:tcPr>
            <w:tcW w:w="2697"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596756" w:rsidRPr="00F32E06" w:rsidRDefault="00596756" w:rsidP="00BD76CE">
            <w:pPr>
              <w:spacing w:line="276" w:lineRule="auto"/>
              <w:rPr>
                <w:rFonts w:ascii="Calibri" w:eastAsia="Calibri" w:hAnsi="Calibri"/>
                <w:b/>
                <w:bCs/>
                <w:color w:val="000000"/>
                <w:sz w:val="20"/>
                <w:szCs w:val="20"/>
                <w:lang w:eastAsia="en-US"/>
              </w:rPr>
            </w:pPr>
            <w:r w:rsidRPr="00F32E06">
              <w:rPr>
                <w:rFonts w:ascii="Calibri" w:hAnsi="Calibri"/>
                <w:b/>
                <w:bCs/>
                <w:color w:val="000000"/>
                <w:sz w:val="20"/>
                <w:szCs w:val="20"/>
                <w:lang w:eastAsia="en-US"/>
              </w:rPr>
              <w:t>Mens, Natuur &amp; Techniek</w:t>
            </w: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rsidR="00596756" w:rsidRPr="00F32E06" w:rsidRDefault="00596756" w:rsidP="00BD76CE">
            <w:pPr>
              <w:spacing w:line="276" w:lineRule="auto"/>
              <w:jc w:val="center"/>
              <w:rPr>
                <w:rFonts w:ascii="Calibri" w:eastAsia="Calibri" w:hAnsi="Calibri"/>
                <w:color w:val="000000"/>
                <w:sz w:val="20"/>
                <w:szCs w:val="20"/>
                <w:lang w:eastAsia="en-US"/>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596756" w:rsidRPr="00F32E06" w:rsidRDefault="00596756" w:rsidP="00BD76CE">
            <w:pPr>
              <w:spacing w:line="276" w:lineRule="auto"/>
              <w:jc w:val="center"/>
              <w:rPr>
                <w:rFonts w:ascii="Calibri" w:eastAsia="Calibri" w:hAnsi="Calibri"/>
                <w:color w:val="000000"/>
                <w:sz w:val="20"/>
                <w:szCs w:val="20"/>
                <w:lang w:eastAsia="en-US"/>
              </w:rPr>
            </w:pP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596756" w:rsidRPr="00F32E06" w:rsidRDefault="00596756" w:rsidP="00BD76CE">
            <w:pPr>
              <w:spacing w:line="276" w:lineRule="auto"/>
              <w:jc w:val="center"/>
              <w:rPr>
                <w:rFonts w:ascii="Calibri" w:eastAsia="Calibri" w:hAnsi="Calibri"/>
                <w:sz w:val="20"/>
                <w:szCs w:val="20"/>
                <w:lang w:eastAsia="en-US"/>
              </w:rPr>
            </w:pPr>
          </w:p>
        </w:tc>
        <w:tc>
          <w:tcPr>
            <w:tcW w:w="1883" w:type="dxa"/>
            <w:tcBorders>
              <w:top w:val="nil"/>
              <w:left w:val="nil"/>
              <w:bottom w:val="single" w:sz="8" w:space="0" w:color="auto"/>
              <w:right w:val="single" w:sz="8" w:space="0" w:color="auto"/>
            </w:tcBorders>
            <w:tcMar>
              <w:top w:w="0" w:type="dxa"/>
              <w:left w:w="108" w:type="dxa"/>
              <w:bottom w:w="0" w:type="dxa"/>
              <w:right w:w="108" w:type="dxa"/>
            </w:tcMar>
          </w:tcPr>
          <w:p w:rsidR="00596756" w:rsidRPr="00F32E06" w:rsidRDefault="00596756" w:rsidP="00BD76CE">
            <w:pPr>
              <w:spacing w:line="276" w:lineRule="auto"/>
              <w:jc w:val="center"/>
              <w:rPr>
                <w:rFonts w:ascii="Calibri" w:eastAsia="Calibri" w:hAnsi="Calibri"/>
                <w:sz w:val="20"/>
                <w:szCs w:val="20"/>
                <w:lang w:eastAsia="en-US"/>
              </w:rPr>
            </w:pPr>
          </w:p>
        </w:tc>
      </w:tr>
      <w:tr w:rsidR="00596756" w:rsidRPr="00F32E06" w:rsidTr="00BD76CE">
        <w:tc>
          <w:tcPr>
            <w:tcW w:w="2697"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tcPr>
          <w:p w:rsidR="00596756" w:rsidRPr="00F32E06" w:rsidRDefault="00596756" w:rsidP="00BD76CE">
            <w:pPr>
              <w:spacing w:line="276" w:lineRule="auto"/>
              <w:rPr>
                <w:rFonts w:ascii="Calibri" w:eastAsia="Calibri" w:hAnsi="Calibri"/>
                <w:b/>
                <w:bCs/>
                <w:color w:val="000000"/>
                <w:sz w:val="20"/>
                <w:szCs w:val="20"/>
                <w:lang w:eastAsia="en-US"/>
              </w:rPr>
            </w:pP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rsidR="00596756" w:rsidRPr="00F32E06" w:rsidRDefault="00596756" w:rsidP="00BD76CE">
            <w:pPr>
              <w:spacing w:line="276" w:lineRule="auto"/>
              <w:jc w:val="center"/>
              <w:rPr>
                <w:rFonts w:ascii="Calibri" w:eastAsia="Calibri" w:hAnsi="Calibri"/>
                <w:color w:val="000000"/>
                <w:sz w:val="20"/>
                <w:szCs w:val="20"/>
                <w:lang w:eastAsia="en-US"/>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596756" w:rsidRPr="00F32E06" w:rsidRDefault="00596756" w:rsidP="00BD76CE">
            <w:pPr>
              <w:spacing w:line="276" w:lineRule="auto"/>
              <w:jc w:val="center"/>
              <w:rPr>
                <w:rFonts w:ascii="Calibri" w:eastAsia="Calibri" w:hAnsi="Calibri"/>
                <w:color w:val="000000"/>
                <w:sz w:val="20"/>
                <w:szCs w:val="20"/>
                <w:lang w:eastAsia="en-US"/>
              </w:rPr>
            </w:pP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596756" w:rsidRPr="00F32E06" w:rsidRDefault="00596756" w:rsidP="00BD76CE">
            <w:pPr>
              <w:spacing w:line="276" w:lineRule="auto"/>
              <w:jc w:val="center"/>
              <w:rPr>
                <w:rFonts w:ascii="Calibri" w:eastAsia="Calibri" w:hAnsi="Calibri"/>
                <w:sz w:val="20"/>
                <w:szCs w:val="20"/>
                <w:lang w:eastAsia="en-US"/>
              </w:rPr>
            </w:pPr>
          </w:p>
        </w:tc>
        <w:tc>
          <w:tcPr>
            <w:tcW w:w="1883" w:type="dxa"/>
            <w:tcBorders>
              <w:top w:val="nil"/>
              <w:left w:val="nil"/>
              <w:bottom w:val="single" w:sz="8" w:space="0" w:color="auto"/>
              <w:right w:val="single" w:sz="8" w:space="0" w:color="auto"/>
            </w:tcBorders>
            <w:tcMar>
              <w:top w:w="0" w:type="dxa"/>
              <w:left w:w="108" w:type="dxa"/>
              <w:bottom w:w="0" w:type="dxa"/>
              <w:right w:w="108" w:type="dxa"/>
            </w:tcMar>
          </w:tcPr>
          <w:p w:rsidR="00596756" w:rsidRPr="00F32E06" w:rsidRDefault="00596756" w:rsidP="00BD76CE">
            <w:pPr>
              <w:spacing w:line="276" w:lineRule="auto"/>
              <w:jc w:val="center"/>
              <w:rPr>
                <w:rFonts w:ascii="Calibri" w:eastAsia="Calibri" w:hAnsi="Calibri"/>
                <w:sz w:val="20"/>
                <w:szCs w:val="20"/>
                <w:lang w:eastAsia="en-US"/>
              </w:rPr>
            </w:pPr>
          </w:p>
        </w:tc>
      </w:tr>
      <w:tr w:rsidR="00596756" w:rsidRPr="00F32E06" w:rsidTr="00BD76CE">
        <w:tc>
          <w:tcPr>
            <w:tcW w:w="2697"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596756" w:rsidRPr="00F32E06" w:rsidRDefault="00596756" w:rsidP="00BD76CE">
            <w:pPr>
              <w:spacing w:line="276" w:lineRule="auto"/>
              <w:rPr>
                <w:rFonts w:ascii="Calibri" w:eastAsia="Calibri" w:hAnsi="Calibri"/>
                <w:b/>
                <w:bCs/>
                <w:color w:val="000000"/>
                <w:sz w:val="20"/>
                <w:szCs w:val="20"/>
                <w:lang w:eastAsia="en-US"/>
              </w:rPr>
            </w:pPr>
            <w:r w:rsidRPr="00F32E06">
              <w:rPr>
                <w:rFonts w:ascii="Calibri" w:hAnsi="Calibri"/>
                <w:b/>
                <w:bCs/>
                <w:color w:val="000000"/>
                <w:sz w:val="20"/>
                <w:szCs w:val="20"/>
                <w:lang w:eastAsia="en-US"/>
              </w:rPr>
              <w:t>CO &amp; CE</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color w:val="000000"/>
                <w:sz w:val="20"/>
                <w:szCs w:val="20"/>
                <w:lang w:eastAsia="en-US"/>
              </w:rPr>
            </w:pPr>
            <w:r w:rsidRPr="00F32E06">
              <w:rPr>
                <w:rFonts w:ascii="Calibri" w:hAnsi="Calibri"/>
                <w:color w:val="000000"/>
                <w:sz w:val="20"/>
                <w:szCs w:val="20"/>
                <w:lang w:eastAsia="en-US"/>
              </w:rPr>
              <w:t>1,0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color w:val="000000"/>
                <w:sz w:val="20"/>
                <w:szCs w:val="20"/>
                <w:lang w:eastAsia="en-US"/>
              </w:rPr>
            </w:pPr>
            <w:r w:rsidRPr="00F32E06">
              <w:rPr>
                <w:rFonts w:ascii="Calibri" w:eastAsia="Calibri" w:hAnsi="Calibri"/>
                <w:color w:val="000000"/>
                <w:sz w:val="20"/>
                <w:szCs w:val="20"/>
                <w:lang w:eastAsia="en-US"/>
              </w:rPr>
              <w:t>-</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color w:val="000000"/>
                <w:sz w:val="20"/>
                <w:szCs w:val="20"/>
                <w:lang w:eastAsia="en-US"/>
              </w:rPr>
            </w:pPr>
            <w:r w:rsidRPr="00F32E06">
              <w:rPr>
                <w:rFonts w:ascii="Calibri" w:eastAsia="Calibri" w:hAnsi="Calibri"/>
                <w:color w:val="000000"/>
                <w:sz w:val="20"/>
                <w:szCs w:val="20"/>
                <w:lang w:eastAsia="en-US"/>
              </w:rPr>
              <w:t>-</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sz w:val="20"/>
                <w:szCs w:val="20"/>
                <w:lang w:eastAsia="en-US"/>
              </w:rPr>
            </w:pPr>
            <w:r w:rsidRPr="00F32E06">
              <w:rPr>
                <w:rFonts w:ascii="Calibri" w:eastAsia="Calibri" w:hAnsi="Calibri"/>
                <w:sz w:val="20"/>
                <w:szCs w:val="20"/>
                <w:lang w:eastAsia="en-US"/>
              </w:rPr>
              <w:t>1,0</w:t>
            </w:r>
          </w:p>
        </w:tc>
      </w:tr>
      <w:tr w:rsidR="00596756" w:rsidRPr="00F32E06" w:rsidTr="00BD76CE">
        <w:tc>
          <w:tcPr>
            <w:tcW w:w="2697"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596756" w:rsidRPr="00F32E06" w:rsidRDefault="00596756" w:rsidP="00BD76CE">
            <w:pPr>
              <w:spacing w:line="276" w:lineRule="auto"/>
              <w:rPr>
                <w:rFonts w:ascii="Calibri" w:eastAsia="Calibri" w:hAnsi="Calibri"/>
                <w:b/>
                <w:bCs/>
                <w:color w:val="000000"/>
                <w:sz w:val="20"/>
                <w:szCs w:val="20"/>
                <w:lang w:eastAsia="en-US"/>
              </w:rPr>
            </w:pPr>
            <w:r w:rsidRPr="00F32E06">
              <w:rPr>
                <w:rFonts w:ascii="Calibri" w:hAnsi="Calibri"/>
                <w:b/>
                <w:bCs/>
                <w:color w:val="000000"/>
                <w:sz w:val="20"/>
                <w:szCs w:val="20"/>
                <w:lang w:eastAsia="en-US"/>
              </w:rPr>
              <w:t>Sport &amp; Bewegen</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color w:val="000000"/>
                <w:sz w:val="20"/>
                <w:szCs w:val="20"/>
                <w:lang w:eastAsia="en-US"/>
              </w:rPr>
            </w:pPr>
            <w:r w:rsidRPr="00F32E06">
              <w:rPr>
                <w:rFonts w:ascii="Calibri" w:hAnsi="Calibri"/>
                <w:color w:val="000000"/>
                <w:sz w:val="20"/>
                <w:szCs w:val="20"/>
                <w:lang w:eastAsia="en-US"/>
              </w:rPr>
              <w:t>2,0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color w:val="000000"/>
                <w:sz w:val="20"/>
                <w:szCs w:val="20"/>
                <w:lang w:eastAsia="en-US"/>
              </w:rPr>
            </w:pPr>
            <w:r w:rsidRPr="00F32E06">
              <w:rPr>
                <w:rFonts w:ascii="Calibri" w:hAnsi="Calibri"/>
                <w:color w:val="000000"/>
                <w:sz w:val="20"/>
                <w:szCs w:val="20"/>
                <w:lang w:eastAsia="en-US"/>
              </w:rPr>
              <w:t>2,0</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sz w:val="20"/>
                <w:szCs w:val="20"/>
                <w:lang w:eastAsia="en-US"/>
              </w:rPr>
            </w:pPr>
            <w:r w:rsidRPr="00F32E06">
              <w:rPr>
                <w:rFonts w:ascii="Calibri" w:hAnsi="Calibri"/>
                <w:sz w:val="20"/>
                <w:szCs w:val="20"/>
                <w:lang w:eastAsia="en-US"/>
              </w:rPr>
              <w:t>2,0</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sz w:val="20"/>
                <w:szCs w:val="20"/>
                <w:lang w:eastAsia="en-US"/>
              </w:rPr>
            </w:pPr>
            <w:r w:rsidRPr="00F32E06">
              <w:rPr>
                <w:rFonts w:ascii="Calibri" w:hAnsi="Calibri"/>
                <w:sz w:val="20"/>
                <w:szCs w:val="20"/>
                <w:lang w:eastAsia="en-US"/>
              </w:rPr>
              <w:t>2,0</w:t>
            </w:r>
          </w:p>
        </w:tc>
      </w:tr>
      <w:tr w:rsidR="00596756" w:rsidRPr="00F32E06" w:rsidTr="00BD76CE">
        <w:tc>
          <w:tcPr>
            <w:tcW w:w="2697"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tcPr>
          <w:p w:rsidR="00596756" w:rsidRPr="00F32E06" w:rsidRDefault="00596756" w:rsidP="00BD76CE">
            <w:pPr>
              <w:spacing w:line="276" w:lineRule="auto"/>
              <w:rPr>
                <w:rFonts w:ascii="Calibri" w:eastAsia="Calibri" w:hAnsi="Calibri"/>
                <w:b/>
                <w:bCs/>
                <w:color w:val="000000"/>
                <w:sz w:val="20"/>
                <w:szCs w:val="20"/>
                <w:lang w:eastAsia="en-US"/>
              </w:rPr>
            </w:pP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rsidR="00596756" w:rsidRPr="00F32E06" w:rsidRDefault="00596756" w:rsidP="00BD76CE">
            <w:pPr>
              <w:spacing w:line="276" w:lineRule="auto"/>
              <w:jc w:val="center"/>
              <w:rPr>
                <w:rFonts w:ascii="Calibri" w:eastAsia="Calibri" w:hAnsi="Calibri"/>
                <w:color w:val="000000"/>
                <w:sz w:val="20"/>
                <w:szCs w:val="20"/>
                <w:lang w:eastAsia="en-US"/>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596756" w:rsidRPr="00F32E06" w:rsidRDefault="00596756" w:rsidP="00BD76CE">
            <w:pPr>
              <w:spacing w:line="276" w:lineRule="auto"/>
              <w:jc w:val="center"/>
              <w:rPr>
                <w:rFonts w:ascii="Calibri" w:eastAsia="Calibri" w:hAnsi="Calibri"/>
                <w:color w:val="000000"/>
                <w:sz w:val="20"/>
                <w:szCs w:val="20"/>
                <w:lang w:eastAsia="en-US"/>
              </w:rPr>
            </w:pP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596756" w:rsidRPr="00F32E06" w:rsidRDefault="00596756" w:rsidP="00BD76CE">
            <w:pPr>
              <w:spacing w:line="276" w:lineRule="auto"/>
              <w:jc w:val="center"/>
              <w:rPr>
                <w:rFonts w:ascii="Calibri" w:eastAsia="Calibri" w:hAnsi="Calibri"/>
                <w:sz w:val="20"/>
                <w:szCs w:val="20"/>
                <w:lang w:eastAsia="en-US"/>
              </w:rPr>
            </w:pPr>
          </w:p>
        </w:tc>
        <w:tc>
          <w:tcPr>
            <w:tcW w:w="1883" w:type="dxa"/>
            <w:tcBorders>
              <w:top w:val="nil"/>
              <w:left w:val="nil"/>
              <w:bottom w:val="single" w:sz="8" w:space="0" w:color="auto"/>
              <w:right w:val="single" w:sz="8" w:space="0" w:color="auto"/>
            </w:tcBorders>
            <w:tcMar>
              <w:top w:w="0" w:type="dxa"/>
              <w:left w:w="108" w:type="dxa"/>
              <w:bottom w:w="0" w:type="dxa"/>
              <w:right w:w="108" w:type="dxa"/>
            </w:tcMar>
          </w:tcPr>
          <w:p w:rsidR="00596756" w:rsidRPr="00F32E06" w:rsidRDefault="00596756" w:rsidP="00BD76CE">
            <w:pPr>
              <w:spacing w:line="276" w:lineRule="auto"/>
              <w:jc w:val="center"/>
              <w:rPr>
                <w:rFonts w:ascii="Calibri" w:eastAsia="Calibri" w:hAnsi="Calibri"/>
                <w:sz w:val="20"/>
                <w:szCs w:val="20"/>
                <w:lang w:eastAsia="en-US"/>
              </w:rPr>
            </w:pPr>
          </w:p>
        </w:tc>
      </w:tr>
      <w:tr w:rsidR="00596756" w:rsidRPr="00F32E06" w:rsidTr="00BD76CE">
        <w:tc>
          <w:tcPr>
            <w:tcW w:w="2697"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596756" w:rsidRPr="00F32E06" w:rsidRDefault="00596756" w:rsidP="00BD76CE">
            <w:pPr>
              <w:spacing w:line="276" w:lineRule="auto"/>
              <w:rPr>
                <w:rFonts w:ascii="Calibri" w:eastAsia="Calibri" w:hAnsi="Calibri"/>
                <w:b/>
                <w:bCs/>
                <w:color w:val="FF0000"/>
                <w:sz w:val="20"/>
                <w:szCs w:val="20"/>
                <w:lang w:eastAsia="en-US"/>
              </w:rPr>
            </w:pPr>
            <w:r w:rsidRPr="00F32E06">
              <w:rPr>
                <w:rFonts w:ascii="Calibri" w:hAnsi="Calibri"/>
                <w:b/>
                <w:bCs/>
                <w:color w:val="000000"/>
                <w:sz w:val="20"/>
                <w:szCs w:val="20"/>
                <w:lang w:eastAsia="en-US"/>
              </w:rPr>
              <w:t>SoVa</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sz w:val="20"/>
                <w:szCs w:val="20"/>
                <w:lang w:eastAsia="en-US"/>
              </w:rPr>
            </w:pPr>
            <w:r w:rsidRPr="00F32E06">
              <w:rPr>
                <w:rFonts w:ascii="Calibri" w:hAnsi="Calibri"/>
                <w:sz w:val="20"/>
                <w:szCs w:val="20"/>
                <w:lang w:eastAsia="en-US"/>
              </w:rPr>
              <w:t>1,0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color w:val="000000"/>
                <w:sz w:val="20"/>
                <w:szCs w:val="20"/>
                <w:lang w:eastAsia="en-US"/>
              </w:rPr>
            </w:pPr>
            <w:r w:rsidRPr="00F32E06">
              <w:rPr>
                <w:rFonts w:ascii="Calibri" w:hAnsi="Calibri"/>
                <w:color w:val="000000"/>
                <w:sz w:val="20"/>
                <w:szCs w:val="20"/>
                <w:lang w:eastAsia="en-US"/>
              </w:rPr>
              <w:t>1,0</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sz w:val="20"/>
                <w:szCs w:val="20"/>
                <w:lang w:eastAsia="en-US"/>
              </w:rPr>
            </w:pPr>
            <w:r w:rsidRPr="00F32E06">
              <w:rPr>
                <w:rFonts w:ascii="Calibri" w:hAnsi="Calibri"/>
                <w:sz w:val="20"/>
                <w:szCs w:val="20"/>
                <w:lang w:eastAsia="en-US"/>
              </w:rPr>
              <w:t>2,0</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sz w:val="20"/>
                <w:szCs w:val="20"/>
                <w:lang w:eastAsia="en-US"/>
              </w:rPr>
            </w:pPr>
            <w:r w:rsidRPr="00F32E06">
              <w:rPr>
                <w:rFonts w:ascii="Calibri" w:hAnsi="Calibri"/>
                <w:sz w:val="20"/>
                <w:szCs w:val="20"/>
                <w:lang w:eastAsia="en-US"/>
              </w:rPr>
              <w:t>1,0</w:t>
            </w:r>
          </w:p>
        </w:tc>
      </w:tr>
      <w:tr w:rsidR="00596756" w:rsidRPr="00F32E06" w:rsidTr="00BD76CE">
        <w:tc>
          <w:tcPr>
            <w:tcW w:w="2697"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596756" w:rsidRPr="00F32E06" w:rsidRDefault="00596756" w:rsidP="00BD76CE">
            <w:pPr>
              <w:spacing w:line="276" w:lineRule="auto"/>
              <w:rPr>
                <w:rFonts w:ascii="Calibri" w:eastAsia="Calibri" w:hAnsi="Calibri"/>
                <w:b/>
                <w:bCs/>
                <w:color w:val="000000"/>
                <w:sz w:val="20"/>
                <w:szCs w:val="20"/>
                <w:lang w:eastAsia="en-US"/>
              </w:rPr>
            </w:pPr>
            <w:r w:rsidRPr="00F32E06">
              <w:rPr>
                <w:rFonts w:ascii="Calibri" w:hAnsi="Calibri"/>
                <w:b/>
                <w:bCs/>
                <w:color w:val="000000"/>
                <w:sz w:val="20"/>
                <w:szCs w:val="20"/>
                <w:lang w:eastAsia="en-US"/>
              </w:rPr>
              <w:t>Heft in eigen handen</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color w:val="000000"/>
                <w:sz w:val="20"/>
                <w:szCs w:val="20"/>
                <w:lang w:eastAsia="en-US"/>
              </w:rPr>
            </w:pPr>
            <w:r w:rsidRPr="00F32E06">
              <w:rPr>
                <w:rFonts w:ascii="Calibri" w:eastAsia="Calibri" w:hAnsi="Calibri"/>
                <w:color w:val="000000"/>
                <w:sz w:val="20"/>
                <w:szCs w:val="20"/>
                <w:lang w:eastAsia="en-US"/>
              </w:rPr>
              <w:t xml:space="preserve">1,0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color w:val="000000"/>
                <w:sz w:val="20"/>
                <w:szCs w:val="20"/>
                <w:lang w:eastAsia="en-US"/>
              </w:rPr>
            </w:pPr>
            <w:r w:rsidRPr="00F32E06">
              <w:rPr>
                <w:rFonts w:ascii="Calibri" w:eastAsia="Calibri" w:hAnsi="Calibri"/>
                <w:color w:val="000000"/>
                <w:sz w:val="20"/>
                <w:szCs w:val="20"/>
                <w:lang w:eastAsia="en-US"/>
              </w:rPr>
              <w:t>1,0</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sz w:val="20"/>
                <w:szCs w:val="20"/>
                <w:lang w:eastAsia="en-US"/>
              </w:rPr>
            </w:pPr>
            <w:r w:rsidRPr="00F32E06">
              <w:rPr>
                <w:rFonts w:ascii="Calibri" w:eastAsia="Calibri" w:hAnsi="Calibri"/>
                <w:sz w:val="20"/>
                <w:szCs w:val="20"/>
                <w:lang w:eastAsia="en-US"/>
              </w:rPr>
              <w:t>-</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sz w:val="20"/>
                <w:szCs w:val="20"/>
                <w:lang w:eastAsia="en-US"/>
              </w:rPr>
            </w:pPr>
            <w:r w:rsidRPr="00F32E06">
              <w:rPr>
                <w:rFonts w:ascii="Calibri" w:hAnsi="Calibri"/>
                <w:sz w:val="20"/>
                <w:szCs w:val="20"/>
                <w:lang w:eastAsia="en-US"/>
              </w:rPr>
              <w:t>1,0</w:t>
            </w:r>
          </w:p>
        </w:tc>
      </w:tr>
      <w:tr w:rsidR="00596756" w:rsidRPr="00F32E06" w:rsidTr="00BD76CE">
        <w:tc>
          <w:tcPr>
            <w:tcW w:w="2697"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596756" w:rsidRPr="00F32E06" w:rsidRDefault="00596756" w:rsidP="00BD76CE">
            <w:pPr>
              <w:spacing w:line="276" w:lineRule="auto"/>
              <w:rPr>
                <w:rFonts w:ascii="Calibri" w:eastAsia="Calibri" w:hAnsi="Calibri"/>
                <w:b/>
                <w:bCs/>
                <w:color w:val="000000"/>
                <w:sz w:val="20"/>
                <w:szCs w:val="20"/>
                <w:lang w:eastAsia="en-US"/>
              </w:rPr>
            </w:pPr>
            <w:r w:rsidRPr="00F32E06">
              <w:rPr>
                <w:rFonts w:ascii="Calibri" w:eastAsia="Calibri" w:hAnsi="Calibri"/>
                <w:b/>
                <w:bCs/>
                <w:color w:val="000000"/>
                <w:sz w:val="20"/>
                <w:szCs w:val="20"/>
                <w:lang w:eastAsia="en-US"/>
              </w:rPr>
              <w:t>ICT</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color w:val="000000"/>
                <w:sz w:val="20"/>
                <w:szCs w:val="20"/>
                <w:lang w:eastAsia="en-US"/>
              </w:rPr>
            </w:pPr>
            <w:r w:rsidRPr="00F32E06">
              <w:rPr>
                <w:rFonts w:ascii="Calibri" w:eastAsia="Calibri" w:hAnsi="Calibri"/>
                <w:color w:val="000000"/>
                <w:sz w:val="20"/>
                <w:szCs w:val="20"/>
                <w:lang w:eastAsia="en-US"/>
              </w:rPr>
              <w:t>1,0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color w:val="000000"/>
                <w:sz w:val="20"/>
                <w:szCs w:val="20"/>
                <w:lang w:eastAsia="en-US"/>
              </w:rPr>
            </w:pPr>
            <w:r w:rsidRPr="00F32E06">
              <w:rPr>
                <w:rFonts w:ascii="Calibri" w:eastAsia="Calibri" w:hAnsi="Calibri"/>
                <w:color w:val="000000"/>
                <w:sz w:val="20"/>
                <w:szCs w:val="20"/>
                <w:lang w:eastAsia="en-US"/>
              </w:rPr>
              <w:t>1,0</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sz w:val="20"/>
                <w:szCs w:val="20"/>
                <w:lang w:eastAsia="en-US"/>
              </w:rPr>
            </w:pPr>
            <w:r w:rsidRPr="00F32E06">
              <w:rPr>
                <w:rFonts w:ascii="Calibri" w:eastAsia="Calibri" w:hAnsi="Calibri"/>
                <w:sz w:val="20"/>
                <w:szCs w:val="20"/>
                <w:lang w:eastAsia="en-US"/>
              </w:rPr>
              <w:t>-</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sz w:val="20"/>
                <w:szCs w:val="20"/>
                <w:lang w:eastAsia="en-US"/>
              </w:rPr>
            </w:pPr>
            <w:r w:rsidRPr="00F32E06">
              <w:rPr>
                <w:rFonts w:ascii="Calibri" w:eastAsia="Calibri" w:hAnsi="Calibri"/>
                <w:sz w:val="20"/>
                <w:szCs w:val="20"/>
                <w:lang w:eastAsia="en-US"/>
              </w:rPr>
              <w:t>1,0</w:t>
            </w:r>
          </w:p>
        </w:tc>
      </w:tr>
      <w:tr w:rsidR="00596756" w:rsidRPr="00F32E06" w:rsidTr="00BD76CE">
        <w:tc>
          <w:tcPr>
            <w:tcW w:w="2697"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596756" w:rsidRPr="00F32E06" w:rsidRDefault="00596756" w:rsidP="00BD76CE">
            <w:pPr>
              <w:spacing w:line="276" w:lineRule="auto"/>
              <w:rPr>
                <w:rFonts w:ascii="Calibri" w:eastAsia="Calibri" w:hAnsi="Calibri"/>
                <w:sz w:val="20"/>
                <w:szCs w:val="20"/>
                <w:lang w:eastAsia="en-US"/>
              </w:rPr>
            </w:pP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rsidR="00596756" w:rsidRPr="00F32E06" w:rsidRDefault="00596756" w:rsidP="00BD76CE">
            <w:pPr>
              <w:spacing w:line="276" w:lineRule="auto"/>
              <w:jc w:val="center"/>
              <w:rPr>
                <w:rFonts w:ascii="Calibri" w:eastAsia="Calibri" w:hAnsi="Calibri"/>
                <w:color w:val="000000"/>
                <w:sz w:val="20"/>
                <w:szCs w:val="20"/>
                <w:lang w:eastAsia="en-US"/>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596756" w:rsidRPr="00F32E06" w:rsidRDefault="00596756" w:rsidP="00BD76CE">
            <w:pPr>
              <w:spacing w:line="276" w:lineRule="auto"/>
              <w:jc w:val="center"/>
              <w:rPr>
                <w:rFonts w:ascii="Calibri" w:eastAsia="Calibri" w:hAnsi="Calibri"/>
                <w:color w:val="000000"/>
                <w:sz w:val="20"/>
                <w:szCs w:val="20"/>
                <w:lang w:eastAsia="en-US"/>
              </w:rPr>
            </w:pP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596756" w:rsidRPr="00F32E06" w:rsidRDefault="00596756" w:rsidP="00BD76CE">
            <w:pPr>
              <w:spacing w:line="276" w:lineRule="auto"/>
              <w:jc w:val="center"/>
              <w:rPr>
                <w:rFonts w:ascii="Calibri" w:eastAsia="Calibri" w:hAnsi="Calibri"/>
                <w:color w:val="000000"/>
                <w:sz w:val="20"/>
                <w:szCs w:val="20"/>
                <w:lang w:eastAsia="en-US"/>
              </w:rPr>
            </w:pPr>
          </w:p>
        </w:tc>
        <w:tc>
          <w:tcPr>
            <w:tcW w:w="1883" w:type="dxa"/>
            <w:tcBorders>
              <w:top w:val="nil"/>
              <w:left w:val="nil"/>
              <w:bottom w:val="single" w:sz="8" w:space="0" w:color="auto"/>
              <w:right w:val="single" w:sz="8" w:space="0" w:color="auto"/>
            </w:tcBorders>
            <w:tcMar>
              <w:top w:w="0" w:type="dxa"/>
              <w:left w:w="108" w:type="dxa"/>
              <w:bottom w:w="0" w:type="dxa"/>
              <w:right w:w="108" w:type="dxa"/>
            </w:tcMar>
          </w:tcPr>
          <w:p w:rsidR="00596756" w:rsidRPr="00F32E06" w:rsidRDefault="00596756" w:rsidP="00BD76CE">
            <w:pPr>
              <w:spacing w:line="276" w:lineRule="auto"/>
              <w:jc w:val="center"/>
              <w:rPr>
                <w:rFonts w:ascii="Calibri" w:eastAsia="Calibri" w:hAnsi="Calibri"/>
                <w:color w:val="000000"/>
                <w:sz w:val="20"/>
                <w:szCs w:val="20"/>
                <w:lang w:eastAsia="en-US"/>
              </w:rPr>
            </w:pPr>
          </w:p>
        </w:tc>
      </w:tr>
      <w:tr w:rsidR="00596756" w:rsidRPr="00F32E06" w:rsidTr="00BD76CE">
        <w:tc>
          <w:tcPr>
            <w:tcW w:w="2697"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596756" w:rsidRPr="00F32E06" w:rsidRDefault="00596756" w:rsidP="00BD76CE">
            <w:pPr>
              <w:spacing w:line="276" w:lineRule="auto"/>
              <w:rPr>
                <w:rFonts w:ascii="Calibri" w:eastAsia="Calibri" w:hAnsi="Calibri"/>
                <w:b/>
                <w:bCs/>
                <w:color w:val="000000"/>
                <w:sz w:val="20"/>
                <w:szCs w:val="20"/>
                <w:u w:val="single"/>
                <w:lang w:eastAsia="en-US"/>
              </w:rPr>
            </w:pPr>
            <w:r w:rsidRPr="00F32E06">
              <w:rPr>
                <w:rFonts w:ascii="Calibri" w:hAnsi="Calibri"/>
                <w:b/>
                <w:bCs/>
                <w:color w:val="000000"/>
                <w:sz w:val="20"/>
                <w:szCs w:val="20"/>
                <w:u w:val="single"/>
                <w:lang w:eastAsia="en-US"/>
              </w:rPr>
              <w:t>Praktijk</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rPr>
                <w:rFonts w:ascii="Calibri" w:eastAsia="Calibri" w:hAnsi="Calibri"/>
                <w:sz w:val="20"/>
                <w:szCs w:val="20"/>
                <w:lang w:eastAsia="en-US"/>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rPr>
                <w:rFonts w:ascii="Calibri" w:eastAsia="Calibri" w:hAnsi="Calibri"/>
                <w:sz w:val="20"/>
                <w:szCs w:val="20"/>
                <w:lang w:eastAsia="en-US"/>
              </w:rPr>
            </w:pP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596756" w:rsidRPr="00F32E06" w:rsidRDefault="00596756" w:rsidP="00BD76CE">
            <w:pPr>
              <w:spacing w:line="276" w:lineRule="auto"/>
              <w:jc w:val="center"/>
              <w:rPr>
                <w:rFonts w:ascii="Calibri" w:eastAsia="Calibri" w:hAnsi="Calibri"/>
                <w:color w:val="000000"/>
                <w:sz w:val="20"/>
                <w:szCs w:val="20"/>
                <w:lang w:eastAsia="en-US"/>
              </w:rPr>
            </w:pP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rPr>
                <w:rFonts w:ascii="Calibri" w:eastAsia="Calibri" w:hAnsi="Calibri"/>
                <w:sz w:val="20"/>
                <w:szCs w:val="20"/>
                <w:lang w:eastAsia="en-US"/>
              </w:rPr>
            </w:pPr>
          </w:p>
        </w:tc>
      </w:tr>
      <w:tr w:rsidR="00596756" w:rsidRPr="00F32E06" w:rsidTr="00BD76CE">
        <w:tc>
          <w:tcPr>
            <w:tcW w:w="2697"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596756" w:rsidRPr="00F32E06" w:rsidRDefault="00596756" w:rsidP="00BD76CE">
            <w:pPr>
              <w:spacing w:line="276" w:lineRule="auto"/>
              <w:rPr>
                <w:rFonts w:ascii="Calibri" w:eastAsia="Calibri" w:hAnsi="Calibri"/>
                <w:b/>
                <w:bCs/>
                <w:color w:val="000000"/>
                <w:sz w:val="20"/>
                <w:szCs w:val="20"/>
                <w:lang w:eastAsia="en-US"/>
              </w:rPr>
            </w:pPr>
            <w:r w:rsidRPr="00F32E06">
              <w:rPr>
                <w:rFonts w:ascii="Calibri" w:hAnsi="Calibri"/>
                <w:b/>
                <w:bCs/>
                <w:color w:val="000000"/>
                <w:sz w:val="20"/>
                <w:szCs w:val="20"/>
                <w:lang w:eastAsia="en-US"/>
              </w:rPr>
              <w:t>- leerwerkplaatsen</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color w:val="FF0000"/>
                <w:sz w:val="20"/>
                <w:szCs w:val="20"/>
                <w:lang w:eastAsia="en-US"/>
              </w:rPr>
            </w:pPr>
            <w:r w:rsidRPr="00F32E06">
              <w:rPr>
                <w:rFonts w:ascii="Calibri" w:hAnsi="Calibri"/>
                <w:color w:val="000000"/>
                <w:sz w:val="20"/>
                <w:szCs w:val="20"/>
                <w:lang w:eastAsia="en-US"/>
              </w:rPr>
              <w:t>10,0 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color w:val="FF0000"/>
                <w:sz w:val="20"/>
                <w:szCs w:val="20"/>
                <w:lang w:eastAsia="en-US"/>
              </w:rPr>
            </w:pPr>
            <w:r w:rsidRPr="00F32E06">
              <w:rPr>
                <w:rFonts w:ascii="Calibri" w:hAnsi="Calibri"/>
                <w:color w:val="000000"/>
                <w:sz w:val="20"/>
                <w:szCs w:val="20"/>
                <w:lang w:eastAsia="en-US"/>
              </w:rPr>
              <w:t>16,0</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color w:val="000000"/>
                <w:sz w:val="20"/>
                <w:szCs w:val="20"/>
                <w:lang w:eastAsia="en-US"/>
              </w:rPr>
            </w:pPr>
            <w:r w:rsidRPr="00F32E06">
              <w:rPr>
                <w:rFonts w:ascii="Calibri" w:eastAsia="Calibri" w:hAnsi="Calibri"/>
                <w:color w:val="000000"/>
                <w:sz w:val="20"/>
                <w:szCs w:val="20"/>
                <w:lang w:eastAsia="en-US"/>
              </w:rPr>
              <w:t>-</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color w:val="FF0000"/>
                <w:sz w:val="20"/>
                <w:szCs w:val="20"/>
                <w:lang w:eastAsia="en-US"/>
              </w:rPr>
            </w:pPr>
            <w:r w:rsidRPr="00F32E06">
              <w:rPr>
                <w:rFonts w:ascii="Calibri" w:hAnsi="Calibri"/>
                <w:color w:val="000000"/>
                <w:sz w:val="20"/>
                <w:szCs w:val="20"/>
                <w:lang w:eastAsia="en-US"/>
              </w:rPr>
              <w:t>10,0</w:t>
            </w:r>
          </w:p>
        </w:tc>
      </w:tr>
      <w:tr w:rsidR="00596756" w:rsidRPr="00F32E06" w:rsidTr="00BD76CE">
        <w:tc>
          <w:tcPr>
            <w:tcW w:w="2697"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596756" w:rsidRPr="00F32E06" w:rsidRDefault="00596756" w:rsidP="00BD76CE">
            <w:pPr>
              <w:spacing w:line="276" w:lineRule="auto"/>
              <w:rPr>
                <w:rFonts w:ascii="Calibri" w:eastAsia="Calibri" w:hAnsi="Calibri"/>
                <w:b/>
                <w:bCs/>
                <w:color w:val="000000"/>
                <w:sz w:val="20"/>
                <w:szCs w:val="20"/>
                <w:lang w:eastAsia="en-US"/>
              </w:rPr>
            </w:pPr>
            <w:r w:rsidRPr="00F32E06">
              <w:rPr>
                <w:rFonts w:ascii="Calibri" w:hAnsi="Calibri"/>
                <w:b/>
                <w:bCs/>
                <w:color w:val="000000"/>
                <w:sz w:val="20"/>
                <w:szCs w:val="20"/>
                <w:lang w:eastAsia="en-US"/>
              </w:rPr>
              <w:t>- stage</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color w:val="000000"/>
                <w:sz w:val="20"/>
                <w:szCs w:val="20"/>
                <w:lang w:eastAsia="en-US"/>
              </w:rPr>
            </w:pPr>
            <w:r w:rsidRPr="00F32E06">
              <w:rPr>
                <w:rFonts w:ascii="Calibri" w:eastAsia="Calibri" w:hAnsi="Calibri"/>
                <w:color w:val="000000"/>
                <w:sz w:val="20"/>
                <w:szCs w:val="20"/>
                <w:lang w:eastAsia="en-US"/>
              </w:rPr>
              <w:t>-</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color w:val="000000"/>
                <w:sz w:val="20"/>
                <w:szCs w:val="20"/>
                <w:lang w:eastAsia="en-US"/>
              </w:rPr>
            </w:pPr>
            <w:r w:rsidRPr="00F32E06">
              <w:rPr>
                <w:rFonts w:ascii="Calibri" w:eastAsia="Calibri" w:hAnsi="Calibri"/>
                <w:color w:val="000000"/>
                <w:sz w:val="20"/>
                <w:szCs w:val="20"/>
                <w:lang w:eastAsia="en-US"/>
              </w:rPr>
              <w:t>-</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color w:val="000000"/>
                <w:sz w:val="20"/>
                <w:szCs w:val="20"/>
                <w:lang w:eastAsia="en-US"/>
              </w:rPr>
            </w:pPr>
            <w:r w:rsidRPr="00F32E06">
              <w:rPr>
                <w:rFonts w:ascii="Calibri" w:hAnsi="Calibri"/>
                <w:color w:val="000000"/>
                <w:sz w:val="20"/>
                <w:szCs w:val="20"/>
                <w:lang w:eastAsia="en-US"/>
              </w:rPr>
              <w:t>18,0</w:t>
            </w:r>
          </w:p>
        </w:tc>
        <w:tc>
          <w:tcPr>
            <w:tcW w:w="1883" w:type="dxa"/>
            <w:tcBorders>
              <w:top w:val="nil"/>
              <w:left w:val="nil"/>
              <w:bottom w:val="single" w:sz="8" w:space="0" w:color="auto"/>
              <w:right w:val="single" w:sz="8" w:space="0" w:color="auto"/>
            </w:tcBorders>
            <w:tcMar>
              <w:top w:w="0" w:type="dxa"/>
              <w:left w:w="108" w:type="dxa"/>
              <w:bottom w:w="0" w:type="dxa"/>
              <w:right w:w="108" w:type="dxa"/>
            </w:tcMar>
          </w:tcPr>
          <w:p w:rsidR="00596756" w:rsidRPr="00F32E06" w:rsidRDefault="00596756" w:rsidP="00BD76CE">
            <w:pPr>
              <w:spacing w:line="276" w:lineRule="auto"/>
              <w:jc w:val="center"/>
              <w:rPr>
                <w:rFonts w:ascii="Calibri" w:eastAsia="Calibri" w:hAnsi="Calibri"/>
                <w:color w:val="000000"/>
                <w:sz w:val="20"/>
                <w:szCs w:val="20"/>
                <w:lang w:eastAsia="en-US"/>
              </w:rPr>
            </w:pPr>
          </w:p>
        </w:tc>
      </w:tr>
      <w:tr w:rsidR="00596756" w:rsidRPr="00F32E06" w:rsidTr="00BD76CE">
        <w:tc>
          <w:tcPr>
            <w:tcW w:w="2697"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596756" w:rsidRPr="00F32E06" w:rsidRDefault="00596756" w:rsidP="00BD76CE">
            <w:pPr>
              <w:spacing w:line="276" w:lineRule="auto"/>
              <w:rPr>
                <w:rFonts w:ascii="Calibri" w:eastAsia="Calibri" w:hAnsi="Calibri"/>
                <w:b/>
                <w:bCs/>
                <w:color w:val="000000"/>
                <w:sz w:val="20"/>
                <w:szCs w:val="20"/>
                <w:lang w:eastAsia="en-US"/>
              </w:rPr>
            </w:pPr>
            <w:r w:rsidRPr="00F32E06">
              <w:rPr>
                <w:rFonts w:ascii="Calibri" w:hAnsi="Calibri"/>
                <w:b/>
                <w:bCs/>
                <w:color w:val="000000"/>
                <w:sz w:val="20"/>
                <w:szCs w:val="20"/>
                <w:lang w:eastAsia="en-US"/>
              </w:rPr>
              <w:t>- branche cursus/VCA</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color w:val="000000"/>
                <w:sz w:val="20"/>
                <w:szCs w:val="20"/>
                <w:lang w:eastAsia="en-US"/>
              </w:rPr>
            </w:pPr>
            <w:r w:rsidRPr="00F32E06">
              <w:rPr>
                <w:rFonts w:ascii="Calibri" w:eastAsia="Calibri" w:hAnsi="Calibri"/>
                <w:color w:val="000000"/>
                <w:sz w:val="20"/>
                <w:szCs w:val="20"/>
                <w:lang w:eastAsia="en-US"/>
              </w:rPr>
              <w:t>-</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color w:val="000000"/>
                <w:sz w:val="20"/>
                <w:szCs w:val="20"/>
                <w:lang w:eastAsia="en-US"/>
              </w:rPr>
            </w:pPr>
            <w:r w:rsidRPr="00F32E06">
              <w:rPr>
                <w:rFonts w:ascii="Calibri" w:eastAsia="Calibri" w:hAnsi="Calibri"/>
                <w:color w:val="000000"/>
                <w:sz w:val="20"/>
                <w:szCs w:val="20"/>
                <w:lang w:eastAsia="en-US"/>
              </w:rPr>
              <w:t>-</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color w:val="000000"/>
                <w:sz w:val="20"/>
                <w:szCs w:val="20"/>
                <w:lang w:eastAsia="en-US"/>
              </w:rPr>
            </w:pPr>
            <w:r w:rsidRPr="00F32E06">
              <w:rPr>
                <w:rFonts w:ascii="Calibri" w:hAnsi="Calibri"/>
                <w:color w:val="000000"/>
                <w:sz w:val="20"/>
                <w:szCs w:val="20"/>
                <w:lang w:eastAsia="en-US"/>
              </w:rPr>
              <w:t>2,0</w:t>
            </w:r>
          </w:p>
        </w:tc>
        <w:tc>
          <w:tcPr>
            <w:tcW w:w="1883" w:type="dxa"/>
            <w:tcBorders>
              <w:top w:val="nil"/>
              <w:left w:val="nil"/>
              <w:bottom w:val="single" w:sz="8" w:space="0" w:color="auto"/>
              <w:right w:val="single" w:sz="8" w:space="0" w:color="auto"/>
            </w:tcBorders>
            <w:tcMar>
              <w:top w:w="0" w:type="dxa"/>
              <w:left w:w="108" w:type="dxa"/>
              <w:bottom w:w="0" w:type="dxa"/>
              <w:right w:w="108" w:type="dxa"/>
            </w:tcMar>
          </w:tcPr>
          <w:p w:rsidR="00596756" w:rsidRPr="00F32E06" w:rsidRDefault="00596756" w:rsidP="00BD76CE">
            <w:pPr>
              <w:spacing w:line="276" w:lineRule="auto"/>
              <w:jc w:val="center"/>
              <w:rPr>
                <w:rFonts w:ascii="Calibri" w:eastAsia="Calibri" w:hAnsi="Calibri"/>
                <w:color w:val="000000"/>
                <w:sz w:val="20"/>
                <w:szCs w:val="20"/>
                <w:lang w:eastAsia="en-US"/>
              </w:rPr>
            </w:pPr>
          </w:p>
        </w:tc>
      </w:tr>
      <w:tr w:rsidR="00596756" w:rsidRPr="00F32E06" w:rsidTr="00BD76CE">
        <w:tc>
          <w:tcPr>
            <w:tcW w:w="2697"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tcPr>
          <w:p w:rsidR="00596756" w:rsidRPr="00F32E06" w:rsidRDefault="00596756" w:rsidP="00BD76CE">
            <w:pPr>
              <w:spacing w:line="276" w:lineRule="auto"/>
              <w:rPr>
                <w:rFonts w:ascii="Calibri" w:eastAsia="Calibri" w:hAnsi="Calibri"/>
                <w:b/>
                <w:bCs/>
                <w:color w:val="000000"/>
                <w:sz w:val="20"/>
                <w:szCs w:val="20"/>
                <w:lang w:eastAsia="en-US"/>
              </w:rPr>
            </w:pP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rsidR="00596756" w:rsidRPr="00F32E06" w:rsidRDefault="00596756" w:rsidP="00BD76CE">
            <w:pPr>
              <w:spacing w:line="276" w:lineRule="auto"/>
              <w:jc w:val="center"/>
              <w:rPr>
                <w:rFonts w:ascii="Calibri" w:eastAsia="Calibri" w:hAnsi="Calibri"/>
                <w:color w:val="000000"/>
                <w:sz w:val="20"/>
                <w:szCs w:val="20"/>
                <w:lang w:eastAsia="en-US"/>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596756" w:rsidRPr="00F32E06" w:rsidRDefault="00596756" w:rsidP="00BD76CE">
            <w:pPr>
              <w:spacing w:line="276" w:lineRule="auto"/>
              <w:jc w:val="center"/>
              <w:rPr>
                <w:rFonts w:ascii="Calibri" w:eastAsia="Calibri" w:hAnsi="Calibri"/>
                <w:color w:val="000000"/>
                <w:sz w:val="20"/>
                <w:szCs w:val="20"/>
                <w:lang w:eastAsia="en-US"/>
              </w:rPr>
            </w:pP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596756" w:rsidRPr="00F32E06" w:rsidRDefault="00596756" w:rsidP="00BD76CE">
            <w:pPr>
              <w:spacing w:line="276" w:lineRule="auto"/>
              <w:jc w:val="center"/>
              <w:rPr>
                <w:rFonts w:ascii="Calibri" w:eastAsia="Calibri" w:hAnsi="Calibri"/>
                <w:color w:val="000000"/>
                <w:sz w:val="20"/>
                <w:szCs w:val="20"/>
                <w:lang w:eastAsia="en-US"/>
              </w:rPr>
            </w:pPr>
          </w:p>
        </w:tc>
        <w:tc>
          <w:tcPr>
            <w:tcW w:w="1883" w:type="dxa"/>
            <w:tcBorders>
              <w:top w:val="nil"/>
              <w:left w:val="nil"/>
              <w:bottom w:val="single" w:sz="8" w:space="0" w:color="auto"/>
              <w:right w:val="single" w:sz="8" w:space="0" w:color="auto"/>
            </w:tcBorders>
            <w:tcMar>
              <w:top w:w="0" w:type="dxa"/>
              <w:left w:w="108" w:type="dxa"/>
              <w:bottom w:w="0" w:type="dxa"/>
              <w:right w:w="108" w:type="dxa"/>
            </w:tcMar>
          </w:tcPr>
          <w:p w:rsidR="00596756" w:rsidRPr="00F32E06" w:rsidRDefault="00596756" w:rsidP="00BD76CE">
            <w:pPr>
              <w:spacing w:line="276" w:lineRule="auto"/>
              <w:jc w:val="center"/>
              <w:rPr>
                <w:rFonts w:ascii="Calibri" w:eastAsia="Calibri" w:hAnsi="Calibri"/>
                <w:color w:val="000000"/>
                <w:sz w:val="20"/>
                <w:szCs w:val="20"/>
                <w:lang w:eastAsia="en-US"/>
              </w:rPr>
            </w:pPr>
          </w:p>
        </w:tc>
      </w:tr>
      <w:tr w:rsidR="00596756" w:rsidRPr="00F32E06" w:rsidTr="00BD76CE">
        <w:tc>
          <w:tcPr>
            <w:tcW w:w="2697"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596756" w:rsidRPr="00F32E06" w:rsidRDefault="00596756" w:rsidP="00BD76CE">
            <w:pPr>
              <w:spacing w:line="276" w:lineRule="auto"/>
              <w:rPr>
                <w:rFonts w:ascii="Calibri" w:eastAsia="Calibri" w:hAnsi="Calibri"/>
                <w:b/>
                <w:bCs/>
                <w:color w:val="000000"/>
                <w:sz w:val="20"/>
                <w:szCs w:val="20"/>
                <w:lang w:eastAsia="en-US"/>
              </w:rPr>
            </w:pPr>
            <w:r w:rsidRPr="00F32E06">
              <w:rPr>
                <w:rFonts w:ascii="Calibri" w:hAnsi="Calibri"/>
                <w:b/>
                <w:bCs/>
                <w:color w:val="000000"/>
                <w:sz w:val="20"/>
                <w:szCs w:val="20"/>
                <w:lang w:eastAsia="en-US"/>
              </w:rPr>
              <w:t>Totaal lesuren</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b/>
                <w:bCs/>
                <w:color w:val="000000"/>
                <w:sz w:val="20"/>
                <w:szCs w:val="20"/>
                <w:lang w:eastAsia="en-US"/>
              </w:rPr>
            </w:pPr>
            <w:r w:rsidRPr="00F32E06">
              <w:rPr>
                <w:rFonts w:ascii="Calibri" w:hAnsi="Calibri"/>
                <w:b/>
                <w:bCs/>
                <w:color w:val="000000"/>
                <w:sz w:val="20"/>
                <w:szCs w:val="20"/>
                <w:lang w:eastAsia="en-US"/>
              </w:rPr>
              <w:t>30,0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b/>
                <w:bCs/>
                <w:color w:val="000000"/>
                <w:sz w:val="20"/>
                <w:szCs w:val="20"/>
                <w:lang w:eastAsia="en-US"/>
              </w:rPr>
            </w:pPr>
            <w:r w:rsidRPr="00F32E06">
              <w:rPr>
                <w:rFonts w:ascii="Calibri" w:hAnsi="Calibri"/>
                <w:b/>
                <w:bCs/>
                <w:color w:val="000000"/>
                <w:sz w:val="20"/>
                <w:szCs w:val="20"/>
                <w:lang w:eastAsia="en-US"/>
              </w:rPr>
              <w:t>30,0</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b/>
                <w:bCs/>
                <w:color w:val="000000"/>
                <w:sz w:val="20"/>
                <w:szCs w:val="20"/>
                <w:lang w:eastAsia="en-US"/>
              </w:rPr>
            </w:pPr>
            <w:r w:rsidRPr="00F32E06">
              <w:rPr>
                <w:rFonts w:ascii="Calibri" w:hAnsi="Calibri"/>
                <w:b/>
                <w:bCs/>
                <w:color w:val="000000"/>
                <w:sz w:val="20"/>
                <w:szCs w:val="20"/>
                <w:lang w:eastAsia="en-US"/>
              </w:rPr>
              <w:t>30,0</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b/>
                <w:bCs/>
                <w:color w:val="000000"/>
                <w:sz w:val="20"/>
                <w:szCs w:val="20"/>
                <w:lang w:eastAsia="en-US"/>
              </w:rPr>
            </w:pPr>
            <w:r w:rsidRPr="00F32E06">
              <w:rPr>
                <w:rFonts w:ascii="Calibri" w:hAnsi="Calibri"/>
                <w:b/>
                <w:bCs/>
                <w:color w:val="000000"/>
                <w:sz w:val="20"/>
                <w:szCs w:val="20"/>
                <w:lang w:eastAsia="en-US"/>
              </w:rPr>
              <w:t>30,0</w:t>
            </w:r>
          </w:p>
        </w:tc>
      </w:tr>
      <w:tr w:rsidR="00596756" w:rsidRPr="00F32E06" w:rsidTr="00BD76CE">
        <w:tc>
          <w:tcPr>
            <w:tcW w:w="2697"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596756" w:rsidRPr="00F32E06" w:rsidRDefault="00596756" w:rsidP="00BD76CE">
            <w:pPr>
              <w:spacing w:line="276" w:lineRule="auto"/>
              <w:rPr>
                <w:rFonts w:ascii="Calibri" w:eastAsia="Calibri" w:hAnsi="Calibri"/>
                <w:b/>
                <w:bCs/>
                <w:color w:val="000000"/>
                <w:sz w:val="20"/>
                <w:szCs w:val="20"/>
                <w:lang w:eastAsia="en-US"/>
              </w:rPr>
            </w:pPr>
            <w:r w:rsidRPr="00F32E06">
              <w:rPr>
                <w:rFonts w:ascii="Calibri" w:hAnsi="Calibri"/>
                <w:b/>
                <w:bCs/>
                <w:color w:val="000000"/>
                <w:sz w:val="20"/>
                <w:szCs w:val="20"/>
                <w:lang w:eastAsia="en-US"/>
              </w:rPr>
              <w:t>Totaal klokuren</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b/>
                <w:bCs/>
                <w:color w:val="000000"/>
                <w:sz w:val="20"/>
                <w:szCs w:val="20"/>
                <w:lang w:eastAsia="en-US"/>
              </w:rPr>
            </w:pPr>
            <w:r w:rsidRPr="00F32E06">
              <w:rPr>
                <w:rFonts w:ascii="Calibri" w:hAnsi="Calibri"/>
                <w:b/>
                <w:bCs/>
                <w:color w:val="000000"/>
                <w:sz w:val="20"/>
                <w:szCs w:val="20"/>
                <w:lang w:eastAsia="en-US"/>
              </w:rPr>
              <w:t>1.000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b/>
                <w:bCs/>
                <w:color w:val="000000"/>
                <w:sz w:val="20"/>
                <w:szCs w:val="20"/>
                <w:lang w:eastAsia="en-US"/>
              </w:rPr>
            </w:pPr>
            <w:r w:rsidRPr="00F32E06">
              <w:rPr>
                <w:rFonts w:ascii="Calibri" w:hAnsi="Calibri"/>
                <w:b/>
                <w:bCs/>
                <w:color w:val="000000"/>
                <w:sz w:val="20"/>
                <w:szCs w:val="20"/>
                <w:lang w:eastAsia="en-US"/>
              </w:rPr>
              <w:t>1.000</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b/>
                <w:bCs/>
                <w:color w:val="000000"/>
                <w:sz w:val="20"/>
                <w:szCs w:val="20"/>
                <w:lang w:eastAsia="en-US"/>
              </w:rPr>
            </w:pPr>
            <w:r w:rsidRPr="00F32E06">
              <w:rPr>
                <w:rFonts w:ascii="Calibri" w:hAnsi="Calibri"/>
                <w:b/>
                <w:bCs/>
                <w:color w:val="000000"/>
                <w:sz w:val="20"/>
                <w:szCs w:val="20"/>
                <w:lang w:eastAsia="en-US"/>
              </w:rPr>
              <w:t>1.000</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596756" w:rsidRPr="00F32E06" w:rsidRDefault="00596756" w:rsidP="00BD76CE">
            <w:pPr>
              <w:spacing w:line="276" w:lineRule="auto"/>
              <w:jc w:val="center"/>
              <w:rPr>
                <w:rFonts w:ascii="Calibri" w:eastAsia="Calibri" w:hAnsi="Calibri"/>
                <w:b/>
                <w:bCs/>
                <w:color w:val="000000"/>
                <w:sz w:val="20"/>
                <w:szCs w:val="20"/>
                <w:lang w:eastAsia="en-US"/>
              </w:rPr>
            </w:pPr>
            <w:r w:rsidRPr="00F32E06">
              <w:rPr>
                <w:rFonts w:ascii="Calibri" w:hAnsi="Calibri"/>
                <w:b/>
                <w:bCs/>
                <w:color w:val="000000"/>
                <w:sz w:val="20"/>
                <w:szCs w:val="20"/>
                <w:lang w:eastAsia="en-US"/>
              </w:rPr>
              <w:t>1.000</w:t>
            </w:r>
          </w:p>
        </w:tc>
      </w:tr>
    </w:tbl>
    <w:p w:rsidR="00596756" w:rsidRPr="00F32E06" w:rsidRDefault="00596756" w:rsidP="00BD76CE">
      <w:pPr>
        <w:rPr>
          <w:rFonts w:ascii="Calibri" w:hAnsi="Calibri"/>
          <w:sz w:val="20"/>
          <w:szCs w:val="20"/>
        </w:rPr>
      </w:pPr>
    </w:p>
    <w:p w:rsidR="00596756" w:rsidRPr="00F32E06" w:rsidRDefault="00596756" w:rsidP="00BD76CE">
      <w:pPr>
        <w:rPr>
          <w:rFonts w:ascii="Calibri" w:hAnsi="Calibri"/>
          <w:sz w:val="20"/>
          <w:szCs w:val="20"/>
        </w:rPr>
      </w:pPr>
      <w:r w:rsidRPr="00F32E06">
        <w:rPr>
          <w:rFonts w:ascii="Calibri" w:hAnsi="Calibri"/>
          <w:sz w:val="20"/>
          <w:szCs w:val="20"/>
        </w:rPr>
        <w:t>OB:</w:t>
      </w:r>
    </w:p>
    <w:p w:rsidR="00596756" w:rsidRPr="00F32E06" w:rsidRDefault="00596756" w:rsidP="00BD76CE">
      <w:pPr>
        <w:rPr>
          <w:rFonts w:ascii="Calibri" w:hAnsi="Calibri"/>
          <w:sz w:val="20"/>
          <w:szCs w:val="20"/>
        </w:rPr>
      </w:pPr>
      <w:r w:rsidRPr="00F32E06">
        <w:rPr>
          <w:rFonts w:ascii="Calibri" w:hAnsi="Calibri"/>
          <w:sz w:val="20"/>
          <w:szCs w:val="20"/>
        </w:rPr>
        <w:t>Leerwerkplaatsen: 4 uur techniek, 4 uur horeca / verzorging, 2 uur groen</w:t>
      </w:r>
    </w:p>
    <w:p w:rsidR="00596756" w:rsidRPr="00F32E06" w:rsidRDefault="00596756" w:rsidP="00BD76CE">
      <w:pPr>
        <w:rPr>
          <w:rFonts w:ascii="Calibri" w:hAnsi="Calibri"/>
          <w:sz w:val="20"/>
          <w:szCs w:val="20"/>
        </w:rPr>
      </w:pPr>
      <w:r w:rsidRPr="00F32E06">
        <w:rPr>
          <w:rFonts w:ascii="Calibri" w:hAnsi="Calibri"/>
          <w:sz w:val="20"/>
          <w:szCs w:val="20"/>
        </w:rPr>
        <w:br/>
        <w:t>Middenbouw:</w:t>
      </w:r>
    </w:p>
    <w:p w:rsidR="00596756" w:rsidRPr="00F32E06" w:rsidRDefault="00596756" w:rsidP="00BD76CE">
      <w:pPr>
        <w:pStyle w:val="Lijstalinea"/>
        <w:numPr>
          <w:ilvl w:val="0"/>
          <w:numId w:val="11"/>
        </w:numPr>
        <w:rPr>
          <w:rFonts w:ascii="Calibri" w:hAnsi="Calibri"/>
          <w:sz w:val="20"/>
          <w:szCs w:val="20"/>
        </w:rPr>
      </w:pPr>
      <w:r w:rsidRPr="00F32E06">
        <w:rPr>
          <w:rFonts w:ascii="Calibri" w:hAnsi="Calibri"/>
          <w:sz w:val="20"/>
          <w:szCs w:val="20"/>
        </w:rPr>
        <w:t xml:space="preserve">LWP Groen: 8 uur groen, 4 uur  techniek , 2 uur verzorging, 2 uur horeca                                     </w:t>
      </w:r>
    </w:p>
    <w:p w:rsidR="00596756" w:rsidRPr="00F32E06" w:rsidRDefault="00596756" w:rsidP="00BD76CE">
      <w:pPr>
        <w:pStyle w:val="Lijstalinea"/>
        <w:numPr>
          <w:ilvl w:val="0"/>
          <w:numId w:val="11"/>
        </w:numPr>
        <w:rPr>
          <w:rFonts w:ascii="Calibri" w:hAnsi="Calibri"/>
          <w:sz w:val="20"/>
          <w:szCs w:val="20"/>
        </w:rPr>
      </w:pPr>
      <w:r w:rsidRPr="00F32E06">
        <w:rPr>
          <w:rFonts w:ascii="Calibri" w:hAnsi="Calibri"/>
          <w:sz w:val="20"/>
          <w:szCs w:val="20"/>
        </w:rPr>
        <w:t>LWP Techniek: 6 uur hout, 6 uren metaal, 2 uur  verzorging, 2 uur horeca</w:t>
      </w:r>
    </w:p>
    <w:p w:rsidR="00596756" w:rsidRPr="00F32E06" w:rsidRDefault="00596756" w:rsidP="00BD76CE">
      <w:pPr>
        <w:pStyle w:val="Lijstalinea"/>
        <w:numPr>
          <w:ilvl w:val="0"/>
          <w:numId w:val="11"/>
        </w:numPr>
        <w:rPr>
          <w:rFonts w:ascii="Calibri" w:hAnsi="Calibri"/>
          <w:sz w:val="20"/>
          <w:szCs w:val="20"/>
        </w:rPr>
      </w:pPr>
      <w:r w:rsidRPr="00F32E06">
        <w:rPr>
          <w:rFonts w:ascii="Calibri" w:hAnsi="Calibri"/>
          <w:sz w:val="20"/>
          <w:szCs w:val="20"/>
        </w:rPr>
        <w:t>LWP Horeca / verzorging:  8 uur  horeca, 8 uur verzorging</w:t>
      </w:r>
    </w:p>
    <w:p w:rsidR="00596756" w:rsidRPr="00F32E06" w:rsidRDefault="00596756" w:rsidP="00BD76CE">
      <w:pPr>
        <w:rPr>
          <w:rFonts w:ascii="Calibri" w:hAnsi="Calibri"/>
        </w:rPr>
      </w:pPr>
    </w:p>
    <w:tbl>
      <w:tblPr>
        <w:tblW w:w="4400" w:type="dxa"/>
        <w:tblInd w:w="-15" w:type="dxa"/>
        <w:tblCellMar>
          <w:left w:w="0" w:type="dxa"/>
          <w:right w:w="0" w:type="dxa"/>
        </w:tblCellMar>
        <w:tblLook w:val="04A0" w:firstRow="1" w:lastRow="0" w:firstColumn="1" w:lastColumn="0" w:noHBand="0" w:noVBand="1"/>
      </w:tblPr>
      <w:tblGrid>
        <w:gridCol w:w="2480"/>
        <w:gridCol w:w="1681"/>
        <w:gridCol w:w="239"/>
      </w:tblGrid>
      <w:tr w:rsidR="00596756" w:rsidTr="00BD76CE">
        <w:trPr>
          <w:trHeight w:val="480"/>
        </w:trPr>
        <w:tc>
          <w:tcPr>
            <w:tcW w:w="2480" w:type="dxa"/>
            <w:noWrap/>
            <w:tcMar>
              <w:top w:w="0" w:type="dxa"/>
              <w:left w:w="70" w:type="dxa"/>
              <w:bottom w:w="0" w:type="dxa"/>
              <w:right w:w="70" w:type="dxa"/>
            </w:tcMar>
            <w:vAlign w:val="bottom"/>
            <w:hideMark/>
          </w:tcPr>
          <w:p w:rsidR="00596756" w:rsidRPr="00CE3F10" w:rsidRDefault="00596756" w:rsidP="00BD76CE">
            <w:pPr>
              <w:rPr>
                <w:rFonts w:ascii="Arial" w:eastAsia="Calibri" w:hAnsi="Arial" w:cs="Arial"/>
                <w:b/>
                <w:sz w:val="20"/>
                <w:szCs w:val="20"/>
              </w:rPr>
            </w:pPr>
          </w:p>
        </w:tc>
        <w:tc>
          <w:tcPr>
            <w:tcW w:w="1920" w:type="dxa"/>
            <w:gridSpan w:val="2"/>
            <w:noWrap/>
            <w:tcMar>
              <w:top w:w="0" w:type="dxa"/>
              <w:left w:w="70" w:type="dxa"/>
              <w:bottom w:w="0" w:type="dxa"/>
              <w:right w:w="70" w:type="dxa"/>
            </w:tcMar>
            <w:vAlign w:val="bottom"/>
            <w:hideMark/>
          </w:tcPr>
          <w:p w:rsidR="00596756" w:rsidRDefault="00596756" w:rsidP="00BD76CE">
            <w:pPr>
              <w:rPr>
                <w:rFonts w:ascii="Arial" w:eastAsia="Calibri" w:hAnsi="Arial" w:cs="Arial"/>
                <w:sz w:val="20"/>
                <w:szCs w:val="20"/>
              </w:rPr>
            </w:pPr>
          </w:p>
        </w:tc>
      </w:tr>
      <w:tr w:rsidR="00596756" w:rsidTr="00BD76CE">
        <w:trPr>
          <w:trHeight w:val="255"/>
        </w:trPr>
        <w:tc>
          <w:tcPr>
            <w:tcW w:w="2480" w:type="dxa"/>
            <w:noWrap/>
            <w:tcMar>
              <w:top w:w="0" w:type="dxa"/>
              <w:left w:w="70" w:type="dxa"/>
              <w:bottom w:w="0" w:type="dxa"/>
              <w:right w:w="70" w:type="dxa"/>
            </w:tcMar>
            <w:vAlign w:val="bottom"/>
            <w:hideMark/>
          </w:tcPr>
          <w:p w:rsidR="00596756" w:rsidRDefault="00596756" w:rsidP="00BD76CE">
            <w:pPr>
              <w:rPr>
                <w:rFonts w:ascii="Arial" w:eastAsia="Calibri" w:hAnsi="Arial" w:cs="Arial"/>
                <w:sz w:val="20"/>
                <w:szCs w:val="20"/>
              </w:rPr>
            </w:pPr>
          </w:p>
        </w:tc>
        <w:tc>
          <w:tcPr>
            <w:tcW w:w="1681" w:type="dxa"/>
            <w:noWrap/>
            <w:tcMar>
              <w:top w:w="0" w:type="dxa"/>
              <w:left w:w="70" w:type="dxa"/>
              <w:bottom w:w="0" w:type="dxa"/>
              <w:right w:w="70" w:type="dxa"/>
            </w:tcMar>
            <w:vAlign w:val="bottom"/>
            <w:hideMark/>
          </w:tcPr>
          <w:p w:rsidR="00596756" w:rsidRDefault="00596756" w:rsidP="00BD76CE">
            <w:pPr>
              <w:jc w:val="right"/>
              <w:rPr>
                <w:rFonts w:ascii="Arial" w:eastAsia="Calibri" w:hAnsi="Arial" w:cs="Arial"/>
                <w:sz w:val="20"/>
                <w:szCs w:val="20"/>
              </w:rPr>
            </w:pPr>
          </w:p>
        </w:tc>
        <w:tc>
          <w:tcPr>
            <w:tcW w:w="239" w:type="dxa"/>
            <w:noWrap/>
            <w:tcMar>
              <w:top w:w="0" w:type="dxa"/>
              <w:left w:w="70" w:type="dxa"/>
              <w:bottom w:w="0" w:type="dxa"/>
              <w:right w:w="70" w:type="dxa"/>
            </w:tcMar>
            <w:vAlign w:val="bottom"/>
            <w:hideMark/>
          </w:tcPr>
          <w:p w:rsidR="00596756" w:rsidRDefault="00596756" w:rsidP="00BD76CE">
            <w:pPr>
              <w:rPr>
                <w:rFonts w:ascii="Calibri" w:hAnsi="Calibri"/>
              </w:rPr>
            </w:pPr>
          </w:p>
        </w:tc>
      </w:tr>
      <w:tr w:rsidR="00596756" w:rsidTr="00BD76CE">
        <w:trPr>
          <w:trHeight w:val="255"/>
        </w:trPr>
        <w:tc>
          <w:tcPr>
            <w:tcW w:w="2480" w:type="dxa"/>
            <w:noWrap/>
            <w:tcMar>
              <w:top w:w="0" w:type="dxa"/>
              <w:left w:w="70" w:type="dxa"/>
              <w:bottom w:w="0" w:type="dxa"/>
              <w:right w:w="70" w:type="dxa"/>
            </w:tcMar>
            <w:vAlign w:val="bottom"/>
            <w:hideMark/>
          </w:tcPr>
          <w:p w:rsidR="00596756" w:rsidRDefault="00596756" w:rsidP="00BD76CE">
            <w:pPr>
              <w:rPr>
                <w:rFonts w:ascii="Arial" w:eastAsia="Calibri" w:hAnsi="Arial" w:cs="Arial"/>
                <w:sz w:val="20"/>
                <w:szCs w:val="20"/>
              </w:rPr>
            </w:pPr>
          </w:p>
        </w:tc>
        <w:tc>
          <w:tcPr>
            <w:tcW w:w="1681" w:type="dxa"/>
            <w:noWrap/>
            <w:tcMar>
              <w:top w:w="0" w:type="dxa"/>
              <w:left w:w="70" w:type="dxa"/>
              <w:bottom w:w="0" w:type="dxa"/>
              <w:right w:w="70" w:type="dxa"/>
            </w:tcMar>
            <w:vAlign w:val="bottom"/>
            <w:hideMark/>
          </w:tcPr>
          <w:p w:rsidR="00596756" w:rsidRDefault="00596756" w:rsidP="00BD76CE">
            <w:pPr>
              <w:jc w:val="right"/>
              <w:rPr>
                <w:rFonts w:ascii="Arial" w:eastAsia="Calibri" w:hAnsi="Arial" w:cs="Arial"/>
                <w:sz w:val="20"/>
                <w:szCs w:val="20"/>
              </w:rPr>
            </w:pPr>
          </w:p>
        </w:tc>
        <w:tc>
          <w:tcPr>
            <w:tcW w:w="239" w:type="dxa"/>
            <w:noWrap/>
            <w:tcMar>
              <w:top w:w="0" w:type="dxa"/>
              <w:left w:w="70" w:type="dxa"/>
              <w:bottom w:w="0" w:type="dxa"/>
              <w:right w:w="70" w:type="dxa"/>
            </w:tcMar>
            <w:vAlign w:val="bottom"/>
            <w:hideMark/>
          </w:tcPr>
          <w:p w:rsidR="00596756" w:rsidRDefault="00596756" w:rsidP="00BD76CE">
            <w:pPr>
              <w:rPr>
                <w:rFonts w:ascii="Calibri" w:hAnsi="Calibri"/>
              </w:rPr>
            </w:pPr>
          </w:p>
        </w:tc>
      </w:tr>
      <w:tr w:rsidR="00596756" w:rsidTr="00BD76CE">
        <w:trPr>
          <w:trHeight w:val="255"/>
        </w:trPr>
        <w:tc>
          <w:tcPr>
            <w:tcW w:w="2480" w:type="dxa"/>
            <w:noWrap/>
            <w:tcMar>
              <w:top w:w="0" w:type="dxa"/>
              <w:left w:w="70" w:type="dxa"/>
              <w:bottom w:w="0" w:type="dxa"/>
              <w:right w:w="70" w:type="dxa"/>
            </w:tcMar>
            <w:vAlign w:val="bottom"/>
            <w:hideMark/>
          </w:tcPr>
          <w:p w:rsidR="00596756" w:rsidRDefault="00596756" w:rsidP="00BD76CE">
            <w:pPr>
              <w:rPr>
                <w:rFonts w:ascii="Arial" w:eastAsia="Calibri" w:hAnsi="Arial" w:cs="Arial"/>
                <w:sz w:val="20"/>
                <w:szCs w:val="20"/>
              </w:rPr>
            </w:pPr>
          </w:p>
        </w:tc>
        <w:tc>
          <w:tcPr>
            <w:tcW w:w="1681" w:type="dxa"/>
            <w:noWrap/>
            <w:tcMar>
              <w:top w:w="0" w:type="dxa"/>
              <w:left w:w="70" w:type="dxa"/>
              <w:bottom w:w="0" w:type="dxa"/>
              <w:right w:w="70" w:type="dxa"/>
            </w:tcMar>
            <w:vAlign w:val="bottom"/>
            <w:hideMark/>
          </w:tcPr>
          <w:p w:rsidR="00596756" w:rsidRDefault="00596756" w:rsidP="00BD76CE">
            <w:pPr>
              <w:jc w:val="right"/>
              <w:rPr>
                <w:rFonts w:ascii="Arial" w:eastAsia="Calibri" w:hAnsi="Arial" w:cs="Arial"/>
                <w:sz w:val="20"/>
                <w:szCs w:val="20"/>
              </w:rPr>
            </w:pPr>
          </w:p>
        </w:tc>
        <w:tc>
          <w:tcPr>
            <w:tcW w:w="239" w:type="dxa"/>
            <w:noWrap/>
            <w:tcMar>
              <w:top w:w="0" w:type="dxa"/>
              <w:left w:w="70" w:type="dxa"/>
              <w:bottom w:w="0" w:type="dxa"/>
              <w:right w:w="70" w:type="dxa"/>
            </w:tcMar>
            <w:vAlign w:val="bottom"/>
            <w:hideMark/>
          </w:tcPr>
          <w:p w:rsidR="00596756" w:rsidRDefault="00596756" w:rsidP="00BD76CE">
            <w:pPr>
              <w:rPr>
                <w:rFonts w:ascii="Calibri" w:hAnsi="Calibri"/>
              </w:rPr>
            </w:pPr>
          </w:p>
        </w:tc>
      </w:tr>
      <w:tr w:rsidR="00596756" w:rsidTr="00BD76CE">
        <w:trPr>
          <w:trHeight w:val="255"/>
        </w:trPr>
        <w:tc>
          <w:tcPr>
            <w:tcW w:w="2480" w:type="dxa"/>
            <w:noWrap/>
            <w:tcMar>
              <w:top w:w="0" w:type="dxa"/>
              <w:left w:w="70" w:type="dxa"/>
              <w:bottom w:w="0" w:type="dxa"/>
              <w:right w:w="70" w:type="dxa"/>
            </w:tcMar>
            <w:vAlign w:val="bottom"/>
            <w:hideMark/>
          </w:tcPr>
          <w:p w:rsidR="00596756" w:rsidRDefault="00596756" w:rsidP="00BD76CE">
            <w:pPr>
              <w:rPr>
                <w:rFonts w:ascii="Arial" w:eastAsia="Calibri" w:hAnsi="Arial" w:cs="Arial"/>
                <w:sz w:val="20"/>
                <w:szCs w:val="20"/>
              </w:rPr>
            </w:pPr>
          </w:p>
        </w:tc>
        <w:tc>
          <w:tcPr>
            <w:tcW w:w="1681" w:type="dxa"/>
            <w:noWrap/>
            <w:tcMar>
              <w:top w:w="0" w:type="dxa"/>
              <w:left w:w="70" w:type="dxa"/>
              <w:bottom w:w="0" w:type="dxa"/>
              <w:right w:w="70" w:type="dxa"/>
            </w:tcMar>
            <w:vAlign w:val="bottom"/>
            <w:hideMark/>
          </w:tcPr>
          <w:p w:rsidR="00596756" w:rsidRDefault="00596756" w:rsidP="00BD76CE">
            <w:pPr>
              <w:jc w:val="right"/>
              <w:rPr>
                <w:rFonts w:ascii="Arial" w:eastAsia="Calibri" w:hAnsi="Arial" w:cs="Arial"/>
                <w:sz w:val="20"/>
                <w:szCs w:val="20"/>
              </w:rPr>
            </w:pPr>
          </w:p>
        </w:tc>
        <w:tc>
          <w:tcPr>
            <w:tcW w:w="239" w:type="dxa"/>
            <w:noWrap/>
            <w:tcMar>
              <w:top w:w="0" w:type="dxa"/>
              <w:left w:w="70" w:type="dxa"/>
              <w:bottom w:w="0" w:type="dxa"/>
              <w:right w:w="70" w:type="dxa"/>
            </w:tcMar>
            <w:vAlign w:val="bottom"/>
            <w:hideMark/>
          </w:tcPr>
          <w:p w:rsidR="00596756" w:rsidRDefault="00596756" w:rsidP="00BD76CE">
            <w:pPr>
              <w:rPr>
                <w:rFonts w:ascii="Calibri" w:hAnsi="Calibri"/>
              </w:rPr>
            </w:pPr>
          </w:p>
        </w:tc>
      </w:tr>
      <w:tr w:rsidR="00596756" w:rsidTr="00BD76CE">
        <w:trPr>
          <w:trHeight w:val="255"/>
        </w:trPr>
        <w:tc>
          <w:tcPr>
            <w:tcW w:w="2480" w:type="dxa"/>
            <w:noWrap/>
            <w:tcMar>
              <w:top w:w="0" w:type="dxa"/>
              <w:left w:w="70" w:type="dxa"/>
              <w:bottom w:w="0" w:type="dxa"/>
              <w:right w:w="70" w:type="dxa"/>
            </w:tcMar>
            <w:vAlign w:val="bottom"/>
            <w:hideMark/>
          </w:tcPr>
          <w:p w:rsidR="00596756" w:rsidRDefault="00596756" w:rsidP="00BD76CE">
            <w:pPr>
              <w:rPr>
                <w:rFonts w:ascii="Arial" w:eastAsia="Calibri" w:hAnsi="Arial" w:cs="Arial"/>
                <w:sz w:val="20"/>
                <w:szCs w:val="20"/>
              </w:rPr>
            </w:pPr>
          </w:p>
        </w:tc>
        <w:tc>
          <w:tcPr>
            <w:tcW w:w="1681" w:type="dxa"/>
            <w:noWrap/>
            <w:tcMar>
              <w:top w:w="0" w:type="dxa"/>
              <w:left w:w="70" w:type="dxa"/>
              <w:bottom w:w="0" w:type="dxa"/>
              <w:right w:w="70" w:type="dxa"/>
            </w:tcMar>
            <w:vAlign w:val="bottom"/>
            <w:hideMark/>
          </w:tcPr>
          <w:p w:rsidR="00596756" w:rsidRDefault="00596756" w:rsidP="00BD76CE">
            <w:pPr>
              <w:jc w:val="right"/>
              <w:rPr>
                <w:rFonts w:ascii="Arial" w:eastAsia="Calibri" w:hAnsi="Arial" w:cs="Arial"/>
                <w:sz w:val="20"/>
                <w:szCs w:val="20"/>
              </w:rPr>
            </w:pPr>
          </w:p>
        </w:tc>
        <w:tc>
          <w:tcPr>
            <w:tcW w:w="239" w:type="dxa"/>
            <w:noWrap/>
            <w:tcMar>
              <w:top w:w="0" w:type="dxa"/>
              <w:left w:w="70" w:type="dxa"/>
              <w:bottom w:w="0" w:type="dxa"/>
              <w:right w:w="70" w:type="dxa"/>
            </w:tcMar>
            <w:vAlign w:val="bottom"/>
            <w:hideMark/>
          </w:tcPr>
          <w:p w:rsidR="00596756" w:rsidRDefault="00596756" w:rsidP="00BD76CE">
            <w:pPr>
              <w:rPr>
                <w:rFonts w:ascii="Calibri" w:hAnsi="Calibri"/>
              </w:rPr>
            </w:pPr>
          </w:p>
        </w:tc>
      </w:tr>
      <w:tr w:rsidR="00596756" w:rsidTr="00BD76CE">
        <w:trPr>
          <w:trHeight w:val="255"/>
        </w:trPr>
        <w:tc>
          <w:tcPr>
            <w:tcW w:w="2480" w:type="dxa"/>
            <w:noWrap/>
            <w:tcMar>
              <w:top w:w="0" w:type="dxa"/>
              <w:left w:w="70" w:type="dxa"/>
              <w:bottom w:w="0" w:type="dxa"/>
              <w:right w:w="70" w:type="dxa"/>
            </w:tcMar>
            <w:vAlign w:val="bottom"/>
            <w:hideMark/>
          </w:tcPr>
          <w:p w:rsidR="00596756" w:rsidRDefault="00596756" w:rsidP="00BD76CE">
            <w:pPr>
              <w:rPr>
                <w:rFonts w:ascii="Arial" w:eastAsia="Calibri" w:hAnsi="Arial" w:cs="Arial"/>
                <w:sz w:val="20"/>
                <w:szCs w:val="20"/>
              </w:rPr>
            </w:pPr>
          </w:p>
        </w:tc>
        <w:tc>
          <w:tcPr>
            <w:tcW w:w="1681" w:type="dxa"/>
            <w:noWrap/>
            <w:tcMar>
              <w:top w:w="0" w:type="dxa"/>
              <w:left w:w="70" w:type="dxa"/>
              <w:bottom w:w="0" w:type="dxa"/>
              <w:right w:w="70" w:type="dxa"/>
            </w:tcMar>
            <w:vAlign w:val="bottom"/>
            <w:hideMark/>
          </w:tcPr>
          <w:p w:rsidR="00596756" w:rsidRDefault="00596756" w:rsidP="00BD76CE">
            <w:pPr>
              <w:jc w:val="right"/>
              <w:rPr>
                <w:rFonts w:ascii="Arial" w:eastAsia="Calibri" w:hAnsi="Arial" w:cs="Arial"/>
                <w:sz w:val="20"/>
                <w:szCs w:val="20"/>
              </w:rPr>
            </w:pPr>
          </w:p>
        </w:tc>
        <w:tc>
          <w:tcPr>
            <w:tcW w:w="239" w:type="dxa"/>
            <w:noWrap/>
            <w:tcMar>
              <w:top w:w="0" w:type="dxa"/>
              <w:left w:w="70" w:type="dxa"/>
              <w:bottom w:w="0" w:type="dxa"/>
              <w:right w:w="70" w:type="dxa"/>
            </w:tcMar>
            <w:vAlign w:val="bottom"/>
            <w:hideMark/>
          </w:tcPr>
          <w:p w:rsidR="00596756" w:rsidRDefault="00596756" w:rsidP="00BD76CE">
            <w:pPr>
              <w:rPr>
                <w:rFonts w:ascii="Calibri" w:hAnsi="Calibri"/>
              </w:rPr>
            </w:pPr>
          </w:p>
        </w:tc>
      </w:tr>
      <w:tr w:rsidR="00596756" w:rsidTr="00BD76CE">
        <w:trPr>
          <w:trHeight w:val="255"/>
        </w:trPr>
        <w:tc>
          <w:tcPr>
            <w:tcW w:w="2480" w:type="dxa"/>
            <w:noWrap/>
            <w:tcMar>
              <w:top w:w="0" w:type="dxa"/>
              <w:left w:w="70" w:type="dxa"/>
              <w:bottom w:w="0" w:type="dxa"/>
              <w:right w:w="70" w:type="dxa"/>
            </w:tcMar>
            <w:vAlign w:val="bottom"/>
            <w:hideMark/>
          </w:tcPr>
          <w:p w:rsidR="00596756" w:rsidRDefault="00596756" w:rsidP="00BD76CE">
            <w:pPr>
              <w:rPr>
                <w:rFonts w:ascii="Arial" w:eastAsia="Calibri" w:hAnsi="Arial" w:cs="Arial"/>
                <w:sz w:val="20"/>
                <w:szCs w:val="20"/>
              </w:rPr>
            </w:pPr>
          </w:p>
        </w:tc>
        <w:tc>
          <w:tcPr>
            <w:tcW w:w="1681" w:type="dxa"/>
            <w:noWrap/>
            <w:tcMar>
              <w:top w:w="0" w:type="dxa"/>
              <w:left w:w="70" w:type="dxa"/>
              <w:bottom w:w="0" w:type="dxa"/>
              <w:right w:w="70" w:type="dxa"/>
            </w:tcMar>
            <w:vAlign w:val="bottom"/>
            <w:hideMark/>
          </w:tcPr>
          <w:p w:rsidR="00596756" w:rsidRDefault="00596756" w:rsidP="00BD76CE">
            <w:pPr>
              <w:jc w:val="right"/>
              <w:rPr>
                <w:rFonts w:ascii="Arial" w:eastAsia="Calibri" w:hAnsi="Arial" w:cs="Arial"/>
                <w:sz w:val="20"/>
                <w:szCs w:val="20"/>
              </w:rPr>
            </w:pPr>
          </w:p>
        </w:tc>
        <w:tc>
          <w:tcPr>
            <w:tcW w:w="239" w:type="dxa"/>
            <w:noWrap/>
            <w:tcMar>
              <w:top w:w="0" w:type="dxa"/>
              <w:left w:w="70" w:type="dxa"/>
              <w:bottom w:w="0" w:type="dxa"/>
              <w:right w:w="70" w:type="dxa"/>
            </w:tcMar>
            <w:vAlign w:val="bottom"/>
            <w:hideMark/>
          </w:tcPr>
          <w:p w:rsidR="00596756" w:rsidRDefault="00596756" w:rsidP="00BD76CE">
            <w:pPr>
              <w:rPr>
                <w:rFonts w:ascii="Calibri" w:hAnsi="Calibri"/>
              </w:rPr>
            </w:pPr>
          </w:p>
        </w:tc>
      </w:tr>
      <w:tr w:rsidR="00596756" w:rsidTr="00BD76CE">
        <w:trPr>
          <w:trHeight w:val="255"/>
        </w:trPr>
        <w:tc>
          <w:tcPr>
            <w:tcW w:w="2480" w:type="dxa"/>
            <w:noWrap/>
            <w:tcMar>
              <w:top w:w="0" w:type="dxa"/>
              <w:left w:w="70" w:type="dxa"/>
              <w:bottom w:w="0" w:type="dxa"/>
              <w:right w:w="70" w:type="dxa"/>
            </w:tcMar>
            <w:vAlign w:val="bottom"/>
            <w:hideMark/>
          </w:tcPr>
          <w:p w:rsidR="00596756" w:rsidRDefault="00596756" w:rsidP="00BD76CE">
            <w:pPr>
              <w:rPr>
                <w:rFonts w:ascii="Arial" w:eastAsia="Calibri" w:hAnsi="Arial" w:cs="Arial"/>
                <w:sz w:val="20"/>
                <w:szCs w:val="20"/>
              </w:rPr>
            </w:pPr>
          </w:p>
        </w:tc>
        <w:tc>
          <w:tcPr>
            <w:tcW w:w="1681" w:type="dxa"/>
            <w:noWrap/>
            <w:tcMar>
              <w:top w:w="0" w:type="dxa"/>
              <w:left w:w="70" w:type="dxa"/>
              <w:bottom w:w="0" w:type="dxa"/>
              <w:right w:w="70" w:type="dxa"/>
            </w:tcMar>
            <w:vAlign w:val="bottom"/>
            <w:hideMark/>
          </w:tcPr>
          <w:p w:rsidR="00596756" w:rsidRDefault="00596756" w:rsidP="00BD76CE">
            <w:pPr>
              <w:jc w:val="right"/>
              <w:rPr>
                <w:rFonts w:ascii="Arial" w:eastAsia="Calibri" w:hAnsi="Arial" w:cs="Arial"/>
                <w:sz w:val="20"/>
                <w:szCs w:val="20"/>
              </w:rPr>
            </w:pPr>
          </w:p>
        </w:tc>
        <w:tc>
          <w:tcPr>
            <w:tcW w:w="239" w:type="dxa"/>
            <w:noWrap/>
            <w:tcMar>
              <w:top w:w="0" w:type="dxa"/>
              <w:left w:w="70" w:type="dxa"/>
              <w:bottom w:w="0" w:type="dxa"/>
              <w:right w:w="70" w:type="dxa"/>
            </w:tcMar>
            <w:vAlign w:val="bottom"/>
            <w:hideMark/>
          </w:tcPr>
          <w:p w:rsidR="00596756" w:rsidRDefault="00596756" w:rsidP="00BD76CE">
            <w:pPr>
              <w:rPr>
                <w:rFonts w:ascii="Calibri" w:hAnsi="Calibri"/>
              </w:rPr>
            </w:pPr>
          </w:p>
        </w:tc>
      </w:tr>
      <w:tr w:rsidR="00596756" w:rsidTr="00BD76CE">
        <w:trPr>
          <w:trHeight w:val="255"/>
        </w:trPr>
        <w:tc>
          <w:tcPr>
            <w:tcW w:w="2480" w:type="dxa"/>
            <w:noWrap/>
            <w:tcMar>
              <w:top w:w="0" w:type="dxa"/>
              <w:left w:w="70" w:type="dxa"/>
              <w:bottom w:w="0" w:type="dxa"/>
              <w:right w:w="70" w:type="dxa"/>
            </w:tcMar>
            <w:vAlign w:val="bottom"/>
            <w:hideMark/>
          </w:tcPr>
          <w:p w:rsidR="00596756" w:rsidRDefault="00596756" w:rsidP="00BD76CE">
            <w:pPr>
              <w:rPr>
                <w:rFonts w:ascii="Arial" w:eastAsia="Calibri" w:hAnsi="Arial" w:cs="Arial"/>
                <w:sz w:val="20"/>
                <w:szCs w:val="20"/>
              </w:rPr>
            </w:pPr>
          </w:p>
        </w:tc>
        <w:tc>
          <w:tcPr>
            <w:tcW w:w="1681" w:type="dxa"/>
            <w:noWrap/>
            <w:tcMar>
              <w:top w:w="0" w:type="dxa"/>
              <w:left w:w="70" w:type="dxa"/>
              <w:bottom w:w="0" w:type="dxa"/>
              <w:right w:w="70" w:type="dxa"/>
            </w:tcMar>
            <w:vAlign w:val="bottom"/>
            <w:hideMark/>
          </w:tcPr>
          <w:p w:rsidR="00596756" w:rsidRDefault="00596756" w:rsidP="00BD76CE">
            <w:pPr>
              <w:jc w:val="right"/>
              <w:rPr>
                <w:rFonts w:ascii="Arial" w:eastAsia="Calibri" w:hAnsi="Arial" w:cs="Arial"/>
                <w:sz w:val="20"/>
                <w:szCs w:val="20"/>
              </w:rPr>
            </w:pPr>
          </w:p>
        </w:tc>
        <w:tc>
          <w:tcPr>
            <w:tcW w:w="239" w:type="dxa"/>
            <w:noWrap/>
            <w:tcMar>
              <w:top w:w="0" w:type="dxa"/>
              <w:left w:w="70" w:type="dxa"/>
              <w:bottom w:w="0" w:type="dxa"/>
              <w:right w:w="70" w:type="dxa"/>
            </w:tcMar>
            <w:vAlign w:val="bottom"/>
            <w:hideMark/>
          </w:tcPr>
          <w:p w:rsidR="00596756" w:rsidRDefault="00596756" w:rsidP="00BD76CE">
            <w:pPr>
              <w:rPr>
                <w:rFonts w:ascii="Calibri" w:hAnsi="Calibri"/>
              </w:rPr>
            </w:pPr>
          </w:p>
        </w:tc>
      </w:tr>
      <w:tr w:rsidR="00596756" w:rsidTr="00BD76CE">
        <w:trPr>
          <w:trHeight w:val="255"/>
        </w:trPr>
        <w:tc>
          <w:tcPr>
            <w:tcW w:w="2480" w:type="dxa"/>
            <w:noWrap/>
            <w:tcMar>
              <w:top w:w="0" w:type="dxa"/>
              <w:left w:w="70" w:type="dxa"/>
              <w:bottom w:w="0" w:type="dxa"/>
              <w:right w:w="70" w:type="dxa"/>
            </w:tcMar>
            <w:vAlign w:val="bottom"/>
            <w:hideMark/>
          </w:tcPr>
          <w:p w:rsidR="00596756" w:rsidRDefault="00596756" w:rsidP="00BD76CE">
            <w:pPr>
              <w:rPr>
                <w:rFonts w:ascii="Arial" w:eastAsia="Calibri" w:hAnsi="Arial" w:cs="Arial"/>
                <w:sz w:val="20"/>
                <w:szCs w:val="20"/>
              </w:rPr>
            </w:pPr>
          </w:p>
        </w:tc>
        <w:tc>
          <w:tcPr>
            <w:tcW w:w="1681" w:type="dxa"/>
            <w:noWrap/>
            <w:tcMar>
              <w:top w:w="0" w:type="dxa"/>
              <w:left w:w="70" w:type="dxa"/>
              <w:bottom w:w="0" w:type="dxa"/>
              <w:right w:w="70" w:type="dxa"/>
            </w:tcMar>
            <w:vAlign w:val="bottom"/>
            <w:hideMark/>
          </w:tcPr>
          <w:p w:rsidR="00596756" w:rsidRDefault="00596756" w:rsidP="00BD76CE">
            <w:pPr>
              <w:jc w:val="right"/>
              <w:rPr>
                <w:rFonts w:ascii="Arial" w:eastAsia="Calibri" w:hAnsi="Arial" w:cs="Arial"/>
                <w:sz w:val="20"/>
                <w:szCs w:val="20"/>
              </w:rPr>
            </w:pPr>
          </w:p>
        </w:tc>
        <w:tc>
          <w:tcPr>
            <w:tcW w:w="239" w:type="dxa"/>
            <w:noWrap/>
            <w:tcMar>
              <w:top w:w="0" w:type="dxa"/>
              <w:left w:w="70" w:type="dxa"/>
              <w:bottom w:w="0" w:type="dxa"/>
              <w:right w:w="70" w:type="dxa"/>
            </w:tcMar>
            <w:vAlign w:val="bottom"/>
            <w:hideMark/>
          </w:tcPr>
          <w:p w:rsidR="00596756" w:rsidRDefault="00596756" w:rsidP="00BD76CE">
            <w:pPr>
              <w:rPr>
                <w:rFonts w:ascii="Calibri" w:hAnsi="Calibri"/>
              </w:rPr>
            </w:pPr>
          </w:p>
        </w:tc>
      </w:tr>
      <w:tr w:rsidR="00596756" w:rsidTr="00BD76CE">
        <w:trPr>
          <w:trHeight w:val="255"/>
        </w:trPr>
        <w:tc>
          <w:tcPr>
            <w:tcW w:w="2480" w:type="dxa"/>
            <w:noWrap/>
            <w:tcMar>
              <w:top w:w="0" w:type="dxa"/>
              <w:left w:w="70" w:type="dxa"/>
              <w:bottom w:w="0" w:type="dxa"/>
              <w:right w:w="70" w:type="dxa"/>
            </w:tcMar>
            <w:vAlign w:val="bottom"/>
            <w:hideMark/>
          </w:tcPr>
          <w:p w:rsidR="00596756" w:rsidRDefault="00596756" w:rsidP="00BD76CE">
            <w:pPr>
              <w:rPr>
                <w:rFonts w:ascii="Arial" w:eastAsia="Calibri" w:hAnsi="Arial" w:cs="Arial"/>
                <w:sz w:val="20"/>
                <w:szCs w:val="20"/>
              </w:rPr>
            </w:pPr>
          </w:p>
        </w:tc>
        <w:tc>
          <w:tcPr>
            <w:tcW w:w="1681" w:type="dxa"/>
            <w:noWrap/>
            <w:tcMar>
              <w:top w:w="0" w:type="dxa"/>
              <w:left w:w="70" w:type="dxa"/>
              <w:bottom w:w="0" w:type="dxa"/>
              <w:right w:w="70" w:type="dxa"/>
            </w:tcMar>
            <w:vAlign w:val="bottom"/>
            <w:hideMark/>
          </w:tcPr>
          <w:p w:rsidR="00596756" w:rsidRDefault="00596756" w:rsidP="00BD76CE">
            <w:pPr>
              <w:jc w:val="right"/>
              <w:rPr>
                <w:rFonts w:ascii="Arial" w:eastAsia="Calibri" w:hAnsi="Arial" w:cs="Arial"/>
                <w:sz w:val="20"/>
                <w:szCs w:val="20"/>
              </w:rPr>
            </w:pPr>
          </w:p>
        </w:tc>
        <w:tc>
          <w:tcPr>
            <w:tcW w:w="239" w:type="dxa"/>
            <w:noWrap/>
            <w:tcMar>
              <w:top w:w="0" w:type="dxa"/>
              <w:left w:w="70" w:type="dxa"/>
              <w:bottom w:w="0" w:type="dxa"/>
              <w:right w:w="70" w:type="dxa"/>
            </w:tcMar>
            <w:vAlign w:val="bottom"/>
            <w:hideMark/>
          </w:tcPr>
          <w:p w:rsidR="00596756" w:rsidRDefault="00596756" w:rsidP="00BD76CE">
            <w:pPr>
              <w:rPr>
                <w:rFonts w:ascii="Calibri" w:hAnsi="Calibri"/>
              </w:rPr>
            </w:pPr>
          </w:p>
        </w:tc>
      </w:tr>
      <w:tr w:rsidR="00596756" w:rsidTr="00BD76CE">
        <w:trPr>
          <w:trHeight w:val="255"/>
        </w:trPr>
        <w:tc>
          <w:tcPr>
            <w:tcW w:w="2480" w:type="dxa"/>
            <w:noWrap/>
            <w:tcMar>
              <w:top w:w="0" w:type="dxa"/>
              <w:left w:w="70" w:type="dxa"/>
              <w:bottom w:w="0" w:type="dxa"/>
              <w:right w:w="70" w:type="dxa"/>
            </w:tcMar>
            <w:vAlign w:val="bottom"/>
            <w:hideMark/>
          </w:tcPr>
          <w:p w:rsidR="00596756" w:rsidRDefault="00596756" w:rsidP="00BD76CE">
            <w:pPr>
              <w:rPr>
                <w:rFonts w:ascii="Arial" w:eastAsia="Calibri" w:hAnsi="Arial" w:cs="Arial"/>
                <w:sz w:val="20"/>
                <w:szCs w:val="20"/>
              </w:rPr>
            </w:pPr>
          </w:p>
        </w:tc>
        <w:tc>
          <w:tcPr>
            <w:tcW w:w="1681" w:type="dxa"/>
            <w:noWrap/>
            <w:tcMar>
              <w:top w:w="0" w:type="dxa"/>
              <w:left w:w="70" w:type="dxa"/>
              <w:bottom w:w="0" w:type="dxa"/>
              <w:right w:w="70" w:type="dxa"/>
            </w:tcMar>
            <w:vAlign w:val="bottom"/>
            <w:hideMark/>
          </w:tcPr>
          <w:p w:rsidR="00596756" w:rsidRDefault="00596756" w:rsidP="00BD76CE">
            <w:pPr>
              <w:jc w:val="right"/>
              <w:rPr>
                <w:rFonts w:ascii="Arial" w:eastAsia="Calibri" w:hAnsi="Arial" w:cs="Arial"/>
                <w:sz w:val="20"/>
                <w:szCs w:val="20"/>
              </w:rPr>
            </w:pPr>
          </w:p>
        </w:tc>
        <w:tc>
          <w:tcPr>
            <w:tcW w:w="239" w:type="dxa"/>
            <w:noWrap/>
            <w:tcMar>
              <w:top w:w="0" w:type="dxa"/>
              <w:left w:w="70" w:type="dxa"/>
              <w:bottom w:w="0" w:type="dxa"/>
              <w:right w:w="70" w:type="dxa"/>
            </w:tcMar>
            <w:vAlign w:val="bottom"/>
            <w:hideMark/>
          </w:tcPr>
          <w:p w:rsidR="00596756" w:rsidRDefault="00596756" w:rsidP="00BD76CE">
            <w:pPr>
              <w:rPr>
                <w:rFonts w:ascii="Calibri" w:hAnsi="Calibri"/>
              </w:rPr>
            </w:pPr>
          </w:p>
        </w:tc>
      </w:tr>
      <w:tr w:rsidR="00596756" w:rsidTr="00BD76CE">
        <w:trPr>
          <w:trHeight w:val="255"/>
        </w:trPr>
        <w:tc>
          <w:tcPr>
            <w:tcW w:w="2480" w:type="dxa"/>
            <w:noWrap/>
            <w:tcMar>
              <w:top w:w="0" w:type="dxa"/>
              <w:left w:w="70" w:type="dxa"/>
              <w:bottom w:w="0" w:type="dxa"/>
              <w:right w:w="70" w:type="dxa"/>
            </w:tcMar>
            <w:vAlign w:val="bottom"/>
            <w:hideMark/>
          </w:tcPr>
          <w:p w:rsidR="00596756" w:rsidRDefault="00596756" w:rsidP="00BD76CE">
            <w:pPr>
              <w:rPr>
                <w:rFonts w:ascii="Calibri" w:hAnsi="Calibri"/>
              </w:rPr>
            </w:pPr>
          </w:p>
        </w:tc>
        <w:tc>
          <w:tcPr>
            <w:tcW w:w="1681" w:type="dxa"/>
            <w:noWrap/>
            <w:tcMar>
              <w:top w:w="0" w:type="dxa"/>
              <w:left w:w="70" w:type="dxa"/>
              <w:bottom w:w="0" w:type="dxa"/>
              <w:right w:w="70" w:type="dxa"/>
            </w:tcMar>
            <w:vAlign w:val="bottom"/>
            <w:hideMark/>
          </w:tcPr>
          <w:p w:rsidR="00596756" w:rsidRDefault="00596756" w:rsidP="00BD76CE">
            <w:pPr>
              <w:rPr>
                <w:rFonts w:ascii="Calibri" w:hAnsi="Calibri"/>
              </w:rPr>
            </w:pPr>
          </w:p>
        </w:tc>
        <w:tc>
          <w:tcPr>
            <w:tcW w:w="239" w:type="dxa"/>
            <w:noWrap/>
            <w:tcMar>
              <w:top w:w="0" w:type="dxa"/>
              <w:left w:w="70" w:type="dxa"/>
              <w:bottom w:w="0" w:type="dxa"/>
              <w:right w:w="70" w:type="dxa"/>
            </w:tcMar>
            <w:vAlign w:val="bottom"/>
            <w:hideMark/>
          </w:tcPr>
          <w:p w:rsidR="00596756" w:rsidRDefault="00596756" w:rsidP="00BD76CE">
            <w:pPr>
              <w:rPr>
                <w:rFonts w:ascii="Calibri" w:hAnsi="Calibri"/>
              </w:rPr>
            </w:pPr>
          </w:p>
        </w:tc>
      </w:tr>
      <w:tr w:rsidR="00596756" w:rsidRPr="00CE3F10" w:rsidTr="00BD76CE">
        <w:trPr>
          <w:trHeight w:val="255"/>
        </w:trPr>
        <w:tc>
          <w:tcPr>
            <w:tcW w:w="2480" w:type="dxa"/>
            <w:noWrap/>
            <w:tcMar>
              <w:top w:w="0" w:type="dxa"/>
              <w:left w:w="70" w:type="dxa"/>
              <w:bottom w:w="0" w:type="dxa"/>
              <w:right w:w="70" w:type="dxa"/>
            </w:tcMar>
            <w:vAlign w:val="bottom"/>
            <w:hideMark/>
          </w:tcPr>
          <w:p w:rsidR="00596756" w:rsidRDefault="00596756" w:rsidP="00BD76CE">
            <w:pPr>
              <w:rPr>
                <w:rFonts w:ascii="Calibri" w:hAnsi="Calibri"/>
              </w:rPr>
            </w:pPr>
          </w:p>
        </w:tc>
        <w:tc>
          <w:tcPr>
            <w:tcW w:w="1681" w:type="dxa"/>
            <w:noWrap/>
            <w:tcMar>
              <w:top w:w="0" w:type="dxa"/>
              <w:left w:w="70" w:type="dxa"/>
              <w:bottom w:w="0" w:type="dxa"/>
              <w:right w:w="70" w:type="dxa"/>
            </w:tcMar>
            <w:vAlign w:val="bottom"/>
            <w:hideMark/>
          </w:tcPr>
          <w:p w:rsidR="00596756" w:rsidRPr="00CE3F10" w:rsidRDefault="00596756" w:rsidP="00BD76CE">
            <w:pPr>
              <w:jc w:val="right"/>
              <w:rPr>
                <w:rFonts w:ascii="Arial" w:eastAsia="Calibri" w:hAnsi="Arial" w:cs="Arial"/>
                <w:b/>
                <w:sz w:val="20"/>
                <w:szCs w:val="20"/>
              </w:rPr>
            </w:pPr>
          </w:p>
        </w:tc>
        <w:tc>
          <w:tcPr>
            <w:tcW w:w="239" w:type="dxa"/>
            <w:noWrap/>
            <w:tcMar>
              <w:top w:w="0" w:type="dxa"/>
              <w:left w:w="70" w:type="dxa"/>
              <w:bottom w:w="0" w:type="dxa"/>
              <w:right w:w="70" w:type="dxa"/>
            </w:tcMar>
            <w:vAlign w:val="bottom"/>
            <w:hideMark/>
          </w:tcPr>
          <w:p w:rsidR="00596756" w:rsidRPr="00CE3F10" w:rsidRDefault="00596756" w:rsidP="00BD76CE">
            <w:pPr>
              <w:rPr>
                <w:rFonts w:ascii="Calibri" w:hAnsi="Calibri"/>
                <w:b/>
              </w:rPr>
            </w:pPr>
          </w:p>
        </w:tc>
      </w:tr>
    </w:tbl>
    <w:p w:rsidR="00596756" w:rsidRDefault="00596756" w:rsidP="00BD76CE">
      <w:pPr>
        <w:rPr>
          <w:rFonts w:ascii="Calibri" w:eastAsia="Calibri" w:hAnsi="Calibri"/>
          <w:sz w:val="22"/>
          <w:szCs w:val="22"/>
        </w:rPr>
      </w:pPr>
    </w:p>
    <w:p w:rsidR="00596756" w:rsidRPr="003E551A" w:rsidRDefault="00596756" w:rsidP="00BD76CE">
      <w:pPr>
        <w:jc w:val="both"/>
        <w:rPr>
          <w:rFonts w:ascii="Calibri" w:hAnsi="Calibri" w:cs="Arial"/>
          <w:sz w:val="21"/>
          <w:szCs w:val="21"/>
        </w:rPr>
      </w:pPr>
    </w:p>
    <w:p w:rsidR="00596756" w:rsidRPr="003E551A" w:rsidRDefault="00596756" w:rsidP="00BD76CE">
      <w:pPr>
        <w:pStyle w:val="Kop2"/>
      </w:pPr>
      <w:bookmarkStart w:id="46" w:name="_Toc311054304"/>
      <w:r w:rsidRPr="003E551A">
        <w:t>Zorg en begeleiding</w:t>
      </w:r>
      <w:bookmarkEnd w:id="46"/>
    </w:p>
    <w:p w:rsidR="00596756" w:rsidRDefault="00596756" w:rsidP="00BD76CE">
      <w:pPr>
        <w:rPr>
          <w:rFonts w:ascii="Calibri" w:hAnsi="Calibri" w:cs="Arial"/>
          <w:sz w:val="20"/>
          <w:szCs w:val="20"/>
        </w:rPr>
      </w:pPr>
      <w:r>
        <w:rPr>
          <w:rFonts w:ascii="Calibri" w:hAnsi="Calibri" w:cs="Arial"/>
          <w:sz w:val="20"/>
          <w:szCs w:val="20"/>
        </w:rPr>
        <w:t>.</w:t>
      </w:r>
    </w:p>
    <w:p w:rsidR="00596756" w:rsidRDefault="00596756" w:rsidP="00BD76CE">
      <w:pPr>
        <w:ind w:left="567"/>
        <w:rPr>
          <w:rFonts w:ascii="Calibri" w:hAnsi="Calibri" w:cs="Arial"/>
        </w:rPr>
      </w:pPr>
      <w:r>
        <w:rPr>
          <w:rFonts w:ascii="Calibri" w:hAnsi="Calibri" w:cs="Arial"/>
        </w:rPr>
        <w:t xml:space="preserve">Het systematisch door lopen van de stappen van planmatig werken ( signaleren, analyseren, remediëren en evalueren) wordt de zorgcyclus genoemd. Het schooljaar kent binnen het Molenduin vier blokken van tien weken. Elke tiende week worden de opbrengsten van de leerlingen in kaart gebracht. De zorgcoördinator vervult hierin een spilfunctie en heeft als taak de stappen in dit proces te coördineren en te begeleiden. Hij ondersteunt mentoren bij het analyseren, oplossen en evalueren van speciale begeleidingsvragen van leerlingen met problemen. </w:t>
      </w:r>
    </w:p>
    <w:p w:rsidR="00596756" w:rsidRDefault="00596756" w:rsidP="00BD76CE">
      <w:pPr>
        <w:ind w:left="567"/>
        <w:rPr>
          <w:rFonts w:ascii="Calibri" w:hAnsi="Calibri" w:cs="Arial"/>
        </w:rPr>
      </w:pPr>
    </w:p>
    <w:p w:rsidR="00596756" w:rsidRDefault="00596756" w:rsidP="00BD76CE">
      <w:pPr>
        <w:ind w:left="567"/>
        <w:rPr>
          <w:rFonts w:ascii="Calibri" w:hAnsi="Calibri" w:cs="Arial"/>
        </w:rPr>
      </w:pPr>
      <w:r>
        <w:rPr>
          <w:rFonts w:ascii="Calibri" w:hAnsi="Calibri" w:cs="Arial"/>
        </w:rPr>
        <w:t>Op school wordt er regelmatig overleg gevoerd over leerlingen. Afhankelijk van de doelstelling worden de deelnemers aan het gesprek bepaald ( leraren, leerlingen, ouders, interne/ externe hulpverleners) en worden er eisen gesteld aan de voorbereiding, het verloop van het gesprek, de afronding en de nazorg. Het algemene doel is de mentor in de groep te ondersteunen bij de zorg voor zijn leerlingen.</w:t>
      </w:r>
    </w:p>
    <w:p w:rsidR="00596756" w:rsidRDefault="00596756" w:rsidP="00BD76CE">
      <w:pPr>
        <w:ind w:left="567"/>
        <w:rPr>
          <w:rFonts w:ascii="Calibri" w:hAnsi="Calibri" w:cs="Arial"/>
        </w:rPr>
      </w:pPr>
    </w:p>
    <w:p w:rsidR="00596756" w:rsidRDefault="00596756" w:rsidP="00BD76CE">
      <w:pPr>
        <w:ind w:left="567"/>
        <w:rPr>
          <w:rFonts w:ascii="Calibri" w:hAnsi="Calibri" w:cs="Arial"/>
        </w:rPr>
      </w:pPr>
      <w:r>
        <w:rPr>
          <w:rFonts w:ascii="Calibri" w:hAnsi="Calibri" w:cs="Arial"/>
        </w:rPr>
        <w:t>Intake gesprek</w:t>
      </w:r>
    </w:p>
    <w:p w:rsidR="00596756" w:rsidRDefault="00596756" w:rsidP="00BD76CE">
      <w:pPr>
        <w:ind w:left="567"/>
        <w:rPr>
          <w:rFonts w:ascii="Calibri" w:hAnsi="Calibri" w:cs="Arial"/>
        </w:rPr>
      </w:pPr>
      <w:r>
        <w:rPr>
          <w:rFonts w:ascii="Calibri" w:hAnsi="Calibri" w:cs="Arial"/>
        </w:rPr>
        <w:t>Het eerste contact moment met een leerling vindt plaats tijdens het intakegesprek. Indien er sprake is van de afgifte van een cluster 4 beschikking kan de plaatsingsfunctionaris van het REC 4.5 de leerling verwijzen naar Het Molenduin. De zorgcoördinator krijgt de aanmelding binnen en op basis van deze aanmelding wordt binnen de CvB beoordeeld of het profiel en de hulpvragen van de leerling beantwoord kunnen worden op Het Molenduin. Ook wordt bekeken in welke groep een leerling geplaatst kan worden.</w:t>
      </w:r>
    </w:p>
    <w:p w:rsidR="00596756" w:rsidRDefault="00596756" w:rsidP="00BD76CE">
      <w:pPr>
        <w:ind w:left="567"/>
        <w:rPr>
          <w:rFonts w:ascii="Calibri" w:hAnsi="Calibri" w:cs="Arial"/>
        </w:rPr>
      </w:pPr>
    </w:p>
    <w:p w:rsidR="00596756" w:rsidRDefault="00596756" w:rsidP="00BD76CE">
      <w:pPr>
        <w:ind w:left="567"/>
        <w:rPr>
          <w:rFonts w:ascii="Calibri" w:hAnsi="Calibri" w:cs="Arial"/>
        </w:rPr>
      </w:pPr>
      <w:r>
        <w:rPr>
          <w:rFonts w:ascii="Calibri" w:hAnsi="Calibri" w:cs="Arial"/>
        </w:rPr>
        <w:t>Op basis van de bevindingen worden de ouders/verzorgers samen met de leerling uitgenodigd voor een intake gesprek. Dit gesprek verloopt volgens een vastgestelde route, afhankelijk van het type instroom.</w:t>
      </w:r>
    </w:p>
    <w:p w:rsidR="00596756" w:rsidRDefault="00596756" w:rsidP="00BD76CE">
      <w:pPr>
        <w:ind w:left="567"/>
        <w:rPr>
          <w:rFonts w:ascii="Calibri" w:hAnsi="Calibri" w:cs="Arial"/>
        </w:rPr>
      </w:pPr>
    </w:p>
    <w:p w:rsidR="00596756" w:rsidRDefault="00596756" w:rsidP="00BD76CE">
      <w:pPr>
        <w:ind w:left="567"/>
        <w:rPr>
          <w:rFonts w:ascii="Calibri" w:hAnsi="Calibri" w:cs="Arial"/>
        </w:rPr>
      </w:pPr>
      <w:r>
        <w:rPr>
          <w:rFonts w:ascii="Calibri" w:hAnsi="Calibri" w:cs="Arial"/>
        </w:rPr>
        <w:t>Bij instroom van een leerling wordt door de zorgcoördinator een ontwikkelingsperspectief gemaakt. Naar aanleiding van het intake gesprek wordt de uitstroom bepaald.</w:t>
      </w:r>
    </w:p>
    <w:p w:rsidR="00596756" w:rsidRDefault="00596756" w:rsidP="00BD76CE">
      <w:pPr>
        <w:ind w:left="567"/>
        <w:rPr>
          <w:rFonts w:ascii="Calibri" w:hAnsi="Calibri" w:cs="Arial"/>
        </w:rPr>
      </w:pPr>
    </w:p>
    <w:p w:rsidR="00596756" w:rsidRDefault="00596756" w:rsidP="00BD76CE">
      <w:pPr>
        <w:ind w:left="567"/>
        <w:rPr>
          <w:rFonts w:ascii="Calibri" w:hAnsi="Calibri" w:cs="Arial"/>
        </w:rPr>
      </w:pPr>
      <w:r>
        <w:rPr>
          <w:rFonts w:ascii="Calibri" w:hAnsi="Calibri" w:cs="Arial"/>
        </w:rPr>
        <w:t xml:space="preserve">Op basis van deze gegevens belegt de </w:t>
      </w:r>
      <w:proofErr w:type="spellStart"/>
      <w:r>
        <w:rPr>
          <w:rFonts w:ascii="Calibri" w:hAnsi="Calibri" w:cs="Arial"/>
        </w:rPr>
        <w:t>intaker</w:t>
      </w:r>
      <w:proofErr w:type="spellEnd"/>
      <w:r>
        <w:rPr>
          <w:rFonts w:ascii="Calibri" w:hAnsi="Calibri" w:cs="Arial"/>
        </w:rPr>
        <w:t xml:space="preserve"> een startgesprek met de beoogde mentor. In dit start gesprek komt aan de orde:</w:t>
      </w:r>
    </w:p>
    <w:p w:rsidR="00596756" w:rsidRDefault="00596756" w:rsidP="00BD76CE">
      <w:pPr>
        <w:numPr>
          <w:ilvl w:val="0"/>
          <w:numId w:val="8"/>
        </w:numPr>
        <w:rPr>
          <w:rFonts w:ascii="Calibri" w:hAnsi="Calibri" w:cs="Arial"/>
        </w:rPr>
      </w:pPr>
      <w:r>
        <w:rPr>
          <w:rFonts w:ascii="Calibri" w:hAnsi="Calibri" w:cs="Arial"/>
        </w:rPr>
        <w:t>Profiel en onderwijsbehoeften van de leerling</w:t>
      </w:r>
    </w:p>
    <w:p w:rsidR="00596756" w:rsidRDefault="00596756" w:rsidP="00BD76CE">
      <w:pPr>
        <w:numPr>
          <w:ilvl w:val="0"/>
          <w:numId w:val="8"/>
        </w:numPr>
        <w:rPr>
          <w:rFonts w:ascii="Calibri" w:hAnsi="Calibri" w:cs="Arial"/>
        </w:rPr>
      </w:pPr>
      <w:r>
        <w:rPr>
          <w:rFonts w:ascii="Calibri" w:hAnsi="Calibri" w:cs="Arial"/>
        </w:rPr>
        <w:t xml:space="preserve">Eventuele </w:t>
      </w:r>
      <w:proofErr w:type="spellStart"/>
      <w:r>
        <w:rPr>
          <w:rFonts w:ascii="Calibri" w:hAnsi="Calibri" w:cs="Arial"/>
        </w:rPr>
        <w:t>toetsresultaten</w:t>
      </w:r>
      <w:proofErr w:type="spellEnd"/>
    </w:p>
    <w:p w:rsidR="00596756" w:rsidRDefault="00596756" w:rsidP="00BD76CE">
      <w:pPr>
        <w:numPr>
          <w:ilvl w:val="0"/>
          <w:numId w:val="8"/>
        </w:numPr>
        <w:rPr>
          <w:rFonts w:ascii="Calibri" w:hAnsi="Calibri" w:cs="Arial"/>
        </w:rPr>
      </w:pPr>
      <w:r>
        <w:rPr>
          <w:rFonts w:ascii="Calibri" w:hAnsi="Calibri" w:cs="Arial"/>
        </w:rPr>
        <w:t>Handelingsadviezen van de zorgcoördinator</w:t>
      </w:r>
    </w:p>
    <w:p w:rsidR="00596756" w:rsidRDefault="00596756" w:rsidP="00BD76CE">
      <w:pPr>
        <w:numPr>
          <w:ilvl w:val="0"/>
          <w:numId w:val="8"/>
        </w:numPr>
        <w:rPr>
          <w:rFonts w:ascii="Calibri" w:hAnsi="Calibri" w:cs="Arial"/>
        </w:rPr>
      </w:pPr>
      <w:r>
        <w:rPr>
          <w:rFonts w:ascii="Calibri" w:hAnsi="Calibri" w:cs="Arial"/>
        </w:rPr>
        <w:t>Specifieke informatie betreffende de leerlingen over gedrag</w:t>
      </w:r>
    </w:p>
    <w:p w:rsidR="00596756" w:rsidRDefault="00596756" w:rsidP="00BD76CE">
      <w:pPr>
        <w:numPr>
          <w:ilvl w:val="0"/>
          <w:numId w:val="8"/>
        </w:numPr>
        <w:rPr>
          <w:rFonts w:ascii="Calibri" w:hAnsi="Calibri" w:cs="Arial"/>
        </w:rPr>
      </w:pPr>
      <w:r>
        <w:rPr>
          <w:rFonts w:ascii="Calibri" w:hAnsi="Calibri" w:cs="Arial"/>
        </w:rPr>
        <w:t>Eventuele noodzakelijke afstemming met ouders / voogden en jeugdhulpverlening</w:t>
      </w:r>
    </w:p>
    <w:p w:rsidR="00596756" w:rsidRDefault="00596756" w:rsidP="00BD76CE">
      <w:pPr>
        <w:numPr>
          <w:ilvl w:val="0"/>
          <w:numId w:val="8"/>
        </w:numPr>
        <w:rPr>
          <w:rFonts w:ascii="Calibri" w:hAnsi="Calibri" w:cs="Arial"/>
        </w:rPr>
      </w:pPr>
      <w:r>
        <w:rPr>
          <w:rFonts w:ascii="Calibri" w:hAnsi="Calibri" w:cs="Arial"/>
        </w:rPr>
        <w:lastRenderedPageBreak/>
        <w:t>Moment waarop de leerling zal instromen</w:t>
      </w:r>
    </w:p>
    <w:p w:rsidR="00596756" w:rsidRDefault="00596756" w:rsidP="00BD76CE">
      <w:pPr>
        <w:rPr>
          <w:rFonts w:ascii="Calibri" w:hAnsi="Calibri" w:cs="Arial"/>
        </w:rPr>
      </w:pPr>
    </w:p>
    <w:p w:rsidR="00596756" w:rsidRDefault="00596756" w:rsidP="00BD76CE">
      <w:pPr>
        <w:rPr>
          <w:rFonts w:ascii="Calibri" w:hAnsi="Calibri" w:cs="Arial"/>
        </w:rPr>
      </w:pPr>
      <w:r>
        <w:rPr>
          <w:rFonts w:ascii="Calibri" w:hAnsi="Calibri" w:cs="Arial"/>
        </w:rPr>
        <w:t>De mentor informeert op basis van dit gesprek de overige leerlingen van zijn groep en draagt zorg voor de noodzakelijke aanpassingen binnen de groep. Ook draagt hij er zorg voor dat er voor de leerling een start handelingsplan wordt opgesteld voor de eerste zes weken. Na deze periode zal er een gesprek plaatsvinden tussen de leerkracht en ouders. Hierin wordt het algemene beeld van de leerling besproken en overeenstemming bereikt over de specifieke doelen die opgesteld worden voor het handelingsplan waaruit tevens een leerkaart wordt opgesteld.</w:t>
      </w:r>
    </w:p>
    <w:p w:rsidR="00596756" w:rsidRDefault="00596756" w:rsidP="00BD76CE">
      <w:pPr>
        <w:rPr>
          <w:rFonts w:ascii="Calibri" w:hAnsi="Calibri" w:cs="Arial"/>
        </w:rPr>
      </w:pPr>
    </w:p>
    <w:p w:rsidR="00596756" w:rsidRDefault="00596756" w:rsidP="00BD76CE">
      <w:pPr>
        <w:rPr>
          <w:rFonts w:ascii="Calibri" w:hAnsi="Calibri" w:cs="Arial"/>
        </w:rPr>
      </w:pPr>
      <w:r>
        <w:rPr>
          <w:rFonts w:ascii="Calibri" w:hAnsi="Calibri" w:cs="Arial"/>
        </w:rPr>
        <w:t>De leerlingbespreking.</w:t>
      </w:r>
    </w:p>
    <w:p w:rsidR="00596756" w:rsidRDefault="00596756" w:rsidP="00BD76CE">
      <w:pPr>
        <w:rPr>
          <w:rFonts w:ascii="Calibri" w:hAnsi="Calibri" w:cs="Arial"/>
        </w:rPr>
      </w:pPr>
      <w:r>
        <w:rPr>
          <w:rFonts w:ascii="Calibri" w:hAnsi="Calibri" w:cs="Arial"/>
        </w:rPr>
        <w:t>Gedurende het schooljaar wordt elke leerling twee keer besproken in een leerlingbespreking. Tijdens deze bespreking komen alle leerlingen uit de mentor klas aan bod. Concreet betekent dit voor een mentor dat de voortgang van de mentorleerlingen met de zorgcoördinator en de locatiecoördinator doorgenomen wordt. De besprekingen worden voorgezeten door de locatiecoördinator. Inhoud van de besprekingen is:</w:t>
      </w:r>
    </w:p>
    <w:p w:rsidR="00596756" w:rsidRDefault="00596756" w:rsidP="00BD76CE">
      <w:pPr>
        <w:numPr>
          <w:ilvl w:val="0"/>
          <w:numId w:val="8"/>
        </w:numPr>
        <w:rPr>
          <w:rFonts w:ascii="Calibri" w:hAnsi="Calibri" w:cs="Arial"/>
        </w:rPr>
      </w:pPr>
      <w:r>
        <w:rPr>
          <w:rFonts w:ascii="Calibri" w:hAnsi="Calibri" w:cs="Arial"/>
        </w:rPr>
        <w:t xml:space="preserve">Algemene vorderingen ( didactisch, sociaal emotioneel, werknemersvaardigheden, ontwikkeling n.a.v. de handelingsplanning, OPP en </w:t>
      </w:r>
      <w:proofErr w:type="spellStart"/>
      <w:r>
        <w:rPr>
          <w:rFonts w:ascii="Calibri" w:hAnsi="Calibri" w:cs="Arial"/>
        </w:rPr>
        <w:t>uitsroomperspectief</w:t>
      </w:r>
      <w:proofErr w:type="spellEnd"/>
      <w:r>
        <w:rPr>
          <w:rFonts w:ascii="Calibri" w:hAnsi="Calibri" w:cs="Arial"/>
        </w:rPr>
        <w:t>)</w:t>
      </w:r>
    </w:p>
    <w:p w:rsidR="00596756" w:rsidRDefault="00596756" w:rsidP="00BD76CE">
      <w:pPr>
        <w:numPr>
          <w:ilvl w:val="0"/>
          <w:numId w:val="8"/>
        </w:numPr>
        <w:rPr>
          <w:rFonts w:ascii="Calibri" w:hAnsi="Calibri" w:cs="Arial"/>
        </w:rPr>
      </w:pPr>
      <w:r>
        <w:rPr>
          <w:rFonts w:ascii="Calibri" w:hAnsi="Calibri" w:cs="Arial"/>
        </w:rPr>
        <w:t>Specifieke handelingsplannen op gedragsgebied geschreven door de mentor</w:t>
      </w:r>
    </w:p>
    <w:p w:rsidR="00596756" w:rsidRDefault="00596756" w:rsidP="00BD76CE">
      <w:pPr>
        <w:numPr>
          <w:ilvl w:val="0"/>
          <w:numId w:val="8"/>
        </w:numPr>
        <w:rPr>
          <w:rFonts w:ascii="Calibri" w:hAnsi="Calibri" w:cs="Arial"/>
        </w:rPr>
      </w:pPr>
      <w:r>
        <w:rPr>
          <w:rFonts w:ascii="Calibri" w:hAnsi="Calibri" w:cs="Arial"/>
        </w:rPr>
        <w:t>Vakspecifieke groepsplannen, geschreven door de vakleerkracht</w:t>
      </w:r>
    </w:p>
    <w:p w:rsidR="00596756" w:rsidRDefault="00596756" w:rsidP="00BD76CE">
      <w:pPr>
        <w:numPr>
          <w:ilvl w:val="0"/>
          <w:numId w:val="8"/>
        </w:numPr>
        <w:rPr>
          <w:rFonts w:ascii="Calibri" w:hAnsi="Calibri" w:cs="Arial"/>
        </w:rPr>
      </w:pPr>
      <w:r>
        <w:rPr>
          <w:rFonts w:ascii="Calibri" w:hAnsi="Calibri" w:cs="Arial"/>
        </w:rPr>
        <w:t xml:space="preserve">Doelen voor de komende periode </w:t>
      </w:r>
    </w:p>
    <w:p w:rsidR="00596756" w:rsidRDefault="00596756" w:rsidP="00BD76CE">
      <w:pPr>
        <w:numPr>
          <w:ilvl w:val="0"/>
          <w:numId w:val="8"/>
        </w:numPr>
        <w:rPr>
          <w:rFonts w:ascii="Calibri" w:hAnsi="Calibri" w:cs="Arial"/>
        </w:rPr>
      </w:pPr>
      <w:r>
        <w:rPr>
          <w:rFonts w:ascii="Calibri" w:hAnsi="Calibri" w:cs="Arial"/>
        </w:rPr>
        <w:t>De vraag waarom de leerling deze vorm van voortgezet speciaal onderwijs nog nodig heeft</w:t>
      </w:r>
    </w:p>
    <w:p w:rsidR="00596756" w:rsidRDefault="00596756" w:rsidP="00BD76CE">
      <w:pPr>
        <w:rPr>
          <w:rFonts w:ascii="Calibri" w:hAnsi="Calibri" w:cs="Arial"/>
        </w:rPr>
      </w:pPr>
      <w:r>
        <w:rPr>
          <w:rFonts w:ascii="Calibri" w:hAnsi="Calibri" w:cs="Arial"/>
        </w:rPr>
        <w:t>Als voorbereiding op de leerlingbespreking bundelt de mentor voor zijn/haar leerlingen twee keer per jaar alle genoemde informatie in het periodiek ontwikkelingsperspectief. Op basis van de gegevens binnen het periodiek perspectief maken de mentoren halfjaarlijks handelingsplannen voor de leerlingen. Na deze bespreking verwerkt de mentor de eventuele aanvullingen en worden ouders/verzorgers uitgenodigd op de ouderavond om het ontwikkelingsperspectief en het handelingsplan te ondertekenen.</w:t>
      </w:r>
    </w:p>
    <w:p w:rsidR="00596756" w:rsidRDefault="00596756" w:rsidP="00BD76CE">
      <w:pPr>
        <w:rPr>
          <w:rFonts w:ascii="Calibri" w:hAnsi="Calibri" w:cs="Arial"/>
        </w:rPr>
      </w:pPr>
    </w:p>
    <w:p w:rsidR="00596756" w:rsidRDefault="00596756" w:rsidP="00BD76CE">
      <w:pPr>
        <w:rPr>
          <w:rFonts w:ascii="Calibri" w:hAnsi="Calibri" w:cs="Arial"/>
        </w:rPr>
      </w:pPr>
      <w:r>
        <w:rPr>
          <w:rFonts w:ascii="Calibri" w:hAnsi="Calibri" w:cs="Arial"/>
        </w:rPr>
        <w:t>De ouderavond</w:t>
      </w:r>
    </w:p>
    <w:p w:rsidR="00596756" w:rsidRDefault="00596756" w:rsidP="00BD76CE">
      <w:pPr>
        <w:rPr>
          <w:rFonts w:ascii="Calibri" w:hAnsi="Calibri" w:cs="Arial"/>
        </w:rPr>
      </w:pPr>
      <w:r>
        <w:rPr>
          <w:rFonts w:ascii="Calibri" w:hAnsi="Calibri" w:cs="Arial"/>
        </w:rPr>
        <w:t xml:space="preserve">Tijdens het schooljaar vindt er </w:t>
      </w:r>
      <w:proofErr w:type="spellStart"/>
      <w:r>
        <w:rPr>
          <w:rFonts w:ascii="Calibri" w:hAnsi="Calibri" w:cs="Arial"/>
        </w:rPr>
        <w:t>minmaal</w:t>
      </w:r>
      <w:proofErr w:type="spellEnd"/>
      <w:r>
        <w:rPr>
          <w:rFonts w:ascii="Calibri" w:hAnsi="Calibri" w:cs="Arial"/>
        </w:rPr>
        <w:t xml:space="preserve"> twee keer per jaar een gesprek plaats tussen de ouders/verzorgers en de mentor van de leerling. De eerste bijeenkomst is gericht op de algemene voortgang van de leerling en het verloop van de ingezette plannen. De tweede gespreksronde richt zich meer op de voortgang en overgang naar het volgende leerjaar.</w:t>
      </w:r>
    </w:p>
    <w:p w:rsidR="00596756" w:rsidRDefault="00596756" w:rsidP="00BD76CE">
      <w:pPr>
        <w:rPr>
          <w:rFonts w:ascii="Calibri" w:hAnsi="Calibri" w:cs="Arial"/>
        </w:rPr>
      </w:pPr>
    </w:p>
    <w:p w:rsidR="00596756" w:rsidRDefault="00596756" w:rsidP="00BD76CE">
      <w:pPr>
        <w:rPr>
          <w:rFonts w:ascii="Calibri" w:hAnsi="Calibri" w:cs="Arial"/>
        </w:rPr>
      </w:pPr>
      <w:r>
        <w:rPr>
          <w:rFonts w:ascii="Calibri" w:hAnsi="Calibri" w:cs="Arial"/>
        </w:rPr>
        <w:t>Externe zorg</w:t>
      </w:r>
    </w:p>
    <w:p w:rsidR="00596756" w:rsidRDefault="00596756" w:rsidP="00BD76CE">
      <w:pPr>
        <w:rPr>
          <w:rFonts w:ascii="Calibri" w:hAnsi="Calibri" w:cs="Arial"/>
        </w:rPr>
      </w:pPr>
      <w:r>
        <w:rPr>
          <w:rFonts w:ascii="Calibri" w:hAnsi="Calibri" w:cs="Arial"/>
        </w:rPr>
        <w:t>Bij een geïndiceerde cluster 4 leerling is er sprake van integrale problematiek. De problematiek speelt zowel op school als in de thuissituatie. Voor het afstemmen van de aanpak zijn regelmatige contacten met externe zorgverleners van belang. Gezien het verzorgingsgebied van Het Molenduin is het zorg aanbod en de verzorgende instanties divers. De school heeft te maken met meerdere bureaus Jeugdzorg en diverse voogdijinstellingen, tevens wordt intensief samengewerkt met orthopedagogische behandelcentrum lijn 5. Op de locatie Driehuis zijn een meerderheid van de leerlingen ook geplaatst in een van de residentiële leefgroepen van lijn 5.</w:t>
      </w:r>
    </w:p>
    <w:p w:rsidR="00596756" w:rsidRDefault="00596756" w:rsidP="00BD76CE">
      <w:pPr>
        <w:rPr>
          <w:rFonts w:ascii="Calibri" w:hAnsi="Calibri" w:cs="Arial"/>
        </w:rPr>
      </w:pPr>
    </w:p>
    <w:p w:rsidR="00596756" w:rsidRDefault="00596756" w:rsidP="00BD76CE">
      <w:pPr>
        <w:rPr>
          <w:rFonts w:ascii="Calibri" w:hAnsi="Calibri" w:cs="Arial"/>
        </w:rPr>
      </w:pPr>
      <w:r>
        <w:rPr>
          <w:rFonts w:ascii="Calibri" w:hAnsi="Calibri" w:cs="Arial"/>
        </w:rPr>
        <w:t>Schooldossier</w:t>
      </w:r>
    </w:p>
    <w:p w:rsidR="00596756" w:rsidRDefault="00596756" w:rsidP="00BD76CE">
      <w:pPr>
        <w:rPr>
          <w:rFonts w:ascii="Calibri" w:hAnsi="Calibri" w:cs="Arial"/>
        </w:rPr>
      </w:pPr>
      <w:r>
        <w:rPr>
          <w:rFonts w:ascii="Calibri" w:hAnsi="Calibri" w:cs="Arial"/>
        </w:rPr>
        <w:lastRenderedPageBreak/>
        <w:t xml:space="preserve">Het schooldossier dat van een leerling wordt opgebouwd gedurende zijn verblijf op Het </w:t>
      </w:r>
      <w:proofErr w:type="spellStart"/>
      <w:r>
        <w:rPr>
          <w:rFonts w:ascii="Calibri" w:hAnsi="Calibri" w:cs="Arial"/>
        </w:rPr>
        <w:t>Miolenduin</w:t>
      </w:r>
      <w:proofErr w:type="spellEnd"/>
      <w:r>
        <w:rPr>
          <w:rFonts w:ascii="Calibri" w:hAnsi="Calibri" w:cs="Arial"/>
        </w:rPr>
        <w:t xml:space="preserve"> is een dynamisch dossier. Dit betekent dat het dossier gericht is op het geven van inzicht in de ontwikkeling die de leerling vanaf plaatsing heeft doorgemaakt. </w:t>
      </w:r>
    </w:p>
    <w:p w:rsidR="00596756" w:rsidRDefault="00596756" w:rsidP="00BD76CE">
      <w:pPr>
        <w:rPr>
          <w:rFonts w:ascii="Calibri" w:hAnsi="Calibri" w:cs="Arial"/>
        </w:rPr>
      </w:pPr>
      <w:r>
        <w:rPr>
          <w:rFonts w:ascii="Calibri" w:hAnsi="Calibri" w:cs="Arial"/>
        </w:rPr>
        <w:t xml:space="preserve">Op Het Molenduin wordt gestreefd naar een zoveel mogelijk digitaal te raadplegen dossier, waarin naast de handelingsplanning en evaluatie, de </w:t>
      </w:r>
      <w:proofErr w:type="spellStart"/>
      <w:r>
        <w:rPr>
          <w:rFonts w:ascii="Calibri" w:hAnsi="Calibri" w:cs="Arial"/>
        </w:rPr>
        <w:t>toetsresultaten</w:t>
      </w:r>
      <w:proofErr w:type="spellEnd"/>
      <w:r>
        <w:rPr>
          <w:rFonts w:ascii="Calibri" w:hAnsi="Calibri" w:cs="Arial"/>
        </w:rPr>
        <w:t xml:space="preserve"> van de leerling, ook administratieve gegevens, incidentverslagen en verzuimregistratie een plaats hebben.</w:t>
      </w:r>
    </w:p>
    <w:p w:rsidR="00596756" w:rsidRDefault="00596756" w:rsidP="00BD76CE">
      <w:pPr>
        <w:rPr>
          <w:rFonts w:ascii="Calibri" w:hAnsi="Calibri" w:cs="Arial"/>
        </w:rPr>
      </w:pPr>
      <w:r>
        <w:rPr>
          <w:rFonts w:ascii="Calibri" w:hAnsi="Calibri" w:cs="Arial"/>
        </w:rPr>
        <w:t xml:space="preserve">Omdat het </w:t>
      </w:r>
      <w:proofErr w:type="spellStart"/>
      <w:r>
        <w:rPr>
          <w:rFonts w:ascii="Calibri" w:hAnsi="Calibri" w:cs="Arial"/>
        </w:rPr>
        <w:t>leerlingdossier</w:t>
      </w:r>
      <w:proofErr w:type="spellEnd"/>
      <w:r>
        <w:rPr>
          <w:rFonts w:ascii="Calibri" w:hAnsi="Calibri" w:cs="Arial"/>
        </w:rPr>
        <w:t xml:space="preserve"> ook gegevens ( niet digitaal aangeleverd) van derden bevat en plannen door ouders ondertekent moeten worden, is op dit moment een papieren dossier voor iedere leerling noodzakelijk.</w:t>
      </w:r>
    </w:p>
    <w:p w:rsidR="00596756" w:rsidRDefault="00596756" w:rsidP="00BD76CE">
      <w:pPr>
        <w:rPr>
          <w:rFonts w:ascii="Calibri" w:hAnsi="Calibri" w:cs="Arial"/>
        </w:rPr>
      </w:pPr>
    </w:p>
    <w:p w:rsidR="00596756" w:rsidRDefault="00596756" w:rsidP="00BD76CE">
      <w:pPr>
        <w:rPr>
          <w:rFonts w:ascii="Calibri" w:hAnsi="Calibri" w:cs="Arial"/>
        </w:rPr>
      </w:pPr>
    </w:p>
    <w:p w:rsidR="00596756" w:rsidRPr="003E5F92" w:rsidRDefault="00596756" w:rsidP="00BD76CE">
      <w:pPr>
        <w:rPr>
          <w:rFonts w:ascii="Calibri" w:hAnsi="Calibri" w:cs="Arial"/>
        </w:rPr>
      </w:pPr>
      <w:r>
        <w:rPr>
          <w:rFonts w:ascii="Calibri" w:hAnsi="Calibri" w:cs="Arial"/>
        </w:rPr>
        <w:t xml:space="preserve">   </w:t>
      </w:r>
    </w:p>
    <w:p w:rsidR="00596756" w:rsidRPr="003E551A" w:rsidRDefault="00596756" w:rsidP="00BD76CE">
      <w:pPr>
        <w:ind w:left="567"/>
        <w:rPr>
          <w:rFonts w:ascii="Calibri" w:hAnsi="Calibri" w:cs="Arial"/>
          <w:sz w:val="20"/>
          <w:szCs w:val="20"/>
        </w:rPr>
      </w:pPr>
    </w:p>
    <w:p w:rsidR="00596756" w:rsidRPr="00A675DE" w:rsidRDefault="00596756" w:rsidP="00BD76CE">
      <w:pPr>
        <w:pStyle w:val="Kop1"/>
      </w:pPr>
      <w:bookmarkStart w:id="47" w:name="_Toc311054305"/>
      <w:r w:rsidRPr="00A675DE">
        <w:t>Human Resource Management</w:t>
      </w:r>
      <w:bookmarkEnd w:id="47"/>
    </w:p>
    <w:p w:rsidR="00596756" w:rsidRPr="003E551A" w:rsidRDefault="00596756" w:rsidP="00BD76CE">
      <w:pPr>
        <w:ind w:left="567"/>
        <w:rPr>
          <w:rFonts w:ascii="Calibri" w:hAnsi="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2"/>
        <w:gridCol w:w="3070"/>
        <w:gridCol w:w="24"/>
        <w:gridCol w:w="5453"/>
      </w:tblGrid>
      <w:tr w:rsidR="00596756" w:rsidRPr="003E551A" w:rsidTr="00BD76CE">
        <w:trPr>
          <w:trHeight w:val="394"/>
        </w:trPr>
        <w:tc>
          <w:tcPr>
            <w:tcW w:w="9322" w:type="dxa"/>
            <w:gridSpan w:val="5"/>
            <w:shd w:val="clear" w:color="auto" w:fill="5F497A"/>
            <w:vAlign w:val="center"/>
          </w:tcPr>
          <w:p w:rsidR="00596756" w:rsidRPr="003E551A" w:rsidRDefault="00596756" w:rsidP="00BD76CE">
            <w:pPr>
              <w:ind w:left="567"/>
              <w:rPr>
                <w:rStyle w:val="Zwaar"/>
                <w:rFonts w:ascii="Calibri" w:hAnsi="Calibri" w:cs="Arial"/>
                <w:color w:val="FFFFFF"/>
                <w:sz w:val="20"/>
                <w:szCs w:val="20"/>
              </w:rPr>
            </w:pPr>
            <w:r w:rsidRPr="003E551A">
              <w:rPr>
                <w:rStyle w:val="Zwaar"/>
                <w:rFonts w:ascii="Calibri" w:hAnsi="Calibri" w:cs="Arial"/>
                <w:color w:val="FFFFFF"/>
                <w:sz w:val="20"/>
                <w:szCs w:val="20"/>
              </w:rPr>
              <w:t>DOELEN 2016</w:t>
            </w:r>
          </w:p>
        </w:tc>
      </w:tr>
      <w:tr w:rsidR="00596756" w:rsidRPr="003E551A" w:rsidTr="00BD76CE">
        <w:trPr>
          <w:trHeight w:val="1066"/>
        </w:trPr>
        <w:tc>
          <w:tcPr>
            <w:tcW w:w="775" w:type="dxa"/>
            <w:gridSpan w:val="2"/>
            <w:tcBorders>
              <w:right w:val="single" w:sz="4" w:space="0" w:color="auto"/>
            </w:tcBorders>
            <w:shd w:val="clear" w:color="auto" w:fill="C2D69B"/>
          </w:tcPr>
          <w:p w:rsidR="00596756" w:rsidRPr="003E551A" w:rsidRDefault="00596756" w:rsidP="00BD76CE">
            <w:pPr>
              <w:ind w:left="567" w:hanging="284"/>
              <w:rPr>
                <w:rStyle w:val="Zwaar"/>
                <w:rFonts w:ascii="Calibri" w:hAnsi="Calibri" w:cs="Arial"/>
                <w:sz w:val="20"/>
                <w:szCs w:val="20"/>
              </w:rPr>
            </w:pPr>
            <w:r w:rsidRPr="003E551A">
              <w:rPr>
                <w:rStyle w:val="Zwaar"/>
                <w:rFonts w:ascii="Calibri" w:hAnsi="Calibri" w:cs="Arial"/>
                <w:sz w:val="20"/>
                <w:szCs w:val="20"/>
              </w:rPr>
              <w:t xml:space="preserve">1. </w:t>
            </w:r>
          </w:p>
        </w:tc>
        <w:tc>
          <w:tcPr>
            <w:tcW w:w="8547" w:type="dxa"/>
            <w:gridSpan w:val="3"/>
            <w:tcBorders>
              <w:left w:val="single" w:sz="4" w:space="0" w:color="auto"/>
            </w:tcBorders>
            <w:shd w:val="clear" w:color="auto" w:fill="C2D69B"/>
            <w:vAlign w:val="center"/>
          </w:tcPr>
          <w:p w:rsidR="00596756" w:rsidRDefault="00596756" w:rsidP="00BD76CE">
            <w:pPr>
              <w:rPr>
                <w:rStyle w:val="Zwaar"/>
                <w:rFonts w:ascii="Calibri" w:hAnsi="Calibri" w:cs="Arial"/>
                <w:sz w:val="20"/>
                <w:szCs w:val="20"/>
              </w:rPr>
            </w:pPr>
            <w:r>
              <w:rPr>
                <w:rStyle w:val="Zwaar"/>
                <w:rFonts w:ascii="Calibri" w:hAnsi="Calibri" w:cs="Arial"/>
                <w:sz w:val="20"/>
                <w:szCs w:val="20"/>
              </w:rPr>
              <w:t>Niet alleen l</w:t>
            </w:r>
            <w:r w:rsidRPr="003E551A">
              <w:rPr>
                <w:rStyle w:val="Zwaar"/>
                <w:rFonts w:ascii="Calibri" w:hAnsi="Calibri" w:cs="Arial"/>
                <w:sz w:val="20"/>
                <w:szCs w:val="20"/>
              </w:rPr>
              <w:t>eerlingen</w:t>
            </w:r>
            <w:r>
              <w:rPr>
                <w:rStyle w:val="Zwaar"/>
                <w:rFonts w:ascii="Calibri" w:hAnsi="Calibri" w:cs="Arial"/>
                <w:sz w:val="20"/>
                <w:szCs w:val="20"/>
              </w:rPr>
              <w:t xml:space="preserve">, maar ook </w:t>
            </w:r>
            <w:r w:rsidRPr="003E551A">
              <w:rPr>
                <w:rStyle w:val="Zwaar"/>
                <w:rFonts w:ascii="Calibri" w:hAnsi="Calibri" w:cs="Arial"/>
                <w:sz w:val="20"/>
                <w:szCs w:val="20"/>
              </w:rPr>
              <w:t xml:space="preserve">medewerkers hebben een inspirerende, aantrekkelijke en krachtige leer- en werkomgeving. Medewerkers werken permanent en planmatig aan hun professionele ontwikkeling, gericht op beter dan goed onderwijs aan leerlingen. </w:t>
            </w:r>
          </w:p>
          <w:p w:rsidR="00596756" w:rsidRPr="003E551A" w:rsidRDefault="00596756" w:rsidP="00BD76CE">
            <w:pPr>
              <w:rPr>
                <w:rStyle w:val="Zwaar"/>
                <w:rFonts w:ascii="Calibri" w:hAnsi="Calibri" w:cs="Arial"/>
                <w:sz w:val="20"/>
                <w:szCs w:val="20"/>
              </w:rPr>
            </w:pPr>
            <w:r w:rsidRPr="003E551A">
              <w:rPr>
                <w:rStyle w:val="Zwaar"/>
                <w:rFonts w:ascii="Calibri" w:hAnsi="Calibri" w:cs="Arial"/>
                <w:sz w:val="20"/>
                <w:szCs w:val="20"/>
              </w:rPr>
              <w:t>Kernwaarden, kerncompetenties en een gedeelde visie op goed onderwijs staan centraal in het beleid.</w:t>
            </w:r>
          </w:p>
        </w:tc>
      </w:tr>
      <w:tr w:rsidR="00596756" w:rsidRPr="003E551A" w:rsidTr="00BD76CE">
        <w:trPr>
          <w:trHeight w:val="1066"/>
        </w:trPr>
        <w:tc>
          <w:tcPr>
            <w:tcW w:w="775" w:type="dxa"/>
            <w:gridSpan w:val="2"/>
            <w:tcBorders>
              <w:right w:val="single" w:sz="4" w:space="0" w:color="auto"/>
            </w:tcBorders>
            <w:shd w:val="clear" w:color="auto" w:fill="C2D69B"/>
          </w:tcPr>
          <w:p w:rsidR="00596756" w:rsidRPr="003E551A" w:rsidRDefault="00596756" w:rsidP="00BD76CE">
            <w:pPr>
              <w:ind w:left="567" w:hanging="284"/>
              <w:rPr>
                <w:rStyle w:val="Zwaar"/>
                <w:rFonts w:ascii="Calibri" w:hAnsi="Calibri" w:cs="Arial"/>
                <w:sz w:val="20"/>
                <w:szCs w:val="20"/>
              </w:rPr>
            </w:pPr>
            <w:r w:rsidRPr="003E551A">
              <w:rPr>
                <w:rStyle w:val="Zwaar"/>
                <w:rFonts w:ascii="Calibri" w:hAnsi="Calibri" w:cs="Arial"/>
                <w:sz w:val="20"/>
                <w:szCs w:val="20"/>
              </w:rPr>
              <w:t>1A.</w:t>
            </w:r>
          </w:p>
        </w:tc>
        <w:tc>
          <w:tcPr>
            <w:tcW w:w="8547" w:type="dxa"/>
            <w:gridSpan w:val="3"/>
            <w:tcBorders>
              <w:left w:val="single" w:sz="4" w:space="0" w:color="auto"/>
            </w:tcBorders>
            <w:shd w:val="clear" w:color="auto" w:fill="C2D69B"/>
            <w:vAlign w:val="center"/>
          </w:tcPr>
          <w:p w:rsidR="00596756" w:rsidRDefault="00596756" w:rsidP="00BD76CE">
            <w:pPr>
              <w:rPr>
                <w:rStyle w:val="Zwaar"/>
                <w:rFonts w:ascii="Calibri" w:hAnsi="Calibri" w:cs="Arial"/>
                <w:i/>
                <w:sz w:val="20"/>
                <w:szCs w:val="20"/>
              </w:rPr>
            </w:pPr>
            <w:r>
              <w:rPr>
                <w:rStyle w:val="Zwaar"/>
                <w:rFonts w:ascii="Calibri" w:hAnsi="Calibri" w:cs="Arial"/>
                <w:i/>
                <w:sz w:val="20"/>
                <w:szCs w:val="20"/>
              </w:rPr>
              <w:t>Afgeleid doel voor de school zou kunnen zijn:</w:t>
            </w:r>
          </w:p>
          <w:p w:rsidR="00596756" w:rsidRPr="003E551A" w:rsidRDefault="00596756" w:rsidP="00BD76CE">
            <w:pPr>
              <w:rPr>
                <w:rStyle w:val="Zwaar"/>
                <w:rFonts w:ascii="Calibri" w:hAnsi="Calibri" w:cs="Arial"/>
                <w:sz w:val="20"/>
                <w:szCs w:val="20"/>
              </w:rPr>
            </w:pPr>
            <w:r>
              <w:rPr>
                <w:rStyle w:val="Zwaar"/>
                <w:rFonts w:ascii="Calibri" w:hAnsi="Calibri" w:cs="Arial"/>
                <w:sz w:val="20"/>
                <w:szCs w:val="20"/>
              </w:rPr>
              <w:t>Op Het Molenduin</w:t>
            </w:r>
            <w:r w:rsidRPr="003E551A">
              <w:rPr>
                <w:rStyle w:val="Zwaar"/>
                <w:rFonts w:ascii="Calibri" w:hAnsi="Calibri" w:cs="Arial"/>
                <w:sz w:val="20"/>
                <w:szCs w:val="20"/>
              </w:rPr>
              <w:t xml:space="preserve"> is voor alle medewerkers helder wat hun competenties zijn en is een professionaliseringsaanbod vastgesteld zodat men indien nodig of gewenst </w:t>
            </w:r>
            <w:proofErr w:type="spellStart"/>
            <w:r w:rsidRPr="003E551A">
              <w:rPr>
                <w:rStyle w:val="Zwaar"/>
                <w:rFonts w:ascii="Calibri" w:hAnsi="Calibri" w:cs="Arial"/>
                <w:sz w:val="20"/>
                <w:szCs w:val="20"/>
              </w:rPr>
              <w:t>sectorbreed</w:t>
            </w:r>
            <w:proofErr w:type="spellEnd"/>
            <w:r w:rsidRPr="003E551A">
              <w:rPr>
                <w:rStyle w:val="Zwaar"/>
                <w:rFonts w:ascii="Calibri" w:hAnsi="Calibri" w:cs="Arial"/>
                <w:sz w:val="20"/>
                <w:szCs w:val="20"/>
              </w:rPr>
              <w:t xml:space="preserve"> ingezet kan worden. Er is gestart volgens een vaste cyclus met het houden van beoordelingsgesprekken.</w:t>
            </w:r>
            <w:r>
              <w:rPr>
                <w:rStyle w:val="Zwaar"/>
                <w:rFonts w:ascii="Calibri" w:hAnsi="Calibri" w:cs="Arial"/>
                <w:sz w:val="20"/>
                <w:szCs w:val="20"/>
              </w:rPr>
              <w:t xml:space="preserve"> </w:t>
            </w:r>
          </w:p>
        </w:tc>
      </w:tr>
      <w:tr w:rsidR="00596756" w:rsidRPr="003E551A" w:rsidTr="00BD76CE">
        <w:tblPrEx>
          <w:tblLook w:val="00A0" w:firstRow="1" w:lastRow="0" w:firstColumn="1" w:lastColumn="0" w:noHBand="0" w:noVBand="0"/>
        </w:tblPrEx>
        <w:tc>
          <w:tcPr>
            <w:tcW w:w="3869" w:type="dxa"/>
            <w:gridSpan w:val="4"/>
            <w:shd w:val="clear" w:color="auto" w:fill="B2A1C7"/>
          </w:tcPr>
          <w:p w:rsidR="00596756" w:rsidRDefault="00596756" w:rsidP="00BD76CE">
            <w:pPr>
              <w:rPr>
                <w:rFonts w:ascii="Calibri" w:hAnsi="Calibri" w:cs="Arial"/>
                <w:sz w:val="20"/>
                <w:szCs w:val="20"/>
              </w:rPr>
            </w:pPr>
            <w:r w:rsidRPr="003E551A">
              <w:rPr>
                <w:rFonts w:ascii="Calibri" w:hAnsi="Calibri" w:cs="Arial"/>
                <w:sz w:val="20"/>
                <w:szCs w:val="20"/>
              </w:rPr>
              <w:t>Aanpak</w:t>
            </w:r>
            <w:r>
              <w:rPr>
                <w:rFonts w:ascii="Calibri" w:hAnsi="Calibri" w:cs="Arial"/>
                <w:sz w:val="20"/>
                <w:szCs w:val="20"/>
              </w:rPr>
              <w:t xml:space="preserve"> 2013</w:t>
            </w:r>
            <w:r w:rsidRPr="003E551A">
              <w:rPr>
                <w:rFonts w:ascii="Calibri" w:hAnsi="Calibri" w:cs="Arial"/>
                <w:sz w:val="20"/>
                <w:szCs w:val="20"/>
              </w:rPr>
              <w:t>: Wat gaan we daarvoor doen?</w:t>
            </w:r>
          </w:p>
          <w:p w:rsidR="00596756" w:rsidRPr="003E551A" w:rsidRDefault="00596756" w:rsidP="00BD76CE">
            <w:pPr>
              <w:rPr>
                <w:rFonts w:ascii="Calibri" w:hAnsi="Calibri" w:cs="Arial"/>
                <w:sz w:val="20"/>
                <w:szCs w:val="20"/>
              </w:rPr>
            </w:pPr>
            <w:r>
              <w:rPr>
                <w:rFonts w:ascii="Calibri" w:hAnsi="Calibri" w:cs="Arial"/>
                <w:sz w:val="20"/>
                <w:szCs w:val="20"/>
              </w:rPr>
              <w:t>Aanpak 2014</w:t>
            </w:r>
          </w:p>
        </w:tc>
        <w:tc>
          <w:tcPr>
            <w:tcW w:w="5453" w:type="dxa"/>
            <w:shd w:val="clear" w:color="auto" w:fill="B2A1C7"/>
          </w:tcPr>
          <w:p w:rsidR="00596756" w:rsidRDefault="00596756" w:rsidP="00BD76CE">
            <w:pPr>
              <w:rPr>
                <w:rFonts w:ascii="Calibri" w:hAnsi="Calibri" w:cs="Arial"/>
                <w:sz w:val="20"/>
                <w:szCs w:val="20"/>
              </w:rPr>
            </w:pPr>
            <w:r>
              <w:rPr>
                <w:rFonts w:ascii="Calibri" w:hAnsi="Calibri" w:cs="Arial"/>
                <w:sz w:val="20"/>
                <w:szCs w:val="20"/>
              </w:rPr>
              <w:t>Resultaten 2013</w:t>
            </w:r>
          </w:p>
          <w:p w:rsidR="00596756" w:rsidRPr="003E551A" w:rsidRDefault="00596756" w:rsidP="00BD76CE">
            <w:pPr>
              <w:rPr>
                <w:rFonts w:ascii="Calibri" w:hAnsi="Calibri" w:cs="Arial"/>
                <w:sz w:val="20"/>
                <w:szCs w:val="20"/>
              </w:rPr>
            </w:pPr>
            <w:r>
              <w:rPr>
                <w:rFonts w:ascii="Calibri" w:hAnsi="Calibri" w:cs="Arial"/>
                <w:sz w:val="20"/>
                <w:szCs w:val="20"/>
              </w:rPr>
              <w:t>Resultaten 2014</w:t>
            </w:r>
          </w:p>
        </w:tc>
      </w:tr>
      <w:tr w:rsidR="00596756" w:rsidRPr="003E551A" w:rsidTr="00BD76CE">
        <w:tblPrEx>
          <w:tblLook w:val="00A0" w:firstRow="1" w:lastRow="0" w:firstColumn="1" w:lastColumn="0" w:noHBand="0" w:noVBand="0"/>
        </w:tblPrEx>
        <w:trPr>
          <w:trHeight w:val="873"/>
        </w:trPr>
        <w:tc>
          <w:tcPr>
            <w:tcW w:w="3869" w:type="dxa"/>
            <w:gridSpan w:val="4"/>
            <w:vMerge w:val="restart"/>
          </w:tcPr>
          <w:p w:rsidR="00596756" w:rsidRDefault="00596756" w:rsidP="00BD76CE">
            <w:pPr>
              <w:rPr>
                <w:rFonts w:ascii="Calibri" w:hAnsi="Calibri" w:cs="Arial"/>
                <w:sz w:val="20"/>
                <w:szCs w:val="20"/>
              </w:rPr>
            </w:pPr>
            <w:r w:rsidRPr="00187A00">
              <w:rPr>
                <w:rFonts w:ascii="Calibri" w:hAnsi="Calibri" w:cs="Arial"/>
                <w:sz w:val="20"/>
                <w:szCs w:val="20"/>
              </w:rPr>
              <w:t>Er wordt een kenniskring opgericht o.l.v. de projectleider kwaliteitszorg om gezamenlijk aan een tijdige invoering van de nieuwe wettelijke kwaliteitseisen te werken.</w:t>
            </w:r>
          </w:p>
          <w:p w:rsidR="00596756" w:rsidRDefault="00596756" w:rsidP="00BD76CE">
            <w:pPr>
              <w:rPr>
                <w:rFonts w:ascii="Calibri" w:hAnsi="Calibri" w:cs="Arial"/>
                <w:sz w:val="20"/>
                <w:szCs w:val="20"/>
              </w:rPr>
            </w:pPr>
          </w:p>
          <w:p w:rsidR="00596756" w:rsidRPr="001C6509" w:rsidRDefault="00596756" w:rsidP="00BD76CE">
            <w:pPr>
              <w:rPr>
                <w:rFonts w:ascii="Calibri" w:hAnsi="Calibri" w:cs="Arial"/>
                <w:color w:val="76923C"/>
                <w:sz w:val="20"/>
                <w:szCs w:val="20"/>
              </w:rPr>
            </w:pPr>
            <w:r w:rsidRPr="001C6509">
              <w:rPr>
                <w:rFonts w:ascii="Calibri" w:hAnsi="Calibri" w:cs="Arial"/>
                <w:color w:val="76923C"/>
                <w:sz w:val="20"/>
                <w:szCs w:val="20"/>
              </w:rPr>
              <w:t>2014</w:t>
            </w:r>
          </w:p>
          <w:p w:rsidR="00596756" w:rsidRDefault="00596756" w:rsidP="00BD76CE">
            <w:pPr>
              <w:rPr>
                <w:rFonts w:ascii="Calibri" w:hAnsi="Calibri" w:cs="Arial"/>
                <w:color w:val="76923C"/>
                <w:sz w:val="20"/>
                <w:szCs w:val="20"/>
              </w:rPr>
            </w:pPr>
            <w:r>
              <w:rPr>
                <w:rFonts w:ascii="Calibri" w:hAnsi="Calibri" w:cs="Arial"/>
                <w:color w:val="76923C"/>
                <w:sz w:val="20"/>
                <w:szCs w:val="20"/>
              </w:rPr>
              <w:t>Medewerkers volgen een cultuur programma. Rode draden eigen loopbaanontwikkeling en zelfverantwoordelijkheid.</w:t>
            </w:r>
          </w:p>
          <w:p w:rsidR="00596756" w:rsidRDefault="00596756" w:rsidP="00BD76CE">
            <w:pPr>
              <w:rPr>
                <w:rFonts w:ascii="Calibri" w:hAnsi="Calibri" w:cs="Arial"/>
                <w:color w:val="76923C"/>
                <w:sz w:val="20"/>
                <w:szCs w:val="20"/>
              </w:rPr>
            </w:pPr>
          </w:p>
          <w:p w:rsidR="00596756" w:rsidRPr="00021416" w:rsidRDefault="00596756" w:rsidP="00BD76CE">
            <w:pPr>
              <w:rPr>
                <w:rFonts w:ascii="Calibri" w:hAnsi="Calibri" w:cs="Arial"/>
                <w:color w:val="76923C"/>
                <w:sz w:val="20"/>
                <w:szCs w:val="20"/>
              </w:rPr>
            </w:pPr>
            <w:r>
              <w:rPr>
                <w:rFonts w:ascii="Calibri" w:hAnsi="Calibri" w:cs="Arial"/>
                <w:color w:val="76923C"/>
                <w:sz w:val="20"/>
                <w:szCs w:val="20"/>
              </w:rPr>
              <w:t>Wij moderniseren onze HRM- cyclus.</w:t>
            </w:r>
          </w:p>
        </w:tc>
        <w:tc>
          <w:tcPr>
            <w:tcW w:w="5453" w:type="dxa"/>
            <w:tcBorders>
              <w:bottom w:val="single" w:sz="4" w:space="0" w:color="auto"/>
            </w:tcBorders>
          </w:tcPr>
          <w:p w:rsidR="00596756" w:rsidRDefault="00596756" w:rsidP="00BD76CE">
            <w:pPr>
              <w:pStyle w:val="Lijstalinea"/>
              <w:ind w:left="0"/>
              <w:rPr>
                <w:rFonts w:ascii="Calibri" w:hAnsi="Calibri" w:cs="Arial"/>
                <w:sz w:val="20"/>
                <w:szCs w:val="20"/>
              </w:rPr>
            </w:pPr>
            <w:r w:rsidRPr="00CE3F10">
              <w:rPr>
                <w:rFonts w:ascii="Calibri" w:hAnsi="Calibri" w:cs="Arial"/>
                <w:b/>
                <w:color w:val="943634"/>
                <w:sz w:val="20"/>
                <w:szCs w:val="20"/>
              </w:rPr>
              <w:t>Stichting</w:t>
            </w:r>
            <w:r>
              <w:rPr>
                <w:rFonts w:ascii="Calibri" w:hAnsi="Calibri" w:cs="Arial"/>
                <w:b/>
                <w:color w:val="762815"/>
                <w:sz w:val="20"/>
                <w:szCs w:val="20"/>
              </w:rPr>
              <w:t xml:space="preserve"> 2013</w:t>
            </w:r>
          </w:p>
          <w:p w:rsidR="00596756" w:rsidRDefault="00596756" w:rsidP="00BD76CE">
            <w:pPr>
              <w:pStyle w:val="Lijstalinea"/>
              <w:ind w:left="0"/>
              <w:rPr>
                <w:rFonts w:ascii="Calibri" w:hAnsi="Calibri" w:cs="Arial"/>
                <w:sz w:val="20"/>
                <w:szCs w:val="20"/>
              </w:rPr>
            </w:pPr>
            <w:r w:rsidRPr="00187A00">
              <w:rPr>
                <w:rFonts w:ascii="Calibri" w:hAnsi="Calibri" w:cs="Arial"/>
                <w:sz w:val="20"/>
                <w:szCs w:val="20"/>
              </w:rPr>
              <w:t>In augustus 2013 voldoen alle VSO scholen binnen Aloysius aan de nieuwe wettelijke kwaliteitseisen.</w:t>
            </w:r>
          </w:p>
          <w:p w:rsidR="00596756" w:rsidRDefault="00596756" w:rsidP="00BD76CE">
            <w:pPr>
              <w:pStyle w:val="Lijstalinea"/>
              <w:ind w:left="0"/>
              <w:rPr>
                <w:rFonts w:ascii="Calibri" w:hAnsi="Calibri" w:cs="Arial"/>
                <w:b/>
                <w:color w:val="762815"/>
                <w:sz w:val="20"/>
                <w:szCs w:val="20"/>
              </w:rPr>
            </w:pPr>
            <w:r w:rsidRPr="00CE3F10">
              <w:rPr>
                <w:rFonts w:ascii="Calibri" w:hAnsi="Calibri" w:cs="Arial"/>
                <w:b/>
                <w:color w:val="943634"/>
                <w:sz w:val="20"/>
                <w:szCs w:val="20"/>
              </w:rPr>
              <w:t>Stichting</w:t>
            </w:r>
            <w:r>
              <w:rPr>
                <w:rFonts w:ascii="Calibri" w:hAnsi="Calibri" w:cs="Arial"/>
                <w:b/>
                <w:color w:val="762815"/>
                <w:sz w:val="20"/>
                <w:szCs w:val="20"/>
              </w:rPr>
              <w:t xml:space="preserve"> 2014</w:t>
            </w:r>
          </w:p>
          <w:p w:rsidR="00596756" w:rsidRDefault="00596756" w:rsidP="00BD76CE">
            <w:pPr>
              <w:pStyle w:val="Lijstalinea"/>
              <w:ind w:left="0"/>
              <w:rPr>
                <w:rFonts w:ascii="Calibri" w:hAnsi="Calibri" w:cs="Arial"/>
                <w:sz w:val="20"/>
                <w:szCs w:val="20"/>
              </w:rPr>
            </w:pPr>
            <w:r>
              <w:rPr>
                <w:rFonts w:ascii="Calibri" w:hAnsi="Calibri" w:cs="Arial"/>
                <w:sz w:val="20"/>
                <w:szCs w:val="20"/>
              </w:rPr>
              <w:t>In diverse tevredenheidsonderzoeken nemen we professionalisering mee.</w:t>
            </w:r>
          </w:p>
          <w:p w:rsidR="00596756" w:rsidRDefault="00596756" w:rsidP="00BD76CE">
            <w:pPr>
              <w:pStyle w:val="Lijstalinea"/>
              <w:ind w:left="0"/>
              <w:rPr>
                <w:rFonts w:ascii="Calibri" w:hAnsi="Calibri" w:cs="Arial"/>
                <w:sz w:val="20"/>
                <w:szCs w:val="20"/>
              </w:rPr>
            </w:pPr>
          </w:p>
          <w:p w:rsidR="00596756" w:rsidRDefault="00596756" w:rsidP="00BD76CE">
            <w:pPr>
              <w:pStyle w:val="Lijstalinea"/>
              <w:ind w:left="0"/>
              <w:rPr>
                <w:rFonts w:ascii="Calibri" w:hAnsi="Calibri" w:cs="Arial"/>
                <w:sz w:val="20"/>
                <w:szCs w:val="20"/>
              </w:rPr>
            </w:pPr>
            <w:r>
              <w:rPr>
                <w:rFonts w:ascii="Calibri" w:hAnsi="Calibri" w:cs="Arial"/>
                <w:sz w:val="20"/>
                <w:szCs w:val="20"/>
              </w:rPr>
              <w:t xml:space="preserve">Onze HRM cyclus is aangepast aan modern HRM-beleid passend bij Aloysius. </w:t>
            </w:r>
          </w:p>
          <w:p w:rsidR="00596756" w:rsidRDefault="00596756" w:rsidP="00BD76CE">
            <w:pPr>
              <w:pStyle w:val="Lijstalinea"/>
              <w:ind w:left="0"/>
              <w:rPr>
                <w:rFonts w:ascii="Calibri" w:hAnsi="Calibri" w:cs="Arial"/>
                <w:sz w:val="20"/>
                <w:szCs w:val="20"/>
              </w:rPr>
            </w:pPr>
          </w:p>
          <w:p w:rsidR="00596756" w:rsidRDefault="00596756" w:rsidP="00BD76CE">
            <w:pPr>
              <w:pStyle w:val="Lijstalinea"/>
              <w:ind w:left="0"/>
              <w:rPr>
                <w:rFonts w:ascii="Calibri" w:hAnsi="Calibri" w:cs="Arial"/>
                <w:sz w:val="20"/>
                <w:szCs w:val="20"/>
              </w:rPr>
            </w:pPr>
            <w:r>
              <w:rPr>
                <w:rFonts w:ascii="Calibri" w:hAnsi="Calibri" w:cs="Arial"/>
                <w:sz w:val="20"/>
                <w:szCs w:val="20"/>
              </w:rPr>
              <w:t>Medewerkers en leidinggevenden kunnen ontwikkeling en  resultaten samen monitoren via een elektronisch HRM- systeem.</w:t>
            </w:r>
          </w:p>
          <w:p w:rsidR="00596756" w:rsidRDefault="00596756" w:rsidP="00BD76CE">
            <w:pPr>
              <w:pStyle w:val="Lijstalinea"/>
              <w:ind w:left="0"/>
              <w:rPr>
                <w:rFonts w:ascii="Calibri" w:hAnsi="Calibri" w:cs="Arial"/>
                <w:sz w:val="20"/>
                <w:szCs w:val="20"/>
              </w:rPr>
            </w:pPr>
          </w:p>
          <w:p w:rsidR="00596756" w:rsidRDefault="00596756" w:rsidP="00BD76CE">
            <w:pPr>
              <w:pStyle w:val="Lijstalinea"/>
              <w:ind w:left="0"/>
              <w:rPr>
                <w:rFonts w:ascii="Calibri" w:hAnsi="Calibri" w:cs="Arial"/>
                <w:sz w:val="20"/>
                <w:szCs w:val="20"/>
              </w:rPr>
            </w:pPr>
            <w:r>
              <w:rPr>
                <w:rFonts w:ascii="Calibri" w:hAnsi="Calibri" w:cs="Arial"/>
                <w:sz w:val="20"/>
                <w:szCs w:val="20"/>
              </w:rPr>
              <w:t>50% van de medewerkers gebruikt het systeem.</w:t>
            </w:r>
          </w:p>
          <w:p w:rsidR="00596756" w:rsidRPr="00CE3F10" w:rsidRDefault="00596756" w:rsidP="00BD76CE">
            <w:pPr>
              <w:pStyle w:val="Lijstalinea"/>
              <w:ind w:left="0"/>
              <w:rPr>
                <w:rFonts w:ascii="Calibri" w:hAnsi="Calibri" w:cs="Arial"/>
                <w:color w:val="632423"/>
                <w:sz w:val="20"/>
                <w:szCs w:val="20"/>
              </w:rPr>
            </w:pPr>
          </w:p>
        </w:tc>
      </w:tr>
      <w:tr w:rsidR="00596756" w:rsidRPr="003E551A" w:rsidTr="00BD76CE">
        <w:tblPrEx>
          <w:tblLook w:val="00A0" w:firstRow="1" w:lastRow="0" w:firstColumn="1" w:lastColumn="0" w:noHBand="0" w:noVBand="0"/>
        </w:tblPrEx>
        <w:trPr>
          <w:trHeight w:val="801"/>
        </w:trPr>
        <w:tc>
          <w:tcPr>
            <w:tcW w:w="3869" w:type="dxa"/>
            <w:gridSpan w:val="4"/>
            <w:vMerge/>
          </w:tcPr>
          <w:p w:rsidR="00596756" w:rsidRPr="003E551A" w:rsidRDefault="00596756" w:rsidP="00BD76CE">
            <w:pPr>
              <w:ind w:left="567"/>
              <w:rPr>
                <w:rFonts w:ascii="Calibri" w:hAnsi="Calibri" w:cs="Arial"/>
                <w:sz w:val="20"/>
                <w:szCs w:val="20"/>
              </w:rPr>
            </w:pPr>
          </w:p>
        </w:tc>
        <w:tc>
          <w:tcPr>
            <w:tcW w:w="5453" w:type="dxa"/>
            <w:tcBorders>
              <w:bottom w:val="single" w:sz="4" w:space="0" w:color="auto"/>
            </w:tcBorders>
          </w:tcPr>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2013</w:t>
            </w:r>
          </w:p>
          <w:p w:rsidR="00596756" w:rsidRPr="003E551A" w:rsidRDefault="00596756" w:rsidP="00BD76CE">
            <w:pPr>
              <w:rPr>
                <w:rFonts w:ascii="Calibri" w:hAnsi="Calibri" w:cs="Arial"/>
                <w:b/>
                <w:color w:val="762815"/>
                <w:sz w:val="20"/>
                <w:szCs w:val="20"/>
              </w:rPr>
            </w:pPr>
          </w:p>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2014</w:t>
            </w:r>
          </w:p>
          <w:p w:rsidR="00596756" w:rsidRPr="007F334F" w:rsidRDefault="00596756" w:rsidP="00BD76CE">
            <w:pPr>
              <w:rPr>
                <w:rFonts w:ascii="Calibri" w:hAnsi="Calibri" w:cs="Arial"/>
                <w:sz w:val="20"/>
                <w:szCs w:val="20"/>
              </w:rPr>
            </w:pPr>
            <w:r w:rsidRPr="007F334F">
              <w:rPr>
                <w:rFonts w:ascii="Calibri" w:hAnsi="Calibri" w:cs="Arial"/>
                <w:sz w:val="20"/>
                <w:szCs w:val="20"/>
              </w:rPr>
              <w:t>De tevredenheid betreffende informatie en communicatie is gestegen. Bij het MTO in 2014 is de score van informatie en communicatie gestegen. In 2015 is de score 7.7 dit betreft alle medewerkers van Noord.</w:t>
            </w:r>
          </w:p>
          <w:p w:rsidR="00596756" w:rsidRPr="003E551A" w:rsidRDefault="00596756" w:rsidP="00BD76CE">
            <w:pPr>
              <w:ind w:left="567"/>
              <w:rPr>
                <w:rFonts w:ascii="Calibri" w:hAnsi="Calibri" w:cs="Arial"/>
                <w:sz w:val="20"/>
                <w:szCs w:val="20"/>
              </w:rPr>
            </w:pPr>
          </w:p>
        </w:tc>
      </w:tr>
      <w:tr w:rsidR="00596756" w:rsidRPr="003E551A" w:rsidTr="00BD76CE">
        <w:tblPrEx>
          <w:tblLook w:val="00A0" w:firstRow="1" w:lastRow="0" w:firstColumn="1" w:lastColumn="0" w:noHBand="0" w:noVBand="0"/>
        </w:tblPrEx>
        <w:trPr>
          <w:trHeight w:val="472"/>
        </w:trPr>
        <w:tc>
          <w:tcPr>
            <w:tcW w:w="3869" w:type="dxa"/>
            <w:gridSpan w:val="4"/>
            <w:vMerge/>
          </w:tcPr>
          <w:p w:rsidR="00596756" w:rsidRPr="003E551A" w:rsidRDefault="00596756" w:rsidP="00BD76CE">
            <w:pPr>
              <w:ind w:left="567"/>
              <w:rPr>
                <w:rFonts w:ascii="Calibri" w:hAnsi="Calibri" w:cs="Arial"/>
                <w:sz w:val="20"/>
                <w:szCs w:val="20"/>
              </w:rPr>
            </w:pPr>
          </w:p>
        </w:tc>
        <w:tc>
          <w:tcPr>
            <w:tcW w:w="5453" w:type="dxa"/>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2013</w:t>
            </w:r>
          </w:p>
          <w:p w:rsidR="00596756" w:rsidRDefault="00596756" w:rsidP="00BD76CE">
            <w:pPr>
              <w:rPr>
                <w:rFonts w:ascii="Calibri" w:hAnsi="Calibri" w:cs="Arial"/>
                <w:sz w:val="20"/>
                <w:szCs w:val="20"/>
              </w:rPr>
            </w:pPr>
            <w:r>
              <w:rPr>
                <w:rFonts w:ascii="Calibri" w:hAnsi="Calibri" w:cs="Arial"/>
                <w:sz w:val="20"/>
                <w:szCs w:val="20"/>
              </w:rPr>
              <w:t>Het Molenduin voldoet aan de wettelijke kwaliteitseisen die per 1-8- 2013 van kracht zijn.</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2014</w:t>
            </w:r>
          </w:p>
          <w:p w:rsidR="00596756" w:rsidRPr="00E169ED" w:rsidRDefault="00596756" w:rsidP="00BD76CE">
            <w:pPr>
              <w:rPr>
                <w:rFonts w:ascii="Calibri" w:hAnsi="Calibri" w:cs="Arial"/>
                <w:sz w:val="20"/>
                <w:szCs w:val="20"/>
              </w:rPr>
            </w:pPr>
            <w:r>
              <w:rPr>
                <w:rFonts w:ascii="Calibri" w:hAnsi="Calibri" w:cs="Arial"/>
                <w:sz w:val="20"/>
                <w:szCs w:val="20"/>
              </w:rPr>
              <w:t xml:space="preserve">Het adequaat informeren van de teams leidt naar een gestegen tevredenheid over communicatie binnen het Molenduin en </w:t>
            </w:r>
            <w:proofErr w:type="spellStart"/>
            <w:r>
              <w:rPr>
                <w:rFonts w:ascii="Calibri" w:hAnsi="Calibri" w:cs="Arial"/>
                <w:sz w:val="20"/>
                <w:szCs w:val="20"/>
              </w:rPr>
              <w:t>stichtingsbrede</w:t>
            </w:r>
            <w:proofErr w:type="spellEnd"/>
            <w:r>
              <w:rPr>
                <w:rFonts w:ascii="Calibri" w:hAnsi="Calibri" w:cs="Arial"/>
                <w:sz w:val="20"/>
                <w:szCs w:val="20"/>
              </w:rPr>
              <w:t xml:space="preserve"> aangelegenheden. Resultaat zichtbaar in MTO.</w:t>
            </w:r>
          </w:p>
        </w:tc>
      </w:tr>
      <w:tr w:rsidR="00596756" w:rsidRPr="003E551A" w:rsidTr="00BD76CE">
        <w:tblPrEx>
          <w:tblLook w:val="00A0" w:firstRow="1" w:lastRow="0" w:firstColumn="1" w:lastColumn="0" w:noHBand="0" w:noVBand="0"/>
        </w:tblPrEx>
        <w:trPr>
          <w:trHeight w:val="408"/>
        </w:trPr>
        <w:tc>
          <w:tcPr>
            <w:tcW w:w="9322" w:type="dxa"/>
            <w:gridSpan w:val="5"/>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2</w:t>
            </w:r>
            <w:r w:rsidRPr="003E551A">
              <w:rPr>
                <w:rFonts w:ascii="Calibri" w:hAnsi="Calibri" w:cs="Arial"/>
                <w:b/>
                <w:color w:val="762815"/>
                <w:sz w:val="20"/>
                <w:szCs w:val="20"/>
              </w:rPr>
              <w:t xml:space="preserve"> schoolniveau</w:t>
            </w:r>
          </w:p>
          <w:p w:rsidR="00596756" w:rsidRDefault="00596756" w:rsidP="00BD76CE">
            <w:pPr>
              <w:rPr>
                <w:rFonts w:ascii="Calibri" w:hAnsi="Calibri" w:cs="Arial"/>
                <w:sz w:val="20"/>
                <w:szCs w:val="20"/>
              </w:rPr>
            </w:pPr>
            <w:r>
              <w:rPr>
                <w:rFonts w:ascii="Calibri" w:hAnsi="Calibri" w:cs="Arial"/>
                <w:sz w:val="20"/>
                <w:szCs w:val="20"/>
              </w:rPr>
              <w:t>……………………..</w:t>
            </w:r>
          </w:p>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3</w:t>
            </w:r>
            <w:r w:rsidRPr="003E551A">
              <w:rPr>
                <w:rFonts w:ascii="Calibri" w:hAnsi="Calibri" w:cs="Arial"/>
                <w:b/>
                <w:color w:val="762815"/>
                <w:sz w:val="20"/>
                <w:szCs w:val="20"/>
              </w:rPr>
              <w:t xml:space="preserve"> schoolniveau</w:t>
            </w:r>
          </w:p>
          <w:p w:rsidR="00596756" w:rsidRPr="007F334F" w:rsidRDefault="00596756" w:rsidP="00BD76CE">
            <w:pPr>
              <w:rPr>
                <w:rFonts w:ascii="Calibri" w:hAnsi="Calibri" w:cs="Arial"/>
                <w:sz w:val="20"/>
                <w:szCs w:val="20"/>
              </w:rPr>
            </w:pPr>
            <w:r>
              <w:rPr>
                <w:rFonts w:ascii="Calibri" w:hAnsi="Calibri" w:cs="Arial"/>
                <w:sz w:val="20"/>
                <w:szCs w:val="20"/>
              </w:rPr>
              <w:t xml:space="preserve">Wat betreft de locaties Driehuis en Santpoort voldoet het Molenduin aan de wettelijk gestelde eisen. Wat betreft de locatie </w:t>
            </w:r>
            <w:proofErr w:type="spellStart"/>
            <w:r>
              <w:rPr>
                <w:rFonts w:ascii="Calibri" w:hAnsi="Calibri" w:cs="Arial"/>
                <w:sz w:val="20"/>
                <w:szCs w:val="20"/>
              </w:rPr>
              <w:t>pelschuur</w:t>
            </w:r>
            <w:proofErr w:type="spellEnd"/>
            <w:r>
              <w:rPr>
                <w:rFonts w:ascii="Calibri" w:hAnsi="Calibri" w:cs="Arial"/>
                <w:sz w:val="20"/>
                <w:szCs w:val="20"/>
              </w:rPr>
              <w:t xml:space="preserve"> in Den Helder wordt een uitzondering gemaakt gezien de bijzondere tijdelijke omstandigheid waarin de onderwijsvoorziening zich bevindt. Gezien de mogelijkheden die daar voorhanden zijn wordt er naar beste vermogen onderwijs geboden. Het tijdelijke karakter maakt het aanvaardbaar. Perspectief Schagen voorziet in wat er nodig is om aan alle wettelijke eisen te kunnen voldoen.</w:t>
            </w:r>
          </w:p>
          <w:p w:rsidR="00685885" w:rsidRDefault="00685885" w:rsidP="00685885">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4</w:t>
            </w:r>
            <w:r w:rsidRPr="003E551A">
              <w:rPr>
                <w:rFonts w:ascii="Calibri" w:hAnsi="Calibri" w:cs="Arial"/>
                <w:b/>
                <w:color w:val="762815"/>
                <w:sz w:val="20"/>
                <w:szCs w:val="20"/>
              </w:rPr>
              <w:t xml:space="preserve"> schoolniveau</w:t>
            </w:r>
          </w:p>
          <w:p w:rsidR="00596756" w:rsidRPr="003E551A"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558"/>
        </w:trPr>
        <w:tc>
          <w:tcPr>
            <w:tcW w:w="3869" w:type="dxa"/>
            <w:gridSpan w:val="4"/>
            <w:vMerge w:val="restart"/>
          </w:tcPr>
          <w:p w:rsidR="00596756" w:rsidRPr="00187A00" w:rsidRDefault="00596756" w:rsidP="00BD76CE">
            <w:pPr>
              <w:rPr>
                <w:rFonts w:ascii="Calibri" w:hAnsi="Calibri" w:cs="Arial"/>
                <w:sz w:val="20"/>
                <w:szCs w:val="20"/>
              </w:rPr>
            </w:pPr>
            <w:r w:rsidRPr="00187A00">
              <w:rPr>
                <w:rFonts w:ascii="Calibri" w:hAnsi="Calibri" w:cs="Arial"/>
                <w:sz w:val="20"/>
                <w:szCs w:val="20"/>
              </w:rPr>
              <w:t>Iedere medewerker krijgt toegang via een digitaal portal tot de Aloysius Academie en heeft via deze portal toegang tot zijn/haar eigen personeelsdossier.</w:t>
            </w:r>
          </w:p>
        </w:tc>
        <w:tc>
          <w:tcPr>
            <w:tcW w:w="5453" w:type="dxa"/>
            <w:tcBorders>
              <w:bottom w:val="single" w:sz="4" w:space="0" w:color="auto"/>
            </w:tcBorders>
          </w:tcPr>
          <w:p w:rsidR="00596756" w:rsidRDefault="00596756" w:rsidP="00BD76CE">
            <w:pPr>
              <w:pStyle w:val="Lijstalinea"/>
              <w:ind w:left="0"/>
              <w:rPr>
                <w:rFonts w:ascii="Calibri" w:hAnsi="Calibri" w:cs="Arial"/>
                <w:sz w:val="20"/>
                <w:szCs w:val="20"/>
              </w:rPr>
            </w:pPr>
            <w:r w:rsidRPr="003E551A">
              <w:rPr>
                <w:rFonts w:ascii="Calibri" w:hAnsi="Calibri" w:cs="Arial"/>
                <w:b/>
                <w:color w:val="762815"/>
                <w:sz w:val="20"/>
                <w:szCs w:val="20"/>
              </w:rPr>
              <w:t>Stichting</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sidRPr="00187A00">
              <w:rPr>
                <w:rFonts w:ascii="Calibri" w:hAnsi="Calibri" w:cs="Arial"/>
                <w:sz w:val="20"/>
                <w:szCs w:val="20"/>
              </w:rPr>
              <w:t>De Aloysius Academie biedt vanuit de drie projecten programma’s aan waarmee medewerkers hun eigen professionele ontwikkeling vorm kunnen geven.</w:t>
            </w:r>
          </w:p>
          <w:p w:rsidR="00596756" w:rsidRPr="00187A00" w:rsidRDefault="00596756" w:rsidP="00BD76CE">
            <w:pPr>
              <w:pStyle w:val="Lijstalinea"/>
              <w:ind w:left="0"/>
              <w:rPr>
                <w:rFonts w:ascii="Calibri" w:hAnsi="Calibri" w:cs="Arial"/>
                <w:sz w:val="20"/>
                <w:szCs w:val="20"/>
              </w:rPr>
            </w:pPr>
            <w:r w:rsidRPr="003E551A">
              <w:rPr>
                <w:rFonts w:ascii="Calibri" w:hAnsi="Calibri" w:cs="Arial"/>
                <w:b/>
                <w:color w:val="762815"/>
                <w:sz w:val="20"/>
                <w:szCs w:val="20"/>
              </w:rPr>
              <w:t>Stichting</w:t>
            </w:r>
            <w:r>
              <w:rPr>
                <w:rFonts w:ascii="Calibri" w:hAnsi="Calibri" w:cs="Arial"/>
                <w:b/>
                <w:color w:val="762815"/>
                <w:sz w:val="20"/>
                <w:szCs w:val="20"/>
              </w:rPr>
              <w:t xml:space="preserve"> 2014</w:t>
            </w:r>
          </w:p>
        </w:tc>
      </w:tr>
      <w:tr w:rsidR="00596756" w:rsidRPr="003E551A" w:rsidTr="00BD76CE">
        <w:tblPrEx>
          <w:tblLook w:val="00A0" w:firstRow="1" w:lastRow="0" w:firstColumn="1" w:lastColumn="0" w:noHBand="0" w:noVBand="0"/>
        </w:tblPrEx>
        <w:trPr>
          <w:trHeight w:val="901"/>
        </w:trPr>
        <w:tc>
          <w:tcPr>
            <w:tcW w:w="3869" w:type="dxa"/>
            <w:gridSpan w:val="4"/>
            <w:vMerge/>
          </w:tcPr>
          <w:p w:rsidR="00596756" w:rsidRPr="003E551A" w:rsidRDefault="00596756" w:rsidP="00BD76CE">
            <w:pPr>
              <w:ind w:left="567"/>
              <w:rPr>
                <w:rFonts w:ascii="Calibri" w:hAnsi="Calibri" w:cs="Arial"/>
                <w:sz w:val="20"/>
                <w:szCs w:val="20"/>
              </w:rPr>
            </w:pPr>
          </w:p>
        </w:tc>
        <w:tc>
          <w:tcPr>
            <w:tcW w:w="5453" w:type="dxa"/>
            <w:tcBorders>
              <w:bottom w:val="single" w:sz="4" w:space="0" w:color="auto"/>
            </w:tcBorders>
          </w:tcPr>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2013</w:t>
            </w:r>
          </w:p>
          <w:p w:rsidR="00596756" w:rsidRPr="003E551A" w:rsidRDefault="00596756" w:rsidP="00BD76CE">
            <w:pPr>
              <w:rPr>
                <w:rFonts w:ascii="Calibri" w:hAnsi="Calibri" w:cs="Arial"/>
                <w:b/>
                <w:color w:val="762815"/>
                <w:sz w:val="20"/>
                <w:szCs w:val="20"/>
              </w:rPr>
            </w:pP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2014</w:t>
            </w:r>
          </w:p>
          <w:p w:rsidR="00596756" w:rsidRPr="003E551A" w:rsidRDefault="00596756" w:rsidP="00BD76CE">
            <w:pPr>
              <w:ind w:left="567"/>
              <w:rPr>
                <w:rFonts w:ascii="Calibri" w:hAnsi="Calibri" w:cs="Arial"/>
                <w:sz w:val="20"/>
                <w:szCs w:val="20"/>
              </w:rPr>
            </w:pPr>
          </w:p>
        </w:tc>
      </w:tr>
      <w:tr w:rsidR="00596756" w:rsidRPr="003E551A" w:rsidTr="00BD76CE">
        <w:tblPrEx>
          <w:tblLook w:val="00A0" w:firstRow="1" w:lastRow="0" w:firstColumn="1" w:lastColumn="0" w:noHBand="0" w:noVBand="0"/>
        </w:tblPrEx>
        <w:trPr>
          <w:trHeight w:val="417"/>
        </w:trPr>
        <w:tc>
          <w:tcPr>
            <w:tcW w:w="3869" w:type="dxa"/>
            <w:gridSpan w:val="4"/>
            <w:vMerge/>
          </w:tcPr>
          <w:p w:rsidR="00596756" w:rsidRPr="003E551A" w:rsidRDefault="00596756" w:rsidP="00BD76CE">
            <w:pPr>
              <w:ind w:left="567"/>
              <w:rPr>
                <w:rFonts w:ascii="Calibri" w:hAnsi="Calibri" w:cs="Arial"/>
                <w:sz w:val="20"/>
                <w:szCs w:val="20"/>
              </w:rPr>
            </w:pPr>
          </w:p>
        </w:tc>
        <w:tc>
          <w:tcPr>
            <w:tcW w:w="5453" w:type="dxa"/>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2013</w:t>
            </w:r>
          </w:p>
          <w:p w:rsidR="00596756" w:rsidRDefault="00596756" w:rsidP="00BD76CE">
            <w:pPr>
              <w:rPr>
                <w:rFonts w:ascii="Calibri" w:hAnsi="Calibri" w:cs="Arial"/>
                <w:sz w:val="20"/>
                <w:szCs w:val="20"/>
              </w:rPr>
            </w:pPr>
            <w:r>
              <w:rPr>
                <w:rFonts w:ascii="Calibri" w:hAnsi="Calibri" w:cs="Arial"/>
                <w:sz w:val="20"/>
                <w:szCs w:val="20"/>
              </w:rPr>
              <w:t xml:space="preserve">Het team wordt structureel op de hoogte gehouden van de </w:t>
            </w:r>
            <w:proofErr w:type="spellStart"/>
            <w:r>
              <w:rPr>
                <w:rFonts w:ascii="Calibri" w:hAnsi="Calibri" w:cs="Arial"/>
                <w:sz w:val="20"/>
                <w:szCs w:val="20"/>
              </w:rPr>
              <w:t>stichtingbrede</w:t>
            </w:r>
            <w:proofErr w:type="spellEnd"/>
            <w:r>
              <w:rPr>
                <w:rFonts w:ascii="Calibri" w:hAnsi="Calibri" w:cs="Arial"/>
                <w:sz w:val="20"/>
                <w:szCs w:val="20"/>
              </w:rPr>
              <w:t xml:space="preserve"> ontwikkelingen. De gestelde doelen worden vertaald naar de school.</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2014</w:t>
            </w:r>
          </w:p>
          <w:p w:rsidR="00596756" w:rsidRPr="003E551A"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585"/>
        </w:trPr>
        <w:tc>
          <w:tcPr>
            <w:tcW w:w="9322" w:type="dxa"/>
            <w:gridSpan w:val="5"/>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2</w:t>
            </w:r>
            <w:r w:rsidRPr="003E551A">
              <w:rPr>
                <w:rFonts w:ascii="Calibri" w:hAnsi="Calibri" w:cs="Arial"/>
                <w:b/>
                <w:color w:val="762815"/>
                <w:sz w:val="20"/>
                <w:szCs w:val="20"/>
              </w:rPr>
              <w:t xml:space="preserve"> schoolniveau</w:t>
            </w:r>
          </w:p>
          <w:p w:rsidR="00596756" w:rsidRDefault="00596756" w:rsidP="00BD76CE">
            <w:pPr>
              <w:rPr>
                <w:rFonts w:ascii="Calibri" w:hAnsi="Calibri" w:cs="Arial"/>
                <w:color w:val="0070C0"/>
                <w:sz w:val="20"/>
                <w:szCs w:val="20"/>
              </w:rPr>
            </w:pPr>
            <w:r w:rsidRPr="008C4015">
              <w:rPr>
                <w:rFonts w:ascii="Calibri" w:hAnsi="Calibri" w:cs="Arial"/>
                <w:color w:val="0070C0"/>
                <w:sz w:val="20"/>
                <w:szCs w:val="20"/>
              </w:rPr>
              <w:t xml:space="preserve">Het team heeft de workshop draagvlak en visie gevolgd van QLICT. MT heeft regiobijeenkomst bijgewoond. Het team is op de hoogte van de ontwikkelingen die </w:t>
            </w:r>
            <w:proofErr w:type="spellStart"/>
            <w:r w:rsidRPr="008C4015">
              <w:rPr>
                <w:rFonts w:ascii="Calibri" w:hAnsi="Calibri" w:cs="Arial"/>
                <w:color w:val="0070C0"/>
                <w:sz w:val="20"/>
                <w:szCs w:val="20"/>
              </w:rPr>
              <w:t>stichtingbreed</w:t>
            </w:r>
            <w:proofErr w:type="spellEnd"/>
            <w:r w:rsidRPr="008C4015">
              <w:rPr>
                <w:rFonts w:ascii="Calibri" w:hAnsi="Calibri" w:cs="Arial"/>
                <w:color w:val="0070C0"/>
                <w:sz w:val="20"/>
                <w:szCs w:val="20"/>
              </w:rPr>
              <w:t xml:space="preserve"> zijn ingezet ter professionalisering van haar scholen</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3</w:t>
            </w:r>
            <w:r w:rsidRPr="003E551A">
              <w:rPr>
                <w:rFonts w:ascii="Calibri" w:hAnsi="Calibri" w:cs="Arial"/>
                <w:b/>
                <w:color w:val="762815"/>
                <w:sz w:val="20"/>
                <w:szCs w:val="20"/>
              </w:rPr>
              <w:t xml:space="preserve"> schoolniveau</w:t>
            </w:r>
          </w:p>
          <w:p w:rsidR="00596756" w:rsidRPr="006653DF" w:rsidRDefault="00596756" w:rsidP="00BD76CE">
            <w:pPr>
              <w:rPr>
                <w:rFonts w:ascii="Calibri" w:hAnsi="Calibri" w:cs="Arial"/>
                <w:b/>
                <w:color w:val="0070C0"/>
                <w:sz w:val="20"/>
                <w:szCs w:val="20"/>
              </w:rPr>
            </w:pPr>
          </w:p>
        </w:tc>
      </w:tr>
      <w:tr w:rsidR="00596756" w:rsidRPr="003E551A" w:rsidTr="00BD76CE">
        <w:trPr>
          <w:trHeight w:val="986"/>
        </w:trPr>
        <w:tc>
          <w:tcPr>
            <w:tcW w:w="775" w:type="dxa"/>
            <w:gridSpan w:val="2"/>
            <w:tcBorders>
              <w:right w:val="single" w:sz="4" w:space="0" w:color="auto"/>
            </w:tcBorders>
            <w:shd w:val="clear" w:color="auto" w:fill="C2D69B"/>
            <w:vAlign w:val="center"/>
          </w:tcPr>
          <w:p w:rsidR="00596756" w:rsidRPr="003E551A" w:rsidRDefault="00596756" w:rsidP="00BD76CE">
            <w:pPr>
              <w:ind w:left="567" w:hanging="284"/>
              <w:rPr>
                <w:rStyle w:val="Zwaar"/>
                <w:rFonts w:ascii="Calibri" w:hAnsi="Calibri" w:cs="Arial"/>
                <w:sz w:val="20"/>
                <w:szCs w:val="20"/>
              </w:rPr>
            </w:pPr>
            <w:r w:rsidRPr="003E551A">
              <w:rPr>
                <w:rStyle w:val="Zwaar"/>
                <w:rFonts w:ascii="Calibri" w:hAnsi="Calibri" w:cs="Arial"/>
                <w:sz w:val="20"/>
                <w:szCs w:val="20"/>
              </w:rPr>
              <w:t xml:space="preserve">2. </w:t>
            </w:r>
          </w:p>
        </w:tc>
        <w:tc>
          <w:tcPr>
            <w:tcW w:w="8547" w:type="dxa"/>
            <w:gridSpan w:val="3"/>
            <w:tcBorders>
              <w:left w:val="single" w:sz="4" w:space="0" w:color="auto"/>
            </w:tcBorders>
            <w:shd w:val="clear" w:color="auto" w:fill="C2D69B"/>
            <w:vAlign w:val="center"/>
          </w:tcPr>
          <w:p w:rsidR="00596756" w:rsidRPr="003E551A" w:rsidRDefault="00596756" w:rsidP="00BD76CE">
            <w:pPr>
              <w:rPr>
                <w:rStyle w:val="Zwaar"/>
                <w:rFonts w:ascii="Calibri" w:hAnsi="Calibri" w:cs="Arial"/>
                <w:sz w:val="20"/>
                <w:szCs w:val="20"/>
              </w:rPr>
            </w:pPr>
            <w:r w:rsidRPr="003E551A">
              <w:rPr>
                <w:rStyle w:val="Zwaar"/>
                <w:rFonts w:ascii="Calibri" w:hAnsi="Calibri" w:cs="Arial"/>
                <w:sz w:val="20"/>
                <w:szCs w:val="20"/>
              </w:rPr>
              <w:t xml:space="preserve">Ons humanresourcesmanagementbeleid is eigentijds. </w:t>
            </w:r>
            <w:r w:rsidRPr="003E551A">
              <w:rPr>
                <w:rStyle w:val="Zwaar"/>
                <w:rFonts w:ascii="Calibri" w:hAnsi="Calibri" w:cs="Arial"/>
                <w:sz w:val="20"/>
                <w:szCs w:val="20"/>
              </w:rPr>
              <w:br/>
              <w:t xml:space="preserve">Speerpunten zijn: flexibilisering van arbeid, het Nieuwe Werken </w:t>
            </w:r>
            <w:r w:rsidRPr="003E551A">
              <w:rPr>
                <w:rStyle w:val="Zwaar"/>
                <w:rFonts w:ascii="Calibri" w:hAnsi="Calibri" w:cs="Arial"/>
                <w:sz w:val="20"/>
                <w:szCs w:val="20"/>
              </w:rPr>
              <w:br/>
              <w:t>en individuele ontwikkeling.</w:t>
            </w:r>
          </w:p>
        </w:tc>
      </w:tr>
      <w:tr w:rsidR="00596756" w:rsidRPr="003E551A" w:rsidTr="00BD76CE">
        <w:trPr>
          <w:trHeight w:val="986"/>
        </w:trPr>
        <w:tc>
          <w:tcPr>
            <w:tcW w:w="775" w:type="dxa"/>
            <w:gridSpan w:val="2"/>
            <w:tcBorders>
              <w:right w:val="single" w:sz="4" w:space="0" w:color="auto"/>
            </w:tcBorders>
            <w:shd w:val="clear" w:color="auto" w:fill="C2D69B"/>
            <w:vAlign w:val="center"/>
          </w:tcPr>
          <w:p w:rsidR="00596756" w:rsidRPr="003E551A" w:rsidRDefault="00596756" w:rsidP="00BD76CE">
            <w:pPr>
              <w:ind w:left="567" w:hanging="284"/>
              <w:rPr>
                <w:rStyle w:val="Zwaar"/>
                <w:rFonts w:ascii="Calibri" w:hAnsi="Calibri" w:cs="Arial"/>
                <w:sz w:val="20"/>
                <w:szCs w:val="20"/>
              </w:rPr>
            </w:pPr>
            <w:r w:rsidRPr="003E551A">
              <w:rPr>
                <w:rStyle w:val="Zwaar"/>
                <w:rFonts w:ascii="Calibri" w:hAnsi="Calibri" w:cs="Arial"/>
                <w:sz w:val="20"/>
                <w:szCs w:val="20"/>
              </w:rPr>
              <w:t>2A.</w:t>
            </w:r>
          </w:p>
        </w:tc>
        <w:tc>
          <w:tcPr>
            <w:tcW w:w="8547" w:type="dxa"/>
            <w:gridSpan w:val="3"/>
            <w:tcBorders>
              <w:left w:val="single" w:sz="4" w:space="0" w:color="auto"/>
            </w:tcBorders>
            <w:shd w:val="clear" w:color="auto" w:fill="C2D69B"/>
            <w:vAlign w:val="center"/>
          </w:tcPr>
          <w:p w:rsidR="00596756" w:rsidRPr="003E551A" w:rsidRDefault="00596756" w:rsidP="00BD76CE">
            <w:pPr>
              <w:rPr>
                <w:rStyle w:val="Zwaar"/>
                <w:rFonts w:ascii="Calibri" w:hAnsi="Calibri" w:cs="Arial"/>
                <w:sz w:val="20"/>
                <w:szCs w:val="20"/>
              </w:rPr>
            </w:pPr>
            <w:r>
              <w:rPr>
                <w:rStyle w:val="Zwaar"/>
                <w:rFonts w:ascii="Calibri" w:hAnsi="Calibri" w:cs="Arial"/>
                <w:sz w:val="20"/>
                <w:szCs w:val="20"/>
              </w:rPr>
              <w:t>……………………..</w:t>
            </w:r>
          </w:p>
        </w:tc>
      </w:tr>
      <w:tr w:rsidR="00596756" w:rsidRPr="003E551A" w:rsidTr="00BD76CE">
        <w:tblPrEx>
          <w:tblLook w:val="00A0" w:firstRow="1" w:lastRow="0" w:firstColumn="1" w:lastColumn="0" w:noHBand="0" w:noVBand="0"/>
        </w:tblPrEx>
        <w:tc>
          <w:tcPr>
            <w:tcW w:w="3869" w:type="dxa"/>
            <w:gridSpan w:val="4"/>
            <w:shd w:val="clear" w:color="auto" w:fill="B2A1C7"/>
          </w:tcPr>
          <w:p w:rsidR="00596756" w:rsidRDefault="00596756" w:rsidP="00BD76CE">
            <w:pPr>
              <w:ind w:left="567"/>
              <w:rPr>
                <w:rFonts w:ascii="Calibri" w:hAnsi="Calibri" w:cs="Arial"/>
                <w:sz w:val="20"/>
                <w:szCs w:val="20"/>
              </w:rPr>
            </w:pPr>
            <w:r w:rsidRPr="003E551A">
              <w:rPr>
                <w:rFonts w:ascii="Calibri" w:hAnsi="Calibri" w:cs="Arial"/>
                <w:sz w:val="20"/>
                <w:szCs w:val="20"/>
              </w:rPr>
              <w:t>Aanpak</w:t>
            </w:r>
            <w:r>
              <w:rPr>
                <w:rFonts w:ascii="Calibri" w:hAnsi="Calibri" w:cs="Arial"/>
                <w:sz w:val="20"/>
                <w:szCs w:val="20"/>
              </w:rPr>
              <w:t xml:space="preserve"> 2013</w:t>
            </w:r>
            <w:r w:rsidRPr="003E551A">
              <w:rPr>
                <w:rFonts w:ascii="Calibri" w:hAnsi="Calibri" w:cs="Arial"/>
                <w:sz w:val="20"/>
                <w:szCs w:val="20"/>
              </w:rPr>
              <w:t>: Wat gaan we daarvoor doen?</w:t>
            </w:r>
          </w:p>
          <w:p w:rsidR="00596756" w:rsidRPr="003E551A" w:rsidRDefault="00596756" w:rsidP="00BD76CE">
            <w:pPr>
              <w:ind w:left="567"/>
              <w:rPr>
                <w:rFonts w:ascii="Calibri" w:hAnsi="Calibri" w:cs="Arial"/>
                <w:sz w:val="20"/>
                <w:szCs w:val="20"/>
              </w:rPr>
            </w:pPr>
            <w:r>
              <w:rPr>
                <w:rFonts w:ascii="Calibri" w:hAnsi="Calibri" w:cs="Arial"/>
                <w:sz w:val="20"/>
                <w:szCs w:val="20"/>
              </w:rPr>
              <w:t>Aanpak 2014</w:t>
            </w:r>
          </w:p>
        </w:tc>
        <w:tc>
          <w:tcPr>
            <w:tcW w:w="5453" w:type="dxa"/>
            <w:shd w:val="clear" w:color="auto" w:fill="B2A1C7"/>
          </w:tcPr>
          <w:p w:rsidR="00596756" w:rsidRDefault="00596756" w:rsidP="00BD76CE">
            <w:pPr>
              <w:ind w:left="567"/>
              <w:rPr>
                <w:rFonts w:ascii="Calibri" w:hAnsi="Calibri" w:cs="Arial"/>
                <w:sz w:val="20"/>
                <w:szCs w:val="20"/>
              </w:rPr>
            </w:pPr>
            <w:r>
              <w:rPr>
                <w:rFonts w:ascii="Calibri" w:hAnsi="Calibri" w:cs="Arial"/>
                <w:sz w:val="20"/>
                <w:szCs w:val="20"/>
              </w:rPr>
              <w:t>Resultaten 2013</w:t>
            </w:r>
          </w:p>
          <w:p w:rsidR="00596756" w:rsidRPr="003E551A" w:rsidRDefault="00596756" w:rsidP="00BD76CE">
            <w:pPr>
              <w:ind w:left="567"/>
              <w:rPr>
                <w:rFonts w:ascii="Calibri" w:hAnsi="Calibri" w:cs="Arial"/>
                <w:sz w:val="20"/>
                <w:szCs w:val="20"/>
              </w:rPr>
            </w:pPr>
            <w:r>
              <w:rPr>
                <w:rFonts w:ascii="Calibri" w:hAnsi="Calibri" w:cs="Arial"/>
                <w:sz w:val="20"/>
                <w:szCs w:val="20"/>
              </w:rPr>
              <w:t>Resultaten 2014</w:t>
            </w:r>
          </w:p>
        </w:tc>
      </w:tr>
      <w:tr w:rsidR="00596756" w:rsidRPr="003E551A" w:rsidTr="00BD76CE">
        <w:tblPrEx>
          <w:tblLook w:val="00A0" w:firstRow="1" w:lastRow="0" w:firstColumn="1" w:lastColumn="0" w:noHBand="0" w:noVBand="0"/>
        </w:tblPrEx>
        <w:trPr>
          <w:trHeight w:val="742"/>
        </w:trPr>
        <w:tc>
          <w:tcPr>
            <w:tcW w:w="3869" w:type="dxa"/>
            <w:gridSpan w:val="4"/>
            <w:vMerge w:val="restart"/>
          </w:tcPr>
          <w:p w:rsidR="00596756" w:rsidRDefault="00596756" w:rsidP="00BD76CE">
            <w:pPr>
              <w:rPr>
                <w:rFonts w:ascii="Calibri" w:hAnsi="Calibri" w:cs="Arial"/>
                <w:sz w:val="20"/>
                <w:szCs w:val="20"/>
              </w:rPr>
            </w:pPr>
            <w:r w:rsidRPr="009B0C2C">
              <w:rPr>
                <w:rFonts w:ascii="Calibri" w:hAnsi="Calibri" w:cs="Arial"/>
                <w:sz w:val="20"/>
                <w:szCs w:val="20"/>
              </w:rPr>
              <w:t>Van verzuim beleid naar gezondheidsbeleid.</w:t>
            </w:r>
          </w:p>
          <w:p w:rsidR="00596756" w:rsidRDefault="00596756" w:rsidP="00BD76CE">
            <w:pPr>
              <w:rPr>
                <w:rFonts w:ascii="Calibri" w:hAnsi="Calibri" w:cs="Arial"/>
                <w:sz w:val="20"/>
                <w:szCs w:val="20"/>
              </w:rPr>
            </w:pPr>
          </w:p>
          <w:p w:rsidR="00596756" w:rsidRDefault="00596756" w:rsidP="00BD76CE">
            <w:pPr>
              <w:rPr>
                <w:rFonts w:ascii="Calibri" w:hAnsi="Calibri" w:cs="Arial"/>
                <w:color w:val="76923C"/>
                <w:sz w:val="20"/>
                <w:szCs w:val="20"/>
              </w:rPr>
            </w:pPr>
            <w:r>
              <w:rPr>
                <w:rFonts w:ascii="Calibri" w:hAnsi="Calibri" w:cs="Arial"/>
                <w:color w:val="76923C"/>
                <w:sz w:val="20"/>
                <w:szCs w:val="20"/>
              </w:rPr>
              <w:t>2014</w:t>
            </w:r>
          </w:p>
          <w:p w:rsidR="00596756" w:rsidRDefault="00596756" w:rsidP="00BD76CE">
            <w:pPr>
              <w:rPr>
                <w:rFonts w:ascii="Calibri" w:hAnsi="Calibri" w:cs="Arial"/>
                <w:color w:val="76923C"/>
                <w:sz w:val="20"/>
                <w:szCs w:val="20"/>
              </w:rPr>
            </w:pPr>
            <w:r>
              <w:rPr>
                <w:rFonts w:ascii="Calibri" w:hAnsi="Calibri" w:cs="Arial"/>
                <w:color w:val="76923C"/>
                <w:sz w:val="20"/>
                <w:szCs w:val="20"/>
              </w:rPr>
              <w:t xml:space="preserve">Wij voegen </w:t>
            </w:r>
            <w:proofErr w:type="spellStart"/>
            <w:r>
              <w:rPr>
                <w:rFonts w:ascii="Calibri" w:hAnsi="Calibri" w:cs="Arial"/>
                <w:color w:val="76923C"/>
                <w:sz w:val="20"/>
                <w:szCs w:val="20"/>
              </w:rPr>
              <w:t>ken-en</w:t>
            </w:r>
            <w:proofErr w:type="spellEnd"/>
            <w:r>
              <w:rPr>
                <w:rFonts w:ascii="Calibri" w:hAnsi="Calibri" w:cs="Arial"/>
                <w:color w:val="76923C"/>
                <w:sz w:val="20"/>
                <w:szCs w:val="20"/>
              </w:rPr>
              <w:t xml:space="preserve"> stuurgetallen HRM toe aan de dashboard voor leidinggevenden </w:t>
            </w:r>
          </w:p>
          <w:p w:rsidR="00596756" w:rsidRPr="001C6509" w:rsidRDefault="00596756" w:rsidP="00BD76CE">
            <w:pPr>
              <w:rPr>
                <w:rFonts w:ascii="Calibri" w:hAnsi="Calibri" w:cs="Arial"/>
                <w:color w:val="76923C"/>
                <w:sz w:val="20"/>
                <w:szCs w:val="20"/>
              </w:rPr>
            </w:pPr>
            <w:r>
              <w:rPr>
                <w:rFonts w:ascii="Calibri" w:hAnsi="Calibri" w:cs="Arial"/>
                <w:color w:val="76923C"/>
                <w:sz w:val="20"/>
                <w:szCs w:val="20"/>
              </w:rPr>
              <w:t xml:space="preserve">/ management van Aloysius. </w:t>
            </w:r>
          </w:p>
        </w:tc>
        <w:tc>
          <w:tcPr>
            <w:tcW w:w="5453" w:type="dxa"/>
            <w:tcBorders>
              <w:bottom w:val="single" w:sz="4" w:space="0" w:color="auto"/>
            </w:tcBorders>
          </w:tcPr>
          <w:p w:rsidR="00596756" w:rsidRDefault="00596756" w:rsidP="00BD76CE">
            <w:pPr>
              <w:rPr>
                <w:rFonts w:ascii="Calibri" w:hAnsi="Calibri" w:cs="Arial"/>
                <w:sz w:val="20"/>
                <w:szCs w:val="20"/>
              </w:rPr>
            </w:pPr>
            <w:r w:rsidRPr="003E551A">
              <w:rPr>
                <w:rFonts w:ascii="Calibri" w:hAnsi="Calibri" w:cs="Arial"/>
                <w:b/>
                <w:color w:val="762815"/>
                <w:sz w:val="20"/>
                <w:szCs w:val="20"/>
              </w:rPr>
              <w:t>Stichting</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sidRPr="009B0C2C">
              <w:rPr>
                <w:rFonts w:ascii="Calibri" w:hAnsi="Calibri" w:cs="Arial"/>
                <w:sz w:val="20"/>
                <w:szCs w:val="20"/>
              </w:rPr>
              <w:t>Processen rondom ziekteverzuim zijn beschreven en geïmplementeerd. Ziekteverzuim is gedaald t.o.v. 2012.</w:t>
            </w:r>
          </w:p>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Stichting</w:t>
            </w:r>
            <w:r>
              <w:rPr>
                <w:rFonts w:ascii="Calibri" w:hAnsi="Calibri" w:cs="Arial"/>
                <w:b/>
                <w:color w:val="762815"/>
                <w:sz w:val="20"/>
                <w:szCs w:val="20"/>
              </w:rPr>
              <w:t xml:space="preserve"> 2014</w:t>
            </w:r>
          </w:p>
          <w:p w:rsidR="00596756" w:rsidRDefault="00596756" w:rsidP="00BD76CE">
            <w:pPr>
              <w:rPr>
                <w:rFonts w:ascii="Calibri" w:hAnsi="Calibri" w:cs="Arial"/>
                <w:sz w:val="20"/>
                <w:szCs w:val="20"/>
              </w:rPr>
            </w:pPr>
            <w:r>
              <w:rPr>
                <w:rFonts w:ascii="Calibri" w:hAnsi="Calibri" w:cs="Arial"/>
                <w:sz w:val="20"/>
                <w:szCs w:val="20"/>
              </w:rPr>
              <w:t>Wij volgen de uitvoering en resultaten van onze ziekteverzuimbeleid en stellen zo nodig bij.</w:t>
            </w:r>
          </w:p>
          <w:p w:rsidR="00596756" w:rsidRDefault="00596756" w:rsidP="00BD76CE">
            <w:pPr>
              <w:rPr>
                <w:rFonts w:ascii="Calibri" w:hAnsi="Calibri" w:cs="Arial"/>
                <w:sz w:val="20"/>
                <w:szCs w:val="20"/>
              </w:rPr>
            </w:pPr>
          </w:p>
          <w:p w:rsidR="00596756" w:rsidRDefault="00596756" w:rsidP="00BD76CE">
            <w:pPr>
              <w:rPr>
                <w:rFonts w:ascii="Calibri" w:hAnsi="Calibri" w:cs="Arial"/>
                <w:sz w:val="20"/>
                <w:szCs w:val="20"/>
              </w:rPr>
            </w:pPr>
            <w:r>
              <w:rPr>
                <w:rFonts w:ascii="Calibri" w:hAnsi="Calibri" w:cs="Arial"/>
                <w:sz w:val="20"/>
                <w:szCs w:val="20"/>
              </w:rPr>
              <w:lastRenderedPageBreak/>
              <w:t xml:space="preserve">Ken-  en stuurgetallen HRM zijn toegevoegd aan de dashboard voor leidinggevenden/management van Aloysius en zijn leidend voor beleid. </w:t>
            </w:r>
          </w:p>
          <w:p w:rsidR="00596756" w:rsidRDefault="00596756" w:rsidP="00BD76CE">
            <w:pPr>
              <w:rPr>
                <w:rFonts w:ascii="Calibri" w:hAnsi="Calibri" w:cs="Arial"/>
                <w:sz w:val="20"/>
                <w:szCs w:val="20"/>
              </w:rPr>
            </w:pPr>
          </w:p>
          <w:p w:rsidR="00596756" w:rsidRPr="00A37CB2" w:rsidRDefault="00596756" w:rsidP="00BD76CE">
            <w:pPr>
              <w:rPr>
                <w:rFonts w:ascii="Calibri" w:hAnsi="Calibri" w:cs="Arial"/>
                <w:sz w:val="20"/>
                <w:szCs w:val="20"/>
              </w:rPr>
            </w:pPr>
            <w:r>
              <w:rPr>
                <w:rFonts w:ascii="Calibri" w:hAnsi="Calibri" w:cs="Arial"/>
                <w:sz w:val="20"/>
                <w:szCs w:val="20"/>
              </w:rPr>
              <w:t>Ons HRM-beleid is klaar en bekend bij alle medewerkers van Aloysius.</w:t>
            </w:r>
          </w:p>
          <w:p w:rsidR="00596756" w:rsidRPr="004D2761"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742"/>
        </w:trPr>
        <w:tc>
          <w:tcPr>
            <w:tcW w:w="3869" w:type="dxa"/>
            <w:gridSpan w:val="4"/>
            <w:vMerge/>
          </w:tcPr>
          <w:p w:rsidR="00596756" w:rsidRPr="003E551A" w:rsidRDefault="00596756" w:rsidP="00BD76CE">
            <w:pPr>
              <w:ind w:left="567"/>
              <w:rPr>
                <w:rFonts w:ascii="Calibri" w:hAnsi="Calibri" w:cs="Arial"/>
                <w:sz w:val="20"/>
                <w:szCs w:val="20"/>
              </w:rPr>
            </w:pPr>
          </w:p>
        </w:tc>
        <w:tc>
          <w:tcPr>
            <w:tcW w:w="5453" w:type="dxa"/>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Pr>
                <w:rFonts w:ascii="Calibri" w:hAnsi="Calibri" w:cs="Arial"/>
                <w:sz w:val="20"/>
                <w:szCs w:val="20"/>
              </w:rPr>
              <w:t>Binnen het formatieplan is een flexibele schil opgezet. Waar mogelijk is het nieuwe werken ingevoerd. Het levensfasebewust personeelsbeleid heeft een vertaling gekregen in de individuele scholings- en ontwikkelplannen.</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2014</w:t>
            </w:r>
          </w:p>
          <w:p w:rsidR="00596756" w:rsidRDefault="00596756" w:rsidP="00BD76CE">
            <w:pPr>
              <w:rPr>
                <w:rFonts w:ascii="Calibri" w:hAnsi="Calibri" w:cs="Arial"/>
                <w:sz w:val="20"/>
                <w:szCs w:val="20"/>
              </w:rPr>
            </w:pPr>
            <w:r>
              <w:rPr>
                <w:rFonts w:ascii="Calibri" w:hAnsi="Calibri" w:cs="Arial"/>
                <w:sz w:val="20"/>
                <w:szCs w:val="20"/>
              </w:rPr>
              <w:t>Aan het eind van het kalenderjaar ligt er een directiehandboek. B.v. wat is het stappenplan aanvraag IPAP-ondersteuning of traject lerarenbeurs. HR medewerkster maakt een directiehandboek. Dit is klaar op 1.10.14 en wordt dan gepresenteerd. Evaluatie op 31.12.14</w:t>
            </w:r>
          </w:p>
          <w:p w:rsidR="00596756" w:rsidRDefault="00596756" w:rsidP="00BD76CE">
            <w:pPr>
              <w:rPr>
                <w:rFonts w:ascii="Calibri" w:hAnsi="Calibri" w:cs="Arial"/>
                <w:sz w:val="20"/>
                <w:szCs w:val="20"/>
              </w:rPr>
            </w:pPr>
            <w:r>
              <w:rPr>
                <w:rFonts w:ascii="Calibri" w:hAnsi="Calibri" w:cs="Arial"/>
                <w:sz w:val="20"/>
                <w:szCs w:val="20"/>
              </w:rPr>
              <w:t xml:space="preserve">Aan het eind van het kalenderjaar is op </w:t>
            </w:r>
            <w:proofErr w:type="spellStart"/>
            <w:r>
              <w:rPr>
                <w:rFonts w:ascii="Calibri" w:hAnsi="Calibri" w:cs="Arial"/>
                <w:sz w:val="20"/>
                <w:szCs w:val="20"/>
              </w:rPr>
              <w:t>sectoriniveau</w:t>
            </w:r>
            <w:proofErr w:type="spellEnd"/>
            <w:r>
              <w:rPr>
                <w:rFonts w:ascii="Calibri" w:hAnsi="Calibri" w:cs="Arial"/>
                <w:sz w:val="20"/>
                <w:szCs w:val="20"/>
              </w:rPr>
              <w:t xml:space="preserve"> in kaart gebracht wie binnen welke school welke expertise heeft dit </w:t>
            </w:r>
            <w:proofErr w:type="spellStart"/>
            <w:r>
              <w:rPr>
                <w:rFonts w:ascii="Calibri" w:hAnsi="Calibri" w:cs="Arial"/>
                <w:sz w:val="20"/>
                <w:szCs w:val="20"/>
              </w:rPr>
              <w:t>i.h.k.v</w:t>
            </w:r>
            <w:proofErr w:type="spellEnd"/>
            <w:r>
              <w:rPr>
                <w:rFonts w:ascii="Calibri" w:hAnsi="Calibri" w:cs="Arial"/>
                <w:sz w:val="20"/>
                <w:szCs w:val="20"/>
              </w:rPr>
              <w:t xml:space="preserve">. kennisdeling. De </w:t>
            </w:r>
            <w:proofErr w:type="spellStart"/>
            <w:r>
              <w:rPr>
                <w:rFonts w:ascii="Calibri" w:hAnsi="Calibri" w:cs="Arial"/>
                <w:sz w:val="20"/>
                <w:szCs w:val="20"/>
              </w:rPr>
              <w:t>Sd</w:t>
            </w:r>
            <w:proofErr w:type="spellEnd"/>
            <w:r>
              <w:rPr>
                <w:rFonts w:ascii="Calibri" w:hAnsi="Calibri" w:cs="Arial"/>
                <w:sz w:val="20"/>
                <w:szCs w:val="20"/>
              </w:rPr>
              <w:t xml:space="preserve"> heeft het projectplan op 1.1.14 klaar. Do fase tot 1.10.14. Presentatie in het sectoroverleg van 10.14 Daarna ADAPT. </w:t>
            </w:r>
          </w:p>
          <w:p w:rsidR="00596756" w:rsidRDefault="00596756" w:rsidP="00BD76CE">
            <w:pPr>
              <w:rPr>
                <w:rFonts w:ascii="Calibri" w:hAnsi="Calibri" w:cs="Arial"/>
                <w:sz w:val="20"/>
                <w:szCs w:val="20"/>
              </w:rPr>
            </w:pPr>
            <w:r>
              <w:rPr>
                <w:rFonts w:ascii="Calibri" w:hAnsi="Calibri" w:cs="Arial"/>
                <w:sz w:val="20"/>
                <w:szCs w:val="20"/>
              </w:rPr>
              <w:t>Sector noord beschikt voor 1.4.14 over een personeelsplan. Verbeterteam vacature maakt i.s.m. HRM stafbureau een PVA voor het personeelsplan.</w:t>
            </w:r>
          </w:p>
          <w:p w:rsidR="00596756" w:rsidRPr="003E551A"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742"/>
        </w:trPr>
        <w:tc>
          <w:tcPr>
            <w:tcW w:w="3869" w:type="dxa"/>
            <w:gridSpan w:val="4"/>
            <w:vMerge/>
            <w:tcBorders>
              <w:bottom w:val="single" w:sz="4" w:space="0" w:color="auto"/>
            </w:tcBorders>
          </w:tcPr>
          <w:p w:rsidR="00596756" w:rsidRPr="003E551A" w:rsidRDefault="00596756" w:rsidP="00BD76CE">
            <w:pPr>
              <w:ind w:left="567"/>
              <w:rPr>
                <w:rFonts w:ascii="Calibri" w:hAnsi="Calibri" w:cs="Arial"/>
                <w:sz w:val="20"/>
                <w:szCs w:val="20"/>
              </w:rPr>
            </w:pPr>
          </w:p>
        </w:tc>
        <w:tc>
          <w:tcPr>
            <w:tcW w:w="5453" w:type="dxa"/>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2013</w:t>
            </w:r>
          </w:p>
          <w:p w:rsidR="00596756" w:rsidRDefault="00596756" w:rsidP="00BD76CE">
            <w:pPr>
              <w:rPr>
                <w:rFonts w:ascii="Calibri" w:hAnsi="Calibri" w:cs="Arial"/>
                <w:sz w:val="20"/>
                <w:szCs w:val="20"/>
              </w:rPr>
            </w:pPr>
            <w:r>
              <w:rPr>
                <w:rFonts w:ascii="Calibri" w:hAnsi="Calibri" w:cs="Arial"/>
                <w:sz w:val="20"/>
                <w:szCs w:val="20"/>
              </w:rPr>
              <w:t xml:space="preserve">Het nieuwe ziekteverzuim beleid is operationeel. We werken met een </w:t>
            </w:r>
            <w:proofErr w:type="spellStart"/>
            <w:r>
              <w:rPr>
                <w:rFonts w:ascii="Calibri" w:hAnsi="Calibri" w:cs="Arial"/>
                <w:sz w:val="20"/>
                <w:szCs w:val="20"/>
              </w:rPr>
              <w:t>Inzetbaarheids</w:t>
            </w:r>
            <w:proofErr w:type="spellEnd"/>
            <w:r>
              <w:rPr>
                <w:rFonts w:ascii="Calibri" w:hAnsi="Calibri" w:cs="Arial"/>
                <w:sz w:val="20"/>
                <w:szCs w:val="20"/>
              </w:rPr>
              <w:t xml:space="preserve"> coach.</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sidR="00685885">
              <w:rPr>
                <w:rFonts w:ascii="Calibri" w:hAnsi="Calibri" w:cs="Arial"/>
                <w:b/>
                <w:color w:val="762815"/>
                <w:sz w:val="20"/>
                <w:szCs w:val="20"/>
              </w:rPr>
              <w:t>2014</w:t>
            </w:r>
          </w:p>
          <w:p w:rsidR="00596756" w:rsidRPr="003E551A"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742"/>
        </w:trPr>
        <w:tc>
          <w:tcPr>
            <w:tcW w:w="9322" w:type="dxa"/>
            <w:gridSpan w:val="5"/>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2</w:t>
            </w:r>
            <w:r w:rsidRPr="003E551A">
              <w:rPr>
                <w:rFonts w:ascii="Calibri" w:hAnsi="Calibri" w:cs="Arial"/>
                <w:b/>
                <w:color w:val="762815"/>
                <w:sz w:val="20"/>
                <w:szCs w:val="20"/>
              </w:rPr>
              <w:t xml:space="preserve"> schoolniveau</w:t>
            </w:r>
          </w:p>
          <w:p w:rsidR="00596756" w:rsidRDefault="00596756" w:rsidP="00BD76CE">
            <w:pPr>
              <w:rPr>
                <w:rFonts w:ascii="Calibri" w:hAnsi="Calibri" w:cs="Arial"/>
                <w:color w:val="0070C0"/>
                <w:sz w:val="20"/>
                <w:szCs w:val="20"/>
              </w:rPr>
            </w:pPr>
            <w:r>
              <w:rPr>
                <w:rFonts w:ascii="Calibri" w:hAnsi="Calibri" w:cs="Arial"/>
                <w:color w:val="0070C0"/>
                <w:sz w:val="20"/>
                <w:szCs w:val="20"/>
              </w:rPr>
              <w:t xml:space="preserve">De locatie directeur heeft deelgenomen aan verzuimtraining. </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 xml:space="preserve">3 </w:t>
            </w:r>
            <w:r w:rsidRPr="003E551A">
              <w:rPr>
                <w:rFonts w:ascii="Calibri" w:hAnsi="Calibri" w:cs="Arial"/>
                <w:b/>
                <w:color w:val="762815"/>
                <w:sz w:val="20"/>
                <w:szCs w:val="20"/>
              </w:rPr>
              <w:t>schoolniveau</w:t>
            </w:r>
          </w:p>
          <w:p w:rsidR="00596756" w:rsidRPr="00150B5D" w:rsidRDefault="00596756" w:rsidP="00BD76CE">
            <w:pPr>
              <w:rPr>
                <w:rFonts w:ascii="Calibri" w:hAnsi="Calibri" w:cs="Arial"/>
                <w:color w:val="0070C0"/>
                <w:sz w:val="20"/>
                <w:szCs w:val="20"/>
              </w:rPr>
            </w:pPr>
          </w:p>
        </w:tc>
      </w:tr>
      <w:tr w:rsidR="00596756" w:rsidRPr="003E551A" w:rsidTr="00BD76CE">
        <w:tblPrEx>
          <w:tblLook w:val="00A0" w:firstRow="1" w:lastRow="0" w:firstColumn="1" w:lastColumn="0" w:noHBand="0" w:noVBand="0"/>
        </w:tblPrEx>
        <w:trPr>
          <w:trHeight w:val="742"/>
        </w:trPr>
        <w:tc>
          <w:tcPr>
            <w:tcW w:w="3869" w:type="dxa"/>
            <w:gridSpan w:val="4"/>
            <w:vMerge w:val="restart"/>
          </w:tcPr>
          <w:p w:rsidR="00596756" w:rsidRPr="009B0C2C" w:rsidRDefault="00596756" w:rsidP="00BD76CE">
            <w:pPr>
              <w:rPr>
                <w:rFonts w:ascii="Calibri" w:hAnsi="Calibri" w:cs="Arial"/>
                <w:sz w:val="20"/>
                <w:szCs w:val="20"/>
              </w:rPr>
            </w:pPr>
            <w:r w:rsidRPr="009B0C2C">
              <w:rPr>
                <w:rFonts w:ascii="Calibri" w:hAnsi="Calibri" w:cs="Arial"/>
                <w:sz w:val="20"/>
                <w:szCs w:val="20"/>
              </w:rPr>
              <w:t>Flexibilisering van arbeid.</w:t>
            </w:r>
          </w:p>
        </w:tc>
        <w:tc>
          <w:tcPr>
            <w:tcW w:w="5453" w:type="dxa"/>
            <w:tcBorders>
              <w:bottom w:val="single" w:sz="4" w:space="0" w:color="auto"/>
            </w:tcBorders>
          </w:tcPr>
          <w:p w:rsidR="00596756" w:rsidRDefault="00596756" w:rsidP="00BD76CE">
            <w:pPr>
              <w:rPr>
                <w:rFonts w:ascii="Calibri" w:hAnsi="Calibri" w:cs="Arial"/>
                <w:sz w:val="20"/>
                <w:szCs w:val="20"/>
              </w:rPr>
            </w:pPr>
            <w:r w:rsidRPr="003E551A">
              <w:rPr>
                <w:rFonts w:ascii="Calibri" w:hAnsi="Calibri" w:cs="Arial"/>
                <w:b/>
                <w:color w:val="762815"/>
                <w:sz w:val="20"/>
                <w:szCs w:val="20"/>
              </w:rPr>
              <w:t>Stichting</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sidRPr="009B0C2C">
              <w:rPr>
                <w:rFonts w:ascii="Calibri" w:hAnsi="Calibri" w:cs="Arial"/>
                <w:sz w:val="20"/>
                <w:szCs w:val="20"/>
              </w:rPr>
              <w:t xml:space="preserve">Er is een </w:t>
            </w:r>
            <w:proofErr w:type="spellStart"/>
            <w:r w:rsidRPr="009B0C2C">
              <w:rPr>
                <w:rFonts w:ascii="Calibri" w:hAnsi="Calibri" w:cs="Arial"/>
                <w:sz w:val="20"/>
                <w:szCs w:val="20"/>
              </w:rPr>
              <w:t>bovenschoolse</w:t>
            </w:r>
            <w:proofErr w:type="spellEnd"/>
            <w:r w:rsidRPr="009B0C2C">
              <w:rPr>
                <w:rFonts w:ascii="Calibri" w:hAnsi="Calibri" w:cs="Arial"/>
                <w:sz w:val="20"/>
                <w:szCs w:val="20"/>
              </w:rPr>
              <w:t xml:space="preserve"> en externe pool met medewerkers en specialisten ingericht. </w:t>
            </w:r>
          </w:p>
          <w:p w:rsidR="00596756" w:rsidRDefault="00596756" w:rsidP="00BD76CE">
            <w:pPr>
              <w:rPr>
                <w:rFonts w:ascii="Calibri" w:hAnsi="Calibri" w:cs="Arial"/>
                <w:sz w:val="20"/>
                <w:szCs w:val="20"/>
              </w:rPr>
            </w:pPr>
            <w:r w:rsidRPr="003E551A">
              <w:rPr>
                <w:rFonts w:ascii="Calibri" w:hAnsi="Calibri" w:cs="Arial"/>
                <w:b/>
                <w:color w:val="762815"/>
                <w:sz w:val="20"/>
                <w:szCs w:val="20"/>
              </w:rPr>
              <w:t>Stichting</w:t>
            </w:r>
            <w:r>
              <w:rPr>
                <w:rFonts w:ascii="Calibri" w:hAnsi="Calibri" w:cs="Arial"/>
                <w:b/>
                <w:color w:val="762815"/>
                <w:sz w:val="20"/>
                <w:szCs w:val="20"/>
              </w:rPr>
              <w:t xml:space="preserve"> 2014</w:t>
            </w:r>
          </w:p>
          <w:p w:rsidR="00596756" w:rsidRPr="009B0C2C"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742"/>
        </w:trPr>
        <w:tc>
          <w:tcPr>
            <w:tcW w:w="3869" w:type="dxa"/>
            <w:gridSpan w:val="4"/>
            <w:vMerge/>
          </w:tcPr>
          <w:p w:rsidR="00596756" w:rsidRPr="003E551A" w:rsidRDefault="00596756" w:rsidP="00BD76CE">
            <w:pPr>
              <w:ind w:left="567"/>
              <w:rPr>
                <w:rFonts w:ascii="Calibri" w:hAnsi="Calibri" w:cs="Arial"/>
                <w:sz w:val="20"/>
                <w:szCs w:val="20"/>
              </w:rPr>
            </w:pPr>
          </w:p>
        </w:tc>
        <w:tc>
          <w:tcPr>
            <w:tcW w:w="5453" w:type="dxa"/>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Pr>
                <w:rFonts w:ascii="Calibri" w:hAnsi="Calibri" w:cs="Arial"/>
                <w:sz w:val="20"/>
                <w:szCs w:val="20"/>
              </w:rPr>
              <w:t>………………</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2014</w:t>
            </w:r>
          </w:p>
          <w:p w:rsidR="00596756" w:rsidRPr="003E551A"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742"/>
        </w:trPr>
        <w:tc>
          <w:tcPr>
            <w:tcW w:w="3869" w:type="dxa"/>
            <w:gridSpan w:val="4"/>
            <w:vMerge/>
            <w:tcBorders>
              <w:bottom w:val="single" w:sz="4" w:space="0" w:color="auto"/>
            </w:tcBorders>
          </w:tcPr>
          <w:p w:rsidR="00596756" w:rsidRPr="003E551A" w:rsidRDefault="00596756" w:rsidP="00BD76CE">
            <w:pPr>
              <w:ind w:left="567"/>
              <w:rPr>
                <w:rFonts w:ascii="Calibri" w:hAnsi="Calibri" w:cs="Arial"/>
                <w:sz w:val="20"/>
                <w:szCs w:val="20"/>
              </w:rPr>
            </w:pPr>
          </w:p>
        </w:tc>
        <w:tc>
          <w:tcPr>
            <w:tcW w:w="5453" w:type="dxa"/>
            <w:tcBorders>
              <w:bottom w:val="single" w:sz="4" w:space="0" w:color="auto"/>
            </w:tcBorders>
          </w:tcPr>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2013</w:t>
            </w:r>
          </w:p>
          <w:p w:rsidR="00596756" w:rsidRDefault="00596756" w:rsidP="00BD76CE">
            <w:pPr>
              <w:rPr>
                <w:rFonts w:ascii="Calibri" w:hAnsi="Calibri" w:cs="Arial"/>
                <w:sz w:val="20"/>
                <w:szCs w:val="20"/>
              </w:rPr>
            </w:pPr>
            <w:r>
              <w:rPr>
                <w:rFonts w:ascii="Calibri" w:hAnsi="Calibri" w:cs="Arial"/>
                <w:sz w:val="20"/>
                <w:szCs w:val="20"/>
              </w:rPr>
              <w:t xml:space="preserve">De school kan gebruik maken van de </w:t>
            </w:r>
            <w:proofErr w:type="spellStart"/>
            <w:r>
              <w:rPr>
                <w:rFonts w:ascii="Calibri" w:hAnsi="Calibri" w:cs="Arial"/>
                <w:sz w:val="20"/>
                <w:szCs w:val="20"/>
              </w:rPr>
              <w:t>bovenschoolse</w:t>
            </w:r>
            <w:proofErr w:type="spellEnd"/>
            <w:r>
              <w:rPr>
                <w:rFonts w:ascii="Calibri" w:hAnsi="Calibri" w:cs="Arial"/>
                <w:sz w:val="20"/>
                <w:szCs w:val="20"/>
              </w:rPr>
              <w:t xml:space="preserve"> intern opgezette pool van medewerkers. Technische dienst/ </w:t>
            </w:r>
            <w:proofErr w:type="spellStart"/>
            <w:r>
              <w:rPr>
                <w:rFonts w:ascii="Calibri" w:hAnsi="Calibri" w:cs="Arial"/>
                <w:sz w:val="20"/>
                <w:szCs w:val="20"/>
              </w:rPr>
              <w:t>Ict</w:t>
            </w:r>
            <w:proofErr w:type="spellEnd"/>
            <w:r>
              <w:rPr>
                <w:rFonts w:ascii="Calibri" w:hAnsi="Calibri" w:cs="Arial"/>
                <w:sz w:val="20"/>
                <w:szCs w:val="20"/>
              </w:rPr>
              <w:t xml:space="preserve"> er</w:t>
            </w:r>
          </w:p>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2014</w:t>
            </w:r>
          </w:p>
          <w:p w:rsidR="00596756" w:rsidRPr="00E169ED"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742"/>
        </w:trPr>
        <w:tc>
          <w:tcPr>
            <w:tcW w:w="9322" w:type="dxa"/>
            <w:gridSpan w:val="5"/>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2</w:t>
            </w:r>
            <w:r w:rsidRPr="003E551A">
              <w:rPr>
                <w:rFonts w:ascii="Calibri" w:hAnsi="Calibri" w:cs="Arial"/>
                <w:b/>
                <w:color w:val="762815"/>
                <w:sz w:val="20"/>
                <w:szCs w:val="20"/>
              </w:rPr>
              <w:t xml:space="preserve"> schoolniveau</w:t>
            </w:r>
          </w:p>
          <w:p w:rsidR="00596756" w:rsidRPr="006653DF" w:rsidRDefault="00596756" w:rsidP="00BD76CE">
            <w:pPr>
              <w:rPr>
                <w:rFonts w:ascii="Calibri" w:hAnsi="Calibri" w:cs="Arial"/>
                <w:color w:val="0070C0"/>
                <w:sz w:val="20"/>
                <w:szCs w:val="20"/>
              </w:rPr>
            </w:pPr>
            <w:r w:rsidRPr="006653DF">
              <w:rPr>
                <w:rFonts w:ascii="Calibri" w:hAnsi="Calibri" w:cs="Arial"/>
                <w:color w:val="0070C0"/>
                <w:sz w:val="20"/>
                <w:szCs w:val="20"/>
              </w:rPr>
              <w:t>De school heeft twee werknemers die bovenschool zijn ingezet ter ondersteuning van het team op het gebied van ICT en beheer gebouw</w:t>
            </w:r>
          </w:p>
        </w:tc>
      </w:tr>
      <w:tr w:rsidR="00596756" w:rsidRPr="003E551A" w:rsidTr="00BD76CE">
        <w:tblPrEx>
          <w:tblLook w:val="00A0" w:firstRow="1" w:lastRow="0" w:firstColumn="1" w:lastColumn="0" w:noHBand="0" w:noVBand="0"/>
        </w:tblPrEx>
        <w:trPr>
          <w:trHeight w:val="742"/>
        </w:trPr>
        <w:tc>
          <w:tcPr>
            <w:tcW w:w="3869" w:type="dxa"/>
            <w:gridSpan w:val="4"/>
            <w:vMerge w:val="restart"/>
          </w:tcPr>
          <w:p w:rsidR="00596756" w:rsidRPr="00CC4F64" w:rsidRDefault="00596756" w:rsidP="00BD76CE">
            <w:pPr>
              <w:rPr>
                <w:rFonts w:ascii="Calibri" w:hAnsi="Calibri" w:cs="Arial"/>
                <w:sz w:val="20"/>
                <w:szCs w:val="20"/>
              </w:rPr>
            </w:pPr>
            <w:r w:rsidRPr="00CC4F64">
              <w:rPr>
                <w:rFonts w:ascii="Calibri" w:hAnsi="Calibri" w:cs="Arial"/>
                <w:sz w:val="20"/>
                <w:szCs w:val="20"/>
              </w:rPr>
              <w:t xml:space="preserve">Het nieuwe werken: er zijn resultaat afspraken gemaakt. Om te komen tot kwalitatief goede resultaat afspraken wordt </w:t>
            </w:r>
            <w:r w:rsidRPr="00CC4F64">
              <w:rPr>
                <w:rFonts w:ascii="Calibri" w:hAnsi="Calibri" w:cs="Arial"/>
                <w:sz w:val="20"/>
                <w:szCs w:val="20"/>
              </w:rPr>
              <w:lastRenderedPageBreak/>
              <w:t>er training georganiseerd voor directies.</w:t>
            </w:r>
          </w:p>
        </w:tc>
        <w:tc>
          <w:tcPr>
            <w:tcW w:w="5453" w:type="dxa"/>
            <w:tcBorders>
              <w:bottom w:val="single" w:sz="4" w:space="0" w:color="auto"/>
            </w:tcBorders>
          </w:tcPr>
          <w:p w:rsidR="00596756" w:rsidRDefault="00596756" w:rsidP="00BD76CE">
            <w:pPr>
              <w:rPr>
                <w:rFonts w:ascii="Calibri" w:hAnsi="Calibri" w:cs="Arial"/>
                <w:sz w:val="20"/>
                <w:szCs w:val="20"/>
              </w:rPr>
            </w:pPr>
            <w:r w:rsidRPr="003E551A">
              <w:rPr>
                <w:rFonts w:ascii="Calibri" w:hAnsi="Calibri" w:cs="Arial"/>
                <w:b/>
                <w:color w:val="762815"/>
                <w:sz w:val="20"/>
                <w:szCs w:val="20"/>
              </w:rPr>
              <w:lastRenderedPageBreak/>
              <w:t>Stichting</w:t>
            </w:r>
            <w:r>
              <w:rPr>
                <w:rFonts w:ascii="Calibri" w:hAnsi="Calibri" w:cs="Arial"/>
                <w:b/>
                <w:color w:val="762815"/>
                <w:sz w:val="20"/>
                <w:szCs w:val="20"/>
              </w:rPr>
              <w:t xml:space="preserve"> 2013</w:t>
            </w:r>
          </w:p>
          <w:p w:rsidR="00596756" w:rsidRPr="00CC4F64" w:rsidRDefault="00596756" w:rsidP="00BD76CE">
            <w:pPr>
              <w:rPr>
                <w:rFonts w:ascii="Calibri" w:hAnsi="Calibri" w:cs="Arial"/>
                <w:sz w:val="20"/>
                <w:szCs w:val="20"/>
              </w:rPr>
            </w:pPr>
            <w:r w:rsidRPr="00CC4F64">
              <w:rPr>
                <w:rFonts w:ascii="Calibri" w:hAnsi="Calibri" w:cs="Arial"/>
                <w:sz w:val="20"/>
                <w:szCs w:val="20"/>
              </w:rPr>
              <w:t xml:space="preserve">Alle </w:t>
            </w:r>
            <w:proofErr w:type="spellStart"/>
            <w:r w:rsidRPr="00CC4F64">
              <w:rPr>
                <w:rFonts w:ascii="Calibri" w:hAnsi="Calibri" w:cs="Arial"/>
                <w:sz w:val="20"/>
                <w:szCs w:val="20"/>
              </w:rPr>
              <w:t>amt</w:t>
            </w:r>
            <w:proofErr w:type="spellEnd"/>
            <w:r w:rsidRPr="00CC4F64">
              <w:rPr>
                <w:rFonts w:ascii="Calibri" w:hAnsi="Calibri" w:cs="Arial"/>
                <w:sz w:val="20"/>
                <w:szCs w:val="20"/>
              </w:rPr>
              <w:t xml:space="preserve"> leden en locatiedirecteuren hebben hun resultaatafspraken vastgelegd in het management contract. </w:t>
            </w:r>
          </w:p>
          <w:p w:rsidR="00596756" w:rsidRDefault="00596756" w:rsidP="00BD76CE">
            <w:pPr>
              <w:rPr>
                <w:rFonts w:ascii="Calibri" w:hAnsi="Calibri" w:cs="Arial"/>
                <w:sz w:val="20"/>
                <w:szCs w:val="20"/>
              </w:rPr>
            </w:pPr>
          </w:p>
          <w:p w:rsidR="00596756" w:rsidRDefault="00596756" w:rsidP="00BD76CE">
            <w:pPr>
              <w:rPr>
                <w:rFonts w:ascii="Calibri" w:hAnsi="Calibri" w:cs="Arial"/>
                <w:sz w:val="20"/>
                <w:szCs w:val="20"/>
              </w:rPr>
            </w:pPr>
            <w:r w:rsidRPr="00CC4F64">
              <w:rPr>
                <w:rFonts w:ascii="Calibri" w:hAnsi="Calibri" w:cs="Arial"/>
                <w:sz w:val="20"/>
                <w:szCs w:val="20"/>
              </w:rPr>
              <w:t xml:space="preserve">Alle </w:t>
            </w:r>
            <w:proofErr w:type="spellStart"/>
            <w:r w:rsidRPr="00CC4F64">
              <w:rPr>
                <w:rFonts w:ascii="Calibri" w:hAnsi="Calibri" w:cs="Arial"/>
                <w:sz w:val="20"/>
                <w:szCs w:val="20"/>
              </w:rPr>
              <w:t>amt</w:t>
            </w:r>
            <w:proofErr w:type="spellEnd"/>
            <w:r w:rsidRPr="00CC4F64">
              <w:rPr>
                <w:rFonts w:ascii="Calibri" w:hAnsi="Calibri" w:cs="Arial"/>
                <w:sz w:val="20"/>
                <w:szCs w:val="20"/>
              </w:rPr>
              <w:t xml:space="preserve"> leden en locatiedirecteuren zijn in staat om resultaatafspraken te maken met hun medewerkers.</w:t>
            </w:r>
          </w:p>
          <w:p w:rsidR="00596756" w:rsidRDefault="00596756" w:rsidP="00BD76CE">
            <w:pPr>
              <w:rPr>
                <w:rFonts w:ascii="Calibri" w:hAnsi="Calibri" w:cs="Arial"/>
                <w:sz w:val="20"/>
                <w:szCs w:val="20"/>
              </w:rPr>
            </w:pPr>
            <w:r w:rsidRPr="003E551A">
              <w:rPr>
                <w:rFonts w:ascii="Calibri" w:hAnsi="Calibri" w:cs="Arial"/>
                <w:b/>
                <w:color w:val="762815"/>
                <w:sz w:val="20"/>
                <w:szCs w:val="20"/>
              </w:rPr>
              <w:t>Stichting</w:t>
            </w:r>
            <w:r>
              <w:rPr>
                <w:rFonts w:ascii="Calibri" w:hAnsi="Calibri" w:cs="Arial"/>
                <w:b/>
                <w:color w:val="762815"/>
                <w:sz w:val="20"/>
                <w:szCs w:val="20"/>
              </w:rPr>
              <w:t xml:space="preserve"> 2014</w:t>
            </w:r>
          </w:p>
          <w:p w:rsidR="00596756" w:rsidRDefault="00596756" w:rsidP="00BD76CE">
            <w:pPr>
              <w:rPr>
                <w:rFonts w:ascii="Arial" w:hAnsi="Arial" w:cs="Arial"/>
                <w:sz w:val="20"/>
                <w:szCs w:val="20"/>
              </w:rPr>
            </w:pPr>
          </w:p>
        </w:tc>
      </w:tr>
      <w:tr w:rsidR="00596756" w:rsidRPr="003E551A" w:rsidTr="00BD76CE">
        <w:tblPrEx>
          <w:tblLook w:val="00A0" w:firstRow="1" w:lastRow="0" w:firstColumn="1" w:lastColumn="0" w:noHBand="0" w:noVBand="0"/>
        </w:tblPrEx>
        <w:trPr>
          <w:trHeight w:val="742"/>
        </w:trPr>
        <w:tc>
          <w:tcPr>
            <w:tcW w:w="3869" w:type="dxa"/>
            <w:gridSpan w:val="4"/>
            <w:vMerge/>
          </w:tcPr>
          <w:p w:rsidR="00596756" w:rsidRPr="003E551A" w:rsidRDefault="00596756" w:rsidP="00BD76CE">
            <w:pPr>
              <w:ind w:left="567"/>
              <w:rPr>
                <w:rFonts w:ascii="Calibri" w:hAnsi="Calibri" w:cs="Arial"/>
                <w:sz w:val="20"/>
                <w:szCs w:val="20"/>
              </w:rPr>
            </w:pPr>
          </w:p>
        </w:tc>
        <w:tc>
          <w:tcPr>
            <w:tcW w:w="5453" w:type="dxa"/>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Pr>
                <w:rFonts w:ascii="Calibri" w:hAnsi="Calibri" w:cs="Arial"/>
                <w:sz w:val="20"/>
                <w:szCs w:val="20"/>
              </w:rPr>
              <w:t>…………………</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2014</w:t>
            </w:r>
          </w:p>
          <w:p w:rsidR="00596756" w:rsidRDefault="00596756" w:rsidP="00BD76CE">
            <w:pPr>
              <w:rPr>
                <w:rFonts w:ascii="Calibri" w:hAnsi="Calibri" w:cs="Arial"/>
                <w:sz w:val="20"/>
                <w:szCs w:val="20"/>
              </w:rPr>
            </w:pPr>
            <w:r>
              <w:rPr>
                <w:rFonts w:ascii="Calibri" w:hAnsi="Calibri" w:cs="Arial"/>
                <w:sz w:val="20"/>
                <w:szCs w:val="20"/>
              </w:rPr>
              <w:t>Aan het eind van het kalenderjaar hebben alle sectormedewerkers , locatiedirecteuren en coördinatoren een R&amp;O gehad een POP gemaakt en twee evaluatie gesprekken gehad. De locatiedirecteuren plannen de gesprekken cyclus en houden de gegevens bij.</w:t>
            </w:r>
          </w:p>
          <w:p w:rsidR="00596756" w:rsidRDefault="00596756" w:rsidP="00BD76CE">
            <w:pPr>
              <w:rPr>
                <w:rFonts w:ascii="Calibri" w:hAnsi="Calibri" w:cs="Arial"/>
                <w:sz w:val="20"/>
                <w:szCs w:val="20"/>
              </w:rPr>
            </w:pPr>
            <w:r>
              <w:rPr>
                <w:rFonts w:ascii="Calibri" w:hAnsi="Calibri" w:cs="Arial"/>
                <w:sz w:val="20"/>
                <w:szCs w:val="20"/>
              </w:rPr>
              <w:t>In het kader van professioneel maatwerk kunnen leveren:</w:t>
            </w:r>
          </w:p>
          <w:p w:rsidR="00596756" w:rsidRDefault="00596756" w:rsidP="00BD76CE">
            <w:pPr>
              <w:numPr>
                <w:ilvl w:val="1"/>
                <w:numId w:val="4"/>
              </w:numPr>
              <w:rPr>
                <w:rFonts w:ascii="Calibri" w:hAnsi="Calibri" w:cs="Arial"/>
                <w:sz w:val="20"/>
                <w:szCs w:val="20"/>
              </w:rPr>
            </w:pPr>
            <w:r>
              <w:rPr>
                <w:rFonts w:ascii="Calibri" w:hAnsi="Calibri" w:cs="Arial"/>
                <w:sz w:val="20"/>
                <w:szCs w:val="20"/>
              </w:rPr>
              <w:t xml:space="preserve">Taken worden </w:t>
            </w:r>
            <w:proofErr w:type="spellStart"/>
            <w:r>
              <w:rPr>
                <w:rFonts w:ascii="Calibri" w:hAnsi="Calibri" w:cs="Arial"/>
                <w:sz w:val="20"/>
                <w:szCs w:val="20"/>
              </w:rPr>
              <w:t>geinventariseerd</w:t>
            </w:r>
            <w:proofErr w:type="spellEnd"/>
            <w:r>
              <w:rPr>
                <w:rFonts w:ascii="Calibri" w:hAnsi="Calibri" w:cs="Arial"/>
                <w:sz w:val="20"/>
                <w:szCs w:val="20"/>
              </w:rPr>
              <w:t xml:space="preserve">, daaraan worden competenties gekoppeld. Er is gekeken of de bestaande taken en de betreffende medewerkers </w:t>
            </w:r>
            <w:proofErr w:type="spellStart"/>
            <w:r>
              <w:rPr>
                <w:rFonts w:ascii="Calibri" w:hAnsi="Calibri" w:cs="Arial"/>
                <w:sz w:val="20"/>
                <w:szCs w:val="20"/>
              </w:rPr>
              <w:t>congurent</w:t>
            </w:r>
            <w:proofErr w:type="spellEnd"/>
            <w:r>
              <w:rPr>
                <w:rFonts w:ascii="Calibri" w:hAnsi="Calibri" w:cs="Arial"/>
                <w:sz w:val="20"/>
                <w:szCs w:val="20"/>
              </w:rPr>
              <w:t>/ in overeenstemming zijn. In de gesprekkencyclus en het POP wordt bepaald welke scholing/ verbetering hieraan gekoppeld gaat worden of een ander traject gevolgd dient te gaan worden. Het HR centraal staf bureau bepaalt de competenties( kennis, houding en vaardigheden) van de diverse functies/ taken ook gerelateerd aan OIB, ICT en kwaliteitszorg. Theoretische inventarisatie van competenties is klaar op 1.5.14 dan is er ook een presentatie. De sectordirecteur linkt de gesprekscyclus. Voorstel allereerst op sectorniveau, daarna op schoolniveau, waarna de locatiedirecteur dit linkt aan de gesprekkencyclus.</w:t>
            </w:r>
          </w:p>
          <w:p w:rsidR="00596756" w:rsidRDefault="00596756" w:rsidP="00BD76CE">
            <w:pPr>
              <w:numPr>
                <w:ilvl w:val="1"/>
                <w:numId w:val="4"/>
              </w:numPr>
              <w:rPr>
                <w:rFonts w:ascii="Calibri" w:hAnsi="Calibri" w:cs="Arial"/>
                <w:sz w:val="20"/>
                <w:szCs w:val="20"/>
              </w:rPr>
            </w:pPr>
            <w:r>
              <w:rPr>
                <w:rFonts w:ascii="Calibri" w:hAnsi="Calibri" w:cs="Arial"/>
                <w:sz w:val="20"/>
                <w:szCs w:val="20"/>
              </w:rPr>
              <w:t>In de gesprekkencyclus en het POP wordt bepaald welke scholing/ verbetering hieraan gekoppeld gaat worden. Aan het eind van het schooljaar ligt er op sectorniveau een scholingsplan voor de sectormedewerkers en de locatiedirecteuren en coördinatoren. De sectordirecteur presenteert het scholingsplan 1.7.14. splitsing 83 uur op school en 83 uur niet op school. Dit op basis van de locatiescholingsplannen.</w:t>
            </w:r>
          </w:p>
          <w:p w:rsidR="00596756" w:rsidRDefault="00596756" w:rsidP="00BD76CE">
            <w:pPr>
              <w:numPr>
                <w:ilvl w:val="1"/>
                <w:numId w:val="4"/>
              </w:numPr>
              <w:rPr>
                <w:rFonts w:ascii="Calibri" w:hAnsi="Calibri" w:cs="Arial"/>
                <w:sz w:val="20"/>
                <w:szCs w:val="20"/>
              </w:rPr>
            </w:pPr>
            <w:r>
              <w:rPr>
                <w:rFonts w:ascii="Calibri" w:hAnsi="Calibri" w:cs="Arial"/>
                <w:sz w:val="20"/>
                <w:szCs w:val="20"/>
              </w:rPr>
              <w:t xml:space="preserve">Aan het eind van het kalenderjaar heeft 30%  van de sectormedewerkers en de locatiedirecteuren en coördinatoren een 360 graden feedback in het kader van zijn </w:t>
            </w:r>
            <w:proofErr w:type="spellStart"/>
            <w:r>
              <w:rPr>
                <w:rFonts w:ascii="Calibri" w:hAnsi="Calibri" w:cs="Arial"/>
                <w:sz w:val="20"/>
                <w:szCs w:val="20"/>
              </w:rPr>
              <w:t>geprekcyclus</w:t>
            </w:r>
            <w:proofErr w:type="spellEnd"/>
            <w:r>
              <w:rPr>
                <w:rFonts w:ascii="Calibri" w:hAnsi="Calibri" w:cs="Arial"/>
                <w:sz w:val="20"/>
                <w:szCs w:val="20"/>
              </w:rPr>
              <w:t xml:space="preserve"> gehad. Locatiedirecteuren plannen de gesprekkencyclus. Op 1.8.14 wordt het 360 graden plan gepresenteerd door HR stafbureau. Dit instrument wordt ingezet in het nieuwe schooljaar. Op 31.12.14 heeft 30% van de sectormedewerkers een R&amp;O gesprek met 360 graden feedback gehad. ( samenwerking met </w:t>
            </w:r>
            <w:proofErr w:type="spellStart"/>
            <w:r>
              <w:rPr>
                <w:rFonts w:ascii="Calibri" w:hAnsi="Calibri" w:cs="Arial"/>
                <w:sz w:val="20"/>
                <w:szCs w:val="20"/>
              </w:rPr>
              <w:t>Amplies</w:t>
            </w:r>
            <w:proofErr w:type="spellEnd"/>
            <w:r>
              <w:rPr>
                <w:rFonts w:ascii="Calibri" w:hAnsi="Calibri" w:cs="Arial"/>
                <w:sz w:val="20"/>
                <w:szCs w:val="20"/>
              </w:rPr>
              <w:t xml:space="preserve">) evaluatie 1.7.15 </w:t>
            </w:r>
          </w:p>
          <w:p w:rsidR="00596756" w:rsidRPr="003E551A" w:rsidRDefault="00596756" w:rsidP="00BD76CE">
            <w:pPr>
              <w:ind w:left="720"/>
              <w:rPr>
                <w:rFonts w:ascii="Calibri" w:hAnsi="Calibri" w:cs="Arial"/>
                <w:sz w:val="20"/>
                <w:szCs w:val="20"/>
              </w:rPr>
            </w:pPr>
            <w:r>
              <w:rPr>
                <w:rFonts w:ascii="Calibri" w:hAnsi="Calibri" w:cs="Arial"/>
                <w:sz w:val="20"/>
                <w:szCs w:val="20"/>
              </w:rPr>
              <w:t>Collega’s zijn zelfverantwoordelijk voor hun gesprekkencyclus en alles wat er aan vast hangt.</w:t>
            </w:r>
          </w:p>
        </w:tc>
      </w:tr>
      <w:tr w:rsidR="00596756" w:rsidRPr="003E551A" w:rsidTr="00BD76CE">
        <w:tblPrEx>
          <w:tblLook w:val="00A0" w:firstRow="1" w:lastRow="0" w:firstColumn="1" w:lastColumn="0" w:noHBand="0" w:noVBand="0"/>
        </w:tblPrEx>
        <w:trPr>
          <w:trHeight w:val="742"/>
        </w:trPr>
        <w:tc>
          <w:tcPr>
            <w:tcW w:w="3869" w:type="dxa"/>
            <w:gridSpan w:val="4"/>
            <w:vMerge/>
            <w:tcBorders>
              <w:bottom w:val="single" w:sz="4" w:space="0" w:color="auto"/>
            </w:tcBorders>
          </w:tcPr>
          <w:p w:rsidR="00596756" w:rsidRPr="003E551A" w:rsidRDefault="00596756" w:rsidP="00BD76CE">
            <w:pPr>
              <w:ind w:left="567"/>
              <w:rPr>
                <w:rFonts w:ascii="Calibri" w:hAnsi="Calibri" w:cs="Arial"/>
                <w:sz w:val="20"/>
                <w:szCs w:val="20"/>
              </w:rPr>
            </w:pPr>
          </w:p>
        </w:tc>
        <w:tc>
          <w:tcPr>
            <w:tcW w:w="5453" w:type="dxa"/>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2013</w:t>
            </w:r>
          </w:p>
          <w:p w:rsidR="00596756" w:rsidRDefault="00596756" w:rsidP="00BD76CE">
            <w:pPr>
              <w:rPr>
                <w:rFonts w:ascii="Calibri" w:hAnsi="Calibri" w:cs="Arial"/>
                <w:sz w:val="20"/>
                <w:szCs w:val="20"/>
              </w:rPr>
            </w:pPr>
            <w:r>
              <w:rPr>
                <w:rFonts w:ascii="Calibri" w:hAnsi="Calibri" w:cs="Arial"/>
                <w:sz w:val="20"/>
                <w:szCs w:val="20"/>
              </w:rPr>
              <w:t>De locatie directeur en de locatie coördinatoren volgen een training ‘Het maken van resultaat afspraken met medewerkers.</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2014</w:t>
            </w:r>
          </w:p>
          <w:p w:rsidR="00596756" w:rsidRPr="003E551A"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742"/>
        </w:trPr>
        <w:tc>
          <w:tcPr>
            <w:tcW w:w="9322" w:type="dxa"/>
            <w:gridSpan w:val="5"/>
            <w:tcBorders>
              <w:bottom w:val="single" w:sz="4" w:space="0" w:color="auto"/>
            </w:tcBorders>
          </w:tcPr>
          <w:p w:rsidR="00596756" w:rsidRPr="003E551A" w:rsidRDefault="00596756" w:rsidP="00BD76CE">
            <w:pPr>
              <w:rPr>
                <w:rFonts w:ascii="Calibri" w:hAnsi="Calibri" w:cs="Arial"/>
                <w:b/>
                <w:color w:val="762815"/>
                <w:sz w:val="20"/>
                <w:szCs w:val="20"/>
              </w:rPr>
            </w:pPr>
            <w:r>
              <w:rPr>
                <w:rFonts w:ascii="Calibri" w:hAnsi="Calibri" w:cs="Arial"/>
                <w:b/>
                <w:color w:val="762815"/>
                <w:sz w:val="20"/>
                <w:szCs w:val="20"/>
              </w:rPr>
              <w:t>Evaluatie 2012</w:t>
            </w:r>
            <w:r w:rsidRPr="003E551A">
              <w:rPr>
                <w:rFonts w:ascii="Calibri" w:hAnsi="Calibri" w:cs="Arial"/>
                <w:b/>
                <w:color w:val="762815"/>
                <w:sz w:val="20"/>
                <w:szCs w:val="20"/>
              </w:rPr>
              <w:t xml:space="preserve"> schoolniveau</w:t>
            </w:r>
          </w:p>
          <w:p w:rsidR="00596756" w:rsidRPr="003E551A" w:rsidRDefault="00596756" w:rsidP="00BD76CE">
            <w:pPr>
              <w:rPr>
                <w:rFonts w:ascii="Calibri" w:hAnsi="Calibri" w:cs="Arial"/>
                <w:b/>
                <w:color w:val="762815"/>
                <w:sz w:val="20"/>
                <w:szCs w:val="20"/>
              </w:rPr>
            </w:pPr>
            <w:r>
              <w:rPr>
                <w:rFonts w:ascii="Calibri" w:hAnsi="Calibri" w:cs="Arial"/>
                <w:b/>
                <w:color w:val="762815"/>
                <w:sz w:val="20"/>
                <w:szCs w:val="20"/>
              </w:rPr>
              <w:t>Evaluatie 2013</w:t>
            </w:r>
            <w:r w:rsidRPr="003E551A">
              <w:rPr>
                <w:rFonts w:ascii="Calibri" w:hAnsi="Calibri" w:cs="Arial"/>
                <w:b/>
                <w:color w:val="762815"/>
                <w:sz w:val="20"/>
                <w:szCs w:val="20"/>
              </w:rPr>
              <w:t xml:space="preserve"> schoolniveau</w:t>
            </w:r>
          </w:p>
          <w:p w:rsidR="00596756" w:rsidRPr="003E551A" w:rsidRDefault="00596756" w:rsidP="00BD76CE">
            <w:pPr>
              <w:rPr>
                <w:rFonts w:ascii="Calibri" w:hAnsi="Calibri" w:cs="Arial"/>
                <w:sz w:val="20"/>
                <w:szCs w:val="20"/>
              </w:rPr>
            </w:pPr>
            <w:r>
              <w:rPr>
                <w:rFonts w:ascii="Calibri" w:hAnsi="Calibri" w:cs="Arial"/>
                <w:sz w:val="20"/>
                <w:szCs w:val="20"/>
              </w:rPr>
              <w:t>De training heeft niet plaats gevonden.</w:t>
            </w:r>
          </w:p>
        </w:tc>
      </w:tr>
      <w:tr w:rsidR="00596756" w:rsidRPr="003E551A" w:rsidTr="00BD76CE">
        <w:trPr>
          <w:trHeight w:val="818"/>
        </w:trPr>
        <w:tc>
          <w:tcPr>
            <w:tcW w:w="775" w:type="dxa"/>
            <w:gridSpan w:val="2"/>
            <w:tcBorders>
              <w:right w:val="single" w:sz="4" w:space="0" w:color="auto"/>
            </w:tcBorders>
            <w:shd w:val="clear" w:color="auto" w:fill="C2D69B"/>
            <w:vAlign w:val="center"/>
          </w:tcPr>
          <w:p w:rsidR="00596756" w:rsidRPr="003E551A" w:rsidRDefault="00596756" w:rsidP="00BD76CE">
            <w:pPr>
              <w:ind w:left="567" w:hanging="284"/>
              <w:rPr>
                <w:rStyle w:val="Zwaar"/>
                <w:rFonts w:ascii="Calibri" w:hAnsi="Calibri" w:cs="Arial"/>
                <w:sz w:val="20"/>
                <w:szCs w:val="20"/>
              </w:rPr>
            </w:pPr>
            <w:r w:rsidRPr="003E551A">
              <w:rPr>
                <w:rStyle w:val="Zwaar"/>
                <w:rFonts w:ascii="Calibri" w:hAnsi="Calibri" w:cs="Arial"/>
                <w:sz w:val="20"/>
                <w:szCs w:val="20"/>
              </w:rPr>
              <w:t xml:space="preserve">3. </w:t>
            </w:r>
          </w:p>
        </w:tc>
        <w:tc>
          <w:tcPr>
            <w:tcW w:w="8547" w:type="dxa"/>
            <w:gridSpan w:val="3"/>
            <w:tcBorders>
              <w:left w:val="single" w:sz="4" w:space="0" w:color="auto"/>
            </w:tcBorders>
            <w:shd w:val="clear" w:color="auto" w:fill="C2D69B"/>
            <w:vAlign w:val="center"/>
          </w:tcPr>
          <w:p w:rsidR="00596756" w:rsidRPr="003E551A" w:rsidRDefault="00596756" w:rsidP="00BD76CE">
            <w:pPr>
              <w:rPr>
                <w:rStyle w:val="Zwaar"/>
                <w:rFonts w:ascii="Calibri" w:hAnsi="Calibri" w:cs="Arial"/>
                <w:sz w:val="20"/>
                <w:szCs w:val="20"/>
              </w:rPr>
            </w:pPr>
            <w:r w:rsidRPr="003E551A">
              <w:rPr>
                <w:rStyle w:val="Zwaar"/>
                <w:rFonts w:ascii="Calibri" w:hAnsi="Calibri" w:cs="Arial"/>
                <w:sz w:val="20"/>
                <w:szCs w:val="20"/>
              </w:rPr>
              <w:t xml:space="preserve">We hebben </w:t>
            </w:r>
            <w:r>
              <w:rPr>
                <w:rStyle w:val="Zwaar"/>
                <w:rFonts w:ascii="Calibri" w:hAnsi="Calibri" w:cs="Arial"/>
                <w:sz w:val="20"/>
                <w:szCs w:val="20"/>
              </w:rPr>
              <w:t xml:space="preserve">ons human resource managementbeleid geactualiseerd in relatie tot </w:t>
            </w:r>
            <w:r w:rsidRPr="003E551A">
              <w:rPr>
                <w:rStyle w:val="Zwaar"/>
                <w:rFonts w:ascii="Calibri" w:hAnsi="Calibri" w:cs="Arial"/>
                <w:sz w:val="20"/>
                <w:szCs w:val="20"/>
              </w:rPr>
              <w:t>Passend Onderwijs.</w:t>
            </w:r>
          </w:p>
        </w:tc>
      </w:tr>
      <w:tr w:rsidR="00596756" w:rsidRPr="003E551A" w:rsidTr="00BD76CE">
        <w:trPr>
          <w:trHeight w:val="818"/>
        </w:trPr>
        <w:tc>
          <w:tcPr>
            <w:tcW w:w="775" w:type="dxa"/>
            <w:gridSpan w:val="2"/>
            <w:tcBorders>
              <w:right w:val="single" w:sz="4" w:space="0" w:color="auto"/>
            </w:tcBorders>
            <w:shd w:val="clear" w:color="auto" w:fill="C2D69B"/>
            <w:vAlign w:val="center"/>
          </w:tcPr>
          <w:p w:rsidR="00596756" w:rsidRPr="003E551A" w:rsidRDefault="00596756" w:rsidP="00BD76CE">
            <w:pPr>
              <w:ind w:left="567" w:hanging="284"/>
              <w:rPr>
                <w:rStyle w:val="Zwaar"/>
                <w:rFonts w:ascii="Calibri" w:hAnsi="Calibri" w:cs="Arial"/>
                <w:sz w:val="20"/>
                <w:szCs w:val="20"/>
              </w:rPr>
            </w:pPr>
            <w:r w:rsidRPr="003E551A">
              <w:rPr>
                <w:rStyle w:val="Zwaar"/>
                <w:rFonts w:ascii="Calibri" w:hAnsi="Calibri" w:cs="Arial"/>
                <w:sz w:val="20"/>
                <w:szCs w:val="20"/>
              </w:rPr>
              <w:t>3A.</w:t>
            </w:r>
          </w:p>
        </w:tc>
        <w:tc>
          <w:tcPr>
            <w:tcW w:w="8547" w:type="dxa"/>
            <w:gridSpan w:val="3"/>
            <w:tcBorders>
              <w:left w:val="single" w:sz="4" w:space="0" w:color="auto"/>
            </w:tcBorders>
            <w:shd w:val="clear" w:color="auto" w:fill="C2D69B"/>
            <w:vAlign w:val="center"/>
          </w:tcPr>
          <w:p w:rsidR="00596756" w:rsidRPr="003E551A" w:rsidRDefault="00596756" w:rsidP="00BD76CE">
            <w:pPr>
              <w:rPr>
                <w:rStyle w:val="Zwaar"/>
                <w:rFonts w:ascii="Calibri" w:hAnsi="Calibri" w:cs="Arial"/>
                <w:sz w:val="20"/>
                <w:szCs w:val="20"/>
              </w:rPr>
            </w:pPr>
            <w:r>
              <w:rPr>
                <w:rStyle w:val="Zwaar"/>
                <w:rFonts w:ascii="Calibri" w:hAnsi="Calibri" w:cs="Arial"/>
                <w:sz w:val="20"/>
                <w:szCs w:val="20"/>
              </w:rPr>
              <w:t>………………………..</w:t>
            </w:r>
          </w:p>
        </w:tc>
      </w:tr>
      <w:tr w:rsidR="00596756" w:rsidRPr="003E551A" w:rsidTr="00BD76CE">
        <w:tblPrEx>
          <w:tblLook w:val="00A0" w:firstRow="1" w:lastRow="0" w:firstColumn="1" w:lastColumn="0" w:noHBand="0" w:noVBand="0"/>
        </w:tblPrEx>
        <w:tc>
          <w:tcPr>
            <w:tcW w:w="3869" w:type="dxa"/>
            <w:gridSpan w:val="4"/>
            <w:shd w:val="clear" w:color="auto" w:fill="B2A1C7"/>
          </w:tcPr>
          <w:p w:rsidR="00596756" w:rsidRDefault="00596756" w:rsidP="00BD76CE">
            <w:pPr>
              <w:ind w:left="567"/>
              <w:rPr>
                <w:rFonts w:ascii="Calibri" w:hAnsi="Calibri" w:cs="Arial"/>
                <w:sz w:val="20"/>
                <w:szCs w:val="20"/>
              </w:rPr>
            </w:pPr>
            <w:r w:rsidRPr="003E551A">
              <w:rPr>
                <w:rFonts w:ascii="Calibri" w:hAnsi="Calibri" w:cs="Arial"/>
                <w:sz w:val="20"/>
                <w:szCs w:val="20"/>
              </w:rPr>
              <w:t>Aanpak</w:t>
            </w:r>
            <w:r>
              <w:rPr>
                <w:rFonts w:ascii="Calibri" w:hAnsi="Calibri" w:cs="Arial"/>
                <w:sz w:val="20"/>
                <w:szCs w:val="20"/>
              </w:rPr>
              <w:t xml:space="preserve"> 2013</w:t>
            </w:r>
            <w:r w:rsidRPr="003E551A">
              <w:rPr>
                <w:rFonts w:ascii="Calibri" w:hAnsi="Calibri" w:cs="Arial"/>
                <w:sz w:val="20"/>
                <w:szCs w:val="20"/>
              </w:rPr>
              <w:t>: Wat gaan we daarvoor doen?</w:t>
            </w:r>
          </w:p>
          <w:p w:rsidR="00596756" w:rsidRPr="003E551A" w:rsidRDefault="00596756" w:rsidP="00BD76CE">
            <w:pPr>
              <w:ind w:left="567"/>
              <w:rPr>
                <w:rFonts w:ascii="Calibri" w:hAnsi="Calibri" w:cs="Arial"/>
                <w:sz w:val="20"/>
                <w:szCs w:val="20"/>
              </w:rPr>
            </w:pPr>
            <w:r>
              <w:rPr>
                <w:rFonts w:ascii="Calibri" w:hAnsi="Calibri" w:cs="Arial"/>
                <w:sz w:val="20"/>
                <w:szCs w:val="20"/>
              </w:rPr>
              <w:t>Aanpak 2014</w:t>
            </w:r>
          </w:p>
        </w:tc>
        <w:tc>
          <w:tcPr>
            <w:tcW w:w="5453" w:type="dxa"/>
            <w:shd w:val="clear" w:color="auto" w:fill="B2A1C7"/>
          </w:tcPr>
          <w:p w:rsidR="00596756" w:rsidRDefault="00596756" w:rsidP="00BD76CE">
            <w:pPr>
              <w:ind w:left="567"/>
              <w:rPr>
                <w:rFonts w:ascii="Calibri" w:hAnsi="Calibri" w:cs="Arial"/>
                <w:sz w:val="20"/>
                <w:szCs w:val="20"/>
              </w:rPr>
            </w:pPr>
            <w:r>
              <w:rPr>
                <w:rFonts w:ascii="Calibri" w:hAnsi="Calibri" w:cs="Arial"/>
                <w:sz w:val="20"/>
                <w:szCs w:val="20"/>
              </w:rPr>
              <w:t>Resultaten 2013</w:t>
            </w:r>
          </w:p>
          <w:p w:rsidR="00596756" w:rsidRPr="003E551A" w:rsidRDefault="00596756" w:rsidP="00BD76CE">
            <w:pPr>
              <w:ind w:left="567"/>
              <w:rPr>
                <w:rFonts w:ascii="Calibri" w:hAnsi="Calibri" w:cs="Arial"/>
                <w:sz w:val="20"/>
                <w:szCs w:val="20"/>
              </w:rPr>
            </w:pPr>
            <w:r>
              <w:rPr>
                <w:rFonts w:ascii="Calibri" w:hAnsi="Calibri" w:cs="Arial"/>
                <w:sz w:val="20"/>
                <w:szCs w:val="20"/>
              </w:rPr>
              <w:t>Resultaten 2014</w:t>
            </w:r>
          </w:p>
        </w:tc>
      </w:tr>
      <w:tr w:rsidR="00596756" w:rsidRPr="003E551A" w:rsidTr="00BD76CE">
        <w:tblPrEx>
          <w:tblLook w:val="00A0" w:firstRow="1" w:lastRow="0" w:firstColumn="1" w:lastColumn="0" w:noHBand="0" w:noVBand="0"/>
        </w:tblPrEx>
        <w:trPr>
          <w:trHeight w:val="726"/>
        </w:trPr>
        <w:tc>
          <w:tcPr>
            <w:tcW w:w="3869" w:type="dxa"/>
            <w:gridSpan w:val="4"/>
            <w:vMerge w:val="restart"/>
            <w:tcBorders>
              <w:top w:val="single" w:sz="4" w:space="0" w:color="auto"/>
            </w:tcBorders>
            <w:shd w:val="clear" w:color="auto" w:fill="FFFFFF"/>
          </w:tcPr>
          <w:p w:rsidR="00596756" w:rsidRPr="00CC4F64" w:rsidRDefault="00596756" w:rsidP="00BD76CE">
            <w:pPr>
              <w:pStyle w:val="Lijstalinea"/>
              <w:ind w:left="0"/>
              <w:rPr>
                <w:rFonts w:ascii="Calibri" w:hAnsi="Calibri" w:cs="Arial"/>
                <w:sz w:val="20"/>
                <w:szCs w:val="20"/>
              </w:rPr>
            </w:pPr>
            <w:r w:rsidRPr="00CC4F64">
              <w:rPr>
                <w:rFonts w:ascii="Calibri" w:hAnsi="Calibri" w:cs="Arial"/>
                <w:sz w:val="20"/>
                <w:szCs w:val="20"/>
              </w:rPr>
              <w:t xml:space="preserve">Er is een passend aanbod te vinden in de Aloysius Academie dat aansluit bij de ambitie om handelingsgericht en ontwikkelingsgericht te werken. </w:t>
            </w:r>
          </w:p>
          <w:p w:rsidR="00596756" w:rsidRPr="00CC4F64" w:rsidRDefault="00596756" w:rsidP="00BD76CE">
            <w:pPr>
              <w:pStyle w:val="Lijstalinea"/>
              <w:ind w:left="0"/>
              <w:rPr>
                <w:rFonts w:ascii="Calibri" w:hAnsi="Calibri" w:cs="Arial"/>
                <w:sz w:val="20"/>
                <w:szCs w:val="20"/>
              </w:rPr>
            </w:pPr>
          </w:p>
          <w:p w:rsidR="00596756" w:rsidRPr="00CC4F64" w:rsidRDefault="00596756" w:rsidP="00BD76CE">
            <w:pPr>
              <w:pStyle w:val="Lijstalinea"/>
              <w:ind w:left="0"/>
              <w:rPr>
                <w:rFonts w:ascii="Calibri" w:hAnsi="Calibri" w:cs="Arial"/>
                <w:sz w:val="20"/>
                <w:szCs w:val="20"/>
              </w:rPr>
            </w:pPr>
            <w:r w:rsidRPr="00CC4F64">
              <w:rPr>
                <w:rFonts w:ascii="Calibri" w:hAnsi="Calibri" w:cs="Arial"/>
                <w:sz w:val="20"/>
                <w:szCs w:val="20"/>
              </w:rPr>
              <w:t>Alle directieleden en middenmanagement kunnen via de Academie een traject Pedagogisch Leiderschap volgen om leiding te kunnen geven aan Ontwikkelingsgericht werken</w:t>
            </w:r>
          </w:p>
          <w:p w:rsidR="00596756" w:rsidRPr="00CC4F64" w:rsidRDefault="00596756" w:rsidP="00BD76CE">
            <w:pPr>
              <w:pStyle w:val="Lijstalinea"/>
              <w:ind w:left="0"/>
              <w:rPr>
                <w:rFonts w:ascii="Calibri" w:hAnsi="Calibri" w:cs="Arial"/>
                <w:sz w:val="20"/>
                <w:szCs w:val="20"/>
              </w:rPr>
            </w:pPr>
          </w:p>
          <w:p w:rsidR="00596756" w:rsidRDefault="00596756" w:rsidP="00BD76CE">
            <w:pPr>
              <w:pStyle w:val="Lijstalinea"/>
              <w:ind w:left="0"/>
              <w:rPr>
                <w:rFonts w:ascii="Calibri" w:hAnsi="Calibri" w:cs="Arial"/>
                <w:sz w:val="20"/>
                <w:szCs w:val="20"/>
              </w:rPr>
            </w:pPr>
            <w:r w:rsidRPr="00CC4F64">
              <w:rPr>
                <w:rFonts w:ascii="Calibri" w:hAnsi="Calibri" w:cs="Arial"/>
                <w:sz w:val="20"/>
                <w:szCs w:val="20"/>
              </w:rPr>
              <w:t>Alle medewerkers kunnen via Academie een traject Pedagogische Tact volgen om (ecologisch) Ontwikkelingsgericht te kunnen werken</w:t>
            </w:r>
            <w:r>
              <w:rPr>
                <w:rFonts w:ascii="Calibri" w:hAnsi="Calibri" w:cs="Arial"/>
                <w:sz w:val="20"/>
                <w:szCs w:val="20"/>
              </w:rPr>
              <w:t>.</w:t>
            </w:r>
          </w:p>
          <w:p w:rsidR="00596756" w:rsidRDefault="00596756" w:rsidP="00BD76CE">
            <w:pPr>
              <w:pStyle w:val="Lijstalinea"/>
              <w:ind w:left="0"/>
              <w:rPr>
                <w:rFonts w:ascii="Calibri" w:hAnsi="Calibri" w:cs="Arial"/>
                <w:sz w:val="20"/>
                <w:szCs w:val="20"/>
              </w:rPr>
            </w:pPr>
          </w:p>
          <w:p w:rsidR="00596756" w:rsidRDefault="00596756" w:rsidP="00BD76CE">
            <w:pPr>
              <w:pStyle w:val="Lijstalinea"/>
              <w:ind w:left="0"/>
              <w:rPr>
                <w:rFonts w:ascii="Calibri" w:hAnsi="Calibri" w:cs="Arial"/>
                <w:color w:val="76923C"/>
                <w:sz w:val="20"/>
                <w:szCs w:val="20"/>
              </w:rPr>
            </w:pPr>
            <w:r>
              <w:rPr>
                <w:rFonts w:ascii="Calibri" w:hAnsi="Calibri" w:cs="Arial"/>
                <w:color w:val="76923C"/>
                <w:sz w:val="20"/>
                <w:szCs w:val="20"/>
              </w:rPr>
              <w:t>2014</w:t>
            </w:r>
          </w:p>
          <w:p w:rsidR="00596756" w:rsidRDefault="00596756" w:rsidP="00BD76CE">
            <w:pPr>
              <w:pStyle w:val="Lijstalinea"/>
              <w:ind w:left="0"/>
              <w:rPr>
                <w:rFonts w:ascii="Calibri" w:hAnsi="Calibri" w:cs="Arial"/>
                <w:color w:val="76923C"/>
                <w:sz w:val="20"/>
                <w:szCs w:val="20"/>
              </w:rPr>
            </w:pPr>
            <w:r>
              <w:rPr>
                <w:rFonts w:ascii="Calibri" w:hAnsi="Calibri" w:cs="Arial"/>
                <w:color w:val="76923C"/>
                <w:sz w:val="20"/>
                <w:szCs w:val="20"/>
              </w:rPr>
              <w:t>Wij voegen trainingen mediawijsheid toe aan het aanbod van onze Aloysius Academie.</w:t>
            </w:r>
          </w:p>
          <w:p w:rsidR="00596756" w:rsidRDefault="00596756" w:rsidP="00BD76CE">
            <w:pPr>
              <w:pStyle w:val="Lijstalinea"/>
              <w:ind w:left="0"/>
              <w:rPr>
                <w:rFonts w:ascii="Calibri" w:hAnsi="Calibri" w:cs="Arial"/>
                <w:color w:val="76923C"/>
                <w:sz w:val="20"/>
                <w:szCs w:val="20"/>
              </w:rPr>
            </w:pPr>
          </w:p>
          <w:p w:rsidR="00596756" w:rsidRPr="00CC4F64" w:rsidRDefault="00596756" w:rsidP="00BD76CE">
            <w:pPr>
              <w:pStyle w:val="Lijstalinea"/>
              <w:ind w:left="0"/>
              <w:rPr>
                <w:rFonts w:ascii="Calibri" w:hAnsi="Calibri" w:cs="Arial"/>
                <w:sz w:val="20"/>
                <w:szCs w:val="20"/>
              </w:rPr>
            </w:pPr>
            <w:r>
              <w:rPr>
                <w:rFonts w:ascii="Calibri" w:hAnsi="Calibri" w:cs="Arial"/>
                <w:color w:val="76923C"/>
                <w:sz w:val="20"/>
                <w:szCs w:val="20"/>
              </w:rPr>
              <w:t xml:space="preserve">Wij zetten resultaatgerichte kenniskringen in voor onze </w:t>
            </w:r>
            <w:proofErr w:type="spellStart"/>
            <w:r>
              <w:rPr>
                <w:rFonts w:ascii="Calibri" w:hAnsi="Calibri" w:cs="Arial"/>
                <w:color w:val="76923C"/>
                <w:sz w:val="20"/>
                <w:szCs w:val="20"/>
              </w:rPr>
              <w:t>organisatiebrede</w:t>
            </w:r>
            <w:proofErr w:type="spellEnd"/>
            <w:r>
              <w:rPr>
                <w:rFonts w:ascii="Calibri" w:hAnsi="Calibri" w:cs="Arial"/>
                <w:color w:val="76923C"/>
                <w:sz w:val="20"/>
                <w:szCs w:val="20"/>
              </w:rPr>
              <w:t xml:space="preserve"> scholing.</w:t>
            </w:r>
            <w:r w:rsidRPr="00CC4F64">
              <w:rPr>
                <w:rFonts w:ascii="Calibri" w:hAnsi="Calibri" w:cs="Arial"/>
                <w:sz w:val="20"/>
                <w:szCs w:val="20"/>
              </w:rPr>
              <w:t xml:space="preserve"> </w:t>
            </w:r>
          </w:p>
          <w:p w:rsidR="00596756" w:rsidRPr="00CC4F64" w:rsidRDefault="00596756" w:rsidP="00BD76CE">
            <w:pPr>
              <w:rPr>
                <w:rFonts w:ascii="Calibri" w:hAnsi="Calibri" w:cs="Arial"/>
                <w:sz w:val="20"/>
                <w:szCs w:val="20"/>
              </w:rPr>
            </w:pPr>
          </w:p>
        </w:tc>
        <w:tc>
          <w:tcPr>
            <w:tcW w:w="5453" w:type="dxa"/>
            <w:tcBorders>
              <w:top w:val="single" w:sz="4" w:space="0" w:color="auto"/>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Stichting </w:t>
            </w:r>
            <w:r>
              <w:rPr>
                <w:rFonts w:ascii="Calibri" w:hAnsi="Calibri" w:cs="Arial"/>
                <w:b/>
                <w:color w:val="762815"/>
                <w:sz w:val="20"/>
                <w:szCs w:val="20"/>
              </w:rPr>
              <w:t>2013</w:t>
            </w:r>
          </w:p>
          <w:p w:rsidR="00596756" w:rsidRPr="00CC4F64" w:rsidRDefault="00596756" w:rsidP="00BD76CE">
            <w:pPr>
              <w:pStyle w:val="Lijstalinea"/>
              <w:ind w:left="0"/>
              <w:rPr>
                <w:rFonts w:ascii="Calibri" w:hAnsi="Calibri" w:cs="Arial"/>
                <w:sz w:val="20"/>
                <w:szCs w:val="20"/>
              </w:rPr>
            </w:pPr>
            <w:r w:rsidRPr="00CC4F64">
              <w:rPr>
                <w:rFonts w:ascii="Calibri" w:hAnsi="Calibri" w:cs="Arial"/>
                <w:sz w:val="20"/>
                <w:szCs w:val="20"/>
              </w:rPr>
              <w:t xml:space="preserve">Elke medewerker werkt vanuit de basishouding handelingsgericht en ontwikkelingsgericht. </w:t>
            </w:r>
          </w:p>
          <w:p w:rsidR="00596756" w:rsidRPr="00CC4F64" w:rsidRDefault="00596756" w:rsidP="00BD76CE">
            <w:pPr>
              <w:pStyle w:val="Lijstalinea"/>
              <w:ind w:left="0"/>
              <w:rPr>
                <w:rFonts w:ascii="Calibri" w:hAnsi="Calibri" w:cs="Arial"/>
                <w:sz w:val="20"/>
                <w:szCs w:val="20"/>
              </w:rPr>
            </w:pPr>
            <w:r w:rsidRPr="00CC4F64">
              <w:rPr>
                <w:rFonts w:ascii="Calibri" w:hAnsi="Calibri" w:cs="Arial"/>
                <w:sz w:val="20"/>
                <w:szCs w:val="20"/>
              </w:rPr>
              <w:t>De directeuren hebben de visie opgenomen in hun schoolplan en gerelateerd aan resultaten en gewenste scholingsactiviteiten</w:t>
            </w:r>
          </w:p>
          <w:p w:rsidR="00596756" w:rsidRDefault="00596756" w:rsidP="00BD76CE">
            <w:pPr>
              <w:rPr>
                <w:rFonts w:ascii="Arial" w:hAnsi="Arial" w:cs="Arial"/>
                <w:sz w:val="20"/>
                <w:szCs w:val="20"/>
              </w:rPr>
            </w:pPr>
            <w:r w:rsidRPr="00CC4F64">
              <w:rPr>
                <w:rFonts w:ascii="Calibri" w:hAnsi="Calibri" w:cs="Arial"/>
                <w:sz w:val="20"/>
                <w:szCs w:val="20"/>
              </w:rPr>
              <w:t>De sectordirecteuren nemen de scholingstrajecten op in hun sectorplan en maken afspraken met de opleidingscoördinator/projectleider Ontwikkeling in Beeld over de planning</w:t>
            </w:r>
            <w:r w:rsidRPr="001F6ACB">
              <w:rPr>
                <w:rFonts w:ascii="Arial" w:hAnsi="Arial" w:cs="Arial"/>
                <w:sz w:val="20"/>
                <w:szCs w:val="20"/>
              </w:rPr>
              <w:t>.</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Stichting </w:t>
            </w:r>
            <w:r>
              <w:rPr>
                <w:rFonts w:ascii="Calibri" w:hAnsi="Calibri" w:cs="Arial"/>
                <w:b/>
                <w:color w:val="762815"/>
                <w:sz w:val="20"/>
                <w:szCs w:val="20"/>
              </w:rPr>
              <w:t>2013</w:t>
            </w:r>
          </w:p>
          <w:p w:rsidR="00596756" w:rsidRPr="003E551A"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693"/>
        </w:trPr>
        <w:tc>
          <w:tcPr>
            <w:tcW w:w="3869" w:type="dxa"/>
            <w:gridSpan w:val="4"/>
            <w:vMerge/>
            <w:shd w:val="clear" w:color="auto" w:fill="FFFFFF"/>
          </w:tcPr>
          <w:p w:rsidR="00596756" w:rsidRPr="003E551A" w:rsidRDefault="00596756" w:rsidP="00BD76CE">
            <w:pPr>
              <w:ind w:left="567"/>
              <w:rPr>
                <w:rFonts w:ascii="Calibri" w:hAnsi="Calibri" w:cs="Arial"/>
                <w:sz w:val="20"/>
                <w:szCs w:val="20"/>
              </w:rPr>
            </w:pPr>
          </w:p>
        </w:tc>
        <w:tc>
          <w:tcPr>
            <w:tcW w:w="5453" w:type="dxa"/>
            <w:tcBorders>
              <w:top w:val="single" w:sz="4" w:space="0" w:color="auto"/>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Pr>
                <w:rFonts w:ascii="Calibri" w:hAnsi="Calibri" w:cs="Arial"/>
                <w:sz w:val="20"/>
                <w:szCs w:val="20"/>
              </w:rPr>
              <w:t>Medewerkers zijn instaat om in samenwerking met netwerkpartners nieuwe opleidingstrajecten op te zetten en uit te voeren. Netwerkpartners herkennen in onze sector de specialist voor gedrag.</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2013</w:t>
            </w:r>
          </w:p>
          <w:p w:rsidR="00596756" w:rsidRPr="003E551A"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838"/>
        </w:trPr>
        <w:tc>
          <w:tcPr>
            <w:tcW w:w="3869" w:type="dxa"/>
            <w:gridSpan w:val="4"/>
            <w:vMerge/>
            <w:tcBorders>
              <w:bottom w:val="single" w:sz="4" w:space="0" w:color="auto"/>
            </w:tcBorders>
            <w:shd w:val="clear" w:color="auto" w:fill="FFFFFF"/>
          </w:tcPr>
          <w:p w:rsidR="00596756" w:rsidRPr="003E551A" w:rsidRDefault="00596756" w:rsidP="00BD76CE">
            <w:pPr>
              <w:ind w:left="567"/>
              <w:rPr>
                <w:rFonts w:ascii="Calibri" w:hAnsi="Calibri" w:cs="Arial"/>
                <w:sz w:val="20"/>
                <w:szCs w:val="20"/>
              </w:rPr>
            </w:pPr>
          </w:p>
        </w:tc>
        <w:tc>
          <w:tcPr>
            <w:tcW w:w="5453" w:type="dxa"/>
            <w:tcBorders>
              <w:top w:val="single" w:sz="4" w:space="0" w:color="auto"/>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2013</w:t>
            </w:r>
          </w:p>
          <w:p w:rsidR="00596756" w:rsidRDefault="00596756" w:rsidP="00BD76CE">
            <w:pPr>
              <w:rPr>
                <w:rFonts w:ascii="Calibri" w:hAnsi="Calibri" w:cs="Arial"/>
                <w:sz w:val="20"/>
                <w:szCs w:val="20"/>
              </w:rPr>
            </w:pPr>
            <w:r>
              <w:rPr>
                <w:rFonts w:ascii="Calibri" w:hAnsi="Calibri" w:cs="Arial"/>
                <w:sz w:val="20"/>
                <w:szCs w:val="20"/>
              </w:rPr>
              <w:t xml:space="preserve">De locatie directeur en de </w:t>
            </w:r>
            <w:r w:rsidR="00DC5651">
              <w:rPr>
                <w:rFonts w:ascii="Calibri" w:hAnsi="Calibri" w:cs="Arial"/>
                <w:sz w:val="20"/>
                <w:szCs w:val="20"/>
              </w:rPr>
              <w:t>locatiecoördinatoren</w:t>
            </w:r>
            <w:r>
              <w:rPr>
                <w:rFonts w:ascii="Calibri" w:hAnsi="Calibri" w:cs="Arial"/>
                <w:sz w:val="20"/>
                <w:szCs w:val="20"/>
              </w:rPr>
              <w:t xml:space="preserve"> nemen deel aan het traject pedagogisch leiderschap vanuit een ecologische visie.</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2014</w:t>
            </w:r>
          </w:p>
          <w:p w:rsidR="00596756" w:rsidRPr="003E551A"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838"/>
        </w:trPr>
        <w:tc>
          <w:tcPr>
            <w:tcW w:w="9322" w:type="dxa"/>
            <w:gridSpan w:val="5"/>
            <w:tcBorders>
              <w:top w:val="single" w:sz="4" w:space="0" w:color="auto"/>
              <w:bottom w:val="single" w:sz="4" w:space="0" w:color="auto"/>
            </w:tcBorders>
            <w:shd w:val="clear" w:color="auto" w:fill="FFFFFF"/>
          </w:tcPr>
          <w:p w:rsidR="00596756" w:rsidRPr="003E551A" w:rsidRDefault="00596756" w:rsidP="00BD76CE">
            <w:pPr>
              <w:rPr>
                <w:rFonts w:ascii="Calibri" w:hAnsi="Calibri" w:cs="Arial"/>
                <w:b/>
                <w:color w:val="762815"/>
                <w:sz w:val="20"/>
                <w:szCs w:val="20"/>
              </w:rPr>
            </w:pPr>
            <w:r>
              <w:rPr>
                <w:rFonts w:ascii="Calibri" w:hAnsi="Calibri" w:cs="Arial"/>
                <w:b/>
                <w:color w:val="762815"/>
                <w:sz w:val="20"/>
                <w:szCs w:val="20"/>
              </w:rPr>
              <w:t>Evaluatie 2012</w:t>
            </w:r>
            <w:r w:rsidRPr="003E551A">
              <w:rPr>
                <w:rFonts w:ascii="Calibri" w:hAnsi="Calibri" w:cs="Arial"/>
                <w:b/>
                <w:color w:val="762815"/>
                <w:sz w:val="20"/>
                <w:szCs w:val="20"/>
              </w:rPr>
              <w:t xml:space="preserve"> schoolniveau</w:t>
            </w:r>
          </w:p>
          <w:p w:rsidR="00596756" w:rsidRDefault="00596756" w:rsidP="00BD76CE">
            <w:pPr>
              <w:rPr>
                <w:rFonts w:ascii="Calibri" w:hAnsi="Calibri" w:cs="Arial"/>
                <w:color w:val="0070C0"/>
                <w:sz w:val="20"/>
                <w:szCs w:val="20"/>
              </w:rPr>
            </w:pPr>
            <w:r>
              <w:rPr>
                <w:rFonts w:ascii="Calibri" w:hAnsi="Calibri" w:cs="Arial"/>
                <w:color w:val="0070C0"/>
                <w:sz w:val="20"/>
                <w:szCs w:val="20"/>
              </w:rPr>
              <w:t>De locatie directeur heeft deelgenomen aan het traject pedagogisch leiderschap.</w:t>
            </w:r>
          </w:p>
          <w:p w:rsidR="00596756" w:rsidRPr="003E551A" w:rsidRDefault="00596756" w:rsidP="00BD76CE">
            <w:pPr>
              <w:rPr>
                <w:rFonts w:ascii="Calibri" w:hAnsi="Calibri" w:cs="Arial"/>
                <w:b/>
                <w:color w:val="762815"/>
                <w:sz w:val="20"/>
                <w:szCs w:val="20"/>
              </w:rPr>
            </w:pPr>
            <w:r>
              <w:rPr>
                <w:rFonts w:ascii="Calibri" w:hAnsi="Calibri" w:cs="Arial"/>
                <w:b/>
                <w:color w:val="762815"/>
                <w:sz w:val="20"/>
                <w:szCs w:val="20"/>
              </w:rPr>
              <w:t>Evaluatie 2013</w:t>
            </w:r>
            <w:r w:rsidRPr="003E551A">
              <w:rPr>
                <w:rFonts w:ascii="Calibri" w:hAnsi="Calibri" w:cs="Arial"/>
                <w:b/>
                <w:color w:val="762815"/>
                <w:sz w:val="20"/>
                <w:szCs w:val="20"/>
              </w:rPr>
              <w:t xml:space="preserve"> schoolniveau</w:t>
            </w:r>
          </w:p>
          <w:p w:rsidR="00596756" w:rsidRPr="006653DF" w:rsidRDefault="00596756" w:rsidP="00BD76CE">
            <w:pPr>
              <w:rPr>
                <w:rFonts w:ascii="Calibri" w:hAnsi="Calibri" w:cs="Arial"/>
                <w:color w:val="0070C0"/>
                <w:sz w:val="20"/>
                <w:szCs w:val="20"/>
              </w:rPr>
            </w:pPr>
          </w:p>
        </w:tc>
      </w:tr>
      <w:tr w:rsidR="00596756" w:rsidRPr="003E551A" w:rsidTr="00BD76CE">
        <w:trPr>
          <w:trHeight w:val="818"/>
        </w:trPr>
        <w:tc>
          <w:tcPr>
            <w:tcW w:w="753" w:type="dxa"/>
            <w:tcBorders>
              <w:right w:val="single" w:sz="4" w:space="0" w:color="auto"/>
            </w:tcBorders>
            <w:shd w:val="clear" w:color="auto" w:fill="C2D69B"/>
            <w:vAlign w:val="center"/>
          </w:tcPr>
          <w:p w:rsidR="00596756" w:rsidRPr="003E551A" w:rsidRDefault="00596756" w:rsidP="00BD76CE">
            <w:pPr>
              <w:ind w:left="567" w:hanging="284"/>
              <w:rPr>
                <w:rStyle w:val="Zwaar"/>
                <w:rFonts w:ascii="Calibri" w:hAnsi="Calibri" w:cs="Arial"/>
                <w:sz w:val="20"/>
                <w:szCs w:val="20"/>
              </w:rPr>
            </w:pPr>
            <w:r w:rsidRPr="003E551A">
              <w:rPr>
                <w:rStyle w:val="Zwaar"/>
                <w:rFonts w:ascii="Calibri" w:hAnsi="Calibri" w:cs="Arial"/>
                <w:sz w:val="20"/>
                <w:szCs w:val="20"/>
              </w:rPr>
              <w:t xml:space="preserve">4. </w:t>
            </w:r>
          </w:p>
        </w:tc>
        <w:tc>
          <w:tcPr>
            <w:tcW w:w="8569" w:type="dxa"/>
            <w:gridSpan w:val="4"/>
            <w:tcBorders>
              <w:left w:val="single" w:sz="4" w:space="0" w:color="auto"/>
            </w:tcBorders>
            <w:shd w:val="clear" w:color="auto" w:fill="C2D69B"/>
            <w:vAlign w:val="center"/>
          </w:tcPr>
          <w:p w:rsidR="00596756" w:rsidRPr="003E551A" w:rsidRDefault="00596756" w:rsidP="00BD76CE">
            <w:pPr>
              <w:rPr>
                <w:rStyle w:val="Zwaar"/>
                <w:rFonts w:ascii="Calibri" w:hAnsi="Calibri" w:cs="Arial"/>
                <w:sz w:val="20"/>
                <w:szCs w:val="20"/>
              </w:rPr>
            </w:pPr>
            <w:r w:rsidRPr="003E551A">
              <w:rPr>
                <w:rStyle w:val="Zwaar"/>
                <w:rFonts w:ascii="Calibri" w:hAnsi="Calibri" w:cs="Arial"/>
                <w:sz w:val="20"/>
                <w:szCs w:val="20"/>
              </w:rPr>
              <w:t>Interne communicatie is op alle niveaus professioneel georganiseerd, zodat medewerkers weten wat van hen verwacht wordt en hoe zij kunnen bijdragen aan de organisatiedoelstellingen. Communicatiebeleid en communicatiemiddelen stimuleren werken vanuit kernwaarden en kerncompetenties en ondersteunen de betrokkenheid bij Aloysius.</w:t>
            </w:r>
          </w:p>
        </w:tc>
      </w:tr>
      <w:tr w:rsidR="00596756" w:rsidRPr="003E551A" w:rsidTr="00BD76CE">
        <w:trPr>
          <w:trHeight w:val="818"/>
        </w:trPr>
        <w:tc>
          <w:tcPr>
            <w:tcW w:w="753" w:type="dxa"/>
            <w:tcBorders>
              <w:right w:val="single" w:sz="4" w:space="0" w:color="auto"/>
            </w:tcBorders>
            <w:shd w:val="clear" w:color="auto" w:fill="C2D69B"/>
            <w:vAlign w:val="center"/>
          </w:tcPr>
          <w:p w:rsidR="00596756" w:rsidRPr="003E551A" w:rsidRDefault="00596756" w:rsidP="00BD76CE">
            <w:pPr>
              <w:ind w:left="567" w:hanging="284"/>
              <w:rPr>
                <w:rStyle w:val="Zwaar"/>
                <w:rFonts w:ascii="Calibri" w:hAnsi="Calibri" w:cs="Arial"/>
                <w:sz w:val="20"/>
                <w:szCs w:val="20"/>
              </w:rPr>
            </w:pPr>
            <w:r w:rsidRPr="003E551A">
              <w:rPr>
                <w:rStyle w:val="Zwaar"/>
                <w:rFonts w:ascii="Calibri" w:hAnsi="Calibri" w:cs="Arial"/>
                <w:sz w:val="20"/>
                <w:szCs w:val="20"/>
              </w:rPr>
              <w:t>4a.</w:t>
            </w:r>
          </w:p>
        </w:tc>
        <w:tc>
          <w:tcPr>
            <w:tcW w:w="8569" w:type="dxa"/>
            <w:gridSpan w:val="4"/>
            <w:tcBorders>
              <w:left w:val="single" w:sz="4" w:space="0" w:color="auto"/>
            </w:tcBorders>
            <w:shd w:val="clear" w:color="auto" w:fill="C2D69B"/>
            <w:vAlign w:val="center"/>
          </w:tcPr>
          <w:p w:rsidR="00596756" w:rsidRPr="003E551A" w:rsidRDefault="00596756" w:rsidP="00BD76CE">
            <w:pPr>
              <w:rPr>
                <w:rStyle w:val="Zwaar"/>
                <w:rFonts w:ascii="Calibri" w:hAnsi="Calibri" w:cs="Arial"/>
                <w:sz w:val="20"/>
                <w:szCs w:val="20"/>
              </w:rPr>
            </w:pPr>
            <w:r>
              <w:rPr>
                <w:rStyle w:val="Zwaar"/>
                <w:rFonts w:ascii="Calibri" w:hAnsi="Calibri" w:cs="Arial"/>
                <w:sz w:val="20"/>
                <w:szCs w:val="20"/>
              </w:rPr>
              <w:t>…………….</w:t>
            </w:r>
          </w:p>
        </w:tc>
      </w:tr>
      <w:tr w:rsidR="00596756" w:rsidRPr="003E551A" w:rsidTr="00BD76CE">
        <w:tblPrEx>
          <w:tblLook w:val="00A0" w:firstRow="1" w:lastRow="0" w:firstColumn="1" w:lastColumn="0" w:noHBand="0" w:noVBand="0"/>
        </w:tblPrEx>
        <w:tc>
          <w:tcPr>
            <w:tcW w:w="3845" w:type="dxa"/>
            <w:gridSpan w:val="3"/>
            <w:shd w:val="clear" w:color="auto" w:fill="B2A1C7"/>
          </w:tcPr>
          <w:p w:rsidR="00596756" w:rsidRDefault="00596756" w:rsidP="00BD76CE">
            <w:pPr>
              <w:rPr>
                <w:rFonts w:ascii="Calibri" w:hAnsi="Calibri" w:cs="Arial"/>
                <w:sz w:val="20"/>
                <w:szCs w:val="20"/>
              </w:rPr>
            </w:pPr>
            <w:r w:rsidRPr="003E551A">
              <w:rPr>
                <w:rFonts w:ascii="Calibri" w:hAnsi="Calibri" w:cs="Arial"/>
                <w:sz w:val="20"/>
                <w:szCs w:val="20"/>
              </w:rPr>
              <w:t>Aanpak</w:t>
            </w:r>
            <w:r>
              <w:rPr>
                <w:rFonts w:ascii="Calibri" w:hAnsi="Calibri" w:cs="Arial"/>
                <w:sz w:val="20"/>
                <w:szCs w:val="20"/>
              </w:rPr>
              <w:t xml:space="preserve"> 2013</w:t>
            </w:r>
            <w:r w:rsidRPr="003E551A">
              <w:rPr>
                <w:rFonts w:ascii="Calibri" w:hAnsi="Calibri" w:cs="Arial"/>
                <w:sz w:val="20"/>
                <w:szCs w:val="20"/>
              </w:rPr>
              <w:t>: Wat gaan we daarvoor doen?</w:t>
            </w:r>
          </w:p>
          <w:p w:rsidR="00596756" w:rsidRPr="003E551A" w:rsidRDefault="00596756" w:rsidP="00BD76CE">
            <w:pPr>
              <w:rPr>
                <w:rFonts w:ascii="Calibri" w:hAnsi="Calibri" w:cs="Arial"/>
                <w:sz w:val="20"/>
                <w:szCs w:val="20"/>
              </w:rPr>
            </w:pPr>
            <w:r>
              <w:rPr>
                <w:rFonts w:ascii="Calibri" w:hAnsi="Calibri" w:cs="Arial"/>
                <w:sz w:val="20"/>
                <w:szCs w:val="20"/>
              </w:rPr>
              <w:t>Aanpak 2014:</w:t>
            </w:r>
          </w:p>
        </w:tc>
        <w:tc>
          <w:tcPr>
            <w:tcW w:w="5477" w:type="dxa"/>
            <w:gridSpan w:val="2"/>
            <w:shd w:val="clear" w:color="auto" w:fill="B2A1C7"/>
          </w:tcPr>
          <w:p w:rsidR="00596756" w:rsidRDefault="00596756" w:rsidP="00BD76CE">
            <w:pPr>
              <w:ind w:left="567"/>
              <w:rPr>
                <w:rFonts w:ascii="Calibri" w:hAnsi="Calibri" w:cs="Arial"/>
                <w:sz w:val="20"/>
                <w:szCs w:val="20"/>
              </w:rPr>
            </w:pPr>
            <w:r w:rsidRPr="003E551A">
              <w:rPr>
                <w:rFonts w:ascii="Calibri" w:hAnsi="Calibri" w:cs="Arial"/>
                <w:sz w:val="20"/>
                <w:szCs w:val="20"/>
              </w:rPr>
              <w:t>Resultaten 201</w:t>
            </w:r>
            <w:r>
              <w:rPr>
                <w:rFonts w:ascii="Calibri" w:hAnsi="Calibri" w:cs="Arial"/>
                <w:sz w:val="20"/>
                <w:szCs w:val="20"/>
              </w:rPr>
              <w:t>3</w:t>
            </w:r>
          </w:p>
          <w:p w:rsidR="00596756" w:rsidRPr="003E551A" w:rsidRDefault="00596756" w:rsidP="00BD76CE">
            <w:pPr>
              <w:ind w:left="567"/>
              <w:rPr>
                <w:rFonts w:ascii="Calibri" w:hAnsi="Calibri" w:cs="Arial"/>
                <w:sz w:val="20"/>
                <w:szCs w:val="20"/>
              </w:rPr>
            </w:pPr>
            <w:r>
              <w:rPr>
                <w:rFonts w:ascii="Calibri" w:hAnsi="Calibri" w:cs="Arial"/>
                <w:sz w:val="20"/>
                <w:szCs w:val="20"/>
              </w:rPr>
              <w:t>Resultaten 2014</w:t>
            </w:r>
          </w:p>
        </w:tc>
      </w:tr>
      <w:tr w:rsidR="00596756" w:rsidRPr="003E551A" w:rsidTr="00BD76CE">
        <w:tblPrEx>
          <w:tblLook w:val="00A0" w:firstRow="1" w:lastRow="0" w:firstColumn="1" w:lastColumn="0" w:noHBand="0" w:noVBand="0"/>
        </w:tblPrEx>
        <w:trPr>
          <w:trHeight w:val="838"/>
        </w:trPr>
        <w:tc>
          <w:tcPr>
            <w:tcW w:w="3845" w:type="dxa"/>
            <w:gridSpan w:val="3"/>
            <w:vMerge w:val="restart"/>
            <w:tcBorders>
              <w:top w:val="single" w:sz="4" w:space="0" w:color="auto"/>
            </w:tcBorders>
            <w:shd w:val="clear" w:color="auto" w:fill="FFFFFF"/>
          </w:tcPr>
          <w:p w:rsidR="00596756" w:rsidRDefault="00596756" w:rsidP="00BD76CE">
            <w:pPr>
              <w:rPr>
                <w:rFonts w:ascii="Calibri" w:hAnsi="Calibri" w:cs="Arial"/>
                <w:sz w:val="20"/>
                <w:szCs w:val="20"/>
              </w:rPr>
            </w:pPr>
            <w:r w:rsidRPr="00CC4F64">
              <w:rPr>
                <w:rFonts w:ascii="Calibri" w:hAnsi="Calibri" w:cs="Arial"/>
                <w:sz w:val="20"/>
                <w:szCs w:val="20"/>
              </w:rPr>
              <w:lastRenderedPageBreak/>
              <w:t>In 2013 zal minimaal 2 keer een informatiebijeenkomst worden georganiseerd om de kennis en voortgang van de projecten met elkaar te delen.</w:t>
            </w:r>
          </w:p>
          <w:p w:rsidR="00596756" w:rsidRDefault="00596756" w:rsidP="00BD76CE">
            <w:pPr>
              <w:rPr>
                <w:rFonts w:ascii="Calibri" w:hAnsi="Calibri" w:cs="Arial"/>
                <w:sz w:val="20"/>
                <w:szCs w:val="20"/>
              </w:rPr>
            </w:pPr>
          </w:p>
          <w:p w:rsidR="00596756" w:rsidRDefault="00596756" w:rsidP="00BD76CE">
            <w:pPr>
              <w:rPr>
                <w:rFonts w:ascii="Calibri" w:hAnsi="Calibri" w:cs="Arial"/>
                <w:color w:val="76923C"/>
                <w:sz w:val="20"/>
                <w:szCs w:val="20"/>
              </w:rPr>
            </w:pPr>
            <w:r>
              <w:rPr>
                <w:rFonts w:ascii="Calibri" w:hAnsi="Calibri" w:cs="Arial"/>
                <w:color w:val="76923C"/>
                <w:sz w:val="20"/>
                <w:szCs w:val="20"/>
              </w:rPr>
              <w:t>2014</w:t>
            </w:r>
          </w:p>
          <w:p w:rsidR="00596756" w:rsidRDefault="00596756" w:rsidP="00BD76CE">
            <w:pPr>
              <w:rPr>
                <w:rFonts w:ascii="Calibri" w:hAnsi="Calibri" w:cs="Arial"/>
                <w:color w:val="76923C"/>
                <w:sz w:val="20"/>
                <w:szCs w:val="20"/>
              </w:rPr>
            </w:pPr>
            <w:r>
              <w:rPr>
                <w:rFonts w:ascii="Calibri" w:hAnsi="Calibri" w:cs="Arial"/>
                <w:color w:val="76923C"/>
                <w:sz w:val="20"/>
                <w:szCs w:val="20"/>
              </w:rPr>
              <w:t xml:space="preserve">De projectleiders van de koersprojecten zorgen ervoor zorgen ervoor dat zij vanuit dezelfde </w:t>
            </w:r>
            <w:proofErr w:type="spellStart"/>
            <w:r>
              <w:rPr>
                <w:rFonts w:ascii="Calibri" w:hAnsi="Calibri" w:cs="Arial"/>
                <w:color w:val="76923C"/>
                <w:sz w:val="20"/>
                <w:szCs w:val="20"/>
              </w:rPr>
              <w:t>bootschap</w:t>
            </w:r>
            <w:proofErr w:type="spellEnd"/>
            <w:r>
              <w:rPr>
                <w:rFonts w:ascii="Calibri" w:hAnsi="Calibri" w:cs="Arial"/>
                <w:color w:val="76923C"/>
                <w:sz w:val="20"/>
                <w:szCs w:val="20"/>
              </w:rPr>
              <w:t xml:space="preserve"> werken en benadrukken het ultieme doel van de koers beter dan goed onderwijs voor onze leerlingen in 2016.</w:t>
            </w:r>
          </w:p>
          <w:p w:rsidR="00596756" w:rsidRDefault="00596756" w:rsidP="00BD76CE">
            <w:pPr>
              <w:rPr>
                <w:rFonts w:ascii="Calibri" w:hAnsi="Calibri" w:cs="Arial"/>
                <w:color w:val="76923C"/>
                <w:sz w:val="20"/>
                <w:szCs w:val="20"/>
              </w:rPr>
            </w:pPr>
          </w:p>
          <w:p w:rsidR="00596756" w:rsidRDefault="00596756" w:rsidP="00BD76CE">
            <w:pPr>
              <w:rPr>
                <w:rFonts w:ascii="Calibri" w:hAnsi="Calibri" w:cs="Arial"/>
                <w:color w:val="76923C"/>
                <w:sz w:val="20"/>
                <w:szCs w:val="20"/>
              </w:rPr>
            </w:pPr>
            <w:r>
              <w:rPr>
                <w:rFonts w:ascii="Calibri" w:hAnsi="Calibri" w:cs="Arial"/>
                <w:color w:val="76923C"/>
                <w:sz w:val="20"/>
                <w:szCs w:val="20"/>
              </w:rPr>
              <w:t>Het communicatie 2012-2016 wordt ingevoerd</w:t>
            </w:r>
          </w:p>
          <w:p w:rsidR="00596756" w:rsidRDefault="00596756" w:rsidP="00BD76CE">
            <w:pPr>
              <w:rPr>
                <w:rFonts w:ascii="Calibri" w:hAnsi="Calibri" w:cs="Arial"/>
                <w:color w:val="76923C"/>
                <w:sz w:val="20"/>
                <w:szCs w:val="20"/>
              </w:rPr>
            </w:pPr>
          </w:p>
          <w:p w:rsidR="00596756" w:rsidRPr="001554A9" w:rsidRDefault="00596756" w:rsidP="00BD76CE">
            <w:pPr>
              <w:rPr>
                <w:rFonts w:ascii="Calibri" w:hAnsi="Calibri" w:cs="Arial"/>
                <w:color w:val="76923C"/>
                <w:sz w:val="20"/>
                <w:szCs w:val="20"/>
              </w:rPr>
            </w:pPr>
            <w:r>
              <w:rPr>
                <w:rFonts w:ascii="Calibri" w:hAnsi="Calibri" w:cs="Arial"/>
                <w:color w:val="76923C"/>
                <w:sz w:val="20"/>
                <w:szCs w:val="20"/>
              </w:rPr>
              <w:t>We maken een programma van eisen voor vernieuwing van ons intranet.</w:t>
            </w:r>
          </w:p>
        </w:tc>
        <w:tc>
          <w:tcPr>
            <w:tcW w:w="5477" w:type="dxa"/>
            <w:gridSpan w:val="2"/>
            <w:tcBorders>
              <w:top w:val="single" w:sz="4" w:space="0" w:color="auto"/>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Stichting </w:t>
            </w:r>
            <w:r>
              <w:rPr>
                <w:rFonts w:ascii="Calibri" w:hAnsi="Calibri" w:cs="Arial"/>
                <w:b/>
                <w:color w:val="762815"/>
                <w:sz w:val="20"/>
                <w:szCs w:val="20"/>
              </w:rPr>
              <w:t>2013</w:t>
            </w:r>
          </w:p>
          <w:p w:rsidR="00596756" w:rsidRDefault="00596756" w:rsidP="00BD76CE">
            <w:pPr>
              <w:rPr>
                <w:rFonts w:ascii="Calibri" w:hAnsi="Calibri" w:cs="Arial"/>
                <w:sz w:val="20"/>
                <w:szCs w:val="20"/>
              </w:rPr>
            </w:pPr>
            <w:r w:rsidRPr="00212CDC">
              <w:rPr>
                <w:rFonts w:ascii="Calibri" w:hAnsi="Calibri" w:cs="Arial"/>
                <w:sz w:val="20"/>
                <w:szCs w:val="20"/>
              </w:rPr>
              <w:t>Er zijn 2 informatiebijeenkomsten georganiseerd voor leidinggevenden over de projecten.</w:t>
            </w:r>
          </w:p>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Stichting </w:t>
            </w:r>
            <w:r>
              <w:rPr>
                <w:rFonts w:ascii="Calibri" w:hAnsi="Calibri" w:cs="Arial"/>
                <w:b/>
                <w:color w:val="762815"/>
                <w:sz w:val="20"/>
                <w:szCs w:val="20"/>
              </w:rPr>
              <w:t>2014</w:t>
            </w:r>
          </w:p>
          <w:p w:rsidR="00596756" w:rsidRDefault="00596756" w:rsidP="00BD76CE">
            <w:pPr>
              <w:rPr>
                <w:rFonts w:ascii="Calibri" w:hAnsi="Calibri" w:cs="Arial"/>
                <w:sz w:val="20"/>
                <w:szCs w:val="20"/>
              </w:rPr>
            </w:pPr>
            <w:r>
              <w:rPr>
                <w:rFonts w:ascii="Calibri" w:hAnsi="Calibri" w:cs="Arial"/>
                <w:sz w:val="20"/>
                <w:szCs w:val="20"/>
              </w:rPr>
              <w:t xml:space="preserve">In  ons </w:t>
            </w:r>
            <w:proofErr w:type="spellStart"/>
            <w:r>
              <w:rPr>
                <w:rFonts w:ascii="Calibri" w:hAnsi="Calibri" w:cs="Arial"/>
                <w:sz w:val="20"/>
                <w:szCs w:val="20"/>
              </w:rPr>
              <w:t>medewerkerstevredenheidonderzoek</w:t>
            </w:r>
            <w:proofErr w:type="spellEnd"/>
            <w:r>
              <w:rPr>
                <w:rFonts w:ascii="Calibri" w:hAnsi="Calibri" w:cs="Arial"/>
                <w:sz w:val="20"/>
                <w:szCs w:val="20"/>
              </w:rPr>
              <w:t xml:space="preserve"> nemen wij koerscommunicatie mee.</w:t>
            </w:r>
          </w:p>
          <w:p w:rsidR="00596756" w:rsidRDefault="00596756" w:rsidP="00BD76CE">
            <w:pPr>
              <w:rPr>
                <w:rFonts w:ascii="Calibri" w:hAnsi="Calibri" w:cs="Arial"/>
                <w:sz w:val="20"/>
                <w:szCs w:val="20"/>
              </w:rPr>
            </w:pPr>
            <w:r>
              <w:rPr>
                <w:rFonts w:ascii="Calibri" w:hAnsi="Calibri" w:cs="Arial"/>
                <w:sz w:val="20"/>
                <w:szCs w:val="20"/>
              </w:rPr>
              <w:t>Aloysius ondersteunt de communicatie van de projectleiders van de koersprojecten door twee koerskranten en digitale nieuwsbrieven uit te brengen.</w:t>
            </w:r>
          </w:p>
          <w:p w:rsidR="00596756" w:rsidRDefault="00596756" w:rsidP="00BD76CE">
            <w:pPr>
              <w:rPr>
                <w:rFonts w:ascii="Calibri" w:hAnsi="Calibri" w:cs="Arial"/>
                <w:sz w:val="20"/>
                <w:szCs w:val="20"/>
              </w:rPr>
            </w:pPr>
          </w:p>
          <w:p w:rsidR="00596756" w:rsidRPr="00730C17" w:rsidRDefault="00596756" w:rsidP="00BD76CE">
            <w:pPr>
              <w:rPr>
                <w:rFonts w:ascii="Calibri" w:hAnsi="Calibri" w:cs="Arial"/>
                <w:sz w:val="20"/>
                <w:szCs w:val="20"/>
              </w:rPr>
            </w:pPr>
            <w:r>
              <w:rPr>
                <w:rFonts w:ascii="Calibri" w:hAnsi="Calibri" w:cs="Arial"/>
                <w:sz w:val="20"/>
                <w:szCs w:val="20"/>
              </w:rPr>
              <w:t xml:space="preserve">Ons nieuwe intranet draait. </w:t>
            </w:r>
          </w:p>
        </w:tc>
      </w:tr>
      <w:tr w:rsidR="00596756" w:rsidRPr="003E551A" w:rsidTr="00BD76CE">
        <w:tblPrEx>
          <w:tblLook w:val="00A0" w:firstRow="1" w:lastRow="0" w:firstColumn="1" w:lastColumn="0" w:noHBand="0" w:noVBand="0"/>
        </w:tblPrEx>
        <w:trPr>
          <w:trHeight w:val="783"/>
        </w:trPr>
        <w:tc>
          <w:tcPr>
            <w:tcW w:w="3845" w:type="dxa"/>
            <w:gridSpan w:val="3"/>
            <w:vMerge/>
            <w:shd w:val="clear" w:color="auto" w:fill="FFFFFF"/>
          </w:tcPr>
          <w:p w:rsidR="00596756" w:rsidRPr="003E551A" w:rsidRDefault="00596756" w:rsidP="00BD76CE">
            <w:pPr>
              <w:ind w:left="567"/>
              <w:rPr>
                <w:rFonts w:ascii="Calibri" w:hAnsi="Calibri" w:cs="Arial"/>
                <w:sz w:val="20"/>
                <w:szCs w:val="20"/>
              </w:rPr>
            </w:pPr>
          </w:p>
        </w:tc>
        <w:tc>
          <w:tcPr>
            <w:tcW w:w="5477" w:type="dxa"/>
            <w:gridSpan w:val="2"/>
            <w:tcBorders>
              <w:top w:val="single" w:sz="4" w:space="0" w:color="auto"/>
              <w:bottom w:val="single" w:sz="4" w:space="0" w:color="auto"/>
            </w:tcBorders>
          </w:tcPr>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Pr>
                <w:rFonts w:ascii="Calibri" w:hAnsi="Calibri" w:cs="Arial"/>
                <w:sz w:val="20"/>
                <w:szCs w:val="20"/>
              </w:rPr>
              <w:t xml:space="preserve">Het communicatieplan wordt uitgevoerd. Er wordt gebruik gemaakt van effectieve digitale communicatiemiddelen. Medewerkers dragen actief bij aan de organisatiedoelen. </w:t>
            </w:r>
          </w:p>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2014</w:t>
            </w:r>
          </w:p>
          <w:p w:rsidR="00596756" w:rsidRPr="006F6B3F"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838"/>
        </w:trPr>
        <w:tc>
          <w:tcPr>
            <w:tcW w:w="3845" w:type="dxa"/>
            <w:gridSpan w:val="3"/>
            <w:vMerge/>
            <w:tcBorders>
              <w:bottom w:val="single" w:sz="4" w:space="0" w:color="auto"/>
            </w:tcBorders>
            <w:shd w:val="clear" w:color="auto" w:fill="FFFFFF"/>
          </w:tcPr>
          <w:p w:rsidR="00596756" w:rsidRPr="003E551A" w:rsidRDefault="00596756" w:rsidP="00BD76CE">
            <w:pPr>
              <w:ind w:left="567"/>
              <w:rPr>
                <w:rFonts w:ascii="Calibri" w:hAnsi="Calibri" w:cs="Arial"/>
                <w:sz w:val="20"/>
                <w:szCs w:val="20"/>
              </w:rPr>
            </w:pPr>
          </w:p>
        </w:tc>
        <w:tc>
          <w:tcPr>
            <w:tcW w:w="5477" w:type="dxa"/>
            <w:gridSpan w:val="2"/>
            <w:tcBorders>
              <w:top w:val="single" w:sz="4" w:space="0" w:color="auto"/>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2013</w:t>
            </w:r>
          </w:p>
          <w:p w:rsidR="00596756" w:rsidRDefault="00596756" w:rsidP="00BD76CE">
            <w:pPr>
              <w:rPr>
                <w:rFonts w:ascii="Calibri" w:hAnsi="Calibri" w:cs="Arial"/>
                <w:sz w:val="20"/>
                <w:szCs w:val="20"/>
              </w:rPr>
            </w:pPr>
            <w:r>
              <w:rPr>
                <w:rFonts w:ascii="Calibri" w:hAnsi="Calibri" w:cs="Arial"/>
                <w:sz w:val="20"/>
                <w:szCs w:val="20"/>
              </w:rPr>
              <w:t>Pilot ICT gaat van start.</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2014</w:t>
            </w:r>
          </w:p>
          <w:p w:rsidR="00596756" w:rsidRPr="00E169ED"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838"/>
        </w:trPr>
        <w:tc>
          <w:tcPr>
            <w:tcW w:w="9322" w:type="dxa"/>
            <w:gridSpan w:val="5"/>
            <w:tcBorders>
              <w:top w:val="single" w:sz="4" w:space="0" w:color="auto"/>
              <w:bottom w:val="single" w:sz="4" w:space="0" w:color="auto"/>
            </w:tcBorders>
            <w:shd w:val="clear" w:color="auto" w:fill="FFFFFF"/>
          </w:tcPr>
          <w:p w:rsidR="00596756" w:rsidRDefault="00596756" w:rsidP="00BD76CE">
            <w:pPr>
              <w:rPr>
                <w:rFonts w:ascii="Calibri" w:hAnsi="Calibri" w:cs="Arial"/>
                <w:b/>
                <w:color w:val="762815"/>
                <w:sz w:val="20"/>
                <w:szCs w:val="20"/>
              </w:rPr>
            </w:pPr>
            <w:r>
              <w:rPr>
                <w:rFonts w:ascii="Calibri" w:hAnsi="Calibri" w:cs="Arial"/>
                <w:b/>
                <w:color w:val="762815"/>
                <w:sz w:val="20"/>
                <w:szCs w:val="20"/>
              </w:rPr>
              <w:t>Evaluatie 2012</w:t>
            </w:r>
            <w:r w:rsidRPr="003E551A">
              <w:rPr>
                <w:rFonts w:ascii="Calibri" w:hAnsi="Calibri" w:cs="Arial"/>
                <w:b/>
                <w:color w:val="762815"/>
                <w:sz w:val="20"/>
                <w:szCs w:val="20"/>
              </w:rPr>
              <w:t xml:space="preserve"> schoolniveau</w:t>
            </w:r>
          </w:p>
          <w:p w:rsidR="00596756" w:rsidRDefault="00596756" w:rsidP="00BD76CE">
            <w:pPr>
              <w:rPr>
                <w:rFonts w:ascii="Calibri" w:hAnsi="Calibri" w:cs="Arial"/>
                <w:color w:val="0070C0"/>
                <w:sz w:val="20"/>
                <w:szCs w:val="20"/>
              </w:rPr>
            </w:pPr>
            <w:r w:rsidRPr="008C4015">
              <w:rPr>
                <w:rFonts w:ascii="Calibri" w:hAnsi="Calibri" w:cs="Arial"/>
                <w:color w:val="0070C0"/>
                <w:sz w:val="20"/>
                <w:szCs w:val="20"/>
              </w:rPr>
              <w:t>Het molenduin wordt pilot school wat betreft ICT om vanuit kernwaarden en kerncompetenties haar communicatiebeleid te moderniseren passend bij de doelstellingen van de Stichting</w:t>
            </w:r>
          </w:p>
          <w:p w:rsidR="00596756" w:rsidRDefault="00596756" w:rsidP="00BD76CE">
            <w:pPr>
              <w:rPr>
                <w:rFonts w:ascii="Calibri" w:hAnsi="Calibri" w:cs="Arial"/>
                <w:b/>
                <w:color w:val="762815"/>
                <w:sz w:val="20"/>
                <w:szCs w:val="20"/>
              </w:rPr>
            </w:pPr>
            <w:r>
              <w:rPr>
                <w:rFonts w:ascii="Calibri" w:hAnsi="Calibri" w:cs="Arial"/>
                <w:b/>
                <w:color w:val="762815"/>
                <w:sz w:val="20"/>
                <w:szCs w:val="20"/>
              </w:rPr>
              <w:t>Evaluatie 2013</w:t>
            </w:r>
            <w:r w:rsidRPr="003E551A">
              <w:rPr>
                <w:rFonts w:ascii="Calibri" w:hAnsi="Calibri" w:cs="Arial"/>
                <w:b/>
                <w:color w:val="762815"/>
                <w:sz w:val="20"/>
                <w:szCs w:val="20"/>
              </w:rPr>
              <w:t xml:space="preserve"> schoolniveau</w:t>
            </w:r>
          </w:p>
          <w:p w:rsidR="00596756" w:rsidRPr="008C4015" w:rsidRDefault="00596756" w:rsidP="00BD76CE">
            <w:pPr>
              <w:rPr>
                <w:rFonts w:ascii="Calibri" w:hAnsi="Calibri" w:cs="Arial"/>
                <w:color w:val="0070C0"/>
                <w:sz w:val="20"/>
                <w:szCs w:val="20"/>
              </w:rPr>
            </w:pPr>
          </w:p>
        </w:tc>
      </w:tr>
      <w:tr w:rsidR="00596756" w:rsidRPr="003E551A" w:rsidTr="00BD76CE">
        <w:tblPrEx>
          <w:tblLook w:val="00A0" w:firstRow="1" w:lastRow="0" w:firstColumn="1" w:lastColumn="0" w:noHBand="0" w:noVBand="0"/>
        </w:tblPrEx>
        <w:trPr>
          <w:trHeight w:val="838"/>
        </w:trPr>
        <w:tc>
          <w:tcPr>
            <w:tcW w:w="3845" w:type="dxa"/>
            <w:gridSpan w:val="3"/>
            <w:vMerge w:val="restart"/>
            <w:tcBorders>
              <w:top w:val="single" w:sz="4" w:space="0" w:color="auto"/>
            </w:tcBorders>
            <w:shd w:val="clear" w:color="auto" w:fill="FFFFFF"/>
          </w:tcPr>
          <w:p w:rsidR="00596756" w:rsidRPr="00212CDC" w:rsidRDefault="00596756" w:rsidP="00BD76CE">
            <w:pPr>
              <w:rPr>
                <w:rFonts w:ascii="Calibri" w:hAnsi="Calibri" w:cs="Arial"/>
                <w:sz w:val="20"/>
                <w:szCs w:val="20"/>
              </w:rPr>
            </w:pPr>
            <w:r w:rsidRPr="00212CDC">
              <w:rPr>
                <w:rFonts w:ascii="Calibri" w:hAnsi="Calibri" w:cs="Arial"/>
                <w:sz w:val="20"/>
                <w:szCs w:val="20"/>
              </w:rPr>
              <w:t>Er wordt uitvoering gegeven aan het strategisch communicatie plan 2012- 2016</w:t>
            </w:r>
          </w:p>
        </w:tc>
        <w:tc>
          <w:tcPr>
            <w:tcW w:w="5477" w:type="dxa"/>
            <w:gridSpan w:val="2"/>
            <w:tcBorders>
              <w:top w:val="single" w:sz="4" w:space="0" w:color="auto"/>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Stichting </w:t>
            </w:r>
            <w:r>
              <w:rPr>
                <w:rFonts w:ascii="Calibri" w:hAnsi="Calibri" w:cs="Arial"/>
                <w:b/>
                <w:color w:val="762815"/>
                <w:sz w:val="20"/>
                <w:szCs w:val="20"/>
              </w:rPr>
              <w:t>2013</w:t>
            </w:r>
          </w:p>
          <w:p w:rsidR="00596756" w:rsidRDefault="00596756" w:rsidP="00BD76CE">
            <w:pPr>
              <w:rPr>
                <w:rFonts w:ascii="Calibri" w:hAnsi="Calibri" w:cs="Arial"/>
                <w:sz w:val="20"/>
                <w:szCs w:val="20"/>
              </w:rPr>
            </w:pPr>
            <w:r w:rsidRPr="00212CDC">
              <w:rPr>
                <w:rFonts w:ascii="Calibri" w:hAnsi="Calibri" w:cs="Arial"/>
                <w:sz w:val="20"/>
                <w:szCs w:val="20"/>
              </w:rPr>
              <w:t>Er verschijnen 2 koerskranten en er verschijnen nieuwsbrieven in de organisatie.</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Stichting </w:t>
            </w:r>
            <w:r>
              <w:rPr>
                <w:rFonts w:ascii="Calibri" w:hAnsi="Calibri" w:cs="Arial"/>
                <w:b/>
                <w:color w:val="762815"/>
                <w:sz w:val="20"/>
                <w:szCs w:val="20"/>
              </w:rPr>
              <w:t>2014</w:t>
            </w:r>
          </w:p>
          <w:p w:rsidR="00596756" w:rsidRPr="00212CDC"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838"/>
        </w:trPr>
        <w:tc>
          <w:tcPr>
            <w:tcW w:w="3845" w:type="dxa"/>
            <w:gridSpan w:val="3"/>
            <w:vMerge/>
            <w:shd w:val="clear" w:color="auto" w:fill="FFFFFF"/>
          </w:tcPr>
          <w:p w:rsidR="00596756" w:rsidRPr="003E551A" w:rsidRDefault="00596756" w:rsidP="00BD76CE">
            <w:pPr>
              <w:ind w:left="567"/>
              <w:rPr>
                <w:rFonts w:ascii="Calibri" w:hAnsi="Calibri" w:cs="Arial"/>
                <w:sz w:val="20"/>
                <w:szCs w:val="20"/>
              </w:rPr>
            </w:pPr>
          </w:p>
        </w:tc>
        <w:tc>
          <w:tcPr>
            <w:tcW w:w="5477" w:type="dxa"/>
            <w:gridSpan w:val="2"/>
            <w:tcBorders>
              <w:top w:val="single" w:sz="4" w:space="0" w:color="auto"/>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Pr>
                <w:rFonts w:ascii="Calibri" w:hAnsi="Calibri" w:cs="Arial"/>
                <w:sz w:val="20"/>
                <w:szCs w:val="20"/>
              </w:rPr>
              <w:t>……………………..</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2014</w:t>
            </w:r>
          </w:p>
          <w:p w:rsidR="00596756" w:rsidRPr="003E551A"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838"/>
        </w:trPr>
        <w:tc>
          <w:tcPr>
            <w:tcW w:w="3845" w:type="dxa"/>
            <w:gridSpan w:val="3"/>
            <w:vMerge/>
            <w:tcBorders>
              <w:bottom w:val="single" w:sz="4" w:space="0" w:color="auto"/>
            </w:tcBorders>
            <w:shd w:val="clear" w:color="auto" w:fill="FFFFFF"/>
          </w:tcPr>
          <w:p w:rsidR="00596756" w:rsidRPr="003E551A" w:rsidRDefault="00596756" w:rsidP="00BD76CE">
            <w:pPr>
              <w:ind w:left="567"/>
              <w:rPr>
                <w:rFonts w:ascii="Calibri" w:hAnsi="Calibri" w:cs="Arial"/>
                <w:sz w:val="20"/>
                <w:szCs w:val="20"/>
              </w:rPr>
            </w:pPr>
          </w:p>
        </w:tc>
        <w:tc>
          <w:tcPr>
            <w:tcW w:w="5477" w:type="dxa"/>
            <w:gridSpan w:val="2"/>
            <w:tcBorders>
              <w:top w:val="single" w:sz="4" w:space="0" w:color="auto"/>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2013</w:t>
            </w:r>
          </w:p>
          <w:p w:rsidR="00596756" w:rsidRDefault="00596756" w:rsidP="00BD76CE">
            <w:pPr>
              <w:rPr>
                <w:rFonts w:ascii="Calibri" w:hAnsi="Calibri" w:cs="Arial"/>
                <w:b/>
                <w:sz w:val="20"/>
                <w:szCs w:val="20"/>
              </w:rPr>
            </w:pPr>
            <w:r>
              <w:rPr>
                <w:rFonts w:ascii="Calibri" w:hAnsi="Calibri" w:cs="Arial"/>
                <w:b/>
                <w:sz w:val="20"/>
                <w:szCs w:val="20"/>
              </w:rPr>
              <w:t>……………………….</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2014</w:t>
            </w:r>
          </w:p>
          <w:p w:rsidR="00596756" w:rsidRPr="003E551A" w:rsidRDefault="00596756" w:rsidP="00BD76CE">
            <w:pPr>
              <w:rPr>
                <w:rFonts w:ascii="Calibri" w:hAnsi="Calibri" w:cs="Arial"/>
                <w:b/>
                <w:sz w:val="20"/>
                <w:szCs w:val="20"/>
              </w:rPr>
            </w:pPr>
          </w:p>
        </w:tc>
      </w:tr>
      <w:tr w:rsidR="00596756" w:rsidRPr="003E551A" w:rsidTr="00BD76CE">
        <w:tblPrEx>
          <w:tblLook w:val="00A0" w:firstRow="1" w:lastRow="0" w:firstColumn="1" w:lastColumn="0" w:noHBand="0" w:noVBand="0"/>
        </w:tblPrEx>
        <w:trPr>
          <w:trHeight w:val="838"/>
        </w:trPr>
        <w:tc>
          <w:tcPr>
            <w:tcW w:w="9322" w:type="dxa"/>
            <w:gridSpan w:val="5"/>
            <w:tcBorders>
              <w:top w:val="single" w:sz="4" w:space="0" w:color="auto"/>
              <w:bottom w:val="single" w:sz="4" w:space="0" w:color="auto"/>
            </w:tcBorders>
            <w:shd w:val="clear" w:color="auto" w:fill="FFFFFF"/>
          </w:tcPr>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2</w:t>
            </w:r>
            <w:r w:rsidRPr="003E551A">
              <w:rPr>
                <w:rFonts w:ascii="Calibri" w:hAnsi="Calibri" w:cs="Arial"/>
                <w:b/>
                <w:color w:val="762815"/>
                <w:sz w:val="20"/>
                <w:szCs w:val="20"/>
              </w:rPr>
              <w:t xml:space="preserve"> schoolniveau</w:t>
            </w:r>
          </w:p>
          <w:p w:rsidR="00596756" w:rsidRDefault="00596756" w:rsidP="00BD76CE">
            <w:pPr>
              <w:rPr>
                <w:rFonts w:ascii="Calibri" w:hAnsi="Calibri" w:cs="Arial"/>
                <w:color w:val="0070C0"/>
                <w:sz w:val="20"/>
                <w:szCs w:val="20"/>
              </w:rPr>
            </w:pPr>
            <w:r w:rsidRPr="008C4015">
              <w:rPr>
                <w:rFonts w:ascii="Calibri" w:hAnsi="Calibri" w:cs="Arial"/>
                <w:color w:val="0070C0"/>
                <w:sz w:val="20"/>
                <w:szCs w:val="20"/>
              </w:rPr>
              <w:t xml:space="preserve">Binnen het MT overleg is de koers van de stichting gelegd naast  </w:t>
            </w:r>
            <w:r>
              <w:rPr>
                <w:rFonts w:ascii="Calibri" w:hAnsi="Calibri" w:cs="Arial"/>
                <w:color w:val="0070C0"/>
                <w:sz w:val="20"/>
                <w:szCs w:val="20"/>
              </w:rPr>
              <w:t xml:space="preserve">de ambitie van de school en is </w:t>
            </w:r>
            <w:r w:rsidRPr="008C4015">
              <w:rPr>
                <w:rFonts w:ascii="Calibri" w:hAnsi="Calibri" w:cs="Arial"/>
                <w:color w:val="0070C0"/>
                <w:sz w:val="20"/>
                <w:szCs w:val="20"/>
              </w:rPr>
              <w:t>g</w:t>
            </w:r>
            <w:r>
              <w:rPr>
                <w:rFonts w:ascii="Calibri" w:hAnsi="Calibri" w:cs="Arial"/>
                <w:color w:val="0070C0"/>
                <w:sz w:val="20"/>
                <w:szCs w:val="20"/>
              </w:rPr>
              <w:t>e</w:t>
            </w:r>
            <w:r w:rsidRPr="008C4015">
              <w:rPr>
                <w:rFonts w:ascii="Calibri" w:hAnsi="Calibri" w:cs="Arial"/>
                <w:color w:val="0070C0"/>
                <w:sz w:val="20"/>
                <w:szCs w:val="20"/>
              </w:rPr>
              <w:t>keken op welke wijze de koers vertaald kan worden naar de situaties van de school.</w:t>
            </w:r>
          </w:p>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3</w:t>
            </w:r>
            <w:r w:rsidRPr="003E551A">
              <w:rPr>
                <w:rFonts w:ascii="Calibri" w:hAnsi="Calibri" w:cs="Arial"/>
                <w:b/>
                <w:color w:val="762815"/>
                <w:sz w:val="20"/>
                <w:szCs w:val="20"/>
              </w:rPr>
              <w:t xml:space="preserve"> schoolniveau</w:t>
            </w:r>
          </w:p>
          <w:p w:rsidR="00596756" w:rsidRPr="008C4015" w:rsidRDefault="00596756" w:rsidP="00BD76CE">
            <w:pPr>
              <w:rPr>
                <w:rFonts w:ascii="Calibri" w:hAnsi="Calibri" w:cs="Arial"/>
                <w:color w:val="0070C0"/>
                <w:sz w:val="20"/>
                <w:szCs w:val="20"/>
              </w:rPr>
            </w:pPr>
          </w:p>
        </w:tc>
      </w:tr>
    </w:tbl>
    <w:p w:rsidR="00596756" w:rsidRDefault="00596756" w:rsidP="00BD76CE">
      <w:pPr>
        <w:pStyle w:val="Kop2"/>
        <w:numPr>
          <w:ilvl w:val="0"/>
          <w:numId w:val="0"/>
        </w:numPr>
        <w:ind w:left="567"/>
      </w:pPr>
      <w:bookmarkStart w:id="48" w:name="_Toc311054306"/>
      <w:bookmarkStart w:id="49" w:name="_Toc117668898"/>
    </w:p>
    <w:p w:rsidR="00596756" w:rsidRPr="003E551A" w:rsidRDefault="00596756" w:rsidP="00BD76CE">
      <w:pPr>
        <w:pStyle w:val="Kop2"/>
      </w:pPr>
      <w:r w:rsidRPr="003E551A">
        <w:t>Formatie</w:t>
      </w:r>
      <w:bookmarkEnd w:id="48"/>
      <w:r>
        <w:t xml:space="preserve"> 2014</w:t>
      </w:r>
    </w:p>
    <w:bookmarkEnd w:id="49"/>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164"/>
        <w:gridCol w:w="2164"/>
        <w:gridCol w:w="2147"/>
      </w:tblGrid>
      <w:tr w:rsidR="00596756" w:rsidRPr="00FB3016" w:rsidTr="00BD76CE">
        <w:tc>
          <w:tcPr>
            <w:tcW w:w="2212" w:type="dxa"/>
          </w:tcPr>
          <w:p w:rsidR="00596756" w:rsidRDefault="00596756" w:rsidP="00BD76CE">
            <w:pPr>
              <w:pStyle w:val="Kop2"/>
              <w:numPr>
                <w:ilvl w:val="0"/>
                <w:numId w:val="0"/>
              </w:numPr>
            </w:pPr>
          </w:p>
        </w:tc>
        <w:tc>
          <w:tcPr>
            <w:tcW w:w="2175" w:type="dxa"/>
          </w:tcPr>
          <w:p w:rsidR="00596756" w:rsidRDefault="00596756" w:rsidP="00BD76CE">
            <w:pPr>
              <w:pStyle w:val="Kop2"/>
              <w:numPr>
                <w:ilvl w:val="0"/>
                <w:numId w:val="0"/>
              </w:numPr>
            </w:pPr>
            <w:r>
              <w:t>OP</w:t>
            </w:r>
          </w:p>
        </w:tc>
        <w:tc>
          <w:tcPr>
            <w:tcW w:w="2175" w:type="dxa"/>
          </w:tcPr>
          <w:p w:rsidR="00596756" w:rsidRDefault="00596756" w:rsidP="00BD76CE">
            <w:pPr>
              <w:pStyle w:val="Kop2"/>
              <w:numPr>
                <w:ilvl w:val="0"/>
                <w:numId w:val="0"/>
              </w:numPr>
            </w:pPr>
            <w:r>
              <w:t>OOP</w:t>
            </w:r>
          </w:p>
        </w:tc>
        <w:tc>
          <w:tcPr>
            <w:tcW w:w="2159" w:type="dxa"/>
          </w:tcPr>
          <w:p w:rsidR="00596756" w:rsidRDefault="00596756" w:rsidP="00BD76CE">
            <w:pPr>
              <w:pStyle w:val="Kop2"/>
              <w:numPr>
                <w:ilvl w:val="0"/>
                <w:numId w:val="0"/>
              </w:numPr>
            </w:pPr>
            <w:r>
              <w:t>DIR</w:t>
            </w:r>
          </w:p>
        </w:tc>
      </w:tr>
      <w:tr w:rsidR="00596756" w:rsidRPr="00FB3016" w:rsidTr="00BD76CE">
        <w:tc>
          <w:tcPr>
            <w:tcW w:w="2212" w:type="dxa"/>
          </w:tcPr>
          <w:p w:rsidR="00596756" w:rsidRDefault="00596756" w:rsidP="00BD76CE">
            <w:pPr>
              <w:pStyle w:val="Kop2"/>
              <w:numPr>
                <w:ilvl w:val="0"/>
                <w:numId w:val="0"/>
              </w:numPr>
            </w:pPr>
            <w:r>
              <w:t>FTE</w:t>
            </w:r>
          </w:p>
        </w:tc>
        <w:tc>
          <w:tcPr>
            <w:tcW w:w="2175" w:type="dxa"/>
          </w:tcPr>
          <w:p w:rsidR="00596756" w:rsidRDefault="00596756" w:rsidP="00BD76CE">
            <w:pPr>
              <w:pStyle w:val="Kop2"/>
              <w:numPr>
                <w:ilvl w:val="0"/>
                <w:numId w:val="0"/>
              </w:numPr>
            </w:pPr>
            <w:r>
              <w:t>20,3</w:t>
            </w:r>
          </w:p>
        </w:tc>
        <w:tc>
          <w:tcPr>
            <w:tcW w:w="2175" w:type="dxa"/>
          </w:tcPr>
          <w:p w:rsidR="00596756" w:rsidRDefault="00596756" w:rsidP="00BD76CE">
            <w:pPr>
              <w:pStyle w:val="Kop2"/>
              <w:numPr>
                <w:ilvl w:val="0"/>
                <w:numId w:val="0"/>
              </w:numPr>
            </w:pPr>
            <w:r>
              <w:t>14,9</w:t>
            </w:r>
          </w:p>
        </w:tc>
        <w:tc>
          <w:tcPr>
            <w:tcW w:w="2159" w:type="dxa"/>
          </w:tcPr>
          <w:p w:rsidR="00596756" w:rsidRDefault="00596756" w:rsidP="00BD76CE">
            <w:pPr>
              <w:pStyle w:val="Kop2"/>
              <w:numPr>
                <w:ilvl w:val="0"/>
                <w:numId w:val="0"/>
              </w:numPr>
            </w:pPr>
            <w:r>
              <w:t>1.0</w:t>
            </w:r>
          </w:p>
        </w:tc>
      </w:tr>
    </w:tbl>
    <w:p w:rsidR="00596756" w:rsidRDefault="00596756" w:rsidP="00BD76CE">
      <w:pPr>
        <w:pStyle w:val="Kop2"/>
        <w:numPr>
          <w:ilvl w:val="0"/>
          <w:numId w:val="0"/>
        </w:numPr>
        <w:ind w:left="567"/>
      </w:pPr>
    </w:p>
    <w:p w:rsidR="00596756" w:rsidRPr="00DE048E" w:rsidRDefault="00596756" w:rsidP="00BD76CE"/>
    <w:p w:rsidR="00596756" w:rsidRPr="003E551A" w:rsidRDefault="00596756" w:rsidP="00BD76CE">
      <w:pPr>
        <w:pStyle w:val="Kop2"/>
      </w:pPr>
      <w:bookmarkStart w:id="50" w:name="_Toc117668899"/>
      <w:bookmarkStart w:id="51" w:name="_Toc311054307"/>
      <w:r w:rsidRPr="003E551A">
        <w:t>Scholingsactiviteiten 20</w:t>
      </w:r>
      <w:bookmarkEnd w:id="50"/>
      <w:r w:rsidRPr="003E551A">
        <w:t>1</w:t>
      </w:r>
      <w:bookmarkEnd w:id="51"/>
      <w:r>
        <w:t>4</w:t>
      </w:r>
    </w:p>
    <w:p w:rsidR="00596756" w:rsidRPr="003E551A" w:rsidRDefault="00596756" w:rsidP="00BD76CE">
      <w:pPr>
        <w:ind w:left="567"/>
        <w:rPr>
          <w:rFonts w:ascii="Calibri" w:hAnsi="Calibri" w:cs="Arial"/>
          <w:sz w:val="20"/>
        </w:rPr>
      </w:pPr>
      <w:r w:rsidRPr="003E551A">
        <w:rPr>
          <w:rFonts w:ascii="Calibri" w:hAnsi="Calibri" w:cs="Arial"/>
          <w:sz w:val="20"/>
        </w:rPr>
        <w:tab/>
      </w:r>
    </w:p>
    <w:tbl>
      <w:tblPr>
        <w:tblW w:w="7751" w:type="dxa"/>
        <w:tblInd w:w="610" w:type="dxa"/>
        <w:tblBorders>
          <w:top w:val="single" w:sz="12" w:space="0" w:color="000000"/>
          <w:left w:val="nil"/>
          <w:bottom w:val="single" w:sz="12" w:space="0" w:color="000000"/>
          <w:right w:val="nil"/>
          <w:insideH w:val="nil"/>
          <w:insideV w:val="nil"/>
        </w:tblBorders>
        <w:tblLayout w:type="fixed"/>
        <w:tblCellMar>
          <w:left w:w="70" w:type="dxa"/>
          <w:right w:w="70" w:type="dxa"/>
        </w:tblCellMar>
        <w:tblLook w:val="00A0" w:firstRow="1" w:lastRow="0" w:firstColumn="1" w:lastColumn="0" w:noHBand="0" w:noVBand="0"/>
      </w:tblPr>
      <w:tblGrid>
        <w:gridCol w:w="2579"/>
        <w:gridCol w:w="1417"/>
        <w:gridCol w:w="1276"/>
        <w:gridCol w:w="1275"/>
        <w:gridCol w:w="1204"/>
      </w:tblGrid>
      <w:tr w:rsidR="00596756" w:rsidRPr="003E551A" w:rsidTr="00BD76CE">
        <w:trPr>
          <w:tblHeader/>
        </w:trPr>
        <w:tc>
          <w:tcPr>
            <w:tcW w:w="2579" w:type="dxa"/>
            <w:tcBorders>
              <w:top w:val="single" w:sz="12" w:space="0" w:color="000000"/>
              <w:bottom w:val="single" w:sz="12" w:space="0" w:color="000000"/>
            </w:tcBorders>
            <w:shd w:val="clear" w:color="auto" w:fill="CCFFCC"/>
          </w:tcPr>
          <w:p w:rsidR="00596756" w:rsidRPr="003E551A" w:rsidRDefault="00596756" w:rsidP="00BD76CE">
            <w:pPr>
              <w:ind w:left="241"/>
              <w:rPr>
                <w:rFonts w:ascii="Calibri" w:hAnsi="Calibri" w:cs="Arial"/>
                <w:bCs/>
                <w:color w:val="800080"/>
                <w:sz w:val="20"/>
              </w:rPr>
            </w:pPr>
            <w:r w:rsidRPr="003E551A">
              <w:rPr>
                <w:rFonts w:ascii="Calibri" w:hAnsi="Calibri" w:cs="Arial"/>
                <w:bCs/>
                <w:color w:val="800080"/>
                <w:sz w:val="20"/>
              </w:rPr>
              <w:t>Cursus</w:t>
            </w:r>
          </w:p>
        </w:tc>
        <w:tc>
          <w:tcPr>
            <w:tcW w:w="1417" w:type="dxa"/>
            <w:tcBorders>
              <w:bottom w:val="single" w:sz="12" w:space="0" w:color="000000"/>
            </w:tcBorders>
          </w:tcPr>
          <w:p w:rsidR="00596756" w:rsidRPr="003E551A" w:rsidRDefault="00596756" w:rsidP="00BD76CE">
            <w:pPr>
              <w:ind w:left="213"/>
              <w:rPr>
                <w:rFonts w:ascii="Calibri" w:hAnsi="Calibri" w:cs="Arial"/>
                <w:bCs/>
                <w:color w:val="800080"/>
                <w:sz w:val="20"/>
              </w:rPr>
            </w:pPr>
            <w:r w:rsidRPr="003E551A">
              <w:rPr>
                <w:rFonts w:ascii="Calibri" w:hAnsi="Calibri" w:cs="Arial"/>
                <w:bCs/>
                <w:color w:val="800080"/>
                <w:sz w:val="20"/>
              </w:rPr>
              <w:t>Instituut</w:t>
            </w:r>
          </w:p>
        </w:tc>
        <w:tc>
          <w:tcPr>
            <w:tcW w:w="1276" w:type="dxa"/>
            <w:tcBorders>
              <w:top w:val="single" w:sz="12" w:space="0" w:color="000000"/>
              <w:bottom w:val="single" w:sz="12" w:space="0" w:color="000000"/>
            </w:tcBorders>
            <w:shd w:val="clear" w:color="auto" w:fill="CCFFCC"/>
          </w:tcPr>
          <w:p w:rsidR="00596756" w:rsidRPr="003E551A" w:rsidRDefault="00596756" w:rsidP="00BD76CE">
            <w:pPr>
              <w:ind w:left="214"/>
              <w:rPr>
                <w:rFonts w:ascii="Calibri" w:hAnsi="Calibri" w:cs="Arial"/>
                <w:bCs/>
                <w:color w:val="800080"/>
                <w:sz w:val="20"/>
              </w:rPr>
            </w:pPr>
            <w:r w:rsidRPr="003E551A">
              <w:rPr>
                <w:rFonts w:ascii="Calibri" w:hAnsi="Calibri" w:cs="Arial"/>
                <w:bCs/>
                <w:color w:val="800080"/>
                <w:sz w:val="20"/>
              </w:rPr>
              <w:t>Plaats schoolplan</w:t>
            </w:r>
          </w:p>
        </w:tc>
        <w:tc>
          <w:tcPr>
            <w:tcW w:w="1275" w:type="dxa"/>
            <w:tcBorders>
              <w:top w:val="single" w:sz="12" w:space="0" w:color="000000"/>
              <w:bottom w:val="single" w:sz="12" w:space="0" w:color="000000"/>
            </w:tcBorders>
            <w:shd w:val="clear" w:color="auto" w:fill="FFFFFF"/>
          </w:tcPr>
          <w:p w:rsidR="00596756" w:rsidRPr="003E551A" w:rsidRDefault="00596756" w:rsidP="00BD76CE">
            <w:pPr>
              <w:ind w:left="214"/>
              <w:rPr>
                <w:rFonts w:ascii="Calibri" w:hAnsi="Calibri" w:cs="Arial"/>
                <w:bCs/>
                <w:color w:val="800080"/>
                <w:sz w:val="20"/>
              </w:rPr>
            </w:pPr>
            <w:r w:rsidRPr="003E551A">
              <w:rPr>
                <w:rFonts w:ascii="Calibri" w:hAnsi="Calibri" w:cs="Arial"/>
                <w:bCs/>
                <w:color w:val="800080"/>
                <w:sz w:val="20"/>
              </w:rPr>
              <w:t>Deelnemer</w:t>
            </w:r>
          </w:p>
        </w:tc>
        <w:tc>
          <w:tcPr>
            <w:tcW w:w="1204" w:type="dxa"/>
            <w:tcBorders>
              <w:top w:val="single" w:sz="12" w:space="0" w:color="000000"/>
              <w:bottom w:val="single" w:sz="12" w:space="0" w:color="000000"/>
            </w:tcBorders>
            <w:shd w:val="clear" w:color="auto" w:fill="CCFFCC"/>
          </w:tcPr>
          <w:p w:rsidR="00596756" w:rsidRPr="003E551A" w:rsidRDefault="00596756" w:rsidP="00BD76CE">
            <w:pPr>
              <w:ind w:left="214"/>
              <w:rPr>
                <w:rFonts w:ascii="Calibri" w:hAnsi="Calibri" w:cs="Arial"/>
                <w:bCs/>
                <w:color w:val="800080"/>
                <w:sz w:val="20"/>
              </w:rPr>
            </w:pPr>
            <w:r w:rsidRPr="003E551A">
              <w:rPr>
                <w:rFonts w:ascii="Calibri" w:hAnsi="Calibri" w:cs="Arial"/>
                <w:bCs/>
                <w:color w:val="800080"/>
                <w:sz w:val="20"/>
              </w:rPr>
              <w:t>Kosten</w:t>
            </w:r>
          </w:p>
        </w:tc>
      </w:tr>
      <w:tr w:rsidR="00596756" w:rsidRPr="003E551A" w:rsidTr="00BD76CE">
        <w:trPr>
          <w:trHeight w:val="811"/>
        </w:trPr>
        <w:tc>
          <w:tcPr>
            <w:tcW w:w="2579" w:type="dxa"/>
            <w:tcBorders>
              <w:top w:val="single" w:sz="6" w:space="0" w:color="000000"/>
              <w:bottom w:val="single" w:sz="6" w:space="0" w:color="000000"/>
            </w:tcBorders>
            <w:shd w:val="clear" w:color="auto" w:fill="CCFFCC"/>
          </w:tcPr>
          <w:p w:rsidR="00596756" w:rsidRPr="003E551A" w:rsidRDefault="00596756" w:rsidP="00BD76CE">
            <w:pPr>
              <w:ind w:left="241"/>
              <w:rPr>
                <w:rFonts w:ascii="Calibri" w:hAnsi="Calibri" w:cs="Arial"/>
                <w:sz w:val="20"/>
              </w:rPr>
            </w:pPr>
          </w:p>
        </w:tc>
        <w:tc>
          <w:tcPr>
            <w:tcW w:w="1417" w:type="dxa"/>
            <w:tcBorders>
              <w:top w:val="single" w:sz="6" w:space="0" w:color="000000"/>
              <w:bottom w:val="single" w:sz="6" w:space="0" w:color="000000"/>
            </w:tcBorders>
          </w:tcPr>
          <w:p w:rsidR="00596756" w:rsidRPr="003E551A" w:rsidRDefault="00596756" w:rsidP="00BD76CE">
            <w:pPr>
              <w:ind w:left="213"/>
              <w:rPr>
                <w:rFonts w:ascii="Calibri" w:hAnsi="Calibri" w:cs="Arial"/>
                <w:sz w:val="20"/>
              </w:rPr>
            </w:pPr>
          </w:p>
        </w:tc>
        <w:tc>
          <w:tcPr>
            <w:tcW w:w="1276" w:type="dxa"/>
            <w:tcBorders>
              <w:top w:val="single" w:sz="6" w:space="0" w:color="000000"/>
              <w:bottom w:val="single" w:sz="6" w:space="0" w:color="000000"/>
            </w:tcBorders>
            <w:shd w:val="clear" w:color="auto" w:fill="CCFFCC"/>
          </w:tcPr>
          <w:p w:rsidR="00596756" w:rsidRPr="003E551A" w:rsidRDefault="00596756" w:rsidP="00BD76CE">
            <w:pPr>
              <w:ind w:left="214"/>
              <w:rPr>
                <w:rFonts w:ascii="Calibri" w:hAnsi="Calibri" w:cs="Arial"/>
                <w:sz w:val="20"/>
              </w:rPr>
            </w:pPr>
          </w:p>
        </w:tc>
        <w:tc>
          <w:tcPr>
            <w:tcW w:w="1275" w:type="dxa"/>
            <w:tcBorders>
              <w:top w:val="single" w:sz="6" w:space="0" w:color="000000"/>
              <w:bottom w:val="single" w:sz="6" w:space="0" w:color="000000"/>
            </w:tcBorders>
            <w:shd w:val="clear" w:color="auto" w:fill="FFFFFF"/>
          </w:tcPr>
          <w:p w:rsidR="00596756" w:rsidRPr="003E551A" w:rsidRDefault="00596756" w:rsidP="00BD76CE">
            <w:pPr>
              <w:ind w:left="214"/>
              <w:rPr>
                <w:rFonts w:ascii="Calibri" w:hAnsi="Calibri" w:cs="Arial"/>
                <w:sz w:val="20"/>
              </w:rPr>
            </w:pPr>
          </w:p>
        </w:tc>
        <w:tc>
          <w:tcPr>
            <w:tcW w:w="1204" w:type="dxa"/>
            <w:tcBorders>
              <w:top w:val="single" w:sz="6" w:space="0" w:color="000000"/>
              <w:bottom w:val="single" w:sz="6" w:space="0" w:color="000000"/>
            </w:tcBorders>
            <w:shd w:val="clear" w:color="auto" w:fill="CCFFCC"/>
          </w:tcPr>
          <w:p w:rsidR="00596756" w:rsidRPr="003E551A" w:rsidRDefault="00596756" w:rsidP="00BD76CE">
            <w:pPr>
              <w:ind w:left="214"/>
              <w:rPr>
                <w:rFonts w:ascii="Calibri" w:hAnsi="Calibri" w:cs="Arial"/>
                <w:sz w:val="20"/>
              </w:rPr>
            </w:pPr>
          </w:p>
        </w:tc>
      </w:tr>
      <w:tr w:rsidR="00596756" w:rsidRPr="003E551A" w:rsidTr="00BD76CE">
        <w:tc>
          <w:tcPr>
            <w:tcW w:w="2579" w:type="dxa"/>
            <w:tcBorders>
              <w:top w:val="single" w:sz="6" w:space="0" w:color="000000"/>
              <w:bottom w:val="single" w:sz="6" w:space="0" w:color="000000"/>
            </w:tcBorders>
            <w:shd w:val="clear" w:color="auto" w:fill="CCFFCC"/>
          </w:tcPr>
          <w:p w:rsidR="00596756" w:rsidRPr="003E551A" w:rsidRDefault="00596756" w:rsidP="00BD76CE">
            <w:pPr>
              <w:ind w:left="241"/>
              <w:rPr>
                <w:rFonts w:ascii="Calibri" w:hAnsi="Calibri" w:cs="Arial"/>
                <w:sz w:val="20"/>
              </w:rPr>
            </w:pPr>
            <w:r>
              <w:rPr>
                <w:rFonts w:ascii="Calibri" w:hAnsi="Calibri" w:cs="Arial"/>
                <w:sz w:val="20"/>
              </w:rPr>
              <w:t xml:space="preserve">Scholing </w:t>
            </w:r>
          </w:p>
        </w:tc>
        <w:tc>
          <w:tcPr>
            <w:tcW w:w="1417" w:type="dxa"/>
            <w:tcBorders>
              <w:top w:val="single" w:sz="6" w:space="0" w:color="000000"/>
              <w:bottom w:val="single" w:sz="6" w:space="0" w:color="000000"/>
            </w:tcBorders>
          </w:tcPr>
          <w:p w:rsidR="00596756" w:rsidRPr="003E551A" w:rsidRDefault="00596756" w:rsidP="00BD76CE">
            <w:pPr>
              <w:ind w:left="213"/>
              <w:rPr>
                <w:rFonts w:ascii="Calibri" w:hAnsi="Calibri" w:cs="Arial"/>
                <w:sz w:val="20"/>
              </w:rPr>
            </w:pPr>
          </w:p>
        </w:tc>
        <w:tc>
          <w:tcPr>
            <w:tcW w:w="1276" w:type="dxa"/>
            <w:tcBorders>
              <w:top w:val="single" w:sz="6" w:space="0" w:color="000000"/>
              <w:bottom w:val="single" w:sz="6" w:space="0" w:color="000000"/>
            </w:tcBorders>
            <w:shd w:val="clear" w:color="auto" w:fill="CCFFCC"/>
          </w:tcPr>
          <w:p w:rsidR="00596756" w:rsidRPr="003E551A" w:rsidRDefault="00596756" w:rsidP="00BD76CE">
            <w:pPr>
              <w:ind w:left="214"/>
              <w:rPr>
                <w:rFonts w:ascii="Calibri" w:hAnsi="Calibri" w:cs="Arial"/>
                <w:sz w:val="20"/>
              </w:rPr>
            </w:pPr>
            <w:r>
              <w:rPr>
                <w:rFonts w:ascii="Calibri" w:hAnsi="Calibri" w:cs="Arial"/>
                <w:sz w:val="20"/>
              </w:rPr>
              <w:t>Hoog</w:t>
            </w:r>
          </w:p>
        </w:tc>
        <w:tc>
          <w:tcPr>
            <w:tcW w:w="1275" w:type="dxa"/>
            <w:tcBorders>
              <w:top w:val="single" w:sz="6" w:space="0" w:color="000000"/>
              <w:bottom w:val="single" w:sz="6" w:space="0" w:color="000000"/>
            </w:tcBorders>
            <w:shd w:val="clear" w:color="auto" w:fill="FFFFFF"/>
          </w:tcPr>
          <w:p w:rsidR="00596756" w:rsidRPr="003E551A" w:rsidRDefault="00596756" w:rsidP="00BD76CE">
            <w:pPr>
              <w:ind w:left="214"/>
              <w:rPr>
                <w:rFonts w:ascii="Calibri" w:hAnsi="Calibri" w:cs="Arial"/>
                <w:sz w:val="20"/>
              </w:rPr>
            </w:pPr>
            <w:r>
              <w:rPr>
                <w:rFonts w:ascii="Calibri" w:hAnsi="Calibri" w:cs="Arial"/>
                <w:sz w:val="20"/>
              </w:rPr>
              <w:t xml:space="preserve">Wisselend </w:t>
            </w:r>
          </w:p>
        </w:tc>
        <w:tc>
          <w:tcPr>
            <w:tcW w:w="1204" w:type="dxa"/>
            <w:tcBorders>
              <w:top w:val="single" w:sz="6" w:space="0" w:color="000000"/>
              <w:bottom w:val="single" w:sz="6" w:space="0" w:color="000000"/>
            </w:tcBorders>
            <w:shd w:val="clear" w:color="auto" w:fill="CCFFCC"/>
          </w:tcPr>
          <w:p w:rsidR="00596756" w:rsidRPr="003E551A" w:rsidRDefault="00596756" w:rsidP="00BD76CE">
            <w:pPr>
              <w:rPr>
                <w:rFonts w:ascii="Calibri" w:hAnsi="Calibri" w:cs="Arial"/>
                <w:sz w:val="20"/>
              </w:rPr>
            </w:pPr>
            <w:r>
              <w:rPr>
                <w:rFonts w:ascii="Calibri" w:hAnsi="Calibri" w:cs="Arial"/>
                <w:sz w:val="20"/>
              </w:rPr>
              <w:t xml:space="preserve">    45.000</w:t>
            </w:r>
          </w:p>
        </w:tc>
      </w:tr>
      <w:tr w:rsidR="00596756" w:rsidRPr="003E551A" w:rsidTr="00BD76CE">
        <w:tc>
          <w:tcPr>
            <w:tcW w:w="2579" w:type="dxa"/>
            <w:tcBorders>
              <w:top w:val="single" w:sz="6" w:space="0" w:color="000000"/>
              <w:bottom w:val="single" w:sz="6" w:space="0" w:color="000000"/>
            </w:tcBorders>
            <w:shd w:val="clear" w:color="auto" w:fill="CCFFCC"/>
          </w:tcPr>
          <w:p w:rsidR="00596756" w:rsidRPr="003E551A" w:rsidRDefault="00596756" w:rsidP="00BD76CE">
            <w:pPr>
              <w:ind w:left="241"/>
              <w:rPr>
                <w:rFonts w:ascii="Calibri" w:hAnsi="Calibri" w:cs="Arial"/>
                <w:sz w:val="20"/>
              </w:rPr>
            </w:pPr>
            <w:r>
              <w:rPr>
                <w:rFonts w:ascii="Calibri" w:hAnsi="Calibri" w:cs="Arial"/>
                <w:sz w:val="20"/>
              </w:rPr>
              <w:t>Behalen bevoegdheid</w:t>
            </w:r>
          </w:p>
        </w:tc>
        <w:tc>
          <w:tcPr>
            <w:tcW w:w="1417" w:type="dxa"/>
            <w:tcBorders>
              <w:top w:val="single" w:sz="6" w:space="0" w:color="000000"/>
              <w:bottom w:val="single" w:sz="6" w:space="0" w:color="000000"/>
            </w:tcBorders>
          </w:tcPr>
          <w:p w:rsidR="00596756" w:rsidRPr="003E551A" w:rsidRDefault="00596756" w:rsidP="00BD76CE">
            <w:pPr>
              <w:ind w:left="213"/>
              <w:rPr>
                <w:rFonts w:ascii="Calibri" w:hAnsi="Calibri" w:cs="Arial"/>
                <w:sz w:val="20"/>
              </w:rPr>
            </w:pPr>
            <w:r>
              <w:rPr>
                <w:rFonts w:ascii="Calibri" w:hAnsi="Calibri" w:cs="Arial"/>
                <w:sz w:val="20"/>
              </w:rPr>
              <w:t>HVA</w:t>
            </w:r>
          </w:p>
        </w:tc>
        <w:tc>
          <w:tcPr>
            <w:tcW w:w="1276" w:type="dxa"/>
            <w:tcBorders>
              <w:top w:val="single" w:sz="6" w:space="0" w:color="000000"/>
              <w:bottom w:val="single" w:sz="6" w:space="0" w:color="000000"/>
            </w:tcBorders>
            <w:shd w:val="clear" w:color="auto" w:fill="CCFFCC"/>
          </w:tcPr>
          <w:p w:rsidR="00596756" w:rsidRPr="003E551A" w:rsidRDefault="00596756" w:rsidP="00BD76CE">
            <w:pPr>
              <w:ind w:left="214"/>
              <w:rPr>
                <w:rFonts w:ascii="Calibri" w:hAnsi="Calibri" w:cs="Arial"/>
                <w:sz w:val="20"/>
              </w:rPr>
            </w:pPr>
            <w:r>
              <w:rPr>
                <w:rFonts w:ascii="Calibri" w:hAnsi="Calibri" w:cs="Arial"/>
                <w:sz w:val="20"/>
              </w:rPr>
              <w:t>Hoog</w:t>
            </w:r>
          </w:p>
        </w:tc>
        <w:tc>
          <w:tcPr>
            <w:tcW w:w="1275" w:type="dxa"/>
            <w:tcBorders>
              <w:top w:val="single" w:sz="6" w:space="0" w:color="000000"/>
              <w:bottom w:val="single" w:sz="6" w:space="0" w:color="000000"/>
            </w:tcBorders>
            <w:shd w:val="clear" w:color="auto" w:fill="FFFFFF"/>
          </w:tcPr>
          <w:p w:rsidR="00596756" w:rsidRPr="003E551A" w:rsidRDefault="00596756" w:rsidP="00BD76CE">
            <w:pPr>
              <w:rPr>
                <w:rFonts w:ascii="Calibri" w:hAnsi="Calibri" w:cs="Arial"/>
                <w:sz w:val="20"/>
              </w:rPr>
            </w:pPr>
            <w:r>
              <w:rPr>
                <w:rFonts w:ascii="Calibri" w:hAnsi="Calibri" w:cs="Arial"/>
                <w:sz w:val="20"/>
              </w:rPr>
              <w:t>1</w:t>
            </w:r>
          </w:p>
        </w:tc>
        <w:tc>
          <w:tcPr>
            <w:tcW w:w="1204" w:type="dxa"/>
            <w:tcBorders>
              <w:top w:val="single" w:sz="6" w:space="0" w:color="000000"/>
              <w:bottom w:val="single" w:sz="6" w:space="0" w:color="000000"/>
            </w:tcBorders>
            <w:shd w:val="clear" w:color="auto" w:fill="CCFFCC"/>
          </w:tcPr>
          <w:p w:rsidR="00596756" w:rsidRPr="003E551A" w:rsidRDefault="00596756" w:rsidP="00BD76CE">
            <w:pPr>
              <w:ind w:left="214"/>
              <w:rPr>
                <w:rFonts w:ascii="Calibri" w:hAnsi="Calibri" w:cs="Arial"/>
                <w:sz w:val="20"/>
              </w:rPr>
            </w:pPr>
            <w:r>
              <w:rPr>
                <w:rFonts w:ascii="Calibri" w:hAnsi="Calibri" w:cs="Arial"/>
                <w:sz w:val="20"/>
              </w:rPr>
              <w:t>1.771</w:t>
            </w:r>
          </w:p>
        </w:tc>
      </w:tr>
      <w:tr w:rsidR="00596756" w:rsidRPr="003E551A" w:rsidTr="00BD76CE">
        <w:tc>
          <w:tcPr>
            <w:tcW w:w="2579" w:type="dxa"/>
            <w:tcBorders>
              <w:top w:val="single" w:sz="6" w:space="0" w:color="000000"/>
              <w:bottom w:val="single" w:sz="6" w:space="0" w:color="000000"/>
            </w:tcBorders>
            <w:shd w:val="clear" w:color="auto" w:fill="CCFFCC"/>
          </w:tcPr>
          <w:p w:rsidR="00596756" w:rsidRPr="003E551A" w:rsidRDefault="00596756" w:rsidP="00BD76CE">
            <w:pPr>
              <w:ind w:left="241"/>
              <w:rPr>
                <w:rFonts w:ascii="Calibri" w:hAnsi="Calibri" w:cs="Arial"/>
                <w:sz w:val="20"/>
              </w:rPr>
            </w:pPr>
            <w:r>
              <w:rPr>
                <w:rFonts w:ascii="Calibri" w:hAnsi="Calibri" w:cs="Arial"/>
                <w:sz w:val="20"/>
              </w:rPr>
              <w:t>Behalen bevoegdheid</w:t>
            </w:r>
          </w:p>
        </w:tc>
        <w:tc>
          <w:tcPr>
            <w:tcW w:w="1417" w:type="dxa"/>
            <w:tcBorders>
              <w:top w:val="single" w:sz="6" w:space="0" w:color="000000"/>
              <w:bottom w:val="single" w:sz="6" w:space="0" w:color="000000"/>
            </w:tcBorders>
          </w:tcPr>
          <w:p w:rsidR="00596756" w:rsidRPr="003E551A" w:rsidRDefault="00596756" w:rsidP="00BD76CE">
            <w:pPr>
              <w:ind w:left="213"/>
              <w:rPr>
                <w:rFonts w:ascii="Calibri" w:hAnsi="Calibri" w:cs="Arial"/>
                <w:sz w:val="20"/>
              </w:rPr>
            </w:pPr>
            <w:r>
              <w:rPr>
                <w:rFonts w:ascii="Calibri" w:hAnsi="Calibri" w:cs="Arial"/>
                <w:sz w:val="20"/>
              </w:rPr>
              <w:t>HVA</w:t>
            </w:r>
          </w:p>
        </w:tc>
        <w:tc>
          <w:tcPr>
            <w:tcW w:w="1276" w:type="dxa"/>
            <w:tcBorders>
              <w:top w:val="single" w:sz="6" w:space="0" w:color="000000"/>
              <w:bottom w:val="single" w:sz="6" w:space="0" w:color="000000"/>
            </w:tcBorders>
            <w:shd w:val="clear" w:color="auto" w:fill="CCFFCC"/>
          </w:tcPr>
          <w:p w:rsidR="00596756" w:rsidRPr="003E551A" w:rsidRDefault="00596756" w:rsidP="00BD76CE">
            <w:pPr>
              <w:ind w:left="214"/>
              <w:rPr>
                <w:rFonts w:ascii="Calibri" w:hAnsi="Calibri" w:cs="Arial"/>
                <w:sz w:val="20"/>
              </w:rPr>
            </w:pPr>
            <w:r>
              <w:rPr>
                <w:rFonts w:ascii="Calibri" w:hAnsi="Calibri" w:cs="Arial"/>
                <w:sz w:val="20"/>
              </w:rPr>
              <w:t>Hoog</w:t>
            </w:r>
          </w:p>
        </w:tc>
        <w:tc>
          <w:tcPr>
            <w:tcW w:w="1275" w:type="dxa"/>
            <w:tcBorders>
              <w:top w:val="single" w:sz="6" w:space="0" w:color="000000"/>
              <w:bottom w:val="single" w:sz="6" w:space="0" w:color="000000"/>
            </w:tcBorders>
            <w:shd w:val="clear" w:color="auto" w:fill="FFFFFF"/>
          </w:tcPr>
          <w:p w:rsidR="00596756" w:rsidRPr="003E551A" w:rsidRDefault="00596756" w:rsidP="00BD76CE">
            <w:pPr>
              <w:rPr>
                <w:rFonts w:ascii="Calibri" w:hAnsi="Calibri" w:cs="Arial"/>
                <w:sz w:val="20"/>
              </w:rPr>
            </w:pPr>
            <w:r>
              <w:rPr>
                <w:rFonts w:ascii="Calibri" w:hAnsi="Calibri" w:cs="Arial"/>
                <w:sz w:val="20"/>
              </w:rPr>
              <w:t>1</w:t>
            </w:r>
          </w:p>
        </w:tc>
        <w:tc>
          <w:tcPr>
            <w:tcW w:w="1204" w:type="dxa"/>
            <w:tcBorders>
              <w:top w:val="single" w:sz="6" w:space="0" w:color="000000"/>
              <w:bottom w:val="single" w:sz="6" w:space="0" w:color="000000"/>
            </w:tcBorders>
            <w:shd w:val="clear" w:color="auto" w:fill="CCFFCC"/>
          </w:tcPr>
          <w:p w:rsidR="00596756" w:rsidRPr="003E551A" w:rsidRDefault="00596756" w:rsidP="00BD76CE">
            <w:pPr>
              <w:ind w:left="214"/>
              <w:rPr>
                <w:rFonts w:ascii="Calibri" w:hAnsi="Calibri" w:cs="Arial"/>
                <w:sz w:val="20"/>
              </w:rPr>
            </w:pPr>
            <w:r>
              <w:rPr>
                <w:rFonts w:ascii="Calibri" w:hAnsi="Calibri" w:cs="Arial"/>
                <w:sz w:val="20"/>
              </w:rPr>
              <w:t>1.771</w:t>
            </w:r>
          </w:p>
        </w:tc>
      </w:tr>
    </w:tbl>
    <w:p w:rsidR="00596756" w:rsidRPr="003E551A" w:rsidRDefault="00596756" w:rsidP="00BD76CE">
      <w:pPr>
        <w:pStyle w:val="Kop2"/>
        <w:numPr>
          <w:ilvl w:val="0"/>
          <w:numId w:val="0"/>
        </w:numPr>
        <w:ind w:left="567"/>
      </w:pPr>
    </w:p>
    <w:p w:rsidR="00596756" w:rsidRPr="003E551A" w:rsidRDefault="00596756" w:rsidP="00BD76CE">
      <w:pPr>
        <w:pStyle w:val="Kop2"/>
      </w:pPr>
      <w:bookmarkStart w:id="52" w:name="_Toc117668901"/>
      <w:bookmarkStart w:id="53" w:name="_Toc311054308"/>
      <w:r w:rsidRPr="003E551A">
        <w:t>Kengetallen</w:t>
      </w:r>
      <w:bookmarkEnd w:id="52"/>
      <w:r w:rsidRPr="003E551A">
        <w:t xml:space="preserve"> ziekteverzuim</w:t>
      </w:r>
      <w:bookmarkEnd w:id="53"/>
    </w:p>
    <w:p w:rsidR="00596756" w:rsidRPr="003E551A" w:rsidRDefault="00596756" w:rsidP="00BD76CE">
      <w:pPr>
        <w:ind w:left="567"/>
        <w:rPr>
          <w:rFonts w:ascii="Calibri" w:hAnsi="Calibri" w:cs="Arial"/>
          <w:sz w:val="20"/>
        </w:rPr>
      </w:pPr>
    </w:p>
    <w:tbl>
      <w:tblPr>
        <w:tblW w:w="8717" w:type="dxa"/>
        <w:tblInd w:w="567" w:type="dxa"/>
        <w:tblBorders>
          <w:top w:val="single" w:sz="12" w:space="0" w:color="000000"/>
          <w:left w:val="nil"/>
          <w:bottom w:val="single" w:sz="12" w:space="0" w:color="000000"/>
          <w:right w:val="nil"/>
          <w:insideH w:val="nil"/>
          <w:insideV w:val="nil"/>
        </w:tblBorders>
        <w:tblCellMar>
          <w:left w:w="70" w:type="dxa"/>
          <w:right w:w="70" w:type="dxa"/>
        </w:tblCellMar>
        <w:tblLook w:val="00A0" w:firstRow="1" w:lastRow="0" w:firstColumn="1" w:lastColumn="0" w:noHBand="0" w:noVBand="0"/>
      </w:tblPr>
      <w:tblGrid>
        <w:gridCol w:w="1225"/>
        <w:gridCol w:w="1839"/>
        <w:gridCol w:w="2403"/>
        <w:gridCol w:w="3250"/>
      </w:tblGrid>
      <w:tr w:rsidR="00596756" w:rsidRPr="003E551A" w:rsidTr="00BD76CE">
        <w:trPr>
          <w:trHeight w:val="470"/>
          <w:tblHeader/>
        </w:trPr>
        <w:tc>
          <w:tcPr>
            <w:tcW w:w="1225" w:type="dxa"/>
            <w:tcBorders>
              <w:top w:val="single" w:sz="12" w:space="0" w:color="000000"/>
              <w:bottom w:val="single" w:sz="6" w:space="0" w:color="000000"/>
            </w:tcBorders>
            <w:shd w:val="clear" w:color="auto" w:fill="CCFFCC"/>
          </w:tcPr>
          <w:p w:rsidR="00596756" w:rsidRPr="003E551A" w:rsidRDefault="00596756" w:rsidP="00BD76CE">
            <w:pPr>
              <w:ind w:left="567"/>
              <w:rPr>
                <w:rFonts w:ascii="Calibri" w:hAnsi="Calibri" w:cs="Arial"/>
                <w:color w:val="800080"/>
                <w:sz w:val="20"/>
                <w:szCs w:val="20"/>
              </w:rPr>
            </w:pPr>
            <w:r w:rsidRPr="003E551A">
              <w:rPr>
                <w:rFonts w:ascii="Calibri" w:hAnsi="Calibri" w:cs="Arial"/>
                <w:color w:val="800080"/>
                <w:sz w:val="20"/>
                <w:szCs w:val="20"/>
              </w:rPr>
              <w:t>Jaar</w:t>
            </w:r>
          </w:p>
        </w:tc>
        <w:tc>
          <w:tcPr>
            <w:tcW w:w="1839" w:type="dxa"/>
            <w:tcBorders>
              <w:top w:val="single" w:sz="12" w:space="0" w:color="000000"/>
            </w:tcBorders>
          </w:tcPr>
          <w:p w:rsidR="00596756" w:rsidRPr="003E551A" w:rsidRDefault="00596756" w:rsidP="00BD76CE">
            <w:pPr>
              <w:ind w:left="567"/>
              <w:rPr>
                <w:rFonts w:ascii="Calibri" w:hAnsi="Calibri" w:cs="Arial"/>
                <w:color w:val="800080"/>
                <w:sz w:val="20"/>
                <w:szCs w:val="20"/>
              </w:rPr>
            </w:pPr>
            <w:r w:rsidRPr="003E551A">
              <w:rPr>
                <w:rFonts w:ascii="Calibri" w:hAnsi="Calibri" w:cs="Arial"/>
                <w:color w:val="800080"/>
                <w:sz w:val="20"/>
                <w:szCs w:val="20"/>
              </w:rPr>
              <w:t>ziekteverzuim</w:t>
            </w:r>
          </w:p>
          <w:p w:rsidR="00596756" w:rsidRPr="003E551A" w:rsidRDefault="00596756" w:rsidP="00BD76CE">
            <w:pPr>
              <w:ind w:left="567"/>
              <w:rPr>
                <w:rFonts w:ascii="Calibri" w:hAnsi="Calibri" w:cs="Arial"/>
                <w:color w:val="800080"/>
                <w:sz w:val="20"/>
                <w:szCs w:val="20"/>
              </w:rPr>
            </w:pPr>
            <w:r w:rsidRPr="003E551A">
              <w:rPr>
                <w:rFonts w:ascii="Calibri" w:hAnsi="Calibri" w:cs="Arial"/>
                <w:color w:val="800080"/>
                <w:sz w:val="20"/>
                <w:szCs w:val="20"/>
              </w:rPr>
              <w:t>landelijk</w:t>
            </w:r>
          </w:p>
        </w:tc>
        <w:tc>
          <w:tcPr>
            <w:tcW w:w="2403" w:type="dxa"/>
            <w:tcBorders>
              <w:top w:val="single" w:sz="12" w:space="0" w:color="000000"/>
              <w:bottom w:val="single" w:sz="6" w:space="0" w:color="000000"/>
            </w:tcBorders>
            <w:shd w:val="clear" w:color="auto" w:fill="CCFFCC"/>
          </w:tcPr>
          <w:p w:rsidR="00596756" w:rsidRPr="003E551A" w:rsidRDefault="00596756" w:rsidP="00BD76CE">
            <w:pPr>
              <w:ind w:left="567"/>
              <w:rPr>
                <w:rFonts w:ascii="Calibri" w:hAnsi="Calibri" w:cs="Arial"/>
                <w:color w:val="800080"/>
                <w:sz w:val="20"/>
                <w:szCs w:val="20"/>
              </w:rPr>
            </w:pPr>
            <w:r w:rsidRPr="003E551A">
              <w:rPr>
                <w:rFonts w:ascii="Calibri" w:hAnsi="Calibri" w:cs="Arial"/>
                <w:color w:val="800080"/>
                <w:sz w:val="20"/>
                <w:szCs w:val="20"/>
              </w:rPr>
              <w:t>ziekteverzuim</w:t>
            </w:r>
          </w:p>
          <w:p w:rsidR="00596756" w:rsidRPr="003E551A" w:rsidRDefault="00596756" w:rsidP="00BD76CE">
            <w:pPr>
              <w:ind w:left="567"/>
              <w:rPr>
                <w:rFonts w:ascii="Calibri" w:hAnsi="Calibri" w:cs="Arial"/>
                <w:color w:val="800080"/>
                <w:sz w:val="20"/>
                <w:szCs w:val="20"/>
              </w:rPr>
            </w:pPr>
            <w:r w:rsidRPr="003E551A">
              <w:rPr>
                <w:rFonts w:ascii="Calibri" w:hAnsi="Calibri" w:cs="Arial"/>
                <w:color w:val="800080"/>
                <w:sz w:val="20"/>
                <w:szCs w:val="20"/>
              </w:rPr>
              <w:t>alle A</w:t>
            </w:r>
            <w:r>
              <w:rPr>
                <w:rFonts w:ascii="Calibri" w:hAnsi="Calibri" w:cs="Arial"/>
                <w:color w:val="800080"/>
                <w:sz w:val="20"/>
                <w:szCs w:val="20"/>
              </w:rPr>
              <w:t>loysius</w:t>
            </w:r>
            <w:r w:rsidRPr="003E551A">
              <w:rPr>
                <w:rFonts w:ascii="Calibri" w:hAnsi="Calibri" w:cs="Arial"/>
                <w:color w:val="800080"/>
                <w:sz w:val="20"/>
                <w:szCs w:val="20"/>
              </w:rPr>
              <w:t>-scholen</w:t>
            </w:r>
          </w:p>
        </w:tc>
        <w:tc>
          <w:tcPr>
            <w:tcW w:w="3250" w:type="dxa"/>
            <w:tcBorders>
              <w:top w:val="single" w:sz="12" w:space="0" w:color="000000"/>
            </w:tcBorders>
          </w:tcPr>
          <w:p w:rsidR="00596756" w:rsidRPr="003E551A" w:rsidRDefault="00596756" w:rsidP="00BD76CE">
            <w:pPr>
              <w:ind w:left="567"/>
              <w:rPr>
                <w:rFonts w:ascii="Calibri" w:hAnsi="Calibri" w:cs="Arial"/>
                <w:color w:val="800080"/>
                <w:sz w:val="20"/>
                <w:szCs w:val="20"/>
              </w:rPr>
            </w:pPr>
            <w:r w:rsidRPr="003E551A">
              <w:rPr>
                <w:rFonts w:ascii="Calibri" w:hAnsi="Calibri" w:cs="Arial"/>
                <w:color w:val="800080"/>
                <w:sz w:val="20"/>
                <w:szCs w:val="20"/>
              </w:rPr>
              <w:t>ziekteverzuim</w:t>
            </w:r>
          </w:p>
          <w:p w:rsidR="00596756" w:rsidRPr="003E551A" w:rsidRDefault="00596756" w:rsidP="00BD76CE">
            <w:pPr>
              <w:ind w:left="567"/>
              <w:rPr>
                <w:rFonts w:ascii="Calibri" w:hAnsi="Calibri" w:cs="Arial"/>
                <w:color w:val="800080"/>
                <w:sz w:val="20"/>
                <w:szCs w:val="20"/>
              </w:rPr>
            </w:pPr>
            <w:r>
              <w:rPr>
                <w:rFonts w:ascii="Calibri" w:hAnsi="Calibri" w:cs="Arial"/>
                <w:color w:val="800080"/>
                <w:sz w:val="20"/>
                <w:szCs w:val="20"/>
              </w:rPr>
              <w:t>Schoolnaam</w:t>
            </w:r>
          </w:p>
        </w:tc>
      </w:tr>
      <w:tr w:rsidR="00596756" w:rsidRPr="003E551A" w:rsidTr="00BD76CE">
        <w:tc>
          <w:tcPr>
            <w:tcW w:w="1225" w:type="dxa"/>
            <w:tcBorders>
              <w:top w:val="single" w:sz="6" w:space="0" w:color="000000"/>
              <w:bottom w:val="single" w:sz="6" w:space="0" w:color="000000"/>
            </w:tcBorders>
            <w:shd w:val="clear" w:color="auto" w:fill="CCFFCC"/>
            <w:vAlign w:val="center"/>
          </w:tcPr>
          <w:p w:rsidR="00596756" w:rsidRPr="003E551A" w:rsidRDefault="00596756" w:rsidP="00BD76CE">
            <w:pPr>
              <w:ind w:left="567"/>
              <w:rPr>
                <w:rFonts w:ascii="Calibri" w:hAnsi="Calibri" w:cs="Arial"/>
                <w:sz w:val="20"/>
              </w:rPr>
            </w:pPr>
            <w:r>
              <w:rPr>
                <w:rFonts w:ascii="Calibri" w:hAnsi="Calibri" w:cs="Arial"/>
                <w:sz w:val="20"/>
              </w:rPr>
              <w:t>2010</w:t>
            </w:r>
          </w:p>
        </w:tc>
        <w:tc>
          <w:tcPr>
            <w:tcW w:w="1839" w:type="dxa"/>
            <w:tcBorders>
              <w:top w:val="single" w:sz="6" w:space="0" w:color="000000"/>
              <w:bottom w:val="single" w:sz="6" w:space="0" w:color="000000"/>
            </w:tcBorders>
            <w:vAlign w:val="center"/>
          </w:tcPr>
          <w:p w:rsidR="00596756" w:rsidRPr="003E551A" w:rsidRDefault="00596756" w:rsidP="00BD76CE">
            <w:pPr>
              <w:ind w:left="567"/>
              <w:rPr>
                <w:rFonts w:ascii="Calibri" w:hAnsi="Calibri" w:cs="Arial"/>
                <w:sz w:val="20"/>
              </w:rPr>
            </w:pPr>
            <w:r w:rsidRPr="003E551A">
              <w:rPr>
                <w:rFonts w:ascii="Calibri" w:hAnsi="Calibri" w:cs="Arial"/>
                <w:sz w:val="20"/>
              </w:rPr>
              <w:t xml:space="preserve"> </w:t>
            </w:r>
          </w:p>
        </w:tc>
        <w:tc>
          <w:tcPr>
            <w:tcW w:w="2403" w:type="dxa"/>
            <w:tcBorders>
              <w:top w:val="single" w:sz="6" w:space="0" w:color="000000"/>
              <w:bottom w:val="single" w:sz="6" w:space="0" w:color="000000"/>
            </w:tcBorders>
            <w:shd w:val="clear" w:color="auto" w:fill="CCFFCC"/>
            <w:vAlign w:val="center"/>
          </w:tcPr>
          <w:p w:rsidR="00596756" w:rsidRPr="003E551A" w:rsidRDefault="00596756" w:rsidP="00BD76CE">
            <w:pPr>
              <w:ind w:left="567"/>
              <w:rPr>
                <w:rFonts w:ascii="Calibri" w:hAnsi="Calibri" w:cs="Arial"/>
                <w:sz w:val="20"/>
              </w:rPr>
            </w:pPr>
          </w:p>
        </w:tc>
        <w:tc>
          <w:tcPr>
            <w:tcW w:w="325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p>
        </w:tc>
      </w:tr>
      <w:tr w:rsidR="00596756" w:rsidRPr="003E551A" w:rsidTr="00BD76CE">
        <w:tc>
          <w:tcPr>
            <w:tcW w:w="1225" w:type="dxa"/>
            <w:tcBorders>
              <w:top w:val="single" w:sz="6" w:space="0" w:color="000000"/>
              <w:bottom w:val="single" w:sz="6" w:space="0" w:color="000000"/>
            </w:tcBorders>
            <w:shd w:val="clear" w:color="auto" w:fill="CCFFCC"/>
            <w:vAlign w:val="center"/>
          </w:tcPr>
          <w:p w:rsidR="00596756" w:rsidRPr="003E551A" w:rsidRDefault="00596756" w:rsidP="00BD76CE">
            <w:pPr>
              <w:ind w:left="567"/>
              <w:rPr>
                <w:rFonts w:ascii="Calibri" w:hAnsi="Calibri" w:cs="Arial"/>
                <w:sz w:val="20"/>
              </w:rPr>
            </w:pPr>
            <w:r>
              <w:rPr>
                <w:rFonts w:ascii="Calibri" w:hAnsi="Calibri" w:cs="Arial"/>
                <w:sz w:val="20"/>
              </w:rPr>
              <w:t>2011</w:t>
            </w:r>
          </w:p>
        </w:tc>
        <w:tc>
          <w:tcPr>
            <w:tcW w:w="1839" w:type="dxa"/>
            <w:tcBorders>
              <w:top w:val="single" w:sz="6" w:space="0" w:color="000000"/>
              <w:bottom w:val="single" w:sz="6" w:space="0" w:color="000000"/>
            </w:tcBorders>
            <w:vAlign w:val="center"/>
          </w:tcPr>
          <w:p w:rsidR="00596756" w:rsidRPr="003E551A" w:rsidRDefault="00596756" w:rsidP="00BD76CE">
            <w:pPr>
              <w:ind w:left="567"/>
              <w:rPr>
                <w:rFonts w:ascii="Calibri" w:hAnsi="Calibri" w:cs="Arial"/>
                <w:sz w:val="20"/>
              </w:rPr>
            </w:pPr>
          </w:p>
        </w:tc>
        <w:tc>
          <w:tcPr>
            <w:tcW w:w="2403" w:type="dxa"/>
            <w:tcBorders>
              <w:top w:val="single" w:sz="6" w:space="0" w:color="000000"/>
              <w:bottom w:val="single" w:sz="6" w:space="0" w:color="000000"/>
            </w:tcBorders>
            <w:shd w:val="clear" w:color="auto" w:fill="CCFFCC"/>
            <w:vAlign w:val="center"/>
          </w:tcPr>
          <w:p w:rsidR="00596756" w:rsidRPr="003E551A" w:rsidRDefault="00596756" w:rsidP="00BD76CE">
            <w:pPr>
              <w:ind w:left="567"/>
              <w:rPr>
                <w:rFonts w:ascii="Calibri" w:hAnsi="Calibri" w:cs="Arial"/>
                <w:sz w:val="20"/>
              </w:rPr>
            </w:pPr>
            <w:r>
              <w:rPr>
                <w:rFonts w:ascii="Calibri" w:hAnsi="Calibri" w:cs="Arial"/>
                <w:sz w:val="20"/>
              </w:rPr>
              <w:t>8,6%</w:t>
            </w:r>
          </w:p>
        </w:tc>
        <w:tc>
          <w:tcPr>
            <w:tcW w:w="325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p>
        </w:tc>
      </w:tr>
      <w:tr w:rsidR="00596756" w:rsidRPr="003E551A" w:rsidTr="00BD76CE">
        <w:tc>
          <w:tcPr>
            <w:tcW w:w="1225" w:type="dxa"/>
            <w:tcBorders>
              <w:top w:val="single" w:sz="6" w:space="0" w:color="000000"/>
              <w:bottom w:val="single" w:sz="6" w:space="0" w:color="000000"/>
            </w:tcBorders>
            <w:shd w:val="clear" w:color="auto" w:fill="CCFFCC"/>
            <w:vAlign w:val="center"/>
          </w:tcPr>
          <w:p w:rsidR="00596756" w:rsidRPr="003E551A" w:rsidRDefault="00596756" w:rsidP="00BD76CE">
            <w:pPr>
              <w:ind w:left="567"/>
              <w:rPr>
                <w:rFonts w:ascii="Calibri" w:hAnsi="Calibri" w:cs="Arial"/>
                <w:sz w:val="20"/>
              </w:rPr>
            </w:pPr>
            <w:r>
              <w:rPr>
                <w:rFonts w:ascii="Calibri" w:hAnsi="Calibri" w:cs="Arial"/>
                <w:sz w:val="20"/>
              </w:rPr>
              <w:t>2012</w:t>
            </w:r>
          </w:p>
        </w:tc>
        <w:tc>
          <w:tcPr>
            <w:tcW w:w="1839" w:type="dxa"/>
            <w:tcBorders>
              <w:top w:val="single" w:sz="6" w:space="0" w:color="000000"/>
              <w:bottom w:val="single" w:sz="6" w:space="0" w:color="000000"/>
            </w:tcBorders>
            <w:vAlign w:val="center"/>
          </w:tcPr>
          <w:p w:rsidR="00596756" w:rsidRPr="003E551A" w:rsidRDefault="00596756" w:rsidP="00BD76CE">
            <w:pPr>
              <w:ind w:left="567"/>
              <w:rPr>
                <w:rFonts w:ascii="Calibri" w:hAnsi="Calibri" w:cs="Arial"/>
                <w:sz w:val="20"/>
              </w:rPr>
            </w:pPr>
          </w:p>
        </w:tc>
        <w:tc>
          <w:tcPr>
            <w:tcW w:w="2403" w:type="dxa"/>
            <w:tcBorders>
              <w:top w:val="single" w:sz="6" w:space="0" w:color="000000"/>
              <w:bottom w:val="single" w:sz="6" w:space="0" w:color="000000"/>
            </w:tcBorders>
            <w:shd w:val="clear" w:color="auto" w:fill="CCFFCC"/>
            <w:vAlign w:val="center"/>
          </w:tcPr>
          <w:p w:rsidR="00596756" w:rsidRPr="003E551A" w:rsidRDefault="00596756" w:rsidP="00BD76CE">
            <w:pPr>
              <w:ind w:left="567"/>
              <w:rPr>
                <w:rFonts w:ascii="Calibri" w:hAnsi="Calibri" w:cs="Arial"/>
                <w:sz w:val="20"/>
              </w:rPr>
            </w:pPr>
          </w:p>
        </w:tc>
        <w:tc>
          <w:tcPr>
            <w:tcW w:w="3250" w:type="dxa"/>
            <w:tcBorders>
              <w:top w:val="single" w:sz="6" w:space="0" w:color="000000"/>
              <w:bottom w:val="single" w:sz="6" w:space="0" w:color="000000"/>
            </w:tcBorders>
            <w:vAlign w:val="center"/>
          </w:tcPr>
          <w:p w:rsidR="00596756" w:rsidRPr="003E551A" w:rsidRDefault="00596756" w:rsidP="00BD76CE">
            <w:pPr>
              <w:ind w:left="567"/>
              <w:rPr>
                <w:rFonts w:ascii="Calibri" w:hAnsi="Calibri" w:cs="Arial"/>
                <w:sz w:val="20"/>
              </w:rPr>
            </w:pPr>
            <w:r w:rsidRPr="003E551A">
              <w:rPr>
                <w:rFonts w:ascii="Calibri" w:hAnsi="Calibri" w:cs="Arial"/>
                <w:sz w:val="20"/>
              </w:rPr>
              <w:t xml:space="preserve"> </w:t>
            </w:r>
          </w:p>
        </w:tc>
      </w:tr>
    </w:tbl>
    <w:p w:rsidR="00596756" w:rsidRPr="003E551A" w:rsidRDefault="00596756" w:rsidP="00BD76CE">
      <w:pPr>
        <w:ind w:left="567"/>
        <w:jc w:val="both"/>
        <w:rPr>
          <w:rFonts w:ascii="Calibri" w:hAnsi="Calibri" w:cs="Arial"/>
          <w:sz w:val="20"/>
        </w:rPr>
      </w:pPr>
    </w:p>
    <w:p w:rsidR="00596756" w:rsidRPr="003E551A" w:rsidRDefault="00596756" w:rsidP="00BD76CE">
      <w:pPr>
        <w:ind w:left="567"/>
        <w:rPr>
          <w:rFonts w:ascii="Calibri" w:hAnsi="Calibri" w:cs="Arial"/>
          <w:sz w:val="20"/>
        </w:rPr>
      </w:pPr>
      <w:r w:rsidRPr="003E551A">
        <w:rPr>
          <w:rFonts w:ascii="Calibri" w:hAnsi="Calibri" w:cs="Arial"/>
          <w:sz w:val="20"/>
        </w:rPr>
        <w:br w:type="page"/>
      </w:r>
    </w:p>
    <w:p w:rsidR="00596756" w:rsidRPr="003E551A" w:rsidRDefault="00596756" w:rsidP="00BD76CE">
      <w:pPr>
        <w:ind w:left="567"/>
        <w:jc w:val="both"/>
        <w:rPr>
          <w:rFonts w:ascii="Calibri" w:hAnsi="Calibri" w:cs="Arial"/>
          <w:sz w:val="20"/>
        </w:rPr>
      </w:pPr>
    </w:p>
    <w:p w:rsidR="00596756" w:rsidRPr="00425B84" w:rsidRDefault="00596756" w:rsidP="00BD76CE">
      <w:pPr>
        <w:pStyle w:val="Kop1"/>
      </w:pPr>
      <w:bookmarkStart w:id="54" w:name="_Toc311054309"/>
      <w:r w:rsidRPr="00425B84">
        <w:t>Bedrijfsvoering</w:t>
      </w:r>
      <w:bookmarkEnd w:id="54"/>
    </w:p>
    <w:p w:rsidR="00596756" w:rsidRPr="003E551A" w:rsidRDefault="00596756" w:rsidP="00BD76CE">
      <w:pPr>
        <w:ind w:left="567"/>
        <w:rPr>
          <w:rFonts w:ascii="Calibri" w:hAnsi="Calibri"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067"/>
        <w:gridCol w:w="5480"/>
      </w:tblGrid>
      <w:tr w:rsidR="00596756" w:rsidRPr="003E551A" w:rsidTr="00BD76CE">
        <w:trPr>
          <w:trHeight w:val="394"/>
        </w:trPr>
        <w:tc>
          <w:tcPr>
            <w:tcW w:w="9322" w:type="dxa"/>
            <w:gridSpan w:val="3"/>
            <w:shd w:val="clear" w:color="auto" w:fill="5F497A"/>
            <w:vAlign w:val="center"/>
          </w:tcPr>
          <w:p w:rsidR="00596756" w:rsidRPr="003E551A" w:rsidRDefault="00596756" w:rsidP="00BD76CE">
            <w:pPr>
              <w:ind w:left="567"/>
              <w:rPr>
                <w:rStyle w:val="Zwaar"/>
                <w:rFonts w:ascii="Calibri" w:hAnsi="Calibri" w:cs="Arial"/>
                <w:color w:val="FFFFFF"/>
                <w:sz w:val="20"/>
                <w:szCs w:val="20"/>
              </w:rPr>
            </w:pPr>
            <w:r w:rsidRPr="003E551A">
              <w:rPr>
                <w:rStyle w:val="Zwaar"/>
                <w:rFonts w:ascii="Calibri" w:hAnsi="Calibri" w:cs="Arial"/>
                <w:color w:val="FFFFFF"/>
                <w:sz w:val="20"/>
                <w:szCs w:val="20"/>
              </w:rPr>
              <w:t>DOELEN 2016</w:t>
            </w:r>
          </w:p>
        </w:tc>
      </w:tr>
      <w:tr w:rsidR="00596756" w:rsidRPr="003E551A" w:rsidTr="00BD76CE">
        <w:trPr>
          <w:trHeight w:val="497"/>
        </w:trPr>
        <w:tc>
          <w:tcPr>
            <w:tcW w:w="775" w:type="dxa"/>
            <w:tcBorders>
              <w:right w:val="single" w:sz="4" w:space="0" w:color="auto"/>
            </w:tcBorders>
            <w:shd w:val="clear" w:color="auto" w:fill="C2D69B"/>
            <w:vAlign w:val="center"/>
          </w:tcPr>
          <w:p w:rsidR="00596756" w:rsidRPr="003E551A" w:rsidRDefault="00596756" w:rsidP="00BD76CE">
            <w:pPr>
              <w:ind w:left="567" w:hanging="284"/>
              <w:rPr>
                <w:rStyle w:val="Zwaar"/>
                <w:rFonts w:ascii="Calibri" w:hAnsi="Calibri" w:cs="Arial"/>
                <w:sz w:val="20"/>
                <w:szCs w:val="20"/>
              </w:rPr>
            </w:pPr>
            <w:r w:rsidRPr="003E551A">
              <w:rPr>
                <w:rStyle w:val="Zwaar"/>
                <w:rFonts w:ascii="Calibri" w:hAnsi="Calibri" w:cs="Arial"/>
                <w:sz w:val="20"/>
                <w:szCs w:val="20"/>
              </w:rPr>
              <w:t xml:space="preserve">1. </w:t>
            </w:r>
          </w:p>
        </w:tc>
        <w:tc>
          <w:tcPr>
            <w:tcW w:w="8547" w:type="dxa"/>
            <w:gridSpan w:val="2"/>
            <w:tcBorders>
              <w:left w:val="single" w:sz="4" w:space="0" w:color="auto"/>
            </w:tcBorders>
            <w:shd w:val="clear" w:color="auto" w:fill="C2D69B"/>
            <w:vAlign w:val="center"/>
          </w:tcPr>
          <w:p w:rsidR="00596756" w:rsidRPr="003E551A" w:rsidRDefault="00596756" w:rsidP="00BD76CE">
            <w:pPr>
              <w:rPr>
                <w:rStyle w:val="Zwaar"/>
                <w:rFonts w:ascii="Calibri" w:hAnsi="Calibri" w:cs="Arial"/>
                <w:sz w:val="20"/>
                <w:szCs w:val="20"/>
              </w:rPr>
            </w:pPr>
            <w:r w:rsidRPr="003E551A">
              <w:rPr>
                <w:rStyle w:val="Zwaar"/>
                <w:rFonts w:ascii="Calibri" w:hAnsi="Calibri" w:cs="Arial"/>
                <w:sz w:val="20"/>
                <w:szCs w:val="20"/>
              </w:rPr>
              <w:t>We hebben onze financiën en ons financieel- en planningsbeleid op het niveau van ‘financial control+’ en zijn dus financieel ‘in control’</w:t>
            </w:r>
          </w:p>
        </w:tc>
      </w:tr>
      <w:tr w:rsidR="00596756" w:rsidRPr="003E551A" w:rsidTr="00BD76CE">
        <w:trPr>
          <w:trHeight w:val="497"/>
        </w:trPr>
        <w:tc>
          <w:tcPr>
            <w:tcW w:w="775" w:type="dxa"/>
            <w:tcBorders>
              <w:right w:val="single" w:sz="4" w:space="0" w:color="auto"/>
            </w:tcBorders>
            <w:shd w:val="clear" w:color="auto" w:fill="C2D69B"/>
            <w:vAlign w:val="center"/>
          </w:tcPr>
          <w:p w:rsidR="00596756" w:rsidRPr="003E551A" w:rsidRDefault="00596756" w:rsidP="00BD76CE">
            <w:pPr>
              <w:ind w:left="567" w:hanging="284"/>
              <w:rPr>
                <w:rStyle w:val="Zwaar"/>
                <w:rFonts w:ascii="Calibri" w:hAnsi="Calibri" w:cs="Arial"/>
                <w:sz w:val="20"/>
                <w:szCs w:val="20"/>
              </w:rPr>
            </w:pPr>
            <w:r w:rsidRPr="003E551A">
              <w:rPr>
                <w:rStyle w:val="Zwaar"/>
                <w:rFonts w:ascii="Calibri" w:hAnsi="Calibri" w:cs="Arial"/>
                <w:sz w:val="20"/>
                <w:szCs w:val="20"/>
              </w:rPr>
              <w:t>1A.</w:t>
            </w:r>
          </w:p>
        </w:tc>
        <w:tc>
          <w:tcPr>
            <w:tcW w:w="8547" w:type="dxa"/>
            <w:gridSpan w:val="2"/>
            <w:tcBorders>
              <w:left w:val="single" w:sz="4" w:space="0" w:color="auto"/>
            </w:tcBorders>
            <w:shd w:val="clear" w:color="auto" w:fill="C2D69B"/>
            <w:vAlign w:val="center"/>
          </w:tcPr>
          <w:p w:rsidR="00596756" w:rsidRPr="003E551A" w:rsidRDefault="00596756" w:rsidP="00BD76CE">
            <w:pPr>
              <w:rPr>
                <w:rStyle w:val="Zwaar"/>
                <w:rFonts w:ascii="Calibri" w:hAnsi="Calibri" w:cs="Arial"/>
                <w:sz w:val="20"/>
                <w:szCs w:val="20"/>
              </w:rPr>
            </w:pPr>
            <w:r>
              <w:rPr>
                <w:rStyle w:val="Zwaar"/>
                <w:rFonts w:ascii="Calibri" w:hAnsi="Calibri" w:cs="Arial"/>
                <w:sz w:val="20"/>
                <w:szCs w:val="20"/>
              </w:rPr>
              <w:t>Het Molenduin heeft haar financiën en haar financieel- en planningsbeleid op het niveau van Financial control+ en is dus financieel in control.</w:t>
            </w:r>
          </w:p>
        </w:tc>
      </w:tr>
      <w:tr w:rsidR="00596756" w:rsidRPr="003E551A" w:rsidTr="00BD76CE">
        <w:tblPrEx>
          <w:tblLook w:val="00A0" w:firstRow="1" w:lastRow="0" w:firstColumn="1" w:lastColumn="0" w:noHBand="0" w:noVBand="0"/>
        </w:tblPrEx>
        <w:tc>
          <w:tcPr>
            <w:tcW w:w="3842" w:type="dxa"/>
            <w:gridSpan w:val="2"/>
            <w:shd w:val="clear" w:color="auto" w:fill="B2A1C7"/>
          </w:tcPr>
          <w:p w:rsidR="00596756" w:rsidRDefault="00596756" w:rsidP="00BD76CE">
            <w:pPr>
              <w:rPr>
                <w:rFonts w:ascii="Calibri" w:hAnsi="Calibri" w:cs="Arial"/>
                <w:sz w:val="20"/>
                <w:szCs w:val="20"/>
              </w:rPr>
            </w:pPr>
            <w:r w:rsidRPr="003E551A">
              <w:rPr>
                <w:rFonts w:ascii="Calibri" w:hAnsi="Calibri" w:cs="Arial"/>
                <w:sz w:val="20"/>
                <w:szCs w:val="20"/>
              </w:rPr>
              <w:t>Aanpak</w:t>
            </w:r>
            <w:r>
              <w:rPr>
                <w:rFonts w:ascii="Calibri" w:hAnsi="Calibri" w:cs="Arial"/>
                <w:sz w:val="20"/>
                <w:szCs w:val="20"/>
              </w:rPr>
              <w:t xml:space="preserve"> 2013</w:t>
            </w:r>
            <w:r w:rsidRPr="003E551A">
              <w:rPr>
                <w:rFonts w:ascii="Calibri" w:hAnsi="Calibri" w:cs="Arial"/>
                <w:sz w:val="20"/>
                <w:szCs w:val="20"/>
              </w:rPr>
              <w:t>: Wat gaan we daarvoor doen?</w:t>
            </w:r>
          </w:p>
          <w:p w:rsidR="00596756" w:rsidRPr="003E551A" w:rsidRDefault="00596756" w:rsidP="00BD76CE">
            <w:pPr>
              <w:rPr>
                <w:rFonts w:ascii="Calibri" w:hAnsi="Calibri" w:cs="Arial"/>
                <w:sz w:val="20"/>
                <w:szCs w:val="20"/>
              </w:rPr>
            </w:pPr>
            <w:r>
              <w:rPr>
                <w:rFonts w:ascii="Calibri" w:hAnsi="Calibri" w:cs="Arial"/>
                <w:sz w:val="20"/>
                <w:szCs w:val="20"/>
              </w:rPr>
              <w:t>Aanpak 2014</w:t>
            </w:r>
          </w:p>
        </w:tc>
        <w:tc>
          <w:tcPr>
            <w:tcW w:w="5480" w:type="dxa"/>
            <w:shd w:val="clear" w:color="auto" w:fill="B2A1C7"/>
          </w:tcPr>
          <w:p w:rsidR="00596756" w:rsidRDefault="00596756" w:rsidP="00BD76CE">
            <w:pPr>
              <w:rPr>
                <w:rFonts w:ascii="Calibri" w:hAnsi="Calibri" w:cs="Arial"/>
                <w:sz w:val="20"/>
                <w:szCs w:val="20"/>
              </w:rPr>
            </w:pPr>
            <w:r>
              <w:rPr>
                <w:rFonts w:ascii="Calibri" w:hAnsi="Calibri" w:cs="Arial"/>
                <w:sz w:val="20"/>
                <w:szCs w:val="20"/>
              </w:rPr>
              <w:t>Resultaten 2013</w:t>
            </w:r>
          </w:p>
          <w:p w:rsidR="00596756" w:rsidRPr="003E551A" w:rsidRDefault="00596756" w:rsidP="00BD76CE">
            <w:pPr>
              <w:rPr>
                <w:rFonts w:ascii="Calibri" w:hAnsi="Calibri" w:cs="Arial"/>
                <w:sz w:val="20"/>
                <w:szCs w:val="20"/>
              </w:rPr>
            </w:pPr>
            <w:r>
              <w:rPr>
                <w:rFonts w:ascii="Calibri" w:hAnsi="Calibri" w:cs="Arial"/>
                <w:sz w:val="20"/>
                <w:szCs w:val="20"/>
              </w:rPr>
              <w:t>Resultaten 2014</w:t>
            </w:r>
          </w:p>
        </w:tc>
      </w:tr>
      <w:tr w:rsidR="00596756" w:rsidRPr="003E551A" w:rsidTr="00BD76CE">
        <w:tblPrEx>
          <w:tblLook w:val="00A0" w:firstRow="1" w:lastRow="0" w:firstColumn="1" w:lastColumn="0" w:noHBand="0" w:noVBand="0"/>
        </w:tblPrEx>
        <w:trPr>
          <w:trHeight w:val="737"/>
        </w:trPr>
        <w:tc>
          <w:tcPr>
            <w:tcW w:w="3842" w:type="dxa"/>
            <w:gridSpan w:val="2"/>
            <w:vMerge w:val="restart"/>
          </w:tcPr>
          <w:p w:rsidR="00596756" w:rsidRDefault="00596756" w:rsidP="00BD76CE">
            <w:pPr>
              <w:rPr>
                <w:rFonts w:ascii="Calibri" w:hAnsi="Calibri" w:cs="Arial"/>
                <w:sz w:val="20"/>
                <w:szCs w:val="20"/>
              </w:rPr>
            </w:pPr>
            <w:r w:rsidRPr="00496259">
              <w:rPr>
                <w:rFonts w:ascii="Calibri" w:hAnsi="Calibri" w:cs="Arial"/>
                <w:sz w:val="20"/>
                <w:szCs w:val="20"/>
              </w:rPr>
              <w:t xml:space="preserve">Financiële verantwoordelijkheden worden lager in de organisatie belegd en de financiële rapportages worden uitgebreid met ‘rolling </w:t>
            </w:r>
            <w:proofErr w:type="spellStart"/>
            <w:r w:rsidRPr="00496259">
              <w:rPr>
                <w:rFonts w:ascii="Calibri" w:hAnsi="Calibri" w:cs="Arial"/>
                <w:sz w:val="20"/>
                <w:szCs w:val="20"/>
              </w:rPr>
              <w:t>forecasts</w:t>
            </w:r>
            <w:proofErr w:type="spellEnd"/>
            <w:r w:rsidRPr="00496259">
              <w:rPr>
                <w:rFonts w:ascii="Calibri" w:hAnsi="Calibri" w:cs="Arial"/>
                <w:sz w:val="20"/>
                <w:szCs w:val="20"/>
              </w:rPr>
              <w:t>’</w:t>
            </w:r>
          </w:p>
          <w:p w:rsidR="00596756" w:rsidRDefault="00596756" w:rsidP="00BD76CE">
            <w:pPr>
              <w:rPr>
                <w:rFonts w:ascii="Calibri" w:hAnsi="Calibri" w:cs="Arial"/>
                <w:sz w:val="20"/>
                <w:szCs w:val="20"/>
              </w:rPr>
            </w:pPr>
          </w:p>
          <w:p w:rsidR="00596756" w:rsidRDefault="00596756" w:rsidP="00BD76CE">
            <w:pPr>
              <w:rPr>
                <w:rFonts w:ascii="Calibri" w:hAnsi="Calibri" w:cs="Arial"/>
                <w:color w:val="76923C"/>
                <w:sz w:val="20"/>
                <w:szCs w:val="20"/>
              </w:rPr>
            </w:pPr>
            <w:r>
              <w:rPr>
                <w:rFonts w:ascii="Calibri" w:hAnsi="Calibri" w:cs="Arial"/>
                <w:color w:val="76923C"/>
                <w:sz w:val="20"/>
                <w:szCs w:val="20"/>
              </w:rPr>
              <w:t>2014</w:t>
            </w:r>
          </w:p>
          <w:p w:rsidR="00596756" w:rsidRDefault="00596756" w:rsidP="00BD76CE">
            <w:pPr>
              <w:rPr>
                <w:rFonts w:ascii="Calibri" w:hAnsi="Calibri" w:cs="Arial"/>
                <w:color w:val="76923C"/>
                <w:sz w:val="20"/>
                <w:szCs w:val="20"/>
              </w:rPr>
            </w:pPr>
            <w:r>
              <w:rPr>
                <w:rFonts w:ascii="Calibri" w:hAnsi="Calibri" w:cs="Arial"/>
                <w:color w:val="76923C"/>
                <w:sz w:val="20"/>
                <w:szCs w:val="20"/>
              </w:rPr>
              <w:t>Wij scholen leidinggevenden/management in financiën ( financieel bewustzijn)</w:t>
            </w:r>
          </w:p>
          <w:p w:rsidR="00596756" w:rsidRDefault="00596756" w:rsidP="00BD76CE">
            <w:pPr>
              <w:rPr>
                <w:rFonts w:ascii="Calibri" w:hAnsi="Calibri" w:cs="Arial"/>
                <w:color w:val="76923C"/>
                <w:sz w:val="20"/>
                <w:szCs w:val="20"/>
              </w:rPr>
            </w:pPr>
          </w:p>
          <w:p w:rsidR="00596756" w:rsidRPr="00967EEE" w:rsidRDefault="00596756" w:rsidP="00BD76CE">
            <w:pPr>
              <w:rPr>
                <w:rFonts w:ascii="Calibri" w:hAnsi="Calibri" w:cs="Arial"/>
                <w:color w:val="76923C"/>
                <w:sz w:val="20"/>
                <w:szCs w:val="20"/>
              </w:rPr>
            </w:pPr>
            <w:r>
              <w:rPr>
                <w:rFonts w:ascii="Calibri" w:hAnsi="Calibri" w:cs="Arial"/>
                <w:color w:val="76923C"/>
                <w:sz w:val="20"/>
                <w:szCs w:val="20"/>
              </w:rPr>
              <w:t>We breiden het dashboard uit het gegevens over onderwijs en HRM.</w:t>
            </w:r>
          </w:p>
        </w:tc>
        <w:tc>
          <w:tcPr>
            <w:tcW w:w="5480" w:type="dxa"/>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Stichting </w:t>
            </w:r>
            <w:r>
              <w:rPr>
                <w:rFonts w:ascii="Calibri" w:hAnsi="Calibri" w:cs="Arial"/>
                <w:b/>
                <w:color w:val="762815"/>
                <w:sz w:val="20"/>
                <w:szCs w:val="20"/>
              </w:rPr>
              <w:t>2013</w:t>
            </w:r>
          </w:p>
          <w:p w:rsidR="00596756" w:rsidRDefault="00596756" w:rsidP="00BD76CE">
            <w:pPr>
              <w:rPr>
                <w:rFonts w:ascii="Calibri" w:hAnsi="Calibri" w:cs="Arial"/>
                <w:sz w:val="20"/>
                <w:szCs w:val="20"/>
              </w:rPr>
            </w:pPr>
            <w:r w:rsidRPr="00496259">
              <w:rPr>
                <w:rFonts w:ascii="Calibri" w:hAnsi="Calibri" w:cs="Arial"/>
                <w:sz w:val="20"/>
                <w:szCs w:val="20"/>
              </w:rPr>
              <w:t>Locatiedirecteuren zijn aanspreekbaar op de prestaties van hun eigen locatie en zijn zich financieel bewust van hun rol binnen de Aloysius Stichting</w:t>
            </w:r>
          </w:p>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Stichting </w:t>
            </w:r>
            <w:r>
              <w:rPr>
                <w:rFonts w:ascii="Calibri" w:hAnsi="Calibri" w:cs="Arial"/>
                <w:b/>
                <w:color w:val="762815"/>
                <w:sz w:val="20"/>
                <w:szCs w:val="20"/>
              </w:rPr>
              <w:t>2014</w:t>
            </w:r>
          </w:p>
          <w:p w:rsidR="00596756" w:rsidRDefault="00596756" w:rsidP="00BD76CE">
            <w:pPr>
              <w:rPr>
                <w:rFonts w:ascii="Calibri" w:hAnsi="Calibri" w:cs="Arial"/>
                <w:sz w:val="20"/>
                <w:szCs w:val="20"/>
              </w:rPr>
            </w:pPr>
            <w:r>
              <w:rPr>
                <w:rFonts w:ascii="Calibri" w:hAnsi="Calibri" w:cs="Arial"/>
                <w:sz w:val="20"/>
                <w:szCs w:val="20"/>
              </w:rPr>
              <w:t xml:space="preserve">Leidinggevenden zijn in staat om op basis van ken- stuurgetallen te managen. </w:t>
            </w:r>
          </w:p>
          <w:p w:rsidR="00596756" w:rsidRDefault="00596756" w:rsidP="00BD76CE">
            <w:pPr>
              <w:rPr>
                <w:rFonts w:ascii="Calibri" w:hAnsi="Calibri" w:cs="Arial"/>
                <w:sz w:val="20"/>
                <w:szCs w:val="20"/>
              </w:rPr>
            </w:pPr>
          </w:p>
          <w:p w:rsidR="00596756" w:rsidRPr="00967EEE" w:rsidRDefault="00596756" w:rsidP="00BD76CE">
            <w:pPr>
              <w:rPr>
                <w:rFonts w:ascii="Calibri" w:hAnsi="Calibri" w:cs="Arial"/>
                <w:sz w:val="20"/>
                <w:szCs w:val="20"/>
              </w:rPr>
            </w:pPr>
            <w:r>
              <w:rPr>
                <w:rFonts w:ascii="Calibri" w:hAnsi="Calibri" w:cs="Arial"/>
                <w:sz w:val="20"/>
                <w:szCs w:val="20"/>
              </w:rPr>
              <w:t xml:space="preserve">Het dashboard met </w:t>
            </w:r>
            <w:proofErr w:type="spellStart"/>
            <w:r>
              <w:rPr>
                <w:rFonts w:ascii="Calibri" w:hAnsi="Calibri" w:cs="Arial"/>
                <w:sz w:val="20"/>
                <w:szCs w:val="20"/>
              </w:rPr>
              <w:t>all</w:t>
            </w:r>
            <w:proofErr w:type="spellEnd"/>
            <w:r>
              <w:rPr>
                <w:rFonts w:ascii="Calibri" w:hAnsi="Calibri" w:cs="Arial"/>
                <w:sz w:val="20"/>
                <w:szCs w:val="20"/>
              </w:rPr>
              <w:t xml:space="preserve"> ken- en stuurgetallen voor management is ingericht en werkt goed. </w:t>
            </w:r>
          </w:p>
          <w:p w:rsidR="00596756" w:rsidRPr="000C4452"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737"/>
        </w:trPr>
        <w:tc>
          <w:tcPr>
            <w:tcW w:w="3842" w:type="dxa"/>
            <w:gridSpan w:val="2"/>
            <w:vMerge/>
          </w:tcPr>
          <w:p w:rsidR="00596756" w:rsidRPr="000C4452" w:rsidRDefault="00596756" w:rsidP="00BD76CE">
            <w:pPr>
              <w:ind w:left="567"/>
              <w:rPr>
                <w:rFonts w:ascii="Calibri" w:hAnsi="Calibri" w:cs="Arial"/>
                <w:sz w:val="20"/>
                <w:szCs w:val="20"/>
              </w:rPr>
            </w:pPr>
          </w:p>
        </w:tc>
        <w:tc>
          <w:tcPr>
            <w:tcW w:w="5480" w:type="dxa"/>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2013</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2014</w:t>
            </w:r>
          </w:p>
          <w:p w:rsidR="00596756" w:rsidRDefault="00596756" w:rsidP="00BD76CE">
            <w:pPr>
              <w:rPr>
                <w:rFonts w:ascii="Calibri" w:hAnsi="Calibri" w:cs="Arial"/>
                <w:sz w:val="20"/>
                <w:szCs w:val="20"/>
              </w:rPr>
            </w:pPr>
            <w:r>
              <w:rPr>
                <w:rFonts w:ascii="Calibri" w:hAnsi="Calibri" w:cs="Arial"/>
                <w:sz w:val="20"/>
                <w:szCs w:val="20"/>
              </w:rPr>
              <w:t>De jaarrekening van de diverse sectorscholen is klaar op 1.4.14</w:t>
            </w:r>
          </w:p>
          <w:p w:rsidR="00596756" w:rsidRDefault="00596756" w:rsidP="00BD76CE">
            <w:pPr>
              <w:rPr>
                <w:rFonts w:ascii="Calibri" w:hAnsi="Calibri" w:cs="Arial"/>
                <w:sz w:val="20"/>
                <w:szCs w:val="20"/>
              </w:rPr>
            </w:pPr>
            <w:r>
              <w:rPr>
                <w:rFonts w:ascii="Calibri" w:hAnsi="Calibri" w:cs="Arial"/>
                <w:sz w:val="20"/>
                <w:szCs w:val="20"/>
              </w:rPr>
              <w:t>Op 1.11.14 ligt er een aan het sectorplan gekoppelde sectorbegroting. De sectorcontroller werkt in oktober 2013 aan de volgende zaken:</w:t>
            </w:r>
          </w:p>
          <w:p w:rsidR="00596756" w:rsidRDefault="00596756" w:rsidP="00BD76CE">
            <w:pPr>
              <w:numPr>
                <w:ilvl w:val="1"/>
                <w:numId w:val="5"/>
              </w:numPr>
              <w:rPr>
                <w:rFonts w:ascii="Calibri" w:hAnsi="Calibri" w:cs="Arial"/>
                <w:sz w:val="20"/>
                <w:szCs w:val="20"/>
              </w:rPr>
            </w:pPr>
            <w:r>
              <w:rPr>
                <w:rFonts w:ascii="Calibri" w:hAnsi="Calibri" w:cs="Arial"/>
                <w:sz w:val="20"/>
                <w:szCs w:val="20"/>
              </w:rPr>
              <w:t>Welke posten zijn overschreden in 2014.Deze posten worden zuiverder begroot. Plus evaluatie</w:t>
            </w:r>
          </w:p>
          <w:p w:rsidR="00596756" w:rsidRDefault="00596756" w:rsidP="00BD76CE">
            <w:pPr>
              <w:numPr>
                <w:ilvl w:val="1"/>
                <w:numId w:val="5"/>
              </w:numPr>
              <w:rPr>
                <w:rFonts w:ascii="Calibri" w:hAnsi="Calibri" w:cs="Arial"/>
                <w:sz w:val="20"/>
                <w:szCs w:val="20"/>
              </w:rPr>
            </w:pPr>
            <w:r>
              <w:rPr>
                <w:rFonts w:ascii="Calibri" w:hAnsi="Calibri" w:cs="Arial"/>
                <w:sz w:val="20"/>
                <w:szCs w:val="20"/>
              </w:rPr>
              <w:t>Begroting sectorjaarplan: punten expliciet koppelen aan dit jaarplan</w:t>
            </w:r>
          </w:p>
          <w:p w:rsidR="00596756" w:rsidRDefault="00596756" w:rsidP="00BD76CE">
            <w:pPr>
              <w:rPr>
                <w:rFonts w:ascii="Calibri" w:hAnsi="Calibri" w:cs="Arial"/>
                <w:sz w:val="20"/>
                <w:szCs w:val="20"/>
              </w:rPr>
            </w:pPr>
            <w:r>
              <w:rPr>
                <w:rFonts w:ascii="Calibri" w:hAnsi="Calibri" w:cs="Arial"/>
                <w:sz w:val="20"/>
                <w:szCs w:val="20"/>
              </w:rPr>
              <w:t>Presentatie op 1.11.14 aan sectordirecteur en CVB</w:t>
            </w:r>
          </w:p>
          <w:p w:rsidR="00596756" w:rsidRDefault="00596756" w:rsidP="00BD76CE">
            <w:pPr>
              <w:rPr>
                <w:rFonts w:ascii="Calibri" w:hAnsi="Calibri" w:cs="Arial"/>
                <w:sz w:val="20"/>
                <w:szCs w:val="20"/>
              </w:rPr>
            </w:pPr>
            <w:r>
              <w:rPr>
                <w:rFonts w:ascii="Calibri" w:hAnsi="Calibri" w:cs="Arial"/>
                <w:sz w:val="20"/>
                <w:szCs w:val="20"/>
              </w:rPr>
              <w:t>Subsidie aanvragen voor de verschillende IKC ś</w:t>
            </w:r>
          </w:p>
          <w:p w:rsidR="00596756" w:rsidRDefault="00596756" w:rsidP="00BD76CE">
            <w:pPr>
              <w:rPr>
                <w:rFonts w:ascii="Calibri" w:hAnsi="Calibri" w:cs="Arial"/>
                <w:sz w:val="20"/>
                <w:szCs w:val="20"/>
              </w:rPr>
            </w:pPr>
            <w:r>
              <w:rPr>
                <w:rFonts w:ascii="Calibri" w:hAnsi="Calibri" w:cs="Arial"/>
                <w:sz w:val="20"/>
                <w:szCs w:val="20"/>
              </w:rPr>
              <w:t xml:space="preserve">Er is </w:t>
            </w:r>
            <w:proofErr w:type="spellStart"/>
            <w:r>
              <w:rPr>
                <w:rFonts w:ascii="Calibri" w:hAnsi="Calibri" w:cs="Arial"/>
                <w:sz w:val="20"/>
                <w:szCs w:val="20"/>
              </w:rPr>
              <w:t>geinventariseerd</w:t>
            </w:r>
            <w:proofErr w:type="spellEnd"/>
            <w:r>
              <w:rPr>
                <w:rFonts w:ascii="Calibri" w:hAnsi="Calibri" w:cs="Arial"/>
                <w:sz w:val="20"/>
                <w:szCs w:val="20"/>
              </w:rPr>
              <w:t xml:space="preserve"> wat de kansen en de risico ś voor de sector door passend onderwijs zijn. Controller </w:t>
            </w:r>
            <w:proofErr w:type="spellStart"/>
            <w:r>
              <w:rPr>
                <w:rFonts w:ascii="Calibri" w:hAnsi="Calibri" w:cs="Arial"/>
                <w:sz w:val="20"/>
                <w:szCs w:val="20"/>
              </w:rPr>
              <w:t>ism</w:t>
            </w:r>
            <w:proofErr w:type="spellEnd"/>
            <w:r>
              <w:rPr>
                <w:rFonts w:ascii="Calibri" w:hAnsi="Calibri" w:cs="Arial"/>
                <w:sz w:val="20"/>
                <w:szCs w:val="20"/>
              </w:rPr>
              <w:t xml:space="preserve"> SD presenteert op 1.2.14 de plussen en de minnen.</w:t>
            </w:r>
          </w:p>
          <w:p w:rsidR="00596756" w:rsidRDefault="00596756" w:rsidP="00BD76CE">
            <w:pPr>
              <w:rPr>
                <w:rFonts w:ascii="Calibri" w:hAnsi="Calibri" w:cs="Arial"/>
                <w:sz w:val="20"/>
                <w:szCs w:val="20"/>
              </w:rPr>
            </w:pPr>
            <w:r>
              <w:rPr>
                <w:rFonts w:ascii="Calibri" w:hAnsi="Calibri" w:cs="Arial"/>
                <w:sz w:val="20"/>
                <w:szCs w:val="20"/>
              </w:rPr>
              <w:t xml:space="preserve">Er is </w:t>
            </w:r>
            <w:proofErr w:type="spellStart"/>
            <w:r>
              <w:rPr>
                <w:rFonts w:ascii="Calibri" w:hAnsi="Calibri" w:cs="Arial"/>
                <w:sz w:val="20"/>
                <w:szCs w:val="20"/>
              </w:rPr>
              <w:t>geinventariseerd</w:t>
            </w:r>
            <w:proofErr w:type="spellEnd"/>
            <w:r>
              <w:rPr>
                <w:rFonts w:ascii="Calibri" w:hAnsi="Calibri" w:cs="Arial"/>
                <w:sz w:val="20"/>
                <w:szCs w:val="20"/>
              </w:rPr>
              <w:t xml:space="preserve"> wat de kansen en de risico ś voor de sector/ Aloysius zijn door het ontstaan van IKC m.b.t. bijv. personeel en mantelcontracten door Passend onderwijs zijn. Controller </w:t>
            </w:r>
            <w:proofErr w:type="spellStart"/>
            <w:r>
              <w:rPr>
                <w:rFonts w:ascii="Calibri" w:hAnsi="Calibri" w:cs="Arial"/>
                <w:sz w:val="20"/>
                <w:szCs w:val="20"/>
              </w:rPr>
              <w:t>ism</w:t>
            </w:r>
            <w:proofErr w:type="spellEnd"/>
            <w:r>
              <w:rPr>
                <w:rFonts w:ascii="Calibri" w:hAnsi="Calibri" w:cs="Arial"/>
                <w:sz w:val="20"/>
                <w:szCs w:val="20"/>
              </w:rPr>
              <w:t xml:space="preserve"> SD presenteert op 1.2.14 de plussen en de minnen.</w:t>
            </w:r>
          </w:p>
          <w:p w:rsidR="00596756" w:rsidRPr="00D65289"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737"/>
        </w:trPr>
        <w:tc>
          <w:tcPr>
            <w:tcW w:w="3842" w:type="dxa"/>
            <w:gridSpan w:val="2"/>
            <w:vMerge/>
            <w:tcBorders>
              <w:bottom w:val="single" w:sz="4" w:space="0" w:color="auto"/>
            </w:tcBorders>
          </w:tcPr>
          <w:p w:rsidR="00596756" w:rsidRPr="003E551A" w:rsidRDefault="00596756" w:rsidP="00BD76CE">
            <w:pPr>
              <w:ind w:left="567"/>
              <w:rPr>
                <w:rFonts w:ascii="Calibri" w:hAnsi="Calibri" w:cs="Arial"/>
                <w:sz w:val="20"/>
                <w:szCs w:val="20"/>
              </w:rPr>
            </w:pPr>
          </w:p>
        </w:tc>
        <w:tc>
          <w:tcPr>
            <w:tcW w:w="5480" w:type="dxa"/>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2013</w:t>
            </w:r>
          </w:p>
          <w:p w:rsidR="00596756" w:rsidRDefault="00596756" w:rsidP="00BD76CE">
            <w:pPr>
              <w:rPr>
                <w:rFonts w:ascii="Calibri" w:hAnsi="Calibri" w:cs="Arial"/>
                <w:sz w:val="20"/>
                <w:szCs w:val="20"/>
              </w:rPr>
            </w:pPr>
            <w:r>
              <w:rPr>
                <w:rFonts w:ascii="Calibri" w:hAnsi="Calibri" w:cs="Arial"/>
                <w:sz w:val="20"/>
                <w:szCs w:val="20"/>
              </w:rPr>
              <w:t>De locatie directeur heeft structureel overleg met de financieel beleidsmedewerker van de stichting.</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2014</w:t>
            </w:r>
          </w:p>
          <w:p w:rsidR="00596756" w:rsidRPr="000C4452"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737"/>
        </w:trPr>
        <w:tc>
          <w:tcPr>
            <w:tcW w:w="9322" w:type="dxa"/>
            <w:gridSpan w:val="3"/>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2</w:t>
            </w:r>
            <w:r w:rsidRPr="003E551A">
              <w:rPr>
                <w:rFonts w:ascii="Calibri" w:hAnsi="Calibri" w:cs="Arial"/>
                <w:b/>
                <w:color w:val="762815"/>
                <w:sz w:val="20"/>
                <w:szCs w:val="20"/>
              </w:rPr>
              <w:t xml:space="preserve"> schoolniveau</w:t>
            </w:r>
          </w:p>
          <w:p w:rsidR="00596756" w:rsidRDefault="00596756" w:rsidP="00BD76CE">
            <w:pPr>
              <w:rPr>
                <w:rFonts w:ascii="Calibri" w:hAnsi="Calibri" w:cs="Arial"/>
                <w:color w:val="0070C0"/>
                <w:sz w:val="20"/>
                <w:szCs w:val="20"/>
              </w:rPr>
            </w:pPr>
            <w:r>
              <w:rPr>
                <w:rFonts w:ascii="Calibri" w:hAnsi="Calibri" w:cs="Arial"/>
                <w:color w:val="0070C0"/>
                <w:sz w:val="20"/>
                <w:szCs w:val="20"/>
              </w:rPr>
              <w:t xml:space="preserve">De locatie directeur heeft inzicht in de </w:t>
            </w:r>
            <w:proofErr w:type="spellStart"/>
            <w:r>
              <w:rPr>
                <w:rFonts w:ascii="Calibri" w:hAnsi="Calibri" w:cs="Arial"/>
                <w:color w:val="0070C0"/>
                <w:sz w:val="20"/>
                <w:szCs w:val="20"/>
              </w:rPr>
              <w:t>financiele</w:t>
            </w:r>
            <w:proofErr w:type="spellEnd"/>
            <w:r>
              <w:rPr>
                <w:rFonts w:ascii="Calibri" w:hAnsi="Calibri" w:cs="Arial"/>
                <w:color w:val="0070C0"/>
                <w:sz w:val="20"/>
                <w:szCs w:val="20"/>
              </w:rPr>
              <w:t xml:space="preserve"> situatie van de school.</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3</w:t>
            </w:r>
            <w:r w:rsidRPr="003E551A">
              <w:rPr>
                <w:rFonts w:ascii="Calibri" w:hAnsi="Calibri" w:cs="Arial"/>
                <w:b/>
                <w:color w:val="762815"/>
                <w:sz w:val="20"/>
                <w:szCs w:val="20"/>
              </w:rPr>
              <w:t xml:space="preserve"> schoolniveau</w:t>
            </w:r>
          </w:p>
          <w:p w:rsidR="00596756" w:rsidRPr="008C4015" w:rsidRDefault="00596756" w:rsidP="00BD76CE">
            <w:pPr>
              <w:rPr>
                <w:rFonts w:ascii="Calibri" w:hAnsi="Calibri" w:cs="Arial"/>
                <w:color w:val="0070C0"/>
                <w:sz w:val="20"/>
                <w:szCs w:val="20"/>
              </w:rPr>
            </w:pPr>
          </w:p>
        </w:tc>
      </w:tr>
      <w:tr w:rsidR="00596756" w:rsidRPr="003E551A" w:rsidTr="00BD76CE">
        <w:tblPrEx>
          <w:tblLook w:val="00A0" w:firstRow="1" w:lastRow="0" w:firstColumn="1" w:lastColumn="0" w:noHBand="0" w:noVBand="0"/>
        </w:tblPrEx>
        <w:trPr>
          <w:trHeight w:val="704"/>
        </w:trPr>
        <w:tc>
          <w:tcPr>
            <w:tcW w:w="3842" w:type="dxa"/>
            <w:gridSpan w:val="2"/>
            <w:vMerge w:val="restart"/>
            <w:tcBorders>
              <w:top w:val="single" w:sz="4" w:space="0" w:color="auto"/>
            </w:tcBorders>
          </w:tcPr>
          <w:p w:rsidR="00596756" w:rsidRPr="00496259" w:rsidRDefault="00596756" w:rsidP="00BD76CE">
            <w:pPr>
              <w:rPr>
                <w:rFonts w:ascii="Calibri" w:hAnsi="Calibri" w:cs="Arial"/>
                <w:sz w:val="20"/>
                <w:szCs w:val="20"/>
              </w:rPr>
            </w:pPr>
            <w:r w:rsidRPr="00496259">
              <w:rPr>
                <w:rFonts w:ascii="Calibri" w:hAnsi="Calibri" w:cs="Arial"/>
                <w:sz w:val="20"/>
                <w:szCs w:val="20"/>
              </w:rPr>
              <w:t xml:space="preserve">Borging financiële processen. Er wordt uitvoering gegeven aan het Spoorboekje Financiën fase 2 en een begin gemaakt aan </w:t>
            </w:r>
            <w:r w:rsidRPr="00496259">
              <w:rPr>
                <w:rFonts w:ascii="Calibri" w:hAnsi="Calibri" w:cs="Arial"/>
                <w:sz w:val="20"/>
                <w:szCs w:val="20"/>
              </w:rPr>
              <w:lastRenderedPageBreak/>
              <w:t>fase 3, op weg naar ‘Financial Control’</w:t>
            </w:r>
          </w:p>
        </w:tc>
        <w:tc>
          <w:tcPr>
            <w:tcW w:w="5480" w:type="dxa"/>
            <w:tcBorders>
              <w:top w:val="single" w:sz="4" w:space="0" w:color="auto"/>
              <w:bottom w:val="single" w:sz="4" w:space="0" w:color="auto"/>
            </w:tcBorders>
          </w:tcPr>
          <w:p w:rsidR="00596756" w:rsidRDefault="00596756" w:rsidP="00BD76CE">
            <w:pPr>
              <w:rPr>
                <w:rFonts w:ascii="Calibri" w:hAnsi="Calibri" w:cs="Arial"/>
                <w:sz w:val="20"/>
                <w:szCs w:val="20"/>
              </w:rPr>
            </w:pPr>
            <w:r w:rsidRPr="003E551A">
              <w:rPr>
                <w:rFonts w:ascii="Calibri" w:hAnsi="Calibri" w:cs="Arial"/>
                <w:b/>
                <w:color w:val="762815"/>
                <w:sz w:val="20"/>
                <w:szCs w:val="20"/>
              </w:rPr>
              <w:lastRenderedPageBreak/>
              <w:t>Stichting</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sidRPr="00496259">
              <w:rPr>
                <w:rFonts w:ascii="Calibri" w:hAnsi="Calibri" w:cs="Arial"/>
                <w:sz w:val="20"/>
                <w:szCs w:val="20"/>
              </w:rPr>
              <w:t xml:space="preserve">In 2013 is fase 2 van het spoorboekje afgerond. Dus de borging van de financiële basis processen  is op orde. De financiële </w:t>
            </w:r>
            <w:r w:rsidRPr="00496259">
              <w:rPr>
                <w:rFonts w:ascii="Calibri" w:hAnsi="Calibri" w:cs="Arial"/>
                <w:sz w:val="20"/>
                <w:szCs w:val="20"/>
              </w:rPr>
              <w:lastRenderedPageBreak/>
              <w:t>rapportages worden als stuurinformatie gebruikt door de locatiedirecteuren</w:t>
            </w:r>
          </w:p>
          <w:p w:rsidR="00596756" w:rsidRDefault="00596756" w:rsidP="00BD76CE">
            <w:pPr>
              <w:rPr>
                <w:rFonts w:ascii="Calibri" w:hAnsi="Calibri" w:cs="Arial"/>
                <w:sz w:val="20"/>
                <w:szCs w:val="20"/>
              </w:rPr>
            </w:pPr>
            <w:r w:rsidRPr="003E551A">
              <w:rPr>
                <w:rFonts w:ascii="Calibri" w:hAnsi="Calibri" w:cs="Arial"/>
                <w:b/>
                <w:color w:val="762815"/>
                <w:sz w:val="20"/>
                <w:szCs w:val="20"/>
              </w:rPr>
              <w:t>Stichting</w:t>
            </w:r>
            <w:r>
              <w:rPr>
                <w:rFonts w:ascii="Calibri" w:hAnsi="Calibri" w:cs="Arial"/>
                <w:b/>
                <w:color w:val="762815"/>
                <w:sz w:val="20"/>
                <w:szCs w:val="20"/>
              </w:rPr>
              <w:t xml:space="preserve"> 2014</w:t>
            </w:r>
          </w:p>
          <w:p w:rsidR="00596756" w:rsidRPr="00496259"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704"/>
        </w:trPr>
        <w:tc>
          <w:tcPr>
            <w:tcW w:w="3842" w:type="dxa"/>
            <w:gridSpan w:val="2"/>
            <w:vMerge/>
          </w:tcPr>
          <w:p w:rsidR="00596756" w:rsidRPr="003E551A" w:rsidRDefault="00596756" w:rsidP="00BD76CE">
            <w:pPr>
              <w:ind w:left="567"/>
              <w:rPr>
                <w:rFonts w:ascii="Calibri" w:hAnsi="Calibri" w:cs="Arial"/>
                <w:sz w:val="20"/>
                <w:szCs w:val="20"/>
              </w:rPr>
            </w:pPr>
          </w:p>
        </w:tc>
        <w:tc>
          <w:tcPr>
            <w:tcW w:w="5480" w:type="dxa"/>
            <w:tcBorders>
              <w:top w:val="single" w:sz="4" w:space="0" w:color="auto"/>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Pr>
                <w:rFonts w:ascii="Calibri" w:hAnsi="Calibri" w:cs="Arial"/>
                <w:sz w:val="20"/>
                <w:szCs w:val="20"/>
              </w:rPr>
              <w:t xml:space="preserve">Activiteiten in Financial control fase 2 worden uitgevoerd </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2014</w:t>
            </w:r>
          </w:p>
          <w:p w:rsidR="00596756" w:rsidRPr="003E551A"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704"/>
        </w:trPr>
        <w:tc>
          <w:tcPr>
            <w:tcW w:w="3842" w:type="dxa"/>
            <w:gridSpan w:val="2"/>
            <w:vMerge/>
            <w:tcBorders>
              <w:bottom w:val="single" w:sz="4" w:space="0" w:color="auto"/>
            </w:tcBorders>
          </w:tcPr>
          <w:p w:rsidR="00596756" w:rsidRPr="003E551A" w:rsidRDefault="00596756" w:rsidP="00BD76CE">
            <w:pPr>
              <w:ind w:left="567"/>
              <w:rPr>
                <w:rFonts w:ascii="Calibri" w:hAnsi="Calibri" w:cs="Arial"/>
                <w:sz w:val="20"/>
                <w:szCs w:val="20"/>
              </w:rPr>
            </w:pPr>
          </w:p>
        </w:tc>
        <w:tc>
          <w:tcPr>
            <w:tcW w:w="5480" w:type="dxa"/>
            <w:tcBorders>
              <w:top w:val="single" w:sz="4" w:space="0" w:color="auto"/>
              <w:bottom w:val="single" w:sz="4" w:space="0" w:color="auto"/>
            </w:tcBorders>
          </w:tcPr>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2013</w:t>
            </w:r>
          </w:p>
          <w:p w:rsidR="00596756" w:rsidRDefault="00596756" w:rsidP="00BD76CE">
            <w:pPr>
              <w:rPr>
                <w:rFonts w:ascii="Calibri" w:hAnsi="Calibri" w:cs="Arial"/>
                <w:sz w:val="20"/>
                <w:szCs w:val="20"/>
              </w:rPr>
            </w:pPr>
            <w:r>
              <w:rPr>
                <w:rFonts w:ascii="Calibri" w:hAnsi="Calibri" w:cs="Arial"/>
                <w:sz w:val="20"/>
                <w:szCs w:val="20"/>
              </w:rPr>
              <w:t>Het structureel overleg biedt stuurinformatie die gebruikt wordt om te komen tot Financial control.</w:t>
            </w:r>
          </w:p>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2014</w:t>
            </w:r>
          </w:p>
          <w:p w:rsidR="00596756" w:rsidRPr="00DD2369"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704"/>
        </w:trPr>
        <w:tc>
          <w:tcPr>
            <w:tcW w:w="9322" w:type="dxa"/>
            <w:gridSpan w:val="3"/>
            <w:tcBorders>
              <w:top w:val="single" w:sz="4" w:space="0" w:color="auto"/>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2</w:t>
            </w:r>
            <w:r w:rsidRPr="003E551A">
              <w:rPr>
                <w:rFonts w:ascii="Calibri" w:hAnsi="Calibri" w:cs="Arial"/>
                <w:b/>
                <w:color w:val="762815"/>
                <w:sz w:val="20"/>
                <w:szCs w:val="20"/>
              </w:rPr>
              <w:t xml:space="preserve"> schoolniveau</w:t>
            </w:r>
          </w:p>
          <w:p w:rsidR="00596756" w:rsidRDefault="00596756" w:rsidP="00BD76CE">
            <w:pPr>
              <w:rPr>
                <w:rFonts w:ascii="Calibri" w:hAnsi="Calibri" w:cs="Arial"/>
                <w:color w:val="0070C0"/>
                <w:sz w:val="20"/>
                <w:szCs w:val="20"/>
              </w:rPr>
            </w:pPr>
            <w:r w:rsidRPr="008C4015">
              <w:rPr>
                <w:rFonts w:ascii="Calibri" w:hAnsi="Calibri" w:cs="Arial"/>
                <w:color w:val="0070C0"/>
                <w:sz w:val="20"/>
                <w:szCs w:val="20"/>
              </w:rPr>
              <w:t>De locatie directeur stelt een begroting 2013 op passend bij de inkomsten</w:t>
            </w:r>
            <w:r>
              <w:rPr>
                <w:rFonts w:ascii="Calibri" w:hAnsi="Calibri" w:cs="Arial"/>
                <w:color w:val="0070C0"/>
                <w:sz w:val="20"/>
                <w:szCs w:val="20"/>
              </w:rPr>
              <w:t xml:space="preserve"> en de ambities</w:t>
            </w:r>
            <w:r w:rsidRPr="008C4015">
              <w:rPr>
                <w:rFonts w:ascii="Calibri" w:hAnsi="Calibri" w:cs="Arial"/>
                <w:color w:val="0070C0"/>
                <w:sz w:val="20"/>
                <w:szCs w:val="20"/>
              </w:rPr>
              <w:t>.</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3</w:t>
            </w:r>
            <w:r w:rsidRPr="003E551A">
              <w:rPr>
                <w:rFonts w:ascii="Calibri" w:hAnsi="Calibri" w:cs="Arial"/>
                <w:b/>
                <w:color w:val="762815"/>
                <w:sz w:val="20"/>
                <w:szCs w:val="20"/>
              </w:rPr>
              <w:t xml:space="preserve"> schoolniveau</w:t>
            </w:r>
          </w:p>
          <w:p w:rsidR="00596756" w:rsidRPr="008C4015" w:rsidRDefault="00596756" w:rsidP="00BD76CE">
            <w:pPr>
              <w:rPr>
                <w:rFonts w:ascii="Calibri" w:hAnsi="Calibri" w:cs="Arial"/>
                <w:color w:val="0070C0"/>
                <w:sz w:val="20"/>
                <w:szCs w:val="20"/>
              </w:rPr>
            </w:pPr>
          </w:p>
        </w:tc>
      </w:tr>
      <w:tr w:rsidR="00596756" w:rsidRPr="003E551A" w:rsidTr="00BD76CE">
        <w:tblPrEx>
          <w:tblLook w:val="00A0" w:firstRow="1" w:lastRow="0" w:firstColumn="1" w:lastColumn="0" w:noHBand="0" w:noVBand="0"/>
        </w:tblPrEx>
        <w:trPr>
          <w:trHeight w:val="704"/>
        </w:trPr>
        <w:tc>
          <w:tcPr>
            <w:tcW w:w="3842" w:type="dxa"/>
            <w:gridSpan w:val="2"/>
            <w:vMerge w:val="restart"/>
            <w:tcBorders>
              <w:top w:val="single" w:sz="4" w:space="0" w:color="auto"/>
            </w:tcBorders>
          </w:tcPr>
          <w:p w:rsidR="00596756" w:rsidRPr="00496259" w:rsidRDefault="00596756" w:rsidP="00BD76CE">
            <w:pPr>
              <w:rPr>
                <w:rFonts w:ascii="Calibri" w:hAnsi="Calibri" w:cs="Arial"/>
                <w:sz w:val="20"/>
                <w:szCs w:val="20"/>
              </w:rPr>
            </w:pPr>
            <w:r w:rsidRPr="00496259">
              <w:rPr>
                <w:rFonts w:ascii="Calibri" w:hAnsi="Calibri" w:cs="Arial"/>
                <w:sz w:val="20"/>
                <w:szCs w:val="20"/>
              </w:rPr>
              <w:t>Er wordt een ‘dashboard’ ingericht waarop de belangrijkste stuurgegevens voor locatiedirecteuren zijn af te lezen</w:t>
            </w:r>
          </w:p>
        </w:tc>
        <w:tc>
          <w:tcPr>
            <w:tcW w:w="5480" w:type="dxa"/>
            <w:tcBorders>
              <w:top w:val="single" w:sz="4" w:space="0" w:color="auto"/>
              <w:bottom w:val="single" w:sz="4" w:space="0" w:color="auto"/>
            </w:tcBorders>
          </w:tcPr>
          <w:p w:rsidR="00596756" w:rsidRDefault="00596756" w:rsidP="00BD76CE">
            <w:pPr>
              <w:rPr>
                <w:rFonts w:ascii="Calibri" w:hAnsi="Calibri" w:cs="Arial"/>
                <w:sz w:val="20"/>
                <w:szCs w:val="20"/>
              </w:rPr>
            </w:pPr>
            <w:r w:rsidRPr="003E551A">
              <w:rPr>
                <w:rFonts w:ascii="Calibri" w:hAnsi="Calibri" w:cs="Arial"/>
                <w:b/>
                <w:color w:val="762815"/>
                <w:sz w:val="20"/>
                <w:szCs w:val="20"/>
              </w:rPr>
              <w:t>Stichting</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sidRPr="00496259">
              <w:rPr>
                <w:rFonts w:ascii="Calibri" w:hAnsi="Calibri" w:cs="Arial"/>
                <w:sz w:val="20"/>
                <w:szCs w:val="20"/>
              </w:rPr>
              <w:t>Het dashboard biedt voldoende en betrouwbare gegevens over de belangrijkste stuurgegevens en de locatiedirecteuren zijn hiermee bekend.</w:t>
            </w:r>
          </w:p>
          <w:p w:rsidR="00596756" w:rsidRDefault="00596756" w:rsidP="00BD76CE">
            <w:pPr>
              <w:rPr>
                <w:rFonts w:ascii="Calibri" w:hAnsi="Calibri" w:cs="Arial"/>
                <w:sz w:val="20"/>
                <w:szCs w:val="20"/>
              </w:rPr>
            </w:pPr>
            <w:r w:rsidRPr="003E551A">
              <w:rPr>
                <w:rFonts w:ascii="Calibri" w:hAnsi="Calibri" w:cs="Arial"/>
                <w:b/>
                <w:color w:val="762815"/>
                <w:sz w:val="20"/>
                <w:szCs w:val="20"/>
              </w:rPr>
              <w:t>Stichting</w:t>
            </w:r>
            <w:r>
              <w:rPr>
                <w:rFonts w:ascii="Calibri" w:hAnsi="Calibri" w:cs="Arial"/>
                <w:b/>
                <w:color w:val="762815"/>
                <w:sz w:val="20"/>
                <w:szCs w:val="20"/>
              </w:rPr>
              <w:t xml:space="preserve"> 2013</w:t>
            </w:r>
          </w:p>
          <w:p w:rsidR="00596756" w:rsidRPr="00496259"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704"/>
        </w:trPr>
        <w:tc>
          <w:tcPr>
            <w:tcW w:w="3842" w:type="dxa"/>
            <w:gridSpan w:val="2"/>
            <w:vMerge/>
          </w:tcPr>
          <w:p w:rsidR="00596756" w:rsidRPr="003E551A" w:rsidRDefault="00596756" w:rsidP="00BD76CE">
            <w:pPr>
              <w:ind w:left="567"/>
              <w:rPr>
                <w:rFonts w:ascii="Calibri" w:hAnsi="Calibri" w:cs="Arial"/>
                <w:sz w:val="20"/>
                <w:szCs w:val="20"/>
              </w:rPr>
            </w:pPr>
          </w:p>
        </w:tc>
        <w:tc>
          <w:tcPr>
            <w:tcW w:w="5480" w:type="dxa"/>
            <w:tcBorders>
              <w:top w:val="single" w:sz="4" w:space="0" w:color="auto"/>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Pr>
                <w:rFonts w:ascii="Calibri" w:hAnsi="Calibri" w:cs="Arial"/>
                <w:sz w:val="20"/>
                <w:szCs w:val="20"/>
              </w:rPr>
              <w:t>…………………..</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2013</w:t>
            </w:r>
          </w:p>
          <w:p w:rsidR="00596756" w:rsidRPr="003E551A"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704"/>
        </w:trPr>
        <w:tc>
          <w:tcPr>
            <w:tcW w:w="3842" w:type="dxa"/>
            <w:gridSpan w:val="2"/>
            <w:vMerge/>
            <w:tcBorders>
              <w:bottom w:val="single" w:sz="4" w:space="0" w:color="auto"/>
            </w:tcBorders>
          </w:tcPr>
          <w:p w:rsidR="00596756" w:rsidRPr="003E551A" w:rsidRDefault="00596756" w:rsidP="00BD76CE">
            <w:pPr>
              <w:ind w:left="567"/>
              <w:rPr>
                <w:rFonts w:ascii="Calibri" w:hAnsi="Calibri" w:cs="Arial"/>
                <w:sz w:val="20"/>
                <w:szCs w:val="20"/>
              </w:rPr>
            </w:pPr>
          </w:p>
        </w:tc>
        <w:tc>
          <w:tcPr>
            <w:tcW w:w="5480" w:type="dxa"/>
            <w:tcBorders>
              <w:top w:val="single" w:sz="4" w:space="0" w:color="auto"/>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2013</w:t>
            </w:r>
          </w:p>
          <w:p w:rsidR="00596756" w:rsidRDefault="00596756" w:rsidP="00BD76CE">
            <w:pPr>
              <w:rPr>
                <w:rFonts w:ascii="Calibri" w:hAnsi="Calibri" w:cs="Arial"/>
                <w:sz w:val="20"/>
                <w:szCs w:val="20"/>
              </w:rPr>
            </w:pPr>
            <w:r>
              <w:rPr>
                <w:rFonts w:ascii="Calibri" w:hAnsi="Calibri" w:cs="Arial"/>
                <w:sz w:val="20"/>
                <w:szCs w:val="20"/>
              </w:rPr>
              <w:t>De locatie directeur krijgt instructie over de werking van het dashboard.</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2013</w:t>
            </w:r>
          </w:p>
          <w:p w:rsidR="00596756" w:rsidRPr="000C4452"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704"/>
        </w:trPr>
        <w:tc>
          <w:tcPr>
            <w:tcW w:w="9322" w:type="dxa"/>
            <w:gridSpan w:val="3"/>
            <w:tcBorders>
              <w:top w:val="single" w:sz="4" w:space="0" w:color="auto"/>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2</w:t>
            </w:r>
            <w:r w:rsidRPr="003E551A">
              <w:rPr>
                <w:rFonts w:ascii="Calibri" w:hAnsi="Calibri" w:cs="Arial"/>
                <w:b/>
                <w:color w:val="762815"/>
                <w:sz w:val="20"/>
                <w:szCs w:val="20"/>
              </w:rPr>
              <w:t xml:space="preserve"> schoolniveau</w:t>
            </w:r>
          </w:p>
          <w:p w:rsidR="00596756" w:rsidRDefault="00596756" w:rsidP="00BD76CE">
            <w:pPr>
              <w:rPr>
                <w:rFonts w:ascii="Calibri" w:hAnsi="Calibri" w:cs="Arial"/>
                <w:sz w:val="20"/>
                <w:szCs w:val="20"/>
              </w:rPr>
            </w:pPr>
            <w:r>
              <w:rPr>
                <w:rFonts w:ascii="Calibri" w:hAnsi="Calibri" w:cs="Arial"/>
                <w:sz w:val="20"/>
                <w:szCs w:val="20"/>
              </w:rPr>
              <w:t>……………………………………</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2</w:t>
            </w:r>
            <w:r w:rsidRPr="003E551A">
              <w:rPr>
                <w:rFonts w:ascii="Calibri" w:hAnsi="Calibri" w:cs="Arial"/>
                <w:b/>
                <w:color w:val="762815"/>
                <w:sz w:val="20"/>
                <w:szCs w:val="20"/>
              </w:rPr>
              <w:t xml:space="preserve"> schoolniveau</w:t>
            </w:r>
          </w:p>
          <w:p w:rsidR="00596756" w:rsidRPr="003E551A"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704"/>
        </w:trPr>
        <w:tc>
          <w:tcPr>
            <w:tcW w:w="3842" w:type="dxa"/>
            <w:gridSpan w:val="2"/>
            <w:vMerge w:val="restart"/>
            <w:tcBorders>
              <w:top w:val="single" w:sz="4" w:space="0" w:color="auto"/>
            </w:tcBorders>
          </w:tcPr>
          <w:p w:rsidR="00596756" w:rsidRPr="00496259" w:rsidRDefault="00596756" w:rsidP="00BD76CE">
            <w:pPr>
              <w:rPr>
                <w:rFonts w:ascii="Calibri" w:hAnsi="Calibri" w:cs="Arial"/>
                <w:sz w:val="20"/>
                <w:szCs w:val="20"/>
              </w:rPr>
            </w:pPr>
            <w:r w:rsidRPr="00496259">
              <w:rPr>
                <w:rFonts w:ascii="Calibri" w:hAnsi="Calibri" w:cs="Arial"/>
                <w:sz w:val="20"/>
                <w:szCs w:val="20"/>
              </w:rPr>
              <w:t>Locatiedirecteuren worden zo nodig opgeleid en ondersteund om meer in ‘financial control’ te komen</w:t>
            </w:r>
          </w:p>
        </w:tc>
        <w:tc>
          <w:tcPr>
            <w:tcW w:w="5480" w:type="dxa"/>
            <w:tcBorders>
              <w:top w:val="single" w:sz="4" w:space="0" w:color="auto"/>
              <w:bottom w:val="single" w:sz="4" w:space="0" w:color="auto"/>
            </w:tcBorders>
          </w:tcPr>
          <w:p w:rsidR="00596756" w:rsidRDefault="00596756" w:rsidP="00BD76CE">
            <w:pPr>
              <w:rPr>
                <w:rFonts w:ascii="Calibri" w:hAnsi="Calibri" w:cs="Arial"/>
                <w:sz w:val="20"/>
                <w:szCs w:val="20"/>
              </w:rPr>
            </w:pPr>
            <w:r w:rsidRPr="003E551A">
              <w:rPr>
                <w:rFonts w:ascii="Calibri" w:hAnsi="Calibri" w:cs="Arial"/>
                <w:b/>
                <w:color w:val="762815"/>
                <w:sz w:val="20"/>
                <w:szCs w:val="20"/>
              </w:rPr>
              <w:t>Stichting</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sidRPr="00496259">
              <w:rPr>
                <w:rFonts w:ascii="Calibri" w:hAnsi="Calibri" w:cs="Arial"/>
                <w:sz w:val="20"/>
                <w:szCs w:val="20"/>
              </w:rPr>
              <w:t>De locatie en sectordirecteuren hebben de basis van Financial control ‘in de vingers’</w:t>
            </w:r>
          </w:p>
          <w:p w:rsidR="00596756" w:rsidRDefault="00596756" w:rsidP="00BD76CE">
            <w:pPr>
              <w:rPr>
                <w:rFonts w:ascii="Calibri" w:hAnsi="Calibri" w:cs="Arial"/>
                <w:sz w:val="20"/>
                <w:szCs w:val="20"/>
              </w:rPr>
            </w:pPr>
            <w:r w:rsidRPr="003E551A">
              <w:rPr>
                <w:rFonts w:ascii="Calibri" w:hAnsi="Calibri" w:cs="Arial"/>
                <w:b/>
                <w:color w:val="762815"/>
                <w:sz w:val="20"/>
                <w:szCs w:val="20"/>
              </w:rPr>
              <w:t>Stichting</w:t>
            </w:r>
            <w:r>
              <w:rPr>
                <w:rFonts w:ascii="Calibri" w:hAnsi="Calibri" w:cs="Arial"/>
                <w:b/>
                <w:color w:val="762815"/>
                <w:sz w:val="20"/>
                <w:szCs w:val="20"/>
              </w:rPr>
              <w:t xml:space="preserve"> 2014</w:t>
            </w:r>
          </w:p>
          <w:p w:rsidR="00596756" w:rsidRPr="00496259"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704"/>
        </w:trPr>
        <w:tc>
          <w:tcPr>
            <w:tcW w:w="3842" w:type="dxa"/>
            <w:gridSpan w:val="2"/>
            <w:vMerge/>
          </w:tcPr>
          <w:p w:rsidR="00596756" w:rsidRPr="003E551A" w:rsidRDefault="00596756" w:rsidP="00BD76CE">
            <w:pPr>
              <w:ind w:left="567"/>
              <w:rPr>
                <w:rFonts w:ascii="Calibri" w:hAnsi="Calibri" w:cs="Arial"/>
                <w:sz w:val="20"/>
                <w:szCs w:val="20"/>
              </w:rPr>
            </w:pPr>
          </w:p>
        </w:tc>
        <w:tc>
          <w:tcPr>
            <w:tcW w:w="5480" w:type="dxa"/>
            <w:tcBorders>
              <w:top w:val="single" w:sz="4" w:space="0" w:color="auto"/>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Pr>
                <w:rFonts w:ascii="Calibri" w:hAnsi="Calibri" w:cs="Arial"/>
                <w:sz w:val="20"/>
                <w:szCs w:val="20"/>
              </w:rPr>
              <w:t>…………………..</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2014</w:t>
            </w:r>
          </w:p>
          <w:p w:rsidR="00596756" w:rsidRPr="003E551A"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704"/>
        </w:trPr>
        <w:tc>
          <w:tcPr>
            <w:tcW w:w="3842" w:type="dxa"/>
            <w:gridSpan w:val="2"/>
            <w:vMerge/>
            <w:tcBorders>
              <w:bottom w:val="single" w:sz="4" w:space="0" w:color="auto"/>
            </w:tcBorders>
          </w:tcPr>
          <w:p w:rsidR="00596756" w:rsidRPr="003E551A" w:rsidRDefault="00596756" w:rsidP="00BD76CE">
            <w:pPr>
              <w:ind w:left="567"/>
              <w:rPr>
                <w:rFonts w:ascii="Calibri" w:hAnsi="Calibri" w:cs="Arial"/>
                <w:sz w:val="20"/>
                <w:szCs w:val="20"/>
              </w:rPr>
            </w:pPr>
          </w:p>
        </w:tc>
        <w:tc>
          <w:tcPr>
            <w:tcW w:w="5480" w:type="dxa"/>
            <w:tcBorders>
              <w:top w:val="single" w:sz="4" w:space="0" w:color="auto"/>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2013</w:t>
            </w:r>
          </w:p>
          <w:p w:rsidR="00596756" w:rsidRDefault="00596756" w:rsidP="00BD76CE">
            <w:pPr>
              <w:rPr>
                <w:rFonts w:ascii="Calibri" w:hAnsi="Calibri" w:cs="Arial"/>
                <w:sz w:val="20"/>
                <w:szCs w:val="20"/>
              </w:rPr>
            </w:pPr>
            <w:r>
              <w:rPr>
                <w:rFonts w:ascii="Calibri" w:hAnsi="Calibri" w:cs="Arial"/>
                <w:sz w:val="20"/>
                <w:szCs w:val="20"/>
              </w:rPr>
              <w:t>Voorzetting structureel overleg beleidsmedewerker financiën en ondersteuning hoofd administratie</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2014</w:t>
            </w:r>
          </w:p>
          <w:p w:rsidR="00596756" w:rsidRPr="000C4452"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704"/>
        </w:trPr>
        <w:tc>
          <w:tcPr>
            <w:tcW w:w="9322" w:type="dxa"/>
            <w:gridSpan w:val="3"/>
            <w:tcBorders>
              <w:top w:val="single" w:sz="4" w:space="0" w:color="auto"/>
              <w:bottom w:val="single" w:sz="4" w:space="0" w:color="auto"/>
            </w:tcBorders>
          </w:tcPr>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2</w:t>
            </w:r>
            <w:r w:rsidRPr="003E551A">
              <w:rPr>
                <w:rFonts w:ascii="Calibri" w:hAnsi="Calibri" w:cs="Arial"/>
                <w:b/>
                <w:color w:val="762815"/>
                <w:sz w:val="20"/>
                <w:szCs w:val="20"/>
              </w:rPr>
              <w:t xml:space="preserve"> schoolniveau</w:t>
            </w:r>
          </w:p>
          <w:p w:rsidR="00596756" w:rsidRDefault="00596756" w:rsidP="00BD76CE">
            <w:pPr>
              <w:rPr>
                <w:rFonts w:ascii="Calibri" w:hAnsi="Calibri" w:cs="Arial"/>
                <w:color w:val="0070C0"/>
                <w:sz w:val="20"/>
                <w:szCs w:val="20"/>
              </w:rPr>
            </w:pPr>
            <w:r w:rsidRPr="008C4015">
              <w:rPr>
                <w:rFonts w:ascii="Calibri" w:hAnsi="Calibri" w:cs="Arial"/>
                <w:color w:val="0070C0"/>
                <w:sz w:val="20"/>
                <w:szCs w:val="20"/>
              </w:rPr>
              <w:t>De locatie directeur heeft structureel  overleg met de beleidsmedewerker financiën  en laat zich waar nodig adviseren en ondersteunen.</w:t>
            </w:r>
            <w:r>
              <w:rPr>
                <w:rFonts w:ascii="Calibri" w:hAnsi="Calibri" w:cs="Arial"/>
                <w:color w:val="0070C0"/>
                <w:sz w:val="20"/>
                <w:szCs w:val="20"/>
              </w:rPr>
              <w:t xml:space="preserve"> Idem overleg met hoofd administratie van de school.</w:t>
            </w:r>
          </w:p>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3</w:t>
            </w:r>
            <w:r w:rsidRPr="003E551A">
              <w:rPr>
                <w:rFonts w:ascii="Calibri" w:hAnsi="Calibri" w:cs="Arial"/>
                <w:b/>
                <w:color w:val="762815"/>
                <w:sz w:val="20"/>
                <w:szCs w:val="20"/>
              </w:rPr>
              <w:t xml:space="preserve"> schoolniveau</w:t>
            </w:r>
          </w:p>
          <w:p w:rsidR="00596756" w:rsidRPr="008C4015" w:rsidRDefault="00596756" w:rsidP="00BD76CE">
            <w:pPr>
              <w:rPr>
                <w:rFonts w:ascii="Calibri" w:hAnsi="Calibri" w:cs="Arial"/>
                <w:color w:val="0070C0"/>
                <w:sz w:val="20"/>
                <w:szCs w:val="20"/>
              </w:rPr>
            </w:pPr>
          </w:p>
        </w:tc>
      </w:tr>
      <w:tr w:rsidR="00596756" w:rsidRPr="003E551A" w:rsidTr="00BD76CE">
        <w:trPr>
          <w:trHeight w:val="556"/>
        </w:trPr>
        <w:tc>
          <w:tcPr>
            <w:tcW w:w="775" w:type="dxa"/>
            <w:tcBorders>
              <w:right w:val="single" w:sz="4" w:space="0" w:color="auto"/>
            </w:tcBorders>
            <w:shd w:val="clear" w:color="auto" w:fill="C2D69B"/>
            <w:vAlign w:val="center"/>
          </w:tcPr>
          <w:p w:rsidR="00596756" w:rsidRPr="003E551A" w:rsidRDefault="00596756" w:rsidP="00BD76CE">
            <w:pPr>
              <w:ind w:left="567" w:hanging="284"/>
              <w:rPr>
                <w:rStyle w:val="Zwaar"/>
                <w:rFonts w:ascii="Calibri" w:hAnsi="Calibri" w:cs="Arial"/>
                <w:sz w:val="20"/>
                <w:szCs w:val="20"/>
              </w:rPr>
            </w:pPr>
            <w:r w:rsidRPr="003E551A">
              <w:rPr>
                <w:rStyle w:val="Zwaar"/>
                <w:rFonts w:ascii="Calibri" w:hAnsi="Calibri" w:cs="Arial"/>
                <w:sz w:val="20"/>
                <w:szCs w:val="20"/>
              </w:rPr>
              <w:lastRenderedPageBreak/>
              <w:t xml:space="preserve">2. </w:t>
            </w:r>
          </w:p>
        </w:tc>
        <w:tc>
          <w:tcPr>
            <w:tcW w:w="8547" w:type="dxa"/>
            <w:gridSpan w:val="2"/>
            <w:tcBorders>
              <w:left w:val="single" w:sz="4" w:space="0" w:color="auto"/>
            </w:tcBorders>
            <w:shd w:val="clear" w:color="auto" w:fill="C2D69B"/>
            <w:vAlign w:val="center"/>
          </w:tcPr>
          <w:p w:rsidR="00596756" w:rsidRPr="003E551A" w:rsidRDefault="00596756" w:rsidP="00BD76CE">
            <w:pPr>
              <w:ind w:left="567"/>
              <w:rPr>
                <w:rStyle w:val="Zwaar"/>
                <w:rFonts w:ascii="Calibri" w:hAnsi="Calibri" w:cs="Arial"/>
                <w:sz w:val="20"/>
                <w:szCs w:val="20"/>
              </w:rPr>
            </w:pPr>
            <w:r>
              <w:rPr>
                <w:rStyle w:val="Zwaar"/>
                <w:rFonts w:ascii="Calibri" w:hAnsi="Calibri" w:cs="Arial"/>
                <w:sz w:val="20"/>
                <w:szCs w:val="20"/>
              </w:rPr>
              <w:t xml:space="preserve">Administratieve (bal)last is zoveel mogelijk beperkt, waardoor medewerkers zich </w:t>
            </w:r>
            <w:r w:rsidRPr="003E551A">
              <w:rPr>
                <w:rStyle w:val="Zwaar"/>
                <w:rFonts w:ascii="Calibri" w:hAnsi="Calibri" w:cs="Arial"/>
                <w:sz w:val="20"/>
                <w:szCs w:val="20"/>
              </w:rPr>
              <w:t xml:space="preserve">optimaal  </w:t>
            </w:r>
            <w:r>
              <w:rPr>
                <w:rStyle w:val="Zwaar"/>
                <w:rFonts w:ascii="Calibri" w:hAnsi="Calibri" w:cs="Arial"/>
                <w:sz w:val="20"/>
                <w:szCs w:val="20"/>
              </w:rPr>
              <w:t xml:space="preserve">kunnen </w:t>
            </w:r>
            <w:r w:rsidRPr="003E551A">
              <w:rPr>
                <w:rStyle w:val="Zwaar"/>
                <w:rFonts w:ascii="Calibri" w:hAnsi="Calibri" w:cs="Arial"/>
                <w:sz w:val="20"/>
                <w:szCs w:val="20"/>
              </w:rPr>
              <w:t xml:space="preserve">focussen op hun </w:t>
            </w:r>
            <w:proofErr w:type="spellStart"/>
            <w:r w:rsidRPr="003E551A">
              <w:rPr>
                <w:rStyle w:val="Zwaar"/>
                <w:rFonts w:ascii="Calibri" w:hAnsi="Calibri" w:cs="Arial"/>
                <w:sz w:val="20"/>
                <w:szCs w:val="20"/>
              </w:rPr>
              <w:t>kernta</w:t>
            </w:r>
            <w:proofErr w:type="spellEnd"/>
            <w:r w:rsidRPr="003E551A">
              <w:rPr>
                <w:rStyle w:val="Zwaar"/>
                <w:rFonts w:ascii="Calibri" w:hAnsi="Calibri" w:cs="Arial"/>
                <w:sz w:val="20"/>
                <w:szCs w:val="20"/>
              </w:rPr>
              <w:t>(a)k(en)</w:t>
            </w:r>
          </w:p>
        </w:tc>
      </w:tr>
      <w:tr w:rsidR="00596756" w:rsidRPr="003E551A" w:rsidTr="00BD76CE">
        <w:trPr>
          <w:trHeight w:val="556"/>
        </w:trPr>
        <w:tc>
          <w:tcPr>
            <w:tcW w:w="775" w:type="dxa"/>
            <w:tcBorders>
              <w:right w:val="single" w:sz="4" w:space="0" w:color="auto"/>
            </w:tcBorders>
            <w:shd w:val="clear" w:color="auto" w:fill="C2D69B"/>
            <w:vAlign w:val="center"/>
          </w:tcPr>
          <w:p w:rsidR="00596756" w:rsidRPr="003E551A" w:rsidRDefault="00596756" w:rsidP="00BD76CE">
            <w:pPr>
              <w:ind w:left="567" w:hanging="284"/>
              <w:rPr>
                <w:rStyle w:val="Zwaar"/>
                <w:rFonts w:ascii="Calibri" w:hAnsi="Calibri" w:cs="Arial"/>
                <w:sz w:val="20"/>
                <w:szCs w:val="20"/>
              </w:rPr>
            </w:pPr>
            <w:r w:rsidRPr="003E551A">
              <w:rPr>
                <w:rStyle w:val="Zwaar"/>
                <w:rFonts w:ascii="Calibri" w:hAnsi="Calibri" w:cs="Arial"/>
                <w:sz w:val="20"/>
                <w:szCs w:val="20"/>
              </w:rPr>
              <w:t>2A.</w:t>
            </w:r>
          </w:p>
        </w:tc>
        <w:tc>
          <w:tcPr>
            <w:tcW w:w="8547" w:type="dxa"/>
            <w:gridSpan w:val="2"/>
            <w:tcBorders>
              <w:left w:val="single" w:sz="4" w:space="0" w:color="auto"/>
            </w:tcBorders>
            <w:shd w:val="clear" w:color="auto" w:fill="C2D69B"/>
            <w:vAlign w:val="center"/>
          </w:tcPr>
          <w:p w:rsidR="00596756" w:rsidRPr="003E551A" w:rsidRDefault="00596756" w:rsidP="00BD76CE">
            <w:pPr>
              <w:ind w:left="567"/>
              <w:rPr>
                <w:rStyle w:val="Zwaar"/>
                <w:rFonts w:ascii="Calibri" w:hAnsi="Calibri" w:cs="Arial"/>
                <w:sz w:val="20"/>
                <w:szCs w:val="20"/>
              </w:rPr>
            </w:pPr>
            <w:r>
              <w:rPr>
                <w:rStyle w:val="Zwaar"/>
                <w:rFonts w:ascii="Calibri" w:hAnsi="Calibri" w:cs="Arial"/>
                <w:sz w:val="20"/>
                <w:szCs w:val="20"/>
              </w:rPr>
              <w:t xml:space="preserve">Het Molenduin heeft haar administratieve (bal)last zoveel mogelijk beperkt, waardoor medewerkers zich optimaal kunnen focussen op hun kerntaken.  </w:t>
            </w:r>
          </w:p>
        </w:tc>
      </w:tr>
      <w:tr w:rsidR="00596756" w:rsidRPr="003E551A" w:rsidTr="00BD76CE">
        <w:tblPrEx>
          <w:tblLook w:val="00A0" w:firstRow="1" w:lastRow="0" w:firstColumn="1" w:lastColumn="0" w:noHBand="0" w:noVBand="0"/>
        </w:tblPrEx>
        <w:tc>
          <w:tcPr>
            <w:tcW w:w="3842" w:type="dxa"/>
            <w:gridSpan w:val="2"/>
            <w:shd w:val="clear" w:color="auto" w:fill="B2A1C7"/>
          </w:tcPr>
          <w:p w:rsidR="00596756" w:rsidRDefault="00596756" w:rsidP="00BD76CE">
            <w:pPr>
              <w:ind w:left="567"/>
              <w:rPr>
                <w:rFonts w:ascii="Calibri" w:hAnsi="Calibri" w:cs="Arial"/>
                <w:sz w:val="20"/>
                <w:szCs w:val="20"/>
              </w:rPr>
            </w:pPr>
            <w:r w:rsidRPr="003E551A">
              <w:rPr>
                <w:rFonts w:ascii="Calibri" w:hAnsi="Calibri" w:cs="Arial"/>
                <w:sz w:val="20"/>
                <w:szCs w:val="20"/>
              </w:rPr>
              <w:t>Aanpak</w:t>
            </w:r>
            <w:r>
              <w:rPr>
                <w:rFonts w:ascii="Calibri" w:hAnsi="Calibri" w:cs="Arial"/>
                <w:sz w:val="20"/>
                <w:szCs w:val="20"/>
              </w:rPr>
              <w:t xml:space="preserve"> 2013</w:t>
            </w:r>
            <w:r w:rsidRPr="003E551A">
              <w:rPr>
                <w:rFonts w:ascii="Calibri" w:hAnsi="Calibri" w:cs="Arial"/>
                <w:sz w:val="20"/>
                <w:szCs w:val="20"/>
              </w:rPr>
              <w:t>: Wat gaan we daarvoor doen?</w:t>
            </w:r>
          </w:p>
          <w:p w:rsidR="00596756" w:rsidRPr="003E551A" w:rsidRDefault="00596756" w:rsidP="00BD76CE">
            <w:pPr>
              <w:ind w:left="567"/>
              <w:rPr>
                <w:rFonts w:ascii="Calibri" w:hAnsi="Calibri" w:cs="Arial"/>
                <w:sz w:val="20"/>
                <w:szCs w:val="20"/>
              </w:rPr>
            </w:pPr>
            <w:r>
              <w:rPr>
                <w:rFonts w:ascii="Calibri" w:hAnsi="Calibri" w:cs="Arial"/>
                <w:sz w:val="20"/>
                <w:szCs w:val="20"/>
              </w:rPr>
              <w:t>Aanpak 2014</w:t>
            </w:r>
          </w:p>
        </w:tc>
        <w:tc>
          <w:tcPr>
            <w:tcW w:w="5480" w:type="dxa"/>
            <w:shd w:val="clear" w:color="auto" w:fill="B2A1C7"/>
          </w:tcPr>
          <w:p w:rsidR="00596756" w:rsidRDefault="00596756" w:rsidP="00BD76CE">
            <w:pPr>
              <w:ind w:left="567"/>
              <w:rPr>
                <w:rFonts w:ascii="Calibri" w:hAnsi="Calibri" w:cs="Arial"/>
                <w:sz w:val="20"/>
                <w:szCs w:val="20"/>
              </w:rPr>
            </w:pPr>
            <w:r>
              <w:rPr>
                <w:rFonts w:ascii="Calibri" w:hAnsi="Calibri" w:cs="Arial"/>
                <w:sz w:val="20"/>
                <w:szCs w:val="20"/>
              </w:rPr>
              <w:t>Resultaten 2013</w:t>
            </w:r>
          </w:p>
          <w:p w:rsidR="00596756" w:rsidRPr="003E551A" w:rsidRDefault="00596756" w:rsidP="00BD76CE">
            <w:pPr>
              <w:ind w:left="567"/>
              <w:rPr>
                <w:rFonts w:ascii="Calibri" w:hAnsi="Calibri" w:cs="Arial"/>
                <w:sz w:val="20"/>
                <w:szCs w:val="20"/>
              </w:rPr>
            </w:pPr>
            <w:r>
              <w:rPr>
                <w:rFonts w:ascii="Calibri" w:hAnsi="Calibri" w:cs="Arial"/>
                <w:sz w:val="20"/>
                <w:szCs w:val="20"/>
              </w:rPr>
              <w:t>Resultaten 2014</w:t>
            </w:r>
          </w:p>
        </w:tc>
      </w:tr>
      <w:tr w:rsidR="00596756" w:rsidRPr="003E551A" w:rsidTr="00BD76CE">
        <w:tblPrEx>
          <w:tblLook w:val="00A0" w:firstRow="1" w:lastRow="0" w:firstColumn="1" w:lastColumn="0" w:noHBand="0" w:noVBand="0"/>
        </w:tblPrEx>
        <w:trPr>
          <w:trHeight w:val="463"/>
        </w:trPr>
        <w:tc>
          <w:tcPr>
            <w:tcW w:w="3842" w:type="dxa"/>
            <w:gridSpan w:val="2"/>
            <w:vMerge w:val="restart"/>
            <w:shd w:val="clear" w:color="auto" w:fill="FFFFFF"/>
          </w:tcPr>
          <w:p w:rsidR="00596756" w:rsidRDefault="00596756" w:rsidP="00BD76CE">
            <w:pPr>
              <w:rPr>
                <w:rFonts w:ascii="Calibri" w:hAnsi="Calibri" w:cs="Arial"/>
                <w:sz w:val="20"/>
                <w:szCs w:val="20"/>
              </w:rPr>
            </w:pPr>
            <w:r>
              <w:rPr>
                <w:rFonts w:ascii="Calibri" w:hAnsi="Calibri" w:cs="Arial"/>
                <w:sz w:val="20"/>
                <w:szCs w:val="20"/>
              </w:rPr>
              <w:t xml:space="preserve">Standaardisatie van </w:t>
            </w:r>
            <w:proofErr w:type="spellStart"/>
            <w:r>
              <w:rPr>
                <w:rFonts w:ascii="Calibri" w:hAnsi="Calibri" w:cs="Arial"/>
                <w:sz w:val="20"/>
                <w:szCs w:val="20"/>
              </w:rPr>
              <w:t>ict</w:t>
            </w:r>
            <w:proofErr w:type="spellEnd"/>
            <w:r>
              <w:rPr>
                <w:rFonts w:ascii="Calibri" w:hAnsi="Calibri" w:cs="Arial"/>
                <w:sz w:val="20"/>
                <w:szCs w:val="20"/>
              </w:rPr>
              <w:t xml:space="preserve"> middelen</w:t>
            </w:r>
          </w:p>
          <w:p w:rsidR="00596756" w:rsidRDefault="00596756" w:rsidP="00BD76CE">
            <w:pPr>
              <w:rPr>
                <w:rFonts w:ascii="Calibri" w:hAnsi="Calibri" w:cs="Arial"/>
                <w:sz w:val="20"/>
                <w:szCs w:val="20"/>
              </w:rPr>
            </w:pPr>
          </w:p>
          <w:p w:rsidR="00596756" w:rsidRDefault="00596756" w:rsidP="00BD76CE">
            <w:pPr>
              <w:rPr>
                <w:rFonts w:ascii="Calibri" w:hAnsi="Calibri" w:cs="Arial"/>
                <w:sz w:val="20"/>
                <w:szCs w:val="20"/>
              </w:rPr>
            </w:pPr>
          </w:p>
          <w:p w:rsidR="00596756" w:rsidRDefault="00596756" w:rsidP="00BD76CE">
            <w:pPr>
              <w:rPr>
                <w:rFonts w:ascii="Calibri" w:hAnsi="Calibri" w:cs="Arial"/>
                <w:sz w:val="20"/>
                <w:szCs w:val="20"/>
              </w:rPr>
            </w:pPr>
          </w:p>
          <w:p w:rsidR="00596756" w:rsidRDefault="00596756" w:rsidP="00BD76CE">
            <w:pPr>
              <w:rPr>
                <w:rFonts w:ascii="Calibri" w:hAnsi="Calibri" w:cs="Arial"/>
                <w:sz w:val="20"/>
                <w:szCs w:val="20"/>
              </w:rPr>
            </w:pPr>
          </w:p>
          <w:p w:rsidR="00596756" w:rsidRDefault="00596756" w:rsidP="00BD76CE">
            <w:pPr>
              <w:rPr>
                <w:rFonts w:ascii="Calibri" w:hAnsi="Calibri" w:cs="Arial"/>
                <w:sz w:val="20"/>
                <w:szCs w:val="20"/>
              </w:rPr>
            </w:pPr>
          </w:p>
          <w:p w:rsidR="00596756" w:rsidRDefault="00596756" w:rsidP="00BD76CE">
            <w:pPr>
              <w:rPr>
                <w:rFonts w:ascii="Calibri" w:hAnsi="Calibri" w:cs="Arial"/>
                <w:sz w:val="20"/>
                <w:szCs w:val="20"/>
              </w:rPr>
            </w:pPr>
          </w:p>
          <w:p w:rsidR="00596756" w:rsidRDefault="00596756" w:rsidP="00BD76CE">
            <w:pPr>
              <w:rPr>
                <w:rFonts w:ascii="Calibri" w:hAnsi="Calibri" w:cs="Arial"/>
                <w:sz w:val="20"/>
                <w:szCs w:val="20"/>
              </w:rPr>
            </w:pPr>
          </w:p>
          <w:p w:rsidR="00596756" w:rsidRDefault="00596756" w:rsidP="00BD76CE">
            <w:pPr>
              <w:rPr>
                <w:rFonts w:ascii="Calibri" w:hAnsi="Calibri" w:cs="Arial"/>
                <w:sz w:val="20"/>
                <w:szCs w:val="20"/>
              </w:rPr>
            </w:pPr>
          </w:p>
          <w:p w:rsidR="00596756" w:rsidRDefault="00596756" w:rsidP="00BD76CE">
            <w:pPr>
              <w:rPr>
                <w:rFonts w:ascii="Calibri" w:hAnsi="Calibri" w:cs="Arial"/>
                <w:sz w:val="20"/>
                <w:szCs w:val="20"/>
              </w:rPr>
            </w:pPr>
          </w:p>
          <w:p w:rsidR="00596756" w:rsidRDefault="00596756" w:rsidP="00BD76CE">
            <w:pPr>
              <w:rPr>
                <w:rFonts w:ascii="Calibri" w:hAnsi="Calibri" w:cs="Arial"/>
                <w:color w:val="76923C"/>
                <w:sz w:val="20"/>
                <w:szCs w:val="20"/>
              </w:rPr>
            </w:pPr>
            <w:r>
              <w:rPr>
                <w:rFonts w:ascii="Calibri" w:hAnsi="Calibri" w:cs="Arial"/>
                <w:color w:val="76923C"/>
                <w:sz w:val="20"/>
                <w:szCs w:val="20"/>
              </w:rPr>
              <w:t>2014</w:t>
            </w:r>
          </w:p>
          <w:p w:rsidR="00596756" w:rsidRDefault="00596756" w:rsidP="00BD76CE">
            <w:pPr>
              <w:rPr>
                <w:rFonts w:ascii="Calibri" w:hAnsi="Calibri" w:cs="Arial"/>
                <w:color w:val="76923C"/>
                <w:sz w:val="20"/>
                <w:szCs w:val="20"/>
              </w:rPr>
            </w:pPr>
            <w:r>
              <w:rPr>
                <w:rFonts w:ascii="Calibri" w:hAnsi="Calibri" w:cs="Arial"/>
                <w:color w:val="76923C"/>
                <w:sz w:val="20"/>
                <w:szCs w:val="20"/>
              </w:rPr>
              <w:t xml:space="preserve">We maken een plan voor de ontwikkeling van de </w:t>
            </w:r>
            <w:proofErr w:type="spellStart"/>
            <w:r>
              <w:rPr>
                <w:rFonts w:ascii="Calibri" w:hAnsi="Calibri" w:cs="Arial"/>
                <w:color w:val="76923C"/>
                <w:sz w:val="20"/>
                <w:szCs w:val="20"/>
              </w:rPr>
              <w:t>app’s</w:t>
            </w:r>
            <w:proofErr w:type="spellEnd"/>
            <w:r>
              <w:rPr>
                <w:rFonts w:ascii="Calibri" w:hAnsi="Calibri" w:cs="Arial"/>
                <w:color w:val="76923C"/>
                <w:sz w:val="20"/>
                <w:szCs w:val="20"/>
              </w:rPr>
              <w:t xml:space="preserve"> waarin duidelijk staat wat minimale eisen zijn.</w:t>
            </w:r>
          </w:p>
          <w:p w:rsidR="00596756" w:rsidRDefault="00596756" w:rsidP="00BD76CE">
            <w:pPr>
              <w:rPr>
                <w:rFonts w:ascii="Calibri" w:hAnsi="Calibri" w:cs="Arial"/>
                <w:color w:val="76923C"/>
                <w:sz w:val="20"/>
                <w:szCs w:val="20"/>
              </w:rPr>
            </w:pPr>
          </w:p>
          <w:p w:rsidR="00596756" w:rsidRPr="00091A20" w:rsidRDefault="00596756" w:rsidP="00BD76CE">
            <w:pPr>
              <w:rPr>
                <w:rFonts w:ascii="Calibri" w:hAnsi="Calibri" w:cs="Arial"/>
                <w:color w:val="76923C"/>
                <w:sz w:val="20"/>
                <w:szCs w:val="20"/>
              </w:rPr>
            </w:pPr>
            <w:r>
              <w:rPr>
                <w:rFonts w:ascii="Calibri" w:hAnsi="Calibri" w:cs="Arial"/>
                <w:color w:val="76923C"/>
                <w:sz w:val="20"/>
                <w:szCs w:val="20"/>
              </w:rPr>
              <w:t xml:space="preserve">Wij ontwikkelen nieuwe </w:t>
            </w:r>
            <w:proofErr w:type="spellStart"/>
            <w:r>
              <w:rPr>
                <w:rFonts w:ascii="Calibri" w:hAnsi="Calibri" w:cs="Arial"/>
                <w:color w:val="76923C"/>
                <w:sz w:val="20"/>
                <w:szCs w:val="20"/>
              </w:rPr>
              <w:t>ideeen</w:t>
            </w:r>
            <w:proofErr w:type="spellEnd"/>
            <w:r>
              <w:rPr>
                <w:rFonts w:ascii="Calibri" w:hAnsi="Calibri" w:cs="Arial"/>
                <w:color w:val="76923C"/>
                <w:sz w:val="20"/>
                <w:szCs w:val="20"/>
              </w:rPr>
              <w:t xml:space="preserve"> om onze medewerkers nog verder te </w:t>
            </w:r>
            <w:proofErr w:type="spellStart"/>
            <w:r>
              <w:rPr>
                <w:rFonts w:ascii="Calibri" w:hAnsi="Calibri" w:cs="Arial"/>
                <w:color w:val="76923C"/>
                <w:sz w:val="20"/>
                <w:szCs w:val="20"/>
              </w:rPr>
              <w:t>ontzorgen</w:t>
            </w:r>
            <w:proofErr w:type="spellEnd"/>
            <w:r>
              <w:rPr>
                <w:rFonts w:ascii="Calibri" w:hAnsi="Calibri" w:cs="Arial"/>
                <w:color w:val="76923C"/>
                <w:sz w:val="20"/>
                <w:szCs w:val="20"/>
              </w:rPr>
              <w:t xml:space="preserve"> op administratief gebied en voeren die ook uit.</w:t>
            </w:r>
          </w:p>
        </w:tc>
        <w:tc>
          <w:tcPr>
            <w:tcW w:w="5480" w:type="dxa"/>
            <w:tcBorders>
              <w:bottom w:val="single" w:sz="4" w:space="0" w:color="auto"/>
            </w:tcBorders>
            <w:shd w:val="clear" w:color="auto" w:fill="FFFFFF"/>
          </w:tcPr>
          <w:p w:rsidR="00596756" w:rsidRDefault="00596756" w:rsidP="00BD76CE">
            <w:pPr>
              <w:rPr>
                <w:rFonts w:ascii="Calibri" w:hAnsi="Calibri" w:cs="Arial"/>
                <w:sz w:val="20"/>
                <w:szCs w:val="20"/>
              </w:rPr>
            </w:pPr>
            <w:r w:rsidRPr="003E551A">
              <w:rPr>
                <w:rFonts w:ascii="Calibri" w:hAnsi="Calibri" w:cs="Arial"/>
                <w:b/>
                <w:color w:val="762815"/>
                <w:sz w:val="20"/>
                <w:szCs w:val="20"/>
              </w:rPr>
              <w:t xml:space="preserve"> Stichting</w:t>
            </w:r>
            <w:r>
              <w:rPr>
                <w:rFonts w:ascii="Calibri" w:hAnsi="Calibri" w:cs="Arial"/>
                <w:b/>
                <w:color w:val="762815"/>
                <w:sz w:val="20"/>
                <w:szCs w:val="20"/>
              </w:rPr>
              <w:t xml:space="preserve"> 2013</w:t>
            </w:r>
          </w:p>
          <w:p w:rsidR="00596756" w:rsidRPr="00496259" w:rsidRDefault="00596756" w:rsidP="00BD76CE">
            <w:pPr>
              <w:rPr>
                <w:rFonts w:ascii="Calibri" w:hAnsi="Calibri" w:cs="Arial"/>
                <w:sz w:val="20"/>
                <w:szCs w:val="20"/>
              </w:rPr>
            </w:pPr>
            <w:r w:rsidRPr="00496259">
              <w:rPr>
                <w:rFonts w:ascii="Calibri" w:hAnsi="Calibri" w:cs="Arial"/>
                <w:sz w:val="20"/>
                <w:szCs w:val="20"/>
              </w:rPr>
              <w:t>Alle Aloysius locaties beschikken over apparatuur die aan een bepaalde minimale eisen voldoet, waardoor beheer eenvoudiger en eenduidiger kan plaatsvinden.</w:t>
            </w:r>
          </w:p>
          <w:p w:rsidR="00596756" w:rsidRPr="00496259" w:rsidRDefault="00596756" w:rsidP="00BD76CE">
            <w:pPr>
              <w:rPr>
                <w:rFonts w:ascii="Calibri" w:hAnsi="Calibri" w:cs="Arial"/>
                <w:sz w:val="20"/>
                <w:szCs w:val="20"/>
              </w:rPr>
            </w:pPr>
            <w:r w:rsidRPr="00496259">
              <w:rPr>
                <w:rFonts w:ascii="Calibri" w:hAnsi="Calibri" w:cs="Arial"/>
                <w:sz w:val="20"/>
                <w:szCs w:val="20"/>
              </w:rPr>
              <w:t>Landschap van middelen wordt afgestemd op de wensen van de gebruiker en de aan te bieden inhouden.</w:t>
            </w:r>
          </w:p>
          <w:p w:rsidR="00596756" w:rsidRPr="00496259" w:rsidRDefault="00596756" w:rsidP="00BD76CE">
            <w:pPr>
              <w:rPr>
                <w:rFonts w:ascii="Calibri" w:hAnsi="Calibri" w:cs="Arial"/>
                <w:sz w:val="20"/>
                <w:szCs w:val="20"/>
              </w:rPr>
            </w:pPr>
            <w:r w:rsidRPr="00496259">
              <w:rPr>
                <w:rFonts w:ascii="Calibri" w:hAnsi="Calibri" w:cs="Arial"/>
                <w:sz w:val="20"/>
                <w:szCs w:val="20"/>
              </w:rPr>
              <w:t>Op elke Aloysius werkplek is er draadloos toegang op basis van een persoonlijk profiel tot de persoonlijke werkomgeving.</w:t>
            </w:r>
          </w:p>
          <w:p w:rsidR="00596756" w:rsidRDefault="00596756" w:rsidP="00BD76CE">
            <w:pPr>
              <w:rPr>
                <w:rFonts w:ascii="Calibri" w:hAnsi="Calibri" w:cs="Arial"/>
                <w:sz w:val="20"/>
                <w:szCs w:val="20"/>
              </w:rPr>
            </w:pPr>
            <w:r w:rsidRPr="00496259">
              <w:rPr>
                <w:rFonts w:ascii="Calibri" w:hAnsi="Calibri" w:cs="Arial"/>
                <w:sz w:val="20"/>
                <w:szCs w:val="20"/>
              </w:rPr>
              <w:t xml:space="preserve">Met verschillende besturingssystemen en verschillende </w:t>
            </w:r>
            <w:proofErr w:type="spellStart"/>
            <w:r w:rsidRPr="00496259">
              <w:rPr>
                <w:rFonts w:ascii="Calibri" w:hAnsi="Calibri" w:cs="Arial"/>
                <w:sz w:val="20"/>
                <w:szCs w:val="20"/>
              </w:rPr>
              <w:t>devices</w:t>
            </w:r>
            <w:proofErr w:type="spellEnd"/>
            <w:r w:rsidRPr="00496259">
              <w:rPr>
                <w:rFonts w:ascii="Calibri" w:hAnsi="Calibri" w:cs="Arial"/>
                <w:sz w:val="20"/>
                <w:szCs w:val="20"/>
              </w:rPr>
              <w:t xml:space="preserve"> (apparaten) is er toegang tot het internet.</w:t>
            </w:r>
          </w:p>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Stichting</w:t>
            </w:r>
            <w:r>
              <w:rPr>
                <w:rFonts w:ascii="Calibri" w:hAnsi="Calibri" w:cs="Arial"/>
                <w:b/>
                <w:color w:val="762815"/>
                <w:sz w:val="20"/>
                <w:szCs w:val="20"/>
              </w:rPr>
              <w:t xml:space="preserve"> 2014</w:t>
            </w:r>
          </w:p>
          <w:p w:rsidR="00596756" w:rsidRDefault="00596756" w:rsidP="00BD76CE">
            <w:pPr>
              <w:rPr>
                <w:rFonts w:ascii="Calibri" w:hAnsi="Calibri" w:cs="Arial"/>
                <w:sz w:val="20"/>
                <w:szCs w:val="20"/>
              </w:rPr>
            </w:pPr>
            <w:r>
              <w:rPr>
                <w:rFonts w:ascii="Calibri" w:hAnsi="Calibri" w:cs="Arial"/>
                <w:sz w:val="20"/>
                <w:szCs w:val="20"/>
              </w:rPr>
              <w:t xml:space="preserve">Alle scholen hebben een meerjarenbeleidsplan voor onderwijs en ICT met ook een </w:t>
            </w:r>
            <w:r w:rsidR="00DC5651">
              <w:rPr>
                <w:rFonts w:ascii="Calibri" w:hAnsi="Calibri" w:cs="Arial"/>
                <w:sz w:val="20"/>
                <w:szCs w:val="20"/>
              </w:rPr>
              <w:t>financiële</w:t>
            </w:r>
            <w:r>
              <w:rPr>
                <w:rFonts w:ascii="Calibri" w:hAnsi="Calibri" w:cs="Arial"/>
                <w:sz w:val="20"/>
                <w:szCs w:val="20"/>
              </w:rPr>
              <w:t xml:space="preserve"> planning voor het actueel houden van de onderwijsvoorzieningen.</w:t>
            </w:r>
          </w:p>
          <w:p w:rsidR="00596756" w:rsidRDefault="00596756" w:rsidP="00BD76CE">
            <w:pPr>
              <w:rPr>
                <w:rFonts w:ascii="Calibri" w:hAnsi="Calibri" w:cs="Arial"/>
                <w:sz w:val="20"/>
                <w:szCs w:val="20"/>
              </w:rPr>
            </w:pPr>
          </w:p>
          <w:p w:rsidR="00596756" w:rsidRDefault="00596756" w:rsidP="00BD76CE">
            <w:pPr>
              <w:rPr>
                <w:rFonts w:ascii="Calibri" w:hAnsi="Calibri" w:cs="Arial"/>
                <w:sz w:val="20"/>
                <w:szCs w:val="20"/>
              </w:rPr>
            </w:pPr>
            <w:r>
              <w:rPr>
                <w:rFonts w:ascii="Calibri" w:hAnsi="Calibri" w:cs="Arial"/>
                <w:sz w:val="20"/>
                <w:szCs w:val="20"/>
              </w:rPr>
              <w:t xml:space="preserve">Alle doelen uit het projectplan onderwijs &amp; ICT zijn behaald. Denk aan het instellen van ICT- coaches en het </w:t>
            </w:r>
            <w:r w:rsidR="00DC5651">
              <w:rPr>
                <w:rFonts w:ascii="Calibri" w:hAnsi="Calibri" w:cs="Arial"/>
                <w:sz w:val="20"/>
                <w:szCs w:val="20"/>
              </w:rPr>
              <w:t>creëren</w:t>
            </w:r>
            <w:r>
              <w:rPr>
                <w:rFonts w:ascii="Calibri" w:hAnsi="Calibri" w:cs="Arial"/>
                <w:sz w:val="20"/>
                <w:szCs w:val="20"/>
              </w:rPr>
              <w:t xml:space="preserve"> van een uitdagende leeromgeving.</w:t>
            </w:r>
          </w:p>
          <w:p w:rsidR="00596756" w:rsidRDefault="00596756" w:rsidP="00BD76CE">
            <w:pPr>
              <w:rPr>
                <w:rFonts w:ascii="Calibri" w:hAnsi="Calibri" w:cs="Arial"/>
                <w:sz w:val="20"/>
                <w:szCs w:val="20"/>
              </w:rPr>
            </w:pPr>
          </w:p>
          <w:p w:rsidR="00596756" w:rsidRPr="00091A20" w:rsidRDefault="00596756" w:rsidP="00BD76CE">
            <w:pPr>
              <w:rPr>
                <w:rFonts w:ascii="Calibri" w:hAnsi="Calibri" w:cs="Arial"/>
                <w:sz w:val="20"/>
                <w:szCs w:val="20"/>
              </w:rPr>
            </w:pPr>
            <w:r>
              <w:rPr>
                <w:rFonts w:ascii="Calibri" w:hAnsi="Calibri" w:cs="Arial"/>
                <w:sz w:val="20"/>
                <w:szCs w:val="20"/>
              </w:rPr>
              <w:t xml:space="preserve">Wij hebben de medewerkers zoveel mogelijk </w:t>
            </w:r>
            <w:proofErr w:type="spellStart"/>
            <w:r>
              <w:rPr>
                <w:rFonts w:ascii="Calibri" w:hAnsi="Calibri" w:cs="Arial"/>
                <w:sz w:val="20"/>
                <w:szCs w:val="20"/>
              </w:rPr>
              <w:t>ontzorgd</w:t>
            </w:r>
            <w:proofErr w:type="spellEnd"/>
            <w:r>
              <w:rPr>
                <w:rFonts w:ascii="Calibri" w:hAnsi="Calibri" w:cs="Arial"/>
                <w:sz w:val="20"/>
                <w:szCs w:val="20"/>
              </w:rPr>
              <w:t xml:space="preserve"> door hun administratieve ballast ( bijna) helemaal weg te nemen.</w:t>
            </w:r>
          </w:p>
        </w:tc>
      </w:tr>
      <w:tr w:rsidR="00596756" w:rsidRPr="003E551A" w:rsidTr="00BD76CE">
        <w:tblPrEx>
          <w:tblLook w:val="00A0" w:firstRow="1" w:lastRow="0" w:firstColumn="1" w:lastColumn="0" w:noHBand="0" w:noVBand="0"/>
        </w:tblPrEx>
        <w:trPr>
          <w:trHeight w:val="463"/>
        </w:trPr>
        <w:tc>
          <w:tcPr>
            <w:tcW w:w="3842" w:type="dxa"/>
            <w:gridSpan w:val="2"/>
            <w:vMerge/>
            <w:shd w:val="clear" w:color="auto" w:fill="FFFFFF"/>
          </w:tcPr>
          <w:p w:rsidR="00596756" w:rsidRPr="003E551A" w:rsidRDefault="00596756" w:rsidP="00BD76CE">
            <w:pPr>
              <w:ind w:left="567"/>
              <w:rPr>
                <w:rFonts w:ascii="Calibri" w:hAnsi="Calibri" w:cs="Arial"/>
                <w:sz w:val="20"/>
                <w:szCs w:val="20"/>
              </w:rPr>
            </w:pPr>
          </w:p>
        </w:tc>
        <w:tc>
          <w:tcPr>
            <w:tcW w:w="5480" w:type="dxa"/>
            <w:tcBorders>
              <w:bottom w:val="single" w:sz="4" w:space="0" w:color="auto"/>
            </w:tcBorders>
            <w:shd w:val="clear" w:color="auto" w:fill="FFFFFF"/>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Pr>
                <w:rFonts w:ascii="Calibri" w:hAnsi="Calibri" w:cs="Arial"/>
                <w:sz w:val="20"/>
                <w:szCs w:val="20"/>
              </w:rPr>
              <w:t>…………………….</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2014</w:t>
            </w:r>
          </w:p>
          <w:p w:rsidR="00596756" w:rsidRDefault="00596756" w:rsidP="00BD76CE">
            <w:pPr>
              <w:rPr>
                <w:rFonts w:ascii="Calibri" w:hAnsi="Calibri" w:cs="Arial"/>
                <w:sz w:val="20"/>
                <w:szCs w:val="20"/>
              </w:rPr>
            </w:pPr>
            <w:r>
              <w:rPr>
                <w:rFonts w:ascii="Calibri" w:hAnsi="Calibri" w:cs="Arial"/>
                <w:sz w:val="20"/>
                <w:szCs w:val="20"/>
              </w:rPr>
              <w:t>Voor de ingang van Passend onderwijs ligt er een rechtmatige constructie Symbiose.</w:t>
            </w:r>
          </w:p>
          <w:p w:rsidR="00596756" w:rsidRDefault="00596756" w:rsidP="00BD76CE">
            <w:pPr>
              <w:rPr>
                <w:rFonts w:ascii="Calibri" w:hAnsi="Calibri" w:cs="Arial"/>
                <w:sz w:val="20"/>
                <w:szCs w:val="20"/>
              </w:rPr>
            </w:pPr>
            <w:r>
              <w:rPr>
                <w:rFonts w:ascii="Calibri" w:hAnsi="Calibri" w:cs="Arial"/>
                <w:sz w:val="20"/>
                <w:szCs w:val="20"/>
              </w:rPr>
              <w:t xml:space="preserve">Visie bepalen administratieve ondersteuning. Controller werkt een </w:t>
            </w:r>
            <w:proofErr w:type="spellStart"/>
            <w:r>
              <w:rPr>
                <w:rFonts w:ascii="Calibri" w:hAnsi="Calibri" w:cs="Arial"/>
                <w:sz w:val="20"/>
                <w:szCs w:val="20"/>
              </w:rPr>
              <w:t>PvA</w:t>
            </w:r>
            <w:proofErr w:type="spellEnd"/>
            <w:r>
              <w:rPr>
                <w:rFonts w:ascii="Calibri" w:hAnsi="Calibri" w:cs="Arial"/>
                <w:sz w:val="20"/>
                <w:szCs w:val="20"/>
              </w:rPr>
              <w:t xml:space="preserve"> uit, richten visie en inrichten van de administraties. Dit wordt op 1.2.14 gepresenteerd aan de sectordirecteur. Daarna bijstelling en uitvoering van het plan. Ook denken aan risico inventarisatie krimp </w:t>
            </w:r>
            <w:proofErr w:type="spellStart"/>
            <w:r>
              <w:rPr>
                <w:rFonts w:ascii="Calibri" w:hAnsi="Calibri" w:cs="Arial"/>
                <w:sz w:val="20"/>
                <w:szCs w:val="20"/>
              </w:rPr>
              <w:t>etc</w:t>
            </w:r>
            <w:proofErr w:type="spellEnd"/>
            <w:r>
              <w:rPr>
                <w:rFonts w:ascii="Calibri" w:hAnsi="Calibri" w:cs="Arial"/>
                <w:sz w:val="20"/>
                <w:szCs w:val="20"/>
              </w:rPr>
              <w:t xml:space="preserve"> en personeelsplan. Evaluatie 1.7.14</w:t>
            </w:r>
          </w:p>
          <w:p w:rsidR="00596756" w:rsidRPr="003E551A" w:rsidRDefault="00596756" w:rsidP="00BD76CE">
            <w:pPr>
              <w:rPr>
                <w:rFonts w:ascii="Calibri" w:hAnsi="Calibri" w:cs="Arial"/>
                <w:sz w:val="20"/>
                <w:szCs w:val="20"/>
              </w:rPr>
            </w:pPr>
            <w:r>
              <w:rPr>
                <w:rFonts w:ascii="Calibri" w:hAnsi="Calibri" w:cs="Arial"/>
                <w:sz w:val="20"/>
                <w:szCs w:val="20"/>
              </w:rPr>
              <w:t xml:space="preserve">Aan het eind van het kalenderjaar werkt de gehele sector noord aan de hand van een productiekalender. Controller en </w:t>
            </w:r>
            <w:proofErr w:type="spellStart"/>
            <w:r>
              <w:rPr>
                <w:rFonts w:ascii="Calibri" w:hAnsi="Calibri" w:cs="Arial"/>
                <w:sz w:val="20"/>
                <w:szCs w:val="20"/>
              </w:rPr>
              <w:t>Hr</w:t>
            </w:r>
            <w:proofErr w:type="spellEnd"/>
            <w:r>
              <w:rPr>
                <w:rFonts w:ascii="Calibri" w:hAnsi="Calibri" w:cs="Arial"/>
                <w:sz w:val="20"/>
                <w:szCs w:val="20"/>
              </w:rPr>
              <w:t xml:space="preserve"> verwerken de productiekalender in de managementkalender van de sector Noord binnen een maand na verspreiding van deze productiekalender door de </w:t>
            </w:r>
            <w:proofErr w:type="spellStart"/>
            <w:r>
              <w:rPr>
                <w:rFonts w:ascii="Calibri" w:hAnsi="Calibri" w:cs="Arial"/>
                <w:sz w:val="20"/>
                <w:szCs w:val="20"/>
              </w:rPr>
              <w:t>aloysius</w:t>
            </w:r>
            <w:proofErr w:type="spellEnd"/>
            <w:r>
              <w:rPr>
                <w:rFonts w:ascii="Calibri" w:hAnsi="Calibri" w:cs="Arial"/>
                <w:sz w:val="20"/>
                <w:szCs w:val="20"/>
              </w:rPr>
              <w:t xml:space="preserve">. Evaluatie december 2014 </w:t>
            </w:r>
          </w:p>
        </w:tc>
      </w:tr>
      <w:tr w:rsidR="00596756" w:rsidRPr="003E551A" w:rsidTr="00BD76CE">
        <w:tblPrEx>
          <w:tblLook w:val="00A0" w:firstRow="1" w:lastRow="0" w:firstColumn="1" w:lastColumn="0" w:noHBand="0" w:noVBand="0"/>
        </w:tblPrEx>
        <w:trPr>
          <w:trHeight w:val="463"/>
        </w:trPr>
        <w:tc>
          <w:tcPr>
            <w:tcW w:w="3842" w:type="dxa"/>
            <w:gridSpan w:val="2"/>
            <w:vMerge/>
            <w:tcBorders>
              <w:bottom w:val="single" w:sz="4" w:space="0" w:color="auto"/>
            </w:tcBorders>
            <w:shd w:val="clear" w:color="auto" w:fill="FFFFFF"/>
          </w:tcPr>
          <w:p w:rsidR="00596756" w:rsidRPr="003E551A" w:rsidRDefault="00596756" w:rsidP="00BD76CE">
            <w:pPr>
              <w:ind w:left="567"/>
              <w:rPr>
                <w:rFonts w:ascii="Calibri" w:hAnsi="Calibri" w:cs="Arial"/>
                <w:sz w:val="20"/>
                <w:szCs w:val="20"/>
              </w:rPr>
            </w:pPr>
          </w:p>
        </w:tc>
        <w:tc>
          <w:tcPr>
            <w:tcW w:w="5480" w:type="dxa"/>
            <w:tcBorders>
              <w:bottom w:val="single" w:sz="4" w:space="0" w:color="auto"/>
            </w:tcBorders>
            <w:shd w:val="clear" w:color="auto" w:fill="FFFFFF"/>
          </w:tcPr>
          <w:p w:rsidR="00596756" w:rsidRDefault="00596756" w:rsidP="00BD76CE">
            <w:pPr>
              <w:rPr>
                <w:rFonts w:ascii="Calibri" w:hAnsi="Calibri" w:cs="Arial"/>
                <w:b/>
                <w:color w:val="762815"/>
                <w:sz w:val="20"/>
                <w:szCs w:val="20"/>
              </w:rPr>
            </w:pPr>
            <w:r>
              <w:rPr>
                <w:rFonts w:ascii="Calibri" w:hAnsi="Calibri" w:cs="Arial"/>
                <w:b/>
                <w:color w:val="762815"/>
                <w:sz w:val="20"/>
                <w:szCs w:val="20"/>
              </w:rPr>
              <w:t>Schoolniveau 2013</w:t>
            </w:r>
          </w:p>
          <w:p w:rsidR="00596756" w:rsidRDefault="00596756" w:rsidP="00BD76CE">
            <w:pPr>
              <w:rPr>
                <w:rFonts w:ascii="Calibri" w:hAnsi="Calibri" w:cs="Arial"/>
                <w:sz w:val="20"/>
                <w:szCs w:val="20"/>
              </w:rPr>
            </w:pPr>
            <w:r>
              <w:rPr>
                <w:rFonts w:ascii="Calibri" w:hAnsi="Calibri" w:cs="Arial"/>
                <w:sz w:val="20"/>
                <w:szCs w:val="20"/>
              </w:rPr>
              <w:t>Tweede kwartaal vindt er een  evaluatie plaats over de wijze waarop de administratie tot nu toe is georganiseerd. Indien nodig worden er zaken aangepast.</w:t>
            </w:r>
          </w:p>
          <w:p w:rsidR="00596756" w:rsidRDefault="00596756" w:rsidP="00BD76CE">
            <w:pPr>
              <w:rPr>
                <w:rFonts w:ascii="Calibri" w:hAnsi="Calibri" w:cs="Arial"/>
                <w:b/>
                <w:color w:val="762815"/>
                <w:sz w:val="20"/>
                <w:szCs w:val="20"/>
              </w:rPr>
            </w:pPr>
            <w:r>
              <w:rPr>
                <w:rFonts w:ascii="Calibri" w:hAnsi="Calibri" w:cs="Arial"/>
                <w:b/>
                <w:color w:val="762815"/>
                <w:sz w:val="20"/>
                <w:szCs w:val="20"/>
              </w:rPr>
              <w:t>Schoolniveau 2014</w:t>
            </w:r>
          </w:p>
          <w:p w:rsidR="00596756" w:rsidRDefault="00596756" w:rsidP="00BD76CE">
            <w:pPr>
              <w:rPr>
                <w:rFonts w:ascii="Calibri" w:hAnsi="Calibri" w:cs="Arial"/>
                <w:sz w:val="20"/>
                <w:szCs w:val="20"/>
              </w:rPr>
            </w:pPr>
          </w:p>
          <w:p w:rsidR="00596756" w:rsidRPr="0063291F" w:rsidRDefault="00596756" w:rsidP="00BD76CE">
            <w:pPr>
              <w:rPr>
                <w:rFonts w:ascii="Calibri" w:hAnsi="Calibri" w:cs="Arial"/>
                <w:b/>
                <w:color w:val="762815"/>
                <w:sz w:val="20"/>
                <w:szCs w:val="20"/>
              </w:rPr>
            </w:pPr>
          </w:p>
        </w:tc>
      </w:tr>
      <w:tr w:rsidR="00596756" w:rsidRPr="003E551A" w:rsidTr="00BD76CE">
        <w:tblPrEx>
          <w:tblLook w:val="00A0" w:firstRow="1" w:lastRow="0" w:firstColumn="1" w:lastColumn="0" w:noHBand="0" w:noVBand="0"/>
        </w:tblPrEx>
        <w:trPr>
          <w:trHeight w:val="463"/>
        </w:trPr>
        <w:tc>
          <w:tcPr>
            <w:tcW w:w="9322" w:type="dxa"/>
            <w:gridSpan w:val="3"/>
            <w:tcBorders>
              <w:bottom w:val="single" w:sz="4" w:space="0" w:color="auto"/>
            </w:tcBorders>
            <w:shd w:val="clear" w:color="auto" w:fill="FFFFFF"/>
          </w:tcPr>
          <w:p w:rsidR="00596756" w:rsidRPr="008C4015" w:rsidRDefault="00596756" w:rsidP="00BD76CE">
            <w:pPr>
              <w:rPr>
                <w:rFonts w:ascii="Calibri" w:hAnsi="Calibri" w:cs="Arial"/>
                <w:b/>
                <w:color w:val="762815"/>
                <w:sz w:val="20"/>
                <w:szCs w:val="20"/>
              </w:rPr>
            </w:pPr>
            <w:r>
              <w:rPr>
                <w:rFonts w:ascii="Calibri" w:hAnsi="Calibri" w:cs="Arial"/>
                <w:b/>
                <w:color w:val="762815"/>
                <w:sz w:val="20"/>
                <w:szCs w:val="20"/>
              </w:rPr>
              <w:t>Evaluatie 2012</w:t>
            </w:r>
            <w:r w:rsidRPr="003E551A">
              <w:rPr>
                <w:rFonts w:ascii="Calibri" w:hAnsi="Calibri" w:cs="Arial"/>
                <w:b/>
                <w:color w:val="762815"/>
                <w:sz w:val="20"/>
                <w:szCs w:val="20"/>
              </w:rPr>
              <w:t xml:space="preserve"> schoolniveau</w:t>
            </w:r>
          </w:p>
          <w:p w:rsidR="00596756" w:rsidRDefault="00596756" w:rsidP="00BD76CE">
            <w:pPr>
              <w:rPr>
                <w:rFonts w:ascii="Calibri" w:hAnsi="Calibri" w:cs="Arial"/>
                <w:color w:val="0070C0"/>
                <w:sz w:val="20"/>
                <w:szCs w:val="20"/>
              </w:rPr>
            </w:pPr>
            <w:r>
              <w:rPr>
                <w:rFonts w:ascii="Calibri" w:hAnsi="Calibri" w:cs="Arial"/>
                <w:color w:val="0070C0"/>
                <w:sz w:val="20"/>
                <w:szCs w:val="20"/>
              </w:rPr>
              <w:t>Binnen het Molenduin zijn de taken helder en transparant verdeeld. Evaluatie hiervan vindt plaats tweede kwartaal 2013.</w:t>
            </w:r>
          </w:p>
          <w:p w:rsidR="00596756" w:rsidRPr="008C4015" w:rsidRDefault="00596756" w:rsidP="00BD76CE">
            <w:pPr>
              <w:rPr>
                <w:rFonts w:ascii="Calibri" w:hAnsi="Calibri" w:cs="Arial"/>
                <w:b/>
                <w:color w:val="762815"/>
                <w:sz w:val="20"/>
                <w:szCs w:val="20"/>
              </w:rPr>
            </w:pPr>
            <w:r>
              <w:rPr>
                <w:rFonts w:ascii="Calibri" w:hAnsi="Calibri" w:cs="Arial"/>
                <w:b/>
                <w:color w:val="762815"/>
                <w:sz w:val="20"/>
                <w:szCs w:val="20"/>
              </w:rPr>
              <w:t>Evaluatie 2013</w:t>
            </w:r>
            <w:r w:rsidRPr="003E551A">
              <w:rPr>
                <w:rFonts w:ascii="Calibri" w:hAnsi="Calibri" w:cs="Arial"/>
                <w:b/>
                <w:color w:val="762815"/>
                <w:sz w:val="20"/>
                <w:szCs w:val="20"/>
              </w:rPr>
              <w:t xml:space="preserve"> schoolniveau</w:t>
            </w:r>
          </w:p>
          <w:p w:rsidR="00596756" w:rsidRPr="008C4015" w:rsidRDefault="00596756" w:rsidP="00BD76CE">
            <w:pPr>
              <w:rPr>
                <w:rFonts w:ascii="Calibri" w:hAnsi="Calibri" w:cs="Arial"/>
                <w:color w:val="0070C0"/>
                <w:sz w:val="20"/>
                <w:szCs w:val="20"/>
              </w:rPr>
            </w:pPr>
          </w:p>
        </w:tc>
      </w:tr>
      <w:tr w:rsidR="00596756" w:rsidRPr="003E551A" w:rsidTr="00BD76CE">
        <w:tblPrEx>
          <w:tblLook w:val="00A0" w:firstRow="1" w:lastRow="0" w:firstColumn="1" w:lastColumn="0" w:noHBand="0" w:noVBand="0"/>
        </w:tblPrEx>
        <w:trPr>
          <w:trHeight w:val="261"/>
        </w:trPr>
        <w:tc>
          <w:tcPr>
            <w:tcW w:w="3842" w:type="dxa"/>
            <w:gridSpan w:val="2"/>
            <w:vMerge w:val="restart"/>
          </w:tcPr>
          <w:p w:rsidR="00596756" w:rsidRPr="00496259" w:rsidRDefault="00596756" w:rsidP="00BD76CE">
            <w:pPr>
              <w:rPr>
                <w:rFonts w:ascii="Calibri" w:hAnsi="Calibri" w:cs="Arial"/>
                <w:sz w:val="20"/>
                <w:szCs w:val="20"/>
              </w:rPr>
            </w:pPr>
            <w:r w:rsidRPr="00496259">
              <w:rPr>
                <w:rFonts w:ascii="Calibri" w:hAnsi="Calibri" w:cs="Arial"/>
                <w:sz w:val="20"/>
                <w:szCs w:val="20"/>
              </w:rPr>
              <w:lastRenderedPageBreak/>
              <w:t>Interactieve sessies met alle teamleden om de inhouden van het beleid toe te lichten en te borgen (visie en doelen van algemeen Aloysius kader naar specifieke schoolsituatie)</w:t>
            </w:r>
          </w:p>
        </w:tc>
        <w:tc>
          <w:tcPr>
            <w:tcW w:w="5480" w:type="dxa"/>
            <w:tcBorders>
              <w:bottom w:val="single" w:sz="4" w:space="0" w:color="auto"/>
            </w:tcBorders>
          </w:tcPr>
          <w:p w:rsidR="00596756" w:rsidRDefault="00596756" w:rsidP="00BD76CE">
            <w:pPr>
              <w:rPr>
                <w:rFonts w:ascii="Calibri" w:hAnsi="Calibri" w:cs="Arial"/>
                <w:sz w:val="20"/>
                <w:szCs w:val="20"/>
              </w:rPr>
            </w:pPr>
            <w:r w:rsidRPr="003E551A">
              <w:rPr>
                <w:rFonts w:ascii="Calibri" w:hAnsi="Calibri" w:cs="Arial"/>
                <w:b/>
                <w:color w:val="762815"/>
                <w:sz w:val="20"/>
                <w:szCs w:val="20"/>
              </w:rPr>
              <w:t>Stichting</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sidRPr="00496259">
              <w:rPr>
                <w:rFonts w:ascii="Calibri" w:hAnsi="Calibri" w:cs="Arial"/>
                <w:sz w:val="20"/>
                <w:szCs w:val="20"/>
              </w:rPr>
              <w:t>Per school: visie en plan van aanpak (doelgericht) vanuit inspiratie en draagvlak.</w:t>
            </w:r>
          </w:p>
          <w:p w:rsidR="00596756" w:rsidRDefault="00596756" w:rsidP="00BD76CE">
            <w:pPr>
              <w:rPr>
                <w:rFonts w:ascii="Calibri" w:hAnsi="Calibri" w:cs="Arial"/>
                <w:sz w:val="20"/>
                <w:szCs w:val="20"/>
              </w:rPr>
            </w:pPr>
            <w:r w:rsidRPr="003E551A">
              <w:rPr>
                <w:rFonts w:ascii="Calibri" w:hAnsi="Calibri" w:cs="Arial"/>
                <w:b/>
                <w:color w:val="762815"/>
                <w:sz w:val="20"/>
                <w:szCs w:val="20"/>
              </w:rPr>
              <w:t>Stichting</w:t>
            </w:r>
            <w:r>
              <w:rPr>
                <w:rFonts w:ascii="Calibri" w:hAnsi="Calibri" w:cs="Arial"/>
                <w:b/>
                <w:color w:val="762815"/>
                <w:sz w:val="20"/>
                <w:szCs w:val="20"/>
              </w:rPr>
              <w:t xml:space="preserve"> 2014</w:t>
            </w:r>
          </w:p>
          <w:p w:rsidR="00596756" w:rsidRPr="00496259"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261"/>
        </w:trPr>
        <w:tc>
          <w:tcPr>
            <w:tcW w:w="3842" w:type="dxa"/>
            <w:gridSpan w:val="2"/>
            <w:vMerge/>
          </w:tcPr>
          <w:p w:rsidR="00596756" w:rsidRPr="003E551A" w:rsidRDefault="00596756" w:rsidP="00BD76CE">
            <w:pPr>
              <w:ind w:left="567"/>
              <w:rPr>
                <w:rFonts w:ascii="Calibri" w:hAnsi="Calibri" w:cs="Arial"/>
                <w:sz w:val="20"/>
                <w:szCs w:val="20"/>
              </w:rPr>
            </w:pPr>
          </w:p>
        </w:tc>
        <w:tc>
          <w:tcPr>
            <w:tcW w:w="5480" w:type="dxa"/>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Pr>
                <w:rFonts w:ascii="Calibri" w:hAnsi="Calibri" w:cs="Arial"/>
                <w:sz w:val="20"/>
                <w:szCs w:val="20"/>
              </w:rPr>
              <w:t>…………………</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2014</w:t>
            </w:r>
          </w:p>
          <w:p w:rsidR="00596756" w:rsidRDefault="00596756" w:rsidP="00BD76CE">
            <w:pPr>
              <w:rPr>
                <w:rFonts w:ascii="Calibri" w:hAnsi="Calibri" w:cs="Arial"/>
                <w:sz w:val="20"/>
                <w:szCs w:val="20"/>
              </w:rPr>
            </w:pPr>
          </w:p>
          <w:p w:rsidR="00596756" w:rsidRPr="003E551A"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261"/>
        </w:trPr>
        <w:tc>
          <w:tcPr>
            <w:tcW w:w="3842" w:type="dxa"/>
            <w:gridSpan w:val="2"/>
            <w:vMerge/>
            <w:tcBorders>
              <w:bottom w:val="single" w:sz="4" w:space="0" w:color="auto"/>
            </w:tcBorders>
          </w:tcPr>
          <w:p w:rsidR="00596756" w:rsidRPr="003E551A" w:rsidRDefault="00596756" w:rsidP="00BD76CE">
            <w:pPr>
              <w:ind w:left="567"/>
              <w:rPr>
                <w:rFonts w:ascii="Calibri" w:hAnsi="Calibri" w:cs="Arial"/>
                <w:sz w:val="20"/>
                <w:szCs w:val="20"/>
              </w:rPr>
            </w:pPr>
          </w:p>
        </w:tc>
        <w:tc>
          <w:tcPr>
            <w:tcW w:w="5480" w:type="dxa"/>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2013</w:t>
            </w:r>
          </w:p>
          <w:p w:rsidR="00596756" w:rsidRDefault="00596756" w:rsidP="00BD76CE">
            <w:pPr>
              <w:rPr>
                <w:rFonts w:ascii="Calibri" w:hAnsi="Calibri" w:cs="Arial"/>
                <w:sz w:val="20"/>
                <w:szCs w:val="20"/>
              </w:rPr>
            </w:pPr>
            <w:r>
              <w:rPr>
                <w:rFonts w:ascii="Calibri" w:hAnsi="Calibri" w:cs="Arial"/>
                <w:sz w:val="20"/>
                <w:szCs w:val="20"/>
              </w:rPr>
              <w:t>De stichtingsdoelen worden in samenhang gebracht de schoolontwikkeling.</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2014</w:t>
            </w:r>
          </w:p>
          <w:p w:rsidR="00596756" w:rsidRDefault="00596756" w:rsidP="00BD76CE">
            <w:pPr>
              <w:rPr>
                <w:rFonts w:ascii="Calibri" w:hAnsi="Calibri" w:cs="Arial"/>
                <w:sz w:val="20"/>
                <w:szCs w:val="20"/>
              </w:rPr>
            </w:pPr>
          </w:p>
          <w:p w:rsidR="00596756" w:rsidRPr="003E551A"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261"/>
        </w:trPr>
        <w:tc>
          <w:tcPr>
            <w:tcW w:w="9322" w:type="dxa"/>
            <w:gridSpan w:val="3"/>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2</w:t>
            </w:r>
            <w:r w:rsidRPr="003E551A">
              <w:rPr>
                <w:rFonts w:ascii="Calibri" w:hAnsi="Calibri" w:cs="Arial"/>
                <w:b/>
                <w:color w:val="762815"/>
                <w:sz w:val="20"/>
                <w:szCs w:val="20"/>
              </w:rPr>
              <w:t xml:space="preserve"> schoolniveau</w:t>
            </w:r>
          </w:p>
          <w:p w:rsidR="00596756" w:rsidRDefault="00596756" w:rsidP="00BD76CE">
            <w:pPr>
              <w:rPr>
                <w:rFonts w:ascii="Calibri" w:hAnsi="Calibri" w:cs="Arial"/>
                <w:color w:val="0070C0"/>
                <w:sz w:val="20"/>
                <w:szCs w:val="20"/>
              </w:rPr>
            </w:pPr>
            <w:r>
              <w:rPr>
                <w:rFonts w:ascii="Calibri" w:hAnsi="Calibri" w:cs="Arial"/>
                <w:color w:val="0070C0"/>
                <w:sz w:val="20"/>
                <w:szCs w:val="20"/>
              </w:rPr>
              <w:t xml:space="preserve">Het Molenduin zit in een ontwikkeltraject kwaliteit. In juni 2012 is het </w:t>
            </w:r>
            <w:proofErr w:type="spellStart"/>
            <w:r>
              <w:rPr>
                <w:rFonts w:ascii="Calibri" w:hAnsi="Calibri" w:cs="Arial"/>
                <w:color w:val="0070C0"/>
                <w:sz w:val="20"/>
                <w:szCs w:val="20"/>
              </w:rPr>
              <w:t>basissarrangement</w:t>
            </w:r>
            <w:proofErr w:type="spellEnd"/>
            <w:r>
              <w:rPr>
                <w:rFonts w:ascii="Calibri" w:hAnsi="Calibri" w:cs="Arial"/>
                <w:color w:val="0070C0"/>
                <w:sz w:val="20"/>
                <w:szCs w:val="20"/>
              </w:rPr>
              <w:t xml:space="preserve"> behaald. De komende periode zal in het teken staan van het borgen van dit arrangement en het integreren van de stichtingsdoelen ter professionalisering.</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3</w:t>
            </w:r>
            <w:r w:rsidRPr="003E551A">
              <w:rPr>
                <w:rFonts w:ascii="Calibri" w:hAnsi="Calibri" w:cs="Arial"/>
                <w:b/>
                <w:color w:val="762815"/>
                <w:sz w:val="20"/>
                <w:szCs w:val="20"/>
              </w:rPr>
              <w:t xml:space="preserve"> schoolniveau</w:t>
            </w:r>
          </w:p>
          <w:p w:rsidR="00596756" w:rsidRPr="008C4015" w:rsidRDefault="00596756" w:rsidP="00BD76CE">
            <w:pPr>
              <w:rPr>
                <w:rFonts w:ascii="Calibri" w:hAnsi="Calibri" w:cs="Arial"/>
                <w:color w:val="0070C0"/>
                <w:sz w:val="20"/>
                <w:szCs w:val="20"/>
              </w:rPr>
            </w:pPr>
          </w:p>
          <w:p w:rsidR="00596756" w:rsidRPr="003E551A"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1079"/>
        </w:trPr>
        <w:tc>
          <w:tcPr>
            <w:tcW w:w="3842" w:type="dxa"/>
            <w:gridSpan w:val="2"/>
            <w:vMerge w:val="restart"/>
          </w:tcPr>
          <w:p w:rsidR="00596756" w:rsidRPr="00496259" w:rsidRDefault="00596756" w:rsidP="00BD76CE">
            <w:pPr>
              <w:rPr>
                <w:rFonts w:ascii="Calibri" w:hAnsi="Calibri" w:cs="Arial"/>
                <w:sz w:val="20"/>
                <w:szCs w:val="20"/>
              </w:rPr>
            </w:pPr>
            <w:r w:rsidRPr="00496259">
              <w:rPr>
                <w:rFonts w:ascii="Calibri" w:hAnsi="Calibri" w:cs="Arial"/>
                <w:sz w:val="20"/>
                <w:szCs w:val="20"/>
              </w:rPr>
              <w:t>Basisinrichting per school; met fasegewijze opschaling</w:t>
            </w:r>
          </w:p>
        </w:tc>
        <w:tc>
          <w:tcPr>
            <w:tcW w:w="5480" w:type="dxa"/>
            <w:tcBorders>
              <w:bottom w:val="single" w:sz="4" w:space="0" w:color="auto"/>
            </w:tcBorders>
          </w:tcPr>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Stichting </w:t>
            </w:r>
            <w:r>
              <w:rPr>
                <w:rFonts w:ascii="Calibri" w:hAnsi="Calibri" w:cs="Arial"/>
                <w:b/>
                <w:color w:val="762815"/>
                <w:sz w:val="20"/>
                <w:szCs w:val="20"/>
              </w:rPr>
              <w:t>2013</w:t>
            </w:r>
          </w:p>
          <w:p w:rsidR="00596756" w:rsidRDefault="00596756" w:rsidP="00BD76CE">
            <w:pPr>
              <w:rPr>
                <w:rFonts w:ascii="Calibri" w:hAnsi="Calibri" w:cs="Arial"/>
                <w:sz w:val="20"/>
                <w:szCs w:val="20"/>
              </w:rPr>
            </w:pPr>
            <w:r w:rsidRPr="00496259">
              <w:rPr>
                <w:rFonts w:ascii="Calibri" w:hAnsi="Calibri" w:cs="Arial"/>
                <w:sz w:val="20"/>
                <w:szCs w:val="20"/>
              </w:rPr>
              <w:t>50% van de scholen heeft het inhoudelijk door haar ontwikkelde onderwijslandschap werkend ingericht op het portaal.</w:t>
            </w:r>
          </w:p>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Stichting </w:t>
            </w:r>
            <w:r>
              <w:rPr>
                <w:rFonts w:ascii="Calibri" w:hAnsi="Calibri" w:cs="Arial"/>
                <w:b/>
                <w:color w:val="762815"/>
                <w:sz w:val="20"/>
                <w:szCs w:val="20"/>
              </w:rPr>
              <w:t>2014</w:t>
            </w:r>
          </w:p>
          <w:p w:rsidR="00596756" w:rsidRPr="00E56F7B" w:rsidRDefault="00596756" w:rsidP="00BD76CE">
            <w:pPr>
              <w:rPr>
                <w:rFonts w:ascii="Calibri" w:hAnsi="Calibri" w:cs="Arial"/>
                <w:b/>
                <w:color w:val="762815"/>
                <w:sz w:val="20"/>
                <w:szCs w:val="20"/>
              </w:rPr>
            </w:pPr>
          </w:p>
        </w:tc>
      </w:tr>
      <w:tr w:rsidR="00596756" w:rsidRPr="003E551A" w:rsidTr="00BD76CE">
        <w:tblPrEx>
          <w:tblLook w:val="00A0" w:firstRow="1" w:lastRow="0" w:firstColumn="1" w:lastColumn="0" w:noHBand="0" w:noVBand="0"/>
        </w:tblPrEx>
        <w:trPr>
          <w:trHeight w:val="526"/>
        </w:trPr>
        <w:tc>
          <w:tcPr>
            <w:tcW w:w="3842" w:type="dxa"/>
            <w:gridSpan w:val="2"/>
            <w:vMerge/>
          </w:tcPr>
          <w:p w:rsidR="00596756" w:rsidRPr="003E551A" w:rsidRDefault="00596756" w:rsidP="00BD76CE">
            <w:pPr>
              <w:ind w:left="567"/>
              <w:rPr>
                <w:rFonts w:ascii="Calibri" w:hAnsi="Calibri" w:cs="Arial"/>
                <w:sz w:val="20"/>
                <w:szCs w:val="20"/>
              </w:rPr>
            </w:pPr>
          </w:p>
        </w:tc>
        <w:tc>
          <w:tcPr>
            <w:tcW w:w="5480" w:type="dxa"/>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Pr>
                <w:rFonts w:ascii="Calibri" w:hAnsi="Calibri" w:cs="Arial"/>
                <w:sz w:val="20"/>
                <w:szCs w:val="20"/>
              </w:rPr>
              <w:t>………………………..</w:t>
            </w:r>
          </w:p>
          <w:p w:rsidR="00596756" w:rsidRPr="003E551A" w:rsidRDefault="00596756" w:rsidP="00BD76CE">
            <w:pPr>
              <w:rPr>
                <w:rFonts w:ascii="Calibri" w:hAnsi="Calibri" w:cs="Arial"/>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2014</w:t>
            </w:r>
          </w:p>
          <w:p w:rsidR="00596756" w:rsidRPr="003E551A" w:rsidRDefault="00596756" w:rsidP="00BD76CE">
            <w:pPr>
              <w:ind w:left="567"/>
              <w:rPr>
                <w:rFonts w:ascii="Calibri" w:hAnsi="Calibri" w:cs="Arial"/>
                <w:b/>
                <w:color w:val="C00000"/>
                <w:sz w:val="20"/>
                <w:szCs w:val="20"/>
              </w:rPr>
            </w:pPr>
          </w:p>
        </w:tc>
      </w:tr>
      <w:tr w:rsidR="00596756" w:rsidRPr="003E551A" w:rsidTr="00BD76CE">
        <w:tblPrEx>
          <w:tblLook w:val="00A0" w:firstRow="1" w:lastRow="0" w:firstColumn="1" w:lastColumn="0" w:noHBand="0" w:noVBand="0"/>
        </w:tblPrEx>
        <w:trPr>
          <w:trHeight w:val="690"/>
        </w:trPr>
        <w:tc>
          <w:tcPr>
            <w:tcW w:w="3842" w:type="dxa"/>
            <w:gridSpan w:val="2"/>
            <w:vMerge/>
            <w:tcBorders>
              <w:bottom w:val="single" w:sz="4" w:space="0" w:color="auto"/>
            </w:tcBorders>
          </w:tcPr>
          <w:p w:rsidR="00596756" w:rsidRPr="003E551A" w:rsidRDefault="00596756" w:rsidP="00BD76CE">
            <w:pPr>
              <w:ind w:left="567"/>
              <w:rPr>
                <w:rFonts w:ascii="Calibri" w:hAnsi="Calibri" w:cs="Arial"/>
                <w:sz w:val="20"/>
                <w:szCs w:val="20"/>
              </w:rPr>
            </w:pPr>
          </w:p>
        </w:tc>
        <w:tc>
          <w:tcPr>
            <w:tcW w:w="5480" w:type="dxa"/>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2013</w:t>
            </w:r>
          </w:p>
          <w:p w:rsidR="00596756" w:rsidRDefault="00596756" w:rsidP="00BD76CE">
            <w:pPr>
              <w:rPr>
                <w:rFonts w:ascii="Calibri" w:hAnsi="Calibri" w:cs="Arial"/>
                <w:sz w:val="20"/>
                <w:szCs w:val="20"/>
              </w:rPr>
            </w:pPr>
            <w:r>
              <w:rPr>
                <w:rFonts w:ascii="Calibri" w:hAnsi="Calibri" w:cs="Arial"/>
                <w:sz w:val="20"/>
                <w:szCs w:val="20"/>
              </w:rPr>
              <w:t>……………………….</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2014</w:t>
            </w:r>
          </w:p>
          <w:p w:rsidR="00596756" w:rsidRPr="003E551A"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713"/>
        </w:trPr>
        <w:tc>
          <w:tcPr>
            <w:tcW w:w="9322" w:type="dxa"/>
            <w:gridSpan w:val="3"/>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2</w:t>
            </w:r>
            <w:r w:rsidRPr="003E551A">
              <w:rPr>
                <w:rFonts w:ascii="Calibri" w:hAnsi="Calibri" w:cs="Arial"/>
                <w:b/>
                <w:color w:val="762815"/>
                <w:sz w:val="20"/>
                <w:szCs w:val="20"/>
              </w:rPr>
              <w:t xml:space="preserve"> schoolniveau</w:t>
            </w:r>
          </w:p>
          <w:p w:rsidR="00596756" w:rsidRDefault="00596756" w:rsidP="00BD76CE">
            <w:pPr>
              <w:rPr>
                <w:rFonts w:ascii="Calibri" w:hAnsi="Calibri" w:cs="Arial"/>
                <w:b/>
                <w:color w:val="C00000"/>
                <w:sz w:val="20"/>
                <w:szCs w:val="20"/>
              </w:rPr>
            </w:pPr>
            <w:r>
              <w:rPr>
                <w:rFonts w:ascii="Calibri" w:hAnsi="Calibri" w:cs="Arial"/>
                <w:b/>
                <w:color w:val="C00000"/>
                <w:sz w:val="20"/>
                <w:szCs w:val="20"/>
              </w:rPr>
              <w:t>…………………………….</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 xml:space="preserve">3 </w:t>
            </w:r>
            <w:r w:rsidRPr="003E551A">
              <w:rPr>
                <w:rFonts w:ascii="Calibri" w:hAnsi="Calibri" w:cs="Arial"/>
                <w:b/>
                <w:color w:val="762815"/>
                <w:sz w:val="20"/>
                <w:szCs w:val="20"/>
              </w:rPr>
              <w:t xml:space="preserve"> schoolniveau</w:t>
            </w:r>
          </w:p>
          <w:p w:rsidR="00596756" w:rsidRPr="003E551A" w:rsidRDefault="00596756" w:rsidP="00BD76CE">
            <w:pPr>
              <w:rPr>
                <w:rFonts w:ascii="Calibri" w:hAnsi="Calibri" w:cs="Arial"/>
                <w:b/>
                <w:color w:val="C00000"/>
                <w:sz w:val="20"/>
                <w:szCs w:val="20"/>
              </w:rPr>
            </w:pPr>
          </w:p>
        </w:tc>
      </w:tr>
      <w:tr w:rsidR="00596756" w:rsidRPr="003E551A" w:rsidTr="00BD76CE">
        <w:tblPrEx>
          <w:tblLook w:val="00A0" w:firstRow="1" w:lastRow="0" w:firstColumn="1" w:lastColumn="0" w:noHBand="0" w:noVBand="0"/>
        </w:tblPrEx>
        <w:trPr>
          <w:trHeight w:val="1079"/>
        </w:trPr>
        <w:tc>
          <w:tcPr>
            <w:tcW w:w="3842" w:type="dxa"/>
            <w:gridSpan w:val="2"/>
            <w:vMerge w:val="restart"/>
          </w:tcPr>
          <w:p w:rsidR="00596756" w:rsidRPr="00496259" w:rsidRDefault="00596756" w:rsidP="00BD76CE">
            <w:pPr>
              <w:rPr>
                <w:rFonts w:ascii="Calibri" w:hAnsi="Calibri" w:cs="Arial"/>
                <w:sz w:val="20"/>
                <w:szCs w:val="20"/>
              </w:rPr>
            </w:pPr>
            <w:r w:rsidRPr="00496259">
              <w:rPr>
                <w:rFonts w:ascii="Calibri" w:hAnsi="Calibri" w:cs="Arial"/>
                <w:sz w:val="20"/>
                <w:szCs w:val="20"/>
              </w:rPr>
              <w:t>Het handboek kwaliteit wordt gevuld en zal digitaal kunnen worden geraadpleegd door alle medewerkers</w:t>
            </w:r>
          </w:p>
        </w:tc>
        <w:tc>
          <w:tcPr>
            <w:tcW w:w="5480" w:type="dxa"/>
            <w:tcBorders>
              <w:bottom w:val="single" w:sz="4" w:space="0" w:color="auto"/>
            </w:tcBorders>
          </w:tcPr>
          <w:p w:rsidR="00596756" w:rsidRPr="009B4ABF" w:rsidRDefault="00596756" w:rsidP="00BD76CE">
            <w:pPr>
              <w:rPr>
                <w:rFonts w:ascii="Calibri" w:hAnsi="Calibri" w:cs="Arial"/>
                <w:b/>
                <w:color w:val="762815"/>
                <w:sz w:val="20"/>
                <w:szCs w:val="20"/>
              </w:rPr>
            </w:pPr>
            <w:r w:rsidRPr="009B4ABF">
              <w:rPr>
                <w:rFonts w:ascii="Calibri" w:hAnsi="Calibri" w:cs="Arial"/>
                <w:b/>
                <w:color w:val="762815"/>
                <w:sz w:val="20"/>
                <w:szCs w:val="20"/>
              </w:rPr>
              <w:t xml:space="preserve">Stichting </w:t>
            </w:r>
            <w:r>
              <w:rPr>
                <w:rFonts w:ascii="Calibri" w:hAnsi="Calibri" w:cs="Arial"/>
                <w:b/>
                <w:color w:val="762815"/>
                <w:sz w:val="20"/>
                <w:szCs w:val="20"/>
              </w:rPr>
              <w:t>2013</w:t>
            </w:r>
          </w:p>
          <w:p w:rsidR="00596756" w:rsidRPr="00496259" w:rsidRDefault="00596756" w:rsidP="00BD76CE">
            <w:pPr>
              <w:rPr>
                <w:rFonts w:ascii="Calibri" w:hAnsi="Calibri" w:cs="Arial"/>
                <w:sz w:val="20"/>
                <w:szCs w:val="20"/>
              </w:rPr>
            </w:pPr>
            <w:r w:rsidRPr="00496259">
              <w:rPr>
                <w:rFonts w:ascii="Calibri" w:hAnsi="Calibri" w:cs="Arial"/>
                <w:sz w:val="20"/>
                <w:szCs w:val="20"/>
              </w:rPr>
              <w:t>Het handboek kwaliteit is klaar en toegankelijk voor alle medewerkers.</w:t>
            </w:r>
          </w:p>
          <w:p w:rsidR="00596756" w:rsidRPr="009B4ABF" w:rsidRDefault="00596756" w:rsidP="00BD76CE">
            <w:pPr>
              <w:rPr>
                <w:rFonts w:ascii="Calibri" w:hAnsi="Calibri" w:cs="Arial"/>
                <w:b/>
                <w:color w:val="762815"/>
                <w:sz w:val="20"/>
                <w:szCs w:val="20"/>
              </w:rPr>
            </w:pPr>
            <w:r w:rsidRPr="009B4ABF">
              <w:rPr>
                <w:rFonts w:ascii="Calibri" w:hAnsi="Calibri" w:cs="Arial"/>
                <w:b/>
                <w:color w:val="762815"/>
                <w:sz w:val="20"/>
                <w:szCs w:val="20"/>
              </w:rPr>
              <w:t xml:space="preserve">Stichting </w:t>
            </w:r>
            <w:r>
              <w:rPr>
                <w:rFonts w:ascii="Calibri" w:hAnsi="Calibri" w:cs="Arial"/>
                <w:b/>
                <w:color w:val="762815"/>
                <w:sz w:val="20"/>
                <w:szCs w:val="20"/>
              </w:rPr>
              <w:t>2014</w:t>
            </w:r>
          </w:p>
          <w:p w:rsidR="00596756" w:rsidRPr="003E551A"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611"/>
        </w:trPr>
        <w:tc>
          <w:tcPr>
            <w:tcW w:w="3842" w:type="dxa"/>
            <w:gridSpan w:val="2"/>
            <w:vMerge/>
          </w:tcPr>
          <w:p w:rsidR="00596756" w:rsidRPr="003E551A" w:rsidRDefault="00596756" w:rsidP="00BD76CE">
            <w:pPr>
              <w:ind w:left="567"/>
              <w:rPr>
                <w:rFonts w:ascii="Calibri" w:hAnsi="Calibri" w:cs="Arial"/>
                <w:sz w:val="20"/>
                <w:szCs w:val="20"/>
              </w:rPr>
            </w:pPr>
          </w:p>
        </w:tc>
        <w:tc>
          <w:tcPr>
            <w:tcW w:w="5480" w:type="dxa"/>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Pr>
                <w:rFonts w:ascii="Calibri" w:hAnsi="Calibri" w:cs="Arial"/>
                <w:sz w:val="20"/>
                <w:szCs w:val="20"/>
              </w:rPr>
              <w:t>………………………</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2014</w:t>
            </w:r>
          </w:p>
          <w:p w:rsidR="00596756" w:rsidRPr="003E551A" w:rsidRDefault="00596756" w:rsidP="00BD76CE">
            <w:pPr>
              <w:rPr>
                <w:rFonts w:ascii="Calibri" w:hAnsi="Calibri" w:cs="Arial"/>
                <w:sz w:val="20"/>
                <w:szCs w:val="20"/>
              </w:rPr>
            </w:pPr>
          </w:p>
          <w:p w:rsidR="00596756" w:rsidRPr="003E551A" w:rsidRDefault="00596756" w:rsidP="00BD76CE">
            <w:pPr>
              <w:ind w:left="567"/>
              <w:rPr>
                <w:rFonts w:ascii="Calibri" w:hAnsi="Calibri" w:cs="Arial"/>
                <w:sz w:val="20"/>
                <w:szCs w:val="20"/>
              </w:rPr>
            </w:pPr>
          </w:p>
        </w:tc>
      </w:tr>
      <w:tr w:rsidR="00596756" w:rsidRPr="003E551A" w:rsidTr="00BD76CE">
        <w:tblPrEx>
          <w:tblLook w:val="00A0" w:firstRow="1" w:lastRow="0" w:firstColumn="1" w:lastColumn="0" w:noHBand="0" w:noVBand="0"/>
        </w:tblPrEx>
        <w:trPr>
          <w:trHeight w:val="749"/>
        </w:trPr>
        <w:tc>
          <w:tcPr>
            <w:tcW w:w="3842" w:type="dxa"/>
            <w:gridSpan w:val="2"/>
            <w:vMerge/>
            <w:tcBorders>
              <w:bottom w:val="single" w:sz="4" w:space="0" w:color="auto"/>
            </w:tcBorders>
          </w:tcPr>
          <w:p w:rsidR="00596756" w:rsidRPr="003E551A" w:rsidRDefault="00596756" w:rsidP="00BD76CE">
            <w:pPr>
              <w:ind w:left="567"/>
              <w:rPr>
                <w:rFonts w:ascii="Calibri" w:hAnsi="Calibri" w:cs="Arial"/>
                <w:sz w:val="20"/>
                <w:szCs w:val="20"/>
              </w:rPr>
            </w:pPr>
          </w:p>
        </w:tc>
        <w:tc>
          <w:tcPr>
            <w:tcW w:w="5480" w:type="dxa"/>
            <w:tcBorders>
              <w:bottom w:val="single" w:sz="4" w:space="0" w:color="auto"/>
            </w:tcBorders>
          </w:tcPr>
          <w:p w:rsidR="00596756" w:rsidRDefault="00596756" w:rsidP="00BD76CE">
            <w:pPr>
              <w:rPr>
                <w:rFonts w:ascii="Calibri" w:hAnsi="Calibri" w:cs="Arial"/>
                <w:b/>
                <w:color w:val="762815"/>
                <w:sz w:val="20"/>
                <w:szCs w:val="20"/>
              </w:rPr>
            </w:pPr>
            <w:r>
              <w:rPr>
                <w:rFonts w:ascii="Calibri" w:hAnsi="Calibri" w:cs="Arial"/>
                <w:b/>
                <w:color w:val="762815"/>
                <w:sz w:val="20"/>
                <w:szCs w:val="20"/>
              </w:rPr>
              <w:t>Schoolniveau 2013</w:t>
            </w:r>
          </w:p>
          <w:p w:rsidR="00596756" w:rsidRDefault="00596756" w:rsidP="00BD76CE">
            <w:pPr>
              <w:rPr>
                <w:rFonts w:ascii="Calibri" w:hAnsi="Calibri" w:cs="Arial"/>
                <w:sz w:val="20"/>
                <w:szCs w:val="20"/>
              </w:rPr>
            </w:pPr>
            <w:r>
              <w:rPr>
                <w:rFonts w:ascii="Calibri" w:hAnsi="Calibri" w:cs="Arial"/>
                <w:sz w:val="20"/>
                <w:szCs w:val="20"/>
              </w:rPr>
              <w:t xml:space="preserve">Het documentboek kwaliteit wordt up </w:t>
            </w:r>
            <w:proofErr w:type="spellStart"/>
            <w:r>
              <w:rPr>
                <w:rFonts w:ascii="Calibri" w:hAnsi="Calibri" w:cs="Arial"/>
                <w:sz w:val="20"/>
                <w:szCs w:val="20"/>
              </w:rPr>
              <w:t>to</w:t>
            </w:r>
            <w:proofErr w:type="spellEnd"/>
            <w:r>
              <w:rPr>
                <w:rFonts w:ascii="Calibri" w:hAnsi="Calibri" w:cs="Arial"/>
                <w:sz w:val="20"/>
                <w:szCs w:val="20"/>
              </w:rPr>
              <w:t xml:space="preserve"> date gehouden en is toegankelijk voor alle medewerkers.</w:t>
            </w:r>
          </w:p>
          <w:p w:rsidR="00596756" w:rsidRDefault="00596756" w:rsidP="00BD76CE">
            <w:pPr>
              <w:rPr>
                <w:rFonts w:ascii="Calibri" w:hAnsi="Calibri" w:cs="Arial"/>
                <w:b/>
                <w:color w:val="762815"/>
                <w:sz w:val="20"/>
                <w:szCs w:val="20"/>
              </w:rPr>
            </w:pPr>
            <w:r>
              <w:rPr>
                <w:rFonts w:ascii="Calibri" w:hAnsi="Calibri" w:cs="Arial"/>
                <w:b/>
                <w:color w:val="762815"/>
                <w:sz w:val="20"/>
                <w:szCs w:val="20"/>
              </w:rPr>
              <w:t>Schoolniveau 2014</w:t>
            </w:r>
          </w:p>
          <w:p w:rsidR="00596756" w:rsidRPr="005A15B3"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713"/>
        </w:trPr>
        <w:tc>
          <w:tcPr>
            <w:tcW w:w="9322" w:type="dxa"/>
            <w:gridSpan w:val="3"/>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lastRenderedPageBreak/>
              <w:t>Evaluatie 201</w:t>
            </w:r>
            <w:r>
              <w:rPr>
                <w:rFonts w:ascii="Calibri" w:hAnsi="Calibri" w:cs="Arial"/>
                <w:b/>
                <w:color w:val="762815"/>
                <w:sz w:val="20"/>
                <w:szCs w:val="20"/>
              </w:rPr>
              <w:t>2</w:t>
            </w:r>
            <w:r w:rsidRPr="003E551A">
              <w:rPr>
                <w:rFonts w:ascii="Calibri" w:hAnsi="Calibri" w:cs="Arial"/>
                <w:b/>
                <w:color w:val="762815"/>
                <w:sz w:val="20"/>
                <w:szCs w:val="20"/>
              </w:rPr>
              <w:t xml:space="preserve"> schoolniveau</w:t>
            </w:r>
          </w:p>
          <w:p w:rsidR="00596756" w:rsidRDefault="00596756" w:rsidP="00BD76CE">
            <w:pPr>
              <w:rPr>
                <w:rFonts w:ascii="Calibri" w:hAnsi="Calibri" w:cs="Arial"/>
                <w:color w:val="0070C0"/>
                <w:sz w:val="20"/>
                <w:szCs w:val="20"/>
              </w:rPr>
            </w:pPr>
            <w:r>
              <w:rPr>
                <w:rFonts w:ascii="Calibri" w:hAnsi="Calibri" w:cs="Arial"/>
                <w:color w:val="0070C0"/>
                <w:sz w:val="20"/>
                <w:szCs w:val="20"/>
              </w:rPr>
              <w:t>Het Molenduin heeft een documentboek kwaliteit.</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3</w:t>
            </w:r>
            <w:r w:rsidRPr="003E551A">
              <w:rPr>
                <w:rFonts w:ascii="Calibri" w:hAnsi="Calibri" w:cs="Arial"/>
                <w:b/>
                <w:color w:val="762815"/>
                <w:sz w:val="20"/>
                <w:szCs w:val="20"/>
              </w:rPr>
              <w:t xml:space="preserve"> schoolniveau</w:t>
            </w:r>
          </w:p>
          <w:p w:rsidR="00596756" w:rsidRPr="006F6C78" w:rsidRDefault="00596756" w:rsidP="00BD76CE">
            <w:pPr>
              <w:rPr>
                <w:rFonts w:ascii="Calibri" w:hAnsi="Calibri" w:cs="Arial"/>
                <w:color w:val="0070C0"/>
                <w:sz w:val="20"/>
                <w:szCs w:val="20"/>
              </w:rPr>
            </w:pPr>
          </w:p>
        </w:tc>
      </w:tr>
      <w:tr w:rsidR="00596756" w:rsidRPr="003E551A" w:rsidTr="00BD76CE">
        <w:tblPrEx>
          <w:tblLook w:val="00A0" w:firstRow="1" w:lastRow="0" w:firstColumn="1" w:lastColumn="0" w:noHBand="0" w:noVBand="0"/>
        </w:tblPrEx>
        <w:trPr>
          <w:trHeight w:val="1079"/>
        </w:trPr>
        <w:tc>
          <w:tcPr>
            <w:tcW w:w="3842" w:type="dxa"/>
            <w:gridSpan w:val="2"/>
            <w:vMerge w:val="restart"/>
          </w:tcPr>
          <w:p w:rsidR="00596756" w:rsidRPr="00496259" w:rsidRDefault="00596756" w:rsidP="00BD76CE">
            <w:pPr>
              <w:rPr>
                <w:rFonts w:ascii="Calibri" w:hAnsi="Calibri" w:cs="Arial"/>
                <w:sz w:val="20"/>
                <w:szCs w:val="20"/>
              </w:rPr>
            </w:pPr>
            <w:r w:rsidRPr="00496259">
              <w:rPr>
                <w:rFonts w:ascii="Calibri" w:hAnsi="Calibri" w:cs="Arial"/>
                <w:sz w:val="20"/>
                <w:szCs w:val="20"/>
              </w:rPr>
              <w:t>Ondersteunende software zal verder met elkaar worden geïntegreerd en op elkaar afgestemd.</w:t>
            </w:r>
          </w:p>
        </w:tc>
        <w:tc>
          <w:tcPr>
            <w:tcW w:w="5480" w:type="dxa"/>
            <w:tcBorders>
              <w:bottom w:val="single" w:sz="4" w:space="0" w:color="auto"/>
            </w:tcBorders>
          </w:tcPr>
          <w:p w:rsidR="00596756" w:rsidRPr="009B4ABF" w:rsidRDefault="00596756" w:rsidP="00BD76CE">
            <w:pPr>
              <w:rPr>
                <w:rFonts w:ascii="Calibri" w:hAnsi="Calibri" w:cs="Arial"/>
                <w:b/>
                <w:color w:val="762815"/>
                <w:sz w:val="20"/>
                <w:szCs w:val="20"/>
              </w:rPr>
            </w:pPr>
            <w:r w:rsidRPr="009B4ABF">
              <w:rPr>
                <w:rFonts w:ascii="Calibri" w:hAnsi="Calibri" w:cs="Arial"/>
                <w:b/>
                <w:color w:val="762815"/>
                <w:sz w:val="20"/>
                <w:szCs w:val="20"/>
              </w:rPr>
              <w:t xml:space="preserve">Stichting </w:t>
            </w:r>
            <w:r>
              <w:rPr>
                <w:rFonts w:ascii="Calibri" w:hAnsi="Calibri" w:cs="Arial"/>
                <w:b/>
                <w:color w:val="762815"/>
                <w:sz w:val="20"/>
                <w:szCs w:val="20"/>
              </w:rPr>
              <w:t>2013</w:t>
            </w:r>
          </w:p>
          <w:p w:rsidR="00596756" w:rsidRDefault="00596756" w:rsidP="00BD76CE">
            <w:pPr>
              <w:rPr>
                <w:rFonts w:ascii="Calibri" w:hAnsi="Calibri" w:cs="Arial"/>
                <w:sz w:val="20"/>
                <w:szCs w:val="20"/>
              </w:rPr>
            </w:pPr>
            <w:r w:rsidRPr="00496259">
              <w:rPr>
                <w:rFonts w:ascii="Calibri" w:hAnsi="Calibri" w:cs="Arial"/>
                <w:sz w:val="20"/>
                <w:szCs w:val="20"/>
              </w:rPr>
              <w:t>Diverse administratieve processen zijn verder geoptimaliseerd waardoor de gebruikers beter worden ondersteund.</w:t>
            </w:r>
          </w:p>
          <w:p w:rsidR="00596756" w:rsidRPr="009B4ABF" w:rsidRDefault="00596756" w:rsidP="00BD76CE">
            <w:pPr>
              <w:rPr>
                <w:rFonts w:ascii="Calibri" w:hAnsi="Calibri" w:cs="Arial"/>
                <w:b/>
                <w:color w:val="762815"/>
                <w:sz w:val="20"/>
                <w:szCs w:val="20"/>
              </w:rPr>
            </w:pPr>
            <w:r w:rsidRPr="009B4ABF">
              <w:rPr>
                <w:rFonts w:ascii="Calibri" w:hAnsi="Calibri" w:cs="Arial"/>
                <w:b/>
                <w:color w:val="762815"/>
                <w:sz w:val="20"/>
                <w:szCs w:val="20"/>
              </w:rPr>
              <w:t xml:space="preserve">Stichting </w:t>
            </w:r>
            <w:r>
              <w:rPr>
                <w:rFonts w:ascii="Calibri" w:hAnsi="Calibri" w:cs="Arial"/>
                <w:b/>
                <w:color w:val="762815"/>
                <w:sz w:val="20"/>
                <w:szCs w:val="20"/>
              </w:rPr>
              <w:t>2014</w:t>
            </w:r>
          </w:p>
          <w:p w:rsidR="00596756" w:rsidRPr="003E551A"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611"/>
        </w:trPr>
        <w:tc>
          <w:tcPr>
            <w:tcW w:w="3842" w:type="dxa"/>
            <w:gridSpan w:val="2"/>
            <w:vMerge/>
          </w:tcPr>
          <w:p w:rsidR="00596756" w:rsidRPr="003E551A" w:rsidRDefault="00596756" w:rsidP="00BD76CE">
            <w:pPr>
              <w:ind w:left="567"/>
              <w:rPr>
                <w:rFonts w:ascii="Calibri" w:hAnsi="Calibri" w:cs="Arial"/>
                <w:sz w:val="20"/>
                <w:szCs w:val="20"/>
              </w:rPr>
            </w:pPr>
          </w:p>
        </w:tc>
        <w:tc>
          <w:tcPr>
            <w:tcW w:w="5480" w:type="dxa"/>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Pr>
                <w:rFonts w:ascii="Calibri" w:hAnsi="Calibri" w:cs="Arial"/>
                <w:sz w:val="20"/>
                <w:szCs w:val="20"/>
              </w:rPr>
              <w:t>Plan van administratieve ballast wordt uitgevoerd</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2014</w:t>
            </w:r>
          </w:p>
          <w:p w:rsidR="00596756" w:rsidRPr="003E551A"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749"/>
        </w:trPr>
        <w:tc>
          <w:tcPr>
            <w:tcW w:w="3842" w:type="dxa"/>
            <w:gridSpan w:val="2"/>
            <w:vMerge/>
            <w:tcBorders>
              <w:bottom w:val="single" w:sz="4" w:space="0" w:color="auto"/>
            </w:tcBorders>
          </w:tcPr>
          <w:p w:rsidR="00596756" w:rsidRPr="003E551A" w:rsidRDefault="00596756" w:rsidP="00BD76CE">
            <w:pPr>
              <w:ind w:left="567"/>
              <w:rPr>
                <w:rFonts w:ascii="Calibri" w:hAnsi="Calibri" w:cs="Arial"/>
                <w:sz w:val="20"/>
                <w:szCs w:val="20"/>
              </w:rPr>
            </w:pPr>
          </w:p>
        </w:tc>
        <w:tc>
          <w:tcPr>
            <w:tcW w:w="5480" w:type="dxa"/>
            <w:tcBorders>
              <w:bottom w:val="single" w:sz="4" w:space="0" w:color="auto"/>
            </w:tcBorders>
          </w:tcPr>
          <w:p w:rsidR="00596756" w:rsidRDefault="00596756" w:rsidP="00BD76CE">
            <w:pPr>
              <w:rPr>
                <w:rFonts w:ascii="Calibri" w:hAnsi="Calibri" w:cs="Arial"/>
                <w:b/>
                <w:color w:val="762815"/>
                <w:sz w:val="20"/>
                <w:szCs w:val="20"/>
              </w:rPr>
            </w:pPr>
            <w:r>
              <w:rPr>
                <w:rFonts w:ascii="Calibri" w:hAnsi="Calibri" w:cs="Arial"/>
                <w:b/>
                <w:color w:val="762815"/>
                <w:sz w:val="20"/>
                <w:szCs w:val="20"/>
              </w:rPr>
              <w:t xml:space="preserve">Schoolniveau 2013 </w:t>
            </w:r>
          </w:p>
          <w:p w:rsidR="00596756" w:rsidRDefault="00596756" w:rsidP="00BD76CE">
            <w:pPr>
              <w:rPr>
                <w:rFonts w:ascii="Calibri" w:hAnsi="Calibri" w:cs="Arial"/>
                <w:sz w:val="20"/>
                <w:szCs w:val="20"/>
              </w:rPr>
            </w:pPr>
            <w:r>
              <w:rPr>
                <w:rFonts w:ascii="Calibri" w:hAnsi="Calibri" w:cs="Arial"/>
                <w:sz w:val="20"/>
                <w:szCs w:val="20"/>
              </w:rPr>
              <w:t>De modernisering van het afgelopen jaar laat zien dat de administratieve processen verder geoptimaliseerd zijn.</w:t>
            </w:r>
          </w:p>
          <w:p w:rsidR="00596756" w:rsidRDefault="00596756" w:rsidP="00BD76CE">
            <w:pPr>
              <w:rPr>
                <w:rFonts w:ascii="Calibri" w:hAnsi="Calibri" w:cs="Arial"/>
                <w:b/>
                <w:color w:val="762815"/>
                <w:sz w:val="20"/>
                <w:szCs w:val="20"/>
              </w:rPr>
            </w:pPr>
            <w:r>
              <w:rPr>
                <w:rFonts w:ascii="Calibri" w:hAnsi="Calibri" w:cs="Arial"/>
                <w:b/>
                <w:color w:val="762815"/>
                <w:sz w:val="20"/>
                <w:szCs w:val="20"/>
              </w:rPr>
              <w:t>Schoolniveau 2014</w:t>
            </w:r>
          </w:p>
          <w:p w:rsidR="00596756" w:rsidRPr="005A15B3"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1079"/>
        </w:trPr>
        <w:tc>
          <w:tcPr>
            <w:tcW w:w="9322" w:type="dxa"/>
            <w:gridSpan w:val="3"/>
            <w:tcBorders>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2</w:t>
            </w:r>
            <w:r w:rsidRPr="003E551A">
              <w:rPr>
                <w:rFonts w:ascii="Calibri" w:hAnsi="Calibri" w:cs="Arial"/>
                <w:b/>
                <w:color w:val="762815"/>
                <w:sz w:val="20"/>
                <w:szCs w:val="20"/>
              </w:rPr>
              <w:t xml:space="preserve"> schoolniveau</w:t>
            </w:r>
          </w:p>
          <w:p w:rsidR="00596756" w:rsidRDefault="00596756" w:rsidP="00BD76CE">
            <w:pPr>
              <w:rPr>
                <w:rFonts w:ascii="Calibri" w:hAnsi="Calibri" w:cs="Arial"/>
                <w:color w:val="0070C0"/>
                <w:sz w:val="20"/>
                <w:szCs w:val="20"/>
              </w:rPr>
            </w:pPr>
            <w:r>
              <w:rPr>
                <w:rFonts w:ascii="Calibri" w:hAnsi="Calibri" w:cs="Arial"/>
                <w:color w:val="0070C0"/>
                <w:sz w:val="20"/>
                <w:szCs w:val="20"/>
              </w:rPr>
              <w:t>Er hebben enkele moderniseringen plaatsgevonden om de werkzaamheden van de administratie te optimaliseren.</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3</w:t>
            </w:r>
            <w:r w:rsidRPr="003E551A">
              <w:rPr>
                <w:rFonts w:ascii="Calibri" w:hAnsi="Calibri" w:cs="Arial"/>
                <w:b/>
                <w:color w:val="762815"/>
                <w:sz w:val="20"/>
                <w:szCs w:val="20"/>
              </w:rPr>
              <w:t xml:space="preserve"> schoolniveau</w:t>
            </w:r>
          </w:p>
          <w:p w:rsidR="00596756" w:rsidRPr="006F6C78" w:rsidRDefault="00596756" w:rsidP="00BD76CE">
            <w:pPr>
              <w:rPr>
                <w:rFonts w:ascii="Calibri" w:hAnsi="Calibri" w:cs="Arial"/>
                <w:color w:val="0070C0"/>
                <w:sz w:val="20"/>
                <w:szCs w:val="20"/>
              </w:rPr>
            </w:pPr>
          </w:p>
        </w:tc>
      </w:tr>
      <w:tr w:rsidR="00596756" w:rsidRPr="003E551A" w:rsidTr="00BD76CE">
        <w:trPr>
          <w:trHeight w:val="610"/>
        </w:trPr>
        <w:tc>
          <w:tcPr>
            <w:tcW w:w="775" w:type="dxa"/>
            <w:tcBorders>
              <w:right w:val="single" w:sz="4" w:space="0" w:color="auto"/>
            </w:tcBorders>
            <w:shd w:val="clear" w:color="auto" w:fill="C2D69B"/>
            <w:vAlign w:val="center"/>
          </w:tcPr>
          <w:p w:rsidR="00596756" w:rsidRPr="003E551A" w:rsidRDefault="00596756" w:rsidP="00BD76CE">
            <w:pPr>
              <w:ind w:left="567" w:hanging="284"/>
              <w:rPr>
                <w:rStyle w:val="Zwaar"/>
                <w:rFonts w:ascii="Calibri" w:hAnsi="Calibri" w:cs="Arial"/>
                <w:sz w:val="20"/>
                <w:szCs w:val="20"/>
              </w:rPr>
            </w:pPr>
            <w:r w:rsidRPr="003E551A">
              <w:rPr>
                <w:rStyle w:val="Zwaar"/>
                <w:rFonts w:ascii="Calibri" w:hAnsi="Calibri" w:cs="Arial"/>
                <w:sz w:val="20"/>
                <w:szCs w:val="20"/>
              </w:rPr>
              <w:t xml:space="preserve">3. </w:t>
            </w:r>
          </w:p>
        </w:tc>
        <w:tc>
          <w:tcPr>
            <w:tcW w:w="8547" w:type="dxa"/>
            <w:gridSpan w:val="2"/>
            <w:tcBorders>
              <w:left w:val="single" w:sz="4" w:space="0" w:color="auto"/>
            </w:tcBorders>
            <w:shd w:val="clear" w:color="auto" w:fill="C2D69B"/>
            <w:vAlign w:val="center"/>
          </w:tcPr>
          <w:p w:rsidR="00596756" w:rsidRPr="003E551A" w:rsidRDefault="00596756" w:rsidP="00BD76CE">
            <w:pPr>
              <w:rPr>
                <w:rStyle w:val="Zwaar"/>
                <w:rFonts w:ascii="Calibri" w:hAnsi="Calibri" w:cs="Arial"/>
                <w:sz w:val="20"/>
                <w:szCs w:val="20"/>
              </w:rPr>
            </w:pPr>
            <w:r w:rsidRPr="003E551A">
              <w:rPr>
                <w:rStyle w:val="Zwaar"/>
                <w:rFonts w:ascii="Calibri" w:hAnsi="Calibri" w:cs="Arial"/>
                <w:sz w:val="20"/>
                <w:szCs w:val="20"/>
              </w:rPr>
              <w:t>We werken met een transparant kwaliteitszorgsysteem, zodat we beleid planmatig ontwikkelen, bewaken, borgen en kritisch kunnen volgen en zo nodig kunnen bijstellen</w:t>
            </w:r>
          </w:p>
        </w:tc>
      </w:tr>
      <w:tr w:rsidR="00596756" w:rsidRPr="003E551A" w:rsidTr="00BD76CE">
        <w:trPr>
          <w:trHeight w:val="610"/>
        </w:trPr>
        <w:tc>
          <w:tcPr>
            <w:tcW w:w="775" w:type="dxa"/>
            <w:tcBorders>
              <w:right w:val="single" w:sz="4" w:space="0" w:color="auto"/>
            </w:tcBorders>
            <w:shd w:val="clear" w:color="auto" w:fill="C2D69B"/>
            <w:vAlign w:val="center"/>
          </w:tcPr>
          <w:p w:rsidR="00596756" w:rsidRPr="003E551A" w:rsidRDefault="00596756" w:rsidP="00BD76CE">
            <w:pPr>
              <w:ind w:left="567" w:hanging="284"/>
              <w:rPr>
                <w:rStyle w:val="Zwaar"/>
                <w:rFonts w:ascii="Calibri" w:hAnsi="Calibri" w:cs="Arial"/>
                <w:sz w:val="20"/>
                <w:szCs w:val="20"/>
              </w:rPr>
            </w:pPr>
            <w:r w:rsidRPr="003E551A">
              <w:rPr>
                <w:rStyle w:val="Zwaar"/>
                <w:rFonts w:ascii="Calibri" w:hAnsi="Calibri" w:cs="Arial"/>
                <w:sz w:val="20"/>
                <w:szCs w:val="20"/>
              </w:rPr>
              <w:t>3A.</w:t>
            </w:r>
          </w:p>
        </w:tc>
        <w:tc>
          <w:tcPr>
            <w:tcW w:w="8547" w:type="dxa"/>
            <w:gridSpan w:val="2"/>
            <w:tcBorders>
              <w:left w:val="single" w:sz="4" w:space="0" w:color="auto"/>
            </w:tcBorders>
            <w:shd w:val="clear" w:color="auto" w:fill="C2D69B"/>
            <w:vAlign w:val="center"/>
          </w:tcPr>
          <w:p w:rsidR="00596756" w:rsidRPr="003E551A" w:rsidRDefault="00596756" w:rsidP="00BD76CE">
            <w:pPr>
              <w:rPr>
                <w:rStyle w:val="Zwaar"/>
                <w:rFonts w:ascii="Calibri" w:hAnsi="Calibri" w:cs="Arial"/>
                <w:sz w:val="20"/>
                <w:szCs w:val="20"/>
              </w:rPr>
            </w:pPr>
            <w:r w:rsidRPr="003E551A">
              <w:rPr>
                <w:rStyle w:val="Zwaar"/>
                <w:rFonts w:ascii="Calibri" w:hAnsi="Calibri" w:cs="Arial"/>
                <w:sz w:val="20"/>
                <w:szCs w:val="20"/>
              </w:rPr>
              <w:t>De</w:t>
            </w:r>
            <w:r>
              <w:rPr>
                <w:rStyle w:val="Zwaar"/>
                <w:rFonts w:ascii="Calibri" w:hAnsi="Calibri" w:cs="Arial"/>
                <w:sz w:val="20"/>
                <w:szCs w:val="20"/>
              </w:rPr>
              <w:t xml:space="preserve"> Het Molenduin)</w:t>
            </w:r>
            <w:r w:rsidRPr="003E551A">
              <w:rPr>
                <w:rStyle w:val="Zwaar"/>
                <w:rFonts w:ascii="Calibri" w:hAnsi="Calibri" w:cs="Arial"/>
                <w:sz w:val="20"/>
                <w:szCs w:val="20"/>
              </w:rPr>
              <w:t xml:space="preserve"> werkt met een transparant kwaliteitszorgsysteem, zodat we beleid planmatig kunnen ontwikkelen, bewaken en borgen.</w:t>
            </w:r>
          </w:p>
        </w:tc>
      </w:tr>
      <w:tr w:rsidR="00596756" w:rsidRPr="003E551A" w:rsidTr="00BD76CE">
        <w:tblPrEx>
          <w:tblLook w:val="00A0" w:firstRow="1" w:lastRow="0" w:firstColumn="1" w:lastColumn="0" w:noHBand="0" w:noVBand="0"/>
        </w:tblPrEx>
        <w:tc>
          <w:tcPr>
            <w:tcW w:w="3842" w:type="dxa"/>
            <w:gridSpan w:val="2"/>
            <w:shd w:val="clear" w:color="auto" w:fill="B2A1C7"/>
          </w:tcPr>
          <w:p w:rsidR="00596756" w:rsidRDefault="00596756" w:rsidP="00BD76CE">
            <w:pPr>
              <w:rPr>
                <w:rFonts w:ascii="Calibri" w:hAnsi="Calibri" w:cs="Arial"/>
                <w:sz w:val="20"/>
                <w:szCs w:val="20"/>
              </w:rPr>
            </w:pPr>
            <w:r w:rsidRPr="003E551A">
              <w:rPr>
                <w:rFonts w:ascii="Calibri" w:hAnsi="Calibri" w:cs="Arial"/>
                <w:sz w:val="20"/>
                <w:szCs w:val="20"/>
              </w:rPr>
              <w:t>Aanpak</w:t>
            </w:r>
            <w:r>
              <w:rPr>
                <w:rFonts w:ascii="Calibri" w:hAnsi="Calibri" w:cs="Arial"/>
                <w:sz w:val="20"/>
                <w:szCs w:val="20"/>
              </w:rPr>
              <w:t xml:space="preserve"> 2013</w:t>
            </w:r>
            <w:r w:rsidRPr="003E551A">
              <w:rPr>
                <w:rFonts w:ascii="Calibri" w:hAnsi="Calibri" w:cs="Arial"/>
                <w:sz w:val="20"/>
                <w:szCs w:val="20"/>
              </w:rPr>
              <w:t>: Wat gaan we daarvoor doen?</w:t>
            </w:r>
          </w:p>
          <w:p w:rsidR="00596756" w:rsidRPr="003E551A" w:rsidRDefault="00596756" w:rsidP="00BD76CE">
            <w:pPr>
              <w:rPr>
                <w:rFonts w:ascii="Calibri" w:hAnsi="Calibri" w:cs="Arial"/>
                <w:sz w:val="20"/>
                <w:szCs w:val="20"/>
              </w:rPr>
            </w:pPr>
            <w:r>
              <w:rPr>
                <w:rFonts w:ascii="Calibri" w:hAnsi="Calibri" w:cs="Arial"/>
                <w:sz w:val="20"/>
                <w:szCs w:val="20"/>
              </w:rPr>
              <w:t>Aanpak 2014</w:t>
            </w:r>
          </w:p>
        </w:tc>
        <w:tc>
          <w:tcPr>
            <w:tcW w:w="5480" w:type="dxa"/>
            <w:shd w:val="clear" w:color="auto" w:fill="B2A1C7"/>
          </w:tcPr>
          <w:p w:rsidR="00596756" w:rsidRDefault="00596756" w:rsidP="00BD76CE">
            <w:pPr>
              <w:ind w:left="567"/>
              <w:rPr>
                <w:rFonts w:ascii="Calibri" w:hAnsi="Calibri" w:cs="Arial"/>
                <w:sz w:val="20"/>
                <w:szCs w:val="20"/>
              </w:rPr>
            </w:pPr>
            <w:r w:rsidRPr="003E551A">
              <w:rPr>
                <w:rFonts w:ascii="Calibri" w:hAnsi="Calibri" w:cs="Arial"/>
                <w:sz w:val="20"/>
                <w:szCs w:val="20"/>
              </w:rPr>
              <w:t>Resultaten 201</w:t>
            </w:r>
            <w:r>
              <w:rPr>
                <w:rFonts w:ascii="Calibri" w:hAnsi="Calibri" w:cs="Arial"/>
                <w:sz w:val="20"/>
                <w:szCs w:val="20"/>
              </w:rPr>
              <w:t>3</w:t>
            </w:r>
          </w:p>
          <w:p w:rsidR="00596756" w:rsidRPr="003E551A" w:rsidRDefault="00596756" w:rsidP="00BD76CE">
            <w:pPr>
              <w:ind w:left="567"/>
              <w:rPr>
                <w:rFonts w:ascii="Calibri" w:hAnsi="Calibri" w:cs="Arial"/>
                <w:sz w:val="20"/>
                <w:szCs w:val="20"/>
              </w:rPr>
            </w:pPr>
            <w:r>
              <w:rPr>
                <w:rFonts w:ascii="Calibri" w:hAnsi="Calibri" w:cs="Arial"/>
                <w:sz w:val="20"/>
                <w:szCs w:val="20"/>
              </w:rPr>
              <w:t>Resultaten 2014</w:t>
            </w:r>
          </w:p>
        </w:tc>
      </w:tr>
      <w:tr w:rsidR="00596756" w:rsidRPr="003E551A" w:rsidTr="00BD76CE">
        <w:tblPrEx>
          <w:tblLook w:val="00A0" w:firstRow="1" w:lastRow="0" w:firstColumn="1" w:lastColumn="0" w:noHBand="0" w:noVBand="0"/>
        </w:tblPrEx>
        <w:trPr>
          <w:trHeight w:val="596"/>
        </w:trPr>
        <w:tc>
          <w:tcPr>
            <w:tcW w:w="3842" w:type="dxa"/>
            <w:gridSpan w:val="2"/>
            <w:vMerge w:val="restart"/>
            <w:tcBorders>
              <w:top w:val="single" w:sz="4" w:space="0" w:color="auto"/>
            </w:tcBorders>
            <w:shd w:val="clear" w:color="auto" w:fill="FFFFFF"/>
          </w:tcPr>
          <w:p w:rsidR="00596756" w:rsidRDefault="00596756" w:rsidP="00BD76CE">
            <w:pPr>
              <w:rPr>
                <w:rFonts w:ascii="Calibri" w:hAnsi="Calibri" w:cs="Arial"/>
                <w:sz w:val="20"/>
                <w:szCs w:val="20"/>
              </w:rPr>
            </w:pPr>
            <w:r w:rsidRPr="00496259">
              <w:rPr>
                <w:rFonts w:ascii="Calibri" w:hAnsi="Calibri" w:cs="Arial"/>
                <w:sz w:val="20"/>
                <w:szCs w:val="20"/>
              </w:rPr>
              <w:t>De processen op de 6 domeinen worden door direct betrokkenen opgesteld, medewerkers zijn op de hoogte gesteld en de processen kunnen worden geïmplementeerd of bijgesteld</w:t>
            </w:r>
          </w:p>
          <w:p w:rsidR="00596756" w:rsidRDefault="00596756" w:rsidP="00BD76CE">
            <w:pPr>
              <w:rPr>
                <w:rFonts w:ascii="Calibri" w:hAnsi="Calibri" w:cs="Arial"/>
                <w:sz w:val="20"/>
                <w:szCs w:val="20"/>
              </w:rPr>
            </w:pPr>
          </w:p>
          <w:p w:rsidR="00596756" w:rsidRDefault="00596756" w:rsidP="00BD76CE">
            <w:pPr>
              <w:rPr>
                <w:rFonts w:ascii="Calibri" w:hAnsi="Calibri" w:cs="Arial"/>
                <w:color w:val="76923C"/>
                <w:sz w:val="20"/>
                <w:szCs w:val="20"/>
              </w:rPr>
            </w:pPr>
            <w:r>
              <w:rPr>
                <w:rFonts w:ascii="Calibri" w:hAnsi="Calibri" w:cs="Arial"/>
                <w:color w:val="76923C"/>
                <w:sz w:val="20"/>
                <w:szCs w:val="20"/>
              </w:rPr>
              <w:t>2014</w:t>
            </w:r>
          </w:p>
          <w:p w:rsidR="00596756" w:rsidRPr="00091A20" w:rsidRDefault="00596756" w:rsidP="00BD76CE">
            <w:pPr>
              <w:rPr>
                <w:rFonts w:ascii="Calibri" w:hAnsi="Calibri" w:cs="Arial"/>
                <w:color w:val="76923C"/>
                <w:sz w:val="20"/>
                <w:szCs w:val="20"/>
              </w:rPr>
            </w:pPr>
            <w:r>
              <w:rPr>
                <w:rFonts w:ascii="Calibri" w:hAnsi="Calibri" w:cs="Arial"/>
                <w:color w:val="76923C"/>
                <w:sz w:val="20"/>
                <w:szCs w:val="20"/>
              </w:rPr>
              <w:t>Wij volgen de voortgang van onze ISO certificering, ligt Aloysius  op koers.</w:t>
            </w:r>
          </w:p>
        </w:tc>
        <w:tc>
          <w:tcPr>
            <w:tcW w:w="5480" w:type="dxa"/>
            <w:tcBorders>
              <w:top w:val="single" w:sz="4" w:space="0" w:color="auto"/>
              <w:bottom w:val="single" w:sz="4" w:space="0" w:color="auto"/>
            </w:tcBorders>
          </w:tcPr>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Stichting </w:t>
            </w:r>
            <w:r>
              <w:rPr>
                <w:rFonts w:ascii="Calibri" w:hAnsi="Calibri" w:cs="Arial"/>
                <w:b/>
                <w:color w:val="762815"/>
                <w:sz w:val="20"/>
                <w:szCs w:val="20"/>
              </w:rPr>
              <w:t>2013</w:t>
            </w:r>
          </w:p>
          <w:p w:rsidR="00596756" w:rsidRDefault="00596756" w:rsidP="00BD76CE">
            <w:pPr>
              <w:rPr>
                <w:rFonts w:ascii="Calibri" w:hAnsi="Calibri" w:cs="Arial"/>
                <w:sz w:val="20"/>
                <w:szCs w:val="20"/>
              </w:rPr>
            </w:pPr>
            <w:r w:rsidRPr="00496259">
              <w:rPr>
                <w:rFonts w:ascii="Calibri" w:hAnsi="Calibri" w:cs="Arial"/>
                <w:sz w:val="20"/>
                <w:szCs w:val="20"/>
              </w:rPr>
              <w:t>Alle processen van de domeinen van de kwaliteitsnorm Speciaal Onderwijs zijn beschreven.</w:t>
            </w:r>
          </w:p>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Stichting </w:t>
            </w:r>
            <w:r>
              <w:rPr>
                <w:rFonts w:ascii="Calibri" w:hAnsi="Calibri" w:cs="Arial"/>
                <w:b/>
                <w:color w:val="762815"/>
                <w:sz w:val="20"/>
                <w:szCs w:val="20"/>
              </w:rPr>
              <w:t>2014</w:t>
            </w:r>
          </w:p>
          <w:p w:rsidR="00596756" w:rsidRDefault="00596756" w:rsidP="00BD76CE">
            <w:pPr>
              <w:rPr>
                <w:rFonts w:ascii="Calibri" w:hAnsi="Calibri" w:cs="Arial"/>
                <w:sz w:val="20"/>
                <w:szCs w:val="20"/>
              </w:rPr>
            </w:pPr>
            <w:r>
              <w:rPr>
                <w:rFonts w:ascii="Calibri" w:hAnsi="Calibri" w:cs="Arial"/>
                <w:sz w:val="20"/>
                <w:szCs w:val="20"/>
              </w:rPr>
              <w:t>Het handboek  kwaliteit is digitaal beschikbaar en alle medewerkers werken volgens de inhoud daarvan.</w:t>
            </w:r>
          </w:p>
          <w:p w:rsidR="00596756" w:rsidRDefault="00596756" w:rsidP="00BD76CE">
            <w:pPr>
              <w:rPr>
                <w:rFonts w:ascii="Calibri" w:hAnsi="Calibri" w:cs="Arial"/>
                <w:sz w:val="20"/>
                <w:szCs w:val="20"/>
              </w:rPr>
            </w:pPr>
          </w:p>
          <w:p w:rsidR="00596756" w:rsidRPr="00E061E4" w:rsidRDefault="00596756" w:rsidP="00BD76CE">
            <w:pPr>
              <w:rPr>
                <w:rFonts w:ascii="Calibri" w:hAnsi="Calibri" w:cs="Arial"/>
                <w:sz w:val="20"/>
                <w:szCs w:val="20"/>
              </w:rPr>
            </w:pPr>
          </w:p>
          <w:p w:rsidR="00596756" w:rsidRDefault="00596756" w:rsidP="00BD76CE">
            <w:pPr>
              <w:rPr>
                <w:rFonts w:ascii="Calibri" w:hAnsi="Calibri" w:cs="Arial"/>
                <w:b/>
                <w:color w:val="762815"/>
                <w:sz w:val="20"/>
                <w:szCs w:val="20"/>
              </w:rPr>
            </w:pPr>
          </w:p>
          <w:p w:rsidR="00596756" w:rsidRPr="009B4ABF" w:rsidRDefault="00596756" w:rsidP="00BD76CE">
            <w:pPr>
              <w:rPr>
                <w:rFonts w:ascii="Calibri" w:hAnsi="Calibri" w:cs="Arial"/>
                <w:b/>
                <w:color w:val="762815"/>
                <w:sz w:val="20"/>
                <w:szCs w:val="20"/>
              </w:rPr>
            </w:pPr>
          </w:p>
        </w:tc>
      </w:tr>
      <w:tr w:rsidR="00596756" w:rsidRPr="003E551A" w:rsidTr="00BD76CE">
        <w:tblPrEx>
          <w:tblLook w:val="00A0" w:firstRow="1" w:lastRow="0" w:firstColumn="1" w:lastColumn="0" w:noHBand="0" w:noVBand="0"/>
        </w:tblPrEx>
        <w:trPr>
          <w:trHeight w:val="596"/>
        </w:trPr>
        <w:tc>
          <w:tcPr>
            <w:tcW w:w="3842" w:type="dxa"/>
            <w:gridSpan w:val="2"/>
            <w:vMerge/>
            <w:shd w:val="clear" w:color="auto" w:fill="FFFFFF"/>
          </w:tcPr>
          <w:p w:rsidR="00596756" w:rsidRPr="003E551A" w:rsidRDefault="00596756" w:rsidP="00BD76CE">
            <w:pPr>
              <w:ind w:left="567"/>
              <w:rPr>
                <w:rFonts w:ascii="Calibri" w:hAnsi="Calibri" w:cs="Arial"/>
                <w:sz w:val="20"/>
                <w:szCs w:val="20"/>
              </w:rPr>
            </w:pPr>
          </w:p>
        </w:tc>
        <w:tc>
          <w:tcPr>
            <w:tcW w:w="5480" w:type="dxa"/>
            <w:tcBorders>
              <w:top w:val="single" w:sz="4" w:space="0" w:color="auto"/>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Pr>
                <w:rFonts w:ascii="Calibri" w:hAnsi="Calibri" w:cs="Arial"/>
                <w:sz w:val="20"/>
                <w:szCs w:val="20"/>
              </w:rPr>
              <w:t xml:space="preserve">Het kwaliteitszorgsysteem wordt uitgevoerd. Resultaten worden overzichtelijk gemaakt en verwerkt in de komende beleidsplannen </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2014</w:t>
            </w:r>
          </w:p>
          <w:p w:rsidR="00596756" w:rsidRDefault="00596756" w:rsidP="00BD76CE">
            <w:pPr>
              <w:rPr>
                <w:rFonts w:ascii="Calibri" w:hAnsi="Calibri" w:cs="Arial"/>
                <w:sz w:val="20"/>
                <w:szCs w:val="20"/>
              </w:rPr>
            </w:pPr>
            <w:r>
              <w:rPr>
                <w:rFonts w:ascii="Calibri" w:hAnsi="Calibri" w:cs="Arial"/>
                <w:sz w:val="20"/>
                <w:szCs w:val="20"/>
              </w:rPr>
              <w:t xml:space="preserve">In het sectoroverleg december 2014 worden lopende trajecten in het kader van de PDCA geëvalueerd. </w:t>
            </w:r>
          </w:p>
          <w:p w:rsidR="00596756" w:rsidRDefault="00596756" w:rsidP="00BD76CE">
            <w:pPr>
              <w:rPr>
                <w:rFonts w:ascii="Calibri" w:hAnsi="Calibri" w:cs="Arial"/>
                <w:sz w:val="20"/>
                <w:szCs w:val="20"/>
              </w:rPr>
            </w:pPr>
            <w:r>
              <w:rPr>
                <w:rFonts w:ascii="Calibri" w:hAnsi="Calibri" w:cs="Arial"/>
                <w:sz w:val="20"/>
                <w:szCs w:val="20"/>
              </w:rPr>
              <w:t xml:space="preserve">Communicatie, branding, pedagogisch tact, </w:t>
            </w:r>
            <w:proofErr w:type="spellStart"/>
            <w:r>
              <w:rPr>
                <w:rFonts w:ascii="Calibri" w:hAnsi="Calibri" w:cs="Arial"/>
                <w:sz w:val="20"/>
                <w:szCs w:val="20"/>
              </w:rPr>
              <w:t>aloysius</w:t>
            </w:r>
            <w:proofErr w:type="spellEnd"/>
            <w:r>
              <w:rPr>
                <w:rFonts w:ascii="Calibri" w:hAnsi="Calibri" w:cs="Arial"/>
                <w:sz w:val="20"/>
                <w:szCs w:val="20"/>
              </w:rPr>
              <w:t xml:space="preserve"> academie</w:t>
            </w:r>
          </w:p>
          <w:p w:rsidR="00596756" w:rsidRDefault="00596756" w:rsidP="00BD76CE">
            <w:pPr>
              <w:rPr>
                <w:rFonts w:ascii="Calibri" w:hAnsi="Calibri" w:cs="Arial"/>
                <w:sz w:val="20"/>
                <w:szCs w:val="20"/>
              </w:rPr>
            </w:pPr>
            <w:r>
              <w:rPr>
                <w:rFonts w:ascii="Calibri" w:hAnsi="Calibri" w:cs="Arial"/>
                <w:sz w:val="20"/>
                <w:szCs w:val="20"/>
              </w:rPr>
              <w:t>Speciaal onderwijs in perspectief. Organisatie sector uitje</w:t>
            </w:r>
          </w:p>
          <w:p w:rsidR="00596756" w:rsidRDefault="00596756" w:rsidP="00BD76CE">
            <w:pPr>
              <w:rPr>
                <w:rFonts w:ascii="Calibri" w:hAnsi="Calibri" w:cs="Arial"/>
                <w:sz w:val="20"/>
                <w:szCs w:val="20"/>
              </w:rPr>
            </w:pPr>
            <w:r>
              <w:rPr>
                <w:rFonts w:ascii="Calibri" w:hAnsi="Calibri" w:cs="Arial"/>
                <w:sz w:val="20"/>
                <w:szCs w:val="20"/>
              </w:rPr>
              <w:t>Daarna ADAPT en eventuele aanpassingen van de sectorjaarpunten.</w:t>
            </w:r>
          </w:p>
          <w:p w:rsidR="00596756" w:rsidRPr="003E551A"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596"/>
        </w:trPr>
        <w:tc>
          <w:tcPr>
            <w:tcW w:w="3842" w:type="dxa"/>
            <w:gridSpan w:val="2"/>
            <w:vMerge/>
            <w:tcBorders>
              <w:bottom w:val="single" w:sz="4" w:space="0" w:color="auto"/>
            </w:tcBorders>
            <w:shd w:val="clear" w:color="auto" w:fill="FFFFFF"/>
          </w:tcPr>
          <w:p w:rsidR="00596756" w:rsidRPr="003E551A" w:rsidRDefault="00596756" w:rsidP="00BD76CE">
            <w:pPr>
              <w:ind w:left="567"/>
              <w:rPr>
                <w:rFonts w:ascii="Calibri" w:hAnsi="Calibri" w:cs="Arial"/>
                <w:sz w:val="20"/>
                <w:szCs w:val="20"/>
              </w:rPr>
            </w:pPr>
          </w:p>
        </w:tc>
        <w:tc>
          <w:tcPr>
            <w:tcW w:w="5480" w:type="dxa"/>
            <w:tcBorders>
              <w:top w:val="single" w:sz="4" w:space="0" w:color="auto"/>
              <w:bottom w:val="single" w:sz="4" w:space="0" w:color="auto"/>
            </w:tcBorders>
          </w:tcPr>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2013</w:t>
            </w:r>
          </w:p>
          <w:p w:rsidR="00596756" w:rsidRDefault="00596756" w:rsidP="00BD76CE">
            <w:pPr>
              <w:rPr>
                <w:rFonts w:ascii="Calibri" w:hAnsi="Calibri" w:cs="Arial"/>
                <w:sz w:val="20"/>
                <w:szCs w:val="20"/>
              </w:rPr>
            </w:pPr>
            <w:r>
              <w:rPr>
                <w:rFonts w:ascii="Calibri" w:hAnsi="Calibri" w:cs="Arial"/>
                <w:sz w:val="20"/>
                <w:szCs w:val="20"/>
              </w:rPr>
              <w:t xml:space="preserve">De documentboeken worden door de direct betrokken up </w:t>
            </w:r>
            <w:proofErr w:type="spellStart"/>
            <w:r>
              <w:rPr>
                <w:rFonts w:ascii="Calibri" w:hAnsi="Calibri" w:cs="Arial"/>
                <w:sz w:val="20"/>
                <w:szCs w:val="20"/>
              </w:rPr>
              <w:t>to</w:t>
            </w:r>
            <w:proofErr w:type="spellEnd"/>
            <w:r>
              <w:rPr>
                <w:rFonts w:ascii="Calibri" w:hAnsi="Calibri" w:cs="Arial"/>
                <w:sz w:val="20"/>
                <w:szCs w:val="20"/>
              </w:rPr>
              <w:t xml:space="preserve"> date gehouden.</w:t>
            </w:r>
          </w:p>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2014</w:t>
            </w:r>
          </w:p>
          <w:p w:rsidR="00596756" w:rsidRPr="00DD2369"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596"/>
        </w:trPr>
        <w:tc>
          <w:tcPr>
            <w:tcW w:w="9322" w:type="dxa"/>
            <w:gridSpan w:val="3"/>
            <w:tcBorders>
              <w:top w:val="single" w:sz="4" w:space="0" w:color="auto"/>
              <w:bottom w:val="single" w:sz="4" w:space="0" w:color="auto"/>
            </w:tcBorders>
            <w:shd w:val="clear" w:color="auto" w:fill="FFFFFF"/>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lastRenderedPageBreak/>
              <w:t>Evaluatie 201</w:t>
            </w:r>
            <w:r>
              <w:rPr>
                <w:rFonts w:ascii="Calibri" w:hAnsi="Calibri" w:cs="Arial"/>
                <w:b/>
                <w:color w:val="762815"/>
                <w:sz w:val="20"/>
                <w:szCs w:val="20"/>
              </w:rPr>
              <w:t>2</w:t>
            </w:r>
            <w:r w:rsidRPr="003E551A">
              <w:rPr>
                <w:rFonts w:ascii="Calibri" w:hAnsi="Calibri" w:cs="Arial"/>
                <w:b/>
                <w:color w:val="762815"/>
                <w:sz w:val="20"/>
                <w:szCs w:val="20"/>
              </w:rPr>
              <w:t xml:space="preserve"> schoolniveau</w:t>
            </w:r>
          </w:p>
          <w:p w:rsidR="00596756" w:rsidRDefault="00596756" w:rsidP="00BD76CE">
            <w:pPr>
              <w:rPr>
                <w:rFonts w:ascii="Calibri" w:hAnsi="Calibri" w:cs="Arial"/>
                <w:color w:val="0070C0"/>
                <w:sz w:val="20"/>
                <w:szCs w:val="20"/>
              </w:rPr>
            </w:pPr>
            <w:r>
              <w:rPr>
                <w:rFonts w:ascii="Calibri" w:hAnsi="Calibri" w:cs="Arial"/>
                <w:color w:val="0070C0"/>
                <w:sz w:val="20"/>
                <w:szCs w:val="20"/>
              </w:rPr>
              <w:t>Het Molenduin kent verschillende documentboeken waarin haar kwaliteit beschreven staat.</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3</w:t>
            </w:r>
            <w:r w:rsidRPr="003E551A">
              <w:rPr>
                <w:rFonts w:ascii="Calibri" w:hAnsi="Calibri" w:cs="Arial"/>
                <w:b/>
                <w:color w:val="762815"/>
                <w:sz w:val="20"/>
                <w:szCs w:val="20"/>
              </w:rPr>
              <w:t xml:space="preserve"> schoolniveau</w:t>
            </w:r>
          </w:p>
          <w:p w:rsidR="00596756" w:rsidRPr="006F6C78" w:rsidRDefault="00596756" w:rsidP="00BD76CE">
            <w:pPr>
              <w:rPr>
                <w:rFonts w:ascii="Calibri" w:hAnsi="Calibri" w:cs="Arial"/>
                <w:color w:val="0070C0"/>
                <w:sz w:val="20"/>
                <w:szCs w:val="20"/>
              </w:rPr>
            </w:pPr>
          </w:p>
        </w:tc>
      </w:tr>
      <w:tr w:rsidR="00596756" w:rsidRPr="003E551A" w:rsidTr="00BD76CE">
        <w:tblPrEx>
          <w:tblLook w:val="00A0" w:firstRow="1" w:lastRow="0" w:firstColumn="1" w:lastColumn="0" w:noHBand="0" w:noVBand="0"/>
        </w:tblPrEx>
        <w:trPr>
          <w:trHeight w:val="596"/>
        </w:trPr>
        <w:tc>
          <w:tcPr>
            <w:tcW w:w="3842" w:type="dxa"/>
            <w:gridSpan w:val="2"/>
            <w:vMerge w:val="restart"/>
            <w:tcBorders>
              <w:top w:val="single" w:sz="4" w:space="0" w:color="auto"/>
            </w:tcBorders>
            <w:shd w:val="clear" w:color="auto" w:fill="FFFFFF"/>
          </w:tcPr>
          <w:p w:rsidR="00596756" w:rsidRPr="00496259" w:rsidRDefault="00596756" w:rsidP="00BD76CE">
            <w:pPr>
              <w:rPr>
                <w:rFonts w:ascii="Calibri" w:hAnsi="Calibri" w:cs="Arial"/>
                <w:sz w:val="20"/>
                <w:szCs w:val="20"/>
              </w:rPr>
            </w:pPr>
            <w:r w:rsidRPr="00496259">
              <w:rPr>
                <w:rFonts w:ascii="Calibri" w:hAnsi="Calibri" w:cs="Arial"/>
                <w:sz w:val="20"/>
                <w:szCs w:val="20"/>
              </w:rPr>
              <w:t>In januari en in het 4</w:t>
            </w:r>
            <w:r w:rsidRPr="00496259">
              <w:rPr>
                <w:rFonts w:ascii="Calibri" w:hAnsi="Calibri" w:cs="Arial"/>
                <w:sz w:val="20"/>
                <w:szCs w:val="20"/>
                <w:vertAlign w:val="superscript"/>
              </w:rPr>
              <w:t>e</w:t>
            </w:r>
            <w:r w:rsidRPr="00496259">
              <w:rPr>
                <w:rFonts w:ascii="Calibri" w:hAnsi="Calibri" w:cs="Arial"/>
                <w:sz w:val="20"/>
                <w:szCs w:val="20"/>
              </w:rPr>
              <w:t xml:space="preserve"> kwartaal 2013 worden de interne audits uitgevoerd. </w:t>
            </w:r>
          </w:p>
        </w:tc>
        <w:tc>
          <w:tcPr>
            <w:tcW w:w="5480" w:type="dxa"/>
            <w:tcBorders>
              <w:top w:val="single" w:sz="4" w:space="0" w:color="auto"/>
              <w:bottom w:val="single" w:sz="4" w:space="0" w:color="auto"/>
            </w:tcBorders>
          </w:tcPr>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Stichting </w:t>
            </w:r>
            <w:r>
              <w:rPr>
                <w:rFonts w:ascii="Calibri" w:hAnsi="Calibri" w:cs="Arial"/>
                <w:b/>
                <w:color w:val="762815"/>
                <w:sz w:val="20"/>
                <w:szCs w:val="20"/>
              </w:rPr>
              <w:t>2013</w:t>
            </w:r>
          </w:p>
          <w:p w:rsidR="00596756" w:rsidRDefault="00596756" w:rsidP="00BD76CE">
            <w:pPr>
              <w:rPr>
                <w:rFonts w:ascii="Calibri" w:hAnsi="Calibri" w:cs="Arial"/>
                <w:sz w:val="20"/>
                <w:szCs w:val="20"/>
              </w:rPr>
            </w:pPr>
            <w:r w:rsidRPr="00496259">
              <w:rPr>
                <w:rFonts w:ascii="Calibri" w:hAnsi="Calibri" w:cs="Arial"/>
                <w:sz w:val="20"/>
                <w:szCs w:val="20"/>
              </w:rPr>
              <w:t>Er hebben 2 interne audit rondes plaatsgevonden</w:t>
            </w:r>
          </w:p>
          <w:p w:rsidR="00596756"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Stichting </w:t>
            </w:r>
            <w:r>
              <w:rPr>
                <w:rFonts w:ascii="Calibri" w:hAnsi="Calibri" w:cs="Arial"/>
                <w:b/>
                <w:color w:val="762815"/>
                <w:sz w:val="20"/>
                <w:szCs w:val="20"/>
              </w:rPr>
              <w:t>2014</w:t>
            </w:r>
          </w:p>
          <w:p w:rsidR="00596756" w:rsidRPr="009B4ABF" w:rsidRDefault="00596756" w:rsidP="00BD76CE">
            <w:pPr>
              <w:rPr>
                <w:rFonts w:ascii="Calibri" w:hAnsi="Calibri" w:cs="Arial"/>
                <w:b/>
                <w:color w:val="762815"/>
                <w:sz w:val="20"/>
                <w:szCs w:val="20"/>
              </w:rPr>
            </w:pPr>
          </w:p>
        </w:tc>
      </w:tr>
      <w:tr w:rsidR="00596756" w:rsidRPr="003E551A" w:rsidTr="00BD76CE">
        <w:tblPrEx>
          <w:tblLook w:val="00A0" w:firstRow="1" w:lastRow="0" w:firstColumn="1" w:lastColumn="0" w:noHBand="0" w:noVBand="0"/>
        </w:tblPrEx>
        <w:trPr>
          <w:trHeight w:val="596"/>
        </w:trPr>
        <w:tc>
          <w:tcPr>
            <w:tcW w:w="3842" w:type="dxa"/>
            <w:gridSpan w:val="2"/>
            <w:vMerge/>
            <w:shd w:val="clear" w:color="auto" w:fill="FFFFFF"/>
          </w:tcPr>
          <w:p w:rsidR="00596756" w:rsidRPr="003E551A" w:rsidRDefault="00596756" w:rsidP="00BD76CE">
            <w:pPr>
              <w:ind w:left="567"/>
              <w:rPr>
                <w:rFonts w:ascii="Calibri" w:hAnsi="Calibri" w:cs="Arial"/>
                <w:sz w:val="20"/>
                <w:szCs w:val="20"/>
              </w:rPr>
            </w:pPr>
          </w:p>
        </w:tc>
        <w:tc>
          <w:tcPr>
            <w:tcW w:w="5480" w:type="dxa"/>
            <w:tcBorders>
              <w:top w:val="single" w:sz="4" w:space="0" w:color="auto"/>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Pr>
                <w:rFonts w:ascii="Calibri" w:hAnsi="Calibri" w:cs="Arial"/>
                <w:sz w:val="20"/>
                <w:szCs w:val="20"/>
              </w:rPr>
              <w:t>…………………..</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2014</w:t>
            </w:r>
          </w:p>
          <w:p w:rsidR="00596756" w:rsidRPr="003E551A"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596"/>
        </w:trPr>
        <w:tc>
          <w:tcPr>
            <w:tcW w:w="3842" w:type="dxa"/>
            <w:gridSpan w:val="2"/>
            <w:vMerge/>
            <w:tcBorders>
              <w:bottom w:val="single" w:sz="4" w:space="0" w:color="auto"/>
            </w:tcBorders>
            <w:shd w:val="clear" w:color="auto" w:fill="FFFFFF"/>
          </w:tcPr>
          <w:p w:rsidR="00596756" w:rsidRPr="003E551A" w:rsidRDefault="00596756" w:rsidP="00BD76CE">
            <w:pPr>
              <w:ind w:left="567"/>
              <w:rPr>
                <w:rFonts w:ascii="Calibri" w:hAnsi="Calibri" w:cs="Arial"/>
                <w:sz w:val="20"/>
                <w:szCs w:val="20"/>
              </w:rPr>
            </w:pPr>
          </w:p>
        </w:tc>
        <w:tc>
          <w:tcPr>
            <w:tcW w:w="5480" w:type="dxa"/>
            <w:tcBorders>
              <w:top w:val="single" w:sz="4" w:space="0" w:color="auto"/>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2013</w:t>
            </w:r>
          </w:p>
          <w:p w:rsidR="00596756" w:rsidRDefault="00596756" w:rsidP="00BD76CE">
            <w:pPr>
              <w:rPr>
                <w:rFonts w:ascii="Calibri" w:hAnsi="Calibri" w:cs="Arial"/>
                <w:sz w:val="20"/>
                <w:szCs w:val="20"/>
              </w:rPr>
            </w:pPr>
            <w:r>
              <w:rPr>
                <w:rFonts w:ascii="Calibri" w:hAnsi="Calibri" w:cs="Arial"/>
                <w:sz w:val="20"/>
                <w:szCs w:val="20"/>
              </w:rPr>
              <w:t>De locatiecoördinator heeft deelgenomen aan een interne audit</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2013</w:t>
            </w:r>
          </w:p>
          <w:p w:rsidR="00596756" w:rsidRPr="00DD2369"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596"/>
        </w:trPr>
        <w:tc>
          <w:tcPr>
            <w:tcW w:w="9322" w:type="dxa"/>
            <w:gridSpan w:val="3"/>
            <w:tcBorders>
              <w:top w:val="single" w:sz="4" w:space="0" w:color="auto"/>
              <w:bottom w:val="single" w:sz="4" w:space="0" w:color="auto"/>
            </w:tcBorders>
            <w:shd w:val="clear" w:color="auto" w:fill="FFFFFF"/>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2</w:t>
            </w:r>
            <w:r w:rsidRPr="003E551A">
              <w:rPr>
                <w:rFonts w:ascii="Calibri" w:hAnsi="Calibri" w:cs="Arial"/>
                <w:b/>
                <w:color w:val="762815"/>
                <w:sz w:val="20"/>
                <w:szCs w:val="20"/>
              </w:rPr>
              <w:t xml:space="preserve"> schoolniveau</w:t>
            </w:r>
          </w:p>
          <w:p w:rsidR="00596756" w:rsidRDefault="00596756" w:rsidP="00BD76CE">
            <w:pPr>
              <w:rPr>
                <w:rFonts w:ascii="Calibri" w:hAnsi="Calibri" w:cs="Arial"/>
                <w:color w:val="0070C0"/>
                <w:sz w:val="20"/>
                <w:szCs w:val="20"/>
              </w:rPr>
            </w:pPr>
            <w:r>
              <w:rPr>
                <w:rFonts w:ascii="Calibri" w:hAnsi="Calibri" w:cs="Arial"/>
                <w:color w:val="0070C0"/>
                <w:sz w:val="20"/>
                <w:szCs w:val="20"/>
              </w:rPr>
              <w:t>Vanuit het Molenduin wordt een van de Locatie coördinatoren opgeleid tot auditor.</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3</w:t>
            </w:r>
            <w:r w:rsidRPr="003E551A">
              <w:rPr>
                <w:rFonts w:ascii="Calibri" w:hAnsi="Calibri" w:cs="Arial"/>
                <w:b/>
                <w:color w:val="762815"/>
                <w:sz w:val="20"/>
                <w:szCs w:val="20"/>
              </w:rPr>
              <w:t xml:space="preserve"> schoolniveau</w:t>
            </w:r>
          </w:p>
          <w:p w:rsidR="00596756" w:rsidRPr="006F6C78" w:rsidRDefault="00596756" w:rsidP="00BD76CE">
            <w:pPr>
              <w:rPr>
                <w:rFonts w:ascii="Calibri" w:hAnsi="Calibri" w:cs="Arial"/>
                <w:color w:val="0070C0"/>
                <w:sz w:val="20"/>
                <w:szCs w:val="20"/>
              </w:rPr>
            </w:pPr>
          </w:p>
        </w:tc>
      </w:tr>
      <w:tr w:rsidR="00596756" w:rsidRPr="003E551A" w:rsidTr="00BD76CE">
        <w:tblPrEx>
          <w:tblLook w:val="00A0" w:firstRow="1" w:lastRow="0" w:firstColumn="1" w:lastColumn="0" w:noHBand="0" w:noVBand="0"/>
        </w:tblPrEx>
        <w:trPr>
          <w:trHeight w:val="562"/>
        </w:trPr>
        <w:tc>
          <w:tcPr>
            <w:tcW w:w="3842" w:type="dxa"/>
            <w:gridSpan w:val="2"/>
            <w:vMerge w:val="restart"/>
            <w:tcBorders>
              <w:top w:val="single" w:sz="4" w:space="0" w:color="auto"/>
            </w:tcBorders>
            <w:shd w:val="clear" w:color="auto" w:fill="FFFFFF"/>
          </w:tcPr>
          <w:p w:rsidR="00596756" w:rsidRPr="00496259" w:rsidRDefault="00596756" w:rsidP="00BD76CE">
            <w:pPr>
              <w:rPr>
                <w:rFonts w:ascii="Calibri" w:hAnsi="Calibri" w:cs="Arial"/>
                <w:sz w:val="20"/>
                <w:szCs w:val="20"/>
              </w:rPr>
            </w:pPr>
            <w:r w:rsidRPr="00496259">
              <w:rPr>
                <w:rFonts w:ascii="Calibri" w:hAnsi="Calibri" w:cs="Arial"/>
                <w:sz w:val="20"/>
                <w:szCs w:val="20"/>
              </w:rPr>
              <w:t>In het 4</w:t>
            </w:r>
            <w:r w:rsidRPr="00496259">
              <w:rPr>
                <w:rFonts w:ascii="Calibri" w:hAnsi="Calibri" w:cs="Arial"/>
                <w:sz w:val="20"/>
                <w:szCs w:val="20"/>
                <w:vertAlign w:val="superscript"/>
              </w:rPr>
              <w:t>e</w:t>
            </w:r>
            <w:r w:rsidRPr="00496259">
              <w:rPr>
                <w:rFonts w:ascii="Calibri" w:hAnsi="Calibri" w:cs="Arial"/>
                <w:sz w:val="20"/>
                <w:szCs w:val="20"/>
              </w:rPr>
              <w:t xml:space="preserve"> kwartaal 2013 zal een directiebeoordeling worden uitgevoerd.</w:t>
            </w:r>
          </w:p>
        </w:tc>
        <w:tc>
          <w:tcPr>
            <w:tcW w:w="5480" w:type="dxa"/>
            <w:tcBorders>
              <w:top w:val="single" w:sz="4" w:space="0" w:color="auto"/>
              <w:bottom w:val="single" w:sz="4" w:space="0" w:color="auto"/>
            </w:tcBorders>
          </w:tcPr>
          <w:p w:rsidR="00596756" w:rsidRPr="003E551A" w:rsidRDefault="00596756" w:rsidP="00BD76CE">
            <w:pPr>
              <w:rPr>
                <w:rFonts w:ascii="Calibri" w:hAnsi="Calibri" w:cs="Arial"/>
                <w:b/>
                <w:color w:val="762815"/>
                <w:sz w:val="20"/>
                <w:szCs w:val="20"/>
              </w:rPr>
            </w:pPr>
            <w:r>
              <w:rPr>
                <w:rFonts w:ascii="Calibri" w:hAnsi="Calibri" w:cs="Arial"/>
                <w:b/>
                <w:color w:val="762815"/>
                <w:sz w:val="20"/>
                <w:szCs w:val="20"/>
              </w:rPr>
              <w:t>Stichting 2013</w:t>
            </w:r>
          </w:p>
          <w:p w:rsidR="00596756" w:rsidRDefault="00596756" w:rsidP="00BD76CE">
            <w:pPr>
              <w:rPr>
                <w:rFonts w:ascii="Calibri" w:hAnsi="Calibri" w:cs="Arial"/>
                <w:sz w:val="20"/>
                <w:szCs w:val="20"/>
              </w:rPr>
            </w:pPr>
            <w:r w:rsidRPr="00496259">
              <w:rPr>
                <w:rFonts w:ascii="Calibri" w:hAnsi="Calibri" w:cs="Arial"/>
                <w:sz w:val="20"/>
                <w:szCs w:val="20"/>
              </w:rPr>
              <w:t>Er heeft een directiebeoordeling plaatsgevonden.</w:t>
            </w:r>
          </w:p>
          <w:p w:rsidR="00596756" w:rsidRPr="003E551A" w:rsidRDefault="00596756" w:rsidP="00BD76CE">
            <w:pPr>
              <w:rPr>
                <w:rFonts w:ascii="Calibri" w:hAnsi="Calibri" w:cs="Arial"/>
                <w:b/>
                <w:color w:val="762815"/>
                <w:sz w:val="20"/>
                <w:szCs w:val="20"/>
              </w:rPr>
            </w:pPr>
            <w:r>
              <w:rPr>
                <w:rFonts w:ascii="Calibri" w:hAnsi="Calibri" w:cs="Arial"/>
                <w:b/>
                <w:color w:val="762815"/>
                <w:sz w:val="20"/>
                <w:szCs w:val="20"/>
              </w:rPr>
              <w:t>Stichting 2014</w:t>
            </w:r>
          </w:p>
          <w:p w:rsidR="00596756" w:rsidRPr="003E551A"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562"/>
        </w:trPr>
        <w:tc>
          <w:tcPr>
            <w:tcW w:w="3842" w:type="dxa"/>
            <w:gridSpan w:val="2"/>
            <w:vMerge/>
            <w:shd w:val="clear" w:color="auto" w:fill="FFFFFF"/>
          </w:tcPr>
          <w:p w:rsidR="00596756" w:rsidRPr="003E551A" w:rsidRDefault="00596756" w:rsidP="00BD76CE">
            <w:pPr>
              <w:ind w:left="567"/>
              <w:rPr>
                <w:rFonts w:ascii="Calibri" w:hAnsi="Calibri" w:cs="Arial"/>
                <w:sz w:val="20"/>
                <w:szCs w:val="20"/>
              </w:rPr>
            </w:pPr>
          </w:p>
        </w:tc>
        <w:tc>
          <w:tcPr>
            <w:tcW w:w="5480" w:type="dxa"/>
            <w:tcBorders>
              <w:top w:val="single" w:sz="4" w:space="0" w:color="auto"/>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Pr>
                <w:rFonts w:ascii="Calibri" w:hAnsi="Calibri" w:cs="Arial"/>
                <w:sz w:val="20"/>
                <w:szCs w:val="20"/>
              </w:rPr>
              <w:t>………………….</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2014</w:t>
            </w:r>
          </w:p>
          <w:p w:rsidR="00596756" w:rsidRPr="003E551A" w:rsidRDefault="00596756" w:rsidP="00BD76CE">
            <w:pPr>
              <w:rPr>
                <w:rFonts w:ascii="Calibri" w:hAnsi="Calibri" w:cs="Arial"/>
                <w:sz w:val="20"/>
                <w:szCs w:val="20"/>
              </w:rPr>
            </w:pPr>
          </w:p>
          <w:p w:rsidR="00596756" w:rsidRPr="003E551A" w:rsidRDefault="00596756" w:rsidP="00BD76CE">
            <w:pPr>
              <w:ind w:left="567"/>
              <w:rPr>
                <w:rFonts w:ascii="Calibri" w:hAnsi="Calibri" w:cs="Arial"/>
                <w:sz w:val="20"/>
                <w:szCs w:val="20"/>
              </w:rPr>
            </w:pPr>
          </w:p>
        </w:tc>
      </w:tr>
      <w:tr w:rsidR="00596756" w:rsidRPr="003E551A" w:rsidTr="00BD76CE">
        <w:tblPrEx>
          <w:tblLook w:val="00A0" w:firstRow="1" w:lastRow="0" w:firstColumn="1" w:lastColumn="0" w:noHBand="0" w:noVBand="0"/>
        </w:tblPrEx>
        <w:trPr>
          <w:trHeight w:val="562"/>
        </w:trPr>
        <w:tc>
          <w:tcPr>
            <w:tcW w:w="3842" w:type="dxa"/>
            <w:gridSpan w:val="2"/>
            <w:vMerge/>
            <w:tcBorders>
              <w:bottom w:val="single" w:sz="4" w:space="0" w:color="auto"/>
            </w:tcBorders>
            <w:shd w:val="clear" w:color="auto" w:fill="FFFFFF"/>
          </w:tcPr>
          <w:p w:rsidR="00596756" w:rsidRPr="003E551A" w:rsidRDefault="00596756" w:rsidP="00BD76CE">
            <w:pPr>
              <w:ind w:left="567"/>
              <w:rPr>
                <w:rFonts w:ascii="Calibri" w:hAnsi="Calibri" w:cs="Arial"/>
                <w:sz w:val="20"/>
                <w:szCs w:val="20"/>
              </w:rPr>
            </w:pPr>
          </w:p>
        </w:tc>
        <w:tc>
          <w:tcPr>
            <w:tcW w:w="5480" w:type="dxa"/>
            <w:tcBorders>
              <w:top w:val="single" w:sz="4" w:space="0" w:color="auto"/>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2013</w:t>
            </w:r>
          </w:p>
          <w:p w:rsidR="00596756" w:rsidRDefault="00596756" w:rsidP="00BD76CE">
            <w:pPr>
              <w:rPr>
                <w:rFonts w:ascii="Calibri" w:hAnsi="Calibri" w:cs="Arial"/>
                <w:sz w:val="20"/>
                <w:szCs w:val="20"/>
              </w:rPr>
            </w:pPr>
            <w:r>
              <w:rPr>
                <w:rFonts w:ascii="Calibri" w:hAnsi="Calibri" w:cs="Arial"/>
                <w:sz w:val="20"/>
                <w:szCs w:val="20"/>
              </w:rPr>
              <w:t>De locatie directeur is bekend met de inhoud van de directiebeoordeling.</w:t>
            </w:r>
          </w:p>
          <w:p w:rsidR="00596756" w:rsidRPr="003E551A" w:rsidRDefault="00596756" w:rsidP="00BD76CE">
            <w:pPr>
              <w:rPr>
                <w:rFonts w:ascii="Calibri" w:hAnsi="Calibri" w:cs="Arial"/>
                <w:b/>
                <w:color w:val="C00000"/>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2014</w:t>
            </w:r>
          </w:p>
        </w:tc>
      </w:tr>
      <w:tr w:rsidR="00596756" w:rsidRPr="003E551A" w:rsidTr="00BD76CE">
        <w:tblPrEx>
          <w:tblLook w:val="00A0" w:firstRow="1" w:lastRow="0" w:firstColumn="1" w:lastColumn="0" w:noHBand="0" w:noVBand="0"/>
        </w:tblPrEx>
        <w:trPr>
          <w:trHeight w:val="562"/>
        </w:trPr>
        <w:tc>
          <w:tcPr>
            <w:tcW w:w="9322" w:type="dxa"/>
            <w:gridSpan w:val="3"/>
            <w:tcBorders>
              <w:top w:val="single" w:sz="4" w:space="0" w:color="auto"/>
              <w:bottom w:val="single" w:sz="4" w:space="0" w:color="auto"/>
            </w:tcBorders>
            <w:shd w:val="clear" w:color="auto" w:fill="FFFFFF"/>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2</w:t>
            </w:r>
            <w:r w:rsidRPr="003E551A">
              <w:rPr>
                <w:rFonts w:ascii="Calibri" w:hAnsi="Calibri" w:cs="Arial"/>
                <w:b/>
                <w:color w:val="762815"/>
                <w:sz w:val="20"/>
                <w:szCs w:val="20"/>
              </w:rPr>
              <w:t xml:space="preserve"> schoolniveau</w:t>
            </w:r>
          </w:p>
          <w:p w:rsidR="00596756" w:rsidRDefault="00596756" w:rsidP="00BD76CE">
            <w:pPr>
              <w:rPr>
                <w:rFonts w:ascii="Calibri" w:hAnsi="Calibri" w:cs="Arial"/>
                <w:color w:val="0070C0"/>
                <w:sz w:val="20"/>
                <w:szCs w:val="20"/>
              </w:rPr>
            </w:pPr>
            <w:r>
              <w:rPr>
                <w:rFonts w:ascii="Calibri" w:hAnsi="Calibri" w:cs="Arial"/>
                <w:color w:val="0070C0"/>
                <w:sz w:val="20"/>
                <w:szCs w:val="20"/>
              </w:rPr>
              <w:t>Oktober 2012 de term directie beoordeling gehoord tijdens de regio bijeenkomst. Er is verder geen inhoud aan gegeven.</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3</w:t>
            </w:r>
            <w:r w:rsidRPr="003E551A">
              <w:rPr>
                <w:rFonts w:ascii="Calibri" w:hAnsi="Calibri" w:cs="Arial"/>
                <w:b/>
                <w:color w:val="762815"/>
                <w:sz w:val="20"/>
                <w:szCs w:val="20"/>
              </w:rPr>
              <w:t xml:space="preserve"> schoolniveau</w:t>
            </w:r>
          </w:p>
          <w:p w:rsidR="00596756" w:rsidRPr="0069693C" w:rsidRDefault="00596756" w:rsidP="00BD76CE">
            <w:pPr>
              <w:rPr>
                <w:rFonts w:ascii="Calibri" w:hAnsi="Calibri" w:cs="Arial"/>
                <w:color w:val="0070C0"/>
                <w:sz w:val="20"/>
                <w:szCs w:val="20"/>
              </w:rPr>
            </w:pPr>
          </w:p>
        </w:tc>
      </w:tr>
      <w:tr w:rsidR="00596756" w:rsidRPr="003E551A" w:rsidTr="00BD76CE">
        <w:trPr>
          <w:trHeight w:val="610"/>
        </w:trPr>
        <w:tc>
          <w:tcPr>
            <w:tcW w:w="775" w:type="dxa"/>
            <w:tcBorders>
              <w:right w:val="single" w:sz="4" w:space="0" w:color="auto"/>
            </w:tcBorders>
            <w:shd w:val="clear" w:color="auto" w:fill="C2D69B"/>
            <w:vAlign w:val="center"/>
          </w:tcPr>
          <w:p w:rsidR="00596756" w:rsidRPr="003E551A" w:rsidRDefault="00596756" w:rsidP="00BD76CE">
            <w:pPr>
              <w:ind w:left="567" w:hanging="284"/>
              <w:rPr>
                <w:rStyle w:val="Zwaar"/>
                <w:rFonts w:ascii="Calibri" w:hAnsi="Calibri" w:cs="Arial"/>
                <w:sz w:val="20"/>
                <w:szCs w:val="20"/>
              </w:rPr>
            </w:pPr>
            <w:r>
              <w:rPr>
                <w:rStyle w:val="Zwaar"/>
                <w:rFonts w:ascii="Calibri" w:hAnsi="Calibri" w:cs="Arial"/>
                <w:sz w:val="20"/>
                <w:szCs w:val="20"/>
              </w:rPr>
              <w:t>4</w:t>
            </w:r>
            <w:r w:rsidRPr="003E551A">
              <w:rPr>
                <w:rStyle w:val="Zwaar"/>
                <w:rFonts w:ascii="Calibri" w:hAnsi="Calibri" w:cs="Arial"/>
                <w:sz w:val="20"/>
                <w:szCs w:val="20"/>
              </w:rPr>
              <w:t xml:space="preserve">. </w:t>
            </w:r>
          </w:p>
        </w:tc>
        <w:tc>
          <w:tcPr>
            <w:tcW w:w="8547" w:type="dxa"/>
            <w:gridSpan w:val="2"/>
            <w:tcBorders>
              <w:left w:val="single" w:sz="4" w:space="0" w:color="auto"/>
            </w:tcBorders>
            <w:shd w:val="clear" w:color="auto" w:fill="C2D69B"/>
            <w:vAlign w:val="center"/>
          </w:tcPr>
          <w:p w:rsidR="00596756" w:rsidRPr="004C0332" w:rsidRDefault="00596756" w:rsidP="00BD76CE">
            <w:pPr>
              <w:rPr>
                <w:rStyle w:val="Zwaar"/>
                <w:rFonts w:ascii="Calibri" w:hAnsi="Calibri" w:cs="Arial"/>
                <w:sz w:val="20"/>
                <w:szCs w:val="20"/>
              </w:rPr>
            </w:pPr>
            <w:r w:rsidRPr="004C0332">
              <w:rPr>
                <w:rStyle w:val="Zwaar"/>
                <w:rFonts w:ascii="Calibri" w:hAnsi="Calibri"/>
                <w:sz w:val="20"/>
                <w:szCs w:val="20"/>
              </w:rPr>
              <w:t>We communiceren structureel en professioneel met ouders, netwerkpartners en andere relaties, laten weten wat we doen en hoe wij werken en profileren ons als specialist in speciaal onderwijs</w:t>
            </w:r>
          </w:p>
        </w:tc>
      </w:tr>
      <w:tr w:rsidR="00596756" w:rsidRPr="003E551A" w:rsidTr="00BD76CE">
        <w:trPr>
          <w:trHeight w:val="610"/>
        </w:trPr>
        <w:tc>
          <w:tcPr>
            <w:tcW w:w="775" w:type="dxa"/>
            <w:tcBorders>
              <w:right w:val="single" w:sz="4" w:space="0" w:color="auto"/>
            </w:tcBorders>
            <w:shd w:val="clear" w:color="auto" w:fill="C2D69B"/>
            <w:vAlign w:val="center"/>
          </w:tcPr>
          <w:p w:rsidR="00596756" w:rsidRPr="003E551A" w:rsidRDefault="00596756" w:rsidP="00BD76CE">
            <w:pPr>
              <w:ind w:left="567" w:hanging="284"/>
              <w:rPr>
                <w:rStyle w:val="Zwaar"/>
                <w:rFonts w:ascii="Calibri" w:hAnsi="Calibri" w:cs="Arial"/>
                <w:sz w:val="20"/>
                <w:szCs w:val="20"/>
              </w:rPr>
            </w:pPr>
            <w:r>
              <w:rPr>
                <w:rStyle w:val="Zwaar"/>
                <w:rFonts w:ascii="Calibri" w:hAnsi="Calibri" w:cs="Arial"/>
                <w:sz w:val="20"/>
                <w:szCs w:val="20"/>
              </w:rPr>
              <w:t>4</w:t>
            </w:r>
            <w:r w:rsidRPr="003E551A">
              <w:rPr>
                <w:rStyle w:val="Zwaar"/>
                <w:rFonts w:ascii="Calibri" w:hAnsi="Calibri" w:cs="Arial"/>
                <w:sz w:val="20"/>
                <w:szCs w:val="20"/>
              </w:rPr>
              <w:t>A.</w:t>
            </w:r>
          </w:p>
        </w:tc>
        <w:tc>
          <w:tcPr>
            <w:tcW w:w="8547" w:type="dxa"/>
            <w:gridSpan w:val="2"/>
            <w:tcBorders>
              <w:left w:val="single" w:sz="4" w:space="0" w:color="auto"/>
            </w:tcBorders>
            <w:shd w:val="clear" w:color="auto" w:fill="C2D69B"/>
            <w:vAlign w:val="center"/>
          </w:tcPr>
          <w:p w:rsidR="00596756" w:rsidRPr="003E551A" w:rsidRDefault="00596756" w:rsidP="00BD76CE">
            <w:pPr>
              <w:rPr>
                <w:rStyle w:val="Zwaar"/>
                <w:rFonts w:ascii="Calibri" w:hAnsi="Calibri" w:cs="Arial"/>
                <w:sz w:val="20"/>
                <w:szCs w:val="20"/>
              </w:rPr>
            </w:pPr>
            <w:r>
              <w:rPr>
                <w:rStyle w:val="Zwaar"/>
                <w:rFonts w:ascii="Calibri" w:hAnsi="Calibri" w:cs="Arial"/>
                <w:sz w:val="20"/>
                <w:szCs w:val="20"/>
              </w:rPr>
              <w:t>Het Molenduin communiceert structureel en professioneel met ouders, netwerkpartners en andere relaties. Het Molenduin laat weten wat we doen en hoe er gewerkt wordt hoe zij zich profileert als specialist in het speciaal onderwijs.</w:t>
            </w:r>
          </w:p>
        </w:tc>
      </w:tr>
      <w:tr w:rsidR="00596756" w:rsidRPr="003E551A" w:rsidTr="00BD76CE">
        <w:tblPrEx>
          <w:tblLook w:val="00A0" w:firstRow="1" w:lastRow="0" w:firstColumn="1" w:lastColumn="0" w:noHBand="0" w:noVBand="0"/>
        </w:tblPrEx>
        <w:tc>
          <w:tcPr>
            <w:tcW w:w="3842" w:type="dxa"/>
            <w:gridSpan w:val="2"/>
            <w:shd w:val="clear" w:color="auto" w:fill="B2A1C7"/>
          </w:tcPr>
          <w:p w:rsidR="00596756" w:rsidRDefault="00596756" w:rsidP="00BD76CE">
            <w:pPr>
              <w:rPr>
                <w:rFonts w:ascii="Calibri" w:hAnsi="Calibri" w:cs="Arial"/>
                <w:sz w:val="20"/>
                <w:szCs w:val="20"/>
              </w:rPr>
            </w:pPr>
            <w:r w:rsidRPr="003E551A">
              <w:rPr>
                <w:rFonts w:ascii="Calibri" w:hAnsi="Calibri" w:cs="Arial"/>
                <w:sz w:val="20"/>
                <w:szCs w:val="20"/>
              </w:rPr>
              <w:t>Aanpak</w:t>
            </w:r>
            <w:r>
              <w:rPr>
                <w:rFonts w:ascii="Calibri" w:hAnsi="Calibri" w:cs="Arial"/>
                <w:sz w:val="20"/>
                <w:szCs w:val="20"/>
              </w:rPr>
              <w:t xml:space="preserve"> 2013</w:t>
            </w:r>
            <w:r w:rsidRPr="003E551A">
              <w:rPr>
                <w:rFonts w:ascii="Calibri" w:hAnsi="Calibri" w:cs="Arial"/>
                <w:sz w:val="20"/>
                <w:szCs w:val="20"/>
              </w:rPr>
              <w:t>: Wat gaan we</w:t>
            </w:r>
          </w:p>
          <w:p w:rsidR="00596756" w:rsidRDefault="00596756" w:rsidP="00BD76CE">
            <w:pPr>
              <w:rPr>
                <w:rFonts w:ascii="Calibri" w:hAnsi="Calibri" w:cs="Arial"/>
                <w:sz w:val="20"/>
                <w:szCs w:val="20"/>
              </w:rPr>
            </w:pPr>
            <w:r w:rsidRPr="003E551A">
              <w:rPr>
                <w:rFonts w:ascii="Calibri" w:hAnsi="Calibri" w:cs="Arial"/>
                <w:sz w:val="20"/>
                <w:szCs w:val="20"/>
              </w:rPr>
              <w:t xml:space="preserve"> daarvoor doen?</w:t>
            </w:r>
          </w:p>
          <w:p w:rsidR="00596756" w:rsidRPr="003E551A" w:rsidRDefault="00596756" w:rsidP="00BD76CE">
            <w:pPr>
              <w:rPr>
                <w:rFonts w:ascii="Calibri" w:hAnsi="Calibri" w:cs="Arial"/>
                <w:sz w:val="20"/>
                <w:szCs w:val="20"/>
              </w:rPr>
            </w:pPr>
            <w:r>
              <w:rPr>
                <w:rFonts w:ascii="Calibri" w:hAnsi="Calibri" w:cs="Arial"/>
                <w:sz w:val="20"/>
                <w:szCs w:val="20"/>
              </w:rPr>
              <w:t>Aanpak 2014</w:t>
            </w:r>
          </w:p>
        </w:tc>
        <w:tc>
          <w:tcPr>
            <w:tcW w:w="5480" w:type="dxa"/>
            <w:shd w:val="clear" w:color="auto" w:fill="B2A1C7"/>
          </w:tcPr>
          <w:p w:rsidR="00596756" w:rsidRDefault="00596756" w:rsidP="00BD76CE">
            <w:pPr>
              <w:ind w:left="567"/>
              <w:rPr>
                <w:rFonts w:ascii="Calibri" w:hAnsi="Calibri" w:cs="Arial"/>
                <w:sz w:val="20"/>
                <w:szCs w:val="20"/>
              </w:rPr>
            </w:pPr>
            <w:r w:rsidRPr="003E551A">
              <w:rPr>
                <w:rFonts w:ascii="Calibri" w:hAnsi="Calibri" w:cs="Arial"/>
                <w:sz w:val="20"/>
                <w:szCs w:val="20"/>
              </w:rPr>
              <w:t>Resultaten 201</w:t>
            </w:r>
            <w:r>
              <w:rPr>
                <w:rFonts w:ascii="Calibri" w:hAnsi="Calibri" w:cs="Arial"/>
                <w:sz w:val="20"/>
                <w:szCs w:val="20"/>
              </w:rPr>
              <w:t>3</w:t>
            </w:r>
          </w:p>
          <w:p w:rsidR="00596756" w:rsidRPr="003E551A" w:rsidRDefault="00596756" w:rsidP="00BD76CE">
            <w:pPr>
              <w:ind w:left="567"/>
              <w:rPr>
                <w:rFonts w:ascii="Calibri" w:hAnsi="Calibri" w:cs="Arial"/>
                <w:sz w:val="20"/>
                <w:szCs w:val="20"/>
              </w:rPr>
            </w:pPr>
            <w:r>
              <w:rPr>
                <w:rFonts w:ascii="Calibri" w:hAnsi="Calibri" w:cs="Arial"/>
                <w:sz w:val="20"/>
                <w:szCs w:val="20"/>
              </w:rPr>
              <w:t>Resultaten 2014</w:t>
            </w:r>
          </w:p>
        </w:tc>
      </w:tr>
      <w:tr w:rsidR="00596756" w:rsidRPr="003E551A" w:rsidTr="00BD76CE">
        <w:tblPrEx>
          <w:tblLook w:val="00A0" w:firstRow="1" w:lastRow="0" w:firstColumn="1" w:lastColumn="0" w:noHBand="0" w:noVBand="0"/>
        </w:tblPrEx>
        <w:trPr>
          <w:trHeight w:val="596"/>
        </w:trPr>
        <w:tc>
          <w:tcPr>
            <w:tcW w:w="3842" w:type="dxa"/>
            <w:gridSpan w:val="2"/>
            <w:vMerge w:val="restart"/>
            <w:tcBorders>
              <w:top w:val="single" w:sz="4" w:space="0" w:color="auto"/>
            </w:tcBorders>
            <w:shd w:val="clear" w:color="auto" w:fill="FFFFFF"/>
          </w:tcPr>
          <w:p w:rsidR="00596756" w:rsidRDefault="00596756" w:rsidP="00BD76CE">
            <w:pPr>
              <w:rPr>
                <w:rFonts w:ascii="Calibri" w:hAnsi="Calibri" w:cs="Arial"/>
                <w:sz w:val="20"/>
                <w:szCs w:val="20"/>
              </w:rPr>
            </w:pPr>
            <w:r w:rsidRPr="00496259">
              <w:rPr>
                <w:rFonts w:ascii="Calibri" w:hAnsi="Calibri" w:cs="Arial"/>
                <w:sz w:val="20"/>
                <w:szCs w:val="20"/>
              </w:rPr>
              <w:t>Door middel van diverse communicatiemiddelen worden ouders en netwerkpartners geïnformeerd over de kwaliteitsnorm Speciaal Onderwijs.</w:t>
            </w:r>
          </w:p>
          <w:p w:rsidR="00596756" w:rsidRDefault="00596756" w:rsidP="00BD76CE">
            <w:pPr>
              <w:rPr>
                <w:rFonts w:ascii="Calibri" w:hAnsi="Calibri" w:cs="Arial"/>
                <w:sz w:val="20"/>
                <w:szCs w:val="20"/>
              </w:rPr>
            </w:pPr>
          </w:p>
          <w:p w:rsidR="00596756" w:rsidRDefault="00596756" w:rsidP="00BD76CE">
            <w:pPr>
              <w:rPr>
                <w:rFonts w:ascii="Calibri" w:hAnsi="Calibri" w:cs="Arial"/>
                <w:color w:val="76923C"/>
                <w:sz w:val="20"/>
                <w:szCs w:val="20"/>
              </w:rPr>
            </w:pPr>
            <w:r>
              <w:rPr>
                <w:rFonts w:ascii="Calibri" w:hAnsi="Calibri" w:cs="Arial"/>
                <w:color w:val="76923C"/>
                <w:sz w:val="20"/>
                <w:szCs w:val="20"/>
              </w:rPr>
              <w:t>2014</w:t>
            </w:r>
          </w:p>
          <w:p w:rsidR="00596756" w:rsidRDefault="00596756" w:rsidP="00BD76CE">
            <w:pPr>
              <w:rPr>
                <w:rFonts w:ascii="Calibri" w:hAnsi="Calibri" w:cs="Arial"/>
                <w:color w:val="76923C"/>
                <w:sz w:val="20"/>
                <w:szCs w:val="20"/>
              </w:rPr>
            </w:pPr>
            <w:r>
              <w:rPr>
                <w:rFonts w:ascii="Calibri" w:hAnsi="Calibri" w:cs="Arial"/>
                <w:color w:val="76923C"/>
                <w:sz w:val="20"/>
                <w:szCs w:val="20"/>
              </w:rPr>
              <w:t xml:space="preserve">We actualiseren onze communicatieplan en </w:t>
            </w:r>
            <w:r>
              <w:rPr>
                <w:rFonts w:ascii="Calibri" w:hAnsi="Calibri" w:cs="Arial"/>
                <w:color w:val="76923C"/>
                <w:sz w:val="20"/>
                <w:szCs w:val="20"/>
              </w:rPr>
              <w:lastRenderedPageBreak/>
              <w:t>voeren dit uit. Onderdeel hiervan onder meer organiseren van actief mediabeleid.</w:t>
            </w:r>
          </w:p>
          <w:p w:rsidR="00596756" w:rsidRDefault="00596756" w:rsidP="00BD76CE">
            <w:pPr>
              <w:rPr>
                <w:rFonts w:ascii="Calibri" w:hAnsi="Calibri" w:cs="Arial"/>
                <w:color w:val="76923C"/>
                <w:sz w:val="20"/>
                <w:szCs w:val="20"/>
              </w:rPr>
            </w:pPr>
          </w:p>
          <w:p w:rsidR="00596756" w:rsidRPr="00E061E4" w:rsidRDefault="00596756" w:rsidP="00BD76CE">
            <w:pPr>
              <w:rPr>
                <w:rFonts w:ascii="Calibri" w:hAnsi="Calibri" w:cs="Arial"/>
                <w:color w:val="76923C"/>
                <w:sz w:val="20"/>
                <w:szCs w:val="20"/>
              </w:rPr>
            </w:pPr>
            <w:r>
              <w:rPr>
                <w:rFonts w:ascii="Calibri" w:hAnsi="Calibri" w:cs="Arial"/>
                <w:color w:val="76923C"/>
                <w:sz w:val="20"/>
                <w:szCs w:val="20"/>
              </w:rPr>
              <w:t xml:space="preserve">We maken een programma van eisen voor onze nieuwe </w:t>
            </w:r>
            <w:proofErr w:type="spellStart"/>
            <w:r>
              <w:rPr>
                <w:rFonts w:ascii="Calibri" w:hAnsi="Calibri" w:cs="Arial"/>
                <w:color w:val="76923C"/>
                <w:sz w:val="20"/>
                <w:szCs w:val="20"/>
              </w:rPr>
              <w:t>web-site</w:t>
            </w:r>
            <w:proofErr w:type="spellEnd"/>
            <w:r>
              <w:rPr>
                <w:rFonts w:ascii="Calibri" w:hAnsi="Calibri" w:cs="Arial"/>
                <w:color w:val="76923C"/>
                <w:sz w:val="20"/>
                <w:szCs w:val="20"/>
              </w:rPr>
              <w:t>.</w:t>
            </w:r>
          </w:p>
        </w:tc>
        <w:tc>
          <w:tcPr>
            <w:tcW w:w="5480" w:type="dxa"/>
            <w:tcBorders>
              <w:top w:val="single" w:sz="4" w:space="0" w:color="auto"/>
              <w:bottom w:val="single" w:sz="4" w:space="0" w:color="auto"/>
            </w:tcBorders>
          </w:tcPr>
          <w:p w:rsidR="00596756" w:rsidRDefault="00596756" w:rsidP="00BD76CE">
            <w:pPr>
              <w:rPr>
                <w:rFonts w:ascii="Calibri" w:hAnsi="Calibri" w:cs="Arial"/>
                <w:sz w:val="20"/>
                <w:szCs w:val="20"/>
              </w:rPr>
            </w:pPr>
            <w:r w:rsidRPr="003E551A">
              <w:rPr>
                <w:rFonts w:ascii="Calibri" w:hAnsi="Calibri" w:cs="Arial"/>
                <w:b/>
                <w:color w:val="762815"/>
                <w:sz w:val="20"/>
                <w:szCs w:val="20"/>
              </w:rPr>
              <w:lastRenderedPageBreak/>
              <w:t>Stichting</w:t>
            </w:r>
            <w:r>
              <w:rPr>
                <w:rFonts w:ascii="Calibri" w:hAnsi="Calibri" w:cs="Arial"/>
                <w:b/>
                <w:color w:val="762815"/>
                <w:sz w:val="20"/>
                <w:szCs w:val="20"/>
              </w:rPr>
              <w:t xml:space="preserve"> 2013</w:t>
            </w:r>
          </w:p>
          <w:p w:rsidR="00596756" w:rsidRPr="00496259" w:rsidRDefault="00596756" w:rsidP="00BD76CE">
            <w:pPr>
              <w:rPr>
                <w:rFonts w:ascii="Calibri" w:hAnsi="Calibri" w:cs="Arial"/>
                <w:sz w:val="20"/>
                <w:szCs w:val="20"/>
              </w:rPr>
            </w:pPr>
            <w:r w:rsidRPr="00496259">
              <w:rPr>
                <w:rFonts w:ascii="Calibri" w:hAnsi="Calibri" w:cs="Arial"/>
                <w:sz w:val="20"/>
                <w:szCs w:val="20"/>
              </w:rPr>
              <w:t xml:space="preserve">Ouders weten wat Aloysius verstaat onder kwalitatief goed onderwijs. </w:t>
            </w:r>
          </w:p>
          <w:p w:rsidR="00596756" w:rsidRDefault="00596756" w:rsidP="00BD76CE">
            <w:pPr>
              <w:rPr>
                <w:rFonts w:ascii="Calibri" w:hAnsi="Calibri" w:cs="Arial"/>
                <w:sz w:val="20"/>
                <w:szCs w:val="20"/>
              </w:rPr>
            </w:pPr>
            <w:r w:rsidRPr="00496259">
              <w:rPr>
                <w:rFonts w:ascii="Calibri" w:hAnsi="Calibri" w:cs="Arial"/>
                <w:sz w:val="20"/>
                <w:szCs w:val="20"/>
              </w:rPr>
              <w:t>80% van onze leerlingen ervaart een school van Aloysius als een inspirerende en veilige leeromgeving.</w:t>
            </w:r>
          </w:p>
          <w:p w:rsidR="00596756" w:rsidRDefault="00596756" w:rsidP="00BD76CE">
            <w:pPr>
              <w:rPr>
                <w:rFonts w:ascii="Calibri" w:hAnsi="Calibri" w:cs="Arial"/>
                <w:sz w:val="20"/>
                <w:szCs w:val="20"/>
              </w:rPr>
            </w:pPr>
            <w:r w:rsidRPr="003E551A">
              <w:rPr>
                <w:rFonts w:ascii="Calibri" w:hAnsi="Calibri" w:cs="Arial"/>
                <w:b/>
                <w:color w:val="762815"/>
                <w:sz w:val="20"/>
                <w:szCs w:val="20"/>
              </w:rPr>
              <w:t>Stichting</w:t>
            </w:r>
            <w:r>
              <w:rPr>
                <w:rFonts w:ascii="Calibri" w:hAnsi="Calibri" w:cs="Arial"/>
                <w:b/>
                <w:color w:val="762815"/>
                <w:sz w:val="20"/>
                <w:szCs w:val="20"/>
              </w:rPr>
              <w:t xml:space="preserve"> 2014</w:t>
            </w:r>
          </w:p>
          <w:p w:rsidR="00596756" w:rsidRDefault="00596756" w:rsidP="00BD76CE">
            <w:pPr>
              <w:rPr>
                <w:rFonts w:ascii="Calibri" w:hAnsi="Calibri" w:cs="Arial"/>
                <w:sz w:val="20"/>
                <w:szCs w:val="20"/>
              </w:rPr>
            </w:pPr>
            <w:r>
              <w:rPr>
                <w:rFonts w:ascii="Calibri" w:hAnsi="Calibri" w:cs="Arial"/>
                <w:sz w:val="20"/>
                <w:szCs w:val="20"/>
              </w:rPr>
              <w:t xml:space="preserve">Concrete resultaten zijn onder meer congressen en diverse </w:t>
            </w:r>
            <w:r>
              <w:rPr>
                <w:rFonts w:ascii="Calibri" w:hAnsi="Calibri" w:cs="Arial"/>
                <w:sz w:val="20"/>
                <w:szCs w:val="20"/>
              </w:rPr>
              <w:lastRenderedPageBreak/>
              <w:t>media uitingen. Ons jaar magazine sturen we naar onze netwerkpartners.</w:t>
            </w:r>
          </w:p>
          <w:p w:rsidR="00596756" w:rsidRDefault="00596756" w:rsidP="00BD76CE">
            <w:pPr>
              <w:rPr>
                <w:rFonts w:ascii="Calibri" w:hAnsi="Calibri" w:cs="Arial"/>
                <w:sz w:val="20"/>
                <w:szCs w:val="20"/>
              </w:rPr>
            </w:pPr>
          </w:p>
          <w:p w:rsidR="00596756" w:rsidRPr="00EE2ABD" w:rsidRDefault="00596756" w:rsidP="00BD76CE">
            <w:pPr>
              <w:rPr>
                <w:rFonts w:ascii="Calibri" w:hAnsi="Calibri" w:cs="Arial"/>
                <w:sz w:val="20"/>
                <w:szCs w:val="20"/>
              </w:rPr>
            </w:pPr>
            <w:r>
              <w:rPr>
                <w:rFonts w:ascii="Calibri" w:hAnsi="Calibri" w:cs="Arial"/>
                <w:sz w:val="20"/>
                <w:szCs w:val="20"/>
              </w:rPr>
              <w:t xml:space="preserve">Onze nieuwe </w:t>
            </w:r>
            <w:proofErr w:type="spellStart"/>
            <w:r>
              <w:rPr>
                <w:rFonts w:ascii="Calibri" w:hAnsi="Calibri" w:cs="Arial"/>
                <w:sz w:val="20"/>
                <w:szCs w:val="20"/>
              </w:rPr>
              <w:t>web-site</w:t>
            </w:r>
            <w:proofErr w:type="spellEnd"/>
            <w:r>
              <w:rPr>
                <w:rFonts w:ascii="Calibri" w:hAnsi="Calibri" w:cs="Arial"/>
                <w:sz w:val="20"/>
                <w:szCs w:val="20"/>
              </w:rPr>
              <w:t xml:space="preserve"> is klaar en online.</w:t>
            </w:r>
          </w:p>
        </w:tc>
      </w:tr>
      <w:tr w:rsidR="00596756" w:rsidRPr="003E551A" w:rsidTr="00BD76CE">
        <w:tblPrEx>
          <w:tblLook w:val="00A0" w:firstRow="1" w:lastRow="0" w:firstColumn="1" w:lastColumn="0" w:noHBand="0" w:noVBand="0"/>
        </w:tblPrEx>
        <w:trPr>
          <w:trHeight w:val="596"/>
        </w:trPr>
        <w:tc>
          <w:tcPr>
            <w:tcW w:w="3842" w:type="dxa"/>
            <w:gridSpan w:val="2"/>
            <w:vMerge/>
            <w:shd w:val="clear" w:color="auto" w:fill="FFFFFF"/>
          </w:tcPr>
          <w:p w:rsidR="00596756" w:rsidRPr="003E551A" w:rsidRDefault="00596756" w:rsidP="00BD76CE">
            <w:pPr>
              <w:ind w:left="567"/>
              <w:rPr>
                <w:rFonts w:ascii="Calibri" w:hAnsi="Calibri" w:cs="Arial"/>
                <w:sz w:val="20"/>
                <w:szCs w:val="20"/>
              </w:rPr>
            </w:pPr>
          </w:p>
        </w:tc>
        <w:tc>
          <w:tcPr>
            <w:tcW w:w="5480" w:type="dxa"/>
            <w:tcBorders>
              <w:top w:val="single" w:sz="4" w:space="0" w:color="auto"/>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2013</w:t>
            </w:r>
          </w:p>
          <w:p w:rsidR="00596756" w:rsidRDefault="00596756" w:rsidP="00BD76CE">
            <w:pPr>
              <w:rPr>
                <w:rFonts w:ascii="Calibri" w:hAnsi="Calibri" w:cs="Arial"/>
                <w:sz w:val="20"/>
                <w:szCs w:val="20"/>
              </w:rPr>
            </w:pPr>
            <w:r>
              <w:rPr>
                <w:rFonts w:ascii="Calibri" w:hAnsi="Calibri" w:cs="Arial"/>
                <w:sz w:val="20"/>
                <w:szCs w:val="20"/>
              </w:rPr>
              <w:t xml:space="preserve">Het communicatieplan wordt </w:t>
            </w:r>
            <w:proofErr w:type="spellStart"/>
            <w:r>
              <w:rPr>
                <w:rFonts w:ascii="Calibri" w:hAnsi="Calibri" w:cs="Arial"/>
                <w:sz w:val="20"/>
                <w:szCs w:val="20"/>
              </w:rPr>
              <w:t>uitegevoerd</w:t>
            </w:r>
            <w:proofErr w:type="spellEnd"/>
            <w:r>
              <w:rPr>
                <w:rFonts w:ascii="Calibri" w:hAnsi="Calibri" w:cs="Arial"/>
                <w:sz w:val="20"/>
                <w:szCs w:val="20"/>
              </w:rPr>
              <w:t>.</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Sector</w:t>
            </w:r>
            <w:r>
              <w:rPr>
                <w:rFonts w:ascii="Calibri" w:hAnsi="Calibri" w:cs="Arial"/>
                <w:b/>
                <w:color w:val="762815"/>
                <w:sz w:val="20"/>
                <w:szCs w:val="20"/>
              </w:rPr>
              <w:t xml:space="preserve"> 2014</w:t>
            </w:r>
          </w:p>
          <w:p w:rsidR="00596756" w:rsidRDefault="00596756" w:rsidP="00BD76CE">
            <w:pPr>
              <w:rPr>
                <w:rFonts w:ascii="Calibri" w:hAnsi="Calibri" w:cs="Arial"/>
                <w:sz w:val="20"/>
                <w:szCs w:val="20"/>
              </w:rPr>
            </w:pPr>
            <w:r>
              <w:rPr>
                <w:rFonts w:ascii="Calibri" w:hAnsi="Calibri" w:cs="Arial"/>
                <w:sz w:val="20"/>
                <w:szCs w:val="20"/>
              </w:rPr>
              <w:t xml:space="preserve">Elke school heeft een plan gericht op de samenwerking met </w:t>
            </w:r>
            <w:proofErr w:type="spellStart"/>
            <w:r>
              <w:rPr>
                <w:rFonts w:ascii="Calibri" w:hAnsi="Calibri" w:cs="Arial"/>
                <w:sz w:val="20"/>
                <w:szCs w:val="20"/>
              </w:rPr>
              <w:t>gedragpunt</w:t>
            </w:r>
            <w:proofErr w:type="spellEnd"/>
            <w:r>
              <w:rPr>
                <w:rFonts w:ascii="Calibri" w:hAnsi="Calibri" w:cs="Arial"/>
                <w:sz w:val="20"/>
                <w:szCs w:val="20"/>
              </w:rPr>
              <w:t xml:space="preserve">. Er vindt afstemming plaats tussen de SWV en de scholen wat zich vertaald in een Plan van samenwerking tussen schoollocaties en </w:t>
            </w:r>
            <w:proofErr w:type="spellStart"/>
            <w:r>
              <w:rPr>
                <w:rFonts w:ascii="Calibri" w:hAnsi="Calibri" w:cs="Arial"/>
                <w:sz w:val="20"/>
                <w:szCs w:val="20"/>
              </w:rPr>
              <w:t>gedragpunt</w:t>
            </w:r>
            <w:proofErr w:type="spellEnd"/>
          </w:p>
          <w:p w:rsidR="00596756" w:rsidRPr="003E551A" w:rsidRDefault="00596756" w:rsidP="00BD76CE">
            <w:pPr>
              <w:rPr>
                <w:rFonts w:ascii="Calibri" w:hAnsi="Calibri" w:cs="Arial"/>
                <w:sz w:val="20"/>
                <w:szCs w:val="20"/>
              </w:rPr>
            </w:pPr>
            <w:r>
              <w:rPr>
                <w:rFonts w:ascii="Calibri" w:hAnsi="Calibri" w:cs="Arial"/>
                <w:sz w:val="20"/>
                <w:szCs w:val="20"/>
              </w:rPr>
              <w:t>Sector Zuid maakt samen met directeur bedrijfsvoering een format schoolverslag/ Dit format wordt medio 2014 besproken klaar 1.1.2015. Vervolgens implementatie op de scholen</w:t>
            </w:r>
          </w:p>
        </w:tc>
      </w:tr>
      <w:tr w:rsidR="00596756" w:rsidRPr="003E551A" w:rsidTr="00BD76CE">
        <w:tblPrEx>
          <w:tblLook w:val="00A0" w:firstRow="1" w:lastRow="0" w:firstColumn="1" w:lastColumn="0" w:noHBand="0" w:noVBand="0"/>
        </w:tblPrEx>
        <w:trPr>
          <w:trHeight w:val="596"/>
        </w:trPr>
        <w:tc>
          <w:tcPr>
            <w:tcW w:w="3842" w:type="dxa"/>
            <w:gridSpan w:val="2"/>
            <w:vMerge/>
            <w:tcBorders>
              <w:bottom w:val="single" w:sz="4" w:space="0" w:color="auto"/>
            </w:tcBorders>
            <w:shd w:val="clear" w:color="auto" w:fill="FFFFFF"/>
          </w:tcPr>
          <w:p w:rsidR="00596756" w:rsidRPr="003E551A" w:rsidRDefault="00596756" w:rsidP="00BD76CE">
            <w:pPr>
              <w:ind w:left="567"/>
              <w:rPr>
                <w:rFonts w:ascii="Calibri" w:hAnsi="Calibri" w:cs="Arial"/>
                <w:sz w:val="20"/>
                <w:szCs w:val="20"/>
              </w:rPr>
            </w:pPr>
          </w:p>
        </w:tc>
        <w:tc>
          <w:tcPr>
            <w:tcW w:w="5480" w:type="dxa"/>
            <w:tcBorders>
              <w:top w:val="single" w:sz="4" w:space="0" w:color="auto"/>
              <w:bottom w:val="single" w:sz="4" w:space="0" w:color="auto"/>
            </w:tcBorders>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2013</w:t>
            </w:r>
          </w:p>
          <w:p w:rsidR="00596756" w:rsidRDefault="00596756" w:rsidP="00BD76CE">
            <w:pPr>
              <w:rPr>
                <w:rFonts w:ascii="Calibri" w:hAnsi="Calibri" w:cs="Arial"/>
                <w:sz w:val="20"/>
                <w:szCs w:val="20"/>
              </w:rPr>
            </w:pPr>
            <w:r>
              <w:rPr>
                <w:rFonts w:ascii="Calibri" w:hAnsi="Calibri" w:cs="Arial"/>
                <w:sz w:val="20"/>
                <w:szCs w:val="20"/>
              </w:rPr>
              <w:t>Verschillende disciplines continueren hun deelnamen aan de externe overleggen zodat binnen deze overleggen de positie van Het Molenduin verstevigd wordt.</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 xml:space="preserve">Schoolniveau </w:t>
            </w:r>
            <w:r>
              <w:rPr>
                <w:rFonts w:ascii="Calibri" w:hAnsi="Calibri" w:cs="Arial"/>
                <w:b/>
                <w:color w:val="762815"/>
                <w:sz w:val="20"/>
                <w:szCs w:val="20"/>
              </w:rPr>
              <w:t>2014</w:t>
            </w:r>
          </w:p>
          <w:p w:rsidR="00596756" w:rsidRPr="005A15B3" w:rsidRDefault="00596756" w:rsidP="00BD76CE">
            <w:pPr>
              <w:rPr>
                <w:rFonts w:ascii="Calibri" w:hAnsi="Calibri" w:cs="Arial"/>
                <w:sz w:val="20"/>
                <w:szCs w:val="20"/>
              </w:rPr>
            </w:pPr>
          </w:p>
        </w:tc>
      </w:tr>
      <w:tr w:rsidR="00596756" w:rsidRPr="003E551A" w:rsidTr="00BD76CE">
        <w:tblPrEx>
          <w:tblLook w:val="00A0" w:firstRow="1" w:lastRow="0" w:firstColumn="1" w:lastColumn="0" w:noHBand="0" w:noVBand="0"/>
        </w:tblPrEx>
        <w:trPr>
          <w:trHeight w:val="596"/>
        </w:trPr>
        <w:tc>
          <w:tcPr>
            <w:tcW w:w="9322" w:type="dxa"/>
            <w:gridSpan w:val="3"/>
            <w:tcBorders>
              <w:top w:val="single" w:sz="4" w:space="0" w:color="auto"/>
              <w:bottom w:val="single" w:sz="4" w:space="0" w:color="auto"/>
            </w:tcBorders>
            <w:shd w:val="clear" w:color="auto" w:fill="FFFFFF"/>
          </w:tcPr>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2</w:t>
            </w:r>
            <w:r w:rsidRPr="003E551A">
              <w:rPr>
                <w:rFonts w:ascii="Calibri" w:hAnsi="Calibri" w:cs="Arial"/>
                <w:b/>
                <w:color w:val="762815"/>
                <w:sz w:val="20"/>
                <w:szCs w:val="20"/>
              </w:rPr>
              <w:t xml:space="preserve"> schoolniveau</w:t>
            </w:r>
          </w:p>
          <w:p w:rsidR="00596756" w:rsidRDefault="00596756" w:rsidP="00BD76CE">
            <w:pPr>
              <w:rPr>
                <w:rFonts w:ascii="Calibri" w:hAnsi="Calibri" w:cs="Arial"/>
                <w:color w:val="0070C0"/>
                <w:sz w:val="20"/>
                <w:szCs w:val="20"/>
              </w:rPr>
            </w:pPr>
            <w:r>
              <w:rPr>
                <w:rFonts w:ascii="Calibri" w:hAnsi="Calibri" w:cs="Arial"/>
                <w:color w:val="0070C0"/>
                <w:sz w:val="20"/>
                <w:szCs w:val="20"/>
              </w:rPr>
              <w:t xml:space="preserve">Verschillende disciplines van Het Molenduin hebben actief geïnvesteerd in het structureel en professioneel deelnemen aan externe  overleggen. Dit zal verder uitgebouwd worden.  </w:t>
            </w:r>
          </w:p>
          <w:p w:rsidR="00596756" w:rsidRPr="003E551A" w:rsidRDefault="00596756" w:rsidP="00BD76CE">
            <w:pPr>
              <w:rPr>
                <w:rFonts w:ascii="Calibri" w:hAnsi="Calibri" w:cs="Arial"/>
                <w:b/>
                <w:color w:val="762815"/>
                <w:sz w:val="20"/>
                <w:szCs w:val="20"/>
              </w:rPr>
            </w:pPr>
            <w:r w:rsidRPr="003E551A">
              <w:rPr>
                <w:rFonts w:ascii="Calibri" w:hAnsi="Calibri" w:cs="Arial"/>
                <w:b/>
                <w:color w:val="762815"/>
                <w:sz w:val="20"/>
                <w:szCs w:val="20"/>
              </w:rPr>
              <w:t>Evaluatie 201</w:t>
            </w:r>
            <w:r>
              <w:rPr>
                <w:rFonts w:ascii="Calibri" w:hAnsi="Calibri" w:cs="Arial"/>
                <w:b/>
                <w:color w:val="762815"/>
                <w:sz w:val="20"/>
                <w:szCs w:val="20"/>
              </w:rPr>
              <w:t>3</w:t>
            </w:r>
            <w:r w:rsidRPr="003E551A">
              <w:rPr>
                <w:rFonts w:ascii="Calibri" w:hAnsi="Calibri" w:cs="Arial"/>
                <w:b/>
                <w:color w:val="762815"/>
                <w:sz w:val="20"/>
                <w:szCs w:val="20"/>
              </w:rPr>
              <w:t xml:space="preserve"> schoolniveau</w:t>
            </w:r>
          </w:p>
          <w:p w:rsidR="00596756" w:rsidRPr="0069693C" w:rsidRDefault="00596756" w:rsidP="00BD76CE">
            <w:pPr>
              <w:rPr>
                <w:rFonts w:ascii="Calibri" w:hAnsi="Calibri" w:cs="Arial"/>
                <w:color w:val="0070C0"/>
                <w:sz w:val="20"/>
                <w:szCs w:val="20"/>
              </w:rPr>
            </w:pPr>
          </w:p>
        </w:tc>
      </w:tr>
    </w:tbl>
    <w:p w:rsidR="00596756" w:rsidRPr="003E551A" w:rsidRDefault="00596756" w:rsidP="00BD76CE">
      <w:pPr>
        <w:ind w:left="567"/>
        <w:rPr>
          <w:rFonts w:ascii="Calibri" w:hAnsi="Calibri" w:cs="Arial"/>
          <w:sz w:val="20"/>
        </w:rPr>
      </w:pPr>
    </w:p>
    <w:p w:rsidR="00596756" w:rsidRPr="003E551A" w:rsidRDefault="00596756" w:rsidP="00BD76CE">
      <w:pPr>
        <w:ind w:left="567"/>
        <w:rPr>
          <w:rFonts w:ascii="Calibri" w:hAnsi="Calibri" w:cs="Arial"/>
          <w:sz w:val="20"/>
        </w:rPr>
      </w:pPr>
    </w:p>
    <w:p w:rsidR="00596756" w:rsidRPr="003E551A" w:rsidRDefault="00596756" w:rsidP="00BD76CE">
      <w:pPr>
        <w:pStyle w:val="Kop2"/>
      </w:pPr>
      <w:bookmarkStart w:id="55" w:name="_Toc117668900"/>
      <w:bookmarkStart w:id="56" w:name="_Toc311054310"/>
      <w:r w:rsidRPr="003E551A">
        <w:t>Integraal veiligheidsbeleid</w:t>
      </w:r>
      <w:bookmarkEnd w:id="55"/>
      <w:bookmarkEnd w:id="56"/>
    </w:p>
    <w:p w:rsidR="00596756" w:rsidRPr="003E551A" w:rsidRDefault="00596756" w:rsidP="00BD76CE">
      <w:pPr>
        <w:ind w:left="567"/>
        <w:rPr>
          <w:rFonts w:ascii="Calibri" w:hAnsi="Calibri"/>
          <w:sz w:val="20"/>
          <w:szCs w:val="20"/>
        </w:rPr>
      </w:pPr>
      <w:r>
        <w:rPr>
          <w:rFonts w:ascii="Calibri" w:hAnsi="Calibri"/>
          <w:sz w:val="20"/>
          <w:szCs w:val="20"/>
        </w:rPr>
        <w:t>In 20..</w:t>
      </w:r>
      <w:r w:rsidRPr="003E551A">
        <w:rPr>
          <w:rFonts w:ascii="Calibri" w:hAnsi="Calibri"/>
          <w:sz w:val="20"/>
          <w:szCs w:val="20"/>
        </w:rPr>
        <w:t xml:space="preserve"> is op de </w:t>
      </w:r>
      <w:r>
        <w:rPr>
          <w:rFonts w:ascii="Calibri" w:hAnsi="Calibri"/>
          <w:sz w:val="20"/>
          <w:szCs w:val="20"/>
        </w:rPr>
        <w:t>(schoolnaam)</w:t>
      </w:r>
      <w:r w:rsidRPr="003E551A">
        <w:rPr>
          <w:rFonts w:ascii="Calibri" w:hAnsi="Calibri"/>
          <w:sz w:val="20"/>
          <w:szCs w:val="20"/>
        </w:rPr>
        <w:t xml:space="preserve"> een integraal en bij de school passend veiligheidsplan ingevoerd. Dit plan wordt jaarlijks door de school geëvalueerd en bijgesteld.</w:t>
      </w:r>
    </w:p>
    <w:p w:rsidR="00596756" w:rsidRPr="003E551A" w:rsidRDefault="00596756" w:rsidP="00BD76CE">
      <w:pPr>
        <w:ind w:left="567"/>
        <w:rPr>
          <w:rFonts w:ascii="Calibri" w:hAnsi="Calibri"/>
          <w:sz w:val="20"/>
          <w:szCs w:val="20"/>
        </w:rPr>
      </w:pPr>
      <w:r w:rsidRPr="003E551A">
        <w:rPr>
          <w:rFonts w:ascii="Calibri" w:hAnsi="Calibri"/>
          <w:sz w:val="20"/>
          <w:szCs w:val="20"/>
        </w:rPr>
        <w:t>Het veiligheidsplan maakt onderdeel uit van het kwaliteitsbeleid van de school en is gebaseerd</w:t>
      </w:r>
    </w:p>
    <w:p w:rsidR="00596756" w:rsidRPr="003E551A" w:rsidRDefault="00596756" w:rsidP="00BD76CE">
      <w:pPr>
        <w:ind w:left="567"/>
        <w:rPr>
          <w:rFonts w:ascii="Calibri" w:hAnsi="Calibri"/>
          <w:sz w:val="20"/>
          <w:szCs w:val="20"/>
        </w:rPr>
      </w:pPr>
      <w:r w:rsidRPr="003E551A">
        <w:rPr>
          <w:rFonts w:ascii="Calibri" w:hAnsi="Calibri"/>
          <w:sz w:val="20"/>
          <w:szCs w:val="20"/>
        </w:rPr>
        <w:t xml:space="preserve">op de volgende domeinen: </w:t>
      </w:r>
    </w:p>
    <w:p w:rsidR="00596756" w:rsidRPr="003E551A" w:rsidRDefault="00596756" w:rsidP="00BD76CE">
      <w:pPr>
        <w:pStyle w:val="Lijstalinea"/>
        <w:numPr>
          <w:ilvl w:val="0"/>
          <w:numId w:val="2"/>
        </w:numPr>
        <w:ind w:left="567"/>
        <w:rPr>
          <w:rFonts w:ascii="Calibri" w:hAnsi="Calibri"/>
          <w:sz w:val="20"/>
        </w:rPr>
      </w:pPr>
      <w:r w:rsidRPr="003E551A">
        <w:rPr>
          <w:rFonts w:ascii="Calibri" w:hAnsi="Calibri"/>
          <w:sz w:val="20"/>
        </w:rPr>
        <w:t xml:space="preserve">gebouw en </w:t>
      </w:r>
      <w:proofErr w:type="spellStart"/>
      <w:r w:rsidRPr="003E551A">
        <w:rPr>
          <w:rFonts w:ascii="Calibri" w:hAnsi="Calibri"/>
          <w:sz w:val="20"/>
        </w:rPr>
        <w:t>arbo</w:t>
      </w:r>
      <w:proofErr w:type="spellEnd"/>
    </w:p>
    <w:p w:rsidR="00596756" w:rsidRPr="003E551A" w:rsidRDefault="00596756" w:rsidP="00BD76CE">
      <w:pPr>
        <w:pStyle w:val="Lijstalinea"/>
        <w:numPr>
          <w:ilvl w:val="0"/>
          <w:numId w:val="2"/>
        </w:numPr>
        <w:ind w:left="567"/>
        <w:rPr>
          <w:rFonts w:ascii="Calibri" w:hAnsi="Calibri"/>
          <w:sz w:val="20"/>
        </w:rPr>
      </w:pPr>
      <w:r w:rsidRPr="003E551A">
        <w:rPr>
          <w:rFonts w:ascii="Calibri" w:hAnsi="Calibri"/>
          <w:sz w:val="20"/>
        </w:rPr>
        <w:t>samenwerking met partners</w:t>
      </w:r>
    </w:p>
    <w:p w:rsidR="00596756" w:rsidRPr="003E551A" w:rsidRDefault="00596756" w:rsidP="00BD76CE">
      <w:pPr>
        <w:pStyle w:val="Lijstalinea"/>
        <w:numPr>
          <w:ilvl w:val="0"/>
          <w:numId w:val="2"/>
        </w:numPr>
        <w:ind w:left="567"/>
        <w:rPr>
          <w:rFonts w:ascii="Calibri" w:hAnsi="Calibri"/>
          <w:sz w:val="20"/>
        </w:rPr>
      </w:pPr>
      <w:r w:rsidRPr="003E551A">
        <w:rPr>
          <w:rFonts w:ascii="Calibri" w:hAnsi="Calibri"/>
          <w:sz w:val="20"/>
        </w:rPr>
        <w:t>pedagogisch klimaat</w:t>
      </w:r>
    </w:p>
    <w:p w:rsidR="00596756" w:rsidRPr="003E551A" w:rsidRDefault="00596756" w:rsidP="00BD76CE">
      <w:pPr>
        <w:pStyle w:val="Lijstalinea"/>
        <w:numPr>
          <w:ilvl w:val="0"/>
          <w:numId w:val="2"/>
        </w:numPr>
        <w:ind w:left="567"/>
        <w:rPr>
          <w:rFonts w:ascii="Calibri" w:hAnsi="Calibri"/>
          <w:sz w:val="20"/>
        </w:rPr>
      </w:pPr>
      <w:r w:rsidRPr="003E551A">
        <w:rPr>
          <w:rFonts w:ascii="Calibri" w:hAnsi="Calibri"/>
          <w:sz w:val="20"/>
        </w:rPr>
        <w:t>criminaliteit en vandalisme</w:t>
      </w:r>
    </w:p>
    <w:p w:rsidR="00596756" w:rsidRPr="003E551A" w:rsidRDefault="00596756" w:rsidP="00BD76CE">
      <w:pPr>
        <w:pStyle w:val="Lijstalinea"/>
        <w:numPr>
          <w:ilvl w:val="0"/>
          <w:numId w:val="2"/>
        </w:numPr>
        <w:ind w:left="567"/>
        <w:rPr>
          <w:rFonts w:ascii="Calibri" w:hAnsi="Calibri"/>
          <w:sz w:val="20"/>
        </w:rPr>
      </w:pPr>
      <w:r w:rsidRPr="003E551A">
        <w:rPr>
          <w:rFonts w:ascii="Calibri" w:hAnsi="Calibri"/>
          <w:sz w:val="20"/>
        </w:rPr>
        <w:t>het primaire proces en het verzorgen van aantrekkelijk onderwijs</w:t>
      </w:r>
    </w:p>
    <w:p w:rsidR="00596756" w:rsidRPr="003E551A" w:rsidRDefault="00596756" w:rsidP="00BD76CE">
      <w:pPr>
        <w:ind w:left="567"/>
        <w:rPr>
          <w:rFonts w:ascii="Calibri" w:hAnsi="Calibri"/>
          <w:sz w:val="20"/>
          <w:szCs w:val="20"/>
        </w:rPr>
      </w:pPr>
      <w:r w:rsidRPr="003E551A">
        <w:rPr>
          <w:rFonts w:ascii="Calibri" w:hAnsi="Calibri"/>
          <w:sz w:val="20"/>
          <w:szCs w:val="20"/>
        </w:rPr>
        <w:t>Uitgangspunt zal zijn dat minimaal 1 domein per jaar zal worden geëvalueerd.</w:t>
      </w:r>
    </w:p>
    <w:p w:rsidR="00596756" w:rsidRDefault="00596756" w:rsidP="00BD76CE">
      <w:pPr>
        <w:pStyle w:val="Kop2"/>
        <w:rPr>
          <w:rFonts w:eastAsia="Calibri"/>
        </w:rPr>
      </w:pPr>
      <w:r>
        <w:rPr>
          <w:rFonts w:cs="Arial"/>
          <w:sz w:val="20"/>
          <w:szCs w:val="20"/>
        </w:rPr>
        <w:br w:type="page"/>
      </w:r>
      <w:bookmarkStart w:id="57" w:name="_Toc192941162"/>
      <w:bookmarkStart w:id="58" w:name="_Toc208053894"/>
      <w:bookmarkStart w:id="59" w:name="_Toc311054311"/>
      <w:r w:rsidRPr="003E551A">
        <w:rPr>
          <w:rFonts w:eastAsia="Calibri"/>
        </w:rPr>
        <w:lastRenderedPageBreak/>
        <w:t>Financiële positie</w:t>
      </w:r>
      <w:bookmarkEnd w:id="57"/>
      <w:bookmarkEnd w:id="58"/>
      <w:bookmarkEnd w:id="59"/>
    </w:p>
    <w:p w:rsidR="00596756" w:rsidRPr="0046480B" w:rsidRDefault="00001115" w:rsidP="00BD76CE">
      <w:pPr>
        <w:rPr>
          <w:rFonts w:eastAsia="Calibri"/>
        </w:rPr>
      </w:pPr>
      <w:r>
        <w:rPr>
          <w:rFonts w:eastAsia="Calibri"/>
        </w:rPr>
        <w:pict>
          <v:shape id="_x0000_i1027" type="#_x0000_t75" style="width:453pt;height:672pt">
            <v:imagedata r:id="rId8" o:title=""/>
          </v:shape>
        </w:pict>
      </w:r>
    </w:p>
    <w:p w:rsidR="00596756" w:rsidRDefault="00596756" w:rsidP="00BD76CE">
      <w:pPr>
        <w:ind w:left="567"/>
        <w:rPr>
          <w:rFonts w:ascii="Calibri" w:eastAsia="Calibri" w:hAnsi="Calibri" w:cs="Arial"/>
          <w:sz w:val="20"/>
          <w:szCs w:val="20"/>
          <w:u w:val="single"/>
        </w:rPr>
      </w:pPr>
    </w:p>
    <w:p w:rsidR="00596756" w:rsidRPr="003E551A" w:rsidRDefault="00596756" w:rsidP="00BD76CE">
      <w:pPr>
        <w:ind w:left="567"/>
        <w:rPr>
          <w:rFonts w:ascii="Calibri" w:eastAsia="Calibri" w:hAnsi="Calibri" w:cs="Arial"/>
          <w:sz w:val="20"/>
          <w:szCs w:val="20"/>
          <w:u w:val="single"/>
        </w:rPr>
      </w:pPr>
      <w:r w:rsidRPr="003E551A">
        <w:rPr>
          <w:rFonts w:ascii="Calibri" w:eastAsia="Calibri" w:hAnsi="Calibri" w:cs="Arial"/>
          <w:sz w:val="20"/>
          <w:szCs w:val="20"/>
          <w:u w:val="single"/>
        </w:rPr>
        <w:t>Exploitatieresultaat en vermogenspositie</w:t>
      </w:r>
    </w:p>
    <w:p w:rsidR="00596756" w:rsidRDefault="00596756" w:rsidP="00BD76CE">
      <w:pPr>
        <w:ind w:left="567"/>
        <w:rPr>
          <w:rFonts w:ascii="Calibri" w:eastAsia="Calibri" w:hAnsi="Calibri" w:cs="Arial"/>
          <w:sz w:val="20"/>
          <w:szCs w:val="20"/>
        </w:rPr>
      </w:pPr>
      <w:r>
        <w:rPr>
          <w:rFonts w:ascii="Calibri" w:eastAsia="Calibri" w:hAnsi="Calibri" w:cs="Arial"/>
          <w:sz w:val="20"/>
          <w:szCs w:val="20"/>
        </w:rPr>
        <w:t xml:space="preserve">De komende jaren zullen we er naar streven </w:t>
      </w:r>
      <w:bookmarkStart w:id="60" w:name="_Toc192941163"/>
      <w:bookmarkStart w:id="61" w:name="_Toc208053895"/>
      <w:r>
        <w:rPr>
          <w:rFonts w:ascii="Calibri" w:eastAsia="Calibri" w:hAnsi="Calibri" w:cs="Arial"/>
          <w:sz w:val="20"/>
          <w:szCs w:val="20"/>
        </w:rPr>
        <w:t>dat het exploitatiesaldo een positief beeld laat zien. Dit is mogelijk door de groei van het aantal leerlingen.</w:t>
      </w:r>
    </w:p>
    <w:p w:rsidR="00596756" w:rsidRDefault="00596756" w:rsidP="00BD76CE">
      <w:pPr>
        <w:rPr>
          <w:rFonts w:ascii="Calibri" w:eastAsia="Calibri" w:hAnsi="Calibri" w:cs="Arial"/>
          <w:sz w:val="20"/>
          <w:szCs w:val="20"/>
        </w:rPr>
      </w:pPr>
    </w:p>
    <w:p w:rsidR="00596756" w:rsidRPr="003E551A" w:rsidRDefault="00596756" w:rsidP="00BD76CE">
      <w:pPr>
        <w:ind w:left="567"/>
        <w:rPr>
          <w:rFonts w:ascii="Calibri" w:eastAsia="Calibri" w:hAnsi="Calibri" w:cs="Arial"/>
          <w:i/>
          <w:sz w:val="20"/>
          <w:szCs w:val="20"/>
        </w:rPr>
      </w:pPr>
    </w:p>
    <w:p w:rsidR="00596756" w:rsidRPr="003E551A" w:rsidRDefault="00596756" w:rsidP="00BD76CE">
      <w:pPr>
        <w:pStyle w:val="Kop2"/>
        <w:rPr>
          <w:rFonts w:eastAsia="Calibri"/>
        </w:rPr>
      </w:pPr>
      <w:bookmarkStart w:id="62" w:name="_Toc311054312"/>
      <w:r w:rsidRPr="003E551A">
        <w:rPr>
          <w:rFonts w:eastAsia="Calibri"/>
        </w:rPr>
        <w:t>Voorgenomen investeringen</w:t>
      </w:r>
      <w:bookmarkEnd w:id="60"/>
      <w:bookmarkEnd w:id="61"/>
      <w:bookmarkEnd w:id="62"/>
    </w:p>
    <w:p w:rsidR="00596756" w:rsidRPr="003E551A" w:rsidRDefault="00596756" w:rsidP="00BD76CE">
      <w:pPr>
        <w:ind w:left="567"/>
        <w:rPr>
          <w:rFonts w:ascii="Calibri" w:hAnsi="Calibri" w:cs="Arial"/>
          <w:sz w:val="20"/>
          <w:szCs w:val="20"/>
        </w:rPr>
      </w:pPr>
    </w:p>
    <w:p w:rsidR="00596756" w:rsidRPr="00FF6CDE" w:rsidRDefault="00596756" w:rsidP="00BD76CE">
      <w:pPr>
        <w:ind w:left="567"/>
        <w:rPr>
          <w:rFonts w:ascii="Calibri" w:hAnsi="Calibri" w:cs="Arial"/>
          <w:sz w:val="20"/>
          <w:szCs w:val="20"/>
        </w:rPr>
      </w:pPr>
      <w:r w:rsidRPr="00FF6CDE">
        <w:rPr>
          <w:rFonts w:ascii="Calibri" w:hAnsi="Calibri" w:cs="Arial"/>
          <w:sz w:val="20"/>
          <w:szCs w:val="20"/>
        </w:rPr>
        <w:t>De komende jaren zullen we investeren in scholing personeel, ICT en leermiddelen.</w:t>
      </w:r>
      <w:r>
        <w:rPr>
          <w:rFonts w:ascii="Calibri" w:hAnsi="Calibri" w:cs="Arial"/>
          <w:sz w:val="20"/>
          <w:szCs w:val="20"/>
        </w:rPr>
        <w:t xml:space="preserve"> Een voorbeeld hieromtrent is de voorgenomen investering in </w:t>
      </w:r>
      <w:proofErr w:type="spellStart"/>
      <w:r>
        <w:rPr>
          <w:rFonts w:ascii="Calibri" w:hAnsi="Calibri" w:cs="Arial"/>
          <w:sz w:val="20"/>
          <w:szCs w:val="20"/>
        </w:rPr>
        <w:t>digiborden</w:t>
      </w:r>
      <w:proofErr w:type="spellEnd"/>
      <w:r>
        <w:rPr>
          <w:rFonts w:ascii="Calibri" w:hAnsi="Calibri" w:cs="Arial"/>
          <w:sz w:val="20"/>
          <w:szCs w:val="20"/>
        </w:rPr>
        <w:t>.</w:t>
      </w:r>
    </w:p>
    <w:p w:rsidR="00596756" w:rsidRPr="003E551A" w:rsidRDefault="00596756" w:rsidP="00BD76CE">
      <w:pPr>
        <w:ind w:left="567"/>
        <w:rPr>
          <w:rFonts w:ascii="Calibri" w:hAnsi="Calibri" w:cs="Arial"/>
          <w:sz w:val="20"/>
        </w:rPr>
      </w:pPr>
      <w:r w:rsidRPr="003E551A">
        <w:rPr>
          <w:rFonts w:ascii="Calibri" w:hAnsi="Calibri" w:cs="Arial"/>
          <w:sz w:val="20"/>
        </w:rPr>
        <w:br w:type="page"/>
      </w:r>
    </w:p>
    <w:p w:rsidR="00596756" w:rsidRPr="0050184B" w:rsidRDefault="00596756" w:rsidP="00BD76CE">
      <w:pPr>
        <w:pStyle w:val="Kop1"/>
      </w:pPr>
      <w:bookmarkStart w:id="63" w:name="_Toc117668905"/>
      <w:bookmarkStart w:id="64" w:name="_Toc311054313"/>
      <w:r w:rsidRPr="0050184B">
        <w:lastRenderedPageBreak/>
        <w:t>Gebruikte afkortingen</w:t>
      </w:r>
      <w:bookmarkEnd w:id="63"/>
      <w:bookmarkEnd w:id="64"/>
    </w:p>
    <w:p w:rsidR="00596756" w:rsidRPr="003E551A" w:rsidRDefault="00596756" w:rsidP="00BD76CE">
      <w:pPr>
        <w:ind w:left="567"/>
        <w:rPr>
          <w:rFonts w:ascii="Calibri" w:hAnsi="Calibri" w:cs="Arial"/>
          <w:sz w:val="20"/>
        </w:rPr>
      </w:pPr>
    </w:p>
    <w:tbl>
      <w:tblPr>
        <w:tblW w:w="0" w:type="auto"/>
        <w:tblInd w:w="567" w:type="dxa"/>
        <w:tblBorders>
          <w:top w:val="single" w:sz="12" w:space="0" w:color="000000"/>
          <w:left w:val="nil"/>
          <w:bottom w:val="single" w:sz="12" w:space="0" w:color="000000"/>
          <w:right w:val="nil"/>
          <w:insideH w:val="nil"/>
          <w:insideV w:val="nil"/>
        </w:tblBorders>
        <w:tblCellMar>
          <w:left w:w="70" w:type="dxa"/>
          <w:right w:w="70" w:type="dxa"/>
        </w:tblCellMar>
        <w:tblLook w:val="0080" w:firstRow="0" w:lastRow="0" w:firstColumn="1" w:lastColumn="0" w:noHBand="0" w:noVBand="0"/>
      </w:tblPr>
      <w:tblGrid>
        <w:gridCol w:w="2023"/>
        <w:gridCol w:w="5400"/>
      </w:tblGrid>
      <w:tr w:rsidR="00596756" w:rsidRPr="003E551A" w:rsidTr="00BD76CE">
        <w:tc>
          <w:tcPr>
            <w:tcW w:w="2023" w:type="dxa"/>
            <w:tcBorders>
              <w:top w:val="single" w:sz="12"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AB</w:t>
            </w:r>
          </w:p>
        </w:tc>
        <w:tc>
          <w:tcPr>
            <w:tcW w:w="5400" w:type="dxa"/>
            <w:tcBorders>
              <w:top w:val="single" w:sz="12" w:space="0" w:color="000000"/>
              <w:bottom w:val="single" w:sz="6"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Ambulante Begeleiding</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ADD</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Attention Deficit Disorder</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ADHD</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lang w:val="en-US"/>
              </w:rPr>
            </w:pPr>
            <w:r w:rsidRPr="003E551A">
              <w:rPr>
                <w:rFonts w:ascii="Calibri" w:hAnsi="Calibri" w:cs="Arial"/>
                <w:sz w:val="20"/>
              </w:rPr>
              <w:t xml:space="preserve">Attention Deficit </w:t>
            </w:r>
            <w:proofErr w:type="spellStart"/>
            <w:r w:rsidRPr="003E551A">
              <w:rPr>
                <w:rFonts w:ascii="Calibri" w:hAnsi="Calibri" w:cs="Arial"/>
                <w:sz w:val="20"/>
              </w:rPr>
              <w:t>Hyperactivity</w:t>
            </w:r>
            <w:proofErr w:type="spellEnd"/>
            <w:r w:rsidRPr="003E551A">
              <w:rPr>
                <w:rFonts w:ascii="Calibri" w:hAnsi="Calibri" w:cs="Arial"/>
                <w:sz w:val="20"/>
              </w:rPr>
              <w:t xml:space="preserve"> </w:t>
            </w:r>
            <w:proofErr w:type="spellStart"/>
            <w:r w:rsidRPr="003E551A">
              <w:rPr>
                <w:rFonts w:ascii="Calibri" w:hAnsi="Calibri" w:cs="Arial"/>
                <w:sz w:val="20"/>
              </w:rPr>
              <w:t>Disor</w:t>
            </w:r>
            <w:proofErr w:type="spellEnd"/>
            <w:r w:rsidRPr="003E551A">
              <w:rPr>
                <w:rFonts w:ascii="Calibri" w:hAnsi="Calibri" w:cs="Arial"/>
                <w:sz w:val="20"/>
                <w:lang w:val="en-US"/>
              </w:rPr>
              <w:t>der</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AOB</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Adviseur Onderhoud en Beheer</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ARBO</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proofErr w:type="spellStart"/>
            <w:r w:rsidRPr="003E551A">
              <w:rPr>
                <w:rFonts w:ascii="Calibri" w:hAnsi="Calibri" w:cs="Arial"/>
                <w:sz w:val="20"/>
              </w:rPr>
              <w:t>Arbeids</w:t>
            </w:r>
            <w:proofErr w:type="spellEnd"/>
            <w:r w:rsidRPr="003E551A">
              <w:rPr>
                <w:rFonts w:ascii="Calibri" w:hAnsi="Calibri" w:cs="Arial"/>
                <w:sz w:val="20"/>
              </w:rPr>
              <w:t xml:space="preserve"> Omstandigheden</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AVI</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Analyse van Individualiseringsvormen</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BHV</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proofErr w:type="spellStart"/>
            <w:r w:rsidRPr="003E551A">
              <w:rPr>
                <w:rFonts w:ascii="Calibri" w:hAnsi="Calibri" w:cs="Arial"/>
                <w:sz w:val="20"/>
              </w:rPr>
              <w:t>Bedrijfs</w:t>
            </w:r>
            <w:proofErr w:type="spellEnd"/>
            <w:r w:rsidRPr="003E551A">
              <w:rPr>
                <w:rFonts w:ascii="Calibri" w:hAnsi="Calibri" w:cs="Arial"/>
                <w:sz w:val="20"/>
              </w:rPr>
              <w:t xml:space="preserve"> Hulp Verlener</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BL</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Begrijpend Lezen</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lang w:val="en-US"/>
              </w:rPr>
            </w:pPr>
            <w:r w:rsidRPr="003E551A">
              <w:rPr>
                <w:rFonts w:ascii="Calibri" w:hAnsi="Calibri" w:cs="Arial"/>
                <w:sz w:val="20"/>
                <w:lang w:val="en-US"/>
              </w:rPr>
              <w:t>BPBP</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Bestuurs-Personeels-Beleidsplan</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CITO</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Centraal Instituut voor Toetsontwikkeling</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DMT</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 xml:space="preserve">Drie Minuten Toets </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EHBO</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Eerste Hulp Bij Ongelukken</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HP</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Handelingsplan</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IB</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Intern Begeleider</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ID</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In- en Doorstroombanen</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lang w:val="en-US"/>
              </w:rPr>
            </w:pPr>
            <w:r w:rsidRPr="003E551A">
              <w:rPr>
                <w:rFonts w:ascii="Calibri" w:hAnsi="Calibri" w:cs="Arial"/>
                <w:sz w:val="20"/>
                <w:lang w:val="en-US"/>
              </w:rPr>
              <w:t>LO</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lang w:val="en-US"/>
              </w:rPr>
            </w:pPr>
            <w:proofErr w:type="spellStart"/>
            <w:r w:rsidRPr="003E551A">
              <w:rPr>
                <w:rFonts w:ascii="Calibri" w:hAnsi="Calibri" w:cs="Arial"/>
                <w:sz w:val="20"/>
                <w:lang w:val="en-US"/>
              </w:rPr>
              <w:t>Logopedist</w:t>
            </w:r>
            <w:proofErr w:type="spellEnd"/>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LGF</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Leerling Gebonden Financiering</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LMB</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Lezen Met Begrip</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LVS</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Leerlingenvolgsysteem</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LWOO</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proofErr w:type="spellStart"/>
            <w:r w:rsidRPr="003E551A">
              <w:rPr>
                <w:rFonts w:ascii="Calibri" w:hAnsi="Calibri" w:cs="Arial"/>
                <w:sz w:val="20"/>
              </w:rPr>
              <w:t>LeerWeg</w:t>
            </w:r>
            <w:proofErr w:type="spellEnd"/>
            <w:r w:rsidRPr="003E551A">
              <w:rPr>
                <w:rFonts w:ascii="Calibri" w:hAnsi="Calibri" w:cs="Arial"/>
                <w:sz w:val="20"/>
              </w:rPr>
              <w:t xml:space="preserve"> Ondersteunend Onderwijs</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LZK</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Langdurig Zieke Kinderen</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MR</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Medezeggenschapsraad</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lang w:val="en-US"/>
              </w:rPr>
            </w:pPr>
            <w:proofErr w:type="spellStart"/>
            <w:r w:rsidRPr="003E551A">
              <w:rPr>
                <w:rFonts w:ascii="Calibri" w:hAnsi="Calibri" w:cs="Arial"/>
                <w:sz w:val="20"/>
                <w:lang w:val="en-US"/>
              </w:rPr>
              <w:t>n.a.o</w:t>
            </w:r>
            <w:proofErr w:type="spellEnd"/>
            <w:r w:rsidRPr="003E551A">
              <w:rPr>
                <w:rFonts w:ascii="Calibri" w:hAnsi="Calibri" w:cs="Arial"/>
                <w:sz w:val="20"/>
                <w:lang w:val="en-US"/>
              </w:rPr>
              <w:t>.</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Niet anderszins omschreven</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OSG</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Onderwijs Service Groep</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OVM</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proofErr w:type="spellStart"/>
            <w:r w:rsidRPr="003E551A">
              <w:rPr>
                <w:rFonts w:ascii="Calibri" w:hAnsi="Calibri" w:cs="Arial"/>
                <w:sz w:val="20"/>
              </w:rPr>
              <w:t>Ontwikkelings</w:t>
            </w:r>
            <w:proofErr w:type="spellEnd"/>
            <w:r w:rsidRPr="003E551A">
              <w:rPr>
                <w:rFonts w:ascii="Calibri" w:hAnsi="Calibri" w:cs="Arial"/>
                <w:sz w:val="20"/>
              </w:rPr>
              <w:t xml:space="preserve"> Volg Model</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PAD</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Programma Alternatieve Denkstrategieën</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lang w:val="fr-FR"/>
              </w:rPr>
            </w:pPr>
            <w:r w:rsidRPr="003E551A">
              <w:rPr>
                <w:rFonts w:ascii="Calibri" w:hAnsi="Calibri" w:cs="Arial"/>
                <w:sz w:val="20"/>
                <w:lang w:val="fr-FR"/>
              </w:rPr>
              <w:t>PDCA</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Plannen-Uitvoeren-Evalueren-Bijstellen cyclus</w:t>
            </w:r>
          </w:p>
        </w:tc>
      </w:tr>
      <w:tr w:rsidR="00596756" w:rsidRPr="00B46594"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lang w:val="fr-FR"/>
              </w:rPr>
            </w:pPr>
            <w:r w:rsidRPr="003E551A">
              <w:rPr>
                <w:rFonts w:ascii="Calibri" w:hAnsi="Calibri" w:cs="Arial"/>
                <w:sz w:val="20"/>
                <w:lang w:val="fr-FR"/>
              </w:rPr>
              <w:t>PDD-NOS</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lang w:val="en-US"/>
              </w:rPr>
            </w:pPr>
            <w:r w:rsidRPr="003E551A">
              <w:rPr>
                <w:rFonts w:ascii="Calibri" w:hAnsi="Calibri" w:cs="Arial"/>
                <w:sz w:val="20"/>
                <w:lang w:val="en-US"/>
              </w:rPr>
              <w:t>Pervasive Developmental Disorder, not otherwise specified.</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proofErr w:type="spellStart"/>
            <w:r w:rsidRPr="003E551A">
              <w:rPr>
                <w:rFonts w:ascii="Calibri" w:hAnsi="Calibri" w:cs="Arial"/>
                <w:sz w:val="20"/>
              </w:rPr>
              <w:t>PvA</w:t>
            </w:r>
            <w:proofErr w:type="spellEnd"/>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Plan van Aanpak</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R&amp;W</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Rekenen en Wiskunde</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REC</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Regionaal Expertise Centrum</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RI&amp;E</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Risico Inventarisatie &amp; Evaluatie</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SBO</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Speciaal Basis Onderwijs</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lang w:val="en-US"/>
              </w:rPr>
            </w:pPr>
            <w:r w:rsidRPr="003E551A">
              <w:rPr>
                <w:rFonts w:ascii="Calibri" w:hAnsi="Calibri" w:cs="Arial"/>
                <w:sz w:val="20"/>
                <w:lang w:val="en-US"/>
              </w:rPr>
              <w:t>SO</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Speciaal Onderwijs</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SVS</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Schaal Vorderingen in Spellingsvaardigheid</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TICT</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Taakleerkracht Informatie en Communicatie Technologie</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VMBO</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 xml:space="preserve">Voorbereidend Middelbaar </w:t>
            </w:r>
            <w:proofErr w:type="spellStart"/>
            <w:r w:rsidRPr="003E551A">
              <w:rPr>
                <w:rFonts w:ascii="Calibri" w:hAnsi="Calibri" w:cs="Arial"/>
                <w:sz w:val="20"/>
              </w:rPr>
              <w:t>BeroepsOnderwijs</w:t>
            </w:r>
            <w:proofErr w:type="spellEnd"/>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VO</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Voortgezet Onderwijs</w:t>
            </w:r>
          </w:p>
        </w:tc>
      </w:tr>
      <w:tr w:rsidR="00596756" w:rsidRPr="003E551A" w:rsidTr="00BD76CE">
        <w:tc>
          <w:tcPr>
            <w:tcW w:w="2023" w:type="dxa"/>
            <w:tcBorders>
              <w:top w:val="single" w:sz="6" w:space="0" w:color="000000"/>
              <w:bottom w:val="single" w:sz="6"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VSO</w:t>
            </w:r>
          </w:p>
        </w:tc>
        <w:tc>
          <w:tcPr>
            <w:tcW w:w="5400" w:type="dxa"/>
            <w:tcBorders>
              <w:top w:val="single" w:sz="6" w:space="0" w:color="000000"/>
              <w:bottom w:val="single" w:sz="6"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Voortgezet Speciaal Onderwijs</w:t>
            </w:r>
          </w:p>
        </w:tc>
      </w:tr>
      <w:tr w:rsidR="00596756" w:rsidRPr="003E551A" w:rsidTr="00BD76CE">
        <w:tc>
          <w:tcPr>
            <w:tcW w:w="2023" w:type="dxa"/>
            <w:tcBorders>
              <w:top w:val="single" w:sz="6" w:space="0" w:color="000000"/>
              <w:bottom w:val="single" w:sz="12"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WSNS</w:t>
            </w:r>
          </w:p>
        </w:tc>
        <w:tc>
          <w:tcPr>
            <w:tcW w:w="5400" w:type="dxa"/>
            <w:tcBorders>
              <w:top w:val="single" w:sz="6" w:space="0" w:color="000000"/>
              <w:bottom w:val="single" w:sz="12"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Weer Samen Naar School</w:t>
            </w:r>
          </w:p>
        </w:tc>
      </w:tr>
      <w:tr w:rsidR="00596756" w:rsidRPr="003E551A" w:rsidTr="00BD76CE">
        <w:tc>
          <w:tcPr>
            <w:tcW w:w="2023" w:type="dxa"/>
            <w:tcBorders>
              <w:top w:val="single" w:sz="6" w:space="0" w:color="000000"/>
              <w:bottom w:val="single" w:sz="12" w:space="0" w:color="000000"/>
            </w:tcBorders>
            <w:shd w:val="clear" w:color="auto" w:fill="CCFFCC"/>
          </w:tcPr>
          <w:p w:rsidR="00596756" w:rsidRPr="003E551A" w:rsidRDefault="00596756" w:rsidP="00BD76CE">
            <w:pPr>
              <w:ind w:left="567"/>
              <w:jc w:val="right"/>
              <w:rPr>
                <w:rFonts w:ascii="Calibri" w:hAnsi="Calibri" w:cs="Arial"/>
                <w:sz w:val="20"/>
              </w:rPr>
            </w:pPr>
            <w:r w:rsidRPr="003E551A">
              <w:rPr>
                <w:rFonts w:ascii="Calibri" w:hAnsi="Calibri" w:cs="Arial"/>
                <w:sz w:val="20"/>
              </w:rPr>
              <w:t>ZMOK</w:t>
            </w:r>
          </w:p>
        </w:tc>
        <w:tc>
          <w:tcPr>
            <w:tcW w:w="5400" w:type="dxa"/>
            <w:tcBorders>
              <w:top w:val="single" w:sz="6" w:space="0" w:color="000000"/>
              <w:bottom w:val="single" w:sz="12" w:space="0" w:color="000000"/>
            </w:tcBorders>
          </w:tcPr>
          <w:p w:rsidR="00596756" w:rsidRPr="003E551A" w:rsidRDefault="00596756" w:rsidP="00BD76CE">
            <w:pPr>
              <w:ind w:left="567"/>
              <w:rPr>
                <w:rFonts w:ascii="Calibri" w:hAnsi="Calibri" w:cs="Arial"/>
                <w:sz w:val="20"/>
              </w:rPr>
            </w:pPr>
            <w:r w:rsidRPr="003E551A">
              <w:rPr>
                <w:rFonts w:ascii="Calibri" w:hAnsi="Calibri" w:cs="Arial"/>
                <w:sz w:val="20"/>
              </w:rPr>
              <w:t>Zeer Moeilijk Opvoedbare Kinderen</w:t>
            </w:r>
          </w:p>
        </w:tc>
      </w:tr>
    </w:tbl>
    <w:p w:rsidR="00596756" w:rsidRPr="003E551A" w:rsidRDefault="00596756" w:rsidP="00BD76CE">
      <w:pPr>
        <w:ind w:left="567"/>
        <w:rPr>
          <w:rFonts w:ascii="Calibri" w:hAnsi="Calibri" w:cs="Arial"/>
          <w:sz w:val="20"/>
        </w:rPr>
      </w:pPr>
    </w:p>
    <w:p w:rsidR="00596756" w:rsidRPr="003E551A" w:rsidRDefault="00596756" w:rsidP="00BD76CE">
      <w:pPr>
        <w:ind w:left="567"/>
        <w:rPr>
          <w:rFonts w:ascii="Calibri" w:hAnsi="Calibri" w:cs="Arial"/>
          <w:sz w:val="20"/>
        </w:rPr>
      </w:pPr>
    </w:p>
    <w:sectPr w:rsidR="00596756" w:rsidRPr="003E551A" w:rsidSect="00342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hruti">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pt;height:74.25pt" o:bullet="t">
        <v:imagedata r:id="rId1" o:title="pijltje_blauwgroot"/>
      </v:shape>
    </w:pict>
  </w:numPicBullet>
  <w:abstractNum w:abstractNumId="0">
    <w:nsid w:val="1ABA75FF"/>
    <w:multiLevelType w:val="hybridMultilevel"/>
    <w:tmpl w:val="1A14B8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ABE146F"/>
    <w:multiLevelType w:val="multilevel"/>
    <w:tmpl w:val="2006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664808"/>
    <w:multiLevelType w:val="hybridMultilevel"/>
    <w:tmpl w:val="BD029B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0AE30D0"/>
    <w:multiLevelType w:val="hybridMultilevel"/>
    <w:tmpl w:val="A71A2AFA"/>
    <w:lvl w:ilvl="0" w:tplc="3AFAD1F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44745DA"/>
    <w:multiLevelType w:val="multilevel"/>
    <w:tmpl w:val="E1C60F5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192A3B"/>
    <w:multiLevelType w:val="multilevel"/>
    <w:tmpl w:val="624C5FC0"/>
    <w:lvl w:ilvl="0">
      <w:start w:val="1"/>
      <w:numFmt w:val="decimal"/>
      <w:pStyle w:val="Kop1"/>
      <w:lvlText w:val="%1"/>
      <w:lvlJc w:val="left"/>
      <w:pPr>
        <w:tabs>
          <w:tab w:val="num" w:pos="567"/>
        </w:tabs>
        <w:ind w:left="567" w:hanging="567"/>
      </w:pPr>
      <w:rPr>
        <w:rFonts w:hint="default"/>
      </w:rPr>
    </w:lvl>
    <w:lvl w:ilvl="1">
      <w:start w:val="1"/>
      <w:numFmt w:val="decimal"/>
      <w:pStyle w:val="Kop2"/>
      <w:lvlText w:val="%1.%2"/>
      <w:lvlJc w:val="left"/>
      <w:pPr>
        <w:tabs>
          <w:tab w:val="num" w:pos="709"/>
        </w:tabs>
        <w:ind w:left="709" w:hanging="567"/>
      </w:pPr>
      <w:rPr>
        <w:rFonts w:hint="default"/>
        <w:b/>
        <w:sz w:val="20"/>
        <w:szCs w:val="20"/>
      </w:rPr>
    </w:lvl>
    <w:lvl w:ilvl="2">
      <w:start w:val="1"/>
      <w:numFmt w:val="decimal"/>
      <w:pStyle w:val="Kop3"/>
      <w:lvlText w:val="%1.%2.%3"/>
      <w:lvlJc w:val="left"/>
      <w:pPr>
        <w:tabs>
          <w:tab w:val="num" w:pos="567"/>
        </w:tabs>
        <w:ind w:left="567" w:hanging="567"/>
      </w:pPr>
      <w:rPr>
        <w:rFonts w:ascii="Arial Narrow" w:hAnsi="Arial Narrow" w:hint="default"/>
        <w:b w:val="0"/>
        <w:i w:val="0"/>
        <w:sz w:val="20"/>
      </w:rPr>
    </w:lvl>
    <w:lvl w:ilvl="3">
      <w:start w:val="1"/>
      <w:numFmt w:val="decimal"/>
      <w:lvlText w:val="%1.%2.%3.%4."/>
      <w:lvlJc w:val="left"/>
      <w:pPr>
        <w:tabs>
          <w:tab w:val="num" w:pos="1253"/>
        </w:tabs>
        <w:ind w:left="821" w:hanging="648"/>
      </w:pPr>
      <w:rPr>
        <w:rFonts w:hint="default"/>
      </w:rPr>
    </w:lvl>
    <w:lvl w:ilvl="4">
      <w:start w:val="1"/>
      <w:numFmt w:val="decimal"/>
      <w:lvlText w:val="%1.%2.%3.%4.%5."/>
      <w:lvlJc w:val="left"/>
      <w:pPr>
        <w:tabs>
          <w:tab w:val="num" w:pos="1973"/>
        </w:tabs>
        <w:ind w:left="1325" w:hanging="792"/>
      </w:pPr>
      <w:rPr>
        <w:rFonts w:hint="default"/>
      </w:rPr>
    </w:lvl>
    <w:lvl w:ilvl="5">
      <w:start w:val="1"/>
      <w:numFmt w:val="decimal"/>
      <w:lvlText w:val="%1.%2.%3.%4.%5.%6."/>
      <w:lvlJc w:val="left"/>
      <w:pPr>
        <w:tabs>
          <w:tab w:val="num" w:pos="2693"/>
        </w:tabs>
        <w:ind w:left="1829" w:hanging="936"/>
      </w:pPr>
      <w:rPr>
        <w:rFonts w:hint="default"/>
      </w:rPr>
    </w:lvl>
    <w:lvl w:ilvl="6">
      <w:start w:val="1"/>
      <w:numFmt w:val="decimal"/>
      <w:lvlText w:val="%1.%2.%3.%4.%5.%6.%7."/>
      <w:lvlJc w:val="left"/>
      <w:pPr>
        <w:tabs>
          <w:tab w:val="num" w:pos="3413"/>
        </w:tabs>
        <w:ind w:left="2333" w:hanging="1080"/>
      </w:pPr>
      <w:rPr>
        <w:rFonts w:hint="default"/>
      </w:rPr>
    </w:lvl>
    <w:lvl w:ilvl="7">
      <w:start w:val="1"/>
      <w:numFmt w:val="decimal"/>
      <w:lvlText w:val="%1.%2.%3.%4.%5.%6.%7.%8."/>
      <w:lvlJc w:val="left"/>
      <w:pPr>
        <w:tabs>
          <w:tab w:val="num" w:pos="3773"/>
        </w:tabs>
        <w:ind w:left="2837" w:hanging="1224"/>
      </w:pPr>
      <w:rPr>
        <w:rFonts w:hint="default"/>
      </w:rPr>
    </w:lvl>
    <w:lvl w:ilvl="8">
      <w:start w:val="1"/>
      <w:numFmt w:val="decimal"/>
      <w:lvlText w:val="%1.%2.%3.%4.%5.%6.%7.%8.%9."/>
      <w:lvlJc w:val="left"/>
      <w:pPr>
        <w:tabs>
          <w:tab w:val="num" w:pos="4493"/>
        </w:tabs>
        <w:ind w:left="3413" w:hanging="1440"/>
      </w:pPr>
      <w:rPr>
        <w:rFonts w:hint="default"/>
      </w:rPr>
    </w:lvl>
  </w:abstractNum>
  <w:abstractNum w:abstractNumId="6">
    <w:nsid w:val="37172B84"/>
    <w:multiLevelType w:val="hybridMultilevel"/>
    <w:tmpl w:val="FF86504A"/>
    <w:lvl w:ilvl="0" w:tplc="04130001">
      <w:start w:val="1"/>
      <w:numFmt w:val="bullet"/>
      <w:lvlText w:val=""/>
      <w:lvlJc w:val="left"/>
      <w:pPr>
        <w:ind w:left="1428"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nsid w:val="39C611D0"/>
    <w:multiLevelType w:val="hybridMultilevel"/>
    <w:tmpl w:val="02A02D3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40BD5472"/>
    <w:multiLevelType w:val="multilevel"/>
    <w:tmpl w:val="BAAE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A9183D"/>
    <w:multiLevelType w:val="hybridMultilevel"/>
    <w:tmpl w:val="CF186C5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nsid w:val="5888246A"/>
    <w:multiLevelType w:val="multilevel"/>
    <w:tmpl w:val="3C44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CB6A8D"/>
    <w:multiLevelType w:val="multilevel"/>
    <w:tmpl w:val="E15E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F260A2"/>
    <w:multiLevelType w:val="hybridMultilevel"/>
    <w:tmpl w:val="55F64C20"/>
    <w:lvl w:ilvl="0" w:tplc="7FDA729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4D439AA"/>
    <w:multiLevelType w:val="hybridMultilevel"/>
    <w:tmpl w:val="E9A02F1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nsid w:val="7CBE67A2"/>
    <w:multiLevelType w:val="hybridMultilevel"/>
    <w:tmpl w:val="9BA216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7"/>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3"/>
    </w:lvlOverride>
  </w:num>
  <w:num w:numId="7">
    <w:abstractNumId w:val="0"/>
  </w:num>
  <w:num w:numId="8">
    <w:abstractNumId w:val="12"/>
  </w:num>
  <w:num w:numId="9">
    <w:abstractNumId w:val="5"/>
    <w:lvlOverride w:ilvl="0">
      <w:startOverride w:val="3"/>
    </w:lvlOverride>
    <w:lvlOverride w:ilvl="1">
      <w:startOverride w:val="10"/>
    </w:lvlOverride>
  </w:num>
  <w:num w:numId="10">
    <w:abstractNumId w:val="13"/>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
  </w:num>
  <w:num w:numId="14">
    <w:abstractNumId w:val="2"/>
  </w:num>
  <w:num w:numId="15">
    <w:abstractNumId w:val="11"/>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596756"/>
    <w:rsid w:val="00001115"/>
    <w:rsid w:val="000039B7"/>
    <w:rsid w:val="00007201"/>
    <w:rsid w:val="00010872"/>
    <w:rsid w:val="00013A0F"/>
    <w:rsid w:val="00016072"/>
    <w:rsid w:val="000252AB"/>
    <w:rsid w:val="0003107C"/>
    <w:rsid w:val="0003184A"/>
    <w:rsid w:val="00031D3C"/>
    <w:rsid w:val="00047FF7"/>
    <w:rsid w:val="00065647"/>
    <w:rsid w:val="000727C7"/>
    <w:rsid w:val="00074CAE"/>
    <w:rsid w:val="000805C4"/>
    <w:rsid w:val="0008065B"/>
    <w:rsid w:val="00085B5C"/>
    <w:rsid w:val="00093C0B"/>
    <w:rsid w:val="000B5902"/>
    <w:rsid w:val="000C2AC4"/>
    <w:rsid w:val="000C7370"/>
    <w:rsid w:val="000E7913"/>
    <w:rsid w:val="0012036E"/>
    <w:rsid w:val="001206FF"/>
    <w:rsid w:val="001325AE"/>
    <w:rsid w:val="0014410F"/>
    <w:rsid w:val="00153F3C"/>
    <w:rsid w:val="00170417"/>
    <w:rsid w:val="00171E56"/>
    <w:rsid w:val="00181DEA"/>
    <w:rsid w:val="001A5583"/>
    <w:rsid w:val="001B138C"/>
    <w:rsid w:val="001B4099"/>
    <w:rsid w:val="001C1D4E"/>
    <w:rsid w:val="001D1CC4"/>
    <w:rsid w:val="001E2A5B"/>
    <w:rsid w:val="001F3E88"/>
    <w:rsid w:val="00221FD2"/>
    <w:rsid w:val="00250091"/>
    <w:rsid w:val="0025649B"/>
    <w:rsid w:val="00260C72"/>
    <w:rsid w:val="00266040"/>
    <w:rsid w:val="00282C32"/>
    <w:rsid w:val="002837D0"/>
    <w:rsid w:val="002A15DA"/>
    <w:rsid w:val="002E059B"/>
    <w:rsid w:val="002E7680"/>
    <w:rsid w:val="002F705B"/>
    <w:rsid w:val="00327ADC"/>
    <w:rsid w:val="0034233D"/>
    <w:rsid w:val="00345BD1"/>
    <w:rsid w:val="003560CF"/>
    <w:rsid w:val="003640D4"/>
    <w:rsid w:val="0037235A"/>
    <w:rsid w:val="0037636B"/>
    <w:rsid w:val="0039399A"/>
    <w:rsid w:val="003B08C7"/>
    <w:rsid w:val="003B3AFA"/>
    <w:rsid w:val="003B6983"/>
    <w:rsid w:val="003E3D0B"/>
    <w:rsid w:val="003F25B8"/>
    <w:rsid w:val="00414038"/>
    <w:rsid w:val="0046722D"/>
    <w:rsid w:val="00485695"/>
    <w:rsid w:val="00492CB7"/>
    <w:rsid w:val="004A00F5"/>
    <w:rsid w:val="004A210D"/>
    <w:rsid w:val="004A4C37"/>
    <w:rsid w:val="004C40EC"/>
    <w:rsid w:val="004C4F32"/>
    <w:rsid w:val="004C514E"/>
    <w:rsid w:val="004C7002"/>
    <w:rsid w:val="004E084A"/>
    <w:rsid w:val="004F5A9F"/>
    <w:rsid w:val="004F5FB4"/>
    <w:rsid w:val="00503C4D"/>
    <w:rsid w:val="00520EB0"/>
    <w:rsid w:val="00533402"/>
    <w:rsid w:val="00551E3A"/>
    <w:rsid w:val="00553C46"/>
    <w:rsid w:val="0056725B"/>
    <w:rsid w:val="00592F85"/>
    <w:rsid w:val="00594270"/>
    <w:rsid w:val="00596756"/>
    <w:rsid w:val="005A1BAC"/>
    <w:rsid w:val="005A4FFE"/>
    <w:rsid w:val="005C43EE"/>
    <w:rsid w:val="005D5284"/>
    <w:rsid w:val="005D63E0"/>
    <w:rsid w:val="005E1C9E"/>
    <w:rsid w:val="005E483A"/>
    <w:rsid w:val="005F2E2C"/>
    <w:rsid w:val="005F75F9"/>
    <w:rsid w:val="00610A53"/>
    <w:rsid w:val="00612F7E"/>
    <w:rsid w:val="00614AA1"/>
    <w:rsid w:val="00624FEF"/>
    <w:rsid w:val="00634A45"/>
    <w:rsid w:val="006367C4"/>
    <w:rsid w:val="006510FD"/>
    <w:rsid w:val="00670FB2"/>
    <w:rsid w:val="00677698"/>
    <w:rsid w:val="00680014"/>
    <w:rsid w:val="00685885"/>
    <w:rsid w:val="006A26D8"/>
    <w:rsid w:val="006A7007"/>
    <w:rsid w:val="006B753B"/>
    <w:rsid w:val="006C0DF1"/>
    <w:rsid w:val="006E51C2"/>
    <w:rsid w:val="006F192F"/>
    <w:rsid w:val="006F218D"/>
    <w:rsid w:val="00715BCB"/>
    <w:rsid w:val="00754DF9"/>
    <w:rsid w:val="00767769"/>
    <w:rsid w:val="007743E6"/>
    <w:rsid w:val="00774B56"/>
    <w:rsid w:val="007771A0"/>
    <w:rsid w:val="00784C86"/>
    <w:rsid w:val="00787731"/>
    <w:rsid w:val="007A17EE"/>
    <w:rsid w:val="007B144C"/>
    <w:rsid w:val="007C579B"/>
    <w:rsid w:val="007E1B0D"/>
    <w:rsid w:val="00814DB0"/>
    <w:rsid w:val="0082090C"/>
    <w:rsid w:val="00832F13"/>
    <w:rsid w:val="00840449"/>
    <w:rsid w:val="00841059"/>
    <w:rsid w:val="00870667"/>
    <w:rsid w:val="00874F34"/>
    <w:rsid w:val="0087627C"/>
    <w:rsid w:val="00883DC8"/>
    <w:rsid w:val="008841DA"/>
    <w:rsid w:val="008A385D"/>
    <w:rsid w:val="008C40E5"/>
    <w:rsid w:val="008E56C1"/>
    <w:rsid w:val="008F1780"/>
    <w:rsid w:val="0091587E"/>
    <w:rsid w:val="00917493"/>
    <w:rsid w:val="00926899"/>
    <w:rsid w:val="00931DFB"/>
    <w:rsid w:val="00953716"/>
    <w:rsid w:val="009619E7"/>
    <w:rsid w:val="00964D1E"/>
    <w:rsid w:val="00977FD9"/>
    <w:rsid w:val="00980B33"/>
    <w:rsid w:val="00986E44"/>
    <w:rsid w:val="009872A4"/>
    <w:rsid w:val="0099036B"/>
    <w:rsid w:val="00990808"/>
    <w:rsid w:val="0099266E"/>
    <w:rsid w:val="00994373"/>
    <w:rsid w:val="009A0409"/>
    <w:rsid w:val="009A5140"/>
    <w:rsid w:val="009C17B8"/>
    <w:rsid w:val="009C723A"/>
    <w:rsid w:val="009D696C"/>
    <w:rsid w:val="00A02C40"/>
    <w:rsid w:val="00A117E9"/>
    <w:rsid w:val="00A220DC"/>
    <w:rsid w:val="00A23CFD"/>
    <w:rsid w:val="00A353ED"/>
    <w:rsid w:val="00A356BA"/>
    <w:rsid w:val="00A421AB"/>
    <w:rsid w:val="00A443C6"/>
    <w:rsid w:val="00A65ADB"/>
    <w:rsid w:val="00A66CF5"/>
    <w:rsid w:val="00A71A23"/>
    <w:rsid w:val="00A77559"/>
    <w:rsid w:val="00A8066C"/>
    <w:rsid w:val="00A84698"/>
    <w:rsid w:val="00AA2F53"/>
    <w:rsid w:val="00AC1F09"/>
    <w:rsid w:val="00AD18E7"/>
    <w:rsid w:val="00AD21A0"/>
    <w:rsid w:val="00AF2396"/>
    <w:rsid w:val="00AF5C64"/>
    <w:rsid w:val="00B00BC1"/>
    <w:rsid w:val="00B20BDD"/>
    <w:rsid w:val="00B21693"/>
    <w:rsid w:val="00B31559"/>
    <w:rsid w:val="00B4024F"/>
    <w:rsid w:val="00B46594"/>
    <w:rsid w:val="00B52F09"/>
    <w:rsid w:val="00B57312"/>
    <w:rsid w:val="00B607D1"/>
    <w:rsid w:val="00B63000"/>
    <w:rsid w:val="00B870DF"/>
    <w:rsid w:val="00B871B2"/>
    <w:rsid w:val="00BA2481"/>
    <w:rsid w:val="00BA51EB"/>
    <w:rsid w:val="00BA6147"/>
    <w:rsid w:val="00BA7BF6"/>
    <w:rsid w:val="00BC44A0"/>
    <w:rsid w:val="00BD2509"/>
    <w:rsid w:val="00BD700F"/>
    <w:rsid w:val="00BD76CE"/>
    <w:rsid w:val="00BF29C0"/>
    <w:rsid w:val="00C04216"/>
    <w:rsid w:val="00C11787"/>
    <w:rsid w:val="00C20797"/>
    <w:rsid w:val="00C30D04"/>
    <w:rsid w:val="00C45B0F"/>
    <w:rsid w:val="00C54926"/>
    <w:rsid w:val="00C630CF"/>
    <w:rsid w:val="00C76981"/>
    <w:rsid w:val="00C92D08"/>
    <w:rsid w:val="00C95D54"/>
    <w:rsid w:val="00CA01B6"/>
    <w:rsid w:val="00CA6E13"/>
    <w:rsid w:val="00CB5C27"/>
    <w:rsid w:val="00CC4765"/>
    <w:rsid w:val="00CE20BF"/>
    <w:rsid w:val="00CE6C7F"/>
    <w:rsid w:val="00CE74B4"/>
    <w:rsid w:val="00D078F1"/>
    <w:rsid w:val="00D11DD5"/>
    <w:rsid w:val="00D17D87"/>
    <w:rsid w:val="00D227C6"/>
    <w:rsid w:val="00D23C72"/>
    <w:rsid w:val="00D37AEC"/>
    <w:rsid w:val="00D43F8B"/>
    <w:rsid w:val="00D44618"/>
    <w:rsid w:val="00D63939"/>
    <w:rsid w:val="00D6605A"/>
    <w:rsid w:val="00D80DF6"/>
    <w:rsid w:val="00D91610"/>
    <w:rsid w:val="00D91DA1"/>
    <w:rsid w:val="00DC5651"/>
    <w:rsid w:val="00DE293B"/>
    <w:rsid w:val="00DE6CB9"/>
    <w:rsid w:val="00DF2154"/>
    <w:rsid w:val="00E021C3"/>
    <w:rsid w:val="00E2019C"/>
    <w:rsid w:val="00E220FF"/>
    <w:rsid w:val="00E271E2"/>
    <w:rsid w:val="00E35309"/>
    <w:rsid w:val="00E8449D"/>
    <w:rsid w:val="00E86DDD"/>
    <w:rsid w:val="00E97D69"/>
    <w:rsid w:val="00EB237C"/>
    <w:rsid w:val="00EC5B9E"/>
    <w:rsid w:val="00ED1DD2"/>
    <w:rsid w:val="00F20E06"/>
    <w:rsid w:val="00F332C5"/>
    <w:rsid w:val="00F35D3A"/>
    <w:rsid w:val="00F81C19"/>
    <w:rsid w:val="00F90715"/>
    <w:rsid w:val="00F90A82"/>
    <w:rsid w:val="00FC436D"/>
    <w:rsid w:val="00FD21E7"/>
    <w:rsid w:val="00FE0B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8C8A3EC6-8092-4674-92F3-9DC89A66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6756"/>
    <w:pPr>
      <w:spacing w:after="0" w:line="240" w:lineRule="auto"/>
    </w:pPr>
    <w:rPr>
      <w:rFonts w:ascii="Comic Sans MS" w:eastAsia="Times New Roman" w:hAnsi="Comic Sans MS" w:cs="Times New Roman"/>
      <w:sz w:val="24"/>
      <w:szCs w:val="24"/>
      <w:lang w:eastAsia="nl-NL"/>
    </w:rPr>
  </w:style>
  <w:style w:type="paragraph" w:styleId="Kop1">
    <w:name w:val="heading 1"/>
    <w:basedOn w:val="Standaard"/>
    <w:next w:val="Standaard"/>
    <w:link w:val="Kop1Char"/>
    <w:qFormat/>
    <w:rsid w:val="00596756"/>
    <w:pPr>
      <w:keepNext/>
      <w:widowControl w:val="0"/>
      <w:numPr>
        <w:numId w:val="1"/>
      </w:numPr>
      <w:shd w:val="clear" w:color="000000" w:fill="auto"/>
      <w:autoSpaceDE w:val="0"/>
      <w:autoSpaceDN w:val="0"/>
      <w:adjustRightInd w:val="0"/>
      <w:outlineLvl w:val="0"/>
    </w:pPr>
    <w:rPr>
      <w:rFonts w:ascii="Arial Black" w:hAnsi="Arial Black"/>
      <w:szCs w:val="20"/>
    </w:rPr>
  </w:style>
  <w:style w:type="paragraph" w:styleId="Kop2">
    <w:name w:val="heading 2"/>
    <w:basedOn w:val="Standaard"/>
    <w:next w:val="Standaard"/>
    <w:link w:val="Kop2Char"/>
    <w:qFormat/>
    <w:rsid w:val="00596756"/>
    <w:pPr>
      <w:keepNext/>
      <w:numPr>
        <w:ilvl w:val="1"/>
        <w:numId w:val="1"/>
      </w:numPr>
      <w:tabs>
        <w:tab w:val="clear" w:pos="709"/>
        <w:tab w:val="num" w:pos="567"/>
      </w:tabs>
      <w:ind w:left="567"/>
      <w:outlineLvl w:val="1"/>
    </w:pPr>
    <w:rPr>
      <w:rFonts w:ascii="Calibri" w:hAnsi="Calibri"/>
      <w:b/>
      <w:iCs/>
    </w:rPr>
  </w:style>
  <w:style w:type="paragraph" w:styleId="Kop3">
    <w:name w:val="heading 3"/>
    <w:basedOn w:val="Standaard"/>
    <w:next w:val="Standaard"/>
    <w:link w:val="Kop3Char"/>
    <w:qFormat/>
    <w:rsid w:val="00596756"/>
    <w:pPr>
      <w:keepNext/>
      <w:numPr>
        <w:ilvl w:val="2"/>
        <w:numId w:val="1"/>
      </w:numPr>
      <w:outlineLvl w:val="2"/>
    </w:pPr>
    <w:rPr>
      <w:rFonts w:ascii="Calibri" w:hAnsi="Calibri"/>
      <w:b/>
      <w:bCs/>
    </w:rPr>
  </w:style>
  <w:style w:type="paragraph" w:styleId="Kop4">
    <w:name w:val="heading 4"/>
    <w:basedOn w:val="Standaard"/>
    <w:next w:val="Standaard"/>
    <w:link w:val="Kop4Char"/>
    <w:qFormat/>
    <w:rsid w:val="00596756"/>
    <w:pPr>
      <w:keepNext/>
      <w:outlineLvl w:val="3"/>
    </w:pPr>
    <w:rPr>
      <w:rFonts w:ascii="Century Gothic" w:hAnsi="Century Gothic" w:cs="Arial"/>
      <w:b/>
      <w:color w:val="FFFFFF"/>
      <w:sz w:val="28"/>
    </w:rPr>
  </w:style>
  <w:style w:type="paragraph" w:styleId="Kop5">
    <w:name w:val="heading 5"/>
    <w:basedOn w:val="Standaard"/>
    <w:next w:val="Standaard"/>
    <w:link w:val="Kop5Char"/>
    <w:qFormat/>
    <w:rsid w:val="00596756"/>
    <w:pPr>
      <w:keepNext/>
      <w:outlineLvl w:val="4"/>
    </w:pPr>
    <w:rPr>
      <w:rFonts w:ascii="Arial" w:hAnsi="Arial" w:cs="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96756"/>
    <w:rPr>
      <w:rFonts w:ascii="Arial Black" w:eastAsia="Times New Roman" w:hAnsi="Arial Black" w:cs="Times New Roman"/>
      <w:sz w:val="24"/>
      <w:szCs w:val="20"/>
      <w:shd w:val="clear" w:color="000000" w:fill="auto"/>
      <w:lang w:eastAsia="nl-NL"/>
    </w:rPr>
  </w:style>
  <w:style w:type="character" w:customStyle="1" w:styleId="Kop2Char">
    <w:name w:val="Kop 2 Char"/>
    <w:basedOn w:val="Standaardalinea-lettertype"/>
    <w:link w:val="Kop2"/>
    <w:rsid w:val="00596756"/>
    <w:rPr>
      <w:rFonts w:ascii="Calibri" w:eastAsia="Times New Roman" w:hAnsi="Calibri" w:cs="Times New Roman"/>
      <w:b/>
      <w:iCs/>
      <w:sz w:val="24"/>
      <w:szCs w:val="24"/>
      <w:lang w:eastAsia="nl-NL"/>
    </w:rPr>
  </w:style>
  <w:style w:type="character" w:customStyle="1" w:styleId="Kop3Char">
    <w:name w:val="Kop 3 Char"/>
    <w:basedOn w:val="Standaardalinea-lettertype"/>
    <w:link w:val="Kop3"/>
    <w:rsid w:val="00596756"/>
    <w:rPr>
      <w:rFonts w:ascii="Calibri" w:eastAsia="Times New Roman" w:hAnsi="Calibri" w:cs="Times New Roman"/>
      <w:b/>
      <w:bCs/>
      <w:sz w:val="24"/>
      <w:szCs w:val="24"/>
      <w:lang w:eastAsia="nl-NL"/>
    </w:rPr>
  </w:style>
  <w:style w:type="character" w:customStyle="1" w:styleId="Kop4Char">
    <w:name w:val="Kop 4 Char"/>
    <w:basedOn w:val="Standaardalinea-lettertype"/>
    <w:link w:val="Kop4"/>
    <w:rsid w:val="00596756"/>
    <w:rPr>
      <w:rFonts w:ascii="Century Gothic" w:eastAsia="Times New Roman" w:hAnsi="Century Gothic" w:cs="Arial"/>
      <w:b/>
      <w:color w:val="FFFFFF"/>
      <w:sz w:val="28"/>
      <w:szCs w:val="24"/>
      <w:lang w:eastAsia="nl-NL"/>
    </w:rPr>
  </w:style>
  <w:style w:type="character" w:customStyle="1" w:styleId="Kop5Char">
    <w:name w:val="Kop 5 Char"/>
    <w:basedOn w:val="Standaardalinea-lettertype"/>
    <w:link w:val="Kop5"/>
    <w:rsid w:val="00596756"/>
    <w:rPr>
      <w:rFonts w:ascii="Arial" w:eastAsia="Times New Roman" w:hAnsi="Arial" w:cs="Arial"/>
      <w:b/>
      <w:bCs/>
      <w:sz w:val="20"/>
      <w:szCs w:val="24"/>
      <w:lang w:eastAsia="nl-NL"/>
    </w:rPr>
  </w:style>
  <w:style w:type="paragraph" w:styleId="Koptekst">
    <w:name w:val="header"/>
    <w:basedOn w:val="Standaard"/>
    <w:link w:val="KoptekstChar"/>
    <w:uiPriority w:val="99"/>
    <w:rsid w:val="00596756"/>
    <w:pPr>
      <w:tabs>
        <w:tab w:val="center" w:pos="4536"/>
        <w:tab w:val="right" w:pos="9072"/>
      </w:tabs>
    </w:pPr>
  </w:style>
  <w:style w:type="character" w:customStyle="1" w:styleId="KoptekstChar">
    <w:name w:val="Koptekst Char"/>
    <w:basedOn w:val="Standaardalinea-lettertype"/>
    <w:link w:val="Koptekst"/>
    <w:uiPriority w:val="99"/>
    <w:rsid w:val="00596756"/>
    <w:rPr>
      <w:rFonts w:ascii="Comic Sans MS" w:eastAsia="Times New Roman" w:hAnsi="Comic Sans MS" w:cs="Times New Roman"/>
      <w:sz w:val="24"/>
      <w:szCs w:val="24"/>
      <w:lang w:eastAsia="nl-NL"/>
    </w:rPr>
  </w:style>
  <w:style w:type="paragraph" w:styleId="Voettekst">
    <w:name w:val="footer"/>
    <w:basedOn w:val="Standaard"/>
    <w:link w:val="VoettekstChar"/>
    <w:uiPriority w:val="99"/>
    <w:rsid w:val="00596756"/>
    <w:pPr>
      <w:tabs>
        <w:tab w:val="center" w:pos="4536"/>
        <w:tab w:val="right" w:pos="9072"/>
      </w:tabs>
    </w:pPr>
  </w:style>
  <w:style w:type="character" w:customStyle="1" w:styleId="VoettekstChar">
    <w:name w:val="Voettekst Char"/>
    <w:basedOn w:val="Standaardalinea-lettertype"/>
    <w:link w:val="Voettekst"/>
    <w:uiPriority w:val="99"/>
    <w:rsid w:val="00596756"/>
    <w:rPr>
      <w:rFonts w:ascii="Comic Sans MS" w:eastAsia="Times New Roman" w:hAnsi="Comic Sans MS" w:cs="Times New Roman"/>
      <w:sz w:val="24"/>
      <w:szCs w:val="24"/>
      <w:lang w:eastAsia="nl-NL"/>
    </w:rPr>
  </w:style>
  <w:style w:type="character" w:styleId="Paginanummer">
    <w:name w:val="page number"/>
    <w:basedOn w:val="Standaardalinea-lettertype"/>
    <w:rsid w:val="00596756"/>
  </w:style>
  <w:style w:type="paragraph" w:styleId="Plattetekst2">
    <w:name w:val="Body Text 2"/>
    <w:basedOn w:val="Standaard"/>
    <w:link w:val="Plattetekst2Char"/>
    <w:rsid w:val="00596756"/>
    <w:rPr>
      <w:rFonts w:ascii="Arial" w:hAnsi="Arial"/>
      <w:i/>
      <w:sz w:val="20"/>
      <w:szCs w:val="20"/>
    </w:rPr>
  </w:style>
  <w:style w:type="character" w:customStyle="1" w:styleId="Plattetekst2Char">
    <w:name w:val="Platte tekst 2 Char"/>
    <w:basedOn w:val="Standaardalinea-lettertype"/>
    <w:link w:val="Plattetekst2"/>
    <w:rsid w:val="00596756"/>
    <w:rPr>
      <w:rFonts w:ascii="Arial" w:eastAsia="Times New Roman" w:hAnsi="Arial" w:cs="Times New Roman"/>
      <w:i/>
      <w:sz w:val="20"/>
      <w:szCs w:val="20"/>
      <w:lang w:eastAsia="nl-NL"/>
    </w:rPr>
  </w:style>
  <w:style w:type="paragraph" w:styleId="Eindnoottekst">
    <w:name w:val="endnote text"/>
    <w:basedOn w:val="Standaard"/>
    <w:link w:val="EindnoottekstChar"/>
    <w:semiHidden/>
    <w:rsid w:val="00596756"/>
    <w:rPr>
      <w:sz w:val="20"/>
      <w:szCs w:val="20"/>
    </w:rPr>
  </w:style>
  <w:style w:type="character" w:customStyle="1" w:styleId="EindnoottekstChar">
    <w:name w:val="Eindnoottekst Char"/>
    <w:basedOn w:val="Standaardalinea-lettertype"/>
    <w:link w:val="Eindnoottekst"/>
    <w:semiHidden/>
    <w:rsid w:val="00596756"/>
    <w:rPr>
      <w:rFonts w:ascii="Comic Sans MS" w:eastAsia="Times New Roman" w:hAnsi="Comic Sans MS" w:cs="Times New Roman"/>
      <w:sz w:val="20"/>
      <w:szCs w:val="20"/>
      <w:lang w:eastAsia="nl-NL"/>
    </w:rPr>
  </w:style>
  <w:style w:type="character" w:styleId="Eindnootmarkering">
    <w:name w:val="endnote reference"/>
    <w:basedOn w:val="Standaardalinea-lettertype"/>
    <w:semiHidden/>
    <w:rsid w:val="00596756"/>
    <w:rPr>
      <w:vertAlign w:val="superscript"/>
    </w:rPr>
  </w:style>
  <w:style w:type="paragraph" w:styleId="Index4">
    <w:name w:val="index 4"/>
    <w:basedOn w:val="Standaard"/>
    <w:next w:val="Standaard"/>
    <w:autoRedefine/>
    <w:semiHidden/>
    <w:rsid w:val="00596756"/>
    <w:pPr>
      <w:ind w:left="960" w:hanging="240"/>
    </w:pPr>
    <w:rPr>
      <w:rFonts w:ascii="Times New Roman" w:hAnsi="Times New Roman"/>
      <w:szCs w:val="20"/>
    </w:rPr>
  </w:style>
  <w:style w:type="character" w:styleId="Hyperlink">
    <w:name w:val="Hyperlink"/>
    <w:basedOn w:val="Standaardalinea-lettertype"/>
    <w:uiPriority w:val="99"/>
    <w:rsid w:val="00596756"/>
    <w:rPr>
      <w:color w:val="0000FF"/>
      <w:u w:val="single"/>
    </w:rPr>
  </w:style>
  <w:style w:type="paragraph" w:styleId="Voetnoottekst">
    <w:name w:val="footnote text"/>
    <w:basedOn w:val="Standaard"/>
    <w:link w:val="VoetnoottekstChar"/>
    <w:semiHidden/>
    <w:rsid w:val="00596756"/>
    <w:rPr>
      <w:sz w:val="20"/>
      <w:szCs w:val="20"/>
    </w:rPr>
  </w:style>
  <w:style w:type="character" w:customStyle="1" w:styleId="VoetnoottekstChar">
    <w:name w:val="Voetnoottekst Char"/>
    <w:basedOn w:val="Standaardalinea-lettertype"/>
    <w:link w:val="Voetnoottekst"/>
    <w:semiHidden/>
    <w:rsid w:val="00596756"/>
    <w:rPr>
      <w:rFonts w:ascii="Comic Sans MS" w:eastAsia="Times New Roman" w:hAnsi="Comic Sans MS" w:cs="Times New Roman"/>
      <w:sz w:val="20"/>
      <w:szCs w:val="20"/>
      <w:lang w:eastAsia="nl-NL"/>
    </w:rPr>
  </w:style>
  <w:style w:type="character" w:styleId="Voetnootmarkering">
    <w:name w:val="footnote reference"/>
    <w:basedOn w:val="Standaardalinea-lettertype"/>
    <w:semiHidden/>
    <w:rsid w:val="00596756"/>
    <w:rPr>
      <w:vertAlign w:val="superscript"/>
    </w:rPr>
  </w:style>
  <w:style w:type="paragraph" w:customStyle="1" w:styleId="Default">
    <w:name w:val="Default"/>
    <w:rsid w:val="00596756"/>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Plattetekst">
    <w:name w:val="Body Text"/>
    <w:basedOn w:val="Standaard"/>
    <w:link w:val="PlattetekstChar"/>
    <w:rsid w:val="00596756"/>
    <w:rPr>
      <w:rFonts w:ascii="Arial" w:hAnsi="Arial" w:cs="Arial"/>
      <w:i/>
      <w:iCs/>
    </w:rPr>
  </w:style>
  <w:style w:type="character" w:customStyle="1" w:styleId="PlattetekstChar">
    <w:name w:val="Platte tekst Char"/>
    <w:basedOn w:val="Standaardalinea-lettertype"/>
    <w:link w:val="Plattetekst"/>
    <w:rsid w:val="00596756"/>
    <w:rPr>
      <w:rFonts w:ascii="Arial" w:eastAsia="Times New Roman" w:hAnsi="Arial" w:cs="Arial"/>
      <w:i/>
      <w:iCs/>
      <w:sz w:val="24"/>
      <w:szCs w:val="24"/>
      <w:lang w:eastAsia="nl-NL"/>
    </w:rPr>
  </w:style>
  <w:style w:type="paragraph" w:styleId="Tekstzonderopmaak">
    <w:name w:val="Plain Text"/>
    <w:basedOn w:val="Standaard"/>
    <w:link w:val="TekstzonderopmaakChar"/>
    <w:rsid w:val="00596756"/>
    <w:rPr>
      <w:rFonts w:ascii="Courier New" w:hAnsi="Courier New" w:cs="Courier New"/>
      <w:sz w:val="20"/>
      <w:szCs w:val="20"/>
    </w:rPr>
  </w:style>
  <w:style w:type="character" w:customStyle="1" w:styleId="TekstzonderopmaakChar">
    <w:name w:val="Tekst zonder opmaak Char"/>
    <w:basedOn w:val="Standaardalinea-lettertype"/>
    <w:link w:val="Tekstzonderopmaak"/>
    <w:rsid w:val="00596756"/>
    <w:rPr>
      <w:rFonts w:ascii="Courier New" w:eastAsia="Times New Roman" w:hAnsi="Courier New" w:cs="Courier New"/>
      <w:sz w:val="20"/>
      <w:szCs w:val="20"/>
      <w:lang w:eastAsia="nl-NL"/>
    </w:rPr>
  </w:style>
  <w:style w:type="paragraph" w:customStyle="1" w:styleId="Level1">
    <w:name w:val="Level 1"/>
    <w:basedOn w:val="Standaard"/>
    <w:rsid w:val="00596756"/>
    <w:pPr>
      <w:widowControl w:val="0"/>
      <w:autoSpaceDE w:val="0"/>
      <w:autoSpaceDN w:val="0"/>
      <w:adjustRightInd w:val="0"/>
      <w:ind w:left="566" w:hanging="566"/>
    </w:pPr>
    <w:rPr>
      <w:rFonts w:ascii="Shruti" w:hAnsi="Shruti"/>
      <w:sz w:val="20"/>
      <w:lang w:val="en-US"/>
    </w:rPr>
  </w:style>
  <w:style w:type="paragraph" w:styleId="Plattetekstinspringen">
    <w:name w:val="Body Text Indent"/>
    <w:basedOn w:val="Standaard"/>
    <w:link w:val="PlattetekstinspringenChar"/>
    <w:rsid w:val="00596756"/>
    <w:pPr>
      <w:ind w:left="567"/>
    </w:pPr>
    <w:rPr>
      <w:rFonts w:ascii="Arial" w:hAnsi="Arial" w:cs="Arial"/>
      <w:sz w:val="20"/>
    </w:rPr>
  </w:style>
  <w:style w:type="character" w:customStyle="1" w:styleId="PlattetekstinspringenChar">
    <w:name w:val="Platte tekst inspringen Char"/>
    <w:basedOn w:val="Standaardalinea-lettertype"/>
    <w:link w:val="Plattetekstinspringen"/>
    <w:rsid w:val="00596756"/>
    <w:rPr>
      <w:rFonts w:ascii="Arial" w:eastAsia="Times New Roman" w:hAnsi="Arial" w:cs="Arial"/>
      <w:sz w:val="20"/>
      <w:szCs w:val="24"/>
      <w:lang w:eastAsia="nl-NL"/>
    </w:rPr>
  </w:style>
  <w:style w:type="paragraph" w:styleId="Inhopg1">
    <w:name w:val="toc 1"/>
    <w:basedOn w:val="Standaard"/>
    <w:next w:val="Standaard"/>
    <w:autoRedefine/>
    <w:uiPriority w:val="39"/>
    <w:rsid w:val="00596756"/>
    <w:pPr>
      <w:tabs>
        <w:tab w:val="left" w:pos="340"/>
        <w:tab w:val="right" w:leader="dot" w:pos="9062"/>
      </w:tabs>
      <w:spacing w:before="360" w:after="360"/>
    </w:pPr>
    <w:rPr>
      <w:rFonts w:ascii="Times New Roman" w:hAnsi="Times New Roman"/>
      <w:bCs/>
      <w:i/>
      <w:caps/>
      <w:noProof/>
      <w:szCs w:val="26"/>
    </w:rPr>
  </w:style>
  <w:style w:type="paragraph" w:styleId="Inhopg2">
    <w:name w:val="toc 2"/>
    <w:basedOn w:val="Standaard"/>
    <w:next w:val="Standaard"/>
    <w:autoRedefine/>
    <w:uiPriority w:val="39"/>
    <w:rsid w:val="00596756"/>
    <w:pPr>
      <w:tabs>
        <w:tab w:val="left" w:pos="520"/>
        <w:tab w:val="right" w:leader="dot" w:pos="9062"/>
      </w:tabs>
    </w:pPr>
    <w:rPr>
      <w:rFonts w:ascii="Times New Roman" w:hAnsi="Times New Roman"/>
      <w:b/>
      <w:bCs/>
      <w:i/>
      <w:smallCaps/>
      <w:noProof/>
      <w:szCs w:val="26"/>
    </w:rPr>
  </w:style>
  <w:style w:type="paragraph" w:styleId="Inhopg3">
    <w:name w:val="toc 3"/>
    <w:basedOn w:val="Standaard"/>
    <w:next w:val="Standaard"/>
    <w:autoRedefine/>
    <w:uiPriority w:val="39"/>
    <w:rsid w:val="00596756"/>
    <w:rPr>
      <w:rFonts w:ascii="Times New Roman" w:hAnsi="Times New Roman"/>
      <w:smallCaps/>
      <w:szCs w:val="26"/>
    </w:rPr>
  </w:style>
  <w:style w:type="paragraph" w:styleId="Inhopg4">
    <w:name w:val="toc 4"/>
    <w:basedOn w:val="Standaard"/>
    <w:next w:val="Standaard"/>
    <w:autoRedefine/>
    <w:semiHidden/>
    <w:rsid w:val="00596756"/>
    <w:rPr>
      <w:rFonts w:ascii="Times New Roman" w:hAnsi="Times New Roman"/>
      <w:szCs w:val="26"/>
    </w:rPr>
  </w:style>
  <w:style w:type="paragraph" w:styleId="Inhopg5">
    <w:name w:val="toc 5"/>
    <w:basedOn w:val="Standaard"/>
    <w:next w:val="Standaard"/>
    <w:autoRedefine/>
    <w:semiHidden/>
    <w:rsid w:val="00596756"/>
    <w:rPr>
      <w:rFonts w:ascii="Times New Roman" w:hAnsi="Times New Roman"/>
      <w:szCs w:val="26"/>
    </w:rPr>
  </w:style>
  <w:style w:type="paragraph" w:styleId="Inhopg6">
    <w:name w:val="toc 6"/>
    <w:basedOn w:val="Standaard"/>
    <w:next w:val="Standaard"/>
    <w:autoRedefine/>
    <w:semiHidden/>
    <w:rsid w:val="00596756"/>
    <w:rPr>
      <w:rFonts w:ascii="Times New Roman" w:hAnsi="Times New Roman"/>
      <w:szCs w:val="26"/>
    </w:rPr>
  </w:style>
  <w:style w:type="paragraph" w:styleId="Inhopg7">
    <w:name w:val="toc 7"/>
    <w:basedOn w:val="Standaard"/>
    <w:next w:val="Standaard"/>
    <w:autoRedefine/>
    <w:semiHidden/>
    <w:rsid w:val="00596756"/>
    <w:rPr>
      <w:rFonts w:ascii="Times New Roman" w:hAnsi="Times New Roman"/>
      <w:szCs w:val="26"/>
    </w:rPr>
  </w:style>
  <w:style w:type="paragraph" w:styleId="Inhopg8">
    <w:name w:val="toc 8"/>
    <w:basedOn w:val="Standaard"/>
    <w:next w:val="Standaard"/>
    <w:autoRedefine/>
    <w:semiHidden/>
    <w:rsid w:val="00596756"/>
    <w:rPr>
      <w:rFonts w:ascii="Times New Roman" w:hAnsi="Times New Roman"/>
      <w:szCs w:val="26"/>
    </w:rPr>
  </w:style>
  <w:style w:type="paragraph" w:styleId="Inhopg9">
    <w:name w:val="toc 9"/>
    <w:basedOn w:val="Standaard"/>
    <w:next w:val="Standaard"/>
    <w:autoRedefine/>
    <w:semiHidden/>
    <w:rsid w:val="00596756"/>
    <w:rPr>
      <w:rFonts w:ascii="Times New Roman" w:hAnsi="Times New Roman"/>
      <w:szCs w:val="26"/>
    </w:rPr>
  </w:style>
  <w:style w:type="paragraph" w:styleId="Plattetekst3">
    <w:name w:val="Body Text 3"/>
    <w:basedOn w:val="Standaard"/>
    <w:link w:val="Plattetekst3Char"/>
    <w:rsid w:val="00596756"/>
    <w:rPr>
      <w:rFonts w:ascii="Century Gothic" w:hAnsi="Century Gothic" w:cs="Arial"/>
      <w:b/>
      <w:color w:val="FFFFFF"/>
      <w:sz w:val="28"/>
    </w:rPr>
  </w:style>
  <w:style w:type="character" w:customStyle="1" w:styleId="Plattetekst3Char">
    <w:name w:val="Platte tekst 3 Char"/>
    <w:basedOn w:val="Standaardalinea-lettertype"/>
    <w:link w:val="Plattetekst3"/>
    <w:rsid w:val="00596756"/>
    <w:rPr>
      <w:rFonts w:ascii="Century Gothic" w:eastAsia="Times New Roman" w:hAnsi="Century Gothic" w:cs="Arial"/>
      <w:b/>
      <w:color w:val="FFFFFF"/>
      <w:sz w:val="28"/>
      <w:szCs w:val="24"/>
      <w:lang w:eastAsia="nl-NL"/>
    </w:rPr>
  </w:style>
  <w:style w:type="paragraph" w:styleId="Plattetekstinspringen2">
    <w:name w:val="Body Text Indent 2"/>
    <w:basedOn w:val="Standaard"/>
    <w:link w:val="Plattetekstinspringen2Char"/>
    <w:rsid w:val="00596756"/>
    <w:pPr>
      <w:ind w:left="540"/>
    </w:pPr>
    <w:rPr>
      <w:rFonts w:ascii="Arial" w:hAnsi="Arial" w:cs="Arial"/>
      <w:sz w:val="20"/>
    </w:rPr>
  </w:style>
  <w:style w:type="character" w:customStyle="1" w:styleId="Plattetekstinspringen2Char">
    <w:name w:val="Platte tekst inspringen 2 Char"/>
    <w:basedOn w:val="Standaardalinea-lettertype"/>
    <w:link w:val="Plattetekstinspringen2"/>
    <w:rsid w:val="00596756"/>
    <w:rPr>
      <w:rFonts w:ascii="Arial" w:eastAsia="Times New Roman" w:hAnsi="Arial" w:cs="Arial"/>
      <w:sz w:val="20"/>
      <w:szCs w:val="24"/>
      <w:lang w:eastAsia="nl-NL"/>
    </w:rPr>
  </w:style>
  <w:style w:type="paragraph" w:styleId="Plattetekstinspringen3">
    <w:name w:val="Body Text Indent 3"/>
    <w:basedOn w:val="Standaard"/>
    <w:link w:val="Plattetekstinspringen3Char"/>
    <w:rsid w:val="00596756"/>
    <w:pPr>
      <w:ind w:left="708"/>
    </w:pPr>
    <w:rPr>
      <w:rFonts w:ascii="Arial" w:hAnsi="Arial" w:cs="Arial"/>
      <w:sz w:val="20"/>
    </w:rPr>
  </w:style>
  <w:style w:type="character" w:customStyle="1" w:styleId="Plattetekstinspringen3Char">
    <w:name w:val="Platte tekst inspringen 3 Char"/>
    <w:basedOn w:val="Standaardalinea-lettertype"/>
    <w:link w:val="Plattetekstinspringen3"/>
    <w:rsid w:val="00596756"/>
    <w:rPr>
      <w:rFonts w:ascii="Arial" w:eastAsia="Times New Roman" w:hAnsi="Arial" w:cs="Arial"/>
      <w:sz w:val="20"/>
      <w:szCs w:val="24"/>
      <w:lang w:eastAsia="nl-NL"/>
    </w:rPr>
  </w:style>
  <w:style w:type="table" w:styleId="Tabelraster">
    <w:name w:val="Table Grid"/>
    <w:basedOn w:val="Standaardtabel"/>
    <w:uiPriority w:val="59"/>
    <w:rsid w:val="00596756"/>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rsid w:val="00596756"/>
    <w:rPr>
      <w:rFonts w:ascii="Tahoma" w:hAnsi="Tahoma" w:cs="Tahoma"/>
      <w:sz w:val="16"/>
      <w:szCs w:val="16"/>
    </w:rPr>
  </w:style>
  <w:style w:type="character" w:customStyle="1" w:styleId="BallontekstChar">
    <w:name w:val="Ballontekst Char"/>
    <w:basedOn w:val="Standaardalinea-lettertype"/>
    <w:link w:val="Ballontekst"/>
    <w:semiHidden/>
    <w:rsid w:val="00596756"/>
    <w:rPr>
      <w:rFonts w:ascii="Tahoma" w:eastAsia="Times New Roman" w:hAnsi="Tahoma" w:cs="Tahoma"/>
      <w:sz w:val="16"/>
      <w:szCs w:val="16"/>
      <w:lang w:eastAsia="nl-NL"/>
    </w:rPr>
  </w:style>
  <w:style w:type="paragraph" w:customStyle="1" w:styleId="Arial">
    <w:name w:val="Arial"/>
    <w:aliases w:val="Niet Vet"/>
    <w:basedOn w:val="Kop2"/>
    <w:link w:val="ArialChar"/>
    <w:rsid w:val="00596756"/>
    <w:rPr>
      <w:rFonts w:ascii="Arial" w:hAnsi="Arial"/>
      <w:b w:val="0"/>
      <w:iCs w:val="0"/>
    </w:rPr>
  </w:style>
  <w:style w:type="character" w:customStyle="1" w:styleId="ArialChar">
    <w:name w:val="Arial Char"/>
    <w:aliases w:val="Niet Vet Char"/>
    <w:basedOn w:val="Kop2Char"/>
    <w:link w:val="Arial"/>
    <w:rsid w:val="00596756"/>
    <w:rPr>
      <w:rFonts w:ascii="Arial" w:eastAsia="Times New Roman" w:hAnsi="Arial" w:cs="Times New Roman"/>
      <w:b/>
      <w:iCs/>
      <w:sz w:val="24"/>
      <w:szCs w:val="24"/>
      <w:lang w:eastAsia="nl-NL"/>
    </w:rPr>
  </w:style>
  <w:style w:type="paragraph" w:styleId="Kopvaninhoudsopgave">
    <w:name w:val="TOC Heading"/>
    <w:basedOn w:val="Kop1"/>
    <w:next w:val="Standaard"/>
    <w:uiPriority w:val="39"/>
    <w:semiHidden/>
    <w:unhideWhenUsed/>
    <w:qFormat/>
    <w:rsid w:val="00596756"/>
    <w:pPr>
      <w:keepLines/>
      <w:widowControl/>
      <w:numPr>
        <w:numId w:val="0"/>
      </w:numPr>
      <w:shd w:val="clear" w:color="auto" w:fill="auto"/>
      <w:autoSpaceDE/>
      <w:autoSpaceDN/>
      <w:adjustRightInd/>
      <w:spacing w:before="480" w:line="276" w:lineRule="auto"/>
      <w:outlineLvl w:val="9"/>
    </w:pPr>
    <w:rPr>
      <w:rFonts w:ascii="Cambria" w:hAnsi="Cambria"/>
      <w:b/>
      <w:bCs/>
      <w:color w:val="365F91"/>
      <w:sz w:val="28"/>
      <w:szCs w:val="28"/>
      <w:lang w:eastAsia="en-US"/>
    </w:rPr>
  </w:style>
  <w:style w:type="paragraph" w:styleId="Lijstalinea">
    <w:name w:val="List Paragraph"/>
    <w:basedOn w:val="Standaard"/>
    <w:uiPriority w:val="34"/>
    <w:qFormat/>
    <w:rsid w:val="00596756"/>
    <w:pPr>
      <w:ind w:left="720"/>
      <w:contextualSpacing/>
    </w:pPr>
  </w:style>
  <w:style w:type="paragraph" w:styleId="Normaalweb">
    <w:name w:val="Normal (Web)"/>
    <w:basedOn w:val="Standaard"/>
    <w:uiPriority w:val="99"/>
    <w:unhideWhenUsed/>
    <w:rsid w:val="00596756"/>
    <w:pPr>
      <w:spacing w:line="230" w:lineRule="atLeast"/>
    </w:pPr>
    <w:rPr>
      <w:rFonts w:ascii="Arial" w:hAnsi="Arial" w:cs="Arial"/>
      <w:color w:val="444444"/>
      <w:sz w:val="14"/>
      <w:szCs w:val="14"/>
    </w:rPr>
  </w:style>
  <w:style w:type="character" w:styleId="Zwaar">
    <w:name w:val="Strong"/>
    <w:basedOn w:val="Standaardalinea-lettertype"/>
    <w:uiPriority w:val="22"/>
    <w:qFormat/>
    <w:rsid w:val="00596756"/>
    <w:rPr>
      <w:b/>
      <w:bCs/>
    </w:rPr>
  </w:style>
  <w:style w:type="paragraph" w:styleId="Geenafstand">
    <w:name w:val="No Spacing"/>
    <w:link w:val="GeenafstandChar"/>
    <w:uiPriority w:val="1"/>
    <w:qFormat/>
    <w:rsid w:val="00596756"/>
    <w:pPr>
      <w:spacing w:after="0" w:line="240" w:lineRule="auto"/>
    </w:pPr>
    <w:rPr>
      <w:rFonts w:ascii="Calibri" w:eastAsia="Calibri" w:hAnsi="Calibri" w:cs="Times New Roman"/>
    </w:rPr>
  </w:style>
  <w:style w:type="table" w:customStyle="1" w:styleId="Lichtelijst2">
    <w:name w:val="Lichte lijst2"/>
    <w:basedOn w:val="Standaardtabel"/>
    <w:uiPriority w:val="61"/>
    <w:rsid w:val="005967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GeenafstandChar">
    <w:name w:val="Geen afstand Char"/>
    <w:basedOn w:val="Standaardalinea-lettertype"/>
    <w:link w:val="Geenafstand"/>
    <w:uiPriority w:val="1"/>
    <w:rsid w:val="00596756"/>
    <w:rPr>
      <w:rFonts w:ascii="Calibri" w:eastAsia="Calibri" w:hAnsi="Calibri" w:cs="Times New Roman"/>
    </w:rPr>
  </w:style>
  <w:style w:type="character" w:styleId="GevolgdeHyperlink">
    <w:name w:val="FollowedHyperlink"/>
    <w:basedOn w:val="Standaardalinea-lettertype"/>
    <w:uiPriority w:val="99"/>
    <w:semiHidden/>
    <w:unhideWhenUsed/>
    <w:rsid w:val="005967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56</Pages>
  <Words>19478</Words>
  <Characters>107131</Characters>
  <Application>Microsoft Office Word</Application>
  <DocSecurity>0</DocSecurity>
  <Lines>892</Lines>
  <Paragraphs>252</Paragraphs>
  <ScaleCrop>false</ScaleCrop>
  <HeadingPairs>
    <vt:vector size="2" baseType="variant">
      <vt:variant>
        <vt:lpstr>Titel</vt:lpstr>
      </vt:variant>
      <vt:variant>
        <vt:i4>1</vt:i4>
      </vt:variant>
    </vt:vector>
  </HeadingPairs>
  <TitlesOfParts>
    <vt:vector size="1" baseType="lpstr">
      <vt:lpstr/>
    </vt:vector>
  </TitlesOfParts>
  <Company>Aloysius Stichting</Company>
  <LinksUpToDate>false</LinksUpToDate>
  <CharactersWithSpaces>126357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annamarieke.vankampe</dc:creator>
  <cp:keywords/>
  <dc:description/>
  <cp:lastModifiedBy>Anna-Marieke van Kampen</cp:lastModifiedBy>
  <cp:revision>22</cp:revision>
  <cp:lastPrinted>2014-11-25T13:46:00Z</cp:lastPrinted>
  <dcterms:created xsi:type="dcterms:W3CDTF">2014-01-23T09:49:00Z</dcterms:created>
  <dcterms:modified xsi:type="dcterms:W3CDTF">2015-04-20T09:36:00Z</dcterms:modified>
</cp:coreProperties>
</file>