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9D" w:rsidRPr="00C66621" w:rsidRDefault="0056459D">
      <w:pPr>
        <w:jc w:val="both"/>
        <w:rPr>
          <w:rFonts w:ascii="Arial" w:hAnsi="Arial" w:cs="Arial"/>
          <w:b/>
          <w:color w:val="56056E"/>
          <w:sz w:val="20"/>
          <w:szCs w:val="20"/>
        </w:rPr>
      </w:pPr>
      <w:r w:rsidRPr="00C66621">
        <w:rPr>
          <w:rFonts w:ascii="Arial" w:hAnsi="Arial" w:cs="Arial"/>
          <w:sz w:val="20"/>
          <w:szCs w:val="20"/>
        </w:rPr>
        <w:object w:dxaOrig="6809" w:dyaOrig="3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3.5pt" o:ole="">
            <v:imagedata r:id="rId7" o:title=""/>
          </v:shape>
          <o:OLEObject Type="Embed" ProgID="MSPhotoEd.3" ShapeID="_x0000_i1025" DrawAspect="Content" ObjectID="_1426936790" r:id="rId8"/>
        </w:object>
      </w:r>
    </w:p>
    <w:p w:rsidR="0056459D" w:rsidRPr="00C66621"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r w:rsidRPr="00954A45">
        <w:rPr>
          <w:rFonts w:ascii="Arial" w:hAnsi="Arial" w:cs="Arial"/>
          <w:sz w:val="20"/>
          <w:szCs w:val="20"/>
        </w:rPr>
        <w:pict>
          <v:shape id="_x0000_i1026" type="#_x0000_t75" style="width:210pt;height:73.5pt">
            <v:imagedata r:id="rId9" o:title=""/>
          </v:shape>
        </w:pict>
      </w:r>
    </w:p>
    <w:p w:rsidR="0056459D" w:rsidRPr="00C66621" w:rsidRDefault="0056459D">
      <w:pPr>
        <w:jc w:val="both"/>
        <w:rPr>
          <w:rFonts w:ascii="Arial" w:hAnsi="Arial" w:cs="Arial"/>
          <w:sz w:val="20"/>
          <w:szCs w:val="20"/>
        </w:rPr>
      </w:pPr>
    </w:p>
    <w:p w:rsidR="0056459D" w:rsidRPr="00C66621" w:rsidRDefault="0056459D">
      <w:pPr>
        <w:jc w:val="both"/>
        <w:rPr>
          <w:rFonts w:ascii="Arial" w:hAnsi="Arial" w:cs="Arial"/>
          <w:b/>
          <w:color w:val="56056E"/>
          <w:sz w:val="20"/>
          <w:szCs w:val="20"/>
        </w:rPr>
      </w:pPr>
    </w:p>
    <w:p w:rsidR="0056459D" w:rsidRPr="00C66621" w:rsidRDefault="0056459D">
      <w:pPr>
        <w:jc w:val="both"/>
        <w:rPr>
          <w:rFonts w:ascii="Arial" w:hAnsi="Arial" w:cs="Arial"/>
          <w:b/>
          <w:color w:val="56056E"/>
          <w:sz w:val="20"/>
          <w:szCs w:val="20"/>
        </w:rPr>
      </w:pPr>
    </w:p>
    <w:p w:rsidR="0056459D" w:rsidRPr="00C66621" w:rsidRDefault="0056459D">
      <w:pPr>
        <w:jc w:val="both"/>
        <w:rPr>
          <w:rFonts w:ascii="Arial" w:hAnsi="Arial" w:cs="Arial"/>
          <w:b/>
          <w:sz w:val="20"/>
          <w:szCs w:val="20"/>
        </w:rPr>
      </w:pPr>
    </w:p>
    <w:p w:rsidR="0056459D" w:rsidRPr="00C66621" w:rsidRDefault="0056459D">
      <w:pPr>
        <w:jc w:val="both"/>
        <w:rPr>
          <w:rFonts w:ascii="Arial" w:hAnsi="Arial" w:cs="Arial"/>
          <w:b/>
          <w:sz w:val="20"/>
          <w:szCs w:val="20"/>
        </w:rPr>
      </w:pPr>
    </w:p>
    <w:p w:rsidR="0056459D" w:rsidRPr="00C66621" w:rsidRDefault="0056459D">
      <w:pPr>
        <w:jc w:val="both"/>
        <w:rPr>
          <w:rFonts w:ascii="Arial" w:hAnsi="Arial" w:cs="Arial"/>
          <w:b/>
          <w:sz w:val="20"/>
          <w:szCs w:val="20"/>
        </w:rPr>
      </w:pPr>
    </w:p>
    <w:p w:rsidR="0056459D" w:rsidRPr="00C66621" w:rsidRDefault="0056459D">
      <w:pPr>
        <w:jc w:val="both"/>
        <w:rPr>
          <w:rFonts w:ascii="Arial" w:hAnsi="Arial" w:cs="Arial"/>
          <w:b/>
          <w:sz w:val="20"/>
          <w:szCs w:val="20"/>
        </w:rPr>
      </w:pPr>
    </w:p>
    <w:p w:rsidR="0056459D" w:rsidRPr="00C66621" w:rsidRDefault="0056459D">
      <w:pPr>
        <w:jc w:val="both"/>
        <w:rPr>
          <w:rFonts w:ascii="Arial" w:hAnsi="Arial" w:cs="Arial"/>
          <w:b/>
          <w:sz w:val="20"/>
          <w:szCs w:val="20"/>
        </w:rPr>
      </w:pPr>
    </w:p>
    <w:p w:rsidR="0056459D" w:rsidRPr="00C66621" w:rsidRDefault="0056459D">
      <w:pPr>
        <w:jc w:val="both"/>
        <w:rPr>
          <w:rFonts w:ascii="Arial" w:hAnsi="Arial" w:cs="Arial"/>
          <w:b/>
          <w:sz w:val="20"/>
          <w:szCs w:val="20"/>
        </w:rPr>
      </w:pPr>
    </w:p>
    <w:p w:rsidR="0056459D" w:rsidRPr="00C66621" w:rsidRDefault="0056459D">
      <w:pPr>
        <w:jc w:val="both"/>
        <w:rPr>
          <w:rFonts w:ascii="Arial" w:hAnsi="Arial" w:cs="Arial"/>
          <w:b/>
          <w:sz w:val="20"/>
          <w:szCs w:val="20"/>
        </w:rPr>
      </w:pPr>
    </w:p>
    <w:p w:rsidR="0056459D" w:rsidRPr="00C66621" w:rsidRDefault="0056459D">
      <w:pPr>
        <w:jc w:val="both"/>
        <w:rPr>
          <w:rFonts w:ascii="Arial" w:hAnsi="Arial" w:cs="Arial"/>
          <w:b/>
          <w:sz w:val="20"/>
          <w:szCs w:val="20"/>
        </w:rPr>
      </w:pPr>
    </w:p>
    <w:p w:rsidR="0056459D" w:rsidRPr="00C66621" w:rsidRDefault="0056459D">
      <w:pPr>
        <w:jc w:val="both"/>
        <w:rPr>
          <w:rFonts w:ascii="Arial" w:hAnsi="Arial" w:cs="Arial"/>
          <w:b/>
          <w:sz w:val="20"/>
          <w:szCs w:val="20"/>
        </w:rPr>
      </w:pPr>
    </w:p>
    <w:p w:rsidR="0056459D" w:rsidRPr="00C66621" w:rsidRDefault="0056459D">
      <w:pPr>
        <w:jc w:val="both"/>
        <w:rPr>
          <w:rFonts w:ascii="Arial" w:hAnsi="Arial" w:cs="Arial"/>
          <w:b/>
          <w:sz w:val="20"/>
          <w:szCs w:val="20"/>
        </w:rPr>
      </w:pPr>
    </w:p>
    <w:p w:rsidR="0056459D" w:rsidRPr="00C66621" w:rsidRDefault="0056459D">
      <w:pPr>
        <w:jc w:val="both"/>
        <w:rPr>
          <w:rFonts w:ascii="Arial" w:hAnsi="Arial" w:cs="Arial"/>
          <w:b/>
          <w:sz w:val="20"/>
          <w:szCs w:val="20"/>
        </w:rPr>
      </w:pPr>
    </w:p>
    <w:p w:rsidR="0056459D" w:rsidRPr="00C66621" w:rsidRDefault="0056459D">
      <w:pPr>
        <w:jc w:val="both"/>
        <w:rPr>
          <w:rFonts w:ascii="Arial" w:hAnsi="Arial" w:cs="Arial"/>
          <w:b/>
          <w:sz w:val="20"/>
          <w:szCs w:val="20"/>
        </w:rPr>
      </w:pPr>
    </w:p>
    <w:p w:rsidR="0056459D" w:rsidRPr="00C66621" w:rsidRDefault="0056459D">
      <w:pPr>
        <w:jc w:val="both"/>
        <w:rPr>
          <w:rFonts w:ascii="Arial" w:hAnsi="Arial" w:cs="Arial"/>
          <w:b/>
          <w:sz w:val="20"/>
          <w:szCs w:val="20"/>
        </w:rPr>
      </w:pPr>
    </w:p>
    <w:p w:rsidR="0056459D" w:rsidRPr="00C66621" w:rsidRDefault="0056459D">
      <w:pPr>
        <w:jc w:val="both"/>
        <w:rPr>
          <w:rFonts w:ascii="Arial" w:hAnsi="Arial" w:cs="Arial"/>
          <w:b/>
          <w:color w:val="56056E"/>
          <w:sz w:val="20"/>
          <w:szCs w:val="20"/>
        </w:rPr>
      </w:pPr>
      <w:r w:rsidRPr="00C66621">
        <w:rPr>
          <w:rFonts w:ascii="Arial" w:hAnsi="Arial" w:cs="Arial"/>
          <w:b/>
          <w:color w:val="56056E"/>
          <w:sz w:val="20"/>
          <w:szCs w:val="20"/>
        </w:rPr>
        <w:t>Schoolplan</w:t>
      </w:r>
    </w:p>
    <w:p w:rsidR="0056459D" w:rsidRPr="00C66621" w:rsidRDefault="0056459D">
      <w:pPr>
        <w:jc w:val="both"/>
        <w:rPr>
          <w:rFonts w:ascii="Arial" w:hAnsi="Arial" w:cs="Arial"/>
          <w:b/>
          <w:color w:val="56056E"/>
          <w:sz w:val="20"/>
          <w:szCs w:val="20"/>
        </w:rPr>
      </w:pPr>
      <w:r w:rsidRPr="00C66621">
        <w:rPr>
          <w:rFonts w:ascii="Arial" w:hAnsi="Arial" w:cs="Arial"/>
          <w:b/>
          <w:color w:val="56056E"/>
          <w:sz w:val="20"/>
          <w:szCs w:val="20"/>
        </w:rPr>
        <w:t>2012- 2016</w:t>
      </w:r>
    </w:p>
    <w:p w:rsidR="0056459D" w:rsidRPr="00C66621"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p>
    <w:p w:rsidR="0056459D" w:rsidRPr="00C66621" w:rsidRDefault="0056459D">
      <w:pPr>
        <w:pStyle w:val="EndnoteText"/>
        <w:jc w:val="both"/>
        <w:rPr>
          <w:rFonts w:ascii="Arial" w:hAnsi="Arial" w:cs="Arial"/>
          <w:b/>
          <w:bCs/>
          <w:lang w:val="nl-NL"/>
        </w:rPr>
      </w:pPr>
    </w:p>
    <w:p w:rsidR="0056459D" w:rsidRPr="00C66621" w:rsidRDefault="0056459D">
      <w:pPr>
        <w:pStyle w:val="EndnoteText"/>
        <w:jc w:val="both"/>
        <w:rPr>
          <w:rFonts w:ascii="Arial" w:hAnsi="Arial" w:cs="Arial"/>
          <w:b/>
          <w:bCs/>
          <w:lang w:val="nl-NL"/>
        </w:rPr>
      </w:pPr>
    </w:p>
    <w:p w:rsidR="0056459D" w:rsidRPr="00C66621" w:rsidRDefault="0056459D">
      <w:pPr>
        <w:jc w:val="both"/>
        <w:rPr>
          <w:rFonts w:ascii="Arial" w:hAnsi="Arial" w:cs="Arial"/>
          <w:b/>
          <w:bCs/>
          <w:sz w:val="20"/>
          <w:szCs w:val="20"/>
        </w:rPr>
      </w:pPr>
      <w:r>
        <w:rPr>
          <w:rFonts w:ascii="Arial" w:hAnsi="Arial" w:cs="Arial"/>
          <w:b/>
          <w:bCs/>
          <w:sz w:val="20"/>
          <w:szCs w:val="20"/>
        </w:rPr>
        <w:t>De Burcht</w:t>
      </w:r>
      <w:r w:rsidRPr="00C66621">
        <w:rPr>
          <w:rFonts w:ascii="Arial" w:hAnsi="Arial" w:cs="Arial"/>
          <w:b/>
          <w:bCs/>
          <w:sz w:val="20"/>
          <w:szCs w:val="20"/>
        </w:rPr>
        <w:t xml:space="preserve">, school </w:t>
      </w:r>
      <w:r>
        <w:rPr>
          <w:rFonts w:ascii="Arial" w:hAnsi="Arial" w:cs="Arial"/>
          <w:b/>
          <w:bCs/>
          <w:sz w:val="20"/>
          <w:szCs w:val="20"/>
        </w:rPr>
        <w:t>vo</w:t>
      </w:r>
      <w:r w:rsidRPr="00C66621">
        <w:rPr>
          <w:rFonts w:ascii="Arial" w:hAnsi="Arial" w:cs="Arial"/>
          <w:b/>
          <w:bCs/>
          <w:sz w:val="20"/>
          <w:szCs w:val="20"/>
        </w:rPr>
        <w:t xml:space="preserve">or </w:t>
      </w:r>
      <w:r>
        <w:rPr>
          <w:rFonts w:ascii="Arial" w:hAnsi="Arial" w:cs="Arial"/>
          <w:b/>
          <w:bCs/>
          <w:sz w:val="20"/>
          <w:szCs w:val="20"/>
        </w:rPr>
        <w:t>vso</w:t>
      </w:r>
      <w:r w:rsidRPr="00C66621">
        <w:rPr>
          <w:rFonts w:ascii="Arial" w:hAnsi="Arial" w:cs="Arial"/>
          <w:b/>
          <w:bCs/>
          <w:sz w:val="20"/>
          <w:szCs w:val="20"/>
        </w:rPr>
        <w:t>-zmok</w:t>
      </w:r>
    </w:p>
    <w:p w:rsidR="0056459D" w:rsidRPr="00C66621" w:rsidRDefault="0056459D">
      <w:pPr>
        <w:pStyle w:val="BodyText3"/>
        <w:jc w:val="both"/>
        <w:rPr>
          <w:rFonts w:ascii="Arial" w:hAnsi="Arial" w:cs="Arial"/>
          <w:b/>
          <w:bCs/>
          <w:sz w:val="20"/>
          <w:szCs w:val="20"/>
          <w:lang w:val="nl-NL"/>
        </w:rPr>
      </w:pPr>
      <w:r w:rsidRPr="00C66621">
        <w:rPr>
          <w:rFonts w:ascii="Arial" w:hAnsi="Arial" w:cs="Arial"/>
          <w:b/>
          <w:bCs/>
          <w:sz w:val="20"/>
          <w:szCs w:val="20"/>
          <w:lang w:val="nl-NL"/>
        </w:rPr>
        <w:t>Rijksstraatweg 24</w:t>
      </w:r>
    </w:p>
    <w:p w:rsidR="0056459D" w:rsidRPr="00C66621" w:rsidRDefault="0056459D">
      <w:pPr>
        <w:pStyle w:val="BodyText3"/>
        <w:jc w:val="both"/>
        <w:rPr>
          <w:rFonts w:ascii="Arial" w:hAnsi="Arial" w:cs="Arial"/>
          <w:b/>
          <w:bCs/>
          <w:sz w:val="20"/>
          <w:szCs w:val="20"/>
          <w:lang w:val="nl-NL"/>
        </w:rPr>
      </w:pPr>
      <w:r w:rsidRPr="00C66621">
        <w:rPr>
          <w:rFonts w:ascii="Arial" w:hAnsi="Arial" w:cs="Arial"/>
          <w:b/>
          <w:bCs/>
          <w:sz w:val="20"/>
          <w:szCs w:val="20"/>
          <w:lang w:val="nl-NL"/>
        </w:rPr>
        <w:t>2171 AL Sassenheim.</w:t>
      </w:r>
    </w:p>
    <w:p w:rsidR="0056459D" w:rsidRPr="00C66621" w:rsidRDefault="0056459D">
      <w:pPr>
        <w:pStyle w:val="BodyText3"/>
        <w:jc w:val="both"/>
        <w:rPr>
          <w:rFonts w:ascii="Arial" w:hAnsi="Arial" w:cs="Arial"/>
          <w:b/>
          <w:bCs/>
          <w:sz w:val="20"/>
          <w:szCs w:val="20"/>
          <w:lang w:val="nl-NL"/>
        </w:rPr>
      </w:pPr>
      <w:r w:rsidRPr="00C66621">
        <w:rPr>
          <w:rFonts w:ascii="Arial" w:hAnsi="Arial" w:cs="Arial"/>
          <w:b/>
          <w:bCs/>
          <w:sz w:val="20"/>
          <w:szCs w:val="20"/>
          <w:lang w:val="nl-NL"/>
        </w:rPr>
        <w:t>071-3055591</w:t>
      </w:r>
    </w:p>
    <w:p w:rsidR="0056459D" w:rsidRPr="00C66621" w:rsidRDefault="0056459D">
      <w:pPr>
        <w:pStyle w:val="BodyText3"/>
        <w:jc w:val="both"/>
        <w:rPr>
          <w:rFonts w:ascii="Arial" w:hAnsi="Arial" w:cs="Arial"/>
          <w:b/>
          <w:bCs/>
          <w:sz w:val="20"/>
          <w:szCs w:val="20"/>
          <w:lang w:val="nl-NL"/>
        </w:rPr>
      </w:pPr>
      <w:r w:rsidRPr="00C66621">
        <w:rPr>
          <w:rFonts w:ascii="Arial" w:hAnsi="Arial" w:cs="Arial"/>
          <w:b/>
          <w:bCs/>
          <w:sz w:val="20"/>
          <w:szCs w:val="20"/>
          <w:lang w:val="nl-NL"/>
        </w:rPr>
        <w:t>info@</w:t>
      </w:r>
      <w:r>
        <w:rPr>
          <w:rFonts w:ascii="Arial" w:hAnsi="Arial" w:cs="Arial"/>
          <w:b/>
          <w:bCs/>
          <w:sz w:val="20"/>
          <w:szCs w:val="20"/>
          <w:lang w:val="nl-NL"/>
        </w:rPr>
        <w:t>vso</w:t>
      </w:r>
      <w:r w:rsidRPr="00C66621">
        <w:rPr>
          <w:rFonts w:ascii="Arial" w:hAnsi="Arial" w:cs="Arial"/>
          <w:b/>
          <w:bCs/>
          <w:sz w:val="20"/>
          <w:szCs w:val="20"/>
          <w:lang w:val="nl-NL"/>
        </w:rPr>
        <w:t>-deburcht.nl</w:t>
      </w:r>
    </w:p>
    <w:p w:rsidR="0056459D" w:rsidRPr="00C66621" w:rsidRDefault="0056459D">
      <w:pPr>
        <w:jc w:val="both"/>
        <w:rPr>
          <w:rFonts w:ascii="Arial" w:hAnsi="Arial" w:cs="Arial"/>
          <w:b/>
          <w:bCs/>
          <w:sz w:val="20"/>
          <w:szCs w:val="20"/>
        </w:rPr>
      </w:pPr>
    </w:p>
    <w:p w:rsidR="0056459D" w:rsidRPr="00C66621" w:rsidRDefault="0056459D">
      <w:pPr>
        <w:pStyle w:val="BodyText3"/>
        <w:jc w:val="both"/>
        <w:rPr>
          <w:rFonts w:ascii="Arial" w:hAnsi="Arial" w:cs="Arial"/>
          <w:b/>
          <w:bCs/>
          <w:sz w:val="20"/>
          <w:szCs w:val="20"/>
          <w:lang w:val="nl-NL"/>
        </w:rPr>
      </w:pPr>
      <w:r>
        <w:rPr>
          <w:rFonts w:ascii="Arial" w:hAnsi="Arial" w:cs="Arial"/>
          <w:b/>
          <w:bCs/>
          <w:sz w:val="20"/>
          <w:szCs w:val="20"/>
          <w:lang w:val="nl-NL"/>
        </w:rPr>
        <w:t>De Burcht</w:t>
      </w:r>
      <w:r w:rsidRPr="00C66621">
        <w:rPr>
          <w:rFonts w:ascii="Arial" w:hAnsi="Arial" w:cs="Arial"/>
          <w:b/>
          <w:bCs/>
          <w:sz w:val="20"/>
          <w:szCs w:val="20"/>
          <w:lang w:val="nl-NL"/>
        </w:rPr>
        <w:t xml:space="preserve"> maakt deel uit van de Aloysius Stichting </w:t>
      </w:r>
    </w:p>
    <w:p w:rsidR="0056459D" w:rsidRPr="00C66621" w:rsidRDefault="0056459D">
      <w:pPr>
        <w:jc w:val="both"/>
        <w:rPr>
          <w:rFonts w:ascii="Arial" w:hAnsi="Arial" w:cs="Arial"/>
          <w:b/>
          <w:sz w:val="20"/>
          <w:szCs w:val="20"/>
        </w:rPr>
      </w:pPr>
      <w:r w:rsidRPr="00C66621">
        <w:rPr>
          <w:rFonts w:ascii="Arial" w:hAnsi="Arial" w:cs="Arial"/>
          <w:b/>
          <w:bCs/>
          <w:sz w:val="20"/>
          <w:szCs w:val="20"/>
        </w:rPr>
        <w:t>en verzorgt het onderwijs aan jongeren binnen Forensisch Centrum Teylingereind</w:t>
      </w:r>
    </w:p>
    <w:p w:rsidR="0056459D" w:rsidRPr="00C66621" w:rsidRDefault="0056459D">
      <w:pPr>
        <w:jc w:val="both"/>
        <w:rPr>
          <w:rFonts w:ascii="Arial" w:hAnsi="Arial" w:cs="Arial"/>
          <w:b/>
          <w:sz w:val="20"/>
          <w:szCs w:val="20"/>
        </w:rPr>
      </w:pPr>
    </w:p>
    <w:p w:rsidR="0056459D" w:rsidRPr="00C66621" w:rsidRDefault="0056459D">
      <w:pPr>
        <w:jc w:val="both"/>
        <w:rPr>
          <w:rFonts w:ascii="Arial" w:hAnsi="Arial" w:cs="Arial"/>
          <w:b/>
          <w:sz w:val="20"/>
          <w:szCs w:val="20"/>
        </w:rPr>
      </w:pPr>
    </w:p>
    <w:p w:rsidR="0056459D" w:rsidRPr="00FC67F1" w:rsidRDefault="0056459D">
      <w:pPr>
        <w:jc w:val="both"/>
        <w:rPr>
          <w:rFonts w:ascii="Arial" w:hAnsi="Arial" w:cs="Arial"/>
          <w:b/>
          <w:color w:val="800080"/>
          <w:sz w:val="20"/>
          <w:szCs w:val="20"/>
          <w:u w:val="single"/>
        </w:rPr>
      </w:pPr>
      <w:r w:rsidRPr="00C66621">
        <w:rPr>
          <w:rFonts w:ascii="Arial" w:hAnsi="Arial" w:cs="Arial"/>
          <w:b/>
          <w:sz w:val="20"/>
          <w:szCs w:val="20"/>
        </w:rPr>
        <w:br w:type="page"/>
      </w:r>
      <w:r w:rsidRPr="00FC67F1">
        <w:rPr>
          <w:rFonts w:ascii="Arial" w:hAnsi="Arial" w:cs="Arial"/>
          <w:b/>
          <w:color w:val="800080"/>
          <w:sz w:val="20"/>
          <w:szCs w:val="20"/>
          <w:u w:val="single"/>
        </w:rPr>
        <w:t>Inhoudsopgave</w:t>
      </w:r>
    </w:p>
    <w:p w:rsidR="0056459D" w:rsidRPr="00C66621" w:rsidRDefault="0056459D" w:rsidP="00F13306">
      <w:pPr>
        <w:pStyle w:val="TOC1"/>
        <w:rPr>
          <w:color w:val="800080"/>
        </w:rPr>
      </w:pP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1.</w:t>
      </w:r>
      <w:r w:rsidRPr="003139B2">
        <w:rPr>
          <w:rFonts w:ascii="Arial" w:hAnsi="Arial" w:cs="Arial"/>
          <w:sz w:val="20"/>
          <w:szCs w:val="20"/>
        </w:rPr>
        <w:tab/>
        <w:t>INLEIDING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4</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1.1</w:t>
      </w:r>
      <w:r w:rsidRPr="003139B2">
        <w:rPr>
          <w:rFonts w:ascii="Arial" w:hAnsi="Arial" w:cs="Arial"/>
          <w:sz w:val="20"/>
          <w:szCs w:val="20"/>
        </w:rPr>
        <w:tab/>
        <w:t>Voorwoord</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4</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1.2</w:t>
      </w:r>
      <w:r w:rsidRPr="003139B2">
        <w:rPr>
          <w:rFonts w:ascii="Arial" w:hAnsi="Arial" w:cs="Arial"/>
          <w:sz w:val="20"/>
          <w:szCs w:val="20"/>
        </w:rPr>
        <w:tab/>
        <w:t>Doelen en functie van ons schoolplan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5</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1.3</w:t>
      </w:r>
      <w:r w:rsidRPr="003139B2">
        <w:rPr>
          <w:rFonts w:ascii="Arial" w:hAnsi="Arial" w:cs="Arial"/>
          <w:sz w:val="20"/>
          <w:szCs w:val="20"/>
        </w:rPr>
        <w:tab/>
        <w:t>Procedure totstandkoming en vaststelling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5</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1.4</w:t>
      </w:r>
      <w:r w:rsidRPr="003139B2">
        <w:rPr>
          <w:rFonts w:ascii="Arial" w:hAnsi="Arial" w:cs="Arial"/>
          <w:sz w:val="20"/>
          <w:szCs w:val="20"/>
        </w:rPr>
        <w:tab/>
        <w:t>Gerelateerde documenten en bronnen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5</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w:t>
      </w:r>
      <w:r w:rsidRPr="003139B2">
        <w:rPr>
          <w:rFonts w:ascii="Arial" w:hAnsi="Arial" w:cs="Arial"/>
          <w:sz w:val="20"/>
          <w:szCs w:val="20"/>
        </w:rPr>
        <w:tab/>
        <w:t>CONTEXT VAN DE SCHOOL</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2.1</w:t>
      </w:r>
      <w:r w:rsidRPr="003139B2">
        <w:rPr>
          <w:rFonts w:ascii="Arial" w:hAnsi="Arial" w:cs="Arial"/>
          <w:sz w:val="20"/>
          <w:szCs w:val="20"/>
        </w:rPr>
        <w:tab/>
        <w:t>Historische en bestuurlijke context</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2.1.1</w:t>
      </w:r>
      <w:r w:rsidRPr="003139B2">
        <w:rPr>
          <w:rFonts w:ascii="Arial" w:hAnsi="Arial" w:cs="Arial"/>
          <w:sz w:val="20"/>
          <w:szCs w:val="20"/>
        </w:rPr>
        <w:tab/>
        <w:t>De taakgroep ‘Onderwijs in gesloten instellingen’ (OGJ)</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8</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2.1.2</w:t>
      </w:r>
      <w:r w:rsidRPr="003139B2">
        <w:rPr>
          <w:rFonts w:ascii="Arial" w:hAnsi="Arial" w:cs="Arial"/>
          <w:sz w:val="20"/>
          <w:szCs w:val="20"/>
        </w:rPr>
        <w:tab/>
        <w:t>Schoolspecifieke organisatie</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8</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2.1.3</w:t>
      </w:r>
      <w:r w:rsidRPr="003139B2">
        <w:rPr>
          <w:rFonts w:ascii="Arial" w:hAnsi="Arial" w:cs="Arial"/>
          <w:sz w:val="20"/>
          <w:szCs w:val="20"/>
        </w:rPr>
        <w:tab/>
        <w:t>Relatie met Teylingereind</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11</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3.</w:t>
      </w:r>
      <w:r w:rsidRPr="003139B2">
        <w:rPr>
          <w:rFonts w:ascii="Arial" w:hAnsi="Arial" w:cs="Arial"/>
          <w:sz w:val="20"/>
          <w:szCs w:val="20"/>
        </w:rPr>
        <w:tab/>
        <w:t>VISIE, MISSIE EN KERNWAARDEN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12</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3.1</w:t>
      </w:r>
      <w:r w:rsidRPr="003139B2">
        <w:rPr>
          <w:rFonts w:ascii="Arial" w:hAnsi="Arial" w:cs="Arial"/>
          <w:sz w:val="20"/>
          <w:szCs w:val="20"/>
        </w:rPr>
        <w:tab/>
        <w:t>Visie en missie Aloysius Stichting / school</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12</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3.2</w:t>
      </w:r>
      <w:r w:rsidRPr="003139B2">
        <w:rPr>
          <w:rFonts w:ascii="Arial" w:hAnsi="Arial" w:cs="Arial"/>
          <w:sz w:val="20"/>
          <w:szCs w:val="20"/>
        </w:rPr>
        <w:tab/>
        <w:t>Onze kernwaarden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12</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3.3</w:t>
      </w:r>
      <w:r w:rsidRPr="003139B2">
        <w:rPr>
          <w:rFonts w:ascii="Arial" w:hAnsi="Arial" w:cs="Arial"/>
          <w:sz w:val="20"/>
          <w:szCs w:val="20"/>
        </w:rPr>
        <w:tab/>
        <w:t>Vertaling visie, missie en kernwaarden naar De Burcht</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13</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w:t>
      </w:r>
      <w:r w:rsidRPr="003139B2">
        <w:rPr>
          <w:rFonts w:ascii="Arial" w:hAnsi="Arial" w:cs="Arial"/>
          <w:sz w:val="20"/>
          <w:szCs w:val="20"/>
        </w:rPr>
        <w:tab/>
        <w:t>HET ONDERWIJS LEERPROCES</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4.1</w:t>
      </w:r>
      <w:r w:rsidRPr="003139B2">
        <w:rPr>
          <w:rFonts w:ascii="Arial" w:hAnsi="Arial" w:cs="Arial"/>
          <w:sz w:val="20"/>
          <w:szCs w:val="20"/>
        </w:rPr>
        <w:tab/>
        <w:t>Algemene onderwijsdoel</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4.2</w:t>
      </w:r>
      <w:r w:rsidRPr="003139B2">
        <w:rPr>
          <w:rFonts w:ascii="Arial" w:hAnsi="Arial" w:cs="Arial"/>
          <w:sz w:val="20"/>
          <w:szCs w:val="20"/>
        </w:rPr>
        <w:tab/>
        <w:t>Pedagogisch klimaat</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4.3</w:t>
      </w:r>
      <w:r w:rsidRPr="003139B2">
        <w:rPr>
          <w:rFonts w:ascii="Arial" w:hAnsi="Arial" w:cs="Arial"/>
          <w:sz w:val="20"/>
          <w:szCs w:val="20"/>
        </w:rPr>
        <w:tab/>
        <w:t>Sociaal emotionele ontwikkeling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16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4.4</w:t>
      </w:r>
      <w:r w:rsidRPr="003139B2">
        <w:rPr>
          <w:rFonts w:ascii="Arial" w:hAnsi="Arial" w:cs="Arial"/>
          <w:sz w:val="20"/>
          <w:szCs w:val="20"/>
        </w:rPr>
        <w:tab/>
        <w:t>Competentieontwikkeling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4.5</w:t>
      </w:r>
      <w:r w:rsidRPr="003139B2">
        <w:rPr>
          <w:rFonts w:ascii="Arial" w:hAnsi="Arial" w:cs="Arial"/>
          <w:sz w:val="20"/>
          <w:szCs w:val="20"/>
        </w:rPr>
        <w:tab/>
        <w:t>De rol van de leerkracht</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18</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4.6</w:t>
      </w:r>
      <w:r w:rsidRPr="003139B2">
        <w:rPr>
          <w:rFonts w:ascii="Arial" w:hAnsi="Arial" w:cs="Arial"/>
          <w:sz w:val="20"/>
          <w:szCs w:val="20"/>
        </w:rPr>
        <w:tab/>
        <w:t>Actief Burgerschap en Sociale integratie</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18</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4.7</w:t>
      </w:r>
      <w:r w:rsidRPr="003139B2">
        <w:rPr>
          <w:rFonts w:ascii="Arial" w:hAnsi="Arial" w:cs="Arial"/>
          <w:sz w:val="20"/>
          <w:szCs w:val="20"/>
        </w:rPr>
        <w:tab/>
        <w:t>Onderwijstijd</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19</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4.8</w:t>
      </w:r>
      <w:r w:rsidRPr="003139B2">
        <w:rPr>
          <w:rFonts w:ascii="Arial" w:hAnsi="Arial" w:cs="Arial"/>
          <w:sz w:val="20"/>
          <w:szCs w:val="20"/>
        </w:rPr>
        <w:tab/>
        <w:t>Leer- en kwalificatieplicht</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19</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4.9</w:t>
      </w:r>
      <w:r w:rsidRPr="003139B2">
        <w:rPr>
          <w:rFonts w:ascii="Arial" w:hAnsi="Arial" w:cs="Arial"/>
          <w:sz w:val="20"/>
          <w:szCs w:val="20"/>
        </w:rPr>
        <w:tab/>
        <w:t>Verzuim</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20</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4.10</w:t>
      </w:r>
      <w:r w:rsidRPr="003139B2">
        <w:rPr>
          <w:rFonts w:ascii="Arial" w:hAnsi="Arial" w:cs="Arial"/>
          <w:sz w:val="20"/>
          <w:szCs w:val="20"/>
        </w:rPr>
        <w:tab/>
        <w:t>Commissie voor de Begeleiding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20</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4.11</w:t>
      </w:r>
      <w:r w:rsidRPr="003139B2">
        <w:rPr>
          <w:rFonts w:ascii="Arial" w:hAnsi="Arial" w:cs="Arial"/>
          <w:sz w:val="20"/>
          <w:szCs w:val="20"/>
        </w:rPr>
        <w:tab/>
        <w:t>Ontwikkelingsperspectief</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21</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4.12</w:t>
      </w:r>
      <w:r w:rsidRPr="003139B2">
        <w:rPr>
          <w:rFonts w:ascii="Arial" w:hAnsi="Arial" w:cs="Arial"/>
          <w:sz w:val="20"/>
          <w:szCs w:val="20"/>
        </w:rPr>
        <w:tab/>
        <w:t>Uitstroomprofielen en kerndoelen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21</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4.13</w:t>
      </w:r>
      <w:r w:rsidRPr="003139B2">
        <w:rPr>
          <w:rFonts w:ascii="Arial" w:hAnsi="Arial" w:cs="Arial"/>
          <w:sz w:val="20"/>
          <w:szCs w:val="20"/>
        </w:rPr>
        <w:tab/>
        <w:t>Overzicht van opleidingsmogelijkheden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21</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4.13.1</w:t>
      </w:r>
      <w:r w:rsidRPr="003139B2">
        <w:rPr>
          <w:rFonts w:ascii="Arial" w:hAnsi="Arial" w:cs="Arial"/>
          <w:sz w:val="20"/>
          <w:szCs w:val="20"/>
        </w:rPr>
        <w:tab/>
        <w:t>Trajectonderwijs</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24</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4.13.2</w:t>
      </w:r>
      <w:r w:rsidRPr="003139B2">
        <w:rPr>
          <w:rFonts w:ascii="Arial" w:hAnsi="Arial" w:cs="Arial"/>
          <w:sz w:val="20"/>
          <w:szCs w:val="20"/>
        </w:rPr>
        <w:tab/>
        <w:t>Arbeidsmarkt gekwalificeerd assistent</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24</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4.13.3</w:t>
      </w:r>
      <w:r w:rsidRPr="003139B2">
        <w:rPr>
          <w:rFonts w:ascii="Arial" w:hAnsi="Arial" w:cs="Arial"/>
          <w:sz w:val="20"/>
          <w:szCs w:val="20"/>
        </w:rPr>
        <w:tab/>
        <w:t>Praktijkonderwijs</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25</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4.14</w:t>
      </w:r>
      <w:r w:rsidRPr="003139B2">
        <w:rPr>
          <w:rFonts w:ascii="Arial" w:hAnsi="Arial" w:cs="Arial"/>
          <w:sz w:val="20"/>
          <w:szCs w:val="20"/>
        </w:rPr>
        <w:tab/>
        <w:t>Referentieniveaus</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25</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4.15</w:t>
      </w:r>
      <w:r w:rsidRPr="003139B2">
        <w:rPr>
          <w:rFonts w:ascii="Arial" w:hAnsi="Arial" w:cs="Arial"/>
          <w:sz w:val="20"/>
          <w:szCs w:val="20"/>
        </w:rPr>
        <w:tab/>
        <w:t>Europese referentiekader Engels</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26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4.16</w:t>
      </w:r>
      <w:r w:rsidRPr="003139B2">
        <w:rPr>
          <w:rFonts w:ascii="Arial" w:hAnsi="Arial" w:cs="Arial"/>
          <w:sz w:val="20"/>
          <w:szCs w:val="20"/>
        </w:rPr>
        <w:tab/>
        <w:t>Overzicht van gehanteerde methodes</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27</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4.16.1</w:t>
      </w:r>
      <w:r w:rsidRPr="003139B2">
        <w:rPr>
          <w:rFonts w:ascii="Arial" w:hAnsi="Arial" w:cs="Arial"/>
          <w:sz w:val="20"/>
          <w:szCs w:val="20"/>
        </w:rPr>
        <w:tab/>
        <w:t>PROmotie</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27</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4.16.2</w:t>
      </w:r>
      <w:r w:rsidRPr="003139B2">
        <w:rPr>
          <w:rFonts w:ascii="Arial" w:hAnsi="Arial" w:cs="Arial"/>
          <w:sz w:val="20"/>
          <w:szCs w:val="20"/>
        </w:rPr>
        <w:tab/>
        <w:t>IVIO</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27</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4.16.3</w:t>
      </w:r>
      <w:r w:rsidRPr="003139B2">
        <w:rPr>
          <w:rFonts w:ascii="Arial" w:hAnsi="Arial" w:cs="Arial"/>
          <w:sz w:val="20"/>
          <w:szCs w:val="20"/>
        </w:rPr>
        <w:tab/>
        <w:t>Deviant</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29</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4.17</w:t>
      </w:r>
      <w:r w:rsidRPr="003139B2">
        <w:rPr>
          <w:rFonts w:ascii="Arial" w:hAnsi="Arial" w:cs="Arial"/>
          <w:sz w:val="20"/>
          <w:szCs w:val="20"/>
        </w:rPr>
        <w:tab/>
        <w:t>Leergebieden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31</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4.18</w:t>
      </w:r>
      <w:r w:rsidRPr="003139B2">
        <w:rPr>
          <w:rFonts w:ascii="Arial" w:hAnsi="Arial" w:cs="Arial"/>
          <w:sz w:val="20"/>
          <w:szCs w:val="20"/>
        </w:rPr>
        <w:tab/>
        <w:t>Leer- en gedragsondersteunende hulpmiddelen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51</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5.</w:t>
      </w:r>
      <w:r w:rsidRPr="003139B2">
        <w:rPr>
          <w:rFonts w:ascii="Arial" w:hAnsi="Arial" w:cs="Arial"/>
          <w:sz w:val="20"/>
          <w:szCs w:val="20"/>
        </w:rPr>
        <w:tab/>
        <w:t>ZORG EN BEGELEIDING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53</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5.1</w:t>
      </w:r>
      <w:r w:rsidRPr="003139B2">
        <w:rPr>
          <w:rFonts w:ascii="Arial" w:hAnsi="Arial" w:cs="Arial"/>
          <w:sz w:val="20"/>
          <w:szCs w:val="20"/>
        </w:rPr>
        <w:tab/>
        <w:t>Het traject dat wordt doorlopen voordat het kind op school komt</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53</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5.2</w:t>
      </w:r>
      <w:r w:rsidRPr="003139B2">
        <w:rPr>
          <w:rFonts w:ascii="Arial" w:hAnsi="Arial" w:cs="Arial"/>
          <w:sz w:val="20"/>
          <w:szCs w:val="20"/>
        </w:rPr>
        <w:tab/>
        <w:t>Instroom en plaatsing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53</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5.3</w:t>
      </w:r>
      <w:r w:rsidRPr="003139B2">
        <w:rPr>
          <w:rFonts w:ascii="Arial" w:hAnsi="Arial" w:cs="Arial"/>
          <w:sz w:val="20"/>
          <w:szCs w:val="20"/>
        </w:rPr>
        <w:tab/>
        <w:t>Eén kind, één plan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54</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5.4</w:t>
      </w:r>
      <w:r w:rsidRPr="003139B2">
        <w:rPr>
          <w:rFonts w:ascii="Arial" w:hAnsi="Arial" w:cs="Arial"/>
          <w:sz w:val="20"/>
          <w:szCs w:val="20"/>
        </w:rPr>
        <w:tab/>
        <w:t>Klassenindeling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55</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5.5</w:t>
      </w:r>
      <w:r w:rsidRPr="003139B2">
        <w:rPr>
          <w:rFonts w:ascii="Arial" w:hAnsi="Arial" w:cs="Arial"/>
          <w:sz w:val="20"/>
          <w:szCs w:val="20"/>
        </w:rPr>
        <w:tab/>
        <w:t>Het traject dat wordt doorlopen als een kind van school gaat</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55</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5.6</w:t>
      </w:r>
      <w:r w:rsidRPr="003139B2">
        <w:rPr>
          <w:rFonts w:ascii="Arial" w:hAnsi="Arial" w:cs="Arial"/>
          <w:sz w:val="20"/>
          <w:szCs w:val="20"/>
        </w:rPr>
        <w:tab/>
        <w:t>Inzet van de specialisten binnen de school</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55</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5.7</w:t>
      </w:r>
      <w:r w:rsidRPr="003139B2">
        <w:rPr>
          <w:rFonts w:ascii="Arial" w:hAnsi="Arial" w:cs="Arial"/>
          <w:sz w:val="20"/>
          <w:szCs w:val="20"/>
        </w:rPr>
        <w:tab/>
        <w:t>Dossiervorming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55</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5.8</w:t>
      </w:r>
      <w:r w:rsidRPr="003139B2">
        <w:rPr>
          <w:rFonts w:ascii="Arial" w:hAnsi="Arial" w:cs="Arial"/>
          <w:sz w:val="20"/>
          <w:szCs w:val="20"/>
        </w:rPr>
        <w:tab/>
        <w:t>Samenwerking met (vervangende) ouders / pedagogisch medewerkers</w:t>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56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5.8.1</w:t>
      </w:r>
      <w:r w:rsidRPr="003139B2">
        <w:rPr>
          <w:rFonts w:ascii="Arial" w:hAnsi="Arial" w:cs="Arial"/>
          <w:sz w:val="20"/>
          <w:szCs w:val="20"/>
        </w:rPr>
        <w:tab/>
        <w:t>Organisatorische samenwerking met ouders</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56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5.8.2</w:t>
      </w:r>
      <w:r w:rsidRPr="003139B2">
        <w:rPr>
          <w:rFonts w:ascii="Arial" w:hAnsi="Arial" w:cs="Arial"/>
          <w:sz w:val="20"/>
          <w:szCs w:val="20"/>
        </w:rPr>
        <w:tab/>
        <w:t>Beleidsmatige samenwerking met ouders</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56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5.8.3</w:t>
      </w:r>
      <w:r w:rsidRPr="003139B2">
        <w:rPr>
          <w:rFonts w:ascii="Arial" w:hAnsi="Arial" w:cs="Arial"/>
          <w:sz w:val="20"/>
          <w:szCs w:val="20"/>
        </w:rPr>
        <w:tab/>
        <w:t>Organisatorische samenwerking met de jeugdinrichting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57</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5.8.4</w:t>
      </w:r>
      <w:r w:rsidRPr="003139B2">
        <w:rPr>
          <w:rFonts w:ascii="Arial" w:hAnsi="Arial" w:cs="Arial"/>
          <w:sz w:val="20"/>
          <w:szCs w:val="20"/>
        </w:rPr>
        <w:tab/>
        <w:t>Leerlingtevredenheidsonderzoeken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57</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5.8.5</w:t>
      </w:r>
      <w:r w:rsidRPr="003139B2">
        <w:rPr>
          <w:rFonts w:ascii="Arial" w:hAnsi="Arial" w:cs="Arial"/>
          <w:sz w:val="20"/>
          <w:szCs w:val="20"/>
        </w:rPr>
        <w:tab/>
        <w:t>Website</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57</w:t>
      </w:r>
    </w:p>
    <w:p w:rsidR="0056459D" w:rsidRPr="003139B2" w:rsidRDefault="0056459D">
      <w:pPr>
        <w:tabs>
          <w:tab w:val="left" w:pos="720"/>
        </w:tabs>
        <w:jc w:val="both"/>
        <w:rPr>
          <w:rFonts w:ascii="Arial" w:hAnsi="Arial" w:cs="Arial"/>
          <w:sz w:val="20"/>
          <w:szCs w:val="20"/>
        </w:rPr>
      </w:pPr>
    </w:p>
    <w:p w:rsidR="0056459D" w:rsidRPr="003139B2" w:rsidRDefault="0056459D">
      <w:pPr>
        <w:tabs>
          <w:tab w:val="left" w:pos="720"/>
        </w:tabs>
        <w:jc w:val="both"/>
        <w:rPr>
          <w:rFonts w:ascii="Arial" w:hAnsi="Arial" w:cs="Arial"/>
          <w:sz w:val="20"/>
          <w:szCs w:val="20"/>
        </w:rPr>
      </w:pP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6.</w:t>
      </w:r>
      <w:r w:rsidRPr="003139B2">
        <w:rPr>
          <w:rFonts w:ascii="Arial" w:hAnsi="Arial" w:cs="Arial"/>
          <w:sz w:val="20"/>
          <w:szCs w:val="20"/>
        </w:rPr>
        <w:tab/>
        <w:t>BEWAKING EN VERBETERING VAN DE KWALITEIT VAN HET ONDERWIJS</w:t>
      </w:r>
      <w:r w:rsidRPr="003139B2">
        <w:rPr>
          <w:rFonts w:ascii="Arial" w:hAnsi="Arial" w:cs="Arial"/>
          <w:sz w:val="20"/>
          <w:szCs w:val="20"/>
        </w:rPr>
        <w:tab/>
      </w:r>
      <w:r w:rsidRPr="003139B2">
        <w:rPr>
          <w:rFonts w:ascii="Arial" w:hAnsi="Arial" w:cs="Arial"/>
          <w:sz w:val="20"/>
          <w:szCs w:val="20"/>
        </w:rPr>
        <w:tab/>
        <w:t>58</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6.1</w:t>
      </w:r>
      <w:r w:rsidRPr="003139B2">
        <w:rPr>
          <w:rFonts w:ascii="Arial" w:hAnsi="Arial" w:cs="Arial"/>
          <w:sz w:val="20"/>
          <w:szCs w:val="20"/>
        </w:rPr>
        <w:tab/>
        <w:t>Kwaliteitbeleidsplan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58</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6.2</w:t>
      </w:r>
      <w:r w:rsidRPr="003139B2">
        <w:rPr>
          <w:rFonts w:ascii="Arial" w:hAnsi="Arial" w:cs="Arial"/>
          <w:sz w:val="20"/>
          <w:szCs w:val="20"/>
        </w:rPr>
        <w:tab/>
        <w:t>PDCA</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58</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6.3</w:t>
      </w:r>
      <w:r w:rsidRPr="003139B2">
        <w:rPr>
          <w:rFonts w:ascii="Arial" w:hAnsi="Arial" w:cs="Arial"/>
          <w:sz w:val="20"/>
          <w:szCs w:val="20"/>
        </w:rPr>
        <w:tab/>
        <w:t>Tevredenheidmetingen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58</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6.4</w:t>
      </w:r>
      <w:r w:rsidRPr="003139B2">
        <w:rPr>
          <w:rFonts w:ascii="Arial" w:hAnsi="Arial" w:cs="Arial"/>
          <w:sz w:val="20"/>
          <w:szCs w:val="20"/>
        </w:rPr>
        <w:tab/>
        <w:t>Personeelsbeleid in het kader van kwaliteitsverbetering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59</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6.5</w:t>
      </w:r>
      <w:r w:rsidRPr="003139B2">
        <w:rPr>
          <w:rFonts w:ascii="Arial" w:hAnsi="Arial" w:cs="Arial"/>
          <w:sz w:val="20"/>
          <w:szCs w:val="20"/>
        </w:rPr>
        <w:tab/>
        <w:t>Integraal veiligheidsbeleid</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59</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7.</w:t>
      </w:r>
      <w:r w:rsidRPr="003139B2">
        <w:rPr>
          <w:rFonts w:ascii="Arial" w:hAnsi="Arial" w:cs="Arial"/>
          <w:sz w:val="20"/>
          <w:szCs w:val="20"/>
        </w:rPr>
        <w:tab/>
        <w:t>BESTUURSBELEID</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60</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7.1</w:t>
      </w:r>
      <w:r w:rsidRPr="003139B2">
        <w:rPr>
          <w:rFonts w:ascii="Arial" w:hAnsi="Arial" w:cs="Arial"/>
          <w:sz w:val="20"/>
          <w:szCs w:val="20"/>
        </w:rPr>
        <w:tab/>
        <w:t>Handboek Personeelsbeleid</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60</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7.2</w:t>
      </w:r>
      <w:r w:rsidRPr="003139B2">
        <w:rPr>
          <w:rFonts w:ascii="Arial" w:hAnsi="Arial" w:cs="Arial"/>
          <w:sz w:val="20"/>
          <w:szCs w:val="20"/>
        </w:rPr>
        <w:tab/>
        <w:t>Werkgelegenheidsplan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62</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7.3</w:t>
      </w:r>
      <w:r w:rsidRPr="003139B2">
        <w:rPr>
          <w:rFonts w:ascii="Arial" w:hAnsi="Arial" w:cs="Arial"/>
          <w:sz w:val="20"/>
          <w:szCs w:val="20"/>
        </w:rPr>
        <w:tab/>
        <w:t>Arbo-beleidsplan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64</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7.4</w:t>
      </w:r>
      <w:r w:rsidRPr="003139B2">
        <w:rPr>
          <w:rFonts w:ascii="Arial" w:hAnsi="Arial" w:cs="Arial"/>
          <w:sz w:val="20"/>
          <w:szCs w:val="20"/>
        </w:rPr>
        <w:tab/>
        <w:t>Middelenbeleidsplan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66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7.5</w:t>
      </w:r>
      <w:r w:rsidRPr="003139B2">
        <w:rPr>
          <w:rFonts w:ascii="Arial" w:hAnsi="Arial" w:cs="Arial"/>
          <w:sz w:val="20"/>
          <w:szCs w:val="20"/>
        </w:rPr>
        <w:tab/>
        <w:t>Kwaliteitsbeleidsplan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67</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7.6</w:t>
      </w:r>
      <w:r w:rsidRPr="003139B2">
        <w:rPr>
          <w:rFonts w:ascii="Arial" w:hAnsi="Arial" w:cs="Arial"/>
          <w:sz w:val="20"/>
          <w:szCs w:val="20"/>
        </w:rPr>
        <w:tab/>
        <w:t>ICT-beleidsplan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76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7.7</w:t>
      </w:r>
      <w:r w:rsidRPr="003139B2">
        <w:rPr>
          <w:rFonts w:ascii="Arial" w:hAnsi="Arial" w:cs="Arial"/>
          <w:sz w:val="20"/>
          <w:szCs w:val="20"/>
        </w:rPr>
        <w:tab/>
        <w:t>Beleid sponsoring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78</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7.8</w:t>
      </w:r>
      <w:r w:rsidRPr="003139B2">
        <w:rPr>
          <w:rFonts w:ascii="Arial" w:hAnsi="Arial" w:cs="Arial"/>
          <w:sz w:val="20"/>
          <w:szCs w:val="20"/>
        </w:rPr>
        <w:tab/>
        <w:t>Actief burgerschap en sociale integratie</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79</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Katern B Ontwikkelingsplan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82</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1.</w:t>
      </w:r>
      <w:r w:rsidRPr="003139B2">
        <w:rPr>
          <w:rFonts w:ascii="Arial" w:hAnsi="Arial" w:cs="Arial"/>
          <w:sz w:val="20"/>
          <w:szCs w:val="20"/>
        </w:rPr>
        <w:tab/>
        <w:t>KADERSTELLING VANUIT DE KOERS NOTITIE</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82</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1.1</w:t>
      </w:r>
      <w:r w:rsidRPr="003139B2">
        <w:rPr>
          <w:rFonts w:ascii="Arial" w:hAnsi="Arial" w:cs="Arial"/>
          <w:sz w:val="20"/>
          <w:szCs w:val="20"/>
        </w:rPr>
        <w:tab/>
        <w:t>Inleiding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82</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1.2</w:t>
      </w:r>
      <w:r w:rsidRPr="003139B2">
        <w:rPr>
          <w:rFonts w:ascii="Arial" w:hAnsi="Arial" w:cs="Arial"/>
          <w:sz w:val="20"/>
          <w:szCs w:val="20"/>
        </w:rPr>
        <w:tab/>
        <w:t>De Aloysius Stichting in 2016: onze toekomstvisie</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83</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w:t>
      </w:r>
      <w:r w:rsidRPr="003139B2">
        <w:rPr>
          <w:rFonts w:ascii="Arial" w:hAnsi="Arial" w:cs="Arial"/>
          <w:sz w:val="20"/>
          <w:szCs w:val="20"/>
        </w:rPr>
        <w:tab/>
        <w:t>BELANGRIJKE EXTERNE EN INTERNE ONTWIKKELINGEN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85</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2.1</w:t>
      </w:r>
      <w:r w:rsidRPr="003139B2">
        <w:rPr>
          <w:rFonts w:ascii="Arial" w:hAnsi="Arial" w:cs="Arial"/>
          <w:sz w:val="20"/>
          <w:szCs w:val="20"/>
        </w:rPr>
        <w:tab/>
        <w:t>DESTEP-analyse</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85</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2.2</w:t>
      </w:r>
      <w:r w:rsidRPr="003139B2">
        <w:rPr>
          <w:rFonts w:ascii="Arial" w:hAnsi="Arial" w:cs="Arial"/>
          <w:sz w:val="20"/>
          <w:szCs w:val="20"/>
        </w:rPr>
        <w:tab/>
        <w:t>Stakeholders/issueanalyse</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86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2.3</w:t>
      </w:r>
      <w:r w:rsidRPr="003139B2">
        <w:rPr>
          <w:rFonts w:ascii="Arial" w:hAnsi="Arial" w:cs="Arial"/>
          <w:sz w:val="20"/>
          <w:szCs w:val="20"/>
        </w:rPr>
        <w:tab/>
        <w:t>Zelfevaluatie INK</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88</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2.4</w:t>
      </w:r>
      <w:r w:rsidRPr="003139B2">
        <w:rPr>
          <w:rFonts w:ascii="Arial" w:hAnsi="Arial" w:cs="Arial"/>
          <w:sz w:val="20"/>
          <w:szCs w:val="20"/>
        </w:rPr>
        <w:tab/>
        <w:t>Analyse doorgaande ontwikkelingen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90</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2.5</w:t>
      </w:r>
      <w:r w:rsidRPr="003139B2">
        <w:rPr>
          <w:rFonts w:ascii="Arial" w:hAnsi="Arial" w:cs="Arial"/>
          <w:sz w:val="20"/>
          <w:szCs w:val="20"/>
        </w:rPr>
        <w:tab/>
        <w:t>De beoordeling van het onderwijs door de onderwijsinspectie</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91</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2.6</w:t>
      </w:r>
      <w:r w:rsidRPr="003139B2">
        <w:rPr>
          <w:rFonts w:ascii="Arial" w:hAnsi="Arial" w:cs="Arial"/>
          <w:sz w:val="20"/>
          <w:szCs w:val="20"/>
        </w:rPr>
        <w:tab/>
        <w:t>Inspectierapport Doorlichting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94</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2.7</w:t>
      </w:r>
      <w:r w:rsidRPr="003139B2">
        <w:rPr>
          <w:rFonts w:ascii="Arial" w:hAnsi="Arial" w:cs="Arial"/>
          <w:sz w:val="20"/>
          <w:szCs w:val="20"/>
        </w:rPr>
        <w:tab/>
        <w:t>Uitstroomprofielen, diploma en nazorg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96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2.7.1</w:t>
      </w:r>
      <w:r w:rsidRPr="003139B2">
        <w:rPr>
          <w:rFonts w:ascii="Arial" w:hAnsi="Arial" w:cs="Arial"/>
          <w:sz w:val="20"/>
          <w:szCs w:val="20"/>
        </w:rPr>
        <w:tab/>
        <w:t>Inleiding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96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2.7.2</w:t>
      </w:r>
      <w:r w:rsidRPr="003139B2">
        <w:rPr>
          <w:rFonts w:ascii="Arial" w:hAnsi="Arial" w:cs="Arial"/>
          <w:sz w:val="20"/>
          <w:szCs w:val="20"/>
        </w:rPr>
        <w:tab/>
        <w:t>Kerndoelen per uitstroomprofiel (in ontwikkeling)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96</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2.7.3</w:t>
      </w:r>
      <w:r w:rsidRPr="003139B2">
        <w:rPr>
          <w:rFonts w:ascii="Arial" w:hAnsi="Arial" w:cs="Arial"/>
          <w:sz w:val="20"/>
          <w:szCs w:val="20"/>
        </w:rPr>
        <w:tab/>
        <w:t>Overzicht kerndoelen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97</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2.7.4</w:t>
      </w:r>
      <w:r w:rsidRPr="003139B2">
        <w:rPr>
          <w:rFonts w:ascii="Arial" w:hAnsi="Arial" w:cs="Arial"/>
          <w:sz w:val="20"/>
          <w:szCs w:val="20"/>
        </w:rPr>
        <w:tab/>
        <w:t>Leergebiedoverstijgende kerndoelen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97</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2.7.5</w:t>
      </w:r>
      <w:r w:rsidRPr="003139B2">
        <w:rPr>
          <w:rFonts w:ascii="Arial" w:hAnsi="Arial" w:cs="Arial"/>
          <w:sz w:val="20"/>
          <w:szCs w:val="20"/>
        </w:rPr>
        <w:tab/>
        <w:t>Voorbereiding op wonen en vrije tijd</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97</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2.7.6</w:t>
      </w:r>
      <w:r w:rsidRPr="003139B2">
        <w:rPr>
          <w:rFonts w:ascii="Arial" w:hAnsi="Arial" w:cs="Arial"/>
          <w:sz w:val="20"/>
          <w:szCs w:val="20"/>
        </w:rPr>
        <w:tab/>
        <w:t>Uitstroomprofiel Vervolgonderwijs</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98</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2.7.7</w:t>
      </w:r>
      <w:r w:rsidRPr="003139B2">
        <w:rPr>
          <w:rFonts w:ascii="Arial" w:hAnsi="Arial" w:cs="Arial"/>
          <w:sz w:val="20"/>
          <w:szCs w:val="20"/>
        </w:rPr>
        <w:tab/>
        <w:t>Verandering in het mbo in 2014</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98</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2.7.8</w:t>
      </w:r>
      <w:r w:rsidRPr="003139B2">
        <w:rPr>
          <w:rFonts w:ascii="Arial" w:hAnsi="Arial" w:cs="Arial"/>
          <w:sz w:val="20"/>
          <w:szCs w:val="20"/>
        </w:rPr>
        <w:tab/>
        <w:t>Uitstroomprofiel Arbeid</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99</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2.7.9</w:t>
      </w:r>
      <w:r w:rsidRPr="003139B2">
        <w:rPr>
          <w:rFonts w:ascii="Arial" w:hAnsi="Arial" w:cs="Arial"/>
          <w:sz w:val="20"/>
          <w:szCs w:val="20"/>
        </w:rPr>
        <w:tab/>
        <w:t>Voorbereiding op Werken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100</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2.7.10</w:t>
      </w:r>
      <w:r w:rsidRPr="003139B2">
        <w:rPr>
          <w:rFonts w:ascii="Arial" w:hAnsi="Arial" w:cs="Arial"/>
          <w:sz w:val="20"/>
          <w:szCs w:val="20"/>
        </w:rPr>
        <w:tab/>
        <w:t>Uitstroomprofiel Dagbesteding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100</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2.7.11</w:t>
      </w:r>
      <w:r w:rsidRPr="003139B2">
        <w:rPr>
          <w:rFonts w:ascii="Arial" w:hAnsi="Arial" w:cs="Arial"/>
          <w:sz w:val="20"/>
          <w:szCs w:val="20"/>
        </w:rPr>
        <w:tab/>
        <w:t>Overgangsdocument, diploma</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101</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2.7.12</w:t>
      </w:r>
      <w:r w:rsidRPr="003139B2">
        <w:rPr>
          <w:rFonts w:ascii="Arial" w:hAnsi="Arial" w:cs="Arial"/>
          <w:sz w:val="20"/>
          <w:szCs w:val="20"/>
        </w:rPr>
        <w:tab/>
        <w:t>Portfolio</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101</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2.7.13</w:t>
      </w:r>
      <w:r w:rsidRPr="003139B2">
        <w:rPr>
          <w:rFonts w:ascii="Arial" w:hAnsi="Arial" w:cs="Arial"/>
          <w:sz w:val="20"/>
          <w:szCs w:val="20"/>
        </w:rPr>
        <w:tab/>
        <w:t>Nazorg</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102</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2.8</w:t>
      </w:r>
      <w:r w:rsidRPr="003139B2">
        <w:rPr>
          <w:rFonts w:ascii="Arial" w:hAnsi="Arial" w:cs="Arial"/>
          <w:sz w:val="20"/>
          <w:szCs w:val="20"/>
        </w:rPr>
        <w:tab/>
        <w:t>Centraal Ontwikkeld Examen (COE)</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102</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2.8.1</w:t>
      </w:r>
      <w:r w:rsidRPr="003139B2">
        <w:rPr>
          <w:rFonts w:ascii="Arial" w:hAnsi="Arial" w:cs="Arial"/>
          <w:sz w:val="20"/>
          <w:szCs w:val="20"/>
        </w:rPr>
        <w:tab/>
        <w:t>COE Nederlands</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102</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2.8.2</w:t>
      </w:r>
      <w:r w:rsidRPr="003139B2">
        <w:rPr>
          <w:rFonts w:ascii="Arial" w:hAnsi="Arial" w:cs="Arial"/>
          <w:sz w:val="20"/>
          <w:szCs w:val="20"/>
        </w:rPr>
        <w:tab/>
        <w:t>COE Rekenen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102</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2.9</w:t>
      </w:r>
      <w:r w:rsidRPr="003139B2">
        <w:rPr>
          <w:rFonts w:ascii="Arial" w:hAnsi="Arial" w:cs="Arial"/>
          <w:sz w:val="20"/>
          <w:szCs w:val="20"/>
        </w:rPr>
        <w:tab/>
        <w:t>Overige thema’s</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102</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3.</w:t>
      </w:r>
      <w:r w:rsidRPr="003139B2">
        <w:rPr>
          <w:rFonts w:ascii="Arial" w:hAnsi="Arial" w:cs="Arial"/>
          <w:sz w:val="20"/>
          <w:szCs w:val="20"/>
        </w:rPr>
        <w:tab/>
        <w:t>KERNTHEMA’S VOOR BELEID</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104</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3.1</w:t>
      </w:r>
      <w:r w:rsidRPr="003139B2">
        <w:rPr>
          <w:rFonts w:ascii="Arial" w:hAnsi="Arial" w:cs="Arial"/>
          <w:sz w:val="20"/>
          <w:szCs w:val="20"/>
        </w:rPr>
        <w:tab/>
        <w:t>Kernthema’s</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104</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3.2</w:t>
      </w:r>
      <w:r w:rsidRPr="003139B2">
        <w:rPr>
          <w:rFonts w:ascii="Arial" w:hAnsi="Arial" w:cs="Arial"/>
          <w:sz w:val="20"/>
          <w:szCs w:val="20"/>
        </w:rPr>
        <w:tab/>
        <w:t>De koers concreet in beeld</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105</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3.2.1</w:t>
      </w:r>
      <w:r w:rsidRPr="003139B2">
        <w:rPr>
          <w:rFonts w:ascii="Arial" w:hAnsi="Arial" w:cs="Arial"/>
          <w:sz w:val="20"/>
          <w:szCs w:val="20"/>
        </w:rPr>
        <w:tab/>
        <w:t>Thema (her) inrichting van de schoolorganisatie: BESTEMMING 2016</w:t>
      </w:r>
      <w:r w:rsidRPr="003139B2">
        <w:rPr>
          <w:rFonts w:ascii="Arial" w:hAnsi="Arial" w:cs="Arial"/>
          <w:sz w:val="20"/>
          <w:szCs w:val="20"/>
        </w:rPr>
        <w:tab/>
      </w:r>
      <w:r w:rsidRPr="003139B2">
        <w:rPr>
          <w:rFonts w:ascii="Arial" w:hAnsi="Arial" w:cs="Arial"/>
          <w:sz w:val="20"/>
          <w:szCs w:val="20"/>
        </w:rPr>
        <w:tab/>
      </w:r>
      <w:r>
        <w:rPr>
          <w:rFonts w:ascii="Arial" w:hAnsi="Arial" w:cs="Arial"/>
          <w:sz w:val="20"/>
          <w:szCs w:val="20"/>
        </w:rPr>
        <w:tab/>
      </w:r>
      <w:r w:rsidRPr="003139B2">
        <w:rPr>
          <w:rFonts w:ascii="Arial" w:hAnsi="Arial" w:cs="Arial"/>
          <w:sz w:val="20"/>
          <w:szCs w:val="20"/>
        </w:rPr>
        <w:t>105</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3.2.2</w:t>
      </w:r>
      <w:r w:rsidRPr="003139B2">
        <w:rPr>
          <w:rFonts w:ascii="Arial" w:hAnsi="Arial" w:cs="Arial"/>
          <w:sz w:val="20"/>
          <w:szCs w:val="20"/>
        </w:rPr>
        <w:tab/>
        <w:t>Thema Passend Onderwijs: BESTEMMING 2016</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107</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3.2.3</w:t>
      </w:r>
      <w:r w:rsidRPr="003139B2">
        <w:rPr>
          <w:rFonts w:ascii="Arial" w:hAnsi="Arial" w:cs="Arial"/>
          <w:sz w:val="20"/>
          <w:szCs w:val="20"/>
        </w:rPr>
        <w:tab/>
        <w:t>Thema Positionering: BESTEMMING 2016</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110</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Gebruikte afkortingen en gegevens</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112</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Katern C Bijlagen</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114</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Kerndoelen onderbouw voortgezet onderwijs</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115</w:t>
      </w:r>
    </w:p>
    <w:p w:rsidR="0056459D" w:rsidRPr="003139B2" w:rsidRDefault="0056459D">
      <w:pPr>
        <w:tabs>
          <w:tab w:val="left" w:pos="720"/>
        </w:tabs>
        <w:jc w:val="both"/>
        <w:rPr>
          <w:rFonts w:ascii="Arial" w:hAnsi="Arial" w:cs="Arial"/>
          <w:sz w:val="20"/>
          <w:szCs w:val="20"/>
        </w:rPr>
      </w:pPr>
      <w:r w:rsidRPr="003139B2">
        <w:rPr>
          <w:rFonts w:ascii="Arial" w:hAnsi="Arial" w:cs="Arial"/>
          <w:sz w:val="20"/>
          <w:szCs w:val="20"/>
        </w:rPr>
        <w:t>Voorstel kerndoelen VSO</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119</w:t>
      </w:r>
    </w:p>
    <w:p w:rsidR="0056459D" w:rsidRPr="007E63DB" w:rsidRDefault="0056459D">
      <w:pPr>
        <w:tabs>
          <w:tab w:val="left" w:pos="720"/>
        </w:tabs>
        <w:jc w:val="both"/>
        <w:rPr>
          <w:rFonts w:ascii="Arial" w:hAnsi="Arial" w:cs="Arial"/>
          <w:b/>
          <w:color w:val="800080"/>
          <w:sz w:val="20"/>
          <w:szCs w:val="20"/>
        </w:rPr>
      </w:pPr>
      <w:r w:rsidRPr="003139B2">
        <w:rPr>
          <w:rFonts w:ascii="Arial" w:hAnsi="Arial" w:cs="Arial"/>
          <w:sz w:val="20"/>
          <w:szCs w:val="20"/>
        </w:rPr>
        <w:t>Verantwoording herziening leerlijnen vso</w:t>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r>
      <w:r w:rsidRPr="003139B2">
        <w:rPr>
          <w:rFonts w:ascii="Arial" w:hAnsi="Arial" w:cs="Arial"/>
          <w:sz w:val="20"/>
          <w:szCs w:val="20"/>
        </w:rPr>
        <w:tab/>
        <w:t>170</w:t>
      </w:r>
      <w:r w:rsidRPr="003139B2">
        <w:rPr>
          <w:rFonts w:ascii="Arial" w:hAnsi="Arial" w:cs="Arial"/>
          <w:color w:val="800080"/>
          <w:sz w:val="20"/>
          <w:szCs w:val="20"/>
        </w:rPr>
        <w:br w:type="page"/>
      </w:r>
      <w:r w:rsidRPr="00C66621">
        <w:rPr>
          <w:rFonts w:ascii="Arial" w:hAnsi="Arial" w:cs="Arial"/>
          <w:b/>
          <w:color w:val="800080"/>
          <w:sz w:val="20"/>
          <w:szCs w:val="20"/>
        </w:rPr>
        <w:t>Katern A</w:t>
      </w:r>
      <w:r w:rsidRPr="00C66621">
        <w:rPr>
          <w:rFonts w:ascii="Arial" w:hAnsi="Arial" w:cs="Arial"/>
          <w:b/>
          <w:color w:val="800080"/>
          <w:sz w:val="20"/>
          <w:szCs w:val="20"/>
        </w:rPr>
        <w:tab/>
      </w:r>
      <w:r w:rsidRPr="00C66621">
        <w:rPr>
          <w:rFonts w:ascii="Arial" w:hAnsi="Arial" w:cs="Arial"/>
          <w:b/>
          <w:color w:val="800080"/>
          <w:sz w:val="20"/>
          <w:szCs w:val="20"/>
        </w:rPr>
        <w:tab/>
      </w:r>
      <w:r w:rsidRPr="00C66621">
        <w:rPr>
          <w:rFonts w:ascii="Arial" w:hAnsi="Arial" w:cs="Arial"/>
          <w:b/>
          <w:color w:val="800080"/>
          <w:sz w:val="20"/>
          <w:szCs w:val="20"/>
        </w:rPr>
        <w:tab/>
        <w:t>Algemeen deel</w:t>
      </w:r>
    </w:p>
    <w:p w:rsidR="0056459D" w:rsidRPr="00C66621" w:rsidRDefault="0056459D">
      <w:pPr>
        <w:tabs>
          <w:tab w:val="left" w:pos="720"/>
        </w:tabs>
        <w:jc w:val="both"/>
        <w:rPr>
          <w:rFonts w:ascii="Arial" w:hAnsi="Arial" w:cs="Arial"/>
          <w:sz w:val="20"/>
          <w:szCs w:val="20"/>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0;margin-top:6.5pt;width:441pt;height:18pt;z-index:251656192" fillcolor="#cdf028">
            <v:textbox style="mso-next-textbox:#_x0000_s1026">
              <w:txbxContent>
                <w:p w:rsidR="0056459D" w:rsidRDefault="0056459D">
                  <w:pPr>
                    <w:rPr>
                      <w:rFonts w:ascii="Arial" w:hAnsi="Arial" w:cs="Arial"/>
                      <w:b/>
                      <w:sz w:val="22"/>
                      <w:szCs w:val="22"/>
                    </w:rPr>
                  </w:pPr>
                  <w:r>
                    <w:rPr>
                      <w:rFonts w:ascii="Arial" w:hAnsi="Arial" w:cs="Arial"/>
                      <w:b/>
                      <w:sz w:val="22"/>
                      <w:szCs w:val="22"/>
                    </w:rPr>
                    <w:t>1.</w:t>
                  </w:r>
                  <w:r>
                    <w:rPr>
                      <w:rFonts w:ascii="Arial" w:hAnsi="Arial" w:cs="Arial"/>
                      <w:b/>
                      <w:sz w:val="22"/>
                      <w:szCs w:val="22"/>
                    </w:rPr>
                    <w:tab/>
                    <w:t>INLEIDING</w:t>
                  </w:r>
                </w:p>
              </w:txbxContent>
            </v:textbox>
          </v:shape>
        </w:pict>
      </w:r>
    </w:p>
    <w:p w:rsidR="0056459D" w:rsidRPr="00C66621" w:rsidRDefault="0056459D" w:rsidP="00345D3F">
      <w:pPr>
        <w:pStyle w:val="Heading1"/>
        <w:numPr>
          <w:ilvl w:val="0"/>
          <w:numId w:val="42"/>
          <w:numberingChange w:id="0" w:author="Boely01" w:date="2013-04-08T14:33:00Z" w:original="%1:1:0:"/>
        </w:numPr>
        <w:jc w:val="both"/>
        <w:rPr>
          <w:rFonts w:ascii="Arial" w:hAnsi="Arial" w:cs="Arial"/>
          <w:sz w:val="20"/>
          <w:szCs w:val="20"/>
          <w:lang w:val="nl-NL"/>
        </w:rPr>
      </w:pPr>
      <w:bookmarkStart w:id="1" w:name="_Toc349295750"/>
      <w:r w:rsidRPr="00C66621">
        <w:rPr>
          <w:rFonts w:ascii="Arial" w:hAnsi="Arial" w:cs="Arial"/>
          <w:sz w:val="20"/>
          <w:szCs w:val="20"/>
          <w:lang w:val="nl-NL"/>
        </w:rPr>
        <w:t>INLEIDING</w:t>
      </w:r>
      <w:bookmarkEnd w:id="1"/>
    </w:p>
    <w:p w:rsidR="0056459D" w:rsidRPr="00C66621" w:rsidRDefault="0056459D">
      <w:pPr>
        <w:tabs>
          <w:tab w:val="left" w:pos="720"/>
        </w:tabs>
        <w:jc w:val="both"/>
        <w:rPr>
          <w:rFonts w:ascii="Arial" w:hAnsi="Arial" w:cs="Arial"/>
          <w:sz w:val="20"/>
          <w:szCs w:val="20"/>
        </w:rPr>
      </w:pPr>
    </w:p>
    <w:p w:rsidR="0056459D" w:rsidRPr="00C66621" w:rsidRDefault="0056459D">
      <w:pPr>
        <w:tabs>
          <w:tab w:val="left" w:pos="720"/>
        </w:tabs>
        <w:jc w:val="both"/>
        <w:rPr>
          <w:rFonts w:ascii="Arial" w:hAnsi="Arial" w:cs="Arial"/>
          <w:sz w:val="20"/>
          <w:szCs w:val="20"/>
        </w:rPr>
      </w:pPr>
    </w:p>
    <w:p w:rsidR="0056459D" w:rsidRPr="00C66621" w:rsidRDefault="0056459D" w:rsidP="00345D3F">
      <w:pPr>
        <w:numPr>
          <w:ilvl w:val="1"/>
          <w:numId w:val="51"/>
          <w:numberingChange w:id="2" w:author="Boely01" w:date="2013-04-08T14:33:00Z" w:original="%1:1:0:.%2:1:0:"/>
        </w:numPr>
        <w:jc w:val="both"/>
        <w:outlineLvl w:val="0"/>
        <w:rPr>
          <w:rFonts w:ascii="Arial" w:hAnsi="Arial" w:cs="Arial"/>
          <w:b/>
          <w:color w:val="800080"/>
          <w:sz w:val="20"/>
          <w:szCs w:val="20"/>
        </w:rPr>
      </w:pPr>
      <w:r>
        <w:rPr>
          <w:rFonts w:ascii="Arial" w:hAnsi="Arial" w:cs="Arial"/>
          <w:b/>
          <w:color w:val="800080"/>
          <w:sz w:val="20"/>
          <w:szCs w:val="20"/>
        </w:rPr>
        <w:t>Vo</w:t>
      </w:r>
      <w:r w:rsidRPr="00C66621">
        <w:rPr>
          <w:rFonts w:ascii="Arial" w:hAnsi="Arial" w:cs="Arial"/>
          <w:b/>
          <w:color w:val="800080"/>
          <w:sz w:val="20"/>
          <w:szCs w:val="20"/>
        </w:rPr>
        <w:t>orwoord</w:t>
      </w:r>
    </w:p>
    <w:p w:rsidR="0056459D" w:rsidRPr="00C66621" w:rsidRDefault="0056459D">
      <w:pPr>
        <w:jc w:val="both"/>
        <w:outlineLvl w:val="0"/>
        <w:rPr>
          <w:rFonts w:ascii="Arial" w:hAnsi="Arial" w:cs="Arial"/>
          <w:sz w:val="20"/>
          <w:szCs w:val="20"/>
        </w:rPr>
      </w:pPr>
    </w:p>
    <w:p w:rsidR="0056459D" w:rsidRPr="00C66621" w:rsidRDefault="0056459D">
      <w:pPr>
        <w:widowControl w:val="0"/>
        <w:tabs>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autoSpaceDE w:val="0"/>
        <w:autoSpaceDN w:val="0"/>
        <w:adjustRightInd w:val="0"/>
        <w:ind w:left="720" w:hanging="720"/>
        <w:jc w:val="both"/>
        <w:rPr>
          <w:rFonts w:ascii="Arial" w:hAnsi="Arial" w:cs="Arial"/>
          <w:sz w:val="20"/>
          <w:szCs w:val="20"/>
        </w:rPr>
      </w:pPr>
      <w:r w:rsidRPr="00C66621">
        <w:rPr>
          <w:rFonts w:ascii="Arial" w:hAnsi="Arial" w:cs="Arial"/>
          <w:sz w:val="20"/>
          <w:szCs w:val="20"/>
        </w:rPr>
        <w:tab/>
        <w:t xml:space="preserve">Hierbij treft u het nieuwe schoolplan aan van </w:t>
      </w:r>
      <w:r>
        <w:rPr>
          <w:rFonts w:ascii="Arial" w:hAnsi="Arial" w:cs="Arial"/>
          <w:sz w:val="20"/>
          <w:szCs w:val="20"/>
        </w:rPr>
        <w:t>De Burcht</w:t>
      </w:r>
      <w:r w:rsidRPr="00C66621">
        <w:rPr>
          <w:rFonts w:ascii="Arial" w:hAnsi="Arial" w:cs="Arial"/>
          <w:sz w:val="20"/>
          <w:szCs w:val="20"/>
        </w:rPr>
        <w:t xml:space="preserve"> </w:t>
      </w:r>
      <w:r>
        <w:rPr>
          <w:rFonts w:ascii="Arial" w:hAnsi="Arial" w:cs="Arial"/>
          <w:sz w:val="20"/>
          <w:szCs w:val="20"/>
        </w:rPr>
        <w:t>vo</w:t>
      </w:r>
      <w:r w:rsidRPr="00C66621">
        <w:rPr>
          <w:rFonts w:ascii="Arial" w:hAnsi="Arial" w:cs="Arial"/>
          <w:sz w:val="20"/>
          <w:szCs w:val="20"/>
        </w:rPr>
        <w:t xml:space="preserve">or de periode </w:t>
      </w:r>
      <w:r w:rsidRPr="006C5970">
        <w:rPr>
          <w:rFonts w:ascii="Arial" w:hAnsi="Arial" w:cs="Arial"/>
          <w:sz w:val="20"/>
          <w:szCs w:val="20"/>
        </w:rPr>
        <w:t>2012-2016</w:t>
      </w:r>
      <w:r w:rsidRPr="006C5970">
        <w:rPr>
          <w:rFonts w:ascii="Arial" w:hAnsi="Arial" w:cs="Arial"/>
          <w:color w:val="FF0000"/>
          <w:sz w:val="20"/>
          <w:szCs w:val="20"/>
        </w:rPr>
        <w:t>.</w:t>
      </w:r>
      <w:r w:rsidRPr="00C66621">
        <w:rPr>
          <w:rFonts w:ascii="Arial" w:hAnsi="Arial" w:cs="Arial"/>
          <w:color w:val="FF0000"/>
          <w:sz w:val="20"/>
          <w:szCs w:val="20"/>
        </w:rPr>
        <w:t xml:space="preserve"> </w:t>
      </w:r>
    </w:p>
    <w:p w:rsidR="0056459D" w:rsidRPr="00C66621" w:rsidRDefault="0056459D" w:rsidP="00D50627">
      <w:pPr>
        <w:ind w:left="720"/>
        <w:jc w:val="both"/>
        <w:rPr>
          <w:rFonts w:ascii="Arial" w:hAnsi="Arial" w:cs="Arial"/>
          <w:sz w:val="20"/>
          <w:szCs w:val="20"/>
        </w:rPr>
      </w:pPr>
      <w:r>
        <w:rPr>
          <w:rFonts w:ascii="Arial" w:hAnsi="Arial" w:cs="Arial"/>
          <w:sz w:val="20"/>
          <w:szCs w:val="20"/>
        </w:rPr>
        <w:t>De Burcht</w:t>
      </w:r>
      <w:r w:rsidRPr="00C66621">
        <w:rPr>
          <w:rFonts w:ascii="Arial" w:hAnsi="Arial" w:cs="Arial"/>
          <w:sz w:val="20"/>
          <w:szCs w:val="20"/>
        </w:rPr>
        <w:t xml:space="preserve"> is verbonden aan de Aloysius Stichting</w:t>
      </w:r>
      <w:r>
        <w:rPr>
          <w:rFonts w:ascii="Arial" w:hAnsi="Arial" w:cs="Arial"/>
          <w:sz w:val="20"/>
          <w:szCs w:val="20"/>
        </w:rPr>
        <w:t xml:space="preserve"> </w:t>
      </w:r>
      <w:r w:rsidRPr="00C66621">
        <w:rPr>
          <w:rFonts w:ascii="Arial" w:hAnsi="Arial" w:cs="Arial"/>
          <w:sz w:val="20"/>
          <w:szCs w:val="20"/>
        </w:rPr>
        <w:t xml:space="preserve">(ASOJ). </w:t>
      </w:r>
      <w:r>
        <w:rPr>
          <w:rFonts w:ascii="Arial" w:hAnsi="Arial" w:cs="Arial"/>
          <w:sz w:val="20"/>
          <w:szCs w:val="20"/>
        </w:rPr>
        <w:t>De Burcht</w:t>
      </w:r>
      <w:r w:rsidRPr="00C66621">
        <w:rPr>
          <w:rFonts w:ascii="Arial" w:hAnsi="Arial" w:cs="Arial"/>
          <w:sz w:val="20"/>
          <w:szCs w:val="20"/>
        </w:rPr>
        <w:t xml:space="preserve"> is een school </w:t>
      </w:r>
      <w:r>
        <w:rPr>
          <w:rFonts w:ascii="Arial" w:hAnsi="Arial" w:cs="Arial"/>
          <w:sz w:val="20"/>
          <w:szCs w:val="20"/>
        </w:rPr>
        <w:t>vo</w:t>
      </w:r>
      <w:r w:rsidRPr="00C66621">
        <w:rPr>
          <w:rFonts w:ascii="Arial" w:hAnsi="Arial" w:cs="Arial"/>
          <w:sz w:val="20"/>
          <w:szCs w:val="20"/>
        </w:rPr>
        <w:t xml:space="preserve">or </w:t>
      </w:r>
      <w:r>
        <w:rPr>
          <w:rFonts w:ascii="Arial" w:hAnsi="Arial" w:cs="Arial"/>
          <w:sz w:val="20"/>
          <w:szCs w:val="20"/>
        </w:rPr>
        <w:t>vso</w:t>
      </w:r>
      <w:r w:rsidRPr="00C66621">
        <w:rPr>
          <w:rFonts w:ascii="Arial" w:hAnsi="Arial" w:cs="Arial"/>
          <w:sz w:val="20"/>
          <w:szCs w:val="20"/>
        </w:rPr>
        <w:t xml:space="preserve">-zmok binnen de gesloten justitiële jeugdinrichting Teylingereind. Zij is de interne school van Forensisch Centrum Teylingereind te Sassenheim. Op Teylingereind kunnen circa 92 jongens verblijven. Zij zijn op last van de kinderrechter in een gesloten omgeving geplaatst en worden behandeld op één van de kort- of langverblijfgroepen. Jongeren in Teylingereind zitten in </w:t>
      </w:r>
      <w:r>
        <w:rPr>
          <w:rFonts w:ascii="Arial" w:hAnsi="Arial" w:cs="Arial"/>
          <w:sz w:val="20"/>
          <w:szCs w:val="20"/>
        </w:rPr>
        <w:t>vo</w:t>
      </w:r>
      <w:r w:rsidRPr="00C66621">
        <w:rPr>
          <w:rFonts w:ascii="Arial" w:hAnsi="Arial" w:cs="Arial"/>
          <w:sz w:val="20"/>
          <w:szCs w:val="20"/>
        </w:rPr>
        <w:t xml:space="preserve">orlopige hechtenis, hebben een detentiestraf, een PIJ-maatregel opgelegd gekregen of worden gedurende zeven weken geobserveerd (ForCa). Alle jongeren die in deze gesloten justitiële inrichting zijn opgenomen krijgen onderwijs op </w:t>
      </w:r>
      <w:r>
        <w:rPr>
          <w:rFonts w:ascii="Arial" w:hAnsi="Arial" w:cs="Arial"/>
          <w:sz w:val="20"/>
          <w:szCs w:val="20"/>
        </w:rPr>
        <w:t>De Burcht</w:t>
      </w:r>
      <w:r w:rsidRPr="00C66621">
        <w:rPr>
          <w:rFonts w:ascii="Arial" w:hAnsi="Arial" w:cs="Arial"/>
          <w:sz w:val="20"/>
          <w:szCs w:val="20"/>
        </w:rPr>
        <w:t xml:space="preserve">. Wij werken nauw samen met onze samenwerkingspartner Teylingereind. Een uitgebreid zorgsysteem en een intensieve samenwerking met Teylingereind, vanaf aanmelding, intake, uitzetten van een traject op maat tot uitplaatsing en nazorg, is </w:t>
      </w:r>
      <w:r>
        <w:rPr>
          <w:rFonts w:ascii="Arial" w:hAnsi="Arial" w:cs="Arial"/>
          <w:sz w:val="20"/>
          <w:szCs w:val="20"/>
        </w:rPr>
        <w:t>vo</w:t>
      </w:r>
      <w:r w:rsidRPr="00C66621">
        <w:rPr>
          <w:rFonts w:ascii="Arial" w:hAnsi="Arial" w:cs="Arial"/>
          <w:sz w:val="20"/>
          <w:szCs w:val="20"/>
        </w:rPr>
        <w:t xml:space="preserve">orwaarde </w:t>
      </w:r>
      <w:r>
        <w:rPr>
          <w:rFonts w:ascii="Arial" w:hAnsi="Arial" w:cs="Arial"/>
          <w:sz w:val="20"/>
          <w:szCs w:val="20"/>
        </w:rPr>
        <w:t>vo</w:t>
      </w:r>
      <w:r w:rsidRPr="00C66621">
        <w:rPr>
          <w:rFonts w:ascii="Arial" w:hAnsi="Arial" w:cs="Arial"/>
          <w:sz w:val="20"/>
          <w:szCs w:val="20"/>
        </w:rPr>
        <w:t>or een goede terugkeer in de maatschappij. Daarbij is het uitgangspunt</w:t>
      </w:r>
      <w:r w:rsidRPr="00C66621">
        <w:rPr>
          <w:rFonts w:ascii="Arial" w:hAnsi="Arial" w:cs="Arial"/>
          <w:color w:val="FF0000"/>
          <w:sz w:val="20"/>
          <w:szCs w:val="20"/>
        </w:rPr>
        <w:t xml:space="preserve">:  </w:t>
      </w:r>
      <w:r w:rsidRPr="00C66621">
        <w:rPr>
          <w:rFonts w:ascii="Arial" w:hAnsi="Arial" w:cs="Arial"/>
          <w:sz w:val="20"/>
          <w:szCs w:val="20"/>
        </w:rPr>
        <w:t xml:space="preserve">het opstellen van een plan op maat </w:t>
      </w:r>
      <w:r>
        <w:rPr>
          <w:rFonts w:ascii="Arial" w:hAnsi="Arial" w:cs="Arial"/>
          <w:sz w:val="20"/>
          <w:szCs w:val="20"/>
        </w:rPr>
        <w:t>vo</w:t>
      </w:r>
      <w:r w:rsidRPr="00C66621">
        <w:rPr>
          <w:rFonts w:ascii="Arial" w:hAnsi="Arial" w:cs="Arial"/>
          <w:sz w:val="20"/>
          <w:szCs w:val="20"/>
        </w:rPr>
        <w:t>or elke jongere (één kind</w:t>
      </w:r>
      <w:r>
        <w:rPr>
          <w:rFonts w:ascii="Arial" w:hAnsi="Arial" w:cs="Arial"/>
          <w:sz w:val="20"/>
          <w:szCs w:val="20"/>
        </w:rPr>
        <w:t xml:space="preserve">, </w:t>
      </w:r>
      <w:r w:rsidRPr="00C66621">
        <w:rPr>
          <w:rFonts w:ascii="Arial" w:hAnsi="Arial" w:cs="Arial"/>
          <w:sz w:val="20"/>
          <w:szCs w:val="20"/>
        </w:rPr>
        <w:t xml:space="preserve">één plan). Formeel is </w:t>
      </w:r>
      <w:r>
        <w:rPr>
          <w:rFonts w:ascii="Arial" w:hAnsi="Arial" w:cs="Arial"/>
          <w:sz w:val="20"/>
          <w:szCs w:val="20"/>
        </w:rPr>
        <w:t>De Burcht</w:t>
      </w:r>
      <w:r w:rsidRPr="00C66621">
        <w:rPr>
          <w:rFonts w:ascii="Arial" w:hAnsi="Arial" w:cs="Arial"/>
          <w:sz w:val="20"/>
          <w:szCs w:val="20"/>
        </w:rPr>
        <w:t xml:space="preserve"> een school </w:t>
      </w:r>
      <w:r>
        <w:rPr>
          <w:rFonts w:ascii="Arial" w:hAnsi="Arial" w:cs="Arial"/>
          <w:sz w:val="20"/>
          <w:szCs w:val="20"/>
        </w:rPr>
        <w:t>vo</w:t>
      </w:r>
      <w:r w:rsidRPr="00C66621">
        <w:rPr>
          <w:rFonts w:ascii="Arial" w:hAnsi="Arial" w:cs="Arial"/>
          <w:sz w:val="20"/>
          <w:szCs w:val="20"/>
        </w:rPr>
        <w:t xml:space="preserve">or </w:t>
      </w:r>
      <w:r>
        <w:rPr>
          <w:rFonts w:ascii="Arial" w:hAnsi="Arial" w:cs="Arial"/>
          <w:sz w:val="20"/>
          <w:szCs w:val="20"/>
        </w:rPr>
        <w:t>vo</w:t>
      </w:r>
      <w:r w:rsidRPr="00C66621">
        <w:rPr>
          <w:rFonts w:ascii="Arial" w:hAnsi="Arial" w:cs="Arial"/>
          <w:sz w:val="20"/>
          <w:szCs w:val="20"/>
        </w:rPr>
        <w:t>ortgezet speciaal onderwijs aan zeer moeilijk op</w:t>
      </w:r>
      <w:r>
        <w:rPr>
          <w:rFonts w:ascii="Arial" w:hAnsi="Arial" w:cs="Arial"/>
          <w:sz w:val="20"/>
          <w:szCs w:val="20"/>
        </w:rPr>
        <w:t>vo</w:t>
      </w:r>
      <w:r w:rsidRPr="00C66621">
        <w:rPr>
          <w:rFonts w:ascii="Arial" w:hAnsi="Arial" w:cs="Arial"/>
          <w:sz w:val="20"/>
          <w:szCs w:val="20"/>
        </w:rPr>
        <w:t>edbare kinderen. Het (</w:t>
      </w:r>
      <w:r>
        <w:rPr>
          <w:rFonts w:ascii="Arial" w:hAnsi="Arial" w:cs="Arial"/>
          <w:sz w:val="20"/>
          <w:szCs w:val="20"/>
        </w:rPr>
        <w:t>vo</w:t>
      </w:r>
      <w:r w:rsidRPr="00C66621">
        <w:rPr>
          <w:rFonts w:ascii="Arial" w:hAnsi="Arial" w:cs="Arial"/>
          <w:sz w:val="20"/>
          <w:szCs w:val="20"/>
        </w:rPr>
        <w:t xml:space="preserve">ortgezet) speciaal onderwijs is bestemd </w:t>
      </w:r>
      <w:r>
        <w:rPr>
          <w:rFonts w:ascii="Arial" w:hAnsi="Arial" w:cs="Arial"/>
          <w:sz w:val="20"/>
          <w:szCs w:val="20"/>
        </w:rPr>
        <w:t>vo</w:t>
      </w:r>
      <w:r w:rsidRPr="00C66621">
        <w:rPr>
          <w:rFonts w:ascii="Arial" w:hAnsi="Arial" w:cs="Arial"/>
          <w:sz w:val="20"/>
          <w:szCs w:val="20"/>
        </w:rPr>
        <w:t xml:space="preserve">or leerlingen </w:t>
      </w:r>
      <w:r>
        <w:rPr>
          <w:rFonts w:ascii="Arial" w:hAnsi="Arial" w:cs="Arial"/>
          <w:sz w:val="20"/>
          <w:szCs w:val="20"/>
        </w:rPr>
        <w:t>vo</w:t>
      </w:r>
      <w:r w:rsidRPr="00C66621">
        <w:rPr>
          <w:rFonts w:ascii="Arial" w:hAnsi="Arial" w:cs="Arial"/>
          <w:sz w:val="20"/>
          <w:szCs w:val="20"/>
        </w:rPr>
        <w:t>or wie vaststaat, dat zij aangewezen zijn op een orthopedagogische en orthodidactische benadering (artikel 2, lid 1 WEC). Onze medewerkers noemen de school liever een "justitieschool", omdat de leerlingen een verschillende onderwijsachtergrond en niet allemaal een specifieke zmok-problematiek hebben. Het enige wat ze gemeen hebben is dat ze zijn geplaatst in een justitiële jeugdinrichting.</w:t>
      </w:r>
      <w:r>
        <w:rPr>
          <w:rFonts w:ascii="Arial" w:hAnsi="Arial" w:cs="Arial"/>
          <w:sz w:val="20"/>
          <w:szCs w:val="20"/>
        </w:rPr>
        <w:t xml:space="preserve"> </w:t>
      </w:r>
      <w:r w:rsidRPr="00C66621">
        <w:rPr>
          <w:rFonts w:ascii="Arial" w:hAnsi="Arial" w:cs="Arial"/>
          <w:sz w:val="20"/>
          <w:szCs w:val="20"/>
        </w:rPr>
        <w:tab/>
      </w:r>
      <w:r>
        <w:rPr>
          <w:rFonts w:ascii="Arial" w:hAnsi="Arial" w:cs="Arial"/>
          <w:sz w:val="20"/>
          <w:szCs w:val="20"/>
        </w:rPr>
        <w:t>De Burcht</w:t>
      </w:r>
      <w:r w:rsidRPr="00C66621">
        <w:rPr>
          <w:rFonts w:ascii="Arial" w:hAnsi="Arial" w:cs="Arial"/>
          <w:sz w:val="20"/>
          <w:szCs w:val="20"/>
        </w:rPr>
        <w:t xml:space="preserve"> geeft “onderwijs op maat”, gericht op het behalen van certificaten en/of diploma’s, om zo een reële aansluiting en perspectief bij re-integratie in de samenleving te bewerkstelligen. Daarnaast richt zij haar onderwijs op uitstroom naar arbeid en een uitstroom naar  een zin</w:t>
      </w:r>
      <w:r>
        <w:rPr>
          <w:rFonts w:ascii="Arial" w:hAnsi="Arial" w:cs="Arial"/>
          <w:sz w:val="20"/>
          <w:szCs w:val="20"/>
        </w:rPr>
        <w:t>vo</w:t>
      </w:r>
      <w:r w:rsidRPr="00C66621">
        <w:rPr>
          <w:rFonts w:ascii="Arial" w:hAnsi="Arial" w:cs="Arial"/>
          <w:sz w:val="20"/>
          <w:szCs w:val="20"/>
        </w:rPr>
        <w:t>lle dagbesteding</w:t>
      </w:r>
      <w:r>
        <w:rPr>
          <w:rFonts w:ascii="Arial" w:hAnsi="Arial" w:cs="Arial"/>
          <w:sz w:val="20"/>
          <w:szCs w:val="20"/>
        </w:rPr>
        <w:t>.</w:t>
      </w:r>
      <w:r w:rsidRPr="00C66621">
        <w:rPr>
          <w:rFonts w:ascii="Arial" w:hAnsi="Arial" w:cs="Arial"/>
          <w:sz w:val="20"/>
          <w:szCs w:val="20"/>
        </w:rPr>
        <w:t xml:space="preserve"> </w:t>
      </w:r>
      <w:r>
        <w:rPr>
          <w:rFonts w:ascii="Arial" w:hAnsi="Arial" w:cs="Arial"/>
          <w:sz w:val="20"/>
          <w:szCs w:val="20"/>
        </w:rPr>
        <w:t>De Burcht</w:t>
      </w:r>
      <w:r w:rsidRPr="00C66621">
        <w:rPr>
          <w:rFonts w:ascii="Arial" w:hAnsi="Arial" w:cs="Arial"/>
          <w:sz w:val="20"/>
          <w:szCs w:val="20"/>
        </w:rPr>
        <w:t xml:space="preserve"> verzorgt opleidingen onder andere op v</w:t>
      </w:r>
      <w:r>
        <w:rPr>
          <w:rFonts w:ascii="Arial" w:hAnsi="Arial" w:cs="Arial"/>
          <w:sz w:val="20"/>
          <w:szCs w:val="20"/>
        </w:rPr>
        <w:t>mbo</w:t>
      </w:r>
      <w:r w:rsidRPr="00C66621">
        <w:rPr>
          <w:rFonts w:ascii="Arial" w:hAnsi="Arial" w:cs="Arial"/>
          <w:sz w:val="20"/>
          <w:szCs w:val="20"/>
        </w:rPr>
        <w:t xml:space="preserve">-niveau. Door een samenwerking met het ROC Leiden biedt </w:t>
      </w:r>
      <w:r>
        <w:rPr>
          <w:rFonts w:ascii="Arial" w:hAnsi="Arial" w:cs="Arial"/>
          <w:sz w:val="20"/>
          <w:szCs w:val="20"/>
        </w:rPr>
        <w:t>de burcht</w:t>
      </w:r>
      <w:r w:rsidRPr="00C66621">
        <w:rPr>
          <w:rFonts w:ascii="Arial" w:hAnsi="Arial" w:cs="Arial"/>
          <w:sz w:val="20"/>
          <w:szCs w:val="20"/>
        </w:rPr>
        <w:t xml:space="preserve"> momenteel opleidingen op </w:t>
      </w:r>
      <w:r>
        <w:rPr>
          <w:rFonts w:ascii="Arial" w:hAnsi="Arial" w:cs="Arial"/>
          <w:sz w:val="20"/>
          <w:szCs w:val="20"/>
        </w:rPr>
        <w:t>mbo</w:t>
      </w:r>
      <w:r w:rsidRPr="00C66621">
        <w:rPr>
          <w:rFonts w:ascii="Arial" w:hAnsi="Arial" w:cs="Arial"/>
          <w:sz w:val="20"/>
          <w:szCs w:val="20"/>
        </w:rPr>
        <w:t>-niveau (niveau 1 en 2). Daarnaast worden er nog enkele  opleidingen en verschillende cursussen gegeven, zoals consumptieve opleidingen, VCA, NIL en IVIO etc. om jongeren meer kansen te geven op een plek op de arbeidsmarkt (zie schema opleidingen).</w:t>
      </w:r>
      <w:r>
        <w:rPr>
          <w:rFonts w:ascii="Arial" w:hAnsi="Arial" w:cs="Arial"/>
          <w:sz w:val="20"/>
          <w:szCs w:val="20"/>
        </w:rPr>
        <w:t xml:space="preserve"> </w:t>
      </w:r>
      <w:r w:rsidRPr="00C66621">
        <w:rPr>
          <w:rFonts w:ascii="Arial" w:hAnsi="Arial" w:cs="Arial"/>
          <w:sz w:val="20"/>
          <w:szCs w:val="20"/>
        </w:rPr>
        <w:t xml:space="preserve">De komende jaren staan wij </w:t>
      </w:r>
      <w:r>
        <w:rPr>
          <w:rFonts w:ascii="Arial" w:hAnsi="Arial" w:cs="Arial"/>
          <w:sz w:val="20"/>
          <w:szCs w:val="20"/>
        </w:rPr>
        <w:t>vo</w:t>
      </w:r>
      <w:r w:rsidRPr="00C66621">
        <w:rPr>
          <w:rFonts w:ascii="Arial" w:hAnsi="Arial" w:cs="Arial"/>
          <w:sz w:val="20"/>
          <w:szCs w:val="20"/>
        </w:rPr>
        <w:t xml:space="preserve">or de nieuwe uitdaging </w:t>
      </w:r>
      <w:r>
        <w:rPr>
          <w:rFonts w:ascii="Arial" w:hAnsi="Arial" w:cs="Arial"/>
          <w:sz w:val="20"/>
          <w:szCs w:val="20"/>
        </w:rPr>
        <w:t>vo</w:t>
      </w:r>
      <w:r w:rsidRPr="00C66621">
        <w:rPr>
          <w:rFonts w:ascii="Arial" w:hAnsi="Arial" w:cs="Arial"/>
          <w:sz w:val="20"/>
          <w:szCs w:val="20"/>
        </w:rPr>
        <w:t xml:space="preserve">rm te geven aan passende onderwijszorg </w:t>
      </w:r>
      <w:r>
        <w:rPr>
          <w:rFonts w:ascii="Arial" w:hAnsi="Arial" w:cs="Arial"/>
          <w:sz w:val="20"/>
          <w:szCs w:val="20"/>
        </w:rPr>
        <w:t>vo</w:t>
      </w:r>
      <w:r w:rsidRPr="00C66621">
        <w:rPr>
          <w:rFonts w:ascii="Arial" w:hAnsi="Arial" w:cs="Arial"/>
          <w:sz w:val="20"/>
          <w:szCs w:val="20"/>
        </w:rPr>
        <w:t xml:space="preserve">or de leerlingen die aan ons zijn toevertrouwd. Daarbij zullen we </w:t>
      </w:r>
    </w:p>
    <w:p w:rsidR="0056459D" w:rsidRDefault="0056459D">
      <w:pPr>
        <w:tabs>
          <w:tab w:val="left" w:pos="-1134"/>
          <w:tab w:val="left" w:pos="-567"/>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440" w:hanging="720"/>
        <w:jc w:val="both"/>
        <w:rPr>
          <w:rFonts w:ascii="Arial" w:hAnsi="Arial" w:cs="Arial"/>
          <w:sz w:val="20"/>
          <w:szCs w:val="20"/>
        </w:rPr>
      </w:pPr>
      <w:r w:rsidRPr="00C66621">
        <w:rPr>
          <w:rFonts w:ascii="Arial" w:hAnsi="Arial" w:cs="Arial"/>
          <w:sz w:val="20"/>
          <w:szCs w:val="20"/>
        </w:rPr>
        <w:t xml:space="preserve">aansluiten bij  de ontwikkelingen in het </w:t>
      </w:r>
      <w:r>
        <w:rPr>
          <w:rFonts w:ascii="Arial" w:hAnsi="Arial" w:cs="Arial"/>
          <w:sz w:val="20"/>
          <w:szCs w:val="20"/>
        </w:rPr>
        <w:t>vo</w:t>
      </w:r>
      <w:r w:rsidRPr="00C66621">
        <w:rPr>
          <w:rFonts w:ascii="Arial" w:hAnsi="Arial" w:cs="Arial"/>
          <w:sz w:val="20"/>
          <w:szCs w:val="20"/>
        </w:rPr>
        <w:t>ortgezet speciaal onderwijs.</w:t>
      </w:r>
      <w:r>
        <w:rPr>
          <w:rFonts w:ascii="Arial" w:hAnsi="Arial" w:cs="Arial"/>
          <w:sz w:val="20"/>
          <w:szCs w:val="20"/>
        </w:rPr>
        <w:t xml:space="preserve"> </w:t>
      </w:r>
      <w:r w:rsidRPr="00C66621">
        <w:rPr>
          <w:rFonts w:ascii="Arial" w:hAnsi="Arial" w:cs="Arial"/>
          <w:sz w:val="20"/>
          <w:szCs w:val="20"/>
        </w:rPr>
        <w:t xml:space="preserve">De vier thema’s waar </w:t>
      </w:r>
    </w:p>
    <w:p w:rsidR="0056459D" w:rsidRDefault="0056459D">
      <w:pPr>
        <w:tabs>
          <w:tab w:val="left" w:pos="-1134"/>
          <w:tab w:val="left" w:pos="-567"/>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440" w:hanging="720"/>
        <w:jc w:val="both"/>
        <w:rPr>
          <w:rFonts w:ascii="Arial" w:hAnsi="Arial" w:cs="Arial"/>
          <w:sz w:val="20"/>
          <w:szCs w:val="20"/>
        </w:rPr>
      </w:pPr>
      <w:r w:rsidRPr="00C66621">
        <w:rPr>
          <w:rFonts w:ascii="Arial" w:hAnsi="Arial" w:cs="Arial"/>
          <w:sz w:val="20"/>
          <w:szCs w:val="20"/>
        </w:rPr>
        <w:t>het bij de ASOJ de komende vier jaren om draait zijn de</w:t>
      </w:r>
      <w:r>
        <w:rPr>
          <w:rFonts w:ascii="Arial" w:hAnsi="Arial" w:cs="Arial"/>
          <w:sz w:val="20"/>
          <w:szCs w:val="20"/>
        </w:rPr>
        <w:t xml:space="preserve"> </w:t>
      </w:r>
      <w:r w:rsidRPr="00C66621">
        <w:rPr>
          <w:rFonts w:ascii="Arial" w:hAnsi="Arial" w:cs="Arial"/>
          <w:sz w:val="20"/>
          <w:szCs w:val="20"/>
        </w:rPr>
        <w:t xml:space="preserve">reiscoördinaten verbinden, </w:t>
      </w:r>
    </w:p>
    <w:p w:rsidR="0056459D" w:rsidRDefault="0056459D">
      <w:pPr>
        <w:tabs>
          <w:tab w:val="left" w:pos="-1134"/>
          <w:tab w:val="left" w:pos="-567"/>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440" w:hanging="720"/>
        <w:jc w:val="both"/>
        <w:rPr>
          <w:rFonts w:ascii="Arial" w:hAnsi="Arial" w:cs="Arial"/>
          <w:sz w:val="20"/>
          <w:szCs w:val="20"/>
        </w:rPr>
      </w:pPr>
      <w:r w:rsidRPr="00C66621">
        <w:rPr>
          <w:rFonts w:ascii="Arial" w:hAnsi="Arial" w:cs="Arial"/>
          <w:sz w:val="20"/>
          <w:szCs w:val="20"/>
        </w:rPr>
        <w:t xml:space="preserve">vernieuwen, profileren en resultaatgericht werken. </w:t>
      </w:r>
      <w:r>
        <w:rPr>
          <w:rFonts w:ascii="Arial" w:hAnsi="Arial" w:cs="Arial"/>
          <w:sz w:val="20"/>
          <w:szCs w:val="20"/>
        </w:rPr>
        <w:t>Vo</w:t>
      </w:r>
      <w:r w:rsidRPr="00C66621">
        <w:rPr>
          <w:rFonts w:ascii="Arial" w:hAnsi="Arial" w:cs="Arial"/>
          <w:sz w:val="20"/>
          <w:szCs w:val="20"/>
        </w:rPr>
        <w:t>or de</w:t>
      </w:r>
      <w:r>
        <w:rPr>
          <w:rFonts w:ascii="Arial" w:hAnsi="Arial" w:cs="Arial"/>
          <w:sz w:val="20"/>
          <w:szCs w:val="20"/>
        </w:rPr>
        <w:t xml:space="preserve"> </w:t>
      </w:r>
      <w:r w:rsidRPr="00C66621">
        <w:rPr>
          <w:rFonts w:ascii="Arial" w:hAnsi="Arial" w:cs="Arial"/>
          <w:sz w:val="20"/>
          <w:szCs w:val="20"/>
        </w:rPr>
        <w:t xml:space="preserve">Burcht betekent verbinden dat we </w:t>
      </w:r>
    </w:p>
    <w:p w:rsidR="0056459D" w:rsidRDefault="0056459D">
      <w:pPr>
        <w:tabs>
          <w:tab w:val="left" w:pos="-1134"/>
          <w:tab w:val="left" w:pos="-567"/>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440" w:hanging="720"/>
        <w:jc w:val="both"/>
        <w:rPr>
          <w:rFonts w:ascii="Arial" w:hAnsi="Arial" w:cs="Arial"/>
          <w:sz w:val="20"/>
          <w:szCs w:val="20"/>
        </w:rPr>
      </w:pPr>
      <w:r w:rsidRPr="00C66621">
        <w:rPr>
          <w:rFonts w:ascii="Arial" w:hAnsi="Arial" w:cs="Arial"/>
          <w:sz w:val="20"/>
          <w:szCs w:val="20"/>
        </w:rPr>
        <w:t>ouders meer bij ons onderwijs willen betrekken en ook</w:t>
      </w:r>
      <w:r>
        <w:rPr>
          <w:rFonts w:ascii="Arial" w:hAnsi="Arial" w:cs="Arial"/>
          <w:sz w:val="20"/>
          <w:szCs w:val="20"/>
        </w:rPr>
        <w:t xml:space="preserve"> </w:t>
      </w:r>
      <w:r w:rsidRPr="00C66621">
        <w:rPr>
          <w:rFonts w:ascii="Arial" w:hAnsi="Arial" w:cs="Arial"/>
          <w:sz w:val="20"/>
          <w:szCs w:val="20"/>
        </w:rPr>
        <w:t xml:space="preserve">de samenwerking met Teylingereind </w:t>
      </w:r>
    </w:p>
    <w:p w:rsidR="0056459D" w:rsidRDefault="0056459D">
      <w:pPr>
        <w:tabs>
          <w:tab w:val="left" w:pos="-1134"/>
          <w:tab w:val="left" w:pos="-567"/>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440" w:hanging="720"/>
        <w:jc w:val="both"/>
        <w:rPr>
          <w:rFonts w:ascii="Arial" w:hAnsi="Arial" w:cs="Arial"/>
          <w:sz w:val="20"/>
          <w:szCs w:val="20"/>
        </w:rPr>
      </w:pPr>
      <w:r w:rsidRPr="00C66621">
        <w:rPr>
          <w:rFonts w:ascii="Arial" w:hAnsi="Arial" w:cs="Arial"/>
          <w:sz w:val="20"/>
          <w:szCs w:val="20"/>
        </w:rPr>
        <w:t>en netwerkpartners willen versterken in het belang</w:t>
      </w:r>
      <w:r>
        <w:rPr>
          <w:rFonts w:ascii="Arial" w:hAnsi="Arial" w:cs="Arial"/>
          <w:sz w:val="20"/>
          <w:szCs w:val="20"/>
        </w:rPr>
        <w:t xml:space="preserve"> </w:t>
      </w:r>
      <w:r w:rsidRPr="00C66621">
        <w:rPr>
          <w:rFonts w:ascii="Arial" w:hAnsi="Arial" w:cs="Arial"/>
          <w:sz w:val="20"/>
          <w:szCs w:val="20"/>
        </w:rPr>
        <w:t xml:space="preserve">van een optimale ontwikkeling van de </w:t>
      </w:r>
    </w:p>
    <w:p w:rsidR="0056459D" w:rsidRDefault="0056459D">
      <w:pPr>
        <w:tabs>
          <w:tab w:val="left" w:pos="-1134"/>
          <w:tab w:val="left" w:pos="-567"/>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440" w:hanging="720"/>
        <w:jc w:val="both"/>
        <w:rPr>
          <w:rFonts w:ascii="Arial" w:hAnsi="Arial" w:cs="Arial"/>
          <w:sz w:val="20"/>
          <w:szCs w:val="20"/>
        </w:rPr>
      </w:pPr>
      <w:r w:rsidRPr="00C66621">
        <w:rPr>
          <w:rFonts w:ascii="Arial" w:hAnsi="Arial" w:cs="Arial"/>
          <w:sz w:val="20"/>
          <w:szCs w:val="20"/>
        </w:rPr>
        <w:t>jongere. Vernieuwen doen we door visie</w:t>
      </w:r>
      <w:r>
        <w:rPr>
          <w:rFonts w:ascii="Arial" w:hAnsi="Arial" w:cs="Arial"/>
          <w:sz w:val="20"/>
          <w:szCs w:val="20"/>
        </w:rPr>
        <w:t xml:space="preserve"> </w:t>
      </w:r>
      <w:r w:rsidRPr="00C66621">
        <w:rPr>
          <w:rFonts w:ascii="Arial" w:hAnsi="Arial" w:cs="Arial"/>
          <w:sz w:val="20"/>
          <w:szCs w:val="20"/>
        </w:rPr>
        <w:t>op nieuwe onderwijs</w:t>
      </w:r>
      <w:r>
        <w:rPr>
          <w:rFonts w:ascii="Arial" w:hAnsi="Arial" w:cs="Arial"/>
          <w:sz w:val="20"/>
          <w:szCs w:val="20"/>
        </w:rPr>
        <w:t>vo</w:t>
      </w:r>
      <w:r w:rsidRPr="00C66621">
        <w:rPr>
          <w:rFonts w:ascii="Arial" w:hAnsi="Arial" w:cs="Arial"/>
          <w:sz w:val="20"/>
          <w:szCs w:val="20"/>
        </w:rPr>
        <w:t xml:space="preserve">rmen ( het nieuwe leren) te </w:t>
      </w:r>
      <w:r>
        <w:rPr>
          <w:rFonts w:ascii="Arial" w:hAnsi="Arial" w:cs="Arial"/>
          <w:sz w:val="20"/>
          <w:szCs w:val="20"/>
        </w:rPr>
        <w:t xml:space="preserve"> </w:t>
      </w:r>
    </w:p>
    <w:p w:rsidR="0056459D" w:rsidRDefault="0056459D">
      <w:pPr>
        <w:tabs>
          <w:tab w:val="left" w:pos="-1134"/>
          <w:tab w:val="left" w:pos="-567"/>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440" w:hanging="720"/>
        <w:jc w:val="both"/>
        <w:rPr>
          <w:rFonts w:ascii="Arial" w:hAnsi="Arial" w:cs="Arial"/>
          <w:sz w:val="20"/>
          <w:szCs w:val="20"/>
        </w:rPr>
      </w:pPr>
      <w:r w:rsidRPr="00C66621">
        <w:rPr>
          <w:rFonts w:ascii="Arial" w:hAnsi="Arial" w:cs="Arial"/>
          <w:sz w:val="20"/>
          <w:szCs w:val="20"/>
        </w:rPr>
        <w:t>ontwikkelen en toe te passen en door</w:t>
      </w:r>
      <w:r>
        <w:rPr>
          <w:rFonts w:ascii="Arial" w:hAnsi="Arial" w:cs="Arial"/>
          <w:sz w:val="20"/>
          <w:szCs w:val="20"/>
        </w:rPr>
        <w:t xml:space="preserve"> </w:t>
      </w:r>
      <w:r w:rsidRPr="00C66621">
        <w:rPr>
          <w:rFonts w:ascii="Arial" w:hAnsi="Arial" w:cs="Arial"/>
          <w:sz w:val="20"/>
          <w:szCs w:val="20"/>
        </w:rPr>
        <w:t xml:space="preserve">personeelsbeleid af te stemmen op de specifieke </w:t>
      </w:r>
    </w:p>
    <w:p w:rsidR="0056459D" w:rsidRDefault="0056459D">
      <w:pPr>
        <w:tabs>
          <w:tab w:val="left" w:pos="-1134"/>
          <w:tab w:val="left" w:pos="-567"/>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440" w:hanging="720"/>
        <w:jc w:val="both"/>
        <w:rPr>
          <w:rFonts w:ascii="Arial" w:hAnsi="Arial" w:cs="Arial"/>
          <w:sz w:val="20"/>
          <w:szCs w:val="20"/>
        </w:rPr>
      </w:pPr>
      <w:r w:rsidRPr="00C66621">
        <w:rPr>
          <w:rFonts w:ascii="Arial" w:hAnsi="Arial" w:cs="Arial"/>
          <w:sz w:val="20"/>
          <w:szCs w:val="20"/>
        </w:rPr>
        <w:t>onderwijshulpvraag van de doelgroep.</w:t>
      </w:r>
      <w:r>
        <w:rPr>
          <w:rFonts w:ascii="Arial" w:hAnsi="Arial" w:cs="Arial"/>
          <w:sz w:val="20"/>
          <w:szCs w:val="20"/>
        </w:rPr>
        <w:t xml:space="preserve"> </w:t>
      </w:r>
      <w:r w:rsidRPr="00C66621">
        <w:rPr>
          <w:rFonts w:ascii="Arial" w:hAnsi="Arial" w:cs="Arial"/>
          <w:sz w:val="20"/>
          <w:szCs w:val="20"/>
        </w:rPr>
        <w:t xml:space="preserve">We willen ons profileren als onderwijsspecialist </w:t>
      </w:r>
      <w:r>
        <w:rPr>
          <w:rFonts w:ascii="Arial" w:hAnsi="Arial" w:cs="Arial"/>
          <w:sz w:val="20"/>
          <w:szCs w:val="20"/>
        </w:rPr>
        <w:t>vo</w:t>
      </w:r>
      <w:r w:rsidRPr="00C66621">
        <w:rPr>
          <w:rFonts w:ascii="Arial" w:hAnsi="Arial" w:cs="Arial"/>
          <w:sz w:val="20"/>
          <w:szCs w:val="20"/>
        </w:rPr>
        <w:t xml:space="preserve">or </w:t>
      </w:r>
    </w:p>
    <w:p w:rsidR="0056459D" w:rsidRDefault="0056459D">
      <w:pPr>
        <w:tabs>
          <w:tab w:val="left" w:pos="-1134"/>
          <w:tab w:val="left" w:pos="-567"/>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440" w:hanging="720"/>
        <w:jc w:val="both"/>
        <w:rPr>
          <w:rFonts w:ascii="Arial" w:hAnsi="Arial" w:cs="Arial"/>
          <w:sz w:val="20"/>
          <w:szCs w:val="20"/>
        </w:rPr>
      </w:pPr>
      <w:r w:rsidRPr="00C66621">
        <w:rPr>
          <w:rFonts w:ascii="Arial" w:hAnsi="Arial" w:cs="Arial"/>
          <w:sz w:val="20"/>
          <w:szCs w:val="20"/>
        </w:rPr>
        <w:t>de doelgroep met als resultaat het</w:t>
      </w:r>
      <w:r>
        <w:rPr>
          <w:rFonts w:ascii="Arial" w:hAnsi="Arial" w:cs="Arial"/>
          <w:sz w:val="20"/>
          <w:szCs w:val="20"/>
        </w:rPr>
        <w:t xml:space="preserve"> </w:t>
      </w:r>
      <w:r w:rsidRPr="00C66621">
        <w:rPr>
          <w:rFonts w:ascii="Arial" w:hAnsi="Arial" w:cs="Arial"/>
          <w:sz w:val="20"/>
          <w:szCs w:val="20"/>
        </w:rPr>
        <w:t xml:space="preserve">leveren van ontwikkelingsgericht en opbrengstgericht </w:t>
      </w:r>
    </w:p>
    <w:p w:rsidR="0056459D" w:rsidRPr="00C66621" w:rsidRDefault="0056459D">
      <w:pPr>
        <w:tabs>
          <w:tab w:val="left" w:pos="-1134"/>
          <w:tab w:val="left" w:pos="-567"/>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440" w:hanging="720"/>
        <w:jc w:val="both"/>
        <w:rPr>
          <w:rFonts w:ascii="Arial" w:hAnsi="Arial" w:cs="Arial"/>
          <w:sz w:val="20"/>
          <w:szCs w:val="20"/>
        </w:rPr>
      </w:pPr>
      <w:r w:rsidRPr="00C66621">
        <w:rPr>
          <w:rFonts w:ascii="Arial" w:hAnsi="Arial" w:cs="Arial"/>
          <w:sz w:val="20"/>
          <w:szCs w:val="20"/>
        </w:rPr>
        <w:t>onderwijs.</w:t>
      </w:r>
    </w:p>
    <w:p w:rsidR="0056459D" w:rsidRPr="00C66621" w:rsidRDefault="0056459D">
      <w:pPr>
        <w:pStyle w:val="NormalWeb"/>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P. van den Oever</w:t>
      </w:r>
    </w:p>
    <w:p w:rsidR="0056459D" w:rsidRDefault="0056459D">
      <w:pPr>
        <w:ind w:left="720"/>
        <w:jc w:val="both"/>
        <w:rPr>
          <w:rFonts w:ascii="Arial" w:hAnsi="Arial" w:cs="Arial"/>
          <w:sz w:val="20"/>
          <w:szCs w:val="20"/>
        </w:rPr>
      </w:pPr>
      <w:r w:rsidRPr="00C66621">
        <w:rPr>
          <w:rFonts w:ascii="Arial" w:hAnsi="Arial" w:cs="Arial"/>
          <w:sz w:val="20"/>
          <w:szCs w:val="20"/>
        </w:rPr>
        <w:t>Locatiedirecteur</w:t>
      </w:r>
    </w:p>
    <w:p w:rsidR="0056459D" w:rsidRPr="00C66621" w:rsidRDefault="0056459D">
      <w:pPr>
        <w:ind w:left="720" w:hanging="720"/>
        <w:jc w:val="both"/>
        <w:outlineLvl w:val="0"/>
        <w:rPr>
          <w:rFonts w:ascii="Arial" w:hAnsi="Arial" w:cs="Arial"/>
          <w:b/>
          <w:color w:val="800080"/>
          <w:sz w:val="20"/>
          <w:szCs w:val="20"/>
        </w:rPr>
      </w:pPr>
      <w:r>
        <w:rPr>
          <w:rFonts w:ascii="Arial" w:hAnsi="Arial" w:cs="Arial"/>
          <w:sz w:val="20"/>
          <w:szCs w:val="20"/>
        </w:rPr>
        <w:br w:type="page"/>
      </w:r>
      <w:r w:rsidRPr="00C66621" w:rsidDel="009D778B">
        <w:rPr>
          <w:rFonts w:ascii="Arial" w:hAnsi="Arial" w:cs="Arial"/>
          <w:sz w:val="20"/>
          <w:szCs w:val="20"/>
        </w:rPr>
        <w:t xml:space="preserve"> </w:t>
      </w:r>
      <w:r w:rsidRPr="00C66621">
        <w:rPr>
          <w:rFonts w:ascii="Arial" w:hAnsi="Arial" w:cs="Arial"/>
          <w:b/>
          <w:color w:val="800080"/>
          <w:sz w:val="20"/>
          <w:szCs w:val="20"/>
        </w:rPr>
        <w:t>1.2</w:t>
      </w:r>
      <w:r w:rsidRPr="00C66621">
        <w:rPr>
          <w:rFonts w:ascii="Arial" w:hAnsi="Arial" w:cs="Arial"/>
          <w:b/>
          <w:color w:val="800080"/>
          <w:sz w:val="20"/>
          <w:szCs w:val="20"/>
        </w:rPr>
        <w:tab/>
        <w:t>Doelen en functie van ons schoolplan</w:t>
      </w:r>
    </w:p>
    <w:p w:rsidR="0056459D" w:rsidRPr="00C66621" w:rsidRDefault="0056459D">
      <w:pPr>
        <w:tabs>
          <w:tab w:val="left" w:pos="-1134"/>
          <w:tab w:val="left" w:pos="-567"/>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720" w:hanging="720"/>
        <w:jc w:val="both"/>
        <w:rPr>
          <w:rFonts w:ascii="Arial" w:hAnsi="Arial" w:cs="Arial"/>
          <w:sz w:val="20"/>
          <w:szCs w:val="20"/>
        </w:rPr>
      </w:pPr>
      <w:r w:rsidRPr="00C66621">
        <w:rPr>
          <w:rFonts w:ascii="Arial" w:hAnsi="Arial" w:cs="Arial"/>
          <w:sz w:val="20"/>
          <w:szCs w:val="20"/>
        </w:rPr>
        <w:tab/>
        <w:t xml:space="preserve">Dit schoolplan is een beleidsdocument dat eenmaal per vier jaren wordt vastgesteld. In samenhang met het meerjarenplan, het jaarplan en de schoolgids geeft het een omschrijving van het onderwijskundig beleid, het personeelsbeleid, de opbrengsten en de inrichting van de kwaliteitszorg. Ons schoolplan wordt gebruikt </w:t>
      </w:r>
      <w:r>
        <w:rPr>
          <w:rFonts w:ascii="Arial" w:hAnsi="Arial" w:cs="Arial"/>
          <w:sz w:val="20"/>
          <w:szCs w:val="20"/>
        </w:rPr>
        <w:t>vo</w:t>
      </w:r>
      <w:r w:rsidRPr="00C66621">
        <w:rPr>
          <w:rFonts w:ascii="Arial" w:hAnsi="Arial" w:cs="Arial"/>
          <w:sz w:val="20"/>
          <w:szCs w:val="20"/>
        </w:rPr>
        <w:t>or planmatige schoolontwikkeling over meerdere schooljaren. Het is gebaseerd op de dialoog tussen teamleden, directie en bestuur. Het schoolplan dient als verantwoording naar “buiten” en als verantwoording richting de overheid. Het wordt ingediend bij de onderwijsinspectie die het bij het schoolbezoek toetst aan de realiteit. De ontwikkeling van onze school is gerelateerd aan het beleid van de ASOJ in het algemeen en die van de sector justitiescholen van de ASOJ in het bijzonder en kan niet los gezien worden van de ontwikkeling van het Forensisch Centrum Teylingereind.</w:t>
      </w:r>
    </w:p>
    <w:p w:rsidR="0056459D" w:rsidRPr="00C66621" w:rsidRDefault="0056459D">
      <w:pPr>
        <w:tabs>
          <w:tab w:val="left" w:pos="-1134"/>
          <w:tab w:val="left" w:pos="-567"/>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720" w:hanging="720"/>
        <w:jc w:val="both"/>
        <w:rPr>
          <w:rFonts w:ascii="Arial" w:hAnsi="Arial" w:cs="Arial"/>
          <w:sz w:val="20"/>
          <w:szCs w:val="20"/>
        </w:rPr>
      </w:pPr>
    </w:p>
    <w:p w:rsidR="0056459D" w:rsidRPr="00C66621" w:rsidRDefault="0056459D">
      <w:pPr>
        <w:tabs>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720" w:hanging="720"/>
        <w:jc w:val="both"/>
        <w:rPr>
          <w:rFonts w:ascii="Arial" w:hAnsi="Arial" w:cs="Arial"/>
          <w:b/>
          <w:color w:val="800080"/>
          <w:sz w:val="20"/>
          <w:szCs w:val="20"/>
        </w:rPr>
      </w:pPr>
      <w:r w:rsidRPr="003139B2">
        <w:rPr>
          <w:rFonts w:ascii="Arial" w:hAnsi="Arial" w:cs="Arial"/>
          <w:b/>
          <w:sz w:val="20"/>
          <w:szCs w:val="20"/>
        </w:rPr>
        <w:t xml:space="preserve"> </w:t>
      </w:r>
      <w:r w:rsidRPr="003139B2">
        <w:rPr>
          <w:rFonts w:ascii="Arial" w:hAnsi="Arial" w:cs="Arial"/>
          <w:b/>
          <w:color w:val="800080"/>
          <w:sz w:val="20"/>
          <w:szCs w:val="20"/>
        </w:rPr>
        <w:t>1.3</w:t>
      </w:r>
      <w:r w:rsidRPr="009D778B">
        <w:rPr>
          <w:rFonts w:ascii="Arial" w:hAnsi="Arial" w:cs="Arial"/>
          <w:color w:val="800080"/>
          <w:sz w:val="20"/>
          <w:szCs w:val="20"/>
        </w:rPr>
        <w:tab/>
      </w:r>
      <w:r w:rsidRPr="00C66621">
        <w:rPr>
          <w:rFonts w:ascii="Arial" w:hAnsi="Arial" w:cs="Arial"/>
          <w:b/>
          <w:color w:val="800080"/>
          <w:sz w:val="20"/>
          <w:szCs w:val="20"/>
        </w:rPr>
        <w:t>Procedure totstandkoming en vaststelling</w:t>
      </w:r>
    </w:p>
    <w:p w:rsidR="0056459D" w:rsidRPr="00C66621" w:rsidRDefault="0056459D" w:rsidP="00897865">
      <w:pPr>
        <w:widowControl w:val="0"/>
        <w:autoSpaceDE w:val="0"/>
        <w:autoSpaceDN w:val="0"/>
        <w:adjustRightInd w:val="0"/>
        <w:ind w:left="720" w:hanging="720"/>
        <w:jc w:val="both"/>
        <w:rPr>
          <w:rFonts w:ascii="Arial" w:hAnsi="Arial" w:cs="Arial"/>
          <w:sz w:val="20"/>
          <w:szCs w:val="20"/>
        </w:rPr>
      </w:pPr>
      <w:r w:rsidRPr="00C66621">
        <w:rPr>
          <w:rFonts w:ascii="Arial" w:hAnsi="Arial" w:cs="Arial"/>
          <w:sz w:val="20"/>
          <w:szCs w:val="20"/>
        </w:rPr>
        <w:tab/>
        <w:t xml:space="preserve">De teksten </w:t>
      </w:r>
      <w:r>
        <w:rPr>
          <w:rFonts w:ascii="Arial" w:hAnsi="Arial" w:cs="Arial"/>
          <w:sz w:val="20"/>
          <w:szCs w:val="20"/>
        </w:rPr>
        <w:t>vo</w:t>
      </w:r>
      <w:r w:rsidRPr="00C66621">
        <w:rPr>
          <w:rFonts w:ascii="Arial" w:hAnsi="Arial" w:cs="Arial"/>
          <w:sz w:val="20"/>
          <w:szCs w:val="20"/>
        </w:rPr>
        <w:t>or dit schoolplan zijn onder andere gebaseerd op de beleidsstukken van de Aloysius Stichting(</w:t>
      </w:r>
      <w:r w:rsidRPr="00C66621">
        <w:rPr>
          <w:rFonts w:ascii="Arial" w:hAnsi="Arial" w:cs="Arial"/>
          <w:sz w:val="20"/>
          <w:szCs w:val="20"/>
          <w:u w:val="single"/>
        </w:rPr>
        <w:t>www.aloysiusstichting.nl).</w:t>
      </w:r>
      <w:r w:rsidRPr="00C66621">
        <w:rPr>
          <w:rFonts w:ascii="Arial" w:hAnsi="Arial" w:cs="Arial"/>
          <w:sz w:val="20"/>
          <w:szCs w:val="20"/>
        </w:rPr>
        <w:t xml:space="preserve"> Wij verwijzen naar de Koersnotitie 2012-2016 </w:t>
      </w:r>
      <w:r w:rsidRPr="00C66621">
        <w:rPr>
          <w:rFonts w:ascii="Arial" w:hAnsi="Arial" w:cs="Arial"/>
          <w:i/>
          <w:iCs/>
          <w:sz w:val="20"/>
          <w:szCs w:val="20"/>
        </w:rPr>
        <w:t>“Op Expeditie”.</w:t>
      </w:r>
      <w:r w:rsidRPr="00C66621">
        <w:rPr>
          <w:rFonts w:ascii="Arial" w:hAnsi="Arial" w:cs="Arial"/>
          <w:sz w:val="20"/>
          <w:szCs w:val="20"/>
        </w:rPr>
        <w:t xml:space="preserve"> Er zijn keuzes gemaakt met betrekking tot de veranderingsonderwerpen </w:t>
      </w:r>
      <w:r>
        <w:rPr>
          <w:rFonts w:ascii="Arial" w:hAnsi="Arial" w:cs="Arial"/>
          <w:sz w:val="20"/>
          <w:szCs w:val="20"/>
        </w:rPr>
        <w:t>vo</w:t>
      </w:r>
      <w:r w:rsidRPr="00C66621">
        <w:rPr>
          <w:rFonts w:ascii="Arial" w:hAnsi="Arial" w:cs="Arial"/>
          <w:sz w:val="20"/>
          <w:szCs w:val="20"/>
        </w:rPr>
        <w:t xml:space="preserve">or de komende vier jaren. </w:t>
      </w:r>
    </w:p>
    <w:p w:rsidR="0056459D" w:rsidRPr="00C66621" w:rsidRDefault="0056459D">
      <w:pPr>
        <w:tabs>
          <w:tab w:val="left" w:pos="720"/>
        </w:tabs>
        <w:ind w:left="720"/>
        <w:jc w:val="both"/>
        <w:rPr>
          <w:rStyle w:val="Subtielebenadrukking1"/>
          <w:rFonts w:ascii="Arial" w:hAnsi="Arial" w:cs="Arial"/>
          <w:b w:val="0"/>
          <w:sz w:val="20"/>
          <w:szCs w:val="20"/>
        </w:rPr>
      </w:pPr>
      <w:r w:rsidRPr="00C66621">
        <w:rPr>
          <w:rFonts w:ascii="Arial" w:hAnsi="Arial" w:cs="Arial"/>
          <w:sz w:val="20"/>
          <w:szCs w:val="20"/>
        </w:rPr>
        <w:t xml:space="preserve">De werkgroep </w:t>
      </w:r>
      <w:r w:rsidRPr="00C66621">
        <w:rPr>
          <w:rFonts w:ascii="Arial" w:hAnsi="Arial" w:cs="Arial"/>
          <w:i/>
          <w:iCs/>
          <w:sz w:val="20"/>
          <w:szCs w:val="20"/>
        </w:rPr>
        <w:t>Schoolplan</w:t>
      </w:r>
      <w:r w:rsidRPr="00C66621">
        <w:rPr>
          <w:rFonts w:ascii="Arial" w:hAnsi="Arial" w:cs="Arial"/>
          <w:sz w:val="20"/>
          <w:szCs w:val="20"/>
        </w:rPr>
        <w:t xml:space="preserve"> heeft gezamenlijk de externe en interne ontwikkelingen geanalyseerd en besproken. Rekening houdend met de </w:t>
      </w:r>
      <w:r w:rsidRPr="00C66621">
        <w:rPr>
          <w:rStyle w:val="Subtielebenadrukking1"/>
          <w:rFonts w:ascii="Arial" w:hAnsi="Arial" w:cs="Arial"/>
          <w:b w:val="0"/>
          <w:sz w:val="20"/>
          <w:szCs w:val="20"/>
        </w:rPr>
        <w:t xml:space="preserve">reiscoördinaten (kaders): vernieuwen, verbinden, profileren en resultaatgericht werken, heeft de werkgroep een </w:t>
      </w:r>
      <w:r>
        <w:rPr>
          <w:rStyle w:val="Subtielebenadrukking1"/>
          <w:rFonts w:ascii="Arial" w:hAnsi="Arial" w:cs="Arial"/>
          <w:b w:val="0"/>
          <w:sz w:val="20"/>
          <w:szCs w:val="20"/>
        </w:rPr>
        <w:t>vo</w:t>
      </w:r>
      <w:r w:rsidRPr="00C66621">
        <w:rPr>
          <w:rStyle w:val="Subtielebenadrukking1"/>
          <w:rFonts w:ascii="Arial" w:hAnsi="Arial" w:cs="Arial"/>
          <w:b w:val="0"/>
          <w:sz w:val="20"/>
          <w:szCs w:val="20"/>
        </w:rPr>
        <w:t xml:space="preserve">orstel gedaan </w:t>
      </w:r>
      <w:r>
        <w:rPr>
          <w:rStyle w:val="Subtielebenadrukking1"/>
          <w:rFonts w:ascii="Arial" w:hAnsi="Arial" w:cs="Arial"/>
          <w:b w:val="0"/>
          <w:sz w:val="20"/>
          <w:szCs w:val="20"/>
        </w:rPr>
        <w:t>vo</w:t>
      </w:r>
      <w:r w:rsidRPr="00C66621">
        <w:rPr>
          <w:rStyle w:val="Subtielebenadrukking1"/>
          <w:rFonts w:ascii="Arial" w:hAnsi="Arial" w:cs="Arial"/>
          <w:b w:val="0"/>
          <w:sz w:val="20"/>
          <w:szCs w:val="20"/>
        </w:rPr>
        <w:t xml:space="preserve">or de richting van de school. </w:t>
      </w:r>
    </w:p>
    <w:p w:rsidR="0056459D" w:rsidRPr="00C66621" w:rsidRDefault="0056459D">
      <w:pPr>
        <w:tabs>
          <w:tab w:val="left" w:pos="720"/>
        </w:tabs>
        <w:ind w:left="720"/>
        <w:jc w:val="both"/>
        <w:rPr>
          <w:rStyle w:val="Subtielebenadrukking1"/>
          <w:rFonts w:ascii="Arial" w:hAnsi="Arial" w:cs="Arial"/>
          <w:b w:val="0"/>
          <w:sz w:val="20"/>
          <w:szCs w:val="20"/>
        </w:rPr>
      </w:pPr>
      <w:r w:rsidRPr="00C66621">
        <w:rPr>
          <w:rStyle w:val="Subtielebenadrukking1"/>
          <w:rFonts w:ascii="Arial" w:hAnsi="Arial" w:cs="Arial"/>
          <w:b w:val="0"/>
          <w:sz w:val="20"/>
          <w:szCs w:val="20"/>
        </w:rPr>
        <w:t xml:space="preserve">De koers van de school komt tot uitdrukking in de </w:t>
      </w:r>
      <w:r>
        <w:rPr>
          <w:rStyle w:val="Subtielebenadrukking1"/>
          <w:rFonts w:ascii="Arial" w:hAnsi="Arial" w:cs="Arial"/>
          <w:b w:val="0"/>
          <w:sz w:val="20"/>
          <w:szCs w:val="20"/>
        </w:rPr>
        <w:t>vo</w:t>
      </w:r>
      <w:r w:rsidRPr="00C66621">
        <w:rPr>
          <w:rStyle w:val="Subtielebenadrukking1"/>
          <w:rFonts w:ascii="Arial" w:hAnsi="Arial" w:cs="Arial"/>
          <w:b w:val="0"/>
          <w:sz w:val="20"/>
          <w:szCs w:val="20"/>
        </w:rPr>
        <w:t xml:space="preserve">lgende thema’s: </w:t>
      </w:r>
    </w:p>
    <w:p w:rsidR="0056459D" w:rsidRPr="00C66621" w:rsidRDefault="0056459D" w:rsidP="00345D3F">
      <w:pPr>
        <w:numPr>
          <w:ilvl w:val="0"/>
          <w:numId w:val="19"/>
          <w:numberingChange w:id="3" w:author="Boely01" w:date="2013-04-08T14:33:00Z" w:original=""/>
        </w:numPr>
        <w:tabs>
          <w:tab w:val="left" w:pos="720"/>
        </w:tabs>
        <w:jc w:val="both"/>
        <w:rPr>
          <w:rStyle w:val="Subtielebenadrukking1"/>
          <w:rFonts w:ascii="Arial" w:hAnsi="Arial" w:cs="Arial"/>
          <w:b w:val="0"/>
          <w:sz w:val="20"/>
          <w:szCs w:val="20"/>
        </w:rPr>
      </w:pPr>
      <w:r w:rsidRPr="00C66621">
        <w:rPr>
          <w:rStyle w:val="Subtielebenadrukking1"/>
          <w:rFonts w:ascii="Arial" w:hAnsi="Arial" w:cs="Arial"/>
          <w:b w:val="0"/>
          <w:sz w:val="20"/>
          <w:szCs w:val="20"/>
        </w:rPr>
        <w:t xml:space="preserve">(her) inrichting van de schoolorganisatie; </w:t>
      </w:r>
    </w:p>
    <w:p w:rsidR="0056459D" w:rsidRPr="00C66621" w:rsidRDefault="0056459D" w:rsidP="00345D3F">
      <w:pPr>
        <w:numPr>
          <w:ilvl w:val="0"/>
          <w:numId w:val="19"/>
          <w:numberingChange w:id="4" w:author="Boely01" w:date="2013-04-08T14:33:00Z" w:original=""/>
        </w:numPr>
        <w:tabs>
          <w:tab w:val="left" w:pos="720"/>
        </w:tabs>
        <w:jc w:val="both"/>
        <w:rPr>
          <w:rStyle w:val="Subtielebenadrukking1"/>
          <w:rFonts w:ascii="Arial" w:hAnsi="Arial" w:cs="Arial"/>
          <w:b w:val="0"/>
          <w:sz w:val="20"/>
          <w:szCs w:val="20"/>
        </w:rPr>
      </w:pPr>
      <w:r w:rsidRPr="00C66621">
        <w:rPr>
          <w:rStyle w:val="Subtielebenadrukking1"/>
          <w:rFonts w:ascii="Arial" w:hAnsi="Arial" w:cs="Arial"/>
          <w:b w:val="0"/>
          <w:sz w:val="20"/>
          <w:szCs w:val="20"/>
        </w:rPr>
        <w:t>passend onderwijs en;</w:t>
      </w:r>
    </w:p>
    <w:p w:rsidR="0056459D" w:rsidRPr="00C66621" w:rsidRDefault="0056459D" w:rsidP="00345D3F">
      <w:pPr>
        <w:numPr>
          <w:ilvl w:val="0"/>
          <w:numId w:val="19"/>
          <w:numberingChange w:id="5" w:author="Boely01" w:date="2013-04-08T14:33:00Z" w:original=""/>
        </w:numPr>
        <w:tabs>
          <w:tab w:val="left" w:pos="720"/>
        </w:tabs>
        <w:jc w:val="both"/>
        <w:rPr>
          <w:rStyle w:val="Subtielebenadrukking1"/>
          <w:rFonts w:ascii="Arial" w:hAnsi="Arial" w:cs="Arial"/>
          <w:sz w:val="20"/>
          <w:szCs w:val="20"/>
        </w:rPr>
      </w:pPr>
      <w:r w:rsidRPr="00C66621">
        <w:rPr>
          <w:rStyle w:val="Subtielebenadrukking1"/>
          <w:rFonts w:ascii="Arial" w:hAnsi="Arial" w:cs="Arial"/>
          <w:b w:val="0"/>
          <w:sz w:val="20"/>
          <w:szCs w:val="20"/>
        </w:rPr>
        <w:t>positionering.</w:t>
      </w:r>
    </w:p>
    <w:p w:rsidR="0056459D" w:rsidRPr="00C66621" w:rsidRDefault="0056459D">
      <w:pPr>
        <w:tabs>
          <w:tab w:val="left" w:pos="720"/>
        </w:tabs>
        <w:ind w:left="720"/>
        <w:jc w:val="both"/>
        <w:rPr>
          <w:rFonts w:ascii="Arial" w:hAnsi="Arial" w:cs="Arial"/>
          <w:sz w:val="20"/>
          <w:szCs w:val="20"/>
        </w:rPr>
      </w:pPr>
      <w:r w:rsidRPr="00C66621">
        <w:rPr>
          <w:rFonts w:ascii="Arial" w:hAnsi="Arial" w:cs="Arial"/>
          <w:sz w:val="20"/>
          <w:szCs w:val="20"/>
        </w:rPr>
        <w:t xml:space="preserve">Uiteindelijk is de koers </w:t>
      </w:r>
      <w:r>
        <w:rPr>
          <w:rFonts w:ascii="Arial" w:hAnsi="Arial" w:cs="Arial"/>
          <w:sz w:val="20"/>
          <w:szCs w:val="20"/>
        </w:rPr>
        <w:t>vo</w:t>
      </w:r>
      <w:r w:rsidRPr="00C66621">
        <w:rPr>
          <w:rFonts w:ascii="Arial" w:hAnsi="Arial" w:cs="Arial"/>
          <w:sz w:val="20"/>
          <w:szCs w:val="20"/>
        </w:rPr>
        <w:t>or de school vastgesteld zoals later (zie katern B) wordt omschreven.</w:t>
      </w:r>
    </w:p>
    <w:p w:rsidR="0056459D" w:rsidRPr="00C66621" w:rsidRDefault="0056459D">
      <w:pPr>
        <w:widowControl w:val="0"/>
        <w:autoSpaceDE w:val="0"/>
        <w:autoSpaceDN w:val="0"/>
        <w:adjustRightInd w:val="0"/>
        <w:ind w:left="720" w:hanging="720"/>
        <w:jc w:val="both"/>
        <w:rPr>
          <w:rFonts w:ascii="Arial" w:hAnsi="Arial" w:cs="Arial"/>
          <w:sz w:val="20"/>
          <w:szCs w:val="20"/>
          <w:u w:val="single"/>
        </w:rPr>
      </w:pPr>
    </w:p>
    <w:p w:rsidR="0056459D" w:rsidRPr="00C66621" w:rsidRDefault="0056459D">
      <w:pPr>
        <w:tabs>
          <w:tab w:val="left" w:pos="-1134"/>
          <w:tab w:val="left" w:pos="-567"/>
        </w:tabs>
        <w:ind w:left="720" w:hanging="720"/>
        <w:jc w:val="both"/>
        <w:rPr>
          <w:rFonts w:ascii="Arial" w:hAnsi="Arial" w:cs="Arial"/>
          <w:sz w:val="20"/>
          <w:szCs w:val="20"/>
        </w:rPr>
      </w:pPr>
      <w:r w:rsidRPr="00C66621">
        <w:rPr>
          <w:rFonts w:ascii="Arial" w:hAnsi="Arial" w:cs="Arial"/>
          <w:sz w:val="20"/>
          <w:szCs w:val="20"/>
        </w:rPr>
        <w:t xml:space="preserve"> </w:t>
      </w:r>
      <w:r w:rsidRPr="00C66621">
        <w:rPr>
          <w:rFonts w:ascii="Arial" w:hAnsi="Arial" w:cs="Arial"/>
          <w:sz w:val="20"/>
          <w:szCs w:val="20"/>
        </w:rPr>
        <w:tab/>
        <w:t>De medezeggenschapsraad heeft</w:t>
      </w:r>
      <w:r w:rsidRPr="00AE44AD">
        <w:rPr>
          <w:rFonts w:ascii="Arial" w:hAnsi="Arial" w:cs="Arial"/>
          <w:sz w:val="20"/>
          <w:szCs w:val="20"/>
        </w:rPr>
        <w:t xml:space="preserve"> instemming</w:t>
      </w:r>
      <w:r w:rsidRPr="00C66621">
        <w:rPr>
          <w:rFonts w:ascii="Arial" w:hAnsi="Arial" w:cs="Arial"/>
          <w:sz w:val="20"/>
          <w:szCs w:val="20"/>
        </w:rPr>
        <w:t xml:space="preserve"> verleend en het bestuur heeft, na overleg met de directie en het sectormanagement het schoolplan vastgesteld.</w:t>
      </w:r>
    </w:p>
    <w:p w:rsidR="0056459D" w:rsidRPr="00C66621" w:rsidRDefault="0056459D">
      <w:pPr>
        <w:ind w:hanging="540"/>
        <w:jc w:val="both"/>
        <w:rPr>
          <w:rFonts w:ascii="Arial" w:hAnsi="Arial" w:cs="Arial"/>
          <w:sz w:val="20"/>
          <w:szCs w:val="20"/>
        </w:rPr>
      </w:pPr>
    </w:p>
    <w:p w:rsidR="0056459D" w:rsidRPr="00C66621" w:rsidRDefault="0056459D" w:rsidP="003139B2">
      <w:pPr>
        <w:jc w:val="both"/>
        <w:outlineLvl w:val="0"/>
        <w:rPr>
          <w:rFonts w:ascii="Arial" w:hAnsi="Arial" w:cs="Arial"/>
          <w:b/>
          <w:color w:val="800080"/>
          <w:sz w:val="20"/>
          <w:szCs w:val="20"/>
        </w:rPr>
      </w:pPr>
      <w:r>
        <w:rPr>
          <w:rFonts w:ascii="Arial" w:hAnsi="Arial" w:cs="Arial"/>
          <w:b/>
          <w:color w:val="800080"/>
          <w:sz w:val="20"/>
          <w:szCs w:val="20"/>
        </w:rPr>
        <w:t>1.4</w:t>
      </w:r>
      <w:r>
        <w:rPr>
          <w:rFonts w:ascii="Arial" w:hAnsi="Arial" w:cs="Arial"/>
          <w:b/>
          <w:color w:val="800080"/>
          <w:sz w:val="20"/>
          <w:szCs w:val="20"/>
        </w:rPr>
        <w:tab/>
      </w:r>
      <w:r w:rsidRPr="00C66621">
        <w:rPr>
          <w:rFonts w:ascii="Arial" w:hAnsi="Arial" w:cs="Arial"/>
          <w:b/>
          <w:color w:val="800080"/>
          <w:sz w:val="20"/>
          <w:szCs w:val="20"/>
        </w:rPr>
        <w:t>Gerelateerde documenten en bronnen</w:t>
      </w:r>
    </w:p>
    <w:p w:rsidR="0056459D" w:rsidRPr="00C66621" w:rsidRDefault="0056459D">
      <w:pPr>
        <w:pStyle w:val="BodyText"/>
        <w:ind w:left="720" w:hanging="720"/>
        <w:jc w:val="both"/>
        <w:rPr>
          <w:rFonts w:ascii="Arial" w:hAnsi="Arial" w:cs="Arial"/>
          <w:sz w:val="20"/>
          <w:szCs w:val="20"/>
          <w:lang w:val="nl-NL"/>
        </w:rPr>
      </w:pPr>
      <w:r w:rsidRPr="00C66621">
        <w:rPr>
          <w:rFonts w:ascii="Arial" w:hAnsi="Arial" w:cs="Arial"/>
          <w:sz w:val="20"/>
          <w:szCs w:val="20"/>
          <w:lang w:val="nl-NL"/>
        </w:rPr>
        <w:tab/>
        <w:t>In het schoolplan verwijzen wij naar onderliggende beleidsstukken en afspraken, zoals:</w:t>
      </w:r>
    </w:p>
    <w:p w:rsidR="0056459D" w:rsidRPr="00C66621" w:rsidRDefault="0056459D">
      <w:pPr>
        <w:pStyle w:val="BodyText"/>
        <w:ind w:left="720" w:hanging="720"/>
        <w:jc w:val="both"/>
        <w:rPr>
          <w:rFonts w:ascii="Arial" w:hAnsi="Arial" w:cs="Arial"/>
          <w:sz w:val="20"/>
          <w:szCs w:val="20"/>
          <w:lang w:val="nl-NL"/>
        </w:rPr>
      </w:pPr>
    </w:p>
    <w:p w:rsidR="0056459D" w:rsidRPr="00C66621" w:rsidRDefault="0056459D" w:rsidP="00345D3F">
      <w:pPr>
        <w:pStyle w:val="BodyText"/>
        <w:numPr>
          <w:ilvl w:val="0"/>
          <w:numId w:val="21"/>
          <w:numberingChange w:id="6" w:author="Boely01" w:date="2013-04-08T14:33:00Z" w:original=""/>
        </w:numPr>
        <w:tabs>
          <w:tab w:val="clear" w:pos="420"/>
        </w:tabs>
        <w:ind w:left="1080"/>
        <w:jc w:val="both"/>
        <w:rPr>
          <w:rFonts w:ascii="Arial" w:hAnsi="Arial" w:cs="Arial"/>
          <w:sz w:val="20"/>
          <w:szCs w:val="20"/>
          <w:lang w:val="nl-NL"/>
        </w:rPr>
      </w:pPr>
      <w:r w:rsidRPr="00C66621">
        <w:rPr>
          <w:rFonts w:ascii="Arial" w:hAnsi="Arial" w:cs="Arial"/>
          <w:sz w:val="20"/>
          <w:szCs w:val="20"/>
          <w:lang w:val="nl-NL"/>
        </w:rPr>
        <w:t xml:space="preserve">de schoolgids, waarin naar ouders en verzorgers een verantwoording gegeven wordt betreffende het onderwijs; </w:t>
      </w:r>
    </w:p>
    <w:p w:rsidR="0056459D" w:rsidRPr="00C66621" w:rsidRDefault="0056459D" w:rsidP="00345D3F">
      <w:pPr>
        <w:pStyle w:val="BodyText"/>
        <w:numPr>
          <w:ilvl w:val="0"/>
          <w:numId w:val="21"/>
          <w:numberingChange w:id="7" w:author="Boely01" w:date="2013-04-08T14:33:00Z" w:original=""/>
        </w:numPr>
        <w:tabs>
          <w:tab w:val="clear" w:pos="420"/>
        </w:tabs>
        <w:ind w:left="1080"/>
        <w:jc w:val="both"/>
        <w:rPr>
          <w:rFonts w:ascii="Arial" w:hAnsi="Arial" w:cs="Arial"/>
          <w:sz w:val="20"/>
          <w:szCs w:val="20"/>
          <w:lang w:val="nl-NL"/>
        </w:rPr>
      </w:pPr>
      <w:r w:rsidRPr="00C66621">
        <w:rPr>
          <w:rFonts w:ascii="Arial" w:hAnsi="Arial" w:cs="Arial"/>
          <w:sz w:val="20"/>
          <w:szCs w:val="20"/>
          <w:lang w:val="nl-NL"/>
        </w:rPr>
        <w:t>de zelfevaluatie van de school door middel van de analyse-instrumenten: DESTEP + CoBeOr, INK-model versnelde analyse en stakeholder/issueanalyse en kerntakendiscussie;</w:t>
      </w:r>
    </w:p>
    <w:p w:rsidR="0056459D" w:rsidRPr="00C66621" w:rsidRDefault="0056459D" w:rsidP="00345D3F">
      <w:pPr>
        <w:pStyle w:val="BodyText"/>
        <w:numPr>
          <w:ilvl w:val="0"/>
          <w:numId w:val="21"/>
          <w:numberingChange w:id="8" w:author="Boely01" w:date="2013-04-08T14:33:00Z" w:original=""/>
        </w:numPr>
        <w:tabs>
          <w:tab w:val="clear" w:pos="420"/>
        </w:tabs>
        <w:ind w:left="1080"/>
        <w:jc w:val="both"/>
        <w:rPr>
          <w:rFonts w:ascii="Arial" w:hAnsi="Arial" w:cs="Arial"/>
          <w:i/>
          <w:iCs/>
          <w:sz w:val="20"/>
          <w:szCs w:val="20"/>
          <w:lang w:val="nl-NL"/>
        </w:rPr>
      </w:pPr>
      <w:r w:rsidRPr="00C66621">
        <w:rPr>
          <w:rFonts w:ascii="Arial" w:hAnsi="Arial" w:cs="Arial"/>
          <w:sz w:val="20"/>
          <w:szCs w:val="20"/>
          <w:lang w:val="nl-NL"/>
        </w:rPr>
        <w:t xml:space="preserve">Inspectie van het Onderwijs: </w:t>
      </w:r>
      <w:r w:rsidRPr="00C66621">
        <w:rPr>
          <w:rFonts w:ascii="Arial" w:hAnsi="Arial" w:cs="Arial"/>
          <w:i/>
          <w:iCs/>
          <w:sz w:val="20"/>
          <w:szCs w:val="20"/>
          <w:lang w:val="nl-NL"/>
        </w:rPr>
        <w:t xml:space="preserve">Rapport van bevindingen, kwaliteitsonderzoek bij </w:t>
      </w:r>
      <w:r>
        <w:rPr>
          <w:rFonts w:ascii="Arial" w:hAnsi="Arial" w:cs="Arial"/>
          <w:i/>
          <w:iCs/>
          <w:sz w:val="20"/>
          <w:szCs w:val="20"/>
          <w:lang w:val="nl-NL"/>
        </w:rPr>
        <w:t>de burcht</w:t>
      </w:r>
      <w:r w:rsidRPr="00C66621">
        <w:rPr>
          <w:rFonts w:ascii="Arial" w:hAnsi="Arial" w:cs="Arial"/>
          <w:i/>
          <w:iCs/>
          <w:sz w:val="20"/>
          <w:szCs w:val="20"/>
          <w:lang w:val="nl-NL"/>
        </w:rPr>
        <w:t>;</w:t>
      </w:r>
    </w:p>
    <w:p w:rsidR="0056459D" w:rsidRPr="00C66621" w:rsidRDefault="0056459D" w:rsidP="00345D3F">
      <w:pPr>
        <w:pStyle w:val="BodyText"/>
        <w:numPr>
          <w:ilvl w:val="0"/>
          <w:numId w:val="21"/>
          <w:numberingChange w:id="9" w:author="Boely01" w:date="2013-04-08T14:33:00Z" w:original=""/>
        </w:numPr>
        <w:tabs>
          <w:tab w:val="clear" w:pos="420"/>
        </w:tabs>
        <w:ind w:left="1080"/>
        <w:jc w:val="both"/>
        <w:rPr>
          <w:rFonts w:ascii="Arial" w:hAnsi="Arial" w:cs="Arial"/>
          <w:i/>
          <w:iCs/>
          <w:sz w:val="20"/>
          <w:szCs w:val="20"/>
          <w:lang w:val="nl-NL"/>
        </w:rPr>
      </w:pPr>
      <w:r w:rsidRPr="00C66621">
        <w:rPr>
          <w:rFonts w:ascii="Arial" w:hAnsi="Arial" w:cs="Arial"/>
          <w:sz w:val="20"/>
          <w:szCs w:val="20"/>
          <w:lang w:val="nl-NL"/>
        </w:rPr>
        <w:t xml:space="preserve">Inspectie </w:t>
      </w:r>
      <w:r>
        <w:rPr>
          <w:rFonts w:ascii="Arial" w:hAnsi="Arial" w:cs="Arial"/>
          <w:sz w:val="20"/>
          <w:szCs w:val="20"/>
          <w:lang w:val="nl-NL"/>
        </w:rPr>
        <w:t>vo</w:t>
      </w:r>
      <w:r w:rsidRPr="00C66621">
        <w:rPr>
          <w:rFonts w:ascii="Arial" w:hAnsi="Arial" w:cs="Arial"/>
          <w:sz w:val="20"/>
          <w:szCs w:val="20"/>
          <w:lang w:val="nl-NL"/>
        </w:rPr>
        <w:t xml:space="preserve">or de Sanctietoepassing (ISt) in samenwerking met de Arbeidsinspectie, de Inspectie </w:t>
      </w:r>
      <w:r>
        <w:rPr>
          <w:rFonts w:ascii="Arial" w:hAnsi="Arial" w:cs="Arial"/>
          <w:sz w:val="20"/>
          <w:szCs w:val="20"/>
          <w:lang w:val="nl-NL"/>
        </w:rPr>
        <w:t>vo</w:t>
      </w:r>
      <w:r w:rsidRPr="00C66621">
        <w:rPr>
          <w:rFonts w:ascii="Arial" w:hAnsi="Arial" w:cs="Arial"/>
          <w:sz w:val="20"/>
          <w:szCs w:val="20"/>
          <w:lang w:val="nl-NL"/>
        </w:rPr>
        <w:t xml:space="preserve">or de Gezondheidszorg, de Inspectie Jeugdzorg en de Inspectie van het Onderwijs: </w:t>
      </w:r>
      <w:r w:rsidRPr="00C66621">
        <w:rPr>
          <w:rFonts w:ascii="Arial" w:hAnsi="Arial" w:cs="Arial"/>
          <w:i/>
          <w:iCs/>
          <w:sz w:val="20"/>
          <w:szCs w:val="20"/>
          <w:lang w:val="nl-NL"/>
        </w:rPr>
        <w:t>Forensisch Centrum Teylingereind: Inspectierapport Doorlichting;</w:t>
      </w:r>
    </w:p>
    <w:p w:rsidR="0056459D" w:rsidRPr="00C66621" w:rsidRDefault="0056459D" w:rsidP="00345D3F">
      <w:pPr>
        <w:pStyle w:val="BodyText"/>
        <w:numPr>
          <w:ilvl w:val="0"/>
          <w:numId w:val="21"/>
          <w:numberingChange w:id="10" w:author="Boely01" w:date="2013-04-08T14:33:00Z" w:original=""/>
        </w:numPr>
        <w:tabs>
          <w:tab w:val="clear" w:pos="420"/>
        </w:tabs>
        <w:ind w:left="1080"/>
        <w:jc w:val="both"/>
        <w:rPr>
          <w:rFonts w:ascii="Arial" w:hAnsi="Arial" w:cs="Arial"/>
          <w:strike/>
          <w:sz w:val="20"/>
          <w:szCs w:val="20"/>
          <w:lang w:val="nl-NL"/>
        </w:rPr>
      </w:pPr>
      <w:r w:rsidRPr="00C66621">
        <w:rPr>
          <w:rFonts w:ascii="Arial" w:hAnsi="Arial" w:cs="Arial"/>
          <w:sz w:val="20"/>
          <w:szCs w:val="20"/>
          <w:lang w:val="nl-NL"/>
        </w:rPr>
        <w:t>de tevredenheidmeting bij medewerkers,</w:t>
      </w:r>
      <w:r w:rsidRPr="00C66621">
        <w:rPr>
          <w:rFonts w:ascii="Arial" w:hAnsi="Arial" w:cs="Arial"/>
          <w:color w:val="FF0000"/>
          <w:sz w:val="20"/>
          <w:szCs w:val="20"/>
          <w:lang w:val="nl-NL"/>
        </w:rPr>
        <w:t xml:space="preserve"> </w:t>
      </w:r>
    </w:p>
    <w:p w:rsidR="0056459D" w:rsidRPr="00C66621" w:rsidRDefault="0056459D" w:rsidP="00345D3F">
      <w:pPr>
        <w:pStyle w:val="BodyText"/>
        <w:numPr>
          <w:ilvl w:val="0"/>
          <w:numId w:val="21"/>
          <w:numberingChange w:id="11" w:author="Boely01" w:date="2013-04-08T14:33:00Z" w:original=""/>
        </w:numPr>
        <w:tabs>
          <w:tab w:val="clear" w:pos="420"/>
        </w:tabs>
        <w:ind w:left="1080"/>
        <w:jc w:val="both"/>
        <w:rPr>
          <w:rFonts w:ascii="Arial" w:hAnsi="Arial" w:cs="Arial"/>
          <w:bCs/>
          <w:i/>
          <w:iCs/>
          <w:sz w:val="20"/>
          <w:szCs w:val="20"/>
          <w:lang w:val="nl-NL"/>
        </w:rPr>
      </w:pPr>
      <w:r w:rsidRPr="00C66621">
        <w:rPr>
          <w:rFonts w:ascii="Arial" w:hAnsi="Arial" w:cs="Arial"/>
          <w:sz w:val="20"/>
          <w:szCs w:val="20"/>
          <w:lang w:val="nl-NL"/>
        </w:rPr>
        <w:t xml:space="preserve">de bestuursbeleidsplannen van de Aloysius Stichting die kaderstellend zijn </w:t>
      </w:r>
      <w:r>
        <w:rPr>
          <w:rFonts w:ascii="Arial" w:hAnsi="Arial" w:cs="Arial"/>
          <w:sz w:val="20"/>
          <w:szCs w:val="20"/>
          <w:lang w:val="nl-NL"/>
        </w:rPr>
        <w:t>vo</w:t>
      </w:r>
      <w:r w:rsidRPr="00C66621">
        <w:rPr>
          <w:rFonts w:ascii="Arial" w:hAnsi="Arial" w:cs="Arial"/>
          <w:sz w:val="20"/>
          <w:szCs w:val="20"/>
          <w:lang w:val="nl-NL"/>
        </w:rPr>
        <w:t xml:space="preserve">or het beleid zoals de koersnotitie 2012-2016 </w:t>
      </w:r>
      <w:r w:rsidRPr="00C66621">
        <w:rPr>
          <w:rFonts w:ascii="Arial" w:hAnsi="Arial" w:cs="Arial"/>
          <w:i/>
          <w:iCs/>
          <w:sz w:val="20"/>
          <w:szCs w:val="20"/>
          <w:lang w:val="nl-NL"/>
        </w:rPr>
        <w:t>Op expeditie</w:t>
      </w:r>
      <w:r w:rsidRPr="00C66621">
        <w:rPr>
          <w:rFonts w:ascii="Arial" w:hAnsi="Arial" w:cs="Arial"/>
          <w:sz w:val="20"/>
          <w:szCs w:val="20"/>
          <w:lang w:val="nl-NL"/>
        </w:rPr>
        <w:t xml:space="preserve">; de (Reis) inspiratiebundel; het Handboek Personeelsbeleid, </w:t>
      </w:r>
      <w:r w:rsidRPr="00C66621">
        <w:rPr>
          <w:rFonts w:ascii="Arial" w:hAnsi="Arial" w:cs="Arial"/>
          <w:bCs/>
          <w:sz w:val="20"/>
          <w:szCs w:val="20"/>
          <w:lang w:val="nl-NL"/>
        </w:rPr>
        <w:t>Werkgelegenheidsbeleidsplan</w:t>
      </w:r>
      <w:r w:rsidRPr="00C66621">
        <w:rPr>
          <w:rFonts w:ascii="Arial" w:hAnsi="Arial" w:cs="Arial"/>
          <w:sz w:val="20"/>
          <w:szCs w:val="20"/>
          <w:lang w:val="nl-NL"/>
        </w:rPr>
        <w:t xml:space="preserve">, </w:t>
      </w:r>
      <w:r w:rsidRPr="00C66621">
        <w:rPr>
          <w:rFonts w:ascii="Arial" w:hAnsi="Arial" w:cs="Arial"/>
          <w:i/>
          <w:iCs/>
          <w:sz w:val="20"/>
          <w:szCs w:val="20"/>
          <w:lang w:val="nl-NL"/>
        </w:rPr>
        <w:t>Integraal Veiligheidsplan,</w:t>
      </w:r>
      <w:r w:rsidRPr="00C66621">
        <w:rPr>
          <w:rFonts w:ascii="Arial" w:hAnsi="Arial" w:cs="Arial"/>
          <w:sz w:val="20"/>
          <w:szCs w:val="20"/>
          <w:lang w:val="nl-NL"/>
        </w:rPr>
        <w:t xml:space="preserve"> </w:t>
      </w:r>
      <w:r w:rsidRPr="00C66621">
        <w:rPr>
          <w:rFonts w:ascii="Arial" w:hAnsi="Arial" w:cs="Arial"/>
          <w:bCs/>
          <w:sz w:val="20"/>
          <w:szCs w:val="20"/>
          <w:lang w:val="nl-NL"/>
        </w:rPr>
        <w:t xml:space="preserve">5 domeinen ASOJ, </w:t>
      </w:r>
      <w:r w:rsidRPr="00C66621">
        <w:rPr>
          <w:rFonts w:ascii="Arial" w:hAnsi="Arial" w:cs="Arial"/>
          <w:bCs/>
          <w:i/>
          <w:iCs/>
          <w:sz w:val="20"/>
          <w:szCs w:val="20"/>
          <w:lang w:val="nl-NL"/>
        </w:rPr>
        <w:t>Middelenbeleidsplan, Kwaliteitsbeleidsplan en ICT beleidsplan;</w:t>
      </w:r>
    </w:p>
    <w:p w:rsidR="0056459D" w:rsidRPr="00C66621" w:rsidRDefault="0056459D" w:rsidP="00345D3F">
      <w:pPr>
        <w:pStyle w:val="BodyText"/>
        <w:numPr>
          <w:ilvl w:val="0"/>
          <w:numId w:val="21"/>
          <w:numberingChange w:id="12" w:author="Boely01" w:date="2013-04-08T14:33:00Z" w:original=""/>
        </w:numPr>
        <w:tabs>
          <w:tab w:val="clear" w:pos="420"/>
        </w:tabs>
        <w:ind w:left="1080"/>
        <w:jc w:val="both"/>
        <w:rPr>
          <w:rFonts w:ascii="Arial" w:hAnsi="Arial" w:cs="Arial"/>
          <w:sz w:val="20"/>
          <w:szCs w:val="20"/>
          <w:lang w:val="nl-NL"/>
        </w:rPr>
      </w:pPr>
      <w:r w:rsidRPr="00C66621">
        <w:rPr>
          <w:rFonts w:ascii="Arial" w:hAnsi="Arial" w:cs="Arial"/>
          <w:sz w:val="20"/>
          <w:szCs w:val="20"/>
          <w:lang w:val="nl-NL"/>
        </w:rPr>
        <w:t xml:space="preserve">het jaarplan 2012 </w:t>
      </w:r>
      <w:r w:rsidRPr="00C66621">
        <w:rPr>
          <w:rFonts w:ascii="Arial" w:hAnsi="Arial" w:cs="Arial"/>
          <w:i/>
          <w:iCs/>
          <w:sz w:val="20"/>
          <w:szCs w:val="20"/>
          <w:lang w:val="nl-NL"/>
        </w:rPr>
        <w:t>Perspectief bieden en benutten</w:t>
      </w:r>
      <w:r w:rsidRPr="00C66621">
        <w:rPr>
          <w:rFonts w:ascii="Arial" w:hAnsi="Arial" w:cs="Arial"/>
          <w:sz w:val="20"/>
          <w:szCs w:val="20"/>
          <w:lang w:val="nl-NL"/>
        </w:rPr>
        <w:t>;</w:t>
      </w:r>
    </w:p>
    <w:p w:rsidR="0056459D" w:rsidRPr="00C66621" w:rsidRDefault="0056459D" w:rsidP="00345D3F">
      <w:pPr>
        <w:pStyle w:val="BodyText"/>
        <w:numPr>
          <w:ilvl w:val="0"/>
          <w:numId w:val="21"/>
          <w:numberingChange w:id="13" w:author="Boely01" w:date="2013-04-08T14:33:00Z" w:original=""/>
        </w:numPr>
        <w:tabs>
          <w:tab w:val="clear" w:pos="420"/>
        </w:tabs>
        <w:ind w:left="1080"/>
        <w:jc w:val="both"/>
        <w:rPr>
          <w:rFonts w:ascii="Arial" w:hAnsi="Arial" w:cs="Arial"/>
          <w:sz w:val="20"/>
          <w:szCs w:val="20"/>
          <w:lang w:val="nl-NL"/>
        </w:rPr>
      </w:pPr>
      <w:r w:rsidRPr="00C66621">
        <w:rPr>
          <w:rFonts w:ascii="Arial" w:hAnsi="Arial" w:cs="Arial"/>
          <w:sz w:val="20"/>
          <w:szCs w:val="20"/>
          <w:lang w:val="nl-NL"/>
        </w:rPr>
        <w:t xml:space="preserve">Wet Kwaliteit (V) SO; </w:t>
      </w:r>
      <w:r w:rsidRPr="00C66621">
        <w:rPr>
          <w:rFonts w:ascii="Arial" w:hAnsi="Arial" w:cs="Arial"/>
          <w:i/>
          <w:iCs/>
          <w:sz w:val="20"/>
          <w:szCs w:val="20"/>
          <w:lang w:val="nl-NL"/>
        </w:rPr>
        <w:t xml:space="preserve">Trajectplan Wet kwaliteit </w:t>
      </w:r>
      <w:r>
        <w:rPr>
          <w:rFonts w:ascii="Arial" w:hAnsi="Arial" w:cs="Arial"/>
          <w:i/>
          <w:iCs/>
          <w:sz w:val="20"/>
          <w:szCs w:val="20"/>
          <w:lang w:val="nl-NL"/>
        </w:rPr>
        <w:t>VSO</w:t>
      </w:r>
      <w:r w:rsidRPr="00C66621">
        <w:rPr>
          <w:rFonts w:ascii="Arial" w:hAnsi="Arial" w:cs="Arial"/>
          <w:i/>
          <w:iCs/>
          <w:sz w:val="20"/>
          <w:szCs w:val="20"/>
          <w:lang w:val="nl-NL"/>
        </w:rPr>
        <w:t xml:space="preserve"> 2011</w:t>
      </w:r>
      <w:r w:rsidRPr="00C66621">
        <w:rPr>
          <w:rFonts w:ascii="Arial" w:hAnsi="Arial" w:cs="Arial"/>
          <w:sz w:val="20"/>
          <w:szCs w:val="20"/>
          <w:lang w:val="nl-NL"/>
        </w:rPr>
        <w:t xml:space="preserve">; </w:t>
      </w:r>
      <w:r w:rsidRPr="00C66621">
        <w:rPr>
          <w:rFonts w:ascii="Arial" w:hAnsi="Arial" w:cs="Arial"/>
          <w:i/>
          <w:iCs/>
          <w:sz w:val="20"/>
          <w:szCs w:val="20"/>
          <w:lang w:val="nl-NL"/>
        </w:rPr>
        <w:t>‘Passende Kwalificaties’</w:t>
      </w:r>
      <w:r w:rsidRPr="00C66621">
        <w:rPr>
          <w:rFonts w:ascii="Arial" w:hAnsi="Arial" w:cs="Arial"/>
          <w:sz w:val="20"/>
          <w:szCs w:val="20"/>
          <w:lang w:val="nl-NL"/>
        </w:rPr>
        <w:t xml:space="preserve">, Projectgroep Passende Kwalificaties, SLO </w:t>
      </w:r>
      <w:r w:rsidRPr="00C66621">
        <w:rPr>
          <w:rFonts w:ascii="Arial" w:hAnsi="Arial" w:cs="Arial"/>
          <w:i/>
          <w:iCs/>
          <w:sz w:val="20"/>
          <w:szCs w:val="20"/>
          <w:lang w:val="nl-NL"/>
        </w:rPr>
        <w:t xml:space="preserve">Bouwstenen </w:t>
      </w:r>
      <w:r>
        <w:rPr>
          <w:rFonts w:ascii="Arial" w:hAnsi="Arial" w:cs="Arial"/>
          <w:i/>
          <w:iCs/>
          <w:sz w:val="20"/>
          <w:szCs w:val="20"/>
          <w:lang w:val="nl-NL"/>
        </w:rPr>
        <w:t>vo</w:t>
      </w:r>
      <w:r w:rsidRPr="00C66621">
        <w:rPr>
          <w:rFonts w:ascii="Arial" w:hAnsi="Arial" w:cs="Arial"/>
          <w:i/>
          <w:iCs/>
          <w:sz w:val="20"/>
          <w:szCs w:val="20"/>
          <w:lang w:val="nl-NL"/>
        </w:rPr>
        <w:t xml:space="preserve">or het </w:t>
      </w:r>
      <w:r>
        <w:rPr>
          <w:rFonts w:ascii="Arial" w:hAnsi="Arial" w:cs="Arial"/>
          <w:i/>
          <w:iCs/>
          <w:sz w:val="20"/>
          <w:szCs w:val="20"/>
          <w:lang w:val="nl-NL"/>
        </w:rPr>
        <w:t>vso</w:t>
      </w:r>
      <w:r w:rsidRPr="00C66621">
        <w:rPr>
          <w:rFonts w:ascii="Arial" w:hAnsi="Arial" w:cs="Arial"/>
          <w:i/>
          <w:iCs/>
          <w:sz w:val="20"/>
          <w:szCs w:val="20"/>
          <w:lang w:val="nl-NL"/>
        </w:rPr>
        <w:t>, alle profielen</w:t>
      </w:r>
      <w:r w:rsidRPr="00C66621">
        <w:rPr>
          <w:rFonts w:ascii="Arial" w:hAnsi="Arial" w:cs="Arial"/>
          <w:sz w:val="20"/>
          <w:szCs w:val="20"/>
          <w:lang w:val="nl-NL"/>
        </w:rPr>
        <w:t>, december 2011 (AN: 2.5517.434); www.wetkwaliteit.nl</w:t>
      </w:r>
    </w:p>
    <w:p w:rsidR="0056459D" w:rsidRPr="00C66621" w:rsidRDefault="0056459D" w:rsidP="00345D3F">
      <w:pPr>
        <w:pStyle w:val="BodyText"/>
        <w:numPr>
          <w:ilvl w:val="0"/>
          <w:numId w:val="21"/>
          <w:numberingChange w:id="14" w:author="Boely01" w:date="2013-04-08T14:33:00Z" w:original=""/>
        </w:numPr>
        <w:tabs>
          <w:tab w:val="clear" w:pos="420"/>
        </w:tabs>
        <w:ind w:left="1080"/>
        <w:jc w:val="both"/>
        <w:rPr>
          <w:rFonts w:ascii="Arial" w:hAnsi="Arial" w:cs="Arial"/>
          <w:i/>
          <w:iCs/>
          <w:sz w:val="20"/>
          <w:szCs w:val="20"/>
          <w:lang w:val="nl-NL"/>
        </w:rPr>
      </w:pPr>
      <w:r w:rsidRPr="00C66621">
        <w:rPr>
          <w:rFonts w:ascii="Arial" w:hAnsi="Arial" w:cs="Arial"/>
          <w:sz w:val="20"/>
          <w:szCs w:val="20"/>
          <w:lang w:val="nl-NL"/>
        </w:rPr>
        <w:t xml:space="preserve">SLO </w:t>
      </w:r>
      <w:r>
        <w:rPr>
          <w:rFonts w:ascii="Arial" w:hAnsi="Arial" w:cs="Arial"/>
          <w:i/>
          <w:iCs/>
          <w:sz w:val="20"/>
          <w:szCs w:val="20"/>
          <w:lang w:val="nl-NL"/>
        </w:rPr>
        <w:t>Vo</w:t>
      </w:r>
      <w:r w:rsidRPr="00C66621">
        <w:rPr>
          <w:rFonts w:ascii="Arial" w:hAnsi="Arial" w:cs="Arial"/>
          <w:i/>
          <w:iCs/>
          <w:sz w:val="20"/>
          <w:szCs w:val="20"/>
          <w:lang w:val="nl-NL"/>
        </w:rPr>
        <w:t xml:space="preserve">orstel kerndoelen </w:t>
      </w:r>
      <w:r>
        <w:rPr>
          <w:rFonts w:ascii="Arial" w:hAnsi="Arial" w:cs="Arial"/>
          <w:i/>
          <w:iCs/>
          <w:sz w:val="20"/>
          <w:szCs w:val="20"/>
          <w:lang w:val="nl-NL"/>
        </w:rPr>
        <w:t>vso</w:t>
      </w:r>
      <w:r w:rsidRPr="00C66621">
        <w:rPr>
          <w:rFonts w:ascii="Arial" w:hAnsi="Arial" w:cs="Arial"/>
          <w:i/>
          <w:iCs/>
          <w:sz w:val="20"/>
          <w:szCs w:val="20"/>
          <w:lang w:val="nl-NL"/>
        </w:rPr>
        <w:t>, alle uitstroomprofielen</w:t>
      </w:r>
      <w:r w:rsidRPr="00C66621">
        <w:rPr>
          <w:rFonts w:ascii="Arial" w:hAnsi="Arial" w:cs="Arial"/>
          <w:sz w:val="20"/>
          <w:szCs w:val="20"/>
          <w:lang w:val="nl-NL"/>
        </w:rPr>
        <w:t xml:space="preserve">; Ced-groep </w:t>
      </w:r>
      <w:r w:rsidRPr="00C66621">
        <w:rPr>
          <w:rFonts w:ascii="Arial" w:hAnsi="Arial" w:cs="Arial"/>
          <w:i/>
          <w:iCs/>
          <w:sz w:val="20"/>
          <w:szCs w:val="20"/>
          <w:lang w:val="nl-NL"/>
        </w:rPr>
        <w:t xml:space="preserve">Herziening leerlijnen </w:t>
      </w:r>
      <w:r>
        <w:rPr>
          <w:rFonts w:ascii="Arial" w:hAnsi="Arial" w:cs="Arial"/>
          <w:i/>
          <w:iCs/>
          <w:sz w:val="20"/>
          <w:szCs w:val="20"/>
          <w:lang w:val="nl-NL"/>
        </w:rPr>
        <w:t>vso</w:t>
      </w:r>
      <w:r w:rsidRPr="00C66621">
        <w:rPr>
          <w:rFonts w:ascii="Arial" w:hAnsi="Arial" w:cs="Arial"/>
          <w:i/>
          <w:iCs/>
          <w:sz w:val="20"/>
          <w:szCs w:val="20"/>
          <w:lang w:val="nl-NL"/>
        </w:rPr>
        <w:t>, uitstroom dagbesteding en arbeid;</w:t>
      </w:r>
    </w:p>
    <w:p w:rsidR="0056459D" w:rsidRPr="00C66621" w:rsidRDefault="0056459D" w:rsidP="00345D3F">
      <w:pPr>
        <w:pStyle w:val="BodyText"/>
        <w:numPr>
          <w:ilvl w:val="0"/>
          <w:numId w:val="21"/>
          <w:numberingChange w:id="15" w:author="Boely01" w:date="2013-04-08T14:33:00Z" w:original=""/>
        </w:numPr>
        <w:tabs>
          <w:tab w:val="clear" w:pos="420"/>
        </w:tabs>
        <w:ind w:left="1080"/>
        <w:jc w:val="both"/>
        <w:rPr>
          <w:rFonts w:ascii="Arial" w:hAnsi="Arial" w:cs="Arial"/>
          <w:sz w:val="20"/>
          <w:szCs w:val="20"/>
          <w:lang w:val="nl-NL"/>
        </w:rPr>
      </w:pPr>
      <w:r w:rsidRPr="00C66621">
        <w:rPr>
          <w:rFonts w:ascii="Arial" w:hAnsi="Arial" w:cs="Arial"/>
          <w:sz w:val="20"/>
          <w:szCs w:val="20"/>
          <w:lang w:val="nl-NL"/>
        </w:rPr>
        <w:t xml:space="preserve">Kamerbrief: </w:t>
      </w:r>
      <w:r w:rsidRPr="00C66621">
        <w:rPr>
          <w:rFonts w:ascii="Arial" w:hAnsi="Arial" w:cs="Arial"/>
          <w:i/>
          <w:iCs/>
          <w:sz w:val="20"/>
          <w:szCs w:val="20"/>
          <w:lang w:val="nl-NL"/>
        </w:rPr>
        <w:t xml:space="preserve">Actieplan </w:t>
      </w:r>
      <w:r>
        <w:rPr>
          <w:rFonts w:ascii="Arial" w:hAnsi="Arial" w:cs="Arial"/>
          <w:i/>
          <w:iCs/>
          <w:sz w:val="20"/>
          <w:szCs w:val="20"/>
          <w:lang w:val="nl-NL"/>
        </w:rPr>
        <w:t>mbo</w:t>
      </w:r>
      <w:r w:rsidRPr="00C66621">
        <w:rPr>
          <w:rFonts w:ascii="Arial" w:hAnsi="Arial" w:cs="Arial"/>
          <w:i/>
          <w:iCs/>
          <w:sz w:val="20"/>
          <w:szCs w:val="20"/>
          <w:lang w:val="nl-NL"/>
        </w:rPr>
        <w:t xml:space="preserve"> Focus op Vakmanschap 2011-2015;</w:t>
      </w:r>
    </w:p>
    <w:p w:rsidR="0056459D" w:rsidRPr="00C66621" w:rsidRDefault="0056459D" w:rsidP="00345D3F">
      <w:pPr>
        <w:pStyle w:val="BodyText"/>
        <w:numPr>
          <w:ilvl w:val="0"/>
          <w:numId w:val="21"/>
          <w:numberingChange w:id="16" w:author="Boely01" w:date="2013-04-08T14:33:00Z" w:original=""/>
        </w:numPr>
        <w:tabs>
          <w:tab w:val="clear" w:pos="420"/>
        </w:tabs>
        <w:ind w:left="1080"/>
        <w:jc w:val="both"/>
        <w:rPr>
          <w:rFonts w:ascii="Arial" w:hAnsi="Arial" w:cs="Arial"/>
          <w:sz w:val="20"/>
          <w:szCs w:val="20"/>
          <w:lang w:val="nl-NL"/>
        </w:rPr>
      </w:pPr>
      <w:r w:rsidRPr="00C66621">
        <w:rPr>
          <w:rFonts w:ascii="Arial" w:hAnsi="Arial" w:cs="Arial"/>
          <w:sz w:val="20"/>
          <w:szCs w:val="20"/>
          <w:lang w:val="nl-NL"/>
        </w:rPr>
        <w:t>Wet BIO,</w:t>
      </w:r>
      <w:r w:rsidRPr="00C66621">
        <w:rPr>
          <w:rFonts w:ascii="Arial" w:hAnsi="Arial" w:cs="Arial"/>
          <w:i/>
          <w:iCs/>
          <w:sz w:val="20"/>
          <w:szCs w:val="20"/>
          <w:lang w:val="nl-NL"/>
        </w:rPr>
        <w:t xml:space="preserve"> Regeling besluit op bekwaamheidseisen onderwijspersoneel</w:t>
      </w:r>
      <w:r w:rsidRPr="00C66621">
        <w:rPr>
          <w:rFonts w:ascii="Arial" w:hAnsi="Arial" w:cs="Arial"/>
          <w:sz w:val="20"/>
          <w:szCs w:val="20"/>
          <w:lang w:val="nl-NL"/>
        </w:rPr>
        <w:t>;</w:t>
      </w:r>
    </w:p>
    <w:p w:rsidR="0056459D" w:rsidRPr="00C66621" w:rsidRDefault="0056459D" w:rsidP="00345D3F">
      <w:pPr>
        <w:pStyle w:val="BodyText"/>
        <w:numPr>
          <w:ilvl w:val="0"/>
          <w:numId w:val="21"/>
          <w:numberingChange w:id="17" w:author="Boely01" w:date="2013-04-08T14:33:00Z" w:original=""/>
        </w:numPr>
        <w:tabs>
          <w:tab w:val="clear" w:pos="420"/>
        </w:tabs>
        <w:ind w:left="1080"/>
        <w:jc w:val="both"/>
        <w:rPr>
          <w:rFonts w:ascii="Arial" w:hAnsi="Arial" w:cs="Arial"/>
          <w:sz w:val="20"/>
          <w:szCs w:val="20"/>
          <w:lang w:val="nl-NL"/>
        </w:rPr>
      </w:pPr>
      <w:r w:rsidRPr="00C66621">
        <w:rPr>
          <w:rFonts w:ascii="Arial" w:hAnsi="Arial" w:cs="Arial"/>
          <w:sz w:val="20"/>
          <w:szCs w:val="20"/>
          <w:lang w:val="nl-NL"/>
        </w:rPr>
        <w:t xml:space="preserve">SLO, Doorlopende leerlijnen Taal en Rekenen, </w:t>
      </w:r>
      <w:r w:rsidRPr="00C66621">
        <w:rPr>
          <w:rFonts w:ascii="Arial" w:hAnsi="Arial" w:cs="Arial"/>
          <w:i/>
          <w:iCs/>
          <w:sz w:val="20"/>
          <w:szCs w:val="20"/>
          <w:lang w:val="nl-NL"/>
        </w:rPr>
        <w:t>Referentiekader taal en rekenen</w:t>
      </w:r>
      <w:r w:rsidRPr="00C66621">
        <w:rPr>
          <w:rFonts w:ascii="Arial" w:hAnsi="Arial" w:cs="Arial"/>
          <w:sz w:val="20"/>
          <w:szCs w:val="20"/>
          <w:lang w:val="nl-NL"/>
        </w:rPr>
        <w:t>;</w:t>
      </w:r>
    </w:p>
    <w:p w:rsidR="0056459D" w:rsidRPr="00C66621" w:rsidRDefault="0056459D" w:rsidP="00345D3F">
      <w:pPr>
        <w:pStyle w:val="BodyText"/>
        <w:numPr>
          <w:ilvl w:val="0"/>
          <w:numId w:val="21"/>
          <w:numberingChange w:id="18" w:author="Boely01" w:date="2013-04-08T14:33:00Z" w:original=""/>
        </w:numPr>
        <w:tabs>
          <w:tab w:val="clear" w:pos="420"/>
        </w:tabs>
        <w:ind w:left="1080"/>
        <w:jc w:val="both"/>
        <w:rPr>
          <w:rFonts w:ascii="Arial" w:hAnsi="Arial" w:cs="Arial"/>
          <w:sz w:val="20"/>
          <w:szCs w:val="20"/>
          <w:lang w:val="nl-NL"/>
        </w:rPr>
      </w:pPr>
      <w:r w:rsidRPr="00C66621">
        <w:rPr>
          <w:rFonts w:ascii="Arial" w:hAnsi="Arial" w:cs="Arial"/>
          <w:sz w:val="20"/>
          <w:szCs w:val="20"/>
          <w:lang w:val="nl-NL"/>
        </w:rPr>
        <w:t>wets</w:t>
      </w:r>
      <w:r>
        <w:rPr>
          <w:rFonts w:ascii="Arial" w:hAnsi="Arial" w:cs="Arial"/>
          <w:sz w:val="20"/>
          <w:szCs w:val="20"/>
          <w:lang w:val="nl-NL"/>
        </w:rPr>
        <w:t>vo</w:t>
      </w:r>
      <w:r w:rsidRPr="00C66621">
        <w:rPr>
          <w:rFonts w:ascii="Arial" w:hAnsi="Arial" w:cs="Arial"/>
          <w:sz w:val="20"/>
          <w:szCs w:val="20"/>
          <w:lang w:val="nl-NL"/>
        </w:rPr>
        <w:t xml:space="preserve">orstel </w:t>
      </w:r>
      <w:r>
        <w:rPr>
          <w:rFonts w:ascii="Arial" w:hAnsi="Arial" w:cs="Arial"/>
          <w:sz w:val="20"/>
          <w:szCs w:val="20"/>
          <w:lang w:val="nl-NL"/>
        </w:rPr>
        <w:t>vo</w:t>
      </w:r>
      <w:r w:rsidRPr="00C66621">
        <w:rPr>
          <w:rFonts w:ascii="Arial" w:hAnsi="Arial" w:cs="Arial"/>
          <w:sz w:val="20"/>
          <w:szCs w:val="20"/>
          <w:lang w:val="nl-NL"/>
        </w:rPr>
        <w:t>or verplichte eenduidige incidentenregistratie;</w:t>
      </w:r>
    </w:p>
    <w:p w:rsidR="0056459D" w:rsidRPr="00C66621" w:rsidRDefault="0056459D" w:rsidP="00345D3F">
      <w:pPr>
        <w:pStyle w:val="BodyText"/>
        <w:numPr>
          <w:ilvl w:val="0"/>
          <w:numId w:val="21"/>
          <w:numberingChange w:id="19" w:author="Boely01" w:date="2013-04-08T14:33:00Z" w:original=""/>
        </w:numPr>
        <w:tabs>
          <w:tab w:val="clear" w:pos="420"/>
        </w:tabs>
        <w:ind w:left="1080"/>
        <w:jc w:val="both"/>
        <w:rPr>
          <w:rFonts w:ascii="Arial" w:hAnsi="Arial" w:cs="Arial"/>
          <w:sz w:val="20"/>
          <w:szCs w:val="20"/>
          <w:lang w:val="nl-NL"/>
        </w:rPr>
      </w:pPr>
      <w:r w:rsidRPr="00C66621">
        <w:rPr>
          <w:rFonts w:ascii="Arial" w:hAnsi="Arial" w:cs="Arial"/>
          <w:sz w:val="20"/>
          <w:szCs w:val="20"/>
          <w:lang w:val="nl-NL"/>
        </w:rPr>
        <w:t xml:space="preserve">samenwerkingsovereenkomsten. </w:t>
      </w:r>
    </w:p>
    <w:p w:rsidR="0056459D" w:rsidRPr="00C66621" w:rsidRDefault="0056459D">
      <w:pPr>
        <w:pStyle w:val="BodyText"/>
        <w:ind w:left="720"/>
        <w:jc w:val="both"/>
        <w:rPr>
          <w:rFonts w:ascii="Arial" w:hAnsi="Arial" w:cs="Arial"/>
          <w:sz w:val="20"/>
          <w:szCs w:val="20"/>
          <w:lang w:val="nl-NL"/>
        </w:rPr>
      </w:pPr>
    </w:p>
    <w:p w:rsidR="0056459D" w:rsidRPr="00C66621" w:rsidRDefault="0056459D">
      <w:pPr>
        <w:pStyle w:val="BodyText"/>
        <w:jc w:val="both"/>
        <w:rPr>
          <w:rFonts w:ascii="Arial" w:hAnsi="Arial" w:cs="Arial"/>
          <w:sz w:val="20"/>
          <w:szCs w:val="20"/>
          <w:lang w:val="nl-NL"/>
        </w:rPr>
      </w:pPr>
      <w:r>
        <w:rPr>
          <w:noProof/>
        </w:rPr>
        <w:pict>
          <v:shape id="_x0000_s1027" type="#_x0000_t202" style="position:absolute;left:0;text-align:left;margin-left:0;margin-top:5.45pt;width:315pt;height:18pt;z-index:251657216" fillcolor="#cdf028">
            <v:textbox style="mso-next-textbox:#_x0000_s1027">
              <w:txbxContent>
                <w:p w:rsidR="0056459D" w:rsidRPr="00897865" w:rsidRDefault="0056459D">
                  <w:pPr>
                    <w:rPr>
                      <w:rFonts w:ascii="Arial" w:hAnsi="Arial" w:cs="Arial"/>
                      <w:b/>
                      <w:sz w:val="22"/>
                      <w:szCs w:val="22"/>
                    </w:rPr>
                  </w:pPr>
                  <w:r w:rsidRPr="00C34A37">
                    <w:rPr>
                      <w:rFonts w:ascii="Arial" w:hAnsi="Arial" w:cs="Arial"/>
                      <w:b/>
                      <w:sz w:val="22"/>
                      <w:szCs w:val="22"/>
                    </w:rPr>
                    <w:t>2.</w:t>
                  </w:r>
                  <w:r>
                    <w:rPr>
                      <w:rFonts w:ascii="Arial" w:hAnsi="Arial" w:cs="Arial"/>
                      <w:b/>
                      <w:sz w:val="22"/>
                      <w:szCs w:val="22"/>
                    </w:rPr>
                    <w:tab/>
                  </w:r>
                  <w:r w:rsidRPr="00C34A37">
                    <w:rPr>
                      <w:rFonts w:ascii="Arial" w:hAnsi="Arial" w:cs="Arial"/>
                      <w:b/>
                      <w:sz w:val="22"/>
                      <w:szCs w:val="22"/>
                    </w:rPr>
                    <w:t>CONTEXT VAN DE SCHOOL</w:t>
                  </w:r>
                </w:p>
              </w:txbxContent>
            </v:textbox>
          </v:shape>
        </w:pict>
      </w:r>
    </w:p>
    <w:p w:rsidR="0056459D" w:rsidRPr="00C66621" w:rsidRDefault="0056459D" w:rsidP="00345D3F">
      <w:pPr>
        <w:pStyle w:val="Heading1"/>
        <w:numPr>
          <w:ilvl w:val="0"/>
          <w:numId w:val="42"/>
          <w:numberingChange w:id="20" w:author="Boely01" w:date="2013-04-08T14:33:00Z" w:original="%1:2:0:"/>
        </w:numPr>
        <w:jc w:val="both"/>
        <w:rPr>
          <w:rFonts w:ascii="Arial" w:hAnsi="Arial" w:cs="Arial"/>
          <w:b w:val="0"/>
          <w:color w:val="56056E"/>
          <w:sz w:val="20"/>
          <w:szCs w:val="20"/>
          <w:lang w:val="nl-NL"/>
        </w:rPr>
      </w:pPr>
      <w:bookmarkStart w:id="21" w:name="_Toc349295751"/>
      <w:r w:rsidRPr="00C66621">
        <w:rPr>
          <w:rFonts w:ascii="Arial" w:hAnsi="Arial" w:cs="Arial"/>
          <w:bCs w:val="0"/>
          <w:color w:val="800080"/>
          <w:sz w:val="20"/>
          <w:szCs w:val="20"/>
          <w:lang w:val="nl-NL"/>
        </w:rPr>
        <w:t>CONTEXT VAN DE SCHOOL</w:t>
      </w:r>
      <w:bookmarkEnd w:id="21"/>
    </w:p>
    <w:p w:rsidR="0056459D" w:rsidRPr="00C66621" w:rsidRDefault="0056459D">
      <w:pPr>
        <w:jc w:val="both"/>
        <w:rPr>
          <w:rFonts w:ascii="Arial" w:hAnsi="Arial" w:cs="Arial"/>
          <w:b/>
          <w:color w:val="56056E"/>
          <w:sz w:val="20"/>
          <w:szCs w:val="20"/>
        </w:rPr>
      </w:pPr>
    </w:p>
    <w:p w:rsidR="0056459D" w:rsidRPr="00C66621" w:rsidRDefault="0056459D" w:rsidP="003139B2">
      <w:pPr>
        <w:pStyle w:val="Heading1"/>
        <w:jc w:val="both"/>
        <w:rPr>
          <w:rFonts w:ascii="Arial" w:hAnsi="Arial" w:cs="Arial"/>
          <w:noProof/>
          <w:sz w:val="20"/>
          <w:szCs w:val="20"/>
          <w:lang w:val="nl-NL"/>
        </w:rPr>
      </w:pPr>
      <w:bookmarkStart w:id="22" w:name="_Toc349295752"/>
      <w:r>
        <w:rPr>
          <w:rFonts w:ascii="Arial" w:hAnsi="Arial" w:cs="Arial"/>
          <w:bCs w:val="0"/>
          <w:color w:val="800080"/>
          <w:sz w:val="20"/>
          <w:szCs w:val="20"/>
          <w:lang w:val="nl-NL"/>
        </w:rPr>
        <w:t>2.1</w:t>
      </w:r>
      <w:r>
        <w:rPr>
          <w:rFonts w:ascii="Arial" w:hAnsi="Arial" w:cs="Arial"/>
          <w:bCs w:val="0"/>
          <w:color w:val="800080"/>
          <w:sz w:val="20"/>
          <w:szCs w:val="20"/>
          <w:lang w:val="nl-NL"/>
        </w:rPr>
        <w:tab/>
      </w:r>
      <w:r w:rsidRPr="00C66621">
        <w:rPr>
          <w:rFonts w:ascii="Arial" w:hAnsi="Arial" w:cs="Arial"/>
          <w:bCs w:val="0"/>
          <w:color w:val="800080"/>
          <w:sz w:val="20"/>
          <w:szCs w:val="20"/>
          <w:lang w:val="nl-NL"/>
        </w:rPr>
        <w:t>Historische en bestuurlijke context</w:t>
      </w:r>
      <w:bookmarkEnd w:id="22"/>
    </w:p>
    <w:p w:rsidR="0056459D" w:rsidRPr="00C66621" w:rsidRDefault="0056459D">
      <w:pPr>
        <w:autoSpaceDE w:val="0"/>
        <w:autoSpaceDN w:val="0"/>
        <w:adjustRightInd w:val="0"/>
        <w:jc w:val="both"/>
        <w:rPr>
          <w:rFonts w:ascii="Arial" w:hAnsi="Arial" w:cs="Arial"/>
          <w:b/>
          <w:color w:val="800080"/>
          <w:sz w:val="20"/>
          <w:szCs w:val="20"/>
        </w:rPr>
      </w:pPr>
    </w:p>
    <w:p w:rsidR="0056459D" w:rsidRPr="00C66621" w:rsidRDefault="0056459D">
      <w:pPr>
        <w:pStyle w:val="Geenafstand1"/>
        <w:ind w:left="720"/>
        <w:jc w:val="both"/>
        <w:rPr>
          <w:rFonts w:ascii="Arial" w:hAnsi="Arial" w:cs="Arial"/>
          <w:b/>
          <w:bCs/>
          <w:color w:val="800080"/>
          <w:sz w:val="20"/>
          <w:szCs w:val="20"/>
        </w:rPr>
      </w:pPr>
      <w:r w:rsidRPr="00C66621">
        <w:rPr>
          <w:rFonts w:ascii="Arial" w:hAnsi="Arial" w:cs="Arial"/>
          <w:b/>
          <w:color w:val="800080"/>
          <w:sz w:val="20"/>
          <w:szCs w:val="20"/>
          <w:lang w:eastAsia="en-US"/>
        </w:rPr>
        <w:t>Vandaag verbindt gisteren en morgen.</w:t>
      </w:r>
    </w:p>
    <w:p w:rsidR="0056459D" w:rsidRPr="00C66621" w:rsidRDefault="0056459D">
      <w:pPr>
        <w:pStyle w:val="Geenafstand1"/>
        <w:ind w:left="720"/>
        <w:jc w:val="both"/>
        <w:rPr>
          <w:rFonts w:ascii="Arial" w:hAnsi="Arial" w:cs="Arial"/>
          <w:sz w:val="20"/>
          <w:szCs w:val="20"/>
        </w:rPr>
      </w:pPr>
      <w:r w:rsidRPr="00C66621">
        <w:rPr>
          <w:rFonts w:ascii="Arial" w:hAnsi="Arial" w:cs="Arial"/>
          <w:sz w:val="20"/>
          <w:szCs w:val="20"/>
        </w:rPr>
        <w:t>Om onze missie en visie van vandaag (</w:t>
      </w:r>
      <w:r>
        <w:rPr>
          <w:rFonts w:ascii="Arial" w:hAnsi="Arial" w:cs="Arial"/>
          <w:sz w:val="20"/>
          <w:szCs w:val="20"/>
        </w:rPr>
        <w:t>vo</w:t>
      </w:r>
      <w:r w:rsidRPr="00C66621">
        <w:rPr>
          <w:rFonts w:ascii="Arial" w:hAnsi="Arial" w:cs="Arial"/>
          <w:sz w:val="20"/>
          <w:szCs w:val="20"/>
        </w:rPr>
        <w:t>or morgen) te begrijpen, is kennis van en ge</w:t>
      </w:r>
      <w:r>
        <w:rPr>
          <w:rFonts w:ascii="Arial" w:hAnsi="Arial" w:cs="Arial"/>
          <w:sz w:val="20"/>
          <w:szCs w:val="20"/>
        </w:rPr>
        <w:t>vo</w:t>
      </w:r>
      <w:r w:rsidRPr="00C66621">
        <w:rPr>
          <w:rFonts w:ascii="Arial" w:hAnsi="Arial" w:cs="Arial"/>
          <w:sz w:val="20"/>
          <w:szCs w:val="20"/>
        </w:rPr>
        <w:t>el bij de historie van onze organisatie wenselijk.</w:t>
      </w:r>
      <w:r>
        <w:rPr>
          <w:rFonts w:ascii="Arial" w:hAnsi="Arial" w:cs="Arial"/>
          <w:sz w:val="20"/>
          <w:szCs w:val="20"/>
        </w:rPr>
        <w:t xml:space="preserve"> </w:t>
      </w:r>
      <w:r w:rsidRPr="00C66621">
        <w:rPr>
          <w:rFonts w:ascii="Arial" w:hAnsi="Arial" w:cs="Arial"/>
          <w:sz w:val="20"/>
          <w:szCs w:val="20"/>
        </w:rPr>
        <w:t xml:space="preserve">Missie en visie hebben hun oorsprong in de rijke traditie van onze stichting. Waar wij vandaan komen, bepaalt </w:t>
      </w:r>
      <w:r>
        <w:rPr>
          <w:rFonts w:ascii="Arial" w:hAnsi="Arial" w:cs="Arial"/>
          <w:sz w:val="20"/>
          <w:szCs w:val="20"/>
        </w:rPr>
        <w:t>vo</w:t>
      </w:r>
      <w:r w:rsidRPr="00C66621">
        <w:rPr>
          <w:rFonts w:ascii="Arial" w:hAnsi="Arial" w:cs="Arial"/>
          <w:sz w:val="20"/>
          <w:szCs w:val="20"/>
        </w:rPr>
        <w:t xml:space="preserve">or een groot deel onze wezenskenmerken nú. In 1851 trok pastoor Hesseveld zich het lot aan van zwervende weeskinderen in de Amsterdamse Jordaan, die aan zichzelf en hun lot waren overgelaten. Hij bracht deze weeskinderen samen in het zogenoemde Aloysiusgesticht. Samen met pater Frentrop stichtte hij later de Broederscongregatie. Evangelisch geïnspireerd, gaven de broeders sociaalzwakkere en kansarme jongeren steun en hulp: zij lieten ze in hun waarde en accepteerden ze </w:t>
      </w:r>
      <w:r>
        <w:rPr>
          <w:rFonts w:ascii="Arial" w:hAnsi="Arial" w:cs="Arial"/>
          <w:sz w:val="20"/>
          <w:szCs w:val="20"/>
        </w:rPr>
        <w:t>vo</w:t>
      </w:r>
      <w:r w:rsidRPr="00C66621">
        <w:rPr>
          <w:rFonts w:ascii="Arial" w:hAnsi="Arial" w:cs="Arial"/>
          <w:sz w:val="20"/>
          <w:szCs w:val="20"/>
        </w:rPr>
        <w:t xml:space="preserve">lledig. Van kansarm naar kansrijk en kansbewust: dat was hun missie. Zo ontstonden verspreid over Nederland – maar ook in China, Nieuw Guinea, Canada en Indonesië – scholen en internaten. Jongeren leerden er een vak en gaven zo zin aan hun bestaan. ‘Heb zorg </w:t>
      </w:r>
      <w:r>
        <w:rPr>
          <w:rFonts w:ascii="Arial" w:hAnsi="Arial" w:cs="Arial"/>
          <w:sz w:val="20"/>
          <w:szCs w:val="20"/>
        </w:rPr>
        <w:t>vo</w:t>
      </w:r>
      <w:r w:rsidRPr="00C66621">
        <w:rPr>
          <w:rFonts w:ascii="Arial" w:hAnsi="Arial" w:cs="Arial"/>
          <w:sz w:val="20"/>
          <w:szCs w:val="20"/>
        </w:rPr>
        <w:t xml:space="preserve">or de ander, </w:t>
      </w:r>
      <w:r>
        <w:rPr>
          <w:rFonts w:ascii="Arial" w:hAnsi="Arial" w:cs="Arial"/>
          <w:sz w:val="20"/>
          <w:szCs w:val="20"/>
        </w:rPr>
        <w:t>vo</w:t>
      </w:r>
      <w:r w:rsidRPr="00C66621">
        <w:rPr>
          <w:rFonts w:ascii="Arial" w:hAnsi="Arial" w:cs="Arial"/>
          <w:sz w:val="20"/>
          <w:szCs w:val="20"/>
        </w:rPr>
        <w:t>oral als die ander het moeilijk heeft’. Vanuit die gedachte werden kinderen en jongeren benaderd, ook op de scholen van de Aloysius Stichting die in 1891 werd opgericht. Kinderen en jongeren leerden in ambachtelijk onderwijs om denken en doen samen te brengen en om samen te werken. Oftewel vanuit het concept Hoofd, Hart én Handen (H3).</w:t>
      </w:r>
      <w:r>
        <w:rPr>
          <w:rFonts w:ascii="Arial" w:hAnsi="Arial" w:cs="Arial"/>
          <w:sz w:val="20"/>
          <w:szCs w:val="20"/>
        </w:rPr>
        <w:t xml:space="preserve"> </w:t>
      </w:r>
      <w:r w:rsidRPr="00C66621">
        <w:rPr>
          <w:rFonts w:ascii="Arial" w:hAnsi="Arial" w:cs="Arial"/>
          <w:sz w:val="20"/>
          <w:szCs w:val="20"/>
        </w:rPr>
        <w:t xml:space="preserve">Onze geschiedenis laat zien dat onze </w:t>
      </w:r>
      <w:r>
        <w:rPr>
          <w:rFonts w:ascii="Arial" w:hAnsi="Arial" w:cs="Arial"/>
          <w:sz w:val="20"/>
          <w:szCs w:val="20"/>
        </w:rPr>
        <w:t>vo</w:t>
      </w:r>
      <w:r w:rsidRPr="00C66621">
        <w:rPr>
          <w:rFonts w:ascii="Arial" w:hAnsi="Arial" w:cs="Arial"/>
          <w:sz w:val="20"/>
          <w:szCs w:val="20"/>
        </w:rPr>
        <w:t xml:space="preserve">organgers </w:t>
      </w:r>
      <w:r w:rsidRPr="00C66621">
        <w:rPr>
          <w:rFonts w:ascii="Arial" w:hAnsi="Arial" w:cs="Arial"/>
          <w:b/>
          <w:bCs/>
          <w:sz w:val="20"/>
          <w:szCs w:val="20"/>
        </w:rPr>
        <w:t>on</w:t>
      </w:r>
      <w:r>
        <w:rPr>
          <w:rFonts w:ascii="Arial" w:hAnsi="Arial" w:cs="Arial"/>
          <w:b/>
          <w:bCs/>
          <w:sz w:val="20"/>
          <w:szCs w:val="20"/>
        </w:rPr>
        <w:t>vo</w:t>
      </w:r>
      <w:r w:rsidRPr="00C66621">
        <w:rPr>
          <w:rFonts w:ascii="Arial" w:hAnsi="Arial" w:cs="Arial"/>
          <w:b/>
          <w:bCs/>
          <w:sz w:val="20"/>
          <w:szCs w:val="20"/>
        </w:rPr>
        <w:t>orwaardelijk</w:t>
      </w:r>
      <w:r w:rsidRPr="00C66621">
        <w:rPr>
          <w:rFonts w:ascii="Arial" w:hAnsi="Arial" w:cs="Arial"/>
          <w:sz w:val="20"/>
          <w:szCs w:val="20"/>
        </w:rPr>
        <w:t xml:space="preserve"> betrokken waren bij jongeren. Zij lieten hun </w:t>
      </w:r>
      <w:r w:rsidRPr="00C66621">
        <w:rPr>
          <w:rFonts w:ascii="Arial" w:hAnsi="Arial" w:cs="Arial"/>
          <w:b/>
          <w:bCs/>
          <w:sz w:val="20"/>
          <w:szCs w:val="20"/>
        </w:rPr>
        <w:t>kracht</w:t>
      </w:r>
      <w:r w:rsidRPr="00C66621">
        <w:rPr>
          <w:rFonts w:ascii="Arial" w:hAnsi="Arial" w:cs="Arial"/>
          <w:sz w:val="20"/>
          <w:szCs w:val="20"/>
        </w:rPr>
        <w:t xml:space="preserve"> effectief werken </w:t>
      </w:r>
      <w:r>
        <w:rPr>
          <w:rFonts w:ascii="Arial" w:hAnsi="Arial" w:cs="Arial"/>
          <w:sz w:val="20"/>
          <w:szCs w:val="20"/>
        </w:rPr>
        <w:t>vo</w:t>
      </w:r>
      <w:r w:rsidRPr="00C66621">
        <w:rPr>
          <w:rFonts w:ascii="Arial" w:hAnsi="Arial" w:cs="Arial"/>
          <w:sz w:val="20"/>
          <w:szCs w:val="20"/>
        </w:rPr>
        <w:t xml:space="preserve">or de zwakkeren, vanuit het idee dat ‘mens-zijn’ het belangrijkste is. Zij </w:t>
      </w:r>
      <w:r>
        <w:rPr>
          <w:rFonts w:ascii="Arial" w:hAnsi="Arial" w:cs="Arial"/>
          <w:sz w:val="20"/>
          <w:szCs w:val="20"/>
        </w:rPr>
        <w:t>vo</w:t>
      </w:r>
      <w:r w:rsidRPr="00C66621">
        <w:rPr>
          <w:rFonts w:ascii="Arial" w:hAnsi="Arial" w:cs="Arial"/>
          <w:sz w:val="20"/>
          <w:szCs w:val="20"/>
        </w:rPr>
        <w:t xml:space="preserve">nden hun </w:t>
      </w:r>
      <w:r w:rsidRPr="00C66621">
        <w:rPr>
          <w:rFonts w:ascii="Arial" w:hAnsi="Arial" w:cs="Arial"/>
          <w:b/>
          <w:bCs/>
          <w:sz w:val="20"/>
          <w:szCs w:val="20"/>
        </w:rPr>
        <w:t>passie</w:t>
      </w:r>
      <w:r w:rsidRPr="00C66621">
        <w:rPr>
          <w:rFonts w:ascii="Arial" w:hAnsi="Arial" w:cs="Arial"/>
          <w:sz w:val="20"/>
          <w:szCs w:val="20"/>
        </w:rPr>
        <w:t xml:space="preserve"> in de interactie met kinderen en jongeren. Respect en waardering waren toonaangevend in dat contact.</w:t>
      </w:r>
      <w:r>
        <w:rPr>
          <w:rFonts w:ascii="Arial" w:hAnsi="Arial" w:cs="Arial"/>
          <w:sz w:val="20"/>
          <w:szCs w:val="20"/>
        </w:rPr>
        <w:t xml:space="preserve"> </w:t>
      </w:r>
      <w:r w:rsidRPr="00C66621">
        <w:rPr>
          <w:rFonts w:ascii="Arial" w:hAnsi="Arial" w:cs="Arial"/>
          <w:sz w:val="20"/>
          <w:szCs w:val="20"/>
        </w:rPr>
        <w:t xml:space="preserve">Wat 120 jaren lang overeind is gebleven, is onze bereidheid om er te willen zijn </w:t>
      </w:r>
      <w:r>
        <w:rPr>
          <w:rFonts w:ascii="Arial" w:hAnsi="Arial" w:cs="Arial"/>
          <w:sz w:val="20"/>
          <w:szCs w:val="20"/>
        </w:rPr>
        <w:t>vo</w:t>
      </w:r>
      <w:r w:rsidRPr="00C66621">
        <w:rPr>
          <w:rFonts w:ascii="Arial" w:hAnsi="Arial" w:cs="Arial"/>
          <w:sz w:val="20"/>
          <w:szCs w:val="20"/>
        </w:rPr>
        <w:t>or sociaal-emotioneel zwakkere jongeren. Nog steeds willen wij vanuit wederzijdse betrokkenheid jongeren helpen om zichzelf te kunnen zijn.</w:t>
      </w:r>
      <w:r>
        <w:rPr>
          <w:rFonts w:ascii="Arial" w:hAnsi="Arial" w:cs="Arial"/>
          <w:sz w:val="20"/>
          <w:szCs w:val="20"/>
        </w:rPr>
        <w:t xml:space="preserve"> </w:t>
      </w:r>
      <w:r w:rsidRPr="00C66621">
        <w:rPr>
          <w:rFonts w:ascii="Arial" w:hAnsi="Arial" w:cs="Arial"/>
          <w:sz w:val="20"/>
          <w:szCs w:val="20"/>
        </w:rPr>
        <w:t xml:space="preserve">Ruim een eeuw lang hebben wij krachtig zorg gedragen </w:t>
      </w:r>
      <w:r>
        <w:rPr>
          <w:rFonts w:ascii="Arial" w:hAnsi="Arial" w:cs="Arial"/>
          <w:sz w:val="20"/>
          <w:szCs w:val="20"/>
        </w:rPr>
        <w:t>vo</w:t>
      </w:r>
      <w:r w:rsidRPr="00C66621">
        <w:rPr>
          <w:rFonts w:ascii="Arial" w:hAnsi="Arial" w:cs="Arial"/>
          <w:sz w:val="20"/>
          <w:szCs w:val="20"/>
        </w:rPr>
        <w:t>or anderen, in onderwijs en op</w:t>
      </w:r>
      <w:r>
        <w:rPr>
          <w:rFonts w:ascii="Arial" w:hAnsi="Arial" w:cs="Arial"/>
          <w:sz w:val="20"/>
          <w:szCs w:val="20"/>
        </w:rPr>
        <w:t>vo</w:t>
      </w:r>
      <w:r w:rsidRPr="00C66621">
        <w:rPr>
          <w:rFonts w:ascii="Arial" w:hAnsi="Arial" w:cs="Arial"/>
          <w:sz w:val="20"/>
          <w:szCs w:val="20"/>
        </w:rPr>
        <w:t xml:space="preserve">eding. We hebben vertrouwen getoond in de toekomst, hebben steeds nieuwe perspectieven gezien, zijn met passie de dialoog aangegaan over rechten, plichten en gelijkwaardigheid. Dit alles dragen wij ook nu nog met ons mee. </w:t>
      </w:r>
    </w:p>
    <w:p w:rsidR="0056459D" w:rsidRPr="00C66621" w:rsidRDefault="0056459D">
      <w:pPr>
        <w:jc w:val="both"/>
        <w:rPr>
          <w:rFonts w:ascii="Arial" w:hAnsi="Arial" w:cs="Arial"/>
          <w:sz w:val="20"/>
          <w:szCs w:val="20"/>
        </w:rPr>
      </w:pPr>
    </w:p>
    <w:p w:rsidR="0056459D" w:rsidRPr="00C66621" w:rsidRDefault="0056459D">
      <w:pPr>
        <w:pStyle w:val="Geenafstand1"/>
        <w:ind w:left="720"/>
        <w:jc w:val="both"/>
        <w:rPr>
          <w:rFonts w:ascii="Arial" w:hAnsi="Arial" w:cs="Arial"/>
          <w:sz w:val="20"/>
          <w:szCs w:val="20"/>
        </w:rPr>
      </w:pPr>
      <w:r w:rsidRPr="00C66621">
        <w:rPr>
          <w:rFonts w:ascii="Arial" w:hAnsi="Arial" w:cs="Arial"/>
          <w:sz w:val="20"/>
          <w:szCs w:val="20"/>
        </w:rPr>
        <w:t xml:space="preserve">In de loop van de tijd is het werkveld van de Aloysius Stichting verschoven van beroepsonderwijs naar speciaal basis- en </w:t>
      </w:r>
      <w:r>
        <w:rPr>
          <w:rFonts w:ascii="Arial" w:hAnsi="Arial" w:cs="Arial"/>
          <w:sz w:val="20"/>
          <w:szCs w:val="20"/>
        </w:rPr>
        <w:t>vo</w:t>
      </w:r>
      <w:r w:rsidRPr="00C66621">
        <w:rPr>
          <w:rFonts w:ascii="Arial" w:hAnsi="Arial" w:cs="Arial"/>
          <w:sz w:val="20"/>
          <w:szCs w:val="20"/>
        </w:rPr>
        <w:t xml:space="preserve">ortgezet onderwijs. Uiteraard bleef het geven van onderwijs aan de meest kwetsbare doelgroep in de samenleving ons hoofddoel. En nog komt dit terug in onze </w:t>
      </w:r>
      <w:hyperlink r:id="rId10" w:history="1">
        <w:r w:rsidRPr="00C66621">
          <w:rPr>
            <w:rFonts w:ascii="Arial" w:hAnsi="Arial" w:cs="Arial"/>
            <w:sz w:val="20"/>
            <w:szCs w:val="20"/>
          </w:rPr>
          <w:t>visie en missie</w:t>
        </w:r>
      </w:hyperlink>
      <w:r w:rsidRPr="00C66621">
        <w:rPr>
          <w:rFonts w:ascii="Arial" w:hAnsi="Arial" w:cs="Arial"/>
          <w:sz w:val="20"/>
          <w:szCs w:val="20"/>
        </w:rPr>
        <w:t>.</w:t>
      </w:r>
    </w:p>
    <w:p w:rsidR="0056459D" w:rsidRPr="00C66621" w:rsidRDefault="0056459D">
      <w:pPr>
        <w:ind w:left="720"/>
        <w:jc w:val="both"/>
        <w:rPr>
          <w:rFonts w:ascii="Arial" w:hAnsi="Arial" w:cs="Arial"/>
          <w:sz w:val="20"/>
          <w:szCs w:val="20"/>
        </w:rPr>
      </w:pPr>
    </w:p>
    <w:p w:rsidR="0056459D" w:rsidRPr="00C66621" w:rsidRDefault="0056459D">
      <w:pPr>
        <w:pStyle w:val="Geenafstand1"/>
        <w:ind w:left="720"/>
        <w:jc w:val="both"/>
        <w:rPr>
          <w:rFonts w:ascii="Arial" w:hAnsi="Arial" w:cs="Arial"/>
          <w:b/>
          <w:color w:val="800080"/>
          <w:sz w:val="20"/>
          <w:szCs w:val="20"/>
          <w:lang w:eastAsia="en-US"/>
        </w:rPr>
      </w:pPr>
      <w:r>
        <w:rPr>
          <w:rFonts w:ascii="Arial" w:hAnsi="Arial" w:cs="Arial"/>
          <w:b/>
          <w:color w:val="800080"/>
          <w:sz w:val="20"/>
          <w:szCs w:val="20"/>
          <w:lang w:eastAsia="en-US"/>
        </w:rPr>
        <w:t>De Burcht</w:t>
      </w:r>
    </w:p>
    <w:p w:rsidR="0056459D" w:rsidRPr="00C66621" w:rsidRDefault="0056459D">
      <w:pPr>
        <w:ind w:left="720"/>
        <w:jc w:val="both"/>
        <w:rPr>
          <w:rFonts w:ascii="Arial" w:hAnsi="Arial" w:cs="Arial"/>
          <w:sz w:val="20"/>
          <w:szCs w:val="20"/>
          <w:lang w:eastAsia="nl-NL"/>
        </w:rPr>
      </w:pPr>
      <w:r>
        <w:rPr>
          <w:rFonts w:ascii="Arial" w:hAnsi="Arial" w:cs="Arial"/>
          <w:sz w:val="20"/>
          <w:szCs w:val="20"/>
          <w:lang w:eastAsia="nl-NL"/>
        </w:rPr>
        <w:t>De Burcht</w:t>
      </w:r>
      <w:r w:rsidRPr="00C66621">
        <w:rPr>
          <w:rFonts w:ascii="Arial" w:hAnsi="Arial" w:cs="Arial"/>
          <w:sz w:val="20"/>
          <w:szCs w:val="20"/>
          <w:lang w:eastAsia="nl-NL"/>
        </w:rPr>
        <w:t xml:space="preserve"> is sinds eind 1997 een school </w:t>
      </w:r>
      <w:r>
        <w:rPr>
          <w:rFonts w:ascii="Arial" w:hAnsi="Arial" w:cs="Arial"/>
          <w:sz w:val="20"/>
          <w:szCs w:val="20"/>
          <w:lang w:eastAsia="nl-NL"/>
        </w:rPr>
        <w:t>vo</w:t>
      </w:r>
      <w:r w:rsidRPr="00C66621">
        <w:rPr>
          <w:rFonts w:ascii="Arial" w:hAnsi="Arial" w:cs="Arial"/>
          <w:sz w:val="20"/>
          <w:szCs w:val="20"/>
          <w:lang w:eastAsia="nl-NL"/>
        </w:rPr>
        <w:t xml:space="preserve">or </w:t>
      </w:r>
      <w:r>
        <w:rPr>
          <w:rFonts w:ascii="Arial" w:hAnsi="Arial" w:cs="Arial"/>
          <w:sz w:val="20"/>
          <w:szCs w:val="20"/>
          <w:lang w:eastAsia="nl-NL"/>
        </w:rPr>
        <w:t>vso</w:t>
      </w:r>
      <w:r w:rsidRPr="00C66621">
        <w:rPr>
          <w:rFonts w:ascii="Arial" w:hAnsi="Arial" w:cs="Arial"/>
          <w:sz w:val="20"/>
          <w:szCs w:val="20"/>
          <w:lang w:eastAsia="nl-NL"/>
        </w:rPr>
        <w:t>-zmok binnen de gesloten justitiële jeugdinrichting Teylingereind en valt onder het be</w:t>
      </w:r>
      <w:r>
        <w:rPr>
          <w:rFonts w:ascii="Arial" w:hAnsi="Arial" w:cs="Arial"/>
          <w:sz w:val="20"/>
          <w:szCs w:val="20"/>
          <w:lang w:eastAsia="nl-NL"/>
        </w:rPr>
        <w:t>vo</w:t>
      </w:r>
      <w:r w:rsidRPr="00C66621">
        <w:rPr>
          <w:rFonts w:ascii="Arial" w:hAnsi="Arial" w:cs="Arial"/>
          <w:sz w:val="20"/>
          <w:szCs w:val="20"/>
          <w:lang w:eastAsia="nl-NL"/>
        </w:rPr>
        <w:t>egd gezag van de Aloysius Stichting(ASOJ).</w:t>
      </w:r>
    </w:p>
    <w:p w:rsidR="0056459D" w:rsidRPr="00C66621" w:rsidRDefault="0056459D">
      <w:pPr>
        <w:ind w:left="720"/>
        <w:jc w:val="both"/>
        <w:rPr>
          <w:rFonts w:ascii="Arial" w:hAnsi="Arial" w:cs="Arial"/>
          <w:sz w:val="20"/>
          <w:szCs w:val="20"/>
        </w:rPr>
      </w:pPr>
      <w:r w:rsidRPr="00C66621">
        <w:rPr>
          <w:rFonts w:ascii="Arial" w:hAnsi="Arial" w:cs="Arial"/>
          <w:sz w:val="20"/>
          <w:szCs w:val="20"/>
        </w:rPr>
        <w:t>Het Forensisch Centrum “Teylingereind” dankt zijn naam aan de plaats waar het is gebouwd, namelijk aan het einde van het landgoed Teylingen. Het landgoed begint bij het slot Teylingen, een burcht als een gesloten verblijf, zoals het Forensisch Centrum Teylingereind. De naam “</w:t>
      </w:r>
      <w:r>
        <w:rPr>
          <w:rFonts w:ascii="Arial" w:hAnsi="Arial" w:cs="Arial"/>
          <w:sz w:val="20"/>
          <w:szCs w:val="20"/>
        </w:rPr>
        <w:t>De Burcht</w:t>
      </w:r>
      <w:r w:rsidRPr="00C66621">
        <w:rPr>
          <w:rFonts w:ascii="Arial" w:hAnsi="Arial" w:cs="Arial"/>
          <w:sz w:val="20"/>
          <w:szCs w:val="20"/>
        </w:rPr>
        <w:t xml:space="preserve">” </w:t>
      </w:r>
      <w:r>
        <w:rPr>
          <w:rFonts w:ascii="Arial" w:hAnsi="Arial" w:cs="Arial"/>
          <w:sz w:val="20"/>
          <w:szCs w:val="20"/>
        </w:rPr>
        <w:t>vo</w:t>
      </w:r>
      <w:r w:rsidRPr="00C66621">
        <w:rPr>
          <w:rFonts w:ascii="Arial" w:hAnsi="Arial" w:cs="Arial"/>
          <w:sz w:val="20"/>
          <w:szCs w:val="20"/>
        </w:rPr>
        <w:t xml:space="preserve">or de school geeft de onlosmakelijke betrokkenheid weer en de wederzijdse afhankelijkheid bij Teylingereind als gesloten justitiële inrichting </w:t>
      </w:r>
      <w:r>
        <w:rPr>
          <w:rFonts w:ascii="Arial" w:hAnsi="Arial" w:cs="Arial"/>
          <w:sz w:val="20"/>
          <w:szCs w:val="20"/>
        </w:rPr>
        <w:t>vo</w:t>
      </w:r>
      <w:r w:rsidRPr="00C66621">
        <w:rPr>
          <w:rFonts w:ascii="Arial" w:hAnsi="Arial" w:cs="Arial"/>
          <w:sz w:val="20"/>
          <w:szCs w:val="20"/>
        </w:rPr>
        <w:t>or jongeren. De naam “</w:t>
      </w:r>
      <w:r>
        <w:rPr>
          <w:rFonts w:ascii="Arial" w:hAnsi="Arial" w:cs="Arial"/>
          <w:sz w:val="20"/>
          <w:szCs w:val="20"/>
        </w:rPr>
        <w:t>De Burcht</w:t>
      </w:r>
      <w:r w:rsidRPr="00C66621">
        <w:rPr>
          <w:rFonts w:ascii="Arial" w:hAnsi="Arial" w:cs="Arial"/>
          <w:sz w:val="20"/>
          <w:szCs w:val="20"/>
        </w:rPr>
        <w:t>” is ook gekozen omdat het enerzijds bescherming, bewaking en zekerheid sy</w:t>
      </w:r>
      <w:r>
        <w:rPr>
          <w:rFonts w:ascii="Arial" w:hAnsi="Arial" w:cs="Arial"/>
          <w:sz w:val="20"/>
          <w:szCs w:val="20"/>
        </w:rPr>
        <w:t>mbo</w:t>
      </w:r>
      <w:r w:rsidRPr="00C66621">
        <w:rPr>
          <w:rFonts w:ascii="Arial" w:hAnsi="Arial" w:cs="Arial"/>
          <w:sz w:val="20"/>
          <w:szCs w:val="20"/>
        </w:rPr>
        <w:t>liseert en anderzijds omdat een burcht hoog ligt, uitzicht geeft, een blik op de wereld en een perspectief naar morgen.</w:t>
      </w:r>
    </w:p>
    <w:p w:rsidR="0056459D" w:rsidRPr="00C66621" w:rsidRDefault="0056459D">
      <w:pPr>
        <w:ind w:left="720"/>
        <w:jc w:val="both"/>
        <w:rPr>
          <w:rFonts w:ascii="Arial" w:hAnsi="Arial" w:cs="Arial"/>
          <w:sz w:val="20"/>
          <w:szCs w:val="20"/>
        </w:rPr>
      </w:pPr>
      <w:r w:rsidRPr="00C66621">
        <w:rPr>
          <w:rFonts w:ascii="Arial" w:hAnsi="Arial" w:cs="Arial"/>
          <w:sz w:val="20"/>
          <w:szCs w:val="20"/>
        </w:rPr>
        <w:t>De school “</w:t>
      </w:r>
      <w:r>
        <w:rPr>
          <w:rFonts w:ascii="Arial" w:hAnsi="Arial" w:cs="Arial"/>
          <w:sz w:val="20"/>
          <w:szCs w:val="20"/>
        </w:rPr>
        <w:t>De Burcht</w:t>
      </w:r>
      <w:r w:rsidRPr="00C66621">
        <w:rPr>
          <w:rFonts w:ascii="Arial" w:hAnsi="Arial" w:cs="Arial"/>
          <w:sz w:val="20"/>
          <w:szCs w:val="20"/>
        </w:rPr>
        <w:t>” ligt ook op het hoogste punt van de inrichting waar over de metershoge muren het vrije landschap te zien is.</w:t>
      </w:r>
    </w:p>
    <w:p w:rsidR="0056459D" w:rsidRPr="00C66621" w:rsidRDefault="0056459D">
      <w:pPr>
        <w:ind w:left="720"/>
        <w:jc w:val="both"/>
        <w:rPr>
          <w:rFonts w:ascii="Arial" w:hAnsi="Arial" w:cs="Arial"/>
          <w:sz w:val="20"/>
          <w:szCs w:val="20"/>
        </w:rPr>
      </w:pPr>
      <w:r w:rsidRPr="00C66621">
        <w:rPr>
          <w:rFonts w:ascii="Arial" w:hAnsi="Arial" w:cs="Arial"/>
          <w:sz w:val="20"/>
          <w:szCs w:val="20"/>
        </w:rPr>
        <w:t>Door het onderwijs in de veilige (leer) omgeving van “</w:t>
      </w:r>
      <w:r>
        <w:rPr>
          <w:rFonts w:ascii="Arial" w:hAnsi="Arial" w:cs="Arial"/>
          <w:sz w:val="20"/>
          <w:szCs w:val="20"/>
        </w:rPr>
        <w:t>De Burcht</w:t>
      </w:r>
      <w:r w:rsidRPr="00C66621">
        <w:rPr>
          <w:rFonts w:ascii="Arial" w:hAnsi="Arial" w:cs="Arial"/>
          <w:sz w:val="20"/>
          <w:szCs w:val="20"/>
        </w:rPr>
        <w:t>” zal weer zelfvertrouwen kunnen ontstaan waardoor er waardering ge</w:t>
      </w:r>
      <w:r>
        <w:rPr>
          <w:rFonts w:ascii="Arial" w:hAnsi="Arial" w:cs="Arial"/>
          <w:sz w:val="20"/>
          <w:szCs w:val="20"/>
        </w:rPr>
        <w:t>vo</w:t>
      </w:r>
      <w:r w:rsidRPr="00C66621">
        <w:rPr>
          <w:rFonts w:ascii="Arial" w:hAnsi="Arial" w:cs="Arial"/>
          <w:sz w:val="20"/>
          <w:szCs w:val="20"/>
        </w:rPr>
        <w:t>eld en gegeven kan worden, de motivatie versterkt wordt waardoor de prestatie van de jongere groeit.</w:t>
      </w:r>
    </w:p>
    <w:p w:rsidR="0056459D" w:rsidRPr="00C66621" w:rsidRDefault="0056459D">
      <w:pPr>
        <w:autoSpaceDE w:val="0"/>
        <w:autoSpaceDN w:val="0"/>
        <w:adjustRightInd w:val="0"/>
        <w:jc w:val="both"/>
        <w:rPr>
          <w:rFonts w:ascii="Arial" w:hAnsi="Arial" w:cs="Arial"/>
          <w:b/>
          <w:color w:val="231F20"/>
          <w:sz w:val="20"/>
          <w:szCs w:val="20"/>
        </w:rPr>
      </w:pPr>
    </w:p>
    <w:p w:rsidR="0056459D" w:rsidRPr="00C66621" w:rsidRDefault="0056459D">
      <w:pPr>
        <w:pStyle w:val="Geenafstand1"/>
        <w:ind w:left="720"/>
        <w:jc w:val="both"/>
        <w:rPr>
          <w:rFonts w:ascii="Arial" w:hAnsi="Arial" w:cs="Arial"/>
          <w:b/>
          <w:color w:val="800080"/>
          <w:sz w:val="20"/>
          <w:szCs w:val="20"/>
          <w:lang w:eastAsia="en-US"/>
        </w:rPr>
      </w:pPr>
      <w:r w:rsidRPr="00C66621">
        <w:rPr>
          <w:rFonts w:ascii="Arial" w:hAnsi="Arial" w:cs="Arial"/>
          <w:b/>
          <w:color w:val="800080"/>
          <w:sz w:val="20"/>
          <w:szCs w:val="20"/>
          <w:lang w:eastAsia="en-US"/>
        </w:rPr>
        <w:t>De toekomst van de school.</w:t>
      </w:r>
    </w:p>
    <w:p w:rsidR="0056459D" w:rsidRPr="00C66621" w:rsidRDefault="0056459D">
      <w:pPr>
        <w:pStyle w:val="Geenafstand1"/>
        <w:ind w:left="720"/>
        <w:jc w:val="both"/>
        <w:rPr>
          <w:rFonts w:ascii="Arial" w:hAnsi="Arial" w:cs="Arial"/>
          <w:b/>
          <w:color w:val="800080"/>
          <w:sz w:val="20"/>
          <w:szCs w:val="20"/>
          <w:lang w:eastAsia="en-US"/>
        </w:rPr>
      </w:pPr>
      <w:r w:rsidRPr="00C66621">
        <w:rPr>
          <w:rFonts w:ascii="Arial" w:hAnsi="Arial" w:cs="Arial"/>
          <w:sz w:val="20"/>
          <w:szCs w:val="20"/>
        </w:rPr>
        <w:t xml:space="preserve">Officieel is de school een dislocatie van Scholengemeenschap Harreveld, school </w:t>
      </w:r>
      <w:r>
        <w:rPr>
          <w:rFonts w:ascii="Arial" w:hAnsi="Arial" w:cs="Arial"/>
          <w:sz w:val="20"/>
          <w:szCs w:val="20"/>
        </w:rPr>
        <w:t>vo</w:t>
      </w:r>
      <w:r w:rsidRPr="00C66621">
        <w:rPr>
          <w:rFonts w:ascii="Arial" w:hAnsi="Arial" w:cs="Arial"/>
          <w:sz w:val="20"/>
          <w:szCs w:val="20"/>
        </w:rPr>
        <w:t xml:space="preserve">or </w:t>
      </w:r>
      <w:r>
        <w:rPr>
          <w:rFonts w:ascii="Arial" w:hAnsi="Arial" w:cs="Arial"/>
          <w:sz w:val="20"/>
          <w:szCs w:val="20"/>
        </w:rPr>
        <w:t>vso</w:t>
      </w:r>
      <w:r w:rsidRPr="00C66621">
        <w:rPr>
          <w:rFonts w:ascii="Arial" w:hAnsi="Arial" w:cs="Arial"/>
          <w:sz w:val="20"/>
          <w:szCs w:val="20"/>
        </w:rPr>
        <w:t>-zmok in Harreveld, maar in de dagelijkse praktijk functioneert zij als zelfstandige school.</w:t>
      </w:r>
    </w:p>
    <w:p w:rsidR="0056459D" w:rsidRPr="00C66621" w:rsidRDefault="0056459D">
      <w:pPr>
        <w:autoSpaceDE w:val="0"/>
        <w:autoSpaceDN w:val="0"/>
        <w:adjustRightInd w:val="0"/>
        <w:ind w:left="720"/>
        <w:jc w:val="both"/>
        <w:rPr>
          <w:rFonts w:ascii="Arial" w:hAnsi="Arial" w:cs="Arial"/>
          <w:color w:val="000000"/>
          <w:sz w:val="20"/>
          <w:szCs w:val="20"/>
        </w:rPr>
      </w:pPr>
      <w:r w:rsidRPr="00C66621">
        <w:rPr>
          <w:rFonts w:ascii="Arial" w:hAnsi="Arial" w:cs="Arial"/>
          <w:color w:val="000000"/>
          <w:sz w:val="20"/>
          <w:szCs w:val="20"/>
        </w:rPr>
        <w:t xml:space="preserve">Als justitieschool, gehuisvest in de justitiële jeugdinrichting Forensisch Centrum Teylingereind, is </w:t>
      </w:r>
      <w:r>
        <w:rPr>
          <w:rFonts w:ascii="Arial" w:hAnsi="Arial" w:cs="Arial"/>
          <w:color w:val="000000"/>
          <w:sz w:val="20"/>
          <w:szCs w:val="20"/>
        </w:rPr>
        <w:t>De Burcht</w:t>
      </w:r>
      <w:r w:rsidRPr="00C66621">
        <w:rPr>
          <w:rFonts w:ascii="Arial" w:hAnsi="Arial" w:cs="Arial"/>
          <w:color w:val="000000"/>
          <w:sz w:val="20"/>
          <w:szCs w:val="20"/>
        </w:rPr>
        <w:t xml:space="preserve"> in zekere mate afhankelijk van externe factoren, waaronder wijzigingen in (bruikbare) capaciteit van de inrichting en instroom, verloop van het strafrechtelijke proces van de jongeren en justitiële wet- en regelgeving. Deze externe factoren worden door </w:t>
      </w:r>
      <w:r>
        <w:rPr>
          <w:rFonts w:ascii="Arial" w:hAnsi="Arial" w:cs="Arial"/>
          <w:color w:val="000000"/>
          <w:sz w:val="20"/>
          <w:szCs w:val="20"/>
        </w:rPr>
        <w:t>De Burcht</w:t>
      </w:r>
      <w:r w:rsidRPr="00C66621">
        <w:rPr>
          <w:rFonts w:ascii="Arial" w:hAnsi="Arial" w:cs="Arial"/>
          <w:color w:val="000000"/>
          <w:sz w:val="20"/>
          <w:szCs w:val="20"/>
        </w:rPr>
        <w:t xml:space="preserve"> erkend als een gegeven. Hiermee wordt rekening gehouden in beleidsontwikkeling en procesbeschrijvingen.</w:t>
      </w:r>
      <w:r>
        <w:rPr>
          <w:rFonts w:ascii="Arial" w:hAnsi="Arial" w:cs="Arial"/>
          <w:color w:val="000000"/>
          <w:sz w:val="20"/>
          <w:szCs w:val="20"/>
        </w:rPr>
        <w:t xml:space="preserve"> </w:t>
      </w:r>
    </w:p>
    <w:p w:rsidR="0056459D" w:rsidRPr="00C66621" w:rsidRDefault="0056459D">
      <w:pPr>
        <w:ind w:left="720"/>
        <w:jc w:val="both"/>
        <w:rPr>
          <w:rFonts w:ascii="Arial" w:hAnsi="Arial" w:cs="Arial"/>
          <w:color w:val="000000"/>
          <w:sz w:val="20"/>
          <w:szCs w:val="20"/>
        </w:rPr>
      </w:pPr>
      <w:r>
        <w:rPr>
          <w:rFonts w:ascii="Arial" w:hAnsi="Arial" w:cs="Arial"/>
          <w:color w:val="000000"/>
          <w:sz w:val="20"/>
          <w:szCs w:val="20"/>
        </w:rPr>
        <w:t>De Burcht</w:t>
      </w:r>
      <w:r w:rsidRPr="00C66621">
        <w:rPr>
          <w:rFonts w:ascii="Arial" w:hAnsi="Arial" w:cs="Arial"/>
          <w:color w:val="000000"/>
          <w:sz w:val="20"/>
          <w:szCs w:val="20"/>
        </w:rPr>
        <w:t xml:space="preserve"> is de afgelopen jaren onevenredig vaak geconfronteerd geweest met directiewisselingen, hetgeen van invloed is geweest op bestendigen van ingezet beleid, op de doorontwikkeling van het onderwijsaanbod en borging van kwaliteit. In 2011 is er begin gemaakt met de </w:t>
      </w:r>
      <w:r w:rsidRPr="00C66621">
        <w:rPr>
          <w:rFonts w:ascii="Arial" w:hAnsi="Arial" w:cs="Arial"/>
          <w:sz w:val="20"/>
          <w:szCs w:val="20"/>
        </w:rPr>
        <w:t>verkorte zelfanalyse INK</w:t>
      </w:r>
      <w:r w:rsidRPr="00C66621">
        <w:rPr>
          <w:rFonts w:ascii="Arial" w:hAnsi="Arial" w:cs="Arial"/>
          <w:color w:val="000000"/>
          <w:sz w:val="20"/>
          <w:szCs w:val="20"/>
        </w:rPr>
        <w:t xml:space="preserve">, waaruit het jaarplan </w:t>
      </w:r>
      <w:r>
        <w:rPr>
          <w:rFonts w:ascii="Arial" w:hAnsi="Arial" w:cs="Arial"/>
          <w:color w:val="000000"/>
          <w:sz w:val="20"/>
          <w:szCs w:val="20"/>
        </w:rPr>
        <w:t>vo</w:t>
      </w:r>
      <w:r w:rsidRPr="00C66621">
        <w:rPr>
          <w:rFonts w:ascii="Arial" w:hAnsi="Arial" w:cs="Arial"/>
          <w:color w:val="000000"/>
          <w:sz w:val="20"/>
          <w:szCs w:val="20"/>
        </w:rPr>
        <w:t>or 2012 “</w:t>
      </w:r>
      <w:r w:rsidRPr="00C66621">
        <w:rPr>
          <w:rFonts w:ascii="Arial" w:hAnsi="Arial" w:cs="Arial"/>
          <w:i/>
          <w:iCs/>
          <w:color w:val="000000"/>
          <w:sz w:val="20"/>
          <w:szCs w:val="20"/>
        </w:rPr>
        <w:t>Perspectief bieden en benutten”</w:t>
      </w:r>
      <w:r w:rsidRPr="00C66621">
        <w:rPr>
          <w:rFonts w:ascii="Arial" w:hAnsi="Arial" w:cs="Arial"/>
          <w:color w:val="000000"/>
          <w:sz w:val="20"/>
          <w:szCs w:val="20"/>
        </w:rPr>
        <w:t xml:space="preserve"> werd samengesteld. Daarmee is er een begin gemaakt met een inhaalslag op het gebied van onderwijs, personeelsbeleid en bedrijfs</w:t>
      </w:r>
      <w:r>
        <w:rPr>
          <w:rFonts w:ascii="Arial" w:hAnsi="Arial" w:cs="Arial"/>
          <w:color w:val="000000"/>
          <w:sz w:val="20"/>
          <w:szCs w:val="20"/>
        </w:rPr>
        <w:t>vo</w:t>
      </w:r>
      <w:r w:rsidRPr="00C66621">
        <w:rPr>
          <w:rFonts w:ascii="Arial" w:hAnsi="Arial" w:cs="Arial"/>
          <w:color w:val="000000"/>
          <w:sz w:val="20"/>
          <w:szCs w:val="20"/>
        </w:rPr>
        <w:t>ering. In 2012 is dit geëvalueerd. Dit is aangevuld met de DESTEP-analyse, de stakeholder/issueanalyse, het tevredenheidsonderzoek onder medewerkers en de uitkomsten van het Inspectierapport Doorlichting en het kwaliteitsonderzoek door de Inspectie van het Onderwijs. Verder is er een kerntakendiscussie in het team ge</w:t>
      </w:r>
      <w:r>
        <w:rPr>
          <w:rFonts w:ascii="Arial" w:hAnsi="Arial" w:cs="Arial"/>
          <w:color w:val="000000"/>
          <w:sz w:val="20"/>
          <w:szCs w:val="20"/>
        </w:rPr>
        <w:t>vo</w:t>
      </w:r>
      <w:r w:rsidRPr="00C66621">
        <w:rPr>
          <w:rFonts w:ascii="Arial" w:hAnsi="Arial" w:cs="Arial"/>
          <w:color w:val="000000"/>
          <w:sz w:val="20"/>
          <w:szCs w:val="20"/>
        </w:rPr>
        <w:t>erd. Het ge</w:t>
      </w:r>
      <w:r>
        <w:rPr>
          <w:rFonts w:ascii="Arial" w:hAnsi="Arial" w:cs="Arial"/>
          <w:color w:val="000000"/>
          <w:sz w:val="20"/>
          <w:szCs w:val="20"/>
        </w:rPr>
        <w:t>vo</w:t>
      </w:r>
      <w:r w:rsidRPr="00C66621">
        <w:rPr>
          <w:rFonts w:ascii="Arial" w:hAnsi="Arial" w:cs="Arial"/>
          <w:color w:val="000000"/>
          <w:sz w:val="20"/>
          <w:szCs w:val="20"/>
        </w:rPr>
        <w:t>erde beleid is daarna bijgesteld en gekoppeld aan de koers van de Aloysius Stichting, het sectorbeleid en nieuwe wetgeving. Het meerjarenbeleid is daarna in het schoolplan geformuleerd.</w:t>
      </w:r>
    </w:p>
    <w:p w:rsidR="0056459D" w:rsidRPr="00C66621" w:rsidRDefault="0056459D">
      <w:pPr>
        <w:ind w:left="720"/>
        <w:jc w:val="both"/>
        <w:rPr>
          <w:rFonts w:ascii="Arial" w:hAnsi="Arial" w:cs="Arial"/>
          <w:color w:val="56056E"/>
          <w:sz w:val="20"/>
          <w:szCs w:val="20"/>
          <w:highlight w:val="yellow"/>
          <w:u w:val="single"/>
        </w:rPr>
      </w:pPr>
    </w:p>
    <w:p w:rsidR="0056459D" w:rsidRPr="00C66621" w:rsidRDefault="0056459D">
      <w:pPr>
        <w:pStyle w:val="Geenafstand1"/>
        <w:ind w:left="720"/>
        <w:jc w:val="both"/>
        <w:rPr>
          <w:rFonts w:ascii="Arial" w:hAnsi="Arial" w:cs="Arial"/>
          <w:b/>
          <w:color w:val="800080"/>
          <w:sz w:val="20"/>
          <w:szCs w:val="20"/>
          <w:lang w:eastAsia="en-US"/>
        </w:rPr>
      </w:pPr>
      <w:r w:rsidRPr="00C66621">
        <w:rPr>
          <w:rFonts w:ascii="Arial" w:hAnsi="Arial" w:cs="Arial"/>
          <w:b/>
          <w:color w:val="800080"/>
          <w:sz w:val="20"/>
          <w:szCs w:val="20"/>
          <w:lang w:eastAsia="en-US"/>
        </w:rPr>
        <w:t>Het bestuur</w:t>
      </w:r>
    </w:p>
    <w:p w:rsidR="0056459D" w:rsidRPr="00C66621" w:rsidRDefault="0056459D">
      <w:pPr>
        <w:pStyle w:val="NormalWeb"/>
        <w:ind w:left="720"/>
        <w:jc w:val="both"/>
        <w:rPr>
          <w:rFonts w:ascii="Arial" w:hAnsi="Arial" w:cs="Arial"/>
          <w:color w:val="000000"/>
          <w:sz w:val="20"/>
          <w:szCs w:val="20"/>
        </w:rPr>
      </w:pPr>
      <w:r w:rsidRPr="00C66621">
        <w:rPr>
          <w:rFonts w:ascii="Arial" w:hAnsi="Arial" w:cs="Arial"/>
          <w:color w:val="000000"/>
          <w:sz w:val="20"/>
          <w:szCs w:val="20"/>
        </w:rPr>
        <w:t xml:space="preserve">De actuele bezetting van het bestuur van de </w:t>
      </w:r>
      <w:r w:rsidRPr="00C66621">
        <w:rPr>
          <w:rStyle w:val="Strong"/>
          <w:rFonts w:ascii="Arial" w:hAnsi="Arial" w:cs="Arial"/>
          <w:b w:val="0"/>
          <w:bCs/>
          <w:color w:val="000000"/>
          <w:sz w:val="20"/>
          <w:szCs w:val="20"/>
        </w:rPr>
        <w:t>Aloysius Stichting</w:t>
      </w:r>
      <w:r w:rsidRPr="00C66621">
        <w:rPr>
          <w:rStyle w:val="Strong"/>
          <w:rFonts w:ascii="Arial" w:hAnsi="Arial" w:cs="Arial"/>
          <w:bCs/>
          <w:color w:val="000000"/>
          <w:sz w:val="20"/>
          <w:szCs w:val="20"/>
        </w:rPr>
        <w:t xml:space="preserve"> </w:t>
      </w:r>
      <w:r w:rsidRPr="00C66621">
        <w:rPr>
          <w:rFonts w:ascii="Arial" w:hAnsi="Arial" w:cs="Arial"/>
          <w:color w:val="000000"/>
          <w:sz w:val="20"/>
          <w:szCs w:val="20"/>
        </w:rPr>
        <w:t>staat op de website van de stichting (</w:t>
      </w:r>
      <w:hyperlink r:id="rId11" w:history="1">
        <w:r w:rsidRPr="00C66621">
          <w:rPr>
            <w:rStyle w:val="Hyperlink"/>
            <w:rFonts w:ascii="Arial" w:hAnsi="Arial" w:cs="Arial"/>
            <w:sz w:val="20"/>
            <w:szCs w:val="20"/>
          </w:rPr>
          <w:t>www.aloysiusstichting.nl</w:t>
        </w:r>
      </w:hyperlink>
      <w:r w:rsidRPr="00C66621">
        <w:rPr>
          <w:rFonts w:ascii="Arial" w:hAnsi="Arial" w:cs="Arial"/>
          <w:color w:val="000000"/>
          <w:sz w:val="20"/>
          <w:szCs w:val="20"/>
        </w:rPr>
        <w:t xml:space="preserve">). </w:t>
      </w:r>
    </w:p>
    <w:p w:rsidR="0056459D" w:rsidRPr="00C66621" w:rsidRDefault="0056459D">
      <w:pPr>
        <w:pStyle w:val="NormalWeb"/>
        <w:ind w:left="720"/>
        <w:jc w:val="both"/>
        <w:rPr>
          <w:rFonts w:ascii="Arial" w:hAnsi="Arial" w:cs="Arial"/>
          <w:color w:val="000000"/>
          <w:sz w:val="20"/>
          <w:szCs w:val="20"/>
        </w:rPr>
      </w:pPr>
      <w:r w:rsidRPr="00C66621">
        <w:rPr>
          <w:rFonts w:ascii="Arial" w:hAnsi="Arial" w:cs="Arial"/>
          <w:color w:val="000000"/>
          <w:sz w:val="20"/>
          <w:szCs w:val="20"/>
        </w:rPr>
        <w:t>Bestuurs</w:t>
      </w:r>
      <w:r>
        <w:rPr>
          <w:rFonts w:ascii="Arial" w:hAnsi="Arial" w:cs="Arial"/>
          <w:color w:val="000000"/>
          <w:sz w:val="20"/>
          <w:szCs w:val="20"/>
        </w:rPr>
        <w:t>vo</w:t>
      </w:r>
      <w:r w:rsidRPr="00C66621">
        <w:rPr>
          <w:rFonts w:ascii="Arial" w:hAnsi="Arial" w:cs="Arial"/>
          <w:color w:val="000000"/>
          <w:sz w:val="20"/>
          <w:szCs w:val="20"/>
        </w:rPr>
        <w:t>rm: het bestuur bestuurt op hoofdlijnen.</w:t>
      </w:r>
    </w:p>
    <w:p w:rsidR="0056459D" w:rsidRPr="00C66621" w:rsidRDefault="0056459D">
      <w:pPr>
        <w:spacing w:before="100" w:beforeAutospacing="1" w:after="100" w:afterAutospacing="1"/>
        <w:ind w:left="720"/>
        <w:jc w:val="both"/>
        <w:rPr>
          <w:rFonts w:ascii="Arial" w:hAnsi="Arial" w:cs="Arial"/>
          <w:sz w:val="20"/>
          <w:szCs w:val="20"/>
          <w:lang w:eastAsia="nl-NL"/>
        </w:rPr>
      </w:pPr>
      <w:r w:rsidRPr="00C66621">
        <w:rPr>
          <w:rFonts w:ascii="Arial" w:hAnsi="Arial" w:cs="Arial"/>
          <w:sz w:val="20"/>
          <w:szCs w:val="20"/>
          <w:lang w:eastAsia="nl-NL"/>
        </w:rPr>
        <w:t xml:space="preserve">De Aloysius Stichting gevestigd te </w:t>
      </w:r>
      <w:r>
        <w:rPr>
          <w:rFonts w:ascii="Arial" w:hAnsi="Arial" w:cs="Arial"/>
          <w:sz w:val="20"/>
          <w:szCs w:val="20"/>
          <w:lang w:eastAsia="nl-NL"/>
        </w:rPr>
        <w:t>Vo</w:t>
      </w:r>
      <w:r w:rsidRPr="00C66621">
        <w:rPr>
          <w:rFonts w:ascii="Arial" w:hAnsi="Arial" w:cs="Arial"/>
          <w:sz w:val="20"/>
          <w:szCs w:val="20"/>
          <w:lang w:eastAsia="nl-NL"/>
        </w:rPr>
        <w:t xml:space="preserve">orhout, bestuurt 21 scholen met ca. 60 locaties in het speciaal basisonderwijs en het speciaal onderwijs (cluster 4) </w:t>
      </w:r>
    </w:p>
    <w:p w:rsidR="0056459D" w:rsidRPr="00C66621" w:rsidRDefault="0056459D">
      <w:pPr>
        <w:spacing w:before="100" w:beforeAutospacing="1" w:after="100" w:afterAutospacing="1"/>
        <w:ind w:left="720"/>
        <w:jc w:val="both"/>
        <w:rPr>
          <w:rFonts w:ascii="Arial" w:hAnsi="Arial" w:cs="Arial"/>
          <w:sz w:val="20"/>
          <w:szCs w:val="20"/>
          <w:lang w:eastAsia="nl-NL"/>
        </w:rPr>
      </w:pPr>
      <w:r w:rsidRPr="00C66621">
        <w:rPr>
          <w:rFonts w:ascii="Arial" w:hAnsi="Arial" w:cs="Arial"/>
          <w:sz w:val="20"/>
          <w:szCs w:val="20"/>
          <w:lang w:eastAsia="nl-NL"/>
        </w:rPr>
        <w:t xml:space="preserve">Deze scholen zijn over heel Nederland verspreid. Een groot aantal van de scholen verzorgt onderwijs </w:t>
      </w:r>
      <w:r>
        <w:rPr>
          <w:rFonts w:ascii="Arial" w:hAnsi="Arial" w:cs="Arial"/>
          <w:sz w:val="20"/>
          <w:szCs w:val="20"/>
          <w:lang w:eastAsia="nl-NL"/>
        </w:rPr>
        <w:t>vo</w:t>
      </w:r>
      <w:r w:rsidRPr="00C66621">
        <w:rPr>
          <w:rFonts w:ascii="Arial" w:hAnsi="Arial" w:cs="Arial"/>
          <w:sz w:val="20"/>
          <w:szCs w:val="20"/>
          <w:lang w:eastAsia="nl-NL"/>
        </w:rPr>
        <w:t>or en begeleiding aan kinderen van 4 tot 24 jaar met ernstige gedrags- en/of psychiatrische problemen.</w:t>
      </w:r>
    </w:p>
    <w:p w:rsidR="0056459D" w:rsidRPr="00C66621" w:rsidRDefault="0056459D">
      <w:pPr>
        <w:pStyle w:val="Geenafstand1"/>
        <w:ind w:left="720"/>
        <w:jc w:val="both"/>
        <w:rPr>
          <w:rFonts w:ascii="Arial" w:hAnsi="Arial" w:cs="Arial"/>
          <w:b/>
          <w:color w:val="800080"/>
          <w:sz w:val="20"/>
          <w:szCs w:val="20"/>
          <w:lang w:eastAsia="en-US"/>
        </w:rPr>
      </w:pPr>
      <w:r w:rsidRPr="00C66621">
        <w:rPr>
          <w:rFonts w:ascii="Arial" w:hAnsi="Arial" w:cs="Arial"/>
          <w:b/>
          <w:color w:val="800080"/>
          <w:sz w:val="20"/>
          <w:szCs w:val="20"/>
          <w:lang w:eastAsia="en-US"/>
        </w:rPr>
        <w:t>De sector</w:t>
      </w:r>
    </w:p>
    <w:p w:rsidR="0056459D" w:rsidRPr="00C66621" w:rsidRDefault="0056459D" w:rsidP="00662B47">
      <w:pPr>
        <w:pStyle w:val="Geenafstand1"/>
        <w:ind w:left="720"/>
        <w:rPr>
          <w:rFonts w:ascii="Arial" w:hAnsi="Arial" w:cs="Arial"/>
          <w:color w:val="000000"/>
          <w:sz w:val="20"/>
          <w:szCs w:val="20"/>
          <w:lang w:eastAsia="en-US"/>
        </w:rPr>
      </w:pPr>
      <w:r w:rsidRPr="00C66621">
        <w:rPr>
          <w:rFonts w:ascii="Arial" w:hAnsi="Arial" w:cs="Arial"/>
          <w:color w:val="000000"/>
          <w:sz w:val="20"/>
          <w:szCs w:val="20"/>
          <w:lang w:eastAsia="en-US"/>
        </w:rPr>
        <w:t xml:space="preserve">We kennen drie sectoren: Sector Noord en Gesloten Onderwijs, sector West en sector Zuid. Na zorgvuldige </w:t>
      </w:r>
      <w:r>
        <w:rPr>
          <w:rFonts w:ascii="Arial" w:hAnsi="Arial" w:cs="Arial"/>
          <w:color w:val="000000"/>
          <w:sz w:val="20"/>
          <w:szCs w:val="20"/>
          <w:lang w:eastAsia="en-US"/>
        </w:rPr>
        <w:t>vo</w:t>
      </w:r>
      <w:r w:rsidRPr="00C66621">
        <w:rPr>
          <w:rFonts w:ascii="Arial" w:hAnsi="Arial" w:cs="Arial"/>
          <w:color w:val="000000"/>
          <w:sz w:val="20"/>
          <w:szCs w:val="20"/>
          <w:lang w:eastAsia="en-US"/>
        </w:rPr>
        <w:t xml:space="preserve">orbereidingen kennen we sinds begin 2013 de sector Noord en Gesloten Onderwijs. Bij deze sector horen de scholen in Noord-Holland en de  justitiescholen. </w:t>
      </w:r>
      <w:r>
        <w:rPr>
          <w:rFonts w:ascii="Arial" w:hAnsi="Arial" w:cs="Arial"/>
          <w:color w:val="000000"/>
          <w:sz w:val="20"/>
          <w:szCs w:val="20"/>
          <w:lang w:eastAsia="en-US"/>
        </w:rPr>
        <w:t>De Burcht</w:t>
      </w:r>
      <w:r w:rsidRPr="00C66621">
        <w:rPr>
          <w:rFonts w:ascii="Arial" w:hAnsi="Arial" w:cs="Arial"/>
          <w:color w:val="000000"/>
          <w:sz w:val="20"/>
          <w:szCs w:val="20"/>
          <w:lang w:eastAsia="en-US"/>
        </w:rPr>
        <w:t xml:space="preserve"> maakt deel uit van de sector Justitiescholen. De heer F.</w:t>
      </w:r>
      <w:r>
        <w:rPr>
          <w:rFonts w:ascii="Arial" w:hAnsi="Arial" w:cs="Arial"/>
          <w:color w:val="000000"/>
          <w:sz w:val="20"/>
          <w:szCs w:val="20"/>
          <w:lang w:eastAsia="en-US"/>
        </w:rPr>
        <w:t xml:space="preserve"> </w:t>
      </w:r>
      <w:r w:rsidRPr="00C66621">
        <w:rPr>
          <w:rFonts w:ascii="Arial" w:hAnsi="Arial" w:cs="Arial"/>
          <w:color w:val="000000"/>
          <w:sz w:val="20"/>
          <w:szCs w:val="20"/>
          <w:lang w:eastAsia="en-US"/>
        </w:rPr>
        <w:t>Thomassen is  sectordirecteur ad interim van de sector Noord en Gesloten Onderwijs.</w:t>
      </w:r>
    </w:p>
    <w:p w:rsidR="0056459D" w:rsidRPr="00C66621" w:rsidRDefault="0056459D" w:rsidP="00662B47">
      <w:pPr>
        <w:pStyle w:val="Default"/>
        <w:ind w:left="720"/>
        <w:jc w:val="both"/>
        <w:rPr>
          <w:sz w:val="20"/>
          <w:szCs w:val="20"/>
          <w:lang w:eastAsia="en-US"/>
        </w:rPr>
      </w:pPr>
      <w:r w:rsidRPr="00C66621">
        <w:rPr>
          <w:sz w:val="20"/>
          <w:szCs w:val="20"/>
          <w:lang w:eastAsia="en-US"/>
        </w:rPr>
        <w:t>De heer E. Hoopman is met speciale bovenschoolse taken belast met de inhoudelijke aansturing van het Gesloten Onderwijs.</w:t>
      </w:r>
    </w:p>
    <w:p w:rsidR="0056459D" w:rsidRPr="00C66621" w:rsidRDefault="0056459D" w:rsidP="00662B47">
      <w:pPr>
        <w:pStyle w:val="Default"/>
        <w:ind w:left="720"/>
        <w:jc w:val="both"/>
        <w:rPr>
          <w:sz w:val="20"/>
          <w:szCs w:val="20"/>
          <w:lang w:eastAsia="en-US"/>
        </w:rPr>
      </w:pPr>
    </w:p>
    <w:p w:rsidR="0056459D" w:rsidRPr="00C66621" w:rsidRDefault="0056459D">
      <w:pPr>
        <w:pStyle w:val="Default"/>
        <w:ind w:left="720"/>
        <w:jc w:val="both"/>
        <w:rPr>
          <w:sz w:val="20"/>
          <w:szCs w:val="20"/>
          <w:lang w:eastAsia="en-US"/>
        </w:rPr>
      </w:pPr>
      <w:r w:rsidRPr="00C66621">
        <w:rPr>
          <w:sz w:val="20"/>
          <w:szCs w:val="20"/>
          <w:lang w:eastAsia="en-US"/>
        </w:rPr>
        <w:t xml:space="preserve">Binnen de sector wordt samengewerkt met de </w:t>
      </w:r>
      <w:r>
        <w:rPr>
          <w:sz w:val="20"/>
          <w:szCs w:val="20"/>
          <w:lang w:eastAsia="en-US"/>
        </w:rPr>
        <w:t>vo</w:t>
      </w:r>
      <w:r w:rsidRPr="00C66621">
        <w:rPr>
          <w:sz w:val="20"/>
          <w:szCs w:val="20"/>
          <w:lang w:eastAsia="en-US"/>
        </w:rPr>
        <w:t xml:space="preserve">lgende </w:t>
      </w:r>
      <w:r>
        <w:rPr>
          <w:sz w:val="20"/>
          <w:szCs w:val="20"/>
          <w:lang w:eastAsia="en-US"/>
        </w:rPr>
        <w:t>vso</w:t>
      </w:r>
      <w:r w:rsidRPr="00C66621">
        <w:rPr>
          <w:sz w:val="20"/>
          <w:szCs w:val="20"/>
          <w:lang w:eastAsia="en-US"/>
        </w:rPr>
        <w:t>-zmok scholen:</w:t>
      </w:r>
    </w:p>
    <w:p w:rsidR="0056459D" w:rsidRPr="00C66621" w:rsidRDefault="0056459D" w:rsidP="00345D3F">
      <w:pPr>
        <w:pStyle w:val="Default"/>
        <w:numPr>
          <w:ilvl w:val="0"/>
          <w:numId w:val="39"/>
          <w:numberingChange w:id="23" w:author="Boely01" w:date="2013-04-08T14:33:00Z" w:original="-"/>
        </w:numPr>
        <w:jc w:val="both"/>
        <w:rPr>
          <w:sz w:val="20"/>
          <w:szCs w:val="20"/>
          <w:lang w:eastAsia="en-US"/>
        </w:rPr>
      </w:pPr>
      <w:r w:rsidRPr="00C66621">
        <w:rPr>
          <w:sz w:val="20"/>
          <w:szCs w:val="20"/>
          <w:lang w:eastAsia="en-US"/>
        </w:rPr>
        <w:t>SG Harreveld  te Harreveld, verbonden aan Horizon, Jeugdzorg en onderwijs, locatie ’t Anker en Prisma;</w:t>
      </w:r>
    </w:p>
    <w:p w:rsidR="0056459D" w:rsidRPr="00C66621" w:rsidRDefault="0056459D" w:rsidP="00345D3F">
      <w:pPr>
        <w:pStyle w:val="Default"/>
        <w:numPr>
          <w:ilvl w:val="0"/>
          <w:numId w:val="39"/>
          <w:numberingChange w:id="24" w:author="Boely01" w:date="2013-04-08T14:33:00Z" w:original="-"/>
        </w:numPr>
        <w:jc w:val="both"/>
        <w:rPr>
          <w:color w:val="auto"/>
          <w:sz w:val="20"/>
          <w:szCs w:val="20"/>
        </w:rPr>
      </w:pPr>
      <w:r w:rsidRPr="00C66621">
        <w:rPr>
          <w:sz w:val="20"/>
          <w:szCs w:val="20"/>
          <w:lang w:eastAsia="en-US"/>
        </w:rPr>
        <w:t>Het Palmhuis te Den Haag verbonden aan Het Palmhuis, onderdeel van stichting De</w:t>
      </w:r>
      <w:r w:rsidRPr="00C66621">
        <w:rPr>
          <w:color w:val="auto"/>
          <w:sz w:val="20"/>
          <w:szCs w:val="20"/>
        </w:rPr>
        <w:t xml:space="preserve"> Jutters, Centrum </w:t>
      </w:r>
      <w:r>
        <w:rPr>
          <w:color w:val="auto"/>
          <w:sz w:val="20"/>
          <w:szCs w:val="20"/>
        </w:rPr>
        <w:t>vo</w:t>
      </w:r>
      <w:r w:rsidRPr="00C66621">
        <w:rPr>
          <w:color w:val="auto"/>
          <w:sz w:val="20"/>
          <w:szCs w:val="20"/>
        </w:rPr>
        <w:t>or Jeugd-GGZ Haaglanden;</w:t>
      </w:r>
    </w:p>
    <w:p w:rsidR="0056459D" w:rsidRPr="00C66621" w:rsidRDefault="0056459D" w:rsidP="00345D3F">
      <w:pPr>
        <w:pStyle w:val="Default"/>
        <w:numPr>
          <w:ilvl w:val="0"/>
          <w:numId w:val="39"/>
          <w:numberingChange w:id="25" w:author="Boely01" w:date="2013-04-08T14:33:00Z" w:original="-"/>
        </w:numPr>
        <w:jc w:val="both"/>
        <w:rPr>
          <w:sz w:val="20"/>
          <w:szCs w:val="20"/>
        </w:rPr>
      </w:pPr>
      <w:r w:rsidRPr="00C66621">
        <w:rPr>
          <w:sz w:val="20"/>
          <w:szCs w:val="20"/>
        </w:rPr>
        <w:t xml:space="preserve">Het Kompas College te Spijkenisse, verbonden aan de justitiële jeugdinrichting De Hartelborgt, locatie Spijkenisse. </w:t>
      </w:r>
    </w:p>
    <w:p w:rsidR="0056459D" w:rsidRPr="00C66621" w:rsidRDefault="0056459D">
      <w:pPr>
        <w:ind w:left="720"/>
        <w:jc w:val="both"/>
        <w:rPr>
          <w:rFonts w:ascii="Arial" w:hAnsi="Arial" w:cs="Arial"/>
          <w:color w:val="FF6600"/>
          <w:sz w:val="20"/>
          <w:szCs w:val="20"/>
        </w:rPr>
      </w:pPr>
    </w:p>
    <w:p w:rsidR="0056459D" w:rsidRPr="00C66621" w:rsidRDefault="0056459D">
      <w:pPr>
        <w:pStyle w:val="BodyTextIndent3"/>
        <w:jc w:val="both"/>
        <w:rPr>
          <w:rFonts w:ascii="Arial" w:hAnsi="Arial" w:cs="Arial"/>
          <w:color w:val="800080"/>
          <w:sz w:val="20"/>
          <w:szCs w:val="20"/>
          <w:highlight w:val="yellow"/>
          <w:lang w:val="nl-NL"/>
        </w:rPr>
      </w:pPr>
    </w:p>
    <w:p w:rsidR="0056459D" w:rsidRDefault="0056459D" w:rsidP="003139B2">
      <w:pPr>
        <w:jc w:val="both"/>
        <w:outlineLvl w:val="0"/>
        <w:rPr>
          <w:rFonts w:ascii="Arial" w:hAnsi="Arial" w:cs="Arial"/>
          <w:b/>
          <w:color w:val="800080"/>
          <w:sz w:val="20"/>
          <w:szCs w:val="20"/>
        </w:rPr>
      </w:pPr>
      <w:r>
        <w:rPr>
          <w:rFonts w:ascii="Arial" w:hAnsi="Arial" w:cs="Arial"/>
          <w:b/>
          <w:color w:val="800080"/>
          <w:sz w:val="20"/>
          <w:szCs w:val="20"/>
        </w:rPr>
        <w:t>2.1.1</w:t>
      </w:r>
      <w:r>
        <w:rPr>
          <w:rFonts w:ascii="Arial" w:hAnsi="Arial" w:cs="Arial"/>
          <w:b/>
          <w:color w:val="800080"/>
          <w:sz w:val="20"/>
          <w:szCs w:val="20"/>
        </w:rPr>
        <w:tab/>
      </w:r>
      <w:r w:rsidRPr="00C66621">
        <w:rPr>
          <w:rFonts w:ascii="Arial" w:hAnsi="Arial" w:cs="Arial"/>
          <w:b/>
          <w:color w:val="800080"/>
          <w:sz w:val="20"/>
          <w:szCs w:val="20"/>
        </w:rPr>
        <w:t>De taakgroep “Onderwijs in gesloten instellingen” (OGJ)</w:t>
      </w:r>
    </w:p>
    <w:p w:rsidR="0056459D" w:rsidRPr="00C66621" w:rsidRDefault="0056459D">
      <w:pPr>
        <w:pStyle w:val="Geenafstand1"/>
        <w:ind w:left="720"/>
        <w:jc w:val="both"/>
        <w:rPr>
          <w:rFonts w:ascii="Arial" w:hAnsi="Arial" w:cs="Arial"/>
          <w:b/>
          <w:color w:val="800080"/>
          <w:sz w:val="20"/>
          <w:szCs w:val="20"/>
          <w:lang w:eastAsia="en-US"/>
        </w:rPr>
      </w:pPr>
    </w:p>
    <w:p w:rsidR="0056459D" w:rsidRPr="00C66621" w:rsidRDefault="0056459D">
      <w:pPr>
        <w:pStyle w:val="Geenafstand1"/>
        <w:ind w:left="720"/>
        <w:jc w:val="both"/>
        <w:rPr>
          <w:rFonts w:ascii="Arial" w:hAnsi="Arial" w:cs="Arial"/>
          <w:color w:val="800080"/>
          <w:sz w:val="20"/>
          <w:szCs w:val="20"/>
        </w:rPr>
      </w:pPr>
      <w:r w:rsidRPr="00C66621">
        <w:rPr>
          <w:rFonts w:ascii="Arial" w:hAnsi="Arial" w:cs="Arial"/>
          <w:b/>
          <w:color w:val="800080"/>
          <w:sz w:val="20"/>
          <w:szCs w:val="20"/>
          <w:lang w:eastAsia="en-US"/>
        </w:rPr>
        <w:t>Doel.</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taakgroep “Onderwijs in gesloten instellingen” heeft als doel de belangen van het onderwijs </w:t>
      </w:r>
      <w:r>
        <w:rPr>
          <w:rFonts w:ascii="Arial" w:hAnsi="Arial" w:cs="Arial"/>
          <w:sz w:val="20"/>
          <w:szCs w:val="20"/>
        </w:rPr>
        <w:t>vo</w:t>
      </w:r>
      <w:r w:rsidRPr="00C66621">
        <w:rPr>
          <w:rFonts w:ascii="Arial" w:hAnsi="Arial" w:cs="Arial"/>
          <w:sz w:val="20"/>
          <w:szCs w:val="20"/>
        </w:rPr>
        <w:t>or de jongeren in de justitiële jeugdinrichtingen en jeugdzorg</w:t>
      </w:r>
      <w:r w:rsidRPr="00C66621">
        <w:rPr>
          <w:rFonts w:ascii="Arial" w:hAnsi="Arial" w:cs="Arial"/>
          <w:sz w:val="20"/>
          <w:szCs w:val="20"/>
          <w:vertAlign w:val="superscript"/>
        </w:rPr>
        <w:t>Plus</w:t>
      </w:r>
      <w:r w:rsidRPr="00C66621">
        <w:rPr>
          <w:rFonts w:ascii="Arial" w:hAnsi="Arial" w:cs="Arial"/>
          <w:sz w:val="20"/>
          <w:szCs w:val="20"/>
        </w:rPr>
        <w:t xml:space="preserve"> -instellingen te behartigen om zodoende de kwaliteit van het onderwijs structureel op niveau te houden en daar waar noodzakelijk te verbeteren.</w:t>
      </w:r>
    </w:p>
    <w:p w:rsidR="0056459D" w:rsidRPr="00C66621" w:rsidRDefault="0056459D">
      <w:pPr>
        <w:ind w:left="720"/>
        <w:jc w:val="both"/>
        <w:rPr>
          <w:rFonts w:ascii="Arial" w:hAnsi="Arial" w:cs="Arial"/>
          <w:sz w:val="20"/>
          <w:szCs w:val="20"/>
        </w:rPr>
      </w:pPr>
      <w:r w:rsidRPr="00C66621">
        <w:rPr>
          <w:rFonts w:ascii="Arial" w:hAnsi="Arial" w:cs="Arial"/>
          <w:sz w:val="20"/>
          <w:szCs w:val="20"/>
        </w:rPr>
        <w:t>Omdat veel jongeren regelmatig in andere instellingen worden geplaatst en vaak kort in onze instellingen verblijven is, onderlinge afstemming tussen de scholen verbonden aan die instellingen, van groot belang.</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Om de opdracht </w:t>
      </w:r>
      <w:r w:rsidRPr="00C66621">
        <w:rPr>
          <w:rFonts w:ascii="Arial" w:hAnsi="Arial" w:cs="Arial"/>
          <w:bCs/>
          <w:iCs/>
          <w:sz w:val="20"/>
          <w:szCs w:val="20"/>
        </w:rPr>
        <w:t>“één kind</w:t>
      </w:r>
      <w:r>
        <w:rPr>
          <w:rFonts w:ascii="Arial" w:hAnsi="Arial" w:cs="Arial"/>
          <w:bCs/>
          <w:iCs/>
          <w:sz w:val="20"/>
          <w:szCs w:val="20"/>
        </w:rPr>
        <w:t>,</w:t>
      </w:r>
      <w:r w:rsidRPr="00C66621">
        <w:rPr>
          <w:rFonts w:ascii="Arial" w:hAnsi="Arial" w:cs="Arial"/>
          <w:bCs/>
          <w:iCs/>
          <w:sz w:val="20"/>
          <w:szCs w:val="20"/>
        </w:rPr>
        <w:t xml:space="preserve"> één plan”</w:t>
      </w:r>
      <w:r w:rsidRPr="00C66621">
        <w:rPr>
          <w:rFonts w:ascii="Arial" w:hAnsi="Arial" w:cs="Arial"/>
          <w:sz w:val="20"/>
          <w:szCs w:val="20"/>
        </w:rPr>
        <w:t xml:space="preserve"> te realiseren is het essentieel om een goede afstemming met de jeugdinstelling </w:t>
      </w:r>
      <w:r>
        <w:rPr>
          <w:rFonts w:ascii="Arial" w:hAnsi="Arial" w:cs="Arial"/>
          <w:sz w:val="20"/>
          <w:szCs w:val="20"/>
        </w:rPr>
        <w:t>vo</w:t>
      </w:r>
      <w:r w:rsidRPr="00C66621">
        <w:rPr>
          <w:rFonts w:ascii="Arial" w:hAnsi="Arial" w:cs="Arial"/>
          <w:sz w:val="20"/>
          <w:szCs w:val="20"/>
        </w:rPr>
        <w:t>rm te geven.</w:t>
      </w:r>
    </w:p>
    <w:p w:rsidR="0056459D" w:rsidRPr="00C66621" w:rsidRDefault="0056459D">
      <w:pPr>
        <w:spacing w:before="100" w:beforeAutospacing="1" w:after="100" w:afterAutospacing="1" w:line="225" w:lineRule="atLeast"/>
        <w:ind w:firstLine="705"/>
        <w:jc w:val="both"/>
        <w:rPr>
          <w:rFonts w:ascii="Arial" w:hAnsi="Arial" w:cs="Arial"/>
          <w:sz w:val="20"/>
          <w:szCs w:val="20"/>
          <w:lang w:eastAsia="nl-NL"/>
        </w:rPr>
      </w:pPr>
      <w:r w:rsidRPr="00C66621">
        <w:rPr>
          <w:rFonts w:ascii="Arial" w:hAnsi="Arial" w:cs="Arial"/>
          <w:sz w:val="20"/>
          <w:szCs w:val="20"/>
          <w:lang w:eastAsia="nl-NL"/>
        </w:rPr>
        <w:t xml:space="preserve">Belangrijke nevendoelstellingen </w:t>
      </w:r>
      <w:r>
        <w:rPr>
          <w:rFonts w:ascii="Arial" w:hAnsi="Arial" w:cs="Arial"/>
          <w:sz w:val="20"/>
          <w:szCs w:val="20"/>
          <w:lang w:eastAsia="nl-NL"/>
        </w:rPr>
        <w:t>vo</w:t>
      </w:r>
      <w:r w:rsidRPr="00C66621">
        <w:rPr>
          <w:rFonts w:ascii="Arial" w:hAnsi="Arial" w:cs="Arial"/>
          <w:sz w:val="20"/>
          <w:szCs w:val="20"/>
          <w:lang w:eastAsia="nl-NL"/>
        </w:rPr>
        <w:t>or de taakgroep zijn:</w:t>
      </w:r>
    </w:p>
    <w:p w:rsidR="0056459D" w:rsidRPr="00C66621" w:rsidRDefault="0056459D" w:rsidP="00345D3F">
      <w:pPr>
        <w:numPr>
          <w:ilvl w:val="0"/>
          <w:numId w:val="23"/>
          <w:numberingChange w:id="26" w:author="Boely01" w:date="2013-04-08T14:33:00Z" w:original=""/>
        </w:numPr>
        <w:tabs>
          <w:tab w:val="clear" w:pos="720"/>
          <w:tab w:val="num" w:pos="1065"/>
        </w:tabs>
        <w:spacing w:line="225" w:lineRule="atLeast"/>
        <w:ind w:left="1065"/>
        <w:jc w:val="both"/>
        <w:rPr>
          <w:rFonts w:ascii="Arial" w:hAnsi="Arial" w:cs="Arial"/>
          <w:sz w:val="20"/>
          <w:szCs w:val="20"/>
          <w:lang w:eastAsia="nl-NL"/>
        </w:rPr>
      </w:pPr>
      <w:r w:rsidRPr="00C66621">
        <w:rPr>
          <w:rFonts w:ascii="Arial" w:hAnsi="Arial" w:cs="Arial"/>
          <w:sz w:val="20"/>
          <w:szCs w:val="20"/>
          <w:lang w:eastAsia="nl-NL"/>
        </w:rPr>
        <w:t xml:space="preserve">het stimuleren van samenwerking tussen de justitiescholen en de scholen </w:t>
      </w:r>
      <w:r>
        <w:rPr>
          <w:rFonts w:ascii="Arial" w:hAnsi="Arial" w:cs="Arial"/>
          <w:sz w:val="20"/>
          <w:szCs w:val="20"/>
          <w:lang w:eastAsia="nl-NL"/>
        </w:rPr>
        <w:t>vo</w:t>
      </w:r>
      <w:r w:rsidRPr="00C66621">
        <w:rPr>
          <w:rFonts w:ascii="Arial" w:hAnsi="Arial" w:cs="Arial"/>
          <w:sz w:val="20"/>
          <w:szCs w:val="20"/>
          <w:lang w:eastAsia="nl-NL"/>
        </w:rPr>
        <w:t xml:space="preserve">or </w:t>
      </w:r>
      <w:r w:rsidRPr="00C66621">
        <w:rPr>
          <w:rFonts w:ascii="Arial" w:hAnsi="Arial" w:cs="Arial"/>
          <w:sz w:val="20"/>
          <w:szCs w:val="20"/>
        </w:rPr>
        <w:t>jeugdzorg</w:t>
      </w:r>
      <w:r w:rsidRPr="00C66621">
        <w:rPr>
          <w:rFonts w:ascii="Arial" w:hAnsi="Arial" w:cs="Arial"/>
          <w:sz w:val="20"/>
          <w:szCs w:val="20"/>
          <w:vertAlign w:val="superscript"/>
        </w:rPr>
        <w:t>Plus</w:t>
      </w:r>
      <w:r w:rsidRPr="00C66621">
        <w:rPr>
          <w:rFonts w:ascii="Arial" w:hAnsi="Arial" w:cs="Arial"/>
          <w:sz w:val="20"/>
          <w:szCs w:val="20"/>
          <w:lang w:eastAsia="nl-NL"/>
        </w:rPr>
        <w:t>;</w:t>
      </w:r>
    </w:p>
    <w:p w:rsidR="0056459D" w:rsidRPr="00C66621" w:rsidRDefault="0056459D" w:rsidP="00345D3F">
      <w:pPr>
        <w:numPr>
          <w:ilvl w:val="0"/>
          <w:numId w:val="23"/>
          <w:numberingChange w:id="27" w:author="Boely01" w:date="2013-04-08T14:33:00Z" w:original=""/>
        </w:numPr>
        <w:tabs>
          <w:tab w:val="clear" w:pos="720"/>
          <w:tab w:val="num" w:pos="1065"/>
        </w:tabs>
        <w:spacing w:line="225" w:lineRule="atLeast"/>
        <w:ind w:left="1065"/>
        <w:jc w:val="both"/>
        <w:rPr>
          <w:rFonts w:ascii="Arial" w:hAnsi="Arial" w:cs="Arial"/>
          <w:sz w:val="20"/>
          <w:szCs w:val="20"/>
          <w:lang w:eastAsia="nl-NL"/>
        </w:rPr>
      </w:pPr>
      <w:r w:rsidRPr="00C66621">
        <w:rPr>
          <w:rFonts w:ascii="Arial" w:hAnsi="Arial" w:cs="Arial"/>
          <w:sz w:val="20"/>
          <w:szCs w:val="20"/>
          <w:lang w:eastAsia="nl-NL"/>
        </w:rPr>
        <w:t xml:space="preserve">fungeren als gesprekspartner van het ministerie van Justitie en Veiligheid en het ministerie van </w:t>
      </w:r>
      <w:r>
        <w:rPr>
          <w:rFonts w:ascii="Arial" w:hAnsi="Arial" w:cs="Arial"/>
          <w:sz w:val="20"/>
          <w:szCs w:val="20"/>
          <w:lang w:eastAsia="nl-NL"/>
        </w:rPr>
        <w:t>Vo</w:t>
      </w:r>
      <w:r w:rsidRPr="00C66621">
        <w:rPr>
          <w:rFonts w:ascii="Arial" w:hAnsi="Arial" w:cs="Arial"/>
          <w:sz w:val="20"/>
          <w:szCs w:val="20"/>
          <w:lang w:eastAsia="nl-NL"/>
        </w:rPr>
        <w:t>lksgezondheid, Welzijn en Sport;</w:t>
      </w:r>
    </w:p>
    <w:p w:rsidR="0056459D" w:rsidRPr="00C66621" w:rsidRDefault="0056459D" w:rsidP="00345D3F">
      <w:pPr>
        <w:numPr>
          <w:ilvl w:val="0"/>
          <w:numId w:val="23"/>
          <w:numberingChange w:id="28" w:author="Boely01" w:date="2013-04-08T14:33:00Z" w:original=""/>
        </w:numPr>
        <w:tabs>
          <w:tab w:val="clear" w:pos="720"/>
          <w:tab w:val="num" w:pos="1065"/>
        </w:tabs>
        <w:spacing w:line="225" w:lineRule="atLeast"/>
        <w:ind w:left="1065"/>
        <w:jc w:val="both"/>
        <w:rPr>
          <w:rFonts w:ascii="Arial" w:hAnsi="Arial" w:cs="Arial"/>
          <w:sz w:val="20"/>
          <w:szCs w:val="20"/>
          <w:lang w:eastAsia="nl-NL"/>
        </w:rPr>
      </w:pPr>
      <w:r w:rsidRPr="00C66621">
        <w:rPr>
          <w:rFonts w:ascii="Arial" w:hAnsi="Arial" w:cs="Arial"/>
          <w:sz w:val="20"/>
          <w:szCs w:val="20"/>
          <w:lang w:eastAsia="nl-NL"/>
        </w:rPr>
        <w:t xml:space="preserve">fungeren als gesprekspartner van het ministerie van Onderwijs, Cultuur en Wetenschap: </w:t>
      </w:r>
    </w:p>
    <w:p w:rsidR="0056459D" w:rsidRPr="00C66621" w:rsidRDefault="0056459D" w:rsidP="00345D3F">
      <w:pPr>
        <w:numPr>
          <w:ilvl w:val="0"/>
          <w:numId w:val="23"/>
          <w:numberingChange w:id="29" w:author="Boely01" w:date="2013-04-08T14:33:00Z" w:original=""/>
        </w:numPr>
        <w:tabs>
          <w:tab w:val="clear" w:pos="720"/>
          <w:tab w:val="num" w:pos="1065"/>
        </w:tabs>
        <w:spacing w:line="225" w:lineRule="atLeast"/>
        <w:ind w:left="1065"/>
        <w:jc w:val="both"/>
        <w:rPr>
          <w:rFonts w:ascii="Arial" w:hAnsi="Arial" w:cs="Arial"/>
          <w:sz w:val="20"/>
          <w:szCs w:val="20"/>
          <w:lang w:eastAsia="nl-NL"/>
        </w:rPr>
      </w:pPr>
      <w:r w:rsidRPr="00C66621">
        <w:rPr>
          <w:rFonts w:ascii="Arial" w:hAnsi="Arial" w:cs="Arial"/>
          <w:sz w:val="20"/>
          <w:szCs w:val="20"/>
          <w:lang w:eastAsia="nl-NL"/>
        </w:rPr>
        <w:t>komen tot goede onderwijskundige afspraken tussen de scholen;</w:t>
      </w:r>
    </w:p>
    <w:p w:rsidR="0056459D" w:rsidRPr="00C66621" w:rsidRDefault="0056459D" w:rsidP="00345D3F">
      <w:pPr>
        <w:numPr>
          <w:ilvl w:val="0"/>
          <w:numId w:val="23"/>
          <w:numberingChange w:id="30" w:author="Boely01" w:date="2013-04-08T14:33:00Z" w:original=""/>
        </w:numPr>
        <w:tabs>
          <w:tab w:val="clear" w:pos="720"/>
          <w:tab w:val="num" w:pos="1065"/>
        </w:tabs>
        <w:spacing w:line="225" w:lineRule="atLeast"/>
        <w:ind w:left="1065"/>
        <w:jc w:val="both"/>
        <w:rPr>
          <w:rFonts w:ascii="Arial" w:hAnsi="Arial" w:cs="Arial"/>
          <w:sz w:val="20"/>
          <w:szCs w:val="20"/>
        </w:rPr>
      </w:pPr>
      <w:r w:rsidRPr="00C66621">
        <w:rPr>
          <w:rFonts w:ascii="Arial" w:hAnsi="Arial" w:cs="Arial"/>
          <w:sz w:val="20"/>
          <w:szCs w:val="20"/>
          <w:lang w:eastAsia="nl-NL"/>
        </w:rPr>
        <w:t>realiseren van goede leerling</w:t>
      </w:r>
      <w:r>
        <w:rPr>
          <w:rFonts w:ascii="Arial" w:hAnsi="Arial" w:cs="Arial"/>
          <w:sz w:val="20"/>
          <w:szCs w:val="20"/>
          <w:lang w:eastAsia="nl-NL"/>
        </w:rPr>
        <w:t>vo</w:t>
      </w:r>
      <w:r w:rsidRPr="00C66621">
        <w:rPr>
          <w:rFonts w:ascii="Arial" w:hAnsi="Arial" w:cs="Arial"/>
          <w:sz w:val="20"/>
          <w:szCs w:val="20"/>
          <w:lang w:eastAsia="nl-NL"/>
        </w:rPr>
        <w:t>lgsystemen binnen de justitiescholen.</w:t>
      </w:r>
    </w:p>
    <w:p w:rsidR="0056459D" w:rsidRPr="00C66621" w:rsidRDefault="0056459D">
      <w:pPr>
        <w:pStyle w:val="BodyText2"/>
        <w:jc w:val="both"/>
        <w:rPr>
          <w:rFonts w:ascii="Arial" w:hAnsi="Arial" w:cs="Arial"/>
          <w:szCs w:val="20"/>
          <w:lang w:val="nl-NL"/>
        </w:rPr>
      </w:pPr>
    </w:p>
    <w:p w:rsidR="0056459D" w:rsidRDefault="0056459D" w:rsidP="003139B2">
      <w:pPr>
        <w:jc w:val="both"/>
        <w:outlineLvl w:val="0"/>
        <w:rPr>
          <w:rFonts w:ascii="Arial" w:hAnsi="Arial" w:cs="Arial"/>
          <w:b/>
          <w:color w:val="800080"/>
          <w:sz w:val="20"/>
          <w:szCs w:val="20"/>
        </w:rPr>
      </w:pPr>
      <w:r>
        <w:rPr>
          <w:rFonts w:ascii="Arial" w:hAnsi="Arial" w:cs="Arial"/>
          <w:b/>
          <w:color w:val="800080"/>
          <w:sz w:val="20"/>
          <w:szCs w:val="20"/>
        </w:rPr>
        <w:t>2.1.2</w:t>
      </w:r>
      <w:r>
        <w:rPr>
          <w:rFonts w:ascii="Arial" w:hAnsi="Arial" w:cs="Arial"/>
          <w:b/>
          <w:color w:val="800080"/>
          <w:sz w:val="20"/>
          <w:szCs w:val="20"/>
        </w:rPr>
        <w:tab/>
      </w:r>
      <w:r w:rsidRPr="00C66621">
        <w:rPr>
          <w:rFonts w:ascii="Arial" w:hAnsi="Arial" w:cs="Arial"/>
          <w:b/>
          <w:color w:val="800080"/>
          <w:sz w:val="20"/>
          <w:szCs w:val="20"/>
        </w:rPr>
        <w:t>Schoolspecifieke organisatie</w:t>
      </w:r>
    </w:p>
    <w:p w:rsidR="0056459D" w:rsidRPr="00C66621" w:rsidRDefault="0056459D">
      <w:pPr>
        <w:autoSpaceDE w:val="0"/>
        <w:autoSpaceDN w:val="0"/>
        <w:adjustRightInd w:val="0"/>
        <w:jc w:val="both"/>
        <w:rPr>
          <w:rFonts w:ascii="Arial" w:hAnsi="Arial" w:cs="Arial"/>
          <w:b/>
          <w:bCs/>
          <w:color w:val="800080"/>
          <w:sz w:val="20"/>
          <w:szCs w:val="20"/>
        </w:rPr>
      </w:pPr>
    </w:p>
    <w:p w:rsidR="0056459D" w:rsidRPr="00C66621" w:rsidRDefault="0056459D">
      <w:pPr>
        <w:autoSpaceDE w:val="0"/>
        <w:autoSpaceDN w:val="0"/>
        <w:adjustRightInd w:val="0"/>
        <w:ind w:left="720"/>
        <w:jc w:val="both"/>
        <w:rPr>
          <w:rFonts w:ascii="Arial" w:hAnsi="Arial" w:cs="Arial"/>
          <w:b/>
          <w:bCs/>
          <w:color w:val="800080"/>
          <w:sz w:val="20"/>
          <w:szCs w:val="20"/>
        </w:rPr>
      </w:pPr>
      <w:r w:rsidRPr="00C66621">
        <w:rPr>
          <w:rFonts w:ascii="Arial" w:hAnsi="Arial" w:cs="Arial"/>
          <w:b/>
          <w:color w:val="800080"/>
          <w:sz w:val="20"/>
          <w:szCs w:val="20"/>
        </w:rPr>
        <w:t>Adresgegevens</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 xml:space="preserve">Bezoekadres: </w:t>
      </w:r>
      <w:r w:rsidRPr="00C66621">
        <w:rPr>
          <w:rFonts w:ascii="Arial" w:hAnsi="Arial" w:cs="Arial"/>
          <w:color w:val="231F20"/>
          <w:sz w:val="20"/>
          <w:szCs w:val="20"/>
        </w:rPr>
        <w:tab/>
      </w:r>
      <w:r w:rsidRPr="00C66621">
        <w:rPr>
          <w:rFonts w:ascii="Arial" w:hAnsi="Arial" w:cs="Arial"/>
          <w:color w:val="231F20"/>
          <w:sz w:val="20"/>
          <w:szCs w:val="20"/>
        </w:rPr>
        <w:tab/>
        <w:t>Rijksstraatweg 24, 2171 AL Sassenheim</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 xml:space="preserve">Postadres: </w:t>
      </w:r>
      <w:r w:rsidRPr="00C66621">
        <w:rPr>
          <w:rFonts w:ascii="Arial" w:hAnsi="Arial" w:cs="Arial"/>
          <w:color w:val="231F20"/>
          <w:sz w:val="20"/>
          <w:szCs w:val="20"/>
        </w:rPr>
        <w:tab/>
      </w:r>
      <w:r w:rsidRPr="00C66621">
        <w:rPr>
          <w:rFonts w:ascii="Arial" w:hAnsi="Arial" w:cs="Arial"/>
          <w:color w:val="231F20"/>
          <w:sz w:val="20"/>
          <w:szCs w:val="20"/>
        </w:rPr>
        <w:tab/>
        <w:t>Postbus 193, 2170 AD Sassenheim</w:t>
      </w:r>
    </w:p>
    <w:p w:rsidR="0056459D" w:rsidRPr="003139B2" w:rsidRDefault="0056459D">
      <w:pPr>
        <w:autoSpaceDE w:val="0"/>
        <w:autoSpaceDN w:val="0"/>
        <w:adjustRightInd w:val="0"/>
        <w:ind w:left="720"/>
        <w:jc w:val="both"/>
        <w:rPr>
          <w:rFonts w:ascii="Arial" w:hAnsi="Arial" w:cs="Arial"/>
          <w:color w:val="231F20"/>
          <w:sz w:val="20"/>
          <w:szCs w:val="20"/>
        </w:rPr>
      </w:pPr>
      <w:r w:rsidRPr="003139B2">
        <w:rPr>
          <w:rFonts w:ascii="Arial" w:hAnsi="Arial" w:cs="Arial"/>
          <w:color w:val="231F20"/>
          <w:sz w:val="20"/>
          <w:szCs w:val="20"/>
        </w:rPr>
        <w:t xml:space="preserve">E-mailadres: </w:t>
      </w:r>
      <w:r w:rsidRPr="003139B2">
        <w:rPr>
          <w:rFonts w:ascii="Arial" w:hAnsi="Arial" w:cs="Arial"/>
          <w:color w:val="231F20"/>
          <w:sz w:val="20"/>
          <w:szCs w:val="20"/>
        </w:rPr>
        <w:tab/>
      </w:r>
      <w:r w:rsidRPr="003139B2">
        <w:rPr>
          <w:rFonts w:ascii="Arial" w:hAnsi="Arial" w:cs="Arial"/>
          <w:color w:val="231F20"/>
          <w:sz w:val="20"/>
          <w:szCs w:val="20"/>
        </w:rPr>
        <w:tab/>
      </w:r>
      <w:hyperlink r:id="rId12" w:history="1">
        <w:r w:rsidRPr="003139B2">
          <w:rPr>
            <w:rStyle w:val="Hyperlink"/>
            <w:rFonts w:ascii="Arial" w:hAnsi="Arial" w:cs="Arial"/>
            <w:sz w:val="20"/>
            <w:szCs w:val="20"/>
          </w:rPr>
          <w:t>info@vso-deburcht.nl</w:t>
        </w:r>
      </w:hyperlink>
      <w:r w:rsidRPr="003139B2">
        <w:rPr>
          <w:rFonts w:ascii="Arial" w:hAnsi="Arial" w:cs="Arial"/>
          <w:color w:val="231F20"/>
          <w:sz w:val="20"/>
          <w:szCs w:val="20"/>
        </w:rPr>
        <w:t xml:space="preserve">, </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 xml:space="preserve">Telefoon: </w:t>
      </w:r>
      <w:r w:rsidRPr="00C66621">
        <w:rPr>
          <w:rFonts w:ascii="Arial" w:hAnsi="Arial" w:cs="Arial"/>
          <w:color w:val="231F20"/>
          <w:sz w:val="20"/>
          <w:szCs w:val="20"/>
        </w:rPr>
        <w:tab/>
      </w:r>
      <w:r w:rsidRPr="00C66621">
        <w:rPr>
          <w:rFonts w:ascii="Arial" w:hAnsi="Arial" w:cs="Arial"/>
          <w:color w:val="231F20"/>
          <w:sz w:val="20"/>
          <w:szCs w:val="20"/>
        </w:rPr>
        <w:tab/>
        <w:t>071 - 305 55 91</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 xml:space="preserve">Fax: </w:t>
      </w:r>
      <w:r w:rsidRPr="00C66621">
        <w:rPr>
          <w:rFonts w:ascii="Arial" w:hAnsi="Arial" w:cs="Arial"/>
          <w:color w:val="231F20"/>
          <w:sz w:val="20"/>
          <w:szCs w:val="20"/>
        </w:rPr>
        <w:tab/>
      </w:r>
      <w:r w:rsidRPr="00C66621">
        <w:rPr>
          <w:rFonts w:ascii="Arial" w:hAnsi="Arial" w:cs="Arial"/>
          <w:color w:val="231F20"/>
          <w:sz w:val="20"/>
          <w:szCs w:val="20"/>
        </w:rPr>
        <w:tab/>
      </w:r>
      <w:r w:rsidRPr="00C66621">
        <w:rPr>
          <w:rFonts w:ascii="Arial" w:hAnsi="Arial" w:cs="Arial"/>
          <w:color w:val="231F20"/>
          <w:sz w:val="20"/>
          <w:szCs w:val="20"/>
        </w:rPr>
        <w:tab/>
        <w:t>071 - 305 55 90</w:t>
      </w:r>
    </w:p>
    <w:p w:rsidR="0056459D" w:rsidRPr="00C66621" w:rsidRDefault="0056459D">
      <w:pPr>
        <w:autoSpaceDE w:val="0"/>
        <w:autoSpaceDN w:val="0"/>
        <w:adjustRightInd w:val="0"/>
        <w:jc w:val="both"/>
        <w:rPr>
          <w:rFonts w:ascii="Arial" w:hAnsi="Arial" w:cs="Arial"/>
          <w:color w:val="231F20"/>
          <w:sz w:val="20"/>
          <w:szCs w:val="20"/>
        </w:rPr>
      </w:pPr>
    </w:p>
    <w:p w:rsidR="0056459D" w:rsidRPr="00C66621" w:rsidRDefault="0056459D">
      <w:pPr>
        <w:autoSpaceDE w:val="0"/>
        <w:autoSpaceDN w:val="0"/>
        <w:adjustRightInd w:val="0"/>
        <w:ind w:left="720"/>
        <w:jc w:val="both"/>
        <w:rPr>
          <w:rFonts w:ascii="Arial" w:hAnsi="Arial" w:cs="Arial"/>
          <w:b/>
          <w:bCs/>
          <w:color w:val="800080"/>
          <w:sz w:val="20"/>
          <w:szCs w:val="20"/>
        </w:rPr>
      </w:pPr>
      <w:r w:rsidRPr="00C66621">
        <w:rPr>
          <w:rFonts w:ascii="Arial" w:hAnsi="Arial" w:cs="Arial"/>
          <w:b/>
          <w:color w:val="800080"/>
          <w:sz w:val="20"/>
          <w:szCs w:val="20"/>
        </w:rPr>
        <w:t>Algemene vragen over onderwijs</w:t>
      </w:r>
    </w:p>
    <w:p w:rsidR="0056459D" w:rsidRPr="00C66621" w:rsidRDefault="0056459D">
      <w:pPr>
        <w:ind w:left="720"/>
        <w:jc w:val="both"/>
        <w:rPr>
          <w:rFonts w:ascii="Arial" w:hAnsi="Arial" w:cs="Arial"/>
          <w:sz w:val="20"/>
          <w:szCs w:val="20"/>
        </w:rPr>
      </w:pPr>
      <w:r w:rsidRPr="00C66621">
        <w:rPr>
          <w:rFonts w:ascii="Arial" w:hAnsi="Arial" w:cs="Arial"/>
          <w:color w:val="231F20"/>
          <w:sz w:val="20"/>
          <w:szCs w:val="20"/>
        </w:rPr>
        <w:t>Postbus 51: telefoonnummer 0800 - 8051 (gratis)</w:t>
      </w:r>
    </w:p>
    <w:p w:rsidR="0056459D" w:rsidRPr="00C66621" w:rsidRDefault="0056459D">
      <w:pPr>
        <w:autoSpaceDE w:val="0"/>
        <w:autoSpaceDN w:val="0"/>
        <w:adjustRightInd w:val="0"/>
        <w:jc w:val="both"/>
        <w:rPr>
          <w:rFonts w:ascii="Arial" w:hAnsi="Arial" w:cs="Arial"/>
          <w:b/>
          <w:bCs/>
          <w:color w:val="231F20"/>
          <w:sz w:val="20"/>
          <w:szCs w:val="20"/>
        </w:rPr>
      </w:pPr>
    </w:p>
    <w:p w:rsidR="0056459D" w:rsidRPr="00C66621" w:rsidRDefault="0056459D">
      <w:pPr>
        <w:autoSpaceDE w:val="0"/>
        <w:autoSpaceDN w:val="0"/>
        <w:adjustRightInd w:val="0"/>
        <w:ind w:left="720"/>
        <w:jc w:val="both"/>
        <w:rPr>
          <w:rFonts w:ascii="Arial" w:hAnsi="Arial" w:cs="Arial"/>
          <w:b/>
          <w:bCs/>
          <w:color w:val="800080"/>
          <w:sz w:val="20"/>
          <w:szCs w:val="20"/>
        </w:rPr>
      </w:pPr>
      <w:r w:rsidRPr="00C66621">
        <w:rPr>
          <w:rFonts w:ascii="Arial" w:hAnsi="Arial" w:cs="Arial"/>
          <w:b/>
          <w:color w:val="800080"/>
          <w:sz w:val="20"/>
          <w:szCs w:val="20"/>
        </w:rPr>
        <w:t>Directie</w:t>
      </w:r>
    </w:p>
    <w:p w:rsidR="0056459D" w:rsidRPr="00C66621" w:rsidRDefault="0056459D">
      <w:pPr>
        <w:autoSpaceDE w:val="0"/>
        <w:autoSpaceDN w:val="0"/>
        <w:adjustRightInd w:val="0"/>
        <w:ind w:left="720"/>
        <w:jc w:val="both"/>
        <w:rPr>
          <w:rFonts w:ascii="Arial" w:hAnsi="Arial" w:cs="Arial"/>
          <w:bCs/>
          <w:color w:val="231F20"/>
          <w:sz w:val="20"/>
          <w:szCs w:val="20"/>
        </w:rPr>
      </w:pPr>
      <w:r w:rsidRPr="00C66621">
        <w:rPr>
          <w:rFonts w:ascii="Arial" w:hAnsi="Arial" w:cs="Arial"/>
          <w:bCs/>
          <w:color w:val="231F20"/>
          <w:sz w:val="20"/>
          <w:szCs w:val="20"/>
        </w:rPr>
        <w:t>De directie van de school wordt ge</w:t>
      </w:r>
      <w:r>
        <w:rPr>
          <w:rFonts w:ascii="Arial" w:hAnsi="Arial" w:cs="Arial"/>
          <w:bCs/>
          <w:color w:val="231F20"/>
          <w:sz w:val="20"/>
          <w:szCs w:val="20"/>
        </w:rPr>
        <w:t>vo</w:t>
      </w:r>
      <w:r w:rsidRPr="00C66621">
        <w:rPr>
          <w:rFonts w:ascii="Arial" w:hAnsi="Arial" w:cs="Arial"/>
          <w:bCs/>
          <w:color w:val="231F20"/>
          <w:sz w:val="20"/>
          <w:szCs w:val="20"/>
        </w:rPr>
        <w:t xml:space="preserve">rmd door de sectordirecteur en de locatiedirecteur. </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De locatiedirecteur van de school is dhr. P. van den Oever.</w:t>
      </w:r>
    </w:p>
    <w:p w:rsidR="0056459D" w:rsidRPr="00C66621" w:rsidRDefault="0056459D" w:rsidP="00662B47">
      <w:pPr>
        <w:pStyle w:val="Geenafstand1"/>
        <w:ind w:left="720"/>
        <w:rPr>
          <w:rFonts w:ascii="Arial" w:hAnsi="Arial" w:cs="Arial"/>
          <w:color w:val="000000"/>
          <w:sz w:val="20"/>
          <w:szCs w:val="20"/>
          <w:lang w:eastAsia="en-US"/>
        </w:rPr>
      </w:pPr>
      <w:r w:rsidRPr="00C66621">
        <w:rPr>
          <w:rFonts w:ascii="Arial" w:hAnsi="Arial" w:cs="Arial"/>
          <w:color w:val="000000"/>
          <w:sz w:val="20"/>
          <w:szCs w:val="20"/>
          <w:lang w:eastAsia="en-US"/>
        </w:rPr>
        <w:t>Dhr. F. Thomassen is  sectordirecteur ad interim van de sector Noord en Gesloten Onderwijs.</w:t>
      </w:r>
    </w:p>
    <w:p w:rsidR="0056459D" w:rsidRPr="00C66621" w:rsidRDefault="0056459D" w:rsidP="00662B47">
      <w:pPr>
        <w:pStyle w:val="Default"/>
        <w:ind w:left="720"/>
        <w:jc w:val="both"/>
        <w:rPr>
          <w:sz w:val="20"/>
          <w:szCs w:val="20"/>
          <w:lang w:eastAsia="en-US"/>
        </w:rPr>
      </w:pPr>
      <w:r w:rsidRPr="00C66621">
        <w:rPr>
          <w:sz w:val="20"/>
          <w:szCs w:val="20"/>
          <w:lang w:eastAsia="en-US"/>
        </w:rPr>
        <w:t>Dhr. E. Hoopman is met speciale bovenschoolse taken belast met de inhoudelijke aansturing van het Gesloten Onderwijs.</w:t>
      </w:r>
    </w:p>
    <w:p w:rsidR="0056459D" w:rsidRPr="00C66621" w:rsidRDefault="0056459D">
      <w:pPr>
        <w:autoSpaceDE w:val="0"/>
        <w:autoSpaceDN w:val="0"/>
        <w:adjustRightInd w:val="0"/>
        <w:ind w:left="720"/>
        <w:jc w:val="both"/>
        <w:rPr>
          <w:rFonts w:ascii="Arial" w:hAnsi="Arial" w:cs="Arial"/>
          <w:b/>
          <w:color w:val="56056E"/>
          <w:sz w:val="20"/>
          <w:szCs w:val="20"/>
        </w:rPr>
      </w:pP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b/>
          <w:color w:val="800080"/>
          <w:sz w:val="20"/>
          <w:szCs w:val="20"/>
        </w:rPr>
        <w:t>De organisatie van de school</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 xml:space="preserve">Teylingereind heeft tien leefgroepen </w:t>
      </w:r>
      <w:r>
        <w:rPr>
          <w:rFonts w:ascii="Arial" w:hAnsi="Arial" w:cs="Arial"/>
          <w:color w:val="231F20"/>
          <w:sz w:val="20"/>
          <w:szCs w:val="20"/>
        </w:rPr>
        <w:t>vo</w:t>
      </w:r>
      <w:r w:rsidRPr="00C66621">
        <w:rPr>
          <w:rFonts w:ascii="Arial" w:hAnsi="Arial" w:cs="Arial"/>
          <w:color w:val="231F20"/>
          <w:sz w:val="20"/>
          <w:szCs w:val="20"/>
        </w:rPr>
        <w:t xml:space="preserve">or jongens. Er is plaats </w:t>
      </w:r>
      <w:r>
        <w:rPr>
          <w:rFonts w:ascii="Arial" w:hAnsi="Arial" w:cs="Arial"/>
          <w:color w:val="231F20"/>
          <w:sz w:val="20"/>
          <w:szCs w:val="20"/>
        </w:rPr>
        <w:t>vo</w:t>
      </w:r>
      <w:r w:rsidRPr="00C66621">
        <w:rPr>
          <w:rFonts w:ascii="Arial" w:hAnsi="Arial" w:cs="Arial"/>
          <w:color w:val="231F20"/>
          <w:sz w:val="20"/>
          <w:szCs w:val="20"/>
        </w:rPr>
        <w:t>or 92 jongeren. De klassen worden ingedeeld op basis van niveau en richting.</w:t>
      </w:r>
    </w:p>
    <w:p w:rsidR="0056459D" w:rsidRPr="00C66621" w:rsidRDefault="0056459D">
      <w:pPr>
        <w:autoSpaceDE w:val="0"/>
        <w:autoSpaceDN w:val="0"/>
        <w:adjustRightInd w:val="0"/>
        <w:ind w:left="720"/>
        <w:jc w:val="both"/>
        <w:rPr>
          <w:rFonts w:ascii="Arial" w:hAnsi="Arial" w:cs="Arial"/>
          <w:sz w:val="20"/>
          <w:szCs w:val="20"/>
        </w:rPr>
      </w:pPr>
      <w:r w:rsidRPr="00C66621">
        <w:rPr>
          <w:rFonts w:ascii="Arial" w:hAnsi="Arial" w:cs="Arial"/>
          <w:sz w:val="20"/>
          <w:szCs w:val="20"/>
        </w:rPr>
        <w:t>Er zijn momenteel 12 klassen:</w:t>
      </w:r>
    </w:p>
    <w:p w:rsidR="0056459D" w:rsidRPr="00C66621" w:rsidRDefault="0056459D">
      <w:pPr>
        <w:autoSpaceDE w:val="0"/>
        <w:autoSpaceDN w:val="0"/>
        <w:adjustRightInd w:val="0"/>
        <w:ind w:left="720"/>
        <w:jc w:val="both"/>
        <w:rPr>
          <w:rFonts w:ascii="Arial" w:hAnsi="Arial" w:cs="Arial"/>
          <w:sz w:val="20"/>
          <w:szCs w:val="20"/>
        </w:rPr>
      </w:pPr>
    </w:p>
    <w:p w:rsidR="0056459D" w:rsidRPr="00C66621" w:rsidRDefault="0056459D" w:rsidP="00345D3F">
      <w:pPr>
        <w:numPr>
          <w:ilvl w:val="0"/>
          <w:numId w:val="24"/>
          <w:numberingChange w:id="31" w:author="Boely01" w:date="2013-04-08T14:33:00Z" w:original=""/>
        </w:numPr>
        <w:tabs>
          <w:tab w:val="clear" w:pos="360"/>
          <w:tab w:val="num" w:pos="1080"/>
        </w:tabs>
        <w:autoSpaceDE w:val="0"/>
        <w:autoSpaceDN w:val="0"/>
        <w:adjustRightInd w:val="0"/>
        <w:ind w:left="1080"/>
        <w:jc w:val="both"/>
        <w:rPr>
          <w:rFonts w:ascii="Arial" w:hAnsi="Arial" w:cs="Arial"/>
          <w:color w:val="231F20"/>
          <w:sz w:val="20"/>
          <w:szCs w:val="20"/>
        </w:rPr>
      </w:pPr>
      <w:r w:rsidRPr="00C66621">
        <w:rPr>
          <w:rFonts w:ascii="Arial" w:hAnsi="Arial" w:cs="Arial"/>
          <w:color w:val="231F20"/>
          <w:sz w:val="20"/>
          <w:szCs w:val="20"/>
        </w:rPr>
        <w:t>Instroom</w:t>
      </w:r>
    </w:p>
    <w:p w:rsidR="0056459D" w:rsidRPr="00C66621" w:rsidRDefault="0056459D" w:rsidP="00345D3F">
      <w:pPr>
        <w:numPr>
          <w:ilvl w:val="0"/>
          <w:numId w:val="24"/>
          <w:numberingChange w:id="32" w:author="Boely01" w:date="2013-04-08T14:33:00Z" w:original=""/>
        </w:numPr>
        <w:tabs>
          <w:tab w:val="clear" w:pos="360"/>
          <w:tab w:val="num" w:pos="1080"/>
        </w:tabs>
        <w:autoSpaceDE w:val="0"/>
        <w:autoSpaceDN w:val="0"/>
        <w:adjustRightInd w:val="0"/>
        <w:ind w:left="1080"/>
        <w:jc w:val="both"/>
        <w:rPr>
          <w:rFonts w:ascii="Arial" w:hAnsi="Arial" w:cs="Arial"/>
          <w:color w:val="231F20"/>
          <w:sz w:val="20"/>
          <w:szCs w:val="20"/>
        </w:rPr>
      </w:pPr>
      <w:r w:rsidRPr="00C66621">
        <w:rPr>
          <w:rFonts w:ascii="Arial" w:hAnsi="Arial" w:cs="Arial"/>
          <w:color w:val="231F20"/>
          <w:sz w:val="20"/>
          <w:szCs w:val="20"/>
        </w:rPr>
        <w:t>Oriëntatie</w:t>
      </w:r>
    </w:p>
    <w:p w:rsidR="0056459D" w:rsidRPr="00C66621" w:rsidRDefault="0056459D" w:rsidP="00345D3F">
      <w:pPr>
        <w:numPr>
          <w:ilvl w:val="0"/>
          <w:numId w:val="24"/>
          <w:numberingChange w:id="33" w:author="Boely01" w:date="2013-04-08T14:33:00Z" w:original=""/>
        </w:numPr>
        <w:tabs>
          <w:tab w:val="clear" w:pos="360"/>
          <w:tab w:val="num" w:pos="1080"/>
        </w:tabs>
        <w:autoSpaceDE w:val="0"/>
        <w:autoSpaceDN w:val="0"/>
        <w:adjustRightInd w:val="0"/>
        <w:ind w:left="1080"/>
        <w:jc w:val="both"/>
        <w:rPr>
          <w:rFonts w:ascii="Arial" w:hAnsi="Arial" w:cs="Arial"/>
          <w:color w:val="231F20"/>
          <w:sz w:val="20"/>
          <w:szCs w:val="20"/>
        </w:rPr>
      </w:pPr>
      <w:r w:rsidRPr="00C66621">
        <w:rPr>
          <w:rFonts w:ascii="Arial" w:hAnsi="Arial" w:cs="Arial"/>
          <w:color w:val="231F20"/>
          <w:sz w:val="20"/>
          <w:szCs w:val="20"/>
        </w:rPr>
        <w:t xml:space="preserve">Techniek 1: Metaaltechniek </w:t>
      </w:r>
    </w:p>
    <w:p w:rsidR="0056459D" w:rsidRPr="00C66621" w:rsidRDefault="0056459D" w:rsidP="00345D3F">
      <w:pPr>
        <w:numPr>
          <w:ilvl w:val="0"/>
          <w:numId w:val="24"/>
          <w:numberingChange w:id="34" w:author="Boely01" w:date="2013-04-08T14:33:00Z" w:original=""/>
        </w:numPr>
        <w:tabs>
          <w:tab w:val="clear" w:pos="360"/>
          <w:tab w:val="num" w:pos="1080"/>
        </w:tabs>
        <w:autoSpaceDE w:val="0"/>
        <w:autoSpaceDN w:val="0"/>
        <w:adjustRightInd w:val="0"/>
        <w:ind w:left="1080"/>
        <w:jc w:val="both"/>
        <w:rPr>
          <w:rFonts w:ascii="Arial" w:hAnsi="Arial" w:cs="Arial"/>
          <w:color w:val="231F20"/>
          <w:sz w:val="20"/>
          <w:szCs w:val="20"/>
        </w:rPr>
      </w:pPr>
      <w:r w:rsidRPr="00C66621">
        <w:rPr>
          <w:rFonts w:ascii="Arial" w:hAnsi="Arial" w:cs="Arial"/>
          <w:color w:val="231F20"/>
          <w:sz w:val="20"/>
          <w:szCs w:val="20"/>
        </w:rPr>
        <w:t>Techniek 2: Houttechniek</w:t>
      </w:r>
    </w:p>
    <w:p w:rsidR="0056459D" w:rsidRPr="00C66621" w:rsidRDefault="0056459D" w:rsidP="00345D3F">
      <w:pPr>
        <w:numPr>
          <w:ilvl w:val="0"/>
          <w:numId w:val="24"/>
          <w:numberingChange w:id="35" w:author="Boely01" w:date="2013-04-08T14:33:00Z" w:original=""/>
        </w:numPr>
        <w:tabs>
          <w:tab w:val="clear" w:pos="360"/>
          <w:tab w:val="num" w:pos="1080"/>
        </w:tabs>
        <w:autoSpaceDE w:val="0"/>
        <w:autoSpaceDN w:val="0"/>
        <w:adjustRightInd w:val="0"/>
        <w:ind w:left="1080"/>
        <w:jc w:val="both"/>
        <w:rPr>
          <w:rFonts w:ascii="Arial" w:hAnsi="Arial" w:cs="Arial"/>
          <w:color w:val="231F20"/>
          <w:sz w:val="20"/>
          <w:szCs w:val="20"/>
        </w:rPr>
      </w:pPr>
      <w:r w:rsidRPr="00C66621">
        <w:rPr>
          <w:rFonts w:ascii="Arial" w:hAnsi="Arial" w:cs="Arial"/>
          <w:color w:val="231F20"/>
          <w:sz w:val="20"/>
          <w:szCs w:val="20"/>
        </w:rPr>
        <w:t>Traject 1 &amp; 2</w:t>
      </w:r>
    </w:p>
    <w:p w:rsidR="0056459D" w:rsidRPr="00C66621" w:rsidRDefault="0056459D" w:rsidP="00345D3F">
      <w:pPr>
        <w:numPr>
          <w:ilvl w:val="0"/>
          <w:numId w:val="24"/>
          <w:numberingChange w:id="36" w:author="Boely01" w:date="2013-04-08T14:33:00Z" w:original=""/>
        </w:numPr>
        <w:tabs>
          <w:tab w:val="clear" w:pos="360"/>
          <w:tab w:val="num" w:pos="1080"/>
        </w:tabs>
        <w:autoSpaceDE w:val="0"/>
        <w:autoSpaceDN w:val="0"/>
        <w:adjustRightInd w:val="0"/>
        <w:ind w:left="1080"/>
        <w:jc w:val="both"/>
        <w:rPr>
          <w:rFonts w:ascii="Arial" w:hAnsi="Arial" w:cs="Arial"/>
          <w:color w:val="231F20"/>
          <w:sz w:val="20"/>
          <w:szCs w:val="20"/>
        </w:rPr>
      </w:pPr>
      <w:r w:rsidRPr="00C66621">
        <w:rPr>
          <w:rFonts w:ascii="Arial" w:hAnsi="Arial" w:cs="Arial"/>
          <w:color w:val="231F20"/>
          <w:sz w:val="20"/>
          <w:szCs w:val="20"/>
        </w:rPr>
        <w:t>Sport &amp; Bewegen</w:t>
      </w:r>
    </w:p>
    <w:p w:rsidR="0056459D" w:rsidRPr="00C66621" w:rsidRDefault="0056459D" w:rsidP="00345D3F">
      <w:pPr>
        <w:numPr>
          <w:ilvl w:val="0"/>
          <w:numId w:val="24"/>
          <w:numberingChange w:id="37" w:author="Boely01" w:date="2013-04-08T14:33:00Z" w:original=""/>
        </w:numPr>
        <w:tabs>
          <w:tab w:val="clear" w:pos="360"/>
          <w:tab w:val="num" w:pos="1080"/>
        </w:tabs>
        <w:autoSpaceDE w:val="0"/>
        <w:autoSpaceDN w:val="0"/>
        <w:adjustRightInd w:val="0"/>
        <w:ind w:left="1080"/>
        <w:jc w:val="both"/>
        <w:rPr>
          <w:rFonts w:ascii="Arial" w:hAnsi="Arial" w:cs="Arial"/>
          <w:color w:val="231F20"/>
          <w:sz w:val="20"/>
          <w:szCs w:val="20"/>
        </w:rPr>
      </w:pPr>
      <w:r w:rsidRPr="00C66621">
        <w:rPr>
          <w:rFonts w:ascii="Arial" w:hAnsi="Arial" w:cs="Arial"/>
          <w:color w:val="231F20"/>
          <w:sz w:val="20"/>
          <w:szCs w:val="20"/>
        </w:rPr>
        <w:t>Dienstverlening</w:t>
      </w:r>
    </w:p>
    <w:p w:rsidR="0056459D" w:rsidRPr="00C66621" w:rsidRDefault="0056459D" w:rsidP="00345D3F">
      <w:pPr>
        <w:numPr>
          <w:ilvl w:val="0"/>
          <w:numId w:val="24"/>
          <w:numberingChange w:id="38" w:author="Boely01" w:date="2013-04-08T14:33:00Z" w:original=""/>
        </w:numPr>
        <w:tabs>
          <w:tab w:val="clear" w:pos="360"/>
          <w:tab w:val="num" w:pos="1080"/>
        </w:tabs>
        <w:autoSpaceDE w:val="0"/>
        <w:autoSpaceDN w:val="0"/>
        <w:adjustRightInd w:val="0"/>
        <w:ind w:left="1080"/>
        <w:jc w:val="both"/>
        <w:rPr>
          <w:rFonts w:ascii="Arial" w:hAnsi="Arial" w:cs="Arial"/>
          <w:color w:val="231F20"/>
          <w:sz w:val="20"/>
          <w:szCs w:val="20"/>
        </w:rPr>
      </w:pPr>
      <w:r w:rsidRPr="00C66621">
        <w:rPr>
          <w:rFonts w:ascii="Arial" w:hAnsi="Arial" w:cs="Arial"/>
          <w:color w:val="231F20"/>
          <w:sz w:val="20"/>
          <w:szCs w:val="20"/>
        </w:rPr>
        <w:t xml:space="preserve">AKA </w:t>
      </w:r>
    </w:p>
    <w:p w:rsidR="0056459D" w:rsidRPr="00C66621" w:rsidRDefault="0056459D" w:rsidP="00345D3F">
      <w:pPr>
        <w:numPr>
          <w:ilvl w:val="0"/>
          <w:numId w:val="24"/>
          <w:numberingChange w:id="39" w:author="Boely01" w:date="2013-04-08T14:33:00Z" w:original=""/>
        </w:numPr>
        <w:tabs>
          <w:tab w:val="clear" w:pos="360"/>
          <w:tab w:val="num" w:pos="1080"/>
        </w:tabs>
        <w:autoSpaceDE w:val="0"/>
        <w:autoSpaceDN w:val="0"/>
        <w:adjustRightInd w:val="0"/>
        <w:ind w:left="1080"/>
        <w:jc w:val="both"/>
        <w:rPr>
          <w:rFonts w:ascii="Arial" w:hAnsi="Arial" w:cs="Arial"/>
          <w:color w:val="231F20"/>
          <w:sz w:val="20"/>
          <w:szCs w:val="20"/>
        </w:rPr>
      </w:pPr>
      <w:r w:rsidRPr="00C66621">
        <w:rPr>
          <w:rFonts w:ascii="Arial" w:hAnsi="Arial" w:cs="Arial"/>
          <w:color w:val="231F20"/>
          <w:sz w:val="20"/>
          <w:szCs w:val="20"/>
        </w:rPr>
        <w:t>Consumptief</w:t>
      </w:r>
    </w:p>
    <w:p w:rsidR="0056459D" w:rsidRPr="00C66621" w:rsidRDefault="0056459D" w:rsidP="00345D3F">
      <w:pPr>
        <w:numPr>
          <w:ilvl w:val="0"/>
          <w:numId w:val="24"/>
          <w:numberingChange w:id="40" w:author="Boely01" w:date="2013-04-08T14:33:00Z" w:original=""/>
        </w:numPr>
        <w:tabs>
          <w:tab w:val="clear" w:pos="360"/>
          <w:tab w:val="num" w:pos="1080"/>
        </w:tabs>
        <w:autoSpaceDE w:val="0"/>
        <w:autoSpaceDN w:val="0"/>
        <w:adjustRightInd w:val="0"/>
        <w:ind w:left="1080"/>
        <w:jc w:val="both"/>
        <w:rPr>
          <w:rFonts w:ascii="Arial" w:hAnsi="Arial" w:cs="Arial"/>
          <w:color w:val="231F20"/>
          <w:sz w:val="20"/>
          <w:szCs w:val="20"/>
        </w:rPr>
      </w:pPr>
      <w:r w:rsidRPr="00C66621">
        <w:rPr>
          <w:rFonts w:ascii="Arial" w:hAnsi="Arial" w:cs="Arial"/>
          <w:color w:val="231F20"/>
          <w:sz w:val="20"/>
          <w:szCs w:val="20"/>
        </w:rPr>
        <w:t>Observatie/ForCa</w:t>
      </w:r>
    </w:p>
    <w:p w:rsidR="0056459D" w:rsidRPr="00C66621" w:rsidRDefault="0056459D" w:rsidP="00345D3F">
      <w:pPr>
        <w:numPr>
          <w:ilvl w:val="0"/>
          <w:numId w:val="24"/>
          <w:numberingChange w:id="41" w:author="Boely01" w:date="2013-04-08T14:33:00Z" w:original=""/>
        </w:numPr>
        <w:tabs>
          <w:tab w:val="clear" w:pos="360"/>
          <w:tab w:val="num" w:pos="1080"/>
        </w:tabs>
        <w:autoSpaceDE w:val="0"/>
        <w:autoSpaceDN w:val="0"/>
        <w:adjustRightInd w:val="0"/>
        <w:ind w:left="1080"/>
        <w:jc w:val="both"/>
        <w:rPr>
          <w:rFonts w:ascii="Arial" w:hAnsi="Arial" w:cs="Arial"/>
          <w:color w:val="231F20"/>
          <w:sz w:val="20"/>
          <w:szCs w:val="20"/>
        </w:rPr>
      </w:pPr>
      <w:r w:rsidRPr="00C66621">
        <w:rPr>
          <w:rFonts w:ascii="Arial" w:hAnsi="Arial" w:cs="Arial"/>
          <w:color w:val="231F20"/>
          <w:sz w:val="20"/>
          <w:szCs w:val="20"/>
        </w:rPr>
        <w:t>Praktijkonderwijs</w:t>
      </w:r>
    </w:p>
    <w:p w:rsidR="0056459D" w:rsidRPr="00C66621" w:rsidRDefault="0056459D">
      <w:pPr>
        <w:autoSpaceDE w:val="0"/>
        <w:autoSpaceDN w:val="0"/>
        <w:adjustRightInd w:val="0"/>
        <w:jc w:val="both"/>
        <w:rPr>
          <w:rFonts w:ascii="Arial" w:hAnsi="Arial" w:cs="Arial"/>
          <w:color w:val="231F20"/>
          <w:sz w:val="20"/>
          <w:szCs w:val="20"/>
        </w:rPr>
      </w:pPr>
    </w:p>
    <w:p w:rsidR="0056459D" w:rsidRPr="00C66621" w:rsidRDefault="0056459D">
      <w:pPr>
        <w:autoSpaceDE w:val="0"/>
        <w:autoSpaceDN w:val="0"/>
        <w:adjustRightInd w:val="0"/>
        <w:ind w:left="720"/>
        <w:jc w:val="both"/>
        <w:rPr>
          <w:rFonts w:ascii="Arial" w:hAnsi="Arial" w:cs="Arial"/>
          <w:b/>
          <w:color w:val="800080"/>
          <w:sz w:val="20"/>
          <w:szCs w:val="20"/>
        </w:rPr>
      </w:pPr>
      <w:r w:rsidRPr="00C66621">
        <w:rPr>
          <w:rFonts w:ascii="Arial" w:hAnsi="Arial" w:cs="Arial"/>
          <w:b/>
          <w:color w:val="800080"/>
          <w:sz w:val="20"/>
          <w:szCs w:val="20"/>
        </w:rPr>
        <w:t xml:space="preserve">Klassengrootte en bezetting </w:t>
      </w:r>
    </w:p>
    <w:p w:rsidR="0056459D" w:rsidRPr="00C66621" w:rsidRDefault="0056459D">
      <w:pPr>
        <w:pStyle w:val="CM45"/>
        <w:ind w:left="720"/>
        <w:jc w:val="both"/>
        <w:rPr>
          <w:rFonts w:cs="Arial"/>
          <w:sz w:val="20"/>
          <w:szCs w:val="20"/>
          <w:lang w:val="nl-NL"/>
        </w:rPr>
      </w:pPr>
      <w:r w:rsidRPr="00C66621">
        <w:rPr>
          <w:rFonts w:cs="Arial"/>
          <w:sz w:val="20"/>
          <w:szCs w:val="20"/>
          <w:lang w:val="nl-NL"/>
        </w:rPr>
        <w:t xml:space="preserve">Leerlingen op </w:t>
      </w:r>
      <w:r>
        <w:rPr>
          <w:rFonts w:cs="Arial"/>
          <w:sz w:val="20"/>
          <w:szCs w:val="20"/>
          <w:lang w:val="nl-NL"/>
        </w:rPr>
        <w:t>De Burcht</w:t>
      </w:r>
      <w:r w:rsidRPr="00C66621">
        <w:rPr>
          <w:rFonts w:cs="Arial"/>
          <w:sz w:val="20"/>
          <w:szCs w:val="20"/>
          <w:lang w:val="nl-NL"/>
        </w:rPr>
        <w:t xml:space="preserve"> kennen vaak een onderbroken schoolloopbaan, al dan niet gepaard gaand met een leerachterstand en bezitten meestal beperkte vaardigheden m.b.t. een goede leerwerkhouding. Niet zelden worden zij in het leren belemmerd door leer-, gedrags- en/of psychiatrische problematiek. Daarnaast zijn er tussen de leerlingen op </w:t>
      </w:r>
      <w:r>
        <w:rPr>
          <w:rFonts w:cs="Arial"/>
          <w:sz w:val="20"/>
          <w:szCs w:val="20"/>
          <w:lang w:val="nl-NL"/>
        </w:rPr>
        <w:t>De Burcht</w:t>
      </w:r>
      <w:r w:rsidRPr="00C66621">
        <w:rPr>
          <w:rFonts w:cs="Arial"/>
          <w:sz w:val="20"/>
          <w:szCs w:val="20"/>
          <w:lang w:val="nl-NL"/>
        </w:rPr>
        <w:t xml:space="preserve">, ook binnen de leerlijnen, vaak grote verschillen. Hierdoor wordt er van de docent verwacht dat hij/zij kan omgaan met erkende ongelijkheid m.b.t. de leerling en differentiatie in het aanbieden van lesstof. Om aan al deze aspecten recht te doen werkt </w:t>
      </w:r>
      <w:r>
        <w:rPr>
          <w:rFonts w:cs="Arial"/>
          <w:sz w:val="20"/>
          <w:szCs w:val="20"/>
          <w:lang w:val="nl-NL"/>
        </w:rPr>
        <w:t>De Burcht</w:t>
      </w:r>
      <w:r w:rsidRPr="00C66621">
        <w:rPr>
          <w:rFonts w:cs="Arial"/>
          <w:sz w:val="20"/>
          <w:szCs w:val="20"/>
          <w:lang w:val="nl-NL"/>
        </w:rPr>
        <w:t xml:space="preserve"> met kleine klassen. </w:t>
      </w:r>
    </w:p>
    <w:p w:rsidR="0056459D" w:rsidRPr="00C66621" w:rsidRDefault="0056459D">
      <w:pPr>
        <w:autoSpaceDE w:val="0"/>
        <w:autoSpaceDN w:val="0"/>
        <w:adjustRightInd w:val="0"/>
        <w:ind w:left="720"/>
        <w:jc w:val="both"/>
        <w:rPr>
          <w:rFonts w:ascii="Arial" w:hAnsi="Arial" w:cs="Arial"/>
          <w:b/>
          <w:color w:val="56056E"/>
          <w:sz w:val="20"/>
          <w:szCs w:val="20"/>
        </w:rPr>
      </w:pPr>
    </w:p>
    <w:p w:rsidR="0056459D" w:rsidRPr="00C66621" w:rsidRDefault="0056459D">
      <w:pPr>
        <w:autoSpaceDE w:val="0"/>
        <w:autoSpaceDN w:val="0"/>
        <w:adjustRightInd w:val="0"/>
        <w:ind w:left="720"/>
        <w:jc w:val="both"/>
        <w:rPr>
          <w:rFonts w:ascii="Arial" w:hAnsi="Arial" w:cs="Arial"/>
          <w:b/>
          <w:bCs/>
          <w:color w:val="800080"/>
          <w:sz w:val="20"/>
          <w:szCs w:val="20"/>
        </w:rPr>
      </w:pPr>
      <w:r w:rsidRPr="00C66621">
        <w:rPr>
          <w:rFonts w:ascii="Arial" w:hAnsi="Arial" w:cs="Arial"/>
          <w:b/>
          <w:color w:val="800080"/>
          <w:sz w:val="20"/>
          <w:szCs w:val="20"/>
        </w:rPr>
        <w:t>Lesprogramma</w:t>
      </w:r>
    </w:p>
    <w:p w:rsidR="0056459D" w:rsidRPr="00C66621" w:rsidRDefault="0056459D">
      <w:pPr>
        <w:autoSpaceDE w:val="0"/>
        <w:autoSpaceDN w:val="0"/>
        <w:adjustRightInd w:val="0"/>
        <w:ind w:left="720"/>
        <w:jc w:val="both"/>
        <w:rPr>
          <w:rFonts w:ascii="Arial" w:hAnsi="Arial" w:cs="Arial"/>
          <w:strike/>
          <w:sz w:val="20"/>
          <w:szCs w:val="20"/>
        </w:rPr>
      </w:pPr>
      <w:r w:rsidRPr="00C66621">
        <w:rPr>
          <w:rFonts w:ascii="Arial" w:hAnsi="Arial" w:cs="Arial"/>
          <w:color w:val="231F20"/>
          <w:sz w:val="20"/>
          <w:szCs w:val="20"/>
        </w:rPr>
        <w:t>De lessen zijn zo veel mogelijk afgestemd op de mogelijkheden en interesses</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 xml:space="preserve">van de leerlingen. </w:t>
      </w:r>
      <w:r>
        <w:rPr>
          <w:rFonts w:ascii="Arial" w:hAnsi="Arial" w:cs="Arial"/>
          <w:color w:val="231F20"/>
          <w:sz w:val="20"/>
          <w:szCs w:val="20"/>
        </w:rPr>
        <w:t>Vo</w:t>
      </w:r>
      <w:r w:rsidRPr="00C66621">
        <w:rPr>
          <w:rFonts w:ascii="Arial" w:hAnsi="Arial" w:cs="Arial"/>
          <w:color w:val="231F20"/>
          <w:sz w:val="20"/>
          <w:szCs w:val="20"/>
        </w:rPr>
        <w:t xml:space="preserve">or het grootste deel van de leerlingen is het doel de terugkeer naar de school van herkomst zonder het oplopen van leerachterstand. </w:t>
      </w:r>
      <w:r>
        <w:rPr>
          <w:rFonts w:ascii="Arial" w:hAnsi="Arial" w:cs="Arial"/>
          <w:color w:val="231F20"/>
          <w:sz w:val="20"/>
          <w:szCs w:val="20"/>
        </w:rPr>
        <w:t>Vo</w:t>
      </w:r>
      <w:r w:rsidRPr="00C66621">
        <w:rPr>
          <w:rFonts w:ascii="Arial" w:hAnsi="Arial" w:cs="Arial"/>
          <w:color w:val="231F20"/>
          <w:sz w:val="20"/>
          <w:szCs w:val="20"/>
        </w:rPr>
        <w:t xml:space="preserve">or de leerlingen die niet terugkeren naar de school van herkomst, heeft </w:t>
      </w:r>
      <w:r>
        <w:rPr>
          <w:rFonts w:ascii="Arial" w:hAnsi="Arial" w:cs="Arial"/>
          <w:color w:val="231F20"/>
          <w:sz w:val="20"/>
          <w:szCs w:val="20"/>
        </w:rPr>
        <w:t>De Burcht</w:t>
      </w:r>
      <w:r w:rsidRPr="00C66621">
        <w:rPr>
          <w:rFonts w:ascii="Arial" w:hAnsi="Arial" w:cs="Arial"/>
          <w:color w:val="231F20"/>
          <w:sz w:val="20"/>
          <w:szCs w:val="20"/>
        </w:rPr>
        <w:t xml:space="preserve"> binnen de leerlijnen mogelijkheden om een zelfstandig leertraject te </w:t>
      </w:r>
      <w:r>
        <w:rPr>
          <w:rFonts w:ascii="Arial" w:hAnsi="Arial" w:cs="Arial"/>
          <w:color w:val="231F20"/>
          <w:sz w:val="20"/>
          <w:szCs w:val="20"/>
        </w:rPr>
        <w:t>vo</w:t>
      </w:r>
      <w:r w:rsidRPr="00C66621">
        <w:rPr>
          <w:rFonts w:ascii="Arial" w:hAnsi="Arial" w:cs="Arial"/>
          <w:color w:val="231F20"/>
          <w:sz w:val="20"/>
          <w:szCs w:val="20"/>
        </w:rPr>
        <w:t xml:space="preserve">lgen. </w:t>
      </w:r>
    </w:p>
    <w:p w:rsidR="0056459D" w:rsidRPr="00C66621" w:rsidRDefault="0056459D">
      <w:pPr>
        <w:autoSpaceDE w:val="0"/>
        <w:autoSpaceDN w:val="0"/>
        <w:adjustRightInd w:val="0"/>
        <w:ind w:left="720"/>
        <w:jc w:val="both"/>
        <w:rPr>
          <w:rFonts w:ascii="Arial" w:hAnsi="Arial" w:cs="Arial"/>
          <w:color w:val="231F20"/>
          <w:sz w:val="20"/>
          <w:szCs w:val="20"/>
        </w:rPr>
      </w:pPr>
    </w:p>
    <w:p w:rsidR="0056459D" w:rsidRPr="00C66621" w:rsidRDefault="0056459D">
      <w:pPr>
        <w:pStyle w:val="CM45"/>
        <w:ind w:left="720"/>
        <w:jc w:val="both"/>
        <w:rPr>
          <w:rFonts w:cs="Arial"/>
          <w:sz w:val="20"/>
          <w:szCs w:val="20"/>
          <w:lang w:val="nl-NL"/>
        </w:rPr>
      </w:pPr>
      <w:r w:rsidRPr="00C66621">
        <w:rPr>
          <w:rFonts w:cs="Arial"/>
          <w:sz w:val="20"/>
          <w:szCs w:val="20"/>
          <w:lang w:val="nl-NL"/>
        </w:rPr>
        <w:t xml:space="preserve">Het onderwijs is competentiegericht. Het doel van ons onderwijs is om de jongere </w:t>
      </w:r>
      <w:r>
        <w:rPr>
          <w:rFonts w:cs="Arial"/>
          <w:sz w:val="20"/>
          <w:szCs w:val="20"/>
          <w:lang w:val="nl-NL"/>
        </w:rPr>
        <w:t>vo</w:t>
      </w:r>
      <w:r w:rsidRPr="00C66621">
        <w:rPr>
          <w:rFonts w:cs="Arial"/>
          <w:sz w:val="20"/>
          <w:szCs w:val="20"/>
          <w:lang w:val="nl-NL"/>
        </w:rPr>
        <w:t>ldoende handreikingen te geven om te kunnen participeren in onderwijs, werk en dagbesteding. Dit om de leerling in staat te stellen een baan en/of een ver</w:t>
      </w:r>
      <w:r>
        <w:rPr>
          <w:rFonts w:cs="Arial"/>
          <w:sz w:val="20"/>
          <w:szCs w:val="20"/>
          <w:lang w:val="nl-NL"/>
        </w:rPr>
        <w:t>vo</w:t>
      </w:r>
      <w:r w:rsidRPr="00C66621">
        <w:rPr>
          <w:rFonts w:cs="Arial"/>
          <w:sz w:val="20"/>
          <w:szCs w:val="20"/>
          <w:lang w:val="nl-NL"/>
        </w:rPr>
        <w:t>lgopleiding te verkrijgen en te behouden, een zin</w:t>
      </w:r>
      <w:r>
        <w:rPr>
          <w:rFonts w:cs="Arial"/>
          <w:sz w:val="20"/>
          <w:szCs w:val="20"/>
          <w:lang w:val="nl-NL"/>
        </w:rPr>
        <w:t>vo</w:t>
      </w:r>
      <w:r w:rsidRPr="00C66621">
        <w:rPr>
          <w:rFonts w:cs="Arial"/>
          <w:sz w:val="20"/>
          <w:szCs w:val="20"/>
          <w:lang w:val="nl-NL"/>
        </w:rPr>
        <w:t xml:space="preserve">lle vrijetijdsbesteding te vinden en hierin verantwoorde keuzes te maken. </w:t>
      </w:r>
    </w:p>
    <w:p w:rsidR="0056459D" w:rsidRPr="00C66621" w:rsidRDefault="0056459D">
      <w:pPr>
        <w:pStyle w:val="CM45"/>
        <w:ind w:left="720"/>
        <w:jc w:val="both"/>
        <w:rPr>
          <w:rFonts w:cs="Arial"/>
          <w:sz w:val="20"/>
          <w:szCs w:val="20"/>
          <w:lang w:val="nl-NL"/>
        </w:rPr>
      </w:pPr>
      <w:r w:rsidRPr="00C66621">
        <w:rPr>
          <w:rFonts w:cs="Arial"/>
          <w:sz w:val="20"/>
          <w:szCs w:val="20"/>
          <w:lang w:val="nl-NL"/>
        </w:rPr>
        <w:t xml:space="preserve">De leerlingen op </w:t>
      </w:r>
      <w:r>
        <w:rPr>
          <w:rFonts w:cs="Arial"/>
          <w:sz w:val="20"/>
          <w:szCs w:val="20"/>
          <w:lang w:val="nl-NL"/>
        </w:rPr>
        <w:t>De Burcht</w:t>
      </w:r>
      <w:r w:rsidRPr="00C66621">
        <w:rPr>
          <w:rFonts w:cs="Arial"/>
          <w:sz w:val="20"/>
          <w:szCs w:val="20"/>
          <w:lang w:val="nl-NL"/>
        </w:rPr>
        <w:t xml:space="preserve"> zijn qua onderwijsbehoeften op te splitsen in drie hoofdgroepen; </w:t>
      </w:r>
    </w:p>
    <w:p w:rsidR="0056459D" w:rsidRPr="00C66621" w:rsidRDefault="0056459D">
      <w:pPr>
        <w:pStyle w:val="CM45"/>
        <w:ind w:left="1440"/>
        <w:jc w:val="both"/>
        <w:rPr>
          <w:rFonts w:cs="Arial"/>
          <w:sz w:val="20"/>
          <w:szCs w:val="20"/>
          <w:lang w:val="nl-NL"/>
        </w:rPr>
      </w:pPr>
      <w:r w:rsidRPr="00C66621">
        <w:rPr>
          <w:rFonts w:cs="Arial"/>
          <w:sz w:val="20"/>
          <w:szCs w:val="20"/>
          <w:lang w:val="nl-NL"/>
        </w:rPr>
        <w:t>-</w:t>
      </w:r>
      <w:r w:rsidRPr="00C66621">
        <w:rPr>
          <w:rFonts w:cs="Arial"/>
          <w:sz w:val="20"/>
          <w:szCs w:val="20"/>
          <w:lang w:val="nl-NL"/>
        </w:rPr>
        <w:tab/>
        <w:t>onderwijs</w:t>
      </w:r>
    </w:p>
    <w:p w:rsidR="0056459D" w:rsidRPr="00C66621" w:rsidRDefault="0056459D">
      <w:pPr>
        <w:pStyle w:val="CM45"/>
        <w:ind w:left="1440"/>
        <w:jc w:val="both"/>
        <w:rPr>
          <w:rFonts w:cs="Arial"/>
          <w:sz w:val="20"/>
          <w:szCs w:val="20"/>
          <w:lang w:val="nl-NL"/>
        </w:rPr>
      </w:pPr>
      <w:r w:rsidRPr="00C66621">
        <w:rPr>
          <w:rFonts w:cs="Arial"/>
          <w:sz w:val="20"/>
          <w:szCs w:val="20"/>
          <w:lang w:val="nl-NL"/>
        </w:rPr>
        <w:t>-</w:t>
      </w:r>
      <w:r w:rsidRPr="00C66621">
        <w:rPr>
          <w:rFonts w:cs="Arial"/>
          <w:sz w:val="20"/>
          <w:szCs w:val="20"/>
          <w:lang w:val="nl-NL"/>
        </w:rPr>
        <w:tab/>
        <w:t>arbeid</w:t>
      </w:r>
    </w:p>
    <w:p w:rsidR="0056459D" w:rsidRPr="00C66621" w:rsidRDefault="0056459D">
      <w:pPr>
        <w:pStyle w:val="CM45"/>
        <w:ind w:left="1440"/>
        <w:jc w:val="both"/>
        <w:rPr>
          <w:rFonts w:cs="Arial"/>
          <w:sz w:val="20"/>
          <w:szCs w:val="20"/>
          <w:lang w:val="nl-NL"/>
        </w:rPr>
      </w:pPr>
      <w:r w:rsidRPr="00C66621">
        <w:rPr>
          <w:rFonts w:cs="Arial"/>
          <w:sz w:val="20"/>
          <w:szCs w:val="20"/>
          <w:lang w:val="nl-NL"/>
        </w:rPr>
        <w:t>-</w:t>
      </w:r>
      <w:r w:rsidRPr="00C66621">
        <w:rPr>
          <w:rFonts w:cs="Arial"/>
          <w:sz w:val="20"/>
          <w:szCs w:val="20"/>
          <w:lang w:val="nl-NL"/>
        </w:rPr>
        <w:tab/>
        <w:t xml:space="preserve">dagbesteding. </w:t>
      </w:r>
    </w:p>
    <w:p w:rsidR="0056459D" w:rsidRPr="00C66621" w:rsidRDefault="0056459D">
      <w:pPr>
        <w:pStyle w:val="CM45"/>
        <w:ind w:left="720"/>
        <w:jc w:val="both"/>
        <w:rPr>
          <w:rFonts w:cs="Arial"/>
          <w:sz w:val="20"/>
          <w:szCs w:val="20"/>
          <w:lang w:val="nl-NL"/>
        </w:rPr>
      </w:pPr>
    </w:p>
    <w:p w:rsidR="0056459D" w:rsidRPr="00C66621" w:rsidRDefault="0056459D">
      <w:pPr>
        <w:pStyle w:val="CM45"/>
        <w:ind w:left="720"/>
        <w:jc w:val="both"/>
        <w:rPr>
          <w:rFonts w:cs="Arial"/>
          <w:sz w:val="20"/>
          <w:szCs w:val="20"/>
          <w:lang w:val="nl-NL"/>
        </w:rPr>
      </w:pPr>
      <w:r w:rsidRPr="00C66621">
        <w:rPr>
          <w:rFonts w:cs="Arial"/>
          <w:sz w:val="20"/>
          <w:szCs w:val="20"/>
          <w:lang w:val="nl-NL"/>
        </w:rPr>
        <w:t xml:space="preserve">Aansluitend op deze hoofdgroepen heeft </w:t>
      </w:r>
      <w:r>
        <w:rPr>
          <w:rFonts w:cs="Arial"/>
          <w:sz w:val="20"/>
          <w:szCs w:val="20"/>
          <w:lang w:val="nl-NL"/>
        </w:rPr>
        <w:t>De Burcht</w:t>
      </w:r>
      <w:r w:rsidRPr="00C66621">
        <w:rPr>
          <w:rFonts w:cs="Arial"/>
          <w:sz w:val="20"/>
          <w:szCs w:val="20"/>
          <w:lang w:val="nl-NL"/>
        </w:rPr>
        <w:t xml:space="preserve"> het onderwijsaanbod als </w:t>
      </w:r>
      <w:r>
        <w:rPr>
          <w:rFonts w:cs="Arial"/>
          <w:sz w:val="20"/>
          <w:szCs w:val="20"/>
          <w:lang w:val="nl-NL"/>
        </w:rPr>
        <w:t>vo</w:t>
      </w:r>
      <w:r w:rsidRPr="00C66621">
        <w:rPr>
          <w:rFonts w:cs="Arial"/>
          <w:sz w:val="20"/>
          <w:szCs w:val="20"/>
          <w:lang w:val="nl-NL"/>
        </w:rPr>
        <w:t>lgt georganiseerd;</w:t>
      </w:r>
    </w:p>
    <w:p w:rsidR="0056459D" w:rsidRPr="00C66621" w:rsidRDefault="0056459D" w:rsidP="00345D3F">
      <w:pPr>
        <w:pStyle w:val="CM45"/>
        <w:numPr>
          <w:ilvl w:val="0"/>
          <w:numId w:val="48"/>
          <w:numberingChange w:id="42" w:author="Boely01" w:date="2013-04-08T14:33:00Z" w:original="-"/>
        </w:numPr>
        <w:jc w:val="both"/>
        <w:rPr>
          <w:rFonts w:cs="Arial"/>
          <w:sz w:val="20"/>
          <w:szCs w:val="20"/>
          <w:lang w:val="nl-NL"/>
        </w:rPr>
      </w:pPr>
      <w:r w:rsidRPr="00C66621">
        <w:rPr>
          <w:rFonts w:cs="Arial"/>
          <w:sz w:val="20"/>
          <w:szCs w:val="20"/>
          <w:lang w:val="nl-NL"/>
        </w:rPr>
        <w:t>oriëntatie  (beginsituatie of uitstroomperspectief is nog niet helder);</w:t>
      </w:r>
    </w:p>
    <w:p w:rsidR="0056459D" w:rsidRPr="00C66621" w:rsidRDefault="0056459D" w:rsidP="00345D3F">
      <w:pPr>
        <w:pStyle w:val="CM45"/>
        <w:numPr>
          <w:ilvl w:val="0"/>
          <w:numId w:val="48"/>
          <w:numberingChange w:id="43" w:author="Boely01" w:date="2013-04-08T14:33:00Z" w:original="-"/>
        </w:numPr>
        <w:jc w:val="both"/>
        <w:rPr>
          <w:rFonts w:cs="Arial"/>
          <w:sz w:val="20"/>
          <w:szCs w:val="20"/>
          <w:lang w:val="nl-NL"/>
        </w:rPr>
      </w:pPr>
      <w:r>
        <w:rPr>
          <w:rFonts w:cs="Arial"/>
          <w:sz w:val="20"/>
          <w:szCs w:val="20"/>
          <w:lang w:val="nl-NL"/>
        </w:rPr>
        <w:t>mbo</w:t>
      </w:r>
      <w:r w:rsidRPr="00C66621">
        <w:rPr>
          <w:rFonts w:cs="Arial"/>
          <w:sz w:val="20"/>
          <w:szCs w:val="20"/>
          <w:lang w:val="nl-NL"/>
        </w:rPr>
        <w:t xml:space="preserve"> 1 en 2 klassen; hout, metaal, dienstverlening, consumptief, sport&amp;bewegen, Entreeopleidingen/AKA;</w:t>
      </w:r>
    </w:p>
    <w:p w:rsidR="0056459D" w:rsidRPr="00C66621" w:rsidRDefault="0056459D" w:rsidP="00345D3F">
      <w:pPr>
        <w:pStyle w:val="CM45"/>
        <w:numPr>
          <w:ilvl w:val="0"/>
          <w:numId w:val="48"/>
          <w:numberingChange w:id="44" w:author="Boely01" w:date="2013-04-08T14:33:00Z" w:original="-"/>
        </w:numPr>
        <w:jc w:val="both"/>
        <w:rPr>
          <w:rFonts w:cs="Arial"/>
          <w:sz w:val="20"/>
          <w:szCs w:val="20"/>
          <w:lang w:val="nl-NL"/>
        </w:rPr>
      </w:pPr>
      <w:r w:rsidRPr="00C66621">
        <w:rPr>
          <w:rFonts w:cs="Arial"/>
          <w:sz w:val="20"/>
          <w:szCs w:val="20"/>
          <w:lang w:val="nl-NL"/>
        </w:rPr>
        <w:t>praktijkonderwijs;</w:t>
      </w:r>
    </w:p>
    <w:p w:rsidR="0056459D" w:rsidRPr="00C66621" w:rsidRDefault="0056459D" w:rsidP="00345D3F">
      <w:pPr>
        <w:pStyle w:val="CM45"/>
        <w:numPr>
          <w:ilvl w:val="0"/>
          <w:numId w:val="48"/>
          <w:numberingChange w:id="45" w:author="Boely01" w:date="2013-04-08T14:33:00Z" w:original="-"/>
        </w:numPr>
        <w:jc w:val="both"/>
        <w:rPr>
          <w:rFonts w:cs="Arial"/>
          <w:sz w:val="20"/>
          <w:szCs w:val="20"/>
          <w:lang w:val="nl-NL"/>
        </w:rPr>
      </w:pPr>
      <w:r w:rsidRPr="00C66621">
        <w:rPr>
          <w:rFonts w:cs="Arial"/>
          <w:sz w:val="20"/>
          <w:szCs w:val="20"/>
          <w:lang w:val="nl-NL"/>
        </w:rPr>
        <w:t>trajectonderwijs gericht op individuele trajecten: v</w:t>
      </w:r>
      <w:r>
        <w:rPr>
          <w:rFonts w:cs="Arial"/>
          <w:sz w:val="20"/>
          <w:szCs w:val="20"/>
          <w:lang w:val="nl-NL"/>
        </w:rPr>
        <w:t>mbo</w:t>
      </w:r>
      <w:r w:rsidRPr="00C66621">
        <w:rPr>
          <w:rFonts w:cs="Arial"/>
          <w:sz w:val="20"/>
          <w:szCs w:val="20"/>
          <w:lang w:val="nl-NL"/>
        </w:rPr>
        <w:t>/ha</w:t>
      </w:r>
      <w:r>
        <w:rPr>
          <w:rFonts w:cs="Arial"/>
          <w:sz w:val="20"/>
          <w:szCs w:val="20"/>
          <w:lang w:val="nl-NL"/>
        </w:rPr>
        <w:t>vo</w:t>
      </w:r>
      <w:r w:rsidRPr="00C66621">
        <w:rPr>
          <w:rFonts w:cs="Arial"/>
          <w:sz w:val="20"/>
          <w:szCs w:val="20"/>
          <w:lang w:val="nl-NL"/>
        </w:rPr>
        <w:t xml:space="preserve"> (staats-)examens, individueel leertraject IVIO KSE 1 t/m 4;</w:t>
      </w:r>
      <w:r w:rsidRPr="00C66621">
        <w:rPr>
          <w:rFonts w:cs="Arial"/>
          <w:color w:val="FF0000"/>
          <w:sz w:val="20"/>
          <w:szCs w:val="20"/>
          <w:lang w:val="nl-NL"/>
        </w:rPr>
        <w:t xml:space="preserve"> </w:t>
      </w:r>
      <w:r w:rsidRPr="00C66621">
        <w:rPr>
          <w:rFonts w:cs="Arial"/>
          <w:sz w:val="20"/>
          <w:szCs w:val="20"/>
          <w:lang w:val="nl-NL"/>
        </w:rPr>
        <w:t xml:space="preserve">PTA </w:t>
      </w:r>
      <w:r>
        <w:rPr>
          <w:rFonts w:cs="Arial"/>
          <w:sz w:val="20"/>
          <w:szCs w:val="20"/>
          <w:lang w:val="nl-NL"/>
        </w:rPr>
        <w:t>vo</w:t>
      </w:r>
      <w:r w:rsidRPr="00C66621">
        <w:rPr>
          <w:rFonts w:cs="Arial"/>
          <w:sz w:val="20"/>
          <w:szCs w:val="20"/>
          <w:lang w:val="nl-NL"/>
        </w:rPr>
        <w:t>lgend van school van herkomst;</w:t>
      </w:r>
    </w:p>
    <w:p w:rsidR="0056459D" w:rsidRPr="00C66621" w:rsidRDefault="0056459D" w:rsidP="00345D3F">
      <w:pPr>
        <w:pStyle w:val="CM45"/>
        <w:numPr>
          <w:ilvl w:val="0"/>
          <w:numId w:val="48"/>
          <w:numberingChange w:id="46" w:author="Boely01" w:date="2013-04-08T14:33:00Z" w:original="-"/>
        </w:numPr>
        <w:jc w:val="both"/>
        <w:rPr>
          <w:rFonts w:cs="Arial"/>
          <w:sz w:val="20"/>
          <w:szCs w:val="20"/>
          <w:lang w:val="nl-NL"/>
        </w:rPr>
      </w:pPr>
      <w:r w:rsidRPr="00C66621">
        <w:rPr>
          <w:rFonts w:cs="Arial"/>
          <w:sz w:val="20"/>
          <w:szCs w:val="20"/>
          <w:lang w:val="nl-NL"/>
        </w:rPr>
        <w:t>observatieklas (bestaande uit de jongeren die 7 weken in de observatiegroep Ven verblijven).</w:t>
      </w:r>
    </w:p>
    <w:p w:rsidR="0056459D" w:rsidRPr="00C66621" w:rsidRDefault="0056459D">
      <w:pPr>
        <w:jc w:val="both"/>
        <w:rPr>
          <w:rFonts w:ascii="Arial" w:hAnsi="Arial" w:cs="Arial"/>
          <w:color w:val="231F20"/>
          <w:sz w:val="20"/>
          <w:szCs w:val="20"/>
        </w:rPr>
      </w:pPr>
      <w:r w:rsidRPr="00C66621">
        <w:rPr>
          <w:rFonts w:ascii="Arial" w:hAnsi="Arial" w:cs="Arial"/>
          <w:color w:val="231F20"/>
          <w:sz w:val="20"/>
          <w:szCs w:val="20"/>
        </w:rPr>
        <w:tab/>
      </w:r>
    </w:p>
    <w:p w:rsidR="0056459D" w:rsidRPr="00C66621" w:rsidRDefault="0056459D">
      <w:pPr>
        <w:ind w:left="720"/>
        <w:jc w:val="both"/>
        <w:rPr>
          <w:rFonts w:ascii="Arial" w:hAnsi="Arial" w:cs="Arial"/>
          <w:sz w:val="20"/>
          <w:szCs w:val="20"/>
        </w:rPr>
      </w:pPr>
      <w:r w:rsidRPr="00C66621">
        <w:rPr>
          <w:rFonts w:ascii="Arial" w:hAnsi="Arial" w:cs="Arial"/>
          <w:color w:val="231F20"/>
          <w:sz w:val="20"/>
          <w:szCs w:val="20"/>
        </w:rPr>
        <w:t xml:space="preserve">Meer informatie over de bestaande klassen bij </w:t>
      </w:r>
      <w:r>
        <w:rPr>
          <w:rFonts w:ascii="Arial" w:hAnsi="Arial" w:cs="Arial"/>
          <w:color w:val="231F20"/>
          <w:sz w:val="20"/>
          <w:szCs w:val="20"/>
        </w:rPr>
        <w:t>De Burcht</w:t>
      </w:r>
      <w:r w:rsidRPr="00C66621">
        <w:rPr>
          <w:rFonts w:ascii="Arial" w:hAnsi="Arial" w:cs="Arial"/>
          <w:color w:val="231F20"/>
          <w:sz w:val="20"/>
          <w:szCs w:val="20"/>
        </w:rPr>
        <w:t xml:space="preserve"> staat omschreven </w:t>
      </w:r>
      <w:r w:rsidRPr="00C66621">
        <w:rPr>
          <w:rFonts w:ascii="Arial" w:hAnsi="Arial" w:cs="Arial"/>
          <w:sz w:val="20"/>
          <w:szCs w:val="20"/>
        </w:rPr>
        <w:t>in hoofdstuk 5.</w:t>
      </w:r>
      <w:r w:rsidRPr="00C66621">
        <w:rPr>
          <w:rFonts w:ascii="Arial" w:hAnsi="Arial" w:cs="Arial"/>
          <w:sz w:val="20"/>
          <w:szCs w:val="20"/>
        </w:rPr>
        <w:tab/>
      </w:r>
    </w:p>
    <w:p w:rsidR="0056459D" w:rsidRPr="00C66621" w:rsidRDefault="0056459D">
      <w:pPr>
        <w:jc w:val="both"/>
        <w:rPr>
          <w:rFonts w:ascii="Arial" w:hAnsi="Arial" w:cs="Arial"/>
          <w:sz w:val="20"/>
          <w:szCs w:val="20"/>
        </w:rPr>
      </w:pPr>
      <w:r>
        <w:rPr>
          <w:rFonts w:ascii="Arial" w:hAnsi="Arial" w:cs="Arial"/>
          <w:sz w:val="20"/>
          <w:szCs w:val="20"/>
        </w:rPr>
        <w:br w:type="page"/>
      </w:r>
    </w:p>
    <w:p w:rsidR="0056459D" w:rsidRPr="00C66621" w:rsidRDefault="0056459D">
      <w:pPr>
        <w:autoSpaceDE w:val="0"/>
        <w:autoSpaceDN w:val="0"/>
        <w:adjustRightInd w:val="0"/>
        <w:ind w:left="720"/>
        <w:jc w:val="both"/>
        <w:rPr>
          <w:rFonts w:ascii="Arial" w:hAnsi="Arial" w:cs="Arial"/>
          <w:color w:val="231F20"/>
          <w:sz w:val="20"/>
          <w:szCs w:val="20"/>
        </w:rPr>
      </w:pP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 xml:space="preserve">Het lesrooster biedt een afwisseling van praktijk, theorie en sport </w:t>
      </w:r>
    </w:p>
    <w:p w:rsidR="0056459D" w:rsidRPr="00C66621" w:rsidRDefault="0056459D">
      <w:pPr>
        <w:autoSpaceDE w:val="0"/>
        <w:autoSpaceDN w:val="0"/>
        <w:adjustRightInd w:val="0"/>
        <w:ind w:left="720"/>
        <w:jc w:val="both"/>
        <w:rPr>
          <w:rFonts w:ascii="Arial" w:hAnsi="Arial" w:cs="Arial"/>
          <w:color w:val="231F20"/>
          <w:sz w:val="20"/>
          <w:szCs w:val="20"/>
        </w:rPr>
      </w:pP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3672"/>
      </w:tblGrid>
      <w:tr w:rsidR="0056459D" w:rsidRPr="00C66621" w:rsidTr="009645C7">
        <w:tc>
          <w:tcPr>
            <w:tcW w:w="4788" w:type="dxa"/>
          </w:tcPr>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Praktijklessen:</w:t>
            </w:r>
          </w:p>
        </w:tc>
        <w:tc>
          <w:tcPr>
            <w:tcW w:w="3672" w:type="dxa"/>
          </w:tcPr>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Theorielessen</w:t>
            </w:r>
          </w:p>
        </w:tc>
      </w:tr>
      <w:tr w:rsidR="0056459D" w:rsidRPr="00C66621" w:rsidTr="009645C7">
        <w:tc>
          <w:tcPr>
            <w:tcW w:w="4788" w:type="dxa"/>
          </w:tcPr>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 xml:space="preserve">algemene technieken </w:t>
            </w:r>
          </w:p>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houttechnieken</w:t>
            </w:r>
          </w:p>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metaaltechnieken</w:t>
            </w:r>
          </w:p>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consumptieve technieken</w:t>
            </w:r>
          </w:p>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verzorging &amp; welzijn</w:t>
            </w:r>
          </w:p>
          <w:p w:rsidR="0056459D" w:rsidRPr="00C66621" w:rsidRDefault="0056459D">
            <w:pPr>
              <w:autoSpaceDE w:val="0"/>
              <w:autoSpaceDN w:val="0"/>
              <w:adjustRightInd w:val="0"/>
              <w:rPr>
                <w:rFonts w:ascii="Arial" w:hAnsi="Arial" w:cs="Arial"/>
                <w:color w:val="231F20"/>
                <w:sz w:val="20"/>
                <w:szCs w:val="20"/>
              </w:rPr>
            </w:pPr>
            <w:r w:rsidRPr="00C66621">
              <w:rPr>
                <w:rFonts w:ascii="Arial" w:hAnsi="Arial" w:cs="Arial"/>
                <w:color w:val="231F20"/>
                <w:sz w:val="20"/>
                <w:szCs w:val="20"/>
              </w:rPr>
              <w:t xml:space="preserve">creatieve </w:t>
            </w:r>
            <w:r>
              <w:rPr>
                <w:rFonts w:ascii="Arial" w:hAnsi="Arial" w:cs="Arial"/>
                <w:color w:val="231F20"/>
                <w:sz w:val="20"/>
                <w:szCs w:val="20"/>
              </w:rPr>
              <w:t>vo</w:t>
            </w:r>
            <w:r w:rsidRPr="00C66621">
              <w:rPr>
                <w:rFonts w:ascii="Arial" w:hAnsi="Arial" w:cs="Arial"/>
                <w:color w:val="231F20"/>
                <w:sz w:val="20"/>
                <w:szCs w:val="20"/>
              </w:rPr>
              <w:t xml:space="preserve">rming (tekenen en handvaardigheid) </w:t>
            </w:r>
          </w:p>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 xml:space="preserve">muziek </w:t>
            </w:r>
          </w:p>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informatica (ICT).</w:t>
            </w:r>
          </w:p>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kapperspraktijk</w:t>
            </w:r>
          </w:p>
        </w:tc>
        <w:tc>
          <w:tcPr>
            <w:tcW w:w="3672" w:type="dxa"/>
          </w:tcPr>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Nederlands</w:t>
            </w:r>
          </w:p>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Engels</w:t>
            </w:r>
          </w:p>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rekenen &amp; wiskunde</w:t>
            </w:r>
          </w:p>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maatschappijleer</w:t>
            </w:r>
          </w:p>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burgerschap</w:t>
            </w:r>
          </w:p>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studievaardigheden</w:t>
            </w:r>
          </w:p>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themalessen (zoals criminaliteit, politiek</w:t>
            </w:r>
          </w:p>
          <w:p w:rsidR="0056459D" w:rsidRPr="00C66621" w:rsidRDefault="0056459D">
            <w:pPr>
              <w:autoSpaceDE w:val="0"/>
              <w:autoSpaceDN w:val="0"/>
              <w:adjustRightInd w:val="0"/>
              <w:jc w:val="both"/>
              <w:rPr>
                <w:rFonts w:ascii="Arial" w:hAnsi="Arial" w:cs="Arial"/>
                <w:color w:val="231F20"/>
                <w:sz w:val="20"/>
                <w:szCs w:val="20"/>
              </w:rPr>
            </w:pPr>
            <w:r w:rsidRPr="00C66621">
              <w:rPr>
                <w:rFonts w:ascii="Arial" w:hAnsi="Arial" w:cs="Arial"/>
                <w:color w:val="231F20"/>
                <w:sz w:val="20"/>
                <w:szCs w:val="20"/>
              </w:rPr>
              <w:t>en gezond gedrag)</w:t>
            </w:r>
          </w:p>
          <w:p w:rsidR="0056459D" w:rsidRPr="00C66621" w:rsidRDefault="0056459D">
            <w:pPr>
              <w:autoSpaceDE w:val="0"/>
              <w:autoSpaceDN w:val="0"/>
              <w:adjustRightInd w:val="0"/>
              <w:jc w:val="both"/>
              <w:rPr>
                <w:rFonts w:ascii="Arial" w:hAnsi="Arial" w:cs="Arial"/>
                <w:color w:val="231F20"/>
                <w:sz w:val="20"/>
                <w:szCs w:val="20"/>
              </w:rPr>
            </w:pPr>
          </w:p>
        </w:tc>
      </w:tr>
    </w:tbl>
    <w:p w:rsidR="0056459D" w:rsidRPr="00C66621" w:rsidRDefault="0056459D">
      <w:pPr>
        <w:autoSpaceDE w:val="0"/>
        <w:autoSpaceDN w:val="0"/>
        <w:adjustRightInd w:val="0"/>
        <w:ind w:left="720"/>
        <w:jc w:val="both"/>
        <w:rPr>
          <w:rFonts w:ascii="Arial" w:hAnsi="Arial" w:cs="Arial"/>
          <w:color w:val="231F20"/>
          <w:sz w:val="20"/>
          <w:szCs w:val="20"/>
        </w:rPr>
      </w:pP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Er zijn pc’s in alle theorielokalen, zodat de leerlingen tijdens de lessen de mogelijkheid hebben om binnen hun eigen digitale leeromgeving van de school van herkomst verder te werken.</w:t>
      </w:r>
    </w:p>
    <w:p w:rsidR="0056459D" w:rsidRPr="00C66621" w:rsidRDefault="0056459D">
      <w:pPr>
        <w:autoSpaceDE w:val="0"/>
        <w:autoSpaceDN w:val="0"/>
        <w:adjustRightInd w:val="0"/>
        <w:ind w:left="720"/>
        <w:jc w:val="both"/>
        <w:rPr>
          <w:rFonts w:ascii="Arial" w:hAnsi="Arial" w:cs="Arial"/>
          <w:sz w:val="20"/>
          <w:szCs w:val="20"/>
        </w:rPr>
      </w:pPr>
    </w:p>
    <w:p w:rsidR="0056459D" w:rsidRPr="00C66621" w:rsidRDefault="0056459D">
      <w:pPr>
        <w:autoSpaceDE w:val="0"/>
        <w:autoSpaceDN w:val="0"/>
        <w:adjustRightInd w:val="0"/>
        <w:ind w:left="720"/>
        <w:jc w:val="both"/>
        <w:rPr>
          <w:rFonts w:ascii="Arial" w:hAnsi="Arial" w:cs="Arial"/>
          <w:b/>
          <w:color w:val="800080"/>
          <w:sz w:val="20"/>
          <w:szCs w:val="20"/>
        </w:rPr>
      </w:pPr>
      <w:r w:rsidRPr="00C66621">
        <w:rPr>
          <w:rFonts w:ascii="Arial" w:hAnsi="Arial" w:cs="Arial"/>
          <w:b/>
          <w:color w:val="800080"/>
          <w:sz w:val="20"/>
          <w:szCs w:val="20"/>
        </w:rPr>
        <w:t>Rooster</w:t>
      </w:r>
    </w:p>
    <w:p w:rsidR="0056459D" w:rsidRPr="00C66621" w:rsidRDefault="0056459D">
      <w:pPr>
        <w:autoSpaceDE w:val="0"/>
        <w:autoSpaceDN w:val="0"/>
        <w:adjustRightInd w:val="0"/>
        <w:ind w:left="720"/>
        <w:jc w:val="both"/>
        <w:rPr>
          <w:rFonts w:ascii="Arial" w:hAnsi="Arial" w:cs="Arial"/>
          <w:b/>
          <w:bCs/>
          <w:color w:val="231F20"/>
          <w:sz w:val="20"/>
          <w:szCs w:val="20"/>
        </w:rPr>
      </w:pPr>
    </w:p>
    <w:tbl>
      <w:tblPr>
        <w:tblW w:w="8460" w:type="dxa"/>
        <w:tblInd w:w="720" w:type="dxa"/>
        <w:tblCellMar>
          <w:left w:w="0" w:type="dxa"/>
          <w:right w:w="0" w:type="dxa"/>
        </w:tblCellMar>
        <w:tblLook w:val="00A0"/>
      </w:tblPr>
      <w:tblGrid>
        <w:gridCol w:w="2017"/>
        <w:gridCol w:w="1254"/>
        <w:gridCol w:w="1317"/>
        <w:gridCol w:w="1441"/>
        <w:gridCol w:w="1399"/>
        <w:gridCol w:w="1032"/>
      </w:tblGrid>
      <w:tr w:rsidR="0056459D" w:rsidRPr="00C66621" w:rsidTr="00122830">
        <w:tc>
          <w:tcPr>
            <w:tcW w:w="2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rPr>
                <w:rFonts w:ascii="Arial" w:hAnsi="Arial" w:cs="Arial"/>
                <w:sz w:val="20"/>
                <w:szCs w:val="20"/>
              </w:rPr>
            </w:pPr>
            <w:r w:rsidRPr="00C66621">
              <w:rPr>
                <w:rFonts w:ascii="Arial" w:hAnsi="Arial" w:cs="Arial"/>
                <w:sz w:val="20"/>
                <w:szCs w:val="20"/>
              </w:rPr>
              <w:t>Tijd/dag</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maandag</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dinsdag</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woensdag</w:t>
            </w:r>
          </w:p>
        </w:tc>
        <w:tc>
          <w:tcPr>
            <w:tcW w:w="1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donderdag</w:t>
            </w:r>
          </w:p>
        </w:tc>
        <w:tc>
          <w:tcPr>
            <w:tcW w:w="10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vrijdag</w:t>
            </w:r>
          </w:p>
        </w:tc>
      </w:tr>
      <w:tr w:rsidR="0056459D" w:rsidRPr="00C66621" w:rsidTr="00122830">
        <w:tc>
          <w:tcPr>
            <w:tcW w:w="2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rPr>
                <w:rFonts w:ascii="Arial" w:hAnsi="Arial" w:cs="Arial"/>
                <w:sz w:val="20"/>
                <w:szCs w:val="20"/>
              </w:rPr>
            </w:pPr>
            <w:r w:rsidRPr="00C66621">
              <w:rPr>
                <w:rFonts w:ascii="Arial" w:hAnsi="Arial" w:cs="Arial"/>
                <w:sz w:val="20"/>
                <w:szCs w:val="20"/>
              </w:rPr>
              <w:t xml:space="preserve">08:55 - 11: 45 </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X</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X</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X</w:t>
            </w:r>
          </w:p>
        </w:tc>
        <w:tc>
          <w:tcPr>
            <w:tcW w:w="1399" w:type="dxa"/>
            <w:tcBorders>
              <w:top w:val="nil"/>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X</w:t>
            </w:r>
          </w:p>
        </w:tc>
        <w:tc>
          <w:tcPr>
            <w:tcW w:w="1032" w:type="dxa"/>
            <w:tcBorders>
              <w:top w:val="nil"/>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X</w:t>
            </w:r>
          </w:p>
        </w:tc>
      </w:tr>
      <w:tr w:rsidR="0056459D" w:rsidRPr="00C66621" w:rsidTr="00122830">
        <w:tc>
          <w:tcPr>
            <w:tcW w:w="2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rPr>
                <w:rFonts w:ascii="Arial" w:hAnsi="Arial" w:cs="Arial"/>
                <w:sz w:val="20"/>
                <w:szCs w:val="20"/>
              </w:rPr>
            </w:pPr>
            <w:r w:rsidRPr="00C66621">
              <w:rPr>
                <w:rFonts w:ascii="Arial" w:hAnsi="Arial" w:cs="Arial"/>
                <w:sz w:val="20"/>
                <w:szCs w:val="20"/>
              </w:rPr>
              <w:t>13:00 – 14:00</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X</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X</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X</w:t>
            </w:r>
          </w:p>
        </w:tc>
        <w:tc>
          <w:tcPr>
            <w:tcW w:w="1399" w:type="dxa"/>
            <w:tcBorders>
              <w:top w:val="nil"/>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X</w:t>
            </w:r>
          </w:p>
        </w:tc>
        <w:tc>
          <w:tcPr>
            <w:tcW w:w="1032" w:type="dxa"/>
            <w:tcBorders>
              <w:top w:val="nil"/>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p>
        </w:tc>
      </w:tr>
      <w:tr w:rsidR="0056459D" w:rsidRPr="00C66621" w:rsidTr="00122830">
        <w:tc>
          <w:tcPr>
            <w:tcW w:w="2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rPr>
                <w:rFonts w:ascii="Arial" w:hAnsi="Arial" w:cs="Arial"/>
                <w:sz w:val="20"/>
                <w:szCs w:val="20"/>
              </w:rPr>
            </w:pPr>
            <w:r w:rsidRPr="00C66621">
              <w:rPr>
                <w:rFonts w:ascii="Arial" w:hAnsi="Arial" w:cs="Arial"/>
                <w:sz w:val="20"/>
                <w:szCs w:val="20"/>
              </w:rPr>
              <w:t>14:05 – 15:00</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X</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X</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X</w:t>
            </w:r>
          </w:p>
        </w:tc>
        <w:tc>
          <w:tcPr>
            <w:tcW w:w="1399" w:type="dxa"/>
            <w:tcBorders>
              <w:top w:val="nil"/>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sidRPr="00C66621">
              <w:rPr>
                <w:rFonts w:ascii="Arial" w:hAnsi="Arial" w:cs="Arial"/>
                <w:sz w:val="20"/>
                <w:szCs w:val="20"/>
              </w:rPr>
              <w:t>X</w:t>
            </w:r>
          </w:p>
        </w:tc>
        <w:tc>
          <w:tcPr>
            <w:tcW w:w="1032" w:type="dxa"/>
            <w:tcBorders>
              <w:top w:val="nil"/>
              <w:left w:val="nil"/>
              <w:bottom w:val="single" w:sz="8" w:space="0" w:color="auto"/>
              <w:right w:val="single" w:sz="8" w:space="0" w:color="auto"/>
            </w:tcBorders>
            <w:tcMar>
              <w:top w:w="0" w:type="dxa"/>
              <w:left w:w="108" w:type="dxa"/>
              <w:bottom w:w="0" w:type="dxa"/>
              <w:right w:w="108" w:type="dxa"/>
            </w:tcMar>
          </w:tcPr>
          <w:p w:rsidR="0056459D" w:rsidRPr="00C66621" w:rsidRDefault="0056459D">
            <w:pPr>
              <w:autoSpaceDE w:val="0"/>
              <w:autoSpaceDN w:val="0"/>
              <w:jc w:val="center"/>
              <w:rPr>
                <w:rFonts w:ascii="Arial" w:hAnsi="Arial" w:cs="Arial"/>
                <w:sz w:val="20"/>
                <w:szCs w:val="20"/>
              </w:rPr>
            </w:pPr>
            <w:r>
              <w:rPr>
                <w:rFonts w:ascii="Arial" w:hAnsi="Arial" w:cs="Arial"/>
                <w:sz w:val="20"/>
                <w:szCs w:val="20"/>
              </w:rPr>
              <w:t>X</w:t>
            </w:r>
          </w:p>
        </w:tc>
      </w:tr>
    </w:tbl>
    <w:p w:rsidR="0056459D" w:rsidRPr="00C66621" w:rsidRDefault="0056459D">
      <w:pPr>
        <w:autoSpaceDE w:val="0"/>
        <w:autoSpaceDN w:val="0"/>
        <w:adjustRightInd w:val="0"/>
        <w:jc w:val="both"/>
        <w:rPr>
          <w:rFonts w:ascii="Arial" w:hAnsi="Arial" w:cs="Arial"/>
          <w:color w:val="231F20"/>
          <w:sz w:val="20"/>
          <w:szCs w:val="20"/>
        </w:rPr>
      </w:pPr>
    </w:p>
    <w:p w:rsidR="0056459D" w:rsidRPr="00C66621" w:rsidRDefault="0056459D">
      <w:pPr>
        <w:autoSpaceDE w:val="0"/>
        <w:autoSpaceDN w:val="0"/>
        <w:adjustRightInd w:val="0"/>
        <w:ind w:firstLine="720"/>
        <w:jc w:val="both"/>
        <w:rPr>
          <w:rFonts w:ascii="Arial" w:hAnsi="Arial" w:cs="Arial"/>
          <w:b/>
          <w:color w:val="800080"/>
          <w:sz w:val="20"/>
          <w:szCs w:val="20"/>
        </w:rPr>
      </w:pPr>
      <w:r w:rsidRPr="00C66621">
        <w:rPr>
          <w:rFonts w:ascii="Arial" w:hAnsi="Arial" w:cs="Arial"/>
          <w:b/>
          <w:color w:val="800080"/>
          <w:sz w:val="20"/>
          <w:szCs w:val="20"/>
        </w:rPr>
        <w:t>EQUIP</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Alle leerlingen wonen vijfmaal per week bijeenkomsten bij </w:t>
      </w:r>
      <w:r>
        <w:rPr>
          <w:rFonts w:ascii="Arial" w:hAnsi="Arial" w:cs="Arial"/>
          <w:sz w:val="20"/>
          <w:szCs w:val="20"/>
        </w:rPr>
        <w:t>vo</w:t>
      </w:r>
      <w:r w:rsidRPr="00C66621">
        <w:rPr>
          <w:rFonts w:ascii="Arial" w:hAnsi="Arial" w:cs="Arial"/>
          <w:sz w:val="20"/>
          <w:szCs w:val="20"/>
        </w:rPr>
        <w:t>or het leren omgaan met agressie, het ontwikkelen van sociale vaardigheden en het maken van morele keuzes. Hierbij wordt gewerkt met EQUIP, een beproefde methode uit de Verenigde Staten. EQUIP maakt onderdeel uit van de door Teylingereind gebruikte methodiek YOUTURN. Meer informatie over deze methodiek en het gebruik hiervan wordt omschreven in hoofdstuk 4.4.</w:t>
      </w:r>
    </w:p>
    <w:p w:rsidR="0056459D" w:rsidRPr="00C66621" w:rsidRDefault="0056459D">
      <w:pPr>
        <w:ind w:left="720"/>
        <w:jc w:val="both"/>
        <w:rPr>
          <w:rFonts w:ascii="Arial" w:hAnsi="Arial" w:cs="Arial"/>
          <w:sz w:val="20"/>
          <w:szCs w:val="20"/>
        </w:rPr>
      </w:pPr>
    </w:p>
    <w:p w:rsidR="0056459D" w:rsidRPr="00C66621" w:rsidRDefault="0056459D">
      <w:pPr>
        <w:autoSpaceDE w:val="0"/>
        <w:autoSpaceDN w:val="0"/>
        <w:adjustRightInd w:val="0"/>
        <w:ind w:left="720"/>
        <w:jc w:val="both"/>
        <w:rPr>
          <w:rFonts w:ascii="Arial" w:hAnsi="Arial" w:cs="Arial"/>
          <w:b/>
          <w:bCs/>
          <w:color w:val="800080"/>
          <w:sz w:val="20"/>
          <w:szCs w:val="20"/>
        </w:rPr>
      </w:pPr>
      <w:r w:rsidRPr="00C66621">
        <w:rPr>
          <w:rFonts w:ascii="Arial" w:hAnsi="Arial" w:cs="Arial"/>
          <w:b/>
          <w:color w:val="800080"/>
          <w:sz w:val="20"/>
          <w:szCs w:val="20"/>
        </w:rPr>
        <w:t>Medezeggenschapsraad/GMR</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De medezeggenschapsraad van onze school bestaat uit 4 docenten. Een MR-lid is tevens lid van de GMR van de ASOJ.</w:t>
      </w:r>
    </w:p>
    <w:p w:rsidR="0056459D" w:rsidRPr="00C66621" w:rsidRDefault="0056459D">
      <w:pPr>
        <w:autoSpaceDE w:val="0"/>
        <w:autoSpaceDN w:val="0"/>
        <w:adjustRightInd w:val="0"/>
        <w:ind w:left="720"/>
        <w:jc w:val="both"/>
        <w:rPr>
          <w:rFonts w:ascii="Arial" w:hAnsi="Arial" w:cs="Arial"/>
          <w:b/>
          <w:bCs/>
          <w:color w:val="231F20"/>
          <w:sz w:val="20"/>
          <w:szCs w:val="20"/>
        </w:rPr>
      </w:pPr>
    </w:p>
    <w:p w:rsidR="0056459D" w:rsidRPr="00C66621" w:rsidRDefault="0056459D">
      <w:pPr>
        <w:autoSpaceDE w:val="0"/>
        <w:autoSpaceDN w:val="0"/>
        <w:adjustRightInd w:val="0"/>
        <w:ind w:left="720"/>
        <w:jc w:val="both"/>
        <w:rPr>
          <w:rFonts w:ascii="Arial" w:hAnsi="Arial" w:cs="Arial"/>
          <w:b/>
          <w:bCs/>
          <w:color w:val="800080"/>
          <w:sz w:val="20"/>
          <w:szCs w:val="20"/>
        </w:rPr>
      </w:pPr>
      <w:r w:rsidRPr="00C66621">
        <w:rPr>
          <w:rFonts w:ascii="Arial" w:hAnsi="Arial" w:cs="Arial"/>
          <w:b/>
          <w:color w:val="800080"/>
          <w:sz w:val="20"/>
          <w:szCs w:val="20"/>
        </w:rPr>
        <w:t>Onderwijsinspectie</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De heer P. van de Pol</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Inspectie van Onderwijs, Postbus 431, 2100 AK Heemstede</w:t>
      </w:r>
    </w:p>
    <w:p w:rsidR="0056459D" w:rsidRPr="00C66621" w:rsidRDefault="0056459D">
      <w:pPr>
        <w:autoSpaceDE w:val="0"/>
        <w:autoSpaceDN w:val="0"/>
        <w:adjustRightInd w:val="0"/>
        <w:jc w:val="both"/>
        <w:rPr>
          <w:rFonts w:ascii="Arial" w:hAnsi="Arial" w:cs="Arial"/>
          <w:b/>
          <w:bCs/>
          <w:color w:val="231F20"/>
          <w:sz w:val="20"/>
          <w:szCs w:val="20"/>
        </w:rPr>
      </w:pPr>
    </w:p>
    <w:p w:rsidR="0056459D" w:rsidRPr="00C66621" w:rsidRDefault="0056459D">
      <w:pPr>
        <w:autoSpaceDE w:val="0"/>
        <w:autoSpaceDN w:val="0"/>
        <w:adjustRightInd w:val="0"/>
        <w:ind w:left="720"/>
        <w:jc w:val="both"/>
        <w:rPr>
          <w:rFonts w:ascii="Arial" w:hAnsi="Arial" w:cs="Arial"/>
          <w:b/>
          <w:bCs/>
          <w:color w:val="800080"/>
          <w:sz w:val="20"/>
          <w:szCs w:val="20"/>
        </w:rPr>
      </w:pPr>
      <w:r w:rsidRPr="00C66621">
        <w:rPr>
          <w:rFonts w:ascii="Arial" w:hAnsi="Arial" w:cs="Arial"/>
          <w:b/>
          <w:color w:val="800080"/>
          <w:sz w:val="20"/>
          <w:szCs w:val="20"/>
        </w:rPr>
        <w:t>Schoolbestuur</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Aloysius Stichting(ASOJ)</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Postadres:</w:t>
      </w:r>
      <w:r w:rsidRPr="00C66621">
        <w:rPr>
          <w:rFonts w:ascii="Arial" w:hAnsi="Arial" w:cs="Arial"/>
          <w:color w:val="231F20"/>
          <w:sz w:val="20"/>
          <w:szCs w:val="20"/>
        </w:rPr>
        <w:tab/>
      </w:r>
      <w:r w:rsidRPr="00C66621">
        <w:rPr>
          <w:rFonts w:ascii="Arial" w:hAnsi="Arial" w:cs="Arial"/>
          <w:color w:val="231F20"/>
          <w:sz w:val="20"/>
          <w:szCs w:val="20"/>
        </w:rPr>
        <w:tab/>
        <w:t xml:space="preserve">Postbus 98, 2215 ZH </w:t>
      </w:r>
      <w:r>
        <w:rPr>
          <w:rFonts w:ascii="Arial" w:hAnsi="Arial" w:cs="Arial"/>
          <w:color w:val="231F20"/>
          <w:sz w:val="20"/>
          <w:szCs w:val="20"/>
        </w:rPr>
        <w:t>Vo</w:t>
      </w:r>
      <w:r w:rsidRPr="00C66621">
        <w:rPr>
          <w:rFonts w:ascii="Arial" w:hAnsi="Arial" w:cs="Arial"/>
          <w:color w:val="231F20"/>
          <w:sz w:val="20"/>
          <w:szCs w:val="20"/>
        </w:rPr>
        <w:t>orhout</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 xml:space="preserve">Telefoon: </w:t>
      </w:r>
      <w:r w:rsidRPr="00C66621">
        <w:rPr>
          <w:rFonts w:ascii="Arial" w:hAnsi="Arial" w:cs="Arial"/>
          <w:color w:val="231F20"/>
          <w:sz w:val="20"/>
          <w:szCs w:val="20"/>
        </w:rPr>
        <w:tab/>
      </w:r>
      <w:r w:rsidRPr="00C66621">
        <w:rPr>
          <w:rFonts w:ascii="Arial" w:hAnsi="Arial" w:cs="Arial"/>
          <w:color w:val="231F20"/>
          <w:sz w:val="20"/>
          <w:szCs w:val="20"/>
        </w:rPr>
        <w:tab/>
        <w:t>0252 - 43 40 00</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 xml:space="preserve">Internet: </w:t>
      </w:r>
      <w:r w:rsidRPr="00C66621">
        <w:rPr>
          <w:rFonts w:ascii="Arial" w:hAnsi="Arial" w:cs="Arial"/>
          <w:color w:val="231F20"/>
          <w:sz w:val="20"/>
          <w:szCs w:val="20"/>
        </w:rPr>
        <w:tab/>
      </w:r>
      <w:r w:rsidRPr="00C66621">
        <w:rPr>
          <w:rFonts w:ascii="Arial" w:hAnsi="Arial" w:cs="Arial"/>
          <w:color w:val="231F20"/>
          <w:sz w:val="20"/>
          <w:szCs w:val="20"/>
        </w:rPr>
        <w:tab/>
        <w:t>www.aloysiusstichting.nl</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 xml:space="preserve">Tel. sectorbureau: </w:t>
      </w:r>
      <w:r w:rsidRPr="00C66621">
        <w:rPr>
          <w:rFonts w:ascii="Arial" w:hAnsi="Arial" w:cs="Arial"/>
          <w:color w:val="231F20"/>
          <w:sz w:val="20"/>
          <w:szCs w:val="20"/>
        </w:rPr>
        <w:tab/>
        <w:t>0544 - 39 43 20</w:t>
      </w:r>
    </w:p>
    <w:p w:rsidR="0056459D" w:rsidRPr="00C66621" w:rsidRDefault="0056459D">
      <w:pPr>
        <w:autoSpaceDE w:val="0"/>
        <w:autoSpaceDN w:val="0"/>
        <w:adjustRightInd w:val="0"/>
        <w:jc w:val="both"/>
        <w:rPr>
          <w:rFonts w:ascii="Arial" w:hAnsi="Arial" w:cs="Arial"/>
          <w:color w:val="231F20"/>
          <w:sz w:val="20"/>
          <w:szCs w:val="20"/>
        </w:rPr>
      </w:pPr>
    </w:p>
    <w:p w:rsidR="0056459D" w:rsidRPr="00C66621" w:rsidRDefault="0056459D">
      <w:pPr>
        <w:autoSpaceDE w:val="0"/>
        <w:autoSpaceDN w:val="0"/>
        <w:adjustRightInd w:val="0"/>
        <w:ind w:left="720"/>
        <w:jc w:val="both"/>
        <w:rPr>
          <w:rFonts w:ascii="Arial" w:hAnsi="Arial" w:cs="Arial"/>
          <w:color w:val="231F20"/>
          <w:sz w:val="20"/>
          <w:szCs w:val="20"/>
        </w:rPr>
      </w:pPr>
      <w:r>
        <w:rPr>
          <w:rFonts w:ascii="Arial" w:hAnsi="Arial" w:cs="Arial"/>
          <w:color w:val="231F20"/>
          <w:sz w:val="20"/>
          <w:szCs w:val="20"/>
        </w:rPr>
        <w:t>Vo</w:t>
      </w:r>
      <w:r w:rsidRPr="00C66621">
        <w:rPr>
          <w:rFonts w:ascii="Arial" w:hAnsi="Arial" w:cs="Arial"/>
          <w:color w:val="231F20"/>
          <w:sz w:val="20"/>
          <w:szCs w:val="20"/>
        </w:rPr>
        <w:t>orzitter College van Bestuur:</w:t>
      </w:r>
      <w:r>
        <w:rPr>
          <w:rFonts w:ascii="Arial" w:hAnsi="Arial" w:cs="Arial"/>
          <w:color w:val="231F20"/>
          <w:sz w:val="20"/>
          <w:szCs w:val="20"/>
        </w:rPr>
        <w:tab/>
      </w:r>
      <w:r>
        <w:rPr>
          <w:rFonts w:ascii="Arial" w:hAnsi="Arial" w:cs="Arial"/>
          <w:color w:val="231F20"/>
          <w:sz w:val="20"/>
          <w:szCs w:val="20"/>
        </w:rPr>
        <w:tab/>
      </w:r>
      <w:r w:rsidRPr="00C66621">
        <w:rPr>
          <w:rFonts w:ascii="Arial" w:hAnsi="Arial" w:cs="Arial"/>
          <w:color w:val="231F20"/>
          <w:sz w:val="20"/>
          <w:szCs w:val="20"/>
        </w:rPr>
        <w:t>dhr. H. Kelderman</w:t>
      </w:r>
    </w:p>
    <w:p w:rsidR="0056459D" w:rsidRPr="00C66621" w:rsidRDefault="0056459D">
      <w:pPr>
        <w:autoSpaceDE w:val="0"/>
        <w:autoSpaceDN w:val="0"/>
        <w:adjustRightInd w:val="0"/>
        <w:ind w:left="720"/>
        <w:jc w:val="both"/>
        <w:rPr>
          <w:rFonts w:ascii="Arial" w:hAnsi="Arial" w:cs="Arial"/>
          <w:color w:val="231F20"/>
          <w:sz w:val="20"/>
          <w:szCs w:val="20"/>
        </w:rPr>
      </w:pPr>
      <w:r>
        <w:rPr>
          <w:rFonts w:ascii="Arial" w:hAnsi="Arial" w:cs="Arial"/>
          <w:color w:val="231F20"/>
          <w:sz w:val="20"/>
          <w:szCs w:val="20"/>
        </w:rPr>
        <w:t>Vo</w:t>
      </w:r>
      <w:r w:rsidRPr="00C66621">
        <w:rPr>
          <w:rFonts w:ascii="Arial" w:hAnsi="Arial" w:cs="Arial"/>
          <w:color w:val="231F20"/>
          <w:sz w:val="20"/>
          <w:szCs w:val="20"/>
        </w:rPr>
        <w:t xml:space="preserve">orzitter Raad van Toezicht: </w:t>
      </w:r>
      <w:r w:rsidRPr="00C66621">
        <w:rPr>
          <w:rFonts w:ascii="Arial" w:hAnsi="Arial" w:cs="Arial"/>
          <w:color w:val="231F20"/>
          <w:sz w:val="20"/>
          <w:szCs w:val="20"/>
        </w:rPr>
        <w:tab/>
      </w:r>
      <w:r w:rsidRPr="00C66621">
        <w:rPr>
          <w:rFonts w:ascii="Arial" w:hAnsi="Arial" w:cs="Arial"/>
          <w:color w:val="231F20"/>
          <w:sz w:val="20"/>
          <w:szCs w:val="20"/>
        </w:rPr>
        <w:tab/>
        <w:t>dhr. O. Laman Trip</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Sectordirecteur: ad interim</w:t>
      </w:r>
      <w:r w:rsidRPr="00C66621">
        <w:rPr>
          <w:rFonts w:ascii="Arial" w:hAnsi="Arial" w:cs="Arial"/>
          <w:color w:val="231F20"/>
          <w:sz w:val="20"/>
          <w:szCs w:val="20"/>
        </w:rPr>
        <w:tab/>
      </w:r>
      <w:r w:rsidRPr="00C66621">
        <w:rPr>
          <w:rFonts w:ascii="Arial" w:hAnsi="Arial" w:cs="Arial"/>
          <w:color w:val="231F20"/>
          <w:sz w:val="20"/>
          <w:szCs w:val="20"/>
        </w:rPr>
        <w:tab/>
        <w:t xml:space="preserve">dhr. </w:t>
      </w:r>
      <w:r w:rsidRPr="00C66621">
        <w:rPr>
          <w:rFonts w:ascii="Arial" w:hAnsi="Arial" w:cs="Arial"/>
          <w:color w:val="000000"/>
          <w:sz w:val="20"/>
          <w:szCs w:val="20"/>
        </w:rPr>
        <w:t>F. Thomassen</w:t>
      </w:r>
    </w:p>
    <w:p w:rsidR="0056459D" w:rsidRPr="00C66621" w:rsidRDefault="0056459D" w:rsidP="006C5970">
      <w:pPr>
        <w:autoSpaceDE w:val="0"/>
        <w:autoSpaceDN w:val="0"/>
        <w:adjustRightInd w:val="0"/>
        <w:ind w:left="4320" w:hanging="3600"/>
        <w:rPr>
          <w:rFonts w:ascii="Arial" w:hAnsi="Arial" w:cs="Arial"/>
          <w:color w:val="231F20"/>
          <w:sz w:val="20"/>
          <w:szCs w:val="20"/>
        </w:rPr>
      </w:pPr>
      <w:r w:rsidRPr="00C66621">
        <w:rPr>
          <w:rFonts w:ascii="Arial" w:hAnsi="Arial" w:cs="Arial"/>
          <w:color w:val="231F20"/>
          <w:sz w:val="20"/>
          <w:szCs w:val="20"/>
        </w:rPr>
        <w:t xml:space="preserve">Locatiedirecteur: </w:t>
      </w:r>
      <w:r w:rsidRPr="00C66621">
        <w:rPr>
          <w:rFonts w:ascii="Arial" w:hAnsi="Arial" w:cs="Arial"/>
          <w:color w:val="231F20"/>
          <w:sz w:val="20"/>
          <w:szCs w:val="20"/>
        </w:rPr>
        <w:tab/>
        <w:t xml:space="preserve">dhr. P. van den Oever; </w:t>
      </w:r>
      <w:hyperlink r:id="rId13" w:history="1">
        <w:r w:rsidRPr="00C66621">
          <w:rPr>
            <w:rStyle w:val="Hyperlink"/>
            <w:rFonts w:ascii="Arial" w:hAnsi="Arial" w:cs="Arial"/>
            <w:sz w:val="20"/>
            <w:szCs w:val="20"/>
          </w:rPr>
          <w:t>p.van.den.oever@teylingereind.nl</w:t>
        </w:r>
      </w:hyperlink>
      <w:r w:rsidRPr="00C66621">
        <w:rPr>
          <w:rFonts w:ascii="Arial" w:hAnsi="Arial" w:cs="Arial"/>
          <w:color w:val="231F20"/>
          <w:sz w:val="20"/>
          <w:szCs w:val="20"/>
        </w:rPr>
        <w:t xml:space="preserve"> </w:t>
      </w:r>
    </w:p>
    <w:p w:rsidR="0056459D" w:rsidRPr="00C66621" w:rsidRDefault="0056459D">
      <w:pPr>
        <w:autoSpaceDE w:val="0"/>
        <w:autoSpaceDN w:val="0"/>
        <w:adjustRightInd w:val="0"/>
        <w:ind w:left="720"/>
        <w:jc w:val="both"/>
        <w:rPr>
          <w:rFonts w:ascii="Arial" w:hAnsi="Arial" w:cs="Arial"/>
          <w:color w:val="800080"/>
          <w:sz w:val="20"/>
          <w:szCs w:val="20"/>
        </w:rPr>
      </w:pPr>
    </w:p>
    <w:p w:rsidR="0056459D" w:rsidRPr="00C66621" w:rsidRDefault="0056459D" w:rsidP="004D79AA">
      <w:pPr>
        <w:autoSpaceDE w:val="0"/>
        <w:autoSpaceDN w:val="0"/>
        <w:adjustRightInd w:val="0"/>
        <w:jc w:val="both"/>
        <w:rPr>
          <w:rFonts w:ascii="Arial" w:hAnsi="Arial" w:cs="Arial"/>
          <w:color w:val="800080"/>
          <w:sz w:val="20"/>
          <w:szCs w:val="20"/>
        </w:rPr>
      </w:pPr>
    </w:p>
    <w:p w:rsidR="0056459D" w:rsidRPr="00C66621" w:rsidRDefault="0056459D">
      <w:pPr>
        <w:autoSpaceDE w:val="0"/>
        <w:autoSpaceDN w:val="0"/>
        <w:adjustRightInd w:val="0"/>
        <w:ind w:left="720"/>
        <w:jc w:val="both"/>
        <w:rPr>
          <w:rFonts w:ascii="Arial" w:hAnsi="Arial" w:cs="Arial"/>
          <w:b/>
          <w:bCs/>
          <w:color w:val="800080"/>
          <w:sz w:val="20"/>
          <w:szCs w:val="20"/>
        </w:rPr>
      </w:pPr>
      <w:r w:rsidRPr="00C66621">
        <w:rPr>
          <w:rFonts w:ascii="Arial" w:hAnsi="Arial" w:cs="Arial"/>
          <w:b/>
          <w:color w:val="800080"/>
          <w:sz w:val="20"/>
          <w:szCs w:val="20"/>
        </w:rPr>
        <w:t>Schoolgrootte</w:t>
      </w:r>
    </w:p>
    <w:p w:rsidR="0056459D" w:rsidRPr="00C66621" w:rsidRDefault="0056459D">
      <w:pPr>
        <w:autoSpaceDE w:val="0"/>
        <w:autoSpaceDN w:val="0"/>
        <w:adjustRightInd w:val="0"/>
        <w:ind w:left="720"/>
        <w:jc w:val="both"/>
        <w:rPr>
          <w:rFonts w:ascii="Arial" w:hAnsi="Arial" w:cs="Arial"/>
          <w:sz w:val="20"/>
          <w:szCs w:val="20"/>
        </w:rPr>
      </w:pPr>
      <w:r>
        <w:rPr>
          <w:rFonts w:ascii="Arial" w:hAnsi="Arial" w:cs="Arial"/>
          <w:sz w:val="20"/>
          <w:szCs w:val="20"/>
        </w:rPr>
        <w:t>De Burcht</w:t>
      </w:r>
      <w:r w:rsidRPr="00C66621">
        <w:rPr>
          <w:rFonts w:ascii="Arial" w:hAnsi="Arial" w:cs="Arial"/>
          <w:sz w:val="20"/>
          <w:szCs w:val="20"/>
        </w:rPr>
        <w:t xml:space="preserve"> heeft plaats </w:t>
      </w:r>
      <w:r>
        <w:rPr>
          <w:rFonts w:ascii="Arial" w:hAnsi="Arial" w:cs="Arial"/>
          <w:sz w:val="20"/>
          <w:szCs w:val="20"/>
        </w:rPr>
        <w:t>vo</w:t>
      </w:r>
      <w:r w:rsidRPr="00C66621">
        <w:rPr>
          <w:rFonts w:ascii="Arial" w:hAnsi="Arial" w:cs="Arial"/>
          <w:sz w:val="20"/>
          <w:szCs w:val="20"/>
        </w:rPr>
        <w:t xml:space="preserve">or 92 leerlingen in de leeftijd van 12 tot 24 jaar. Daarvan zijn er 50 kortverblijfplaatsen, 24 langverblijfplaatsen en 8 observatieplaatsen. </w:t>
      </w:r>
    </w:p>
    <w:p w:rsidR="0056459D" w:rsidRPr="00C66621" w:rsidRDefault="0056459D">
      <w:pPr>
        <w:autoSpaceDE w:val="0"/>
        <w:autoSpaceDN w:val="0"/>
        <w:adjustRightInd w:val="0"/>
        <w:ind w:left="720"/>
        <w:jc w:val="both"/>
        <w:rPr>
          <w:rFonts w:ascii="Arial" w:hAnsi="Arial" w:cs="Arial"/>
          <w:sz w:val="20"/>
          <w:szCs w:val="20"/>
        </w:rPr>
      </w:pPr>
    </w:p>
    <w:p w:rsidR="0056459D" w:rsidRPr="00C66621" w:rsidRDefault="0056459D">
      <w:pPr>
        <w:autoSpaceDE w:val="0"/>
        <w:autoSpaceDN w:val="0"/>
        <w:adjustRightInd w:val="0"/>
        <w:ind w:left="720"/>
        <w:jc w:val="both"/>
        <w:rPr>
          <w:rFonts w:ascii="Arial" w:hAnsi="Arial" w:cs="Arial"/>
          <w:b/>
          <w:color w:val="800080"/>
          <w:sz w:val="20"/>
          <w:szCs w:val="20"/>
        </w:rPr>
      </w:pPr>
      <w:r w:rsidRPr="00C66621">
        <w:rPr>
          <w:rFonts w:ascii="Arial" w:hAnsi="Arial" w:cs="Arial"/>
          <w:b/>
          <w:color w:val="800080"/>
          <w:sz w:val="20"/>
          <w:szCs w:val="20"/>
        </w:rPr>
        <w:t>Team</w:t>
      </w:r>
    </w:p>
    <w:p w:rsidR="0056459D" w:rsidRPr="00C66621" w:rsidRDefault="0056459D">
      <w:pPr>
        <w:autoSpaceDE w:val="0"/>
        <w:autoSpaceDN w:val="0"/>
        <w:adjustRightInd w:val="0"/>
        <w:ind w:left="720"/>
        <w:jc w:val="both"/>
        <w:rPr>
          <w:rFonts w:ascii="Arial" w:hAnsi="Arial" w:cs="Arial"/>
          <w:bCs/>
          <w:color w:val="231F20"/>
          <w:sz w:val="20"/>
          <w:szCs w:val="20"/>
        </w:rPr>
      </w:pPr>
      <w:r w:rsidRPr="00C66621">
        <w:rPr>
          <w:rFonts w:ascii="Arial" w:hAnsi="Arial" w:cs="Arial"/>
          <w:bCs/>
          <w:sz w:val="20"/>
          <w:szCs w:val="20"/>
        </w:rPr>
        <w:t>Het team bestaat uit circa 29 personeelsleden met diverse taken, verantwoordelijkheden en functies.</w:t>
      </w:r>
      <w:r w:rsidRPr="00C66621">
        <w:rPr>
          <w:rFonts w:ascii="Arial" w:hAnsi="Arial" w:cs="Arial"/>
          <w:bCs/>
          <w:color w:val="231F20"/>
          <w:sz w:val="20"/>
          <w:szCs w:val="20"/>
        </w:rPr>
        <w:t xml:space="preserve"> </w:t>
      </w:r>
    </w:p>
    <w:p w:rsidR="0056459D" w:rsidRPr="00C66621" w:rsidRDefault="0056459D">
      <w:pPr>
        <w:autoSpaceDE w:val="0"/>
        <w:autoSpaceDN w:val="0"/>
        <w:adjustRightInd w:val="0"/>
        <w:ind w:left="720"/>
        <w:jc w:val="both"/>
        <w:rPr>
          <w:rFonts w:ascii="Arial" w:hAnsi="Arial" w:cs="Arial"/>
          <w:b/>
          <w:bCs/>
          <w:color w:val="231F20"/>
          <w:sz w:val="20"/>
          <w:szCs w:val="20"/>
        </w:rPr>
      </w:pPr>
    </w:p>
    <w:p w:rsidR="0056459D" w:rsidRPr="00C66621" w:rsidRDefault="0056459D">
      <w:pPr>
        <w:autoSpaceDE w:val="0"/>
        <w:autoSpaceDN w:val="0"/>
        <w:adjustRightInd w:val="0"/>
        <w:ind w:left="720"/>
        <w:jc w:val="both"/>
        <w:rPr>
          <w:rFonts w:ascii="Arial" w:hAnsi="Arial" w:cs="Arial"/>
          <w:b/>
          <w:bCs/>
          <w:color w:val="800080"/>
          <w:sz w:val="20"/>
          <w:szCs w:val="20"/>
        </w:rPr>
      </w:pPr>
      <w:r w:rsidRPr="00C66621">
        <w:rPr>
          <w:rFonts w:ascii="Arial" w:hAnsi="Arial" w:cs="Arial"/>
          <w:b/>
          <w:color w:val="800080"/>
          <w:sz w:val="20"/>
          <w:szCs w:val="20"/>
        </w:rPr>
        <w:t>Vertrouwensinspecteur ongewenste seksuele intimiteiten en geweld</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Klachtmelding over seksuele intimidatie, seksueel misbruik, ernstig psychisch</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of fysiek geweld: meldpunt Vertrouwensinspecteurs: 0900 - 111 31 11 (lokaal tarief).</w:t>
      </w:r>
    </w:p>
    <w:p w:rsidR="0056459D" w:rsidRPr="00C66621" w:rsidRDefault="0056459D">
      <w:pPr>
        <w:autoSpaceDE w:val="0"/>
        <w:autoSpaceDN w:val="0"/>
        <w:adjustRightInd w:val="0"/>
        <w:ind w:left="720"/>
        <w:jc w:val="both"/>
        <w:rPr>
          <w:rFonts w:ascii="Arial" w:hAnsi="Arial" w:cs="Arial"/>
          <w:color w:val="231F20"/>
          <w:sz w:val="20"/>
          <w:szCs w:val="20"/>
        </w:rPr>
      </w:pPr>
    </w:p>
    <w:p w:rsidR="0056459D" w:rsidRPr="00C66621" w:rsidRDefault="0056459D">
      <w:pPr>
        <w:autoSpaceDE w:val="0"/>
        <w:autoSpaceDN w:val="0"/>
        <w:adjustRightInd w:val="0"/>
        <w:ind w:left="720"/>
        <w:jc w:val="both"/>
        <w:rPr>
          <w:rFonts w:ascii="Arial" w:hAnsi="Arial" w:cs="Arial"/>
          <w:b/>
          <w:bCs/>
          <w:color w:val="800080"/>
          <w:sz w:val="20"/>
          <w:szCs w:val="20"/>
        </w:rPr>
      </w:pPr>
      <w:r w:rsidRPr="00C66621">
        <w:rPr>
          <w:rFonts w:ascii="Arial" w:hAnsi="Arial" w:cs="Arial"/>
          <w:b/>
          <w:color w:val="800080"/>
          <w:sz w:val="20"/>
          <w:szCs w:val="20"/>
        </w:rPr>
        <w:t>Vertrouwenspersonen ASOJ</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 xml:space="preserve">Mevr. Wieck van Baars, via bestuursbureau </w:t>
      </w:r>
      <w:r>
        <w:rPr>
          <w:rFonts w:ascii="Arial" w:hAnsi="Arial" w:cs="Arial"/>
          <w:color w:val="231F20"/>
          <w:sz w:val="20"/>
          <w:szCs w:val="20"/>
        </w:rPr>
        <w:t>Vo</w:t>
      </w:r>
      <w:r w:rsidRPr="00C66621">
        <w:rPr>
          <w:rFonts w:ascii="Arial" w:hAnsi="Arial" w:cs="Arial"/>
          <w:color w:val="231F20"/>
          <w:sz w:val="20"/>
          <w:szCs w:val="20"/>
        </w:rPr>
        <w:t>orhout, tel. 0252 - 43 40 00.</w:t>
      </w:r>
    </w:p>
    <w:p w:rsidR="0056459D" w:rsidRPr="00C66621" w:rsidRDefault="0056459D">
      <w:pPr>
        <w:autoSpaceDE w:val="0"/>
        <w:autoSpaceDN w:val="0"/>
        <w:adjustRightInd w:val="0"/>
        <w:ind w:left="720"/>
        <w:jc w:val="both"/>
        <w:rPr>
          <w:rFonts w:ascii="Arial" w:hAnsi="Arial" w:cs="Arial"/>
          <w:b/>
          <w:bCs/>
          <w:color w:val="231F20"/>
          <w:sz w:val="20"/>
          <w:szCs w:val="20"/>
        </w:rPr>
      </w:pPr>
    </w:p>
    <w:p w:rsidR="0056459D" w:rsidRDefault="0056459D" w:rsidP="003139B2">
      <w:pPr>
        <w:jc w:val="both"/>
        <w:outlineLvl w:val="0"/>
        <w:rPr>
          <w:rFonts w:ascii="Arial" w:hAnsi="Arial" w:cs="Arial"/>
          <w:b/>
          <w:color w:val="800080"/>
          <w:sz w:val="20"/>
          <w:szCs w:val="20"/>
        </w:rPr>
      </w:pPr>
      <w:r>
        <w:rPr>
          <w:rFonts w:ascii="Arial" w:hAnsi="Arial" w:cs="Arial"/>
          <w:b/>
          <w:color w:val="800080"/>
          <w:sz w:val="20"/>
          <w:szCs w:val="20"/>
        </w:rPr>
        <w:t>2.1.3</w:t>
      </w:r>
      <w:r>
        <w:rPr>
          <w:rFonts w:ascii="Arial" w:hAnsi="Arial" w:cs="Arial"/>
          <w:b/>
          <w:color w:val="800080"/>
          <w:sz w:val="20"/>
          <w:szCs w:val="20"/>
        </w:rPr>
        <w:tab/>
      </w:r>
      <w:r w:rsidRPr="00C66621">
        <w:rPr>
          <w:rFonts w:ascii="Arial" w:hAnsi="Arial" w:cs="Arial"/>
          <w:b/>
          <w:color w:val="800080"/>
          <w:sz w:val="20"/>
          <w:szCs w:val="20"/>
        </w:rPr>
        <w:t>Relatie met Teylingereind</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informatie over Forensisch Centrum Teylingereind, de missie en visie van de jeugdinrichting en informatie over alle onderdelen van het verblijf van een jongere, wordt verwezen naar het intranet van Teylingereind (TIN) en </w:t>
      </w:r>
      <w:hyperlink r:id="rId14" w:history="1">
        <w:r w:rsidRPr="00C66621">
          <w:rPr>
            <w:rStyle w:val="Hyperlink"/>
            <w:rFonts w:ascii="Arial" w:hAnsi="Arial" w:cs="Arial"/>
            <w:sz w:val="20"/>
            <w:szCs w:val="20"/>
          </w:rPr>
          <w:t>http://www.teylingereind.nl/</w:t>
        </w:r>
      </w:hyperlink>
    </w:p>
    <w:p w:rsidR="0056459D" w:rsidRPr="00C66621" w:rsidRDefault="0056459D">
      <w:pPr>
        <w:ind w:left="720"/>
        <w:jc w:val="both"/>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informatie over processen, beleid, wet- en regelgeving en protocollen wordt verwezen naar het processensysteem </w:t>
      </w:r>
      <w:r w:rsidRPr="00C66621">
        <w:rPr>
          <w:rFonts w:ascii="Arial" w:hAnsi="Arial" w:cs="Arial"/>
          <w:bCs/>
          <w:sz w:val="20"/>
          <w:szCs w:val="20"/>
        </w:rPr>
        <w:t>(</w:t>
      </w:r>
      <w:r>
        <w:rPr>
          <w:rFonts w:ascii="Arial" w:hAnsi="Arial" w:cs="Arial"/>
          <w:sz w:val="20"/>
          <w:szCs w:val="20"/>
        </w:rPr>
        <w:t>VO</w:t>
      </w:r>
      <w:r w:rsidRPr="00C66621">
        <w:rPr>
          <w:rFonts w:ascii="Arial" w:hAnsi="Arial" w:cs="Arial"/>
          <w:sz w:val="20"/>
          <w:szCs w:val="20"/>
        </w:rPr>
        <w:t xml:space="preserve">S) op het Intranet van Teylingereind. </w:t>
      </w:r>
    </w:p>
    <w:p w:rsidR="0056459D" w:rsidRPr="00C66621" w:rsidRDefault="0056459D">
      <w:pPr>
        <w:ind w:firstLine="630"/>
        <w:jc w:val="both"/>
        <w:rPr>
          <w:rFonts w:ascii="Arial" w:hAnsi="Arial" w:cs="Arial"/>
          <w:sz w:val="20"/>
          <w:szCs w:val="20"/>
        </w:rPr>
      </w:pPr>
    </w:p>
    <w:p w:rsidR="0056459D" w:rsidRPr="00C66621" w:rsidRDefault="0056459D">
      <w:pPr>
        <w:autoSpaceDE w:val="0"/>
        <w:autoSpaceDN w:val="0"/>
        <w:adjustRightInd w:val="0"/>
        <w:ind w:left="720"/>
        <w:jc w:val="both"/>
        <w:rPr>
          <w:rFonts w:ascii="Arial" w:hAnsi="Arial" w:cs="Arial"/>
          <w:b/>
          <w:color w:val="800080"/>
          <w:sz w:val="20"/>
          <w:szCs w:val="20"/>
          <w:highlight w:val="yellow"/>
        </w:rPr>
      </w:pPr>
      <w:r w:rsidRPr="00C66621">
        <w:rPr>
          <w:rFonts w:ascii="Arial" w:hAnsi="Arial" w:cs="Arial"/>
          <w:b/>
          <w:color w:val="800080"/>
          <w:sz w:val="20"/>
          <w:szCs w:val="20"/>
        </w:rPr>
        <w:t>Sponsoring</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Aan de ouders van de jongeren die opgenomen worden binnen </w:t>
      </w:r>
      <w:r>
        <w:rPr>
          <w:rFonts w:ascii="Arial" w:hAnsi="Arial" w:cs="Arial"/>
          <w:sz w:val="20"/>
          <w:szCs w:val="20"/>
        </w:rPr>
        <w:t>De Burcht</w:t>
      </w:r>
      <w:r w:rsidRPr="00C66621">
        <w:rPr>
          <w:rFonts w:ascii="Arial" w:hAnsi="Arial" w:cs="Arial"/>
          <w:sz w:val="20"/>
          <w:szCs w:val="20"/>
        </w:rPr>
        <w:t xml:space="preserve">, wordt geen vrijwillige ouderbijdrage / bijdrage onderwijskosten gevraagd. </w:t>
      </w:r>
    </w:p>
    <w:p w:rsidR="0056459D" w:rsidRPr="00C66621" w:rsidRDefault="0056459D">
      <w:pPr>
        <w:ind w:left="720"/>
        <w:jc w:val="both"/>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orgeschreven lesmateriaal en verbruiksmaterialen worden door de school ter beschikking gesteld. Ook stelt de school extra leermiddelen ter beschikking die buiten de subsidienormen vallen en zijn er uitgaven aan materialen, die niet </w:t>
      </w:r>
      <w:r>
        <w:rPr>
          <w:rFonts w:ascii="Arial" w:hAnsi="Arial" w:cs="Arial"/>
          <w:sz w:val="20"/>
          <w:szCs w:val="20"/>
        </w:rPr>
        <w:t>vo</w:t>
      </w:r>
      <w:r w:rsidRPr="00C66621">
        <w:rPr>
          <w:rFonts w:ascii="Arial" w:hAnsi="Arial" w:cs="Arial"/>
          <w:sz w:val="20"/>
          <w:szCs w:val="20"/>
        </w:rPr>
        <w:t>orkomen op de basisinventarislijst. Daarnaast zijn er een aantal activiteiten, die niet tot het gewone lesprogramma behoren (festiviteiten e.d.) en waar</w:t>
      </w:r>
      <w:r>
        <w:rPr>
          <w:rFonts w:ascii="Arial" w:hAnsi="Arial" w:cs="Arial"/>
          <w:sz w:val="20"/>
          <w:szCs w:val="20"/>
        </w:rPr>
        <w:t>vo</w:t>
      </w:r>
      <w:r w:rsidRPr="00C66621">
        <w:rPr>
          <w:rFonts w:ascii="Arial" w:hAnsi="Arial" w:cs="Arial"/>
          <w:sz w:val="20"/>
          <w:szCs w:val="20"/>
        </w:rPr>
        <w:t xml:space="preserve">or de school geen subsidie ontvangt. </w:t>
      </w:r>
    </w:p>
    <w:p w:rsidR="0056459D" w:rsidRPr="00C66621" w:rsidRDefault="0056459D">
      <w:pPr>
        <w:ind w:left="705"/>
        <w:jc w:val="both"/>
        <w:rPr>
          <w:rFonts w:ascii="Arial" w:hAnsi="Arial" w:cs="Arial"/>
          <w:bCs/>
          <w:sz w:val="20"/>
          <w:szCs w:val="20"/>
        </w:rPr>
      </w:pPr>
      <w:r w:rsidRPr="00C66621">
        <w:rPr>
          <w:rFonts w:ascii="Arial" w:hAnsi="Arial" w:cs="Arial"/>
          <w:bCs/>
          <w:iCs/>
          <w:sz w:val="20"/>
          <w:szCs w:val="20"/>
        </w:rPr>
        <w:t>Afspraken omtrent een bijdrage in deze onderwijskosten worden met de instelling Teylingereind gemaakt. De kosten worden gekenmerkt als sponsoring. De hoogte van het bedrag wordt jaarlijks na overleg door het be</w:t>
      </w:r>
      <w:r>
        <w:rPr>
          <w:rFonts w:ascii="Arial" w:hAnsi="Arial" w:cs="Arial"/>
          <w:bCs/>
          <w:iCs/>
          <w:sz w:val="20"/>
          <w:szCs w:val="20"/>
        </w:rPr>
        <w:t>vo</w:t>
      </w:r>
      <w:r w:rsidRPr="00C66621">
        <w:rPr>
          <w:rFonts w:ascii="Arial" w:hAnsi="Arial" w:cs="Arial"/>
          <w:bCs/>
          <w:iCs/>
          <w:sz w:val="20"/>
          <w:szCs w:val="20"/>
        </w:rPr>
        <w:t>egd gezag en de directie van Teylingereind vastgesteld. Ver</w:t>
      </w:r>
      <w:r>
        <w:rPr>
          <w:rFonts w:ascii="Arial" w:hAnsi="Arial" w:cs="Arial"/>
          <w:bCs/>
          <w:iCs/>
          <w:sz w:val="20"/>
          <w:szCs w:val="20"/>
        </w:rPr>
        <w:t>vo</w:t>
      </w:r>
      <w:r w:rsidRPr="00C66621">
        <w:rPr>
          <w:rFonts w:ascii="Arial" w:hAnsi="Arial" w:cs="Arial"/>
          <w:bCs/>
          <w:iCs/>
          <w:sz w:val="20"/>
          <w:szCs w:val="20"/>
        </w:rPr>
        <w:t xml:space="preserve">lgens wordt het </w:t>
      </w:r>
      <w:r>
        <w:rPr>
          <w:rFonts w:ascii="Arial" w:hAnsi="Arial" w:cs="Arial"/>
          <w:bCs/>
          <w:iCs/>
          <w:sz w:val="20"/>
          <w:szCs w:val="20"/>
        </w:rPr>
        <w:t>vo</w:t>
      </w:r>
      <w:r w:rsidRPr="00C66621">
        <w:rPr>
          <w:rFonts w:ascii="Arial" w:hAnsi="Arial" w:cs="Arial"/>
          <w:bCs/>
          <w:iCs/>
          <w:sz w:val="20"/>
          <w:szCs w:val="20"/>
        </w:rPr>
        <w:t xml:space="preserve">orgelegd aan de medezeggenschapsraad ter instemming. </w:t>
      </w:r>
    </w:p>
    <w:p w:rsidR="0056459D" w:rsidRPr="00C66621" w:rsidRDefault="0056459D">
      <w:pPr>
        <w:pStyle w:val="Heading1"/>
        <w:jc w:val="both"/>
        <w:rPr>
          <w:rFonts w:ascii="Arial" w:hAnsi="Arial" w:cs="Arial"/>
          <w:sz w:val="20"/>
          <w:szCs w:val="20"/>
          <w:lang w:val="nl-NL"/>
        </w:rPr>
      </w:pPr>
      <w:r w:rsidRPr="00C66621">
        <w:rPr>
          <w:rFonts w:ascii="Arial" w:hAnsi="Arial" w:cs="Arial"/>
          <w:sz w:val="20"/>
          <w:szCs w:val="20"/>
          <w:lang w:val="nl-NL"/>
        </w:rPr>
        <w:br w:type="page"/>
      </w:r>
    </w:p>
    <w:p w:rsidR="0056459D" w:rsidRPr="00C66621" w:rsidRDefault="0056459D" w:rsidP="00345D3F">
      <w:pPr>
        <w:pStyle w:val="Heading1"/>
        <w:numPr>
          <w:ilvl w:val="0"/>
          <w:numId w:val="43"/>
          <w:numberingChange w:id="47" w:author="Boely01" w:date="2013-04-08T14:33:00Z" w:original="%1:2:0:."/>
        </w:numPr>
        <w:jc w:val="both"/>
        <w:rPr>
          <w:rFonts w:ascii="Arial" w:hAnsi="Arial" w:cs="Arial"/>
          <w:sz w:val="20"/>
          <w:szCs w:val="20"/>
          <w:lang w:val="nl-NL"/>
        </w:rPr>
      </w:pPr>
      <w:r>
        <w:rPr>
          <w:noProof/>
        </w:rPr>
        <w:pict>
          <v:shape id="_x0000_s1028" type="#_x0000_t202" style="position:absolute;left:0;text-align:left;margin-left:-6pt;margin-top:-2.5pt;width:306pt;height:18pt;z-index:251653120" fillcolor="#cdf028">
            <v:textbox style="mso-next-textbox:#_x0000_s1028">
              <w:txbxContent>
                <w:p w:rsidR="0056459D" w:rsidRPr="00897865" w:rsidRDefault="0056459D">
                  <w:pPr>
                    <w:rPr>
                      <w:rFonts w:ascii="Arial" w:hAnsi="Arial" w:cs="Arial"/>
                      <w:b/>
                      <w:sz w:val="22"/>
                      <w:szCs w:val="22"/>
                    </w:rPr>
                  </w:pPr>
                  <w:r w:rsidRPr="00D50627">
                    <w:rPr>
                      <w:rFonts w:ascii="Arial" w:hAnsi="Arial" w:cs="Arial"/>
                      <w:sz w:val="22"/>
                      <w:szCs w:val="22"/>
                    </w:rPr>
                    <w:t>3.</w:t>
                  </w:r>
                  <w:r>
                    <w:rPr>
                      <w:rFonts w:ascii="Arial" w:hAnsi="Arial" w:cs="Arial"/>
                      <w:sz w:val="22"/>
                      <w:szCs w:val="22"/>
                    </w:rPr>
                    <w:tab/>
                  </w:r>
                  <w:r w:rsidRPr="00C34A37">
                    <w:rPr>
                      <w:rFonts w:ascii="Arial" w:hAnsi="Arial" w:cs="Arial"/>
                      <w:b/>
                      <w:sz w:val="22"/>
                      <w:szCs w:val="22"/>
                    </w:rPr>
                    <w:t>VISIE, MISSIE EN KERNWAARDEN</w:t>
                  </w:r>
                </w:p>
              </w:txbxContent>
            </v:textbox>
          </v:shape>
        </w:pict>
      </w:r>
      <w:bookmarkStart w:id="48" w:name="_Toc349295753"/>
      <w:r w:rsidRPr="00C66621">
        <w:rPr>
          <w:rFonts w:ascii="Arial" w:hAnsi="Arial" w:cs="Arial"/>
          <w:bCs w:val="0"/>
          <w:color w:val="800080"/>
          <w:sz w:val="20"/>
          <w:szCs w:val="20"/>
          <w:lang w:val="nl-NL"/>
        </w:rPr>
        <w:t>VISIE, MISSIE, KERNPUNTEN</w:t>
      </w:r>
      <w:bookmarkEnd w:id="48"/>
      <w:r w:rsidRPr="00C66621">
        <w:rPr>
          <w:rFonts w:ascii="Arial" w:hAnsi="Arial" w:cs="Arial"/>
          <w:sz w:val="20"/>
          <w:szCs w:val="20"/>
          <w:lang w:val="nl-NL"/>
        </w:rPr>
        <w:t xml:space="preserve"> </w:t>
      </w:r>
    </w:p>
    <w:p w:rsidR="0056459D" w:rsidRPr="00C66621" w:rsidRDefault="0056459D">
      <w:pPr>
        <w:pStyle w:val="NormalWeb"/>
        <w:spacing w:after="0"/>
        <w:jc w:val="both"/>
        <w:rPr>
          <w:rFonts w:ascii="Arial" w:hAnsi="Arial" w:cs="Arial"/>
          <w:sz w:val="20"/>
          <w:szCs w:val="20"/>
          <w:lang w:eastAsia="en-US"/>
        </w:rPr>
      </w:pPr>
    </w:p>
    <w:p w:rsidR="0056459D" w:rsidRPr="00C66621" w:rsidRDefault="0056459D">
      <w:pPr>
        <w:pStyle w:val="Heading1"/>
        <w:jc w:val="both"/>
        <w:rPr>
          <w:rFonts w:ascii="Arial" w:hAnsi="Arial" w:cs="Arial"/>
          <w:bCs w:val="0"/>
          <w:color w:val="800080"/>
          <w:sz w:val="20"/>
          <w:szCs w:val="20"/>
          <w:lang w:val="nl-NL"/>
        </w:rPr>
      </w:pPr>
      <w:bookmarkStart w:id="49" w:name="_Toc349295754"/>
      <w:r w:rsidRPr="00C66621">
        <w:rPr>
          <w:rFonts w:ascii="Arial" w:hAnsi="Arial" w:cs="Arial"/>
          <w:bCs w:val="0"/>
          <w:color w:val="800080"/>
          <w:sz w:val="20"/>
          <w:szCs w:val="20"/>
          <w:lang w:val="nl-NL"/>
        </w:rPr>
        <w:t>3.1</w:t>
      </w:r>
      <w:r w:rsidRPr="00C66621">
        <w:rPr>
          <w:rFonts w:ascii="Arial" w:hAnsi="Arial" w:cs="Arial"/>
          <w:bCs w:val="0"/>
          <w:color w:val="800080"/>
          <w:sz w:val="20"/>
          <w:szCs w:val="20"/>
          <w:lang w:val="nl-NL"/>
        </w:rPr>
        <w:tab/>
        <w:t>Visie en missie Aloysius Stichting/school</w:t>
      </w:r>
      <w:bookmarkEnd w:id="49"/>
    </w:p>
    <w:p w:rsidR="0056459D" w:rsidRPr="00C66621" w:rsidRDefault="0056459D">
      <w:pPr>
        <w:pStyle w:val="NormalWeb"/>
        <w:ind w:left="720"/>
        <w:jc w:val="both"/>
        <w:rPr>
          <w:rFonts w:ascii="Arial" w:hAnsi="Arial" w:cs="Arial"/>
          <w:bCs/>
          <w:iCs/>
          <w:sz w:val="20"/>
          <w:szCs w:val="20"/>
          <w:lang w:eastAsia="en-US"/>
        </w:rPr>
      </w:pPr>
      <w:r w:rsidRPr="00C66621">
        <w:rPr>
          <w:rFonts w:ascii="Arial" w:hAnsi="Arial" w:cs="Arial"/>
          <w:bCs/>
          <w:iCs/>
          <w:sz w:val="20"/>
          <w:szCs w:val="20"/>
          <w:lang w:eastAsia="en-US"/>
        </w:rPr>
        <w:t xml:space="preserve">De Aloysius Stichting heeft zich altijd </w:t>
      </w:r>
      <w:r>
        <w:rPr>
          <w:rFonts w:ascii="Arial" w:hAnsi="Arial" w:cs="Arial"/>
          <w:bCs/>
          <w:iCs/>
          <w:sz w:val="20"/>
          <w:szCs w:val="20"/>
          <w:lang w:eastAsia="en-US"/>
        </w:rPr>
        <w:t>vo</w:t>
      </w:r>
      <w:r w:rsidRPr="00C66621">
        <w:rPr>
          <w:rFonts w:ascii="Arial" w:hAnsi="Arial" w:cs="Arial"/>
          <w:bCs/>
          <w:iCs/>
          <w:sz w:val="20"/>
          <w:szCs w:val="20"/>
          <w:lang w:eastAsia="en-US"/>
        </w:rPr>
        <w:t xml:space="preserve">or 100% ingezet </w:t>
      </w:r>
      <w:r>
        <w:rPr>
          <w:rFonts w:ascii="Arial" w:hAnsi="Arial" w:cs="Arial"/>
          <w:bCs/>
          <w:iCs/>
          <w:sz w:val="20"/>
          <w:szCs w:val="20"/>
          <w:lang w:eastAsia="en-US"/>
        </w:rPr>
        <w:t>vo</w:t>
      </w:r>
      <w:r w:rsidRPr="00C66621">
        <w:rPr>
          <w:rFonts w:ascii="Arial" w:hAnsi="Arial" w:cs="Arial"/>
          <w:bCs/>
          <w:iCs/>
          <w:sz w:val="20"/>
          <w:szCs w:val="20"/>
          <w:lang w:eastAsia="en-US"/>
        </w:rPr>
        <w:t xml:space="preserve">or kwetsbare kinderen in de samenleving. Vroeger en nu. Dit komt terug in onze visie en missie. </w:t>
      </w:r>
    </w:p>
    <w:p w:rsidR="0056459D" w:rsidRPr="00C66621" w:rsidRDefault="0056459D">
      <w:pPr>
        <w:pStyle w:val="NormalWeb"/>
        <w:ind w:left="720"/>
        <w:jc w:val="both"/>
        <w:rPr>
          <w:rFonts w:ascii="Arial" w:hAnsi="Arial" w:cs="Arial"/>
          <w:bCs/>
          <w:iCs/>
          <w:sz w:val="20"/>
          <w:szCs w:val="20"/>
          <w:lang w:eastAsia="en-US"/>
        </w:rPr>
      </w:pPr>
      <w:r w:rsidRPr="00C66621">
        <w:rPr>
          <w:rFonts w:ascii="Arial" w:hAnsi="Arial" w:cs="Arial"/>
          <w:bCs/>
          <w:iCs/>
          <w:sz w:val="20"/>
          <w:szCs w:val="20"/>
          <w:lang w:eastAsia="en-US"/>
        </w:rPr>
        <w:t>Eind 2009 is een traject gestart waarbij de visie en missie van de Aloysius Stichting zijn herijkt en waarbij alle medewerkers zijn betrokken. In 2010 is het traject door het bestuur afgerond met de vaststelling van de visie, missie en kernwaarden.</w:t>
      </w:r>
    </w:p>
    <w:p w:rsidR="0056459D" w:rsidRPr="00C66621" w:rsidRDefault="0056459D">
      <w:pPr>
        <w:pStyle w:val="NormalWeb"/>
        <w:ind w:left="720"/>
        <w:jc w:val="both"/>
        <w:rPr>
          <w:rFonts w:ascii="Arial" w:hAnsi="Arial" w:cs="Arial"/>
          <w:sz w:val="20"/>
          <w:szCs w:val="20"/>
        </w:rPr>
      </w:pPr>
      <w:r w:rsidRPr="00C66621">
        <w:rPr>
          <w:rStyle w:val="Strong"/>
          <w:rFonts w:ascii="Arial" w:hAnsi="Arial" w:cs="Arial"/>
          <w:bCs/>
          <w:sz w:val="20"/>
          <w:szCs w:val="20"/>
        </w:rPr>
        <w:t>Onze visie: elke dag in de praktijk</w:t>
      </w:r>
    </w:p>
    <w:p w:rsidR="0056459D" w:rsidRPr="00C66621" w:rsidRDefault="0056459D">
      <w:pPr>
        <w:pStyle w:val="NormalWeb"/>
        <w:ind w:left="720"/>
        <w:jc w:val="both"/>
        <w:rPr>
          <w:rFonts w:ascii="Arial" w:hAnsi="Arial" w:cs="Arial"/>
          <w:sz w:val="20"/>
          <w:szCs w:val="20"/>
        </w:rPr>
      </w:pPr>
      <w:r w:rsidRPr="00C66621">
        <w:rPr>
          <w:rFonts w:ascii="Arial" w:hAnsi="Arial" w:cs="Arial"/>
          <w:sz w:val="20"/>
          <w:szCs w:val="20"/>
        </w:rPr>
        <w:t xml:space="preserve">Op onze scholen wordt gewerkt vanuit een gedeelde visie, die elke dag zichtbaar is </w:t>
      </w:r>
      <w:r>
        <w:rPr>
          <w:rFonts w:ascii="Arial" w:hAnsi="Arial" w:cs="Arial"/>
          <w:sz w:val="20"/>
          <w:szCs w:val="20"/>
        </w:rPr>
        <w:t>vo</w:t>
      </w:r>
      <w:r w:rsidRPr="00C66621">
        <w:rPr>
          <w:rFonts w:ascii="Arial" w:hAnsi="Arial" w:cs="Arial"/>
          <w:sz w:val="20"/>
          <w:szCs w:val="20"/>
        </w:rPr>
        <w:t>or leerlingen, hun ouders en onze partners.</w:t>
      </w:r>
    </w:p>
    <w:p w:rsidR="0056459D" w:rsidRPr="00C66621" w:rsidRDefault="0056459D">
      <w:pPr>
        <w:pStyle w:val="NormalWeb"/>
        <w:ind w:left="720"/>
        <w:jc w:val="both"/>
        <w:rPr>
          <w:rFonts w:ascii="Arial" w:hAnsi="Arial" w:cs="Arial"/>
          <w:sz w:val="20"/>
          <w:szCs w:val="20"/>
        </w:rPr>
      </w:pPr>
      <w:r w:rsidRPr="00C66621">
        <w:rPr>
          <w:rStyle w:val="Strong"/>
          <w:rFonts w:ascii="Arial" w:hAnsi="Arial" w:cs="Arial"/>
          <w:bCs/>
          <w:sz w:val="20"/>
          <w:szCs w:val="20"/>
        </w:rPr>
        <w:t xml:space="preserve">“Wij hebben zorg </w:t>
      </w:r>
      <w:r>
        <w:rPr>
          <w:rStyle w:val="Strong"/>
          <w:rFonts w:ascii="Arial" w:hAnsi="Arial" w:cs="Arial"/>
          <w:bCs/>
          <w:sz w:val="20"/>
          <w:szCs w:val="20"/>
        </w:rPr>
        <w:t>vo</w:t>
      </w:r>
      <w:r w:rsidRPr="00C66621">
        <w:rPr>
          <w:rStyle w:val="Strong"/>
          <w:rFonts w:ascii="Arial" w:hAnsi="Arial" w:cs="Arial"/>
          <w:bCs/>
          <w:sz w:val="20"/>
          <w:szCs w:val="20"/>
        </w:rPr>
        <w:t xml:space="preserve">or ieder ander, met name </w:t>
      </w:r>
      <w:r>
        <w:rPr>
          <w:rStyle w:val="Strong"/>
          <w:rFonts w:ascii="Arial" w:hAnsi="Arial" w:cs="Arial"/>
          <w:bCs/>
          <w:sz w:val="20"/>
          <w:szCs w:val="20"/>
        </w:rPr>
        <w:t>vo</w:t>
      </w:r>
      <w:r w:rsidRPr="00C66621">
        <w:rPr>
          <w:rStyle w:val="Strong"/>
          <w:rFonts w:ascii="Arial" w:hAnsi="Arial" w:cs="Arial"/>
          <w:bCs/>
          <w:sz w:val="20"/>
          <w:szCs w:val="20"/>
        </w:rPr>
        <w:t xml:space="preserve">or hen die het moeilijker hebben dan wijzelf en dat doen wij door </w:t>
      </w:r>
      <w:r>
        <w:rPr>
          <w:rStyle w:val="Strong"/>
          <w:rFonts w:ascii="Arial" w:hAnsi="Arial" w:cs="Arial"/>
          <w:bCs/>
          <w:sz w:val="20"/>
          <w:szCs w:val="20"/>
        </w:rPr>
        <w:t>vo</w:t>
      </w:r>
      <w:r w:rsidRPr="00C66621">
        <w:rPr>
          <w:rStyle w:val="Strong"/>
          <w:rFonts w:ascii="Arial" w:hAnsi="Arial" w:cs="Arial"/>
          <w:bCs/>
          <w:sz w:val="20"/>
          <w:szCs w:val="20"/>
        </w:rPr>
        <w:t>lhardend te zijn in onze betrokkenheid.”</w:t>
      </w:r>
    </w:p>
    <w:p w:rsidR="0056459D" w:rsidRPr="00C66621" w:rsidRDefault="0056459D">
      <w:pPr>
        <w:pStyle w:val="NormalWeb"/>
        <w:ind w:left="720"/>
        <w:jc w:val="both"/>
        <w:rPr>
          <w:rFonts w:ascii="Arial" w:hAnsi="Arial" w:cs="Arial"/>
          <w:sz w:val="20"/>
          <w:szCs w:val="20"/>
        </w:rPr>
      </w:pPr>
      <w:r w:rsidRPr="00C66621">
        <w:rPr>
          <w:rFonts w:ascii="Arial" w:hAnsi="Arial" w:cs="Arial"/>
          <w:sz w:val="20"/>
          <w:szCs w:val="20"/>
        </w:rPr>
        <w:t xml:space="preserve">Onze medewerkers zetten zich elke dag onverminderd betrokken in </w:t>
      </w:r>
      <w:r>
        <w:rPr>
          <w:rFonts w:ascii="Arial" w:hAnsi="Arial" w:cs="Arial"/>
          <w:sz w:val="20"/>
          <w:szCs w:val="20"/>
        </w:rPr>
        <w:t>vo</w:t>
      </w:r>
      <w:r w:rsidRPr="00C66621">
        <w:rPr>
          <w:rFonts w:ascii="Arial" w:hAnsi="Arial" w:cs="Arial"/>
          <w:sz w:val="20"/>
          <w:szCs w:val="20"/>
        </w:rPr>
        <w:t>or onze leerlingen, die het allemaal een stuk moeilijker hebben dan wijzelf. Zij gaan door waar anderen stopp</w:t>
      </w:r>
      <w:r w:rsidRPr="00C66621">
        <w:rPr>
          <w:rStyle w:val="CommentReference"/>
          <w:rFonts w:ascii="Arial" w:hAnsi="Arial" w:cs="Arial"/>
          <w:sz w:val="20"/>
          <w:szCs w:val="20"/>
          <w:lang w:eastAsia="en-US"/>
        </w:rPr>
        <w:t>e</w:t>
      </w:r>
      <w:r w:rsidRPr="00C66621">
        <w:rPr>
          <w:rFonts w:ascii="Arial" w:hAnsi="Arial" w:cs="Arial"/>
          <w:sz w:val="20"/>
          <w:szCs w:val="20"/>
        </w:rPr>
        <w:t xml:space="preserve">n, vinden betekenis in hun werk, doen hun werk met plezier, geven net dat onsje meer en vinden ieder kind de moeite waard om hun best </w:t>
      </w:r>
      <w:r>
        <w:rPr>
          <w:rFonts w:ascii="Arial" w:hAnsi="Arial" w:cs="Arial"/>
          <w:sz w:val="20"/>
          <w:szCs w:val="20"/>
        </w:rPr>
        <w:t>vo</w:t>
      </w:r>
      <w:r w:rsidRPr="00C66621">
        <w:rPr>
          <w:rFonts w:ascii="Arial" w:hAnsi="Arial" w:cs="Arial"/>
          <w:sz w:val="20"/>
          <w:szCs w:val="20"/>
        </w:rPr>
        <w:t>or te doen.</w:t>
      </w:r>
    </w:p>
    <w:p w:rsidR="0056459D" w:rsidRPr="00C66621" w:rsidRDefault="0056459D">
      <w:pPr>
        <w:pStyle w:val="NormalWeb"/>
        <w:ind w:left="720"/>
        <w:jc w:val="both"/>
        <w:rPr>
          <w:rFonts w:ascii="Arial" w:hAnsi="Arial" w:cs="Arial"/>
          <w:sz w:val="20"/>
          <w:szCs w:val="20"/>
        </w:rPr>
      </w:pPr>
      <w:r w:rsidRPr="00C66621">
        <w:rPr>
          <w:rFonts w:ascii="Arial" w:hAnsi="Arial" w:cs="Arial"/>
          <w:sz w:val="20"/>
          <w:szCs w:val="20"/>
        </w:rPr>
        <w:t xml:space="preserve">In onze huidige visie </w:t>
      </w:r>
      <w:r>
        <w:rPr>
          <w:rFonts w:ascii="Arial" w:hAnsi="Arial" w:cs="Arial"/>
          <w:sz w:val="20"/>
          <w:szCs w:val="20"/>
        </w:rPr>
        <w:t>vo</w:t>
      </w:r>
      <w:r w:rsidRPr="00C66621">
        <w:rPr>
          <w:rFonts w:ascii="Arial" w:hAnsi="Arial" w:cs="Arial"/>
          <w:sz w:val="20"/>
          <w:szCs w:val="20"/>
        </w:rPr>
        <w:t>or vandaag én morgen, komt de praktijk van nu samen met onze rijke traditie. In feite is onze huidige visie een actuele ‘vertaling’ van de visie van waaruit pastoor Hesseveld en pater Frentrop hun werk begonnen.</w:t>
      </w:r>
    </w:p>
    <w:p w:rsidR="0056459D" w:rsidRPr="00C66621" w:rsidRDefault="0056459D">
      <w:pPr>
        <w:pStyle w:val="NormalWeb"/>
        <w:ind w:left="720"/>
        <w:jc w:val="both"/>
        <w:rPr>
          <w:rFonts w:ascii="Arial" w:hAnsi="Arial" w:cs="Arial"/>
          <w:bCs/>
          <w:iCs/>
          <w:sz w:val="20"/>
          <w:szCs w:val="20"/>
          <w:lang w:eastAsia="en-US"/>
        </w:rPr>
      </w:pPr>
      <w:r>
        <w:rPr>
          <w:rFonts w:ascii="Arial" w:hAnsi="Arial" w:cs="Arial"/>
          <w:b/>
          <w:iCs/>
          <w:sz w:val="20"/>
          <w:szCs w:val="20"/>
          <w:lang w:eastAsia="en-US"/>
        </w:rPr>
        <w:br/>
      </w:r>
      <w:r w:rsidRPr="00C66621">
        <w:rPr>
          <w:rFonts w:ascii="Arial" w:hAnsi="Arial" w:cs="Arial"/>
          <w:b/>
          <w:iCs/>
          <w:sz w:val="20"/>
          <w:szCs w:val="20"/>
          <w:lang w:eastAsia="en-US"/>
        </w:rPr>
        <w:t xml:space="preserve">Onze missie…is </w:t>
      </w:r>
      <w:r>
        <w:rPr>
          <w:rFonts w:ascii="Arial" w:hAnsi="Arial" w:cs="Arial"/>
          <w:b/>
          <w:iCs/>
          <w:sz w:val="20"/>
          <w:szCs w:val="20"/>
          <w:lang w:eastAsia="en-US"/>
        </w:rPr>
        <w:t>vo</w:t>
      </w:r>
      <w:r w:rsidRPr="00C66621">
        <w:rPr>
          <w:rFonts w:ascii="Arial" w:hAnsi="Arial" w:cs="Arial"/>
          <w:b/>
          <w:iCs/>
          <w:sz w:val="20"/>
          <w:szCs w:val="20"/>
          <w:lang w:eastAsia="en-US"/>
        </w:rPr>
        <w:t>or hún toekomst</w:t>
      </w:r>
    </w:p>
    <w:p w:rsidR="0056459D" w:rsidRPr="00C66621" w:rsidRDefault="0056459D">
      <w:pPr>
        <w:ind w:left="720"/>
        <w:jc w:val="both"/>
        <w:rPr>
          <w:rFonts w:ascii="Arial" w:hAnsi="Arial" w:cs="Arial"/>
          <w:bCs/>
          <w:iCs/>
          <w:sz w:val="20"/>
          <w:szCs w:val="20"/>
        </w:rPr>
      </w:pPr>
      <w:r w:rsidRPr="00C66621">
        <w:rPr>
          <w:rFonts w:ascii="Arial" w:hAnsi="Arial" w:cs="Arial"/>
          <w:bCs/>
          <w:iCs/>
          <w:sz w:val="20"/>
          <w:szCs w:val="20"/>
        </w:rPr>
        <w:t xml:space="preserve">Wij bereiden kinderen en jongeren </w:t>
      </w:r>
      <w:r>
        <w:rPr>
          <w:rFonts w:ascii="Arial" w:hAnsi="Arial" w:cs="Arial"/>
          <w:bCs/>
          <w:iCs/>
          <w:sz w:val="20"/>
          <w:szCs w:val="20"/>
        </w:rPr>
        <w:t>vo</w:t>
      </w:r>
      <w:r w:rsidRPr="00C66621">
        <w:rPr>
          <w:rFonts w:ascii="Arial" w:hAnsi="Arial" w:cs="Arial"/>
          <w:bCs/>
          <w:iCs/>
          <w:sz w:val="20"/>
          <w:szCs w:val="20"/>
        </w:rPr>
        <w:t xml:space="preserve">or op hun toekomstige plaats in onze samenleving. De Aloysius Stichting is er </w:t>
      </w:r>
      <w:r>
        <w:rPr>
          <w:rFonts w:ascii="Arial" w:hAnsi="Arial" w:cs="Arial"/>
          <w:bCs/>
          <w:iCs/>
          <w:sz w:val="20"/>
          <w:szCs w:val="20"/>
        </w:rPr>
        <w:t>vo</w:t>
      </w:r>
      <w:r w:rsidRPr="00C66621">
        <w:rPr>
          <w:rFonts w:ascii="Arial" w:hAnsi="Arial" w:cs="Arial"/>
          <w:bCs/>
          <w:iCs/>
          <w:sz w:val="20"/>
          <w:szCs w:val="20"/>
        </w:rPr>
        <w:t xml:space="preserve">or leerlingen van 4 tot en met 23 jaar, die ernstige, complexe gedragsproblemen, psychiatrische problemen en/of leerproblemen ervaren. Wij richten ons ook op de ouders van onze leerlingen en de partners in de jeugdhulpverlening. </w:t>
      </w:r>
    </w:p>
    <w:p w:rsidR="0056459D" w:rsidRPr="00C66621" w:rsidRDefault="0056459D">
      <w:pPr>
        <w:ind w:left="720"/>
        <w:jc w:val="both"/>
        <w:rPr>
          <w:rFonts w:ascii="Arial" w:hAnsi="Arial" w:cs="Arial"/>
          <w:bCs/>
          <w:iCs/>
          <w:sz w:val="20"/>
          <w:szCs w:val="20"/>
        </w:rPr>
      </w:pPr>
      <w:r w:rsidRPr="00C66621">
        <w:rPr>
          <w:rFonts w:ascii="Arial" w:hAnsi="Arial" w:cs="Arial"/>
          <w:bCs/>
          <w:iCs/>
          <w:sz w:val="20"/>
          <w:szCs w:val="20"/>
        </w:rPr>
        <w:t xml:space="preserve">Wij bieden onze leerlingen een passend ontwikkelings- en opbrengstgericht onderwijsprogramma. Dat doen wij in een leeromgeving die de ontwikkelingsmogelijkheden optimaal stimuleert en die leerlingen tot hun recht laat komen. </w:t>
      </w:r>
    </w:p>
    <w:p w:rsidR="0056459D" w:rsidRPr="00C66621" w:rsidRDefault="0056459D">
      <w:pPr>
        <w:ind w:left="720"/>
        <w:jc w:val="both"/>
        <w:rPr>
          <w:rFonts w:ascii="Arial" w:hAnsi="Arial" w:cs="Arial"/>
          <w:bCs/>
          <w:iCs/>
          <w:sz w:val="20"/>
          <w:szCs w:val="20"/>
        </w:rPr>
      </w:pPr>
      <w:r w:rsidRPr="00C66621">
        <w:rPr>
          <w:rFonts w:ascii="Arial" w:hAnsi="Arial" w:cs="Arial"/>
          <w:bCs/>
          <w:iCs/>
          <w:sz w:val="20"/>
          <w:szCs w:val="20"/>
        </w:rPr>
        <w:t xml:space="preserve">Wij stemmen onze werkwijze af met onze leerlingen, hun ouders en partners in het onderwijs en de jeugdhulpverlening. </w:t>
      </w:r>
    </w:p>
    <w:p w:rsidR="0056459D" w:rsidRPr="00C66621" w:rsidRDefault="0056459D">
      <w:pPr>
        <w:jc w:val="both"/>
        <w:rPr>
          <w:rFonts w:ascii="Arial" w:hAnsi="Arial" w:cs="Arial"/>
          <w:sz w:val="20"/>
          <w:szCs w:val="20"/>
        </w:rPr>
      </w:pPr>
    </w:p>
    <w:p w:rsidR="0056459D" w:rsidRPr="00C66621" w:rsidRDefault="0056459D">
      <w:pPr>
        <w:pStyle w:val="Heading1"/>
        <w:jc w:val="both"/>
        <w:rPr>
          <w:rFonts w:ascii="Arial" w:hAnsi="Arial" w:cs="Arial"/>
          <w:noProof/>
          <w:sz w:val="20"/>
          <w:szCs w:val="20"/>
          <w:lang w:val="nl-NL"/>
        </w:rPr>
      </w:pPr>
      <w:bookmarkStart w:id="50" w:name="_Toc349295755"/>
      <w:r w:rsidRPr="00C34A37">
        <w:rPr>
          <w:rFonts w:ascii="Arial" w:hAnsi="Arial" w:cs="Arial"/>
          <w:noProof/>
          <w:color w:val="800080"/>
          <w:sz w:val="20"/>
          <w:szCs w:val="20"/>
          <w:lang w:val="nl-NL"/>
        </w:rPr>
        <w:t>3.2</w:t>
      </w:r>
      <w:r w:rsidRPr="00C66621">
        <w:rPr>
          <w:rFonts w:ascii="Arial" w:hAnsi="Arial" w:cs="Arial"/>
          <w:noProof/>
          <w:sz w:val="20"/>
          <w:szCs w:val="20"/>
          <w:lang w:val="nl-NL"/>
        </w:rPr>
        <w:t xml:space="preserve"> </w:t>
      </w:r>
      <w:r w:rsidRPr="00C66621">
        <w:rPr>
          <w:rFonts w:ascii="Arial" w:hAnsi="Arial" w:cs="Arial"/>
          <w:noProof/>
          <w:sz w:val="20"/>
          <w:szCs w:val="20"/>
          <w:lang w:val="nl-NL"/>
        </w:rPr>
        <w:tab/>
      </w:r>
      <w:r w:rsidRPr="00C66621">
        <w:rPr>
          <w:rFonts w:ascii="Arial" w:hAnsi="Arial" w:cs="Arial"/>
          <w:bCs w:val="0"/>
          <w:color w:val="800080"/>
          <w:sz w:val="20"/>
          <w:szCs w:val="20"/>
          <w:lang w:val="nl-NL"/>
        </w:rPr>
        <w:t>Onze kernwaarden</w:t>
      </w:r>
      <w:bookmarkEnd w:id="50"/>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kernpunten zijn in 2010 herijkt en vervangen door kernwaarden. Kernwaarden zijn de waarden waar het bestuur en alle medewerkers met z’n allen </w:t>
      </w:r>
      <w:r>
        <w:rPr>
          <w:rFonts w:ascii="Arial" w:hAnsi="Arial" w:cs="Arial"/>
          <w:sz w:val="20"/>
          <w:szCs w:val="20"/>
        </w:rPr>
        <w:t>vo</w:t>
      </w:r>
      <w:r w:rsidRPr="00C66621">
        <w:rPr>
          <w:rFonts w:ascii="Arial" w:hAnsi="Arial" w:cs="Arial"/>
          <w:sz w:val="20"/>
          <w:szCs w:val="20"/>
        </w:rPr>
        <w:t>or staan, het zijn de gedeelde waarden van waaruit we met z’n allen ons werk doen.</w:t>
      </w:r>
    </w:p>
    <w:p w:rsidR="0056459D" w:rsidRPr="00C66621" w:rsidRDefault="0056459D">
      <w:pPr>
        <w:ind w:left="720"/>
        <w:jc w:val="both"/>
        <w:rPr>
          <w:rFonts w:ascii="Arial" w:hAnsi="Arial" w:cs="Arial"/>
          <w:sz w:val="20"/>
          <w:szCs w:val="20"/>
        </w:rPr>
      </w:pPr>
      <w:r w:rsidRPr="00C66621">
        <w:rPr>
          <w:rFonts w:ascii="Arial" w:hAnsi="Arial" w:cs="Arial"/>
          <w:sz w:val="20"/>
          <w:szCs w:val="20"/>
        </w:rPr>
        <w:t>Wij delen drie kernwaarden binnen de Aloysius Stichting: kracht, on</w:t>
      </w:r>
      <w:r>
        <w:rPr>
          <w:rFonts w:ascii="Arial" w:hAnsi="Arial" w:cs="Arial"/>
          <w:sz w:val="20"/>
          <w:szCs w:val="20"/>
        </w:rPr>
        <w:t>vo</w:t>
      </w:r>
      <w:r w:rsidRPr="00C66621">
        <w:rPr>
          <w:rFonts w:ascii="Arial" w:hAnsi="Arial" w:cs="Arial"/>
          <w:sz w:val="20"/>
          <w:szCs w:val="20"/>
        </w:rPr>
        <w:t>orwaardelijkheid en passie.</w:t>
      </w:r>
    </w:p>
    <w:p w:rsidR="0056459D" w:rsidRPr="00C66621" w:rsidRDefault="0056459D" w:rsidP="00345D3F">
      <w:pPr>
        <w:numPr>
          <w:ilvl w:val="0"/>
          <w:numId w:val="40"/>
          <w:numberingChange w:id="51" w:author="Boely01" w:date="2013-04-08T14:33:00Z" w:original="-"/>
        </w:numPr>
        <w:jc w:val="both"/>
        <w:rPr>
          <w:rFonts w:ascii="Arial" w:hAnsi="Arial" w:cs="Arial"/>
          <w:sz w:val="20"/>
          <w:szCs w:val="20"/>
        </w:rPr>
      </w:pPr>
      <w:r w:rsidRPr="00C66621">
        <w:rPr>
          <w:rFonts w:ascii="Arial" w:hAnsi="Arial" w:cs="Arial"/>
          <w:b/>
          <w:sz w:val="20"/>
          <w:szCs w:val="20"/>
        </w:rPr>
        <w:t xml:space="preserve">Kracht </w:t>
      </w:r>
      <w:r w:rsidRPr="00C66621">
        <w:rPr>
          <w:rFonts w:ascii="Arial" w:hAnsi="Arial" w:cs="Arial"/>
          <w:sz w:val="20"/>
          <w:szCs w:val="20"/>
        </w:rPr>
        <w:t xml:space="preserve">is waarmee wij dagelijks ons werk doen. Beelden en omschrijvingen die hier </w:t>
      </w:r>
      <w:r>
        <w:rPr>
          <w:rFonts w:ascii="Arial" w:hAnsi="Arial" w:cs="Arial"/>
          <w:sz w:val="20"/>
          <w:szCs w:val="20"/>
        </w:rPr>
        <w:t>vo</w:t>
      </w:r>
      <w:r w:rsidRPr="00C66621">
        <w:rPr>
          <w:rFonts w:ascii="Arial" w:hAnsi="Arial" w:cs="Arial"/>
          <w:sz w:val="20"/>
          <w:szCs w:val="20"/>
        </w:rPr>
        <w:t xml:space="preserve">or ons bij horen zijn: leerlingen en medewerkers in hun kracht zetten, eigen kracht ontwikkelen, leerlingen krachtige persoonlijkheden laten worden, stevig in je schoenen staan en een krachtige leeromgeving. </w:t>
      </w:r>
    </w:p>
    <w:p w:rsidR="0056459D" w:rsidRPr="00C66621" w:rsidRDefault="0056459D" w:rsidP="00345D3F">
      <w:pPr>
        <w:numPr>
          <w:ilvl w:val="0"/>
          <w:numId w:val="40"/>
          <w:numberingChange w:id="52" w:author="Boely01" w:date="2013-04-08T14:33:00Z" w:original="-"/>
        </w:numPr>
        <w:jc w:val="both"/>
        <w:rPr>
          <w:rFonts w:ascii="Arial" w:hAnsi="Arial" w:cs="Arial"/>
          <w:sz w:val="20"/>
          <w:szCs w:val="20"/>
        </w:rPr>
      </w:pPr>
      <w:r w:rsidRPr="00C66621">
        <w:rPr>
          <w:rFonts w:ascii="Arial" w:hAnsi="Arial" w:cs="Arial"/>
          <w:sz w:val="20"/>
          <w:szCs w:val="20"/>
        </w:rPr>
        <w:t xml:space="preserve">Wij zijn er </w:t>
      </w:r>
      <w:r w:rsidRPr="00C66621">
        <w:rPr>
          <w:rFonts w:ascii="Arial" w:hAnsi="Arial" w:cs="Arial"/>
          <w:b/>
          <w:sz w:val="20"/>
          <w:szCs w:val="20"/>
        </w:rPr>
        <w:t>on</w:t>
      </w:r>
      <w:r>
        <w:rPr>
          <w:rFonts w:ascii="Arial" w:hAnsi="Arial" w:cs="Arial"/>
          <w:b/>
          <w:sz w:val="20"/>
          <w:szCs w:val="20"/>
        </w:rPr>
        <w:t>vo</w:t>
      </w:r>
      <w:r w:rsidRPr="00C66621">
        <w:rPr>
          <w:rFonts w:ascii="Arial" w:hAnsi="Arial" w:cs="Arial"/>
          <w:b/>
          <w:sz w:val="20"/>
          <w:szCs w:val="20"/>
        </w:rPr>
        <w:t>orwaardelijk</w:t>
      </w:r>
      <w:r w:rsidRPr="00C66621">
        <w:rPr>
          <w:rFonts w:ascii="Arial" w:hAnsi="Arial" w:cs="Arial"/>
          <w:sz w:val="20"/>
          <w:szCs w:val="20"/>
        </w:rPr>
        <w:t xml:space="preserve"> </w:t>
      </w:r>
      <w:r>
        <w:rPr>
          <w:rFonts w:ascii="Arial" w:hAnsi="Arial" w:cs="Arial"/>
          <w:sz w:val="20"/>
          <w:szCs w:val="20"/>
        </w:rPr>
        <w:t>vo</w:t>
      </w:r>
      <w:r w:rsidRPr="00C66621">
        <w:rPr>
          <w:rFonts w:ascii="Arial" w:hAnsi="Arial" w:cs="Arial"/>
          <w:sz w:val="20"/>
          <w:szCs w:val="20"/>
        </w:rPr>
        <w:t xml:space="preserve">or onze leerlingen. Beelden en omschrijvingen die hier </w:t>
      </w:r>
      <w:r>
        <w:rPr>
          <w:rFonts w:ascii="Arial" w:hAnsi="Arial" w:cs="Arial"/>
          <w:sz w:val="20"/>
          <w:szCs w:val="20"/>
        </w:rPr>
        <w:t>vo</w:t>
      </w:r>
      <w:r w:rsidRPr="00C66621">
        <w:rPr>
          <w:rFonts w:ascii="Arial" w:hAnsi="Arial" w:cs="Arial"/>
          <w:sz w:val="20"/>
          <w:szCs w:val="20"/>
        </w:rPr>
        <w:t xml:space="preserve">or ons bij horen zijn: doorgaan waar anderen stoppen, loslaten als het goed gaat, blijven zoeken naar mogelijkheden, in goede en slechte tijden, elkaar nemen zoals iedereen is, onbaatzuchtigheid en ‘mag het een onsje meer zijn?’. </w:t>
      </w:r>
    </w:p>
    <w:p w:rsidR="0056459D" w:rsidRPr="00C66621" w:rsidRDefault="0056459D" w:rsidP="00345D3F">
      <w:pPr>
        <w:numPr>
          <w:ilvl w:val="0"/>
          <w:numId w:val="40"/>
          <w:numberingChange w:id="53" w:author="Boely01" w:date="2013-04-08T14:33:00Z" w:original="-"/>
        </w:numPr>
        <w:jc w:val="both"/>
        <w:rPr>
          <w:rFonts w:ascii="Arial" w:hAnsi="Arial" w:cs="Arial"/>
          <w:sz w:val="20"/>
          <w:szCs w:val="20"/>
        </w:rPr>
      </w:pPr>
      <w:r w:rsidRPr="00C66621">
        <w:rPr>
          <w:rFonts w:ascii="Arial" w:hAnsi="Arial" w:cs="Arial"/>
          <w:sz w:val="20"/>
          <w:szCs w:val="20"/>
        </w:rPr>
        <w:t>Wij doen ons werk met</w:t>
      </w:r>
      <w:r w:rsidRPr="00C66621">
        <w:rPr>
          <w:rFonts w:ascii="Arial" w:hAnsi="Arial" w:cs="Arial"/>
          <w:b/>
          <w:sz w:val="20"/>
          <w:szCs w:val="20"/>
        </w:rPr>
        <w:t xml:space="preserve"> passie</w:t>
      </w:r>
      <w:r w:rsidRPr="00C66621">
        <w:rPr>
          <w:rFonts w:ascii="Arial" w:hAnsi="Arial" w:cs="Arial"/>
          <w:sz w:val="20"/>
          <w:szCs w:val="20"/>
        </w:rPr>
        <w:t xml:space="preserve">. Beelden en omschrijvingen die hier </w:t>
      </w:r>
      <w:r>
        <w:rPr>
          <w:rFonts w:ascii="Arial" w:hAnsi="Arial" w:cs="Arial"/>
          <w:sz w:val="20"/>
          <w:szCs w:val="20"/>
        </w:rPr>
        <w:t>vo</w:t>
      </w:r>
      <w:r w:rsidRPr="00C66621">
        <w:rPr>
          <w:rFonts w:ascii="Arial" w:hAnsi="Arial" w:cs="Arial"/>
          <w:sz w:val="20"/>
          <w:szCs w:val="20"/>
        </w:rPr>
        <w:t xml:space="preserve">or ons bij horen zijn: met je hart, energiek, plezier, gedrevenheid, samen met anderen en ons werk is de moeite waard. </w:t>
      </w:r>
    </w:p>
    <w:p w:rsidR="0056459D" w:rsidRPr="00C66621" w:rsidRDefault="0056459D">
      <w:pPr>
        <w:pStyle w:val="NormalWeb"/>
        <w:jc w:val="both"/>
        <w:rPr>
          <w:rFonts w:ascii="Arial" w:hAnsi="Arial" w:cs="Arial"/>
          <w:color w:val="444444"/>
          <w:sz w:val="20"/>
          <w:szCs w:val="20"/>
        </w:rPr>
      </w:pPr>
      <w:r w:rsidRPr="00C66621">
        <w:rPr>
          <w:rFonts w:ascii="Arial" w:hAnsi="Arial" w:cs="Arial"/>
          <w:sz w:val="20"/>
          <w:szCs w:val="20"/>
        </w:rPr>
        <w:t> </w:t>
      </w:r>
    </w:p>
    <w:p w:rsidR="0056459D" w:rsidRPr="00C66621" w:rsidRDefault="0056459D">
      <w:pPr>
        <w:pStyle w:val="Heading1"/>
        <w:jc w:val="both"/>
        <w:rPr>
          <w:rFonts w:ascii="Arial" w:hAnsi="Arial" w:cs="Arial"/>
          <w:b w:val="0"/>
          <w:color w:val="800080"/>
          <w:sz w:val="20"/>
          <w:szCs w:val="20"/>
          <w:lang w:val="nl-NL"/>
        </w:rPr>
      </w:pPr>
      <w:bookmarkStart w:id="54" w:name="_Toc349295756"/>
      <w:r w:rsidRPr="00C34A37">
        <w:rPr>
          <w:rFonts w:ascii="Arial" w:hAnsi="Arial" w:cs="Arial"/>
          <w:noProof/>
          <w:color w:val="800080"/>
          <w:sz w:val="20"/>
          <w:szCs w:val="20"/>
          <w:lang w:val="nl-NL"/>
        </w:rPr>
        <w:t>3.3</w:t>
      </w:r>
      <w:r w:rsidRPr="00C66621">
        <w:rPr>
          <w:rFonts w:ascii="Arial" w:hAnsi="Arial" w:cs="Arial"/>
          <w:noProof/>
          <w:sz w:val="20"/>
          <w:szCs w:val="20"/>
          <w:lang w:val="nl-NL"/>
        </w:rPr>
        <w:tab/>
      </w:r>
      <w:r w:rsidRPr="00C66621">
        <w:rPr>
          <w:rFonts w:ascii="Arial" w:hAnsi="Arial" w:cs="Arial"/>
          <w:bCs w:val="0"/>
          <w:color w:val="800080"/>
          <w:sz w:val="20"/>
          <w:szCs w:val="20"/>
          <w:lang w:val="nl-NL"/>
        </w:rPr>
        <w:t xml:space="preserve">Vertaling visie, missie en kernwaarden naar </w:t>
      </w:r>
      <w:bookmarkEnd w:id="54"/>
      <w:r>
        <w:rPr>
          <w:rFonts w:ascii="Arial" w:hAnsi="Arial" w:cs="Arial"/>
          <w:bCs w:val="0"/>
          <w:color w:val="800080"/>
          <w:sz w:val="20"/>
          <w:szCs w:val="20"/>
          <w:lang w:val="nl-NL"/>
        </w:rPr>
        <w:t>De Burcht</w:t>
      </w:r>
      <w:r w:rsidRPr="00C66621">
        <w:rPr>
          <w:rFonts w:ascii="Arial" w:hAnsi="Arial" w:cs="Arial"/>
          <w:b w:val="0"/>
          <w:color w:val="800080"/>
          <w:sz w:val="20"/>
          <w:szCs w:val="20"/>
          <w:lang w:val="nl-NL"/>
        </w:rPr>
        <w:t xml:space="preserve"> </w:t>
      </w:r>
    </w:p>
    <w:p w:rsidR="0056459D" w:rsidRPr="00C66621" w:rsidRDefault="0056459D">
      <w:pPr>
        <w:ind w:left="720"/>
        <w:jc w:val="both"/>
        <w:rPr>
          <w:rFonts w:ascii="Arial" w:hAnsi="Arial" w:cs="Arial"/>
          <w:b/>
          <w:color w:val="800080"/>
          <w:sz w:val="20"/>
          <w:szCs w:val="20"/>
        </w:rPr>
      </w:pPr>
    </w:p>
    <w:p w:rsidR="0056459D" w:rsidRPr="00C66621" w:rsidRDefault="0056459D">
      <w:pPr>
        <w:autoSpaceDE w:val="0"/>
        <w:autoSpaceDN w:val="0"/>
        <w:adjustRightInd w:val="0"/>
        <w:ind w:left="720"/>
        <w:jc w:val="both"/>
        <w:rPr>
          <w:rFonts w:ascii="Arial" w:hAnsi="Arial" w:cs="Arial"/>
          <w:b/>
          <w:color w:val="800080"/>
          <w:sz w:val="20"/>
          <w:szCs w:val="20"/>
        </w:rPr>
      </w:pPr>
      <w:r w:rsidRPr="00C66621">
        <w:rPr>
          <w:rFonts w:ascii="Arial" w:hAnsi="Arial" w:cs="Arial"/>
          <w:b/>
          <w:color w:val="800080"/>
          <w:sz w:val="20"/>
          <w:szCs w:val="20"/>
        </w:rPr>
        <w:t>Visie</w:t>
      </w:r>
    </w:p>
    <w:p w:rsidR="0056459D" w:rsidRPr="00C66621" w:rsidRDefault="0056459D">
      <w:pPr>
        <w:shd w:val="clear" w:color="auto" w:fill="FFFFFF"/>
        <w:spacing w:line="216" w:lineRule="atLeast"/>
        <w:ind w:left="720"/>
        <w:jc w:val="both"/>
        <w:rPr>
          <w:rFonts w:ascii="Arial" w:hAnsi="Arial" w:cs="Arial"/>
          <w:sz w:val="20"/>
          <w:szCs w:val="20"/>
          <w:lang w:eastAsia="nl-NL"/>
        </w:rPr>
      </w:pPr>
      <w:r>
        <w:rPr>
          <w:rFonts w:ascii="Arial" w:hAnsi="Arial" w:cs="Arial"/>
          <w:sz w:val="20"/>
          <w:szCs w:val="20"/>
          <w:lang w:eastAsia="nl-NL"/>
        </w:rPr>
        <w:t>Vo</w:t>
      </w:r>
      <w:r w:rsidRPr="00C66621">
        <w:rPr>
          <w:rFonts w:ascii="Arial" w:hAnsi="Arial" w:cs="Arial"/>
          <w:sz w:val="20"/>
          <w:szCs w:val="20"/>
          <w:lang w:eastAsia="nl-NL"/>
        </w:rPr>
        <w:t xml:space="preserve">or </w:t>
      </w:r>
      <w:r>
        <w:rPr>
          <w:rFonts w:ascii="Arial" w:hAnsi="Arial" w:cs="Arial"/>
          <w:sz w:val="20"/>
          <w:szCs w:val="20"/>
          <w:lang w:eastAsia="nl-NL"/>
        </w:rPr>
        <w:t>De Burcht</w:t>
      </w:r>
      <w:r w:rsidRPr="00C66621">
        <w:rPr>
          <w:rFonts w:ascii="Arial" w:hAnsi="Arial" w:cs="Arial"/>
          <w:sz w:val="20"/>
          <w:szCs w:val="20"/>
          <w:lang w:eastAsia="nl-NL"/>
        </w:rPr>
        <w:t xml:space="preserve"> betekent dit dat wij er speciaal zijn </w:t>
      </w:r>
      <w:r>
        <w:rPr>
          <w:rFonts w:ascii="Arial" w:hAnsi="Arial" w:cs="Arial"/>
          <w:sz w:val="20"/>
          <w:szCs w:val="20"/>
          <w:lang w:eastAsia="nl-NL"/>
        </w:rPr>
        <w:t>vo</w:t>
      </w:r>
      <w:r w:rsidRPr="00C66621">
        <w:rPr>
          <w:rFonts w:ascii="Arial" w:hAnsi="Arial" w:cs="Arial"/>
          <w:sz w:val="20"/>
          <w:szCs w:val="20"/>
          <w:lang w:eastAsia="nl-NL"/>
        </w:rPr>
        <w:t>or alle jongeren die geplaatst zijn binnen Forensisch Centrum Teylingereind. De jongeren hebben vaak ernstige (gedrags-) problemen. De leerlingen kunnen en mogen rekenen op onze on</w:t>
      </w:r>
      <w:r>
        <w:rPr>
          <w:rFonts w:ascii="Arial" w:hAnsi="Arial" w:cs="Arial"/>
          <w:sz w:val="20"/>
          <w:szCs w:val="20"/>
          <w:lang w:eastAsia="nl-NL"/>
        </w:rPr>
        <w:t>vo</w:t>
      </w:r>
      <w:r w:rsidRPr="00C66621">
        <w:rPr>
          <w:rFonts w:ascii="Arial" w:hAnsi="Arial" w:cs="Arial"/>
          <w:sz w:val="20"/>
          <w:szCs w:val="20"/>
          <w:lang w:eastAsia="nl-NL"/>
        </w:rPr>
        <w:t xml:space="preserve">orwaardelijke betrokkenheid. </w:t>
      </w:r>
    </w:p>
    <w:p w:rsidR="0056459D" w:rsidRPr="00C66621" w:rsidRDefault="0056459D">
      <w:pPr>
        <w:shd w:val="clear" w:color="auto" w:fill="FFFFFF"/>
        <w:spacing w:line="216" w:lineRule="atLeast"/>
        <w:jc w:val="both"/>
        <w:rPr>
          <w:rFonts w:ascii="Arial" w:hAnsi="Arial" w:cs="Arial"/>
          <w:sz w:val="20"/>
          <w:szCs w:val="20"/>
          <w:lang w:eastAsia="nl-NL"/>
        </w:rPr>
      </w:pPr>
      <w:r w:rsidRPr="00C66621">
        <w:rPr>
          <w:rFonts w:ascii="Arial" w:hAnsi="Arial" w:cs="Arial"/>
          <w:sz w:val="20"/>
          <w:szCs w:val="20"/>
          <w:lang w:eastAsia="nl-NL"/>
        </w:rPr>
        <w:t> </w:t>
      </w:r>
    </w:p>
    <w:p w:rsidR="0056459D" w:rsidRPr="00C66621" w:rsidRDefault="0056459D">
      <w:pPr>
        <w:autoSpaceDE w:val="0"/>
        <w:autoSpaceDN w:val="0"/>
        <w:adjustRightInd w:val="0"/>
        <w:ind w:left="720"/>
        <w:jc w:val="both"/>
        <w:rPr>
          <w:rFonts w:ascii="Arial" w:hAnsi="Arial" w:cs="Arial"/>
          <w:b/>
          <w:color w:val="800080"/>
          <w:sz w:val="20"/>
          <w:szCs w:val="20"/>
        </w:rPr>
      </w:pPr>
      <w:r w:rsidRPr="00C66621">
        <w:rPr>
          <w:rFonts w:ascii="Arial" w:hAnsi="Arial" w:cs="Arial"/>
          <w:b/>
          <w:color w:val="800080"/>
          <w:sz w:val="20"/>
          <w:szCs w:val="20"/>
        </w:rPr>
        <w:t>Missie</w:t>
      </w:r>
    </w:p>
    <w:p w:rsidR="0056459D" w:rsidRPr="00C66621" w:rsidRDefault="0056459D">
      <w:pPr>
        <w:ind w:left="720"/>
        <w:jc w:val="both"/>
        <w:rPr>
          <w:rFonts w:ascii="Arial" w:hAnsi="Arial" w:cs="Arial"/>
          <w:sz w:val="20"/>
          <w:szCs w:val="20"/>
        </w:rPr>
      </w:pPr>
      <w:r w:rsidRPr="00C66621">
        <w:rPr>
          <w:rFonts w:ascii="Arial" w:hAnsi="Arial" w:cs="Arial"/>
          <w:sz w:val="20"/>
          <w:szCs w:val="20"/>
          <w:lang w:eastAsia="nl-NL"/>
        </w:rPr>
        <w:t xml:space="preserve">In samenwerking met Teylingereind geven wij inhoud aan het onderwijsprogramma rekening </w:t>
      </w:r>
      <w:r w:rsidRPr="00C66621">
        <w:rPr>
          <w:rFonts w:ascii="Arial" w:hAnsi="Arial" w:cs="Arial"/>
          <w:sz w:val="20"/>
          <w:szCs w:val="20"/>
        </w:rPr>
        <w:t xml:space="preserve">houdend met de onderliggende problematiek(en). Deze samenwerking wordt </w:t>
      </w:r>
      <w:r>
        <w:rPr>
          <w:rFonts w:ascii="Arial" w:hAnsi="Arial" w:cs="Arial"/>
          <w:sz w:val="20"/>
          <w:szCs w:val="20"/>
        </w:rPr>
        <w:t>vo</w:t>
      </w:r>
      <w:r w:rsidRPr="00C66621">
        <w:rPr>
          <w:rFonts w:ascii="Arial" w:hAnsi="Arial" w:cs="Arial"/>
          <w:sz w:val="20"/>
          <w:szCs w:val="20"/>
        </w:rPr>
        <w:t>rmgegeven  in de werkwijze “één kind</w:t>
      </w:r>
      <w:r>
        <w:rPr>
          <w:rFonts w:ascii="Arial" w:hAnsi="Arial" w:cs="Arial"/>
          <w:sz w:val="20"/>
          <w:szCs w:val="20"/>
        </w:rPr>
        <w:t>,</w:t>
      </w:r>
      <w:r w:rsidRPr="00C66621">
        <w:rPr>
          <w:rFonts w:ascii="Arial" w:hAnsi="Arial" w:cs="Arial"/>
          <w:sz w:val="20"/>
          <w:szCs w:val="20"/>
        </w:rPr>
        <w:t xml:space="preserve"> één plan”. Wij stemmen onze werkwijze af met onze leerlingen, ouders en plaatsende jeugdhulpverleningsinstanties. </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Elke leerling </w:t>
      </w:r>
      <w:r>
        <w:rPr>
          <w:rFonts w:ascii="Arial" w:hAnsi="Arial" w:cs="Arial"/>
          <w:sz w:val="20"/>
          <w:szCs w:val="20"/>
        </w:rPr>
        <w:t>vo</w:t>
      </w:r>
      <w:r w:rsidRPr="00C66621">
        <w:rPr>
          <w:rFonts w:ascii="Arial" w:hAnsi="Arial" w:cs="Arial"/>
          <w:sz w:val="20"/>
          <w:szCs w:val="20"/>
        </w:rPr>
        <w:t xml:space="preserve">lgt zijn eigen onderwijstraject, waarbij het ontwikkelingsperspectief leidend is. Het onderwijstraject is opgenomen in het ontwikkelingsperspectiefplan van </w:t>
      </w:r>
      <w:r>
        <w:rPr>
          <w:rFonts w:ascii="Arial" w:hAnsi="Arial" w:cs="Arial"/>
          <w:sz w:val="20"/>
          <w:szCs w:val="20"/>
        </w:rPr>
        <w:t>De Burcht</w:t>
      </w:r>
      <w:r w:rsidRPr="00C66621">
        <w:rPr>
          <w:rFonts w:ascii="Arial" w:hAnsi="Arial" w:cs="Arial"/>
          <w:sz w:val="20"/>
          <w:szCs w:val="20"/>
        </w:rPr>
        <w:t>.</w:t>
      </w:r>
      <w:r w:rsidRPr="00C66621">
        <w:rPr>
          <w:rFonts w:ascii="Arial" w:hAnsi="Arial" w:cs="Arial"/>
          <w:color w:val="FF0000"/>
          <w:sz w:val="20"/>
          <w:szCs w:val="20"/>
        </w:rPr>
        <w:t xml:space="preserve"> </w:t>
      </w:r>
      <w:r w:rsidRPr="00C66621">
        <w:rPr>
          <w:rFonts w:ascii="Arial" w:hAnsi="Arial" w:cs="Arial"/>
          <w:sz w:val="20"/>
          <w:szCs w:val="20"/>
        </w:rPr>
        <w:t>In de onderwijstrajecten van de leerlingen gaan we uit van de kwaliteiten van de leerlingen en is het behalen van een startkwalificatie richtinggevend. Wij werken waar mogelijk diploma- en certificaatgericht.</w:t>
      </w:r>
      <w:r w:rsidRPr="00C66621">
        <w:rPr>
          <w:rFonts w:ascii="Arial" w:hAnsi="Arial" w:cs="Arial"/>
          <w:color w:val="FF0000"/>
          <w:sz w:val="20"/>
          <w:szCs w:val="20"/>
        </w:rPr>
        <w:t xml:space="preserve"> </w:t>
      </w:r>
      <w:r w:rsidRPr="00C66621">
        <w:rPr>
          <w:rFonts w:ascii="Arial" w:hAnsi="Arial" w:cs="Arial"/>
          <w:sz w:val="20"/>
          <w:szCs w:val="20"/>
        </w:rPr>
        <w:t xml:space="preserve">Dat doen wij in een uitdagende leeromgeving die de ontwikkelingsmogelijkheden optimaal stimuleert en die leerlingen tot hun recht laat komen. Ons aanbod is waar mogelijk afgestemd op de leefwereld van onze leerlingen. </w:t>
      </w:r>
    </w:p>
    <w:p w:rsidR="0056459D" w:rsidRPr="00C66621" w:rsidRDefault="0056459D">
      <w:pPr>
        <w:tabs>
          <w:tab w:val="left" w:pos="340"/>
        </w:tabs>
        <w:suppressAutoHyphens/>
        <w:ind w:left="720" w:right="-1"/>
        <w:jc w:val="both"/>
        <w:rPr>
          <w:rFonts w:ascii="Arial" w:hAnsi="Arial" w:cs="Arial"/>
          <w:sz w:val="20"/>
          <w:szCs w:val="20"/>
        </w:rPr>
      </w:pPr>
    </w:p>
    <w:p w:rsidR="0056459D" w:rsidRPr="00C66621" w:rsidRDefault="0056459D">
      <w:pPr>
        <w:autoSpaceDE w:val="0"/>
        <w:autoSpaceDN w:val="0"/>
        <w:adjustRightInd w:val="0"/>
        <w:ind w:left="720"/>
        <w:jc w:val="both"/>
        <w:rPr>
          <w:rFonts w:ascii="Arial" w:hAnsi="Arial" w:cs="Arial"/>
          <w:b/>
          <w:color w:val="800080"/>
          <w:sz w:val="20"/>
          <w:szCs w:val="20"/>
        </w:rPr>
      </w:pPr>
      <w:r w:rsidRPr="00C66621">
        <w:rPr>
          <w:rFonts w:ascii="Arial" w:hAnsi="Arial" w:cs="Arial"/>
          <w:b/>
          <w:color w:val="800080"/>
          <w:sz w:val="20"/>
          <w:szCs w:val="20"/>
        </w:rPr>
        <w:t>Onze opstelling t.o.v. leerlingen dient uit te gaan van:</w:t>
      </w:r>
    </w:p>
    <w:p w:rsidR="0056459D" w:rsidRPr="00C66621" w:rsidRDefault="0056459D">
      <w:pPr>
        <w:tabs>
          <w:tab w:val="left" w:pos="340"/>
        </w:tabs>
        <w:suppressAutoHyphens/>
        <w:ind w:left="720" w:right="-1"/>
        <w:jc w:val="both"/>
        <w:rPr>
          <w:rFonts w:ascii="Arial" w:hAnsi="Arial" w:cs="Arial"/>
          <w:i/>
          <w:sz w:val="20"/>
          <w:szCs w:val="20"/>
        </w:rPr>
      </w:pPr>
      <w:r w:rsidRPr="00C66621">
        <w:rPr>
          <w:rFonts w:ascii="Arial" w:hAnsi="Arial" w:cs="Arial"/>
          <w:i/>
          <w:sz w:val="20"/>
          <w:szCs w:val="20"/>
        </w:rPr>
        <w:t>Een positieve kijk op ieder mens.</w:t>
      </w:r>
    </w:p>
    <w:p w:rsidR="0056459D" w:rsidRPr="00C66621" w:rsidRDefault="0056459D">
      <w:pPr>
        <w:tabs>
          <w:tab w:val="left" w:pos="340"/>
        </w:tabs>
        <w:suppressAutoHyphens/>
        <w:ind w:left="720" w:right="-1"/>
        <w:jc w:val="both"/>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ons als onderwijsgevenden, c.q. medewerkers van de school, betekent dit </w:t>
      </w:r>
      <w:r>
        <w:rPr>
          <w:rFonts w:ascii="Arial" w:hAnsi="Arial" w:cs="Arial"/>
          <w:sz w:val="20"/>
          <w:szCs w:val="20"/>
        </w:rPr>
        <w:t>vo</w:t>
      </w:r>
      <w:r w:rsidRPr="00C66621">
        <w:rPr>
          <w:rFonts w:ascii="Arial" w:hAnsi="Arial" w:cs="Arial"/>
          <w:sz w:val="20"/>
          <w:szCs w:val="20"/>
        </w:rPr>
        <w:t xml:space="preserve">oral </w:t>
      </w:r>
      <w:r>
        <w:rPr>
          <w:rFonts w:ascii="Arial" w:hAnsi="Arial" w:cs="Arial"/>
          <w:sz w:val="20"/>
          <w:szCs w:val="20"/>
        </w:rPr>
        <w:t>vo</w:t>
      </w:r>
      <w:r w:rsidRPr="00C66621">
        <w:rPr>
          <w:rFonts w:ascii="Arial" w:hAnsi="Arial" w:cs="Arial"/>
          <w:sz w:val="20"/>
          <w:szCs w:val="20"/>
        </w:rPr>
        <w:t xml:space="preserve">ortdurend overtuigd zijn van de groeikracht van iedere leerling, zodat een leerling meer kans krijgt te leren geloven in zijn eigen leven en het leven van anderen, ondanks alles wat er is </w:t>
      </w:r>
      <w:r>
        <w:rPr>
          <w:rFonts w:ascii="Arial" w:hAnsi="Arial" w:cs="Arial"/>
          <w:sz w:val="20"/>
          <w:szCs w:val="20"/>
        </w:rPr>
        <w:t>vo</w:t>
      </w:r>
      <w:r w:rsidRPr="00C66621">
        <w:rPr>
          <w:rFonts w:ascii="Arial" w:hAnsi="Arial" w:cs="Arial"/>
          <w:sz w:val="20"/>
          <w:szCs w:val="20"/>
        </w:rPr>
        <w:t xml:space="preserve">orgevallen en ondanks alles wat er telkens weer zal </w:t>
      </w:r>
      <w:r>
        <w:rPr>
          <w:rFonts w:ascii="Arial" w:hAnsi="Arial" w:cs="Arial"/>
          <w:sz w:val="20"/>
          <w:szCs w:val="20"/>
        </w:rPr>
        <w:t>vo</w:t>
      </w:r>
      <w:r w:rsidRPr="00C66621">
        <w:rPr>
          <w:rFonts w:ascii="Arial" w:hAnsi="Arial" w:cs="Arial"/>
          <w:sz w:val="20"/>
          <w:szCs w:val="20"/>
        </w:rPr>
        <w:t xml:space="preserve">orvallen. Het gaat hierbij om een fundamenteel geloof in de toekomst </w:t>
      </w:r>
      <w:r>
        <w:rPr>
          <w:rFonts w:ascii="Arial" w:hAnsi="Arial" w:cs="Arial"/>
          <w:sz w:val="20"/>
          <w:szCs w:val="20"/>
        </w:rPr>
        <w:t>vo</w:t>
      </w:r>
      <w:r w:rsidRPr="00C66621">
        <w:rPr>
          <w:rFonts w:ascii="Arial" w:hAnsi="Arial" w:cs="Arial"/>
          <w:sz w:val="20"/>
          <w:szCs w:val="20"/>
        </w:rPr>
        <w:t xml:space="preserve">or elke leerling. Het betekent, dat wij de leerling eerst moeten durven zien zoals hij is en niet zoals wij vinden dat hij zou moeten zijn. </w:t>
      </w:r>
    </w:p>
    <w:p w:rsidR="0056459D" w:rsidRPr="00C66621" w:rsidRDefault="0056459D">
      <w:pPr>
        <w:tabs>
          <w:tab w:val="left" w:pos="340"/>
        </w:tabs>
        <w:suppressAutoHyphens/>
        <w:ind w:left="720" w:right="-1"/>
        <w:jc w:val="both"/>
        <w:rPr>
          <w:rFonts w:ascii="Arial" w:hAnsi="Arial" w:cs="Arial"/>
          <w:sz w:val="20"/>
          <w:szCs w:val="20"/>
        </w:rPr>
      </w:pPr>
      <w:r w:rsidRPr="00C66621">
        <w:rPr>
          <w:rFonts w:ascii="Arial" w:hAnsi="Arial" w:cs="Arial"/>
          <w:sz w:val="20"/>
          <w:szCs w:val="20"/>
        </w:rPr>
        <w:t>De onderwijsgevende, c.q. medewerker van de school, zal trachten te begrijpen, waarom een leerling bepaald gedrag laat zien, is zoals hij is, doet zoals doet. Wat beweegt de leerling tot aarzeling, angst, het zoeken naar steun, apathie, afleidingsmanoeuvres, verzet, agressie, eigenwijsheid, stoerheid, enz. De onderwijsgevende zal dan tevens onderkennen dat iedereen een “on</w:t>
      </w:r>
      <w:r>
        <w:rPr>
          <w:rFonts w:ascii="Arial" w:hAnsi="Arial" w:cs="Arial"/>
          <w:sz w:val="20"/>
          <w:szCs w:val="20"/>
        </w:rPr>
        <w:t>vo</w:t>
      </w:r>
      <w:r w:rsidRPr="00C66621">
        <w:rPr>
          <w:rFonts w:ascii="Arial" w:hAnsi="Arial" w:cs="Arial"/>
          <w:sz w:val="20"/>
          <w:szCs w:val="20"/>
        </w:rPr>
        <w:t>lmaakt” wezen is met vele ge</w:t>
      </w:r>
      <w:r>
        <w:rPr>
          <w:rFonts w:ascii="Arial" w:hAnsi="Arial" w:cs="Arial"/>
          <w:sz w:val="20"/>
          <w:szCs w:val="20"/>
        </w:rPr>
        <w:t>vo</w:t>
      </w:r>
      <w:r w:rsidRPr="00C66621">
        <w:rPr>
          <w:rFonts w:ascii="Arial" w:hAnsi="Arial" w:cs="Arial"/>
          <w:sz w:val="20"/>
          <w:szCs w:val="20"/>
        </w:rPr>
        <w:t>elens en moeilijkheden, maar ook met mogelijkheden, vaak meer dan op het eerste gezicht lijkt.</w:t>
      </w:r>
    </w:p>
    <w:p w:rsidR="0056459D" w:rsidRPr="00C66621" w:rsidRDefault="0056459D">
      <w:pPr>
        <w:tabs>
          <w:tab w:val="left" w:pos="340"/>
        </w:tabs>
        <w:suppressAutoHyphens/>
        <w:ind w:left="1060" w:right="-1"/>
        <w:jc w:val="both"/>
        <w:rPr>
          <w:rFonts w:ascii="Arial" w:hAnsi="Arial" w:cs="Arial"/>
          <w:i/>
          <w:sz w:val="20"/>
          <w:szCs w:val="20"/>
        </w:rPr>
      </w:pPr>
    </w:p>
    <w:p w:rsidR="0056459D" w:rsidRPr="00C66621" w:rsidRDefault="0056459D">
      <w:pPr>
        <w:tabs>
          <w:tab w:val="left" w:pos="340"/>
        </w:tabs>
        <w:suppressAutoHyphens/>
        <w:ind w:left="720" w:right="-1"/>
        <w:jc w:val="both"/>
        <w:rPr>
          <w:rFonts w:ascii="Arial" w:hAnsi="Arial" w:cs="Arial"/>
          <w:i/>
          <w:sz w:val="20"/>
          <w:szCs w:val="20"/>
        </w:rPr>
      </w:pPr>
      <w:r w:rsidRPr="00C66621">
        <w:rPr>
          <w:rFonts w:ascii="Arial" w:hAnsi="Arial" w:cs="Arial"/>
          <w:i/>
          <w:sz w:val="20"/>
          <w:szCs w:val="20"/>
        </w:rPr>
        <w:t xml:space="preserve">Een fundamentele keuze </w:t>
      </w:r>
      <w:r>
        <w:rPr>
          <w:rFonts w:ascii="Arial" w:hAnsi="Arial" w:cs="Arial"/>
          <w:i/>
          <w:sz w:val="20"/>
          <w:szCs w:val="20"/>
        </w:rPr>
        <w:t>vo</w:t>
      </w:r>
      <w:r w:rsidRPr="00C66621">
        <w:rPr>
          <w:rFonts w:ascii="Arial" w:hAnsi="Arial" w:cs="Arial"/>
          <w:i/>
          <w:sz w:val="20"/>
          <w:szCs w:val="20"/>
        </w:rPr>
        <w:t>or een democratische samenleving.</w:t>
      </w:r>
    </w:p>
    <w:p w:rsidR="0056459D" w:rsidRPr="00C66621" w:rsidRDefault="0056459D">
      <w:pPr>
        <w:tabs>
          <w:tab w:val="left" w:pos="340"/>
        </w:tabs>
        <w:suppressAutoHyphens/>
        <w:ind w:left="720" w:right="-1"/>
        <w:jc w:val="both"/>
        <w:rPr>
          <w:rFonts w:ascii="Arial" w:hAnsi="Arial" w:cs="Arial"/>
          <w:sz w:val="20"/>
          <w:szCs w:val="20"/>
        </w:rPr>
      </w:pPr>
      <w:r w:rsidRPr="00C66621">
        <w:rPr>
          <w:rFonts w:ascii="Arial" w:hAnsi="Arial" w:cs="Arial"/>
          <w:sz w:val="20"/>
          <w:szCs w:val="20"/>
        </w:rPr>
        <w:t xml:space="preserve">In die samenleving immers gaan de mensen met elkaar om op basis van gelijkwaardigheid (de rechten van de mens), met respect </w:t>
      </w:r>
      <w:r>
        <w:rPr>
          <w:rFonts w:ascii="Arial" w:hAnsi="Arial" w:cs="Arial"/>
          <w:sz w:val="20"/>
          <w:szCs w:val="20"/>
        </w:rPr>
        <w:t>vo</w:t>
      </w:r>
      <w:r w:rsidRPr="00C66621">
        <w:rPr>
          <w:rFonts w:ascii="Arial" w:hAnsi="Arial" w:cs="Arial"/>
          <w:sz w:val="20"/>
          <w:szCs w:val="20"/>
        </w:rPr>
        <w:t xml:space="preserve">or elkaars eigenheid, met respect </w:t>
      </w:r>
      <w:r>
        <w:rPr>
          <w:rFonts w:ascii="Arial" w:hAnsi="Arial" w:cs="Arial"/>
          <w:sz w:val="20"/>
          <w:szCs w:val="20"/>
        </w:rPr>
        <w:t>vo</w:t>
      </w:r>
      <w:r w:rsidRPr="00C66621">
        <w:rPr>
          <w:rFonts w:ascii="Arial" w:hAnsi="Arial" w:cs="Arial"/>
          <w:sz w:val="20"/>
          <w:szCs w:val="20"/>
        </w:rPr>
        <w:t xml:space="preserve">or ieders levensfilosofie en met respect </w:t>
      </w:r>
      <w:r>
        <w:rPr>
          <w:rFonts w:ascii="Arial" w:hAnsi="Arial" w:cs="Arial"/>
          <w:sz w:val="20"/>
          <w:szCs w:val="20"/>
        </w:rPr>
        <w:t>vo</w:t>
      </w:r>
      <w:r w:rsidRPr="00C66621">
        <w:rPr>
          <w:rFonts w:ascii="Arial" w:hAnsi="Arial" w:cs="Arial"/>
          <w:sz w:val="20"/>
          <w:szCs w:val="20"/>
        </w:rPr>
        <w:t>or ieders levensovertuiging.</w:t>
      </w:r>
    </w:p>
    <w:p w:rsidR="0056459D" w:rsidRPr="00C66621" w:rsidRDefault="0056459D">
      <w:pPr>
        <w:tabs>
          <w:tab w:val="left" w:pos="340"/>
        </w:tabs>
        <w:suppressAutoHyphens/>
        <w:ind w:left="720" w:right="-1"/>
        <w:jc w:val="both"/>
        <w:rPr>
          <w:rFonts w:ascii="Arial" w:hAnsi="Arial" w:cs="Arial"/>
          <w:sz w:val="20"/>
          <w:szCs w:val="20"/>
        </w:rPr>
      </w:pPr>
      <w:r w:rsidRPr="00C66621">
        <w:rPr>
          <w:rFonts w:ascii="Arial" w:hAnsi="Arial" w:cs="Arial"/>
          <w:sz w:val="20"/>
          <w:szCs w:val="20"/>
        </w:rPr>
        <w:t>Het doorgeven aan onze leerlingen van een positieve inspiratie en motivatie t.a.v. de zin van het leven.</w:t>
      </w:r>
    </w:p>
    <w:p w:rsidR="0056459D" w:rsidRPr="00C66621" w:rsidRDefault="0056459D">
      <w:pPr>
        <w:tabs>
          <w:tab w:val="left" w:pos="340"/>
        </w:tabs>
        <w:suppressAutoHyphens/>
        <w:ind w:right="-1"/>
        <w:jc w:val="both"/>
        <w:rPr>
          <w:rFonts w:ascii="Arial" w:hAnsi="Arial" w:cs="Arial"/>
          <w:sz w:val="20"/>
          <w:szCs w:val="20"/>
        </w:rPr>
      </w:pPr>
    </w:p>
    <w:p w:rsidR="0056459D" w:rsidRPr="00C66621" w:rsidRDefault="0056459D">
      <w:pPr>
        <w:tabs>
          <w:tab w:val="left" w:pos="340"/>
        </w:tabs>
        <w:suppressAutoHyphens/>
        <w:ind w:left="720" w:right="-1"/>
        <w:jc w:val="both"/>
        <w:rPr>
          <w:rFonts w:ascii="Arial" w:hAnsi="Arial" w:cs="Arial"/>
          <w:sz w:val="20"/>
          <w:szCs w:val="20"/>
        </w:rPr>
      </w:pPr>
      <w:r w:rsidRPr="00C66621">
        <w:rPr>
          <w:rFonts w:ascii="Arial" w:hAnsi="Arial" w:cs="Arial"/>
          <w:i/>
          <w:sz w:val="20"/>
          <w:szCs w:val="20"/>
        </w:rPr>
        <w:t xml:space="preserve">Het aangaan van (vertrouwens)relaties met de leerlingen en ze helpen met hun problemen </w:t>
      </w:r>
      <w:r>
        <w:rPr>
          <w:rFonts w:ascii="Arial" w:hAnsi="Arial" w:cs="Arial"/>
          <w:i/>
          <w:sz w:val="20"/>
          <w:szCs w:val="20"/>
        </w:rPr>
        <w:t>vo</w:t>
      </w:r>
      <w:r w:rsidRPr="00C66621">
        <w:rPr>
          <w:rFonts w:ascii="Arial" w:hAnsi="Arial" w:cs="Arial"/>
          <w:i/>
          <w:sz w:val="20"/>
          <w:szCs w:val="20"/>
        </w:rPr>
        <w:t>or zover dat in ons vermogen ligt.</w:t>
      </w:r>
    </w:p>
    <w:p w:rsidR="0056459D" w:rsidRPr="00C66621" w:rsidRDefault="0056459D">
      <w:pPr>
        <w:tabs>
          <w:tab w:val="left" w:pos="340"/>
        </w:tabs>
        <w:suppressAutoHyphens/>
        <w:ind w:left="720" w:right="-1"/>
        <w:jc w:val="both"/>
        <w:rPr>
          <w:rFonts w:ascii="Arial" w:hAnsi="Arial" w:cs="Arial"/>
          <w:sz w:val="20"/>
          <w:szCs w:val="20"/>
        </w:rPr>
      </w:pPr>
      <w:r w:rsidRPr="00C66621">
        <w:rPr>
          <w:rFonts w:ascii="Arial" w:hAnsi="Arial" w:cs="Arial"/>
          <w:sz w:val="20"/>
          <w:szCs w:val="20"/>
        </w:rPr>
        <w:t xml:space="preserve">We geloven namelijk, dat ieder mens alleen in relatie met anderen kan veranderen. </w:t>
      </w:r>
    </w:p>
    <w:p w:rsidR="0056459D" w:rsidRPr="00C66621" w:rsidRDefault="0056459D">
      <w:pPr>
        <w:tabs>
          <w:tab w:val="left" w:pos="340"/>
        </w:tabs>
        <w:suppressAutoHyphens/>
        <w:ind w:left="720" w:right="-1"/>
        <w:jc w:val="both"/>
        <w:rPr>
          <w:rFonts w:ascii="Arial" w:hAnsi="Arial" w:cs="Arial"/>
          <w:sz w:val="20"/>
          <w:szCs w:val="20"/>
        </w:rPr>
      </w:pPr>
      <w:r w:rsidRPr="00C66621">
        <w:rPr>
          <w:rFonts w:ascii="Arial" w:hAnsi="Arial" w:cs="Arial"/>
          <w:sz w:val="20"/>
          <w:szCs w:val="20"/>
        </w:rPr>
        <w:t>De leerling leert dàn alleen zichzelf accepteren als hij geaccepteerd wordt. Hij kan alleen vrij worden naar de leraar toe, als deze zich open en betrouwbaar opstelt. Vanuit deze benadering krijgt hij de beste groeikansen en leert hij beter beschikken over zijn eigen mogelijkheden (die hij in aanleg al heeft) binnen een prettig leer- en leefklimaat.</w:t>
      </w:r>
    </w:p>
    <w:p w:rsidR="0056459D" w:rsidRPr="00C66621" w:rsidRDefault="0056459D">
      <w:pPr>
        <w:pStyle w:val="BodyText"/>
        <w:ind w:left="720"/>
        <w:jc w:val="both"/>
        <w:rPr>
          <w:rFonts w:ascii="Arial" w:hAnsi="Arial" w:cs="Arial"/>
          <w:sz w:val="20"/>
          <w:szCs w:val="20"/>
          <w:lang w:val="nl-NL"/>
        </w:rPr>
      </w:pPr>
      <w:r w:rsidRPr="00C66621">
        <w:rPr>
          <w:rFonts w:ascii="Arial" w:hAnsi="Arial" w:cs="Arial"/>
          <w:sz w:val="20"/>
          <w:szCs w:val="20"/>
          <w:lang w:val="nl-NL"/>
        </w:rPr>
        <w:t xml:space="preserve">Onze verbondenheid van </w:t>
      </w:r>
      <w:r>
        <w:rPr>
          <w:rFonts w:ascii="Arial" w:hAnsi="Arial" w:cs="Arial"/>
          <w:sz w:val="20"/>
          <w:szCs w:val="20"/>
          <w:lang w:val="nl-NL"/>
        </w:rPr>
        <w:t>De Burcht</w:t>
      </w:r>
      <w:r w:rsidRPr="00C66621">
        <w:rPr>
          <w:rFonts w:ascii="Arial" w:hAnsi="Arial" w:cs="Arial"/>
          <w:sz w:val="20"/>
          <w:szCs w:val="20"/>
          <w:lang w:val="nl-NL"/>
        </w:rPr>
        <w:t xml:space="preserve"> met Teylingereind heeft bepaalde consequenties. We dienen bij ons onderwijs continu in te spelen op het zeer diverse leerlingenbestand (dat in de loop van een schooljaar grote veranderingen kan ondergaan), binnen de richtlijnen van de subsidieverstrekkers. Dat vereist </w:t>
      </w:r>
      <w:r>
        <w:rPr>
          <w:rFonts w:ascii="Arial" w:hAnsi="Arial" w:cs="Arial"/>
          <w:sz w:val="20"/>
          <w:szCs w:val="20"/>
          <w:lang w:val="nl-NL"/>
        </w:rPr>
        <w:t>vo</w:t>
      </w:r>
      <w:r w:rsidRPr="00C66621">
        <w:rPr>
          <w:rFonts w:ascii="Arial" w:hAnsi="Arial" w:cs="Arial"/>
          <w:sz w:val="20"/>
          <w:szCs w:val="20"/>
          <w:lang w:val="nl-NL"/>
        </w:rPr>
        <w:t xml:space="preserve">or het onderwijsprogramma, de inrichting van het onderwijs, maar eveneens </w:t>
      </w:r>
      <w:r>
        <w:rPr>
          <w:rFonts w:ascii="Arial" w:hAnsi="Arial" w:cs="Arial"/>
          <w:sz w:val="20"/>
          <w:szCs w:val="20"/>
          <w:lang w:val="nl-NL"/>
        </w:rPr>
        <w:t>vo</w:t>
      </w:r>
      <w:r w:rsidRPr="00C66621">
        <w:rPr>
          <w:rFonts w:ascii="Arial" w:hAnsi="Arial" w:cs="Arial"/>
          <w:sz w:val="20"/>
          <w:szCs w:val="20"/>
          <w:lang w:val="nl-NL"/>
        </w:rPr>
        <w:t xml:space="preserve">or de onderwijsgevenden een grote mate van flexibiliteit. Een belangrijke plaats zal daarbij ook moeten worden ingeruimd </w:t>
      </w:r>
      <w:r>
        <w:rPr>
          <w:rFonts w:ascii="Arial" w:hAnsi="Arial" w:cs="Arial"/>
          <w:sz w:val="20"/>
          <w:szCs w:val="20"/>
          <w:lang w:val="nl-NL"/>
        </w:rPr>
        <w:t>vo</w:t>
      </w:r>
      <w:r w:rsidRPr="00C66621">
        <w:rPr>
          <w:rFonts w:ascii="Arial" w:hAnsi="Arial" w:cs="Arial"/>
          <w:sz w:val="20"/>
          <w:szCs w:val="20"/>
          <w:lang w:val="nl-NL"/>
        </w:rPr>
        <w:t xml:space="preserve">or individueel onderwijs en differentiatie. Een van de meest karakteristieke aspecten van de verbondenheid van </w:t>
      </w:r>
      <w:r>
        <w:rPr>
          <w:rFonts w:ascii="Arial" w:hAnsi="Arial" w:cs="Arial"/>
          <w:sz w:val="20"/>
          <w:szCs w:val="20"/>
          <w:lang w:val="nl-NL"/>
        </w:rPr>
        <w:t>De Burcht</w:t>
      </w:r>
      <w:r w:rsidRPr="00C66621">
        <w:rPr>
          <w:rFonts w:ascii="Arial" w:hAnsi="Arial" w:cs="Arial"/>
          <w:sz w:val="20"/>
          <w:szCs w:val="20"/>
          <w:lang w:val="nl-NL"/>
        </w:rPr>
        <w:t xml:space="preserve"> met Teylingereind dient het scheppen van een op elkaar afgestemd en elkaar ondersteunend op</w:t>
      </w:r>
      <w:r>
        <w:rPr>
          <w:rFonts w:ascii="Arial" w:hAnsi="Arial" w:cs="Arial"/>
          <w:sz w:val="20"/>
          <w:szCs w:val="20"/>
          <w:lang w:val="nl-NL"/>
        </w:rPr>
        <w:t>vo</w:t>
      </w:r>
      <w:r w:rsidRPr="00C66621">
        <w:rPr>
          <w:rFonts w:ascii="Arial" w:hAnsi="Arial" w:cs="Arial"/>
          <w:sz w:val="20"/>
          <w:szCs w:val="20"/>
          <w:lang w:val="nl-NL"/>
        </w:rPr>
        <w:t xml:space="preserve">edings- en onderwijsproces </w:t>
      </w:r>
      <w:r>
        <w:rPr>
          <w:rFonts w:ascii="Arial" w:hAnsi="Arial" w:cs="Arial"/>
          <w:sz w:val="20"/>
          <w:szCs w:val="20"/>
          <w:lang w:val="nl-NL"/>
        </w:rPr>
        <w:t>vo</w:t>
      </w:r>
      <w:r w:rsidRPr="00C66621">
        <w:rPr>
          <w:rFonts w:ascii="Arial" w:hAnsi="Arial" w:cs="Arial"/>
          <w:sz w:val="20"/>
          <w:szCs w:val="20"/>
          <w:lang w:val="nl-NL"/>
        </w:rPr>
        <w:t xml:space="preserve">or de leerling/jongere te zijn. Binnen het onderwijs op </w:t>
      </w:r>
      <w:r>
        <w:rPr>
          <w:rFonts w:ascii="Arial" w:hAnsi="Arial" w:cs="Arial"/>
          <w:sz w:val="20"/>
          <w:szCs w:val="20"/>
          <w:lang w:val="nl-NL"/>
        </w:rPr>
        <w:t>De Burcht</w:t>
      </w:r>
      <w:r w:rsidRPr="00C66621">
        <w:rPr>
          <w:rFonts w:ascii="Arial" w:hAnsi="Arial" w:cs="Arial"/>
          <w:sz w:val="20"/>
          <w:szCs w:val="20"/>
          <w:lang w:val="nl-NL"/>
        </w:rPr>
        <w:t xml:space="preserve"> staat de leerling centraal; de onderwijsgevende is zijn begeleider. Dientenge</w:t>
      </w:r>
      <w:r>
        <w:rPr>
          <w:rFonts w:ascii="Arial" w:hAnsi="Arial" w:cs="Arial"/>
          <w:sz w:val="20"/>
          <w:szCs w:val="20"/>
          <w:lang w:val="nl-NL"/>
        </w:rPr>
        <w:t>vo</w:t>
      </w:r>
      <w:r w:rsidRPr="00C66621">
        <w:rPr>
          <w:rFonts w:ascii="Arial" w:hAnsi="Arial" w:cs="Arial"/>
          <w:sz w:val="20"/>
          <w:szCs w:val="20"/>
          <w:lang w:val="nl-NL"/>
        </w:rPr>
        <w:t xml:space="preserve">lge mag de leerling verwachten, dat de onderwijsgevende hem steunt in zijn kunnen en willen en waar nodig uitleg geeft om de leerling te stimuleren een eigen mening te </w:t>
      </w:r>
      <w:r>
        <w:rPr>
          <w:rFonts w:ascii="Arial" w:hAnsi="Arial" w:cs="Arial"/>
          <w:sz w:val="20"/>
          <w:szCs w:val="20"/>
          <w:lang w:val="nl-NL"/>
        </w:rPr>
        <w:t>vo</w:t>
      </w:r>
      <w:r w:rsidRPr="00C66621">
        <w:rPr>
          <w:rFonts w:ascii="Arial" w:hAnsi="Arial" w:cs="Arial"/>
          <w:sz w:val="20"/>
          <w:szCs w:val="20"/>
          <w:lang w:val="nl-NL"/>
        </w:rPr>
        <w:t>rmen, verantwoordelijkheid te dragen en verantwoording af te leggen.</w:t>
      </w:r>
    </w:p>
    <w:p w:rsidR="0056459D" w:rsidRPr="00C66621" w:rsidRDefault="0056459D">
      <w:pPr>
        <w:shd w:val="clear" w:color="auto" w:fill="FFFFFF"/>
        <w:spacing w:line="216" w:lineRule="atLeast"/>
        <w:jc w:val="both"/>
        <w:rPr>
          <w:rFonts w:ascii="Arial" w:hAnsi="Arial" w:cs="Arial"/>
          <w:b/>
          <w:sz w:val="20"/>
          <w:szCs w:val="20"/>
          <w:lang w:eastAsia="nl-NL"/>
        </w:rPr>
      </w:pPr>
    </w:p>
    <w:p w:rsidR="0056459D" w:rsidRPr="00C66621" w:rsidRDefault="0056459D">
      <w:pPr>
        <w:autoSpaceDE w:val="0"/>
        <w:autoSpaceDN w:val="0"/>
        <w:adjustRightInd w:val="0"/>
        <w:ind w:left="720"/>
        <w:jc w:val="both"/>
        <w:rPr>
          <w:rFonts w:ascii="Arial" w:hAnsi="Arial" w:cs="Arial"/>
          <w:b/>
          <w:color w:val="800080"/>
          <w:sz w:val="20"/>
          <w:szCs w:val="20"/>
        </w:rPr>
      </w:pPr>
      <w:r w:rsidRPr="00C66621">
        <w:rPr>
          <w:rFonts w:ascii="Arial" w:hAnsi="Arial" w:cs="Arial"/>
          <w:b/>
          <w:color w:val="800080"/>
          <w:sz w:val="20"/>
          <w:szCs w:val="20"/>
        </w:rPr>
        <w:t>Goed onderwijs</w:t>
      </w:r>
    </w:p>
    <w:p w:rsidR="0056459D" w:rsidRPr="00C66621" w:rsidRDefault="0056459D">
      <w:pPr>
        <w:ind w:left="720"/>
        <w:jc w:val="both"/>
        <w:rPr>
          <w:rFonts w:ascii="Arial" w:hAnsi="Arial" w:cs="Arial"/>
          <w:sz w:val="20"/>
          <w:szCs w:val="20"/>
          <w:lang w:eastAsia="nl-NL"/>
        </w:rPr>
      </w:pPr>
      <w:r w:rsidRPr="00C66621">
        <w:rPr>
          <w:rFonts w:ascii="Arial" w:hAnsi="Arial" w:cs="Arial"/>
          <w:sz w:val="20"/>
          <w:szCs w:val="20"/>
          <w:lang w:eastAsia="nl-NL"/>
        </w:rPr>
        <w:t xml:space="preserve">In het onderwijsaanbod van </w:t>
      </w:r>
      <w:r>
        <w:rPr>
          <w:rFonts w:ascii="Arial" w:hAnsi="Arial" w:cs="Arial"/>
          <w:sz w:val="20"/>
          <w:szCs w:val="20"/>
          <w:lang w:eastAsia="nl-NL"/>
        </w:rPr>
        <w:t>De Burcht</w:t>
      </w:r>
      <w:r w:rsidRPr="00C66621">
        <w:rPr>
          <w:rFonts w:ascii="Arial" w:hAnsi="Arial" w:cs="Arial"/>
          <w:sz w:val="20"/>
          <w:szCs w:val="20"/>
          <w:lang w:eastAsia="nl-NL"/>
        </w:rPr>
        <w:t xml:space="preserve"> is de ecologisch visie op “Goed onderwijs”</w:t>
      </w:r>
      <w:r w:rsidRPr="00C66621">
        <w:rPr>
          <w:rFonts w:ascii="Arial" w:hAnsi="Arial" w:cs="Arial"/>
          <w:sz w:val="20"/>
          <w:szCs w:val="20"/>
          <w:lang w:eastAsia="nl-NL"/>
        </w:rPr>
        <w:footnoteReference w:id="1"/>
      </w:r>
      <w:r w:rsidRPr="00C66621">
        <w:rPr>
          <w:rFonts w:ascii="Arial" w:hAnsi="Arial" w:cs="Arial"/>
          <w:sz w:val="20"/>
          <w:szCs w:val="20"/>
          <w:lang w:eastAsia="nl-NL"/>
        </w:rPr>
        <w:t xml:space="preserve"> concreet doorvertaald. Gebaseerd op de kernwaarden van de Aloysius Stichting werkt </w:t>
      </w:r>
      <w:r>
        <w:rPr>
          <w:rFonts w:ascii="Arial" w:hAnsi="Arial" w:cs="Arial"/>
          <w:sz w:val="20"/>
          <w:szCs w:val="20"/>
          <w:lang w:eastAsia="nl-NL"/>
        </w:rPr>
        <w:t>De Burcht</w:t>
      </w:r>
      <w:r w:rsidRPr="00C66621">
        <w:rPr>
          <w:rFonts w:ascii="Arial" w:hAnsi="Arial" w:cs="Arial"/>
          <w:sz w:val="20"/>
          <w:szCs w:val="20"/>
          <w:lang w:eastAsia="nl-NL"/>
        </w:rPr>
        <w:t xml:space="preserve"> vanuit een on</w:t>
      </w:r>
      <w:r>
        <w:rPr>
          <w:rFonts w:ascii="Arial" w:hAnsi="Arial" w:cs="Arial"/>
          <w:sz w:val="20"/>
          <w:szCs w:val="20"/>
          <w:lang w:eastAsia="nl-NL"/>
        </w:rPr>
        <w:t>vo</w:t>
      </w:r>
      <w:r w:rsidRPr="00C66621">
        <w:rPr>
          <w:rFonts w:ascii="Arial" w:hAnsi="Arial" w:cs="Arial"/>
          <w:sz w:val="20"/>
          <w:szCs w:val="20"/>
          <w:lang w:eastAsia="nl-NL"/>
        </w:rPr>
        <w:t>orwaardelijk positief mensbeeld met als doel de authenticiteit van elk kind te bekrachtigen</w:t>
      </w:r>
      <w:r>
        <w:rPr>
          <w:rFonts w:ascii="Arial" w:hAnsi="Arial" w:cs="Arial"/>
          <w:sz w:val="20"/>
          <w:szCs w:val="20"/>
          <w:lang w:eastAsia="nl-NL"/>
        </w:rPr>
        <w:t>.</w:t>
      </w:r>
    </w:p>
    <w:p w:rsidR="0056459D" w:rsidRPr="00C66621" w:rsidRDefault="0056459D">
      <w:pPr>
        <w:ind w:left="1400"/>
        <w:rPr>
          <w:rFonts w:ascii="Arial" w:hAnsi="Arial" w:cs="Arial"/>
          <w:sz w:val="20"/>
          <w:szCs w:val="20"/>
          <w:lang w:eastAsia="nl-NL"/>
        </w:rPr>
      </w:pPr>
    </w:p>
    <w:p w:rsidR="0056459D" w:rsidRPr="00C66621" w:rsidRDefault="0056459D">
      <w:pPr>
        <w:ind w:left="720"/>
        <w:jc w:val="both"/>
        <w:rPr>
          <w:rFonts w:ascii="Arial" w:hAnsi="Arial" w:cs="Arial"/>
          <w:sz w:val="20"/>
          <w:szCs w:val="20"/>
          <w:lang w:eastAsia="nl-NL"/>
        </w:rPr>
      </w:pPr>
      <w:r w:rsidRPr="00C66621">
        <w:rPr>
          <w:rFonts w:ascii="Arial" w:hAnsi="Arial" w:cs="Arial"/>
          <w:sz w:val="20"/>
          <w:szCs w:val="20"/>
          <w:lang w:eastAsia="nl-NL"/>
        </w:rPr>
        <w:t xml:space="preserve">Goed onderwijs betekent investeren in de preventie van problemen en herstel van het systeem. Dat doet </w:t>
      </w:r>
      <w:r>
        <w:rPr>
          <w:rFonts w:ascii="Arial" w:hAnsi="Arial" w:cs="Arial"/>
          <w:sz w:val="20"/>
          <w:szCs w:val="20"/>
          <w:lang w:eastAsia="nl-NL"/>
        </w:rPr>
        <w:t>De Burcht</w:t>
      </w:r>
      <w:r w:rsidRPr="00C66621">
        <w:rPr>
          <w:rFonts w:ascii="Arial" w:hAnsi="Arial" w:cs="Arial"/>
          <w:sz w:val="20"/>
          <w:szCs w:val="20"/>
          <w:lang w:eastAsia="nl-NL"/>
        </w:rPr>
        <w:t xml:space="preserve"> door middel van:</w:t>
      </w:r>
    </w:p>
    <w:p w:rsidR="0056459D" w:rsidRPr="00C66621" w:rsidRDefault="0056459D">
      <w:pPr>
        <w:ind w:left="720"/>
        <w:rPr>
          <w:rFonts w:ascii="Arial" w:hAnsi="Arial" w:cs="Arial"/>
          <w:sz w:val="20"/>
          <w:szCs w:val="20"/>
          <w:lang w:eastAsia="nl-NL"/>
        </w:rPr>
      </w:pPr>
    </w:p>
    <w:p w:rsidR="0056459D" w:rsidRPr="00C66621" w:rsidRDefault="0056459D" w:rsidP="00371E71">
      <w:pPr>
        <w:numPr>
          <w:ilvl w:val="0"/>
          <w:numId w:val="49"/>
          <w:numberingChange w:id="55" w:author="Boely01" w:date="2013-04-08T14:33:00Z" w:original=""/>
        </w:numPr>
        <w:tabs>
          <w:tab w:val="clear" w:pos="720"/>
          <w:tab w:val="num" w:pos="1440"/>
        </w:tabs>
        <w:spacing w:line="230" w:lineRule="atLeast"/>
        <w:ind w:left="1000" w:hanging="294"/>
        <w:rPr>
          <w:rFonts w:ascii="Arial" w:hAnsi="Arial" w:cs="Arial"/>
          <w:sz w:val="20"/>
          <w:szCs w:val="20"/>
          <w:lang w:eastAsia="nl-NL"/>
        </w:rPr>
      </w:pPr>
      <w:r w:rsidRPr="00C66621">
        <w:rPr>
          <w:rFonts w:ascii="Arial" w:hAnsi="Arial" w:cs="Arial"/>
          <w:sz w:val="20"/>
          <w:szCs w:val="20"/>
          <w:lang w:eastAsia="nl-NL"/>
        </w:rPr>
        <w:t>de basishouding van de medewerkers</w:t>
      </w:r>
    </w:p>
    <w:p w:rsidR="0056459D" w:rsidRPr="00C66621" w:rsidRDefault="0056459D" w:rsidP="00371E71">
      <w:pPr>
        <w:numPr>
          <w:ilvl w:val="0"/>
          <w:numId w:val="49"/>
          <w:numberingChange w:id="56" w:author="Boely01" w:date="2013-04-08T14:33:00Z" w:original=""/>
        </w:numPr>
        <w:tabs>
          <w:tab w:val="clear" w:pos="720"/>
          <w:tab w:val="num" w:pos="1440"/>
        </w:tabs>
        <w:spacing w:line="230" w:lineRule="atLeast"/>
        <w:ind w:left="1000" w:hanging="294"/>
        <w:rPr>
          <w:rFonts w:ascii="Arial" w:hAnsi="Arial" w:cs="Arial"/>
          <w:sz w:val="20"/>
          <w:szCs w:val="20"/>
          <w:lang w:eastAsia="nl-NL"/>
        </w:rPr>
      </w:pPr>
      <w:r w:rsidRPr="00C66621">
        <w:rPr>
          <w:rFonts w:ascii="Arial" w:hAnsi="Arial" w:cs="Arial"/>
          <w:sz w:val="20"/>
          <w:szCs w:val="20"/>
          <w:lang w:eastAsia="nl-NL"/>
        </w:rPr>
        <w:t>de kwaliteit van de instructie en uitdagende leeromgeving</w:t>
      </w:r>
    </w:p>
    <w:p w:rsidR="0056459D" w:rsidRPr="00C66621" w:rsidRDefault="0056459D" w:rsidP="00371E71">
      <w:pPr>
        <w:numPr>
          <w:ilvl w:val="0"/>
          <w:numId w:val="49"/>
          <w:numberingChange w:id="57" w:author="Boely01" w:date="2013-04-08T14:33:00Z" w:original=""/>
        </w:numPr>
        <w:tabs>
          <w:tab w:val="clear" w:pos="720"/>
          <w:tab w:val="num" w:pos="1440"/>
        </w:tabs>
        <w:spacing w:line="230" w:lineRule="atLeast"/>
        <w:ind w:left="1000" w:hanging="294"/>
        <w:rPr>
          <w:rFonts w:ascii="Arial" w:hAnsi="Arial" w:cs="Arial"/>
          <w:sz w:val="20"/>
          <w:szCs w:val="20"/>
          <w:lang w:eastAsia="nl-NL"/>
        </w:rPr>
      </w:pPr>
      <w:r w:rsidRPr="00C66621">
        <w:rPr>
          <w:rFonts w:ascii="Arial" w:hAnsi="Arial" w:cs="Arial"/>
          <w:sz w:val="20"/>
          <w:szCs w:val="20"/>
          <w:lang w:eastAsia="nl-NL"/>
        </w:rPr>
        <w:t>de kwaliteit van het klassenmanagement (</w:t>
      </w:r>
      <w:r>
        <w:rPr>
          <w:rFonts w:ascii="Arial" w:hAnsi="Arial" w:cs="Arial"/>
          <w:sz w:val="20"/>
          <w:szCs w:val="20"/>
          <w:lang w:eastAsia="nl-NL"/>
        </w:rPr>
        <w:t>vo</w:t>
      </w:r>
      <w:r w:rsidRPr="00C66621">
        <w:rPr>
          <w:rFonts w:ascii="Arial" w:hAnsi="Arial" w:cs="Arial"/>
          <w:sz w:val="20"/>
          <w:szCs w:val="20"/>
          <w:lang w:eastAsia="nl-NL"/>
        </w:rPr>
        <w:t>orspelbaar en gestructureerd)</w:t>
      </w:r>
    </w:p>
    <w:p w:rsidR="0056459D" w:rsidRPr="00C66621" w:rsidRDefault="0056459D">
      <w:pPr>
        <w:spacing w:line="230" w:lineRule="atLeast"/>
        <w:ind w:left="1440"/>
        <w:rPr>
          <w:rFonts w:ascii="Arial" w:hAnsi="Arial" w:cs="Arial"/>
          <w:sz w:val="20"/>
          <w:szCs w:val="20"/>
          <w:lang w:eastAsia="nl-NL"/>
        </w:rPr>
      </w:pPr>
      <w:r w:rsidRPr="00C66621">
        <w:rPr>
          <w:rFonts w:ascii="Arial" w:hAnsi="Arial" w:cs="Arial"/>
          <w:sz w:val="20"/>
          <w:szCs w:val="20"/>
          <w:lang w:eastAsia="nl-NL"/>
        </w:rPr>
        <w:t>de samenwerking met ouders/verzorgers/externe partners, waaronder scholen van herkomst</w:t>
      </w:r>
    </w:p>
    <w:p w:rsidR="0056459D" w:rsidRPr="00C66621" w:rsidRDefault="0056459D" w:rsidP="00371E71">
      <w:pPr>
        <w:numPr>
          <w:ilvl w:val="0"/>
          <w:numId w:val="49"/>
          <w:numberingChange w:id="58" w:author="Boely01" w:date="2013-04-08T14:33:00Z" w:original=""/>
        </w:numPr>
        <w:tabs>
          <w:tab w:val="clear" w:pos="720"/>
          <w:tab w:val="num" w:pos="1440"/>
        </w:tabs>
        <w:spacing w:line="230" w:lineRule="atLeast"/>
        <w:ind w:left="1000" w:hanging="294"/>
        <w:rPr>
          <w:rFonts w:ascii="Arial" w:hAnsi="Arial" w:cs="Arial"/>
          <w:sz w:val="20"/>
          <w:szCs w:val="20"/>
          <w:lang w:eastAsia="nl-NL"/>
        </w:rPr>
      </w:pPr>
      <w:r w:rsidRPr="00C66621">
        <w:rPr>
          <w:rFonts w:ascii="Arial" w:hAnsi="Arial" w:cs="Arial"/>
          <w:sz w:val="20"/>
          <w:szCs w:val="20"/>
          <w:lang w:eastAsia="nl-NL"/>
        </w:rPr>
        <w:t>schoolbeleid en leiderschap</w:t>
      </w:r>
    </w:p>
    <w:p w:rsidR="0056459D" w:rsidRPr="00C66621" w:rsidRDefault="0056459D">
      <w:pPr>
        <w:ind w:left="1400"/>
        <w:rPr>
          <w:rFonts w:ascii="Arial" w:hAnsi="Arial" w:cs="Arial"/>
          <w:sz w:val="20"/>
          <w:szCs w:val="20"/>
          <w:lang w:eastAsia="nl-NL"/>
        </w:rPr>
      </w:pPr>
    </w:p>
    <w:p w:rsidR="0056459D" w:rsidRPr="00C66621" w:rsidRDefault="0056459D">
      <w:pPr>
        <w:ind w:left="720"/>
        <w:rPr>
          <w:rFonts w:ascii="Arial" w:hAnsi="Arial" w:cs="Arial"/>
          <w:sz w:val="20"/>
          <w:szCs w:val="20"/>
          <w:lang w:eastAsia="nl-NL"/>
        </w:rPr>
      </w:pPr>
      <w:r w:rsidRPr="00C66621">
        <w:rPr>
          <w:rFonts w:ascii="Arial" w:hAnsi="Arial" w:cs="Arial"/>
          <w:sz w:val="20"/>
          <w:szCs w:val="20"/>
          <w:lang w:eastAsia="nl-NL"/>
        </w:rPr>
        <w:t>De visie op “Goed onderwijs” is uitgewerkt in vijf dimensies:</w:t>
      </w:r>
    </w:p>
    <w:p w:rsidR="0056459D" w:rsidRPr="00C66621" w:rsidRDefault="0056459D">
      <w:pPr>
        <w:ind w:left="720"/>
        <w:rPr>
          <w:rFonts w:ascii="Arial" w:hAnsi="Arial" w:cs="Arial"/>
          <w:sz w:val="20"/>
          <w:szCs w:val="20"/>
          <w:lang w:eastAsia="nl-NL"/>
        </w:rPr>
      </w:pPr>
    </w:p>
    <w:p w:rsidR="0056459D" w:rsidRPr="00C66621" w:rsidRDefault="0056459D">
      <w:pPr>
        <w:ind w:left="720"/>
        <w:rPr>
          <w:rFonts w:ascii="Arial" w:hAnsi="Arial" w:cs="Arial"/>
          <w:sz w:val="20"/>
          <w:szCs w:val="20"/>
          <w:lang w:eastAsia="nl-NL"/>
        </w:rPr>
      </w:pPr>
      <w:r w:rsidRPr="00C66621">
        <w:rPr>
          <w:rFonts w:ascii="Arial" w:hAnsi="Arial" w:cs="Arial"/>
          <w:sz w:val="20"/>
          <w:szCs w:val="20"/>
          <w:lang w:eastAsia="nl-NL"/>
        </w:rPr>
        <w:t>Onze antropologische visie: mensen zijn uniek, de moeite waard, hebben kwaliteiten en kunnen zich ontwikkelen door met en van elkaar te leren.</w:t>
      </w:r>
    </w:p>
    <w:p w:rsidR="0056459D" w:rsidRPr="00C66621" w:rsidRDefault="0056459D">
      <w:pPr>
        <w:ind w:left="720"/>
        <w:rPr>
          <w:rFonts w:ascii="Arial" w:hAnsi="Arial" w:cs="Arial"/>
          <w:sz w:val="20"/>
          <w:szCs w:val="20"/>
          <w:lang w:eastAsia="nl-NL"/>
        </w:rPr>
      </w:pPr>
    </w:p>
    <w:p w:rsidR="0056459D" w:rsidRPr="00C66621" w:rsidRDefault="0056459D">
      <w:pPr>
        <w:ind w:left="720"/>
        <w:rPr>
          <w:rFonts w:ascii="Arial" w:hAnsi="Arial" w:cs="Arial"/>
          <w:sz w:val="20"/>
          <w:szCs w:val="20"/>
          <w:lang w:eastAsia="nl-NL"/>
        </w:rPr>
      </w:pPr>
      <w:r w:rsidRPr="00C66621">
        <w:rPr>
          <w:rFonts w:ascii="Arial" w:hAnsi="Arial" w:cs="Arial"/>
          <w:sz w:val="20"/>
          <w:szCs w:val="20"/>
          <w:lang w:eastAsia="nl-NL"/>
        </w:rPr>
        <w:t>Onze pedagogische visie: we gaan uit van de ontwikkelingsmogelijkheden en talenten van onze leerlingen, waarbij we ernaar streven om gezamenlijk vanuit een positief, ecologisch perspectief de leerlingen zichzelf te laten ontplooien, waardoor ze als uniek persoon optimaal kunnen deelnemen aan de samenleving.</w:t>
      </w:r>
    </w:p>
    <w:p w:rsidR="0056459D" w:rsidRPr="00C66621" w:rsidRDefault="0056459D">
      <w:pPr>
        <w:ind w:left="720"/>
        <w:rPr>
          <w:rFonts w:ascii="Arial" w:hAnsi="Arial" w:cs="Arial"/>
          <w:sz w:val="20"/>
          <w:szCs w:val="20"/>
          <w:lang w:eastAsia="nl-NL"/>
        </w:rPr>
      </w:pPr>
    </w:p>
    <w:p w:rsidR="0056459D" w:rsidRPr="00C66621" w:rsidRDefault="0056459D">
      <w:pPr>
        <w:ind w:left="720"/>
        <w:rPr>
          <w:rFonts w:ascii="Arial" w:hAnsi="Arial" w:cs="Arial"/>
          <w:sz w:val="20"/>
          <w:szCs w:val="20"/>
          <w:lang w:eastAsia="nl-NL"/>
        </w:rPr>
      </w:pPr>
      <w:r w:rsidRPr="00C66621">
        <w:rPr>
          <w:rFonts w:ascii="Arial" w:hAnsi="Arial" w:cs="Arial"/>
          <w:sz w:val="20"/>
          <w:szCs w:val="20"/>
          <w:lang w:eastAsia="nl-NL"/>
        </w:rPr>
        <w:t xml:space="preserve">Onze maatschappelijke visie: ieder kind een passende plek in de maatschappij. Wij (ouders, verzorgers, ketenpartners en school) zorgen daar samen </w:t>
      </w:r>
      <w:r>
        <w:rPr>
          <w:rFonts w:ascii="Arial" w:hAnsi="Arial" w:cs="Arial"/>
          <w:sz w:val="20"/>
          <w:szCs w:val="20"/>
          <w:lang w:eastAsia="nl-NL"/>
        </w:rPr>
        <w:t>vo</w:t>
      </w:r>
      <w:r w:rsidRPr="00C66621">
        <w:rPr>
          <w:rFonts w:ascii="Arial" w:hAnsi="Arial" w:cs="Arial"/>
          <w:sz w:val="20"/>
          <w:szCs w:val="20"/>
          <w:lang w:eastAsia="nl-NL"/>
        </w:rPr>
        <w:t>or en delen onze expertise. De mogelijkheden en het ontwikkelingsperspectief van het kind zijn het uitgangspunt.</w:t>
      </w:r>
    </w:p>
    <w:p w:rsidR="0056459D" w:rsidRPr="00C66621" w:rsidRDefault="0056459D">
      <w:pPr>
        <w:ind w:left="720"/>
        <w:rPr>
          <w:rFonts w:ascii="Arial" w:hAnsi="Arial" w:cs="Arial"/>
          <w:sz w:val="20"/>
          <w:szCs w:val="20"/>
          <w:lang w:eastAsia="nl-NL"/>
        </w:rPr>
      </w:pPr>
    </w:p>
    <w:p w:rsidR="0056459D" w:rsidRPr="00C66621" w:rsidRDefault="0056459D">
      <w:pPr>
        <w:ind w:left="720"/>
        <w:rPr>
          <w:rFonts w:ascii="Arial" w:hAnsi="Arial" w:cs="Arial"/>
          <w:sz w:val="20"/>
          <w:szCs w:val="20"/>
          <w:lang w:eastAsia="nl-NL"/>
        </w:rPr>
      </w:pPr>
      <w:r w:rsidRPr="00C66621">
        <w:rPr>
          <w:rFonts w:ascii="Arial" w:hAnsi="Arial" w:cs="Arial"/>
          <w:sz w:val="20"/>
          <w:szCs w:val="20"/>
          <w:lang w:eastAsia="nl-NL"/>
        </w:rPr>
        <w:t>Onze visie op schoolorganisatie: in onze school worden middelen verantwoord ingezet vanuit een integrale aanpak gericht op het ontwikkelingsperspectief van leerling, medewerker en organisatie, passend binnen de huidige maatschappelijke ontwikkelingen.</w:t>
      </w:r>
    </w:p>
    <w:p w:rsidR="0056459D" w:rsidRPr="00C66621" w:rsidRDefault="0056459D">
      <w:pPr>
        <w:ind w:left="1400"/>
        <w:rPr>
          <w:rFonts w:ascii="Arial" w:hAnsi="Arial" w:cs="Arial"/>
          <w:sz w:val="20"/>
          <w:szCs w:val="20"/>
          <w:lang w:eastAsia="nl-NL"/>
        </w:rPr>
      </w:pPr>
    </w:p>
    <w:p w:rsidR="0056459D" w:rsidRPr="00C66621" w:rsidRDefault="0056459D">
      <w:pPr>
        <w:ind w:left="720"/>
        <w:rPr>
          <w:rFonts w:ascii="Arial" w:hAnsi="Arial" w:cs="Arial"/>
          <w:sz w:val="20"/>
          <w:szCs w:val="20"/>
          <w:lang w:eastAsia="nl-NL"/>
        </w:rPr>
      </w:pPr>
      <w:r w:rsidRPr="00C66621">
        <w:rPr>
          <w:rFonts w:ascii="Arial" w:hAnsi="Arial" w:cs="Arial"/>
          <w:sz w:val="20"/>
          <w:szCs w:val="20"/>
          <w:lang w:eastAsia="nl-NL"/>
        </w:rPr>
        <w:t>Onze visie op het curriculum (leerstofaanbod): wij streven naar een inspirerend onderwijsaanbod, waarbij op een uitdagende en eigentijdse manier wordt aangesloten bij de beleving van elk kind.</w:t>
      </w:r>
    </w:p>
    <w:p w:rsidR="0056459D" w:rsidRPr="00C66621" w:rsidRDefault="0056459D">
      <w:pPr>
        <w:ind w:left="1400"/>
        <w:rPr>
          <w:rFonts w:ascii="Arial" w:hAnsi="Arial" w:cs="Arial"/>
          <w:sz w:val="20"/>
          <w:szCs w:val="20"/>
          <w:lang w:eastAsia="nl-NL"/>
        </w:rPr>
      </w:pPr>
    </w:p>
    <w:p w:rsidR="0056459D" w:rsidRPr="00C66621" w:rsidRDefault="0056459D">
      <w:pPr>
        <w:ind w:left="720"/>
        <w:rPr>
          <w:rFonts w:ascii="Arial" w:hAnsi="Arial" w:cs="Arial"/>
          <w:sz w:val="20"/>
          <w:szCs w:val="20"/>
          <w:lang w:eastAsia="nl-NL"/>
        </w:rPr>
      </w:pPr>
      <w:r w:rsidRPr="00C66621">
        <w:rPr>
          <w:rFonts w:ascii="Arial" w:hAnsi="Arial" w:cs="Arial"/>
          <w:sz w:val="20"/>
          <w:szCs w:val="20"/>
          <w:lang w:eastAsia="nl-NL"/>
        </w:rPr>
        <w:t xml:space="preserve">In het visiedocument zijn de dimensies nader uitgewerkt in uitgangspunten </w:t>
      </w:r>
      <w:r>
        <w:rPr>
          <w:rFonts w:ascii="Arial" w:hAnsi="Arial" w:cs="Arial"/>
          <w:sz w:val="20"/>
          <w:szCs w:val="20"/>
          <w:lang w:eastAsia="nl-NL"/>
        </w:rPr>
        <w:t>vo</w:t>
      </w:r>
      <w:r w:rsidRPr="00C66621">
        <w:rPr>
          <w:rFonts w:ascii="Arial" w:hAnsi="Arial" w:cs="Arial"/>
          <w:sz w:val="20"/>
          <w:szCs w:val="20"/>
          <w:lang w:eastAsia="nl-NL"/>
        </w:rPr>
        <w:t xml:space="preserve">or de school. Deze uitgangspunten </w:t>
      </w:r>
      <w:r>
        <w:rPr>
          <w:rFonts w:ascii="Arial" w:hAnsi="Arial" w:cs="Arial"/>
          <w:sz w:val="20"/>
          <w:szCs w:val="20"/>
          <w:lang w:eastAsia="nl-NL"/>
        </w:rPr>
        <w:t>vo</w:t>
      </w:r>
      <w:r w:rsidRPr="00C66621">
        <w:rPr>
          <w:rFonts w:ascii="Arial" w:hAnsi="Arial" w:cs="Arial"/>
          <w:sz w:val="20"/>
          <w:szCs w:val="20"/>
          <w:lang w:eastAsia="nl-NL"/>
        </w:rPr>
        <w:t xml:space="preserve">rmen de basis </w:t>
      </w:r>
      <w:r>
        <w:rPr>
          <w:rFonts w:ascii="Arial" w:hAnsi="Arial" w:cs="Arial"/>
          <w:sz w:val="20"/>
          <w:szCs w:val="20"/>
          <w:lang w:eastAsia="nl-NL"/>
        </w:rPr>
        <w:t>vo</w:t>
      </w:r>
      <w:r w:rsidRPr="00C66621">
        <w:rPr>
          <w:rFonts w:ascii="Arial" w:hAnsi="Arial" w:cs="Arial"/>
          <w:sz w:val="20"/>
          <w:szCs w:val="20"/>
          <w:lang w:eastAsia="nl-NL"/>
        </w:rPr>
        <w:t>or beleid, onderwijsaanbod en uit</w:t>
      </w:r>
      <w:r>
        <w:rPr>
          <w:rFonts w:ascii="Arial" w:hAnsi="Arial" w:cs="Arial"/>
          <w:sz w:val="20"/>
          <w:szCs w:val="20"/>
          <w:lang w:eastAsia="nl-NL"/>
        </w:rPr>
        <w:t>vo</w:t>
      </w:r>
      <w:r w:rsidRPr="00C66621">
        <w:rPr>
          <w:rFonts w:ascii="Arial" w:hAnsi="Arial" w:cs="Arial"/>
          <w:sz w:val="20"/>
          <w:szCs w:val="20"/>
          <w:lang w:eastAsia="nl-NL"/>
        </w:rPr>
        <w:t xml:space="preserve">ering. </w:t>
      </w:r>
    </w:p>
    <w:p w:rsidR="0056459D" w:rsidRPr="00C66621" w:rsidRDefault="0056459D">
      <w:pPr>
        <w:ind w:left="720"/>
        <w:rPr>
          <w:rFonts w:ascii="Arial" w:hAnsi="Arial" w:cs="Arial"/>
          <w:sz w:val="20"/>
          <w:szCs w:val="20"/>
          <w:lang w:eastAsia="nl-NL"/>
        </w:rPr>
      </w:pPr>
    </w:p>
    <w:p w:rsidR="0056459D" w:rsidRPr="00C66621" w:rsidRDefault="0056459D">
      <w:pPr>
        <w:ind w:left="720"/>
        <w:rPr>
          <w:rFonts w:ascii="Arial" w:hAnsi="Arial" w:cs="Arial"/>
          <w:sz w:val="20"/>
          <w:szCs w:val="20"/>
          <w:lang w:eastAsia="nl-NL"/>
        </w:rPr>
      </w:pPr>
      <w:r>
        <w:rPr>
          <w:rFonts w:ascii="Arial" w:hAnsi="Arial" w:cs="Arial"/>
          <w:sz w:val="20"/>
          <w:szCs w:val="20"/>
          <w:lang w:eastAsia="nl-NL"/>
        </w:rPr>
        <w:t>De Burcht</w:t>
      </w:r>
      <w:r w:rsidRPr="00C66621">
        <w:rPr>
          <w:rFonts w:ascii="Arial" w:hAnsi="Arial" w:cs="Arial"/>
          <w:sz w:val="20"/>
          <w:szCs w:val="20"/>
          <w:lang w:eastAsia="nl-NL"/>
        </w:rPr>
        <w:t xml:space="preserve"> werkt nauw samen met Teylingereind teneinde de gezamenlijke en gedeelde doelstelling te kunnen behalen: een succes</w:t>
      </w:r>
      <w:r>
        <w:rPr>
          <w:rFonts w:ascii="Arial" w:hAnsi="Arial" w:cs="Arial"/>
          <w:sz w:val="20"/>
          <w:szCs w:val="20"/>
          <w:lang w:eastAsia="nl-NL"/>
        </w:rPr>
        <w:t>vo</w:t>
      </w:r>
      <w:r w:rsidRPr="00C66621">
        <w:rPr>
          <w:rFonts w:ascii="Arial" w:hAnsi="Arial" w:cs="Arial"/>
          <w:sz w:val="20"/>
          <w:szCs w:val="20"/>
          <w:lang w:eastAsia="nl-NL"/>
        </w:rPr>
        <w:t xml:space="preserve">lle terugkeer in de samenleving. Daarom omarmt </w:t>
      </w:r>
      <w:r>
        <w:rPr>
          <w:rFonts w:ascii="Arial" w:hAnsi="Arial" w:cs="Arial"/>
          <w:sz w:val="20"/>
          <w:szCs w:val="20"/>
          <w:lang w:eastAsia="nl-NL"/>
        </w:rPr>
        <w:t>De Burcht</w:t>
      </w:r>
      <w:r w:rsidRPr="00C66621">
        <w:rPr>
          <w:rFonts w:ascii="Arial" w:hAnsi="Arial" w:cs="Arial"/>
          <w:sz w:val="20"/>
          <w:szCs w:val="20"/>
          <w:lang w:eastAsia="nl-NL"/>
        </w:rPr>
        <w:t xml:space="preserve"> nadrukkelijk het motto van Teylingereind, “Meedoen, dat wil jij toch ook”. Meedoen en de condities scheppen zodat onze leerlingen </w:t>
      </w:r>
      <w:r>
        <w:rPr>
          <w:rFonts w:ascii="Arial" w:hAnsi="Arial" w:cs="Arial"/>
          <w:sz w:val="20"/>
          <w:szCs w:val="20"/>
          <w:lang w:eastAsia="nl-NL"/>
        </w:rPr>
        <w:t>vo</w:t>
      </w:r>
      <w:r w:rsidRPr="00C66621">
        <w:rPr>
          <w:rFonts w:ascii="Arial" w:hAnsi="Arial" w:cs="Arial"/>
          <w:sz w:val="20"/>
          <w:szCs w:val="20"/>
          <w:lang w:eastAsia="nl-NL"/>
        </w:rPr>
        <w:t xml:space="preserve">ortdurend worden uitgenodigd, uitgedaagd en in staat worden gesteld daadwerkelijk mee te doen. Binnen, maar </w:t>
      </w:r>
      <w:r>
        <w:rPr>
          <w:rFonts w:ascii="Arial" w:hAnsi="Arial" w:cs="Arial"/>
          <w:sz w:val="20"/>
          <w:szCs w:val="20"/>
          <w:lang w:eastAsia="nl-NL"/>
        </w:rPr>
        <w:t>vo</w:t>
      </w:r>
      <w:r w:rsidRPr="00C66621">
        <w:rPr>
          <w:rFonts w:ascii="Arial" w:hAnsi="Arial" w:cs="Arial"/>
          <w:sz w:val="20"/>
          <w:szCs w:val="20"/>
          <w:lang w:eastAsia="nl-NL"/>
        </w:rPr>
        <w:t xml:space="preserve">oral ook buiten. Dat vraagt vanzelfsprekend om </w:t>
      </w:r>
      <w:r>
        <w:rPr>
          <w:rFonts w:ascii="Arial" w:hAnsi="Arial" w:cs="Arial"/>
          <w:sz w:val="20"/>
          <w:szCs w:val="20"/>
          <w:lang w:eastAsia="nl-NL"/>
        </w:rPr>
        <w:t>vo</w:t>
      </w:r>
      <w:r w:rsidRPr="00C66621">
        <w:rPr>
          <w:rFonts w:ascii="Arial" w:hAnsi="Arial" w:cs="Arial"/>
          <w:sz w:val="20"/>
          <w:szCs w:val="20"/>
          <w:lang w:eastAsia="nl-NL"/>
        </w:rPr>
        <w:t>orbereiding op (actief) burgerschap. Het onderwijs en burgerschaps</w:t>
      </w:r>
      <w:r>
        <w:rPr>
          <w:rFonts w:ascii="Arial" w:hAnsi="Arial" w:cs="Arial"/>
          <w:sz w:val="20"/>
          <w:szCs w:val="20"/>
          <w:lang w:eastAsia="nl-NL"/>
        </w:rPr>
        <w:t>vo</w:t>
      </w:r>
      <w:r w:rsidRPr="00C66621">
        <w:rPr>
          <w:rFonts w:ascii="Arial" w:hAnsi="Arial" w:cs="Arial"/>
          <w:sz w:val="20"/>
          <w:szCs w:val="20"/>
          <w:lang w:eastAsia="nl-NL"/>
        </w:rPr>
        <w:t>rming is maatwerk. Maatwerk dat rekening houdt met de mogelijkheden en beperkingen van onze leerlingen. Maar ook rekening houden met de belevingswereld, de spanningsboog en de communicatieve vaardigheden. Kernpunten in burgerschaps</w:t>
      </w:r>
      <w:r>
        <w:rPr>
          <w:rFonts w:ascii="Arial" w:hAnsi="Arial" w:cs="Arial"/>
          <w:sz w:val="20"/>
          <w:szCs w:val="20"/>
          <w:lang w:eastAsia="nl-NL"/>
        </w:rPr>
        <w:t>vo</w:t>
      </w:r>
      <w:r w:rsidRPr="00C66621">
        <w:rPr>
          <w:rFonts w:ascii="Arial" w:hAnsi="Arial" w:cs="Arial"/>
          <w:sz w:val="20"/>
          <w:szCs w:val="20"/>
          <w:lang w:eastAsia="nl-NL"/>
        </w:rPr>
        <w:t>rming zijn: op ontwikkeling gericht (vrijheid en autonomie), solidariteit (gelijkwaardigheid, begrip, verdraagzaamheid en afwijzen van discriminatie) en maatschappelijke betrokkenheid.</w:t>
      </w:r>
      <w:r>
        <w:rPr>
          <w:rFonts w:ascii="Arial" w:hAnsi="Arial" w:cs="Arial"/>
          <w:sz w:val="20"/>
          <w:szCs w:val="20"/>
          <w:lang w:eastAsia="nl-NL"/>
        </w:rPr>
        <w:t xml:space="preserve"> De Burcht</w:t>
      </w:r>
      <w:r w:rsidRPr="00C66621">
        <w:rPr>
          <w:rFonts w:ascii="Arial" w:hAnsi="Arial" w:cs="Arial"/>
          <w:sz w:val="20"/>
          <w:szCs w:val="20"/>
          <w:lang w:eastAsia="nl-NL"/>
        </w:rPr>
        <w:t xml:space="preserve"> is immers de oefenplaats </w:t>
      </w:r>
      <w:r>
        <w:rPr>
          <w:rFonts w:ascii="Arial" w:hAnsi="Arial" w:cs="Arial"/>
          <w:sz w:val="20"/>
          <w:szCs w:val="20"/>
          <w:lang w:eastAsia="nl-NL"/>
        </w:rPr>
        <w:t>vo</w:t>
      </w:r>
      <w:r w:rsidRPr="00C66621">
        <w:rPr>
          <w:rFonts w:ascii="Arial" w:hAnsi="Arial" w:cs="Arial"/>
          <w:sz w:val="20"/>
          <w:szCs w:val="20"/>
          <w:lang w:eastAsia="nl-NL"/>
        </w:rPr>
        <w:t>or democratie, deelname aan een samenleving en leren omgaan met verschillen.</w:t>
      </w:r>
    </w:p>
    <w:p w:rsidR="0056459D" w:rsidRPr="00C66621" w:rsidRDefault="0056459D">
      <w:pPr>
        <w:ind w:left="1440"/>
        <w:jc w:val="both"/>
        <w:rPr>
          <w:rFonts w:ascii="Arial" w:hAnsi="Arial" w:cs="Arial"/>
          <w:sz w:val="20"/>
          <w:szCs w:val="20"/>
        </w:rPr>
      </w:pPr>
    </w:p>
    <w:p w:rsidR="0056459D" w:rsidRPr="00C66621" w:rsidRDefault="0056459D">
      <w:pPr>
        <w:pStyle w:val="Heading1"/>
        <w:ind w:left="360"/>
        <w:jc w:val="both"/>
        <w:rPr>
          <w:rFonts w:ascii="Arial" w:hAnsi="Arial" w:cs="Arial"/>
          <w:sz w:val="20"/>
          <w:szCs w:val="20"/>
          <w:lang w:val="nl-NL"/>
        </w:rPr>
      </w:pPr>
      <w:r w:rsidRPr="00C66621">
        <w:rPr>
          <w:rFonts w:ascii="Arial" w:hAnsi="Arial" w:cs="Arial"/>
          <w:sz w:val="20"/>
          <w:szCs w:val="20"/>
          <w:lang w:val="nl-NL"/>
        </w:rPr>
        <w:br w:type="page"/>
      </w:r>
      <w:bookmarkStart w:id="59" w:name="_Toc349295757"/>
      <w:r w:rsidRPr="00C66621">
        <w:rPr>
          <w:rFonts w:ascii="Arial" w:hAnsi="Arial" w:cs="Arial"/>
          <w:bCs w:val="0"/>
          <w:color w:val="800080"/>
          <w:sz w:val="20"/>
          <w:szCs w:val="20"/>
          <w:lang w:val="nl-NL"/>
        </w:rPr>
        <w:t>4.</w:t>
      </w:r>
      <w:r w:rsidRPr="00C66621">
        <w:rPr>
          <w:rFonts w:ascii="Arial" w:hAnsi="Arial" w:cs="Arial"/>
          <w:bCs w:val="0"/>
          <w:color w:val="800080"/>
          <w:sz w:val="20"/>
          <w:szCs w:val="20"/>
          <w:lang w:val="nl-NL"/>
        </w:rPr>
        <w:tab/>
        <w:t>HET ONDERWIJSLEERPROCES</w:t>
      </w:r>
      <w:bookmarkEnd w:id="59"/>
    </w:p>
    <w:p w:rsidR="0056459D" w:rsidRPr="00C66621" w:rsidRDefault="0056459D">
      <w:pPr>
        <w:jc w:val="both"/>
        <w:rPr>
          <w:rFonts w:ascii="Arial" w:hAnsi="Arial" w:cs="Arial"/>
          <w:sz w:val="20"/>
          <w:szCs w:val="20"/>
        </w:rPr>
      </w:pPr>
      <w:r>
        <w:rPr>
          <w:noProof/>
          <w:lang w:val="en-US"/>
        </w:rPr>
        <w:pict>
          <v:shape id="_x0000_s1029" type="#_x0000_t202" style="position:absolute;left:0;text-align:left;margin-left:0;margin-top:-20.5pt;width:315pt;height:18pt;z-index:251661312" fillcolor="#cdf028">
            <v:textbox style="mso-next-textbox:#_x0000_s1029">
              <w:txbxContent>
                <w:p w:rsidR="0056459D" w:rsidRDefault="0056459D">
                  <w:pPr>
                    <w:rPr>
                      <w:rFonts w:ascii="Arial" w:hAnsi="Arial" w:cs="Arial"/>
                      <w:b/>
                      <w:sz w:val="22"/>
                      <w:szCs w:val="22"/>
                    </w:rPr>
                  </w:pPr>
                  <w:r>
                    <w:rPr>
                      <w:rFonts w:ascii="Arial" w:hAnsi="Arial" w:cs="Arial"/>
                      <w:b/>
                      <w:sz w:val="22"/>
                      <w:szCs w:val="22"/>
                    </w:rPr>
                    <w:t>4.</w:t>
                  </w:r>
                  <w:r>
                    <w:rPr>
                      <w:rFonts w:ascii="Arial" w:hAnsi="Arial" w:cs="Arial"/>
                      <w:b/>
                      <w:sz w:val="22"/>
                      <w:szCs w:val="22"/>
                    </w:rPr>
                    <w:tab/>
                    <w:t>HET ONDERWIJS LEERPROCES</w:t>
                  </w:r>
                </w:p>
              </w:txbxContent>
            </v:textbox>
          </v:shape>
        </w:pict>
      </w:r>
    </w:p>
    <w:p w:rsidR="0056459D" w:rsidRPr="00C66621" w:rsidRDefault="0056459D" w:rsidP="00D30163">
      <w:pPr>
        <w:pStyle w:val="Heading1"/>
        <w:jc w:val="both"/>
        <w:rPr>
          <w:rFonts w:ascii="Arial" w:hAnsi="Arial" w:cs="Arial"/>
          <w:sz w:val="20"/>
          <w:szCs w:val="20"/>
          <w:lang w:val="nl-NL"/>
        </w:rPr>
      </w:pPr>
      <w:bookmarkStart w:id="60" w:name="_Toc349295758"/>
      <w:r w:rsidRPr="00C66621">
        <w:rPr>
          <w:rFonts w:ascii="Arial" w:hAnsi="Arial" w:cs="Arial"/>
          <w:color w:val="800080"/>
          <w:sz w:val="20"/>
          <w:szCs w:val="20"/>
          <w:lang w:val="nl-NL"/>
        </w:rPr>
        <w:t>4.</w:t>
      </w:r>
      <w:r>
        <w:rPr>
          <w:rFonts w:ascii="Arial" w:hAnsi="Arial" w:cs="Arial"/>
          <w:color w:val="800080"/>
          <w:sz w:val="20"/>
          <w:szCs w:val="20"/>
          <w:lang w:val="nl-NL"/>
        </w:rPr>
        <w:t>1</w:t>
      </w:r>
      <w:r w:rsidRPr="00C66621">
        <w:rPr>
          <w:rFonts w:ascii="Arial" w:hAnsi="Arial" w:cs="Arial"/>
          <w:color w:val="800080"/>
          <w:sz w:val="20"/>
          <w:szCs w:val="20"/>
          <w:lang w:val="nl-NL"/>
        </w:rPr>
        <w:tab/>
        <w:t>Algemene onderwijsdoel</w:t>
      </w:r>
      <w:bookmarkEnd w:id="60"/>
    </w:p>
    <w:p w:rsidR="0056459D" w:rsidRPr="00C66621" w:rsidRDefault="0056459D">
      <w:pPr>
        <w:tabs>
          <w:tab w:val="left" w:pos="340"/>
        </w:tabs>
        <w:suppressAutoHyphens/>
        <w:ind w:left="720" w:right="-1"/>
        <w:jc w:val="both"/>
        <w:rPr>
          <w:rFonts w:ascii="Arial" w:hAnsi="Arial" w:cs="Arial"/>
          <w:sz w:val="20"/>
          <w:szCs w:val="20"/>
        </w:rPr>
      </w:pPr>
      <w:r w:rsidRPr="00C66621">
        <w:rPr>
          <w:rFonts w:ascii="Arial" w:hAnsi="Arial" w:cs="Arial"/>
          <w:sz w:val="20"/>
          <w:szCs w:val="20"/>
        </w:rPr>
        <w:t xml:space="preserve">Binnen het onderwijs op </w:t>
      </w:r>
      <w:r>
        <w:rPr>
          <w:rFonts w:ascii="Arial" w:hAnsi="Arial" w:cs="Arial"/>
          <w:sz w:val="20"/>
          <w:szCs w:val="20"/>
        </w:rPr>
        <w:t>De Burcht</w:t>
      </w:r>
      <w:r w:rsidRPr="00C66621">
        <w:rPr>
          <w:rFonts w:ascii="Arial" w:hAnsi="Arial" w:cs="Arial"/>
          <w:sz w:val="20"/>
          <w:szCs w:val="20"/>
        </w:rPr>
        <w:t xml:space="preserve"> wordt er naar gestreefd het onderwijs dusdanig gevarieerd aan te bieden dat elke leerling geholpen wordt om al zijn mogelijkheden te ontwikkelen, zowel op motorisch, psychisch, sociaal als op cognitief gebied. In het onderwijsproces wordt daarbij zoveel mogelijk aandacht besteed aan en rekening gehouden met de verschillen in aanleg, begaafdheid en ambitie van de leerlingen, waardoor zij na het </w:t>
      </w:r>
      <w:r>
        <w:rPr>
          <w:rFonts w:ascii="Arial" w:hAnsi="Arial" w:cs="Arial"/>
          <w:sz w:val="20"/>
          <w:szCs w:val="20"/>
        </w:rPr>
        <w:t>vo</w:t>
      </w:r>
      <w:r w:rsidRPr="00C66621">
        <w:rPr>
          <w:rFonts w:ascii="Arial" w:hAnsi="Arial" w:cs="Arial"/>
          <w:sz w:val="20"/>
          <w:szCs w:val="20"/>
        </w:rPr>
        <w:t xml:space="preserve">lgens het onderwijs in staat zullen zijn om richting te geven aan de invulling van hun toekomstig bestaan. </w:t>
      </w:r>
    </w:p>
    <w:p w:rsidR="0056459D" w:rsidRPr="00C66621" w:rsidRDefault="0056459D">
      <w:pPr>
        <w:jc w:val="both"/>
        <w:rPr>
          <w:rFonts w:ascii="Arial" w:hAnsi="Arial" w:cs="Arial"/>
          <w:b/>
          <w:color w:val="800080"/>
          <w:sz w:val="20"/>
          <w:szCs w:val="20"/>
        </w:rPr>
      </w:pPr>
    </w:p>
    <w:p w:rsidR="0056459D" w:rsidRPr="00C66621" w:rsidRDefault="0056459D">
      <w:pPr>
        <w:pStyle w:val="Heading1"/>
        <w:jc w:val="both"/>
        <w:rPr>
          <w:rFonts w:ascii="Arial" w:hAnsi="Arial" w:cs="Arial"/>
          <w:sz w:val="20"/>
          <w:szCs w:val="20"/>
          <w:lang w:val="nl-NL"/>
        </w:rPr>
      </w:pPr>
      <w:bookmarkStart w:id="61" w:name="_Toc349295759"/>
      <w:r w:rsidRPr="00C66621">
        <w:rPr>
          <w:rFonts w:ascii="Arial" w:hAnsi="Arial" w:cs="Arial"/>
          <w:color w:val="800080"/>
          <w:sz w:val="20"/>
          <w:szCs w:val="20"/>
          <w:lang w:val="nl-NL"/>
        </w:rPr>
        <w:t>4.</w:t>
      </w:r>
      <w:r>
        <w:rPr>
          <w:rFonts w:ascii="Arial" w:hAnsi="Arial" w:cs="Arial"/>
          <w:color w:val="800080"/>
          <w:sz w:val="20"/>
          <w:szCs w:val="20"/>
          <w:lang w:val="nl-NL"/>
        </w:rPr>
        <w:t>2</w:t>
      </w:r>
      <w:r w:rsidRPr="00C66621">
        <w:rPr>
          <w:rFonts w:ascii="Arial" w:hAnsi="Arial" w:cs="Arial"/>
          <w:color w:val="800080"/>
          <w:sz w:val="20"/>
          <w:szCs w:val="20"/>
          <w:lang w:val="nl-NL"/>
        </w:rPr>
        <w:tab/>
        <w:t>Pedagogisch klimaat</w:t>
      </w:r>
      <w:bookmarkEnd w:id="61"/>
    </w:p>
    <w:p w:rsidR="0056459D" w:rsidRPr="00C66621" w:rsidRDefault="0056459D">
      <w:pPr>
        <w:pStyle w:val="BodyTextIndent3"/>
        <w:ind w:left="720"/>
        <w:jc w:val="both"/>
        <w:rPr>
          <w:rFonts w:ascii="Arial" w:hAnsi="Arial" w:cs="Arial"/>
          <w:color w:val="000000"/>
          <w:sz w:val="20"/>
          <w:szCs w:val="20"/>
          <w:lang w:val="nl-NL"/>
        </w:rPr>
      </w:pPr>
      <w:r w:rsidRPr="00C66621">
        <w:rPr>
          <w:rFonts w:ascii="Arial" w:hAnsi="Arial" w:cs="Arial"/>
          <w:color w:val="000000"/>
          <w:sz w:val="20"/>
          <w:szCs w:val="20"/>
          <w:lang w:val="nl-NL"/>
        </w:rPr>
        <w:t xml:space="preserve">Binnen </w:t>
      </w:r>
      <w:r>
        <w:rPr>
          <w:rFonts w:ascii="Arial" w:hAnsi="Arial" w:cs="Arial"/>
          <w:color w:val="000000"/>
          <w:sz w:val="20"/>
          <w:szCs w:val="20"/>
          <w:lang w:val="nl-NL"/>
        </w:rPr>
        <w:t>De Burcht</w:t>
      </w:r>
      <w:r w:rsidRPr="00C66621">
        <w:rPr>
          <w:rFonts w:ascii="Arial" w:hAnsi="Arial" w:cs="Arial"/>
          <w:color w:val="000000"/>
          <w:sz w:val="20"/>
          <w:szCs w:val="20"/>
          <w:lang w:val="nl-NL"/>
        </w:rPr>
        <w:t xml:space="preserve"> wordt gestreefd naar een pedagogisch klimaat waarbij aangesloten wordt op de (gedrags)problematiek van de leerlingen. De leerlingen hebben naast structuur, </w:t>
      </w:r>
      <w:r>
        <w:rPr>
          <w:rFonts w:ascii="Arial" w:hAnsi="Arial" w:cs="Arial"/>
          <w:color w:val="000000"/>
          <w:sz w:val="20"/>
          <w:szCs w:val="20"/>
          <w:lang w:val="nl-NL"/>
        </w:rPr>
        <w:t>vo</w:t>
      </w:r>
      <w:r w:rsidRPr="00C66621">
        <w:rPr>
          <w:rFonts w:ascii="Arial" w:hAnsi="Arial" w:cs="Arial"/>
          <w:color w:val="000000"/>
          <w:sz w:val="20"/>
          <w:szCs w:val="20"/>
          <w:lang w:val="nl-NL"/>
        </w:rPr>
        <w:t xml:space="preserve">orspelbaarheid en veiligheid ook zoveel mogelijk uitdaging nodig op cognitief en/of sociaal-emotioneel niveau. Terwijl de ene leerling een directe aanpak en veel structuur nodig heeft om tot leren te komen, is de andere leerling naast structuur gebaat bij een meer activerende aanpak. De docent probeert een pedagogisch klimaat te scheppen waardoor de sociale en emotionele onrust geminimaliseerd wordt. Naast de aanpak op gedragsniveau besteedt de leerkracht aandacht aan het </w:t>
      </w:r>
      <w:r>
        <w:rPr>
          <w:rFonts w:ascii="Arial" w:hAnsi="Arial" w:cs="Arial"/>
          <w:color w:val="000000"/>
          <w:sz w:val="20"/>
          <w:szCs w:val="20"/>
          <w:lang w:val="nl-NL"/>
        </w:rPr>
        <w:t>vo</w:t>
      </w:r>
      <w:r w:rsidRPr="00C66621">
        <w:rPr>
          <w:rFonts w:ascii="Arial" w:hAnsi="Arial" w:cs="Arial"/>
          <w:color w:val="000000"/>
          <w:sz w:val="20"/>
          <w:szCs w:val="20"/>
          <w:lang w:val="nl-NL"/>
        </w:rPr>
        <w:t xml:space="preserve">rmgeven van een didactisch klimaat, waarin kinderen uitgedaagd en gestimuleerd worden. Daarbij wordt bekeken hoever de leerling is in zijn ontwikkeling van schoolse vaardigheden en kennis. Verder speelt de leerkracht in op het vergroten van de zelfstandigheid en het versterken van competentiebeleving. Dit houdt in dat naast aandacht </w:t>
      </w:r>
      <w:r>
        <w:rPr>
          <w:rFonts w:ascii="Arial" w:hAnsi="Arial" w:cs="Arial"/>
          <w:color w:val="000000"/>
          <w:sz w:val="20"/>
          <w:szCs w:val="20"/>
          <w:lang w:val="nl-NL"/>
        </w:rPr>
        <w:t>vo</w:t>
      </w:r>
      <w:r w:rsidRPr="00C66621">
        <w:rPr>
          <w:rFonts w:ascii="Arial" w:hAnsi="Arial" w:cs="Arial"/>
          <w:color w:val="000000"/>
          <w:sz w:val="20"/>
          <w:szCs w:val="20"/>
          <w:lang w:val="nl-NL"/>
        </w:rPr>
        <w:t xml:space="preserve">or de leerresultaten aandacht wordt besteed aan de leermotivatie, de taakbeleving en het omgaan met leerproblemen. Het onderwijsperspectiefplan geeft richting aan het handelen van de docenten. Tijdens klassenbesprekingen en in de commissie </w:t>
      </w:r>
      <w:r>
        <w:rPr>
          <w:rFonts w:ascii="Arial" w:hAnsi="Arial" w:cs="Arial"/>
          <w:color w:val="000000"/>
          <w:sz w:val="20"/>
          <w:szCs w:val="20"/>
          <w:lang w:val="nl-NL"/>
        </w:rPr>
        <w:t>vo</w:t>
      </w:r>
      <w:r w:rsidRPr="00C66621">
        <w:rPr>
          <w:rFonts w:ascii="Arial" w:hAnsi="Arial" w:cs="Arial"/>
          <w:color w:val="000000"/>
          <w:sz w:val="20"/>
          <w:szCs w:val="20"/>
          <w:lang w:val="nl-NL"/>
        </w:rPr>
        <w:t xml:space="preserve">or de begeleiding wordt nagegaan in hoeverre docenten planmatig handelen. Docenten dienen een leerling zo veel mogelijk eenduidig te begeleiden, zodat dit </w:t>
      </w:r>
      <w:r>
        <w:rPr>
          <w:rFonts w:ascii="Arial" w:hAnsi="Arial" w:cs="Arial"/>
          <w:color w:val="000000"/>
          <w:sz w:val="20"/>
          <w:szCs w:val="20"/>
          <w:lang w:val="nl-NL"/>
        </w:rPr>
        <w:t>vo</w:t>
      </w:r>
      <w:r w:rsidRPr="00C66621">
        <w:rPr>
          <w:rFonts w:ascii="Arial" w:hAnsi="Arial" w:cs="Arial"/>
          <w:color w:val="000000"/>
          <w:sz w:val="20"/>
          <w:szCs w:val="20"/>
          <w:lang w:val="nl-NL"/>
        </w:rPr>
        <w:t xml:space="preserve">or de leerling rust en duidelijkheid geeft. Onderwijsbehoeften staan centraal in de begeleiding van de leerling. </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Tijdens het ochtendoverleg, de ochtendbriefing en afsluiting van de dag op school wordt belangrijke informatie over de leerlingen vanuit de leefgroep en vice versa doorgegeven. Daarnaast worden schoolregels eenduidig en consequent gehandhaafd, om een veilig schoolklimaat te waarborgen. Alle medewerkers van </w:t>
      </w:r>
      <w:r>
        <w:rPr>
          <w:rFonts w:ascii="Arial" w:hAnsi="Arial" w:cs="Arial"/>
          <w:sz w:val="20"/>
          <w:szCs w:val="20"/>
        </w:rPr>
        <w:t>De Burcht</w:t>
      </w:r>
      <w:r w:rsidRPr="00C66621">
        <w:rPr>
          <w:rFonts w:ascii="Arial" w:hAnsi="Arial" w:cs="Arial"/>
          <w:sz w:val="20"/>
          <w:szCs w:val="20"/>
        </w:rPr>
        <w:t xml:space="preserve"> hanteren </w:t>
      </w:r>
      <w:r>
        <w:rPr>
          <w:rFonts w:ascii="Arial" w:hAnsi="Arial" w:cs="Arial"/>
          <w:sz w:val="20"/>
          <w:szCs w:val="20"/>
        </w:rPr>
        <w:t>vo</w:t>
      </w:r>
      <w:r w:rsidRPr="00C66621">
        <w:rPr>
          <w:rFonts w:ascii="Arial" w:hAnsi="Arial" w:cs="Arial"/>
          <w:sz w:val="20"/>
          <w:szCs w:val="20"/>
        </w:rPr>
        <w:t>or de belangrijkste procedures en regels het boekje “Eenduidig werken.”</w:t>
      </w:r>
    </w:p>
    <w:p w:rsidR="0056459D" w:rsidRPr="00C66621" w:rsidRDefault="0056459D">
      <w:pPr>
        <w:ind w:left="720"/>
        <w:jc w:val="both"/>
        <w:rPr>
          <w:rFonts w:ascii="Arial" w:hAnsi="Arial" w:cs="Arial"/>
          <w:b/>
          <w:bCs/>
          <w:sz w:val="20"/>
          <w:szCs w:val="20"/>
        </w:rPr>
      </w:pPr>
    </w:p>
    <w:p w:rsidR="0056459D" w:rsidRPr="00C66621" w:rsidRDefault="0056459D">
      <w:pPr>
        <w:pStyle w:val="Heading1"/>
        <w:jc w:val="both"/>
        <w:rPr>
          <w:rFonts w:ascii="Arial" w:hAnsi="Arial" w:cs="Arial"/>
          <w:color w:val="800080"/>
          <w:sz w:val="20"/>
          <w:szCs w:val="20"/>
          <w:lang w:val="nl-NL"/>
        </w:rPr>
      </w:pPr>
      <w:bookmarkStart w:id="62" w:name="_Toc349295760"/>
      <w:r w:rsidRPr="00C66621">
        <w:rPr>
          <w:rFonts w:ascii="Arial" w:hAnsi="Arial" w:cs="Arial"/>
          <w:color w:val="800080"/>
          <w:sz w:val="20"/>
          <w:szCs w:val="20"/>
          <w:lang w:val="nl-NL"/>
        </w:rPr>
        <w:t>4.</w:t>
      </w:r>
      <w:r>
        <w:rPr>
          <w:rFonts w:ascii="Arial" w:hAnsi="Arial" w:cs="Arial"/>
          <w:color w:val="800080"/>
          <w:sz w:val="20"/>
          <w:szCs w:val="20"/>
          <w:lang w:val="nl-NL"/>
        </w:rPr>
        <w:t>3</w:t>
      </w:r>
      <w:r w:rsidRPr="00C66621">
        <w:rPr>
          <w:rFonts w:ascii="Arial" w:hAnsi="Arial" w:cs="Arial"/>
          <w:color w:val="800080"/>
          <w:sz w:val="20"/>
          <w:szCs w:val="20"/>
          <w:lang w:val="nl-NL"/>
        </w:rPr>
        <w:tab/>
        <w:t>Sociaal emotionele ontwikkeling</w:t>
      </w:r>
      <w:bookmarkEnd w:id="62"/>
      <w:r w:rsidRPr="00C66621">
        <w:rPr>
          <w:rFonts w:ascii="Arial" w:hAnsi="Arial" w:cs="Arial"/>
          <w:color w:val="800080"/>
          <w:sz w:val="20"/>
          <w:szCs w:val="20"/>
          <w:lang w:val="nl-NL"/>
        </w:rPr>
        <w:t xml:space="preserve"> </w:t>
      </w:r>
    </w:p>
    <w:p w:rsidR="0056459D" w:rsidRPr="00C66621" w:rsidRDefault="0056459D">
      <w:pPr>
        <w:ind w:left="720"/>
        <w:jc w:val="both"/>
        <w:rPr>
          <w:rFonts w:ascii="Arial" w:hAnsi="Arial" w:cs="Arial"/>
          <w:sz w:val="20"/>
          <w:szCs w:val="20"/>
        </w:rPr>
      </w:pPr>
      <w:r w:rsidRPr="00C66621">
        <w:rPr>
          <w:rFonts w:ascii="Arial" w:hAnsi="Arial" w:cs="Arial"/>
          <w:sz w:val="20"/>
          <w:szCs w:val="20"/>
        </w:rPr>
        <w:t>Het onderwijs aan</w:t>
      </w:r>
      <w:r>
        <w:rPr>
          <w:rFonts w:ascii="Arial" w:hAnsi="Arial" w:cs="Arial"/>
          <w:sz w:val="20"/>
          <w:szCs w:val="20"/>
        </w:rPr>
        <w:t xml:space="preserve"> leerlingen op De Burcht</w:t>
      </w:r>
      <w:r w:rsidRPr="00C66621">
        <w:rPr>
          <w:rFonts w:ascii="Arial" w:hAnsi="Arial" w:cs="Arial"/>
          <w:sz w:val="20"/>
          <w:szCs w:val="20"/>
        </w:rPr>
        <w:t xml:space="preserve"> onderscheidt zich van veel andere </w:t>
      </w:r>
      <w:r>
        <w:rPr>
          <w:rFonts w:ascii="Arial" w:hAnsi="Arial" w:cs="Arial"/>
          <w:sz w:val="20"/>
          <w:szCs w:val="20"/>
        </w:rPr>
        <w:t>vo</w:t>
      </w:r>
      <w:r w:rsidRPr="00C66621">
        <w:rPr>
          <w:rFonts w:ascii="Arial" w:hAnsi="Arial" w:cs="Arial"/>
          <w:sz w:val="20"/>
          <w:szCs w:val="20"/>
        </w:rPr>
        <w:t xml:space="preserve">rmen van onderwijs, omdat </w:t>
      </w:r>
      <w:r>
        <w:rPr>
          <w:rFonts w:ascii="Arial" w:hAnsi="Arial" w:cs="Arial"/>
          <w:sz w:val="20"/>
          <w:szCs w:val="20"/>
        </w:rPr>
        <w:t>De Burcht</w:t>
      </w:r>
      <w:r w:rsidRPr="00C66621">
        <w:rPr>
          <w:rFonts w:ascii="Arial" w:hAnsi="Arial" w:cs="Arial"/>
          <w:sz w:val="20"/>
          <w:szCs w:val="20"/>
        </w:rPr>
        <w:t xml:space="preserve"> zich ook </w:t>
      </w:r>
      <w:r>
        <w:rPr>
          <w:rFonts w:ascii="Arial" w:hAnsi="Arial" w:cs="Arial"/>
          <w:sz w:val="20"/>
          <w:szCs w:val="20"/>
        </w:rPr>
        <w:t>vo</w:t>
      </w:r>
      <w:r w:rsidRPr="00C66621">
        <w:rPr>
          <w:rFonts w:ascii="Arial" w:hAnsi="Arial" w:cs="Arial"/>
          <w:sz w:val="20"/>
          <w:szCs w:val="20"/>
        </w:rPr>
        <w:t xml:space="preserve">or de opdracht gesteld ziet om, nog nadrukkelijker dan andere schoolsoorten </w:t>
      </w:r>
      <w:r>
        <w:rPr>
          <w:rFonts w:ascii="Arial" w:hAnsi="Arial" w:cs="Arial"/>
          <w:sz w:val="20"/>
          <w:szCs w:val="20"/>
        </w:rPr>
        <w:t>vo</w:t>
      </w:r>
      <w:r w:rsidRPr="00C66621">
        <w:rPr>
          <w:rFonts w:ascii="Arial" w:hAnsi="Arial" w:cs="Arial"/>
          <w:sz w:val="20"/>
          <w:szCs w:val="20"/>
        </w:rPr>
        <w:t xml:space="preserve">or speciaal onderwijs, aandacht te besteden aan </w:t>
      </w:r>
      <w:r>
        <w:rPr>
          <w:rFonts w:ascii="Arial" w:hAnsi="Arial" w:cs="Arial"/>
          <w:sz w:val="20"/>
          <w:szCs w:val="20"/>
        </w:rPr>
        <w:t>vo</w:t>
      </w:r>
      <w:r w:rsidRPr="00C66621">
        <w:rPr>
          <w:rFonts w:ascii="Arial" w:hAnsi="Arial" w:cs="Arial"/>
          <w:sz w:val="20"/>
          <w:szCs w:val="20"/>
        </w:rPr>
        <w:t xml:space="preserve">oral de sociaal-emotionele componenten in de </w:t>
      </w:r>
      <w:r>
        <w:rPr>
          <w:rFonts w:ascii="Arial" w:hAnsi="Arial" w:cs="Arial"/>
          <w:sz w:val="20"/>
          <w:szCs w:val="20"/>
        </w:rPr>
        <w:t>vo</w:t>
      </w:r>
      <w:r w:rsidRPr="00C66621">
        <w:rPr>
          <w:rFonts w:ascii="Arial" w:hAnsi="Arial" w:cs="Arial"/>
          <w:sz w:val="20"/>
          <w:szCs w:val="20"/>
        </w:rPr>
        <w:t>orwaarden van het onderwijs.</w:t>
      </w:r>
      <w:r>
        <w:rPr>
          <w:rFonts w:ascii="Arial" w:hAnsi="Arial" w:cs="Arial"/>
          <w:sz w:val="20"/>
          <w:szCs w:val="20"/>
        </w:rPr>
        <w:t xml:space="preserve"> </w:t>
      </w:r>
      <w:r w:rsidRPr="00C66621">
        <w:rPr>
          <w:rFonts w:ascii="Arial" w:hAnsi="Arial" w:cs="Arial"/>
          <w:sz w:val="20"/>
          <w:szCs w:val="20"/>
        </w:rPr>
        <w:t>De sociaal-emotionele ontwikkeling van kinderen kan niet los worden gezien van hun totale ontwikkeling. Daarom vinden we het noodzakelijk dat de aandacht hier</w:t>
      </w:r>
      <w:r>
        <w:rPr>
          <w:rFonts w:ascii="Arial" w:hAnsi="Arial" w:cs="Arial"/>
          <w:sz w:val="20"/>
          <w:szCs w:val="20"/>
        </w:rPr>
        <w:t>vo</w:t>
      </w:r>
      <w:r w:rsidRPr="00C66621">
        <w:rPr>
          <w:rFonts w:ascii="Arial" w:hAnsi="Arial" w:cs="Arial"/>
          <w:sz w:val="20"/>
          <w:szCs w:val="20"/>
        </w:rPr>
        <w:t>or wordt geïntegreerd in het hele onderwijsprogramma.</w:t>
      </w:r>
    </w:p>
    <w:p w:rsidR="0056459D" w:rsidRPr="00C66621" w:rsidRDefault="0056459D">
      <w:pPr>
        <w:ind w:left="720"/>
        <w:jc w:val="both"/>
        <w:rPr>
          <w:rFonts w:ascii="Arial" w:hAnsi="Arial" w:cs="Arial"/>
          <w:sz w:val="20"/>
          <w:szCs w:val="20"/>
        </w:rPr>
      </w:pPr>
    </w:p>
    <w:p w:rsidR="0056459D" w:rsidRPr="00C66621" w:rsidRDefault="0056459D" w:rsidP="005B5F6D">
      <w:pPr>
        <w:jc w:val="both"/>
        <w:rPr>
          <w:rFonts w:ascii="Arial" w:hAnsi="Arial" w:cs="Arial"/>
          <w:b/>
          <w:bCs/>
          <w:color w:val="800080"/>
          <w:sz w:val="20"/>
          <w:szCs w:val="20"/>
        </w:rPr>
      </w:pPr>
      <w:r>
        <w:rPr>
          <w:rFonts w:ascii="Arial" w:hAnsi="Arial" w:cs="Arial"/>
          <w:b/>
          <w:bCs/>
          <w:color w:val="800080"/>
          <w:sz w:val="20"/>
          <w:szCs w:val="20"/>
        </w:rPr>
        <w:t>4.4</w:t>
      </w:r>
      <w:r>
        <w:rPr>
          <w:rFonts w:ascii="Arial" w:hAnsi="Arial" w:cs="Arial"/>
          <w:b/>
          <w:bCs/>
          <w:color w:val="800080"/>
          <w:sz w:val="20"/>
          <w:szCs w:val="20"/>
        </w:rPr>
        <w:tab/>
      </w:r>
      <w:r w:rsidRPr="00C66621">
        <w:rPr>
          <w:rFonts w:ascii="Arial" w:hAnsi="Arial" w:cs="Arial"/>
          <w:b/>
          <w:bCs/>
          <w:color w:val="800080"/>
          <w:sz w:val="20"/>
          <w:szCs w:val="20"/>
        </w:rPr>
        <w:t xml:space="preserve">Competentieontwikkeling </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Veel leerlingen op </w:t>
      </w:r>
      <w:r>
        <w:rPr>
          <w:rFonts w:ascii="Arial" w:hAnsi="Arial" w:cs="Arial"/>
          <w:sz w:val="20"/>
          <w:szCs w:val="20"/>
        </w:rPr>
        <w:t>De Burcht</w:t>
      </w:r>
      <w:r w:rsidRPr="00C66621">
        <w:rPr>
          <w:rFonts w:ascii="Arial" w:hAnsi="Arial" w:cs="Arial"/>
          <w:sz w:val="20"/>
          <w:szCs w:val="20"/>
        </w:rPr>
        <w:t xml:space="preserve"> zijn op het gebied van hun competenties in onbalans.</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Ze zijn niet opgewassen tegen de taken in het dagelijks leven. Ze kunnen niet </w:t>
      </w:r>
      <w:r>
        <w:rPr>
          <w:rFonts w:ascii="Arial" w:hAnsi="Arial" w:cs="Arial"/>
          <w:sz w:val="20"/>
          <w:szCs w:val="20"/>
        </w:rPr>
        <w:t>vo</w:t>
      </w:r>
      <w:r w:rsidRPr="00C66621">
        <w:rPr>
          <w:rFonts w:ascii="Arial" w:hAnsi="Arial" w:cs="Arial"/>
          <w:sz w:val="20"/>
          <w:szCs w:val="20"/>
        </w:rPr>
        <w:t xml:space="preserve">ldoen aan de eisen die vanuit de samenleving aan hen worden gesteld. Er is geen evenwicht </w:t>
      </w:r>
      <w:r>
        <w:rPr>
          <w:rFonts w:ascii="Arial" w:hAnsi="Arial" w:cs="Arial"/>
          <w:sz w:val="20"/>
          <w:szCs w:val="20"/>
        </w:rPr>
        <w:t xml:space="preserve">tussen </w:t>
      </w:r>
      <w:r w:rsidRPr="00C66621">
        <w:rPr>
          <w:rFonts w:ascii="Arial" w:hAnsi="Arial" w:cs="Arial"/>
          <w:sz w:val="20"/>
          <w:szCs w:val="20"/>
        </w:rPr>
        <w:t>hun ontwikkelingstaken en hun vaardigheden. Ze hebben on</w:t>
      </w:r>
      <w:r>
        <w:rPr>
          <w:rFonts w:ascii="Arial" w:hAnsi="Arial" w:cs="Arial"/>
          <w:sz w:val="20"/>
          <w:szCs w:val="20"/>
        </w:rPr>
        <w:t>vo</w:t>
      </w:r>
      <w:r w:rsidRPr="00C66621">
        <w:rPr>
          <w:rFonts w:ascii="Arial" w:hAnsi="Arial" w:cs="Arial"/>
          <w:sz w:val="20"/>
          <w:szCs w:val="20"/>
        </w:rPr>
        <w:t>ldoende vaardigheden om hun ontwikkelingstaken op adequate wijze te vervullen. Daardoor vertonen ze probleemgedrag, dat vaak gepaard gaat met agressie. Dit kan veroorzaakt worden door biologische veranderingen, een stoornis, een ongunstige op</w:t>
      </w:r>
      <w:r>
        <w:rPr>
          <w:rFonts w:ascii="Arial" w:hAnsi="Arial" w:cs="Arial"/>
          <w:sz w:val="20"/>
          <w:szCs w:val="20"/>
        </w:rPr>
        <w:t>vo</w:t>
      </w:r>
      <w:r w:rsidRPr="00C66621">
        <w:rPr>
          <w:rFonts w:ascii="Arial" w:hAnsi="Arial" w:cs="Arial"/>
          <w:sz w:val="20"/>
          <w:szCs w:val="20"/>
        </w:rPr>
        <w:t>edingssituatie, een trauma enzo</w:t>
      </w:r>
      <w:r>
        <w:rPr>
          <w:rFonts w:ascii="Arial" w:hAnsi="Arial" w:cs="Arial"/>
          <w:sz w:val="20"/>
          <w:szCs w:val="20"/>
        </w:rPr>
        <w:t>vo</w:t>
      </w:r>
      <w:r w:rsidRPr="00C66621">
        <w:rPr>
          <w:rFonts w:ascii="Arial" w:hAnsi="Arial" w:cs="Arial"/>
          <w:sz w:val="20"/>
          <w:szCs w:val="20"/>
        </w:rPr>
        <w:t>ort. De problematiek van de jongeren is complex. Kwetsbare jongeren worden gekenmerkt door een opeenstapeling van problemen (multiproblematiek).</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de aanpak van probleemgedrag bij </w:t>
      </w:r>
      <w:r>
        <w:rPr>
          <w:rFonts w:ascii="Arial" w:hAnsi="Arial" w:cs="Arial"/>
          <w:sz w:val="20"/>
          <w:szCs w:val="20"/>
        </w:rPr>
        <w:t>De Burcht</w:t>
      </w:r>
      <w:r w:rsidRPr="00C66621">
        <w:rPr>
          <w:rFonts w:ascii="Arial" w:hAnsi="Arial" w:cs="Arial"/>
          <w:sz w:val="20"/>
          <w:szCs w:val="20"/>
        </w:rPr>
        <w:t xml:space="preserve"> en Teylingereind wordt onder andere gebruik gemaakt van de methodiek YOUTURN.</w:t>
      </w:r>
      <w:r>
        <w:rPr>
          <w:rFonts w:ascii="Arial" w:hAnsi="Arial" w:cs="Arial"/>
          <w:sz w:val="20"/>
          <w:szCs w:val="20"/>
        </w:rPr>
        <w:t xml:space="preserve"> </w:t>
      </w:r>
      <w:r w:rsidRPr="00C66621">
        <w:rPr>
          <w:rFonts w:ascii="Arial" w:hAnsi="Arial" w:cs="Arial"/>
          <w:sz w:val="20"/>
          <w:szCs w:val="20"/>
        </w:rPr>
        <w:t xml:space="preserve">Deze bestaat uit het Sociaal Competentiemodel en EQUIP. Met deze basismethodiek bejegenen en behandelen de pedagogisch medewerkers en de docenten de jongeren op een eenduidige en duidelijke manier. De trainingen </w:t>
      </w:r>
      <w:r>
        <w:rPr>
          <w:rFonts w:ascii="Arial" w:hAnsi="Arial" w:cs="Arial"/>
          <w:sz w:val="20"/>
          <w:szCs w:val="20"/>
        </w:rPr>
        <w:t>vo</w:t>
      </w:r>
      <w:r w:rsidRPr="00C66621">
        <w:rPr>
          <w:rFonts w:ascii="Arial" w:hAnsi="Arial" w:cs="Arial"/>
          <w:sz w:val="20"/>
          <w:szCs w:val="20"/>
        </w:rPr>
        <w:t xml:space="preserve">or EQUIP worden in school in samenwerking met pedagogisch medewerkers gegeven aan de leefgroepen. Bij EQUIP wordt de leerlingen geleerd zelf verantwoordelijkheid te nemen </w:t>
      </w:r>
      <w:r>
        <w:rPr>
          <w:rFonts w:ascii="Arial" w:hAnsi="Arial" w:cs="Arial"/>
          <w:sz w:val="20"/>
          <w:szCs w:val="20"/>
        </w:rPr>
        <w:t>vo</w:t>
      </w:r>
      <w:r w:rsidRPr="00C66621">
        <w:rPr>
          <w:rFonts w:ascii="Arial" w:hAnsi="Arial" w:cs="Arial"/>
          <w:sz w:val="20"/>
          <w:szCs w:val="20"/>
        </w:rPr>
        <w:t xml:space="preserve">or hun eigen gedrag. “EQUIP is een </w:t>
      </w:r>
      <w:r>
        <w:rPr>
          <w:rFonts w:ascii="Arial" w:hAnsi="Arial" w:cs="Arial"/>
          <w:sz w:val="20"/>
          <w:szCs w:val="20"/>
        </w:rPr>
        <w:t>vo</w:t>
      </w:r>
      <w:r w:rsidRPr="00C66621">
        <w:rPr>
          <w:rFonts w:ascii="Arial" w:hAnsi="Arial" w:cs="Arial"/>
          <w:sz w:val="20"/>
          <w:szCs w:val="20"/>
        </w:rPr>
        <w:t>lledig uitgewerkt programma waarmee leerlingen leren</w:t>
      </w:r>
      <w:r w:rsidRPr="00C66621">
        <w:rPr>
          <w:rFonts w:ascii="Arial" w:hAnsi="Arial" w:cs="Arial"/>
          <w:color w:val="231F20"/>
          <w:sz w:val="20"/>
          <w:szCs w:val="20"/>
        </w:rPr>
        <w:t xml:space="preserve"> </w:t>
      </w:r>
      <w:r w:rsidRPr="00C66621">
        <w:rPr>
          <w:rFonts w:ascii="Arial" w:hAnsi="Arial" w:cs="Arial"/>
          <w:sz w:val="20"/>
          <w:szCs w:val="20"/>
        </w:rPr>
        <w:t xml:space="preserve">verantwoordelijkheid te nemen </w:t>
      </w:r>
      <w:r>
        <w:rPr>
          <w:rFonts w:ascii="Arial" w:hAnsi="Arial" w:cs="Arial"/>
          <w:sz w:val="20"/>
          <w:szCs w:val="20"/>
        </w:rPr>
        <w:t>vo</w:t>
      </w:r>
      <w:r w:rsidRPr="00C66621">
        <w:rPr>
          <w:rFonts w:ascii="Arial" w:hAnsi="Arial" w:cs="Arial"/>
          <w:sz w:val="20"/>
          <w:szCs w:val="20"/>
        </w:rPr>
        <w:t xml:space="preserve">or hun eigen denken en doen. Het doel is leerlingen te motiveren en toe te rusten (‘equiperen’) om elkaar te helpen en van elkaar te leren. Met EQUIP wordt gewerkt aan het ombuigen van een negatieve groeps-/straatcultuur naar een cultuur waarin je rekening met elkaar houdt.” (Bron: site EQUIP Nederland.) Door middel van EQUIP willen we de positieve krachten in leerlingen stimuleren. Inadequaat gedrag wordt ontmoedigd, genegeerd of er wordt naar gedragsalternatieven gezocht. De jongere leert probleemoplossende en zelfregulerende vaardigheden aan, waardoor hij meer grip krijgt op zijn/haar eigen emoties en gedrag. We gaan er van uit dat het nooit te laat is om hulp te bieden. </w:t>
      </w:r>
    </w:p>
    <w:p w:rsidR="0056459D" w:rsidRPr="00C66621" w:rsidRDefault="0056459D">
      <w:pPr>
        <w:ind w:firstLine="720"/>
        <w:jc w:val="both"/>
        <w:rPr>
          <w:rFonts w:ascii="Arial" w:hAnsi="Arial" w:cs="Arial"/>
          <w:sz w:val="20"/>
          <w:szCs w:val="20"/>
        </w:rPr>
      </w:pPr>
      <w:r w:rsidRPr="00C66621">
        <w:rPr>
          <w:rFonts w:ascii="Arial" w:hAnsi="Arial" w:cs="Arial"/>
          <w:sz w:val="20"/>
          <w:szCs w:val="20"/>
        </w:rPr>
        <w:t xml:space="preserve">De leerkracht gebruikt in de sociale ondersteuning de </w:t>
      </w:r>
      <w:r>
        <w:rPr>
          <w:rFonts w:ascii="Arial" w:hAnsi="Arial" w:cs="Arial"/>
          <w:sz w:val="20"/>
          <w:szCs w:val="20"/>
        </w:rPr>
        <w:t>vo</w:t>
      </w:r>
      <w:r w:rsidRPr="00C66621">
        <w:rPr>
          <w:rFonts w:ascii="Arial" w:hAnsi="Arial" w:cs="Arial"/>
          <w:sz w:val="20"/>
          <w:szCs w:val="20"/>
        </w:rPr>
        <w:t xml:space="preserve">lgende componenten: </w:t>
      </w:r>
    </w:p>
    <w:p w:rsidR="0056459D" w:rsidRPr="00C66621" w:rsidRDefault="0056459D" w:rsidP="00345D3F">
      <w:pPr>
        <w:numPr>
          <w:ilvl w:val="0"/>
          <w:numId w:val="30"/>
          <w:numberingChange w:id="63" w:author="Boely01" w:date="2013-04-08T14:33:00Z" w:original=""/>
        </w:numPr>
        <w:spacing w:before="100" w:beforeAutospacing="1" w:after="100" w:afterAutospacing="1"/>
        <w:jc w:val="both"/>
        <w:rPr>
          <w:rFonts w:ascii="Arial" w:hAnsi="Arial" w:cs="Arial"/>
          <w:sz w:val="20"/>
          <w:szCs w:val="20"/>
        </w:rPr>
      </w:pPr>
      <w:r w:rsidRPr="00C66621">
        <w:rPr>
          <w:rFonts w:ascii="Arial" w:hAnsi="Arial" w:cs="Arial"/>
          <w:sz w:val="20"/>
          <w:szCs w:val="20"/>
        </w:rPr>
        <w:t xml:space="preserve">affectief-relationeel, met twee kenmerken: </w:t>
      </w:r>
    </w:p>
    <w:p w:rsidR="0056459D" w:rsidRPr="00C66621" w:rsidRDefault="0056459D" w:rsidP="00345D3F">
      <w:pPr>
        <w:numPr>
          <w:ilvl w:val="1"/>
          <w:numId w:val="30"/>
          <w:numberingChange w:id="64" w:author="Boely01" w:date="2013-04-08T14:33:00Z" w:original="o"/>
        </w:numPr>
        <w:spacing w:before="100" w:beforeAutospacing="1" w:after="100" w:afterAutospacing="1"/>
        <w:jc w:val="both"/>
        <w:rPr>
          <w:rFonts w:ascii="Arial" w:hAnsi="Arial" w:cs="Arial"/>
          <w:sz w:val="20"/>
          <w:szCs w:val="20"/>
        </w:rPr>
      </w:pPr>
      <w:r w:rsidRPr="00C66621">
        <w:rPr>
          <w:rFonts w:ascii="Arial" w:hAnsi="Arial" w:cs="Arial"/>
          <w:sz w:val="20"/>
          <w:szCs w:val="20"/>
        </w:rPr>
        <w:t xml:space="preserve">emotionele ondersteuning en: </w:t>
      </w:r>
    </w:p>
    <w:p w:rsidR="0056459D" w:rsidRPr="00C66621" w:rsidRDefault="0056459D" w:rsidP="00345D3F">
      <w:pPr>
        <w:numPr>
          <w:ilvl w:val="1"/>
          <w:numId w:val="30"/>
          <w:numberingChange w:id="65" w:author="Boely01" w:date="2013-04-08T14:33:00Z" w:original="o"/>
        </w:numPr>
        <w:spacing w:before="100" w:beforeAutospacing="1" w:after="100" w:afterAutospacing="1"/>
        <w:jc w:val="both"/>
        <w:rPr>
          <w:rFonts w:ascii="Arial" w:hAnsi="Arial" w:cs="Arial"/>
          <w:sz w:val="20"/>
          <w:szCs w:val="20"/>
        </w:rPr>
      </w:pPr>
      <w:r w:rsidRPr="00C66621">
        <w:rPr>
          <w:rFonts w:ascii="Arial" w:hAnsi="Arial" w:cs="Arial"/>
          <w:sz w:val="20"/>
          <w:szCs w:val="20"/>
        </w:rPr>
        <w:t>geen negatieve ge</w:t>
      </w:r>
      <w:r>
        <w:rPr>
          <w:rFonts w:ascii="Arial" w:hAnsi="Arial" w:cs="Arial"/>
          <w:sz w:val="20"/>
          <w:szCs w:val="20"/>
        </w:rPr>
        <w:t>vo</w:t>
      </w:r>
      <w:r w:rsidRPr="00C66621">
        <w:rPr>
          <w:rFonts w:ascii="Arial" w:hAnsi="Arial" w:cs="Arial"/>
          <w:sz w:val="20"/>
          <w:szCs w:val="20"/>
        </w:rPr>
        <w:t>elens t.a.v. het kind, waarmee het wordt afgewezen</w:t>
      </w:r>
    </w:p>
    <w:p w:rsidR="0056459D" w:rsidRPr="00C66621" w:rsidRDefault="0056459D" w:rsidP="00345D3F">
      <w:pPr>
        <w:numPr>
          <w:ilvl w:val="0"/>
          <w:numId w:val="30"/>
          <w:numberingChange w:id="66" w:author="Boely01" w:date="2013-04-08T14:33:00Z" w:original=""/>
        </w:numPr>
        <w:spacing w:before="100" w:beforeAutospacing="1" w:after="100" w:afterAutospacing="1"/>
        <w:jc w:val="both"/>
        <w:rPr>
          <w:rFonts w:ascii="Arial" w:hAnsi="Arial" w:cs="Arial"/>
          <w:sz w:val="20"/>
          <w:szCs w:val="20"/>
        </w:rPr>
      </w:pPr>
      <w:r w:rsidRPr="00C66621">
        <w:rPr>
          <w:rFonts w:ascii="Arial" w:hAnsi="Arial" w:cs="Arial"/>
          <w:sz w:val="20"/>
          <w:szCs w:val="20"/>
        </w:rPr>
        <w:t xml:space="preserve">gedragsregulering of gedragscontrole, met twee kenmerken: </w:t>
      </w:r>
    </w:p>
    <w:p w:rsidR="0056459D" w:rsidRPr="00C66621" w:rsidRDefault="0056459D" w:rsidP="00345D3F">
      <w:pPr>
        <w:numPr>
          <w:ilvl w:val="1"/>
          <w:numId w:val="30"/>
          <w:numberingChange w:id="67" w:author="Boely01" w:date="2013-04-08T14:33:00Z" w:original="o"/>
        </w:numPr>
        <w:spacing w:before="100" w:beforeAutospacing="1" w:after="100" w:afterAutospacing="1"/>
        <w:jc w:val="both"/>
        <w:rPr>
          <w:rFonts w:ascii="Arial" w:hAnsi="Arial" w:cs="Arial"/>
          <w:sz w:val="20"/>
          <w:szCs w:val="20"/>
        </w:rPr>
      </w:pPr>
      <w:r w:rsidRPr="00C66621">
        <w:rPr>
          <w:rFonts w:ascii="Arial" w:hAnsi="Arial" w:cs="Arial"/>
          <w:sz w:val="20"/>
          <w:szCs w:val="20"/>
        </w:rPr>
        <w:t xml:space="preserve">structuur bieden en grenzen stellen, maar: </w:t>
      </w:r>
    </w:p>
    <w:p w:rsidR="0056459D" w:rsidRPr="00C66621" w:rsidRDefault="0056459D" w:rsidP="00345D3F">
      <w:pPr>
        <w:numPr>
          <w:ilvl w:val="1"/>
          <w:numId w:val="30"/>
          <w:numberingChange w:id="68" w:author="Boely01" w:date="2013-04-08T14:33:00Z" w:original="o"/>
        </w:numPr>
        <w:spacing w:before="100" w:beforeAutospacing="1" w:after="100" w:afterAutospacing="1"/>
        <w:jc w:val="both"/>
        <w:rPr>
          <w:rFonts w:ascii="Arial" w:hAnsi="Arial" w:cs="Arial"/>
          <w:sz w:val="20"/>
          <w:szCs w:val="20"/>
        </w:rPr>
      </w:pPr>
      <w:r w:rsidRPr="00C66621">
        <w:rPr>
          <w:rFonts w:ascii="Arial" w:hAnsi="Arial" w:cs="Arial"/>
          <w:sz w:val="20"/>
          <w:szCs w:val="20"/>
        </w:rPr>
        <w:t>het kind zoveel mogelijk het probleem laten oplossen</w:t>
      </w:r>
    </w:p>
    <w:p w:rsidR="0056459D" w:rsidRPr="00C66621" w:rsidRDefault="0056459D" w:rsidP="00345D3F">
      <w:pPr>
        <w:numPr>
          <w:ilvl w:val="0"/>
          <w:numId w:val="30"/>
          <w:numberingChange w:id="69" w:author="Boely01" w:date="2013-04-08T14:33:00Z" w:original=""/>
        </w:numPr>
        <w:spacing w:before="100" w:beforeAutospacing="1" w:after="100" w:afterAutospacing="1"/>
        <w:jc w:val="both"/>
        <w:rPr>
          <w:rFonts w:ascii="Arial" w:hAnsi="Arial" w:cs="Arial"/>
          <w:sz w:val="20"/>
          <w:szCs w:val="20"/>
        </w:rPr>
      </w:pPr>
      <w:r w:rsidRPr="00C66621">
        <w:rPr>
          <w:rFonts w:ascii="Arial" w:hAnsi="Arial" w:cs="Arial"/>
          <w:sz w:val="20"/>
          <w:szCs w:val="20"/>
        </w:rPr>
        <w:t xml:space="preserve">informatieve ondersteuning, met twee kenmerken: </w:t>
      </w:r>
    </w:p>
    <w:p w:rsidR="0056459D" w:rsidRPr="00C66621" w:rsidRDefault="0056459D" w:rsidP="00345D3F">
      <w:pPr>
        <w:numPr>
          <w:ilvl w:val="1"/>
          <w:numId w:val="30"/>
          <w:numberingChange w:id="70" w:author="Boely01" w:date="2013-04-08T14:33:00Z" w:original="o"/>
        </w:numPr>
        <w:spacing w:before="100" w:beforeAutospacing="1" w:after="100" w:afterAutospacing="1"/>
        <w:jc w:val="both"/>
        <w:rPr>
          <w:rFonts w:ascii="Arial" w:hAnsi="Arial" w:cs="Arial"/>
          <w:sz w:val="20"/>
          <w:szCs w:val="20"/>
        </w:rPr>
      </w:pPr>
      <w:r w:rsidRPr="00C66621">
        <w:rPr>
          <w:rFonts w:ascii="Arial" w:hAnsi="Arial" w:cs="Arial"/>
          <w:sz w:val="20"/>
          <w:szCs w:val="20"/>
        </w:rPr>
        <w:t xml:space="preserve">goede en heldere informatie en </w:t>
      </w:r>
    </w:p>
    <w:p w:rsidR="0056459D" w:rsidRPr="00C66621" w:rsidRDefault="0056459D" w:rsidP="00345D3F">
      <w:pPr>
        <w:numPr>
          <w:ilvl w:val="1"/>
          <w:numId w:val="30"/>
          <w:numberingChange w:id="71" w:author="Boely01" w:date="2013-04-08T14:33:00Z" w:original="o"/>
        </w:numPr>
        <w:spacing w:before="100" w:beforeAutospacing="1" w:after="100" w:afterAutospacing="1"/>
        <w:jc w:val="both"/>
        <w:rPr>
          <w:rFonts w:ascii="Arial" w:hAnsi="Arial" w:cs="Arial"/>
          <w:sz w:val="20"/>
          <w:szCs w:val="20"/>
        </w:rPr>
      </w:pPr>
      <w:r w:rsidRPr="00C66621">
        <w:rPr>
          <w:rFonts w:ascii="Arial" w:hAnsi="Arial" w:cs="Arial"/>
          <w:sz w:val="20"/>
          <w:szCs w:val="20"/>
        </w:rPr>
        <w:t xml:space="preserve">uitleg, die aansluit bij de behoefte van het kind zodat het inzicht krijgt </w:t>
      </w:r>
    </w:p>
    <w:p w:rsidR="0056459D" w:rsidRPr="00C66621" w:rsidRDefault="0056459D">
      <w:pPr>
        <w:pStyle w:val="Default"/>
        <w:ind w:left="720"/>
        <w:jc w:val="both"/>
        <w:rPr>
          <w:sz w:val="20"/>
          <w:szCs w:val="20"/>
        </w:rPr>
      </w:pPr>
      <w:r w:rsidRPr="00C66621">
        <w:rPr>
          <w:sz w:val="20"/>
          <w:szCs w:val="20"/>
        </w:rPr>
        <w:t>We weten dat op</w:t>
      </w:r>
      <w:r>
        <w:rPr>
          <w:sz w:val="20"/>
          <w:szCs w:val="20"/>
        </w:rPr>
        <w:t>vo</w:t>
      </w:r>
      <w:r w:rsidRPr="00C66621">
        <w:rPr>
          <w:sz w:val="20"/>
          <w:szCs w:val="20"/>
        </w:rPr>
        <w:t xml:space="preserve">eding en leren met elkaar </w:t>
      </w:r>
      <w:r w:rsidRPr="00C66621">
        <w:rPr>
          <w:color w:val="auto"/>
          <w:sz w:val="20"/>
          <w:szCs w:val="20"/>
        </w:rPr>
        <w:t>verstrengeld zijn.</w:t>
      </w:r>
      <w:r w:rsidRPr="00C66621">
        <w:rPr>
          <w:sz w:val="20"/>
          <w:szCs w:val="20"/>
        </w:rPr>
        <w:t xml:space="preserve"> Jongeren met psychosociale problematiek of gedragsproblemen hebben een </w:t>
      </w:r>
      <w:r>
        <w:rPr>
          <w:sz w:val="20"/>
          <w:szCs w:val="20"/>
        </w:rPr>
        <w:t>vo</w:t>
      </w:r>
      <w:r w:rsidRPr="00C66621">
        <w:rPr>
          <w:sz w:val="20"/>
          <w:szCs w:val="20"/>
        </w:rPr>
        <w:t xml:space="preserve">orgeschiedenis van het niet kunnen </w:t>
      </w:r>
      <w:r>
        <w:rPr>
          <w:sz w:val="20"/>
          <w:szCs w:val="20"/>
        </w:rPr>
        <w:t>vo</w:t>
      </w:r>
      <w:r w:rsidRPr="00C66621">
        <w:rPr>
          <w:sz w:val="20"/>
          <w:szCs w:val="20"/>
        </w:rPr>
        <w:t xml:space="preserve">ldoen aan allerlei eisen. Positieve aandacht en steun leiden tot grotere ego-veerkracht, tot betere werkhouding en tot betere leerprestaties. </w:t>
      </w:r>
    </w:p>
    <w:p w:rsidR="0056459D" w:rsidRPr="00C66621" w:rsidRDefault="0056459D">
      <w:pPr>
        <w:pStyle w:val="Default"/>
        <w:jc w:val="both"/>
        <w:rPr>
          <w:sz w:val="20"/>
          <w:szCs w:val="20"/>
        </w:rPr>
      </w:pPr>
    </w:p>
    <w:p w:rsidR="0056459D" w:rsidRPr="00C66621" w:rsidRDefault="0056459D">
      <w:pPr>
        <w:pStyle w:val="BodyText3"/>
        <w:ind w:left="720"/>
        <w:jc w:val="both"/>
        <w:rPr>
          <w:rFonts w:ascii="Arial" w:hAnsi="Arial" w:cs="Arial"/>
          <w:sz w:val="20"/>
          <w:szCs w:val="20"/>
          <w:lang w:val="nl-NL"/>
        </w:rPr>
      </w:pPr>
      <w:r w:rsidRPr="00C66621">
        <w:rPr>
          <w:rFonts w:ascii="Arial" w:hAnsi="Arial" w:cs="Arial"/>
          <w:sz w:val="20"/>
          <w:szCs w:val="20"/>
          <w:lang w:val="nl-NL"/>
        </w:rPr>
        <w:t xml:space="preserve">Een van de belangrijkste taken van de docent is leerlingen te motiveren om te leren, zodat de jongere het leuk gaat vinden om naar school te gaan en te leren. </w:t>
      </w:r>
    </w:p>
    <w:p w:rsidR="0056459D" w:rsidRPr="00C66621" w:rsidRDefault="0056459D">
      <w:pPr>
        <w:pStyle w:val="BodyText3"/>
        <w:jc w:val="both"/>
        <w:rPr>
          <w:rFonts w:ascii="Arial" w:hAnsi="Arial" w:cs="Arial"/>
          <w:sz w:val="20"/>
          <w:szCs w:val="20"/>
          <w:lang w:val="nl-NL"/>
        </w:rPr>
      </w:pPr>
    </w:p>
    <w:p w:rsidR="0056459D" w:rsidRPr="00C66621" w:rsidRDefault="0056459D">
      <w:pPr>
        <w:pStyle w:val="BodyText3"/>
        <w:jc w:val="both"/>
        <w:rPr>
          <w:rFonts w:ascii="Arial" w:hAnsi="Arial" w:cs="Arial"/>
          <w:sz w:val="20"/>
          <w:szCs w:val="20"/>
          <w:lang w:val="nl-NL"/>
        </w:rPr>
      </w:pPr>
      <w:r w:rsidRPr="00C66621">
        <w:rPr>
          <w:rFonts w:ascii="Arial" w:hAnsi="Arial" w:cs="Arial"/>
          <w:sz w:val="20"/>
          <w:szCs w:val="20"/>
          <w:lang w:val="nl-NL"/>
        </w:rPr>
        <w:tab/>
      </w:r>
      <w:r w:rsidRPr="00C66621">
        <w:rPr>
          <w:rFonts w:ascii="Arial" w:hAnsi="Arial" w:cs="Arial"/>
          <w:sz w:val="20"/>
          <w:szCs w:val="20"/>
          <w:lang w:val="nl-NL"/>
        </w:rPr>
        <w:tab/>
        <w:t>De basis</w:t>
      </w:r>
      <w:r>
        <w:rPr>
          <w:rFonts w:ascii="Arial" w:hAnsi="Arial" w:cs="Arial"/>
          <w:sz w:val="20"/>
          <w:szCs w:val="20"/>
          <w:lang w:val="nl-NL"/>
        </w:rPr>
        <w:t>vo</w:t>
      </w:r>
      <w:r w:rsidRPr="00C66621">
        <w:rPr>
          <w:rFonts w:ascii="Arial" w:hAnsi="Arial" w:cs="Arial"/>
          <w:sz w:val="20"/>
          <w:szCs w:val="20"/>
          <w:lang w:val="nl-NL"/>
        </w:rPr>
        <w:t xml:space="preserve">orwaarde </w:t>
      </w:r>
      <w:r>
        <w:rPr>
          <w:rFonts w:ascii="Arial" w:hAnsi="Arial" w:cs="Arial"/>
          <w:sz w:val="20"/>
          <w:szCs w:val="20"/>
          <w:lang w:val="nl-NL"/>
        </w:rPr>
        <w:t>vo</w:t>
      </w:r>
      <w:r w:rsidRPr="00C66621">
        <w:rPr>
          <w:rFonts w:ascii="Arial" w:hAnsi="Arial" w:cs="Arial"/>
          <w:sz w:val="20"/>
          <w:szCs w:val="20"/>
          <w:lang w:val="nl-NL"/>
        </w:rPr>
        <w:t>or een actieve, gemotiveerde leerhouding is (Stevens):</w:t>
      </w:r>
    </w:p>
    <w:p w:rsidR="0056459D" w:rsidRPr="00C66621" w:rsidRDefault="0056459D" w:rsidP="00345D3F">
      <w:pPr>
        <w:numPr>
          <w:ilvl w:val="0"/>
          <w:numId w:val="29"/>
          <w:numberingChange w:id="72" w:author="Boely01" w:date="2013-04-08T14:33:00Z" w:original=""/>
        </w:numPr>
        <w:jc w:val="both"/>
        <w:rPr>
          <w:rFonts w:ascii="Arial" w:hAnsi="Arial" w:cs="Arial"/>
          <w:sz w:val="20"/>
          <w:szCs w:val="20"/>
        </w:rPr>
      </w:pPr>
      <w:r w:rsidRPr="00C66621">
        <w:rPr>
          <w:rFonts w:ascii="Arial" w:hAnsi="Arial" w:cs="Arial"/>
          <w:sz w:val="20"/>
          <w:szCs w:val="20"/>
        </w:rPr>
        <w:t>competentie (geloof en plezier in eigen kunnen);</w:t>
      </w:r>
    </w:p>
    <w:p w:rsidR="0056459D" w:rsidRPr="00C66621" w:rsidRDefault="0056459D" w:rsidP="00345D3F">
      <w:pPr>
        <w:numPr>
          <w:ilvl w:val="0"/>
          <w:numId w:val="29"/>
          <w:numberingChange w:id="73" w:author="Boely01" w:date="2013-04-08T14:33:00Z" w:original=""/>
        </w:numPr>
        <w:jc w:val="both"/>
        <w:rPr>
          <w:rFonts w:ascii="Arial" w:hAnsi="Arial" w:cs="Arial"/>
          <w:sz w:val="20"/>
          <w:szCs w:val="20"/>
        </w:rPr>
      </w:pPr>
      <w:r w:rsidRPr="00C66621">
        <w:rPr>
          <w:rFonts w:ascii="Arial" w:hAnsi="Arial" w:cs="Arial"/>
          <w:sz w:val="20"/>
          <w:szCs w:val="20"/>
        </w:rPr>
        <w:t>relatie (het ge</w:t>
      </w:r>
      <w:r>
        <w:rPr>
          <w:rFonts w:ascii="Arial" w:hAnsi="Arial" w:cs="Arial"/>
          <w:sz w:val="20"/>
          <w:szCs w:val="20"/>
        </w:rPr>
        <w:t>vo</w:t>
      </w:r>
      <w:r w:rsidRPr="00C66621">
        <w:rPr>
          <w:rFonts w:ascii="Arial" w:hAnsi="Arial" w:cs="Arial"/>
          <w:sz w:val="20"/>
          <w:szCs w:val="20"/>
        </w:rPr>
        <w:t>el dat mensen je waarderen en met je om willen gaan);</w:t>
      </w:r>
    </w:p>
    <w:p w:rsidR="0056459D" w:rsidRPr="00C66621" w:rsidRDefault="0056459D" w:rsidP="00345D3F">
      <w:pPr>
        <w:numPr>
          <w:ilvl w:val="0"/>
          <w:numId w:val="29"/>
          <w:numberingChange w:id="74" w:author="Boely01" w:date="2013-04-08T14:33:00Z" w:original=""/>
        </w:numPr>
        <w:jc w:val="both"/>
        <w:rPr>
          <w:rFonts w:ascii="Arial" w:hAnsi="Arial" w:cs="Arial"/>
          <w:sz w:val="20"/>
          <w:szCs w:val="20"/>
        </w:rPr>
      </w:pPr>
      <w:r w:rsidRPr="00C66621">
        <w:rPr>
          <w:rFonts w:ascii="Arial" w:hAnsi="Arial" w:cs="Arial"/>
          <w:sz w:val="20"/>
          <w:szCs w:val="20"/>
        </w:rPr>
        <w:t>onafhankelijkheid (het ge</w:t>
      </w:r>
      <w:r>
        <w:rPr>
          <w:rFonts w:ascii="Arial" w:hAnsi="Arial" w:cs="Arial"/>
          <w:sz w:val="20"/>
          <w:szCs w:val="20"/>
        </w:rPr>
        <w:t>vo</w:t>
      </w:r>
      <w:r w:rsidRPr="00C66621">
        <w:rPr>
          <w:rFonts w:ascii="Arial" w:hAnsi="Arial" w:cs="Arial"/>
          <w:sz w:val="20"/>
          <w:szCs w:val="20"/>
        </w:rPr>
        <w:t>el dat je iets kunt ondernemen zonder dat anderen je daarbij moeten helpen)</w:t>
      </w:r>
    </w:p>
    <w:p w:rsidR="0056459D" w:rsidRPr="00C66621" w:rsidRDefault="0056459D" w:rsidP="00345D3F">
      <w:pPr>
        <w:pStyle w:val="BodyText"/>
        <w:numPr>
          <w:ilvl w:val="0"/>
          <w:numId w:val="29"/>
          <w:numberingChange w:id="75" w:author="Boely01" w:date="2013-04-08T14:33:00Z" w:original=""/>
        </w:numPr>
        <w:jc w:val="both"/>
        <w:rPr>
          <w:rFonts w:ascii="Arial" w:hAnsi="Arial" w:cs="Arial"/>
          <w:sz w:val="20"/>
          <w:szCs w:val="20"/>
          <w:lang w:val="nl-NL"/>
        </w:rPr>
      </w:pPr>
      <w:r w:rsidRPr="00C66621">
        <w:rPr>
          <w:rFonts w:ascii="Arial" w:hAnsi="Arial" w:cs="Arial"/>
          <w:sz w:val="20"/>
          <w:szCs w:val="20"/>
          <w:lang w:val="nl-NL"/>
        </w:rPr>
        <w:t>competentievergroting heeft een motiverende werking. De positieve benadering is van invloed op het aanleren van nieuw gedrag.</w:t>
      </w:r>
      <w:r w:rsidRPr="00C66621">
        <w:rPr>
          <w:rFonts w:ascii="Arial" w:hAnsi="Arial" w:cs="Arial"/>
          <w:sz w:val="20"/>
          <w:szCs w:val="20"/>
          <w:lang w:val="nl-NL"/>
        </w:rPr>
        <w:tab/>
      </w:r>
      <w:r w:rsidRPr="00C66621">
        <w:rPr>
          <w:rFonts w:ascii="Arial" w:hAnsi="Arial" w:cs="Arial"/>
          <w:sz w:val="20"/>
          <w:szCs w:val="20"/>
          <w:lang w:val="nl-NL"/>
        </w:rPr>
        <w:tab/>
      </w:r>
      <w:r w:rsidRPr="00C66621">
        <w:rPr>
          <w:rFonts w:ascii="Arial" w:hAnsi="Arial" w:cs="Arial"/>
          <w:sz w:val="20"/>
          <w:szCs w:val="20"/>
          <w:lang w:val="nl-NL"/>
        </w:rPr>
        <w:tab/>
      </w:r>
    </w:p>
    <w:p w:rsidR="0056459D" w:rsidRPr="00C66621" w:rsidRDefault="0056459D">
      <w:pPr>
        <w:pStyle w:val="BodyText"/>
        <w:ind w:left="360"/>
        <w:jc w:val="both"/>
        <w:rPr>
          <w:rFonts w:ascii="Arial" w:hAnsi="Arial" w:cs="Arial"/>
          <w:sz w:val="20"/>
          <w:szCs w:val="20"/>
          <w:lang w:val="nl-NL"/>
        </w:rPr>
      </w:pPr>
    </w:p>
    <w:p w:rsidR="0056459D" w:rsidRPr="00C66621" w:rsidRDefault="0056459D">
      <w:pPr>
        <w:ind w:firstLine="720"/>
        <w:jc w:val="both"/>
        <w:rPr>
          <w:rFonts w:ascii="Arial" w:hAnsi="Arial" w:cs="Arial"/>
          <w:sz w:val="20"/>
          <w:szCs w:val="20"/>
        </w:rPr>
      </w:pPr>
      <w:r w:rsidRPr="00C66621">
        <w:rPr>
          <w:rFonts w:ascii="Arial" w:hAnsi="Arial" w:cs="Arial"/>
          <w:sz w:val="20"/>
          <w:szCs w:val="20"/>
        </w:rPr>
        <w:t>In school kan ge</w:t>
      </w:r>
      <w:r>
        <w:rPr>
          <w:rFonts w:ascii="Arial" w:hAnsi="Arial" w:cs="Arial"/>
          <w:sz w:val="20"/>
          <w:szCs w:val="20"/>
        </w:rPr>
        <w:t>vo</w:t>
      </w:r>
      <w:r w:rsidRPr="00C66621">
        <w:rPr>
          <w:rFonts w:ascii="Arial" w:hAnsi="Arial" w:cs="Arial"/>
          <w:sz w:val="20"/>
          <w:szCs w:val="20"/>
        </w:rPr>
        <w:t>el van competentie kan vergroot worden door:</w:t>
      </w:r>
    </w:p>
    <w:p w:rsidR="0056459D" w:rsidRPr="00C66621" w:rsidRDefault="0056459D" w:rsidP="00345D3F">
      <w:pPr>
        <w:numPr>
          <w:ilvl w:val="0"/>
          <w:numId w:val="28"/>
          <w:numberingChange w:id="76" w:author="Boely01" w:date="2013-04-08T14:33:00Z" w:original=""/>
        </w:numPr>
        <w:jc w:val="both"/>
        <w:rPr>
          <w:rFonts w:ascii="Arial" w:hAnsi="Arial" w:cs="Arial"/>
          <w:sz w:val="20"/>
          <w:szCs w:val="20"/>
        </w:rPr>
      </w:pPr>
      <w:r w:rsidRPr="00C66621">
        <w:rPr>
          <w:rFonts w:ascii="Arial" w:hAnsi="Arial" w:cs="Arial"/>
          <w:sz w:val="20"/>
          <w:szCs w:val="20"/>
        </w:rPr>
        <w:t>het verlichten of verrijken van taken</w:t>
      </w:r>
    </w:p>
    <w:p w:rsidR="0056459D" w:rsidRPr="00C66621" w:rsidRDefault="0056459D" w:rsidP="00345D3F">
      <w:pPr>
        <w:numPr>
          <w:ilvl w:val="0"/>
          <w:numId w:val="28"/>
          <w:numberingChange w:id="77" w:author="Boely01" w:date="2013-04-08T14:33:00Z" w:original=""/>
        </w:numPr>
        <w:jc w:val="both"/>
        <w:rPr>
          <w:rFonts w:ascii="Arial" w:hAnsi="Arial" w:cs="Arial"/>
          <w:sz w:val="20"/>
          <w:szCs w:val="20"/>
        </w:rPr>
      </w:pPr>
      <w:r w:rsidRPr="00C66621">
        <w:rPr>
          <w:rFonts w:ascii="Arial" w:hAnsi="Arial" w:cs="Arial"/>
          <w:sz w:val="20"/>
          <w:szCs w:val="20"/>
        </w:rPr>
        <w:t>het (aan)leren van vaardigheden</w:t>
      </w:r>
    </w:p>
    <w:p w:rsidR="0056459D" w:rsidRPr="00C66621" w:rsidRDefault="0056459D" w:rsidP="00345D3F">
      <w:pPr>
        <w:numPr>
          <w:ilvl w:val="0"/>
          <w:numId w:val="28"/>
          <w:numberingChange w:id="78" w:author="Boely01" w:date="2013-04-08T14:33:00Z" w:original=""/>
        </w:numPr>
        <w:jc w:val="both"/>
        <w:rPr>
          <w:rFonts w:ascii="Arial" w:hAnsi="Arial" w:cs="Arial"/>
          <w:sz w:val="20"/>
          <w:szCs w:val="20"/>
        </w:rPr>
      </w:pPr>
      <w:r w:rsidRPr="00C66621">
        <w:rPr>
          <w:rFonts w:ascii="Arial" w:hAnsi="Arial" w:cs="Arial"/>
          <w:sz w:val="20"/>
          <w:szCs w:val="20"/>
        </w:rPr>
        <w:t>verlichten en reduceren van stress</w:t>
      </w:r>
    </w:p>
    <w:p w:rsidR="0056459D" w:rsidRPr="00C66621" w:rsidRDefault="0056459D" w:rsidP="00345D3F">
      <w:pPr>
        <w:numPr>
          <w:ilvl w:val="0"/>
          <w:numId w:val="28"/>
          <w:numberingChange w:id="79" w:author="Boely01" w:date="2013-04-08T14:33:00Z" w:original=""/>
        </w:numPr>
        <w:jc w:val="both"/>
        <w:rPr>
          <w:rFonts w:ascii="Arial" w:hAnsi="Arial" w:cs="Arial"/>
          <w:sz w:val="20"/>
          <w:szCs w:val="20"/>
        </w:rPr>
      </w:pPr>
      <w:r w:rsidRPr="00C66621">
        <w:rPr>
          <w:rFonts w:ascii="Arial" w:hAnsi="Arial" w:cs="Arial"/>
          <w:sz w:val="20"/>
          <w:szCs w:val="20"/>
        </w:rPr>
        <w:t>activeren of vergroten van zogenaamde protectieve factoren (sterke punten)</w:t>
      </w:r>
    </w:p>
    <w:p w:rsidR="0056459D" w:rsidRPr="00C66621" w:rsidRDefault="0056459D">
      <w:pPr>
        <w:pStyle w:val="NormalWeb"/>
        <w:spacing w:after="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Belangrijk bij </w:t>
      </w:r>
      <w:r>
        <w:rPr>
          <w:rFonts w:ascii="Arial" w:hAnsi="Arial" w:cs="Arial"/>
          <w:sz w:val="20"/>
          <w:szCs w:val="20"/>
        </w:rPr>
        <w:t>De Burcht</w:t>
      </w:r>
      <w:r w:rsidRPr="00C66621">
        <w:rPr>
          <w:rFonts w:ascii="Arial" w:hAnsi="Arial" w:cs="Arial"/>
          <w:sz w:val="20"/>
          <w:szCs w:val="20"/>
        </w:rPr>
        <w:t xml:space="preserve"> is een positief pedagogisch klimaat, aandacht en vergroten van een positief zelfbeeld en het vergroten van de autonomie (zelf oordelen, verantwoordelijkheid), prestaties (school)loopbaan) en sociaal ge</w:t>
      </w:r>
      <w:r>
        <w:rPr>
          <w:rFonts w:ascii="Arial" w:hAnsi="Arial" w:cs="Arial"/>
          <w:sz w:val="20"/>
          <w:szCs w:val="20"/>
        </w:rPr>
        <w:t>vo</w:t>
      </w:r>
      <w:r w:rsidRPr="00C66621">
        <w:rPr>
          <w:rFonts w:ascii="Arial" w:hAnsi="Arial" w:cs="Arial"/>
          <w:sz w:val="20"/>
          <w:szCs w:val="20"/>
        </w:rPr>
        <w:t>el.</w:t>
      </w:r>
    </w:p>
    <w:p w:rsidR="0056459D" w:rsidRPr="00C66621" w:rsidRDefault="0056459D">
      <w:pPr>
        <w:pStyle w:val="NormalWeb"/>
        <w:spacing w:after="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Als school kunnen we een belangrijke bijdrage leveren aan het leren en verstevigen van vaardigheden en het vergroten van mogelijkheden. De school is er niet alleen </w:t>
      </w:r>
      <w:r>
        <w:rPr>
          <w:rFonts w:ascii="Arial" w:hAnsi="Arial" w:cs="Arial"/>
          <w:sz w:val="20"/>
          <w:szCs w:val="20"/>
        </w:rPr>
        <w:t>vo</w:t>
      </w:r>
      <w:r w:rsidRPr="00C66621">
        <w:rPr>
          <w:rFonts w:ascii="Arial" w:hAnsi="Arial" w:cs="Arial"/>
          <w:sz w:val="20"/>
          <w:szCs w:val="20"/>
        </w:rPr>
        <w:t>or het aanleren van cognitieve vaardigheden, maar richt zich ook op individuele ontplooiing en sociaal-emotionele ontwikkeling. Sociale vaardigheden zijn zowel gericht op de ontwikkeling van de eigen identiteit als op sociale participatie.</w:t>
      </w:r>
    </w:p>
    <w:p w:rsidR="0056459D" w:rsidRPr="00C66621" w:rsidRDefault="0056459D">
      <w:pPr>
        <w:jc w:val="both"/>
        <w:rPr>
          <w:rFonts w:ascii="Arial" w:hAnsi="Arial" w:cs="Arial"/>
          <w:sz w:val="20"/>
          <w:szCs w:val="20"/>
        </w:rPr>
      </w:pPr>
    </w:p>
    <w:p w:rsidR="0056459D" w:rsidRPr="00C66621" w:rsidRDefault="0056459D" w:rsidP="005B5F6D">
      <w:pPr>
        <w:rPr>
          <w:rFonts w:ascii="Arial" w:hAnsi="Arial" w:cs="Arial"/>
          <w:b/>
          <w:bCs/>
          <w:color w:val="800080"/>
          <w:sz w:val="20"/>
          <w:szCs w:val="20"/>
        </w:rPr>
      </w:pPr>
      <w:r>
        <w:rPr>
          <w:rFonts w:ascii="Arial" w:hAnsi="Arial" w:cs="Arial"/>
          <w:b/>
          <w:bCs/>
          <w:color w:val="800080"/>
          <w:sz w:val="20"/>
          <w:szCs w:val="20"/>
        </w:rPr>
        <w:t>4.5</w:t>
      </w:r>
      <w:r>
        <w:rPr>
          <w:rFonts w:ascii="Arial" w:hAnsi="Arial" w:cs="Arial"/>
          <w:b/>
          <w:bCs/>
          <w:color w:val="800080"/>
          <w:sz w:val="20"/>
          <w:szCs w:val="20"/>
        </w:rPr>
        <w:tab/>
      </w:r>
      <w:r w:rsidRPr="00C66621">
        <w:rPr>
          <w:rFonts w:ascii="Arial" w:hAnsi="Arial" w:cs="Arial"/>
          <w:b/>
          <w:bCs/>
          <w:color w:val="800080"/>
          <w:sz w:val="20"/>
          <w:szCs w:val="20"/>
        </w:rPr>
        <w:t>De rol van de leerkracht</w:t>
      </w:r>
    </w:p>
    <w:p w:rsidR="0056459D" w:rsidRPr="00C66621" w:rsidRDefault="0056459D">
      <w:pPr>
        <w:ind w:left="708"/>
        <w:outlineLvl w:val="1"/>
        <w:rPr>
          <w:rFonts w:ascii="Arial" w:hAnsi="Arial" w:cs="Arial"/>
          <w:kern w:val="36"/>
          <w:sz w:val="20"/>
          <w:szCs w:val="20"/>
        </w:rPr>
      </w:pPr>
      <w:r w:rsidRPr="00C66621">
        <w:rPr>
          <w:rFonts w:ascii="Arial" w:hAnsi="Arial" w:cs="Arial"/>
          <w:kern w:val="36"/>
          <w:sz w:val="20"/>
          <w:szCs w:val="20"/>
        </w:rPr>
        <w:t xml:space="preserve">Het leraarschap wordt in lessituaties opgesplitst in de </w:t>
      </w:r>
      <w:r>
        <w:rPr>
          <w:rFonts w:ascii="Arial" w:hAnsi="Arial" w:cs="Arial"/>
          <w:kern w:val="36"/>
          <w:sz w:val="20"/>
          <w:szCs w:val="20"/>
        </w:rPr>
        <w:t>vo</w:t>
      </w:r>
      <w:r w:rsidRPr="00C66621">
        <w:rPr>
          <w:rFonts w:ascii="Arial" w:hAnsi="Arial" w:cs="Arial"/>
          <w:kern w:val="36"/>
          <w:sz w:val="20"/>
          <w:szCs w:val="20"/>
        </w:rPr>
        <w:t xml:space="preserve">lgende 5 rollen. Bij iedere rol horen overtuigingen en daaruit </w:t>
      </w:r>
      <w:r>
        <w:rPr>
          <w:rFonts w:ascii="Arial" w:hAnsi="Arial" w:cs="Arial"/>
          <w:kern w:val="36"/>
          <w:sz w:val="20"/>
          <w:szCs w:val="20"/>
        </w:rPr>
        <w:t>vo</w:t>
      </w:r>
      <w:r w:rsidRPr="00C66621">
        <w:rPr>
          <w:rFonts w:ascii="Arial" w:hAnsi="Arial" w:cs="Arial"/>
          <w:kern w:val="36"/>
          <w:sz w:val="20"/>
          <w:szCs w:val="20"/>
        </w:rPr>
        <w:t>ortvloeiende competenties.</w:t>
      </w:r>
    </w:p>
    <w:p w:rsidR="0056459D" w:rsidRPr="00C66621" w:rsidRDefault="0056459D">
      <w:pPr>
        <w:ind w:left="708"/>
        <w:outlineLvl w:val="1"/>
        <w:rPr>
          <w:rFonts w:ascii="Arial" w:hAnsi="Arial" w:cs="Arial"/>
          <w:kern w:val="36"/>
          <w:sz w:val="20"/>
          <w:szCs w:val="20"/>
        </w:rPr>
      </w:pPr>
    </w:p>
    <w:p w:rsidR="0056459D" w:rsidRPr="00C66621" w:rsidRDefault="0056459D">
      <w:pPr>
        <w:ind w:left="708"/>
        <w:rPr>
          <w:rStyle w:val="radeditor"/>
          <w:rFonts w:ascii="Arial" w:hAnsi="Arial" w:cs="Arial"/>
          <w:b/>
          <w:bCs/>
          <w:sz w:val="20"/>
          <w:szCs w:val="20"/>
        </w:rPr>
      </w:pPr>
      <w:r w:rsidRPr="00C66621">
        <w:rPr>
          <w:rFonts w:ascii="Arial" w:hAnsi="Arial" w:cs="Arial"/>
          <w:b/>
          <w:bCs/>
          <w:sz w:val="20"/>
          <w:szCs w:val="20"/>
        </w:rPr>
        <w:t>1. De gastheer</w:t>
      </w:r>
    </w:p>
    <w:p w:rsidR="0056459D" w:rsidRPr="00C66621" w:rsidRDefault="0056459D">
      <w:pPr>
        <w:ind w:left="708"/>
        <w:rPr>
          <w:rFonts w:ascii="Arial" w:hAnsi="Arial" w:cs="Arial"/>
          <w:sz w:val="20"/>
          <w:szCs w:val="20"/>
        </w:rPr>
      </w:pPr>
      <w:r w:rsidRPr="00C66621">
        <w:rPr>
          <w:rFonts w:ascii="Arial" w:hAnsi="Arial" w:cs="Arial"/>
          <w:sz w:val="20"/>
          <w:szCs w:val="20"/>
        </w:rPr>
        <w:t>De les starten. De leraar maakt contact met de leerlingen. Hij stemt af op de leerlingen.</w:t>
      </w:r>
    </w:p>
    <w:p w:rsidR="0056459D" w:rsidRPr="00C66621" w:rsidRDefault="0056459D">
      <w:pPr>
        <w:ind w:left="708"/>
        <w:rPr>
          <w:rFonts w:ascii="Arial" w:hAnsi="Arial" w:cs="Arial"/>
          <w:color w:val="800080"/>
          <w:sz w:val="20"/>
          <w:szCs w:val="20"/>
        </w:rPr>
      </w:pPr>
    </w:p>
    <w:p w:rsidR="0056459D" w:rsidRPr="00C66621" w:rsidRDefault="0056459D">
      <w:pPr>
        <w:ind w:left="708"/>
        <w:rPr>
          <w:rStyle w:val="radeditor"/>
          <w:rFonts w:ascii="Arial" w:hAnsi="Arial" w:cs="Arial"/>
          <w:b/>
          <w:bCs/>
          <w:sz w:val="20"/>
          <w:szCs w:val="20"/>
        </w:rPr>
      </w:pPr>
      <w:r w:rsidRPr="00C66621">
        <w:rPr>
          <w:rFonts w:ascii="Arial" w:hAnsi="Arial" w:cs="Arial"/>
          <w:b/>
          <w:bCs/>
          <w:sz w:val="20"/>
          <w:szCs w:val="20"/>
        </w:rPr>
        <w:t>2. De presentator</w:t>
      </w:r>
    </w:p>
    <w:p w:rsidR="0056459D" w:rsidRPr="00C66621" w:rsidRDefault="0056459D">
      <w:pPr>
        <w:ind w:left="708"/>
        <w:rPr>
          <w:rStyle w:val="radeditor"/>
          <w:rFonts w:ascii="Arial" w:hAnsi="Arial" w:cs="Arial"/>
          <w:b/>
          <w:bCs/>
          <w:color w:val="00CCFF"/>
          <w:sz w:val="20"/>
          <w:szCs w:val="20"/>
        </w:rPr>
      </w:pPr>
      <w:r w:rsidRPr="00C66621">
        <w:rPr>
          <w:rStyle w:val="radeditor"/>
          <w:rFonts w:ascii="Arial" w:hAnsi="Arial" w:cs="Arial"/>
          <w:sz w:val="20"/>
          <w:szCs w:val="20"/>
        </w:rPr>
        <w:t xml:space="preserve">Aandacht vangen en </w:t>
      </w:r>
      <w:r w:rsidRPr="00C66621">
        <w:rPr>
          <w:rStyle w:val="radeditor"/>
          <w:rFonts w:ascii="Arial" w:hAnsi="Arial" w:cs="Arial"/>
          <w:b/>
          <w:bCs/>
          <w:color w:val="00CCFF"/>
          <w:sz w:val="20"/>
          <w:szCs w:val="20"/>
        </w:rPr>
        <w:t xml:space="preserve"> </w:t>
      </w:r>
      <w:r w:rsidRPr="00C66621">
        <w:rPr>
          <w:rStyle w:val="radeditor"/>
          <w:rFonts w:ascii="Arial" w:hAnsi="Arial" w:cs="Arial"/>
          <w:sz w:val="20"/>
          <w:szCs w:val="20"/>
        </w:rPr>
        <w:t>aandacht vasthouden</w:t>
      </w:r>
      <w:r w:rsidRPr="00C66621">
        <w:rPr>
          <w:rStyle w:val="radeditor"/>
          <w:rFonts w:ascii="Arial" w:hAnsi="Arial" w:cs="Arial"/>
          <w:b/>
          <w:bCs/>
          <w:sz w:val="20"/>
          <w:szCs w:val="20"/>
        </w:rPr>
        <w:t>.</w:t>
      </w:r>
    </w:p>
    <w:p w:rsidR="0056459D" w:rsidRPr="00C66621" w:rsidRDefault="0056459D">
      <w:pPr>
        <w:ind w:left="708"/>
        <w:rPr>
          <w:rFonts w:ascii="Arial" w:hAnsi="Arial" w:cs="Arial"/>
          <w:color w:val="800080"/>
          <w:sz w:val="20"/>
          <w:szCs w:val="20"/>
        </w:rPr>
      </w:pPr>
    </w:p>
    <w:p w:rsidR="0056459D" w:rsidRPr="00C66621" w:rsidRDefault="0056459D">
      <w:pPr>
        <w:ind w:left="708"/>
        <w:rPr>
          <w:rFonts w:ascii="Arial" w:hAnsi="Arial" w:cs="Arial"/>
          <w:sz w:val="20"/>
          <w:szCs w:val="20"/>
        </w:rPr>
      </w:pPr>
      <w:r w:rsidRPr="00C66621">
        <w:rPr>
          <w:rFonts w:ascii="Arial" w:hAnsi="Arial" w:cs="Arial"/>
          <w:b/>
          <w:bCs/>
          <w:sz w:val="20"/>
          <w:szCs w:val="20"/>
        </w:rPr>
        <w:t>3. De didacticus</w:t>
      </w:r>
      <w:r w:rsidRPr="00C66621">
        <w:rPr>
          <w:rFonts w:ascii="Arial" w:hAnsi="Arial" w:cs="Arial"/>
          <w:b/>
          <w:bCs/>
          <w:color w:val="00CCFF"/>
          <w:sz w:val="20"/>
          <w:szCs w:val="20"/>
        </w:rPr>
        <w:br/>
      </w:r>
      <w:r w:rsidRPr="00C66621">
        <w:rPr>
          <w:rFonts w:ascii="Arial" w:hAnsi="Arial" w:cs="Arial"/>
          <w:sz w:val="20"/>
          <w:szCs w:val="20"/>
        </w:rPr>
        <w:t xml:space="preserve">Diverse </w:t>
      </w:r>
      <w:r>
        <w:rPr>
          <w:rFonts w:ascii="Arial" w:hAnsi="Arial" w:cs="Arial"/>
          <w:sz w:val="20"/>
          <w:szCs w:val="20"/>
        </w:rPr>
        <w:t>vo</w:t>
      </w:r>
      <w:r w:rsidRPr="00C66621">
        <w:rPr>
          <w:rFonts w:ascii="Arial" w:hAnsi="Arial" w:cs="Arial"/>
          <w:sz w:val="20"/>
          <w:szCs w:val="20"/>
        </w:rPr>
        <w:t xml:space="preserve">rmen van instructie en begeleiding geven. </w:t>
      </w:r>
    </w:p>
    <w:p w:rsidR="0056459D" w:rsidRPr="00C66621" w:rsidRDefault="0056459D">
      <w:pPr>
        <w:ind w:left="708"/>
        <w:rPr>
          <w:rFonts w:ascii="Arial" w:hAnsi="Arial" w:cs="Arial"/>
          <w:sz w:val="20"/>
          <w:szCs w:val="20"/>
        </w:rPr>
      </w:pPr>
      <w:r w:rsidRPr="00C66621">
        <w:rPr>
          <w:rFonts w:ascii="Arial" w:hAnsi="Arial" w:cs="Arial"/>
          <w:sz w:val="20"/>
          <w:szCs w:val="20"/>
        </w:rPr>
        <w:t>De leerlingen aan het werk zetten</w:t>
      </w:r>
    </w:p>
    <w:p w:rsidR="0056459D" w:rsidRPr="00C66621" w:rsidRDefault="0056459D">
      <w:pPr>
        <w:ind w:left="708"/>
        <w:rPr>
          <w:rStyle w:val="radeditor"/>
          <w:rFonts w:ascii="Arial" w:hAnsi="Arial" w:cs="Arial"/>
          <w:b/>
          <w:bCs/>
          <w:sz w:val="20"/>
          <w:szCs w:val="20"/>
        </w:rPr>
      </w:pPr>
      <w:r w:rsidRPr="00C66621">
        <w:rPr>
          <w:rFonts w:ascii="Arial" w:hAnsi="Arial" w:cs="Arial"/>
          <w:color w:val="800080"/>
          <w:sz w:val="20"/>
          <w:szCs w:val="20"/>
        </w:rPr>
        <w:br/>
      </w:r>
      <w:r w:rsidRPr="00C66621">
        <w:rPr>
          <w:rFonts w:ascii="Arial" w:hAnsi="Arial" w:cs="Arial"/>
          <w:b/>
          <w:bCs/>
          <w:sz w:val="20"/>
          <w:szCs w:val="20"/>
        </w:rPr>
        <w:t>4. De pedagoog</w:t>
      </w:r>
    </w:p>
    <w:p w:rsidR="0056459D" w:rsidRPr="00C66621" w:rsidRDefault="0056459D">
      <w:pPr>
        <w:ind w:left="708"/>
        <w:rPr>
          <w:rFonts w:ascii="Arial" w:hAnsi="Arial" w:cs="Arial"/>
          <w:sz w:val="20"/>
          <w:szCs w:val="20"/>
        </w:rPr>
      </w:pPr>
      <w:r w:rsidRPr="00C66621">
        <w:rPr>
          <w:rFonts w:ascii="Arial" w:hAnsi="Arial" w:cs="Arial"/>
          <w:sz w:val="20"/>
          <w:szCs w:val="20"/>
        </w:rPr>
        <w:t xml:space="preserve">Orde houden en zorg dragen </w:t>
      </w:r>
      <w:r>
        <w:rPr>
          <w:rFonts w:ascii="Arial" w:hAnsi="Arial" w:cs="Arial"/>
          <w:sz w:val="20"/>
          <w:szCs w:val="20"/>
        </w:rPr>
        <w:t>vo</w:t>
      </w:r>
      <w:r w:rsidRPr="00C66621">
        <w:rPr>
          <w:rFonts w:ascii="Arial" w:hAnsi="Arial" w:cs="Arial"/>
          <w:sz w:val="20"/>
          <w:szCs w:val="20"/>
        </w:rPr>
        <w:t>or een veilige sfeer.</w:t>
      </w:r>
    </w:p>
    <w:p w:rsidR="0056459D" w:rsidRPr="00C66621" w:rsidRDefault="0056459D">
      <w:pPr>
        <w:ind w:left="708"/>
        <w:rPr>
          <w:rFonts w:ascii="Arial" w:hAnsi="Arial" w:cs="Arial"/>
          <w:b/>
          <w:bCs/>
          <w:sz w:val="20"/>
          <w:szCs w:val="20"/>
        </w:rPr>
      </w:pPr>
      <w:r w:rsidRPr="00C66621">
        <w:rPr>
          <w:rFonts w:ascii="Arial" w:hAnsi="Arial" w:cs="Arial"/>
          <w:sz w:val="20"/>
          <w:szCs w:val="20"/>
        </w:rPr>
        <w:br/>
      </w:r>
      <w:r w:rsidRPr="00C66621">
        <w:rPr>
          <w:rFonts w:ascii="Arial" w:hAnsi="Arial" w:cs="Arial"/>
          <w:b/>
          <w:bCs/>
          <w:sz w:val="20"/>
          <w:szCs w:val="20"/>
        </w:rPr>
        <w:t>5. De afsluiter</w:t>
      </w:r>
    </w:p>
    <w:p w:rsidR="0056459D" w:rsidRPr="00C66621" w:rsidRDefault="0056459D">
      <w:pPr>
        <w:pStyle w:val="CM6"/>
        <w:ind w:left="708" w:right="83"/>
        <w:rPr>
          <w:rFonts w:ascii="Arial" w:hAnsi="Arial" w:cs="Arial"/>
          <w:sz w:val="20"/>
          <w:szCs w:val="20"/>
          <w:lang w:val="nl-NL"/>
        </w:rPr>
      </w:pPr>
      <w:r w:rsidRPr="00C66621">
        <w:rPr>
          <w:rFonts w:ascii="Arial" w:hAnsi="Arial" w:cs="Arial"/>
          <w:sz w:val="20"/>
          <w:szCs w:val="20"/>
          <w:lang w:val="nl-NL"/>
        </w:rPr>
        <w:t>De les afsluiten door alles op te ruimen en door met de leerlingen de les na te bespreken.</w:t>
      </w:r>
    </w:p>
    <w:p w:rsidR="0056459D" w:rsidRPr="00C66621" w:rsidRDefault="0056459D">
      <w:pPr>
        <w:ind w:left="708"/>
        <w:outlineLvl w:val="1"/>
        <w:rPr>
          <w:rFonts w:ascii="Arial" w:hAnsi="Arial" w:cs="Arial"/>
          <w:kern w:val="36"/>
          <w:sz w:val="20"/>
          <w:szCs w:val="20"/>
        </w:rPr>
      </w:pPr>
    </w:p>
    <w:p w:rsidR="0056459D" w:rsidRPr="00C66621" w:rsidRDefault="0056459D">
      <w:pPr>
        <w:ind w:left="720"/>
        <w:jc w:val="both"/>
        <w:rPr>
          <w:rFonts w:ascii="Arial" w:hAnsi="Arial" w:cs="Arial"/>
          <w:sz w:val="20"/>
          <w:szCs w:val="20"/>
        </w:rPr>
      </w:pPr>
      <w:r w:rsidRPr="00C66621">
        <w:rPr>
          <w:rFonts w:ascii="Arial" w:hAnsi="Arial" w:cs="Arial"/>
          <w:color w:val="000000"/>
          <w:sz w:val="20"/>
          <w:szCs w:val="20"/>
        </w:rPr>
        <w:t>Leerkrachten hanteren in de omgang met leerlingen bekrachtigingtechnieken. Het gaat om het bekrachtigen van gewenst gedrag. Sanctioneren wordt zo min mogelijk toegepast echter indien het niet anders kan uiteraard wel. Langs didactische weg wordt van dezelfde bekrachtigingtechnieken gebruik gemaakt. Uitgangspunt in de benadering is dat jongeren behoefte hebben aan zelfrespect en een goed ge</w:t>
      </w:r>
      <w:r>
        <w:rPr>
          <w:rFonts w:ascii="Arial" w:hAnsi="Arial" w:cs="Arial"/>
          <w:color w:val="000000"/>
          <w:sz w:val="20"/>
          <w:szCs w:val="20"/>
        </w:rPr>
        <w:t>vo</w:t>
      </w:r>
      <w:r w:rsidRPr="00C66621">
        <w:rPr>
          <w:rFonts w:ascii="Arial" w:hAnsi="Arial" w:cs="Arial"/>
          <w:color w:val="000000"/>
          <w:sz w:val="20"/>
          <w:szCs w:val="20"/>
        </w:rPr>
        <w:t>el over zichzelf.</w:t>
      </w:r>
    </w:p>
    <w:p w:rsidR="0056459D" w:rsidRPr="00C66621" w:rsidRDefault="0056459D">
      <w:pPr>
        <w:jc w:val="both"/>
        <w:rPr>
          <w:rFonts w:ascii="Arial" w:hAnsi="Arial" w:cs="Arial"/>
          <w:color w:val="000000"/>
          <w:sz w:val="20"/>
          <w:szCs w:val="20"/>
        </w:rPr>
      </w:pPr>
    </w:p>
    <w:p w:rsidR="0056459D" w:rsidRPr="00C66621" w:rsidRDefault="0056459D">
      <w:pPr>
        <w:pStyle w:val="Heading1"/>
        <w:jc w:val="both"/>
        <w:rPr>
          <w:rFonts w:ascii="Arial" w:hAnsi="Arial" w:cs="Arial"/>
          <w:color w:val="800080"/>
          <w:sz w:val="20"/>
          <w:szCs w:val="20"/>
          <w:lang w:val="nl-NL"/>
        </w:rPr>
      </w:pPr>
      <w:bookmarkStart w:id="80" w:name="_Toc349295761"/>
      <w:r w:rsidRPr="00C66621">
        <w:rPr>
          <w:rFonts w:ascii="Arial" w:hAnsi="Arial" w:cs="Arial"/>
          <w:color w:val="800080"/>
          <w:sz w:val="20"/>
          <w:szCs w:val="20"/>
          <w:lang w:val="nl-NL"/>
        </w:rPr>
        <w:t>4.</w:t>
      </w:r>
      <w:r>
        <w:rPr>
          <w:rFonts w:ascii="Arial" w:hAnsi="Arial" w:cs="Arial"/>
          <w:color w:val="800080"/>
          <w:sz w:val="20"/>
          <w:szCs w:val="20"/>
          <w:lang w:val="nl-NL"/>
        </w:rPr>
        <w:t>6</w:t>
      </w:r>
      <w:r w:rsidRPr="00C66621">
        <w:rPr>
          <w:rFonts w:ascii="Arial" w:hAnsi="Arial" w:cs="Arial"/>
          <w:color w:val="800080"/>
          <w:sz w:val="20"/>
          <w:szCs w:val="20"/>
          <w:lang w:val="nl-NL"/>
        </w:rPr>
        <w:tab/>
        <w:t>Actief Burgerschap en Sociale integratie</w:t>
      </w:r>
      <w:bookmarkEnd w:id="80"/>
    </w:p>
    <w:p w:rsidR="0056459D" w:rsidRPr="00C66621" w:rsidRDefault="0056459D">
      <w:pPr>
        <w:jc w:val="both"/>
        <w:rPr>
          <w:rFonts w:ascii="Arial" w:hAnsi="Arial" w:cs="Arial"/>
          <w:b/>
          <w:color w:val="56056E"/>
          <w:sz w:val="20"/>
          <w:szCs w:val="20"/>
        </w:rPr>
      </w:pPr>
    </w:p>
    <w:p w:rsidR="0056459D" w:rsidRPr="00C66621" w:rsidRDefault="0056459D">
      <w:pPr>
        <w:ind w:left="720"/>
        <w:jc w:val="both"/>
        <w:rPr>
          <w:rFonts w:ascii="Arial" w:hAnsi="Arial" w:cs="Arial"/>
          <w:b/>
          <w:color w:val="660066"/>
          <w:sz w:val="20"/>
          <w:szCs w:val="20"/>
        </w:rPr>
      </w:pPr>
      <w:r w:rsidRPr="00C66621">
        <w:rPr>
          <w:rFonts w:ascii="Arial" w:hAnsi="Arial" w:cs="Arial"/>
          <w:b/>
          <w:color w:val="660066"/>
          <w:sz w:val="20"/>
          <w:szCs w:val="20"/>
        </w:rPr>
        <w:t>Betekenis definities</w:t>
      </w:r>
    </w:p>
    <w:p w:rsidR="0056459D" w:rsidRPr="00C66621" w:rsidRDefault="0056459D">
      <w:pPr>
        <w:ind w:left="720"/>
        <w:jc w:val="both"/>
        <w:rPr>
          <w:rFonts w:ascii="Arial" w:hAnsi="Arial" w:cs="Arial"/>
          <w:b/>
          <w:bCs/>
          <w:sz w:val="20"/>
          <w:szCs w:val="20"/>
        </w:rPr>
      </w:pPr>
      <w:r w:rsidRPr="00C66621">
        <w:rPr>
          <w:rFonts w:ascii="Arial" w:hAnsi="Arial" w:cs="Arial"/>
          <w:b/>
          <w:bCs/>
          <w:sz w:val="20"/>
          <w:szCs w:val="20"/>
        </w:rPr>
        <w:t>Actief burgerschap</w:t>
      </w:r>
    </w:p>
    <w:p w:rsidR="0056459D" w:rsidRPr="00C66621" w:rsidRDefault="0056459D">
      <w:pPr>
        <w:ind w:left="720"/>
        <w:jc w:val="both"/>
        <w:rPr>
          <w:rFonts w:ascii="Arial" w:hAnsi="Arial" w:cs="Arial"/>
          <w:sz w:val="20"/>
          <w:szCs w:val="20"/>
        </w:rPr>
      </w:pPr>
      <w:r w:rsidRPr="00C66621">
        <w:rPr>
          <w:rFonts w:ascii="Arial" w:hAnsi="Arial" w:cs="Arial"/>
          <w:sz w:val="20"/>
          <w:szCs w:val="20"/>
        </w:rPr>
        <w:t>Is de bereidheid en het vermogen van leerlingen/jonge burgers om deel uit te maken van de gemeenschap en daar een actieve bijdrage aan te leveren.</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b/>
          <w:bCs/>
          <w:sz w:val="20"/>
          <w:szCs w:val="20"/>
        </w:rPr>
      </w:pPr>
      <w:r w:rsidRPr="00C66621">
        <w:rPr>
          <w:rFonts w:ascii="Arial" w:hAnsi="Arial" w:cs="Arial"/>
          <w:b/>
          <w:bCs/>
          <w:sz w:val="20"/>
          <w:szCs w:val="20"/>
        </w:rPr>
        <w:t>Sociale integratie</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Is de deelname van leerlingen/jonge burgers aan de samenleving, in de </w:t>
      </w:r>
      <w:r>
        <w:rPr>
          <w:rFonts w:ascii="Arial" w:hAnsi="Arial" w:cs="Arial"/>
          <w:sz w:val="20"/>
          <w:szCs w:val="20"/>
        </w:rPr>
        <w:t>vo</w:t>
      </w:r>
      <w:r w:rsidRPr="00C66621">
        <w:rPr>
          <w:rFonts w:ascii="Arial" w:hAnsi="Arial" w:cs="Arial"/>
          <w:sz w:val="20"/>
          <w:szCs w:val="20"/>
        </w:rPr>
        <w:t>rm van sociale participatie, deelname aan de maatschappij en haar instituties en bekendheid met en betrokkenheid bij uitingen van de Nederlandse cultuur.</w:t>
      </w:r>
    </w:p>
    <w:p w:rsidR="0056459D" w:rsidRPr="00C66621" w:rsidRDefault="0056459D">
      <w:pPr>
        <w:pStyle w:val="CM13"/>
        <w:spacing w:after="317"/>
        <w:ind w:left="720" w:right="195"/>
        <w:jc w:val="both"/>
        <w:rPr>
          <w:rFonts w:ascii="Arial" w:hAnsi="Arial" w:cs="Arial"/>
          <w:color w:val="000000"/>
          <w:sz w:val="20"/>
          <w:szCs w:val="20"/>
          <w:lang w:eastAsia="en-US"/>
        </w:rPr>
      </w:pPr>
      <w:r>
        <w:rPr>
          <w:rFonts w:ascii="Arial" w:hAnsi="Arial" w:cs="Arial"/>
          <w:color w:val="000000"/>
          <w:sz w:val="20"/>
          <w:szCs w:val="20"/>
          <w:lang w:eastAsia="en-US"/>
        </w:rPr>
        <w:br/>
      </w:r>
      <w:r w:rsidRPr="00C66621">
        <w:rPr>
          <w:rFonts w:ascii="Arial" w:hAnsi="Arial" w:cs="Arial"/>
          <w:color w:val="000000"/>
          <w:sz w:val="20"/>
          <w:szCs w:val="20"/>
          <w:lang w:eastAsia="en-US"/>
        </w:rPr>
        <w:t>Op 1 februari 2006 trad de bepaling in werking die aan scholen de opdracht geeft het ‘actief burgerschap en de sociale integratie’ van leerlingen te be</w:t>
      </w:r>
      <w:r>
        <w:rPr>
          <w:rFonts w:ascii="Arial" w:hAnsi="Arial" w:cs="Arial"/>
          <w:color w:val="000000"/>
          <w:sz w:val="20"/>
          <w:szCs w:val="20"/>
          <w:lang w:eastAsia="en-US"/>
        </w:rPr>
        <w:t>vo</w:t>
      </w:r>
      <w:r w:rsidRPr="00C66621">
        <w:rPr>
          <w:rFonts w:ascii="Arial" w:hAnsi="Arial" w:cs="Arial"/>
          <w:color w:val="000000"/>
          <w:sz w:val="20"/>
          <w:szCs w:val="20"/>
          <w:lang w:eastAsia="en-US"/>
        </w:rPr>
        <w:t>rderen. Deze wettelijke bepaling onderstreept dat be</w:t>
      </w:r>
      <w:r>
        <w:rPr>
          <w:rFonts w:ascii="Arial" w:hAnsi="Arial" w:cs="Arial"/>
          <w:color w:val="000000"/>
          <w:sz w:val="20"/>
          <w:szCs w:val="20"/>
          <w:lang w:eastAsia="en-US"/>
        </w:rPr>
        <w:t>vo</w:t>
      </w:r>
      <w:r w:rsidRPr="00C66621">
        <w:rPr>
          <w:rFonts w:ascii="Arial" w:hAnsi="Arial" w:cs="Arial"/>
          <w:color w:val="000000"/>
          <w:sz w:val="20"/>
          <w:szCs w:val="20"/>
          <w:lang w:eastAsia="en-US"/>
        </w:rPr>
        <w:t xml:space="preserve">rdering van burgerschap en integratie een taak is die om gerichte aandacht van onze school  vraagt. Het beleid met betrekking tot. actief burgerschap en sociale integratie  van de Aloysius Stichting geeft de kaders aan waarbinnen de school haar werkwijze </w:t>
      </w:r>
      <w:r>
        <w:rPr>
          <w:rFonts w:ascii="Arial" w:hAnsi="Arial" w:cs="Arial"/>
          <w:color w:val="000000"/>
          <w:sz w:val="20"/>
          <w:szCs w:val="20"/>
          <w:lang w:eastAsia="en-US"/>
        </w:rPr>
        <w:t>vo</w:t>
      </w:r>
      <w:r w:rsidRPr="00C66621">
        <w:rPr>
          <w:rFonts w:ascii="Arial" w:hAnsi="Arial" w:cs="Arial"/>
          <w:color w:val="000000"/>
          <w:sz w:val="20"/>
          <w:szCs w:val="20"/>
          <w:lang w:eastAsia="en-US"/>
        </w:rPr>
        <w:t>rm heeft gegeven. Als kernwaarden van de school zijn kracht, on</w:t>
      </w:r>
      <w:r>
        <w:rPr>
          <w:rFonts w:ascii="Arial" w:hAnsi="Arial" w:cs="Arial"/>
          <w:color w:val="000000"/>
          <w:sz w:val="20"/>
          <w:szCs w:val="20"/>
          <w:lang w:eastAsia="en-US"/>
        </w:rPr>
        <w:t>vo</w:t>
      </w:r>
      <w:r w:rsidRPr="00C66621">
        <w:rPr>
          <w:rFonts w:ascii="Arial" w:hAnsi="Arial" w:cs="Arial"/>
          <w:color w:val="000000"/>
          <w:sz w:val="20"/>
          <w:szCs w:val="20"/>
          <w:lang w:eastAsia="en-US"/>
        </w:rPr>
        <w:t xml:space="preserve">orwaardelijkheid en passie geformuleerd. Deze begrippen zijn ook een belangrijke leidraad  </w:t>
      </w:r>
      <w:r>
        <w:rPr>
          <w:rFonts w:ascii="Arial" w:hAnsi="Arial" w:cs="Arial"/>
          <w:color w:val="000000"/>
          <w:sz w:val="20"/>
          <w:szCs w:val="20"/>
          <w:lang w:eastAsia="en-US"/>
        </w:rPr>
        <w:t>vo</w:t>
      </w:r>
      <w:r w:rsidRPr="00C66621">
        <w:rPr>
          <w:rFonts w:ascii="Arial" w:hAnsi="Arial" w:cs="Arial"/>
          <w:color w:val="000000"/>
          <w:sz w:val="20"/>
          <w:szCs w:val="20"/>
          <w:lang w:eastAsia="en-US"/>
        </w:rPr>
        <w:t xml:space="preserve">or actief burgerschap en sociale integratie. </w:t>
      </w:r>
    </w:p>
    <w:p w:rsidR="0056459D" w:rsidRPr="00C66621" w:rsidRDefault="0056459D">
      <w:pPr>
        <w:pStyle w:val="CM13"/>
        <w:spacing w:after="317"/>
        <w:ind w:left="720" w:right="195"/>
        <w:jc w:val="both"/>
        <w:rPr>
          <w:rFonts w:ascii="Arial" w:hAnsi="Arial" w:cs="Arial"/>
          <w:color w:val="000000"/>
          <w:sz w:val="20"/>
          <w:szCs w:val="20"/>
          <w:lang w:eastAsia="en-US"/>
        </w:rPr>
      </w:pPr>
      <w:r w:rsidRPr="00C66621">
        <w:rPr>
          <w:rFonts w:ascii="Arial" w:hAnsi="Arial" w:cs="Arial"/>
          <w:color w:val="000000"/>
          <w:sz w:val="20"/>
          <w:szCs w:val="20"/>
          <w:lang w:eastAsia="en-US"/>
        </w:rPr>
        <w:t>Burgerschaps</w:t>
      </w:r>
      <w:r>
        <w:rPr>
          <w:rFonts w:ascii="Arial" w:hAnsi="Arial" w:cs="Arial"/>
          <w:color w:val="000000"/>
          <w:sz w:val="20"/>
          <w:szCs w:val="20"/>
          <w:lang w:eastAsia="en-US"/>
        </w:rPr>
        <w:t>vo</w:t>
      </w:r>
      <w:r w:rsidRPr="00C66621">
        <w:rPr>
          <w:rFonts w:ascii="Arial" w:hAnsi="Arial" w:cs="Arial"/>
          <w:color w:val="000000"/>
          <w:sz w:val="20"/>
          <w:szCs w:val="20"/>
          <w:lang w:eastAsia="en-US"/>
        </w:rPr>
        <w:t xml:space="preserve">rming is een vak wat </w:t>
      </w:r>
      <w:r>
        <w:rPr>
          <w:rFonts w:ascii="Arial" w:hAnsi="Arial" w:cs="Arial"/>
          <w:color w:val="000000"/>
          <w:sz w:val="20"/>
          <w:szCs w:val="20"/>
          <w:lang w:eastAsia="en-US"/>
        </w:rPr>
        <w:t>vo</w:t>
      </w:r>
      <w:r w:rsidRPr="00C66621">
        <w:rPr>
          <w:rFonts w:ascii="Arial" w:hAnsi="Arial" w:cs="Arial"/>
          <w:color w:val="000000"/>
          <w:sz w:val="20"/>
          <w:szCs w:val="20"/>
          <w:lang w:eastAsia="en-US"/>
        </w:rPr>
        <w:t>or iedere klas in het rooster is opgenomen. Daarnaast zien wij burgerschaps</w:t>
      </w:r>
      <w:r>
        <w:rPr>
          <w:rFonts w:ascii="Arial" w:hAnsi="Arial" w:cs="Arial"/>
          <w:color w:val="000000"/>
          <w:sz w:val="20"/>
          <w:szCs w:val="20"/>
          <w:lang w:eastAsia="en-US"/>
        </w:rPr>
        <w:t>vo</w:t>
      </w:r>
      <w:r w:rsidRPr="00C66621">
        <w:rPr>
          <w:rFonts w:ascii="Arial" w:hAnsi="Arial" w:cs="Arial"/>
          <w:color w:val="000000"/>
          <w:sz w:val="20"/>
          <w:szCs w:val="20"/>
          <w:lang w:eastAsia="en-US"/>
        </w:rPr>
        <w:t>rming niet alleen als losstaand vak. Bij burgerschaps</w:t>
      </w:r>
      <w:r>
        <w:rPr>
          <w:rFonts w:ascii="Arial" w:hAnsi="Arial" w:cs="Arial"/>
          <w:color w:val="000000"/>
          <w:sz w:val="20"/>
          <w:szCs w:val="20"/>
          <w:lang w:eastAsia="en-US"/>
        </w:rPr>
        <w:t>vo</w:t>
      </w:r>
      <w:r w:rsidRPr="00C66621">
        <w:rPr>
          <w:rFonts w:ascii="Arial" w:hAnsi="Arial" w:cs="Arial"/>
          <w:color w:val="000000"/>
          <w:sz w:val="20"/>
          <w:szCs w:val="20"/>
          <w:lang w:eastAsia="en-US"/>
        </w:rPr>
        <w:t xml:space="preserve">rming zijn kennis, vaardigheden en attitudes belangrijk. Dit  bereiken we door het oefenen van democratische principes in de klas en op school, het bijdragen van leerlingen aan de kwaliteit van de school door ze verantwoordelijkheid en ruimte </w:t>
      </w:r>
      <w:r>
        <w:rPr>
          <w:rFonts w:ascii="Arial" w:hAnsi="Arial" w:cs="Arial"/>
          <w:color w:val="000000"/>
          <w:sz w:val="20"/>
          <w:szCs w:val="20"/>
          <w:lang w:eastAsia="en-US"/>
        </w:rPr>
        <w:t>vo</w:t>
      </w:r>
      <w:r w:rsidRPr="00C66621">
        <w:rPr>
          <w:rFonts w:ascii="Arial" w:hAnsi="Arial" w:cs="Arial"/>
          <w:color w:val="000000"/>
          <w:sz w:val="20"/>
          <w:szCs w:val="20"/>
          <w:lang w:eastAsia="en-US"/>
        </w:rPr>
        <w:t xml:space="preserve">or initiatieven te geven. Leren door doen dus. De jongerenraad georganiseerd in samenwerking met Teylingereind is hiervan een goed </w:t>
      </w:r>
      <w:r>
        <w:rPr>
          <w:rFonts w:ascii="Arial" w:hAnsi="Arial" w:cs="Arial"/>
          <w:color w:val="000000"/>
          <w:sz w:val="20"/>
          <w:szCs w:val="20"/>
          <w:lang w:eastAsia="en-US"/>
        </w:rPr>
        <w:t>vo</w:t>
      </w:r>
      <w:r w:rsidRPr="00C66621">
        <w:rPr>
          <w:rFonts w:ascii="Arial" w:hAnsi="Arial" w:cs="Arial"/>
          <w:color w:val="000000"/>
          <w:sz w:val="20"/>
          <w:szCs w:val="20"/>
          <w:lang w:eastAsia="en-US"/>
        </w:rPr>
        <w:t xml:space="preserve">orbeeld De school is een oefenplaats </w:t>
      </w:r>
      <w:r>
        <w:rPr>
          <w:rFonts w:ascii="Arial" w:hAnsi="Arial" w:cs="Arial"/>
          <w:color w:val="000000"/>
          <w:sz w:val="20"/>
          <w:szCs w:val="20"/>
          <w:lang w:eastAsia="en-US"/>
        </w:rPr>
        <w:t>vo</w:t>
      </w:r>
      <w:r w:rsidRPr="00C66621">
        <w:rPr>
          <w:rFonts w:ascii="Arial" w:hAnsi="Arial" w:cs="Arial"/>
          <w:color w:val="000000"/>
          <w:sz w:val="20"/>
          <w:szCs w:val="20"/>
          <w:lang w:eastAsia="en-US"/>
        </w:rPr>
        <w:t>or goed burgerschap en sociale integratie. In de basismethodiek YOUTURN komen veel aspecten van actief burgerschap en sociale integratie aan de orde. Conform het beleid van de ASOJ zal de school minimaal twee projecten uit</w:t>
      </w:r>
      <w:r>
        <w:rPr>
          <w:rFonts w:ascii="Arial" w:hAnsi="Arial" w:cs="Arial"/>
          <w:color w:val="000000"/>
          <w:sz w:val="20"/>
          <w:szCs w:val="20"/>
          <w:lang w:eastAsia="en-US"/>
        </w:rPr>
        <w:t>vo</w:t>
      </w:r>
      <w:r w:rsidRPr="00C66621">
        <w:rPr>
          <w:rFonts w:ascii="Arial" w:hAnsi="Arial" w:cs="Arial"/>
          <w:color w:val="000000"/>
          <w:sz w:val="20"/>
          <w:szCs w:val="20"/>
          <w:lang w:eastAsia="en-US"/>
        </w:rPr>
        <w:t xml:space="preserve">eren gericht op actief burgerschap van de leerlingen. </w:t>
      </w:r>
    </w:p>
    <w:p w:rsidR="0056459D" w:rsidRPr="00C66621" w:rsidRDefault="0056459D">
      <w:pPr>
        <w:ind w:left="720"/>
        <w:jc w:val="both"/>
        <w:rPr>
          <w:rFonts w:ascii="Arial" w:hAnsi="Arial" w:cs="Arial"/>
          <w:sz w:val="20"/>
          <w:szCs w:val="20"/>
        </w:rPr>
      </w:pPr>
      <w:r w:rsidRPr="00C66621">
        <w:rPr>
          <w:rFonts w:ascii="Arial" w:hAnsi="Arial" w:cs="Arial"/>
          <w:sz w:val="20"/>
          <w:szCs w:val="20"/>
        </w:rPr>
        <w:t>In de vakleerplannen zijn de leerinhouden van actief burgerschap en sociale integratie beschreven. Jaarlijks worden deze leerinhouden geëvalueerd en bijgesteld waar nodig.</w:t>
      </w:r>
    </w:p>
    <w:p w:rsidR="0056459D" w:rsidRPr="00C66621" w:rsidRDefault="0056459D">
      <w:pPr>
        <w:ind w:left="720"/>
        <w:jc w:val="both"/>
        <w:rPr>
          <w:rFonts w:ascii="Arial" w:hAnsi="Arial" w:cs="Arial"/>
          <w:sz w:val="20"/>
          <w:szCs w:val="20"/>
        </w:rPr>
      </w:pPr>
    </w:p>
    <w:p w:rsidR="0056459D" w:rsidRPr="00C66621" w:rsidRDefault="0056459D">
      <w:pPr>
        <w:pStyle w:val="Heading1"/>
        <w:jc w:val="both"/>
        <w:rPr>
          <w:rFonts w:ascii="Arial" w:hAnsi="Arial" w:cs="Arial"/>
          <w:color w:val="800080"/>
          <w:sz w:val="20"/>
          <w:szCs w:val="20"/>
          <w:lang w:val="nl-NL"/>
        </w:rPr>
      </w:pPr>
      <w:bookmarkStart w:id="81" w:name="_Toc349295762"/>
      <w:r w:rsidRPr="00C66621">
        <w:rPr>
          <w:rFonts w:ascii="Arial" w:hAnsi="Arial" w:cs="Arial"/>
          <w:color w:val="800080"/>
          <w:sz w:val="20"/>
          <w:szCs w:val="20"/>
          <w:lang w:val="nl-NL"/>
        </w:rPr>
        <w:t>4.</w:t>
      </w:r>
      <w:r>
        <w:rPr>
          <w:rFonts w:ascii="Arial" w:hAnsi="Arial" w:cs="Arial"/>
          <w:color w:val="800080"/>
          <w:sz w:val="20"/>
          <w:szCs w:val="20"/>
          <w:lang w:val="nl-NL"/>
        </w:rPr>
        <w:t>7</w:t>
      </w:r>
      <w:r w:rsidRPr="00C66621">
        <w:rPr>
          <w:rFonts w:ascii="Arial" w:hAnsi="Arial" w:cs="Arial"/>
          <w:color w:val="800080"/>
          <w:sz w:val="20"/>
          <w:szCs w:val="20"/>
          <w:lang w:val="nl-NL"/>
        </w:rPr>
        <w:tab/>
        <w:t>Onderwijstijd</w:t>
      </w:r>
      <w:bookmarkEnd w:id="81"/>
    </w:p>
    <w:p w:rsidR="0056459D" w:rsidRPr="00C66621" w:rsidRDefault="0056459D">
      <w:pPr>
        <w:jc w:val="both"/>
        <w:rPr>
          <w:rFonts w:ascii="Arial" w:hAnsi="Arial" w:cs="Arial"/>
          <w:b/>
          <w:bCs/>
          <w:color w:val="800080"/>
          <w:sz w:val="20"/>
          <w:szCs w:val="20"/>
          <w:lang w:eastAsia="nl-NL"/>
        </w:rPr>
      </w:pPr>
    </w:p>
    <w:p w:rsidR="0056459D" w:rsidRPr="00C66621" w:rsidRDefault="0056459D">
      <w:pPr>
        <w:ind w:left="720"/>
        <w:rPr>
          <w:rFonts w:ascii="Arial" w:hAnsi="Arial" w:cs="Arial"/>
          <w:sz w:val="20"/>
          <w:szCs w:val="20"/>
        </w:rPr>
      </w:pPr>
      <w:r w:rsidRPr="00C66621">
        <w:rPr>
          <w:rFonts w:ascii="Arial" w:hAnsi="Arial" w:cs="Arial"/>
          <w:b/>
          <w:bCs/>
          <w:color w:val="800080"/>
          <w:sz w:val="20"/>
          <w:szCs w:val="20"/>
          <w:lang w:eastAsia="nl-NL"/>
        </w:rPr>
        <w:t>De verplichte onderwijstijd</w:t>
      </w:r>
    </w:p>
    <w:p w:rsidR="0056459D" w:rsidRPr="00C66621" w:rsidRDefault="0056459D">
      <w:pPr>
        <w:autoSpaceDE w:val="0"/>
        <w:autoSpaceDN w:val="0"/>
        <w:adjustRightInd w:val="0"/>
        <w:ind w:left="720"/>
        <w:jc w:val="both"/>
        <w:rPr>
          <w:rFonts w:ascii="Arial" w:hAnsi="Arial" w:cs="Arial"/>
          <w:sz w:val="20"/>
          <w:szCs w:val="20"/>
        </w:rPr>
      </w:pPr>
      <w:r w:rsidRPr="00C66621">
        <w:rPr>
          <w:rFonts w:ascii="Arial" w:hAnsi="Arial" w:cs="Arial"/>
          <w:sz w:val="20"/>
          <w:szCs w:val="20"/>
        </w:rPr>
        <w:t xml:space="preserve">Sinds 1 augustus 2006 geldt een flexibilisering van de schooltijden. Kenmerkend </w:t>
      </w:r>
      <w:r>
        <w:rPr>
          <w:rFonts w:ascii="Arial" w:hAnsi="Arial" w:cs="Arial"/>
          <w:sz w:val="20"/>
          <w:szCs w:val="20"/>
        </w:rPr>
        <w:t>vo</w:t>
      </w:r>
      <w:r w:rsidRPr="00C66621">
        <w:rPr>
          <w:rFonts w:ascii="Arial" w:hAnsi="Arial" w:cs="Arial"/>
          <w:sz w:val="20"/>
          <w:szCs w:val="20"/>
        </w:rPr>
        <w:t xml:space="preserve">or deze flexibilisering is dat de onderwijstijd over acht schooljaren minimaal 7.520 uur blijft. Indien de school er </w:t>
      </w:r>
      <w:r>
        <w:rPr>
          <w:rFonts w:ascii="Arial" w:hAnsi="Arial" w:cs="Arial"/>
          <w:sz w:val="20"/>
          <w:szCs w:val="20"/>
        </w:rPr>
        <w:t>vo</w:t>
      </w:r>
      <w:r w:rsidRPr="00C66621">
        <w:rPr>
          <w:rFonts w:ascii="Arial" w:hAnsi="Arial" w:cs="Arial"/>
          <w:sz w:val="20"/>
          <w:szCs w:val="20"/>
        </w:rPr>
        <w:t xml:space="preserve">or kiest om in alle groepen hetzelfde aantal uren per jaar les te geven, krijgen de leerlingen minimaal 940 uur per jaar onderwijs aangeboden. </w:t>
      </w:r>
      <w:r>
        <w:rPr>
          <w:rFonts w:ascii="Arial" w:hAnsi="Arial" w:cs="Arial"/>
          <w:sz w:val="20"/>
          <w:szCs w:val="20"/>
        </w:rPr>
        <w:t>Vo</w:t>
      </w:r>
      <w:r w:rsidRPr="00C66621">
        <w:rPr>
          <w:rFonts w:ascii="Arial" w:hAnsi="Arial" w:cs="Arial"/>
          <w:sz w:val="20"/>
          <w:szCs w:val="20"/>
        </w:rPr>
        <w:t xml:space="preserve">or het onderwijs aan leerlingen van 13 jaar en ouder blijft de onderwijstijd minimaal 1.000 uur per schooljaar. Meer informatie over de onderwijstijd op onze school is te vinden in de schoolgids. </w:t>
      </w:r>
      <w:r>
        <w:rPr>
          <w:rFonts w:ascii="Arial" w:hAnsi="Arial" w:cs="Arial"/>
          <w:sz w:val="20"/>
          <w:szCs w:val="20"/>
        </w:rPr>
        <w:t xml:space="preserve">Leerlingen volgen 40 weken 25 uur onderwijs per week. </w:t>
      </w:r>
    </w:p>
    <w:p w:rsidR="0056459D" w:rsidRPr="00C66621" w:rsidRDefault="0056459D">
      <w:pPr>
        <w:ind w:left="720"/>
        <w:jc w:val="both"/>
        <w:rPr>
          <w:rFonts w:ascii="Arial" w:hAnsi="Arial" w:cs="Arial"/>
          <w:sz w:val="20"/>
          <w:szCs w:val="20"/>
        </w:rPr>
      </w:pPr>
    </w:p>
    <w:p w:rsidR="0056459D" w:rsidRPr="00C66621" w:rsidRDefault="0056459D">
      <w:pPr>
        <w:pStyle w:val="Heading1"/>
        <w:jc w:val="both"/>
        <w:rPr>
          <w:rFonts w:ascii="Arial" w:hAnsi="Arial" w:cs="Arial"/>
          <w:color w:val="800080"/>
          <w:sz w:val="20"/>
          <w:szCs w:val="20"/>
          <w:lang w:val="nl-NL"/>
        </w:rPr>
      </w:pPr>
      <w:bookmarkStart w:id="82" w:name="_Toc349295763"/>
      <w:r w:rsidRPr="00C66621">
        <w:rPr>
          <w:rFonts w:ascii="Arial" w:hAnsi="Arial" w:cs="Arial"/>
          <w:color w:val="800080"/>
          <w:sz w:val="20"/>
          <w:szCs w:val="20"/>
          <w:lang w:val="nl-NL"/>
        </w:rPr>
        <w:t>4.</w:t>
      </w:r>
      <w:r>
        <w:rPr>
          <w:rFonts w:ascii="Arial" w:hAnsi="Arial" w:cs="Arial"/>
          <w:color w:val="800080"/>
          <w:sz w:val="20"/>
          <w:szCs w:val="20"/>
          <w:lang w:val="nl-NL"/>
        </w:rPr>
        <w:t>8</w:t>
      </w:r>
      <w:r w:rsidRPr="00C66621">
        <w:rPr>
          <w:rFonts w:ascii="Arial" w:hAnsi="Arial" w:cs="Arial"/>
          <w:color w:val="800080"/>
          <w:sz w:val="20"/>
          <w:szCs w:val="20"/>
          <w:lang w:val="nl-NL"/>
        </w:rPr>
        <w:tab/>
        <w:t>Leer- en kwalificatieplicht</w:t>
      </w:r>
      <w:bookmarkEnd w:id="82"/>
    </w:p>
    <w:p w:rsidR="0056459D" w:rsidRPr="00C66621" w:rsidRDefault="0056459D">
      <w:pPr>
        <w:autoSpaceDE w:val="0"/>
        <w:autoSpaceDN w:val="0"/>
        <w:adjustRightInd w:val="0"/>
        <w:ind w:left="720"/>
        <w:jc w:val="both"/>
        <w:rPr>
          <w:rFonts w:ascii="Arial" w:hAnsi="Arial" w:cs="Arial"/>
          <w:color w:val="000000"/>
          <w:sz w:val="20"/>
          <w:szCs w:val="20"/>
        </w:rPr>
      </w:pPr>
      <w:r w:rsidRPr="00C66621">
        <w:rPr>
          <w:rFonts w:ascii="Arial" w:hAnsi="Arial" w:cs="Arial"/>
          <w:color w:val="000000"/>
          <w:sz w:val="20"/>
          <w:szCs w:val="20"/>
        </w:rPr>
        <w:t xml:space="preserve">Iedere jeugdige heeft recht op onderwijs, maar er is tegelijk een leerplicht. Sinds 1 augustus 2007 geldt dat de jeugdige verplicht is onderwijs te blijven </w:t>
      </w:r>
      <w:r>
        <w:rPr>
          <w:rFonts w:ascii="Arial" w:hAnsi="Arial" w:cs="Arial"/>
          <w:color w:val="000000"/>
          <w:sz w:val="20"/>
          <w:szCs w:val="20"/>
        </w:rPr>
        <w:t>vo</w:t>
      </w:r>
      <w:r w:rsidRPr="00C66621">
        <w:rPr>
          <w:rFonts w:ascii="Arial" w:hAnsi="Arial" w:cs="Arial"/>
          <w:color w:val="000000"/>
          <w:sz w:val="20"/>
          <w:szCs w:val="20"/>
        </w:rPr>
        <w:t xml:space="preserve">lgen totdat hij/zij een startkwalificatie heeft behaald. Jongeren tussen 12  en 16 jaar hebben leerplicht en jongeren tussen 16 en18 jaar hebben kwalificatieplicht. Jongeren tussen de 18 en 23 jaar zonder startkwalificatie vallen onder de RMC-wet. Het </w:t>
      </w:r>
      <w:r>
        <w:rPr>
          <w:rFonts w:ascii="Arial" w:hAnsi="Arial" w:cs="Arial"/>
          <w:color w:val="000000"/>
          <w:sz w:val="20"/>
          <w:szCs w:val="20"/>
        </w:rPr>
        <w:t>vo</w:t>
      </w:r>
      <w:r w:rsidRPr="00C66621">
        <w:rPr>
          <w:rFonts w:ascii="Arial" w:hAnsi="Arial" w:cs="Arial"/>
          <w:color w:val="000000"/>
          <w:sz w:val="20"/>
          <w:szCs w:val="20"/>
        </w:rPr>
        <w:t xml:space="preserve">lgen van onderwijs is een verplicht onderdeel van de begeleiding en/of behandeling binnen Teylingereind. </w:t>
      </w:r>
    </w:p>
    <w:p w:rsidR="0056459D" w:rsidRPr="00C66621" w:rsidRDefault="0056459D">
      <w:pPr>
        <w:rPr>
          <w:rFonts w:ascii="Arial" w:hAnsi="Arial" w:cs="Arial"/>
          <w:sz w:val="20"/>
          <w:szCs w:val="20"/>
        </w:rPr>
      </w:pPr>
    </w:p>
    <w:p w:rsidR="0056459D" w:rsidRPr="00C66621" w:rsidRDefault="0056459D">
      <w:pPr>
        <w:ind w:left="720"/>
        <w:rPr>
          <w:rFonts w:ascii="Arial" w:hAnsi="Arial" w:cs="Arial"/>
          <w:color w:val="800080"/>
          <w:sz w:val="20"/>
          <w:szCs w:val="20"/>
        </w:rPr>
      </w:pPr>
      <w:r w:rsidRPr="00C66621">
        <w:rPr>
          <w:rFonts w:ascii="Arial" w:hAnsi="Arial" w:cs="Arial"/>
          <w:b/>
          <w:bCs/>
          <w:color w:val="800080"/>
          <w:sz w:val="20"/>
          <w:szCs w:val="20"/>
          <w:lang w:eastAsia="nl-NL"/>
        </w:rPr>
        <w:t>Startkwalificatie</w:t>
      </w:r>
    </w:p>
    <w:p w:rsidR="0056459D" w:rsidRPr="00C66621" w:rsidRDefault="0056459D">
      <w:pPr>
        <w:pStyle w:val="NormalWeb"/>
        <w:ind w:left="720"/>
        <w:rPr>
          <w:rFonts w:ascii="Arial" w:hAnsi="Arial" w:cs="Arial"/>
          <w:sz w:val="20"/>
          <w:szCs w:val="20"/>
          <w:lang w:eastAsia="en-US"/>
        </w:rPr>
      </w:pPr>
      <w:r w:rsidRPr="00C66621">
        <w:rPr>
          <w:rFonts w:ascii="Arial" w:hAnsi="Arial" w:cs="Arial"/>
          <w:sz w:val="20"/>
          <w:szCs w:val="20"/>
          <w:lang w:eastAsia="en-US"/>
        </w:rPr>
        <w:t>Met een startkwalificatie heeft een jongere meer kans op de arbeidsmarkt. De Rijksoverheid wil daarom dat zo veel mogelijk jongeren een startkwalificatie halen.</w:t>
      </w:r>
    </w:p>
    <w:p w:rsidR="0056459D" w:rsidRPr="00C66621" w:rsidRDefault="0056459D">
      <w:pPr>
        <w:pStyle w:val="NormalWeb"/>
        <w:ind w:left="720"/>
        <w:rPr>
          <w:rFonts w:ascii="Arial" w:hAnsi="Arial" w:cs="Arial"/>
          <w:sz w:val="20"/>
          <w:szCs w:val="20"/>
          <w:lang w:eastAsia="en-US"/>
        </w:rPr>
      </w:pPr>
      <w:r w:rsidRPr="00C66621">
        <w:rPr>
          <w:rFonts w:ascii="Arial" w:hAnsi="Arial" w:cs="Arial"/>
          <w:sz w:val="20"/>
          <w:szCs w:val="20"/>
          <w:lang w:eastAsia="en-US"/>
        </w:rPr>
        <w:t>Een startkwalificatie is het minimale onderwijsniveau dat nodig is om een baan te vinden. Het gaat dan om een diploma ha</w:t>
      </w:r>
      <w:r>
        <w:rPr>
          <w:rFonts w:ascii="Arial" w:hAnsi="Arial" w:cs="Arial"/>
          <w:sz w:val="20"/>
          <w:szCs w:val="20"/>
          <w:lang w:eastAsia="en-US"/>
        </w:rPr>
        <w:t>vo</w:t>
      </w:r>
      <w:r w:rsidRPr="00C66621">
        <w:rPr>
          <w:rFonts w:ascii="Arial" w:hAnsi="Arial" w:cs="Arial"/>
          <w:sz w:val="20"/>
          <w:szCs w:val="20"/>
          <w:lang w:eastAsia="en-US"/>
        </w:rPr>
        <w:t xml:space="preserve">, vwo of </w:t>
      </w:r>
      <w:r>
        <w:rPr>
          <w:rFonts w:ascii="Arial" w:hAnsi="Arial" w:cs="Arial"/>
          <w:sz w:val="20"/>
          <w:szCs w:val="20"/>
          <w:lang w:eastAsia="en-US"/>
        </w:rPr>
        <w:t>mbo</w:t>
      </w:r>
      <w:r w:rsidRPr="00C66621">
        <w:rPr>
          <w:rFonts w:ascii="Arial" w:hAnsi="Arial" w:cs="Arial"/>
          <w:sz w:val="20"/>
          <w:szCs w:val="20"/>
          <w:lang w:eastAsia="en-US"/>
        </w:rPr>
        <w:t xml:space="preserve"> (niveau 2). Een v</w:t>
      </w:r>
      <w:r>
        <w:rPr>
          <w:rFonts w:ascii="Arial" w:hAnsi="Arial" w:cs="Arial"/>
          <w:sz w:val="20"/>
          <w:szCs w:val="20"/>
          <w:lang w:eastAsia="en-US"/>
        </w:rPr>
        <w:t>mbo</w:t>
      </w:r>
      <w:r w:rsidRPr="00C66621">
        <w:rPr>
          <w:rFonts w:ascii="Arial" w:hAnsi="Arial" w:cs="Arial"/>
          <w:sz w:val="20"/>
          <w:szCs w:val="20"/>
          <w:lang w:eastAsia="en-US"/>
        </w:rPr>
        <w:t xml:space="preserve">-diploma geeft toegang tot het </w:t>
      </w:r>
      <w:r>
        <w:rPr>
          <w:rFonts w:ascii="Arial" w:hAnsi="Arial" w:cs="Arial"/>
          <w:sz w:val="20"/>
          <w:szCs w:val="20"/>
          <w:lang w:eastAsia="en-US"/>
        </w:rPr>
        <w:t>mbo</w:t>
      </w:r>
      <w:r w:rsidRPr="00C66621">
        <w:rPr>
          <w:rFonts w:ascii="Arial" w:hAnsi="Arial" w:cs="Arial"/>
          <w:sz w:val="20"/>
          <w:szCs w:val="20"/>
          <w:lang w:eastAsia="en-US"/>
        </w:rPr>
        <w:t>, maar is géén startkwalificatie.</w:t>
      </w:r>
      <w:r>
        <w:rPr>
          <w:rFonts w:ascii="Arial" w:hAnsi="Arial" w:cs="Arial"/>
          <w:sz w:val="20"/>
          <w:szCs w:val="20"/>
          <w:lang w:eastAsia="en-US"/>
        </w:rPr>
        <w:br/>
      </w:r>
    </w:p>
    <w:p w:rsidR="0056459D" w:rsidRPr="00C66621" w:rsidRDefault="0056459D">
      <w:pPr>
        <w:ind w:left="720"/>
        <w:rPr>
          <w:rFonts w:ascii="Arial" w:hAnsi="Arial" w:cs="Arial"/>
          <w:color w:val="800080"/>
          <w:sz w:val="20"/>
          <w:szCs w:val="20"/>
        </w:rPr>
      </w:pPr>
      <w:r w:rsidRPr="00C66621">
        <w:rPr>
          <w:rFonts w:ascii="Arial" w:hAnsi="Arial" w:cs="Arial"/>
          <w:b/>
          <w:bCs/>
          <w:color w:val="800080"/>
          <w:sz w:val="20"/>
          <w:szCs w:val="20"/>
          <w:lang w:eastAsia="nl-NL"/>
        </w:rPr>
        <w:t>Kwalificatieplicht vanaf 16 jaar</w:t>
      </w:r>
    </w:p>
    <w:p w:rsidR="0056459D" w:rsidRPr="00C66621" w:rsidRDefault="0056459D">
      <w:pPr>
        <w:pStyle w:val="NormalWeb"/>
        <w:ind w:left="720"/>
        <w:rPr>
          <w:rFonts w:ascii="Arial" w:hAnsi="Arial" w:cs="Arial"/>
          <w:sz w:val="20"/>
          <w:szCs w:val="20"/>
          <w:lang w:eastAsia="en-US"/>
        </w:rPr>
      </w:pPr>
      <w:r w:rsidRPr="00C66621">
        <w:rPr>
          <w:rFonts w:ascii="Arial" w:hAnsi="Arial" w:cs="Arial"/>
          <w:sz w:val="20"/>
          <w:szCs w:val="20"/>
          <w:lang w:eastAsia="en-US"/>
        </w:rPr>
        <w:t xml:space="preserve">Leerlingen hebben </w:t>
      </w:r>
      <w:r>
        <w:rPr>
          <w:rFonts w:ascii="Arial" w:hAnsi="Arial" w:cs="Arial"/>
          <w:sz w:val="20"/>
          <w:szCs w:val="20"/>
          <w:lang w:eastAsia="en-US"/>
        </w:rPr>
        <w:t>vo</w:t>
      </w:r>
      <w:r w:rsidRPr="00C66621">
        <w:rPr>
          <w:rFonts w:ascii="Arial" w:hAnsi="Arial" w:cs="Arial"/>
          <w:sz w:val="20"/>
          <w:szCs w:val="20"/>
          <w:lang w:eastAsia="en-US"/>
        </w:rPr>
        <w:t xml:space="preserve">lledige leerplicht tot het eind van het schooljaar waarin ze 16 jaar worden. Als leerlingen dan nog geen startkwalificatie hebben, geldt </w:t>
      </w:r>
      <w:r>
        <w:rPr>
          <w:rFonts w:ascii="Arial" w:hAnsi="Arial" w:cs="Arial"/>
          <w:sz w:val="20"/>
          <w:szCs w:val="20"/>
          <w:lang w:eastAsia="en-US"/>
        </w:rPr>
        <w:t>vo</w:t>
      </w:r>
      <w:r w:rsidRPr="00C66621">
        <w:rPr>
          <w:rFonts w:ascii="Arial" w:hAnsi="Arial" w:cs="Arial"/>
          <w:sz w:val="20"/>
          <w:szCs w:val="20"/>
          <w:lang w:eastAsia="en-US"/>
        </w:rPr>
        <w:t xml:space="preserve">or hen de kwalificatieplicht. Zij moeten dan tot hun 18e jaar verplicht </w:t>
      </w:r>
      <w:r>
        <w:rPr>
          <w:rFonts w:ascii="Arial" w:hAnsi="Arial" w:cs="Arial"/>
          <w:sz w:val="20"/>
          <w:szCs w:val="20"/>
          <w:lang w:eastAsia="en-US"/>
        </w:rPr>
        <w:t>vo</w:t>
      </w:r>
      <w:r w:rsidRPr="00C66621">
        <w:rPr>
          <w:rFonts w:ascii="Arial" w:hAnsi="Arial" w:cs="Arial"/>
          <w:sz w:val="20"/>
          <w:szCs w:val="20"/>
          <w:lang w:eastAsia="en-US"/>
        </w:rPr>
        <w:t xml:space="preserve">ltijds onderwijs </w:t>
      </w:r>
      <w:r>
        <w:rPr>
          <w:rFonts w:ascii="Arial" w:hAnsi="Arial" w:cs="Arial"/>
          <w:sz w:val="20"/>
          <w:szCs w:val="20"/>
          <w:lang w:eastAsia="en-US"/>
        </w:rPr>
        <w:t>vo</w:t>
      </w:r>
      <w:r w:rsidRPr="00C66621">
        <w:rPr>
          <w:rFonts w:ascii="Arial" w:hAnsi="Arial" w:cs="Arial"/>
          <w:sz w:val="20"/>
          <w:szCs w:val="20"/>
          <w:lang w:eastAsia="en-US"/>
        </w:rPr>
        <w:t xml:space="preserve">lgen tot zij een startkwalificatie hebben behaald. Dit mag via een wettelijk erkende combinatie van leren en werken, zoals de beroepsbegeleidende leerweg (bbl) in het </w:t>
      </w:r>
      <w:r>
        <w:rPr>
          <w:rFonts w:ascii="Arial" w:hAnsi="Arial" w:cs="Arial"/>
          <w:sz w:val="20"/>
          <w:szCs w:val="20"/>
          <w:lang w:eastAsia="en-US"/>
        </w:rPr>
        <w:t>mbo</w:t>
      </w:r>
      <w:r w:rsidRPr="00C66621">
        <w:rPr>
          <w:rFonts w:ascii="Arial" w:hAnsi="Arial" w:cs="Arial"/>
          <w:sz w:val="20"/>
          <w:szCs w:val="20"/>
          <w:lang w:eastAsia="en-US"/>
        </w:rPr>
        <w:t>.</w:t>
      </w:r>
    </w:p>
    <w:p w:rsidR="0056459D" w:rsidRPr="00C66621" w:rsidRDefault="0056459D">
      <w:pPr>
        <w:pStyle w:val="NormalWeb"/>
        <w:ind w:left="720"/>
        <w:rPr>
          <w:rFonts w:ascii="Arial" w:hAnsi="Arial" w:cs="Arial"/>
          <w:sz w:val="20"/>
          <w:szCs w:val="20"/>
          <w:lang w:eastAsia="en-US"/>
        </w:rPr>
      </w:pPr>
      <w:r>
        <w:rPr>
          <w:rFonts w:ascii="Arial" w:hAnsi="Arial" w:cs="Arial"/>
          <w:sz w:val="20"/>
          <w:szCs w:val="20"/>
          <w:lang w:eastAsia="en-US"/>
        </w:rPr>
        <w:t>Vo</w:t>
      </w:r>
      <w:r w:rsidRPr="00C66621">
        <w:rPr>
          <w:rFonts w:ascii="Arial" w:hAnsi="Arial" w:cs="Arial"/>
          <w:sz w:val="20"/>
          <w:szCs w:val="20"/>
          <w:lang w:eastAsia="en-US"/>
        </w:rPr>
        <w:t xml:space="preserve">or leerlingen, die geplaatst zijn op Teylingereind geldt, dat zij verplicht zijn deel te nemen aan het scholingsprogramma van school. </w:t>
      </w:r>
      <w:r>
        <w:rPr>
          <w:rFonts w:ascii="Arial" w:hAnsi="Arial" w:cs="Arial"/>
          <w:sz w:val="20"/>
          <w:szCs w:val="20"/>
          <w:lang w:eastAsia="en-US"/>
        </w:rPr>
        <w:br/>
      </w:r>
    </w:p>
    <w:p w:rsidR="0056459D" w:rsidRPr="00C66621" w:rsidRDefault="0056459D">
      <w:pPr>
        <w:ind w:left="720"/>
        <w:rPr>
          <w:rFonts w:ascii="Arial" w:hAnsi="Arial" w:cs="Arial"/>
          <w:b/>
          <w:bCs/>
          <w:color w:val="800080"/>
          <w:sz w:val="20"/>
          <w:szCs w:val="20"/>
          <w:lang w:eastAsia="nl-NL"/>
        </w:rPr>
      </w:pPr>
      <w:r w:rsidRPr="00C66621">
        <w:rPr>
          <w:rFonts w:ascii="Arial" w:hAnsi="Arial" w:cs="Arial"/>
          <w:b/>
          <w:bCs/>
          <w:color w:val="800080"/>
          <w:sz w:val="20"/>
          <w:szCs w:val="20"/>
          <w:lang w:eastAsia="nl-NL"/>
        </w:rPr>
        <w:t>Vrijstelling kwalificatieplicht leerlingen</w:t>
      </w:r>
    </w:p>
    <w:p w:rsidR="0056459D" w:rsidRPr="00C66621" w:rsidRDefault="0056459D">
      <w:pPr>
        <w:autoSpaceDE w:val="0"/>
        <w:autoSpaceDN w:val="0"/>
        <w:adjustRightInd w:val="0"/>
        <w:ind w:left="708"/>
        <w:jc w:val="both"/>
        <w:rPr>
          <w:rFonts w:ascii="Arial" w:hAnsi="Arial" w:cs="Arial"/>
          <w:sz w:val="20"/>
          <w:szCs w:val="20"/>
        </w:rPr>
      </w:pPr>
      <w:r>
        <w:rPr>
          <w:rFonts w:ascii="Arial" w:hAnsi="Arial" w:cs="Arial"/>
          <w:sz w:val="20"/>
          <w:szCs w:val="20"/>
        </w:rPr>
        <w:t>Vo</w:t>
      </w:r>
      <w:r w:rsidRPr="00C66621">
        <w:rPr>
          <w:rFonts w:ascii="Arial" w:hAnsi="Arial" w:cs="Arial"/>
          <w:sz w:val="20"/>
          <w:szCs w:val="20"/>
        </w:rPr>
        <w:t>or zeer moeilijk lerende kinderen en meer</w:t>
      </w:r>
      <w:r>
        <w:rPr>
          <w:rFonts w:ascii="Arial" w:hAnsi="Arial" w:cs="Arial"/>
          <w:sz w:val="20"/>
          <w:szCs w:val="20"/>
        </w:rPr>
        <w:t>vo</w:t>
      </w:r>
      <w:r w:rsidRPr="00C66621">
        <w:rPr>
          <w:rFonts w:ascii="Arial" w:hAnsi="Arial" w:cs="Arial"/>
          <w:sz w:val="20"/>
          <w:szCs w:val="20"/>
        </w:rPr>
        <w:t xml:space="preserve">udig gehandicapte kinderen is een startkwalificatie niet altijd haalbaar. Zij kunnen worden vrijgesteld van de kwalificatieplicht. Ook jongeren onder de 18 jaar in het praktijkonderwijs die een getuigschrift of schooldiploma halen, kunnen vrijgesteld worden van de kwalificatieplicht. Zij kunnen een programma </w:t>
      </w:r>
      <w:r>
        <w:rPr>
          <w:rFonts w:ascii="Arial" w:hAnsi="Arial" w:cs="Arial"/>
          <w:sz w:val="20"/>
          <w:szCs w:val="20"/>
        </w:rPr>
        <w:t>vo</w:t>
      </w:r>
      <w:r w:rsidRPr="00C66621">
        <w:rPr>
          <w:rFonts w:ascii="Arial" w:hAnsi="Arial" w:cs="Arial"/>
          <w:sz w:val="20"/>
          <w:szCs w:val="20"/>
        </w:rPr>
        <w:t xml:space="preserve">lgen dat past bij hun niveau. De kwalificatieplicht geldt alleen </w:t>
      </w:r>
      <w:r>
        <w:rPr>
          <w:rFonts w:ascii="Arial" w:hAnsi="Arial" w:cs="Arial"/>
          <w:sz w:val="20"/>
          <w:szCs w:val="20"/>
        </w:rPr>
        <w:t>vo</w:t>
      </w:r>
      <w:r w:rsidRPr="00C66621">
        <w:rPr>
          <w:rFonts w:ascii="Arial" w:hAnsi="Arial" w:cs="Arial"/>
          <w:sz w:val="20"/>
          <w:szCs w:val="20"/>
        </w:rPr>
        <w:t>or het uitstroomprofiel ver</w:t>
      </w:r>
      <w:r>
        <w:rPr>
          <w:rFonts w:ascii="Arial" w:hAnsi="Arial" w:cs="Arial"/>
          <w:sz w:val="20"/>
          <w:szCs w:val="20"/>
        </w:rPr>
        <w:t>vo</w:t>
      </w:r>
      <w:r w:rsidRPr="00C66621">
        <w:rPr>
          <w:rFonts w:ascii="Arial" w:hAnsi="Arial" w:cs="Arial"/>
          <w:sz w:val="20"/>
          <w:szCs w:val="20"/>
        </w:rPr>
        <w:t>lgonderwijs. De leerlingen in de uitstroomprofielen dagbesteding en arbeid worden uitgezonderd van de kwalificatieplicht, net als nu de leerlingen in het praktijkonderwijs en de zeer moeilijk lerende en meer</w:t>
      </w:r>
      <w:r>
        <w:rPr>
          <w:rFonts w:ascii="Arial" w:hAnsi="Arial" w:cs="Arial"/>
          <w:sz w:val="20"/>
          <w:szCs w:val="20"/>
        </w:rPr>
        <w:t>vo</w:t>
      </w:r>
      <w:r w:rsidRPr="00C66621">
        <w:rPr>
          <w:rFonts w:ascii="Arial" w:hAnsi="Arial" w:cs="Arial"/>
          <w:sz w:val="20"/>
          <w:szCs w:val="20"/>
        </w:rPr>
        <w:t xml:space="preserve">udig gehandicapte leerlingen in het </w:t>
      </w:r>
      <w:r>
        <w:rPr>
          <w:rFonts w:ascii="Arial" w:hAnsi="Arial" w:cs="Arial"/>
          <w:sz w:val="20"/>
          <w:szCs w:val="20"/>
        </w:rPr>
        <w:t>vso</w:t>
      </w:r>
      <w:r w:rsidRPr="00C66621">
        <w:rPr>
          <w:rFonts w:ascii="Arial" w:hAnsi="Arial" w:cs="Arial"/>
          <w:sz w:val="20"/>
          <w:szCs w:val="20"/>
        </w:rPr>
        <w:t xml:space="preserve">. </w:t>
      </w:r>
      <w:r>
        <w:rPr>
          <w:rFonts w:ascii="Arial" w:hAnsi="Arial" w:cs="Arial"/>
          <w:sz w:val="20"/>
          <w:szCs w:val="20"/>
        </w:rPr>
        <w:t>Vo</w:t>
      </w:r>
      <w:r w:rsidRPr="00C66621">
        <w:rPr>
          <w:rFonts w:ascii="Arial" w:hAnsi="Arial" w:cs="Arial"/>
          <w:sz w:val="20"/>
          <w:szCs w:val="20"/>
        </w:rPr>
        <w:t>or het arbeidsmarktgerichte profiel geldt daarbij het uitgangspunt, dat leerlingen in beginsel de school pas verlaten als zij een plek op de al dan niet beschermde arbeidsmarkt hebben verworven.</w:t>
      </w:r>
    </w:p>
    <w:p w:rsidR="0056459D" w:rsidRPr="00C66621" w:rsidRDefault="0056459D">
      <w:pPr>
        <w:pStyle w:val="NormalWeb"/>
        <w:spacing w:after="0"/>
        <w:ind w:left="708"/>
        <w:jc w:val="both"/>
        <w:rPr>
          <w:rFonts w:ascii="Arial" w:hAnsi="Arial" w:cs="Arial"/>
          <w:sz w:val="20"/>
          <w:szCs w:val="20"/>
          <w:lang w:eastAsia="en-US"/>
        </w:rPr>
      </w:pPr>
    </w:p>
    <w:p w:rsidR="0056459D" w:rsidRPr="00C66621" w:rsidRDefault="0056459D">
      <w:pPr>
        <w:ind w:left="708"/>
        <w:rPr>
          <w:rFonts w:ascii="Arial" w:hAnsi="Arial" w:cs="Arial"/>
          <w:sz w:val="20"/>
          <w:szCs w:val="20"/>
        </w:rPr>
      </w:pPr>
      <w:r w:rsidRPr="00C66621">
        <w:rPr>
          <w:rFonts w:ascii="Arial" w:hAnsi="Arial" w:cs="Arial"/>
          <w:sz w:val="20"/>
          <w:szCs w:val="20"/>
        </w:rPr>
        <w:t>Ouders en verzorgers kunnen op grond van de Leerplichtwet vrijstelling aanvragen van de kwalificatieplicht. De leerplichta</w:t>
      </w:r>
      <w:r>
        <w:rPr>
          <w:rFonts w:ascii="Arial" w:hAnsi="Arial" w:cs="Arial"/>
          <w:sz w:val="20"/>
          <w:szCs w:val="20"/>
        </w:rPr>
        <w:t>mbt</w:t>
      </w:r>
      <w:r w:rsidRPr="00C66621">
        <w:rPr>
          <w:rFonts w:ascii="Arial" w:hAnsi="Arial" w:cs="Arial"/>
          <w:sz w:val="20"/>
          <w:szCs w:val="20"/>
        </w:rPr>
        <w:t>enaar mag in individuele gevallen vrijstelling geven aan jongeren die om lichamelijke of psychische redenen geen startkwalificatie kunnen behalen.</w:t>
      </w:r>
    </w:p>
    <w:p w:rsidR="0056459D" w:rsidRPr="00C66621" w:rsidRDefault="0056459D">
      <w:pPr>
        <w:autoSpaceDE w:val="0"/>
        <w:autoSpaceDN w:val="0"/>
        <w:adjustRightInd w:val="0"/>
        <w:ind w:left="720"/>
        <w:jc w:val="both"/>
        <w:rPr>
          <w:rFonts w:ascii="Arial" w:hAnsi="Arial" w:cs="Arial"/>
          <w:b/>
          <w:bCs/>
          <w:sz w:val="20"/>
          <w:szCs w:val="20"/>
        </w:rPr>
      </w:pPr>
    </w:p>
    <w:p w:rsidR="0056459D" w:rsidRPr="00C66621" w:rsidRDefault="0056459D">
      <w:pPr>
        <w:pStyle w:val="Heading1"/>
        <w:jc w:val="both"/>
        <w:rPr>
          <w:rFonts w:ascii="Arial" w:hAnsi="Arial" w:cs="Arial"/>
          <w:color w:val="800080"/>
          <w:sz w:val="20"/>
          <w:szCs w:val="20"/>
          <w:lang w:val="nl-NL"/>
        </w:rPr>
      </w:pPr>
      <w:bookmarkStart w:id="83" w:name="_Toc349295764"/>
      <w:r w:rsidRPr="00C66621">
        <w:rPr>
          <w:rFonts w:ascii="Arial" w:hAnsi="Arial" w:cs="Arial"/>
          <w:color w:val="800080"/>
          <w:sz w:val="20"/>
          <w:szCs w:val="20"/>
          <w:lang w:val="nl-NL"/>
        </w:rPr>
        <w:t>4.</w:t>
      </w:r>
      <w:r>
        <w:rPr>
          <w:rFonts w:ascii="Arial" w:hAnsi="Arial" w:cs="Arial"/>
          <w:color w:val="800080"/>
          <w:sz w:val="20"/>
          <w:szCs w:val="20"/>
          <w:lang w:val="nl-NL"/>
        </w:rPr>
        <w:t>9</w:t>
      </w:r>
      <w:r w:rsidRPr="00C66621">
        <w:rPr>
          <w:rFonts w:ascii="Arial" w:hAnsi="Arial" w:cs="Arial"/>
          <w:color w:val="800080"/>
          <w:sz w:val="20"/>
          <w:szCs w:val="20"/>
          <w:lang w:val="nl-NL"/>
        </w:rPr>
        <w:tab/>
        <w:t>Verzuim</w:t>
      </w:r>
      <w:bookmarkEnd w:id="83"/>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Soms is er een reden waarom een leerling (tijdelijk) niet naar school kan komen, bij</w:t>
      </w:r>
      <w:r>
        <w:rPr>
          <w:rFonts w:ascii="Arial" w:hAnsi="Arial" w:cs="Arial"/>
          <w:color w:val="231F20"/>
          <w:sz w:val="20"/>
          <w:szCs w:val="20"/>
        </w:rPr>
        <w:t>vo</w:t>
      </w:r>
      <w:r w:rsidRPr="00C66621">
        <w:rPr>
          <w:rFonts w:ascii="Arial" w:hAnsi="Arial" w:cs="Arial"/>
          <w:color w:val="231F20"/>
          <w:sz w:val="20"/>
          <w:szCs w:val="20"/>
        </w:rPr>
        <w:t xml:space="preserve">orbeeld wegens ziekte of verplichtingen die </w:t>
      </w:r>
      <w:r>
        <w:rPr>
          <w:rFonts w:ascii="Arial" w:hAnsi="Arial" w:cs="Arial"/>
          <w:color w:val="231F20"/>
          <w:sz w:val="20"/>
          <w:szCs w:val="20"/>
        </w:rPr>
        <w:t>vo</w:t>
      </w:r>
      <w:r w:rsidRPr="00C66621">
        <w:rPr>
          <w:rFonts w:ascii="Arial" w:hAnsi="Arial" w:cs="Arial"/>
          <w:color w:val="231F20"/>
          <w:sz w:val="20"/>
          <w:szCs w:val="20"/>
        </w:rPr>
        <w:t xml:space="preserve">ortvloeien uit geloofsovertuiging of levensovertuiging. Hierbij kan men ook denken aan een sterfgeval in het gezin, het afleggen van een examen of het bijwonen van een gerechtelijke procedure. In dat geval kan men vrijstelling van schoolbezoek krijgen. De directeur beoordeelt of er een gegronde reden is </w:t>
      </w:r>
      <w:r>
        <w:rPr>
          <w:rFonts w:ascii="Arial" w:hAnsi="Arial" w:cs="Arial"/>
          <w:color w:val="231F20"/>
          <w:sz w:val="20"/>
          <w:szCs w:val="20"/>
        </w:rPr>
        <w:t>vo</w:t>
      </w:r>
      <w:r w:rsidRPr="00C66621">
        <w:rPr>
          <w:rFonts w:ascii="Arial" w:hAnsi="Arial" w:cs="Arial"/>
          <w:color w:val="231F20"/>
          <w:sz w:val="20"/>
          <w:szCs w:val="20"/>
        </w:rPr>
        <w:t>or verzuim. Een leerling verzuimt als hij/zij geen geldige reden heeft, of als het verzuim niet met de school is overlegd.</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 xml:space="preserve"> </w:t>
      </w: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 xml:space="preserve">Sommige leerlingen zullen tijdens schooltijd soms een noodzakelijke medische, paramedische behandeling krijgen, waardoor ze de lessen niet kunnen </w:t>
      </w:r>
      <w:r>
        <w:rPr>
          <w:rFonts w:ascii="Arial" w:hAnsi="Arial" w:cs="Arial"/>
          <w:color w:val="231F20"/>
          <w:sz w:val="20"/>
          <w:szCs w:val="20"/>
        </w:rPr>
        <w:t>vo</w:t>
      </w:r>
      <w:r w:rsidRPr="00C66621">
        <w:rPr>
          <w:rFonts w:ascii="Arial" w:hAnsi="Arial" w:cs="Arial"/>
          <w:color w:val="231F20"/>
          <w:sz w:val="20"/>
          <w:szCs w:val="20"/>
        </w:rPr>
        <w:t>lgen. De afwezigheid zal geregistreerd worden,</w:t>
      </w:r>
    </w:p>
    <w:p w:rsidR="0056459D" w:rsidRPr="00C66621" w:rsidRDefault="0056459D">
      <w:pPr>
        <w:autoSpaceDE w:val="0"/>
        <w:autoSpaceDN w:val="0"/>
        <w:adjustRightInd w:val="0"/>
        <w:ind w:left="720"/>
        <w:jc w:val="both"/>
        <w:rPr>
          <w:rFonts w:ascii="Arial" w:hAnsi="Arial" w:cs="Arial"/>
          <w:color w:val="231F20"/>
          <w:sz w:val="20"/>
          <w:szCs w:val="20"/>
        </w:rPr>
      </w:pP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 xml:space="preserve">Tijdens de behandeling of therapie is de leerling vrijgesteld van schoolplicht. De behandelaar van de jongere kan een verzoek indienen tot beperking van het aantal uren als dat noodzakelijk is </w:t>
      </w:r>
      <w:r>
        <w:rPr>
          <w:rFonts w:ascii="Arial" w:hAnsi="Arial" w:cs="Arial"/>
          <w:color w:val="231F20"/>
          <w:sz w:val="20"/>
          <w:szCs w:val="20"/>
        </w:rPr>
        <w:t>vo</w:t>
      </w:r>
      <w:r w:rsidRPr="00C66621">
        <w:rPr>
          <w:rFonts w:ascii="Arial" w:hAnsi="Arial" w:cs="Arial"/>
          <w:color w:val="231F20"/>
          <w:sz w:val="20"/>
          <w:szCs w:val="20"/>
        </w:rPr>
        <w:t xml:space="preserve">or de ontwikkeling van de leerling. </w:t>
      </w:r>
    </w:p>
    <w:p w:rsidR="0056459D" w:rsidRPr="00C66621" w:rsidRDefault="0056459D">
      <w:pPr>
        <w:autoSpaceDE w:val="0"/>
        <w:autoSpaceDN w:val="0"/>
        <w:adjustRightInd w:val="0"/>
        <w:ind w:left="720"/>
        <w:jc w:val="both"/>
        <w:rPr>
          <w:rFonts w:ascii="Arial" w:hAnsi="Arial" w:cs="Arial"/>
          <w:color w:val="231F20"/>
          <w:sz w:val="20"/>
          <w:szCs w:val="20"/>
        </w:rPr>
      </w:pPr>
    </w:p>
    <w:p w:rsidR="0056459D" w:rsidRPr="00C66621" w:rsidRDefault="0056459D">
      <w:pPr>
        <w:autoSpaceDE w:val="0"/>
        <w:autoSpaceDN w:val="0"/>
        <w:adjustRightInd w:val="0"/>
        <w:ind w:left="720"/>
        <w:jc w:val="both"/>
        <w:rPr>
          <w:rFonts w:ascii="Arial" w:hAnsi="Arial" w:cs="Arial"/>
          <w:color w:val="231F20"/>
          <w:sz w:val="20"/>
          <w:szCs w:val="20"/>
        </w:rPr>
      </w:pPr>
      <w:r w:rsidRPr="00C66621">
        <w:rPr>
          <w:rFonts w:ascii="Arial" w:hAnsi="Arial" w:cs="Arial"/>
          <w:color w:val="231F20"/>
          <w:sz w:val="20"/>
          <w:szCs w:val="20"/>
        </w:rPr>
        <w:t xml:space="preserve">Ook de commissie </w:t>
      </w:r>
      <w:r>
        <w:rPr>
          <w:rFonts w:ascii="Arial" w:hAnsi="Arial" w:cs="Arial"/>
          <w:color w:val="231F20"/>
          <w:sz w:val="20"/>
          <w:szCs w:val="20"/>
        </w:rPr>
        <w:t>vo</w:t>
      </w:r>
      <w:r w:rsidRPr="00C66621">
        <w:rPr>
          <w:rFonts w:ascii="Arial" w:hAnsi="Arial" w:cs="Arial"/>
          <w:color w:val="231F20"/>
          <w:sz w:val="20"/>
          <w:szCs w:val="20"/>
        </w:rPr>
        <w:t>or</w:t>
      </w:r>
      <w:r>
        <w:rPr>
          <w:rFonts w:ascii="Arial" w:hAnsi="Arial" w:cs="Arial"/>
          <w:color w:val="231F20"/>
          <w:sz w:val="20"/>
          <w:szCs w:val="20"/>
        </w:rPr>
        <w:t xml:space="preserve"> de</w:t>
      </w:r>
      <w:r w:rsidRPr="00C66621">
        <w:rPr>
          <w:rFonts w:ascii="Arial" w:hAnsi="Arial" w:cs="Arial"/>
          <w:color w:val="231F20"/>
          <w:sz w:val="20"/>
          <w:szCs w:val="20"/>
        </w:rPr>
        <w:t xml:space="preserve"> begeleiding kan besluiten dat een afwijking van het aantal onderwijsuren in het belang is van de ontwikkeling van de leerling. Deeltijdonderwijs dient altijd in overeenstemming te zijn met het ontwikkelingsperspectief en het perspectiefplan.</w:t>
      </w:r>
    </w:p>
    <w:p w:rsidR="0056459D" w:rsidRPr="00C66621" w:rsidRDefault="0056459D">
      <w:pPr>
        <w:pStyle w:val="CM45"/>
        <w:widowControl/>
        <w:autoSpaceDE/>
        <w:autoSpaceDN/>
        <w:adjustRightInd/>
        <w:ind w:left="720"/>
        <w:jc w:val="both"/>
        <w:rPr>
          <w:rFonts w:cs="Arial"/>
          <w:sz w:val="20"/>
          <w:szCs w:val="20"/>
          <w:lang w:val="nl-NL" w:eastAsia="nl-NL"/>
        </w:rPr>
      </w:pPr>
    </w:p>
    <w:p w:rsidR="0056459D" w:rsidRPr="00C66621" w:rsidRDefault="0056459D">
      <w:pPr>
        <w:pStyle w:val="NormalWeb"/>
        <w:spacing w:after="0"/>
        <w:ind w:left="720"/>
        <w:jc w:val="both"/>
        <w:rPr>
          <w:rFonts w:ascii="Arial" w:hAnsi="Arial" w:cs="Arial"/>
          <w:color w:val="231F20"/>
          <w:sz w:val="20"/>
          <w:szCs w:val="20"/>
        </w:rPr>
      </w:pPr>
      <w:r w:rsidRPr="00C66621">
        <w:rPr>
          <w:rFonts w:ascii="Arial" w:hAnsi="Arial" w:cs="Arial"/>
          <w:color w:val="231F20"/>
          <w:sz w:val="20"/>
          <w:szCs w:val="20"/>
        </w:rPr>
        <w:t xml:space="preserve">Met Teylingereind is nadrukkelijk afgesproken dat de leerling zo </w:t>
      </w:r>
      <w:r>
        <w:rPr>
          <w:rFonts w:ascii="Arial" w:hAnsi="Arial" w:cs="Arial"/>
          <w:color w:val="231F20"/>
          <w:sz w:val="20"/>
          <w:szCs w:val="20"/>
        </w:rPr>
        <w:t xml:space="preserve">min </w:t>
      </w:r>
      <w:r w:rsidRPr="00C66621">
        <w:rPr>
          <w:rFonts w:ascii="Arial" w:hAnsi="Arial" w:cs="Arial"/>
          <w:color w:val="231F20"/>
          <w:sz w:val="20"/>
          <w:szCs w:val="20"/>
        </w:rPr>
        <w:t xml:space="preserve">mogelijk onderwijstijd verliest. Dat betekent onder andere dat therapieën en afspraken met </w:t>
      </w:r>
      <w:r>
        <w:rPr>
          <w:rFonts w:ascii="Arial" w:hAnsi="Arial" w:cs="Arial"/>
          <w:color w:val="231F20"/>
          <w:sz w:val="20"/>
          <w:szCs w:val="20"/>
        </w:rPr>
        <w:t>vo</w:t>
      </w:r>
      <w:r w:rsidRPr="00C66621">
        <w:rPr>
          <w:rFonts w:ascii="Arial" w:hAnsi="Arial" w:cs="Arial"/>
          <w:color w:val="231F20"/>
          <w:sz w:val="20"/>
          <w:szCs w:val="20"/>
        </w:rPr>
        <w:t>ogd, reclassering, ad</w:t>
      </w:r>
      <w:r>
        <w:rPr>
          <w:rFonts w:ascii="Arial" w:hAnsi="Arial" w:cs="Arial"/>
          <w:color w:val="231F20"/>
          <w:sz w:val="20"/>
          <w:szCs w:val="20"/>
        </w:rPr>
        <w:t>vo</w:t>
      </w:r>
      <w:r w:rsidRPr="00C66621">
        <w:rPr>
          <w:rFonts w:ascii="Arial" w:hAnsi="Arial" w:cs="Arial"/>
          <w:color w:val="231F20"/>
          <w:sz w:val="20"/>
          <w:szCs w:val="20"/>
        </w:rPr>
        <w:t>caten en dergelijke zoveel mogelijk buiten schooltijd gepland worden.</w:t>
      </w:r>
    </w:p>
    <w:p w:rsidR="0056459D" w:rsidRPr="00C66621" w:rsidRDefault="0056459D">
      <w:pPr>
        <w:pStyle w:val="NormalWeb"/>
        <w:spacing w:after="0"/>
        <w:ind w:left="720"/>
        <w:jc w:val="both"/>
        <w:rPr>
          <w:rFonts w:ascii="Arial" w:hAnsi="Arial" w:cs="Arial"/>
          <w:color w:val="231F20"/>
          <w:sz w:val="20"/>
          <w:szCs w:val="20"/>
        </w:rPr>
      </w:pPr>
    </w:p>
    <w:p w:rsidR="0056459D" w:rsidRPr="00C66621" w:rsidRDefault="0056459D">
      <w:pPr>
        <w:pStyle w:val="Heading1"/>
        <w:jc w:val="both"/>
        <w:rPr>
          <w:rFonts w:ascii="Arial" w:hAnsi="Arial" w:cs="Arial"/>
          <w:b w:val="0"/>
          <w:color w:val="800080"/>
          <w:sz w:val="20"/>
          <w:szCs w:val="20"/>
          <w:lang w:val="nl-NL"/>
        </w:rPr>
      </w:pPr>
      <w:bookmarkStart w:id="84" w:name="_Toc349295765"/>
      <w:r w:rsidRPr="00C66621">
        <w:rPr>
          <w:rFonts w:ascii="Arial" w:hAnsi="Arial" w:cs="Arial"/>
          <w:bCs w:val="0"/>
          <w:color w:val="800080"/>
          <w:sz w:val="20"/>
          <w:szCs w:val="20"/>
          <w:lang w:val="nl-NL"/>
        </w:rPr>
        <w:t>4.</w:t>
      </w:r>
      <w:r>
        <w:rPr>
          <w:rFonts w:ascii="Arial" w:hAnsi="Arial" w:cs="Arial"/>
          <w:bCs w:val="0"/>
          <w:color w:val="800080"/>
          <w:sz w:val="20"/>
          <w:szCs w:val="20"/>
          <w:lang w:val="nl-NL"/>
        </w:rPr>
        <w:t>10</w:t>
      </w:r>
      <w:r w:rsidRPr="00C66621">
        <w:rPr>
          <w:rFonts w:ascii="Arial" w:hAnsi="Arial" w:cs="Arial"/>
          <w:bCs w:val="0"/>
          <w:color w:val="800080"/>
          <w:sz w:val="20"/>
          <w:szCs w:val="20"/>
          <w:lang w:val="nl-NL"/>
        </w:rPr>
        <w:tab/>
        <w:t xml:space="preserve">Commissie </w:t>
      </w:r>
      <w:r>
        <w:rPr>
          <w:rFonts w:ascii="Arial" w:hAnsi="Arial" w:cs="Arial"/>
          <w:bCs w:val="0"/>
          <w:color w:val="800080"/>
          <w:sz w:val="20"/>
          <w:szCs w:val="20"/>
          <w:lang w:val="nl-NL"/>
        </w:rPr>
        <w:t>vo</w:t>
      </w:r>
      <w:r w:rsidRPr="00C66621">
        <w:rPr>
          <w:rFonts w:ascii="Arial" w:hAnsi="Arial" w:cs="Arial"/>
          <w:bCs w:val="0"/>
          <w:color w:val="800080"/>
          <w:sz w:val="20"/>
          <w:szCs w:val="20"/>
          <w:lang w:val="nl-NL"/>
        </w:rPr>
        <w:t>or de begeleiding</w:t>
      </w:r>
      <w:bookmarkEnd w:id="84"/>
    </w:p>
    <w:p w:rsidR="0056459D" w:rsidRPr="00C66621" w:rsidRDefault="0056459D">
      <w:pPr>
        <w:autoSpaceDE w:val="0"/>
        <w:autoSpaceDN w:val="0"/>
        <w:adjustRightInd w:val="0"/>
        <w:ind w:left="708"/>
        <w:jc w:val="both"/>
        <w:rPr>
          <w:rFonts w:ascii="Arial" w:hAnsi="Arial" w:cs="Arial"/>
          <w:color w:val="231F20"/>
          <w:sz w:val="20"/>
          <w:szCs w:val="20"/>
          <w:lang w:eastAsia="nl-NL"/>
        </w:rPr>
      </w:pPr>
      <w:r w:rsidRPr="00C66621">
        <w:rPr>
          <w:rFonts w:ascii="Arial" w:hAnsi="Arial" w:cs="Arial"/>
          <w:color w:val="231F20"/>
          <w:sz w:val="20"/>
          <w:szCs w:val="20"/>
          <w:lang w:eastAsia="nl-NL"/>
        </w:rPr>
        <w:t xml:space="preserve">Aan de school is een </w:t>
      </w:r>
      <w:r>
        <w:rPr>
          <w:rFonts w:ascii="Arial" w:hAnsi="Arial" w:cs="Arial"/>
          <w:color w:val="231F20"/>
          <w:sz w:val="20"/>
          <w:szCs w:val="20"/>
          <w:lang w:eastAsia="nl-NL"/>
        </w:rPr>
        <w:t>CvB</w:t>
      </w:r>
      <w:r w:rsidRPr="00C66621">
        <w:rPr>
          <w:rFonts w:ascii="Arial" w:hAnsi="Arial" w:cs="Arial"/>
          <w:color w:val="231F20"/>
          <w:sz w:val="20"/>
          <w:szCs w:val="20"/>
          <w:lang w:eastAsia="nl-NL"/>
        </w:rPr>
        <w:t xml:space="preserve"> (Commissie </w:t>
      </w:r>
      <w:r>
        <w:rPr>
          <w:rFonts w:ascii="Arial" w:hAnsi="Arial" w:cs="Arial"/>
          <w:color w:val="231F20"/>
          <w:sz w:val="20"/>
          <w:szCs w:val="20"/>
          <w:lang w:eastAsia="nl-NL"/>
        </w:rPr>
        <w:t>vo</w:t>
      </w:r>
      <w:r w:rsidRPr="00C66621">
        <w:rPr>
          <w:rFonts w:ascii="Arial" w:hAnsi="Arial" w:cs="Arial"/>
          <w:color w:val="231F20"/>
          <w:sz w:val="20"/>
          <w:szCs w:val="20"/>
          <w:lang w:eastAsia="nl-NL"/>
        </w:rPr>
        <w:t xml:space="preserve">or de begeleiding) verbonden. Een keer per week komt de commissie </w:t>
      </w:r>
      <w:r>
        <w:rPr>
          <w:rFonts w:ascii="Arial" w:hAnsi="Arial" w:cs="Arial"/>
          <w:color w:val="231F20"/>
          <w:sz w:val="20"/>
          <w:szCs w:val="20"/>
          <w:lang w:eastAsia="nl-NL"/>
        </w:rPr>
        <w:t>vo</w:t>
      </w:r>
      <w:r w:rsidRPr="00C66621">
        <w:rPr>
          <w:rFonts w:ascii="Arial" w:hAnsi="Arial" w:cs="Arial"/>
          <w:color w:val="231F20"/>
          <w:sz w:val="20"/>
          <w:szCs w:val="20"/>
          <w:lang w:eastAsia="nl-NL"/>
        </w:rPr>
        <w:t xml:space="preserve">or de  begeleiding bij elkaar </w:t>
      </w:r>
      <w:r>
        <w:rPr>
          <w:rFonts w:ascii="Arial" w:hAnsi="Arial" w:cs="Arial"/>
          <w:color w:val="231F20"/>
          <w:sz w:val="20"/>
          <w:szCs w:val="20"/>
          <w:lang w:eastAsia="nl-NL"/>
        </w:rPr>
        <w:t>vo</w:t>
      </w:r>
      <w:r w:rsidRPr="00C66621">
        <w:rPr>
          <w:rFonts w:ascii="Arial" w:hAnsi="Arial" w:cs="Arial"/>
          <w:color w:val="231F20"/>
          <w:sz w:val="20"/>
          <w:szCs w:val="20"/>
          <w:lang w:eastAsia="nl-NL"/>
        </w:rPr>
        <w:t xml:space="preserve">or de goede afstemming scholing/behandeling en maakt een verantwoorde keuze qua plaatsing, ontwikkelingsperspectief en uitstroomperspectief. In deze commissie worden iedere week leerlingen besproken waar extra zorg </w:t>
      </w:r>
      <w:r>
        <w:rPr>
          <w:rFonts w:ascii="Arial" w:hAnsi="Arial" w:cs="Arial"/>
          <w:color w:val="231F20"/>
          <w:sz w:val="20"/>
          <w:szCs w:val="20"/>
          <w:lang w:eastAsia="nl-NL"/>
        </w:rPr>
        <w:t>vo</w:t>
      </w:r>
      <w:r w:rsidRPr="00C66621">
        <w:rPr>
          <w:rFonts w:ascii="Arial" w:hAnsi="Arial" w:cs="Arial"/>
          <w:color w:val="231F20"/>
          <w:sz w:val="20"/>
          <w:szCs w:val="20"/>
          <w:lang w:eastAsia="nl-NL"/>
        </w:rPr>
        <w:t xml:space="preserve">or nodig is. Verder worden schooloverstijgende zaken rond leerlingen besproken en worden handelingsadviezen, stroomwijzen en de groepsindeling besproken en vastgesteld. Door de wijzigingen binnen de wet wordt de taak van de Commissie </w:t>
      </w:r>
      <w:r>
        <w:rPr>
          <w:rFonts w:ascii="Arial" w:hAnsi="Arial" w:cs="Arial"/>
          <w:color w:val="231F20"/>
          <w:sz w:val="20"/>
          <w:szCs w:val="20"/>
          <w:lang w:eastAsia="nl-NL"/>
        </w:rPr>
        <w:t>vo</w:t>
      </w:r>
      <w:r w:rsidRPr="00C66621">
        <w:rPr>
          <w:rFonts w:ascii="Arial" w:hAnsi="Arial" w:cs="Arial"/>
          <w:color w:val="231F20"/>
          <w:sz w:val="20"/>
          <w:szCs w:val="20"/>
          <w:lang w:eastAsia="nl-NL"/>
        </w:rPr>
        <w:t>or de begeleiding meer uitgebreid. In ieder geval worden de taken meer expliciet omschreven.</w:t>
      </w:r>
    </w:p>
    <w:p w:rsidR="0056459D" w:rsidRPr="00C66621" w:rsidRDefault="0056459D">
      <w:pPr>
        <w:autoSpaceDE w:val="0"/>
        <w:autoSpaceDN w:val="0"/>
        <w:adjustRightInd w:val="0"/>
        <w:ind w:left="708"/>
        <w:jc w:val="both"/>
        <w:rPr>
          <w:rFonts w:ascii="Arial" w:hAnsi="Arial" w:cs="Arial"/>
          <w:color w:val="231F20"/>
          <w:sz w:val="20"/>
          <w:szCs w:val="20"/>
          <w:lang w:eastAsia="nl-NL"/>
        </w:rPr>
      </w:pPr>
    </w:p>
    <w:p w:rsidR="0056459D" w:rsidRPr="00C66621" w:rsidRDefault="0056459D">
      <w:pPr>
        <w:autoSpaceDE w:val="0"/>
        <w:autoSpaceDN w:val="0"/>
        <w:adjustRightInd w:val="0"/>
        <w:ind w:left="708"/>
        <w:jc w:val="both"/>
        <w:rPr>
          <w:rFonts w:ascii="Arial" w:hAnsi="Arial" w:cs="Arial"/>
          <w:color w:val="231F20"/>
          <w:sz w:val="20"/>
          <w:szCs w:val="20"/>
          <w:lang w:eastAsia="nl-NL"/>
        </w:rPr>
      </w:pPr>
      <w:r w:rsidRPr="00C66621">
        <w:rPr>
          <w:rFonts w:ascii="Arial" w:hAnsi="Arial" w:cs="Arial"/>
          <w:color w:val="231F20"/>
          <w:sz w:val="20"/>
          <w:szCs w:val="20"/>
          <w:lang w:eastAsia="nl-NL"/>
        </w:rPr>
        <w:t xml:space="preserve">De commissie </w:t>
      </w:r>
      <w:r>
        <w:rPr>
          <w:rFonts w:ascii="Arial" w:hAnsi="Arial" w:cs="Arial"/>
          <w:color w:val="231F20"/>
          <w:sz w:val="20"/>
          <w:szCs w:val="20"/>
          <w:lang w:eastAsia="nl-NL"/>
        </w:rPr>
        <w:t>vo</w:t>
      </w:r>
      <w:r w:rsidRPr="00C66621">
        <w:rPr>
          <w:rFonts w:ascii="Arial" w:hAnsi="Arial" w:cs="Arial"/>
          <w:color w:val="231F20"/>
          <w:sz w:val="20"/>
          <w:szCs w:val="20"/>
          <w:lang w:eastAsia="nl-NL"/>
        </w:rPr>
        <w:t>or de begeleiding heeft tot taak:</w:t>
      </w:r>
    </w:p>
    <w:p w:rsidR="0056459D" w:rsidRPr="00C66621" w:rsidRDefault="0056459D">
      <w:pPr>
        <w:autoSpaceDE w:val="0"/>
        <w:autoSpaceDN w:val="0"/>
        <w:adjustRightInd w:val="0"/>
        <w:ind w:left="708"/>
        <w:jc w:val="both"/>
        <w:rPr>
          <w:rFonts w:ascii="Arial" w:hAnsi="Arial" w:cs="Arial"/>
          <w:color w:val="231F20"/>
          <w:sz w:val="20"/>
          <w:szCs w:val="20"/>
          <w:lang w:eastAsia="nl-NL"/>
        </w:rPr>
      </w:pPr>
      <w:r w:rsidRPr="00C66621">
        <w:rPr>
          <w:rFonts w:ascii="Arial" w:hAnsi="Arial" w:cs="Arial"/>
          <w:color w:val="231F20"/>
          <w:sz w:val="20"/>
          <w:szCs w:val="20"/>
          <w:lang w:eastAsia="nl-NL"/>
        </w:rPr>
        <w:t xml:space="preserve">a. te adviseren over het vaststellen en bijstellen van het ontwikkelingsperspectief, zoals bedoeld in artikel 41a dat </w:t>
      </w:r>
      <w:r>
        <w:rPr>
          <w:rFonts w:ascii="Arial" w:hAnsi="Arial" w:cs="Arial"/>
          <w:color w:val="231F20"/>
          <w:sz w:val="20"/>
          <w:szCs w:val="20"/>
          <w:lang w:eastAsia="nl-NL"/>
        </w:rPr>
        <w:t>vo</w:t>
      </w:r>
      <w:r w:rsidRPr="00C66621">
        <w:rPr>
          <w:rFonts w:ascii="Arial" w:hAnsi="Arial" w:cs="Arial"/>
          <w:color w:val="231F20"/>
          <w:sz w:val="20"/>
          <w:szCs w:val="20"/>
          <w:lang w:eastAsia="nl-NL"/>
        </w:rPr>
        <w:t>lledig vernieuwd is en de naam ‘handelingsplan’ achter zich laat.</w:t>
      </w:r>
    </w:p>
    <w:p w:rsidR="0056459D" w:rsidRPr="00C66621" w:rsidRDefault="0056459D">
      <w:pPr>
        <w:autoSpaceDE w:val="0"/>
        <w:autoSpaceDN w:val="0"/>
        <w:adjustRightInd w:val="0"/>
        <w:ind w:left="708"/>
        <w:jc w:val="both"/>
        <w:rPr>
          <w:rFonts w:ascii="Arial" w:hAnsi="Arial" w:cs="Arial"/>
          <w:color w:val="231F20"/>
          <w:sz w:val="20"/>
          <w:szCs w:val="20"/>
          <w:lang w:eastAsia="nl-NL"/>
        </w:rPr>
      </w:pPr>
      <w:r w:rsidRPr="00C66621">
        <w:rPr>
          <w:rFonts w:ascii="Arial" w:hAnsi="Arial" w:cs="Arial"/>
          <w:color w:val="231F20"/>
          <w:sz w:val="20"/>
          <w:szCs w:val="20"/>
          <w:lang w:eastAsia="nl-NL"/>
        </w:rPr>
        <w:t>b. het tenminste één keer per jaar evalueren van het ontwikkelingsperspectief en hiervan verslag doen aan het be</w:t>
      </w:r>
      <w:r>
        <w:rPr>
          <w:rFonts w:ascii="Arial" w:hAnsi="Arial" w:cs="Arial"/>
          <w:color w:val="231F20"/>
          <w:sz w:val="20"/>
          <w:szCs w:val="20"/>
          <w:lang w:eastAsia="nl-NL"/>
        </w:rPr>
        <w:t>vo</w:t>
      </w:r>
      <w:r w:rsidRPr="00C66621">
        <w:rPr>
          <w:rFonts w:ascii="Arial" w:hAnsi="Arial" w:cs="Arial"/>
          <w:color w:val="231F20"/>
          <w:sz w:val="20"/>
          <w:szCs w:val="20"/>
          <w:lang w:eastAsia="nl-NL"/>
        </w:rPr>
        <w:t>egd gezag,</w:t>
      </w:r>
    </w:p>
    <w:p w:rsidR="0056459D" w:rsidRPr="00C66621" w:rsidRDefault="0056459D">
      <w:pPr>
        <w:autoSpaceDE w:val="0"/>
        <w:autoSpaceDN w:val="0"/>
        <w:adjustRightInd w:val="0"/>
        <w:ind w:left="708"/>
        <w:jc w:val="both"/>
        <w:rPr>
          <w:rFonts w:ascii="Arial" w:hAnsi="Arial" w:cs="Arial"/>
          <w:color w:val="231F20"/>
          <w:sz w:val="20"/>
          <w:szCs w:val="20"/>
          <w:lang w:eastAsia="nl-NL"/>
        </w:rPr>
      </w:pPr>
      <w:r w:rsidRPr="00C66621">
        <w:rPr>
          <w:rFonts w:ascii="Arial" w:hAnsi="Arial" w:cs="Arial"/>
          <w:color w:val="231F20"/>
          <w:sz w:val="20"/>
          <w:szCs w:val="20"/>
          <w:lang w:eastAsia="nl-NL"/>
        </w:rPr>
        <w:t xml:space="preserve">c. te adviseren over terugplaatsing of overplaatsing van de leerling naar het basisonderwijs of het </w:t>
      </w:r>
      <w:r>
        <w:rPr>
          <w:rFonts w:ascii="Arial" w:hAnsi="Arial" w:cs="Arial"/>
          <w:color w:val="231F20"/>
          <w:sz w:val="20"/>
          <w:szCs w:val="20"/>
          <w:lang w:eastAsia="nl-NL"/>
        </w:rPr>
        <w:t>vo</w:t>
      </w:r>
      <w:r w:rsidRPr="00C66621">
        <w:rPr>
          <w:rFonts w:ascii="Arial" w:hAnsi="Arial" w:cs="Arial"/>
          <w:color w:val="231F20"/>
          <w:sz w:val="20"/>
          <w:szCs w:val="20"/>
          <w:lang w:eastAsia="nl-NL"/>
        </w:rPr>
        <w:t>ortgezet onderwijs.</w:t>
      </w:r>
    </w:p>
    <w:p w:rsidR="0056459D" w:rsidRPr="00C66621" w:rsidRDefault="0056459D">
      <w:pPr>
        <w:autoSpaceDE w:val="0"/>
        <w:autoSpaceDN w:val="0"/>
        <w:adjustRightInd w:val="0"/>
        <w:ind w:left="708"/>
        <w:jc w:val="both"/>
        <w:rPr>
          <w:rFonts w:ascii="Arial" w:hAnsi="Arial" w:cs="Arial"/>
          <w:color w:val="231F20"/>
          <w:sz w:val="20"/>
          <w:szCs w:val="20"/>
          <w:lang w:eastAsia="nl-NL"/>
        </w:rPr>
      </w:pPr>
    </w:p>
    <w:p w:rsidR="0056459D" w:rsidRPr="00C66621" w:rsidRDefault="0056459D">
      <w:pPr>
        <w:autoSpaceDE w:val="0"/>
        <w:autoSpaceDN w:val="0"/>
        <w:adjustRightInd w:val="0"/>
        <w:ind w:left="708"/>
        <w:jc w:val="both"/>
        <w:rPr>
          <w:rFonts w:ascii="Arial" w:hAnsi="Arial" w:cs="Arial"/>
          <w:color w:val="231F20"/>
          <w:sz w:val="20"/>
          <w:szCs w:val="20"/>
          <w:lang w:eastAsia="nl-NL"/>
        </w:rPr>
      </w:pPr>
      <w:r w:rsidRPr="00C66621">
        <w:rPr>
          <w:rFonts w:ascii="Arial" w:hAnsi="Arial" w:cs="Arial"/>
          <w:color w:val="231F20"/>
          <w:sz w:val="20"/>
          <w:szCs w:val="20"/>
          <w:lang w:eastAsia="nl-NL"/>
        </w:rPr>
        <w:t xml:space="preserve">Bij algemene maatregel van bestuur kunnen verdere taken aan de commissie </w:t>
      </w:r>
      <w:r>
        <w:rPr>
          <w:rFonts w:ascii="Arial" w:hAnsi="Arial" w:cs="Arial"/>
          <w:color w:val="231F20"/>
          <w:sz w:val="20"/>
          <w:szCs w:val="20"/>
          <w:lang w:eastAsia="nl-NL"/>
        </w:rPr>
        <w:t>vo</w:t>
      </w:r>
      <w:r w:rsidRPr="00C66621">
        <w:rPr>
          <w:rFonts w:ascii="Arial" w:hAnsi="Arial" w:cs="Arial"/>
          <w:color w:val="231F20"/>
          <w:sz w:val="20"/>
          <w:szCs w:val="20"/>
          <w:lang w:eastAsia="nl-NL"/>
        </w:rPr>
        <w:t>or de begeleiding worden opgedragen.</w:t>
      </w:r>
    </w:p>
    <w:p w:rsidR="0056459D" w:rsidRPr="00C66621" w:rsidRDefault="0056459D">
      <w:pPr>
        <w:autoSpaceDE w:val="0"/>
        <w:autoSpaceDN w:val="0"/>
        <w:adjustRightInd w:val="0"/>
        <w:ind w:left="708"/>
        <w:jc w:val="both"/>
        <w:rPr>
          <w:rFonts w:ascii="Arial" w:hAnsi="Arial" w:cs="Arial"/>
          <w:color w:val="231F20"/>
          <w:sz w:val="20"/>
          <w:szCs w:val="20"/>
          <w:lang w:eastAsia="nl-NL"/>
        </w:rPr>
      </w:pPr>
    </w:p>
    <w:p w:rsidR="0056459D" w:rsidRPr="00C66621" w:rsidRDefault="0056459D">
      <w:pPr>
        <w:ind w:left="708"/>
        <w:jc w:val="both"/>
        <w:rPr>
          <w:rFonts w:ascii="Arial" w:hAnsi="Arial" w:cs="Arial"/>
          <w:color w:val="231F20"/>
          <w:sz w:val="20"/>
          <w:szCs w:val="20"/>
          <w:lang w:eastAsia="nl-NL"/>
        </w:rPr>
      </w:pPr>
      <w:r w:rsidRPr="00C66621">
        <w:rPr>
          <w:rFonts w:ascii="Arial" w:hAnsi="Arial" w:cs="Arial"/>
          <w:color w:val="231F20"/>
          <w:sz w:val="20"/>
          <w:szCs w:val="20"/>
          <w:lang w:eastAsia="nl-NL"/>
        </w:rPr>
        <w:t xml:space="preserve">De commissie </w:t>
      </w:r>
      <w:r>
        <w:rPr>
          <w:rFonts w:ascii="Arial" w:hAnsi="Arial" w:cs="Arial"/>
          <w:color w:val="231F20"/>
          <w:sz w:val="20"/>
          <w:szCs w:val="20"/>
          <w:lang w:eastAsia="nl-NL"/>
        </w:rPr>
        <w:t>vo</w:t>
      </w:r>
      <w:r w:rsidRPr="00C66621">
        <w:rPr>
          <w:rFonts w:ascii="Arial" w:hAnsi="Arial" w:cs="Arial"/>
          <w:color w:val="231F20"/>
          <w:sz w:val="20"/>
          <w:szCs w:val="20"/>
          <w:lang w:eastAsia="nl-NL"/>
        </w:rPr>
        <w:t>or de begeleiding bestaat uit de directeur, de coördinator, de orthopedagoog en de zorgcoördinator.</w:t>
      </w:r>
    </w:p>
    <w:p w:rsidR="0056459D" w:rsidRPr="00C66621" w:rsidRDefault="0056459D">
      <w:pPr>
        <w:ind w:left="708"/>
        <w:jc w:val="both"/>
        <w:rPr>
          <w:rFonts w:ascii="Arial" w:hAnsi="Arial" w:cs="Arial"/>
          <w:color w:val="231F20"/>
          <w:sz w:val="20"/>
          <w:szCs w:val="20"/>
        </w:rPr>
      </w:pPr>
    </w:p>
    <w:p w:rsidR="0056459D" w:rsidRPr="00C66621" w:rsidRDefault="0056459D">
      <w:pPr>
        <w:pStyle w:val="Heading1"/>
        <w:jc w:val="both"/>
        <w:rPr>
          <w:rFonts w:ascii="Arial" w:hAnsi="Arial" w:cs="Arial"/>
          <w:b w:val="0"/>
          <w:color w:val="800080"/>
          <w:sz w:val="20"/>
          <w:szCs w:val="20"/>
          <w:lang w:val="nl-NL"/>
        </w:rPr>
      </w:pPr>
      <w:bookmarkStart w:id="85" w:name="_Toc349295766"/>
      <w:r w:rsidRPr="00C66621">
        <w:rPr>
          <w:rFonts w:ascii="Arial" w:hAnsi="Arial" w:cs="Arial"/>
          <w:bCs w:val="0"/>
          <w:color w:val="800080"/>
          <w:sz w:val="20"/>
          <w:szCs w:val="20"/>
          <w:lang w:val="nl-NL"/>
        </w:rPr>
        <w:t>4.</w:t>
      </w:r>
      <w:r>
        <w:rPr>
          <w:rFonts w:ascii="Arial" w:hAnsi="Arial" w:cs="Arial"/>
          <w:bCs w:val="0"/>
          <w:color w:val="800080"/>
          <w:sz w:val="20"/>
          <w:szCs w:val="20"/>
          <w:lang w:val="nl-NL"/>
        </w:rPr>
        <w:t>11</w:t>
      </w:r>
      <w:r w:rsidRPr="00C66621">
        <w:rPr>
          <w:rFonts w:ascii="Arial" w:hAnsi="Arial" w:cs="Arial"/>
          <w:bCs w:val="0"/>
          <w:color w:val="800080"/>
          <w:sz w:val="20"/>
          <w:szCs w:val="20"/>
          <w:lang w:val="nl-NL"/>
        </w:rPr>
        <w:tab/>
        <w:t>Ontwikkelingsperspectief</w:t>
      </w:r>
      <w:bookmarkEnd w:id="85"/>
    </w:p>
    <w:p w:rsidR="0056459D" w:rsidRPr="00C66621" w:rsidRDefault="0056459D">
      <w:pPr>
        <w:autoSpaceDE w:val="0"/>
        <w:autoSpaceDN w:val="0"/>
        <w:adjustRightInd w:val="0"/>
        <w:ind w:left="708"/>
        <w:jc w:val="both"/>
        <w:rPr>
          <w:rFonts w:ascii="Arial" w:hAnsi="Arial" w:cs="Arial"/>
          <w:sz w:val="20"/>
          <w:szCs w:val="20"/>
        </w:rPr>
      </w:pPr>
      <w:r w:rsidRPr="00C66621">
        <w:rPr>
          <w:rFonts w:ascii="Arial" w:hAnsi="Arial" w:cs="Arial"/>
          <w:sz w:val="20"/>
          <w:szCs w:val="20"/>
        </w:rPr>
        <w:t xml:space="preserve">1. </w:t>
      </w:r>
      <w:r>
        <w:rPr>
          <w:rFonts w:ascii="Arial" w:hAnsi="Arial" w:cs="Arial"/>
          <w:sz w:val="20"/>
          <w:szCs w:val="20"/>
        </w:rPr>
        <w:t>Vo</w:t>
      </w:r>
      <w:r w:rsidRPr="00C66621">
        <w:rPr>
          <w:rFonts w:ascii="Arial" w:hAnsi="Arial" w:cs="Arial"/>
          <w:sz w:val="20"/>
          <w:szCs w:val="20"/>
        </w:rPr>
        <w:t xml:space="preserve">or een leerling </w:t>
      </w:r>
      <w:r>
        <w:rPr>
          <w:rFonts w:ascii="Arial" w:hAnsi="Arial" w:cs="Arial"/>
          <w:sz w:val="20"/>
          <w:szCs w:val="20"/>
        </w:rPr>
        <w:t>vo</w:t>
      </w:r>
      <w:r w:rsidRPr="00C66621">
        <w:rPr>
          <w:rFonts w:ascii="Arial" w:hAnsi="Arial" w:cs="Arial"/>
          <w:sz w:val="20"/>
          <w:szCs w:val="20"/>
        </w:rPr>
        <w:t xml:space="preserve">or wie speciaal onderwijs dan wel </w:t>
      </w:r>
      <w:r>
        <w:rPr>
          <w:rFonts w:ascii="Arial" w:hAnsi="Arial" w:cs="Arial"/>
          <w:sz w:val="20"/>
          <w:szCs w:val="20"/>
        </w:rPr>
        <w:t>vo</w:t>
      </w:r>
      <w:r w:rsidRPr="00C66621">
        <w:rPr>
          <w:rFonts w:ascii="Arial" w:hAnsi="Arial" w:cs="Arial"/>
          <w:sz w:val="20"/>
          <w:szCs w:val="20"/>
        </w:rPr>
        <w:t>ortgezet speciaal onderwijs wordt verzorgd, stelt het betreffende be</w:t>
      </w:r>
      <w:r>
        <w:rPr>
          <w:rFonts w:ascii="Arial" w:hAnsi="Arial" w:cs="Arial"/>
          <w:sz w:val="20"/>
          <w:szCs w:val="20"/>
        </w:rPr>
        <w:t>vo</w:t>
      </w:r>
      <w:r w:rsidRPr="00C66621">
        <w:rPr>
          <w:rFonts w:ascii="Arial" w:hAnsi="Arial" w:cs="Arial"/>
          <w:sz w:val="20"/>
          <w:szCs w:val="20"/>
        </w:rPr>
        <w:t xml:space="preserve">egd gezag een ontwikkelingsperspectief vast na advies </w:t>
      </w:r>
      <w:r>
        <w:rPr>
          <w:rFonts w:ascii="Arial" w:hAnsi="Arial" w:cs="Arial"/>
          <w:sz w:val="20"/>
          <w:szCs w:val="20"/>
        </w:rPr>
        <w:t>vo</w:t>
      </w:r>
      <w:r w:rsidRPr="00C66621">
        <w:rPr>
          <w:rFonts w:ascii="Arial" w:hAnsi="Arial" w:cs="Arial"/>
          <w:sz w:val="20"/>
          <w:szCs w:val="20"/>
        </w:rPr>
        <w:t xml:space="preserve">or de commissie </w:t>
      </w:r>
      <w:r>
        <w:rPr>
          <w:rFonts w:ascii="Arial" w:hAnsi="Arial" w:cs="Arial"/>
          <w:sz w:val="20"/>
          <w:szCs w:val="20"/>
        </w:rPr>
        <w:t>vo</w:t>
      </w:r>
      <w:r w:rsidRPr="00C66621">
        <w:rPr>
          <w:rFonts w:ascii="Arial" w:hAnsi="Arial" w:cs="Arial"/>
          <w:sz w:val="20"/>
          <w:szCs w:val="20"/>
        </w:rPr>
        <w:t>or de begeleiding en na overleg met de ouders, dan wel, indien de leerling meerderjarig en handelingsbekwaam is, met de leerling.</w:t>
      </w:r>
    </w:p>
    <w:p w:rsidR="0056459D" w:rsidRPr="00C66621" w:rsidRDefault="0056459D">
      <w:pPr>
        <w:autoSpaceDE w:val="0"/>
        <w:autoSpaceDN w:val="0"/>
        <w:adjustRightInd w:val="0"/>
        <w:ind w:left="708"/>
        <w:jc w:val="both"/>
        <w:rPr>
          <w:rFonts w:ascii="Arial" w:hAnsi="Arial" w:cs="Arial"/>
          <w:sz w:val="20"/>
          <w:szCs w:val="20"/>
        </w:rPr>
      </w:pPr>
      <w:r w:rsidRPr="00C66621">
        <w:rPr>
          <w:rFonts w:ascii="Arial" w:hAnsi="Arial" w:cs="Arial"/>
          <w:sz w:val="20"/>
          <w:szCs w:val="20"/>
        </w:rPr>
        <w:t>2. Het ontwikkelingsperspectief wordt zo spoedig mogelijk, doch uiterlijk binnen zes weken na de inschrijving van de leerling vastgesteld.</w:t>
      </w:r>
    </w:p>
    <w:p w:rsidR="0056459D" w:rsidRPr="00C66621" w:rsidRDefault="0056459D">
      <w:pPr>
        <w:autoSpaceDE w:val="0"/>
        <w:autoSpaceDN w:val="0"/>
        <w:adjustRightInd w:val="0"/>
        <w:ind w:left="708"/>
        <w:jc w:val="both"/>
        <w:rPr>
          <w:rFonts w:ascii="Arial" w:hAnsi="Arial" w:cs="Arial"/>
          <w:sz w:val="20"/>
          <w:szCs w:val="20"/>
        </w:rPr>
      </w:pPr>
      <w:r w:rsidRPr="00C66621">
        <w:rPr>
          <w:rFonts w:ascii="Arial" w:hAnsi="Arial" w:cs="Arial"/>
          <w:sz w:val="20"/>
          <w:szCs w:val="20"/>
        </w:rPr>
        <w:t>3. Het ontwikkelingsperspectief wordt tenminste één keer per schooljaar met de ouders, dan wel, indien de leerling meerderjarig en handelingsbekwaam is, met de leerling, geëvalueerd.</w:t>
      </w:r>
    </w:p>
    <w:p w:rsidR="0056459D" w:rsidRPr="00C66621" w:rsidRDefault="0056459D">
      <w:pPr>
        <w:autoSpaceDE w:val="0"/>
        <w:autoSpaceDN w:val="0"/>
        <w:adjustRightInd w:val="0"/>
        <w:ind w:left="708"/>
        <w:jc w:val="both"/>
        <w:rPr>
          <w:rFonts w:ascii="Arial" w:hAnsi="Arial" w:cs="Arial"/>
          <w:sz w:val="20"/>
          <w:szCs w:val="20"/>
        </w:rPr>
      </w:pPr>
      <w:r w:rsidRPr="00C66621">
        <w:rPr>
          <w:rFonts w:ascii="Arial" w:hAnsi="Arial" w:cs="Arial"/>
          <w:sz w:val="20"/>
          <w:szCs w:val="20"/>
        </w:rPr>
        <w:t xml:space="preserve">4. Na advies van de commissie </w:t>
      </w:r>
      <w:r>
        <w:rPr>
          <w:rFonts w:ascii="Arial" w:hAnsi="Arial" w:cs="Arial"/>
          <w:sz w:val="20"/>
          <w:szCs w:val="20"/>
        </w:rPr>
        <w:t>vo</w:t>
      </w:r>
      <w:r w:rsidRPr="00C66621">
        <w:rPr>
          <w:rFonts w:ascii="Arial" w:hAnsi="Arial" w:cs="Arial"/>
          <w:sz w:val="20"/>
          <w:szCs w:val="20"/>
        </w:rPr>
        <w:t>or de begeleiding dan wel de commissie van onderzoek en in overleg met de ouders, dan wel, indien de leerling meerderjarig en handelingsbekwaam is, met de leerling, kan het be</w:t>
      </w:r>
      <w:r>
        <w:rPr>
          <w:rFonts w:ascii="Arial" w:hAnsi="Arial" w:cs="Arial"/>
          <w:sz w:val="20"/>
          <w:szCs w:val="20"/>
        </w:rPr>
        <w:t>vo</w:t>
      </w:r>
      <w:r w:rsidRPr="00C66621">
        <w:rPr>
          <w:rFonts w:ascii="Arial" w:hAnsi="Arial" w:cs="Arial"/>
          <w:sz w:val="20"/>
          <w:szCs w:val="20"/>
        </w:rPr>
        <w:t>egd gezag het ontwikkelingsperspectief bijstellen.</w:t>
      </w:r>
    </w:p>
    <w:p w:rsidR="0056459D" w:rsidRPr="00C66621" w:rsidRDefault="0056459D">
      <w:pPr>
        <w:autoSpaceDE w:val="0"/>
        <w:autoSpaceDN w:val="0"/>
        <w:adjustRightInd w:val="0"/>
        <w:jc w:val="both"/>
        <w:rPr>
          <w:rFonts w:ascii="Arial" w:hAnsi="Arial" w:cs="Arial"/>
          <w:sz w:val="20"/>
          <w:szCs w:val="20"/>
        </w:rPr>
      </w:pPr>
    </w:p>
    <w:p w:rsidR="0056459D" w:rsidRPr="00C66621" w:rsidRDefault="0056459D">
      <w:pPr>
        <w:autoSpaceDE w:val="0"/>
        <w:autoSpaceDN w:val="0"/>
        <w:adjustRightInd w:val="0"/>
        <w:ind w:left="708"/>
        <w:jc w:val="both"/>
        <w:rPr>
          <w:rFonts w:ascii="Arial" w:hAnsi="Arial" w:cs="Arial"/>
          <w:sz w:val="20"/>
          <w:szCs w:val="20"/>
        </w:rPr>
      </w:pPr>
      <w:r w:rsidRPr="00C66621">
        <w:rPr>
          <w:rFonts w:ascii="Arial" w:hAnsi="Arial" w:cs="Arial"/>
          <w:sz w:val="20"/>
          <w:szCs w:val="20"/>
        </w:rPr>
        <w:t xml:space="preserve">Het ontwikkelingsperspectief dat so- en </w:t>
      </w:r>
      <w:r>
        <w:rPr>
          <w:rFonts w:ascii="Arial" w:hAnsi="Arial" w:cs="Arial"/>
          <w:sz w:val="20"/>
          <w:szCs w:val="20"/>
        </w:rPr>
        <w:t>vso</w:t>
      </w:r>
      <w:r w:rsidRPr="00C66621">
        <w:rPr>
          <w:rFonts w:ascii="Arial" w:hAnsi="Arial" w:cs="Arial"/>
          <w:sz w:val="20"/>
          <w:szCs w:val="20"/>
        </w:rPr>
        <w:t xml:space="preserve">-scholen </w:t>
      </w:r>
      <w:r>
        <w:rPr>
          <w:rFonts w:ascii="Arial" w:hAnsi="Arial" w:cs="Arial"/>
          <w:sz w:val="20"/>
          <w:szCs w:val="20"/>
        </w:rPr>
        <w:t>vo</w:t>
      </w:r>
      <w:r w:rsidRPr="00C66621">
        <w:rPr>
          <w:rFonts w:ascii="Arial" w:hAnsi="Arial" w:cs="Arial"/>
          <w:sz w:val="20"/>
          <w:szCs w:val="20"/>
        </w:rPr>
        <w:t xml:space="preserve">or hun leerlingen moeten vaststellen heeft tot doel het onderwijs zo goed mogelijk af te kunnen stemmen op wat de leerling kan. Een ontwikkelingsperspectief is ‘de inschatting van de ontwikkelingsmogelijkheden van de leerling </w:t>
      </w:r>
      <w:r>
        <w:rPr>
          <w:rFonts w:ascii="Arial" w:hAnsi="Arial" w:cs="Arial"/>
          <w:sz w:val="20"/>
          <w:szCs w:val="20"/>
        </w:rPr>
        <w:t>vo</w:t>
      </w:r>
      <w:r w:rsidRPr="00C66621">
        <w:rPr>
          <w:rFonts w:ascii="Arial" w:hAnsi="Arial" w:cs="Arial"/>
          <w:sz w:val="20"/>
          <w:szCs w:val="20"/>
        </w:rPr>
        <w:t>or een bepaalde langere periode’ en zegt iets over het verwachte uitstroomniveau van een leerling. Door het instroomniveau en het verwachte uitstroomniveau te verbinden ontstaat een prognose of ontwikkelingslijn.</w:t>
      </w:r>
    </w:p>
    <w:p w:rsidR="0056459D" w:rsidRDefault="0056459D">
      <w:pPr>
        <w:autoSpaceDE w:val="0"/>
        <w:autoSpaceDN w:val="0"/>
        <w:adjustRightInd w:val="0"/>
        <w:ind w:left="708"/>
        <w:jc w:val="both"/>
        <w:rPr>
          <w:rFonts w:ascii="Arial" w:hAnsi="Arial" w:cs="Arial"/>
          <w:sz w:val="20"/>
          <w:szCs w:val="20"/>
        </w:rPr>
      </w:pPr>
      <w:r w:rsidRPr="00C66621">
        <w:rPr>
          <w:rFonts w:ascii="Arial" w:hAnsi="Arial" w:cs="Arial"/>
          <w:sz w:val="20"/>
          <w:szCs w:val="20"/>
        </w:rPr>
        <w:t>Het ontwikkelingsperspectief van de leerling wordt opgenomen in het onderwijskundig rapport wanneer de leerling het speciaal onderwijs verlaat, en is zo het schooladvies van het so aan het ver</w:t>
      </w:r>
      <w:r>
        <w:rPr>
          <w:rFonts w:ascii="Arial" w:hAnsi="Arial" w:cs="Arial"/>
          <w:sz w:val="20"/>
          <w:szCs w:val="20"/>
        </w:rPr>
        <w:t>vo</w:t>
      </w:r>
      <w:r w:rsidRPr="00C66621">
        <w:rPr>
          <w:rFonts w:ascii="Arial" w:hAnsi="Arial" w:cs="Arial"/>
          <w:sz w:val="20"/>
          <w:szCs w:val="20"/>
        </w:rPr>
        <w:t>lgonderwijs.</w:t>
      </w:r>
    </w:p>
    <w:p w:rsidR="0056459D" w:rsidRDefault="0056459D">
      <w:pPr>
        <w:autoSpaceDE w:val="0"/>
        <w:autoSpaceDN w:val="0"/>
        <w:adjustRightInd w:val="0"/>
        <w:ind w:left="708"/>
        <w:jc w:val="both"/>
        <w:rPr>
          <w:rFonts w:ascii="Arial" w:hAnsi="Arial" w:cs="Arial"/>
          <w:sz w:val="20"/>
          <w:szCs w:val="20"/>
        </w:rPr>
      </w:pPr>
    </w:p>
    <w:p w:rsidR="0056459D" w:rsidRPr="00275673" w:rsidRDefault="0056459D" w:rsidP="00275673">
      <w:pPr>
        <w:autoSpaceDE w:val="0"/>
        <w:autoSpaceDN w:val="0"/>
        <w:adjustRightInd w:val="0"/>
        <w:ind w:left="708"/>
        <w:jc w:val="both"/>
        <w:rPr>
          <w:rFonts w:ascii="Arial" w:hAnsi="Arial" w:cs="Arial"/>
          <w:sz w:val="20"/>
          <w:szCs w:val="20"/>
        </w:rPr>
      </w:pPr>
      <w:r w:rsidRPr="00275673">
        <w:rPr>
          <w:rFonts w:ascii="Arial" w:hAnsi="Arial" w:cs="Arial"/>
          <w:sz w:val="20"/>
          <w:szCs w:val="20"/>
        </w:rPr>
        <w:t>In het kader van het traject ‘Ontwikkeling in Beeld’ werkt de Al</w:t>
      </w:r>
      <w:r>
        <w:rPr>
          <w:rFonts w:ascii="Arial" w:hAnsi="Arial" w:cs="Arial"/>
          <w:sz w:val="20"/>
          <w:szCs w:val="20"/>
        </w:rPr>
        <w:t>o</w:t>
      </w:r>
      <w:r w:rsidRPr="00275673">
        <w:rPr>
          <w:rFonts w:ascii="Arial" w:hAnsi="Arial" w:cs="Arial"/>
          <w:sz w:val="20"/>
          <w:szCs w:val="20"/>
        </w:rPr>
        <w:t>ysius</w:t>
      </w:r>
      <w:r>
        <w:rPr>
          <w:rFonts w:ascii="Arial" w:hAnsi="Arial" w:cs="Arial"/>
          <w:sz w:val="20"/>
          <w:szCs w:val="20"/>
        </w:rPr>
        <w:t xml:space="preserve"> S</w:t>
      </w:r>
      <w:r w:rsidRPr="00275673">
        <w:rPr>
          <w:rFonts w:ascii="Arial" w:hAnsi="Arial" w:cs="Arial"/>
          <w:sz w:val="20"/>
          <w:szCs w:val="20"/>
        </w:rPr>
        <w:t>tichting aan een ontwikkelingsgericht en effectief onderwijsaanbod. Een van de onderdelen binnen ‘Ontwikkelingen in Beeld’ is het realiseren van een digitale planner voor de vso-scholen, de zogenaamde Onderwijsplanner.(</w:t>
      </w:r>
      <w:r>
        <w:rPr>
          <w:rFonts w:ascii="Arial" w:hAnsi="Arial" w:cs="Arial"/>
          <w:sz w:val="20"/>
          <w:szCs w:val="20"/>
        </w:rPr>
        <w:t>z</w:t>
      </w:r>
      <w:r w:rsidRPr="00275673">
        <w:rPr>
          <w:rFonts w:ascii="Arial" w:hAnsi="Arial" w:cs="Arial"/>
          <w:sz w:val="20"/>
          <w:szCs w:val="20"/>
        </w:rPr>
        <w:t xml:space="preserve">ie bijlage Onderwijsplanner). </w:t>
      </w:r>
    </w:p>
    <w:p w:rsidR="0056459D" w:rsidRPr="00C66621" w:rsidRDefault="0056459D">
      <w:pPr>
        <w:autoSpaceDE w:val="0"/>
        <w:autoSpaceDN w:val="0"/>
        <w:adjustRightInd w:val="0"/>
        <w:ind w:left="708"/>
        <w:jc w:val="both"/>
        <w:rPr>
          <w:rFonts w:ascii="Arial" w:hAnsi="Arial" w:cs="Arial"/>
          <w:sz w:val="20"/>
          <w:szCs w:val="20"/>
        </w:rPr>
      </w:pPr>
    </w:p>
    <w:p w:rsidR="0056459D" w:rsidRPr="00C66621" w:rsidRDefault="0056459D">
      <w:pPr>
        <w:autoSpaceDE w:val="0"/>
        <w:autoSpaceDN w:val="0"/>
        <w:adjustRightInd w:val="0"/>
        <w:ind w:left="708"/>
        <w:jc w:val="both"/>
        <w:rPr>
          <w:rFonts w:ascii="Arial" w:hAnsi="Arial" w:cs="Arial"/>
          <w:sz w:val="20"/>
          <w:szCs w:val="20"/>
        </w:rPr>
      </w:pPr>
    </w:p>
    <w:p w:rsidR="0056459D" w:rsidRPr="00C66621" w:rsidRDefault="0056459D" w:rsidP="007A3FAD">
      <w:pPr>
        <w:autoSpaceDE w:val="0"/>
        <w:autoSpaceDN w:val="0"/>
        <w:adjustRightInd w:val="0"/>
        <w:jc w:val="both"/>
        <w:rPr>
          <w:rFonts w:ascii="Arial" w:hAnsi="Arial" w:cs="Arial"/>
          <w:b/>
          <w:color w:val="800080"/>
          <w:sz w:val="20"/>
          <w:szCs w:val="20"/>
        </w:rPr>
      </w:pPr>
      <w:r w:rsidRPr="00C66621">
        <w:rPr>
          <w:rFonts w:ascii="Arial" w:hAnsi="Arial" w:cs="Arial"/>
          <w:b/>
          <w:color w:val="800080"/>
          <w:sz w:val="20"/>
          <w:szCs w:val="20"/>
        </w:rPr>
        <w:t>4.</w:t>
      </w:r>
      <w:r>
        <w:rPr>
          <w:rFonts w:ascii="Arial" w:hAnsi="Arial" w:cs="Arial"/>
          <w:b/>
          <w:color w:val="800080"/>
          <w:sz w:val="20"/>
          <w:szCs w:val="20"/>
        </w:rPr>
        <w:t>12</w:t>
      </w:r>
      <w:r w:rsidRPr="00C66621">
        <w:rPr>
          <w:rFonts w:ascii="Arial" w:hAnsi="Arial" w:cs="Arial"/>
          <w:b/>
          <w:color w:val="800080"/>
          <w:sz w:val="20"/>
          <w:szCs w:val="20"/>
        </w:rPr>
        <w:tab/>
        <w:t>Uitstroomprofielen en kerndoelen</w:t>
      </w:r>
    </w:p>
    <w:p w:rsidR="0056459D" w:rsidRPr="00C66621" w:rsidRDefault="0056459D" w:rsidP="007F5B08">
      <w:pPr>
        <w:autoSpaceDE w:val="0"/>
        <w:autoSpaceDN w:val="0"/>
        <w:adjustRightInd w:val="0"/>
        <w:ind w:left="708"/>
        <w:jc w:val="both"/>
        <w:rPr>
          <w:rFonts w:ascii="Arial" w:hAnsi="Arial" w:cs="Arial"/>
          <w:sz w:val="20"/>
          <w:szCs w:val="20"/>
        </w:rPr>
      </w:pPr>
      <w:r w:rsidRPr="00C66621">
        <w:rPr>
          <w:rFonts w:ascii="Arial" w:hAnsi="Arial" w:cs="Arial"/>
          <w:sz w:val="20"/>
          <w:szCs w:val="20"/>
        </w:rPr>
        <w:t xml:space="preserve">Er zijn op </w:t>
      </w:r>
      <w:r>
        <w:rPr>
          <w:rFonts w:ascii="Arial" w:hAnsi="Arial" w:cs="Arial"/>
          <w:sz w:val="20"/>
          <w:szCs w:val="20"/>
        </w:rPr>
        <w:t>De Burcht</w:t>
      </w:r>
      <w:r w:rsidRPr="00C66621">
        <w:rPr>
          <w:rFonts w:ascii="Arial" w:hAnsi="Arial" w:cs="Arial"/>
          <w:sz w:val="20"/>
          <w:szCs w:val="20"/>
        </w:rPr>
        <w:t xml:space="preserve"> 3 uitstroomprofielen te onderscheiden: </w:t>
      </w:r>
    </w:p>
    <w:p w:rsidR="0056459D" w:rsidRPr="00C66621" w:rsidRDefault="0056459D" w:rsidP="00AD1C91">
      <w:pPr>
        <w:autoSpaceDE w:val="0"/>
        <w:autoSpaceDN w:val="0"/>
        <w:adjustRightInd w:val="0"/>
        <w:ind w:left="708"/>
        <w:jc w:val="both"/>
        <w:rPr>
          <w:rFonts w:ascii="Arial" w:hAnsi="Arial" w:cs="Arial"/>
          <w:sz w:val="20"/>
          <w:szCs w:val="20"/>
        </w:rPr>
      </w:pPr>
      <w:r w:rsidRPr="00C66621">
        <w:rPr>
          <w:rFonts w:ascii="Arial" w:hAnsi="Arial" w:cs="Arial"/>
          <w:sz w:val="20"/>
          <w:szCs w:val="20"/>
        </w:rPr>
        <w:t>Profiel 1: ver</w:t>
      </w:r>
      <w:r>
        <w:rPr>
          <w:rFonts w:ascii="Arial" w:hAnsi="Arial" w:cs="Arial"/>
          <w:sz w:val="20"/>
          <w:szCs w:val="20"/>
        </w:rPr>
        <w:t>vo</w:t>
      </w:r>
      <w:r w:rsidRPr="00C66621">
        <w:rPr>
          <w:rFonts w:ascii="Arial" w:hAnsi="Arial" w:cs="Arial"/>
          <w:sz w:val="20"/>
          <w:szCs w:val="20"/>
        </w:rPr>
        <w:t>lgonderwijs</w:t>
      </w:r>
    </w:p>
    <w:p w:rsidR="0056459D" w:rsidRPr="00C66621" w:rsidRDefault="0056459D" w:rsidP="007F5B08">
      <w:pPr>
        <w:autoSpaceDE w:val="0"/>
        <w:autoSpaceDN w:val="0"/>
        <w:adjustRightInd w:val="0"/>
        <w:ind w:left="708"/>
        <w:jc w:val="both"/>
        <w:rPr>
          <w:rFonts w:ascii="Arial" w:hAnsi="Arial" w:cs="Arial"/>
          <w:sz w:val="20"/>
          <w:szCs w:val="20"/>
        </w:rPr>
      </w:pPr>
      <w:r w:rsidRPr="00C66621">
        <w:rPr>
          <w:rFonts w:ascii="Arial" w:hAnsi="Arial" w:cs="Arial"/>
          <w:sz w:val="20"/>
          <w:szCs w:val="20"/>
        </w:rPr>
        <w:t>Profiel 2: arbeid</w:t>
      </w:r>
    </w:p>
    <w:p w:rsidR="0056459D" w:rsidRPr="00C66621" w:rsidRDefault="0056459D" w:rsidP="007F5B08">
      <w:pPr>
        <w:autoSpaceDE w:val="0"/>
        <w:autoSpaceDN w:val="0"/>
        <w:adjustRightInd w:val="0"/>
        <w:ind w:left="708"/>
        <w:jc w:val="both"/>
        <w:rPr>
          <w:rFonts w:ascii="Arial" w:hAnsi="Arial" w:cs="Arial"/>
          <w:sz w:val="20"/>
          <w:szCs w:val="20"/>
        </w:rPr>
      </w:pPr>
      <w:r w:rsidRPr="00C66621">
        <w:rPr>
          <w:rFonts w:ascii="Arial" w:hAnsi="Arial" w:cs="Arial"/>
          <w:sz w:val="20"/>
          <w:szCs w:val="20"/>
        </w:rPr>
        <w:t>Profiel 3: dagbesteding</w:t>
      </w:r>
    </w:p>
    <w:p w:rsidR="0056459D" w:rsidRPr="00C66621" w:rsidRDefault="0056459D" w:rsidP="007F5B08">
      <w:pPr>
        <w:autoSpaceDE w:val="0"/>
        <w:autoSpaceDN w:val="0"/>
        <w:adjustRightInd w:val="0"/>
        <w:ind w:left="708"/>
        <w:jc w:val="both"/>
        <w:rPr>
          <w:rFonts w:ascii="Arial" w:hAnsi="Arial" w:cs="Arial"/>
          <w:sz w:val="20"/>
          <w:szCs w:val="20"/>
        </w:rPr>
      </w:pPr>
    </w:p>
    <w:p w:rsidR="0056459D" w:rsidRPr="00C66621" w:rsidRDefault="0056459D" w:rsidP="00803B33">
      <w:pPr>
        <w:pStyle w:val="Default"/>
        <w:ind w:left="708"/>
        <w:jc w:val="both"/>
        <w:rPr>
          <w:color w:val="auto"/>
          <w:sz w:val="20"/>
          <w:szCs w:val="20"/>
          <w:lang w:eastAsia="en-US"/>
        </w:rPr>
      </w:pPr>
      <w:r>
        <w:rPr>
          <w:color w:val="auto"/>
          <w:sz w:val="20"/>
          <w:szCs w:val="20"/>
          <w:lang w:eastAsia="en-US"/>
        </w:rPr>
        <w:t>De Burcht</w:t>
      </w:r>
      <w:r w:rsidRPr="00C66621">
        <w:rPr>
          <w:color w:val="auto"/>
          <w:sz w:val="20"/>
          <w:szCs w:val="20"/>
          <w:lang w:eastAsia="en-US"/>
        </w:rPr>
        <w:t xml:space="preserve"> heeft de wettelijke taak om de </w:t>
      </w:r>
      <w:r>
        <w:rPr>
          <w:color w:val="auto"/>
          <w:sz w:val="20"/>
          <w:szCs w:val="20"/>
          <w:lang w:eastAsia="en-US"/>
        </w:rPr>
        <w:t>vso</w:t>
      </w:r>
      <w:r w:rsidRPr="00C66621">
        <w:rPr>
          <w:color w:val="auto"/>
          <w:sz w:val="20"/>
          <w:szCs w:val="20"/>
          <w:lang w:eastAsia="en-US"/>
        </w:rPr>
        <w:t xml:space="preserve">-kerndoelen </w:t>
      </w:r>
      <w:r>
        <w:rPr>
          <w:color w:val="auto"/>
          <w:sz w:val="20"/>
          <w:szCs w:val="20"/>
          <w:lang w:eastAsia="en-US"/>
        </w:rPr>
        <w:t>vo</w:t>
      </w:r>
      <w:r w:rsidRPr="00C66621">
        <w:rPr>
          <w:color w:val="auto"/>
          <w:sz w:val="20"/>
          <w:szCs w:val="20"/>
          <w:lang w:eastAsia="en-US"/>
        </w:rPr>
        <w:t xml:space="preserve">or de toekomst uit te werken of toe te snijden ten behoeve van de doelgroep(en) van de school. </w:t>
      </w:r>
      <w:r>
        <w:rPr>
          <w:color w:val="auto"/>
          <w:sz w:val="20"/>
          <w:szCs w:val="20"/>
          <w:lang w:eastAsia="en-US"/>
        </w:rPr>
        <w:t>Vo</w:t>
      </w:r>
      <w:r w:rsidRPr="00C66621">
        <w:rPr>
          <w:color w:val="auto"/>
          <w:sz w:val="20"/>
          <w:szCs w:val="20"/>
          <w:lang w:eastAsia="en-US"/>
        </w:rPr>
        <w:t xml:space="preserve">or een nadere uitwerking, zie katern B: het ontwikkelingsplan </w:t>
      </w:r>
    </w:p>
    <w:p w:rsidR="0056459D" w:rsidRPr="00C66621" w:rsidRDefault="0056459D" w:rsidP="007F5B08">
      <w:pPr>
        <w:autoSpaceDE w:val="0"/>
        <w:autoSpaceDN w:val="0"/>
        <w:adjustRightInd w:val="0"/>
        <w:ind w:left="708"/>
        <w:jc w:val="both"/>
        <w:rPr>
          <w:rFonts w:ascii="Arial" w:hAnsi="Arial" w:cs="Arial"/>
          <w:sz w:val="20"/>
          <w:szCs w:val="20"/>
        </w:rPr>
      </w:pPr>
    </w:p>
    <w:p w:rsidR="0056459D" w:rsidRPr="00C66621" w:rsidRDefault="0056459D">
      <w:pPr>
        <w:autoSpaceDE w:val="0"/>
        <w:autoSpaceDN w:val="0"/>
        <w:adjustRightInd w:val="0"/>
        <w:ind w:left="708"/>
        <w:jc w:val="both"/>
        <w:rPr>
          <w:rFonts w:ascii="Arial" w:hAnsi="Arial" w:cs="Arial"/>
          <w:sz w:val="20"/>
          <w:szCs w:val="20"/>
        </w:rPr>
      </w:pPr>
    </w:p>
    <w:p w:rsidR="0056459D" w:rsidRPr="00C66621" w:rsidRDefault="0056459D" w:rsidP="00A8750C">
      <w:pPr>
        <w:pStyle w:val="Heading1"/>
        <w:jc w:val="both"/>
        <w:rPr>
          <w:rFonts w:ascii="Arial" w:hAnsi="Arial" w:cs="Arial"/>
          <w:bCs w:val="0"/>
          <w:color w:val="800080"/>
          <w:sz w:val="20"/>
          <w:szCs w:val="20"/>
          <w:lang w:val="nl-NL"/>
        </w:rPr>
      </w:pPr>
      <w:bookmarkStart w:id="86" w:name="_Toc349295767"/>
      <w:r w:rsidRPr="00C66621">
        <w:rPr>
          <w:rFonts w:ascii="Arial" w:hAnsi="Arial" w:cs="Arial"/>
          <w:bCs w:val="0"/>
          <w:color w:val="800080"/>
          <w:sz w:val="20"/>
          <w:szCs w:val="20"/>
          <w:lang w:val="nl-NL"/>
        </w:rPr>
        <w:t>4.1</w:t>
      </w:r>
      <w:r>
        <w:rPr>
          <w:rFonts w:ascii="Arial" w:hAnsi="Arial" w:cs="Arial"/>
          <w:bCs w:val="0"/>
          <w:color w:val="800080"/>
          <w:sz w:val="20"/>
          <w:szCs w:val="20"/>
          <w:lang w:val="nl-NL"/>
        </w:rPr>
        <w:t>3</w:t>
      </w:r>
      <w:r w:rsidRPr="00C66621">
        <w:rPr>
          <w:rFonts w:ascii="Arial" w:hAnsi="Arial" w:cs="Arial"/>
          <w:bCs w:val="0"/>
          <w:color w:val="800080"/>
          <w:sz w:val="20"/>
          <w:szCs w:val="20"/>
          <w:lang w:val="nl-NL"/>
        </w:rPr>
        <w:tab/>
        <w:t>Overzicht van opleidingsmogelijkheden</w:t>
      </w:r>
      <w:bookmarkEnd w:id="86"/>
    </w:p>
    <w:p w:rsidR="0056459D" w:rsidRPr="00C66621" w:rsidRDefault="0056459D" w:rsidP="00252D55">
      <w:pPr>
        <w:autoSpaceDE w:val="0"/>
        <w:autoSpaceDN w:val="0"/>
        <w:adjustRightInd w:val="0"/>
        <w:ind w:left="708"/>
        <w:jc w:val="both"/>
        <w:rPr>
          <w:rFonts w:ascii="Arial" w:hAnsi="Arial" w:cs="Arial"/>
          <w:sz w:val="20"/>
          <w:szCs w:val="20"/>
        </w:rPr>
      </w:pPr>
      <w:r w:rsidRPr="00C66621">
        <w:rPr>
          <w:rFonts w:ascii="Arial" w:hAnsi="Arial" w:cs="Arial"/>
          <w:sz w:val="20"/>
          <w:szCs w:val="20"/>
        </w:rPr>
        <w:t xml:space="preserve">De opleidingen zijn zo veel mogelijk afgestemd op de mogelijkheden en interesses van de leerlingen. </w:t>
      </w:r>
      <w:r>
        <w:rPr>
          <w:rFonts w:ascii="Arial" w:hAnsi="Arial" w:cs="Arial"/>
          <w:sz w:val="20"/>
          <w:szCs w:val="20"/>
        </w:rPr>
        <w:t>Vo</w:t>
      </w:r>
      <w:r w:rsidRPr="00C66621">
        <w:rPr>
          <w:rFonts w:ascii="Arial" w:hAnsi="Arial" w:cs="Arial"/>
          <w:sz w:val="20"/>
          <w:szCs w:val="20"/>
        </w:rPr>
        <w:t xml:space="preserve">or het grootste deel van de leerlingen is het doel de terugkeer naar de school van herkomst zonder het oplopen van een achterstand. </w:t>
      </w:r>
      <w:r>
        <w:rPr>
          <w:rFonts w:ascii="Arial" w:hAnsi="Arial" w:cs="Arial"/>
          <w:sz w:val="20"/>
          <w:szCs w:val="20"/>
        </w:rPr>
        <w:t>Vo</w:t>
      </w:r>
      <w:r w:rsidRPr="00C66621">
        <w:rPr>
          <w:rFonts w:ascii="Arial" w:hAnsi="Arial" w:cs="Arial"/>
          <w:sz w:val="20"/>
          <w:szCs w:val="20"/>
        </w:rPr>
        <w:t xml:space="preserve">or de leerlingen die niet terugkeren naar de school van herkomst, heeft </w:t>
      </w:r>
      <w:r>
        <w:rPr>
          <w:rFonts w:ascii="Arial" w:hAnsi="Arial" w:cs="Arial"/>
          <w:sz w:val="20"/>
          <w:szCs w:val="20"/>
        </w:rPr>
        <w:t>De Burcht</w:t>
      </w:r>
      <w:r w:rsidRPr="00C66621">
        <w:rPr>
          <w:rFonts w:ascii="Arial" w:hAnsi="Arial" w:cs="Arial"/>
          <w:sz w:val="20"/>
          <w:szCs w:val="20"/>
        </w:rPr>
        <w:t xml:space="preserve"> binnen de leerlijnen mogelijkheden om een zelfstandig leertraject te </w:t>
      </w:r>
      <w:r>
        <w:rPr>
          <w:rFonts w:ascii="Arial" w:hAnsi="Arial" w:cs="Arial"/>
          <w:sz w:val="20"/>
          <w:szCs w:val="20"/>
        </w:rPr>
        <w:t>vo</w:t>
      </w:r>
      <w:r w:rsidRPr="00C66621">
        <w:rPr>
          <w:rFonts w:ascii="Arial" w:hAnsi="Arial" w:cs="Arial"/>
          <w:sz w:val="20"/>
          <w:szCs w:val="20"/>
        </w:rPr>
        <w:t xml:space="preserve">lgen. Ons onderwijs is competentiegericht. Het doel van ons onderwijs is om de jongere </w:t>
      </w:r>
      <w:r>
        <w:rPr>
          <w:rFonts w:ascii="Arial" w:hAnsi="Arial" w:cs="Arial"/>
          <w:sz w:val="20"/>
          <w:szCs w:val="20"/>
        </w:rPr>
        <w:t>vo</w:t>
      </w:r>
      <w:r w:rsidRPr="00C66621">
        <w:rPr>
          <w:rFonts w:ascii="Arial" w:hAnsi="Arial" w:cs="Arial"/>
          <w:sz w:val="20"/>
          <w:szCs w:val="20"/>
        </w:rPr>
        <w:t>ldoende handvatten te geven om te kunnen participeren in onderwijs en werk, om de leerling in staat te stellen een baan en/of een ver</w:t>
      </w:r>
      <w:r>
        <w:rPr>
          <w:rFonts w:ascii="Arial" w:hAnsi="Arial" w:cs="Arial"/>
          <w:sz w:val="20"/>
          <w:szCs w:val="20"/>
        </w:rPr>
        <w:t>vo</w:t>
      </w:r>
      <w:r w:rsidRPr="00C66621">
        <w:rPr>
          <w:rFonts w:ascii="Arial" w:hAnsi="Arial" w:cs="Arial"/>
          <w:sz w:val="20"/>
          <w:szCs w:val="20"/>
        </w:rPr>
        <w:t>lgopleiding te verkrijgen en te behouden, een zin</w:t>
      </w:r>
      <w:r>
        <w:rPr>
          <w:rFonts w:ascii="Arial" w:hAnsi="Arial" w:cs="Arial"/>
          <w:sz w:val="20"/>
          <w:szCs w:val="20"/>
        </w:rPr>
        <w:t>vo</w:t>
      </w:r>
      <w:r w:rsidRPr="00C66621">
        <w:rPr>
          <w:rFonts w:ascii="Arial" w:hAnsi="Arial" w:cs="Arial"/>
          <w:sz w:val="20"/>
          <w:szCs w:val="20"/>
        </w:rPr>
        <w:t xml:space="preserve">lle vrijetijdsbesteding te vinden en hierin verantwoorde keuzes te maken. </w:t>
      </w:r>
    </w:p>
    <w:p w:rsidR="0056459D" w:rsidRPr="00C66621" w:rsidRDefault="0056459D" w:rsidP="00252D55">
      <w:pPr>
        <w:autoSpaceDE w:val="0"/>
        <w:autoSpaceDN w:val="0"/>
        <w:adjustRightInd w:val="0"/>
        <w:ind w:left="708"/>
        <w:jc w:val="both"/>
        <w:rPr>
          <w:rFonts w:ascii="Arial" w:hAnsi="Arial" w:cs="Arial"/>
          <w:sz w:val="20"/>
          <w:szCs w:val="20"/>
        </w:rPr>
      </w:pPr>
    </w:p>
    <w:p w:rsidR="0056459D" w:rsidRPr="00C66621" w:rsidRDefault="0056459D" w:rsidP="00252D55">
      <w:pPr>
        <w:autoSpaceDE w:val="0"/>
        <w:autoSpaceDN w:val="0"/>
        <w:adjustRightInd w:val="0"/>
        <w:ind w:left="708"/>
        <w:jc w:val="both"/>
        <w:rPr>
          <w:rFonts w:ascii="Arial" w:hAnsi="Arial" w:cs="Arial"/>
          <w:sz w:val="20"/>
          <w:szCs w:val="20"/>
        </w:rPr>
      </w:pPr>
      <w:r w:rsidRPr="00C66621">
        <w:rPr>
          <w:rFonts w:ascii="Arial" w:hAnsi="Arial" w:cs="Arial"/>
          <w:sz w:val="20"/>
          <w:szCs w:val="20"/>
        </w:rPr>
        <w:t xml:space="preserve">De leerlingen op </w:t>
      </w:r>
      <w:r>
        <w:rPr>
          <w:rFonts w:ascii="Arial" w:hAnsi="Arial" w:cs="Arial"/>
          <w:sz w:val="20"/>
          <w:szCs w:val="20"/>
        </w:rPr>
        <w:t>De Burcht</w:t>
      </w:r>
      <w:r w:rsidRPr="00C66621">
        <w:rPr>
          <w:rFonts w:ascii="Arial" w:hAnsi="Arial" w:cs="Arial"/>
          <w:sz w:val="20"/>
          <w:szCs w:val="20"/>
        </w:rPr>
        <w:t xml:space="preserve"> zijn qua onderwijsbehoeften op te splitsen in een aantal hoofdgroepen;</w:t>
      </w:r>
    </w:p>
    <w:p w:rsidR="0056459D" w:rsidRPr="00C66621" w:rsidRDefault="0056459D" w:rsidP="00345D3F">
      <w:pPr>
        <w:numPr>
          <w:ilvl w:val="0"/>
          <w:numId w:val="54"/>
          <w:numberingChange w:id="87" w:author="Boely01" w:date="2013-04-08T14:33:00Z" w:original=""/>
        </w:numPr>
        <w:autoSpaceDE w:val="0"/>
        <w:autoSpaceDN w:val="0"/>
        <w:adjustRightInd w:val="0"/>
        <w:jc w:val="both"/>
        <w:rPr>
          <w:rFonts w:ascii="Arial" w:hAnsi="Arial" w:cs="Arial"/>
          <w:sz w:val="20"/>
          <w:szCs w:val="20"/>
        </w:rPr>
      </w:pPr>
      <w:r w:rsidRPr="00C66621">
        <w:rPr>
          <w:rFonts w:ascii="Arial" w:hAnsi="Arial" w:cs="Arial"/>
          <w:sz w:val="20"/>
          <w:szCs w:val="20"/>
        </w:rPr>
        <w:t>Leerlingen op het niveau van beroepsonderwijs.</w:t>
      </w:r>
    </w:p>
    <w:p w:rsidR="0056459D" w:rsidRPr="00C66621" w:rsidRDefault="0056459D" w:rsidP="00345D3F">
      <w:pPr>
        <w:numPr>
          <w:ilvl w:val="0"/>
          <w:numId w:val="54"/>
          <w:numberingChange w:id="88" w:author="Boely01" w:date="2013-04-08T14:33:00Z" w:original=""/>
        </w:numPr>
        <w:autoSpaceDE w:val="0"/>
        <w:autoSpaceDN w:val="0"/>
        <w:adjustRightInd w:val="0"/>
        <w:jc w:val="both"/>
        <w:rPr>
          <w:rFonts w:ascii="Arial" w:hAnsi="Arial" w:cs="Arial"/>
          <w:sz w:val="20"/>
          <w:szCs w:val="20"/>
        </w:rPr>
      </w:pPr>
      <w:r w:rsidRPr="00C66621">
        <w:rPr>
          <w:rFonts w:ascii="Arial" w:hAnsi="Arial" w:cs="Arial"/>
          <w:sz w:val="20"/>
          <w:szCs w:val="20"/>
        </w:rPr>
        <w:t>Leerlingen op het niveau van praktijkonderwijs.</w:t>
      </w:r>
    </w:p>
    <w:p w:rsidR="0056459D" w:rsidRPr="00C66621" w:rsidRDefault="0056459D" w:rsidP="00345D3F">
      <w:pPr>
        <w:numPr>
          <w:ilvl w:val="0"/>
          <w:numId w:val="54"/>
          <w:numberingChange w:id="89" w:author="Boely01" w:date="2013-04-08T14:33:00Z" w:original=""/>
        </w:numPr>
        <w:autoSpaceDE w:val="0"/>
        <w:autoSpaceDN w:val="0"/>
        <w:adjustRightInd w:val="0"/>
        <w:jc w:val="both"/>
        <w:rPr>
          <w:rFonts w:ascii="Arial" w:hAnsi="Arial" w:cs="Arial"/>
          <w:sz w:val="20"/>
          <w:szCs w:val="20"/>
        </w:rPr>
      </w:pPr>
      <w:r w:rsidRPr="00C66621">
        <w:rPr>
          <w:rFonts w:ascii="Arial" w:hAnsi="Arial" w:cs="Arial"/>
          <w:sz w:val="20"/>
          <w:szCs w:val="20"/>
        </w:rPr>
        <w:t>Leerlingen op de niveaus v</w:t>
      </w:r>
      <w:r>
        <w:rPr>
          <w:rFonts w:ascii="Arial" w:hAnsi="Arial" w:cs="Arial"/>
          <w:sz w:val="20"/>
          <w:szCs w:val="20"/>
        </w:rPr>
        <w:t>mbo</w:t>
      </w:r>
      <w:r w:rsidRPr="00C66621">
        <w:rPr>
          <w:rFonts w:ascii="Arial" w:hAnsi="Arial" w:cs="Arial"/>
          <w:sz w:val="20"/>
          <w:szCs w:val="20"/>
        </w:rPr>
        <w:t xml:space="preserve"> en ha</w:t>
      </w:r>
      <w:r>
        <w:rPr>
          <w:rFonts w:ascii="Arial" w:hAnsi="Arial" w:cs="Arial"/>
          <w:sz w:val="20"/>
          <w:szCs w:val="20"/>
        </w:rPr>
        <w:t>vo</w:t>
      </w:r>
      <w:r w:rsidRPr="00C66621">
        <w:rPr>
          <w:rFonts w:ascii="Arial" w:hAnsi="Arial" w:cs="Arial"/>
          <w:sz w:val="20"/>
          <w:szCs w:val="20"/>
        </w:rPr>
        <w:t>.</w:t>
      </w:r>
    </w:p>
    <w:p w:rsidR="0056459D" w:rsidRPr="00C66621" w:rsidRDefault="0056459D" w:rsidP="00345D3F">
      <w:pPr>
        <w:numPr>
          <w:ilvl w:val="0"/>
          <w:numId w:val="54"/>
          <w:numberingChange w:id="90" w:author="Boely01" w:date="2013-04-08T14:33:00Z" w:original=""/>
        </w:numPr>
        <w:autoSpaceDE w:val="0"/>
        <w:autoSpaceDN w:val="0"/>
        <w:adjustRightInd w:val="0"/>
        <w:jc w:val="both"/>
        <w:rPr>
          <w:rFonts w:ascii="Arial" w:hAnsi="Arial" w:cs="Arial"/>
          <w:sz w:val="20"/>
          <w:szCs w:val="20"/>
        </w:rPr>
      </w:pPr>
      <w:r w:rsidRPr="00C66621">
        <w:rPr>
          <w:rFonts w:ascii="Arial" w:hAnsi="Arial" w:cs="Arial"/>
          <w:sz w:val="20"/>
          <w:szCs w:val="20"/>
        </w:rPr>
        <w:t xml:space="preserve">Individuele trajecten, </w:t>
      </w:r>
      <w:r>
        <w:rPr>
          <w:rFonts w:ascii="Arial" w:hAnsi="Arial" w:cs="Arial"/>
          <w:sz w:val="20"/>
          <w:szCs w:val="20"/>
        </w:rPr>
        <w:t>vo</w:t>
      </w:r>
      <w:r w:rsidRPr="00C66621">
        <w:rPr>
          <w:rFonts w:ascii="Arial" w:hAnsi="Arial" w:cs="Arial"/>
          <w:sz w:val="20"/>
          <w:szCs w:val="20"/>
        </w:rPr>
        <w:t>or jongere die niet binnen de reguliere trajecten te plaatsen zijn.</w:t>
      </w:r>
    </w:p>
    <w:p w:rsidR="0056459D" w:rsidRPr="00C66621" w:rsidRDefault="0056459D" w:rsidP="00345D3F">
      <w:pPr>
        <w:numPr>
          <w:ilvl w:val="0"/>
          <w:numId w:val="54"/>
          <w:numberingChange w:id="91" w:author="Boely01" w:date="2013-04-08T14:33:00Z" w:original=""/>
        </w:numPr>
        <w:autoSpaceDE w:val="0"/>
        <w:autoSpaceDN w:val="0"/>
        <w:adjustRightInd w:val="0"/>
        <w:jc w:val="both"/>
        <w:rPr>
          <w:rFonts w:ascii="Arial" w:hAnsi="Arial" w:cs="Arial"/>
          <w:sz w:val="20"/>
          <w:szCs w:val="20"/>
        </w:rPr>
      </w:pPr>
      <w:r w:rsidRPr="00C66621">
        <w:rPr>
          <w:rFonts w:ascii="Arial" w:hAnsi="Arial" w:cs="Arial"/>
          <w:sz w:val="20"/>
          <w:szCs w:val="20"/>
        </w:rPr>
        <w:t xml:space="preserve">Leer/werktrajecten binnen en buiten de muren, </w:t>
      </w:r>
      <w:r>
        <w:rPr>
          <w:rFonts w:ascii="Arial" w:hAnsi="Arial" w:cs="Arial"/>
          <w:sz w:val="20"/>
          <w:szCs w:val="20"/>
        </w:rPr>
        <w:t>vo</w:t>
      </w:r>
      <w:r w:rsidRPr="00C66621">
        <w:rPr>
          <w:rFonts w:ascii="Arial" w:hAnsi="Arial" w:cs="Arial"/>
          <w:sz w:val="20"/>
          <w:szCs w:val="20"/>
        </w:rPr>
        <w:t>or jongere met een verlofstatus.</w:t>
      </w:r>
    </w:p>
    <w:p w:rsidR="0056459D" w:rsidRPr="00C66621" w:rsidRDefault="0056459D" w:rsidP="00252D55">
      <w:pPr>
        <w:autoSpaceDE w:val="0"/>
        <w:autoSpaceDN w:val="0"/>
        <w:adjustRightInd w:val="0"/>
        <w:ind w:left="708"/>
        <w:jc w:val="both"/>
        <w:rPr>
          <w:rFonts w:ascii="Arial" w:hAnsi="Arial" w:cs="Arial"/>
          <w:sz w:val="20"/>
          <w:szCs w:val="20"/>
        </w:rPr>
      </w:pPr>
    </w:p>
    <w:p w:rsidR="0056459D" w:rsidRPr="00C66621" w:rsidRDefault="0056459D" w:rsidP="00252D55">
      <w:pPr>
        <w:autoSpaceDE w:val="0"/>
        <w:autoSpaceDN w:val="0"/>
        <w:adjustRightInd w:val="0"/>
        <w:ind w:left="708"/>
        <w:jc w:val="both"/>
        <w:rPr>
          <w:rFonts w:ascii="Arial" w:hAnsi="Arial" w:cs="Arial"/>
          <w:sz w:val="20"/>
          <w:szCs w:val="20"/>
        </w:rPr>
      </w:pPr>
      <w:r w:rsidRPr="00C66621">
        <w:rPr>
          <w:rFonts w:ascii="Arial" w:hAnsi="Arial" w:cs="Arial"/>
          <w:sz w:val="20"/>
          <w:szCs w:val="20"/>
        </w:rPr>
        <w:t xml:space="preserve">Aansluitend op deze hoofdgroepen heeft </w:t>
      </w:r>
      <w:r>
        <w:rPr>
          <w:rFonts w:ascii="Arial" w:hAnsi="Arial" w:cs="Arial"/>
          <w:sz w:val="20"/>
          <w:szCs w:val="20"/>
        </w:rPr>
        <w:t>De Burcht</w:t>
      </w:r>
      <w:r w:rsidRPr="00C66621">
        <w:rPr>
          <w:rFonts w:ascii="Arial" w:hAnsi="Arial" w:cs="Arial"/>
          <w:sz w:val="20"/>
          <w:szCs w:val="20"/>
        </w:rPr>
        <w:t xml:space="preserve"> het onderwijsaanbod als </w:t>
      </w:r>
      <w:r>
        <w:rPr>
          <w:rFonts w:ascii="Arial" w:hAnsi="Arial" w:cs="Arial"/>
          <w:sz w:val="20"/>
          <w:szCs w:val="20"/>
        </w:rPr>
        <w:t>vo</w:t>
      </w:r>
      <w:r w:rsidRPr="00C66621">
        <w:rPr>
          <w:rFonts w:ascii="Arial" w:hAnsi="Arial" w:cs="Arial"/>
          <w:sz w:val="20"/>
          <w:szCs w:val="20"/>
        </w:rPr>
        <w:t>lgt georganiseerd:</w:t>
      </w:r>
    </w:p>
    <w:p w:rsidR="0056459D" w:rsidRPr="00C66621" w:rsidRDefault="0056459D" w:rsidP="00345D3F">
      <w:pPr>
        <w:numPr>
          <w:ilvl w:val="0"/>
          <w:numId w:val="55"/>
          <w:numberingChange w:id="92" w:author="Boely01" w:date="2013-04-08T14:33:00Z" w:original=""/>
        </w:numPr>
        <w:autoSpaceDE w:val="0"/>
        <w:autoSpaceDN w:val="0"/>
        <w:adjustRightInd w:val="0"/>
        <w:jc w:val="both"/>
        <w:rPr>
          <w:rFonts w:ascii="Arial" w:hAnsi="Arial" w:cs="Arial"/>
          <w:sz w:val="20"/>
          <w:szCs w:val="20"/>
        </w:rPr>
      </w:pPr>
      <w:r w:rsidRPr="00C66621">
        <w:rPr>
          <w:rFonts w:ascii="Arial" w:hAnsi="Arial" w:cs="Arial"/>
          <w:sz w:val="20"/>
          <w:szCs w:val="20"/>
        </w:rPr>
        <w:t xml:space="preserve">Oriëntatie klassen (instromende leerlingen </w:t>
      </w:r>
      <w:r>
        <w:rPr>
          <w:rFonts w:ascii="Arial" w:hAnsi="Arial" w:cs="Arial"/>
          <w:sz w:val="20"/>
          <w:szCs w:val="20"/>
        </w:rPr>
        <w:t>vo</w:t>
      </w:r>
      <w:r w:rsidRPr="00C66621">
        <w:rPr>
          <w:rFonts w:ascii="Arial" w:hAnsi="Arial" w:cs="Arial"/>
          <w:sz w:val="20"/>
          <w:szCs w:val="20"/>
        </w:rPr>
        <w:t>or wie nog niet helder is in welke leerlijn zij het best geplaatst kunnen worden en leerlingen die nog geen plek hebben in de geschikte leerlijn)</w:t>
      </w:r>
    </w:p>
    <w:p w:rsidR="0056459D" w:rsidRPr="00C66621" w:rsidRDefault="0056459D" w:rsidP="00345D3F">
      <w:pPr>
        <w:numPr>
          <w:ilvl w:val="0"/>
          <w:numId w:val="55"/>
          <w:numberingChange w:id="93" w:author="Boely01" w:date="2013-04-08T14:33:00Z" w:original=""/>
        </w:numPr>
        <w:autoSpaceDE w:val="0"/>
        <w:autoSpaceDN w:val="0"/>
        <w:adjustRightInd w:val="0"/>
        <w:jc w:val="both"/>
        <w:rPr>
          <w:rFonts w:ascii="Arial" w:hAnsi="Arial" w:cs="Arial"/>
          <w:sz w:val="20"/>
          <w:szCs w:val="20"/>
        </w:rPr>
      </w:pPr>
      <w:r>
        <w:rPr>
          <w:rFonts w:ascii="Arial" w:hAnsi="Arial" w:cs="Arial"/>
          <w:sz w:val="20"/>
          <w:szCs w:val="20"/>
        </w:rPr>
        <w:t>Mbo</w:t>
      </w:r>
      <w:r w:rsidRPr="00C66621">
        <w:rPr>
          <w:rFonts w:ascii="Arial" w:hAnsi="Arial" w:cs="Arial"/>
          <w:sz w:val="20"/>
          <w:szCs w:val="20"/>
        </w:rPr>
        <w:t xml:space="preserve"> 1 / 2 klassen; hout, metaal, dienstverlening, consumptief, sport&amp;bewegen, AKA-breed</w:t>
      </w:r>
    </w:p>
    <w:p w:rsidR="0056459D" w:rsidRPr="00C66621" w:rsidRDefault="0056459D" w:rsidP="00345D3F">
      <w:pPr>
        <w:numPr>
          <w:ilvl w:val="0"/>
          <w:numId w:val="55"/>
          <w:numberingChange w:id="94" w:author="Boely01" w:date="2013-04-08T14:33:00Z" w:original=""/>
        </w:numPr>
        <w:autoSpaceDE w:val="0"/>
        <w:autoSpaceDN w:val="0"/>
        <w:adjustRightInd w:val="0"/>
        <w:jc w:val="both"/>
        <w:rPr>
          <w:rFonts w:ascii="Arial" w:hAnsi="Arial" w:cs="Arial"/>
          <w:sz w:val="20"/>
          <w:szCs w:val="20"/>
        </w:rPr>
      </w:pPr>
      <w:r w:rsidRPr="00C66621">
        <w:rPr>
          <w:rFonts w:ascii="Arial" w:hAnsi="Arial" w:cs="Arial"/>
          <w:sz w:val="20"/>
          <w:szCs w:val="20"/>
        </w:rPr>
        <w:t>Praktijkonderwijs met als uitstroom praktijkonderwijs, AKA of arbeidstoeleiding</w:t>
      </w:r>
    </w:p>
    <w:p w:rsidR="0056459D" w:rsidRPr="00C66621" w:rsidRDefault="0056459D" w:rsidP="00345D3F">
      <w:pPr>
        <w:numPr>
          <w:ilvl w:val="0"/>
          <w:numId w:val="55"/>
          <w:numberingChange w:id="95" w:author="Boely01" w:date="2013-04-08T14:33:00Z" w:original=""/>
        </w:numPr>
        <w:autoSpaceDE w:val="0"/>
        <w:autoSpaceDN w:val="0"/>
        <w:adjustRightInd w:val="0"/>
        <w:jc w:val="both"/>
        <w:rPr>
          <w:rFonts w:ascii="Arial" w:hAnsi="Arial" w:cs="Arial"/>
          <w:sz w:val="20"/>
          <w:szCs w:val="20"/>
        </w:rPr>
      </w:pPr>
      <w:r w:rsidRPr="00C66621">
        <w:rPr>
          <w:rFonts w:ascii="Arial" w:hAnsi="Arial" w:cs="Arial"/>
          <w:sz w:val="20"/>
          <w:szCs w:val="20"/>
        </w:rPr>
        <w:t>Trajectonderwijs gericht op individuele trajecten, (staats) examens, PTA en begeleidende buitenschool</w:t>
      </w:r>
    </w:p>
    <w:p w:rsidR="0056459D" w:rsidRPr="00C66621" w:rsidRDefault="0056459D" w:rsidP="00345D3F">
      <w:pPr>
        <w:numPr>
          <w:ilvl w:val="0"/>
          <w:numId w:val="55"/>
          <w:numberingChange w:id="96" w:author="Boely01" w:date="2013-04-08T14:33:00Z" w:original=""/>
        </w:numPr>
        <w:autoSpaceDE w:val="0"/>
        <w:autoSpaceDN w:val="0"/>
        <w:adjustRightInd w:val="0"/>
        <w:jc w:val="both"/>
        <w:rPr>
          <w:rFonts w:ascii="Arial" w:hAnsi="Arial" w:cs="Arial"/>
          <w:sz w:val="20"/>
          <w:szCs w:val="20"/>
        </w:rPr>
      </w:pPr>
      <w:r w:rsidRPr="00C66621">
        <w:rPr>
          <w:rFonts w:ascii="Arial" w:hAnsi="Arial" w:cs="Arial"/>
          <w:sz w:val="20"/>
          <w:szCs w:val="20"/>
        </w:rPr>
        <w:t>Observatieklas (bestaande uit de jongeren die 7 weken op de observatiegroep zitten) Het lesprogramma en het lesrooster van deze klas is afgestemd op de werkwijze van de observatieafdeling. Gedurende de 7 weken observatie krijgt iedere leerling hetzelfde aanbod. Na 7 weken gaat de leerling weer terug naar de school van herkomst.</w:t>
      </w:r>
    </w:p>
    <w:p w:rsidR="0056459D" w:rsidRPr="00C66621" w:rsidRDefault="0056459D" w:rsidP="00252D55">
      <w:pPr>
        <w:autoSpaceDE w:val="0"/>
        <w:autoSpaceDN w:val="0"/>
        <w:adjustRightInd w:val="0"/>
        <w:ind w:left="708"/>
        <w:jc w:val="both"/>
        <w:rPr>
          <w:rFonts w:ascii="Arial" w:hAnsi="Arial" w:cs="Arial"/>
          <w:sz w:val="20"/>
          <w:szCs w:val="20"/>
        </w:rPr>
      </w:pPr>
    </w:p>
    <w:p w:rsidR="0056459D" w:rsidRPr="00C66621" w:rsidRDefault="0056459D" w:rsidP="00252D55">
      <w:pPr>
        <w:autoSpaceDE w:val="0"/>
        <w:autoSpaceDN w:val="0"/>
        <w:adjustRightInd w:val="0"/>
        <w:ind w:left="708"/>
        <w:jc w:val="both"/>
        <w:rPr>
          <w:rFonts w:ascii="Arial" w:hAnsi="Arial" w:cs="Arial"/>
          <w:sz w:val="20"/>
          <w:szCs w:val="20"/>
        </w:rPr>
      </w:pPr>
      <w:r w:rsidRPr="00C66621">
        <w:rPr>
          <w:rFonts w:ascii="Arial" w:hAnsi="Arial" w:cs="Arial"/>
          <w:sz w:val="20"/>
          <w:szCs w:val="20"/>
        </w:rPr>
        <w:t xml:space="preserve">Het lesrooster biedt een afwisseling van praktijk, theorie en sport. De praktijkvakken zijn: algemene technieken, houttechnieken, metaaltechnieken, consumptieve technieken, verzorging &amp; welzijn, creatieve </w:t>
      </w:r>
      <w:r>
        <w:rPr>
          <w:rFonts w:ascii="Arial" w:hAnsi="Arial" w:cs="Arial"/>
          <w:sz w:val="20"/>
          <w:szCs w:val="20"/>
        </w:rPr>
        <w:t>vo</w:t>
      </w:r>
      <w:r w:rsidRPr="00C66621">
        <w:rPr>
          <w:rFonts w:ascii="Arial" w:hAnsi="Arial" w:cs="Arial"/>
          <w:sz w:val="20"/>
          <w:szCs w:val="20"/>
        </w:rPr>
        <w:t>rming (tekenen en handvaardigheid), dramatische expressie, muziek en informatica (ICT).</w:t>
      </w:r>
    </w:p>
    <w:p w:rsidR="0056459D" w:rsidRPr="00C66621" w:rsidRDefault="0056459D" w:rsidP="00252D55">
      <w:pPr>
        <w:autoSpaceDE w:val="0"/>
        <w:autoSpaceDN w:val="0"/>
        <w:adjustRightInd w:val="0"/>
        <w:ind w:left="708"/>
        <w:jc w:val="both"/>
        <w:rPr>
          <w:rFonts w:ascii="Arial" w:hAnsi="Arial" w:cs="Arial"/>
          <w:sz w:val="20"/>
          <w:szCs w:val="20"/>
        </w:rPr>
      </w:pPr>
    </w:p>
    <w:p w:rsidR="0056459D" w:rsidRPr="00C66621" w:rsidRDefault="0056459D" w:rsidP="00252D55">
      <w:pPr>
        <w:autoSpaceDE w:val="0"/>
        <w:autoSpaceDN w:val="0"/>
        <w:adjustRightInd w:val="0"/>
        <w:ind w:left="708"/>
        <w:jc w:val="both"/>
        <w:rPr>
          <w:rFonts w:ascii="Arial" w:hAnsi="Arial" w:cs="Arial"/>
          <w:sz w:val="20"/>
          <w:szCs w:val="20"/>
        </w:rPr>
      </w:pPr>
      <w:r w:rsidRPr="00C66621">
        <w:rPr>
          <w:rFonts w:ascii="Arial" w:hAnsi="Arial" w:cs="Arial"/>
          <w:sz w:val="20"/>
          <w:szCs w:val="20"/>
        </w:rPr>
        <w:t xml:space="preserve">De theorielessen zijn: Nederlands, Engels, rekenen &amp; wiskunde, maatschappijleer, burgerschap en studievaardigheden. Ook zijn er groepslessen over bepaalde thema’s, zoals criminaliteit, politiek, seksualiteit, geestelijke </w:t>
      </w:r>
      <w:r>
        <w:rPr>
          <w:rFonts w:ascii="Arial" w:hAnsi="Arial" w:cs="Arial"/>
          <w:sz w:val="20"/>
          <w:szCs w:val="20"/>
        </w:rPr>
        <w:t>vo</w:t>
      </w:r>
      <w:r w:rsidRPr="00C66621">
        <w:rPr>
          <w:rFonts w:ascii="Arial" w:hAnsi="Arial" w:cs="Arial"/>
          <w:sz w:val="20"/>
          <w:szCs w:val="20"/>
        </w:rPr>
        <w:t>rming en gezond gedrag.</w:t>
      </w:r>
    </w:p>
    <w:p w:rsidR="0056459D" w:rsidRPr="00C66621" w:rsidRDefault="0056459D" w:rsidP="00252D55">
      <w:pPr>
        <w:autoSpaceDE w:val="0"/>
        <w:autoSpaceDN w:val="0"/>
        <w:adjustRightInd w:val="0"/>
        <w:ind w:left="708"/>
        <w:jc w:val="both"/>
        <w:rPr>
          <w:rFonts w:ascii="Arial" w:hAnsi="Arial" w:cs="Arial"/>
          <w:sz w:val="20"/>
          <w:szCs w:val="20"/>
        </w:rPr>
      </w:pPr>
      <w:r w:rsidRPr="00C66621">
        <w:rPr>
          <w:rFonts w:ascii="Arial" w:hAnsi="Arial" w:cs="Arial"/>
          <w:sz w:val="20"/>
          <w:szCs w:val="20"/>
        </w:rPr>
        <w:t xml:space="preserve">Er zijn pc’s in alle theorielokalen, zodat de leerlingen tijdens de lessen de mogelijkheid hebben om binnen hun eigen digitale leeromgeving van de school van herkomst verder te werken. Alle leerlingen wonen vijfmaal per week bijeenkomsten bij </w:t>
      </w:r>
      <w:r>
        <w:rPr>
          <w:rFonts w:ascii="Arial" w:hAnsi="Arial" w:cs="Arial"/>
          <w:sz w:val="20"/>
          <w:szCs w:val="20"/>
        </w:rPr>
        <w:t>vo</w:t>
      </w:r>
      <w:r w:rsidRPr="00C66621">
        <w:rPr>
          <w:rFonts w:ascii="Arial" w:hAnsi="Arial" w:cs="Arial"/>
          <w:sz w:val="20"/>
          <w:szCs w:val="20"/>
        </w:rPr>
        <w:t>or het omgaan met agressie, het ontwikkelen van sociale vaardigheden en het maken</w:t>
      </w:r>
    </w:p>
    <w:p w:rsidR="0056459D" w:rsidRPr="00C66621" w:rsidRDefault="0056459D" w:rsidP="00252D55">
      <w:pPr>
        <w:autoSpaceDE w:val="0"/>
        <w:autoSpaceDN w:val="0"/>
        <w:adjustRightInd w:val="0"/>
        <w:ind w:left="708"/>
        <w:jc w:val="both"/>
        <w:rPr>
          <w:rFonts w:ascii="Arial" w:hAnsi="Arial" w:cs="Arial"/>
          <w:sz w:val="20"/>
          <w:szCs w:val="20"/>
        </w:rPr>
      </w:pPr>
      <w:r w:rsidRPr="00C66621">
        <w:rPr>
          <w:rFonts w:ascii="Arial" w:hAnsi="Arial" w:cs="Arial"/>
          <w:sz w:val="20"/>
          <w:szCs w:val="20"/>
        </w:rPr>
        <w:t xml:space="preserve">van morele keuzes. </w:t>
      </w:r>
    </w:p>
    <w:p w:rsidR="0056459D" w:rsidRPr="00C66621" w:rsidRDefault="0056459D">
      <w:pPr>
        <w:rPr>
          <w:rFonts w:ascii="Arial" w:hAnsi="Arial" w:cs="Arial"/>
          <w:sz w:val="20"/>
          <w:szCs w:val="20"/>
        </w:rPr>
      </w:pPr>
      <w:r w:rsidRPr="00C66621">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1749"/>
        <w:gridCol w:w="3671"/>
        <w:gridCol w:w="1185"/>
      </w:tblGrid>
      <w:tr w:rsidR="0056459D" w:rsidRPr="00C66621" w:rsidTr="004654A9">
        <w:tc>
          <w:tcPr>
            <w:tcW w:w="2257" w:type="dxa"/>
          </w:tcPr>
          <w:p w:rsidR="0056459D" w:rsidRPr="00C66621" w:rsidRDefault="0056459D" w:rsidP="00D06D4B">
            <w:pPr>
              <w:rPr>
                <w:rFonts w:ascii="Arial" w:hAnsi="Arial" w:cs="Arial"/>
                <w:sz w:val="20"/>
                <w:szCs w:val="20"/>
              </w:rPr>
            </w:pPr>
            <w:r w:rsidRPr="00C66621">
              <w:rPr>
                <w:rFonts w:ascii="Arial" w:hAnsi="Arial" w:cs="Arial"/>
                <w:color w:val="800080"/>
                <w:sz w:val="20"/>
                <w:szCs w:val="20"/>
              </w:rPr>
              <w:br w:type="page"/>
            </w:r>
            <w:r w:rsidRPr="00C66621">
              <w:rPr>
                <w:rFonts w:ascii="Arial" w:hAnsi="Arial" w:cs="Arial"/>
                <w:sz w:val="20"/>
                <w:szCs w:val="20"/>
              </w:rPr>
              <w:t>Leerlijn</w:t>
            </w:r>
          </w:p>
        </w:tc>
        <w:tc>
          <w:tcPr>
            <w:tcW w:w="5420" w:type="dxa"/>
            <w:gridSpan w:val="2"/>
          </w:tcPr>
          <w:p w:rsidR="0056459D" w:rsidRPr="00C66621" w:rsidRDefault="0056459D" w:rsidP="00D260AA">
            <w:pPr>
              <w:rPr>
                <w:rFonts w:ascii="Arial" w:hAnsi="Arial" w:cs="Arial"/>
                <w:sz w:val="20"/>
                <w:szCs w:val="20"/>
              </w:rPr>
            </w:pPr>
            <w:r w:rsidRPr="00C66621">
              <w:rPr>
                <w:rFonts w:ascii="Arial" w:hAnsi="Arial" w:cs="Arial"/>
                <w:sz w:val="20"/>
                <w:szCs w:val="20"/>
              </w:rPr>
              <w:t>Alle leerlingen die binnenkomen in Teylingereind, gaan na vier dagen naar school. Alle leerlingen komen in de instroomklas.</w:t>
            </w:r>
          </w:p>
        </w:tc>
        <w:tc>
          <w:tcPr>
            <w:tcW w:w="1185" w:type="dxa"/>
          </w:tcPr>
          <w:p w:rsidR="0056459D" w:rsidRPr="00C66621" w:rsidRDefault="0056459D" w:rsidP="00D06D4B">
            <w:pPr>
              <w:rPr>
                <w:rFonts w:ascii="Arial" w:hAnsi="Arial" w:cs="Arial"/>
                <w:sz w:val="20"/>
                <w:szCs w:val="20"/>
              </w:rPr>
            </w:pPr>
            <w:r w:rsidRPr="00C66621">
              <w:rPr>
                <w:rFonts w:ascii="Arial" w:hAnsi="Arial" w:cs="Arial"/>
                <w:sz w:val="20"/>
                <w:szCs w:val="20"/>
              </w:rPr>
              <w:t>Aantal klassen</w:t>
            </w:r>
          </w:p>
        </w:tc>
      </w:tr>
      <w:tr w:rsidR="0056459D" w:rsidRPr="00C66621" w:rsidTr="004654A9">
        <w:tc>
          <w:tcPr>
            <w:tcW w:w="2257" w:type="dxa"/>
          </w:tcPr>
          <w:p w:rsidR="0056459D" w:rsidRPr="00C66621" w:rsidRDefault="0056459D" w:rsidP="00D06D4B">
            <w:pPr>
              <w:rPr>
                <w:rFonts w:ascii="Arial" w:hAnsi="Arial" w:cs="Arial"/>
                <w:sz w:val="20"/>
                <w:szCs w:val="20"/>
              </w:rPr>
            </w:pPr>
            <w:r w:rsidRPr="00C66621">
              <w:rPr>
                <w:rFonts w:ascii="Arial" w:hAnsi="Arial" w:cs="Arial"/>
                <w:sz w:val="20"/>
                <w:szCs w:val="20"/>
              </w:rPr>
              <w:t>Instroomprogramma</w:t>
            </w:r>
          </w:p>
          <w:p w:rsidR="0056459D" w:rsidRPr="00C66621" w:rsidRDefault="0056459D" w:rsidP="00D06D4B">
            <w:pPr>
              <w:rPr>
                <w:rFonts w:ascii="Arial" w:hAnsi="Arial" w:cs="Arial"/>
                <w:sz w:val="20"/>
                <w:szCs w:val="20"/>
              </w:rPr>
            </w:pPr>
          </w:p>
          <w:p w:rsidR="0056459D" w:rsidRPr="00C66621" w:rsidRDefault="0056459D" w:rsidP="00D06D4B">
            <w:pPr>
              <w:rPr>
                <w:rFonts w:ascii="Arial" w:hAnsi="Arial" w:cs="Arial"/>
                <w:sz w:val="20"/>
                <w:szCs w:val="20"/>
              </w:rPr>
            </w:pPr>
          </w:p>
          <w:p w:rsidR="0056459D" w:rsidRPr="00C66621" w:rsidRDefault="0056459D" w:rsidP="00D06D4B">
            <w:pPr>
              <w:rPr>
                <w:rFonts w:ascii="Arial" w:hAnsi="Arial" w:cs="Arial"/>
                <w:sz w:val="20"/>
                <w:szCs w:val="20"/>
              </w:rPr>
            </w:pPr>
            <w:r w:rsidRPr="00C66621">
              <w:rPr>
                <w:rFonts w:ascii="Arial" w:hAnsi="Arial" w:cs="Arial"/>
                <w:sz w:val="20"/>
                <w:szCs w:val="20"/>
              </w:rPr>
              <w:t>Duur maximaal 2 weken</w:t>
            </w:r>
          </w:p>
        </w:tc>
        <w:tc>
          <w:tcPr>
            <w:tcW w:w="5420" w:type="dxa"/>
            <w:gridSpan w:val="2"/>
          </w:tcPr>
          <w:p w:rsidR="0056459D" w:rsidRPr="00C66621" w:rsidRDefault="0056459D" w:rsidP="00D06D4B">
            <w:pPr>
              <w:rPr>
                <w:rFonts w:ascii="Arial" w:hAnsi="Arial" w:cs="Arial"/>
                <w:sz w:val="20"/>
                <w:szCs w:val="20"/>
              </w:rPr>
            </w:pPr>
            <w:r w:rsidRPr="00C66621">
              <w:rPr>
                <w:rFonts w:ascii="Arial" w:hAnsi="Arial" w:cs="Arial"/>
                <w:sz w:val="20"/>
                <w:szCs w:val="20"/>
              </w:rPr>
              <w:t xml:space="preserve">Intake en diagnostiekfase (maximaal 2 weken). Verzamelen van informatie van de leerling, ouders, school van herkomst, gedragswetenschapper, trajectbegeleider. Niveaubepaling en inventarisatie van diploma’s en interesses. Bepaling schoolgeschiktheid. </w:t>
            </w:r>
          </w:p>
          <w:p w:rsidR="0056459D" w:rsidRPr="00C66621" w:rsidRDefault="0056459D" w:rsidP="00D06D4B">
            <w:pPr>
              <w:rPr>
                <w:rFonts w:ascii="Arial" w:hAnsi="Arial" w:cs="Arial"/>
                <w:sz w:val="20"/>
                <w:szCs w:val="20"/>
              </w:rPr>
            </w:pPr>
            <w:r w:rsidRPr="00C66621">
              <w:rPr>
                <w:rFonts w:ascii="Arial" w:hAnsi="Arial" w:cs="Arial"/>
                <w:sz w:val="20"/>
                <w:szCs w:val="20"/>
              </w:rPr>
              <w:t xml:space="preserve">Plaatsing in klas door de Commissie </w:t>
            </w:r>
            <w:r>
              <w:rPr>
                <w:rFonts w:ascii="Arial" w:hAnsi="Arial" w:cs="Arial"/>
                <w:sz w:val="20"/>
                <w:szCs w:val="20"/>
              </w:rPr>
              <w:t>vo</w:t>
            </w:r>
            <w:r w:rsidRPr="00C66621">
              <w:rPr>
                <w:rFonts w:ascii="Arial" w:hAnsi="Arial" w:cs="Arial"/>
                <w:sz w:val="20"/>
                <w:szCs w:val="20"/>
              </w:rPr>
              <w:t>or de begeleiding.</w:t>
            </w:r>
          </w:p>
        </w:tc>
        <w:tc>
          <w:tcPr>
            <w:tcW w:w="1185" w:type="dxa"/>
          </w:tcPr>
          <w:p w:rsidR="0056459D" w:rsidRPr="00C66621" w:rsidRDefault="0056459D" w:rsidP="00D06D4B">
            <w:pPr>
              <w:rPr>
                <w:rFonts w:ascii="Arial" w:hAnsi="Arial" w:cs="Arial"/>
                <w:sz w:val="20"/>
                <w:szCs w:val="20"/>
              </w:rPr>
            </w:pPr>
            <w:r w:rsidRPr="00C66621">
              <w:rPr>
                <w:rFonts w:ascii="Arial" w:hAnsi="Arial" w:cs="Arial"/>
                <w:sz w:val="20"/>
                <w:szCs w:val="20"/>
              </w:rPr>
              <w:t>1</w:t>
            </w:r>
          </w:p>
        </w:tc>
      </w:tr>
      <w:tr w:rsidR="0056459D" w:rsidRPr="00C66621" w:rsidTr="001C1749">
        <w:tc>
          <w:tcPr>
            <w:tcW w:w="2257" w:type="dxa"/>
          </w:tcPr>
          <w:p w:rsidR="0056459D" w:rsidRPr="00C66621" w:rsidRDefault="0056459D" w:rsidP="00D06D4B">
            <w:pPr>
              <w:rPr>
                <w:rFonts w:ascii="Arial" w:hAnsi="Arial" w:cs="Arial"/>
                <w:sz w:val="20"/>
                <w:szCs w:val="20"/>
              </w:rPr>
            </w:pPr>
            <w:r w:rsidRPr="00C66621">
              <w:rPr>
                <w:rFonts w:ascii="Arial" w:hAnsi="Arial" w:cs="Arial"/>
                <w:sz w:val="20"/>
                <w:szCs w:val="20"/>
              </w:rPr>
              <w:t>Oriëntatie</w:t>
            </w:r>
          </w:p>
        </w:tc>
        <w:tc>
          <w:tcPr>
            <w:tcW w:w="5420" w:type="dxa"/>
            <w:gridSpan w:val="2"/>
          </w:tcPr>
          <w:p w:rsidR="0056459D" w:rsidRPr="00C66621" w:rsidRDefault="0056459D" w:rsidP="00D06D4B">
            <w:pPr>
              <w:rPr>
                <w:rFonts w:ascii="Arial" w:hAnsi="Arial" w:cs="Arial"/>
                <w:sz w:val="20"/>
                <w:szCs w:val="20"/>
              </w:rPr>
            </w:pPr>
            <w:r w:rsidRPr="00C66621">
              <w:rPr>
                <w:rFonts w:ascii="Arial" w:hAnsi="Arial" w:cs="Arial"/>
                <w:sz w:val="20"/>
                <w:szCs w:val="20"/>
              </w:rPr>
              <w:t>Diagnostiekfase (maximaal 6 weken)</w:t>
            </w:r>
          </w:p>
          <w:p w:rsidR="0056459D" w:rsidRPr="00C66621" w:rsidRDefault="0056459D" w:rsidP="00D06D4B">
            <w:pPr>
              <w:rPr>
                <w:rFonts w:ascii="Arial" w:hAnsi="Arial" w:cs="Arial"/>
                <w:sz w:val="20"/>
                <w:szCs w:val="20"/>
              </w:rPr>
            </w:pPr>
            <w:r w:rsidRPr="00C66621">
              <w:rPr>
                <w:rFonts w:ascii="Arial" w:hAnsi="Arial" w:cs="Arial"/>
                <w:sz w:val="20"/>
                <w:szCs w:val="20"/>
              </w:rPr>
              <w:t xml:space="preserve">Verlengde intake en trajectbepaling. </w:t>
            </w:r>
          </w:p>
          <w:p w:rsidR="0056459D" w:rsidRPr="00C66621" w:rsidRDefault="0056459D" w:rsidP="00D06D4B">
            <w:pPr>
              <w:rPr>
                <w:rFonts w:ascii="Arial" w:hAnsi="Arial" w:cs="Arial"/>
                <w:sz w:val="20"/>
                <w:szCs w:val="20"/>
              </w:rPr>
            </w:pPr>
            <w:r w:rsidRPr="00C66621">
              <w:rPr>
                <w:rFonts w:ascii="Arial" w:hAnsi="Arial" w:cs="Arial"/>
                <w:sz w:val="20"/>
                <w:szCs w:val="20"/>
              </w:rPr>
              <w:t xml:space="preserve">In deze klas worden leerlingen geplaatst bij wie een gerichter keuze </w:t>
            </w:r>
            <w:r>
              <w:rPr>
                <w:rFonts w:ascii="Arial" w:hAnsi="Arial" w:cs="Arial"/>
                <w:sz w:val="20"/>
                <w:szCs w:val="20"/>
              </w:rPr>
              <w:t>vo</w:t>
            </w:r>
            <w:r w:rsidRPr="00C66621">
              <w:rPr>
                <w:rFonts w:ascii="Arial" w:hAnsi="Arial" w:cs="Arial"/>
                <w:sz w:val="20"/>
                <w:szCs w:val="20"/>
              </w:rPr>
              <w:t xml:space="preserve">or leertraject nog niet mogelijk is. Omdat het niveau nog onduidelijk is, omdat de draagkracht nog onduidelijk is of omdat de richting/ uitstroom nog onduidelijk is. </w:t>
            </w:r>
          </w:p>
        </w:tc>
        <w:tc>
          <w:tcPr>
            <w:tcW w:w="1185" w:type="dxa"/>
          </w:tcPr>
          <w:p w:rsidR="0056459D" w:rsidRPr="00C66621" w:rsidRDefault="0056459D" w:rsidP="00D06D4B">
            <w:pPr>
              <w:rPr>
                <w:rFonts w:ascii="Arial" w:hAnsi="Arial" w:cs="Arial"/>
                <w:sz w:val="20"/>
                <w:szCs w:val="20"/>
              </w:rPr>
            </w:pPr>
            <w:r w:rsidRPr="00C66621">
              <w:rPr>
                <w:rFonts w:ascii="Arial" w:hAnsi="Arial" w:cs="Arial"/>
                <w:sz w:val="20"/>
                <w:szCs w:val="20"/>
              </w:rPr>
              <w:t>1</w:t>
            </w:r>
          </w:p>
        </w:tc>
      </w:tr>
      <w:tr w:rsidR="0056459D" w:rsidRPr="00C66621" w:rsidTr="001C1749">
        <w:tc>
          <w:tcPr>
            <w:tcW w:w="2257" w:type="dxa"/>
          </w:tcPr>
          <w:p w:rsidR="0056459D" w:rsidRPr="00C66621" w:rsidRDefault="0056459D" w:rsidP="00D06D4B">
            <w:pPr>
              <w:rPr>
                <w:rFonts w:ascii="Arial" w:hAnsi="Arial" w:cs="Arial"/>
                <w:sz w:val="20"/>
                <w:szCs w:val="20"/>
              </w:rPr>
            </w:pPr>
            <w:r w:rsidRPr="00C66621">
              <w:rPr>
                <w:rFonts w:ascii="Arial" w:hAnsi="Arial" w:cs="Arial"/>
                <w:sz w:val="20"/>
                <w:szCs w:val="20"/>
              </w:rPr>
              <w:t>AKA breed</w:t>
            </w:r>
          </w:p>
        </w:tc>
        <w:tc>
          <w:tcPr>
            <w:tcW w:w="5420" w:type="dxa"/>
            <w:gridSpan w:val="2"/>
          </w:tcPr>
          <w:p w:rsidR="0056459D" w:rsidRPr="00C66621" w:rsidRDefault="0056459D" w:rsidP="00D06D4B">
            <w:pPr>
              <w:rPr>
                <w:rFonts w:ascii="Arial" w:hAnsi="Arial" w:cs="Arial"/>
                <w:sz w:val="20"/>
                <w:szCs w:val="20"/>
              </w:rPr>
            </w:pPr>
            <w:r w:rsidRPr="00C66621">
              <w:rPr>
                <w:rFonts w:ascii="Arial" w:hAnsi="Arial" w:cs="Arial"/>
                <w:sz w:val="20"/>
                <w:szCs w:val="20"/>
              </w:rPr>
              <w:t>Leerlingen vanaf 16 jaar (15++) zonder afgeronde v</w:t>
            </w:r>
            <w:r>
              <w:rPr>
                <w:rFonts w:ascii="Arial" w:hAnsi="Arial" w:cs="Arial"/>
                <w:sz w:val="20"/>
                <w:szCs w:val="20"/>
              </w:rPr>
              <w:t>mbo</w:t>
            </w:r>
            <w:r w:rsidRPr="00C66621">
              <w:rPr>
                <w:rFonts w:ascii="Arial" w:hAnsi="Arial" w:cs="Arial"/>
                <w:sz w:val="20"/>
                <w:szCs w:val="20"/>
              </w:rPr>
              <w:t xml:space="preserve">-opleiding </w:t>
            </w:r>
            <w:r>
              <w:rPr>
                <w:rFonts w:ascii="Arial" w:hAnsi="Arial" w:cs="Arial"/>
                <w:sz w:val="20"/>
                <w:szCs w:val="20"/>
              </w:rPr>
              <w:t>vo</w:t>
            </w:r>
            <w:r w:rsidRPr="00C66621">
              <w:rPr>
                <w:rFonts w:ascii="Arial" w:hAnsi="Arial" w:cs="Arial"/>
                <w:sz w:val="20"/>
                <w:szCs w:val="20"/>
              </w:rPr>
              <w:t>or wie het afronden van v</w:t>
            </w:r>
            <w:r>
              <w:rPr>
                <w:rFonts w:ascii="Arial" w:hAnsi="Arial" w:cs="Arial"/>
                <w:sz w:val="20"/>
                <w:szCs w:val="20"/>
              </w:rPr>
              <w:t>mbo</w:t>
            </w:r>
            <w:r w:rsidRPr="00C66621">
              <w:rPr>
                <w:rFonts w:ascii="Arial" w:hAnsi="Arial" w:cs="Arial"/>
                <w:sz w:val="20"/>
                <w:szCs w:val="20"/>
              </w:rPr>
              <w:t xml:space="preserve"> geen reële optie is.</w:t>
            </w:r>
          </w:p>
          <w:p w:rsidR="0056459D" w:rsidRPr="00C66621" w:rsidRDefault="0056459D" w:rsidP="00D06D4B">
            <w:pPr>
              <w:rPr>
                <w:rFonts w:ascii="Arial" w:hAnsi="Arial" w:cs="Arial"/>
                <w:sz w:val="20"/>
                <w:szCs w:val="20"/>
              </w:rPr>
            </w:pPr>
            <w:r w:rsidRPr="00C66621">
              <w:rPr>
                <w:rFonts w:ascii="Arial" w:hAnsi="Arial" w:cs="Arial"/>
                <w:sz w:val="20"/>
                <w:szCs w:val="20"/>
              </w:rPr>
              <w:t xml:space="preserve">De leerlingen </w:t>
            </w:r>
            <w:r>
              <w:rPr>
                <w:rFonts w:ascii="Arial" w:hAnsi="Arial" w:cs="Arial"/>
                <w:sz w:val="20"/>
                <w:szCs w:val="20"/>
              </w:rPr>
              <w:t>vo</w:t>
            </w:r>
            <w:r w:rsidRPr="00C66621">
              <w:rPr>
                <w:rFonts w:ascii="Arial" w:hAnsi="Arial" w:cs="Arial"/>
                <w:sz w:val="20"/>
                <w:szCs w:val="20"/>
              </w:rPr>
              <w:t>lgen in deze klas de oriëntatiefase van de AKA opleiding: een breed aanbod van verschillende praktijkvakken met beroepskeuzebegeleiding en stage</w:t>
            </w:r>
            <w:r>
              <w:rPr>
                <w:rFonts w:ascii="Arial" w:hAnsi="Arial" w:cs="Arial"/>
                <w:sz w:val="20"/>
                <w:szCs w:val="20"/>
              </w:rPr>
              <w:t>vo</w:t>
            </w:r>
            <w:r w:rsidRPr="00C66621">
              <w:rPr>
                <w:rFonts w:ascii="Arial" w:hAnsi="Arial" w:cs="Arial"/>
                <w:sz w:val="20"/>
                <w:szCs w:val="20"/>
              </w:rPr>
              <w:t xml:space="preserve">orbereiding. </w:t>
            </w:r>
          </w:p>
          <w:p w:rsidR="0056459D" w:rsidRPr="00C66621" w:rsidRDefault="0056459D" w:rsidP="00D06D4B">
            <w:pPr>
              <w:rPr>
                <w:rFonts w:ascii="Arial" w:hAnsi="Arial" w:cs="Arial"/>
                <w:sz w:val="20"/>
                <w:szCs w:val="20"/>
              </w:rPr>
            </w:pPr>
          </w:p>
          <w:p w:rsidR="0056459D" w:rsidRPr="00C66621" w:rsidRDefault="0056459D" w:rsidP="00D06D4B">
            <w:pPr>
              <w:rPr>
                <w:rFonts w:ascii="Arial" w:hAnsi="Arial" w:cs="Arial"/>
                <w:sz w:val="20"/>
                <w:szCs w:val="20"/>
              </w:rPr>
            </w:pPr>
            <w:r w:rsidRPr="00C66621">
              <w:rPr>
                <w:rFonts w:ascii="Arial" w:hAnsi="Arial" w:cs="Arial"/>
                <w:sz w:val="20"/>
                <w:szCs w:val="20"/>
              </w:rPr>
              <w:t>Certificering: IVIO examens *</w:t>
            </w:r>
          </w:p>
        </w:tc>
        <w:tc>
          <w:tcPr>
            <w:tcW w:w="1185" w:type="dxa"/>
          </w:tcPr>
          <w:p w:rsidR="0056459D" w:rsidRPr="00C66621" w:rsidRDefault="0056459D" w:rsidP="00D06D4B">
            <w:pPr>
              <w:rPr>
                <w:rFonts w:ascii="Arial" w:hAnsi="Arial" w:cs="Arial"/>
                <w:sz w:val="20"/>
                <w:szCs w:val="20"/>
              </w:rPr>
            </w:pPr>
            <w:r w:rsidRPr="00C66621">
              <w:rPr>
                <w:rFonts w:ascii="Arial" w:hAnsi="Arial" w:cs="Arial"/>
                <w:sz w:val="20"/>
                <w:szCs w:val="20"/>
              </w:rPr>
              <w:t>1</w:t>
            </w:r>
          </w:p>
        </w:tc>
      </w:tr>
      <w:tr w:rsidR="0056459D" w:rsidRPr="00C66621" w:rsidTr="004654A9">
        <w:trPr>
          <w:trHeight w:val="1125"/>
        </w:trPr>
        <w:tc>
          <w:tcPr>
            <w:tcW w:w="2257" w:type="dxa"/>
            <w:vMerge w:val="restart"/>
          </w:tcPr>
          <w:p w:rsidR="0056459D" w:rsidRPr="00C66621" w:rsidRDefault="0056459D" w:rsidP="00D06D4B">
            <w:pPr>
              <w:rPr>
                <w:rFonts w:ascii="Arial" w:hAnsi="Arial" w:cs="Arial"/>
                <w:sz w:val="20"/>
                <w:szCs w:val="20"/>
              </w:rPr>
            </w:pPr>
            <w:r w:rsidRPr="00C66621">
              <w:rPr>
                <w:rFonts w:ascii="Arial" w:hAnsi="Arial" w:cs="Arial"/>
                <w:sz w:val="20"/>
                <w:szCs w:val="20"/>
              </w:rPr>
              <w:t>AKA ver</w:t>
            </w:r>
            <w:r>
              <w:rPr>
                <w:rFonts w:ascii="Arial" w:hAnsi="Arial" w:cs="Arial"/>
                <w:sz w:val="20"/>
                <w:szCs w:val="20"/>
              </w:rPr>
              <w:t>vo</w:t>
            </w:r>
            <w:r w:rsidRPr="00C66621">
              <w:rPr>
                <w:rFonts w:ascii="Arial" w:hAnsi="Arial" w:cs="Arial"/>
                <w:sz w:val="20"/>
                <w:szCs w:val="20"/>
              </w:rPr>
              <w:t>lgtraject</w:t>
            </w:r>
          </w:p>
          <w:p w:rsidR="0056459D" w:rsidRPr="00C66621" w:rsidRDefault="0056459D" w:rsidP="00D06D4B">
            <w:pPr>
              <w:rPr>
                <w:rFonts w:ascii="Arial" w:hAnsi="Arial" w:cs="Arial"/>
                <w:sz w:val="20"/>
                <w:szCs w:val="20"/>
              </w:rPr>
            </w:pPr>
            <w:r w:rsidRPr="00C66621">
              <w:rPr>
                <w:rFonts w:ascii="Arial" w:hAnsi="Arial" w:cs="Arial"/>
                <w:sz w:val="20"/>
                <w:szCs w:val="20"/>
              </w:rPr>
              <w:t>(2</w:t>
            </w:r>
            <w:r w:rsidRPr="00C66621">
              <w:rPr>
                <w:rFonts w:ascii="Arial" w:hAnsi="Arial" w:cs="Arial"/>
                <w:sz w:val="20"/>
                <w:szCs w:val="20"/>
                <w:vertAlign w:val="superscript"/>
              </w:rPr>
              <w:t>e</w:t>
            </w:r>
            <w:r w:rsidRPr="00C66621">
              <w:rPr>
                <w:rFonts w:ascii="Arial" w:hAnsi="Arial" w:cs="Arial"/>
                <w:sz w:val="20"/>
                <w:szCs w:val="20"/>
              </w:rPr>
              <w:t xml:space="preserve"> en 3</w:t>
            </w:r>
            <w:r w:rsidRPr="00C66621">
              <w:rPr>
                <w:rFonts w:ascii="Arial" w:hAnsi="Arial" w:cs="Arial"/>
                <w:sz w:val="20"/>
                <w:szCs w:val="20"/>
                <w:vertAlign w:val="superscript"/>
              </w:rPr>
              <w:t>e</w:t>
            </w:r>
            <w:r w:rsidRPr="00C66621">
              <w:rPr>
                <w:rFonts w:ascii="Arial" w:hAnsi="Arial" w:cs="Arial"/>
                <w:sz w:val="20"/>
                <w:szCs w:val="20"/>
              </w:rPr>
              <w:t xml:space="preserve"> fase AKA)</w:t>
            </w:r>
          </w:p>
          <w:p w:rsidR="0056459D" w:rsidRPr="00C66621" w:rsidRDefault="0056459D" w:rsidP="00D06D4B">
            <w:pPr>
              <w:rPr>
                <w:rFonts w:ascii="Arial" w:hAnsi="Arial" w:cs="Arial"/>
                <w:sz w:val="20"/>
                <w:szCs w:val="20"/>
              </w:rPr>
            </w:pPr>
            <w:r w:rsidRPr="00C66621">
              <w:rPr>
                <w:rFonts w:ascii="Arial" w:hAnsi="Arial" w:cs="Arial"/>
                <w:sz w:val="20"/>
                <w:szCs w:val="20"/>
              </w:rPr>
              <w:t xml:space="preserve">en </w:t>
            </w:r>
            <w:r>
              <w:rPr>
                <w:rFonts w:ascii="Arial" w:hAnsi="Arial" w:cs="Arial"/>
                <w:sz w:val="20"/>
                <w:szCs w:val="20"/>
              </w:rPr>
              <w:t>mbo</w:t>
            </w:r>
            <w:r w:rsidRPr="00C66621">
              <w:rPr>
                <w:rFonts w:ascii="Arial" w:hAnsi="Arial" w:cs="Arial"/>
                <w:sz w:val="20"/>
                <w:szCs w:val="20"/>
              </w:rPr>
              <w:t xml:space="preserve"> trajecten op </w:t>
            </w:r>
            <w:r>
              <w:rPr>
                <w:rFonts w:ascii="Arial" w:hAnsi="Arial" w:cs="Arial"/>
                <w:sz w:val="20"/>
                <w:szCs w:val="20"/>
              </w:rPr>
              <w:t>mbo</w:t>
            </w:r>
            <w:r w:rsidRPr="00C66621">
              <w:rPr>
                <w:rFonts w:ascii="Arial" w:hAnsi="Arial" w:cs="Arial"/>
                <w:sz w:val="20"/>
                <w:szCs w:val="20"/>
              </w:rPr>
              <w:t>-1 en 2 niveau</w:t>
            </w:r>
          </w:p>
          <w:p w:rsidR="0056459D" w:rsidRPr="00C66621" w:rsidRDefault="0056459D" w:rsidP="00D06D4B">
            <w:pPr>
              <w:rPr>
                <w:rFonts w:ascii="Arial" w:hAnsi="Arial" w:cs="Arial"/>
                <w:sz w:val="20"/>
                <w:szCs w:val="20"/>
              </w:rPr>
            </w:pPr>
          </w:p>
          <w:p w:rsidR="0056459D" w:rsidRPr="00C66621" w:rsidRDefault="0056459D" w:rsidP="00D06D4B">
            <w:pPr>
              <w:rPr>
                <w:rFonts w:ascii="Arial" w:hAnsi="Arial" w:cs="Arial"/>
                <w:sz w:val="20"/>
                <w:szCs w:val="20"/>
              </w:rPr>
            </w:pPr>
          </w:p>
          <w:p w:rsidR="0056459D" w:rsidRPr="00C66621" w:rsidRDefault="0056459D" w:rsidP="00D06D4B">
            <w:pPr>
              <w:rPr>
                <w:rFonts w:ascii="Arial" w:hAnsi="Arial" w:cs="Arial"/>
                <w:sz w:val="20"/>
                <w:szCs w:val="20"/>
              </w:rPr>
            </w:pPr>
            <w:r w:rsidRPr="00C66621">
              <w:rPr>
                <w:rFonts w:ascii="Arial" w:hAnsi="Arial" w:cs="Arial"/>
                <w:sz w:val="20"/>
                <w:szCs w:val="20"/>
              </w:rPr>
              <w:t>Leerlingen vanaf 16 jaar</w:t>
            </w:r>
          </w:p>
          <w:p w:rsidR="0056459D" w:rsidRPr="00C66621" w:rsidRDefault="0056459D" w:rsidP="00D06D4B">
            <w:pPr>
              <w:rPr>
                <w:rFonts w:ascii="Arial" w:hAnsi="Arial" w:cs="Arial"/>
                <w:sz w:val="20"/>
                <w:szCs w:val="20"/>
              </w:rPr>
            </w:pPr>
            <w:r w:rsidRPr="00C66621">
              <w:rPr>
                <w:rFonts w:ascii="Arial" w:hAnsi="Arial" w:cs="Arial"/>
                <w:sz w:val="20"/>
                <w:szCs w:val="20"/>
              </w:rPr>
              <w:t>(15++)</w:t>
            </w:r>
          </w:p>
          <w:p w:rsidR="0056459D" w:rsidRPr="00C66621" w:rsidRDefault="0056459D" w:rsidP="00D06D4B">
            <w:pPr>
              <w:rPr>
                <w:rFonts w:ascii="Arial" w:hAnsi="Arial" w:cs="Arial"/>
                <w:sz w:val="20"/>
                <w:szCs w:val="20"/>
              </w:rPr>
            </w:pPr>
          </w:p>
          <w:p w:rsidR="0056459D" w:rsidRPr="00C66621" w:rsidRDefault="0056459D" w:rsidP="00D06D4B">
            <w:pPr>
              <w:rPr>
                <w:rFonts w:ascii="Arial" w:hAnsi="Arial" w:cs="Arial"/>
                <w:sz w:val="20"/>
                <w:szCs w:val="20"/>
              </w:rPr>
            </w:pPr>
            <w:r w:rsidRPr="00C66621">
              <w:rPr>
                <w:rFonts w:ascii="Arial" w:hAnsi="Arial" w:cs="Arial"/>
                <w:sz w:val="20"/>
                <w:szCs w:val="20"/>
              </w:rPr>
              <w:t>Het betreffen hier een vijftal richtingen beroepsniveau 1 en 2. Er wordt gewerkt met portfoliosystematiek met de mogelijkheid tot diplomering in samenwerking met roc’s.</w:t>
            </w:r>
            <w:r w:rsidRPr="00C66621">
              <w:rPr>
                <w:rFonts w:ascii="Arial" w:hAnsi="Arial" w:cs="Arial"/>
                <w:sz w:val="20"/>
                <w:szCs w:val="20"/>
              </w:rPr>
              <w:br/>
              <w:t>.</w:t>
            </w:r>
          </w:p>
          <w:p w:rsidR="0056459D" w:rsidRPr="00C66621" w:rsidRDefault="0056459D" w:rsidP="00D06D4B">
            <w:pPr>
              <w:rPr>
                <w:rFonts w:ascii="Arial" w:hAnsi="Arial" w:cs="Arial"/>
                <w:sz w:val="20"/>
                <w:szCs w:val="20"/>
              </w:rPr>
            </w:pPr>
          </w:p>
          <w:p w:rsidR="0056459D" w:rsidRPr="00C66621" w:rsidRDefault="0056459D" w:rsidP="00D06D4B">
            <w:pPr>
              <w:rPr>
                <w:rFonts w:ascii="Arial" w:hAnsi="Arial" w:cs="Arial"/>
                <w:sz w:val="20"/>
                <w:szCs w:val="20"/>
              </w:rPr>
            </w:pPr>
          </w:p>
          <w:p w:rsidR="0056459D" w:rsidRPr="00C66621" w:rsidRDefault="0056459D" w:rsidP="00D06D4B">
            <w:pPr>
              <w:rPr>
                <w:rFonts w:ascii="Arial" w:hAnsi="Arial" w:cs="Arial"/>
                <w:sz w:val="20"/>
                <w:szCs w:val="20"/>
              </w:rPr>
            </w:pPr>
          </w:p>
          <w:p w:rsidR="0056459D" w:rsidRPr="00C66621" w:rsidRDefault="0056459D" w:rsidP="00D06D4B">
            <w:pPr>
              <w:rPr>
                <w:rFonts w:ascii="Arial" w:hAnsi="Arial" w:cs="Arial"/>
                <w:sz w:val="20"/>
                <w:szCs w:val="20"/>
              </w:rPr>
            </w:pPr>
          </w:p>
          <w:p w:rsidR="0056459D" w:rsidRPr="00C66621" w:rsidRDefault="0056459D" w:rsidP="00D06D4B">
            <w:pPr>
              <w:rPr>
                <w:rFonts w:ascii="Arial" w:hAnsi="Arial" w:cs="Arial"/>
                <w:sz w:val="20"/>
                <w:szCs w:val="20"/>
              </w:rPr>
            </w:pPr>
          </w:p>
          <w:p w:rsidR="0056459D" w:rsidRPr="00C66621" w:rsidRDefault="0056459D" w:rsidP="00D06D4B">
            <w:pPr>
              <w:rPr>
                <w:rFonts w:ascii="Arial" w:hAnsi="Arial" w:cs="Arial"/>
                <w:sz w:val="20"/>
                <w:szCs w:val="20"/>
              </w:rPr>
            </w:pPr>
          </w:p>
        </w:tc>
        <w:tc>
          <w:tcPr>
            <w:tcW w:w="1749" w:type="dxa"/>
          </w:tcPr>
          <w:p w:rsidR="0056459D" w:rsidRPr="00C66621" w:rsidRDefault="0056459D" w:rsidP="00D06D4B">
            <w:pPr>
              <w:rPr>
                <w:rFonts w:ascii="Arial" w:hAnsi="Arial" w:cs="Arial"/>
                <w:sz w:val="20"/>
                <w:szCs w:val="20"/>
              </w:rPr>
            </w:pPr>
            <w:r w:rsidRPr="00C66621">
              <w:rPr>
                <w:rFonts w:ascii="Arial" w:hAnsi="Arial" w:cs="Arial"/>
                <w:sz w:val="20"/>
                <w:szCs w:val="20"/>
              </w:rPr>
              <w:t>Techniek 1</w:t>
            </w:r>
          </w:p>
        </w:tc>
        <w:tc>
          <w:tcPr>
            <w:tcW w:w="3671" w:type="dxa"/>
          </w:tcPr>
          <w:p w:rsidR="0056459D" w:rsidRPr="00C66621" w:rsidRDefault="0056459D" w:rsidP="00D06D4B">
            <w:pPr>
              <w:rPr>
                <w:rFonts w:ascii="Arial" w:hAnsi="Arial" w:cs="Arial"/>
                <w:sz w:val="20"/>
                <w:szCs w:val="20"/>
              </w:rPr>
            </w:pPr>
            <w:r w:rsidRPr="00C66621">
              <w:rPr>
                <w:rFonts w:ascii="Arial" w:hAnsi="Arial" w:cs="Arial"/>
                <w:sz w:val="20"/>
                <w:szCs w:val="20"/>
              </w:rPr>
              <w:t xml:space="preserve">Leerlingen die een technische opleiding willen </w:t>
            </w:r>
            <w:r>
              <w:rPr>
                <w:rFonts w:ascii="Arial" w:hAnsi="Arial" w:cs="Arial"/>
                <w:sz w:val="20"/>
                <w:szCs w:val="20"/>
              </w:rPr>
              <w:t>vo</w:t>
            </w:r>
            <w:r w:rsidRPr="00C66621">
              <w:rPr>
                <w:rFonts w:ascii="Arial" w:hAnsi="Arial" w:cs="Arial"/>
                <w:sz w:val="20"/>
                <w:szCs w:val="20"/>
              </w:rPr>
              <w:t xml:space="preserve">ortzetten of ermee willen beginnen </w:t>
            </w:r>
          </w:p>
          <w:p w:rsidR="0056459D" w:rsidRPr="00C66621" w:rsidRDefault="0056459D" w:rsidP="00D06D4B">
            <w:pPr>
              <w:rPr>
                <w:rFonts w:ascii="Arial" w:hAnsi="Arial" w:cs="Arial"/>
                <w:sz w:val="20"/>
                <w:szCs w:val="20"/>
              </w:rPr>
            </w:pPr>
          </w:p>
          <w:p w:rsidR="0056459D" w:rsidRPr="00C66621" w:rsidRDefault="0056459D" w:rsidP="00D06D4B">
            <w:pPr>
              <w:rPr>
                <w:rFonts w:ascii="Arial" w:hAnsi="Arial" w:cs="Arial"/>
                <w:sz w:val="20"/>
                <w:szCs w:val="20"/>
              </w:rPr>
            </w:pPr>
            <w:r w:rsidRPr="00C66621">
              <w:rPr>
                <w:rFonts w:ascii="Arial" w:hAnsi="Arial" w:cs="Arial"/>
                <w:sz w:val="20"/>
                <w:szCs w:val="20"/>
              </w:rPr>
              <w:t xml:space="preserve">(Toeleiding naar) niveau 1/2 </w:t>
            </w:r>
            <w:r>
              <w:rPr>
                <w:rFonts w:ascii="Arial" w:hAnsi="Arial" w:cs="Arial"/>
                <w:sz w:val="20"/>
                <w:szCs w:val="20"/>
              </w:rPr>
              <w:t>mbo</w:t>
            </w:r>
            <w:r w:rsidRPr="00C66621">
              <w:rPr>
                <w:rFonts w:ascii="Arial" w:hAnsi="Arial" w:cs="Arial"/>
                <w:sz w:val="20"/>
                <w:szCs w:val="20"/>
              </w:rPr>
              <w:t>- techniek of naar werk. (2</w:t>
            </w:r>
            <w:r w:rsidRPr="00C66621">
              <w:rPr>
                <w:rFonts w:ascii="Arial" w:hAnsi="Arial" w:cs="Arial"/>
                <w:sz w:val="20"/>
                <w:szCs w:val="20"/>
                <w:vertAlign w:val="superscript"/>
              </w:rPr>
              <w:t>e</w:t>
            </w:r>
            <w:r w:rsidRPr="00C66621">
              <w:rPr>
                <w:rFonts w:ascii="Arial" w:hAnsi="Arial" w:cs="Arial"/>
                <w:sz w:val="20"/>
                <w:szCs w:val="20"/>
              </w:rPr>
              <w:t xml:space="preserve"> fase AKA).</w:t>
            </w:r>
          </w:p>
          <w:p w:rsidR="0056459D" w:rsidRPr="00C66621" w:rsidRDefault="0056459D" w:rsidP="00D06D4B">
            <w:pPr>
              <w:rPr>
                <w:rFonts w:ascii="Arial" w:hAnsi="Arial" w:cs="Arial"/>
                <w:sz w:val="20"/>
                <w:szCs w:val="20"/>
              </w:rPr>
            </w:pPr>
            <w:r w:rsidRPr="00C66621">
              <w:rPr>
                <w:rFonts w:ascii="Arial" w:hAnsi="Arial" w:cs="Arial"/>
                <w:sz w:val="20"/>
                <w:szCs w:val="20"/>
              </w:rPr>
              <w:t>Certificering: Lasdiploma*, VCA*, Tekening lezen, IVIO examens*, AKA*</w:t>
            </w:r>
          </w:p>
        </w:tc>
        <w:tc>
          <w:tcPr>
            <w:tcW w:w="1185" w:type="dxa"/>
            <w:vMerge w:val="restart"/>
          </w:tcPr>
          <w:p w:rsidR="0056459D" w:rsidRPr="00C66621" w:rsidRDefault="0056459D" w:rsidP="00D06D4B">
            <w:pPr>
              <w:rPr>
                <w:rFonts w:ascii="Arial" w:hAnsi="Arial" w:cs="Arial"/>
                <w:sz w:val="20"/>
                <w:szCs w:val="20"/>
              </w:rPr>
            </w:pPr>
            <w:r w:rsidRPr="00C66621">
              <w:rPr>
                <w:rFonts w:ascii="Arial" w:hAnsi="Arial" w:cs="Arial"/>
                <w:sz w:val="20"/>
                <w:szCs w:val="20"/>
              </w:rPr>
              <w:t>4</w:t>
            </w:r>
          </w:p>
        </w:tc>
      </w:tr>
      <w:tr w:rsidR="0056459D" w:rsidRPr="00D50627" w:rsidTr="001C1749">
        <w:trPr>
          <w:trHeight w:val="417"/>
        </w:trPr>
        <w:tc>
          <w:tcPr>
            <w:tcW w:w="2257" w:type="dxa"/>
            <w:vMerge/>
          </w:tcPr>
          <w:p w:rsidR="0056459D" w:rsidRPr="00C66621" w:rsidRDefault="0056459D" w:rsidP="00D06D4B">
            <w:pPr>
              <w:rPr>
                <w:rFonts w:ascii="Arial" w:hAnsi="Arial" w:cs="Arial"/>
                <w:sz w:val="20"/>
                <w:szCs w:val="20"/>
              </w:rPr>
            </w:pPr>
          </w:p>
        </w:tc>
        <w:tc>
          <w:tcPr>
            <w:tcW w:w="1749" w:type="dxa"/>
          </w:tcPr>
          <w:p w:rsidR="0056459D" w:rsidRPr="00C66621" w:rsidRDefault="0056459D" w:rsidP="00D06D4B">
            <w:pPr>
              <w:rPr>
                <w:rFonts w:ascii="Arial" w:hAnsi="Arial" w:cs="Arial"/>
                <w:sz w:val="20"/>
                <w:szCs w:val="20"/>
              </w:rPr>
            </w:pPr>
            <w:r w:rsidRPr="00C66621">
              <w:rPr>
                <w:rFonts w:ascii="Arial" w:hAnsi="Arial" w:cs="Arial"/>
                <w:sz w:val="20"/>
                <w:szCs w:val="20"/>
              </w:rPr>
              <w:t xml:space="preserve">Techniek 2 </w:t>
            </w:r>
          </w:p>
        </w:tc>
        <w:tc>
          <w:tcPr>
            <w:tcW w:w="3671" w:type="dxa"/>
          </w:tcPr>
          <w:p w:rsidR="0056459D" w:rsidRPr="00C66621" w:rsidRDefault="0056459D" w:rsidP="00D06D4B">
            <w:pPr>
              <w:rPr>
                <w:rFonts w:ascii="Arial" w:hAnsi="Arial" w:cs="Arial"/>
                <w:sz w:val="20"/>
                <w:szCs w:val="20"/>
              </w:rPr>
            </w:pPr>
            <w:r w:rsidRPr="00C66621">
              <w:rPr>
                <w:rFonts w:ascii="Arial" w:hAnsi="Arial" w:cs="Arial"/>
                <w:sz w:val="20"/>
                <w:szCs w:val="20"/>
              </w:rPr>
              <w:t xml:space="preserve">Leerlingen die een technische opleiding willen </w:t>
            </w:r>
            <w:r>
              <w:rPr>
                <w:rFonts w:ascii="Arial" w:hAnsi="Arial" w:cs="Arial"/>
                <w:sz w:val="20"/>
                <w:szCs w:val="20"/>
              </w:rPr>
              <w:t>vo</w:t>
            </w:r>
            <w:r w:rsidRPr="00C66621">
              <w:rPr>
                <w:rFonts w:ascii="Arial" w:hAnsi="Arial" w:cs="Arial"/>
                <w:sz w:val="20"/>
                <w:szCs w:val="20"/>
              </w:rPr>
              <w:t xml:space="preserve">ortzetten of ermee willen beginnen </w:t>
            </w:r>
          </w:p>
          <w:p w:rsidR="0056459D" w:rsidRPr="00C66621" w:rsidRDefault="0056459D" w:rsidP="00D06D4B">
            <w:pPr>
              <w:rPr>
                <w:rFonts w:ascii="Arial" w:hAnsi="Arial" w:cs="Arial"/>
                <w:sz w:val="20"/>
                <w:szCs w:val="20"/>
              </w:rPr>
            </w:pPr>
            <w:r w:rsidRPr="00C66621">
              <w:rPr>
                <w:rFonts w:ascii="Arial" w:hAnsi="Arial" w:cs="Arial"/>
                <w:sz w:val="20"/>
                <w:szCs w:val="20"/>
              </w:rPr>
              <w:t xml:space="preserve">(Toeleiding naar) niveau 1/2 </w:t>
            </w:r>
            <w:r>
              <w:rPr>
                <w:rFonts w:ascii="Arial" w:hAnsi="Arial" w:cs="Arial"/>
                <w:sz w:val="20"/>
                <w:szCs w:val="20"/>
              </w:rPr>
              <w:t>mbo</w:t>
            </w:r>
            <w:r w:rsidRPr="00C66621">
              <w:rPr>
                <w:rFonts w:ascii="Arial" w:hAnsi="Arial" w:cs="Arial"/>
                <w:sz w:val="20"/>
                <w:szCs w:val="20"/>
              </w:rPr>
              <w:t xml:space="preserve">- techniek of naar werk </w:t>
            </w:r>
          </w:p>
          <w:p w:rsidR="0056459D" w:rsidRPr="00C66621" w:rsidRDefault="0056459D" w:rsidP="00D06D4B">
            <w:pPr>
              <w:rPr>
                <w:rFonts w:ascii="Arial" w:hAnsi="Arial" w:cs="Arial"/>
                <w:sz w:val="20"/>
                <w:szCs w:val="20"/>
                <w:lang w:val="en-US"/>
              </w:rPr>
            </w:pPr>
            <w:r w:rsidRPr="00C66621">
              <w:rPr>
                <w:rFonts w:ascii="Arial" w:hAnsi="Arial" w:cs="Arial"/>
                <w:sz w:val="20"/>
                <w:szCs w:val="20"/>
                <w:lang w:val="en-US"/>
              </w:rPr>
              <w:t>Certificering: IVIO examens*, VCA*, AKA*</w:t>
            </w:r>
          </w:p>
        </w:tc>
        <w:tc>
          <w:tcPr>
            <w:tcW w:w="1185" w:type="dxa"/>
            <w:vMerge/>
          </w:tcPr>
          <w:p w:rsidR="0056459D" w:rsidRPr="00C66621" w:rsidRDefault="0056459D" w:rsidP="00D06D4B">
            <w:pPr>
              <w:rPr>
                <w:rFonts w:ascii="Arial" w:hAnsi="Arial" w:cs="Arial"/>
                <w:sz w:val="20"/>
                <w:szCs w:val="20"/>
                <w:lang w:val="en-US"/>
              </w:rPr>
            </w:pPr>
          </w:p>
        </w:tc>
      </w:tr>
      <w:tr w:rsidR="0056459D" w:rsidRPr="00C66621" w:rsidTr="004654A9">
        <w:trPr>
          <w:trHeight w:val="416"/>
        </w:trPr>
        <w:tc>
          <w:tcPr>
            <w:tcW w:w="2257" w:type="dxa"/>
            <w:vMerge/>
          </w:tcPr>
          <w:p w:rsidR="0056459D" w:rsidRPr="00C66621" w:rsidRDefault="0056459D" w:rsidP="00D06D4B">
            <w:pPr>
              <w:rPr>
                <w:rFonts w:ascii="Arial" w:hAnsi="Arial" w:cs="Arial"/>
                <w:sz w:val="20"/>
                <w:szCs w:val="20"/>
                <w:lang w:val="en-US"/>
              </w:rPr>
            </w:pPr>
          </w:p>
        </w:tc>
        <w:tc>
          <w:tcPr>
            <w:tcW w:w="1749" w:type="dxa"/>
          </w:tcPr>
          <w:p w:rsidR="0056459D" w:rsidRPr="00C66621" w:rsidRDefault="0056459D" w:rsidP="00D06D4B">
            <w:pPr>
              <w:rPr>
                <w:rFonts w:ascii="Arial" w:hAnsi="Arial" w:cs="Arial"/>
                <w:sz w:val="20"/>
                <w:szCs w:val="20"/>
              </w:rPr>
            </w:pPr>
            <w:r w:rsidRPr="00C66621">
              <w:rPr>
                <w:rFonts w:ascii="Arial" w:hAnsi="Arial" w:cs="Arial"/>
                <w:sz w:val="20"/>
                <w:szCs w:val="20"/>
              </w:rPr>
              <w:t>Consumptief</w:t>
            </w:r>
          </w:p>
          <w:p w:rsidR="0056459D" w:rsidRPr="00C66621" w:rsidRDefault="0056459D" w:rsidP="00D06D4B">
            <w:pPr>
              <w:rPr>
                <w:rFonts w:ascii="Arial" w:hAnsi="Arial" w:cs="Arial"/>
                <w:sz w:val="20"/>
                <w:szCs w:val="20"/>
              </w:rPr>
            </w:pPr>
            <w:r w:rsidRPr="00C66621">
              <w:rPr>
                <w:rFonts w:ascii="Arial" w:hAnsi="Arial" w:cs="Arial"/>
                <w:sz w:val="20"/>
                <w:szCs w:val="20"/>
              </w:rPr>
              <w:t>(Horeca)</w:t>
            </w:r>
          </w:p>
          <w:p w:rsidR="0056459D" w:rsidRPr="00C66621" w:rsidRDefault="0056459D" w:rsidP="00D06D4B">
            <w:pPr>
              <w:rPr>
                <w:rFonts w:ascii="Arial" w:hAnsi="Arial" w:cs="Arial"/>
                <w:sz w:val="20"/>
                <w:szCs w:val="20"/>
              </w:rPr>
            </w:pPr>
            <w:r w:rsidRPr="00C66621">
              <w:rPr>
                <w:rFonts w:ascii="Arial" w:hAnsi="Arial" w:cs="Arial"/>
                <w:sz w:val="20"/>
                <w:szCs w:val="20"/>
              </w:rPr>
              <w:t>en</w:t>
            </w:r>
          </w:p>
          <w:p w:rsidR="0056459D" w:rsidRPr="00C66621" w:rsidRDefault="0056459D" w:rsidP="00D06D4B">
            <w:pPr>
              <w:rPr>
                <w:rFonts w:ascii="Arial" w:hAnsi="Arial" w:cs="Arial"/>
                <w:sz w:val="20"/>
                <w:szCs w:val="20"/>
              </w:rPr>
            </w:pPr>
            <w:r w:rsidRPr="00C66621">
              <w:rPr>
                <w:rFonts w:ascii="Arial" w:hAnsi="Arial" w:cs="Arial"/>
                <w:sz w:val="20"/>
                <w:szCs w:val="20"/>
              </w:rPr>
              <w:t>Dienstverlening</w:t>
            </w:r>
          </w:p>
        </w:tc>
        <w:tc>
          <w:tcPr>
            <w:tcW w:w="3671" w:type="dxa"/>
          </w:tcPr>
          <w:p w:rsidR="0056459D" w:rsidRPr="00C66621" w:rsidRDefault="0056459D" w:rsidP="00D06D4B">
            <w:pPr>
              <w:rPr>
                <w:rFonts w:ascii="Arial" w:hAnsi="Arial" w:cs="Arial"/>
                <w:sz w:val="20"/>
                <w:szCs w:val="20"/>
              </w:rPr>
            </w:pPr>
            <w:r w:rsidRPr="00C66621">
              <w:rPr>
                <w:rFonts w:ascii="Arial" w:hAnsi="Arial" w:cs="Arial"/>
                <w:sz w:val="20"/>
                <w:szCs w:val="20"/>
              </w:rPr>
              <w:t xml:space="preserve">Leerlingen die een horeca opleiding of een opleiding dienstverlening of uiterlijke verzorging willen </w:t>
            </w:r>
            <w:r>
              <w:rPr>
                <w:rFonts w:ascii="Arial" w:hAnsi="Arial" w:cs="Arial"/>
                <w:sz w:val="20"/>
                <w:szCs w:val="20"/>
              </w:rPr>
              <w:t>vo</w:t>
            </w:r>
            <w:r w:rsidRPr="00C66621">
              <w:rPr>
                <w:rFonts w:ascii="Arial" w:hAnsi="Arial" w:cs="Arial"/>
                <w:sz w:val="20"/>
                <w:szCs w:val="20"/>
              </w:rPr>
              <w:t xml:space="preserve">ortzetten of ermee willen beginnen. </w:t>
            </w:r>
          </w:p>
          <w:p w:rsidR="0056459D" w:rsidRPr="00C66621" w:rsidRDefault="0056459D" w:rsidP="00D06D4B">
            <w:pPr>
              <w:rPr>
                <w:rFonts w:ascii="Arial" w:hAnsi="Arial" w:cs="Arial"/>
                <w:sz w:val="20"/>
                <w:szCs w:val="20"/>
              </w:rPr>
            </w:pPr>
          </w:p>
          <w:p w:rsidR="0056459D" w:rsidRPr="00C66621" w:rsidRDefault="0056459D" w:rsidP="00D06D4B">
            <w:pPr>
              <w:rPr>
                <w:rFonts w:ascii="Arial" w:hAnsi="Arial" w:cs="Arial"/>
                <w:sz w:val="20"/>
                <w:szCs w:val="20"/>
              </w:rPr>
            </w:pPr>
            <w:r w:rsidRPr="00C66621">
              <w:rPr>
                <w:rFonts w:ascii="Arial" w:hAnsi="Arial" w:cs="Arial"/>
                <w:sz w:val="20"/>
                <w:szCs w:val="20"/>
              </w:rPr>
              <w:t>Certificering: BGP* en/of modules van het roc-leerstof horeca assistent, Deelcertificaten van de kappersopleiding NHA*, IVIO examens*, AKA*</w:t>
            </w:r>
          </w:p>
        </w:tc>
        <w:tc>
          <w:tcPr>
            <w:tcW w:w="1185" w:type="dxa"/>
            <w:vMerge/>
          </w:tcPr>
          <w:p w:rsidR="0056459D" w:rsidRPr="00C66621" w:rsidRDefault="0056459D" w:rsidP="00D06D4B">
            <w:pPr>
              <w:rPr>
                <w:rFonts w:ascii="Arial" w:hAnsi="Arial" w:cs="Arial"/>
                <w:sz w:val="20"/>
                <w:szCs w:val="20"/>
              </w:rPr>
            </w:pPr>
          </w:p>
        </w:tc>
      </w:tr>
      <w:tr w:rsidR="0056459D" w:rsidRPr="00D50627" w:rsidTr="001C1749">
        <w:trPr>
          <w:trHeight w:val="417"/>
        </w:trPr>
        <w:tc>
          <w:tcPr>
            <w:tcW w:w="2257" w:type="dxa"/>
            <w:vMerge/>
          </w:tcPr>
          <w:p w:rsidR="0056459D" w:rsidRPr="00C66621" w:rsidRDefault="0056459D" w:rsidP="00D06D4B">
            <w:pPr>
              <w:rPr>
                <w:rFonts w:ascii="Arial" w:hAnsi="Arial" w:cs="Arial"/>
                <w:sz w:val="20"/>
                <w:szCs w:val="20"/>
              </w:rPr>
            </w:pPr>
          </w:p>
        </w:tc>
        <w:tc>
          <w:tcPr>
            <w:tcW w:w="1749" w:type="dxa"/>
          </w:tcPr>
          <w:p w:rsidR="0056459D" w:rsidRPr="00C66621" w:rsidRDefault="0056459D" w:rsidP="00D06D4B">
            <w:pPr>
              <w:rPr>
                <w:rFonts w:ascii="Arial" w:hAnsi="Arial" w:cs="Arial"/>
                <w:sz w:val="20"/>
                <w:szCs w:val="20"/>
              </w:rPr>
            </w:pPr>
            <w:r w:rsidRPr="00C66621">
              <w:rPr>
                <w:rFonts w:ascii="Arial" w:hAnsi="Arial" w:cs="Arial"/>
                <w:sz w:val="20"/>
                <w:szCs w:val="20"/>
              </w:rPr>
              <w:t>Sport</w:t>
            </w:r>
          </w:p>
        </w:tc>
        <w:tc>
          <w:tcPr>
            <w:tcW w:w="3671" w:type="dxa"/>
          </w:tcPr>
          <w:p w:rsidR="0056459D" w:rsidRPr="00C66621" w:rsidRDefault="0056459D" w:rsidP="00D06D4B">
            <w:pPr>
              <w:rPr>
                <w:rFonts w:ascii="Arial" w:hAnsi="Arial" w:cs="Arial"/>
                <w:sz w:val="20"/>
                <w:szCs w:val="20"/>
              </w:rPr>
            </w:pPr>
            <w:r w:rsidRPr="00C66621">
              <w:rPr>
                <w:rFonts w:ascii="Arial" w:hAnsi="Arial" w:cs="Arial"/>
                <w:sz w:val="20"/>
                <w:szCs w:val="20"/>
              </w:rPr>
              <w:t xml:space="preserve">Leerlingen die zich willen oriënteren op- en verdiepen in het beroepsveld van ‘sport en bewegen’, en jongeren die al een S&amp;B opleiding </w:t>
            </w:r>
            <w:r>
              <w:rPr>
                <w:rFonts w:ascii="Arial" w:hAnsi="Arial" w:cs="Arial"/>
                <w:sz w:val="20"/>
                <w:szCs w:val="20"/>
              </w:rPr>
              <w:t>vo</w:t>
            </w:r>
            <w:r w:rsidRPr="00C66621">
              <w:rPr>
                <w:rFonts w:ascii="Arial" w:hAnsi="Arial" w:cs="Arial"/>
                <w:sz w:val="20"/>
                <w:szCs w:val="20"/>
              </w:rPr>
              <w:t xml:space="preserve">lgen of dit in de toekomst gaan doen. </w:t>
            </w:r>
          </w:p>
          <w:p w:rsidR="0056459D" w:rsidRPr="00C66621" w:rsidRDefault="0056459D" w:rsidP="00D06D4B">
            <w:pPr>
              <w:rPr>
                <w:rFonts w:ascii="Arial" w:hAnsi="Arial" w:cs="Arial"/>
                <w:sz w:val="20"/>
                <w:szCs w:val="20"/>
                <w:lang w:val="en-US"/>
              </w:rPr>
            </w:pPr>
            <w:r w:rsidRPr="00C66621">
              <w:rPr>
                <w:rFonts w:ascii="Arial" w:hAnsi="Arial" w:cs="Arial"/>
                <w:sz w:val="20"/>
                <w:szCs w:val="20"/>
                <w:lang w:val="en-US"/>
              </w:rPr>
              <w:t>Certificering: Assistent  Fitness Trainer (FitVak)* , IVIO examens*, AKA*</w:t>
            </w:r>
          </w:p>
        </w:tc>
        <w:tc>
          <w:tcPr>
            <w:tcW w:w="1185" w:type="dxa"/>
            <w:vMerge/>
          </w:tcPr>
          <w:p w:rsidR="0056459D" w:rsidRPr="00C66621" w:rsidRDefault="0056459D" w:rsidP="00D06D4B">
            <w:pPr>
              <w:rPr>
                <w:rFonts w:ascii="Arial" w:hAnsi="Arial" w:cs="Arial"/>
                <w:sz w:val="20"/>
                <w:szCs w:val="20"/>
                <w:lang w:val="en-US"/>
              </w:rPr>
            </w:pPr>
          </w:p>
        </w:tc>
      </w:tr>
      <w:tr w:rsidR="0056459D" w:rsidRPr="00C66621" w:rsidTr="001C1749">
        <w:tc>
          <w:tcPr>
            <w:tcW w:w="2257" w:type="dxa"/>
          </w:tcPr>
          <w:p w:rsidR="0056459D" w:rsidRPr="00C66621" w:rsidRDefault="0056459D" w:rsidP="00D06D4B">
            <w:pPr>
              <w:rPr>
                <w:rFonts w:ascii="Arial" w:hAnsi="Arial" w:cs="Arial"/>
                <w:sz w:val="20"/>
                <w:szCs w:val="20"/>
              </w:rPr>
            </w:pPr>
            <w:r w:rsidRPr="00C66621">
              <w:rPr>
                <w:rFonts w:ascii="Arial" w:hAnsi="Arial" w:cs="Arial"/>
                <w:sz w:val="20"/>
                <w:szCs w:val="20"/>
              </w:rPr>
              <w:t>Praktijk</w:t>
            </w:r>
          </w:p>
        </w:tc>
        <w:tc>
          <w:tcPr>
            <w:tcW w:w="5420" w:type="dxa"/>
            <w:gridSpan w:val="2"/>
          </w:tcPr>
          <w:p w:rsidR="0056459D" w:rsidRPr="00C66621" w:rsidRDefault="0056459D" w:rsidP="00D06D4B">
            <w:pPr>
              <w:rPr>
                <w:rFonts w:ascii="Arial" w:hAnsi="Arial" w:cs="Arial"/>
                <w:sz w:val="20"/>
                <w:szCs w:val="20"/>
              </w:rPr>
            </w:pPr>
            <w:r w:rsidRPr="00C66621">
              <w:rPr>
                <w:rFonts w:ascii="Arial" w:hAnsi="Arial" w:cs="Arial"/>
                <w:sz w:val="20"/>
                <w:szCs w:val="20"/>
              </w:rPr>
              <w:t xml:space="preserve">Leerlingen die Praktijkonderwijs </w:t>
            </w:r>
            <w:r>
              <w:rPr>
                <w:rFonts w:ascii="Arial" w:hAnsi="Arial" w:cs="Arial"/>
                <w:sz w:val="20"/>
                <w:szCs w:val="20"/>
              </w:rPr>
              <w:t>vo</w:t>
            </w:r>
            <w:r w:rsidRPr="00C66621">
              <w:rPr>
                <w:rFonts w:ascii="Arial" w:hAnsi="Arial" w:cs="Arial"/>
                <w:sz w:val="20"/>
                <w:szCs w:val="20"/>
              </w:rPr>
              <w:t>lgen en/of extra zorg nodig hebben.</w:t>
            </w:r>
          </w:p>
          <w:p w:rsidR="0056459D" w:rsidRPr="00C66621" w:rsidRDefault="0056459D" w:rsidP="00D06D4B">
            <w:pPr>
              <w:rPr>
                <w:rFonts w:ascii="Arial" w:hAnsi="Arial" w:cs="Arial"/>
                <w:sz w:val="20"/>
                <w:szCs w:val="20"/>
              </w:rPr>
            </w:pPr>
            <w:r w:rsidRPr="00C66621">
              <w:rPr>
                <w:rFonts w:ascii="Arial" w:hAnsi="Arial" w:cs="Arial"/>
                <w:sz w:val="20"/>
                <w:szCs w:val="20"/>
              </w:rPr>
              <w:t>Het traject is gericht op arbeidstoeleiding of  instroom AKA. (Leerlingen werken een groot aantal lessen in de praktijkomgeving).</w:t>
            </w:r>
          </w:p>
          <w:p w:rsidR="0056459D" w:rsidRPr="00C66621" w:rsidRDefault="0056459D" w:rsidP="00D06D4B">
            <w:pPr>
              <w:rPr>
                <w:rFonts w:ascii="Arial" w:hAnsi="Arial" w:cs="Arial"/>
                <w:sz w:val="20"/>
                <w:szCs w:val="20"/>
              </w:rPr>
            </w:pPr>
            <w:r w:rsidRPr="00C66621">
              <w:rPr>
                <w:rFonts w:ascii="Arial" w:hAnsi="Arial" w:cs="Arial"/>
                <w:sz w:val="20"/>
                <w:szCs w:val="20"/>
              </w:rPr>
              <w:t>Certificering: IVIO examens * , VCA*, Veilig op stage</w:t>
            </w:r>
          </w:p>
        </w:tc>
        <w:tc>
          <w:tcPr>
            <w:tcW w:w="1185" w:type="dxa"/>
          </w:tcPr>
          <w:p w:rsidR="0056459D" w:rsidRPr="00C66621" w:rsidRDefault="0056459D" w:rsidP="00D06D4B">
            <w:pPr>
              <w:rPr>
                <w:rFonts w:ascii="Arial" w:hAnsi="Arial" w:cs="Arial"/>
                <w:sz w:val="20"/>
                <w:szCs w:val="20"/>
              </w:rPr>
            </w:pPr>
            <w:r w:rsidRPr="00C66621">
              <w:rPr>
                <w:rFonts w:ascii="Arial" w:hAnsi="Arial" w:cs="Arial"/>
                <w:sz w:val="20"/>
                <w:szCs w:val="20"/>
              </w:rPr>
              <w:t>1</w:t>
            </w:r>
          </w:p>
        </w:tc>
      </w:tr>
      <w:tr w:rsidR="0056459D" w:rsidRPr="00C66621" w:rsidTr="001C1749">
        <w:tc>
          <w:tcPr>
            <w:tcW w:w="2257" w:type="dxa"/>
          </w:tcPr>
          <w:p w:rsidR="0056459D" w:rsidRPr="00C66621" w:rsidRDefault="0056459D" w:rsidP="00D06D4B">
            <w:pPr>
              <w:rPr>
                <w:rFonts w:ascii="Arial" w:hAnsi="Arial" w:cs="Arial"/>
                <w:sz w:val="20"/>
                <w:szCs w:val="20"/>
              </w:rPr>
            </w:pPr>
            <w:r w:rsidRPr="00C66621">
              <w:rPr>
                <w:rFonts w:ascii="Arial" w:hAnsi="Arial" w:cs="Arial"/>
                <w:sz w:val="20"/>
                <w:szCs w:val="20"/>
              </w:rPr>
              <w:t>Traject 1</w:t>
            </w:r>
          </w:p>
        </w:tc>
        <w:tc>
          <w:tcPr>
            <w:tcW w:w="5420" w:type="dxa"/>
            <w:gridSpan w:val="2"/>
          </w:tcPr>
          <w:p w:rsidR="0056459D" w:rsidRPr="00C66621" w:rsidRDefault="0056459D" w:rsidP="00D06D4B">
            <w:pPr>
              <w:rPr>
                <w:rFonts w:ascii="Arial" w:hAnsi="Arial" w:cs="Arial"/>
                <w:sz w:val="20"/>
                <w:szCs w:val="20"/>
              </w:rPr>
            </w:pPr>
            <w:r w:rsidRPr="00C66621">
              <w:rPr>
                <w:rFonts w:ascii="Arial" w:hAnsi="Arial" w:cs="Arial"/>
                <w:sz w:val="20"/>
                <w:szCs w:val="20"/>
              </w:rPr>
              <w:t>Leerlingen onder de 16 die met een  v</w:t>
            </w:r>
            <w:r>
              <w:rPr>
                <w:rFonts w:ascii="Arial" w:hAnsi="Arial" w:cs="Arial"/>
                <w:sz w:val="20"/>
                <w:szCs w:val="20"/>
              </w:rPr>
              <w:t>mbo</w:t>
            </w:r>
            <w:r w:rsidRPr="00C66621">
              <w:rPr>
                <w:rFonts w:ascii="Arial" w:hAnsi="Arial" w:cs="Arial"/>
                <w:sz w:val="20"/>
                <w:szCs w:val="20"/>
              </w:rPr>
              <w:t>-, ha</w:t>
            </w:r>
            <w:r>
              <w:rPr>
                <w:rFonts w:ascii="Arial" w:hAnsi="Arial" w:cs="Arial"/>
                <w:sz w:val="20"/>
                <w:szCs w:val="20"/>
              </w:rPr>
              <w:t>vo</w:t>
            </w:r>
            <w:r w:rsidRPr="00C66621">
              <w:rPr>
                <w:rFonts w:ascii="Arial" w:hAnsi="Arial" w:cs="Arial"/>
                <w:sz w:val="20"/>
                <w:szCs w:val="20"/>
              </w:rPr>
              <w:t>- en, vwo-opleiding bezig zijn.</w:t>
            </w:r>
          </w:p>
          <w:p w:rsidR="0056459D" w:rsidRPr="00C66621" w:rsidRDefault="0056459D" w:rsidP="00D06D4B">
            <w:pPr>
              <w:rPr>
                <w:rFonts w:ascii="Arial" w:hAnsi="Arial" w:cs="Arial"/>
                <w:sz w:val="20"/>
                <w:szCs w:val="20"/>
              </w:rPr>
            </w:pPr>
            <w:r w:rsidRPr="00C66621">
              <w:rPr>
                <w:rFonts w:ascii="Arial" w:hAnsi="Arial" w:cs="Arial"/>
                <w:sz w:val="20"/>
                <w:szCs w:val="20"/>
              </w:rPr>
              <w:t xml:space="preserve">Leerlingen krijgen ondersteuning met het programma van hun “eigen” school (of </w:t>
            </w:r>
            <w:r>
              <w:rPr>
                <w:rFonts w:ascii="Arial" w:hAnsi="Arial" w:cs="Arial"/>
                <w:sz w:val="20"/>
                <w:szCs w:val="20"/>
              </w:rPr>
              <w:t>vo</w:t>
            </w:r>
            <w:r w:rsidRPr="00C66621">
              <w:rPr>
                <w:rFonts w:ascii="Arial" w:hAnsi="Arial" w:cs="Arial"/>
                <w:sz w:val="20"/>
                <w:szCs w:val="20"/>
              </w:rPr>
              <w:t xml:space="preserve">lgen het programma van </w:t>
            </w:r>
            <w:r>
              <w:rPr>
                <w:rFonts w:ascii="Arial" w:hAnsi="Arial" w:cs="Arial"/>
                <w:sz w:val="20"/>
                <w:szCs w:val="20"/>
              </w:rPr>
              <w:t>De Burcht</w:t>
            </w:r>
            <w:r w:rsidRPr="00C66621">
              <w:rPr>
                <w:rFonts w:ascii="Arial" w:hAnsi="Arial" w:cs="Arial"/>
                <w:sz w:val="20"/>
                <w:szCs w:val="20"/>
              </w:rPr>
              <w:t>).</w:t>
            </w:r>
          </w:p>
        </w:tc>
        <w:tc>
          <w:tcPr>
            <w:tcW w:w="1185" w:type="dxa"/>
          </w:tcPr>
          <w:p w:rsidR="0056459D" w:rsidRPr="00C66621" w:rsidRDefault="0056459D" w:rsidP="00D06D4B">
            <w:pPr>
              <w:rPr>
                <w:rFonts w:ascii="Arial" w:hAnsi="Arial" w:cs="Arial"/>
                <w:sz w:val="20"/>
                <w:szCs w:val="20"/>
              </w:rPr>
            </w:pPr>
            <w:r w:rsidRPr="00C66621">
              <w:rPr>
                <w:rFonts w:ascii="Arial" w:hAnsi="Arial" w:cs="Arial"/>
                <w:sz w:val="20"/>
                <w:szCs w:val="20"/>
              </w:rPr>
              <w:t>1</w:t>
            </w:r>
          </w:p>
        </w:tc>
      </w:tr>
      <w:tr w:rsidR="0056459D" w:rsidRPr="00C66621" w:rsidTr="001C1749">
        <w:tc>
          <w:tcPr>
            <w:tcW w:w="2257" w:type="dxa"/>
          </w:tcPr>
          <w:p w:rsidR="0056459D" w:rsidRPr="00C66621" w:rsidRDefault="0056459D" w:rsidP="00D06D4B">
            <w:pPr>
              <w:rPr>
                <w:rFonts w:ascii="Arial" w:hAnsi="Arial" w:cs="Arial"/>
                <w:sz w:val="20"/>
                <w:szCs w:val="20"/>
              </w:rPr>
            </w:pPr>
            <w:r w:rsidRPr="00C66621">
              <w:rPr>
                <w:rFonts w:ascii="Arial" w:hAnsi="Arial" w:cs="Arial"/>
                <w:sz w:val="20"/>
                <w:szCs w:val="20"/>
              </w:rPr>
              <w:t>Traject 2</w:t>
            </w:r>
          </w:p>
          <w:p w:rsidR="0056459D" w:rsidRPr="00C66621" w:rsidRDefault="0056459D" w:rsidP="00D06D4B">
            <w:pPr>
              <w:rPr>
                <w:rFonts w:ascii="Arial" w:hAnsi="Arial" w:cs="Arial"/>
                <w:sz w:val="20"/>
                <w:szCs w:val="20"/>
              </w:rPr>
            </w:pPr>
          </w:p>
        </w:tc>
        <w:tc>
          <w:tcPr>
            <w:tcW w:w="5420" w:type="dxa"/>
            <w:gridSpan w:val="2"/>
          </w:tcPr>
          <w:p w:rsidR="0056459D" w:rsidRPr="00C66621" w:rsidRDefault="0056459D" w:rsidP="00D06D4B">
            <w:pPr>
              <w:rPr>
                <w:rFonts w:ascii="Arial" w:hAnsi="Arial" w:cs="Arial"/>
                <w:sz w:val="20"/>
                <w:szCs w:val="20"/>
              </w:rPr>
            </w:pPr>
            <w:r w:rsidRPr="00C66621">
              <w:rPr>
                <w:rFonts w:ascii="Arial" w:hAnsi="Arial" w:cs="Arial"/>
                <w:sz w:val="20"/>
                <w:szCs w:val="20"/>
              </w:rPr>
              <w:t>Hier is studiebegeleiding van individuele trajecten aangevuld met een aanbod van sport, muziek en crea.</w:t>
            </w:r>
          </w:p>
          <w:p w:rsidR="0056459D" w:rsidRPr="00C66621" w:rsidRDefault="0056459D" w:rsidP="00D06D4B">
            <w:pPr>
              <w:rPr>
                <w:rFonts w:ascii="Arial" w:hAnsi="Arial" w:cs="Arial"/>
                <w:sz w:val="20"/>
                <w:szCs w:val="20"/>
              </w:rPr>
            </w:pPr>
            <w:r w:rsidRPr="00C66621">
              <w:rPr>
                <w:rFonts w:ascii="Arial" w:hAnsi="Arial" w:cs="Arial"/>
                <w:sz w:val="20"/>
                <w:szCs w:val="20"/>
              </w:rPr>
              <w:t xml:space="preserve">Mogelijke trajecten in deze klas: </w:t>
            </w:r>
          </w:p>
          <w:p w:rsidR="0056459D" w:rsidRPr="00C66621" w:rsidRDefault="0056459D" w:rsidP="001C1749">
            <w:pPr>
              <w:numPr>
                <w:ilvl w:val="0"/>
                <w:numId w:val="27"/>
                <w:numberingChange w:id="97" w:author="Boely01" w:date="2013-04-08T14:33:00Z" w:original=""/>
              </w:numPr>
              <w:rPr>
                <w:rFonts w:ascii="Arial" w:hAnsi="Arial" w:cs="Arial"/>
                <w:sz w:val="20"/>
                <w:szCs w:val="20"/>
              </w:rPr>
            </w:pPr>
            <w:r>
              <w:rPr>
                <w:rFonts w:ascii="Arial" w:hAnsi="Arial" w:cs="Arial"/>
                <w:sz w:val="20"/>
                <w:szCs w:val="20"/>
              </w:rPr>
              <w:t>vo</w:t>
            </w:r>
            <w:r w:rsidRPr="00C66621">
              <w:rPr>
                <w:rFonts w:ascii="Arial" w:hAnsi="Arial" w:cs="Arial"/>
                <w:sz w:val="20"/>
                <w:szCs w:val="20"/>
              </w:rPr>
              <w:t>orbereiden (Staats)examens * v</w:t>
            </w:r>
            <w:r>
              <w:rPr>
                <w:rFonts w:ascii="Arial" w:hAnsi="Arial" w:cs="Arial"/>
                <w:sz w:val="20"/>
                <w:szCs w:val="20"/>
              </w:rPr>
              <w:t>mbo</w:t>
            </w:r>
            <w:r w:rsidRPr="00C66621">
              <w:rPr>
                <w:rFonts w:ascii="Arial" w:hAnsi="Arial" w:cs="Arial"/>
                <w:sz w:val="20"/>
                <w:szCs w:val="20"/>
              </w:rPr>
              <w:t>, Ha</w:t>
            </w:r>
            <w:r>
              <w:rPr>
                <w:rFonts w:ascii="Arial" w:hAnsi="Arial" w:cs="Arial"/>
                <w:sz w:val="20"/>
                <w:szCs w:val="20"/>
              </w:rPr>
              <w:t>vo</w:t>
            </w:r>
            <w:r w:rsidRPr="00C66621">
              <w:rPr>
                <w:rFonts w:ascii="Arial" w:hAnsi="Arial" w:cs="Arial"/>
                <w:sz w:val="20"/>
                <w:szCs w:val="20"/>
              </w:rPr>
              <w:t>, (Vwo)</w:t>
            </w:r>
          </w:p>
          <w:p w:rsidR="0056459D" w:rsidRPr="00C66621" w:rsidRDefault="0056459D" w:rsidP="001C1749">
            <w:pPr>
              <w:numPr>
                <w:ilvl w:val="0"/>
                <w:numId w:val="27"/>
                <w:numberingChange w:id="98" w:author="Boely01" w:date="2013-04-08T14:33:00Z" w:original=""/>
              </w:numPr>
              <w:rPr>
                <w:rFonts w:ascii="Arial" w:hAnsi="Arial" w:cs="Arial"/>
                <w:sz w:val="20"/>
                <w:szCs w:val="20"/>
              </w:rPr>
            </w:pPr>
            <w:r w:rsidRPr="00C66621">
              <w:rPr>
                <w:rFonts w:ascii="Arial" w:hAnsi="Arial" w:cs="Arial"/>
                <w:sz w:val="20"/>
                <w:szCs w:val="20"/>
              </w:rPr>
              <w:t>IVIO examens *</w:t>
            </w:r>
          </w:p>
          <w:p w:rsidR="0056459D" w:rsidRPr="00C66621" w:rsidRDefault="0056459D" w:rsidP="001C1749">
            <w:pPr>
              <w:numPr>
                <w:ilvl w:val="0"/>
                <w:numId w:val="27"/>
                <w:numberingChange w:id="99" w:author="Boely01" w:date="2013-04-08T14:33:00Z" w:original=""/>
              </w:numPr>
              <w:rPr>
                <w:rFonts w:ascii="Arial" w:hAnsi="Arial" w:cs="Arial"/>
                <w:sz w:val="20"/>
                <w:szCs w:val="20"/>
              </w:rPr>
            </w:pPr>
            <w:r w:rsidRPr="00C66621">
              <w:rPr>
                <w:rFonts w:ascii="Arial" w:hAnsi="Arial" w:cs="Arial"/>
                <w:sz w:val="20"/>
                <w:szCs w:val="20"/>
              </w:rPr>
              <w:t>LOI/NTI-pakketten</w:t>
            </w:r>
          </w:p>
          <w:p w:rsidR="0056459D" w:rsidRPr="00C66621" w:rsidRDefault="0056459D" w:rsidP="00D06D4B">
            <w:pPr>
              <w:rPr>
                <w:rFonts w:ascii="Arial" w:hAnsi="Arial" w:cs="Arial"/>
                <w:sz w:val="20"/>
                <w:szCs w:val="20"/>
              </w:rPr>
            </w:pPr>
            <w:r w:rsidRPr="00C66621">
              <w:rPr>
                <w:rFonts w:ascii="Arial" w:hAnsi="Arial" w:cs="Arial"/>
                <w:sz w:val="20"/>
                <w:szCs w:val="20"/>
              </w:rPr>
              <w:t xml:space="preserve"> NTI/LOI is alleen in uitzonderlijke gevallen en altijd op aanvraag. </w:t>
            </w:r>
            <w:r>
              <w:rPr>
                <w:rFonts w:ascii="Arial" w:hAnsi="Arial" w:cs="Arial"/>
                <w:sz w:val="20"/>
                <w:szCs w:val="20"/>
              </w:rPr>
              <w:t>De Burcht</w:t>
            </w:r>
            <w:r w:rsidRPr="00C66621">
              <w:rPr>
                <w:rFonts w:ascii="Arial" w:hAnsi="Arial" w:cs="Arial"/>
                <w:sz w:val="20"/>
                <w:szCs w:val="20"/>
              </w:rPr>
              <w:t xml:space="preserve"> (Commissie </w:t>
            </w:r>
            <w:r>
              <w:rPr>
                <w:rFonts w:ascii="Arial" w:hAnsi="Arial" w:cs="Arial"/>
                <w:sz w:val="20"/>
                <w:szCs w:val="20"/>
              </w:rPr>
              <w:t>vo</w:t>
            </w:r>
            <w:r w:rsidRPr="00C66621">
              <w:rPr>
                <w:rFonts w:ascii="Arial" w:hAnsi="Arial" w:cs="Arial"/>
                <w:sz w:val="20"/>
                <w:szCs w:val="20"/>
              </w:rPr>
              <w:t>or de begeleiding) wijst toe of af. Afspraken over kosten.)</w:t>
            </w:r>
          </w:p>
        </w:tc>
        <w:tc>
          <w:tcPr>
            <w:tcW w:w="1185" w:type="dxa"/>
          </w:tcPr>
          <w:p w:rsidR="0056459D" w:rsidRPr="00C66621" w:rsidRDefault="0056459D" w:rsidP="00D06D4B">
            <w:pPr>
              <w:rPr>
                <w:rFonts w:ascii="Arial" w:hAnsi="Arial" w:cs="Arial"/>
                <w:sz w:val="20"/>
                <w:szCs w:val="20"/>
              </w:rPr>
            </w:pPr>
            <w:r w:rsidRPr="00C66621">
              <w:rPr>
                <w:rFonts w:ascii="Arial" w:hAnsi="Arial" w:cs="Arial"/>
                <w:sz w:val="20"/>
                <w:szCs w:val="20"/>
              </w:rPr>
              <w:t>1</w:t>
            </w:r>
          </w:p>
        </w:tc>
      </w:tr>
      <w:tr w:rsidR="0056459D" w:rsidRPr="00C66621" w:rsidTr="001C1749">
        <w:tc>
          <w:tcPr>
            <w:tcW w:w="2257" w:type="dxa"/>
          </w:tcPr>
          <w:p w:rsidR="0056459D" w:rsidRPr="00C66621" w:rsidRDefault="0056459D" w:rsidP="00D06D4B">
            <w:pPr>
              <w:rPr>
                <w:rFonts w:ascii="Arial" w:hAnsi="Arial" w:cs="Arial"/>
                <w:sz w:val="20"/>
                <w:szCs w:val="20"/>
              </w:rPr>
            </w:pPr>
            <w:r w:rsidRPr="00C66621">
              <w:rPr>
                <w:rFonts w:ascii="Arial" w:hAnsi="Arial" w:cs="Arial"/>
                <w:sz w:val="20"/>
                <w:szCs w:val="20"/>
              </w:rPr>
              <w:t>Observatie</w:t>
            </w:r>
          </w:p>
        </w:tc>
        <w:tc>
          <w:tcPr>
            <w:tcW w:w="5420" w:type="dxa"/>
            <w:gridSpan w:val="2"/>
          </w:tcPr>
          <w:p w:rsidR="0056459D" w:rsidRPr="00C66621" w:rsidRDefault="0056459D" w:rsidP="00D06D4B">
            <w:pPr>
              <w:rPr>
                <w:rFonts w:ascii="Arial" w:hAnsi="Arial" w:cs="Arial"/>
                <w:sz w:val="20"/>
                <w:szCs w:val="20"/>
              </w:rPr>
            </w:pPr>
            <w:r w:rsidRPr="00C66621">
              <w:rPr>
                <w:rFonts w:ascii="Arial" w:hAnsi="Arial" w:cs="Arial"/>
                <w:sz w:val="20"/>
                <w:szCs w:val="20"/>
              </w:rPr>
              <w:t xml:space="preserve">Leerlingen die op de observatieafdeling van Teylingereind zijn geplaatst. Zij </w:t>
            </w:r>
            <w:r>
              <w:rPr>
                <w:rFonts w:ascii="Arial" w:hAnsi="Arial" w:cs="Arial"/>
                <w:sz w:val="20"/>
                <w:szCs w:val="20"/>
              </w:rPr>
              <w:t>vo</w:t>
            </w:r>
            <w:r w:rsidRPr="00C66621">
              <w:rPr>
                <w:rFonts w:ascii="Arial" w:hAnsi="Arial" w:cs="Arial"/>
                <w:sz w:val="20"/>
                <w:szCs w:val="20"/>
              </w:rPr>
              <w:t xml:space="preserve">lgen een observatietraject van 7 weken op </w:t>
            </w:r>
            <w:r>
              <w:rPr>
                <w:rFonts w:ascii="Arial" w:hAnsi="Arial" w:cs="Arial"/>
                <w:sz w:val="20"/>
                <w:szCs w:val="20"/>
              </w:rPr>
              <w:t>De Burcht</w:t>
            </w:r>
            <w:r w:rsidRPr="00C66621">
              <w:rPr>
                <w:rFonts w:ascii="Arial" w:hAnsi="Arial" w:cs="Arial"/>
                <w:sz w:val="20"/>
                <w:szCs w:val="20"/>
              </w:rPr>
              <w:t>.</w:t>
            </w:r>
          </w:p>
        </w:tc>
        <w:tc>
          <w:tcPr>
            <w:tcW w:w="1185" w:type="dxa"/>
          </w:tcPr>
          <w:p w:rsidR="0056459D" w:rsidRPr="00C66621" w:rsidRDefault="0056459D" w:rsidP="00D06D4B">
            <w:pPr>
              <w:rPr>
                <w:rFonts w:ascii="Arial" w:hAnsi="Arial" w:cs="Arial"/>
                <w:sz w:val="20"/>
                <w:szCs w:val="20"/>
              </w:rPr>
            </w:pPr>
            <w:r w:rsidRPr="00C66621">
              <w:rPr>
                <w:rFonts w:ascii="Arial" w:hAnsi="Arial" w:cs="Arial"/>
                <w:sz w:val="20"/>
                <w:szCs w:val="20"/>
              </w:rPr>
              <w:t>1</w:t>
            </w:r>
          </w:p>
        </w:tc>
      </w:tr>
      <w:tr w:rsidR="0056459D" w:rsidRPr="00C66621" w:rsidTr="001C1749">
        <w:tc>
          <w:tcPr>
            <w:tcW w:w="2257" w:type="dxa"/>
          </w:tcPr>
          <w:p w:rsidR="0056459D" w:rsidRPr="00C66621" w:rsidRDefault="0056459D" w:rsidP="00D06D4B">
            <w:pPr>
              <w:rPr>
                <w:rFonts w:ascii="Arial" w:hAnsi="Arial" w:cs="Arial"/>
                <w:sz w:val="20"/>
                <w:szCs w:val="20"/>
              </w:rPr>
            </w:pPr>
            <w:r w:rsidRPr="00C66621">
              <w:rPr>
                <w:rFonts w:ascii="Arial" w:hAnsi="Arial" w:cs="Arial"/>
                <w:sz w:val="20"/>
                <w:szCs w:val="20"/>
              </w:rPr>
              <w:t>Individueel traject</w:t>
            </w:r>
          </w:p>
        </w:tc>
        <w:tc>
          <w:tcPr>
            <w:tcW w:w="5420" w:type="dxa"/>
            <w:gridSpan w:val="2"/>
          </w:tcPr>
          <w:p w:rsidR="0056459D" w:rsidRPr="00C66621" w:rsidRDefault="0056459D" w:rsidP="00D06D4B">
            <w:pPr>
              <w:rPr>
                <w:rFonts w:ascii="Arial" w:hAnsi="Arial" w:cs="Arial"/>
                <w:sz w:val="20"/>
                <w:szCs w:val="20"/>
              </w:rPr>
            </w:pPr>
            <w:r w:rsidRPr="00C66621">
              <w:rPr>
                <w:rFonts w:ascii="Arial" w:hAnsi="Arial" w:cs="Arial"/>
                <w:sz w:val="20"/>
                <w:szCs w:val="20"/>
              </w:rPr>
              <w:t xml:space="preserve">Een aantal leerlingen </w:t>
            </w:r>
            <w:r>
              <w:rPr>
                <w:rFonts w:ascii="Arial" w:hAnsi="Arial" w:cs="Arial"/>
                <w:sz w:val="20"/>
                <w:szCs w:val="20"/>
              </w:rPr>
              <w:t>vo</w:t>
            </w:r>
            <w:r w:rsidRPr="00C66621">
              <w:rPr>
                <w:rFonts w:ascii="Arial" w:hAnsi="Arial" w:cs="Arial"/>
                <w:sz w:val="20"/>
                <w:szCs w:val="20"/>
              </w:rPr>
              <w:t xml:space="preserve">lgen een schoolprogramma op maat. Dit programma wordt in samenwerking met de Commissie </w:t>
            </w:r>
            <w:r>
              <w:rPr>
                <w:rFonts w:ascii="Arial" w:hAnsi="Arial" w:cs="Arial"/>
                <w:sz w:val="20"/>
                <w:szCs w:val="20"/>
              </w:rPr>
              <w:t>vo</w:t>
            </w:r>
            <w:r w:rsidRPr="00C66621">
              <w:rPr>
                <w:rFonts w:ascii="Arial" w:hAnsi="Arial" w:cs="Arial"/>
                <w:sz w:val="20"/>
                <w:szCs w:val="20"/>
              </w:rPr>
              <w:t>or de begeleiding en de gedragswetenschapper van de leefgroep samengesteld.</w:t>
            </w:r>
          </w:p>
        </w:tc>
        <w:tc>
          <w:tcPr>
            <w:tcW w:w="1185" w:type="dxa"/>
          </w:tcPr>
          <w:p w:rsidR="0056459D" w:rsidRPr="00C66621" w:rsidRDefault="0056459D" w:rsidP="00D06D4B">
            <w:pPr>
              <w:rPr>
                <w:rFonts w:ascii="Arial" w:hAnsi="Arial" w:cs="Arial"/>
                <w:sz w:val="20"/>
                <w:szCs w:val="20"/>
              </w:rPr>
            </w:pPr>
          </w:p>
        </w:tc>
      </w:tr>
    </w:tbl>
    <w:p w:rsidR="0056459D" w:rsidRPr="00C66621" w:rsidRDefault="0056459D" w:rsidP="001C1749">
      <w:pPr>
        <w:rPr>
          <w:rFonts w:ascii="Arial" w:hAnsi="Arial" w:cs="Arial"/>
          <w:sz w:val="20"/>
          <w:szCs w:val="20"/>
        </w:rPr>
      </w:pPr>
      <w:r w:rsidRPr="00C66621">
        <w:rPr>
          <w:rFonts w:ascii="Arial" w:hAnsi="Arial" w:cs="Arial"/>
          <w:sz w:val="20"/>
          <w:szCs w:val="20"/>
        </w:rPr>
        <w:t>*Landelijk erkende certificaten en diploma’s.</w:t>
      </w:r>
    </w:p>
    <w:p w:rsidR="0056459D" w:rsidRPr="00C66621" w:rsidRDefault="0056459D" w:rsidP="001C1749">
      <w:pPr>
        <w:rPr>
          <w:rFonts w:ascii="Arial" w:hAnsi="Arial" w:cs="Arial"/>
          <w:sz w:val="20"/>
          <w:szCs w:val="20"/>
        </w:rPr>
      </w:pPr>
    </w:p>
    <w:p w:rsidR="0056459D" w:rsidRPr="00C66621" w:rsidRDefault="0056459D" w:rsidP="00D24854">
      <w:pPr>
        <w:pStyle w:val="Heading1"/>
        <w:jc w:val="both"/>
        <w:rPr>
          <w:rFonts w:ascii="Arial" w:hAnsi="Arial" w:cs="Arial"/>
          <w:b w:val="0"/>
          <w:color w:val="800080"/>
          <w:sz w:val="20"/>
          <w:szCs w:val="20"/>
          <w:lang w:val="nl-NL"/>
        </w:rPr>
      </w:pPr>
      <w:bookmarkStart w:id="100" w:name="_Toc349295768"/>
      <w:r w:rsidRPr="00C66621">
        <w:rPr>
          <w:rFonts w:ascii="Arial" w:hAnsi="Arial" w:cs="Arial"/>
          <w:color w:val="800080"/>
          <w:sz w:val="20"/>
          <w:szCs w:val="20"/>
          <w:lang w:val="nl-NL"/>
        </w:rPr>
        <w:t>4.1</w:t>
      </w:r>
      <w:r>
        <w:rPr>
          <w:rFonts w:ascii="Arial" w:hAnsi="Arial" w:cs="Arial"/>
          <w:color w:val="800080"/>
          <w:sz w:val="20"/>
          <w:szCs w:val="20"/>
          <w:lang w:val="nl-NL"/>
        </w:rPr>
        <w:t>3</w:t>
      </w:r>
      <w:r w:rsidRPr="00C66621">
        <w:rPr>
          <w:rFonts w:ascii="Arial" w:hAnsi="Arial" w:cs="Arial"/>
          <w:color w:val="800080"/>
          <w:sz w:val="20"/>
          <w:szCs w:val="20"/>
          <w:lang w:val="nl-NL"/>
        </w:rPr>
        <w:t>.1</w:t>
      </w:r>
      <w:r w:rsidRPr="00C66621">
        <w:rPr>
          <w:rFonts w:ascii="Arial" w:hAnsi="Arial" w:cs="Arial"/>
          <w:color w:val="800080"/>
          <w:sz w:val="20"/>
          <w:szCs w:val="20"/>
          <w:lang w:val="nl-NL"/>
        </w:rPr>
        <w:tab/>
        <w:t>Trajectonderwijs</w:t>
      </w:r>
      <w:bookmarkEnd w:id="100"/>
    </w:p>
    <w:p w:rsidR="0056459D" w:rsidRPr="00C66621" w:rsidRDefault="0056459D" w:rsidP="00E00F51">
      <w:pPr>
        <w:pStyle w:val="Default"/>
        <w:ind w:left="720"/>
        <w:rPr>
          <w:sz w:val="20"/>
          <w:szCs w:val="20"/>
        </w:rPr>
      </w:pPr>
      <w:r>
        <w:rPr>
          <w:sz w:val="20"/>
          <w:szCs w:val="20"/>
        </w:rPr>
        <w:t>Vo</w:t>
      </w:r>
      <w:r w:rsidRPr="00C66621">
        <w:rPr>
          <w:sz w:val="20"/>
          <w:szCs w:val="20"/>
        </w:rPr>
        <w:t xml:space="preserve">or een deel van de leerlingen is terugkeer naar de school van herkomst zonder het oplopen van leerachterstand het doel. In overleg met de laatst bezochte school wordt gekeken of de leerling zijn/haar opleiding kan </w:t>
      </w:r>
      <w:r>
        <w:rPr>
          <w:sz w:val="20"/>
          <w:szCs w:val="20"/>
        </w:rPr>
        <w:t>vo</w:t>
      </w:r>
      <w:r w:rsidRPr="00C66621">
        <w:rPr>
          <w:sz w:val="20"/>
          <w:szCs w:val="20"/>
        </w:rPr>
        <w:t xml:space="preserve">ortzetten. </w:t>
      </w:r>
      <w:r>
        <w:rPr>
          <w:sz w:val="20"/>
          <w:szCs w:val="20"/>
        </w:rPr>
        <w:t>Vo</w:t>
      </w:r>
      <w:r w:rsidRPr="00C66621">
        <w:rPr>
          <w:sz w:val="20"/>
          <w:szCs w:val="20"/>
        </w:rPr>
        <w:t xml:space="preserve">or de leerlingen die niet terugkeren naar de school van herkomst, heeft </w:t>
      </w:r>
      <w:r>
        <w:rPr>
          <w:sz w:val="20"/>
          <w:szCs w:val="20"/>
        </w:rPr>
        <w:t>De Burcht</w:t>
      </w:r>
      <w:r w:rsidRPr="00C66621">
        <w:rPr>
          <w:sz w:val="20"/>
          <w:szCs w:val="20"/>
        </w:rPr>
        <w:t xml:space="preserve"> binnen de leerlijnen mogelijkheden om een zelfstandig leertraject te </w:t>
      </w:r>
      <w:r>
        <w:rPr>
          <w:sz w:val="20"/>
          <w:szCs w:val="20"/>
        </w:rPr>
        <w:t>vo</w:t>
      </w:r>
      <w:r w:rsidRPr="00C66621">
        <w:rPr>
          <w:sz w:val="20"/>
          <w:szCs w:val="20"/>
        </w:rPr>
        <w:t>lgen op het niveau v</w:t>
      </w:r>
      <w:r>
        <w:rPr>
          <w:sz w:val="20"/>
          <w:szCs w:val="20"/>
        </w:rPr>
        <w:t>mbo</w:t>
      </w:r>
      <w:r w:rsidRPr="00C66621">
        <w:rPr>
          <w:sz w:val="20"/>
          <w:szCs w:val="20"/>
        </w:rPr>
        <w:t>, ha</w:t>
      </w:r>
      <w:r>
        <w:rPr>
          <w:sz w:val="20"/>
          <w:szCs w:val="20"/>
        </w:rPr>
        <w:t>vo</w:t>
      </w:r>
      <w:r w:rsidRPr="00C66621">
        <w:rPr>
          <w:sz w:val="20"/>
          <w:szCs w:val="20"/>
        </w:rPr>
        <w:t xml:space="preserve"> en vwo. De school heeft een trajectklas </w:t>
      </w:r>
      <w:r>
        <w:rPr>
          <w:sz w:val="20"/>
          <w:szCs w:val="20"/>
        </w:rPr>
        <w:t>vo</w:t>
      </w:r>
      <w:r w:rsidRPr="00C66621">
        <w:rPr>
          <w:sz w:val="20"/>
          <w:szCs w:val="20"/>
        </w:rPr>
        <w:t>or de onderbouw en de  bovenbouw.</w:t>
      </w:r>
    </w:p>
    <w:p w:rsidR="0056459D" w:rsidRPr="00C66621" w:rsidRDefault="0056459D" w:rsidP="00E00F51">
      <w:pPr>
        <w:pStyle w:val="Default"/>
        <w:ind w:left="720"/>
        <w:rPr>
          <w:sz w:val="20"/>
          <w:szCs w:val="20"/>
        </w:rPr>
      </w:pPr>
      <w:r w:rsidRPr="00C66621">
        <w:rPr>
          <w:sz w:val="20"/>
          <w:szCs w:val="20"/>
        </w:rPr>
        <w:t xml:space="preserve">Op </w:t>
      </w:r>
      <w:r>
        <w:rPr>
          <w:sz w:val="20"/>
          <w:szCs w:val="20"/>
        </w:rPr>
        <w:t>De Burcht</w:t>
      </w:r>
      <w:r w:rsidRPr="00C66621">
        <w:rPr>
          <w:sz w:val="20"/>
          <w:szCs w:val="20"/>
        </w:rPr>
        <w:t xml:space="preserve"> wordt veel aandacht besteed aan het behalen van certificaten en diploma’s. </w:t>
      </w:r>
      <w:r>
        <w:rPr>
          <w:sz w:val="20"/>
          <w:szCs w:val="20"/>
        </w:rPr>
        <w:t>Vo</w:t>
      </w:r>
      <w:r w:rsidRPr="00C66621">
        <w:rPr>
          <w:sz w:val="20"/>
          <w:szCs w:val="20"/>
        </w:rPr>
        <w:t>or leerlingen die op niveau v</w:t>
      </w:r>
      <w:r>
        <w:rPr>
          <w:sz w:val="20"/>
          <w:szCs w:val="20"/>
        </w:rPr>
        <w:t>mbo</w:t>
      </w:r>
      <w:r w:rsidRPr="00C66621">
        <w:rPr>
          <w:sz w:val="20"/>
          <w:szCs w:val="20"/>
        </w:rPr>
        <w:t>-tl, ha</w:t>
      </w:r>
      <w:r>
        <w:rPr>
          <w:sz w:val="20"/>
          <w:szCs w:val="20"/>
        </w:rPr>
        <w:t>vo</w:t>
      </w:r>
      <w:r w:rsidRPr="00C66621">
        <w:rPr>
          <w:sz w:val="20"/>
          <w:szCs w:val="20"/>
        </w:rPr>
        <w:t xml:space="preserve"> en vwo eindexamen willen doen is er de mogelijkheid om </w:t>
      </w:r>
      <w:r>
        <w:rPr>
          <w:sz w:val="20"/>
          <w:szCs w:val="20"/>
        </w:rPr>
        <w:t>vo</w:t>
      </w:r>
      <w:r w:rsidRPr="00C66621">
        <w:rPr>
          <w:sz w:val="20"/>
          <w:szCs w:val="20"/>
        </w:rPr>
        <w:t xml:space="preserve">or 1 of meerdere vakken </w:t>
      </w:r>
      <w:r w:rsidRPr="00C66621">
        <w:rPr>
          <w:bCs/>
          <w:sz w:val="20"/>
          <w:szCs w:val="20"/>
        </w:rPr>
        <w:t xml:space="preserve">staatsexamen </w:t>
      </w:r>
      <w:r w:rsidRPr="00C66621">
        <w:rPr>
          <w:sz w:val="20"/>
          <w:szCs w:val="20"/>
        </w:rPr>
        <w:t xml:space="preserve">te doen. </w:t>
      </w:r>
    </w:p>
    <w:p w:rsidR="0056459D" w:rsidRPr="00C66621" w:rsidRDefault="0056459D" w:rsidP="003B3607">
      <w:pPr>
        <w:pStyle w:val="Default"/>
        <w:ind w:left="720"/>
        <w:rPr>
          <w:sz w:val="20"/>
          <w:szCs w:val="20"/>
        </w:rPr>
      </w:pPr>
      <w:r w:rsidRPr="00C66621">
        <w:rPr>
          <w:sz w:val="20"/>
          <w:szCs w:val="20"/>
        </w:rPr>
        <w:t xml:space="preserve">Deze staatsexamens hebben dezelfde “waarde” als het behalen van een diploma op een </w:t>
      </w:r>
    </w:p>
    <w:p w:rsidR="0056459D" w:rsidRPr="00C66621" w:rsidRDefault="0056459D" w:rsidP="00282F4C">
      <w:pPr>
        <w:ind w:left="720"/>
        <w:jc w:val="both"/>
        <w:rPr>
          <w:rFonts w:ascii="Arial" w:hAnsi="Arial" w:cs="Arial"/>
          <w:color w:val="000000"/>
          <w:sz w:val="20"/>
          <w:szCs w:val="20"/>
          <w:lang w:eastAsia="nl-NL"/>
        </w:rPr>
      </w:pPr>
      <w:r w:rsidRPr="00C66621">
        <w:rPr>
          <w:rFonts w:ascii="Arial" w:hAnsi="Arial" w:cs="Arial"/>
          <w:color w:val="000000"/>
          <w:sz w:val="20"/>
          <w:szCs w:val="20"/>
          <w:lang w:eastAsia="nl-NL"/>
        </w:rPr>
        <w:t>reguliere school. De vakspecifieke eindtermen zijn conform de exameneisen van de CE</w:t>
      </w:r>
      <w:r>
        <w:rPr>
          <w:rFonts w:ascii="Arial" w:hAnsi="Arial" w:cs="Arial"/>
          <w:color w:val="000000"/>
          <w:sz w:val="20"/>
          <w:szCs w:val="20"/>
          <w:lang w:eastAsia="nl-NL"/>
        </w:rPr>
        <w:t>VO</w:t>
      </w:r>
      <w:r w:rsidRPr="00C66621">
        <w:rPr>
          <w:rFonts w:ascii="Arial" w:hAnsi="Arial" w:cs="Arial"/>
          <w:color w:val="000000"/>
          <w:sz w:val="20"/>
          <w:szCs w:val="20"/>
          <w:lang w:eastAsia="nl-NL"/>
        </w:rPr>
        <w:t>.</w:t>
      </w:r>
    </w:p>
    <w:p w:rsidR="0056459D" w:rsidRPr="00C66621" w:rsidRDefault="0056459D" w:rsidP="00282F4C">
      <w:pPr>
        <w:ind w:left="720"/>
        <w:jc w:val="both"/>
        <w:rPr>
          <w:rFonts w:ascii="Arial" w:hAnsi="Arial" w:cs="Arial"/>
          <w:color w:val="000000"/>
          <w:sz w:val="20"/>
          <w:szCs w:val="20"/>
          <w:lang w:eastAsia="nl-NL"/>
        </w:rPr>
      </w:pPr>
    </w:p>
    <w:p w:rsidR="0056459D" w:rsidRPr="00C66621" w:rsidRDefault="0056459D" w:rsidP="002442D1">
      <w:pPr>
        <w:jc w:val="both"/>
        <w:rPr>
          <w:rFonts w:ascii="Arial" w:hAnsi="Arial" w:cs="Arial"/>
          <w:b/>
          <w:color w:val="800080"/>
          <w:sz w:val="20"/>
          <w:szCs w:val="20"/>
        </w:rPr>
      </w:pPr>
      <w:r w:rsidRPr="00C66621">
        <w:rPr>
          <w:rFonts w:ascii="Arial" w:hAnsi="Arial" w:cs="Arial"/>
          <w:b/>
          <w:color w:val="800080"/>
          <w:sz w:val="20"/>
          <w:szCs w:val="20"/>
        </w:rPr>
        <w:t>4.1</w:t>
      </w:r>
      <w:r>
        <w:rPr>
          <w:rFonts w:ascii="Arial" w:hAnsi="Arial" w:cs="Arial"/>
          <w:b/>
          <w:color w:val="800080"/>
          <w:sz w:val="20"/>
          <w:szCs w:val="20"/>
        </w:rPr>
        <w:t>3</w:t>
      </w:r>
      <w:r w:rsidRPr="00C66621">
        <w:rPr>
          <w:rFonts w:ascii="Arial" w:hAnsi="Arial" w:cs="Arial"/>
          <w:b/>
          <w:color w:val="800080"/>
          <w:sz w:val="20"/>
          <w:szCs w:val="20"/>
        </w:rPr>
        <w:t>.2</w:t>
      </w:r>
      <w:r w:rsidRPr="00C66621">
        <w:rPr>
          <w:rFonts w:ascii="Arial" w:hAnsi="Arial" w:cs="Arial"/>
          <w:b/>
          <w:color w:val="800080"/>
          <w:sz w:val="20"/>
          <w:szCs w:val="20"/>
        </w:rPr>
        <w:tab/>
        <w:t>Arbeidsmarkt gekwalificeerd assistent</w:t>
      </w:r>
    </w:p>
    <w:p w:rsidR="0056459D" w:rsidRPr="00C66621" w:rsidRDefault="0056459D" w:rsidP="004B0D7D">
      <w:pPr>
        <w:ind w:left="720"/>
        <w:jc w:val="both"/>
        <w:rPr>
          <w:rFonts w:ascii="Arial" w:hAnsi="Arial" w:cs="Arial"/>
          <w:sz w:val="20"/>
          <w:szCs w:val="20"/>
        </w:rPr>
      </w:pPr>
      <w:r w:rsidRPr="00C66621">
        <w:rPr>
          <w:rFonts w:ascii="Arial" w:hAnsi="Arial" w:cs="Arial"/>
          <w:sz w:val="20"/>
          <w:szCs w:val="20"/>
        </w:rPr>
        <w:t xml:space="preserve">Binnen </w:t>
      </w:r>
      <w:r>
        <w:rPr>
          <w:rFonts w:ascii="Arial" w:hAnsi="Arial" w:cs="Arial"/>
          <w:sz w:val="20"/>
          <w:szCs w:val="20"/>
        </w:rPr>
        <w:t>De Burcht</w:t>
      </w:r>
      <w:r w:rsidRPr="00C66621">
        <w:rPr>
          <w:rFonts w:ascii="Arial" w:hAnsi="Arial" w:cs="Arial"/>
          <w:sz w:val="20"/>
          <w:szCs w:val="20"/>
        </w:rPr>
        <w:t xml:space="preserve"> is de opleiding AKA (ArbeidsmarktgeKwalificeerd Assistent) inge</w:t>
      </w:r>
      <w:r>
        <w:rPr>
          <w:rFonts w:ascii="Arial" w:hAnsi="Arial" w:cs="Arial"/>
          <w:sz w:val="20"/>
          <w:szCs w:val="20"/>
        </w:rPr>
        <w:t>vo</w:t>
      </w:r>
      <w:r w:rsidRPr="00C66621">
        <w:rPr>
          <w:rFonts w:ascii="Arial" w:hAnsi="Arial" w:cs="Arial"/>
          <w:sz w:val="20"/>
          <w:szCs w:val="20"/>
        </w:rPr>
        <w:t xml:space="preserve">erd en blijft in ontwikkeling. </w:t>
      </w:r>
      <w:r>
        <w:rPr>
          <w:rFonts w:ascii="Arial" w:hAnsi="Arial" w:cs="Arial"/>
          <w:sz w:val="20"/>
          <w:szCs w:val="20"/>
        </w:rPr>
        <w:t>De Burcht</w:t>
      </w:r>
      <w:r w:rsidRPr="00C66621">
        <w:rPr>
          <w:rFonts w:ascii="Arial" w:hAnsi="Arial" w:cs="Arial"/>
          <w:sz w:val="20"/>
          <w:szCs w:val="20"/>
        </w:rPr>
        <w:t xml:space="preserve"> zal een convenant sluiten met het ROC Leiden. De betreffende docenten zullen in de toekomst nauw samenwerken met het ROC. De opleiding AKA is een 'brede' opleiding op niveau 1, bedoeld </w:t>
      </w:r>
      <w:r>
        <w:rPr>
          <w:rFonts w:ascii="Arial" w:hAnsi="Arial" w:cs="Arial"/>
          <w:sz w:val="20"/>
          <w:szCs w:val="20"/>
        </w:rPr>
        <w:t>vo</w:t>
      </w:r>
      <w:r w:rsidRPr="00C66621">
        <w:rPr>
          <w:rFonts w:ascii="Arial" w:hAnsi="Arial" w:cs="Arial"/>
          <w:sz w:val="20"/>
          <w:szCs w:val="20"/>
        </w:rPr>
        <w:t xml:space="preserve">or leerlingen die nog niet goed weten welk beroep ze moeten kiezen. </w:t>
      </w:r>
      <w:r>
        <w:rPr>
          <w:rFonts w:ascii="Arial" w:hAnsi="Arial" w:cs="Arial"/>
          <w:sz w:val="20"/>
          <w:szCs w:val="20"/>
        </w:rPr>
        <w:t>Vo</w:t>
      </w:r>
      <w:r w:rsidRPr="00C66621">
        <w:rPr>
          <w:rFonts w:ascii="Arial" w:hAnsi="Arial" w:cs="Arial"/>
          <w:sz w:val="20"/>
          <w:szCs w:val="20"/>
        </w:rPr>
        <w:t xml:space="preserve">or de AKA opleiding moet men echter minimaal 16 jaar zijn. De opleiding is gericht op diegene die door diverse oorzaken geen regulier schooldiploma heeft verworven. Motivatie </w:t>
      </w:r>
      <w:r>
        <w:rPr>
          <w:rFonts w:ascii="Arial" w:hAnsi="Arial" w:cs="Arial"/>
          <w:sz w:val="20"/>
          <w:szCs w:val="20"/>
        </w:rPr>
        <w:t>vo</w:t>
      </w:r>
      <w:r w:rsidRPr="00C66621">
        <w:rPr>
          <w:rFonts w:ascii="Arial" w:hAnsi="Arial" w:cs="Arial"/>
          <w:sz w:val="20"/>
          <w:szCs w:val="20"/>
        </w:rPr>
        <w:t xml:space="preserve">or de opleiding speelt een belangrijke rol. De opleiding duurt ongeveer 1 jaar. Naast praktische vakken krijgt men ook een aantal algemene vakken zoals Nederlands, Engels en rekenen en burgerschapskunde. Gedurende de opleiding werk men aan een portfolio. Deze opleiding is er ook op gericht direct, dan wel later, door te stromen naar een opleiding op niveau 2 om daarmee alsnog een startkwalificatie te halen. </w:t>
      </w:r>
    </w:p>
    <w:p w:rsidR="0056459D" w:rsidRPr="00C66621" w:rsidRDefault="0056459D" w:rsidP="004B0D7D">
      <w:pPr>
        <w:ind w:left="720"/>
        <w:jc w:val="both"/>
        <w:rPr>
          <w:rFonts w:ascii="Arial" w:hAnsi="Arial" w:cs="Arial"/>
          <w:sz w:val="20"/>
          <w:szCs w:val="20"/>
        </w:rPr>
      </w:pPr>
      <w:r w:rsidRPr="00C66621">
        <w:rPr>
          <w:rFonts w:ascii="Arial" w:hAnsi="Arial" w:cs="Arial"/>
          <w:sz w:val="20"/>
          <w:szCs w:val="20"/>
        </w:rPr>
        <w:t xml:space="preserve">Het PDCA-model van Deming, dat ook geborgd is in ons kwaliteitssysteem is ook het hart van ons AKA-aanbod. Door deze cyclus te verbinden aan een schriftelijke verslaglegging in de </w:t>
      </w:r>
      <w:r>
        <w:rPr>
          <w:rFonts w:ascii="Arial" w:hAnsi="Arial" w:cs="Arial"/>
          <w:sz w:val="20"/>
          <w:szCs w:val="20"/>
        </w:rPr>
        <w:t>vo</w:t>
      </w:r>
      <w:r w:rsidRPr="00C66621">
        <w:rPr>
          <w:rFonts w:ascii="Arial" w:hAnsi="Arial" w:cs="Arial"/>
          <w:sz w:val="20"/>
          <w:szCs w:val="20"/>
        </w:rPr>
        <w:t>rm van een portfolio ontstaat een procesmatig verkregen bewijs</w:t>
      </w:r>
      <w:r>
        <w:rPr>
          <w:rFonts w:ascii="Arial" w:hAnsi="Arial" w:cs="Arial"/>
          <w:sz w:val="20"/>
          <w:szCs w:val="20"/>
        </w:rPr>
        <w:t>vo</w:t>
      </w:r>
      <w:r w:rsidRPr="00C66621">
        <w:rPr>
          <w:rFonts w:ascii="Arial" w:hAnsi="Arial" w:cs="Arial"/>
          <w:sz w:val="20"/>
          <w:szCs w:val="20"/>
        </w:rPr>
        <w:t xml:space="preserve">ering van competenties die, mits </w:t>
      </w:r>
      <w:r>
        <w:rPr>
          <w:rFonts w:ascii="Arial" w:hAnsi="Arial" w:cs="Arial"/>
          <w:sz w:val="20"/>
          <w:szCs w:val="20"/>
        </w:rPr>
        <w:t>vo</w:t>
      </w:r>
      <w:r w:rsidRPr="00C66621">
        <w:rPr>
          <w:rFonts w:ascii="Arial" w:hAnsi="Arial" w:cs="Arial"/>
          <w:sz w:val="20"/>
          <w:szCs w:val="20"/>
        </w:rPr>
        <w:t xml:space="preserve">ldoende doorlopen, leiden tot diplomering. </w:t>
      </w:r>
    </w:p>
    <w:p w:rsidR="0056459D" w:rsidRPr="00C66621" w:rsidRDefault="0056459D" w:rsidP="004B0D7D">
      <w:pPr>
        <w:ind w:left="720"/>
        <w:jc w:val="both"/>
        <w:rPr>
          <w:rFonts w:ascii="Arial" w:hAnsi="Arial" w:cs="Arial"/>
          <w:sz w:val="20"/>
          <w:szCs w:val="20"/>
        </w:rPr>
      </w:pPr>
      <w:r w:rsidRPr="00C66621">
        <w:rPr>
          <w:rFonts w:ascii="Arial" w:hAnsi="Arial" w:cs="Arial"/>
          <w:sz w:val="20"/>
          <w:szCs w:val="20"/>
        </w:rPr>
        <w:t xml:space="preserve">De examinering en dus de route naar een AKA-diploma is door </w:t>
      </w:r>
      <w:r>
        <w:rPr>
          <w:rFonts w:ascii="Arial" w:hAnsi="Arial" w:cs="Arial"/>
          <w:sz w:val="20"/>
          <w:szCs w:val="20"/>
        </w:rPr>
        <w:t>De Burcht</w:t>
      </w:r>
      <w:r w:rsidRPr="00C66621">
        <w:rPr>
          <w:rFonts w:ascii="Arial" w:hAnsi="Arial" w:cs="Arial"/>
          <w:sz w:val="20"/>
          <w:szCs w:val="20"/>
        </w:rPr>
        <w:t xml:space="preserve"> vastgelegd in een convenant met ROC Leiden.</w:t>
      </w:r>
    </w:p>
    <w:p w:rsidR="0056459D" w:rsidRPr="00C66621" w:rsidRDefault="0056459D" w:rsidP="00B62B57">
      <w:pPr>
        <w:autoSpaceDE w:val="0"/>
        <w:autoSpaceDN w:val="0"/>
        <w:adjustRightInd w:val="0"/>
        <w:ind w:left="720"/>
        <w:jc w:val="both"/>
        <w:rPr>
          <w:rFonts w:ascii="Arial" w:hAnsi="Arial" w:cs="Arial"/>
          <w:b/>
          <w:color w:val="800080"/>
          <w:sz w:val="20"/>
          <w:szCs w:val="20"/>
        </w:rPr>
      </w:pPr>
    </w:p>
    <w:p w:rsidR="0056459D" w:rsidRPr="00C66621" w:rsidRDefault="0056459D" w:rsidP="00B62B57">
      <w:pPr>
        <w:autoSpaceDE w:val="0"/>
        <w:autoSpaceDN w:val="0"/>
        <w:adjustRightInd w:val="0"/>
        <w:ind w:left="720"/>
        <w:jc w:val="both"/>
        <w:rPr>
          <w:rFonts w:ascii="Arial" w:hAnsi="Arial" w:cs="Arial"/>
          <w:b/>
          <w:color w:val="800080"/>
          <w:sz w:val="20"/>
          <w:szCs w:val="20"/>
        </w:rPr>
      </w:pPr>
      <w:r w:rsidRPr="00C66621">
        <w:rPr>
          <w:rFonts w:ascii="Arial" w:hAnsi="Arial" w:cs="Arial"/>
          <w:b/>
          <w:color w:val="800080"/>
          <w:sz w:val="20"/>
          <w:szCs w:val="20"/>
        </w:rPr>
        <w:t xml:space="preserve">Eindtermen </w:t>
      </w:r>
      <w:r>
        <w:rPr>
          <w:rFonts w:ascii="Arial" w:hAnsi="Arial" w:cs="Arial"/>
          <w:b/>
          <w:color w:val="800080"/>
          <w:sz w:val="20"/>
          <w:szCs w:val="20"/>
        </w:rPr>
        <w:t>mbo</w:t>
      </w:r>
    </w:p>
    <w:p w:rsidR="0056459D" w:rsidRPr="00C66621" w:rsidRDefault="0056459D" w:rsidP="007F5B08">
      <w:pPr>
        <w:ind w:left="720"/>
        <w:jc w:val="both"/>
        <w:rPr>
          <w:rFonts w:ascii="Arial" w:hAnsi="Arial" w:cs="Arial"/>
          <w:sz w:val="20"/>
          <w:szCs w:val="20"/>
        </w:rPr>
      </w:pPr>
      <w:r>
        <w:rPr>
          <w:rFonts w:ascii="Arial" w:hAnsi="Arial" w:cs="Arial"/>
          <w:sz w:val="20"/>
          <w:szCs w:val="20"/>
        </w:rPr>
        <w:t>De Burcht</w:t>
      </w:r>
      <w:r w:rsidRPr="007C0259">
        <w:rPr>
          <w:rFonts w:ascii="Arial" w:hAnsi="Arial" w:cs="Arial"/>
          <w:sz w:val="20"/>
          <w:szCs w:val="20"/>
        </w:rPr>
        <w:t xml:space="preserve">  heeft een samenwerkingscontract met ROC Leiden als het gaat om de mbo-1 en mbo -2 opleidingen. De vakspecifieke eindtermen conform de exameneisen zijn sinds het schooljaar 2011-2012 opgenomen in de vakleerplannen.</w:t>
      </w:r>
    </w:p>
    <w:p w:rsidR="0056459D" w:rsidRPr="00C66621" w:rsidRDefault="0056459D" w:rsidP="004233CE">
      <w:pPr>
        <w:pStyle w:val="NormalWeb"/>
        <w:spacing w:after="0"/>
        <w:jc w:val="both"/>
        <w:rPr>
          <w:rFonts w:ascii="Arial" w:hAnsi="Arial" w:cs="Arial"/>
          <w:sz w:val="20"/>
          <w:szCs w:val="20"/>
          <w:lang w:eastAsia="en-US"/>
        </w:rPr>
      </w:pPr>
    </w:p>
    <w:p w:rsidR="0056459D" w:rsidRPr="00C66621" w:rsidRDefault="0056459D" w:rsidP="007F5B08">
      <w:pPr>
        <w:pStyle w:val="Heading1"/>
        <w:jc w:val="both"/>
        <w:rPr>
          <w:rFonts w:ascii="Arial" w:hAnsi="Arial" w:cs="Arial"/>
          <w:bCs w:val="0"/>
          <w:color w:val="800080"/>
          <w:sz w:val="20"/>
          <w:szCs w:val="20"/>
          <w:lang w:val="nl-NL"/>
        </w:rPr>
      </w:pPr>
      <w:bookmarkStart w:id="101" w:name="_Toc349295769"/>
      <w:r w:rsidRPr="00C66621">
        <w:rPr>
          <w:rFonts w:ascii="Arial" w:hAnsi="Arial" w:cs="Arial"/>
          <w:bCs w:val="0"/>
          <w:color w:val="800080"/>
          <w:sz w:val="20"/>
          <w:szCs w:val="20"/>
          <w:lang w:val="nl-NL"/>
        </w:rPr>
        <w:t>4.1</w:t>
      </w:r>
      <w:r>
        <w:rPr>
          <w:rFonts w:ascii="Arial" w:hAnsi="Arial" w:cs="Arial"/>
          <w:bCs w:val="0"/>
          <w:color w:val="800080"/>
          <w:sz w:val="20"/>
          <w:szCs w:val="20"/>
          <w:lang w:val="nl-NL"/>
        </w:rPr>
        <w:t>3</w:t>
      </w:r>
      <w:r w:rsidRPr="00C66621">
        <w:rPr>
          <w:rFonts w:ascii="Arial" w:hAnsi="Arial" w:cs="Arial"/>
          <w:bCs w:val="0"/>
          <w:color w:val="800080"/>
          <w:sz w:val="20"/>
          <w:szCs w:val="20"/>
          <w:lang w:val="nl-NL"/>
        </w:rPr>
        <w:t>.3</w:t>
      </w:r>
      <w:r w:rsidRPr="00C66621">
        <w:rPr>
          <w:rFonts w:ascii="Arial" w:hAnsi="Arial" w:cs="Arial"/>
          <w:bCs w:val="0"/>
          <w:color w:val="800080"/>
          <w:sz w:val="20"/>
          <w:szCs w:val="20"/>
          <w:lang w:val="nl-NL"/>
        </w:rPr>
        <w:tab/>
        <w:t>Praktijkonderwijs</w:t>
      </w:r>
      <w:bookmarkEnd w:id="101"/>
      <w:r w:rsidRPr="00C66621">
        <w:rPr>
          <w:rFonts w:ascii="Arial" w:hAnsi="Arial" w:cs="Arial"/>
          <w:bCs w:val="0"/>
          <w:color w:val="800080"/>
          <w:sz w:val="20"/>
          <w:szCs w:val="20"/>
          <w:lang w:val="nl-NL"/>
        </w:rPr>
        <w:t xml:space="preserve"> </w:t>
      </w:r>
    </w:p>
    <w:p w:rsidR="0056459D" w:rsidRPr="00C66621" w:rsidRDefault="0056459D" w:rsidP="002442D1">
      <w:pPr>
        <w:ind w:left="720"/>
        <w:jc w:val="both"/>
        <w:rPr>
          <w:rFonts w:ascii="Arial" w:hAnsi="Arial" w:cs="Arial"/>
          <w:sz w:val="20"/>
          <w:szCs w:val="20"/>
          <w:lang w:eastAsia="nl-NL"/>
        </w:rPr>
      </w:pPr>
      <w:r>
        <w:rPr>
          <w:rFonts w:ascii="Arial" w:hAnsi="Arial" w:cs="Arial"/>
          <w:sz w:val="20"/>
          <w:szCs w:val="20"/>
          <w:lang w:eastAsia="nl-NL"/>
        </w:rPr>
        <w:t>De Burcht</w:t>
      </w:r>
      <w:r w:rsidRPr="00C66621">
        <w:rPr>
          <w:rFonts w:ascii="Arial" w:hAnsi="Arial" w:cs="Arial"/>
          <w:sz w:val="20"/>
          <w:szCs w:val="20"/>
          <w:lang w:eastAsia="nl-NL"/>
        </w:rPr>
        <w:t xml:space="preserve"> heeft een klas speciaal </w:t>
      </w:r>
      <w:r>
        <w:rPr>
          <w:rFonts w:ascii="Arial" w:hAnsi="Arial" w:cs="Arial"/>
          <w:sz w:val="20"/>
          <w:szCs w:val="20"/>
          <w:lang w:eastAsia="nl-NL"/>
        </w:rPr>
        <w:t>vo</w:t>
      </w:r>
      <w:r w:rsidRPr="00C66621">
        <w:rPr>
          <w:rFonts w:ascii="Arial" w:hAnsi="Arial" w:cs="Arial"/>
          <w:sz w:val="20"/>
          <w:szCs w:val="20"/>
          <w:lang w:eastAsia="nl-NL"/>
        </w:rPr>
        <w:t>or praktijkleerlingen. De benadering van deze leerlingen heeft een wat andere invulling gekregen.</w:t>
      </w:r>
      <w:r>
        <w:rPr>
          <w:rFonts w:ascii="Arial" w:hAnsi="Arial" w:cs="Arial"/>
          <w:sz w:val="20"/>
          <w:szCs w:val="20"/>
          <w:lang w:eastAsia="nl-NL"/>
        </w:rPr>
        <w:t xml:space="preserve"> </w:t>
      </w:r>
      <w:r w:rsidRPr="00C66621">
        <w:rPr>
          <w:rFonts w:ascii="Arial" w:hAnsi="Arial" w:cs="Arial"/>
          <w:sz w:val="20"/>
          <w:szCs w:val="20"/>
          <w:lang w:eastAsia="nl-NL"/>
        </w:rPr>
        <w:t xml:space="preserve">Zij zijn gebaat bij een ander klimaat en een aangepaste aanpak om te </w:t>
      </w:r>
      <w:r>
        <w:rPr>
          <w:rFonts w:ascii="Arial" w:hAnsi="Arial" w:cs="Arial"/>
          <w:sz w:val="20"/>
          <w:szCs w:val="20"/>
          <w:lang w:eastAsia="nl-NL"/>
        </w:rPr>
        <w:t>vo</w:t>
      </w:r>
      <w:r w:rsidRPr="00C66621">
        <w:rPr>
          <w:rFonts w:ascii="Arial" w:hAnsi="Arial" w:cs="Arial"/>
          <w:sz w:val="20"/>
          <w:szCs w:val="20"/>
          <w:lang w:eastAsia="nl-NL"/>
        </w:rPr>
        <w:t>orkomen dat zij tussen de reguliere doelgroep geen, te weinig of verkeerde aandacht krijgen.</w:t>
      </w:r>
      <w:r>
        <w:rPr>
          <w:rFonts w:ascii="Arial" w:hAnsi="Arial" w:cs="Arial"/>
          <w:sz w:val="20"/>
          <w:szCs w:val="20"/>
          <w:lang w:eastAsia="nl-NL"/>
        </w:rPr>
        <w:t xml:space="preserve"> </w:t>
      </w:r>
      <w:r w:rsidRPr="00C66621">
        <w:rPr>
          <w:rFonts w:ascii="Arial" w:hAnsi="Arial" w:cs="Arial"/>
          <w:sz w:val="20"/>
          <w:szCs w:val="20"/>
          <w:lang w:eastAsia="nl-NL"/>
        </w:rPr>
        <w:t>Zij begrijpen hun omgeving on</w:t>
      </w:r>
      <w:r>
        <w:rPr>
          <w:rFonts w:ascii="Arial" w:hAnsi="Arial" w:cs="Arial"/>
          <w:sz w:val="20"/>
          <w:szCs w:val="20"/>
          <w:lang w:eastAsia="nl-NL"/>
        </w:rPr>
        <w:t>vo</w:t>
      </w:r>
      <w:r w:rsidRPr="00C66621">
        <w:rPr>
          <w:rFonts w:ascii="Arial" w:hAnsi="Arial" w:cs="Arial"/>
          <w:sz w:val="20"/>
          <w:szCs w:val="20"/>
          <w:lang w:eastAsia="nl-NL"/>
        </w:rPr>
        <w:t xml:space="preserve">ldoende en uiten dat door acting-out gedrag te vertonen om zo te </w:t>
      </w:r>
      <w:r>
        <w:rPr>
          <w:rFonts w:ascii="Arial" w:hAnsi="Arial" w:cs="Arial"/>
          <w:sz w:val="20"/>
          <w:szCs w:val="20"/>
          <w:lang w:eastAsia="nl-NL"/>
        </w:rPr>
        <w:t>vo</w:t>
      </w:r>
      <w:r w:rsidRPr="00C66621">
        <w:rPr>
          <w:rFonts w:ascii="Arial" w:hAnsi="Arial" w:cs="Arial"/>
          <w:sz w:val="20"/>
          <w:szCs w:val="20"/>
          <w:lang w:eastAsia="nl-NL"/>
        </w:rPr>
        <w:t xml:space="preserve">orkomen dat hun beperkingen duidelijk naar </w:t>
      </w:r>
      <w:r>
        <w:rPr>
          <w:rFonts w:ascii="Arial" w:hAnsi="Arial" w:cs="Arial"/>
          <w:sz w:val="20"/>
          <w:szCs w:val="20"/>
          <w:lang w:eastAsia="nl-NL"/>
        </w:rPr>
        <w:t>vo</w:t>
      </w:r>
      <w:r w:rsidRPr="00C66621">
        <w:rPr>
          <w:rFonts w:ascii="Arial" w:hAnsi="Arial" w:cs="Arial"/>
          <w:sz w:val="20"/>
          <w:szCs w:val="20"/>
          <w:lang w:eastAsia="nl-NL"/>
        </w:rPr>
        <w:t xml:space="preserve">ren komen en leeftijdsgenoten door hebben dat zij het reguliere onderwijs- en behandelaanbod niet kunnen </w:t>
      </w:r>
      <w:r>
        <w:rPr>
          <w:rFonts w:ascii="Arial" w:hAnsi="Arial" w:cs="Arial"/>
          <w:sz w:val="20"/>
          <w:szCs w:val="20"/>
          <w:lang w:eastAsia="nl-NL"/>
        </w:rPr>
        <w:t>vo</w:t>
      </w:r>
      <w:r w:rsidRPr="00C66621">
        <w:rPr>
          <w:rFonts w:ascii="Arial" w:hAnsi="Arial" w:cs="Arial"/>
          <w:sz w:val="20"/>
          <w:szCs w:val="20"/>
          <w:lang w:eastAsia="nl-NL"/>
        </w:rPr>
        <w:t xml:space="preserve">lgen. Op school is een speciale klassengroep geformeerd waarin deze leerlingen een aangepast onderwijsprogramma krijgen aangeboden, dat vanuit de praktijk wordt </w:t>
      </w:r>
      <w:r>
        <w:rPr>
          <w:rFonts w:ascii="Arial" w:hAnsi="Arial" w:cs="Arial"/>
          <w:sz w:val="20"/>
          <w:szCs w:val="20"/>
          <w:lang w:eastAsia="nl-NL"/>
        </w:rPr>
        <w:t>vo</w:t>
      </w:r>
      <w:r w:rsidRPr="00C66621">
        <w:rPr>
          <w:rFonts w:ascii="Arial" w:hAnsi="Arial" w:cs="Arial"/>
          <w:sz w:val="20"/>
          <w:szCs w:val="20"/>
          <w:lang w:eastAsia="nl-NL"/>
        </w:rPr>
        <w:t>rmgegeven.</w:t>
      </w:r>
      <w:r>
        <w:rPr>
          <w:rFonts w:ascii="Arial" w:hAnsi="Arial" w:cs="Arial"/>
          <w:sz w:val="20"/>
          <w:szCs w:val="20"/>
          <w:lang w:eastAsia="nl-NL"/>
        </w:rPr>
        <w:t xml:space="preserve"> </w:t>
      </w:r>
      <w:r w:rsidRPr="00C66621">
        <w:rPr>
          <w:rFonts w:ascii="Arial" w:hAnsi="Arial" w:cs="Arial"/>
          <w:sz w:val="20"/>
          <w:szCs w:val="20"/>
          <w:lang w:eastAsia="nl-NL"/>
        </w:rPr>
        <w:t xml:space="preserve">De situering van deze klassengroep moet zodanig zijn dat er een veilige werkomgeving is, waarbij zij niet worden afgeleid door leerlingen van andere klassengroepen en zich niet ten opzichte van hen hoeven te bewijzen. </w:t>
      </w:r>
    </w:p>
    <w:p w:rsidR="0056459D" w:rsidRPr="00C66621" w:rsidRDefault="0056459D" w:rsidP="002442D1">
      <w:pPr>
        <w:ind w:left="720"/>
        <w:jc w:val="both"/>
        <w:rPr>
          <w:rFonts w:ascii="Arial" w:hAnsi="Arial" w:cs="Arial"/>
          <w:sz w:val="20"/>
          <w:szCs w:val="20"/>
          <w:lang w:eastAsia="nl-NL"/>
        </w:rPr>
      </w:pPr>
    </w:p>
    <w:p w:rsidR="0056459D" w:rsidRPr="00C66621" w:rsidRDefault="0056459D" w:rsidP="002442D1">
      <w:pPr>
        <w:tabs>
          <w:tab w:val="left" w:pos="-1440"/>
          <w:tab w:val="left" w:pos="-720"/>
          <w:tab w:val="left" w:pos="567"/>
        </w:tabs>
        <w:suppressAutoHyphens/>
        <w:spacing w:line="260" w:lineRule="atLeast"/>
        <w:ind w:left="720"/>
        <w:jc w:val="both"/>
        <w:rPr>
          <w:rFonts w:ascii="Arial" w:hAnsi="Arial" w:cs="Arial"/>
          <w:sz w:val="20"/>
          <w:szCs w:val="20"/>
          <w:lang w:eastAsia="nl-NL"/>
        </w:rPr>
      </w:pPr>
      <w:r w:rsidRPr="00C66621">
        <w:rPr>
          <w:rFonts w:ascii="Arial" w:hAnsi="Arial" w:cs="Arial"/>
          <w:sz w:val="20"/>
          <w:szCs w:val="20"/>
          <w:lang w:eastAsia="nl-NL"/>
        </w:rPr>
        <w:t>Uitgangspunten onderwijsprogramma:</w:t>
      </w:r>
    </w:p>
    <w:p w:rsidR="0056459D" w:rsidRPr="00C66621" w:rsidRDefault="0056459D" w:rsidP="00D50627">
      <w:pPr>
        <w:numPr>
          <w:ilvl w:val="0"/>
          <w:numId w:val="41"/>
          <w:numberingChange w:id="102" w:author="Boely01" w:date="2013-04-08T14:33:00Z" w:original="-"/>
        </w:numPr>
        <w:tabs>
          <w:tab w:val="left" w:pos="-1440"/>
          <w:tab w:val="left" w:pos="-720"/>
          <w:tab w:val="left" w:pos="567"/>
          <w:tab w:val="num" w:pos="1080"/>
        </w:tabs>
        <w:suppressAutoHyphens/>
        <w:spacing w:line="260" w:lineRule="atLeast"/>
        <w:ind w:left="1080"/>
        <w:jc w:val="both"/>
        <w:rPr>
          <w:rFonts w:ascii="Arial" w:hAnsi="Arial" w:cs="Arial"/>
          <w:sz w:val="20"/>
          <w:szCs w:val="20"/>
          <w:lang w:eastAsia="nl-NL"/>
        </w:rPr>
      </w:pPr>
      <w:r w:rsidRPr="00C66621">
        <w:rPr>
          <w:rFonts w:ascii="Arial" w:hAnsi="Arial" w:cs="Arial"/>
          <w:sz w:val="20"/>
          <w:szCs w:val="20"/>
          <w:lang w:eastAsia="nl-NL"/>
        </w:rPr>
        <w:t>Ervaringsleren (theoretische onderbouwing vanuit de praktijk; Promotie en/of methode van school van herkomst).</w:t>
      </w:r>
    </w:p>
    <w:p w:rsidR="0056459D" w:rsidRPr="00C66621" w:rsidRDefault="0056459D" w:rsidP="00D50627">
      <w:pPr>
        <w:numPr>
          <w:ilvl w:val="0"/>
          <w:numId w:val="41"/>
          <w:numberingChange w:id="103" w:author="Boely01" w:date="2013-04-08T14:33:00Z" w:original="-"/>
        </w:numPr>
        <w:tabs>
          <w:tab w:val="left" w:pos="-1440"/>
          <w:tab w:val="left" w:pos="-720"/>
          <w:tab w:val="left" w:pos="567"/>
          <w:tab w:val="num" w:pos="1080"/>
        </w:tabs>
        <w:suppressAutoHyphens/>
        <w:spacing w:line="260" w:lineRule="atLeast"/>
        <w:ind w:left="1080"/>
        <w:jc w:val="both"/>
        <w:rPr>
          <w:rFonts w:ascii="Arial" w:hAnsi="Arial" w:cs="Arial"/>
          <w:sz w:val="20"/>
          <w:szCs w:val="20"/>
          <w:lang w:eastAsia="nl-NL"/>
        </w:rPr>
      </w:pPr>
      <w:r w:rsidRPr="00C66621">
        <w:rPr>
          <w:rFonts w:ascii="Arial" w:hAnsi="Arial" w:cs="Arial"/>
          <w:sz w:val="20"/>
          <w:szCs w:val="20"/>
          <w:lang w:eastAsia="nl-NL"/>
        </w:rPr>
        <w:t>Visueel ingesteld programma, weinig tekst veel plaatjes, doe-opdrachten.</w:t>
      </w:r>
    </w:p>
    <w:p w:rsidR="0056459D" w:rsidRPr="00C66621" w:rsidRDefault="0056459D" w:rsidP="00D50627">
      <w:pPr>
        <w:numPr>
          <w:ilvl w:val="0"/>
          <w:numId w:val="41"/>
          <w:numberingChange w:id="104" w:author="Boely01" w:date="2013-04-08T14:33:00Z" w:original="-"/>
        </w:numPr>
        <w:tabs>
          <w:tab w:val="left" w:pos="-1440"/>
          <w:tab w:val="left" w:pos="-720"/>
          <w:tab w:val="left" w:pos="567"/>
          <w:tab w:val="num" w:pos="1080"/>
        </w:tabs>
        <w:suppressAutoHyphens/>
        <w:spacing w:line="260" w:lineRule="atLeast"/>
        <w:ind w:left="1080"/>
        <w:jc w:val="both"/>
        <w:rPr>
          <w:rFonts w:ascii="Arial" w:hAnsi="Arial" w:cs="Arial"/>
          <w:sz w:val="20"/>
          <w:szCs w:val="20"/>
          <w:lang w:eastAsia="nl-NL"/>
        </w:rPr>
      </w:pPr>
      <w:r w:rsidRPr="00C66621">
        <w:rPr>
          <w:rFonts w:ascii="Arial" w:hAnsi="Arial" w:cs="Arial"/>
          <w:sz w:val="20"/>
          <w:szCs w:val="20"/>
          <w:lang w:eastAsia="nl-NL"/>
        </w:rPr>
        <w:t>Werken indien nodig met tekens/pictogrammen.</w:t>
      </w:r>
    </w:p>
    <w:p w:rsidR="0056459D" w:rsidRPr="00C66621" w:rsidRDefault="0056459D" w:rsidP="00D50627">
      <w:pPr>
        <w:numPr>
          <w:ilvl w:val="0"/>
          <w:numId w:val="41"/>
          <w:numberingChange w:id="105" w:author="Boely01" w:date="2013-04-08T14:33:00Z" w:original="-"/>
        </w:numPr>
        <w:tabs>
          <w:tab w:val="left" w:pos="-1440"/>
          <w:tab w:val="left" w:pos="-720"/>
          <w:tab w:val="left" w:pos="567"/>
          <w:tab w:val="num" w:pos="1080"/>
        </w:tabs>
        <w:suppressAutoHyphens/>
        <w:spacing w:line="260" w:lineRule="atLeast"/>
        <w:ind w:left="1080"/>
        <w:jc w:val="both"/>
        <w:rPr>
          <w:rFonts w:ascii="Arial" w:hAnsi="Arial" w:cs="Arial"/>
          <w:sz w:val="20"/>
          <w:szCs w:val="20"/>
          <w:lang w:eastAsia="nl-NL"/>
        </w:rPr>
      </w:pPr>
      <w:r w:rsidRPr="00C66621">
        <w:rPr>
          <w:rFonts w:ascii="Arial" w:hAnsi="Arial" w:cs="Arial"/>
          <w:sz w:val="20"/>
          <w:szCs w:val="20"/>
          <w:lang w:eastAsia="nl-NL"/>
        </w:rPr>
        <w:t>Inslijpen van vaardigheden zodat deze worden opgeslagen in het lange termijngeheugen.</w:t>
      </w:r>
    </w:p>
    <w:p w:rsidR="0056459D" w:rsidRPr="00C66621" w:rsidRDefault="0056459D" w:rsidP="00D50627">
      <w:pPr>
        <w:numPr>
          <w:ilvl w:val="0"/>
          <w:numId w:val="41"/>
          <w:numberingChange w:id="106" w:author="Boely01" w:date="2013-04-08T14:33:00Z" w:original="-"/>
        </w:numPr>
        <w:tabs>
          <w:tab w:val="left" w:pos="-1440"/>
          <w:tab w:val="left" w:pos="-720"/>
          <w:tab w:val="left" w:pos="567"/>
          <w:tab w:val="num" w:pos="1080"/>
        </w:tabs>
        <w:suppressAutoHyphens/>
        <w:spacing w:line="260" w:lineRule="atLeast"/>
        <w:ind w:left="1080"/>
        <w:jc w:val="both"/>
        <w:rPr>
          <w:rFonts w:ascii="Arial" w:hAnsi="Arial" w:cs="Arial"/>
          <w:sz w:val="20"/>
          <w:szCs w:val="20"/>
          <w:lang w:eastAsia="nl-NL"/>
        </w:rPr>
      </w:pPr>
      <w:r w:rsidRPr="00C66621">
        <w:rPr>
          <w:rFonts w:ascii="Arial" w:hAnsi="Arial" w:cs="Arial"/>
          <w:sz w:val="20"/>
          <w:szCs w:val="20"/>
          <w:lang w:eastAsia="nl-NL"/>
        </w:rPr>
        <w:t>Toewerken naar instroomniveau 1 (assistentenniveau) van het ROC Leiden waarbij vaardigheden van de AKA (Arbeidsmarkt geKwalificeerd Assistent) centraal staan door middel van het aanbieden van oefensituaties in erkende leerwerkplaatsen (alle praktijklokalen van de school).</w:t>
      </w:r>
    </w:p>
    <w:p w:rsidR="0056459D" w:rsidRPr="00C66621" w:rsidRDefault="0056459D" w:rsidP="00E00F51">
      <w:pPr>
        <w:jc w:val="both"/>
        <w:rPr>
          <w:rFonts w:ascii="Arial" w:hAnsi="Arial" w:cs="Arial"/>
          <w:sz w:val="20"/>
          <w:szCs w:val="20"/>
          <w:lang w:eastAsia="nl-NL"/>
        </w:rPr>
      </w:pPr>
    </w:p>
    <w:p w:rsidR="0056459D" w:rsidRPr="00C66621" w:rsidRDefault="0056459D" w:rsidP="00994FBE">
      <w:pPr>
        <w:pStyle w:val="Heading1"/>
        <w:jc w:val="both"/>
        <w:rPr>
          <w:rFonts w:ascii="Arial" w:hAnsi="Arial" w:cs="Arial"/>
          <w:bCs w:val="0"/>
          <w:color w:val="800080"/>
          <w:sz w:val="20"/>
          <w:szCs w:val="20"/>
          <w:lang w:val="nl-NL"/>
        </w:rPr>
      </w:pPr>
      <w:bookmarkStart w:id="107" w:name="_Toc349295770"/>
      <w:r w:rsidRPr="00C66621">
        <w:rPr>
          <w:rFonts w:ascii="Arial" w:hAnsi="Arial" w:cs="Arial"/>
          <w:bCs w:val="0"/>
          <w:color w:val="800080"/>
          <w:sz w:val="20"/>
          <w:szCs w:val="20"/>
          <w:lang w:val="nl-NL"/>
        </w:rPr>
        <w:t>4.1</w:t>
      </w:r>
      <w:r>
        <w:rPr>
          <w:rFonts w:ascii="Arial" w:hAnsi="Arial" w:cs="Arial"/>
          <w:bCs w:val="0"/>
          <w:color w:val="800080"/>
          <w:sz w:val="20"/>
          <w:szCs w:val="20"/>
          <w:lang w:val="nl-NL"/>
        </w:rPr>
        <w:t>4</w:t>
      </w:r>
      <w:r w:rsidRPr="00C66621">
        <w:rPr>
          <w:rFonts w:ascii="Arial" w:hAnsi="Arial" w:cs="Arial"/>
          <w:bCs w:val="0"/>
          <w:color w:val="800080"/>
          <w:sz w:val="20"/>
          <w:szCs w:val="20"/>
          <w:lang w:val="nl-NL"/>
        </w:rPr>
        <w:tab/>
        <w:t>Referentieniveaus</w:t>
      </w:r>
      <w:bookmarkEnd w:id="107"/>
      <w:r w:rsidRPr="00C66621">
        <w:rPr>
          <w:rFonts w:ascii="Arial" w:hAnsi="Arial" w:cs="Arial"/>
          <w:bCs w:val="0"/>
          <w:color w:val="800080"/>
          <w:sz w:val="20"/>
          <w:szCs w:val="20"/>
          <w:lang w:val="nl-NL"/>
        </w:rPr>
        <w:t xml:space="preserve"> </w:t>
      </w:r>
    </w:p>
    <w:p w:rsidR="0056459D" w:rsidRPr="00C66621" w:rsidRDefault="0056459D" w:rsidP="002442D1">
      <w:pPr>
        <w:autoSpaceDE w:val="0"/>
        <w:autoSpaceDN w:val="0"/>
        <w:adjustRightInd w:val="0"/>
        <w:ind w:left="720"/>
        <w:rPr>
          <w:rFonts w:ascii="Arial" w:hAnsi="Arial" w:cs="Arial"/>
          <w:sz w:val="20"/>
          <w:szCs w:val="20"/>
          <w:lang w:eastAsia="nl-NL"/>
        </w:rPr>
      </w:pPr>
      <w:r w:rsidRPr="00C66621">
        <w:rPr>
          <w:rFonts w:ascii="Arial" w:hAnsi="Arial" w:cs="Arial"/>
          <w:sz w:val="20"/>
          <w:szCs w:val="20"/>
        </w:rPr>
        <w:t xml:space="preserve">Op 1 augustus 2010 is de wet Referentieniveaus Nederlandse taal en rekenen in werking getreden. In het kader van deze wet beschrijft het ‘Besluit referentieniveaus Nederlandse taal en rekenen’ per onderwijssoort, schoolsoort of opleidingsniveau aan welke taal- en rekeneisen een leerling moet </w:t>
      </w:r>
      <w:r>
        <w:rPr>
          <w:rFonts w:ascii="Arial" w:hAnsi="Arial" w:cs="Arial"/>
          <w:sz w:val="20"/>
          <w:szCs w:val="20"/>
        </w:rPr>
        <w:t>vo</w:t>
      </w:r>
      <w:r w:rsidRPr="00C66621">
        <w:rPr>
          <w:rFonts w:ascii="Arial" w:hAnsi="Arial" w:cs="Arial"/>
          <w:sz w:val="20"/>
          <w:szCs w:val="20"/>
        </w:rPr>
        <w:t xml:space="preserve">ldoen. Doel van de referentieniveaus is om doorlopende leerlijnen binnen en tussen schooltypen te kunnen </w:t>
      </w:r>
      <w:r>
        <w:rPr>
          <w:rFonts w:ascii="Arial" w:hAnsi="Arial" w:cs="Arial"/>
          <w:sz w:val="20"/>
          <w:szCs w:val="20"/>
        </w:rPr>
        <w:t>vo</w:t>
      </w:r>
      <w:r w:rsidRPr="00C66621">
        <w:rPr>
          <w:rFonts w:ascii="Arial" w:hAnsi="Arial" w:cs="Arial"/>
          <w:sz w:val="20"/>
          <w:szCs w:val="20"/>
        </w:rPr>
        <w:t>rmgeven. Het referentiekader bestaat uit vier niveaus. De niveaus komen min of meer overeen met de overstapmomenten in ons onderwijssysteem:</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Niveau 1F: eind basisonderwijs</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Niveau 2F: eind v</w:t>
      </w:r>
      <w:r>
        <w:rPr>
          <w:rFonts w:ascii="Arial" w:hAnsi="Arial" w:cs="Arial"/>
          <w:sz w:val="20"/>
          <w:szCs w:val="20"/>
        </w:rPr>
        <w:t>mbo</w:t>
      </w:r>
      <w:r w:rsidRPr="00C66621">
        <w:rPr>
          <w:rFonts w:ascii="Arial" w:hAnsi="Arial" w:cs="Arial"/>
          <w:sz w:val="20"/>
          <w:szCs w:val="20"/>
        </w:rPr>
        <w:t>/</w:t>
      </w:r>
      <w:r>
        <w:rPr>
          <w:rFonts w:ascii="Arial" w:hAnsi="Arial" w:cs="Arial"/>
          <w:sz w:val="20"/>
          <w:szCs w:val="20"/>
        </w:rPr>
        <w:t>mbo</w:t>
      </w:r>
      <w:r w:rsidRPr="00C66621">
        <w:rPr>
          <w:rFonts w:ascii="Arial" w:hAnsi="Arial" w:cs="Arial"/>
          <w:sz w:val="20"/>
          <w:szCs w:val="20"/>
        </w:rPr>
        <w:t xml:space="preserve"> 2</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Niveau 3F: eind ha</w:t>
      </w:r>
      <w:r>
        <w:rPr>
          <w:rFonts w:ascii="Arial" w:hAnsi="Arial" w:cs="Arial"/>
          <w:sz w:val="20"/>
          <w:szCs w:val="20"/>
        </w:rPr>
        <w:t>vo</w:t>
      </w:r>
      <w:r w:rsidRPr="00C66621">
        <w:rPr>
          <w:rFonts w:ascii="Arial" w:hAnsi="Arial" w:cs="Arial"/>
          <w:sz w:val="20"/>
          <w:szCs w:val="20"/>
        </w:rPr>
        <w:t xml:space="preserve"> 5 en </w:t>
      </w:r>
      <w:r>
        <w:rPr>
          <w:rFonts w:ascii="Arial" w:hAnsi="Arial" w:cs="Arial"/>
          <w:sz w:val="20"/>
          <w:szCs w:val="20"/>
        </w:rPr>
        <w:t>mbo</w:t>
      </w:r>
      <w:r w:rsidRPr="00C66621">
        <w:rPr>
          <w:rFonts w:ascii="Arial" w:hAnsi="Arial" w:cs="Arial"/>
          <w:sz w:val="20"/>
          <w:szCs w:val="20"/>
        </w:rPr>
        <w:t xml:space="preserve"> 4</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Niveau 4F: vwo 6</w:t>
      </w:r>
    </w:p>
    <w:p w:rsidR="0056459D" w:rsidRDefault="0056459D" w:rsidP="002442D1">
      <w:pPr>
        <w:ind w:left="720"/>
        <w:jc w:val="both"/>
        <w:rPr>
          <w:rFonts w:ascii="Arial" w:hAnsi="Arial" w:cs="Arial"/>
          <w:sz w:val="20"/>
          <w:szCs w:val="20"/>
        </w:rPr>
      </w:pP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De F staat </w:t>
      </w:r>
      <w:r>
        <w:rPr>
          <w:rFonts w:ascii="Arial" w:hAnsi="Arial" w:cs="Arial"/>
          <w:sz w:val="20"/>
          <w:szCs w:val="20"/>
        </w:rPr>
        <w:t>vo</w:t>
      </w:r>
      <w:r w:rsidRPr="00C66621">
        <w:rPr>
          <w:rFonts w:ascii="Arial" w:hAnsi="Arial" w:cs="Arial"/>
          <w:sz w:val="20"/>
          <w:szCs w:val="20"/>
        </w:rPr>
        <w:t>or fundamenteel. Naast fundamentele niveaus onderscheidt de expertgroep</w:t>
      </w:r>
    </w:p>
    <w:p w:rsidR="0056459D" w:rsidRPr="00C66621" w:rsidRDefault="0056459D" w:rsidP="002442D1">
      <w:pPr>
        <w:ind w:left="708"/>
        <w:jc w:val="both"/>
        <w:rPr>
          <w:rFonts w:ascii="Arial" w:hAnsi="Arial" w:cs="Arial"/>
          <w:sz w:val="20"/>
          <w:szCs w:val="20"/>
        </w:rPr>
      </w:pPr>
      <w:r w:rsidRPr="00C66621">
        <w:rPr>
          <w:rFonts w:ascii="Arial" w:hAnsi="Arial" w:cs="Arial"/>
          <w:sz w:val="20"/>
          <w:szCs w:val="20"/>
        </w:rPr>
        <w:t>streefniveaus. Deze niveaus behalen verschillende leerlingen op verschillende momenten in hun leerloopbaan.</w:t>
      </w:r>
    </w:p>
    <w:p w:rsidR="0056459D" w:rsidRPr="00C66621" w:rsidRDefault="0056459D" w:rsidP="002442D1">
      <w:pPr>
        <w:autoSpaceDE w:val="0"/>
        <w:autoSpaceDN w:val="0"/>
        <w:adjustRightInd w:val="0"/>
        <w:ind w:left="1416"/>
        <w:jc w:val="both"/>
        <w:rPr>
          <w:rFonts w:ascii="Arial" w:hAnsi="Arial" w:cs="Arial"/>
          <w:sz w:val="20"/>
          <w:szCs w:val="20"/>
        </w:rPr>
      </w:pPr>
    </w:p>
    <w:p w:rsidR="0056459D" w:rsidRPr="00C66621" w:rsidRDefault="0056459D" w:rsidP="00994FBE">
      <w:pPr>
        <w:autoSpaceDE w:val="0"/>
        <w:autoSpaceDN w:val="0"/>
        <w:adjustRightInd w:val="0"/>
        <w:ind w:left="708"/>
        <w:jc w:val="both"/>
        <w:rPr>
          <w:rFonts w:ascii="Arial" w:hAnsi="Arial" w:cs="Arial"/>
          <w:sz w:val="20"/>
          <w:szCs w:val="20"/>
        </w:rPr>
      </w:pPr>
    </w:p>
    <w:p w:rsidR="0056459D" w:rsidRPr="00C66621" w:rsidRDefault="0056459D" w:rsidP="00994FBE">
      <w:pPr>
        <w:autoSpaceDE w:val="0"/>
        <w:autoSpaceDN w:val="0"/>
        <w:adjustRightInd w:val="0"/>
        <w:ind w:left="708"/>
        <w:jc w:val="both"/>
        <w:rPr>
          <w:rFonts w:ascii="Arial" w:hAnsi="Arial" w:cs="Arial"/>
          <w:sz w:val="20"/>
          <w:szCs w:val="20"/>
        </w:rPr>
      </w:pPr>
      <w:r w:rsidRPr="00954A45">
        <w:rPr>
          <w:rFonts w:ascii="Arial" w:hAnsi="Arial" w:cs="Arial"/>
          <w:strike/>
          <w:noProof/>
          <w:color w:val="333333"/>
          <w:sz w:val="20"/>
          <w:szCs w:val="20"/>
        </w:rPr>
        <w:pict>
          <v:shape id="_x0000_i1027" type="#_x0000_t75" alt="tabel-toewijzing-aan-sectoren.jpg" style="width:397.5pt;height:180.75pt;visibility:visible">
            <v:imagedata r:id="rId15" o:title=""/>
          </v:shape>
        </w:pict>
      </w:r>
    </w:p>
    <w:p w:rsidR="0056459D" w:rsidRPr="00C66621" w:rsidRDefault="0056459D" w:rsidP="002442D1">
      <w:pPr>
        <w:jc w:val="center"/>
        <w:rPr>
          <w:rFonts w:ascii="Arial" w:hAnsi="Arial" w:cs="Arial"/>
          <w:b/>
          <w:color w:val="800080"/>
          <w:sz w:val="20"/>
          <w:szCs w:val="20"/>
        </w:rPr>
      </w:pPr>
      <w:r>
        <w:rPr>
          <w:rFonts w:ascii="Arial" w:hAnsi="Arial" w:cs="Arial"/>
          <w:b/>
          <w:color w:val="800080"/>
          <w:sz w:val="20"/>
          <w:szCs w:val="20"/>
        </w:rPr>
        <w:t>Vo</w:t>
      </w:r>
      <w:r w:rsidRPr="00C66621">
        <w:rPr>
          <w:rFonts w:ascii="Arial" w:hAnsi="Arial" w:cs="Arial"/>
          <w:b/>
          <w:color w:val="800080"/>
          <w:sz w:val="20"/>
          <w:szCs w:val="20"/>
        </w:rPr>
        <w:t xml:space="preserve">orbeeld: aansluiting tussen </w:t>
      </w:r>
      <w:r>
        <w:rPr>
          <w:rFonts w:ascii="Arial" w:hAnsi="Arial" w:cs="Arial"/>
          <w:b/>
          <w:color w:val="800080"/>
          <w:sz w:val="20"/>
          <w:szCs w:val="20"/>
        </w:rPr>
        <w:t>vso</w:t>
      </w:r>
      <w:r w:rsidRPr="00C66621">
        <w:rPr>
          <w:rFonts w:ascii="Arial" w:hAnsi="Arial" w:cs="Arial"/>
          <w:b/>
          <w:color w:val="800080"/>
          <w:sz w:val="20"/>
          <w:szCs w:val="20"/>
        </w:rPr>
        <w:t xml:space="preserve"> en </w:t>
      </w:r>
      <w:r>
        <w:rPr>
          <w:rFonts w:ascii="Arial" w:hAnsi="Arial" w:cs="Arial"/>
          <w:b/>
          <w:color w:val="800080"/>
          <w:sz w:val="20"/>
          <w:szCs w:val="20"/>
        </w:rPr>
        <w:t>mbo</w:t>
      </w:r>
      <w:r w:rsidRPr="00C66621">
        <w:rPr>
          <w:rFonts w:ascii="Arial" w:hAnsi="Arial" w:cs="Arial"/>
          <w:b/>
          <w:color w:val="800080"/>
          <w:sz w:val="20"/>
          <w:szCs w:val="20"/>
        </w:rPr>
        <w:t>, hbo en wo (zie het schema hieronder).</w:t>
      </w:r>
    </w:p>
    <w:p w:rsidR="0056459D" w:rsidRPr="00C66621" w:rsidRDefault="0056459D" w:rsidP="00994FBE">
      <w:pPr>
        <w:autoSpaceDE w:val="0"/>
        <w:autoSpaceDN w:val="0"/>
        <w:adjustRightInd w:val="0"/>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0"/>
        <w:gridCol w:w="3960"/>
        <w:gridCol w:w="2760"/>
      </w:tblGrid>
      <w:tr w:rsidR="0056459D" w:rsidRPr="00C66621" w:rsidTr="002442D1">
        <w:trPr>
          <w:jc w:val="center"/>
        </w:trPr>
        <w:tc>
          <w:tcPr>
            <w:tcW w:w="1030" w:type="dxa"/>
          </w:tcPr>
          <w:p w:rsidR="0056459D" w:rsidRPr="00C66621" w:rsidRDefault="0056459D" w:rsidP="00994FBE">
            <w:pPr>
              <w:autoSpaceDE w:val="0"/>
              <w:autoSpaceDN w:val="0"/>
              <w:adjustRightInd w:val="0"/>
              <w:jc w:val="both"/>
              <w:rPr>
                <w:rFonts w:ascii="Arial" w:hAnsi="Arial" w:cs="Arial"/>
                <w:color w:val="000000"/>
                <w:sz w:val="20"/>
                <w:szCs w:val="20"/>
              </w:rPr>
            </w:pPr>
            <w:r w:rsidRPr="00C66621">
              <w:rPr>
                <w:rFonts w:ascii="Arial" w:hAnsi="Arial" w:cs="Arial"/>
                <w:b/>
                <w:color w:val="800080"/>
                <w:sz w:val="20"/>
                <w:szCs w:val="20"/>
              </w:rPr>
              <w:t>Niveau</w:t>
            </w:r>
          </w:p>
        </w:tc>
        <w:tc>
          <w:tcPr>
            <w:tcW w:w="3960" w:type="dxa"/>
          </w:tcPr>
          <w:p w:rsidR="0056459D" w:rsidRPr="00C66621" w:rsidRDefault="0056459D" w:rsidP="00994FBE">
            <w:pPr>
              <w:autoSpaceDE w:val="0"/>
              <w:autoSpaceDN w:val="0"/>
              <w:adjustRightInd w:val="0"/>
              <w:jc w:val="both"/>
              <w:rPr>
                <w:rFonts w:ascii="Arial" w:hAnsi="Arial" w:cs="Arial"/>
                <w:color w:val="000000"/>
                <w:sz w:val="20"/>
                <w:szCs w:val="20"/>
              </w:rPr>
            </w:pPr>
            <w:r w:rsidRPr="00C66621">
              <w:rPr>
                <w:rFonts w:ascii="Arial" w:hAnsi="Arial" w:cs="Arial"/>
                <w:b/>
                <w:color w:val="800080"/>
                <w:sz w:val="20"/>
                <w:szCs w:val="20"/>
              </w:rPr>
              <w:t>Fundamentele kwaliteit</w:t>
            </w:r>
          </w:p>
        </w:tc>
        <w:tc>
          <w:tcPr>
            <w:tcW w:w="2760" w:type="dxa"/>
          </w:tcPr>
          <w:p w:rsidR="0056459D" w:rsidRPr="00C66621" w:rsidRDefault="0056459D" w:rsidP="00994FBE">
            <w:pPr>
              <w:autoSpaceDE w:val="0"/>
              <w:autoSpaceDN w:val="0"/>
              <w:adjustRightInd w:val="0"/>
              <w:jc w:val="both"/>
              <w:rPr>
                <w:rFonts w:ascii="Arial" w:hAnsi="Arial" w:cs="Arial"/>
                <w:color w:val="000000"/>
                <w:sz w:val="20"/>
                <w:szCs w:val="20"/>
              </w:rPr>
            </w:pPr>
            <w:r w:rsidRPr="00C66621">
              <w:rPr>
                <w:rFonts w:ascii="Arial" w:hAnsi="Arial" w:cs="Arial"/>
                <w:b/>
                <w:color w:val="800080"/>
                <w:sz w:val="20"/>
                <w:szCs w:val="20"/>
              </w:rPr>
              <w:t>Drempel</w:t>
            </w:r>
          </w:p>
        </w:tc>
      </w:tr>
      <w:tr w:rsidR="0056459D" w:rsidRPr="00C66621" w:rsidTr="002442D1">
        <w:trPr>
          <w:jc w:val="center"/>
        </w:trPr>
        <w:tc>
          <w:tcPr>
            <w:tcW w:w="1030" w:type="dxa"/>
          </w:tcPr>
          <w:p w:rsidR="0056459D" w:rsidRPr="00C66621" w:rsidRDefault="0056459D" w:rsidP="00994FBE">
            <w:pPr>
              <w:autoSpaceDE w:val="0"/>
              <w:autoSpaceDN w:val="0"/>
              <w:adjustRightInd w:val="0"/>
              <w:jc w:val="both"/>
              <w:rPr>
                <w:rFonts w:ascii="Arial" w:hAnsi="Arial" w:cs="Arial"/>
                <w:color w:val="000000"/>
                <w:sz w:val="20"/>
                <w:szCs w:val="20"/>
              </w:rPr>
            </w:pPr>
            <w:r w:rsidRPr="00C66621">
              <w:rPr>
                <w:rFonts w:ascii="Arial" w:hAnsi="Arial" w:cs="Arial"/>
                <w:color w:val="000000"/>
                <w:sz w:val="20"/>
                <w:szCs w:val="20"/>
              </w:rPr>
              <w:t>1F</w:t>
            </w:r>
          </w:p>
        </w:tc>
        <w:tc>
          <w:tcPr>
            <w:tcW w:w="3960" w:type="dxa"/>
          </w:tcPr>
          <w:p w:rsidR="0056459D" w:rsidRPr="00C66621" w:rsidRDefault="0056459D" w:rsidP="00994FBE">
            <w:pPr>
              <w:autoSpaceDE w:val="0"/>
              <w:autoSpaceDN w:val="0"/>
              <w:adjustRightInd w:val="0"/>
              <w:jc w:val="both"/>
              <w:rPr>
                <w:rFonts w:ascii="Arial" w:hAnsi="Arial" w:cs="Arial"/>
                <w:color w:val="000000"/>
                <w:sz w:val="20"/>
                <w:szCs w:val="20"/>
              </w:rPr>
            </w:pPr>
            <w:r w:rsidRPr="00C66621">
              <w:rPr>
                <w:rFonts w:ascii="Arial" w:hAnsi="Arial" w:cs="Arial"/>
                <w:sz w:val="20"/>
                <w:szCs w:val="20"/>
              </w:rPr>
              <w:t>Eind primair onderwijs</w:t>
            </w:r>
          </w:p>
        </w:tc>
        <w:tc>
          <w:tcPr>
            <w:tcW w:w="2760" w:type="dxa"/>
          </w:tcPr>
          <w:p w:rsidR="0056459D" w:rsidRPr="00C66621" w:rsidRDefault="0056459D" w:rsidP="00994FBE">
            <w:pPr>
              <w:autoSpaceDE w:val="0"/>
              <w:autoSpaceDN w:val="0"/>
              <w:adjustRightInd w:val="0"/>
              <w:jc w:val="both"/>
              <w:rPr>
                <w:rFonts w:ascii="Arial" w:hAnsi="Arial" w:cs="Arial"/>
                <w:color w:val="000000"/>
                <w:sz w:val="20"/>
                <w:szCs w:val="20"/>
              </w:rPr>
            </w:pPr>
            <w:r w:rsidRPr="00C66621">
              <w:rPr>
                <w:rFonts w:ascii="Arial" w:hAnsi="Arial" w:cs="Arial"/>
                <w:sz w:val="20"/>
                <w:szCs w:val="20"/>
              </w:rPr>
              <w:t>Van po-</w:t>
            </w:r>
            <w:r>
              <w:rPr>
                <w:rFonts w:ascii="Arial" w:hAnsi="Arial" w:cs="Arial"/>
                <w:sz w:val="20"/>
                <w:szCs w:val="20"/>
              </w:rPr>
              <w:t>vo</w:t>
            </w:r>
          </w:p>
        </w:tc>
      </w:tr>
      <w:tr w:rsidR="0056459D" w:rsidRPr="00C66621" w:rsidTr="002442D1">
        <w:trPr>
          <w:jc w:val="center"/>
        </w:trPr>
        <w:tc>
          <w:tcPr>
            <w:tcW w:w="1030" w:type="dxa"/>
          </w:tcPr>
          <w:p w:rsidR="0056459D" w:rsidRPr="00C66621" w:rsidRDefault="0056459D" w:rsidP="00994FBE">
            <w:pPr>
              <w:autoSpaceDE w:val="0"/>
              <w:autoSpaceDN w:val="0"/>
              <w:adjustRightInd w:val="0"/>
              <w:jc w:val="both"/>
              <w:rPr>
                <w:rFonts w:ascii="Arial" w:hAnsi="Arial" w:cs="Arial"/>
                <w:color w:val="000000"/>
                <w:sz w:val="20"/>
                <w:szCs w:val="20"/>
              </w:rPr>
            </w:pPr>
            <w:r w:rsidRPr="00C66621">
              <w:rPr>
                <w:rFonts w:ascii="Arial" w:hAnsi="Arial" w:cs="Arial"/>
                <w:color w:val="000000"/>
                <w:sz w:val="20"/>
                <w:szCs w:val="20"/>
              </w:rPr>
              <w:t>2F (=1S)</w:t>
            </w:r>
          </w:p>
        </w:tc>
        <w:tc>
          <w:tcPr>
            <w:tcW w:w="3960" w:type="dxa"/>
          </w:tcPr>
          <w:p w:rsidR="0056459D" w:rsidRPr="00C66621" w:rsidRDefault="0056459D" w:rsidP="00994FBE">
            <w:pPr>
              <w:autoSpaceDE w:val="0"/>
              <w:autoSpaceDN w:val="0"/>
              <w:adjustRightInd w:val="0"/>
              <w:jc w:val="both"/>
              <w:rPr>
                <w:rFonts w:ascii="Arial" w:hAnsi="Arial" w:cs="Arial"/>
                <w:color w:val="000000"/>
                <w:sz w:val="20"/>
                <w:szCs w:val="20"/>
              </w:rPr>
            </w:pPr>
            <w:r w:rsidRPr="00C66621">
              <w:rPr>
                <w:rFonts w:ascii="Arial" w:hAnsi="Arial" w:cs="Arial"/>
                <w:sz w:val="20"/>
                <w:szCs w:val="20"/>
              </w:rPr>
              <w:t>Eind v</w:t>
            </w:r>
            <w:r>
              <w:rPr>
                <w:rFonts w:ascii="Arial" w:hAnsi="Arial" w:cs="Arial"/>
                <w:sz w:val="20"/>
                <w:szCs w:val="20"/>
              </w:rPr>
              <w:t>mbo</w:t>
            </w:r>
            <w:r w:rsidRPr="00C66621">
              <w:rPr>
                <w:rFonts w:ascii="Arial" w:hAnsi="Arial" w:cs="Arial"/>
                <w:sz w:val="20"/>
                <w:szCs w:val="20"/>
              </w:rPr>
              <w:t>. algemeen maatschappelijk niveau</w:t>
            </w:r>
          </w:p>
        </w:tc>
        <w:tc>
          <w:tcPr>
            <w:tcW w:w="2760" w:type="dxa"/>
          </w:tcPr>
          <w:p w:rsidR="0056459D" w:rsidRPr="00C66621" w:rsidRDefault="0056459D" w:rsidP="00994FBE">
            <w:pPr>
              <w:autoSpaceDE w:val="0"/>
              <w:autoSpaceDN w:val="0"/>
              <w:adjustRightInd w:val="0"/>
              <w:jc w:val="both"/>
              <w:rPr>
                <w:rFonts w:ascii="Arial" w:hAnsi="Arial" w:cs="Arial"/>
                <w:sz w:val="20"/>
                <w:szCs w:val="20"/>
              </w:rPr>
            </w:pPr>
            <w:r w:rsidRPr="00C66621">
              <w:rPr>
                <w:rFonts w:ascii="Arial" w:hAnsi="Arial" w:cs="Arial"/>
                <w:sz w:val="20"/>
                <w:szCs w:val="20"/>
              </w:rPr>
              <w:t xml:space="preserve">Van </w:t>
            </w:r>
            <w:r>
              <w:rPr>
                <w:rFonts w:ascii="Arial" w:hAnsi="Arial" w:cs="Arial"/>
                <w:sz w:val="20"/>
                <w:szCs w:val="20"/>
              </w:rPr>
              <w:t>vo</w:t>
            </w:r>
            <w:r w:rsidRPr="00C66621">
              <w:rPr>
                <w:rFonts w:ascii="Arial" w:hAnsi="Arial" w:cs="Arial"/>
                <w:sz w:val="20"/>
                <w:szCs w:val="20"/>
              </w:rPr>
              <w:t xml:space="preserve"> fase 1 naar </w:t>
            </w:r>
            <w:r>
              <w:rPr>
                <w:rFonts w:ascii="Arial" w:hAnsi="Arial" w:cs="Arial"/>
                <w:sz w:val="20"/>
                <w:szCs w:val="20"/>
              </w:rPr>
              <w:t>vo</w:t>
            </w:r>
            <w:r w:rsidRPr="00C66621">
              <w:rPr>
                <w:rFonts w:ascii="Arial" w:hAnsi="Arial" w:cs="Arial"/>
                <w:sz w:val="20"/>
                <w:szCs w:val="20"/>
              </w:rPr>
              <w:t xml:space="preserve"> fase 2</w:t>
            </w:r>
          </w:p>
          <w:p w:rsidR="0056459D" w:rsidRPr="00C66621" w:rsidRDefault="0056459D" w:rsidP="00994FBE">
            <w:pPr>
              <w:autoSpaceDE w:val="0"/>
              <w:autoSpaceDN w:val="0"/>
              <w:adjustRightInd w:val="0"/>
              <w:jc w:val="both"/>
              <w:rPr>
                <w:rFonts w:ascii="Arial" w:hAnsi="Arial" w:cs="Arial"/>
                <w:color w:val="000000"/>
                <w:sz w:val="20"/>
                <w:szCs w:val="20"/>
              </w:rPr>
            </w:pPr>
            <w:r w:rsidRPr="00C66621">
              <w:rPr>
                <w:rFonts w:ascii="Arial" w:hAnsi="Arial" w:cs="Arial"/>
                <w:sz w:val="20"/>
                <w:szCs w:val="20"/>
              </w:rPr>
              <w:t>Van v</w:t>
            </w:r>
            <w:r>
              <w:rPr>
                <w:rFonts w:ascii="Arial" w:hAnsi="Arial" w:cs="Arial"/>
                <w:sz w:val="20"/>
                <w:szCs w:val="20"/>
              </w:rPr>
              <w:t>mbo</w:t>
            </w:r>
            <w:r w:rsidRPr="00C66621">
              <w:rPr>
                <w:rFonts w:ascii="Arial" w:hAnsi="Arial" w:cs="Arial"/>
                <w:sz w:val="20"/>
                <w:szCs w:val="20"/>
              </w:rPr>
              <w:t xml:space="preserve"> naar </w:t>
            </w:r>
            <w:r>
              <w:rPr>
                <w:rFonts w:ascii="Arial" w:hAnsi="Arial" w:cs="Arial"/>
                <w:sz w:val="20"/>
                <w:szCs w:val="20"/>
              </w:rPr>
              <w:t>mbo</w:t>
            </w:r>
          </w:p>
        </w:tc>
      </w:tr>
      <w:tr w:rsidR="0056459D" w:rsidRPr="00C66621" w:rsidTr="002442D1">
        <w:trPr>
          <w:jc w:val="center"/>
        </w:trPr>
        <w:tc>
          <w:tcPr>
            <w:tcW w:w="1030" w:type="dxa"/>
          </w:tcPr>
          <w:p w:rsidR="0056459D" w:rsidRPr="00C66621" w:rsidRDefault="0056459D" w:rsidP="00994FBE">
            <w:pPr>
              <w:autoSpaceDE w:val="0"/>
              <w:autoSpaceDN w:val="0"/>
              <w:adjustRightInd w:val="0"/>
              <w:jc w:val="both"/>
              <w:rPr>
                <w:rFonts w:ascii="Arial" w:hAnsi="Arial" w:cs="Arial"/>
                <w:color w:val="000000"/>
                <w:sz w:val="20"/>
                <w:szCs w:val="20"/>
              </w:rPr>
            </w:pPr>
            <w:r w:rsidRPr="00C66621">
              <w:rPr>
                <w:rFonts w:ascii="Arial" w:hAnsi="Arial" w:cs="Arial"/>
                <w:color w:val="000000"/>
                <w:sz w:val="20"/>
                <w:szCs w:val="20"/>
              </w:rPr>
              <w:t>3F (=2S)</w:t>
            </w:r>
          </w:p>
        </w:tc>
        <w:tc>
          <w:tcPr>
            <w:tcW w:w="3960" w:type="dxa"/>
          </w:tcPr>
          <w:p w:rsidR="0056459D" w:rsidRPr="00C66621" w:rsidRDefault="0056459D" w:rsidP="00994FBE">
            <w:pPr>
              <w:autoSpaceDE w:val="0"/>
              <w:autoSpaceDN w:val="0"/>
              <w:adjustRightInd w:val="0"/>
              <w:jc w:val="both"/>
              <w:rPr>
                <w:rFonts w:ascii="Arial" w:hAnsi="Arial" w:cs="Arial"/>
                <w:color w:val="000000"/>
                <w:sz w:val="20"/>
                <w:szCs w:val="20"/>
              </w:rPr>
            </w:pPr>
            <w:r w:rsidRPr="00C66621">
              <w:rPr>
                <w:rFonts w:ascii="Arial" w:hAnsi="Arial" w:cs="Arial"/>
                <w:sz w:val="20"/>
                <w:szCs w:val="20"/>
              </w:rPr>
              <w:t xml:space="preserve">Eind </w:t>
            </w:r>
            <w:r>
              <w:rPr>
                <w:rFonts w:ascii="Arial" w:hAnsi="Arial" w:cs="Arial"/>
                <w:sz w:val="20"/>
                <w:szCs w:val="20"/>
              </w:rPr>
              <w:t>mbo</w:t>
            </w:r>
            <w:r w:rsidRPr="00C66621">
              <w:rPr>
                <w:rFonts w:ascii="Arial" w:hAnsi="Arial" w:cs="Arial"/>
                <w:sz w:val="20"/>
                <w:szCs w:val="20"/>
              </w:rPr>
              <w:t>-4 en ha</w:t>
            </w:r>
            <w:r>
              <w:rPr>
                <w:rFonts w:ascii="Arial" w:hAnsi="Arial" w:cs="Arial"/>
                <w:sz w:val="20"/>
                <w:szCs w:val="20"/>
              </w:rPr>
              <w:t>vo</w:t>
            </w:r>
          </w:p>
        </w:tc>
        <w:tc>
          <w:tcPr>
            <w:tcW w:w="2760" w:type="dxa"/>
          </w:tcPr>
          <w:p w:rsidR="0056459D" w:rsidRPr="00C66621" w:rsidRDefault="0056459D" w:rsidP="00994FBE">
            <w:pPr>
              <w:autoSpaceDE w:val="0"/>
              <w:autoSpaceDN w:val="0"/>
              <w:adjustRightInd w:val="0"/>
              <w:jc w:val="both"/>
              <w:rPr>
                <w:rFonts w:ascii="Arial" w:hAnsi="Arial" w:cs="Arial"/>
                <w:color w:val="000000"/>
                <w:sz w:val="20"/>
                <w:szCs w:val="20"/>
              </w:rPr>
            </w:pPr>
            <w:r w:rsidRPr="00C66621">
              <w:rPr>
                <w:rFonts w:ascii="Arial" w:hAnsi="Arial" w:cs="Arial"/>
                <w:sz w:val="20"/>
                <w:szCs w:val="20"/>
              </w:rPr>
              <w:t xml:space="preserve">Van </w:t>
            </w:r>
            <w:r>
              <w:rPr>
                <w:rFonts w:ascii="Arial" w:hAnsi="Arial" w:cs="Arial"/>
                <w:sz w:val="20"/>
                <w:szCs w:val="20"/>
              </w:rPr>
              <w:t>vo</w:t>
            </w:r>
            <w:r w:rsidRPr="00C66621">
              <w:rPr>
                <w:rFonts w:ascii="Arial" w:hAnsi="Arial" w:cs="Arial"/>
                <w:sz w:val="20"/>
                <w:szCs w:val="20"/>
              </w:rPr>
              <w:t xml:space="preserve"> en </w:t>
            </w:r>
            <w:r>
              <w:rPr>
                <w:rFonts w:ascii="Arial" w:hAnsi="Arial" w:cs="Arial"/>
                <w:sz w:val="20"/>
                <w:szCs w:val="20"/>
              </w:rPr>
              <w:t>mbo</w:t>
            </w:r>
            <w:r w:rsidRPr="00C66621">
              <w:rPr>
                <w:rFonts w:ascii="Arial" w:hAnsi="Arial" w:cs="Arial"/>
                <w:sz w:val="20"/>
                <w:szCs w:val="20"/>
              </w:rPr>
              <w:t xml:space="preserve"> naar ho</w:t>
            </w:r>
          </w:p>
        </w:tc>
      </w:tr>
      <w:tr w:rsidR="0056459D" w:rsidRPr="00C66621" w:rsidTr="002442D1">
        <w:trPr>
          <w:jc w:val="center"/>
        </w:trPr>
        <w:tc>
          <w:tcPr>
            <w:tcW w:w="1030" w:type="dxa"/>
          </w:tcPr>
          <w:p w:rsidR="0056459D" w:rsidRPr="00C66621" w:rsidRDefault="0056459D" w:rsidP="00994FBE">
            <w:pPr>
              <w:autoSpaceDE w:val="0"/>
              <w:autoSpaceDN w:val="0"/>
              <w:adjustRightInd w:val="0"/>
              <w:jc w:val="both"/>
              <w:rPr>
                <w:rFonts w:ascii="Arial" w:hAnsi="Arial" w:cs="Arial"/>
                <w:color w:val="000000"/>
                <w:sz w:val="20"/>
                <w:szCs w:val="20"/>
              </w:rPr>
            </w:pPr>
            <w:r w:rsidRPr="00C66621">
              <w:rPr>
                <w:rFonts w:ascii="Arial" w:hAnsi="Arial" w:cs="Arial"/>
                <w:color w:val="000000"/>
                <w:sz w:val="20"/>
                <w:szCs w:val="20"/>
              </w:rPr>
              <w:t>4F (=3S)</w:t>
            </w:r>
          </w:p>
        </w:tc>
        <w:tc>
          <w:tcPr>
            <w:tcW w:w="3960" w:type="dxa"/>
          </w:tcPr>
          <w:p w:rsidR="0056459D" w:rsidRPr="00C66621" w:rsidRDefault="0056459D" w:rsidP="00994FBE">
            <w:pPr>
              <w:autoSpaceDE w:val="0"/>
              <w:autoSpaceDN w:val="0"/>
              <w:adjustRightInd w:val="0"/>
              <w:jc w:val="both"/>
              <w:rPr>
                <w:rFonts w:ascii="Arial" w:hAnsi="Arial" w:cs="Arial"/>
                <w:color w:val="000000"/>
                <w:sz w:val="20"/>
                <w:szCs w:val="20"/>
              </w:rPr>
            </w:pPr>
            <w:r w:rsidRPr="00C66621">
              <w:rPr>
                <w:rFonts w:ascii="Arial" w:hAnsi="Arial" w:cs="Arial"/>
                <w:sz w:val="20"/>
                <w:szCs w:val="20"/>
              </w:rPr>
              <w:t>Eind vwo</w:t>
            </w:r>
          </w:p>
        </w:tc>
        <w:tc>
          <w:tcPr>
            <w:tcW w:w="2760" w:type="dxa"/>
          </w:tcPr>
          <w:p w:rsidR="0056459D" w:rsidRPr="00C66621" w:rsidRDefault="0056459D" w:rsidP="00994FBE">
            <w:pPr>
              <w:autoSpaceDE w:val="0"/>
              <w:autoSpaceDN w:val="0"/>
              <w:adjustRightInd w:val="0"/>
              <w:jc w:val="both"/>
              <w:rPr>
                <w:rFonts w:ascii="Arial" w:hAnsi="Arial" w:cs="Arial"/>
                <w:color w:val="000000"/>
                <w:sz w:val="20"/>
                <w:szCs w:val="20"/>
              </w:rPr>
            </w:pPr>
            <w:r w:rsidRPr="00C66621">
              <w:rPr>
                <w:rFonts w:ascii="Arial" w:hAnsi="Arial" w:cs="Arial"/>
                <w:sz w:val="20"/>
                <w:szCs w:val="20"/>
              </w:rPr>
              <w:t xml:space="preserve">Van </w:t>
            </w:r>
            <w:r>
              <w:rPr>
                <w:rFonts w:ascii="Arial" w:hAnsi="Arial" w:cs="Arial"/>
                <w:sz w:val="20"/>
                <w:szCs w:val="20"/>
              </w:rPr>
              <w:t>vo</w:t>
            </w:r>
            <w:r w:rsidRPr="00C66621">
              <w:rPr>
                <w:rFonts w:ascii="Arial" w:hAnsi="Arial" w:cs="Arial"/>
                <w:sz w:val="20"/>
                <w:szCs w:val="20"/>
              </w:rPr>
              <w:t xml:space="preserve"> naar wo</w:t>
            </w:r>
          </w:p>
        </w:tc>
      </w:tr>
    </w:tbl>
    <w:p w:rsidR="0056459D" w:rsidRPr="00C66621" w:rsidRDefault="0056459D" w:rsidP="00994FBE">
      <w:pPr>
        <w:autoSpaceDE w:val="0"/>
        <w:autoSpaceDN w:val="0"/>
        <w:adjustRightInd w:val="0"/>
        <w:jc w:val="both"/>
        <w:rPr>
          <w:rFonts w:ascii="Arial" w:hAnsi="Arial" w:cs="Arial"/>
          <w:color w:val="000000"/>
          <w:sz w:val="20"/>
          <w:szCs w:val="20"/>
        </w:rPr>
      </w:pPr>
      <w:r w:rsidRPr="00C66621">
        <w:rPr>
          <w:rFonts w:ascii="Arial" w:hAnsi="Arial" w:cs="Arial"/>
          <w:b/>
          <w:bCs/>
          <w:color w:val="FFFFFF"/>
          <w:sz w:val="20"/>
          <w:szCs w:val="20"/>
        </w:rPr>
        <w:t xml:space="preserve"> </w:t>
      </w:r>
    </w:p>
    <w:p w:rsidR="0056459D" w:rsidRPr="00C66621" w:rsidRDefault="0056459D" w:rsidP="002442D1">
      <w:pPr>
        <w:autoSpaceDE w:val="0"/>
        <w:autoSpaceDN w:val="0"/>
        <w:adjustRightInd w:val="0"/>
        <w:ind w:left="720"/>
        <w:jc w:val="both"/>
        <w:rPr>
          <w:rFonts w:ascii="Arial" w:hAnsi="Arial" w:cs="Arial"/>
          <w:sz w:val="20"/>
          <w:szCs w:val="20"/>
        </w:rPr>
      </w:pPr>
      <w:r w:rsidRPr="00C66621">
        <w:rPr>
          <w:rFonts w:ascii="Arial" w:hAnsi="Arial" w:cs="Arial"/>
          <w:sz w:val="20"/>
          <w:szCs w:val="20"/>
        </w:rPr>
        <w:t xml:space="preserve">Leerlingen die vanuit </w:t>
      </w:r>
      <w:r>
        <w:rPr>
          <w:rFonts w:ascii="Arial" w:hAnsi="Arial" w:cs="Arial"/>
          <w:sz w:val="20"/>
          <w:szCs w:val="20"/>
        </w:rPr>
        <w:t>vso</w:t>
      </w:r>
      <w:r w:rsidRPr="00C66621">
        <w:rPr>
          <w:rFonts w:ascii="Arial" w:hAnsi="Arial" w:cs="Arial"/>
          <w:sz w:val="20"/>
          <w:szCs w:val="20"/>
        </w:rPr>
        <w:t xml:space="preserve"> willen doorstromen naar </w:t>
      </w:r>
      <w:r>
        <w:rPr>
          <w:rFonts w:ascii="Arial" w:hAnsi="Arial" w:cs="Arial"/>
          <w:sz w:val="20"/>
          <w:szCs w:val="20"/>
        </w:rPr>
        <w:t>mbo</w:t>
      </w:r>
      <w:r w:rsidRPr="00C66621">
        <w:rPr>
          <w:rFonts w:ascii="Arial" w:hAnsi="Arial" w:cs="Arial"/>
          <w:sz w:val="20"/>
          <w:szCs w:val="20"/>
        </w:rPr>
        <w:t xml:space="preserve">-2, moeten </w:t>
      </w:r>
      <w:r>
        <w:rPr>
          <w:rFonts w:ascii="Arial" w:hAnsi="Arial" w:cs="Arial"/>
          <w:sz w:val="20"/>
          <w:szCs w:val="20"/>
        </w:rPr>
        <w:t>vo</w:t>
      </w:r>
      <w:r w:rsidRPr="00C66621">
        <w:rPr>
          <w:rFonts w:ascii="Arial" w:hAnsi="Arial" w:cs="Arial"/>
          <w:sz w:val="20"/>
          <w:szCs w:val="20"/>
        </w:rPr>
        <w:t>ldoen aan hetzelfde niveau als doorstromers vanuit v</w:t>
      </w:r>
      <w:r>
        <w:rPr>
          <w:rFonts w:ascii="Arial" w:hAnsi="Arial" w:cs="Arial"/>
          <w:sz w:val="20"/>
          <w:szCs w:val="20"/>
        </w:rPr>
        <w:t>mbo</w:t>
      </w:r>
      <w:r w:rsidRPr="00C66621">
        <w:rPr>
          <w:rFonts w:ascii="Arial" w:hAnsi="Arial" w:cs="Arial"/>
          <w:sz w:val="20"/>
          <w:szCs w:val="20"/>
        </w:rPr>
        <w:t xml:space="preserve">, namelijk referentieniveau 1S/2F </w:t>
      </w:r>
      <w:r>
        <w:rPr>
          <w:rFonts w:ascii="Arial" w:hAnsi="Arial" w:cs="Arial"/>
          <w:sz w:val="20"/>
          <w:szCs w:val="20"/>
        </w:rPr>
        <w:t>vo</w:t>
      </w:r>
      <w:r w:rsidRPr="00C66621">
        <w:rPr>
          <w:rFonts w:ascii="Arial" w:hAnsi="Arial" w:cs="Arial"/>
          <w:sz w:val="20"/>
          <w:szCs w:val="20"/>
        </w:rPr>
        <w:t xml:space="preserve">or taal en 2F </w:t>
      </w:r>
      <w:r>
        <w:rPr>
          <w:rFonts w:ascii="Arial" w:hAnsi="Arial" w:cs="Arial"/>
          <w:sz w:val="20"/>
          <w:szCs w:val="20"/>
        </w:rPr>
        <w:t>vo</w:t>
      </w:r>
      <w:r w:rsidRPr="00C66621">
        <w:rPr>
          <w:rFonts w:ascii="Arial" w:hAnsi="Arial" w:cs="Arial"/>
          <w:sz w:val="20"/>
          <w:szCs w:val="20"/>
        </w:rPr>
        <w:t xml:space="preserve">or rekenen/wiskunde. Niveau 2F is ook het algemeen maatschappelijk functioneel niveau, het niveau dat </w:t>
      </w:r>
      <w:r>
        <w:rPr>
          <w:rFonts w:ascii="Arial" w:hAnsi="Arial" w:cs="Arial"/>
          <w:sz w:val="20"/>
          <w:szCs w:val="20"/>
        </w:rPr>
        <w:t>vo</w:t>
      </w:r>
      <w:r w:rsidRPr="00C66621">
        <w:rPr>
          <w:rFonts w:ascii="Arial" w:hAnsi="Arial" w:cs="Arial"/>
          <w:sz w:val="20"/>
          <w:szCs w:val="20"/>
        </w:rPr>
        <w:t xml:space="preserve">or alle Nederlanders van belang is. De methoden zijn aangepast aan de referentiekaders. </w:t>
      </w:r>
    </w:p>
    <w:p w:rsidR="0056459D" w:rsidRPr="00C66621" w:rsidRDefault="0056459D" w:rsidP="00994FBE">
      <w:pPr>
        <w:autoSpaceDE w:val="0"/>
        <w:autoSpaceDN w:val="0"/>
        <w:adjustRightInd w:val="0"/>
        <w:jc w:val="both"/>
        <w:rPr>
          <w:rFonts w:ascii="Arial" w:hAnsi="Arial" w:cs="Arial"/>
          <w:sz w:val="20"/>
          <w:szCs w:val="20"/>
        </w:rPr>
      </w:pPr>
    </w:p>
    <w:p w:rsidR="0056459D" w:rsidRPr="00C66621" w:rsidRDefault="0056459D" w:rsidP="005B5F6D">
      <w:pPr>
        <w:autoSpaceDE w:val="0"/>
        <w:autoSpaceDN w:val="0"/>
        <w:adjustRightInd w:val="0"/>
        <w:jc w:val="both"/>
        <w:rPr>
          <w:rFonts w:ascii="Arial" w:hAnsi="Arial" w:cs="Arial"/>
          <w:b/>
          <w:color w:val="800080"/>
          <w:sz w:val="20"/>
          <w:szCs w:val="20"/>
        </w:rPr>
      </w:pPr>
      <w:r>
        <w:rPr>
          <w:rFonts w:ascii="Arial" w:hAnsi="Arial" w:cs="Arial"/>
          <w:b/>
          <w:color w:val="800080"/>
          <w:sz w:val="20"/>
          <w:szCs w:val="20"/>
        </w:rPr>
        <w:t>4.15</w:t>
      </w:r>
      <w:r>
        <w:rPr>
          <w:rFonts w:ascii="Arial" w:hAnsi="Arial" w:cs="Arial"/>
          <w:b/>
          <w:color w:val="800080"/>
          <w:sz w:val="20"/>
          <w:szCs w:val="20"/>
        </w:rPr>
        <w:tab/>
      </w:r>
      <w:r w:rsidRPr="00C66621">
        <w:rPr>
          <w:rFonts w:ascii="Arial" w:hAnsi="Arial" w:cs="Arial"/>
          <w:b/>
          <w:color w:val="800080"/>
          <w:sz w:val="20"/>
          <w:szCs w:val="20"/>
        </w:rPr>
        <w:t>Europese referentiekader Engels</w:t>
      </w:r>
    </w:p>
    <w:p w:rsidR="0056459D" w:rsidRPr="00C66621" w:rsidRDefault="0056459D" w:rsidP="002442D1">
      <w:pPr>
        <w:shd w:val="clear" w:color="auto" w:fill="FFFFFF"/>
        <w:ind w:left="720"/>
        <w:rPr>
          <w:rFonts w:ascii="Arial" w:hAnsi="Arial" w:cs="Arial"/>
          <w:sz w:val="20"/>
          <w:szCs w:val="20"/>
        </w:rPr>
      </w:pPr>
      <w:r w:rsidRPr="00C66621">
        <w:rPr>
          <w:rFonts w:ascii="Arial" w:hAnsi="Arial" w:cs="Arial"/>
          <w:sz w:val="20"/>
          <w:szCs w:val="20"/>
        </w:rPr>
        <w:t xml:space="preserve">Met het opengaan van de Europese grenzen nam de roep toe om taalvaardigheid van burgers in alle lidstaten - ook ten opzichte van elkaar - goed te kunnen beoordelen. Daartoe is het Europees Referentiekader (ERK) ontwikkeld: een door de Raad van Europa vastgesteld kader van niveau-omschrijvingen </w:t>
      </w:r>
      <w:r>
        <w:rPr>
          <w:rFonts w:ascii="Arial" w:hAnsi="Arial" w:cs="Arial"/>
          <w:sz w:val="20"/>
          <w:szCs w:val="20"/>
        </w:rPr>
        <w:t>vo</w:t>
      </w:r>
      <w:r w:rsidRPr="00C66621">
        <w:rPr>
          <w:rFonts w:ascii="Arial" w:hAnsi="Arial" w:cs="Arial"/>
          <w:sz w:val="20"/>
          <w:szCs w:val="20"/>
        </w:rPr>
        <w:t>or alle Moderne Vreemde Talen-onderwijs in Europa. Dit ERK wordt sinds augustus 2007 ook in Nederland als officieel instrument gehanteerd.</w:t>
      </w:r>
    </w:p>
    <w:p w:rsidR="0056459D" w:rsidRPr="00C66621" w:rsidRDefault="0056459D" w:rsidP="002442D1">
      <w:pPr>
        <w:shd w:val="clear" w:color="auto" w:fill="FFFFFF"/>
        <w:spacing w:before="100" w:beforeAutospacing="1" w:after="100" w:afterAutospacing="1"/>
        <w:ind w:left="720"/>
        <w:rPr>
          <w:rFonts w:ascii="Arial" w:hAnsi="Arial" w:cs="Arial"/>
          <w:sz w:val="20"/>
          <w:szCs w:val="20"/>
        </w:rPr>
      </w:pPr>
      <w:r w:rsidRPr="00C66621">
        <w:rPr>
          <w:rFonts w:ascii="Arial" w:hAnsi="Arial" w:cs="Arial"/>
          <w:sz w:val="20"/>
          <w:szCs w:val="20"/>
        </w:rPr>
        <w:t xml:space="preserve">Met het opengaan van de Europese grenzen nam de roep toe om taalvaardigheid van burgers in alle lidstaten - ook ten opzichte van elkaar - goed te kunnen beoordelen. Daartoe is het Europees Referentiekader (ERK) ontwikkeld: een door de Raad van Europa vastgesteld kader van niveau-omschrijvingen </w:t>
      </w:r>
      <w:r>
        <w:rPr>
          <w:rFonts w:ascii="Arial" w:hAnsi="Arial" w:cs="Arial"/>
          <w:sz w:val="20"/>
          <w:szCs w:val="20"/>
        </w:rPr>
        <w:t>vo</w:t>
      </w:r>
      <w:r w:rsidRPr="00C66621">
        <w:rPr>
          <w:rFonts w:ascii="Arial" w:hAnsi="Arial" w:cs="Arial"/>
          <w:sz w:val="20"/>
          <w:szCs w:val="20"/>
        </w:rPr>
        <w:t>or alle Moderne Vreemde Talen-onderwijs in Europa. Dit ERK wordt vanaf augustus 2007 ook in Nederland als officieel instrument gehanteerd.</w:t>
      </w:r>
    </w:p>
    <w:p w:rsidR="0056459D" w:rsidRPr="00C66621" w:rsidRDefault="0056459D" w:rsidP="002442D1">
      <w:pPr>
        <w:shd w:val="clear" w:color="auto" w:fill="FFFFFF"/>
        <w:spacing w:before="100" w:beforeAutospacing="1" w:after="100" w:afterAutospacing="1"/>
        <w:ind w:left="720"/>
        <w:rPr>
          <w:rFonts w:ascii="Arial" w:hAnsi="Arial" w:cs="Arial"/>
          <w:sz w:val="20"/>
          <w:szCs w:val="20"/>
        </w:rPr>
      </w:pPr>
      <w:r w:rsidRPr="00C66621">
        <w:rPr>
          <w:rFonts w:ascii="Arial" w:hAnsi="Arial" w:cs="Arial"/>
          <w:sz w:val="20"/>
          <w:szCs w:val="20"/>
        </w:rPr>
        <w:t>De kwalificatiestructuur binnen BVE is inmiddels gebaseerd op het ERK. SLO heeft de eindtermen Moderne Vreemde Talen van v</w:t>
      </w:r>
      <w:r>
        <w:rPr>
          <w:rFonts w:ascii="Arial" w:hAnsi="Arial" w:cs="Arial"/>
          <w:sz w:val="20"/>
          <w:szCs w:val="20"/>
        </w:rPr>
        <w:t>mbo</w:t>
      </w:r>
      <w:r w:rsidRPr="00C66621">
        <w:rPr>
          <w:rFonts w:ascii="Arial" w:hAnsi="Arial" w:cs="Arial"/>
          <w:sz w:val="20"/>
          <w:szCs w:val="20"/>
        </w:rPr>
        <w:t xml:space="preserve"> en ha</w:t>
      </w:r>
      <w:r>
        <w:rPr>
          <w:rFonts w:ascii="Arial" w:hAnsi="Arial" w:cs="Arial"/>
          <w:sz w:val="20"/>
          <w:szCs w:val="20"/>
        </w:rPr>
        <w:t>vo</w:t>
      </w:r>
      <w:r w:rsidRPr="00C66621">
        <w:rPr>
          <w:rFonts w:ascii="Arial" w:hAnsi="Arial" w:cs="Arial"/>
          <w:sz w:val="20"/>
          <w:szCs w:val="20"/>
        </w:rPr>
        <w:t xml:space="preserve">/vwo uitgewerkt </w:t>
      </w:r>
      <w:r>
        <w:rPr>
          <w:rFonts w:ascii="Arial" w:hAnsi="Arial" w:cs="Arial"/>
          <w:sz w:val="20"/>
          <w:szCs w:val="20"/>
        </w:rPr>
        <w:t>vo</w:t>
      </w:r>
      <w:r w:rsidRPr="00C66621">
        <w:rPr>
          <w:rFonts w:ascii="Arial" w:hAnsi="Arial" w:cs="Arial"/>
          <w:sz w:val="20"/>
          <w:szCs w:val="20"/>
        </w:rPr>
        <w:t xml:space="preserve">lgens de niveaus van het ERK. Ook de kerndoelen onderbouw </w:t>
      </w:r>
      <w:r>
        <w:rPr>
          <w:rFonts w:ascii="Arial" w:hAnsi="Arial" w:cs="Arial"/>
          <w:sz w:val="20"/>
          <w:szCs w:val="20"/>
        </w:rPr>
        <w:t>vo</w:t>
      </w:r>
      <w:r w:rsidRPr="00C66621">
        <w:rPr>
          <w:rFonts w:ascii="Arial" w:hAnsi="Arial" w:cs="Arial"/>
          <w:sz w:val="20"/>
          <w:szCs w:val="20"/>
        </w:rPr>
        <w:t>or Moderne Vreemde talen zijn door gekoppeld aan de ERK-niveaus</w:t>
      </w:r>
    </w:p>
    <w:p w:rsidR="0056459D" w:rsidRPr="00C66621" w:rsidRDefault="0056459D" w:rsidP="002442D1">
      <w:pPr>
        <w:autoSpaceDE w:val="0"/>
        <w:autoSpaceDN w:val="0"/>
        <w:adjustRightInd w:val="0"/>
        <w:ind w:left="720"/>
        <w:rPr>
          <w:rFonts w:ascii="Arial" w:hAnsi="Arial" w:cs="Arial"/>
          <w:sz w:val="20"/>
          <w:szCs w:val="20"/>
        </w:rPr>
      </w:pPr>
      <w:r w:rsidRPr="00C66621">
        <w:rPr>
          <w:rFonts w:ascii="Arial" w:hAnsi="Arial" w:cs="Arial"/>
          <w:sz w:val="20"/>
          <w:szCs w:val="20"/>
        </w:rPr>
        <w:t>Het Europees referentiekader: zes niveaus, vijf 'gebruiksterreinen' (taalvaardigheden)</w:t>
      </w:r>
    </w:p>
    <w:p w:rsidR="0056459D" w:rsidRPr="00C66621" w:rsidRDefault="0056459D" w:rsidP="002442D1">
      <w:pPr>
        <w:autoSpaceDE w:val="0"/>
        <w:autoSpaceDN w:val="0"/>
        <w:adjustRightInd w:val="0"/>
        <w:ind w:left="720"/>
        <w:rPr>
          <w:rFonts w:ascii="Arial" w:hAnsi="Arial" w:cs="Arial"/>
          <w:sz w:val="20"/>
          <w:szCs w:val="20"/>
        </w:rPr>
      </w:pPr>
      <w:r w:rsidRPr="00C66621">
        <w:rPr>
          <w:rFonts w:ascii="Arial" w:hAnsi="Arial" w:cs="Arial"/>
          <w:sz w:val="20"/>
          <w:szCs w:val="20"/>
        </w:rPr>
        <w:t>Het ERK beschrijft de taalvaardigheden op basis van vijf 'gebruiksterreinen'21 en zes</w:t>
      </w:r>
    </w:p>
    <w:p w:rsidR="0056459D" w:rsidRPr="00C66621" w:rsidRDefault="0056459D" w:rsidP="002442D1">
      <w:pPr>
        <w:autoSpaceDE w:val="0"/>
        <w:autoSpaceDN w:val="0"/>
        <w:adjustRightInd w:val="0"/>
        <w:ind w:left="720"/>
        <w:rPr>
          <w:rFonts w:ascii="Arial" w:hAnsi="Arial" w:cs="Arial"/>
          <w:sz w:val="20"/>
          <w:szCs w:val="20"/>
        </w:rPr>
      </w:pPr>
      <w:r w:rsidRPr="00C66621">
        <w:rPr>
          <w:rFonts w:ascii="Arial" w:hAnsi="Arial" w:cs="Arial"/>
          <w:sz w:val="20"/>
          <w:szCs w:val="20"/>
        </w:rPr>
        <w:t>competentieniveaus.</w:t>
      </w:r>
    </w:p>
    <w:p w:rsidR="0056459D" w:rsidRPr="00C66621" w:rsidRDefault="0056459D" w:rsidP="002442D1">
      <w:pPr>
        <w:autoSpaceDE w:val="0"/>
        <w:autoSpaceDN w:val="0"/>
        <w:adjustRightInd w:val="0"/>
        <w:ind w:left="720"/>
        <w:rPr>
          <w:rFonts w:ascii="Arial" w:hAnsi="Arial" w:cs="Arial"/>
          <w:sz w:val="20"/>
          <w:szCs w:val="20"/>
          <w:lang w:eastAsia="nl-NL"/>
        </w:rPr>
      </w:pPr>
    </w:p>
    <w:p w:rsidR="0056459D" w:rsidRPr="00C66621" w:rsidRDefault="0056459D" w:rsidP="002442D1">
      <w:pPr>
        <w:autoSpaceDE w:val="0"/>
        <w:autoSpaceDN w:val="0"/>
        <w:adjustRightInd w:val="0"/>
        <w:ind w:left="720"/>
        <w:rPr>
          <w:rFonts w:ascii="Arial" w:hAnsi="Arial" w:cs="Arial"/>
          <w:sz w:val="20"/>
          <w:szCs w:val="20"/>
        </w:rPr>
      </w:pPr>
      <w:r w:rsidRPr="00C66621">
        <w:rPr>
          <w:rFonts w:ascii="Arial" w:hAnsi="Arial" w:cs="Arial"/>
          <w:sz w:val="20"/>
          <w:szCs w:val="20"/>
        </w:rPr>
        <w:t xml:space="preserve">De zes competentieniveaus hebben in het Europese document de </w:t>
      </w:r>
      <w:r>
        <w:rPr>
          <w:rFonts w:ascii="Arial" w:hAnsi="Arial" w:cs="Arial"/>
          <w:sz w:val="20"/>
          <w:szCs w:val="20"/>
        </w:rPr>
        <w:t>vo</w:t>
      </w:r>
      <w:r w:rsidRPr="00C66621">
        <w:rPr>
          <w:rFonts w:ascii="Arial" w:hAnsi="Arial" w:cs="Arial"/>
          <w:sz w:val="20"/>
          <w:szCs w:val="20"/>
        </w:rPr>
        <w:t>lgende namen gekregen:</w:t>
      </w:r>
    </w:p>
    <w:p w:rsidR="0056459D" w:rsidRPr="00C66621" w:rsidRDefault="0056459D" w:rsidP="002442D1">
      <w:pPr>
        <w:autoSpaceDE w:val="0"/>
        <w:autoSpaceDN w:val="0"/>
        <w:adjustRightInd w:val="0"/>
        <w:ind w:left="720"/>
        <w:rPr>
          <w:rFonts w:ascii="Arial" w:hAnsi="Arial" w:cs="Arial"/>
          <w:sz w:val="20"/>
          <w:szCs w:val="20"/>
        </w:rPr>
      </w:pPr>
    </w:p>
    <w:p w:rsidR="0056459D" w:rsidRPr="00C66621" w:rsidRDefault="0056459D" w:rsidP="00371E71">
      <w:pPr>
        <w:numPr>
          <w:ilvl w:val="0"/>
          <w:numId w:val="60"/>
          <w:numberingChange w:id="108"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A1</w:t>
      </w:r>
      <w:r w:rsidRPr="00C66621">
        <w:rPr>
          <w:rFonts w:ascii="Arial" w:hAnsi="Arial" w:cs="Arial"/>
          <w:sz w:val="20"/>
          <w:szCs w:val="20"/>
        </w:rPr>
        <w:tab/>
        <w:t>Breakthrough</w:t>
      </w:r>
    </w:p>
    <w:p w:rsidR="0056459D" w:rsidRPr="00C66621" w:rsidRDefault="0056459D" w:rsidP="00371E71">
      <w:pPr>
        <w:numPr>
          <w:ilvl w:val="0"/>
          <w:numId w:val="60"/>
          <w:numberingChange w:id="109"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A2</w:t>
      </w:r>
      <w:r w:rsidRPr="00C66621">
        <w:rPr>
          <w:rFonts w:ascii="Arial" w:hAnsi="Arial" w:cs="Arial"/>
          <w:sz w:val="20"/>
          <w:szCs w:val="20"/>
        </w:rPr>
        <w:tab/>
        <w:t>Waystage</w:t>
      </w:r>
    </w:p>
    <w:p w:rsidR="0056459D" w:rsidRPr="00C66621" w:rsidRDefault="0056459D" w:rsidP="00371E71">
      <w:pPr>
        <w:numPr>
          <w:ilvl w:val="0"/>
          <w:numId w:val="60"/>
          <w:numberingChange w:id="110"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B1</w:t>
      </w:r>
      <w:r w:rsidRPr="00C66621">
        <w:rPr>
          <w:rFonts w:ascii="Arial" w:hAnsi="Arial" w:cs="Arial"/>
          <w:sz w:val="20"/>
          <w:szCs w:val="20"/>
        </w:rPr>
        <w:tab/>
        <w:t>Threshold</w:t>
      </w:r>
    </w:p>
    <w:p w:rsidR="0056459D" w:rsidRPr="00C66621" w:rsidRDefault="0056459D" w:rsidP="00371E71">
      <w:pPr>
        <w:numPr>
          <w:ilvl w:val="0"/>
          <w:numId w:val="60"/>
          <w:numberingChange w:id="111"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B2</w:t>
      </w:r>
      <w:r w:rsidRPr="00C66621">
        <w:rPr>
          <w:rFonts w:ascii="Arial" w:hAnsi="Arial" w:cs="Arial"/>
          <w:sz w:val="20"/>
          <w:szCs w:val="20"/>
        </w:rPr>
        <w:tab/>
        <w:t>Vantage</w:t>
      </w:r>
    </w:p>
    <w:p w:rsidR="0056459D" w:rsidRPr="00C66621" w:rsidRDefault="0056459D" w:rsidP="00371E71">
      <w:pPr>
        <w:numPr>
          <w:ilvl w:val="0"/>
          <w:numId w:val="60"/>
          <w:numberingChange w:id="112"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C1</w:t>
      </w:r>
      <w:r w:rsidRPr="00C66621">
        <w:rPr>
          <w:rFonts w:ascii="Arial" w:hAnsi="Arial" w:cs="Arial"/>
          <w:sz w:val="20"/>
          <w:szCs w:val="20"/>
        </w:rPr>
        <w:tab/>
        <w:t>Effective operational proficiency</w:t>
      </w:r>
    </w:p>
    <w:p w:rsidR="0056459D" w:rsidRPr="00C66621" w:rsidRDefault="0056459D" w:rsidP="00371E71">
      <w:pPr>
        <w:numPr>
          <w:ilvl w:val="0"/>
          <w:numId w:val="60"/>
          <w:numberingChange w:id="113" w:author="Boely01" w:date="2013-04-08T14:33:00Z" w:original=""/>
        </w:numPr>
        <w:autoSpaceDE w:val="0"/>
        <w:autoSpaceDN w:val="0"/>
        <w:adjustRightInd w:val="0"/>
        <w:ind w:left="1440"/>
        <w:jc w:val="both"/>
        <w:rPr>
          <w:rFonts w:ascii="Arial" w:hAnsi="Arial" w:cs="Arial"/>
          <w:sz w:val="20"/>
          <w:szCs w:val="20"/>
        </w:rPr>
      </w:pPr>
      <w:r w:rsidRPr="00C66621">
        <w:rPr>
          <w:rFonts w:ascii="Arial" w:hAnsi="Arial" w:cs="Arial"/>
          <w:sz w:val="20"/>
          <w:szCs w:val="20"/>
        </w:rPr>
        <w:t>C2</w:t>
      </w:r>
      <w:r w:rsidRPr="00C66621">
        <w:rPr>
          <w:rFonts w:ascii="Arial" w:hAnsi="Arial" w:cs="Arial"/>
          <w:sz w:val="20"/>
          <w:szCs w:val="20"/>
        </w:rPr>
        <w:tab/>
        <w:t>Mastery</w:t>
      </w:r>
    </w:p>
    <w:p w:rsidR="0056459D" w:rsidRPr="00C66621" w:rsidRDefault="0056459D" w:rsidP="00994FBE">
      <w:pPr>
        <w:autoSpaceDE w:val="0"/>
        <w:autoSpaceDN w:val="0"/>
        <w:adjustRightInd w:val="0"/>
        <w:ind w:left="-360"/>
        <w:jc w:val="center"/>
        <w:rPr>
          <w:rFonts w:ascii="Arial" w:hAnsi="Arial" w:cs="Arial"/>
          <w:sz w:val="20"/>
          <w:szCs w:val="20"/>
        </w:rPr>
      </w:pPr>
      <w:r w:rsidRPr="00954A45">
        <w:rPr>
          <w:rFonts w:ascii="Arial" w:hAnsi="Arial" w:cs="Arial"/>
          <w:sz w:val="20"/>
          <w:szCs w:val="20"/>
          <w:highlight w:val="yellow"/>
        </w:rPr>
        <w:pict>
          <v:shape id="_x0000_i1028" type="#_x0000_t75" style="width:375pt;height:259.5pt;visibility:visible">
            <v:imagedata r:id="rId16" r:href="rId17"/>
          </v:shape>
        </w:pict>
      </w:r>
    </w:p>
    <w:p w:rsidR="0056459D" w:rsidRPr="00C66621" w:rsidRDefault="0056459D" w:rsidP="004233CE">
      <w:pPr>
        <w:pStyle w:val="NormalWeb"/>
        <w:spacing w:after="0"/>
        <w:ind w:left="1428"/>
        <w:jc w:val="both"/>
        <w:rPr>
          <w:rFonts w:ascii="Arial" w:hAnsi="Arial" w:cs="Arial"/>
          <w:sz w:val="20"/>
          <w:szCs w:val="20"/>
        </w:rPr>
      </w:pPr>
    </w:p>
    <w:p w:rsidR="0056459D" w:rsidRPr="00C66621" w:rsidRDefault="0056459D" w:rsidP="004233CE">
      <w:pPr>
        <w:pStyle w:val="Heading1"/>
        <w:jc w:val="both"/>
        <w:rPr>
          <w:rFonts w:ascii="Arial" w:hAnsi="Arial" w:cs="Arial"/>
          <w:bCs w:val="0"/>
          <w:color w:val="800080"/>
          <w:sz w:val="20"/>
          <w:szCs w:val="20"/>
          <w:lang w:val="nl-NL"/>
        </w:rPr>
      </w:pPr>
      <w:bookmarkStart w:id="114" w:name="_Toc349295771"/>
      <w:r w:rsidRPr="00C66621">
        <w:rPr>
          <w:rFonts w:ascii="Arial" w:hAnsi="Arial" w:cs="Arial"/>
          <w:bCs w:val="0"/>
          <w:color w:val="800080"/>
          <w:sz w:val="20"/>
          <w:szCs w:val="20"/>
          <w:lang w:val="nl-NL"/>
        </w:rPr>
        <w:t>4.1</w:t>
      </w:r>
      <w:r>
        <w:rPr>
          <w:rFonts w:ascii="Arial" w:hAnsi="Arial" w:cs="Arial"/>
          <w:bCs w:val="0"/>
          <w:color w:val="800080"/>
          <w:sz w:val="20"/>
          <w:szCs w:val="20"/>
          <w:lang w:val="nl-NL"/>
        </w:rPr>
        <w:t>6</w:t>
      </w:r>
      <w:r w:rsidRPr="00C66621">
        <w:rPr>
          <w:rFonts w:ascii="Arial" w:hAnsi="Arial" w:cs="Arial"/>
          <w:bCs w:val="0"/>
          <w:color w:val="800080"/>
          <w:sz w:val="20"/>
          <w:szCs w:val="20"/>
          <w:lang w:val="nl-NL"/>
        </w:rPr>
        <w:tab/>
        <w:t>Overzicht van gehanteerde methodes</w:t>
      </w:r>
      <w:bookmarkEnd w:id="114"/>
    </w:p>
    <w:p w:rsidR="0056459D" w:rsidRPr="00C66621" w:rsidRDefault="0056459D" w:rsidP="00994FBE">
      <w:pPr>
        <w:rPr>
          <w:rFonts w:ascii="Arial" w:hAnsi="Arial" w:cs="Arial"/>
          <w:sz w:val="20"/>
          <w:szCs w:val="20"/>
        </w:rPr>
      </w:pPr>
    </w:p>
    <w:p w:rsidR="0056459D" w:rsidRPr="00C66621" w:rsidRDefault="0056459D" w:rsidP="00994FBE">
      <w:pPr>
        <w:pStyle w:val="Heading1"/>
        <w:jc w:val="both"/>
        <w:rPr>
          <w:rFonts w:ascii="Arial" w:hAnsi="Arial" w:cs="Arial"/>
          <w:bCs w:val="0"/>
          <w:color w:val="800080"/>
          <w:sz w:val="20"/>
          <w:szCs w:val="20"/>
          <w:lang w:val="nl-NL"/>
        </w:rPr>
      </w:pPr>
      <w:bookmarkStart w:id="115" w:name="_Toc349295772"/>
      <w:r w:rsidRPr="00C66621">
        <w:rPr>
          <w:rFonts w:ascii="Arial" w:hAnsi="Arial" w:cs="Arial"/>
          <w:bCs w:val="0"/>
          <w:color w:val="800080"/>
          <w:sz w:val="20"/>
          <w:szCs w:val="20"/>
          <w:lang w:val="nl-NL"/>
        </w:rPr>
        <w:t>4.1</w:t>
      </w:r>
      <w:r>
        <w:rPr>
          <w:rFonts w:ascii="Arial" w:hAnsi="Arial" w:cs="Arial"/>
          <w:bCs w:val="0"/>
          <w:color w:val="800080"/>
          <w:sz w:val="20"/>
          <w:szCs w:val="20"/>
          <w:lang w:val="nl-NL"/>
        </w:rPr>
        <w:t>6</w:t>
      </w:r>
      <w:r w:rsidRPr="00C66621">
        <w:rPr>
          <w:rFonts w:ascii="Arial" w:hAnsi="Arial" w:cs="Arial"/>
          <w:bCs w:val="0"/>
          <w:color w:val="800080"/>
          <w:sz w:val="20"/>
          <w:szCs w:val="20"/>
          <w:lang w:val="nl-NL"/>
        </w:rPr>
        <w:t>.1</w:t>
      </w:r>
      <w:r>
        <w:rPr>
          <w:rFonts w:ascii="Arial" w:hAnsi="Arial" w:cs="Arial"/>
          <w:bCs w:val="0"/>
          <w:color w:val="800080"/>
          <w:sz w:val="20"/>
          <w:szCs w:val="20"/>
          <w:lang w:val="nl-NL"/>
        </w:rPr>
        <w:tab/>
      </w:r>
      <w:r w:rsidRPr="00C66621">
        <w:rPr>
          <w:rFonts w:ascii="Arial" w:hAnsi="Arial" w:cs="Arial"/>
          <w:bCs w:val="0"/>
          <w:color w:val="800080"/>
          <w:sz w:val="20"/>
          <w:szCs w:val="20"/>
          <w:lang w:val="nl-NL"/>
        </w:rPr>
        <w:t>PROmotie</w:t>
      </w:r>
      <w:bookmarkEnd w:id="115"/>
    </w:p>
    <w:p w:rsidR="0056459D" w:rsidRPr="00C66621" w:rsidRDefault="0056459D" w:rsidP="002442D1">
      <w:pPr>
        <w:ind w:left="720"/>
        <w:jc w:val="both"/>
        <w:rPr>
          <w:rFonts w:ascii="Arial" w:hAnsi="Arial" w:cs="Arial"/>
          <w:sz w:val="20"/>
          <w:szCs w:val="20"/>
          <w:lang w:eastAsia="nl-NL"/>
        </w:rPr>
      </w:pPr>
      <w:r w:rsidRPr="00C66621">
        <w:rPr>
          <w:rFonts w:ascii="Arial" w:hAnsi="Arial" w:cs="Arial"/>
          <w:sz w:val="20"/>
          <w:szCs w:val="20"/>
          <w:lang w:eastAsia="nl-NL"/>
        </w:rPr>
        <w:t xml:space="preserve">Binnen het praktijkonderwijs (pro) moet het, indien haalbaar, een streven zijn om deelnemers te brengen tot het referentieniveau 1F. </w:t>
      </w:r>
      <w:r>
        <w:rPr>
          <w:rFonts w:ascii="Arial" w:hAnsi="Arial" w:cs="Arial"/>
          <w:sz w:val="20"/>
          <w:szCs w:val="20"/>
          <w:lang w:eastAsia="nl-NL"/>
        </w:rPr>
        <w:t>Vo</w:t>
      </w:r>
      <w:r w:rsidRPr="00C66621">
        <w:rPr>
          <w:rFonts w:ascii="Arial" w:hAnsi="Arial" w:cs="Arial"/>
          <w:sz w:val="20"/>
          <w:szCs w:val="20"/>
          <w:lang w:eastAsia="nl-NL"/>
        </w:rPr>
        <w:t xml:space="preserve">or leerlingen van het praktijkonderwijs is dit referentieniveau niet </w:t>
      </w:r>
      <w:r>
        <w:rPr>
          <w:rFonts w:ascii="Arial" w:hAnsi="Arial" w:cs="Arial"/>
          <w:sz w:val="20"/>
          <w:szCs w:val="20"/>
          <w:lang w:eastAsia="nl-NL"/>
        </w:rPr>
        <w:t>vo</w:t>
      </w:r>
      <w:r w:rsidRPr="00C66621">
        <w:rPr>
          <w:rFonts w:ascii="Arial" w:hAnsi="Arial" w:cs="Arial"/>
          <w:sz w:val="20"/>
          <w:szCs w:val="20"/>
          <w:lang w:eastAsia="nl-NL"/>
        </w:rPr>
        <w:t xml:space="preserve">orwaardelijk </w:t>
      </w:r>
      <w:r>
        <w:rPr>
          <w:rFonts w:ascii="Arial" w:hAnsi="Arial" w:cs="Arial"/>
          <w:sz w:val="20"/>
          <w:szCs w:val="20"/>
          <w:lang w:eastAsia="nl-NL"/>
        </w:rPr>
        <w:t>vo</w:t>
      </w:r>
      <w:r w:rsidRPr="00C66621">
        <w:rPr>
          <w:rFonts w:ascii="Arial" w:hAnsi="Arial" w:cs="Arial"/>
          <w:sz w:val="20"/>
          <w:szCs w:val="20"/>
          <w:lang w:eastAsia="nl-NL"/>
        </w:rPr>
        <w:t xml:space="preserve">or diplomering, echter wel wenselijk om doorstroom naar een eventuele </w:t>
      </w:r>
      <w:r>
        <w:rPr>
          <w:rFonts w:ascii="Arial" w:hAnsi="Arial" w:cs="Arial"/>
          <w:sz w:val="20"/>
          <w:szCs w:val="20"/>
          <w:lang w:eastAsia="nl-NL"/>
        </w:rPr>
        <w:t>mbo</w:t>
      </w:r>
      <w:r w:rsidRPr="00C66621">
        <w:rPr>
          <w:rFonts w:ascii="Arial" w:hAnsi="Arial" w:cs="Arial"/>
          <w:sz w:val="20"/>
          <w:szCs w:val="20"/>
          <w:lang w:eastAsia="nl-NL"/>
        </w:rPr>
        <w:t>-niveau 1-opleiding te be</w:t>
      </w:r>
      <w:r>
        <w:rPr>
          <w:rFonts w:ascii="Arial" w:hAnsi="Arial" w:cs="Arial"/>
          <w:sz w:val="20"/>
          <w:szCs w:val="20"/>
          <w:lang w:eastAsia="nl-NL"/>
        </w:rPr>
        <w:t>vo</w:t>
      </w:r>
      <w:r w:rsidRPr="00C66621">
        <w:rPr>
          <w:rFonts w:ascii="Arial" w:hAnsi="Arial" w:cs="Arial"/>
          <w:sz w:val="20"/>
          <w:szCs w:val="20"/>
          <w:lang w:eastAsia="nl-NL"/>
        </w:rPr>
        <w:t>rderen.</w:t>
      </w:r>
    </w:p>
    <w:p w:rsidR="0056459D" w:rsidRPr="00C66621" w:rsidRDefault="0056459D" w:rsidP="002442D1">
      <w:pPr>
        <w:ind w:left="720"/>
        <w:jc w:val="both"/>
        <w:rPr>
          <w:rFonts w:ascii="Arial" w:hAnsi="Arial" w:cs="Arial"/>
          <w:sz w:val="20"/>
          <w:szCs w:val="20"/>
          <w:lang w:eastAsia="nl-NL"/>
        </w:rPr>
      </w:pPr>
      <w:r w:rsidRPr="00C66621">
        <w:rPr>
          <w:rFonts w:ascii="Arial" w:hAnsi="Arial" w:cs="Arial"/>
          <w:sz w:val="20"/>
          <w:szCs w:val="20"/>
          <w:lang w:eastAsia="nl-NL"/>
        </w:rPr>
        <w:t xml:space="preserve">Binnen het </w:t>
      </w:r>
      <w:r>
        <w:rPr>
          <w:rFonts w:ascii="Arial" w:hAnsi="Arial" w:cs="Arial"/>
          <w:sz w:val="20"/>
          <w:szCs w:val="20"/>
          <w:lang w:eastAsia="nl-NL"/>
        </w:rPr>
        <w:t>mbo</w:t>
      </w:r>
      <w:r w:rsidRPr="00C66621">
        <w:rPr>
          <w:rFonts w:ascii="Arial" w:hAnsi="Arial" w:cs="Arial"/>
          <w:sz w:val="20"/>
          <w:szCs w:val="20"/>
          <w:lang w:eastAsia="nl-NL"/>
        </w:rPr>
        <w:t xml:space="preserve"> geldt dat deelnemers op niveau 1 of binnen Entree/AKA-opleidingen moeten </w:t>
      </w:r>
      <w:r>
        <w:rPr>
          <w:rFonts w:ascii="Arial" w:hAnsi="Arial" w:cs="Arial"/>
          <w:sz w:val="20"/>
          <w:szCs w:val="20"/>
          <w:lang w:eastAsia="nl-NL"/>
        </w:rPr>
        <w:t>vo</w:t>
      </w:r>
      <w:r w:rsidRPr="00C66621">
        <w:rPr>
          <w:rFonts w:ascii="Arial" w:hAnsi="Arial" w:cs="Arial"/>
          <w:sz w:val="20"/>
          <w:szCs w:val="20"/>
          <w:lang w:eastAsia="nl-NL"/>
        </w:rPr>
        <w:t xml:space="preserve">ldoen aan het algemeen maatschappelijk niveau </w:t>
      </w:r>
      <w:r>
        <w:rPr>
          <w:rFonts w:ascii="Arial" w:hAnsi="Arial" w:cs="Arial"/>
          <w:sz w:val="20"/>
          <w:szCs w:val="20"/>
          <w:lang w:eastAsia="nl-NL"/>
        </w:rPr>
        <w:t>vo</w:t>
      </w:r>
      <w:r w:rsidRPr="00C66621">
        <w:rPr>
          <w:rFonts w:ascii="Arial" w:hAnsi="Arial" w:cs="Arial"/>
          <w:sz w:val="20"/>
          <w:szCs w:val="20"/>
          <w:lang w:eastAsia="nl-NL"/>
        </w:rPr>
        <w:t xml:space="preserve">or Nederlands en rekenen. De Commissie Meijerink heeft dit niveau vastgesteld op referentieniveau 2F. </w:t>
      </w:r>
      <w:r>
        <w:rPr>
          <w:rFonts w:ascii="Arial" w:hAnsi="Arial" w:cs="Arial"/>
          <w:sz w:val="20"/>
          <w:szCs w:val="20"/>
          <w:lang w:eastAsia="nl-NL"/>
        </w:rPr>
        <w:t>Vo</w:t>
      </w:r>
      <w:r w:rsidRPr="00C66621">
        <w:rPr>
          <w:rFonts w:ascii="Arial" w:hAnsi="Arial" w:cs="Arial"/>
          <w:sz w:val="20"/>
          <w:szCs w:val="20"/>
          <w:lang w:eastAsia="nl-NL"/>
        </w:rPr>
        <w:t xml:space="preserve">orheen was dit minimumniveau vastgesteld op niveau 1F. </w:t>
      </w:r>
      <w:r>
        <w:rPr>
          <w:rFonts w:ascii="Arial" w:hAnsi="Arial" w:cs="Arial"/>
          <w:sz w:val="20"/>
          <w:szCs w:val="20"/>
          <w:lang w:eastAsia="nl-NL"/>
        </w:rPr>
        <w:t>Vo</w:t>
      </w:r>
      <w:r w:rsidRPr="00C66621">
        <w:rPr>
          <w:rFonts w:ascii="Arial" w:hAnsi="Arial" w:cs="Arial"/>
          <w:sz w:val="20"/>
          <w:szCs w:val="20"/>
          <w:lang w:eastAsia="nl-NL"/>
        </w:rPr>
        <w:t>or sommige deelnemers kan het een lange weg zijn naar referentieniveau 2F. Deze deelnemers hebben meerdere tussenstappen nodig om op dit referentieniveau te komen.</w:t>
      </w:r>
    </w:p>
    <w:p w:rsidR="0056459D" w:rsidRPr="00C66621" w:rsidRDefault="0056459D" w:rsidP="002442D1">
      <w:pPr>
        <w:ind w:left="720"/>
        <w:jc w:val="both"/>
        <w:rPr>
          <w:rFonts w:ascii="Arial" w:hAnsi="Arial" w:cs="Arial"/>
          <w:sz w:val="20"/>
          <w:szCs w:val="20"/>
          <w:highlight w:val="yellow"/>
          <w:lang w:eastAsia="nl-NL"/>
        </w:rPr>
      </w:pPr>
    </w:p>
    <w:p w:rsidR="0056459D" w:rsidRPr="00C66621" w:rsidRDefault="0056459D" w:rsidP="00994FBE">
      <w:pPr>
        <w:rPr>
          <w:rFonts w:ascii="Arial" w:hAnsi="Arial" w:cs="Arial"/>
          <w:sz w:val="20"/>
          <w:szCs w:val="20"/>
        </w:rPr>
      </w:pPr>
    </w:p>
    <w:p w:rsidR="0056459D" w:rsidRPr="00C66621" w:rsidRDefault="0056459D" w:rsidP="004233CE">
      <w:pPr>
        <w:pStyle w:val="Heading1"/>
        <w:jc w:val="both"/>
        <w:rPr>
          <w:rFonts w:ascii="Arial" w:hAnsi="Arial" w:cs="Arial"/>
          <w:bCs w:val="0"/>
          <w:color w:val="800080"/>
          <w:sz w:val="20"/>
          <w:szCs w:val="20"/>
          <w:lang w:val="nl-NL"/>
        </w:rPr>
      </w:pPr>
      <w:bookmarkStart w:id="116" w:name="_Toc349295773"/>
      <w:r w:rsidRPr="00C66621">
        <w:rPr>
          <w:rFonts w:ascii="Arial" w:hAnsi="Arial" w:cs="Arial"/>
          <w:bCs w:val="0"/>
          <w:color w:val="800080"/>
          <w:sz w:val="20"/>
          <w:szCs w:val="20"/>
          <w:lang w:val="nl-NL"/>
        </w:rPr>
        <w:t>4.1</w:t>
      </w:r>
      <w:r>
        <w:rPr>
          <w:rFonts w:ascii="Arial" w:hAnsi="Arial" w:cs="Arial"/>
          <w:bCs w:val="0"/>
          <w:color w:val="800080"/>
          <w:sz w:val="20"/>
          <w:szCs w:val="20"/>
          <w:lang w:val="nl-NL"/>
        </w:rPr>
        <w:t>6</w:t>
      </w:r>
      <w:r w:rsidRPr="00C66621">
        <w:rPr>
          <w:rFonts w:ascii="Arial" w:hAnsi="Arial" w:cs="Arial"/>
          <w:bCs w:val="0"/>
          <w:color w:val="800080"/>
          <w:sz w:val="20"/>
          <w:szCs w:val="20"/>
          <w:lang w:val="nl-NL"/>
        </w:rPr>
        <w:t>.2</w:t>
      </w:r>
      <w:r w:rsidRPr="00C66621">
        <w:rPr>
          <w:rFonts w:ascii="Arial" w:hAnsi="Arial" w:cs="Arial"/>
          <w:bCs w:val="0"/>
          <w:color w:val="800080"/>
          <w:sz w:val="20"/>
          <w:szCs w:val="20"/>
          <w:lang w:val="nl-NL"/>
        </w:rPr>
        <w:tab/>
        <w:t>IVIO</w:t>
      </w:r>
      <w:bookmarkEnd w:id="116"/>
    </w:p>
    <w:p w:rsidR="0056459D" w:rsidRDefault="0056459D" w:rsidP="002442D1">
      <w:pPr>
        <w:ind w:left="720"/>
        <w:jc w:val="both"/>
        <w:rPr>
          <w:rFonts w:ascii="Arial" w:hAnsi="Arial" w:cs="Arial"/>
          <w:sz w:val="20"/>
          <w:szCs w:val="20"/>
        </w:rPr>
      </w:pPr>
      <w:r w:rsidRPr="00C66621">
        <w:rPr>
          <w:rFonts w:ascii="Arial" w:hAnsi="Arial" w:cs="Arial"/>
          <w:sz w:val="20"/>
          <w:szCs w:val="20"/>
        </w:rPr>
        <w:t xml:space="preserve">Een van de programma’s is gericht op het behalen van KSE-diploma’s. KSE staan </w:t>
      </w:r>
      <w:r>
        <w:rPr>
          <w:rFonts w:ascii="Arial" w:hAnsi="Arial" w:cs="Arial"/>
          <w:sz w:val="20"/>
          <w:szCs w:val="20"/>
        </w:rPr>
        <w:t>vo</w:t>
      </w:r>
      <w:r w:rsidRPr="00C66621">
        <w:rPr>
          <w:rFonts w:ascii="Arial" w:hAnsi="Arial" w:cs="Arial"/>
          <w:sz w:val="20"/>
          <w:szCs w:val="20"/>
        </w:rPr>
        <w:t xml:space="preserve">or Kwalificatiestructuur Educatie. De examens worden op school afgenomen en worden verzorgd door het IVIO-Examenbureau. IVIO is een Instituut </w:t>
      </w:r>
      <w:r>
        <w:rPr>
          <w:rFonts w:ascii="Arial" w:hAnsi="Arial" w:cs="Arial"/>
          <w:sz w:val="20"/>
          <w:szCs w:val="20"/>
        </w:rPr>
        <w:t>Vo</w:t>
      </w:r>
      <w:r w:rsidRPr="00C66621">
        <w:rPr>
          <w:rFonts w:ascii="Arial" w:hAnsi="Arial" w:cs="Arial"/>
          <w:sz w:val="20"/>
          <w:szCs w:val="20"/>
        </w:rPr>
        <w:t xml:space="preserve">or Individueel Onderwijs. Het instituut biedt de mogelijkheid om </w:t>
      </w:r>
      <w:r>
        <w:rPr>
          <w:rFonts w:ascii="Arial" w:hAnsi="Arial" w:cs="Arial"/>
          <w:sz w:val="20"/>
          <w:szCs w:val="20"/>
        </w:rPr>
        <w:t>vo</w:t>
      </w:r>
      <w:r w:rsidRPr="00C66621">
        <w:rPr>
          <w:rFonts w:ascii="Arial" w:hAnsi="Arial" w:cs="Arial"/>
          <w:sz w:val="20"/>
          <w:szCs w:val="20"/>
        </w:rPr>
        <w:t xml:space="preserve">or een aantal vakken landelijk erkende diploma’s te halen. De mogelijkheid bestaat tot het behalen van diploma’s van algemeen </w:t>
      </w:r>
      <w:r>
        <w:rPr>
          <w:rFonts w:ascii="Arial" w:hAnsi="Arial" w:cs="Arial"/>
          <w:sz w:val="20"/>
          <w:szCs w:val="20"/>
        </w:rPr>
        <w:t>vo</w:t>
      </w:r>
      <w:r w:rsidRPr="00C66621">
        <w:rPr>
          <w:rFonts w:ascii="Arial" w:hAnsi="Arial" w:cs="Arial"/>
          <w:sz w:val="20"/>
          <w:szCs w:val="20"/>
        </w:rPr>
        <w:t xml:space="preserve">rmende vakken op verschillende niveaus. </w:t>
      </w:r>
    </w:p>
    <w:p w:rsidR="0056459D" w:rsidRDefault="0056459D" w:rsidP="002442D1">
      <w:pPr>
        <w:ind w:left="720"/>
        <w:jc w:val="both"/>
        <w:rPr>
          <w:rFonts w:ascii="Arial" w:hAnsi="Arial" w:cs="Arial"/>
          <w:sz w:val="20"/>
          <w:szCs w:val="20"/>
        </w:rPr>
      </w:pPr>
    </w:p>
    <w:p w:rsidR="0056459D" w:rsidRDefault="0056459D" w:rsidP="002442D1">
      <w:pPr>
        <w:ind w:left="720"/>
        <w:jc w:val="both"/>
        <w:rPr>
          <w:rFonts w:ascii="Arial" w:hAnsi="Arial" w:cs="Arial"/>
          <w:sz w:val="20"/>
          <w:szCs w:val="20"/>
        </w:rPr>
      </w:pP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Nederlands:</w:t>
      </w:r>
      <w:r w:rsidRPr="00C66621">
        <w:rPr>
          <w:rFonts w:ascii="Arial" w:hAnsi="Arial" w:cs="Arial"/>
          <w:sz w:val="20"/>
          <w:szCs w:val="20"/>
        </w:rPr>
        <w:tab/>
      </w:r>
      <w:r w:rsidRPr="00C66621">
        <w:rPr>
          <w:rFonts w:ascii="Arial" w:hAnsi="Arial" w:cs="Arial"/>
          <w:sz w:val="20"/>
          <w:szCs w:val="20"/>
        </w:rPr>
        <w:tab/>
      </w:r>
      <w:r w:rsidRPr="00C66621">
        <w:rPr>
          <w:rFonts w:ascii="Arial" w:hAnsi="Arial" w:cs="Arial"/>
          <w:sz w:val="20"/>
          <w:szCs w:val="20"/>
        </w:rPr>
        <w:tab/>
      </w:r>
      <w:r w:rsidRPr="00C66621">
        <w:rPr>
          <w:rFonts w:ascii="Arial" w:hAnsi="Arial" w:cs="Arial"/>
          <w:sz w:val="20"/>
          <w:szCs w:val="20"/>
        </w:rPr>
        <w:tab/>
        <w:t>KSE 1, 2, 3 en 4</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Engels </w:t>
      </w:r>
      <w:r w:rsidRPr="00C66621">
        <w:rPr>
          <w:rFonts w:ascii="Arial" w:hAnsi="Arial" w:cs="Arial"/>
          <w:sz w:val="20"/>
          <w:szCs w:val="20"/>
        </w:rPr>
        <w:tab/>
      </w:r>
      <w:r w:rsidRPr="00C66621">
        <w:rPr>
          <w:rFonts w:ascii="Arial" w:hAnsi="Arial" w:cs="Arial"/>
          <w:sz w:val="20"/>
          <w:szCs w:val="20"/>
        </w:rPr>
        <w:tab/>
      </w:r>
      <w:r w:rsidRPr="00C66621">
        <w:rPr>
          <w:rFonts w:ascii="Arial" w:hAnsi="Arial" w:cs="Arial"/>
          <w:sz w:val="20"/>
          <w:szCs w:val="20"/>
        </w:rPr>
        <w:tab/>
      </w:r>
      <w:r w:rsidRPr="00C66621">
        <w:rPr>
          <w:rFonts w:ascii="Arial" w:hAnsi="Arial" w:cs="Arial"/>
          <w:sz w:val="20"/>
          <w:szCs w:val="20"/>
        </w:rPr>
        <w:tab/>
      </w:r>
      <w:r w:rsidRPr="00C66621">
        <w:rPr>
          <w:rFonts w:ascii="Arial" w:hAnsi="Arial" w:cs="Arial"/>
          <w:sz w:val="20"/>
          <w:szCs w:val="20"/>
        </w:rPr>
        <w:tab/>
        <w:t>KSE 1, 2, 3 en 4</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rekenen en wiskunde </w:t>
      </w:r>
      <w:r w:rsidRPr="00C66621">
        <w:rPr>
          <w:rFonts w:ascii="Arial" w:hAnsi="Arial" w:cs="Arial"/>
          <w:sz w:val="20"/>
          <w:szCs w:val="20"/>
        </w:rPr>
        <w:tab/>
      </w:r>
      <w:r w:rsidRPr="00C66621">
        <w:rPr>
          <w:rFonts w:ascii="Arial" w:hAnsi="Arial" w:cs="Arial"/>
          <w:sz w:val="20"/>
          <w:szCs w:val="20"/>
        </w:rPr>
        <w:tab/>
      </w:r>
      <w:r w:rsidRPr="00C66621">
        <w:rPr>
          <w:rFonts w:ascii="Arial" w:hAnsi="Arial" w:cs="Arial"/>
          <w:sz w:val="20"/>
          <w:szCs w:val="20"/>
        </w:rPr>
        <w:tab/>
        <w:t>KSE 1, 2, 3 en 4</w:t>
      </w:r>
    </w:p>
    <w:p w:rsidR="0056459D" w:rsidRPr="00C66621" w:rsidRDefault="0056459D" w:rsidP="002442D1">
      <w:pPr>
        <w:ind w:left="720"/>
        <w:jc w:val="both"/>
        <w:rPr>
          <w:rFonts w:ascii="Arial" w:hAnsi="Arial" w:cs="Arial"/>
          <w:sz w:val="20"/>
          <w:szCs w:val="20"/>
        </w:rPr>
      </w:pP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Vanwege het grote verloop van leerlingen zijn er vier tot vijf keer examenmomenten. Mogelijk wordt het IVIO-pakket in de toekomst uitgebreid met de </w:t>
      </w:r>
      <w:r>
        <w:rPr>
          <w:rFonts w:ascii="Arial" w:hAnsi="Arial" w:cs="Arial"/>
          <w:sz w:val="20"/>
          <w:szCs w:val="20"/>
        </w:rPr>
        <w:t>vo</w:t>
      </w:r>
      <w:r w:rsidRPr="00C66621">
        <w:rPr>
          <w:rFonts w:ascii="Arial" w:hAnsi="Arial" w:cs="Arial"/>
          <w:sz w:val="20"/>
          <w:szCs w:val="20"/>
        </w:rPr>
        <w:t>lgende vakken:</w:t>
      </w:r>
    </w:p>
    <w:p w:rsidR="0056459D" w:rsidRPr="00C66621" w:rsidRDefault="0056459D" w:rsidP="002442D1">
      <w:pPr>
        <w:ind w:left="720"/>
        <w:jc w:val="both"/>
        <w:rPr>
          <w:rFonts w:ascii="Arial" w:hAnsi="Arial" w:cs="Arial"/>
          <w:sz w:val="20"/>
          <w:szCs w:val="20"/>
        </w:rPr>
      </w:pP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biologie </w:t>
      </w:r>
      <w:r w:rsidRPr="00C66621">
        <w:rPr>
          <w:rFonts w:ascii="Arial" w:hAnsi="Arial" w:cs="Arial"/>
          <w:sz w:val="20"/>
          <w:szCs w:val="20"/>
        </w:rPr>
        <w:tab/>
      </w:r>
      <w:r w:rsidRPr="00C66621">
        <w:rPr>
          <w:rFonts w:ascii="Arial" w:hAnsi="Arial" w:cs="Arial"/>
          <w:sz w:val="20"/>
          <w:szCs w:val="20"/>
        </w:rPr>
        <w:tab/>
      </w:r>
      <w:r w:rsidRPr="00C66621">
        <w:rPr>
          <w:rFonts w:ascii="Arial" w:hAnsi="Arial" w:cs="Arial"/>
          <w:sz w:val="20"/>
          <w:szCs w:val="20"/>
        </w:rPr>
        <w:tab/>
      </w:r>
      <w:r w:rsidRPr="00C66621">
        <w:rPr>
          <w:rFonts w:ascii="Arial" w:hAnsi="Arial" w:cs="Arial"/>
          <w:sz w:val="20"/>
          <w:szCs w:val="20"/>
        </w:rPr>
        <w:tab/>
        <w:t>KSE         2 en 3</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economie </w:t>
      </w:r>
      <w:r w:rsidRPr="00C66621">
        <w:rPr>
          <w:rFonts w:ascii="Arial" w:hAnsi="Arial" w:cs="Arial"/>
          <w:sz w:val="20"/>
          <w:szCs w:val="20"/>
        </w:rPr>
        <w:tab/>
      </w:r>
      <w:r w:rsidRPr="00C66621">
        <w:rPr>
          <w:rFonts w:ascii="Arial" w:hAnsi="Arial" w:cs="Arial"/>
          <w:sz w:val="20"/>
          <w:szCs w:val="20"/>
        </w:rPr>
        <w:tab/>
      </w:r>
      <w:r w:rsidRPr="00C66621">
        <w:rPr>
          <w:rFonts w:ascii="Arial" w:hAnsi="Arial" w:cs="Arial"/>
          <w:sz w:val="20"/>
          <w:szCs w:val="20"/>
        </w:rPr>
        <w:tab/>
      </w:r>
      <w:r w:rsidRPr="00C66621">
        <w:rPr>
          <w:rFonts w:ascii="Arial" w:hAnsi="Arial" w:cs="Arial"/>
          <w:sz w:val="20"/>
          <w:szCs w:val="20"/>
        </w:rPr>
        <w:tab/>
        <w:t>KSE         3 en 4</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geschiedenis </w:t>
      </w:r>
      <w:r w:rsidRPr="00C66621">
        <w:rPr>
          <w:rFonts w:ascii="Arial" w:hAnsi="Arial" w:cs="Arial"/>
          <w:sz w:val="20"/>
          <w:szCs w:val="20"/>
        </w:rPr>
        <w:tab/>
      </w:r>
      <w:r w:rsidRPr="00C66621">
        <w:rPr>
          <w:rFonts w:ascii="Arial" w:hAnsi="Arial" w:cs="Arial"/>
          <w:sz w:val="20"/>
          <w:szCs w:val="20"/>
        </w:rPr>
        <w:tab/>
      </w:r>
      <w:r w:rsidRPr="00C66621">
        <w:rPr>
          <w:rFonts w:ascii="Arial" w:hAnsi="Arial" w:cs="Arial"/>
          <w:sz w:val="20"/>
          <w:szCs w:val="20"/>
        </w:rPr>
        <w:tab/>
      </w:r>
      <w:r w:rsidRPr="00C66621">
        <w:rPr>
          <w:rFonts w:ascii="Arial" w:hAnsi="Arial" w:cs="Arial"/>
          <w:sz w:val="20"/>
          <w:szCs w:val="20"/>
        </w:rPr>
        <w:tab/>
        <w:t>KSE     2, 3 en 4</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aardrijkskunde </w:t>
      </w:r>
      <w:r w:rsidRPr="00C66621">
        <w:rPr>
          <w:rFonts w:ascii="Arial" w:hAnsi="Arial" w:cs="Arial"/>
          <w:sz w:val="20"/>
          <w:szCs w:val="20"/>
        </w:rPr>
        <w:tab/>
      </w:r>
      <w:r w:rsidRPr="00C66621">
        <w:rPr>
          <w:rFonts w:ascii="Arial" w:hAnsi="Arial" w:cs="Arial"/>
          <w:sz w:val="20"/>
          <w:szCs w:val="20"/>
        </w:rPr>
        <w:tab/>
      </w:r>
      <w:r w:rsidRPr="00C66621">
        <w:rPr>
          <w:rFonts w:ascii="Arial" w:hAnsi="Arial" w:cs="Arial"/>
          <w:sz w:val="20"/>
          <w:szCs w:val="20"/>
        </w:rPr>
        <w:tab/>
      </w:r>
      <w:r w:rsidRPr="00C66621">
        <w:rPr>
          <w:rFonts w:ascii="Arial" w:hAnsi="Arial" w:cs="Arial"/>
          <w:sz w:val="20"/>
          <w:szCs w:val="20"/>
        </w:rPr>
        <w:tab/>
        <w:t>KSE     2, 3 en 4</w:t>
      </w:r>
    </w:p>
    <w:p w:rsidR="0056459D" w:rsidRPr="00C66621" w:rsidRDefault="0056459D" w:rsidP="004233CE">
      <w:pPr>
        <w:ind w:left="1428"/>
        <w:jc w:val="both"/>
        <w:rPr>
          <w:rFonts w:ascii="Arial" w:hAnsi="Arial" w:cs="Arial"/>
          <w:sz w:val="20"/>
          <w:szCs w:val="20"/>
        </w:rPr>
      </w:pPr>
    </w:p>
    <w:p w:rsidR="0056459D" w:rsidRPr="00C66621" w:rsidRDefault="0056459D" w:rsidP="002442D1">
      <w:pPr>
        <w:ind w:left="720"/>
        <w:jc w:val="both"/>
        <w:rPr>
          <w:rFonts w:ascii="Arial" w:hAnsi="Arial" w:cs="Arial"/>
          <w:b/>
          <w:color w:val="800080"/>
          <w:sz w:val="20"/>
          <w:szCs w:val="20"/>
        </w:rPr>
      </w:pPr>
      <w:r w:rsidRPr="00C66621">
        <w:rPr>
          <w:rFonts w:ascii="Arial" w:hAnsi="Arial" w:cs="Arial"/>
          <w:b/>
          <w:color w:val="800080"/>
          <w:sz w:val="20"/>
          <w:szCs w:val="20"/>
        </w:rPr>
        <w:t>KSE 1-redzaamheid</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Competenties op dit niveau hebben betrekking op verschillende elementaire vaardigheden </w:t>
      </w:r>
      <w:r>
        <w:rPr>
          <w:rFonts w:ascii="Arial" w:hAnsi="Arial" w:cs="Arial"/>
          <w:sz w:val="20"/>
          <w:szCs w:val="20"/>
        </w:rPr>
        <w:t>vo</w:t>
      </w:r>
      <w:r w:rsidRPr="00C66621">
        <w:rPr>
          <w:rFonts w:ascii="Arial" w:hAnsi="Arial" w:cs="Arial"/>
          <w:sz w:val="20"/>
          <w:szCs w:val="20"/>
        </w:rPr>
        <w:t xml:space="preserve">or algemeen maatschappelijk functioneren. Ze zijn </w:t>
      </w:r>
      <w:r>
        <w:rPr>
          <w:rFonts w:ascii="Arial" w:hAnsi="Arial" w:cs="Arial"/>
          <w:sz w:val="20"/>
          <w:szCs w:val="20"/>
        </w:rPr>
        <w:t>vo</w:t>
      </w:r>
      <w:r w:rsidRPr="00C66621">
        <w:rPr>
          <w:rFonts w:ascii="Arial" w:hAnsi="Arial" w:cs="Arial"/>
          <w:sz w:val="20"/>
          <w:szCs w:val="20"/>
        </w:rPr>
        <w:t>oral zin</w:t>
      </w:r>
      <w:r>
        <w:rPr>
          <w:rFonts w:ascii="Arial" w:hAnsi="Arial" w:cs="Arial"/>
          <w:sz w:val="20"/>
          <w:szCs w:val="20"/>
        </w:rPr>
        <w:t>vo</w:t>
      </w:r>
      <w:r w:rsidRPr="00C66621">
        <w:rPr>
          <w:rFonts w:ascii="Arial" w:hAnsi="Arial" w:cs="Arial"/>
          <w:sz w:val="20"/>
          <w:szCs w:val="20"/>
        </w:rPr>
        <w:t xml:space="preserve">l </w:t>
      </w:r>
      <w:r>
        <w:rPr>
          <w:rFonts w:ascii="Arial" w:hAnsi="Arial" w:cs="Arial"/>
          <w:sz w:val="20"/>
          <w:szCs w:val="20"/>
        </w:rPr>
        <w:t>vo</w:t>
      </w:r>
      <w:r w:rsidRPr="00C66621">
        <w:rPr>
          <w:rFonts w:ascii="Arial" w:hAnsi="Arial" w:cs="Arial"/>
          <w:sz w:val="20"/>
          <w:szCs w:val="20"/>
        </w:rPr>
        <w:t xml:space="preserve">or mensen die weinig profijt hebben gehad van jeugdonderwijs of bij wie de elementaire vaardigheden zijn weggezakt. Ontwikkeling op dit niveau is ook van belang </w:t>
      </w:r>
      <w:r>
        <w:rPr>
          <w:rFonts w:ascii="Arial" w:hAnsi="Arial" w:cs="Arial"/>
          <w:sz w:val="20"/>
          <w:szCs w:val="20"/>
        </w:rPr>
        <w:t>vo</w:t>
      </w:r>
      <w:r w:rsidRPr="00C66621">
        <w:rPr>
          <w:rFonts w:ascii="Arial" w:hAnsi="Arial" w:cs="Arial"/>
          <w:sz w:val="20"/>
          <w:szCs w:val="20"/>
        </w:rPr>
        <w:t xml:space="preserve">or mensen die het Nederlands niet </w:t>
      </w:r>
      <w:r>
        <w:rPr>
          <w:rFonts w:ascii="Arial" w:hAnsi="Arial" w:cs="Arial"/>
          <w:sz w:val="20"/>
          <w:szCs w:val="20"/>
        </w:rPr>
        <w:t>vo</w:t>
      </w:r>
      <w:r w:rsidRPr="00C66621">
        <w:rPr>
          <w:rFonts w:ascii="Arial" w:hAnsi="Arial" w:cs="Arial"/>
          <w:sz w:val="20"/>
          <w:szCs w:val="20"/>
        </w:rPr>
        <w:t>ldoende beheersen, ongeacht hun verdere kennis en vaardigheidsniveau.</w:t>
      </w:r>
    </w:p>
    <w:p w:rsidR="0056459D" w:rsidRPr="00C66621" w:rsidRDefault="0056459D" w:rsidP="002442D1">
      <w:pPr>
        <w:pStyle w:val="BodyText"/>
        <w:ind w:left="720"/>
        <w:jc w:val="both"/>
        <w:rPr>
          <w:rFonts w:ascii="Arial" w:hAnsi="Arial" w:cs="Arial"/>
          <w:sz w:val="20"/>
          <w:szCs w:val="20"/>
          <w:lang w:val="nl-NL"/>
        </w:rPr>
      </w:pPr>
    </w:p>
    <w:p w:rsidR="0056459D" w:rsidRPr="00C66621" w:rsidRDefault="0056459D" w:rsidP="002442D1">
      <w:pPr>
        <w:ind w:left="720"/>
        <w:jc w:val="both"/>
        <w:rPr>
          <w:rFonts w:ascii="Arial" w:hAnsi="Arial" w:cs="Arial"/>
          <w:b/>
          <w:color w:val="800080"/>
          <w:sz w:val="20"/>
          <w:szCs w:val="20"/>
        </w:rPr>
      </w:pPr>
      <w:r w:rsidRPr="00C66621">
        <w:rPr>
          <w:rFonts w:ascii="Arial" w:hAnsi="Arial" w:cs="Arial"/>
          <w:b/>
          <w:color w:val="800080"/>
          <w:sz w:val="20"/>
          <w:szCs w:val="20"/>
        </w:rPr>
        <w:t>KSE 2-drempelniveau</w:t>
      </w:r>
    </w:p>
    <w:p w:rsidR="0056459D" w:rsidRPr="00C66621" w:rsidRDefault="0056459D" w:rsidP="002442D1">
      <w:pPr>
        <w:autoSpaceDE w:val="0"/>
        <w:autoSpaceDN w:val="0"/>
        <w:adjustRightInd w:val="0"/>
        <w:ind w:left="720"/>
        <w:jc w:val="both"/>
        <w:rPr>
          <w:rFonts w:ascii="Arial" w:hAnsi="Arial" w:cs="Arial"/>
          <w:sz w:val="20"/>
          <w:szCs w:val="20"/>
        </w:rPr>
      </w:pPr>
      <w:r w:rsidRPr="00C66621">
        <w:rPr>
          <w:rFonts w:ascii="Arial" w:hAnsi="Arial" w:cs="Arial"/>
          <w:sz w:val="20"/>
          <w:szCs w:val="20"/>
        </w:rPr>
        <w:t xml:space="preserve">Competenties op dit niveau stellen iemand in staat de assistent-opleiding in het secundair beroepsonderwijs, functietrainingen van een laag niveau op de werkplek en daarmee vergelijkbare leertrajecten van organisaties </w:t>
      </w:r>
      <w:r>
        <w:rPr>
          <w:rFonts w:ascii="Arial" w:hAnsi="Arial" w:cs="Arial"/>
          <w:sz w:val="20"/>
          <w:szCs w:val="20"/>
        </w:rPr>
        <w:t>vo</w:t>
      </w:r>
      <w:r w:rsidRPr="00C66621">
        <w:rPr>
          <w:rFonts w:ascii="Arial" w:hAnsi="Arial" w:cs="Arial"/>
          <w:sz w:val="20"/>
          <w:szCs w:val="20"/>
        </w:rPr>
        <w:t>or arbeids</w:t>
      </w:r>
      <w:r>
        <w:rPr>
          <w:rFonts w:ascii="Arial" w:hAnsi="Arial" w:cs="Arial"/>
          <w:sz w:val="20"/>
          <w:szCs w:val="20"/>
        </w:rPr>
        <w:t>vo</w:t>
      </w:r>
      <w:r w:rsidRPr="00C66621">
        <w:rPr>
          <w:rFonts w:ascii="Arial" w:hAnsi="Arial" w:cs="Arial"/>
          <w:sz w:val="20"/>
          <w:szCs w:val="20"/>
        </w:rPr>
        <w:t xml:space="preserve">orziening te </w:t>
      </w:r>
      <w:r>
        <w:rPr>
          <w:rFonts w:ascii="Arial" w:hAnsi="Arial" w:cs="Arial"/>
          <w:sz w:val="20"/>
          <w:szCs w:val="20"/>
        </w:rPr>
        <w:t>vo</w:t>
      </w:r>
      <w:r w:rsidRPr="00C66621">
        <w:rPr>
          <w:rFonts w:ascii="Arial" w:hAnsi="Arial" w:cs="Arial"/>
          <w:sz w:val="20"/>
          <w:szCs w:val="20"/>
        </w:rPr>
        <w:t>lgen.</w:t>
      </w:r>
    </w:p>
    <w:p w:rsidR="0056459D" w:rsidRPr="00C66621" w:rsidRDefault="0056459D" w:rsidP="002442D1">
      <w:pPr>
        <w:pStyle w:val="NormalWeb"/>
        <w:ind w:left="720"/>
        <w:jc w:val="both"/>
        <w:rPr>
          <w:rFonts w:ascii="Arial" w:hAnsi="Arial" w:cs="Arial"/>
          <w:sz w:val="20"/>
          <w:szCs w:val="20"/>
        </w:rPr>
      </w:pPr>
    </w:p>
    <w:p w:rsidR="0056459D" w:rsidRPr="00C66621" w:rsidRDefault="0056459D" w:rsidP="002442D1">
      <w:pPr>
        <w:ind w:left="720"/>
        <w:jc w:val="both"/>
        <w:rPr>
          <w:rFonts w:ascii="Arial" w:hAnsi="Arial" w:cs="Arial"/>
          <w:b/>
          <w:color w:val="800080"/>
          <w:sz w:val="20"/>
          <w:szCs w:val="20"/>
        </w:rPr>
      </w:pPr>
      <w:r w:rsidRPr="00C66621">
        <w:rPr>
          <w:rFonts w:ascii="Arial" w:hAnsi="Arial" w:cs="Arial"/>
          <w:b/>
          <w:color w:val="800080"/>
          <w:sz w:val="20"/>
          <w:szCs w:val="20"/>
        </w:rPr>
        <w:t>KSE 3-basisniveau</w:t>
      </w:r>
    </w:p>
    <w:p w:rsidR="0056459D" w:rsidRPr="00C66621" w:rsidRDefault="0056459D" w:rsidP="002442D1">
      <w:pPr>
        <w:autoSpaceDE w:val="0"/>
        <w:autoSpaceDN w:val="0"/>
        <w:adjustRightInd w:val="0"/>
        <w:ind w:left="720"/>
        <w:jc w:val="both"/>
        <w:rPr>
          <w:rFonts w:ascii="Arial" w:hAnsi="Arial" w:cs="Arial"/>
          <w:sz w:val="20"/>
          <w:szCs w:val="20"/>
        </w:rPr>
      </w:pPr>
      <w:r w:rsidRPr="00C66621">
        <w:rPr>
          <w:rFonts w:ascii="Arial" w:hAnsi="Arial" w:cs="Arial"/>
          <w:sz w:val="20"/>
          <w:szCs w:val="20"/>
        </w:rPr>
        <w:t>KSE 3 is min of meer vergelijkbaar met de onderbouw in het v</w:t>
      </w:r>
      <w:r>
        <w:rPr>
          <w:rFonts w:ascii="Arial" w:hAnsi="Arial" w:cs="Arial"/>
          <w:sz w:val="20"/>
          <w:szCs w:val="20"/>
        </w:rPr>
        <w:t>mbo</w:t>
      </w:r>
      <w:r w:rsidRPr="00C66621">
        <w:rPr>
          <w:rFonts w:ascii="Arial" w:hAnsi="Arial" w:cs="Arial"/>
          <w:sz w:val="20"/>
          <w:szCs w:val="20"/>
        </w:rPr>
        <w:t>. Beheersing op KSE 3 biedt toegang tot basisberoepsopleidingen BOL (Beroeps Opleidende Leerweg) en BBL( Beroeps Begeleidende Leerweg) in het secundair beroepsonderwijs.</w:t>
      </w:r>
    </w:p>
    <w:p w:rsidR="0056459D" w:rsidRPr="00C66621" w:rsidRDefault="0056459D" w:rsidP="002442D1">
      <w:pPr>
        <w:pStyle w:val="NormalWeb"/>
        <w:ind w:left="720"/>
        <w:jc w:val="both"/>
        <w:rPr>
          <w:rFonts w:ascii="Arial" w:hAnsi="Arial" w:cs="Arial"/>
          <w:sz w:val="20"/>
          <w:szCs w:val="20"/>
        </w:rPr>
      </w:pPr>
    </w:p>
    <w:p w:rsidR="0056459D" w:rsidRPr="00C66621" w:rsidRDefault="0056459D" w:rsidP="002442D1">
      <w:pPr>
        <w:ind w:left="720"/>
        <w:jc w:val="both"/>
        <w:rPr>
          <w:rFonts w:ascii="Arial" w:hAnsi="Arial" w:cs="Arial"/>
          <w:b/>
          <w:color w:val="800080"/>
          <w:sz w:val="20"/>
          <w:szCs w:val="20"/>
        </w:rPr>
      </w:pPr>
      <w:r w:rsidRPr="00C66621">
        <w:rPr>
          <w:rFonts w:ascii="Arial" w:hAnsi="Arial" w:cs="Arial"/>
          <w:b/>
          <w:color w:val="800080"/>
          <w:sz w:val="20"/>
          <w:szCs w:val="20"/>
        </w:rPr>
        <w:t>KSE 4-startniveau 1</w:t>
      </w:r>
    </w:p>
    <w:p w:rsidR="0056459D" w:rsidRPr="00C66621" w:rsidRDefault="0056459D" w:rsidP="002442D1">
      <w:pPr>
        <w:autoSpaceDE w:val="0"/>
        <w:autoSpaceDN w:val="0"/>
        <w:adjustRightInd w:val="0"/>
        <w:ind w:left="720"/>
        <w:jc w:val="both"/>
        <w:rPr>
          <w:rFonts w:ascii="Arial" w:hAnsi="Arial" w:cs="Arial"/>
          <w:sz w:val="20"/>
          <w:szCs w:val="20"/>
        </w:rPr>
      </w:pPr>
      <w:r w:rsidRPr="00C66621">
        <w:rPr>
          <w:rFonts w:ascii="Arial" w:hAnsi="Arial" w:cs="Arial"/>
          <w:sz w:val="20"/>
          <w:szCs w:val="20"/>
        </w:rPr>
        <w:t>De competenties van KSE 4 liggen op het v</w:t>
      </w:r>
      <w:r>
        <w:rPr>
          <w:rFonts w:ascii="Arial" w:hAnsi="Arial" w:cs="Arial"/>
          <w:sz w:val="20"/>
          <w:szCs w:val="20"/>
        </w:rPr>
        <w:t>mbo</w:t>
      </w:r>
      <w:r w:rsidRPr="00C66621">
        <w:rPr>
          <w:rFonts w:ascii="Arial" w:hAnsi="Arial" w:cs="Arial"/>
          <w:sz w:val="20"/>
          <w:szCs w:val="20"/>
        </w:rPr>
        <w:t>-niveau theoretische leerweg. Dit niveau geeft toegang tot de middenkader- en vakopleiding in het secundair beroepsonderwijs.</w:t>
      </w:r>
    </w:p>
    <w:p w:rsidR="0056459D" w:rsidRPr="00C66621" w:rsidRDefault="0056459D" w:rsidP="002442D1">
      <w:pPr>
        <w:autoSpaceDE w:val="0"/>
        <w:autoSpaceDN w:val="0"/>
        <w:adjustRightInd w:val="0"/>
        <w:ind w:left="720"/>
        <w:jc w:val="both"/>
        <w:rPr>
          <w:rFonts w:ascii="Arial" w:hAnsi="Arial" w:cs="Arial"/>
          <w:sz w:val="20"/>
          <w:szCs w:val="20"/>
        </w:rPr>
      </w:pPr>
    </w:p>
    <w:p w:rsidR="0056459D" w:rsidRPr="00C66621" w:rsidRDefault="0056459D" w:rsidP="002442D1">
      <w:pPr>
        <w:ind w:left="2148"/>
        <w:jc w:val="both"/>
        <w:rPr>
          <w:rFonts w:ascii="Arial" w:hAnsi="Arial" w:cs="Arial"/>
          <w:sz w:val="20"/>
          <w:szCs w:val="20"/>
        </w:rPr>
      </w:pPr>
    </w:p>
    <w:p w:rsidR="0056459D" w:rsidRPr="00C66621" w:rsidRDefault="0056459D" w:rsidP="000B35BA">
      <w:pPr>
        <w:autoSpaceDE w:val="0"/>
        <w:autoSpaceDN w:val="0"/>
        <w:adjustRightInd w:val="0"/>
        <w:ind w:left="720"/>
        <w:jc w:val="both"/>
        <w:rPr>
          <w:rFonts w:ascii="Arial" w:hAnsi="Arial" w:cs="Arial"/>
          <w:b/>
          <w:color w:val="800080"/>
          <w:sz w:val="20"/>
          <w:szCs w:val="20"/>
        </w:rPr>
      </w:pPr>
      <w:r w:rsidRPr="00C66621">
        <w:rPr>
          <w:rFonts w:ascii="Arial" w:hAnsi="Arial" w:cs="Arial"/>
          <w:b/>
          <w:color w:val="800080"/>
          <w:sz w:val="20"/>
          <w:szCs w:val="20"/>
        </w:rPr>
        <w:t>IVIO-examens en referentieniveaus</w:t>
      </w:r>
    </w:p>
    <w:p w:rsidR="0056459D" w:rsidRPr="00C66621" w:rsidRDefault="0056459D" w:rsidP="002442D1">
      <w:pPr>
        <w:autoSpaceDE w:val="0"/>
        <w:autoSpaceDN w:val="0"/>
        <w:adjustRightInd w:val="0"/>
        <w:ind w:left="720"/>
        <w:jc w:val="both"/>
        <w:rPr>
          <w:rFonts w:ascii="Arial" w:hAnsi="Arial" w:cs="Arial"/>
          <w:sz w:val="20"/>
          <w:szCs w:val="20"/>
        </w:rPr>
      </w:pPr>
    </w:p>
    <w:p w:rsidR="0056459D" w:rsidRPr="00C66621" w:rsidRDefault="0056459D" w:rsidP="002442D1">
      <w:pPr>
        <w:autoSpaceDE w:val="0"/>
        <w:autoSpaceDN w:val="0"/>
        <w:adjustRightInd w:val="0"/>
        <w:ind w:left="720"/>
        <w:jc w:val="both"/>
        <w:rPr>
          <w:rFonts w:ascii="Arial" w:hAnsi="Arial" w:cs="Arial"/>
          <w:b/>
          <w:color w:val="800080"/>
          <w:sz w:val="20"/>
          <w:szCs w:val="20"/>
        </w:rPr>
      </w:pPr>
      <w:r w:rsidRPr="00C66621">
        <w:rPr>
          <w:rFonts w:ascii="Arial" w:hAnsi="Arial" w:cs="Arial"/>
          <w:b/>
          <w:color w:val="800080"/>
          <w:sz w:val="20"/>
          <w:szCs w:val="20"/>
        </w:rPr>
        <w:t>Wiskunde en rekenen</w:t>
      </w:r>
    </w:p>
    <w:p w:rsidR="0056459D" w:rsidRPr="00C66621" w:rsidRDefault="0056459D" w:rsidP="002442D1">
      <w:pPr>
        <w:autoSpaceDE w:val="0"/>
        <w:autoSpaceDN w:val="0"/>
        <w:adjustRightInd w:val="0"/>
        <w:ind w:left="720"/>
        <w:jc w:val="both"/>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rekenen zijn er in totaal drie niveaus beschreven. Hierbij kan onderscheid gemaakt worden tussen een fundamenteel niveau (F) en een streefniveau (S). De fundamentele niveaus (1F-2F-3F) gaan in op alledaagse en beroepssituaties, het zgn. functioneel rekenen. Kenmerkend is het functioneel gebruik van kennis en vaardigheden in </w:t>
      </w:r>
      <w:r>
        <w:rPr>
          <w:rFonts w:ascii="Arial" w:hAnsi="Arial" w:cs="Arial"/>
          <w:sz w:val="20"/>
          <w:szCs w:val="20"/>
        </w:rPr>
        <w:t>vo</w:t>
      </w:r>
      <w:r w:rsidRPr="00C66621">
        <w:rPr>
          <w:rFonts w:ascii="Arial" w:hAnsi="Arial" w:cs="Arial"/>
          <w:sz w:val="20"/>
          <w:szCs w:val="20"/>
        </w:rPr>
        <w:t>or</w:t>
      </w:r>
    </w:p>
    <w:p w:rsidR="0056459D" w:rsidRPr="00C66621" w:rsidRDefault="0056459D" w:rsidP="002442D1">
      <w:pPr>
        <w:autoSpaceDE w:val="0"/>
        <w:autoSpaceDN w:val="0"/>
        <w:adjustRightInd w:val="0"/>
        <w:ind w:left="720"/>
        <w:jc w:val="both"/>
        <w:rPr>
          <w:rFonts w:ascii="Arial" w:hAnsi="Arial" w:cs="Arial"/>
          <w:sz w:val="20"/>
          <w:szCs w:val="20"/>
        </w:rPr>
      </w:pPr>
      <w:r w:rsidRPr="00C66621">
        <w:rPr>
          <w:rFonts w:ascii="Arial" w:hAnsi="Arial" w:cs="Arial"/>
          <w:sz w:val="20"/>
          <w:szCs w:val="20"/>
        </w:rPr>
        <w:t xml:space="preserve">leerlingen </w:t>
      </w:r>
      <w:r>
        <w:rPr>
          <w:rFonts w:ascii="Arial" w:hAnsi="Arial" w:cs="Arial"/>
          <w:sz w:val="20"/>
          <w:szCs w:val="20"/>
        </w:rPr>
        <w:t>vo</w:t>
      </w:r>
      <w:r w:rsidRPr="00C66621">
        <w:rPr>
          <w:rFonts w:ascii="Arial" w:hAnsi="Arial" w:cs="Arial"/>
          <w:sz w:val="20"/>
          <w:szCs w:val="20"/>
        </w:rPr>
        <w:t xml:space="preserve">orstelbare situaties. De streefniveaus (1S-2S-3S) bevatten meer algemene regels en sluiten meer aan bij de algemeen </w:t>
      </w:r>
      <w:r>
        <w:rPr>
          <w:rFonts w:ascii="Arial" w:hAnsi="Arial" w:cs="Arial"/>
          <w:sz w:val="20"/>
          <w:szCs w:val="20"/>
        </w:rPr>
        <w:t>vo</w:t>
      </w:r>
      <w:r w:rsidRPr="00C66621">
        <w:rPr>
          <w:rFonts w:ascii="Arial" w:hAnsi="Arial" w:cs="Arial"/>
          <w:sz w:val="20"/>
          <w:szCs w:val="20"/>
        </w:rPr>
        <w:t xml:space="preserve">rmende wiskunde. De S-stroom is noodzakelijk </w:t>
      </w:r>
      <w:r>
        <w:rPr>
          <w:rFonts w:ascii="Arial" w:hAnsi="Arial" w:cs="Arial"/>
          <w:sz w:val="20"/>
          <w:szCs w:val="20"/>
        </w:rPr>
        <w:t>vo</w:t>
      </w:r>
      <w:r w:rsidRPr="00C66621">
        <w:rPr>
          <w:rFonts w:ascii="Arial" w:hAnsi="Arial" w:cs="Arial"/>
          <w:sz w:val="20"/>
          <w:szCs w:val="20"/>
        </w:rPr>
        <w:t>or leerlingen die met een meer theoretische basis (v</w:t>
      </w:r>
      <w:r>
        <w:rPr>
          <w:rFonts w:ascii="Arial" w:hAnsi="Arial" w:cs="Arial"/>
          <w:sz w:val="20"/>
          <w:szCs w:val="20"/>
        </w:rPr>
        <w:t>mbo</w:t>
      </w:r>
      <w:r w:rsidRPr="00C66621">
        <w:rPr>
          <w:rFonts w:ascii="Arial" w:hAnsi="Arial" w:cs="Arial"/>
          <w:sz w:val="20"/>
          <w:szCs w:val="20"/>
        </w:rPr>
        <w:t>-tl, ha</w:t>
      </w:r>
      <w:r>
        <w:rPr>
          <w:rFonts w:ascii="Arial" w:hAnsi="Arial" w:cs="Arial"/>
          <w:sz w:val="20"/>
          <w:szCs w:val="20"/>
        </w:rPr>
        <w:t>vo</w:t>
      </w:r>
      <w:r w:rsidRPr="00C66621">
        <w:rPr>
          <w:rFonts w:ascii="Arial" w:hAnsi="Arial" w:cs="Arial"/>
          <w:sz w:val="20"/>
          <w:szCs w:val="20"/>
        </w:rPr>
        <w:t>, vwo) een ver</w:t>
      </w:r>
      <w:r>
        <w:rPr>
          <w:rFonts w:ascii="Arial" w:hAnsi="Arial" w:cs="Arial"/>
          <w:sz w:val="20"/>
          <w:szCs w:val="20"/>
        </w:rPr>
        <w:t>vo</w:t>
      </w:r>
      <w:r w:rsidRPr="00C66621">
        <w:rPr>
          <w:rFonts w:ascii="Arial" w:hAnsi="Arial" w:cs="Arial"/>
          <w:sz w:val="20"/>
          <w:szCs w:val="20"/>
        </w:rPr>
        <w:t>lgopleiding instromen.</w:t>
      </w:r>
    </w:p>
    <w:p w:rsidR="0056459D" w:rsidRPr="00C66621" w:rsidRDefault="0056459D" w:rsidP="002442D1">
      <w:pPr>
        <w:autoSpaceDE w:val="0"/>
        <w:autoSpaceDN w:val="0"/>
        <w:adjustRightInd w:val="0"/>
        <w:ind w:left="720"/>
        <w:jc w:val="both"/>
        <w:rPr>
          <w:rFonts w:ascii="Arial" w:hAnsi="Arial" w:cs="Arial"/>
          <w:sz w:val="20"/>
          <w:szCs w:val="20"/>
        </w:rPr>
      </w:pPr>
      <w:r w:rsidRPr="00C66621">
        <w:rPr>
          <w:rFonts w:ascii="Arial" w:hAnsi="Arial" w:cs="Arial"/>
          <w:sz w:val="20"/>
          <w:szCs w:val="20"/>
        </w:rPr>
        <w:t xml:space="preserve">De niveaus zijn </w:t>
      </w:r>
      <w:r w:rsidRPr="00C66621">
        <w:rPr>
          <w:rFonts w:ascii="Arial" w:hAnsi="Arial" w:cs="Arial"/>
          <w:i/>
          <w:iCs/>
          <w:sz w:val="20"/>
          <w:szCs w:val="20"/>
        </w:rPr>
        <w:t xml:space="preserve">cumulatief </w:t>
      </w:r>
      <w:r w:rsidRPr="00C66621">
        <w:rPr>
          <w:rFonts w:ascii="Arial" w:hAnsi="Arial" w:cs="Arial"/>
          <w:sz w:val="20"/>
          <w:szCs w:val="20"/>
        </w:rPr>
        <w:t>van aard. Dat wil zeggen dat beheersing op een bepaald niveau inhoudt dat alles wat beschreven is op de onderliggende niveaus ook beheerst wordt.</w:t>
      </w:r>
    </w:p>
    <w:p w:rsidR="0056459D" w:rsidRPr="00C66621" w:rsidRDefault="0056459D" w:rsidP="002442D1">
      <w:pPr>
        <w:autoSpaceDE w:val="0"/>
        <w:autoSpaceDN w:val="0"/>
        <w:adjustRightInd w:val="0"/>
        <w:ind w:left="720"/>
        <w:jc w:val="both"/>
        <w:rPr>
          <w:rFonts w:ascii="Arial" w:hAnsi="Arial" w:cs="Arial"/>
          <w:sz w:val="20"/>
          <w:szCs w:val="20"/>
        </w:rPr>
      </w:pPr>
    </w:p>
    <w:tbl>
      <w:tblPr>
        <w:tblW w:w="7800"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0"/>
        <w:gridCol w:w="4200"/>
      </w:tblGrid>
      <w:tr w:rsidR="0056459D" w:rsidRPr="00C66621" w:rsidTr="002442D1">
        <w:tc>
          <w:tcPr>
            <w:tcW w:w="3600" w:type="dxa"/>
          </w:tcPr>
          <w:p w:rsidR="0056459D" w:rsidRPr="00C66621" w:rsidRDefault="0056459D">
            <w:pPr>
              <w:pStyle w:val="CommentSubject1"/>
              <w:autoSpaceDE w:val="0"/>
              <w:autoSpaceDN w:val="0"/>
              <w:adjustRightInd w:val="0"/>
              <w:jc w:val="both"/>
              <w:rPr>
                <w:rFonts w:ascii="Arial" w:hAnsi="Arial" w:cs="Arial"/>
                <w:bCs w:val="0"/>
                <w:color w:val="800080"/>
                <w:lang w:val="nl-NL"/>
              </w:rPr>
            </w:pPr>
            <w:r w:rsidRPr="00C66621">
              <w:rPr>
                <w:rFonts w:ascii="Arial" w:hAnsi="Arial" w:cs="Arial"/>
                <w:bCs w:val="0"/>
                <w:color w:val="800080"/>
                <w:lang w:val="nl-NL"/>
              </w:rPr>
              <w:t xml:space="preserve">Wiskunde en rekenen  </w:t>
            </w:r>
          </w:p>
          <w:p w:rsidR="0056459D" w:rsidRPr="00C66621" w:rsidRDefault="0056459D">
            <w:pPr>
              <w:pStyle w:val="CommentText"/>
              <w:jc w:val="both"/>
              <w:rPr>
                <w:rFonts w:ascii="Arial" w:hAnsi="Arial" w:cs="Arial"/>
                <w:lang w:val="nl-NL"/>
              </w:rPr>
            </w:pPr>
            <w:r w:rsidRPr="00C66621">
              <w:rPr>
                <w:rFonts w:ascii="Arial" w:hAnsi="Arial" w:cs="Arial"/>
                <w:b/>
                <w:color w:val="800080"/>
                <w:lang w:val="nl-NL"/>
              </w:rPr>
              <w:t>Niveau IVIO</w:t>
            </w:r>
          </w:p>
        </w:tc>
        <w:tc>
          <w:tcPr>
            <w:tcW w:w="4200" w:type="dxa"/>
          </w:tcPr>
          <w:p w:rsidR="0056459D" w:rsidRPr="00C66621" w:rsidRDefault="0056459D">
            <w:pPr>
              <w:autoSpaceDE w:val="0"/>
              <w:autoSpaceDN w:val="0"/>
              <w:adjustRightInd w:val="0"/>
              <w:jc w:val="both"/>
              <w:rPr>
                <w:rFonts w:ascii="Arial" w:hAnsi="Arial" w:cs="Arial"/>
                <w:b/>
                <w:color w:val="800080"/>
                <w:sz w:val="20"/>
                <w:szCs w:val="20"/>
              </w:rPr>
            </w:pPr>
            <w:r w:rsidRPr="00C66621">
              <w:rPr>
                <w:rFonts w:ascii="Arial" w:hAnsi="Arial" w:cs="Arial"/>
                <w:b/>
                <w:color w:val="800080"/>
                <w:sz w:val="20"/>
                <w:szCs w:val="20"/>
              </w:rPr>
              <w:t>Referentiekader Wet Meijerink</w:t>
            </w:r>
          </w:p>
        </w:tc>
      </w:tr>
      <w:tr w:rsidR="0056459D" w:rsidRPr="00C66621" w:rsidTr="002442D1">
        <w:tc>
          <w:tcPr>
            <w:tcW w:w="3600" w:type="dxa"/>
          </w:tcPr>
          <w:p w:rsidR="0056459D" w:rsidRPr="00C66621" w:rsidRDefault="0056459D">
            <w:pPr>
              <w:autoSpaceDE w:val="0"/>
              <w:autoSpaceDN w:val="0"/>
              <w:adjustRightInd w:val="0"/>
              <w:jc w:val="both"/>
              <w:rPr>
                <w:rFonts w:ascii="Arial" w:hAnsi="Arial" w:cs="Arial"/>
                <w:b/>
                <w:color w:val="800080"/>
                <w:sz w:val="20"/>
                <w:szCs w:val="20"/>
              </w:rPr>
            </w:pPr>
            <w:r w:rsidRPr="00C66621">
              <w:rPr>
                <w:rFonts w:ascii="Arial" w:hAnsi="Arial" w:cs="Arial"/>
                <w:b/>
                <w:sz w:val="20"/>
                <w:szCs w:val="20"/>
              </w:rPr>
              <w:t xml:space="preserve">KSE 1,   </w:t>
            </w:r>
          </w:p>
        </w:tc>
        <w:tc>
          <w:tcPr>
            <w:tcW w:w="4200" w:type="dxa"/>
          </w:tcPr>
          <w:p w:rsidR="0056459D" w:rsidRPr="00C66621" w:rsidRDefault="0056459D">
            <w:pPr>
              <w:autoSpaceDE w:val="0"/>
              <w:autoSpaceDN w:val="0"/>
              <w:adjustRightInd w:val="0"/>
              <w:jc w:val="both"/>
              <w:rPr>
                <w:rFonts w:ascii="Arial" w:hAnsi="Arial" w:cs="Arial"/>
                <w:b/>
                <w:sz w:val="20"/>
                <w:szCs w:val="20"/>
              </w:rPr>
            </w:pPr>
            <w:r w:rsidRPr="00C66621">
              <w:rPr>
                <w:rFonts w:ascii="Arial" w:hAnsi="Arial" w:cs="Arial"/>
                <w:b/>
                <w:sz w:val="20"/>
                <w:szCs w:val="20"/>
              </w:rPr>
              <w:t>-/1F</w:t>
            </w:r>
          </w:p>
        </w:tc>
      </w:tr>
      <w:tr w:rsidR="0056459D" w:rsidRPr="00C66621" w:rsidTr="002442D1">
        <w:tc>
          <w:tcPr>
            <w:tcW w:w="3600" w:type="dxa"/>
          </w:tcPr>
          <w:p w:rsidR="0056459D" w:rsidRPr="00C66621" w:rsidRDefault="0056459D">
            <w:pPr>
              <w:autoSpaceDE w:val="0"/>
              <w:autoSpaceDN w:val="0"/>
              <w:adjustRightInd w:val="0"/>
              <w:jc w:val="both"/>
              <w:rPr>
                <w:rFonts w:ascii="Arial" w:hAnsi="Arial" w:cs="Arial"/>
                <w:b/>
                <w:color w:val="800080"/>
                <w:sz w:val="20"/>
                <w:szCs w:val="20"/>
              </w:rPr>
            </w:pPr>
            <w:r w:rsidRPr="00C66621">
              <w:rPr>
                <w:rFonts w:ascii="Arial" w:hAnsi="Arial" w:cs="Arial"/>
                <w:b/>
                <w:sz w:val="20"/>
                <w:szCs w:val="20"/>
              </w:rPr>
              <w:t>KSE 2,</w:t>
            </w:r>
            <w:r w:rsidRPr="00C66621">
              <w:rPr>
                <w:rFonts w:ascii="Arial" w:hAnsi="Arial" w:cs="Arial"/>
                <w:b/>
                <w:sz w:val="20"/>
                <w:szCs w:val="20"/>
              </w:rPr>
              <w:tab/>
            </w:r>
          </w:p>
        </w:tc>
        <w:tc>
          <w:tcPr>
            <w:tcW w:w="4200" w:type="dxa"/>
          </w:tcPr>
          <w:p w:rsidR="0056459D" w:rsidRPr="00C66621" w:rsidRDefault="0056459D">
            <w:pPr>
              <w:autoSpaceDE w:val="0"/>
              <w:autoSpaceDN w:val="0"/>
              <w:adjustRightInd w:val="0"/>
              <w:jc w:val="both"/>
              <w:rPr>
                <w:rFonts w:ascii="Arial" w:hAnsi="Arial" w:cs="Arial"/>
                <w:b/>
                <w:sz w:val="20"/>
                <w:szCs w:val="20"/>
              </w:rPr>
            </w:pPr>
            <w:r w:rsidRPr="00C66621">
              <w:rPr>
                <w:rFonts w:ascii="Arial" w:hAnsi="Arial" w:cs="Arial"/>
                <w:b/>
                <w:sz w:val="20"/>
                <w:szCs w:val="20"/>
              </w:rPr>
              <w:t>1F/2 F</w:t>
            </w:r>
          </w:p>
        </w:tc>
      </w:tr>
      <w:tr w:rsidR="0056459D" w:rsidRPr="00C66621" w:rsidTr="002442D1">
        <w:tc>
          <w:tcPr>
            <w:tcW w:w="3600" w:type="dxa"/>
          </w:tcPr>
          <w:p w:rsidR="0056459D" w:rsidRPr="00C66621" w:rsidRDefault="0056459D">
            <w:pPr>
              <w:autoSpaceDE w:val="0"/>
              <w:autoSpaceDN w:val="0"/>
              <w:adjustRightInd w:val="0"/>
              <w:jc w:val="both"/>
              <w:rPr>
                <w:rFonts w:ascii="Arial" w:hAnsi="Arial" w:cs="Arial"/>
                <w:b/>
                <w:color w:val="800080"/>
                <w:sz w:val="20"/>
                <w:szCs w:val="20"/>
              </w:rPr>
            </w:pPr>
            <w:r w:rsidRPr="00C66621">
              <w:rPr>
                <w:rFonts w:ascii="Arial" w:hAnsi="Arial" w:cs="Arial"/>
                <w:b/>
                <w:sz w:val="20"/>
                <w:szCs w:val="20"/>
              </w:rPr>
              <w:t>KSE 3</w:t>
            </w:r>
            <w:r w:rsidRPr="00C66621">
              <w:rPr>
                <w:rFonts w:ascii="Arial" w:hAnsi="Arial" w:cs="Arial"/>
                <w:b/>
                <w:sz w:val="20"/>
                <w:szCs w:val="20"/>
              </w:rPr>
              <w:tab/>
            </w:r>
          </w:p>
        </w:tc>
        <w:tc>
          <w:tcPr>
            <w:tcW w:w="4200" w:type="dxa"/>
          </w:tcPr>
          <w:p w:rsidR="0056459D" w:rsidRPr="00C66621" w:rsidRDefault="0056459D">
            <w:pPr>
              <w:autoSpaceDE w:val="0"/>
              <w:autoSpaceDN w:val="0"/>
              <w:adjustRightInd w:val="0"/>
              <w:jc w:val="both"/>
              <w:rPr>
                <w:rFonts w:ascii="Arial" w:hAnsi="Arial" w:cs="Arial"/>
                <w:b/>
                <w:sz w:val="20"/>
                <w:szCs w:val="20"/>
              </w:rPr>
            </w:pPr>
            <w:r w:rsidRPr="00C66621">
              <w:rPr>
                <w:rFonts w:ascii="Arial" w:hAnsi="Arial" w:cs="Arial"/>
                <w:b/>
                <w:sz w:val="20"/>
                <w:szCs w:val="20"/>
              </w:rPr>
              <w:t>2F</w:t>
            </w:r>
          </w:p>
        </w:tc>
      </w:tr>
      <w:tr w:rsidR="0056459D" w:rsidRPr="00C66621" w:rsidTr="002442D1">
        <w:tc>
          <w:tcPr>
            <w:tcW w:w="3600" w:type="dxa"/>
          </w:tcPr>
          <w:p w:rsidR="0056459D" w:rsidRPr="00C66621" w:rsidRDefault="0056459D">
            <w:pPr>
              <w:autoSpaceDE w:val="0"/>
              <w:autoSpaceDN w:val="0"/>
              <w:adjustRightInd w:val="0"/>
              <w:jc w:val="both"/>
              <w:rPr>
                <w:rFonts w:ascii="Arial" w:hAnsi="Arial" w:cs="Arial"/>
                <w:b/>
                <w:color w:val="800080"/>
                <w:sz w:val="20"/>
                <w:szCs w:val="20"/>
              </w:rPr>
            </w:pPr>
            <w:r w:rsidRPr="00C66621">
              <w:rPr>
                <w:rFonts w:ascii="Arial" w:hAnsi="Arial" w:cs="Arial"/>
                <w:b/>
                <w:sz w:val="20"/>
                <w:szCs w:val="20"/>
              </w:rPr>
              <w:t>KSE 4</w:t>
            </w:r>
          </w:p>
        </w:tc>
        <w:tc>
          <w:tcPr>
            <w:tcW w:w="4200" w:type="dxa"/>
          </w:tcPr>
          <w:p w:rsidR="0056459D" w:rsidRPr="00C66621" w:rsidRDefault="0056459D">
            <w:pPr>
              <w:autoSpaceDE w:val="0"/>
              <w:autoSpaceDN w:val="0"/>
              <w:adjustRightInd w:val="0"/>
              <w:jc w:val="both"/>
              <w:rPr>
                <w:rFonts w:ascii="Arial" w:hAnsi="Arial" w:cs="Arial"/>
                <w:b/>
                <w:sz w:val="20"/>
                <w:szCs w:val="20"/>
              </w:rPr>
            </w:pPr>
            <w:r w:rsidRPr="00C66621">
              <w:rPr>
                <w:rFonts w:ascii="Arial" w:hAnsi="Arial" w:cs="Arial"/>
                <w:b/>
                <w:sz w:val="20"/>
                <w:szCs w:val="20"/>
              </w:rPr>
              <w:t>2F/3F</w:t>
            </w:r>
          </w:p>
        </w:tc>
      </w:tr>
    </w:tbl>
    <w:p w:rsidR="0056459D" w:rsidRPr="00C66621" w:rsidRDefault="0056459D" w:rsidP="002442D1">
      <w:pPr>
        <w:autoSpaceDE w:val="0"/>
        <w:autoSpaceDN w:val="0"/>
        <w:adjustRightInd w:val="0"/>
        <w:ind w:left="720"/>
        <w:jc w:val="both"/>
        <w:rPr>
          <w:rFonts w:ascii="Arial" w:hAnsi="Arial" w:cs="Arial"/>
          <w:b/>
          <w:color w:val="800080"/>
          <w:sz w:val="20"/>
          <w:szCs w:val="20"/>
        </w:rPr>
      </w:pPr>
      <w:r w:rsidRPr="00C66621">
        <w:rPr>
          <w:rFonts w:ascii="Arial" w:hAnsi="Arial" w:cs="Arial"/>
          <w:b/>
          <w:color w:val="800080"/>
          <w:sz w:val="20"/>
          <w:szCs w:val="20"/>
        </w:rPr>
        <w:t>Nederlandse taal</w:t>
      </w:r>
    </w:p>
    <w:p w:rsidR="0056459D" w:rsidRPr="00C66621" w:rsidRDefault="0056459D" w:rsidP="002442D1">
      <w:pPr>
        <w:autoSpaceDE w:val="0"/>
        <w:autoSpaceDN w:val="0"/>
        <w:adjustRightInd w:val="0"/>
        <w:ind w:left="720"/>
        <w:jc w:val="both"/>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taal zijn er in totaal vier niveaus beschreven. Hierbij kan onderscheid gemaakt worden tussen een fundamenteel niveau (F) en een streefniveau (S). Bij taal is het streefniveau, het fundamentele niveau op een </w:t>
      </w:r>
      <w:r>
        <w:rPr>
          <w:rFonts w:ascii="Arial" w:hAnsi="Arial" w:cs="Arial"/>
          <w:sz w:val="20"/>
          <w:szCs w:val="20"/>
        </w:rPr>
        <w:t>vo</w:t>
      </w:r>
      <w:r w:rsidRPr="00C66621">
        <w:rPr>
          <w:rFonts w:ascii="Arial" w:hAnsi="Arial" w:cs="Arial"/>
          <w:sz w:val="20"/>
          <w:szCs w:val="20"/>
        </w:rPr>
        <w:t>lgend niveau (dus 1S = 2F).</w:t>
      </w:r>
    </w:p>
    <w:p w:rsidR="0056459D" w:rsidRPr="00C66621" w:rsidRDefault="0056459D" w:rsidP="002442D1">
      <w:pPr>
        <w:autoSpaceDE w:val="0"/>
        <w:autoSpaceDN w:val="0"/>
        <w:adjustRightInd w:val="0"/>
        <w:ind w:left="720"/>
        <w:jc w:val="both"/>
        <w:rPr>
          <w:rFonts w:ascii="Arial" w:hAnsi="Arial" w:cs="Arial"/>
          <w:sz w:val="20"/>
          <w:szCs w:val="20"/>
        </w:rPr>
      </w:pPr>
      <w:r w:rsidRPr="00C66621">
        <w:rPr>
          <w:rFonts w:ascii="Arial" w:hAnsi="Arial" w:cs="Arial"/>
          <w:sz w:val="20"/>
          <w:szCs w:val="20"/>
        </w:rPr>
        <w:t xml:space="preserve">De niveaus zijn </w:t>
      </w:r>
      <w:r w:rsidRPr="00C66621">
        <w:rPr>
          <w:rFonts w:ascii="Arial" w:hAnsi="Arial" w:cs="Arial"/>
          <w:i/>
          <w:iCs/>
          <w:sz w:val="20"/>
          <w:szCs w:val="20"/>
        </w:rPr>
        <w:t xml:space="preserve">cumulatief </w:t>
      </w:r>
      <w:r w:rsidRPr="00C66621">
        <w:rPr>
          <w:rFonts w:ascii="Arial" w:hAnsi="Arial" w:cs="Arial"/>
          <w:sz w:val="20"/>
          <w:szCs w:val="20"/>
        </w:rPr>
        <w:t>van aard. Dat wil zeggen dat beheersing op een bepaald niveau inhoudt dat alles wat beschreven is op de onderliggende niveaus ook beheerst wordt.</w:t>
      </w:r>
    </w:p>
    <w:p w:rsidR="0056459D" w:rsidRPr="00C66621" w:rsidRDefault="0056459D" w:rsidP="002442D1">
      <w:pPr>
        <w:autoSpaceDE w:val="0"/>
        <w:autoSpaceDN w:val="0"/>
        <w:adjustRightInd w:val="0"/>
        <w:ind w:left="720"/>
        <w:jc w:val="both"/>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taal zijn per niveau de </w:t>
      </w:r>
      <w:r>
        <w:rPr>
          <w:rFonts w:ascii="Arial" w:hAnsi="Arial" w:cs="Arial"/>
          <w:sz w:val="20"/>
          <w:szCs w:val="20"/>
        </w:rPr>
        <w:t>vo</w:t>
      </w:r>
      <w:r w:rsidRPr="00C66621">
        <w:rPr>
          <w:rFonts w:ascii="Arial" w:hAnsi="Arial" w:cs="Arial"/>
          <w:sz w:val="20"/>
          <w:szCs w:val="20"/>
        </w:rPr>
        <w:t xml:space="preserve">lgende domeinen binnen het Referentiekader omschreven: mondelinge taalvaardigheid, lezen, schrijven en taalverzorging. KSE heeft geen eindtermen opgesteld horende bij het domein mondelinge taalvaardigheid. De eisen opgesteld bij het domein mondelinge taalvaardigheid binnen het Referentiekader worden dan ook buiten beschouwing gelaten bij het maken van de vergelijking tussen de eisen zoals gesteld binnen het Referentiekader en KSE. </w:t>
      </w:r>
    </w:p>
    <w:p w:rsidR="0056459D" w:rsidRPr="00C66621" w:rsidRDefault="0056459D" w:rsidP="002442D1">
      <w:pPr>
        <w:autoSpaceDE w:val="0"/>
        <w:autoSpaceDN w:val="0"/>
        <w:adjustRightInd w:val="0"/>
        <w:ind w:left="720"/>
        <w:jc w:val="both"/>
        <w:rPr>
          <w:rFonts w:ascii="Arial" w:hAnsi="Arial" w:cs="Arial"/>
          <w:sz w:val="20"/>
          <w:szCs w:val="20"/>
        </w:rPr>
      </w:pPr>
    </w:p>
    <w:p w:rsidR="0056459D" w:rsidRPr="00C66621" w:rsidRDefault="0056459D" w:rsidP="002442D1">
      <w:pPr>
        <w:autoSpaceDE w:val="0"/>
        <w:autoSpaceDN w:val="0"/>
        <w:adjustRightInd w:val="0"/>
        <w:ind w:left="720"/>
        <w:jc w:val="both"/>
        <w:rPr>
          <w:rFonts w:ascii="Arial" w:hAnsi="Arial" w:cs="Arial"/>
          <w:sz w:val="20"/>
          <w:szCs w:val="20"/>
        </w:rPr>
      </w:pPr>
      <w:r w:rsidRPr="00C66621">
        <w:rPr>
          <w:rFonts w:ascii="Arial" w:hAnsi="Arial" w:cs="Arial"/>
          <w:sz w:val="20"/>
          <w:szCs w:val="20"/>
        </w:rPr>
        <w:t>Daarnaast hanteert het IVIO tevens het Europese referentiekader (CEF). Dit referentiekader maakt het mogelijk toetsuitslagen en niveau-indelingen in heel Europa met elkaar te vergelijken. De competentieniveaus van het CEF zijn ingedeeld in zes schalen. Deze lopen van A1 (het laagste niveau) tot en met C2 (het hoogste niveau):</w:t>
      </w:r>
    </w:p>
    <w:p w:rsidR="0056459D" w:rsidRPr="00C66621" w:rsidRDefault="0056459D" w:rsidP="002442D1">
      <w:pPr>
        <w:autoSpaceDE w:val="0"/>
        <w:autoSpaceDN w:val="0"/>
        <w:adjustRightInd w:val="0"/>
        <w:ind w:left="720"/>
        <w:jc w:val="both"/>
        <w:rPr>
          <w:rFonts w:ascii="Arial" w:hAnsi="Arial" w:cs="Arial"/>
          <w:sz w:val="20"/>
          <w:szCs w:val="20"/>
        </w:rPr>
      </w:pPr>
    </w:p>
    <w:tbl>
      <w:tblPr>
        <w:tblW w:w="7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40"/>
        <w:gridCol w:w="2640"/>
        <w:gridCol w:w="2520"/>
      </w:tblGrid>
      <w:tr w:rsidR="0056459D" w:rsidRPr="00C66621" w:rsidTr="002442D1">
        <w:tc>
          <w:tcPr>
            <w:tcW w:w="2640" w:type="dxa"/>
          </w:tcPr>
          <w:p w:rsidR="0056459D" w:rsidRPr="00C66621" w:rsidRDefault="0056459D">
            <w:pPr>
              <w:pStyle w:val="CommentSubject1"/>
              <w:autoSpaceDE w:val="0"/>
              <w:autoSpaceDN w:val="0"/>
              <w:adjustRightInd w:val="0"/>
              <w:jc w:val="both"/>
              <w:rPr>
                <w:rFonts w:ascii="Arial" w:hAnsi="Arial" w:cs="Arial"/>
                <w:bCs w:val="0"/>
                <w:color w:val="800080"/>
                <w:lang w:val="nl-NL"/>
              </w:rPr>
            </w:pPr>
            <w:r w:rsidRPr="00C66621">
              <w:rPr>
                <w:rFonts w:ascii="Arial" w:hAnsi="Arial" w:cs="Arial"/>
                <w:bCs w:val="0"/>
                <w:color w:val="800080"/>
                <w:lang w:val="nl-NL"/>
              </w:rPr>
              <w:t xml:space="preserve">Nederlandse taal </w:t>
            </w:r>
          </w:p>
          <w:p w:rsidR="0056459D" w:rsidRPr="00C66621" w:rsidRDefault="0056459D">
            <w:pPr>
              <w:pStyle w:val="CommentText"/>
              <w:jc w:val="both"/>
              <w:rPr>
                <w:rFonts w:ascii="Arial" w:hAnsi="Arial" w:cs="Arial"/>
                <w:lang w:val="nl-NL"/>
              </w:rPr>
            </w:pPr>
            <w:r w:rsidRPr="00C66621">
              <w:rPr>
                <w:rFonts w:ascii="Arial" w:hAnsi="Arial" w:cs="Arial"/>
                <w:b/>
                <w:color w:val="800080"/>
                <w:lang w:val="nl-NL"/>
              </w:rPr>
              <w:t>Niveau IVIO</w:t>
            </w:r>
          </w:p>
        </w:tc>
        <w:tc>
          <w:tcPr>
            <w:tcW w:w="2640" w:type="dxa"/>
          </w:tcPr>
          <w:p w:rsidR="0056459D" w:rsidRPr="00C66621" w:rsidRDefault="0056459D">
            <w:pPr>
              <w:autoSpaceDE w:val="0"/>
              <w:autoSpaceDN w:val="0"/>
              <w:adjustRightInd w:val="0"/>
              <w:jc w:val="both"/>
              <w:rPr>
                <w:rFonts w:ascii="Arial" w:hAnsi="Arial" w:cs="Arial"/>
                <w:b/>
                <w:color w:val="800080"/>
                <w:sz w:val="20"/>
                <w:szCs w:val="20"/>
              </w:rPr>
            </w:pPr>
            <w:r w:rsidRPr="00C66621">
              <w:rPr>
                <w:rFonts w:ascii="Arial" w:hAnsi="Arial" w:cs="Arial"/>
                <w:b/>
                <w:color w:val="800080"/>
                <w:sz w:val="20"/>
                <w:szCs w:val="20"/>
              </w:rPr>
              <w:t>Referentiekader Wet Meijerink</w:t>
            </w:r>
          </w:p>
        </w:tc>
        <w:tc>
          <w:tcPr>
            <w:tcW w:w="2520" w:type="dxa"/>
          </w:tcPr>
          <w:p w:rsidR="0056459D" w:rsidRPr="00C66621" w:rsidRDefault="0056459D">
            <w:pPr>
              <w:autoSpaceDE w:val="0"/>
              <w:autoSpaceDN w:val="0"/>
              <w:adjustRightInd w:val="0"/>
              <w:jc w:val="both"/>
              <w:rPr>
                <w:rFonts w:ascii="Arial" w:hAnsi="Arial" w:cs="Arial"/>
                <w:b/>
                <w:color w:val="800080"/>
                <w:sz w:val="20"/>
                <w:szCs w:val="20"/>
              </w:rPr>
            </w:pPr>
            <w:r w:rsidRPr="00C66621">
              <w:rPr>
                <w:rFonts w:ascii="Arial" w:hAnsi="Arial" w:cs="Arial"/>
                <w:b/>
                <w:color w:val="800080"/>
                <w:sz w:val="20"/>
                <w:szCs w:val="20"/>
              </w:rPr>
              <w:t>CEF Europees referentiekader CEF</w:t>
            </w:r>
          </w:p>
        </w:tc>
      </w:tr>
      <w:tr w:rsidR="0056459D" w:rsidRPr="00C66621" w:rsidTr="002442D1">
        <w:tc>
          <w:tcPr>
            <w:tcW w:w="2640" w:type="dxa"/>
          </w:tcPr>
          <w:p w:rsidR="0056459D" w:rsidRPr="00C66621" w:rsidRDefault="0056459D">
            <w:pPr>
              <w:autoSpaceDE w:val="0"/>
              <w:autoSpaceDN w:val="0"/>
              <w:adjustRightInd w:val="0"/>
              <w:jc w:val="both"/>
              <w:rPr>
                <w:rFonts w:ascii="Arial" w:hAnsi="Arial" w:cs="Arial"/>
                <w:b/>
                <w:color w:val="800080"/>
                <w:sz w:val="20"/>
                <w:szCs w:val="20"/>
              </w:rPr>
            </w:pPr>
            <w:r w:rsidRPr="00C66621">
              <w:rPr>
                <w:rFonts w:ascii="Arial" w:hAnsi="Arial" w:cs="Arial"/>
                <w:b/>
                <w:sz w:val="20"/>
                <w:szCs w:val="20"/>
              </w:rPr>
              <w:t xml:space="preserve">KSE 1,   </w:t>
            </w:r>
          </w:p>
        </w:tc>
        <w:tc>
          <w:tcPr>
            <w:tcW w:w="2640" w:type="dxa"/>
          </w:tcPr>
          <w:p w:rsidR="0056459D" w:rsidRPr="00C66621" w:rsidRDefault="0056459D">
            <w:pPr>
              <w:autoSpaceDE w:val="0"/>
              <w:autoSpaceDN w:val="0"/>
              <w:adjustRightInd w:val="0"/>
              <w:jc w:val="both"/>
              <w:rPr>
                <w:rFonts w:ascii="Arial" w:hAnsi="Arial" w:cs="Arial"/>
                <w:b/>
                <w:sz w:val="20"/>
                <w:szCs w:val="20"/>
              </w:rPr>
            </w:pPr>
            <w:r w:rsidRPr="00C66621">
              <w:rPr>
                <w:rFonts w:ascii="Arial" w:hAnsi="Arial" w:cs="Arial"/>
                <w:b/>
                <w:sz w:val="20"/>
                <w:szCs w:val="20"/>
              </w:rPr>
              <w:t>-/1F</w:t>
            </w:r>
          </w:p>
        </w:tc>
        <w:tc>
          <w:tcPr>
            <w:tcW w:w="2520" w:type="dxa"/>
          </w:tcPr>
          <w:p w:rsidR="0056459D" w:rsidRPr="00C66621" w:rsidRDefault="0056459D">
            <w:pPr>
              <w:autoSpaceDE w:val="0"/>
              <w:autoSpaceDN w:val="0"/>
              <w:adjustRightInd w:val="0"/>
              <w:jc w:val="both"/>
              <w:rPr>
                <w:rFonts w:ascii="Arial" w:hAnsi="Arial" w:cs="Arial"/>
                <w:b/>
                <w:sz w:val="20"/>
                <w:szCs w:val="20"/>
              </w:rPr>
            </w:pPr>
            <w:r w:rsidRPr="00C66621">
              <w:rPr>
                <w:rFonts w:ascii="Arial" w:hAnsi="Arial" w:cs="Arial"/>
                <w:b/>
                <w:sz w:val="20"/>
                <w:szCs w:val="20"/>
              </w:rPr>
              <w:t>CEF A1</w:t>
            </w:r>
          </w:p>
        </w:tc>
      </w:tr>
      <w:tr w:rsidR="0056459D" w:rsidRPr="00C66621" w:rsidTr="002442D1">
        <w:tc>
          <w:tcPr>
            <w:tcW w:w="2640" w:type="dxa"/>
          </w:tcPr>
          <w:p w:rsidR="0056459D" w:rsidRPr="00C66621" w:rsidRDefault="0056459D">
            <w:pPr>
              <w:autoSpaceDE w:val="0"/>
              <w:autoSpaceDN w:val="0"/>
              <w:adjustRightInd w:val="0"/>
              <w:jc w:val="both"/>
              <w:rPr>
                <w:rFonts w:ascii="Arial" w:hAnsi="Arial" w:cs="Arial"/>
                <w:b/>
                <w:color w:val="800080"/>
                <w:sz w:val="20"/>
                <w:szCs w:val="20"/>
              </w:rPr>
            </w:pPr>
            <w:r w:rsidRPr="00C66621">
              <w:rPr>
                <w:rFonts w:ascii="Arial" w:hAnsi="Arial" w:cs="Arial"/>
                <w:b/>
                <w:sz w:val="20"/>
                <w:szCs w:val="20"/>
              </w:rPr>
              <w:t>KSE 2,</w:t>
            </w:r>
            <w:r w:rsidRPr="00C66621">
              <w:rPr>
                <w:rFonts w:ascii="Arial" w:hAnsi="Arial" w:cs="Arial"/>
                <w:b/>
                <w:sz w:val="20"/>
                <w:szCs w:val="20"/>
              </w:rPr>
              <w:tab/>
            </w:r>
          </w:p>
        </w:tc>
        <w:tc>
          <w:tcPr>
            <w:tcW w:w="2640" w:type="dxa"/>
          </w:tcPr>
          <w:p w:rsidR="0056459D" w:rsidRPr="00C66621" w:rsidRDefault="0056459D">
            <w:pPr>
              <w:autoSpaceDE w:val="0"/>
              <w:autoSpaceDN w:val="0"/>
              <w:adjustRightInd w:val="0"/>
              <w:jc w:val="both"/>
              <w:rPr>
                <w:rFonts w:ascii="Arial" w:hAnsi="Arial" w:cs="Arial"/>
                <w:b/>
                <w:sz w:val="20"/>
                <w:szCs w:val="20"/>
              </w:rPr>
            </w:pPr>
            <w:r w:rsidRPr="00C66621">
              <w:rPr>
                <w:rFonts w:ascii="Arial" w:hAnsi="Arial" w:cs="Arial"/>
                <w:b/>
                <w:sz w:val="20"/>
                <w:szCs w:val="20"/>
              </w:rPr>
              <w:t>1F/2 F</w:t>
            </w:r>
          </w:p>
        </w:tc>
        <w:tc>
          <w:tcPr>
            <w:tcW w:w="2520" w:type="dxa"/>
          </w:tcPr>
          <w:p w:rsidR="0056459D" w:rsidRPr="00C66621" w:rsidRDefault="0056459D">
            <w:pPr>
              <w:autoSpaceDE w:val="0"/>
              <w:autoSpaceDN w:val="0"/>
              <w:adjustRightInd w:val="0"/>
              <w:jc w:val="both"/>
              <w:rPr>
                <w:rFonts w:ascii="Arial" w:hAnsi="Arial" w:cs="Arial"/>
                <w:b/>
                <w:sz w:val="20"/>
                <w:szCs w:val="20"/>
              </w:rPr>
            </w:pPr>
            <w:r w:rsidRPr="00C66621">
              <w:rPr>
                <w:rFonts w:ascii="Arial" w:hAnsi="Arial" w:cs="Arial"/>
                <w:b/>
                <w:sz w:val="20"/>
                <w:szCs w:val="20"/>
              </w:rPr>
              <w:t>CEF A2</w:t>
            </w:r>
          </w:p>
        </w:tc>
      </w:tr>
      <w:tr w:rsidR="0056459D" w:rsidRPr="00C66621" w:rsidTr="002442D1">
        <w:tc>
          <w:tcPr>
            <w:tcW w:w="2640" w:type="dxa"/>
          </w:tcPr>
          <w:p w:rsidR="0056459D" w:rsidRPr="00C66621" w:rsidRDefault="0056459D">
            <w:pPr>
              <w:autoSpaceDE w:val="0"/>
              <w:autoSpaceDN w:val="0"/>
              <w:adjustRightInd w:val="0"/>
              <w:jc w:val="both"/>
              <w:rPr>
                <w:rFonts w:ascii="Arial" w:hAnsi="Arial" w:cs="Arial"/>
                <w:b/>
                <w:color w:val="800080"/>
                <w:sz w:val="20"/>
                <w:szCs w:val="20"/>
              </w:rPr>
            </w:pPr>
            <w:r w:rsidRPr="00C66621">
              <w:rPr>
                <w:rFonts w:ascii="Arial" w:hAnsi="Arial" w:cs="Arial"/>
                <w:b/>
                <w:sz w:val="20"/>
                <w:szCs w:val="20"/>
              </w:rPr>
              <w:t>KSE 3</w:t>
            </w:r>
            <w:r w:rsidRPr="00C66621">
              <w:rPr>
                <w:rFonts w:ascii="Arial" w:hAnsi="Arial" w:cs="Arial"/>
                <w:b/>
                <w:sz w:val="20"/>
                <w:szCs w:val="20"/>
              </w:rPr>
              <w:tab/>
            </w:r>
          </w:p>
        </w:tc>
        <w:tc>
          <w:tcPr>
            <w:tcW w:w="2640" w:type="dxa"/>
          </w:tcPr>
          <w:p w:rsidR="0056459D" w:rsidRPr="00C66621" w:rsidRDefault="0056459D">
            <w:pPr>
              <w:autoSpaceDE w:val="0"/>
              <w:autoSpaceDN w:val="0"/>
              <w:adjustRightInd w:val="0"/>
              <w:jc w:val="both"/>
              <w:rPr>
                <w:rFonts w:ascii="Arial" w:hAnsi="Arial" w:cs="Arial"/>
                <w:b/>
                <w:sz w:val="20"/>
                <w:szCs w:val="20"/>
              </w:rPr>
            </w:pPr>
            <w:r w:rsidRPr="00C66621">
              <w:rPr>
                <w:rFonts w:ascii="Arial" w:hAnsi="Arial" w:cs="Arial"/>
                <w:b/>
                <w:sz w:val="20"/>
                <w:szCs w:val="20"/>
              </w:rPr>
              <w:t>2F</w:t>
            </w:r>
          </w:p>
        </w:tc>
        <w:tc>
          <w:tcPr>
            <w:tcW w:w="2520" w:type="dxa"/>
          </w:tcPr>
          <w:p w:rsidR="0056459D" w:rsidRPr="00C66621" w:rsidRDefault="0056459D">
            <w:pPr>
              <w:autoSpaceDE w:val="0"/>
              <w:autoSpaceDN w:val="0"/>
              <w:adjustRightInd w:val="0"/>
              <w:jc w:val="both"/>
              <w:rPr>
                <w:rFonts w:ascii="Arial" w:hAnsi="Arial" w:cs="Arial"/>
                <w:b/>
                <w:sz w:val="20"/>
                <w:szCs w:val="20"/>
              </w:rPr>
            </w:pPr>
            <w:r w:rsidRPr="00C66621">
              <w:rPr>
                <w:rFonts w:ascii="Arial" w:hAnsi="Arial" w:cs="Arial"/>
                <w:b/>
                <w:sz w:val="20"/>
                <w:szCs w:val="20"/>
              </w:rPr>
              <w:t>CEF B1</w:t>
            </w:r>
          </w:p>
        </w:tc>
      </w:tr>
      <w:tr w:rsidR="0056459D" w:rsidRPr="00C66621" w:rsidTr="002442D1">
        <w:tc>
          <w:tcPr>
            <w:tcW w:w="2640" w:type="dxa"/>
          </w:tcPr>
          <w:p w:rsidR="0056459D" w:rsidRPr="00C66621" w:rsidRDefault="0056459D">
            <w:pPr>
              <w:autoSpaceDE w:val="0"/>
              <w:autoSpaceDN w:val="0"/>
              <w:adjustRightInd w:val="0"/>
              <w:jc w:val="both"/>
              <w:rPr>
                <w:rFonts w:ascii="Arial" w:hAnsi="Arial" w:cs="Arial"/>
                <w:b/>
                <w:color w:val="800080"/>
                <w:sz w:val="20"/>
                <w:szCs w:val="20"/>
              </w:rPr>
            </w:pPr>
            <w:r w:rsidRPr="00C66621">
              <w:rPr>
                <w:rFonts w:ascii="Arial" w:hAnsi="Arial" w:cs="Arial"/>
                <w:b/>
                <w:sz w:val="20"/>
                <w:szCs w:val="20"/>
              </w:rPr>
              <w:t>KSE 4</w:t>
            </w:r>
          </w:p>
        </w:tc>
        <w:tc>
          <w:tcPr>
            <w:tcW w:w="2640" w:type="dxa"/>
          </w:tcPr>
          <w:p w:rsidR="0056459D" w:rsidRPr="00C66621" w:rsidRDefault="0056459D">
            <w:pPr>
              <w:autoSpaceDE w:val="0"/>
              <w:autoSpaceDN w:val="0"/>
              <w:adjustRightInd w:val="0"/>
              <w:jc w:val="both"/>
              <w:rPr>
                <w:rFonts w:ascii="Arial" w:hAnsi="Arial" w:cs="Arial"/>
                <w:b/>
                <w:sz w:val="20"/>
                <w:szCs w:val="20"/>
              </w:rPr>
            </w:pPr>
            <w:r w:rsidRPr="00C66621">
              <w:rPr>
                <w:rFonts w:ascii="Arial" w:hAnsi="Arial" w:cs="Arial"/>
                <w:b/>
                <w:sz w:val="20"/>
                <w:szCs w:val="20"/>
              </w:rPr>
              <w:t>2F/2S</w:t>
            </w:r>
          </w:p>
        </w:tc>
        <w:tc>
          <w:tcPr>
            <w:tcW w:w="2520" w:type="dxa"/>
          </w:tcPr>
          <w:p w:rsidR="0056459D" w:rsidRPr="00C66621" w:rsidRDefault="0056459D">
            <w:pPr>
              <w:autoSpaceDE w:val="0"/>
              <w:autoSpaceDN w:val="0"/>
              <w:adjustRightInd w:val="0"/>
              <w:jc w:val="both"/>
              <w:rPr>
                <w:rFonts w:ascii="Arial" w:hAnsi="Arial" w:cs="Arial"/>
                <w:b/>
                <w:sz w:val="20"/>
                <w:szCs w:val="20"/>
              </w:rPr>
            </w:pPr>
            <w:r w:rsidRPr="00C66621">
              <w:rPr>
                <w:rFonts w:ascii="Arial" w:hAnsi="Arial" w:cs="Arial"/>
                <w:b/>
                <w:sz w:val="20"/>
                <w:szCs w:val="20"/>
              </w:rPr>
              <w:t>CEF B2</w:t>
            </w:r>
          </w:p>
        </w:tc>
      </w:tr>
    </w:tbl>
    <w:p w:rsidR="0056459D" w:rsidRPr="00C66621" w:rsidRDefault="0056459D" w:rsidP="002442D1">
      <w:pPr>
        <w:autoSpaceDE w:val="0"/>
        <w:autoSpaceDN w:val="0"/>
        <w:adjustRightInd w:val="0"/>
        <w:ind w:left="720"/>
        <w:jc w:val="both"/>
        <w:rPr>
          <w:rFonts w:ascii="Arial" w:hAnsi="Arial" w:cs="Arial"/>
          <w:color w:val="203D5F"/>
          <w:sz w:val="20"/>
          <w:szCs w:val="20"/>
        </w:rPr>
      </w:pPr>
    </w:p>
    <w:p w:rsidR="0056459D" w:rsidRPr="00C66621" w:rsidRDefault="0056459D" w:rsidP="002442D1">
      <w:pPr>
        <w:autoSpaceDE w:val="0"/>
        <w:autoSpaceDN w:val="0"/>
        <w:adjustRightInd w:val="0"/>
        <w:ind w:left="720"/>
        <w:jc w:val="both"/>
        <w:rPr>
          <w:rFonts w:ascii="Arial" w:hAnsi="Arial" w:cs="Arial"/>
          <w:sz w:val="20"/>
          <w:szCs w:val="20"/>
        </w:rPr>
      </w:pPr>
      <w:r w:rsidRPr="00C66621">
        <w:rPr>
          <w:rFonts w:ascii="Arial" w:hAnsi="Arial" w:cs="Arial"/>
          <w:b/>
          <w:color w:val="800080"/>
          <w:sz w:val="20"/>
          <w:szCs w:val="20"/>
        </w:rPr>
        <w:t>Engelse taal</w:t>
      </w:r>
      <w:r w:rsidRPr="00C66621">
        <w:rPr>
          <w:rFonts w:ascii="Arial" w:hAnsi="Arial" w:cs="Arial"/>
          <w:sz w:val="20"/>
          <w:szCs w:val="20"/>
        </w:rPr>
        <w:t xml:space="preserve"> </w:t>
      </w:r>
    </w:p>
    <w:p w:rsidR="0056459D" w:rsidRPr="00C66621" w:rsidRDefault="0056459D" w:rsidP="002442D1">
      <w:pPr>
        <w:autoSpaceDE w:val="0"/>
        <w:autoSpaceDN w:val="0"/>
        <w:adjustRightInd w:val="0"/>
        <w:ind w:left="720"/>
        <w:jc w:val="both"/>
        <w:rPr>
          <w:rFonts w:ascii="Arial" w:hAnsi="Arial" w:cs="Arial"/>
          <w:sz w:val="20"/>
          <w:szCs w:val="20"/>
        </w:rPr>
      </w:pPr>
    </w:p>
    <w:tbl>
      <w:tblPr>
        <w:tblW w:w="7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40"/>
        <w:gridCol w:w="3960"/>
      </w:tblGrid>
      <w:tr w:rsidR="0056459D" w:rsidRPr="00C66621" w:rsidTr="002442D1">
        <w:tc>
          <w:tcPr>
            <w:tcW w:w="3840" w:type="dxa"/>
          </w:tcPr>
          <w:p w:rsidR="0056459D" w:rsidRPr="00C66621" w:rsidRDefault="0056459D">
            <w:pPr>
              <w:pStyle w:val="CommentSubject1"/>
              <w:autoSpaceDE w:val="0"/>
              <w:autoSpaceDN w:val="0"/>
              <w:adjustRightInd w:val="0"/>
              <w:jc w:val="both"/>
              <w:rPr>
                <w:rFonts w:ascii="Arial" w:hAnsi="Arial" w:cs="Arial"/>
                <w:bCs w:val="0"/>
                <w:color w:val="800080"/>
                <w:lang w:val="nl-NL"/>
              </w:rPr>
            </w:pPr>
            <w:r w:rsidRPr="00C66621">
              <w:rPr>
                <w:rFonts w:ascii="Arial" w:hAnsi="Arial" w:cs="Arial"/>
                <w:bCs w:val="0"/>
                <w:color w:val="800080"/>
                <w:lang w:val="nl-NL"/>
              </w:rPr>
              <w:t xml:space="preserve">Engelse  taal </w:t>
            </w:r>
          </w:p>
          <w:p w:rsidR="0056459D" w:rsidRPr="00C66621" w:rsidRDefault="0056459D">
            <w:pPr>
              <w:pStyle w:val="CommentText"/>
              <w:jc w:val="both"/>
              <w:rPr>
                <w:rFonts w:ascii="Arial" w:hAnsi="Arial" w:cs="Arial"/>
                <w:lang w:val="nl-NL"/>
              </w:rPr>
            </w:pPr>
            <w:r w:rsidRPr="00C66621">
              <w:rPr>
                <w:rFonts w:ascii="Arial" w:hAnsi="Arial" w:cs="Arial"/>
                <w:b/>
                <w:color w:val="800080"/>
                <w:lang w:val="nl-NL"/>
              </w:rPr>
              <w:t>Niveau IVIO</w:t>
            </w:r>
          </w:p>
        </w:tc>
        <w:tc>
          <w:tcPr>
            <w:tcW w:w="3960" w:type="dxa"/>
          </w:tcPr>
          <w:p w:rsidR="0056459D" w:rsidRPr="00C66621" w:rsidRDefault="0056459D">
            <w:pPr>
              <w:autoSpaceDE w:val="0"/>
              <w:autoSpaceDN w:val="0"/>
              <w:adjustRightInd w:val="0"/>
              <w:jc w:val="both"/>
              <w:rPr>
                <w:rFonts w:ascii="Arial" w:hAnsi="Arial" w:cs="Arial"/>
                <w:b/>
                <w:color w:val="800080"/>
                <w:sz w:val="20"/>
                <w:szCs w:val="20"/>
              </w:rPr>
            </w:pPr>
            <w:r w:rsidRPr="00C66621">
              <w:rPr>
                <w:rFonts w:ascii="Arial" w:hAnsi="Arial" w:cs="Arial"/>
                <w:b/>
                <w:color w:val="800080"/>
                <w:sz w:val="20"/>
                <w:szCs w:val="20"/>
              </w:rPr>
              <w:t>CEF Europees referentiekader CEF</w:t>
            </w:r>
          </w:p>
        </w:tc>
      </w:tr>
      <w:tr w:rsidR="0056459D" w:rsidRPr="00C66621" w:rsidTr="002442D1">
        <w:tc>
          <w:tcPr>
            <w:tcW w:w="3840" w:type="dxa"/>
          </w:tcPr>
          <w:p w:rsidR="0056459D" w:rsidRPr="00C66621" w:rsidRDefault="0056459D">
            <w:pPr>
              <w:autoSpaceDE w:val="0"/>
              <w:autoSpaceDN w:val="0"/>
              <w:adjustRightInd w:val="0"/>
              <w:jc w:val="both"/>
              <w:rPr>
                <w:rFonts w:ascii="Arial" w:hAnsi="Arial" w:cs="Arial"/>
                <w:b/>
                <w:color w:val="800080"/>
                <w:sz w:val="20"/>
                <w:szCs w:val="20"/>
              </w:rPr>
            </w:pPr>
            <w:r w:rsidRPr="00C66621">
              <w:rPr>
                <w:rFonts w:ascii="Arial" w:hAnsi="Arial" w:cs="Arial"/>
                <w:b/>
                <w:sz w:val="20"/>
                <w:szCs w:val="20"/>
              </w:rPr>
              <w:t xml:space="preserve">KSE 1,   </w:t>
            </w:r>
          </w:p>
        </w:tc>
        <w:tc>
          <w:tcPr>
            <w:tcW w:w="3960" w:type="dxa"/>
          </w:tcPr>
          <w:p w:rsidR="0056459D" w:rsidRPr="00C66621" w:rsidRDefault="0056459D">
            <w:pPr>
              <w:autoSpaceDE w:val="0"/>
              <w:autoSpaceDN w:val="0"/>
              <w:adjustRightInd w:val="0"/>
              <w:jc w:val="both"/>
              <w:rPr>
                <w:rFonts w:ascii="Arial" w:hAnsi="Arial" w:cs="Arial"/>
                <w:b/>
                <w:sz w:val="20"/>
                <w:szCs w:val="20"/>
              </w:rPr>
            </w:pPr>
            <w:r w:rsidRPr="00C66621">
              <w:rPr>
                <w:rFonts w:ascii="Arial" w:hAnsi="Arial" w:cs="Arial"/>
                <w:b/>
                <w:sz w:val="20"/>
                <w:szCs w:val="20"/>
              </w:rPr>
              <w:t>CEF A1</w:t>
            </w:r>
          </w:p>
        </w:tc>
      </w:tr>
      <w:tr w:rsidR="0056459D" w:rsidRPr="00C66621" w:rsidTr="002442D1">
        <w:tc>
          <w:tcPr>
            <w:tcW w:w="3840" w:type="dxa"/>
          </w:tcPr>
          <w:p w:rsidR="0056459D" w:rsidRPr="00C66621" w:rsidRDefault="0056459D">
            <w:pPr>
              <w:autoSpaceDE w:val="0"/>
              <w:autoSpaceDN w:val="0"/>
              <w:adjustRightInd w:val="0"/>
              <w:jc w:val="both"/>
              <w:rPr>
                <w:rFonts w:ascii="Arial" w:hAnsi="Arial" w:cs="Arial"/>
                <w:b/>
                <w:color w:val="800080"/>
                <w:sz w:val="20"/>
                <w:szCs w:val="20"/>
              </w:rPr>
            </w:pPr>
            <w:r w:rsidRPr="00C66621">
              <w:rPr>
                <w:rFonts w:ascii="Arial" w:hAnsi="Arial" w:cs="Arial"/>
                <w:b/>
                <w:sz w:val="20"/>
                <w:szCs w:val="20"/>
              </w:rPr>
              <w:t>KSE 2,</w:t>
            </w:r>
            <w:r w:rsidRPr="00C66621">
              <w:rPr>
                <w:rFonts w:ascii="Arial" w:hAnsi="Arial" w:cs="Arial"/>
                <w:b/>
                <w:sz w:val="20"/>
                <w:szCs w:val="20"/>
              </w:rPr>
              <w:tab/>
            </w:r>
          </w:p>
        </w:tc>
        <w:tc>
          <w:tcPr>
            <w:tcW w:w="3960" w:type="dxa"/>
          </w:tcPr>
          <w:p w:rsidR="0056459D" w:rsidRPr="00C66621" w:rsidRDefault="0056459D">
            <w:pPr>
              <w:autoSpaceDE w:val="0"/>
              <w:autoSpaceDN w:val="0"/>
              <w:adjustRightInd w:val="0"/>
              <w:jc w:val="both"/>
              <w:rPr>
                <w:rFonts w:ascii="Arial" w:hAnsi="Arial" w:cs="Arial"/>
                <w:b/>
                <w:sz w:val="20"/>
                <w:szCs w:val="20"/>
              </w:rPr>
            </w:pPr>
            <w:r w:rsidRPr="00C66621">
              <w:rPr>
                <w:rFonts w:ascii="Arial" w:hAnsi="Arial" w:cs="Arial"/>
                <w:b/>
                <w:sz w:val="20"/>
                <w:szCs w:val="20"/>
              </w:rPr>
              <w:t>CEF A1</w:t>
            </w:r>
          </w:p>
        </w:tc>
      </w:tr>
      <w:tr w:rsidR="0056459D" w:rsidRPr="00C66621" w:rsidTr="002442D1">
        <w:tc>
          <w:tcPr>
            <w:tcW w:w="3840" w:type="dxa"/>
          </w:tcPr>
          <w:p w:rsidR="0056459D" w:rsidRPr="00C66621" w:rsidRDefault="0056459D">
            <w:pPr>
              <w:autoSpaceDE w:val="0"/>
              <w:autoSpaceDN w:val="0"/>
              <w:adjustRightInd w:val="0"/>
              <w:jc w:val="both"/>
              <w:rPr>
                <w:rFonts w:ascii="Arial" w:hAnsi="Arial" w:cs="Arial"/>
                <w:b/>
                <w:color w:val="800080"/>
                <w:sz w:val="20"/>
                <w:szCs w:val="20"/>
              </w:rPr>
            </w:pPr>
            <w:r w:rsidRPr="00C66621">
              <w:rPr>
                <w:rFonts w:ascii="Arial" w:hAnsi="Arial" w:cs="Arial"/>
                <w:b/>
                <w:sz w:val="20"/>
                <w:szCs w:val="20"/>
              </w:rPr>
              <w:t>KSE 3</w:t>
            </w:r>
            <w:r w:rsidRPr="00C66621">
              <w:rPr>
                <w:rFonts w:ascii="Arial" w:hAnsi="Arial" w:cs="Arial"/>
                <w:b/>
                <w:sz w:val="20"/>
                <w:szCs w:val="20"/>
              </w:rPr>
              <w:tab/>
            </w:r>
          </w:p>
        </w:tc>
        <w:tc>
          <w:tcPr>
            <w:tcW w:w="3960" w:type="dxa"/>
          </w:tcPr>
          <w:p w:rsidR="0056459D" w:rsidRPr="00C66621" w:rsidRDefault="0056459D">
            <w:pPr>
              <w:autoSpaceDE w:val="0"/>
              <w:autoSpaceDN w:val="0"/>
              <w:adjustRightInd w:val="0"/>
              <w:jc w:val="both"/>
              <w:rPr>
                <w:rFonts w:ascii="Arial" w:hAnsi="Arial" w:cs="Arial"/>
                <w:b/>
                <w:sz w:val="20"/>
                <w:szCs w:val="20"/>
              </w:rPr>
            </w:pPr>
            <w:r w:rsidRPr="00C66621">
              <w:rPr>
                <w:rFonts w:ascii="Arial" w:hAnsi="Arial" w:cs="Arial"/>
                <w:b/>
                <w:sz w:val="20"/>
                <w:szCs w:val="20"/>
              </w:rPr>
              <w:t>CEF A2</w:t>
            </w:r>
          </w:p>
        </w:tc>
      </w:tr>
      <w:tr w:rsidR="0056459D" w:rsidRPr="00C66621" w:rsidTr="002442D1">
        <w:tc>
          <w:tcPr>
            <w:tcW w:w="3840" w:type="dxa"/>
          </w:tcPr>
          <w:p w:rsidR="0056459D" w:rsidRPr="00C66621" w:rsidRDefault="0056459D">
            <w:pPr>
              <w:autoSpaceDE w:val="0"/>
              <w:autoSpaceDN w:val="0"/>
              <w:adjustRightInd w:val="0"/>
              <w:jc w:val="both"/>
              <w:rPr>
                <w:rFonts w:ascii="Arial" w:hAnsi="Arial" w:cs="Arial"/>
                <w:b/>
                <w:color w:val="800080"/>
                <w:sz w:val="20"/>
                <w:szCs w:val="20"/>
              </w:rPr>
            </w:pPr>
            <w:r w:rsidRPr="00C66621">
              <w:rPr>
                <w:rFonts w:ascii="Arial" w:hAnsi="Arial" w:cs="Arial"/>
                <w:b/>
                <w:sz w:val="20"/>
                <w:szCs w:val="20"/>
              </w:rPr>
              <w:t>KSE 4</w:t>
            </w:r>
          </w:p>
        </w:tc>
        <w:tc>
          <w:tcPr>
            <w:tcW w:w="3960" w:type="dxa"/>
          </w:tcPr>
          <w:p w:rsidR="0056459D" w:rsidRPr="00C66621" w:rsidRDefault="0056459D">
            <w:pPr>
              <w:autoSpaceDE w:val="0"/>
              <w:autoSpaceDN w:val="0"/>
              <w:adjustRightInd w:val="0"/>
              <w:jc w:val="both"/>
              <w:rPr>
                <w:rFonts w:ascii="Arial" w:hAnsi="Arial" w:cs="Arial"/>
                <w:b/>
                <w:sz w:val="20"/>
                <w:szCs w:val="20"/>
              </w:rPr>
            </w:pPr>
            <w:r w:rsidRPr="00C66621">
              <w:rPr>
                <w:rFonts w:ascii="Arial" w:hAnsi="Arial" w:cs="Arial"/>
                <w:b/>
                <w:sz w:val="20"/>
                <w:szCs w:val="20"/>
              </w:rPr>
              <w:t>CEF B1</w:t>
            </w:r>
          </w:p>
        </w:tc>
      </w:tr>
    </w:tbl>
    <w:p w:rsidR="0056459D" w:rsidRPr="00C66621" w:rsidRDefault="0056459D" w:rsidP="002442D1">
      <w:pPr>
        <w:autoSpaceDE w:val="0"/>
        <w:autoSpaceDN w:val="0"/>
        <w:adjustRightInd w:val="0"/>
        <w:ind w:left="720"/>
        <w:jc w:val="both"/>
        <w:rPr>
          <w:rFonts w:ascii="Arial" w:hAnsi="Arial" w:cs="Arial"/>
          <w:sz w:val="20"/>
          <w:szCs w:val="20"/>
        </w:rPr>
      </w:pPr>
    </w:p>
    <w:p w:rsidR="0056459D" w:rsidRPr="00C66621" w:rsidRDefault="0056459D" w:rsidP="002442D1">
      <w:pPr>
        <w:autoSpaceDE w:val="0"/>
        <w:autoSpaceDN w:val="0"/>
        <w:adjustRightInd w:val="0"/>
        <w:ind w:left="720"/>
        <w:jc w:val="both"/>
        <w:rPr>
          <w:rFonts w:ascii="Arial" w:hAnsi="Arial" w:cs="Arial"/>
          <w:sz w:val="20"/>
          <w:szCs w:val="20"/>
        </w:rPr>
      </w:pPr>
      <w:r w:rsidRPr="00C66621">
        <w:rPr>
          <w:rFonts w:ascii="Arial" w:hAnsi="Arial" w:cs="Arial"/>
          <w:sz w:val="20"/>
          <w:szCs w:val="20"/>
        </w:rPr>
        <w:t>De niveauaanduidingen van CEF C1, C2, en KSE 5 worden hier niet beschreven: Kortweg kan gezegd worden dat hierbij sprake is van een native- of near-native niveau, waarbij de kandidaat geen of nauwelijks hinder ondervindt op het gebied van taal, niet in zijn werk, of op andere vlakken van zijn leven.</w:t>
      </w:r>
    </w:p>
    <w:p w:rsidR="0056459D" w:rsidRPr="00C66621" w:rsidRDefault="0056459D">
      <w:pPr>
        <w:autoSpaceDE w:val="0"/>
        <w:autoSpaceDN w:val="0"/>
        <w:adjustRightInd w:val="0"/>
        <w:ind w:left="720"/>
        <w:jc w:val="both"/>
        <w:rPr>
          <w:rFonts w:ascii="Arial" w:hAnsi="Arial" w:cs="Arial"/>
          <w:sz w:val="20"/>
          <w:szCs w:val="20"/>
        </w:rPr>
      </w:pPr>
    </w:p>
    <w:p w:rsidR="0056459D" w:rsidRPr="00C66621" w:rsidRDefault="0056459D" w:rsidP="00847829">
      <w:pPr>
        <w:pStyle w:val="Heading1"/>
        <w:jc w:val="both"/>
        <w:rPr>
          <w:rFonts w:ascii="Arial" w:hAnsi="Arial" w:cs="Arial"/>
          <w:bCs w:val="0"/>
          <w:color w:val="800080"/>
          <w:sz w:val="20"/>
          <w:szCs w:val="20"/>
          <w:lang w:val="nl-NL"/>
        </w:rPr>
      </w:pPr>
      <w:bookmarkStart w:id="117" w:name="_Toc349295774"/>
      <w:r w:rsidRPr="00C66621">
        <w:rPr>
          <w:rFonts w:ascii="Arial" w:hAnsi="Arial" w:cs="Arial"/>
          <w:bCs w:val="0"/>
          <w:color w:val="800080"/>
          <w:sz w:val="20"/>
          <w:szCs w:val="20"/>
          <w:lang w:val="nl-NL"/>
        </w:rPr>
        <w:t>4.1</w:t>
      </w:r>
      <w:r>
        <w:rPr>
          <w:rFonts w:ascii="Arial" w:hAnsi="Arial" w:cs="Arial"/>
          <w:bCs w:val="0"/>
          <w:color w:val="800080"/>
          <w:sz w:val="20"/>
          <w:szCs w:val="20"/>
          <w:lang w:val="nl-NL"/>
        </w:rPr>
        <w:t>6</w:t>
      </w:r>
      <w:r w:rsidRPr="00C66621">
        <w:rPr>
          <w:rFonts w:ascii="Arial" w:hAnsi="Arial" w:cs="Arial"/>
          <w:bCs w:val="0"/>
          <w:color w:val="800080"/>
          <w:sz w:val="20"/>
          <w:szCs w:val="20"/>
          <w:lang w:val="nl-NL"/>
        </w:rPr>
        <w:t>.3</w:t>
      </w:r>
      <w:r w:rsidRPr="00C66621">
        <w:rPr>
          <w:rFonts w:ascii="Arial" w:hAnsi="Arial" w:cs="Arial"/>
          <w:bCs w:val="0"/>
          <w:color w:val="800080"/>
          <w:sz w:val="20"/>
          <w:szCs w:val="20"/>
          <w:lang w:val="nl-NL"/>
        </w:rPr>
        <w:tab/>
        <w:t>Deviant</w:t>
      </w:r>
      <w:bookmarkEnd w:id="117"/>
    </w:p>
    <w:p w:rsidR="0056459D" w:rsidRPr="00C66621" w:rsidRDefault="0056459D" w:rsidP="002442D1">
      <w:pPr>
        <w:pStyle w:val="Geenafstand1"/>
        <w:ind w:left="720"/>
        <w:rPr>
          <w:rFonts w:ascii="Arial" w:hAnsi="Arial" w:cs="Arial"/>
          <w:sz w:val="20"/>
          <w:szCs w:val="20"/>
          <w:lang w:eastAsia="en-US"/>
        </w:rPr>
      </w:pPr>
      <w:r w:rsidRPr="00C66621">
        <w:rPr>
          <w:rFonts w:ascii="Arial" w:hAnsi="Arial" w:cs="Arial"/>
          <w:sz w:val="20"/>
          <w:szCs w:val="20"/>
          <w:lang w:eastAsia="en-US"/>
        </w:rPr>
        <w:t xml:space="preserve">De methode Deviant richt zich op  Nederlands, rekenen, Engels en burgerschap. </w:t>
      </w:r>
      <w:r>
        <w:rPr>
          <w:rFonts w:ascii="Arial" w:hAnsi="Arial" w:cs="Arial"/>
          <w:sz w:val="20"/>
          <w:szCs w:val="20"/>
          <w:lang w:eastAsia="en-US"/>
        </w:rPr>
        <w:t>De Burcht</w:t>
      </w:r>
      <w:r w:rsidRPr="00C66621">
        <w:rPr>
          <w:rFonts w:ascii="Arial" w:hAnsi="Arial" w:cs="Arial"/>
          <w:sz w:val="20"/>
          <w:szCs w:val="20"/>
          <w:lang w:eastAsia="en-US"/>
        </w:rPr>
        <w:t xml:space="preserve"> zet de methodes in </w:t>
      </w:r>
      <w:r>
        <w:rPr>
          <w:rFonts w:ascii="Arial" w:hAnsi="Arial" w:cs="Arial"/>
          <w:sz w:val="20"/>
          <w:szCs w:val="20"/>
          <w:lang w:eastAsia="en-US"/>
        </w:rPr>
        <w:t>vo</w:t>
      </w:r>
      <w:r w:rsidRPr="00C66621">
        <w:rPr>
          <w:rFonts w:ascii="Arial" w:hAnsi="Arial" w:cs="Arial"/>
          <w:sz w:val="20"/>
          <w:szCs w:val="20"/>
          <w:lang w:eastAsia="en-US"/>
        </w:rPr>
        <w:t xml:space="preserve">or </w:t>
      </w:r>
      <w:r>
        <w:rPr>
          <w:rFonts w:ascii="Arial" w:hAnsi="Arial" w:cs="Arial"/>
          <w:sz w:val="20"/>
          <w:szCs w:val="20"/>
          <w:lang w:eastAsia="en-US"/>
        </w:rPr>
        <w:t>mbo</w:t>
      </w:r>
      <w:r w:rsidRPr="00C66621">
        <w:rPr>
          <w:rFonts w:ascii="Arial" w:hAnsi="Arial" w:cs="Arial"/>
          <w:sz w:val="20"/>
          <w:szCs w:val="20"/>
          <w:lang w:eastAsia="en-US"/>
        </w:rPr>
        <w:t>-trajecten en het praktijkonderwijs,</w:t>
      </w:r>
    </w:p>
    <w:p w:rsidR="0056459D" w:rsidRPr="00C66621" w:rsidRDefault="0056459D" w:rsidP="002442D1">
      <w:pPr>
        <w:pStyle w:val="Geenafstand1"/>
        <w:ind w:left="720"/>
        <w:rPr>
          <w:rFonts w:ascii="Arial" w:hAnsi="Arial" w:cs="Arial"/>
          <w:color w:val="57616B"/>
          <w:sz w:val="20"/>
          <w:szCs w:val="20"/>
        </w:rPr>
      </w:pPr>
    </w:p>
    <w:p w:rsidR="0056459D" w:rsidRPr="00C66621" w:rsidRDefault="0056459D" w:rsidP="00172AD6">
      <w:pPr>
        <w:autoSpaceDE w:val="0"/>
        <w:autoSpaceDN w:val="0"/>
        <w:adjustRightInd w:val="0"/>
        <w:ind w:left="720"/>
        <w:jc w:val="both"/>
        <w:rPr>
          <w:rFonts w:ascii="Arial" w:hAnsi="Arial" w:cs="Arial"/>
          <w:b/>
          <w:color w:val="800080"/>
          <w:sz w:val="20"/>
          <w:szCs w:val="20"/>
        </w:rPr>
      </w:pPr>
      <w:r w:rsidRPr="00C66621">
        <w:rPr>
          <w:rFonts w:ascii="Arial" w:hAnsi="Arial" w:cs="Arial"/>
          <w:b/>
          <w:color w:val="800080"/>
          <w:sz w:val="20"/>
          <w:szCs w:val="20"/>
        </w:rPr>
        <w:t>Nederlands</w:t>
      </w:r>
    </w:p>
    <w:p w:rsidR="0056459D" w:rsidRPr="00C66621" w:rsidRDefault="0056459D" w:rsidP="004659DB">
      <w:pPr>
        <w:pStyle w:val="Geenafstand1"/>
        <w:ind w:left="720"/>
        <w:rPr>
          <w:rFonts w:ascii="Arial" w:hAnsi="Arial" w:cs="Arial"/>
          <w:color w:val="57616B"/>
          <w:sz w:val="20"/>
          <w:szCs w:val="20"/>
        </w:rPr>
      </w:pPr>
      <w:r w:rsidRPr="00C66621">
        <w:rPr>
          <w:rFonts w:ascii="Arial" w:hAnsi="Arial" w:cs="Arial"/>
          <w:sz w:val="20"/>
          <w:szCs w:val="20"/>
          <w:lang w:eastAsia="en-US"/>
        </w:rPr>
        <w:t xml:space="preserve">De methode VIA is ontwikkeld conform de referentieniveaus </w:t>
      </w:r>
      <w:r w:rsidRPr="00C66621">
        <w:rPr>
          <w:rFonts w:ascii="Arial" w:hAnsi="Arial" w:cs="Arial"/>
          <w:sz w:val="20"/>
          <w:szCs w:val="20"/>
        </w:rPr>
        <w:t>van de Commissie Meijerink.</w:t>
      </w:r>
    </w:p>
    <w:p w:rsidR="0056459D" w:rsidRPr="00C66621" w:rsidRDefault="0056459D" w:rsidP="002442D1">
      <w:pPr>
        <w:autoSpaceDE w:val="0"/>
        <w:autoSpaceDN w:val="0"/>
        <w:adjustRightInd w:val="0"/>
        <w:ind w:left="720"/>
        <w:rPr>
          <w:rFonts w:ascii="Arial" w:hAnsi="Arial" w:cs="Arial"/>
          <w:sz w:val="20"/>
          <w:szCs w:val="20"/>
        </w:rPr>
      </w:pPr>
      <w:r w:rsidRPr="00C66621">
        <w:rPr>
          <w:rFonts w:ascii="Arial" w:hAnsi="Arial" w:cs="Arial"/>
          <w:sz w:val="20"/>
          <w:szCs w:val="20"/>
        </w:rPr>
        <w:t xml:space="preserve">De methodes </w:t>
      </w:r>
      <w:r>
        <w:rPr>
          <w:rFonts w:ascii="Arial" w:hAnsi="Arial" w:cs="Arial"/>
          <w:sz w:val="20"/>
          <w:szCs w:val="20"/>
        </w:rPr>
        <w:t>vo</w:t>
      </w:r>
      <w:r w:rsidRPr="00C66621">
        <w:rPr>
          <w:rFonts w:ascii="Arial" w:hAnsi="Arial" w:cs="Arial"/>
          <w:sz w:val="20"/>
          <w:szCs w:val="20"/>
        </w:rPr>
        <w:t>or Nederlands bestaan uit vijf elkaar aanvullende producten waarmee</w:t>
      </w:r>
    </w:p>
    <w:p w:rsidR="0056459D" w:rsidRPr="00C66621" w:rsidRDefault="0056459D" w:rsidP="002442D1">
      <w:pPr>
        <w:autoSpaceDE w:val="0"/>
        <w:autoSpaceDN w:val="0"/>
        <w:adjustRightInd w:val="0"/>
        <w:ind w:left="720"/>
        <w:rPr>
          <w:rFonts w:ascii="Arial" w:hAnsi="Arial" w:cs="Arial"/>
          <w:sz w:val="20"/>
          <w:szCs w:val="20"/>
        </w:rPr>
      </w:pPr>
      <w:r w:rsidRPr="00C66621">
        <w:rPr>
          <w:rFonts w:ascii="Arial" w:hAnsi="Arial" w:cs="Arial"/>
          <w:sz w:val="20"/>
          <w:szCs w:val="20"/>
        </w:rPr>
        <w:t>het totaalbeleid Nederlands op alle niveaus ingevuld kan worden:</w:t>
      </w:r>
    </w:p>
    <w:p w:rsidR="0056459D" w:rsidRPr="00C66621" w:rsidRDefault="0056459D" w:rsidP="00371E71">
      <w:pPr>
        <w:numPr>
          <w:ilvl w:val="0"/>
          <w:numId w:val="56"/>
          <w:numberingChange w:id="118"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Taalniveautest (TNT): adaptieve online niveautest om het taalniveau van de leerling  vast te stellen;</w:t>
      </w:r>
    </w:p>
    <w:p w:rsidR="0056459D" w:rsidRPr="00C66621" w:rsidRDefault="0056459D" w:rsidP="00371E71">
      <w:pPr>
        <w:numPr>
          <w:ilvl w:val="0"/>
          <w:numId w:val="56"/>
          <w:numberingChange w:id="119"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VIA Handboek: naslagwerk Nederlands en communicatie ter ondersteuning van de VIA Werkboeken;</w:t>
      </w:r>
    </w:p>
    <w:p w:rsidR="0056459D" w:rsidRPr="00C66621" w:rsidRDefault="0056459D" w:rsidP="00371E71">
      <w:pPr>
        <w:numPr>
          <w:ilvl w:val="0"/>
          <w:numId w:val="56"/>
          <w:numberingChange w:id="120"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VIA Werkboeken: competentiegerichte werkboeken Nederlands op ‘Op weg naar 1F’, 1F-, 2F- en 3F-niveau;</w:t>
      </w:r>
    </w:p>
    <w:p w:rsidR="0056459D" w:rsidRPr="00C66621" w:rsidRDefault="0056459D" w:rsidP="00371E71">
      <w:pPr>
        <w:numPr>
          <w:ilvl w:val="0"/>
          <w:numId w:val="56"/>
          <w:numberingChange w:id="121"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ViaStarttaal: oefen- en toetsprogramma taalverzorging op vijf niveaus: ‘Op weg naar 1F’, 1F, 2F, 3F en 4F;</w:t>
      </w:r>
    </w:p>
    <w:p w:rsidR="0056459D" w:rsidRPr="00C66621" w:rsidRDefault="0056459D" w:rsidP="00371E71">
      <w:pPr>
        <w:numPr>
          <w:ilvl w:val="0"/>
          <w:numId w:val="56"/>
          <w:numberingChange w:id="122" w:author="Boely01" w:date="2013-04-08T14:33:00Z" w:original=""/>
        </w:numPr>
        <w:autoSpaceDE w:val="0"/>
        <w:autoSpaceDN w:val="0"/>
        <w:adjustRightInd w:val="0"/>
        <w:ind w:left="1440"/>
        <w:jc w:val="both"/>
        <w:rPr>
          <w:rFonts w:ascii="Arial" w:hAnsi="Arial" w:cs="Arial"/>
          <w:sz w:val="20"/>
          <w:szCs w:val="20"/>
        </w:rPr>
      </w:pPr>
      <w:r w:rsidRPr="00C66621">
        <w:rPr>
          <w:rFonts w:ascii="Arial" w:hAnsi="Arial" w:cs="Arial"/>
          <w:sz w:val="20"/>
          <w:szCs w:val="20"/>
        </w:rPr>
        <w:t>Toetsen: formatieve toetsen en methode-onafhankelijke kwalificerende toetsen.</w:t>
      </w:r>
    </w:p>
    <w:p w:rsidR="0056459D" w:rsidRPr="00C66621" w:rsidRDefault="0056459D" w:rsidP="00172AD6">
      <w:pPr>
        <w:autoSpaceDE w:val="0"/>
        <w:autoSpaceDN w:val="0"/>
        <w:adjustRightInd w:val="0"/>
        <w:ind w:left="720"/>
        <w:jc w:val="both"/>
        <w:rPr>
          <w:rFonts w:ascii="Arial" w:hAnsi="Arial" w:cs="Arial"/>
          <w:b/>
          <w:color w:val="800080"/>
          <w:sz w:val="20"/>
          <w:szCs w:val="20"/>
        </w:rPr>
      </w:pPr>
      <w:r w:rsidRPr="00C66621">
        <w:rPr>
          <w:rFonts w:ascii="Arial" w:hAnsi="Arial" w:cs="Arial"/>
          <w:b/>
          <w:color w:val="800080"/>
          <w:sz w:val="20"/>
          <w:szCs w:val="20"/>
        </w:rPr>
        <w:t>Rekenen</w:t>
      </w:r>
    </w:p>
    <w:p w:rsidR="0056459D" w:rsidRPr="00C66621" w:rsidRDefault="0056459D" w:rsidP="002442D1">
      <w:pPr>
        <w:autoSpaceDE w:val="0"/>
        <w:autoSpaceDN w:val="0"/>
        <w:adjustRightInd w:val="0"/>
        <w:ind w:left="720"/>
        <w:rPr>
          <w:rFonts w:ascii="Arial" w:hAnsi="Arial" w:cs="Arial"/>
          <w:sz w:val="20"/>
          <w:szCs w:val="20"/>
        </w:rPr>
      </w:pPr>
      <w:r w:rsidRPr="00C66621">
        <w:rPr>
          <w:rFonts w:ascii="Arial" w:hAnsi="Arial" w:cs="Arial"/>
          <w:sz w:val="20"/>
          <w:szCs w:val="20"/>
        </w:rPr>
        <w:t xml:space="preserve">Startrekenen is de methode rekenvaardigheid van Deviant. De methode is geschreven conform de referentieniveaus 1F, 2F en 3F van de Commissie Meijerink en wordt op grote schaal ingezet in het </w:t>
      </w:r>
      <w:r>
        <w:rPr>
          <w:rFonts w:ascii="Arial" w:hAnsi="Arial" w:cs="Arial"/>
          <w:sz w:val="20"/>
          <w:szCs w:val="20"/>
        </w:rPr>
        <w:t>mbo</w:t>
      </w:r>
      <w:r w:rsidRPr="00C66621">
        <w:rPr>
          <w:rFonts w:ascii="Arial" w:hAnsi="Arial" w:cs="Arial"/>
          <w:sz w:val="20"/>
          <w:szCs w:val="20"/>
        </w:rPr>
        <w:t xml:space="preserve">. De didactiek van Startrekenen is ook geschikt </w:t>
      </w:r>
      <w:r>
        <w:rPr>
          <w:rFonts w:ascii="Arial" w:hAnsi="Arial" w:cs="Arial"/>
          <w:sz w:val="20"/>
          <w:szCs w:val="20"/>
        </w:rPr>
        <w:t>vo</w:t>
      </w:r>
      <w:r w:rsidRPr="00C66621">
        <w:rPr>
          <w:rFonts w:ascii="Arial" w:hAnsi="Arial" w:cs="Arial"/>
          <w:sz w:val="20"/>
          <w:szCs w:val="20"/>
        </w:rPr>
        <w:t xml:space="preserve">or het </w:t>
      </w:r>
      <w:r>
        <w:rPr>
          <w:rFonts w:ascii="Arial" w:hAnsi="Arial" w:cs="Arial"/>
          <w:sz w:val="20"/>
          <w:szCs w:val="20"/>
        </w:rPr>
        <w:t>vo</w:t>
      </w:r>
      <w:r w:rsidRPr="00C66621">
        <w:rPr>
          <w:rFonts w:ascii="Arial" w:hAnsi="Arial" w:cs="Arial"/>
          <w:sz w:val="20"/>
          <w:szCs w:val="20"/>
        </w:rPr>
        <w:t>ortgezet onderwijs.</w:t>
      </w:r>
    </w:p>
    <w:p w:rsidR="0056459D" w:rsidRPr="00C66621" w:rsidRDefault="0056459D" w:rsidP="002442D1">
      <w:pPr>
        <w:autoSpaceDE w:val="0"/>
        <w:autoSpaceDN w:val="0"/>
        <w:adjustRightInd w:val="0"/>
        <w:ind w:left="720"/>
        <w:rPr>
          <w:rFonts w:ascii="Arial" w:hAnsi="Arial" w:cs="Arial"/>
          <w:sz w:val="20"/>
          <w:szCs w:val="20"/>
        </w:rPr>
      </w:pPr>
      <w:r w:rsidRPr="00C66621">
        <w:rPr>
          <w:rFonts w:ascii="Arial" w:hAnsi="Arial" w:cs="Arial"/>
          <w:sz w:val="20"/>
          <w:szCs w:val="20"/>
        </w:rPr>
        <w:t xml:space="preserve">De methode bestaat uit vier elkaar aanvullende producten om het beleid </w:t>
      </w:r>
      <w:r>
        <w:rPr>
          <w:rFonts w:ascii="Arial" w:hAnsi="Arial" w:cs="Arial"/>
          <w:sz w:val="20"/>
          <w:szCs w:val="20"/>
        </w:rPr>
        <w:t>vo</w:t>
      </w:r>
      <w:r w:rsidRPr="00C66621">
        <w:rPr>
          <w:rFonts w:ascii="Arial" w:hAnsi="Arial" w:cs="Arial"/>
          <w:sz w:val="20"/>
          <w:szCs w:val="20"/>
        </w:rPr>
        <w:t>or rekenvaardigheid inhoud te geven:</w:t>
      </w:r>
    </w:p>
    <w:p w:rsidR="0056459D" w:rsidRPr="00C66621" w:rsidRDefault="0056459D" w:rsidP="00371E71">
      <w:pPr>
        <w:numPr>
          <w:ilvl w:val="0"/>
          <w:numId w:val="57"/>
          <w:numberingChange w:id="123"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Rekenniveautest (RNT): adaptieve online niveautest om het rekenniveau van de leerling vast te stellen;</w:t>
      </w:r>
    </w:p>
    <w:p w:rsidR="0056459D" w:rsidRPr="00C66621" w:rsidRDefault="0056459D" w:rsidP="00371E71">
      <w:pPr>
        <w:numPr>
          <w:ilvl w:val="0"/>
          <w:numId w:val="57"/>
          <w:numberingChange w:id="124"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Startrekenen leerwerkboeken: leerwerkboeken rekenvaardigheid op vier niveau: ‘Op weg naar 1F’, 1F, 2F en 3F;</w:t>
      </w:r>
    </w:p>
    <w:p w:rsidR="0056459D" w:rsidRPr="00C66621" w:rsidRDefault="0056459D" w:rsidP="00371E71">
      <w:pPr>
        <w:numPr>
          <w:ilvl w:val="0"/>
          <w:numId w:val="57"/>
          <w:numberingChange w:id="125"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Toetsen: formatieve hoofdstuk- en domeintoetsen en methodeonafhankelijke</w:t>
      </w:r>
    </w:p>
    <w:p w:rsidR="0056459D" w:rsidRPr="00C66621" w:rsidRDefault="0056459D" w:rsidP="002442D1">
      <w:pPr>
        <w:autoSpaceDE w:val="0"/>
        <w:autoSpaceDN w:val="0"/>
        <w:adjustRightInd w:val="0"/>
        <w:ind w:left="1440"/>
        <w:rPr>
          <w:rFonts w:ascii="Arial" w:hAnsi="Arial" w:cs="Arial"/>
          <w:sz w:val="20"/>
          <w:szCs w:val="20"/>
        </w:rPr>
      </w:pPr>
      <w:r w:rsidRPr="00C66621">
        <w:rPr>
          <w:rFonts w:ascii="Arial" w:hAnsi="Arial" w:cs="Arial"/>
          <w:sz w:val="20"/>
          <w:szCs w:val="20"/>
        </w:rPr>
        <w:t>eindtoetsen;</w:t>
      </w:r>
    </w:p>
    <w:p w:rsidR="0056459D" w:rsidRPr="00C66621" w:rsidRDefault="0056459D" w:rsidP="00371E71">
      <w:pPr>
        <w:numPr>
          <w:ilvl w:val="0"/>
          <w:numId w:val="57"/>
          <w:numberingChange w:id="126"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Startrekenen Online: oefen- en toetsprogramma rekenvaardigheid op vierniveaus: ‘Op weg naar 1F’, 1F, 2F en 3F.</w:t>
      </w:r>
    </w:p>
    <w:p w:rsidR="0056459D" w:rsidRPr="00C66621" w:rsidRDefault="0056459D" w:rsidP="002442D1">
      <w:pPr>
        <w:pStyle w:val="Geenafstand1"/>
        <w:ind w:left="720"/>
        <w:rPr>
          <w:rFonts w:ascii="Arial" w:hAnsi="Arial" w:cs="Arial"/>
          <w:sz w:val="20"/>
          <w:szCs w:val="20"/>
          <w:lang w:eastAsia="en-US"/>
        </w:rPr>
      </w:pPr>
    </w:p>
    <w:p w:rsidR="0056459D" w:rsidRPr="00C66621" w:rsidRDefault="0056459D" w:rsidP="00172AD6">
      <w:pPr>
        <w:autoSpaceDE w:val="0"/>
        <w:autoSpaceDN w:val="0"/>
        <w:adjustRightInd w:val="0"/>
        <w:ind w:left="720"/>
        <w:jc w:val="both"/>
        <w:rPr>
          <w:rFonts w:ascii="Arial" w:hAnsi="Arial" w:cs="Arial"/>
          <w:b/>
          <w:color w:val="800080"/>
          <w:sz w:val="20"/>
          <w:szCs w:val="20"/>
        </w:rPr>
      </w:pPr>
      <w:r w:rsidRPr="00C66621">
        <w:rPr>
          <w:rFonts w:ascii="Arial" w:hAnsi="Arial" w:cs="Arial"/>
          <w:b/>
          <w:color w:val="800080"/>
          <w:sz w:val="20"/>
          <w:szCs w:val="20"/>
        </w:rPr>
        <w:t>Engels</w:t>
      </w:r>
    </w:p>
    <w:p w:rsidR="0056459D" w:rsidRPr="00C66621" w:rsidRDefault="0056459D" w:rsidP="002442D1">
      <w:pPr>
        <w:pStyle w:val="Geenafstand1"/>
        <w:ind w:left="720"/>
        <w:rPr>
          <w:rFonts w:ascii="Arial" w:hAnsi="Arial" w:cs="Arial"/>
          <w:sz w:val="20"/>
          <w:szCs w:val="20"/>
          <w:lang w:eastAsia="en-US"/>
        </w:rPr>
      </w:pPr>
      <w:r w:rsidRPr="00C66621">
        <w:rPr>
          <w:rFonts w:ascii="Arial" w:hAnsi="Arial" w:cs="Arial"/>
          <w:sz w:val="20"/>
          <w:szCs w:val="20"/>
          <w:lang w:eastAsia="en-US"/>
        </w:rPr>
        <w:t>Deze methodes bestaan uit elkaar aanvullende producten waarmee u het totaalbeleid</w:t>
      </w:r>
    </w:p>
    <w:p w:rsidR="0056459D" w:rsidRPr="00C66621" w:rsidRDefault="0056459D" w:rsidP="002442D1">
      <w:pPr>
        <w:pStyle w:val="Geenafstand1"/>
        <w:ind w:left="720"/>
        <w:rPr>
          <w:rFonts w:ascii="Arial" w:hAnsi="Arial" w:cs="Arial"/>
          <w:sz w:val="20"/>
          <w:szCs w:val="20"/>
          <w:lang w:eastAsia="en-US"/>
        </w:rPr>
      </w:pPr>
      <w:r w:rsidRPr="00C66621">
        <w:rPr>
          <w:rFonts w:ascii="Arial" w:hAnsi="Arial" w:cs="Arial"/>
          <w:sz w:val="20"/>
          <w:szCs w:val="20"/>
          <w:lang w:eastAsia="en-US"/>
        </w:rPr>
        <w:t>Engels op alle CEF-niveaus kunt invullen:</w:t>
      </w:r>
    </w:p>
    <w:p w:rsidR="0056459D" w:rsidRPr="00C66621" w:rsidRDefault="0056459D" w:rsidP="00371E71">
      <w:pPr>
        <w:pStyle w:val="Geenafstand1"/>
        <w:numPr>
          <w:ilvl w:val="0"/>
          <w:numId w:val="57"/>
          <w:numberingChange w:id="127" w:author="Boely01" w:date="2013-04-08T14:33:00Z" w:original=""/>
        </w:numPr>
        <w:ind w:left="1440"/>
        <w:rPr>
          <w:rFonts w:ascii="Arial" w:hAnsi="Arial" w:cs="Arial"/>
          <w:sz w:val="20"/>
          <w:szCs w:val="20"/>
          <w:lang w:eastAsia="en-US"/>
        </w:rPr>
      </w:pPr>
      <w:r w:rsidRPr="00C66621">
        <w:rPr>
          <w:rFonts w:ascii="Arial" w:hAnsi="Arial" w:cs="Arial"/>
          <w:sz w:val="20"/>
          <w:szCs w:val="20"/>
          <w:lang w:eastAsia="en-US"/>
        </w:rPr>
        <w:t>Language Level Assessment (LLA): adaptieve online niveautest Engels;</w:t>
      </w:r>
    </w:p>
    <w:p w:rsidR="0056459D" w:rsidRPr="00C66621" w:rsidRDefault="0056459D" w:rsidP="00371E71">
      <w:pPr>
        <w:pStyle w:val="Geenafstand1"/>
        <w:numPr>
          <w:ilvl w:val="0"/>
          <w:numId w:val="57"/>
          <w:numberingChange w:id="128" w:author="Boely01" w:date="2013-04-08T14:33:00Z" w:original=""/>
        </w:numPr>
        <w:ind w:left="1440"/>
        <w:rPr>
          <w:rFonts w:ascii="Arial" w:hAnsi="Arial" w:cs="Arial"/>
          <w:sz w:val="20"/>
          <w:szCs w:val="20"/>
          <w:lang w:eastAsia="en-US"/>
        </w:rPr>
      </w:pPr>
      <w:r w:rsidRPr="00C66621">
        <w:rPr>
          <w:rFonts w:ascii="Arial" w:hAnsi="Arial" w:cs="Arial"/>
          <w:sz w:val="20"/>
          <w:szCs w:val="20"/>
          <w:lang w:eastAsia="en-US"/>
        </w:rPr>
        <w:t xml:space="preserve">Engels </w:t>
      </w:r>
      <w:r>
        <w:rPr>
          <w:rFonts w:ascii="Arial" w:hAnsi="Arial" w:cs="Arial"/>
          <w:sz w:val="20"/>
          <w:szCs w:val="20"/>
          <w:lang w:eastAsia="en-US"/>
        </w:rPr>
        <w:t>Vo</w:t>
      </w:r>
      <w:r w:rsidRPr="00C66621">
        <w:rPr>
          <w:rFonts w:ascii="Arial" w:hAnsi="Arial" w:cs="Arial"/>
          <w:sz w:val="20"/>
          <w:szCs w:val="20"/>
          <w:lang w:eastAsia="en-US"/>
        </w:rPr>
        <w:t>oraf – Op weg naar A1: leerwerkboek Engels op ‘Op weg naar A1’-niveau;</w:t>
      </w:r>
    </w:p>
    <w:p w:rsidR="0056459D" w:rsidRPr="00C66621" w:rsidRDefault="0056459D" w:rsidP="00371E71">
      <w:pPr>
        <w:pStyle w:val="Geenafstand1"/>
        <w:numPr>
          <w:ilvl w:val="0"/>
          <w:numId w:val="57"/>
          <w:numberingChange w:id="129" w:author="Boely01" w:date="2013-04-08T14:33:00Z" w:original=""/>
        </w:numPr>
        <w:ind w:left="1440"/>
        <w:rPr>
          <w:rFonts w:ascii="Arial" w:hAnsi="Arial" w:cs="Arial"/>
          <w:sz w:val="20"/>
          <w:szCs w:val="20"/>
          <w:lang w:eastAsia="en-US"/>
        </w:rPr>
      </w:pPr>
      <w:r w:rsidRPr="00C66621">
        <w:rPr>
          <w:rFonts w:ascii="Arial" w:hAnsi="Arial" w:cs="Arial"/>
          <w:sz w:val="20"/>
          <w:szCs w:val="20"/>
          <w:lang w:eastAsia="en-US"/>
        </w:rPr>
        <w:t xml:space="preserve">Engels </w:t>
      </w:r>
      <w:r>
        <w:rPr>
          <w:rFonts w:ascii="Arial" w:hAnsi="Arial" w:cs="Arial"/>
          <w:sz w:val="20"/>
          <w:szCs w:val="20"/>
          <w:lang w:eastAsia="en-US"/>
        </w:rPr>
        <w:t>Vo</w:t>
      </w:r>
      <w:r w:rsidRPr="00C66621">
        <w:rPr>
          <w:rFonts w:ascii="Arial" w:hAnsi="Arial" w:cs="Arial"/>
          <w:sz w:val="20"/>
          <w:szCs w:val="20"/>
          <w:lang w:eastAsia="en-US"/>
        </w:rPr>
        <w:t>oraf Online: oefen- en toetsprogramma’s Engelse taalvaardigheid A1;</w:t>
      </w:r>
    </w:p>
    <w:p w:rsidR="0056459D" w:rsidRPr="00C66621" w:rsidRDefault="0056459D" w:rsidP="00371E71">
      <w:pPr>
        <w:pStyle w:val="Geenafstand1"/>
        <w:numPr>
          <w:ilvl w:val="0"/>
          <w:numId w:val="57"/>
          <w:numberingChange w:id="130" w:author="Boely01" w:date="2013-04-08T14:33:00Z" w:original=""/>
        </w:numPr>
        <w:ind w:left="1440"/>
        <w:rPr>
          <w:rFonts w:ascii="Arial" w:hAnsi="Arial" w:cs="Arial"/>
          <w:sz w:val="20"/>
          <w:szCs w:val="20"/>
          <w:lang w:eastAsia="en-US"/>
        </w:rPr>
      </w:pPr>
      <w:r w:rsidRPr="00C66621">
        <w:rPr>
          <w:rFonts w:ascii="Arial" w:hAnsi="Arial" w:cs="Arial"/>
          <w:sz w:val="20"/>
          <w:szCs w:val="20"/>
          <w:lang w:eastAsia="en-US"/>
        </w:rPr>
        <w:t>Starters: leerwerkboek Engels van (bijna) 0 naar A1-niveau;</w:t>
      </w:r>
    </w:p>
    <w:p w:rsidR="0056459D" w:rsidRPr="00C66621" w:rsidRDefault="0056459D" w:rsidP="00371E71">
      <w:pPr>
        <w:pStyle w:val="Geenafstand1"/>
        <w:numPr>
          <w:ilvl w:val="0"/>
          <w:numId w:val="57"/>
          <w:numberingChange w:id="131" w:author="Boely01" w:date="2013-04-08T14:33:00Z" w:original=""/>
        </w:numPr>
        <w:ind w:left="1440"/>
        <w:rPr>
          <w:rFonts w:ascii="Arial" w:hAnsi="Arial" w:cs="Arial"/>
          <w:sz w:val="20"/>
          <w:szCs w:val="20"/>
          <w:lang w:eastAsia="en-US"/>
        </w:rPr>
      </w:pPr>
      <w:r w:rsidRPr="00C66621">
        <w:rPr>
          <w:rFonts w:ascii="Arial" w:hAnsi="Arial" w:cs="Arial"/>
          <w:sz w:val="20"/>
          <w:szCs w:val="20"/>
          <w:lang w:eastAsia="en-US"/>
        </w:rPr>
        <w:t>Good Practice 2.0: competentiegerichte methode Engels A2, B1;</w:t>
      </w:r>
    </w:p>
    <w:p w:rsidR="0056459D" w:rsidRPr="00C66621" w:rsidRDefault="0056459D" w:rsidP="00371E71">
      <w:pPr>
        <w:pStyle w:val="Geenafstand1"/>
        <w:numPr>
          <w:ilvl w:val="0"/>
          <w:numId w:val="57"/>
          <w:numberingChange w:id="132" w:author="Boely01" w:date="2013-04-08T14:33:00Z" w:original=""/>
        </w:numPr>
        <w:ind w:left="1440"/>
        <w:rPr>
          <w:rFonts w:ascii="Arial" w:hAnsi="Arial" w:cs="Arial"/>
          <w:sz w:val="20"/>
          <w:szCs w:val="20"/>
          <w:lang w:val="en-US" w:eastAsia="en-US"/>
        </w:rPr>
      </w:pPr>
      <w:r w:rsidRPr="00C66621">
        <w:rPr>
          <w:rFonts w:ascii="Arial" w:hAnsi="Arial" w:cs="Arial"/>
          <w:sz w:val="20"/>
          <w:szCs w:val="20"/>
          <w:lang w:val="en-US" w:eastAsia="en-US"/>
        </w:rPr>
        <w:t>Elementary English (EE), First Aid Course English (FACE) en</w:t>
      </w:r>
    </w:p>
    <w:p w:rsidR="0056459D" w:rsidRPr="00C66621" w:rsidRDefault="0056459D" w:rsidP="00371E71">
      <w:pPr>
        <w:pStyle w:val="Geenafstand1"/>
        <w:numPr>
          <w:ilvl w:val="0"/>
          <w:numId w:val="57"/>
          <w:numberingChange w:id="133" w:author="Boely01" w:date="2013-04-08T14:33:00Z" w:original=""/>
        </w:numPr>
        <w:ind w:left="1440"/>
        <w:rPr>
          <w:rFonts w:ascii="Arial" w:hAnsi="Arial" w:cs="Arial"/>
          <w:sz w:val="20"/>
          <w:szCs w:val="20"/>
          <w:lang w:eastAsia="en-US"/>
        </w:rPr>
      </w:pPr>
      <w:r w:rsidRPr="00C66621">
        <w:rPr>
          <w:rFonts w:ascii="Arial" w:hAnsi="Arial" w:cs="Arial"/>
          <w:sz w:val="20"/>
          <w:szCs w:val="20"/>
          <w:lang w:eastAsia="en-US"/>
        </w:rPr>
        <w:t>Toetsen: formatieve hoofdstuktoetsen en methodeonafhankelijke kwalificerende</w:t>
      </w:r>
    </w:p>
    <w:p w:rsidR="0056459D" w:rsidRPr="00C66621" w:rsidRDefault="0056459D" w:rsidP="00371E71">
      <w:pPr>
        <w:pStyle w:val="Geenafstand1"/>
        <w:numPr>
          <w:ilvl w:val="0"/>
          <w:numId w:val="57"/>
          <w:numberingChange w:id="134" w:author="Boely01" w:date="2013-04-08T14:33:00Z" w:original=""/>
        </w:numPr>
        <w:ind w:left="1440"/>
        <w:rPr>
          <w:rFonts w:ascii="Arial" w:hAnsi="Arial" w:cs="Arial"/>
          <w:sz w:val="20"/>
          <w:szCs w:val="20"/>
          <w:lang w:eastAsia="en-US"/>
        </w:rPr>
      </w:pPr>
      <w:r w:rsidRPr="00C66621">
        <w:rPr>
          <w:rFonts w:ascii="Arial" w:hAnsi="Arial" w:cs="Arial"/>
          <w:sz w:val="20"/>
          <w:szCs w:val="20"/>
          <w:lang w:eastAsia="en-US"/>
        </w:rPr>
        <w:t>toetsen, niveau A1 t/m B2.</w:t>
      </w:r>
    </w:p>
    <w:p w:rsidR="0056459D" w:rsidRPr="00C66621" w:rsidRDefault="0056459D" w:rsidP="002442D1">
      <w:pPr>
        <w:pStyle w:val="Geenafstand1"/>
        <w:ind w:left="720"/>
        <w:rPr>
          <w:rFonts w:ascii="Arial" w:hAnsi="Arial" w:cs="Arial"/>
          <w:sz w:val="20"/>
          <w:szCs w:val="20"/>
          <w:lang w:eastAsia="en-US"/>
        </w:rPr>
      </w:pPr>
    </w:p>
    <w:p w:rsidR="0056459D" w:rsidRPr="00C66621" w:rsidRDefault="0056459D" w:rsidP="00172AD6">
      <w:pPr>
        <w:autoSpaceDE w:val="0"/>
        <w:autoSpaceDN w:val="0"/>
        <w:adjustRightInd w:val="0"/>
        <w:ind w:left="720"/>
        <w:jc w:val="both"/>
        <w:rPr>
          <w:rFonts w:ascii="Arial" w:hAnsi="Arial" w:cs="Arial"/>
          <w:b/>
          <w:color w:val="800080"/>
          <w:sz w:val="20"/>
          <w:szCs w:val="20"/>
        </w:rPr>
      </w:pPr>
      <w:r w:rsidRPr="00C66621">
        <w:rPr>
          <w:rFonts w:ascii="Arial" w:hAnsi="Arial" w:cs="Arial"/>
          <w:b/>
          <w:color w:val="800080"/>
          <w:sz w:val="20"/>
          <w:szCs w:val="20"/>
        </w:rPr>
        <w:t>Loopbaan en Burgerschap</w:t>
      </w:r>
    </w:p>
    <w:p w:rsidR="0056459D" w:rsidRPr="00C66621" w:rsidRDefault="0056459D" w:rsidP="002442D1">
      <w:pPr>
        <w:autoSpaceDE w:val="0"/>
        <w:autoSpaceDN w:val="0"/>
        <w:adjustRightInd w:val="0"/>
        <w:ind w:left="720"/>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leerlingen op het PrO, Entree-opleidingen (huidige AKA-trajecten en niveau 1-opleidingen). De methodes zijn gebaseerd op het vernieuwde brondocument ‘Loopbaan en burgerschap in het </w:t>
      </w:r>
      <w:r>
        <w:rPr>
          <w:rFonts w:ascii="Arial" w:hAnsi="Arial" w:cs="Arial"/>
          <w:sz w:val="20"/>
          <w:szCs w:val="20"/>
        </w:rPr>
        <w:t>mbo</w:t>
      </w:r>
      <w:r w:rsidRPr="00C66621">
        <w:rPr>
          <w:rFonts w:ascii="Arial" w:hAnsi="Arial" w:cs="Arial"/>
          <w:sz w:val="20"/>
          <w:szCs w:val="20"/>
        </w:rPr>
        <w:t>’.</w:t>
      </w:r>
    </w:p>
    <w:p w:rsidR="0056459D" w:rsidRPr="00C66621" w:rsidRDefault="0056459D" w:rsidP="002442D1">
      <w:pPr>
        <w:autoSpaceDE w:val="0"/>
        <w:autoSpaceDN w:val="0"/>
        <w:adjustRightInd w:val="0"/>
        <w:ind w:left="720"/>
        <w:rPr>
          <w:rFonts w:ascii="Arial" w:hAnsi="Arial" w:cs="Arial"/>
          <w:sz w:val="20"/>
          <w:szCs w:val="20"/>
        </w:rPr>
      </w:pPr>
      <w:r w:rsidRPr="00C66621">
        <w:rPr>
          <w:rFonts w:ascii="Arial" w:hAnsi="Arial" w:cs="Arial"/>
          <w:sz w:val="20"/>
          <w:szCs w:val="20"/>
        </w:rPr>
        <w:t>Deze methode bestaat uit:</w:t>
      </w:r>
    </w:p>
    <w:p w:rsidR="0056459D" w:rsidRPr="00C66621" w:rsidRDefault="0056459D" w:rsidP="00371E71">
      <w:pPr>
        <w:numPr>
          <w:ilvl w:val="0"/>
          <w:numId w:val="58"/>
          <w:numberingChange w:id="135"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Kies 1 leerwerkboek burgerschap;</w:t>
      </w:r>
    </w:p>
    <w:p w:rsidR="0056459D" w:rsidRPr="00C66621" w:rsidRDefault="0056459D" w:rsidP="00371E71">
      <w:pPr>
        <w:numPr>
          <w:ilvl w:val="0"/>
          <w:numId w:val="58"/>
          <w:numberingChange w:id="136"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Kies 1 Online: oefen- en toetsprogramma burgerschap ter ondersteuning van het</w:t>
      </w:r>
    </w:p>
    <w:p w:rsidR="0056459D" w:rsidRPr="00C66621" w:rsidRDefault="0056459D" w:rsidP="00371E71">
      <w:pPr>
        <w:numPr>
          <w:ilvl w:val="0"/>
          <w:numId w:val="58"/>
          <w:numberingChange w:id="137"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leerwerkboek.</w:t>
      </w:r>
    </w:p>
    <w:p w:rsidR="0056459D" w:rsidRPr="00C66621" w:rsidRDefault="0056459D" w:rsidP="00371E71">
      <w:pPr>
        <w:numPr>
          <w:ilvl w:val="0"/>
          <w:numId w:val="58"/>
          <w:numberingChange w:id="138"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 xml:space="preserve">Toetsen en uitgebreide keuzeopdrachten </w:t>
      </w:r>
      <w:r>
        <w:rPr>
          <w:rFonts w:ascii="Arial" w:hAnsi="Arial" w:cs="Arial"/>
          <w:sz w:val="20"/>
          <w:szCs w:val="20"/>
        </w:rPr>
        <w:t>vo</w:t>
      </w:r>
      <w:r w:rsidRPr="00C66621">
        <w:rPr>
          <w:rFonts w:ascii="Arial" w:hAnsi="Arial" w:cs="Arial"/>
          <w:sz w:val="20"/>
          <w:szCs w:val="20"/>
        </w:rPr>
        <w:t>or het portfolio.</w:t>
      </w:r>
    </w:p>
    <w:p w:rsidR="0056459D" w:rsidRPr="00C66621" w:rsidRDefault="0056459D" w:rsidP="002442D1">
      <w:pPr>
        <w:autoSpaceDE w:val="0"/>
        <w:autoSpaceDN w:val="0"/>
        <w:adjustRightInd w:val="0"/>
        <w:ind w:left="720"/>
        <w:rPr>
          <w:rFonts w:ascii="Arial" w:hAnsi="Arial" w:cs="Arial"/>
          <w:sz w:val="20"/>
          <w:szCs w:val="20"/>
        </w:rPr>
      </w:pPr>
    </w:p>
    <w:p w:rsidR="0056459D" w:rsidRPr="00C66621" w:rsidRDefault="0056459D" w:rsidP="0034186F">
      <w:pPr>
        <w:autoSpaceDE w:val="0"/>
        <w:autoSpaceDN w:val="0"/>
        <w:adjustRightInd w:val="0"/>
        <w:ind w:left="720"/>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leerlingen op niveau 2-, 3- en 4-opleidingen van het </w:t>
      </w:r>
      <w:r>
        <w:rPr>
          <w:rFonts w:ascii="Arial" w:hAnsi="Arial" w:cs="Arial"/>
          <w:sz w:val="20"/>
          <w:szCs w:val="20"/>
        </w:rPr>
        <w:t>mbo</w:t>
      </w:r>
      <w:r w:rsidRPr="00C66621">
        <w:rPr>
          <w:rFonts w:ascii="Arial" w:hAnsi="Arial" w:cs="Arial"/>
          <w:sz w:val="20"/>
          <w:szCs w:val="20"/>
        </w:rPr>
        <w:t xml:space="preserve"> is de methode Schokland 3.0 ontwikkeld. Deze methode bestaat uit:</w:t>
      </w:r>
    </w:p>
    <w:p w:rsidR="0056459D" w:rsidRPr="00C66621" w:rsidRDefault="0056459D" w:rsidP="00371E71">
      <w:pPr>
        <w:numPr>
          <w:ilvl w:val="0"/>
          <w:numId w:val="59"/>
          <w:numberingChange w:id="139"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Schokland 3.0 - Handboek burgerschap;</w:t>
      </w:r>
    </w:p>
    <w:p w:rsidR="0056459D" w:rsidRPr="00C66621" w:rsidRDefault="0056459D" w:rsidP="00371E71">
      <w:pPr>
        <w:numPr>
          <w:ilvl w:val="0"/>
          <w:numId w:val="59"/>
          <w:numberingChange w:id="140"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 xml:space="preserve">Schokland 3.0 - Werkboek burgerschap </w:t>
      </w:r>
      <w:r>
        <w:rPr>
          <w:rFonts w:ascii="Arial" w:hAnsi="Arial" w:cs="Arial"/>
          <w:sz w:val="20"/>
          <w:szCs w:val="20"/>
        </w:rPr>
        <w:t>vo</w:t>
      </w:r>
      <w:r w:rsidRPr="00C66621">
        <w:rPr>
          <w:rFonts w:ascii="Arial" w:hAnsi="Arial" w:cs="Arial"/>
          <w:sz w:val="20"/>
          <w:szCs w:val="20"/>
        </w:rPr>
        <w:t xml:space="preserve">or niveau 2 van het </w:t>
      </w:r>
      <w:r>
        <w:rPr>
          <w:rFonts w:ascii="Arial" w:hAnsi="Arial" w:cs="Arial"/>
          <w:sz w:val="20"/>
          <w:szCs w:val="20"/>
        </w:rPr>
        <w:t>mbo</w:t>
      </w:r>
      <w:r w:rsidRPr="00C66621">
        <w:rPr>
          <w:rFonts w:ascii="Arial" w:hAnsi="Arial" w:cs="Arial"/>
          <w:sz w:val="20"/>
          <w:szCs w:val="20"/>
        </w:rPr>
        <w:t>;</w:t>
      </w:r>
    </w:p>
    <w:p w:rsidR="0056459D" w:rsidRPr="00C66621" w:rsidRDefault="0056459D" w:rsidP="00371E71">
      <w:pPr>
        <w:numPr>
          <w:ilvl w:val="0"/>
          <w:numId w:val="59"/>
          <w:numberingChange w:id="141"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 xml:space="preserve">Schokland 3.0 - Werkboek burgerschap </w:t>
      </w:r>
      <w:r>
        <w:rPr>
          <w:rFonts w:ascii="Arial" w:hAnsi="Arial" w:cs="Arial"/>
          <w:sz w:val="20"/>
          <w:szCs w:val="20"/>
        </w:rPr>
        <w:t>vo</w:t>
      </w:r>
      <w:r w:rsidRPr="00C66621">
        <w:rPr>
          <w:rFonts w:ascii="Arial" w:hAnsi="Arial" w:cs="Arial"/>
          <w:sz w:val="20"/>
          <w:szCs w:val="20"/>
        </w:rPr>
        <w:t xml:space="preserve">or niveau 3-4 van het </w:t>
      </w:r>
      <w:r>
        <w:rPr>
          <w:rFonts w:ascii="Arial" w:hAnsi="Arial" w:cs="Arial"/>
          <w:sz w:val="20"/>
          <w:szCs w:val="20"/>
        </w:rPr>
        <w:t>mbo</w:t>
      </w:r>
      <w:r w:rsidRPr="00C66621">
        <w:rPr>
          <w:rFonts w:ascii="Arial" w:hAnsi="Arial" w:cs="Arial"/>
          <w:sz w:val="20"/>
          <w:szCs w:val="20"/>
        </w:rPr>
        <w:t>;</w:t>
      </w:r>
    </w:p>
    <w:p w:rsidR="0056459D" w:rsidRPr="00C66621" w:rsidRDefault="0056459D" w:rsidP="00371E71">
      <w:pPr>
        <w:numPr>
          <w:ilvl w:val="0"/>
          <w:numId w:val="59"/>
          <w:numberingChange w:id="142" w:author="Boely01" w:date="2013-04-08T14:33:00Z" w:original=""/>
        </w:numPr>
        <w:autoSpaceDE w:val="0"/>
        <w:autoSpaceDN w:val="0"/>
        <w:adjustRightInd w:val="0"/>
        <w:ind w:left="1440"/>
        <w:rPr>
          <w:rFonts w:ascii="Arial" w:hAnsi="Arial" w:cs="Arial"/>
          <w:sz w:val="20"/>
          <w:szCs w:val="20"/>
        </w:rPr>
      </w:pPr>
      <w:r w:rsidRPr="00C66621">
        <w:rPr>
          <w:rFonts w:ascii="Arial" w:hAnsi="Arial" w:cs="Arial"/>
          <w:sz w:val="20"/>
          <w:szCs w:val="20"/>
        </w:rPr>
        <w:t>Schokland 3.0 Online: oefen- en toetsprogramma burgerschap op niveau 2, 3 en</w:t>
      </w:r>
    </w:p>
    <w:p w:rsidR="0056459D" w:rsidRPr="00C66621" w:rsidRDefault="0056459D" w:rsidP="00D50627">
      <w:pPr>
        <w:autoSpaceDE w:val="0"/>
        <w:autoSpaceDN w:val="0"/>
        <w:adjustRightInd w:val="0"/>
        <w:ind w:left="1080" w:firstLine="360"/>
        <w:rPr>
          <w:rFonts w:ascii="Arial" w:hAnsi="Arial" w:cs="Arial"/>
          <w:sz w:val="20"/>
          <w:szCs w:val="20"/>
        </w:rPr>
      </w:pPr>
      <w:r w:rsidRPr="00C66621">
        <w:rPr>
          <w:rFonts w:ascii="Arial" w:hAnsi="Arial" w:cs="Arial"/>
          <w:sz w:val="20"/>
          <w:szCs w:val="20"/>
        </w:rPr>
        <w:t xml:space="preserve">van het </w:t>
      </w:r>
      <w:r>
        <w:rPr>
          <w:rFonts w:ascii="Arial" w:hAnsi="Arial" w:cs="Arial"/>
          <w:sz w:val="20"/>
          <w:szCs w:val="20"/>
        </w:rPr>
        <w:t>mbo</w:t>
      </w:r>
    </w:p>
    <w:p w:rsidR="0056459D" w:rsidRPr="00C66621" w:rsidRDefault="0056459D" w:rsidP="0034186F">
      <w:pPr>
        <w:autoSpaceDE w:val="0"/>
        <w:autoSpaceDN w:val="0"/>
        <w:adjustRightInd w:val="0"/>
        <w:ind w:left="1080"/>
        <w:rPr>
          <w:rFonts w:ascii="Arial" w:hAnsi="Arial" w:cs="Arial"/>
          <w:sz w:val="20"/>
          <w:szCs w:val="20"/>
        </w:rPr>
      </w:pPr>
      <w:r>
        <w:rPr>
          <w:rFonts w:ascii="Arial" w:hAnsi="Arial" w:cs="Arial"/>
          <w:sz w:val="20"/>
          <w:szCs w:val="20"/>
        </w:rPr>
        <w:br w:type="page"/>
      </w:r>
    </w:p>
    <w:p w:rsidR="0056459D" w:rsidRPr="00C66621" w:rsidRDefault="0056459D" w:rsidP="00564065">
      <w:pPr>
        <w:pStyle w:val="Heading1"/>
        <w:jc w:val="both"/>
        <w:rPr>
          <w:rFonts w:ascii="Arial" w:hAnsi="Arial" w:cs="Arial"/>
          <w:bCs w:val="0"/>
          <w:color w:val="800080"/>
          <w:sz w:val="20"/>
          <w:szCs w:val="20"/>
          <w:lang w:val="nl-NL"/>
        </w:rPr>
      </w:pPr>
      <w:bookmarkStart w:id="143" w:name="_Toc349295775"/>
      <w:r w:rsidRPr="00C66621">
        <w:rPr>
          <w:rFonts w:ascii="Arial" w:hAnsi="Arial" w:cs="Arial"/>
          <w:bCs w:val="0"/>
          <w:color w:val="800080"/>
          <w:sz w:val="20"/>
          <w:szCs w:val="20"/>
          <w:lang w:val="nl-NL"/>
        </w:rPr>
        <w:t>4.1</w:t>
      </w:r>
      <w:r>
        <w:rPr>
          <w:rFonts w:ascii="Arial" w:hAnsi="Arial" w:cs="Arial"/>
          <w:bCs w:val="0"/>
          <w:color w:val="800080"/>
          <w:sz w:val="20"/>
          <w:szCs w:val="20"/>
          <w:lang w:val="nl-NL"/>
        </w:rPr>
        <w:t>7</w:t>
      </w:r>
      <w:r w:rsidRPr="00C66621">
        <w:rPr>
          <w:rFonts w:ascii="Arial" w:hAnsi="Arial" w:cs="Arial"/>
          <w:bCs w:val="0"/>
          <w:color w:val="800080"/>
          <w:sz w:val="20"/>
          <w:szCs w:val="20"/>
          <w:lang w:val="nl-NL"/>
        </w:rPr>
        <w:tab/>
        <w:t>Leergebieden</w:t>
      </w:r>
      <w:bookmarkEnd w:id="143"/>
    </w:p>
    <w:p w:rsidR="0056459D" w:rsidRPr="00C66621" w:rsidRDefault="0056459D" w:rsidP="00D0196E">
      <w:pPr>
        <w:rPr>
          <w:rFonts w:ascii="Arial" w:hAnsi="Arial" w:cs="Arial"/>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3"/>
        <w:gridCol w:w="4447"/>
      </w:tblGrid>
      <w:tr w:rsidR="0056459D" w:rsidRPr="00C66621" w:rsidTr="001A41B3">
        <w:tc>
          <w:tcPr>
            <w:tcW w:w="8280" w:type="dxa"/>
            <w:gridSpan w:val="2"/>
          </w:tcPr>
          <w:p w:rsidR="0056459D" w:rsidRPr="00C66621" w:rsidRDefault="0056459D" w:rsidP="001A41B3">
            <w:pPr>
              <w:rPr>
                <w:rFonts w:ascii="Arial" w:hAnsi="Arial" w:cs="Arial"/>
                <w:sz w:val="20"/>
                <w:szCs w:val="20"/>
              </w:rPr>
            </w:pPr>
            <w:r w:rsidRPr="00C66621">
              <w:rPr>
                <w:rFonts w:ascii="Arial" w:hAnsi="Arial" w:cs="Arial"/>
                <w:sz w:val="20"/>
                <w:szCs w:val="20"/>
              </w:rPr>
              <w:t>Leergebied</w:t>
            </w:r>
          </w:p>
          <w:p w:rsidR="0056459D" w:rsidRPr="00C66621" w:rsidRDefault="0056459D" w:rsidP="001A41B3">
            <w:pPr>
              <w:rPr>
                <w:rFonts w:ascii="Arial" w:hAnsi="Arial" w:cs="Arial"/>
                <w:sz w:val="20"/>
                <w:szCs w:val="20"/>
              </w:rPr>
            </w:pPr>
            <w:r w:rsidRPr="00C66621">
              <w:rPr>
                <w:rFonts w:ascii="Arial" w:hAnsi="Arial" w:cs="Arial"/>
                <w:b/>
                <w:sz w:val="20"/>
                <w:szCs w:val="20"/>
              </w:rPr>
              <w:t>Nederlands</w:t>
            </w:r>
            <w:r w:rsidRPr="00C66621">
              <w:rPr>
                <w:rFonts w:ascii="Arial" w:hAnsi="Arial" w:cs="Arial"/>
                <w:sz w:val="20"/>
                <w:szCs w:val="20"/>
              </w:rPr>
              <w:t xml:space="preserve"> </w:t>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Einddoel</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Taalvaardig zijn op 1F niveau, om doorstroom naar een niveau 1-opleiding in het </w:t>
            </w:r>
            <w:r>
              <w:rPr>
                <w:rFonts w:ascii="Arial" w:hAnsi="Arial" w:cs="Arial"/>
                <w:sz w:val="20"/>
                <w:szCs w:val="20"/>
              </w:rPr>
              <w:t>MBO</w:t>
            </w:r>
            <w:r w:rsidRPr="00C66621">
              <w:rPr>
                <w:rFonts w:ascii="Arial" w:hAnsi="Arial" w:cs="Arial"/>
                <w:sz w:val="20"/>
                <w:szCs w:val="20"/>
              </w:rPr>
              <w:t xml:space="preserve"> te be</w:t>
            </w:r>
            <w:r>
              <w:rPr>
                <w:rFonts w:ascii="Arial" w:hAnsi="Arial" w:cs="Arial"/>
                <w:sz w:val="20"/>
                <w:szCs w:val="20"/>
              </w:rPr>
              <w:t>vo</w:t>
            </w:r>
            <w:r w:rsidRPr="00C66621">
              <w:rPr>
                <w:rFonts w:ascii="Arial" w:hAnsi="Arial" w:cs="Arial"/>
                <w:sz w:val="20"/>
                <w:szCs w:val="20"/>
              </w:rPr>
              <w:t xml:space="preserve">rderen. </w:t>
            </w:r>
            <w:r>
              <w:rPr>
                <w:rFonts w:ascii="Arial" w:hAnsi="Arial" w:cs="Arial"/>
                <w:sz w:val="20"/>
                <w:szCs w:val="20"/>
              </w:rPr>
              <w:t>Vo</w:t>
            </w:r>
            <w:r w:rsidRPr="00C66621">
              <w:rPr>
                <w:rFonts w:ascii="Arial" w:hAnsi="Arial" w:cs="Arial"/>
                <w:sz w:val="20"/>
                <w:szCs w:val="20"/>
              </w:rPr>
              <w:t xml:space="preserve">or deelnemers binnen het praktijkonderwijs is dit referentieniveau niet </w:t>
            </w:r>
            <w:r>
              <w:rPr>
                <w:rFonts w:ascii="Arial" w:hAnsi="Arial" w:cs="Arial"/>
                <w:sz w:val="20"/>
                <w:szCs w:val="20"/>
              </w:rPr>
              <w:t>vo</w:t>
            </w:r>
            <w:r w:rsidRPr="00C66621">
              <w:rPr>
                <w:rFonts w:ascii="Arial" w:hAnsi="Arial" w:cs="Arial"/>
                <w:sz w:val="20"/>
                <w:szCs w:val="20"/>
              </w:rPr>
              <w:t xml:space="preserve">orwaardelijk </w:t>
            </w:r>
            <w:r>
              <w:rPr>
                <w:rFonts w:ascii="Arial" w:hAnsi="Arial" w:cs="Arial"/>
                <w:sz w:val="20"/>
                <w:szCs w:val="20"/>
              </w:rPr>
              <w:t>vo</w:t>
            </w:r>
            <w:r w:rsidRPr="00C66621">
              <w:rPr>
                <w:rFonts w:ascii="Arial" w:hAnsi="Arial" w:cs="Arial"/>
                <w:sz w:val="20"/>
                <w:szCs w:val="20"/>
              </w:rPr>
              <w:t xml:space="preserve">or diplomering, maar wel wenselijk </w:t>
            </w:r>
            <w:r>
              <w:rPr>
                <w:rFonts w:ascii="Arial" w:hAnsi="Arial" w:cs="Arial"/>
                <w:sz w:val="20"/>
                <w:szCs w:val="20"/>
              </w:rPr>
              <w:t>vo</w:t>
            </w:r>
            <w:r w:rsidRPr="00C66621">
              <w:rPr>
                <w:rFonts w:ascii="Arial" w:hAnsi="Arial" w:cs="Arial"/>
                <w:sz w:val="20"/>
                <w:szCs w:val="20"/>
              </w:rPr>
              <w:t xml:space="preserve">or doorstroom naar het </w:t>
            </w:r>
            <w:r>
              <w:rPr>
                <w:rFonts w:ascii="Arial" w:hAnsi="Arial" w:cs="Arial"/>
                <w:sz w:val="20"/>
                <w:szCs w:val="20"/>
              </w:rPr>
              <w:t>MBO</w:t>
            </w:r>
            <w:r w:rsidRPr="00C66621">
              <w:rPr>
                <w:rFonts w:ascii="Arial" w:hAnsi="Arial" w:cs="Arial"/>
                <w:sz w:val="20"/>
                <w:szCs w:val="20"/>
              </w:rPr>
              <w:t>.</w:t>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Tussendoelen en leerlijnen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i/>
                <w:color w:val="333333"/>
                <w:sz w:val="20"/>
                <w:szCs w:val="20"/>
              </w:rPr>
              <w:t>Mondelinge taalvaardigheden (subdomeinen gesprekken, luisteren, spreken</w:t>
            </w:r>
            <w:r w:rsidRPr="00C66621">
              <w:rPr>
                <w:rFonts w:ascii="Arial" w:hAnsi="Arial" w:cs="Arial"/>
                <w:color w:val="333333"/>
                <w:sz w:val="20"/>
                <w:szCs w:val="20"/>
              </w:rPr>
              <w:t>)</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een</w:t>
            </w:r>
            <w:r>
              <w:rPr>
                <w:rFonts w:ascii="Arial" w:hAnsi="Arial" w:cs="Arial"/>
                <w:color w:val="333333"/>
                <w:sz w:val="20"/>
                <w:szCs w:val="20"/>
              </w:rPr>
              <w:t>vo</w:t>
            </w:r>
            <w:r w:rsidRPr="00C66621">
              <w:rPr>
                <w:rFonts w:ascii="Arial" w:hAnsi="Arial" w:cs="Arial"/>
                <w:color w:val="333333"/>
                <w:sz w:val="20"/>
                <w:szCs w:val="20"/>
              </w:rPr>
              <w:t xml:space="preserve">udige gesprekken </w:t>
            </w:r>
            <w:r>
              <w:rPr>
                <w:rFonts w:ascii="Arial" w:hAnsi="Arial" w:cs="Arial"/>
                <w:color w:val="333333"/>
                <w:sz w:val="20"/>
                <w:szCs w:val="20"/>
              </w:rPr>
              <w:t>vo</w:t>
            </w:r>
            <w:r w:rsidRPr="00C66621">
              <w:rPr>
                <w:rFonts w:ascii="Arial" w:hAnsi="Arial" w:cs="Arial"/>
                <w:color w:val="333333"/>
                <w:sz w:val="20"/>
                <w:szCs w:val="20"/>
              </w:rPr>
              <w:t>eren over vertrouwde onderwerpen in het dagelijks leven en buiten school.</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de gesprekspartners redelijk </w:t>
            </w:r>
            <w:r>
              <w:rPr>
                <w:rFonts w:ascii="Arial" w:hAnsi="Arial" w:cs="Arial"/>
                <w:color w:val="333333"/>
                <w:sz w:val="20"/>
                <w:szCs w:val="20"/>
              </w:rPr>
              <w:t>vo</w:t>
            </w:r>
            <w:r w:rsidRPr="00C66621">
              <w:rPr>
                <w:rFonts w:ascii="Arial" w:hAnsi="Arial" w:cs="Arial"/>
                <w:color w:val="333333"/>
                <w:sz w:val="20"/>
                <w:szCs w:val="20"/>
              </w:rPr>
              <w:t xml:space="preserve">lgen tenzij ze </w:t>
            </w:r>
            <w:r>
              <w:rPr>
                <w:rFonts w:ascii="Arial" w:hAnsi="Arial" w:cs="Arial"/>
                <w:color w:val="333333"/>
                <w:sz w:val="20"/>
                <w:szCs w:val="20"/>
              </w:rPr>
              <w:t>vo</w:t>
            </w:r>
            <w:r w:rsidRPr="00C66621">
              <w:rPr>
                <w:rFonts w:ascii="Arial" w:hAnsi="Arial" w:cs="Arial"/>
                <w:color w:val="333333"/>
                <w:sz w:val="20"/>
                <w:szCs w:val="20"/>
              </w:rPr>
              <w:t>or onverwachte wendingen in het gesprek zorgen.</w:t>
            </w:r>
            <w:r w:rsidRPr="00C66621">
              <w:rPr>
                <w:rFonts w:ascii="Arial" w:hAnsi="Arial" w:cs="Arial"/>
                <w:color w:val="333333"/>
                <w:sz w:val="20"/>
                <w:szCs w:val="20"/>
              </w:rPr>
              <w:br/>
              <w:t>Kan zijn woorden ondersteunen met non-verbaal gedrag.</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luisteren naar een</w:t>
            </w:r>
            <w:r>
              <w:rPr>
                <w:rFonts w:ascii="Arial" w:hAnsi="Arial" w:cs="Arial"/>
                <w:color w:val="333333"/>
                <w:sz w:val="20"/>
                <w:szCs w:val="20"/>
              </w:rPr>
              <w:t>vo</w:t>
            </w:r>
            <w:r w:rsidRPr="00C66621">
              <w:rPr>
                <w:rFonts w:ascii="Arial" w:hAnsi="Arial" w:cs="Arial"/>
                <w:color w:val="333333"/>
                <w:sz w:val="20"/>
                <w:szCs w:val="20"/>
              </w:rPr>
              <w:t>udige teksten over alledaagse, concrete onderwerpen of over onderwerpen die aansluiten bij de leefwereld van de leerling.</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in een</w:t>
            </w:r>
            <w:r>
              <w:rPr>
                <w:rFonts w:ascii="Arial" w:hAnsi="Arial" w:cs="Arial"/>
                <w:color w:val="333333"/>
                <w:sz w:val="20"/>
                <w:szCs w:val="20"/>
              </w:rPr>
              <w:t>vo</w:t>
            </w:r>
            <w:r w:rsidRPr="00C66621">
              <w:rPr>
                <w:rFonts w:ascii="Arial" w:hAnsi="Arial" w:cs="Arial"/>
                <w:color w:val="333333"/>
                <w:sz w:val="20"/>
                <w:szCs w:val="20"/>
              </w:rPr>
              <w:t>udige bewoordingen een beschrijving geven, informatie geven, verslag uitbrengen, uitleg en instructie geven in alledaagse situaties in en buiten school.</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i/>
                <w:color w:val="333333"/>
                <w:sz w:val="20"/>
                <w:szCs w:val="20"/>
              </w:rPr>
            </w:pPr>
            <w:r w:rsidRPr="00C66621">
              <w:rPr>
                <w:rFonts w:ascii="Arial" w:hAnsi="Arial" w:cs="Arial"/>
                <w:i/>
                <w:color w:val="333333"/>
                <w:sz w:val="20"/>
                <w:szCs w:val="20"/>
              </w:rPr>
              <w:t>Schrijven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korte, een</w:t>
            </w:r>
            <w:r>
              <w:rPr>
                <w:rFonts w:ascii="Arial" w:hAnsi="Arial" w:cs="Arial"/>
                <w:color w:val="333333"/>
                <w:sz w:val="20"/>
                <w:szCs w:val="20"/>
              </w:rPr>
              <w:t>vo</w:t>
            </w:r>
            <w:r w:rsidRPr="00C66621">
              <w:rPr>
                <w:rFonts w:ascii="Arial" w:hAnsi="Arial" w:cs="Arial"/>
                <w:color w:val="333333"/>
                <w:sz w:val="20"/>
                <w:szCs w:val="20"/>
              </w:rPr>
              <w:t>udige teksten schrijven over alledaagse onderwerpen of over onderwerpen uit de leefwereld.</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i/>
                <w:color w:val="333333"/>
                <w:sz w:val="20"/>
                <w:szCs w:val="20"/>
              </w:rPr>
            </w:pPr>
            <w:r w:rsidRPr="00C66621">
              <w:rPr>
                <w:rFonts w:ascii="Arial" w:hAnsi="Arial" w:cs="Arial"/>
                <w:i/>
                <w:color w:val="333333"/>
                <w:sz w:val="20"/>
                <w:szCs w:val="20"/>
              </w:rPr>
              <w:t>Lezen (subdomeinen zakelijke teksten, fictie (literaire) teksten)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w:t>
            </w:r>
            <w:r w:rsidRPr="00C66621">
              <w:rPr>
                <w:rStyle w:val="Emphasis"/>
                <w:rFonts w:ascii="Arial" w:hAnsi="Arial" w:cs="Arial"/>
                <w:iCs/>
                <w:color w:val="333333"/>
                <w:sz w:val="20"/>
                <w:szCs w:val="20"/>
              </w:rPr>
              <w:t>een</w:t>
            </w:r>
            <w:r>
              <w:rPr>
                <w:rStyle w:val="Emphasis"/>
                <w:rFonts w:ascii="Arial" w:hAnsi="Arial" w:cs="Arial"/>
                <w:iCs/>
                <w:color w:val="333333"/>
                <w:sz w:val="20"/>
                <w:szCs w:val="20"/>
              </w:rPr>
              <w:t>vo</w:t>
            </w:r>
            <w:r w:rsidRPr="00C66621">
              <w:rPr>
                <w:rStyle w:val="Emphasis"/>
                <w:rFonts w:ascii="Arial" w:hAnsi="Arial" w:cs="Arial"/>
                <w:iCs/>
                <w:color w:val="333333"/>
                <w:sz w:val="20"/>
                <w:szCs w:val="20"/>
              </w:rPr>
              <w:t>udige teksten</w:t>
            </w:r>
            <w:r w:rsidRPr="00C66621">
              <w:rPr>
                <w:rFonts w:ascii="Arial" w:hAnsi="Arial" w:cs="Arial"/>
                <w:color w:val="333333"/>
                <w:sz w:val="20"/>
                <w:szCs w:val="20"/>
              </w:rPr>
              <w:t xml:space="preserve"> lezen over alledaagse onderwerpen en over onderwerpen die aansluiten bij de leefwereld. Een</w:t>
            </w:r>
            <w:r>
              <w:rPr>
                <w:rFonts w:ascii="Arial" w:hAnsi="Arial" w:cs="Arial"/>
                <w:color w:val="333333"/>
                <w:sz w:val="20"/>
                <w:szCs w:val="20"/>
              </w:rPr>
              <w:t>vo</w:t>
            </w:r>
            <w:r w:rsidRPr="00C66621">
              <w:rPr>
                <w:rFonts w:ascii="Arial" w:hAnsi="Arial" w:cs="Arial"/>
                <w:color w:val="333333"/>
                <w:sz w:val="20"/>
                <w:szCs w:val="20"/>
              </w:rPr>
              <w:t xml:space="preserve">udige structuur, lage informatiedichtheid, belangrijke informatie gemarkeerd of herhaald, frequent gebruikte woorden. </w:t>
            </w:r>
            <w:r w:rsidRPr="00C66621">
              <w:rPr>
                <w:rStyle w:val="Emphasis"/>
                <w:rFonts w:ascii="Arial" w:hAnsi="Arial" w:cs="Arial"/>
                <w:iCs/>
                <w:color w:val="333333"/>
                <w:sz w:val="20"/>
                <w:szCs w:val="20"/>
              </w:rPr>
              <w:t>Tekstsoorten</w:t>
            </w:r>
            <w:r w:rsidRPr="00C66621">
              <w:rPr>
                <w:rFonts w:ascii="Arial" w:hAnsi="Arial" w:cs="Arial"/>
                <w:color w:val="333333"/>
                <w:sz w:val="20"/>
                <w:szCs w:val="20"/>
              </w:rPr>
              <w:t>: informatief, instructief (o.a. routebeschrijving, opdracht in methode) en betogend (o.a. reclames).</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jeugdliteratuur belevend lezen. De structuur is een</w:t>
            </w:r>
            <w:r>
              <w:rPr>
                <w:rFonts w:ascii="Arial" w:hAnsi="Arial" w:cs="Arial"/>
                <w:color w:val="333333"/>
                <w:sz w:val="20"/>
                <w:szCs w:val="20"/>
              </w:rPr>
              <w:t>vo</w:t>
            </w:r>
            <w:r w:rsidRPr="00C66621">
              <w:rPr>
                <w:rFonts w:ascii="Arial" w:hAnsi="Arial" w:cs="Arial"/>
                <w:color w:val="333333"/>
                <w:sz w:val="20"/>
                <w:szCs w:val="20"/>
              </w:rPr>
              <w:t>udig. Het tempo waarin de spannende of dramatische gebeurtenissen elkaar op</w:t>
            </w:r>
            <w:r>
              <w:rPr>
                <w:rFonts w:ascii="Arial" w:hAnsi="Arial" w:cs="Arial"/>
                <w:color w:val="333333"/>
                <w:sz w:val="20"/>
                <w:szCs w:val="20"/>
              </w:rPr>
              <w:t>vo</w:t>
            </w:r>
            <w:r w:rsidRPr="00C66621">
              <w:rPr>
                <w:rFonts w:ascii="Arial" w:hAnsi="Arial" w:cs="Arial"/>
                <w:color w:val="333333"/>
                <w:sz w:val="20"/>
                <w:szCs w:val="20"/>
              </w:rPr>
              <w:t>lgen is hoog.</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i/>
                <w:color w:val="333333"/>
                <w:sz w:val="20"/>
                <w:szCs w:val="20"/>
              </w:rPr>
            </w:pPr>
            <w:r w:rsidRPr="00C66621">
              <w:rPr>
                <w:rFonts w:ascii="Arial" w:hAnsi="Arial" w:cs="Arial"/>
                <w:i/>
                <w:color w:val="333333"/>
                <w:sz w:val="20"/>
                <w:szCs w:val="20"/>
              </w:rPr>
              <w:t>Begrippen en taalverzorging</w:t>
            </w:r>
          </w:p>
          <w:p w:rsidR="0056459D" w:rsidRPr="00C66621" w:rsidRDefault="0056459D" w:rsidP="001A41B3">
            <w:pPr>
              <w:rPr>
                <w:rFonts w:ascii="Arial" w:hAnsi="Arial" w:cs="Arial"/>
                <w:b/>
                <w:color w:val="333333"/>
                <w:sz w:val="20"/>
                <w:szCs w:val="20"/>
              </w:rPr>
            </w:pPr>
          </w:p>
          <w:p w:rsidR="0056459D" w:rsidRPr="00C66621" w:rsidRDefault="0056459D" w:rsidP="001A41B3">
            <w:pPr>
              <w:rPr>
                <w:rFonts w:ascii="Arial" w:hAnsi="Arial" w:cs="Arial"/>
                <w:b/>
                <w:i/>
                <w:color w:val="333333"/>
                <w:sz w:val="20"/>
                <w:szCs w:val="20"/>
              </w:rPr>
            </w:pPr>
            <w:r w:rsidRPr="00C66621">
              <w:rPr>
                <w:rStyle w:val="Strong"/>
                <w:rFonts w:ascii="Arial" w:hAnsi="Arial" w:cs="Arial"/>
                <w:b w:val="0"/>
                <w:bCs/>
                <w:i/>
                <w:color w:val="333333"/>
                <w:sz w:val="20"/>
                <w:szCs w:val="20"/>
              </w:rPr>
              <w:t>Leestekens</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Dubbele punt, punt, komma, puntkomma, uitroepteken, vraagteken, aanhalingsteken.</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p>
          <w:p w:rsidR="0056459D" w:rsidRPr="00C66621" w:rsidRDefault="0056459D" w:rsidP="001A41B3">
            <w:pPr>
              <w:rPr>
                <w:rFonts w:ascii="Arial" w:hAnsi="Arial" w:cs="Arial"/>
                <w:b/>
                <w:i/>
                <w:color w:val="333333"/>
                <w:sz w:val="20"/>
                <w:szCs w:val="20"/>
              </w:rPr>
            </w:pPr>
            <w:r w:rsidRPr="00C66621">
              <w:rPr>
                <w:rStyle w:val="Strong"/>
                <w:rFonts w:ascii="Arial" w:hAnsi="Arial" w:cs="Arial"/>
                <w:b w:val="0"/>
                <w:bCs/>
                <w:i/>
                <w:color w:val="333333"/>
                <w:sz w:val="20"/>
                <w:szCs w:val="20"/>
              </w:rPr>
              <w:t>Woordsoorten</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Zelfstandig naamwoord, werkwoord (klankvast, klankveranderend (zwak, sterk)), bij</w:t>
            </w:r>
            <w:r>
              <w:rPr>
                <w:rFonts w:ascii="Arial" w:hAnsi="Arial" w:cs="Arial"/>
                <w:color w:val="333333"/>
                <w:sz w:val="20"/>
                <w:szCs w:val="20"/>
              </w:rPr>
              <w:t>vo</w:t>
            </w:r>
            <w:r w:rsidRPr="00C66621">
              <w:rPr>
                <w:rFonts w:ascii="Arial" w:hAnsi="Arial" w:cs="Arial"/>
                <w:color w:val="333333"/>
                <w:sz w:val="20"/>
                <w:szCs w:val="20"/>
              </w:rPr>
              <w:t>eglijk naamwoord.</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p>
          <w:p w:rsidR="0056459D" w:rsidRPr="00C66621" w:rsidRDefault="0056459D" w:rsidP="001A41B3">
            <w:pPr>
              <w:rPr>
                <w:rFonts w:ascii="Arial" w:hAnsi="Arial" w:cs="Arial"/>
                <w:b/>
                <w:i/>
                <w:color w:val="333333"/>
                <w:sz w:val="20"/>
                <w:szCs w:val="20"/>
              </w:rPr>
            </w:pPr>
            <w:r w:rsidRPr="00C66621">
              <w:rPr>
                <w:rStyle w:val="Strong"/>
                <w:rFonts w:ascii="Arial" w:hAnsi="Arial" w:cs="Arial"/>
                <w:b w:val="0"/>
                <w:bCs/>
                <w:i/>
                <w:color w:val="333333"/>
                <w:sz w:val="20"/>
                <w:szCs w:val="20"/>
              </w:rPr>
              <w:t>Grammaticale kennis</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Onderwerp, lijdend </w:t>
            </w:r>
            <w:r>
              <w:rPr>
                <w:rFonts w:ascii="Arial" w:hAnsi="Arial" w:cs="Arial"/>
                <w:color w:val="333333"/>
                <w:sz w:val="20"/>
                <w:szCs w:val="20"/>
              </w:rPr>
              <w:t>vo</w:t>
            </w:r>
            <w:r w:rsidRPr="00C66621">
              <w:rPr>
                <w:rFonts w:ascii="Arial" w:hAnsi="Arial" w:cs="Arial"/>
                <w:color w:val="333333"/>
                <w:sz w:val="20"/>
                <w:szCs w:val="20"/>
              </w:rPr>
              <w:t>orwerp, hoofdzin, bijzin, gezegde, persoons</w:t>
            </w:r>
            <w:r>
              <w:rPr>
                <w:rFonts w:ascii="Arial" w:hAnsi="Arial" w:cs="Arial"/>
                <w:color w:val="333333"/>
                <w:sz w:val="20"/>
                <w:szCs w:val="20"/>
              </w:rPr>
              <w:t>vo</w:t>
            </w:r>
            <w:r w:rsidRPr="00C66621">
              <w:rPr>
                <w:rFonts w:ascii="Arial" w:hAnsi="Arial" w:cs="Arial"/>
                <w:color w:val="333333"/>
                <w:sz w:val="20"/>
                <w:szCs w:val="20"/>
              </w:rPr>
              <w:t>rm.</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p>
          <w:p w:rsidR="0056459D" w:rsidRPr="00C66621" w:rsidRDefault="0056459D" w:rsidP="001A41B3">
            <w:pPr>
              <w:rPr>
                <w:rFonts w:ascii="Arial" w:hAnsi="Arial" w:cs="Arial"/>
                <w:b/>
                <w:i/>
                <w:color w:val="333333"/>
                <w:sz w:val="20"/>
                <w:szCs w:val="20"/>
              </w:rPr>
            </w:pPr>
            <w:r w:rsidRPr="00C66621">
              <w:rPr>
                <w:rStyle w:val="Strong"/>
                <w:rFonts w:ascii="Arial" w:hAnsi="Arial" w:cs="Arial"/>
                <w:b w:val="0"/>
                <w:bCs/>
                <w:i/>
                <w:color w:val="333333"/>
                <w:sz w:val="20"/>
                <w:szCs w:val="20"/>
              </w:rPr>
              <w:t>Tekstkennis</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Standpunt, argument, feit, mening, tekstsoort en gesprek</w:t>
            </w:r>
            <w:r>
              <w:rPr>
                <w:rFonts w:ascii="Arial" w:hAnsi="Arial" w:cs="Arial"/>
                <w:color w:val="333333"/>
                <w:sz w:val="20"/>
                <w:szCs w:val="20"/>
              </w:rPr>
              <w:t>vo</w:t>
            </w:r>
            <w:r w:rsidRPr="00C66621">
              <w:rPr>
                <w:rFonts w:ascii="Arial" w:hAnsi="Arial" w:cs="Arial"/>
                <w:color w:val="333333"/>
                <w:sz w:val="20"/>
                <w:szCs w:val="20"/>
              </w:rPr>
              <w:t>rmen, paragraaf.</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p>
          <w:p w:rsidR="0056459D" w:rsidRPr="00C66621" w:rsidRDefault="0056459D" w:rsidP="001A41B3">
            <w:pPr>
              <w:rPr>
                <w:rFonts w:ascii="Arial" w:hAnsi="Arial" w:cs="Arial"/>
                <w:b/>
                <w:i/>
                <w:color w:val="333333"/>
                <w:sz w:val="20"/>
                <w:szCs w:val="20"/>
              </w:rPr>
            </w:pPr>
            <w:r w:rsidRPr="00C66621">
              <w:rPr>
                <w:rStyle w:val="Strong"/>
                <w:rFonts w:ascii="Arial" w:hAnsi="Arial" w:cs="Arial"/>
                <w:b w:val="0"/>
                <w:bCs/>
                <w:i/>
                <w:color w:val="333333"/>
                <w:sz w:val="20"/>
                <w:szCs w:val="20"/>
              </w:rPr>
              <w:t>Stilistiek en semantiek</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Betekenis, sy</w:t>
            </w:r>
            <w:r>
              <w:rPr>
                <w:rFonts w:ascii="Arial" w:hAnsi="Arial" w:cs="Arial"/>
                <w:color w:val="333333"/>
                <w:sz w:val="20"/>
                <w:szCs w:val="20"/>
              </w:rPr>
              <w:t>mbo</w:t>
            </w:r>
            <w:r w:rsidRPr="00C66621">
              <w:rPr>
                <w:rFonts w:ascii="Arial" w:hAnsi="Arial" w:cs="Arial"/>
                <w:color w:val="333333"/>
                <w:sz w:val="20"/>
                <w:szCs w:val="20"/>
              </w:rPr>
              <w:t>ol, synoniem, context, letterlijk, figuurlijk, uitdrukking, spreekwoord, gezegde, moedertaal, tweede taal, vreemde taal, standaardtaal, dialect, meertalig, formeel en informeel taalgebruik, leenwoord.</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r w:rsidRPr="00C66621">
              <w:rPr>
                <w:rStyle w:val="Strong"/>
                <w:rFonts w:ascii="Arial" w:hAnsi="Arial" w:cs="Arial"/>
                <w:b w:val="0"/>
                <w:bCs/>
                <w:i/>
                <w:color w:val="333333"/>
                <w:sz w:val="20"/>
                <w:szCs w:val="20"/>
              </w:rPr>
              <w:t>Morfologie</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Woord</w:t>
            </w:r>
            <w:r>
              <w:rPr>
                <w:rFonts w:ascii="Arial" w:hAnsi="Arial" w:cs="Arial"/>
                <w:color w:val="333333"/>
                <w:sz w:val="20"/>
                <w:szCs w:val="20"/>
              </w:rPr>
              <w:t>vo</w:t>
            </w:r>
            <w:r w:rsidRPr="00C66621">
              <w:rPr>
                <w:rFonts w:ascii="Arial" w:hAnsi="Arial" w:cs="Arial"/>
                <w:color w:val="333333"/>
                <w:sz w:val="20"/>
                <w:szCs w:val="20"/>
              </w:rPr>
              <w:t xml:space="preserve">rm, woorddeel, samengesteld, </w:t>
            </w:r>
            <w:r>
              <w:rPr>
                <w:rFonts w:ascii="Arial" w:hAnsi="Arial" w:cs="Arial"/>
                <w:color w:val="333333"/>
                <w:sz w:val="20"/>
                <w:szCs w:val="20"/>
              </w:rPr>
              <w:t>vo</w:t>
            </w:r>
            <w:r w:rsidRPr="00C66621">
              <w:rPr>
                <w:rFonts w:ascii="Arial" w:hAnsi="Arial" w:cs="Arial"/>
                <w:color w:val="333333"/>
                <w:sz w:val="20"/>
                <w:szCs w:val="20"/>
              </w:rPr>
              <w:t>or</w:t>
            </w:r>
            <w:r>
              <w:rPr>
                <w:rFonts w:ascii="Arial" w:hAnsi="Arial" w:cs="Arial"/>
                <w:color w:val="333333"/>
                <w:sz w:val="20"/>
                <w:szCs w:val="20"/>
              </w:rPr>
              <w:t>vo</w:t>
            </w:r>
            <w:r w:rsidRPr="00C66621">
              <w:rPr>
                <w:rFonts w:ascii="Arial" w:hAnsi="Arial" w:cs="Arial"/>
                <w:color w:val="333333"/>
                <w:sz w:val="20"/>
                <w:szCs w:val="20"/>
              </w:rPr>
              <w:t>egsel, achter</w:t>
            </w:r>
            <w:r>
              <w:rPr>
                <w:rFonts w:ascii="Arial" w:hAnsi="Arial" w:cs="Arial"/>
                <w:color w:val="333333"/>
                <w:sz w:val="20"/>
                <w:szCs w:val="20"/>
              </w:rPr>
              <w:t>vo</w:t>
            </w:r>
            <w:r w:rsidRPr="00C66621">
              <w:rPr>
                <w:rFonts w:ascii="Arial" w:hAnsi="Arial" w:cs="Arial"/>
                <w:color w:val="333333"/>
                <w:sz w:val="20"/>
                <w:szCs w:val="20"/>
              </w:rPr>
              <w:t>egsel, lettergreep. Getal (meer</w:t>
            </w:r>
            <w:r>
              <w:rPr>
                <w:rFonts w:ascii="Arial" w:hAnsi="Arial" w:cs="Arial"/>
                <w:color w:val="333333"/>
                <w:sz w:val="20"/>
                <w:szCs w:val="20"/>
              </w:rPr>
              <w:t>vo</w:t>
            </w:r>
            <w:r w:rsidRPr="00C66621">
              <w:rPr>
                <w:rFonts w:ascii="Arial" w:hAnsi="Arial" w:cs="Arial"/>
                <w:color w:val="333333"/>
                <w:sz w:val="20"/>
                <w:szCs w:val="20"/>
              </w:rPr>
              <w:t>ud/enkel</w:t>
            </w:r>
            <w:r>
              <w:rPr>
                <w:rFonts w:ascii="Arial" w:hAnsi="Arial" w:cs="Arial"/>
                <w:color w:val="333333"/>
                <w:sz w:val="20"/>
                <w:szCs w:val="20"/>
              </w:rPr>
              <w:t>vo</w:t>
            </w:r>
            <w:r w:rsidRPr="00C66621">
              <w:rPr>
                <w:rFonts w:ascii="Arial" w:hAnsi="Arial" w:cs="Arial"/>
                <w:color w:val="333333"/>
                <w:sz w:val="20"/>
                <w:szCs w:val="20"/>
              </w:rPr>
              <w:t xml:space="preserve">ud), tijd (tegenwoordig, verleden, </w:t>
            </w:r>
            <w:r>
              <w:rPr>
                <w:rFonts w:ascii="Arial" w:hAnsi="Arial" w:cs="Arial"/>
                <w:color w:val="333333"/>
                <w:sz w:val="20"/>
                <w:szCs w:val="20"/>
              </w:rPr>
              <w:t>vo</w:t>
            </w:r>
            <w:r w:rsidRPr="00C66621">
              <w:rPr>
                <w:rFonts w:ascii="Arial" w:hAnsi="Arial" w:cs="Arial"/>
                <w:color w:val="333333"/>
                <w:sz w:val="20"/>
                <w:szCs w:val="20"/>
              </w:rPr>
              <w:t>ltooid, on</w:t>
            </w:r>
            <w:r>
              <w:rPr>
                <w:rFonts w:ascii="Arial" w:hAnsi="Arial" w:cs="Arial"/>
                <w:color w:val="333333"/>
                <w:sz w:val="20"/>
                <w:szCs w:val="20"/>
              </w:rPr>
              <w:t>vo</w:t>
            </w:r>
            <w:r w:rsidRPr="00C66621">
              <w:rPr>
                <w:rFonts w:ascii="Arial" w:hAnsi="Arial" w:cs="Arial"/>
                <w:color w:val="333333"/>
                <w:sz w:val="20"/>
                <w:szCs w:val="20"/>
              </w:rPr>
              <w:t>ltooid). Verkleinwoord, verschijnings</w:t>
            </w:r>
            <w:r>
              <w:rPr>
                <w:rFonts w:ascii="Arial" w:hAnsi="Arial" w:cs="Arial"/>
                <w:color w:val="333333"/>
                <w:sz w:val="20"/>
                <w:szCs w:val="20"/>
              </w:rPr>
              <w:t>vo</w:t>
            </w:r>
            <w:r w:rsidRPr="00C66621">
              <w:rPr>
                <w:rFonts w:ascii="Arial" w:hAnsi="Arial" w:cs="Arial"/>
                <w:color w:val="333333"/>
                <w:sz w:val="20"/>
                <w:szCs w:val="20"/>
              </w:rPr>
              <w:t>rmen werkwoord (stam, infinitief, bij</w:t>
            </w:r>
            <w:r>
              <w:rPr>
                <w:rFonts w:ascii="Arial" w:hAnsi="Arial" w:cs="Arial"/>
                <w:color w:val="333333"/>
                <w:sz w:val="20"/>
                <w:szCs w:val="20"/>
              </w:rPr>
              <w:t>vo</w:t>
            </w:r>
            <w:r w:rsidRPr="00C66621">
              <w:rPr>
                <w:rFonts w:ascii="Arial" w:hAnsi="Arial" w:cs="Arial"/>
                <w:color w:val="333333"/>
                <w:sz w:val="20"/>
                <w:szCs w:val="20"/>
              </w:rPr>
              <w:t xml:space="preserve">eglijk naamwoord).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p>
          <w:p w:rsidR="0056459D" w:rsidRPr="00C66621" w:rsidRDefault="0056459D" w:rsidP="001A41B3">
            <w:pPr>
              <w:rPr>
                <w:rFonts w:ascii="Arial" w:hAnsi="Arial" w:cs="Arial"/>
                <w:color w:val="333333"/>
                <w:sz w:val="20"/>
                <w:szCs w:val="20"/>
              </w:rPr>
            </w:pPr>
            <w:r w:rsidRPr="00C66621">
              <w:rPr>
                <w:rStyle w:val="Strong"/>
                <w:rFonts w:ascii="Arial" w:hAnsi="Arial" w:cs="Arial"/>
                <w:b w:val="0"/>
                <w:bCs/>
                <w:i/>
                <w:color w:val="333333"/>
                <w:sz w:val="20"/>
                <w:szCs w:val="20"/>
              </w:rPr>
              <w:t>Opmaak</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Bladzijde, woord, zin, hoofdletter, uitspraak, titel, hoofdstuk, regel, lettertype, alinea, kopje.</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p>
          <w:p w:rsidR="0056459D" w:rsidRPr="00C66621" w:rsidRDefault="0056459D" w:rsidP="001A41B3">
            <w:pPr>
              <w:rPr>
                <w:rFonts w:ascii="Arial" w:hAnsi="Arial" w:cs="Arial"/>
                <w:b/>
                <w:i/>
                <w:color w:val="333333"/>
                <w:sz w:val="20"/>
                <w:szCs w:val="20"/>
              </w:rPr>
            </w:pPr>
            <w:r w:rsidRPr="00C66621">
              <w:rPr>
                <w:rStyle w:val="Strong"/>
                <w:rFonts w:ascii="Arial" w:hAnsi="Arial" w:cs="Arial"/>
                <w:b w:val="0"/>
                <w:bCs/>
                <w:i/>
                <w:color w:val="333333"/>
                <w:sz w:val="20"/>
                <w:szCs w:val="20"/>
              </w:rPr>
              <w:t>Klanken</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Articulatie, klemtoon, intonatie, spreekpauze.</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Beheerst de</w:t>
            </w:r>
            <w:r w:rsidRPr="00C66621">
              <w:rPr>
                <w:rFonts w:ascii="Arial" w:hAnsi="Arial" w:cs="Arial"/>
                <w:i/>
                <w:color w:val="333333"/>
                <w:sz w:val="20"/>
                <w:szCs w:val="20"/>
              </w:rPr>
              <w:t xml:space="preserve"> </w:t>
            </w:r>
            <w:r w:rsidRPr="00C66621">
              <w:rPr>
                <w:rStyle w:val="Strong"/>
                <w:rFonts w:ascii="Arial" w:hAnsi="Arial" w:cs="Arial"/>
                <w:bCs/>
                <w:i/>
                <w:color w:val="333333"/>
                <w:sz w:val="20"/>
                <w:szCs w:val="20"/>
              </w:rPr>
              <w:t>alfabetische</w:t>
            </w:r>
            <w:r w:rsidRPr="00C66621">
              <w:rPr>
                <w:rStyle w:val="Strong"/>
                <w:rFonts w:ascii="Arial" w:hAnsi="Arial" w:cs="Arial"/>
                <w:bCs/>
                <w:color w:val="333333"/>
                <w:sz w:val="20"/>
                <w:szCs w:val="20"/>
              </w:rPr>
              <w:t xml:space="preserve"> </w:t>
            </w:r>
            <w:r w:rsidRPr="00C66621">
              <w:rPr>
                <w:rFonts w:ascii="Arial" w:hAnsi="Arial" w:cs="Arial"/>
                <w:color w:val="333333"/>
                <w:sz w:val="20"/>
                <w:szCs w:val="20"/>
              </w:rPr>
              <w:t>spelling (spellen van klankzuivere woorden als haar, teen, boom).</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Beheerst de orthografische spelling (o.a. woorden met ng, nk, sch, ch(t), aai, ooi, ieuw, eeuw, uw, de ë in ië of ieë.)</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Beheerst de </w:t>
            </w:r>
            <w:r w:rsidRPr="00C66621">
              <w:rPr>
                <w:rStyle w:val="Strong"/>
                <w:rFonts w:ascii="Arial" w:hAnsi="Arial" w:cs="Arial"/>
                <w:bCs/>
                <w:i/>
                <w:color w:val="333333"/>
                <w:sz w:val="20"/>
                <w:szCs w:val="20"/>
              </w:rPr>
              <w:t>morfologische</w:t>
            </w:r>
            <w:r w:rsidRPr="00C66621">
              <w:rPr>
                <w:rFonts w:ascii="Arial" w:hAnsi="Arial" w:cs="Arial"/>
                <w:color w:val="333333"/>
                <w:sz w:val="20"/>
                <w:szCs w:val="20"/>
              </w:rPr>
              <w:t xml:space="preserve"> spelling (o.a. verkleinwoorden, meer</w:t>
            </w:r>
            <w:r>
              <w:rPr>
                <w:rFonts w:ascii="Arial" w:hAnsi="Arial" w:cs="Arial"/>
                <w:color w:val="333333"/>
                <w:sz w:val="20"/>
                <w:szCs w:val="20"/>
              </w:rPr>
              <w:t>vo</w:t>
            </w:r>
            <w:r w:rsidRPr="00C66621">
              <w:rPr>
                <w:rFonts w:ascii="Arial" w:hAnsi="Arial" w:cs="Arial"/>
                <w:color w:val="333333"/>
                <w:sz w:val="20"/>
                <w:szCs w:val="20"/>
              </w:rPr>
              <w:t>uds</w:t>
            </w:r>
            <w:r>
              <w:rPr>
                <w:rFonts w:ascii="Arial" w:hAnsi="Arial" w:cs="Arial"/>
                <w:color w:val="333333"/>
                <w:sz w:val="20"/>
                <w:szCs w:val="20"/>
              </w:rPr>
              <w:t>vo</w:t>
            </w:r>
            <w:r w:rsidRPr="00C66621">
              <w:rPr>
                <w:rFonts w:ascii="Arial" w:hAnsi="Arial" w:cs="Arial"/>
                <w:color w:val="333333"/>
                <w:sz w:val="20"/>
                <w:szCs w:val="20"/>
              </w:rPr>
              <w:t>rmen, woorden met achter</w:t>
            </w:r>
            <w:r>
              <w:rPr>
                <w:rFonts w:ascii="Arial" w:hAnsi="Arial" w:cs="Arial"/>
                <w:color w:val="333333"/>
                <w:sz w:val="20"/>
                <w:szCs w:val="20"/>
              </w:rPr>
              <w:t>vo</w:t>
            </w:r>
            <w:r w:rsidRPr="00C66621">
              <w:rPr>
                <w:rFonts w:ascii="Arial" w:hAnsi="Arial" w:cs="Arial"/>
                <w:color w:val="333333"/>
                <w:sz w:val="20"/>
                <w:szCs w:val="20"/>
              </w:rPr>
              <w:t xml:space="preserve">egsels als –ig, -lijk, -tie, -heid, -teit, -tijd, </w:t>
            </w:r>
            <w:r w:rsidRPr="00C66621">
              <w:rPr>
                <w:rFonts w:ascii="Arial" w:hAnsi="Arial" w:cs="Arial"/>
                <w:color w:val="333333"/>
                <w:sz w:val="20"/>
                <w:szCs w:val="20"/>
              </w:rPr>
              <w:br/>
              <w:t>-isch), bij</w:t>
            </w:r>
            <w:r>
              <w:rPr>
                <w:rFonts w:ascii="Arial" w:hAnsi="Arial" w:cs="Arial"/>
                <w:color w:val="333333"/>
                <w:sz w:val="20"/>
                <w:szCs w:val="20"/>
              </w:rPr>
              <w:t>vo</w:t>
            </w:r>
            <w:r w:rsidRPr="00C66621">
              <w:rPr>
                <w:rFonts w:ascii="Arial" w:hAnsi="Arial" w:cs="Arial"/>
                <w:color w:val="333333"/>
                <w:sz w:val="20"/>
                <w:szCs w:val="20"/>
              </w:rPr>
              <w:t xml:space="preserve">eglijk gebruikt </w:t>
            </w:r>
            <w:r>
              <w:rPr>
                <w:rFonts w:ascii="Arial" w:hAnsi="Arial" w:cs="Arial"/>
                <w:color w:val="333333"/>
                <w:sz w:val="20"/>
                <w:szCs w:val="20"/>
              </w:rPr>
              <w:t>vo</w:t>
            </w:r>
            <w:r w:rsidRPr="00C66621">
              <w:rPr>
                <w:rFonts w:ascii="Arial" w:hAnsi="Arial" w:cs="Arial"/>
                <w:color w:val="333333"/>
                <w:sz w:val="20"/>
                <w:szCs w:val="20"/>
              </w:rPr>
              <w:t xml:space="preserve">ltooid deelwoord (verbrede straten).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Beheerst</w:t>
            </w:r>
            <w:r w:rsidRPr="00C66621">
              <w:rPr>
                <w:rFonts w:ascii="Arial" w:hAnsi="Arial" w:cs="Arial"/>
                <w:i/>
                <w:color w:val="333333"/>
                <w:sz w:val="20"/>
                <w:szCs w:val="20"/>
              </w:rPr>
              <w:t xml:space="preserve"> </w:t>
            </w:r>
            <w:r w:rsidRPr="00C66621">
              <w:rPr>
                <w:rStyle w:val="Strong"/>
                <w:rFonts w:ascii="Arial" w:hAnsi="Arial" w:cs="Arial"/>
                <w:bCs/>
                <w:i/>
                <w:color w:val="333333"/>
                <w:sz w:val="20"/>
                <w:szCs w:val="20"/>
              </w:rPr>
              <w:t>werkwoordspelling</w:t>
            </w:r>
            <w:r w:rsidRPr="00C66621">
              <w:rPr>
                <w:rStyle w:val="Strong"/>
                <w:rFonts w:ascii="Arial" w:hAnsi="Arial" w:cs="Arial"/>
                <w:bCs/>
                <w:color w:val="333333"/>
                <w:sz w:val="20"/>
                <w:szCs w:val="20"/>
              </w:rPr>
              <w:t xml:space="preserve"> </w:t>
            </w:r>
            <w:r w:rsidRPr="00C66621">
              <w:rPr>
                <w:rFonts w:ascii="Arial" w:hAnsi="Arial" w:cs="Arial"/>
                <w:color w:val="333333"/>
                <w:sz w:val="20"/>
                <w:szCs w:val="20"/>
              </w:rPr>
              <w:t xml:space="preserve">waarvan een deel zuiver morfologisch is </w:t>
            </w:r>
            <w:r w:rsidRPr="00C66621">
              <w:rPr>
                <w:rFonts w:ascii="Arial" w:hAnsi="Arial" w:cs="Arial"/>
                <w:i/>
                <w:color w:val="333333"/>
                <w:sz w:val="20"/>
                <w:szCs w:val="20"/>
              </w:rPr>
              <w:t>(</w:t>
            </w:r>
            <w:r w:rsidRPr="00C66621">
              <w:rPr>
                <w:rStyle w:val="Strong"/>
                <w:rFonts w:ascii="Arial" w:hAnsi="Arial" w:cs="Arial"/>
                <w:bCs/>
                <w:i/>
                <w:color w:val="333333"/>
                <w:sz w:val="20"/>
                <w:szCs w:val="20"/>
              </w:rPr>
              <w:t>morfologische spelling op syntactische basis</w:t>
            </w:r>
            <w:r w:rsidRPr="00C66621">
              <w:rPr>
                <w:rFonts w:ascii="Arial" w:hAnsi="Arial" w:cs="Arial"/>
                <w:i/>
                <w:color w:val="333333"/>
                <w:sz w:val="20"/>
                <w:szCs w:val="20"/>
              </w:rPr>
              <w:t xml:space="preserve">): </w:t>
            </w:r>
            <w:r w:rsidRPr="00C66621">
              <w:rPr>
                <w:rFonts w:ascii="Arial" w:hAnsi="Arial" w:cs="Arial"/>
                <w:color w:val="333333"/>
                <w:sz w:val="20"/>
                <w:szCs w:val="20"/>
              </w:rPr>
              <w:t>zoals tegenwoordige tijd meer</w:t>
            </w:r>
            <w:r>
              <w:rPr>
                <w:rFonts w:ascii="Arial" w:hAnsi="Arial" w:cs="Arial"/>
                <w:color w:val="333333"/>
                <w:sz w:val="20"/>
                <w:szCs w:val="20"/>
              </w:rPr>
              <w:t>vo</w:t>
            </w:r>
            <w:r w:rsidRPr="00C66621">
              <w:rPr>
                <w:rFonts w:ascii="Arial" w:hAnsi="Arial" w:cs="Arial"/>
                <w:color w:val="333333"/>
                <w:sz w:val="20"/>
                <w:szCs w:val="20"/>
              </w:rPr>
              <w:t>ud (lopen, raden), verleden tijd van werkwoorden met stam (bakte(n)) of –d (antwoordde(n)), hele werkwoord</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br/>
            </w:r>
            <w:r w:rsidRPr="00C66621">
              <w:rPr>
                <w:rStyle w:val="Strong"/>
                <w:rFonts w:ascii="Arial" w:hAnsi="Arial" w:cs="Arial"/>
                <w:b w:val="0"/>
                <w:bCs/>
                <w:i/>
                <w:color w:val="333333"/>
                <w:sz w:val="20"/>
                <w:szCs w:val="20"/>
              </w:rPr>
              <w:t>Leestekens</w:t>
            </w:r>
            <w:r w:rsidRPr="00C66621">
              <w:rPr>
                <w:rFonts w:ascii="Arial" w:hAnsi="Arial" w:cs="Arial"/>
                <w:b/>
                <w:bCs/>
                <w:i/>
                <w:color w:val="333333"/>
                <w:sz w:val="20"/>
                <w:szCs w:val="20"/>
              </w:rPr>
              <w:br/>
            </w:r>
            <w:r w:rsidRPr="00C66621">
              <w:rPr>
                <w:rFonts w:ascii="Arial" w:hAnsi="Arial" w:cs="Arial"/>
                <w:color w:val="333333"/>
                <w:sz w:val="20"/>
                <w:szCs w:val="20"/>
              </w:rPr>
              <w:t>Past hoofdletters, punten, vraagtekens, uitroeptekens en aanhalingstekens correct toe.</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p>
          <w:p w:rsidR="0056459D" w:rsidRPr="00C66621" w:rsidRDefault="0056459D" w:rsidP="001A41B3">
            <w:pPr>
              <w:rPr>
                <w:rFonts w:ascii="Arial" w:hAnsi="Arial" w:cs="Arial"/>
                <w:b/>
                <w:i/>
                <w:color w:val="333333"/>
                <w:sz w:val="20"/>
                <w:szCs w:val="20"/>
              </w:rPr>
            </w:pPr>
            <w:r w:rsidRPr="00C66621">
              <w:rPr>
                <w:rStyle w:val="Strong"/>
                <w:rFonts w:ascii="Arial" w:hAnsi="Arial" w:cs="Arial"/>
                <w:b w:val="0"/>
                <w:bCs/>
                <w:i/>
                <w:color w:val="333333"/>
                <w:sz w:val="20"/>
                <w:szCs w:val="20"/>
              </w:rPr>
              <w:t>Overige regels</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Past afbreekregels correct toe (ge-beuren, gebeu-ren).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p>
          <w:p w:rsidR="0056459D" w:rsidRPr="00C66621" w:rsidRDefault="0056459D" w:rsidP="001A41B3">
            <w:pPr>
              <w:rPr>
                <w:rFonts w:ascii="Arial" w:hAnsi="Arial" w:cs="Arial"/>
                <w:color w:val="333333"/>
                <w:sz w:val="20"/>
                <w:szCs w:val="20"/>
              </w:rPr>
            </w:pPr>
            <w:r w:rsidRPr="00C66621">
              <w:rPr>
                <w:rStyle w:val="Strong"/>
                <w:rFonts w:ascii="Arial" w:hAnsi="Arial" w:cs="Arial"/>
                <w:bCs/>
                <w:i/>
                <w:color w:val="333333"/>
                <w:sz w:val="20"/>
                <w:szCs w:val="20"/>
              </w:rPr>
              <w:t>Gramm</w:t>
            </w:r>
            <w:r w:rsidRPr="00C66621">
              <w:rPr>
                <w:rStyle w:val="Strong"/>
                <w:rFonts w:ascii="Arial" w:hAnsi="Arial" w:cs="Arial"/>
                <w:b w:val="0"/>
                <w:bCs/>
                <w:i/>
                <w:color w:val="333333"/>
                <w:sz w:val="20"/>
                <w:szCs w:val="20"/>
              </w:rPr>
              <w:t xml:space="preserve">aticale begrippen </w:t>
            </w:r>
            <w:r>
              <w:rPr>
                <w:rStyle w:val="Strong"/>
                <w:rFonts w:ascii="Arial" w:hAnsi="Arial" w:cs="Arial"/>
                <w:b w:val="0"/>
                <w:bCs/>
                <w:i/>
                <w:color w:val="333333"/>
                <w:sz w:val="20"/>
                <w:szCs w:val="20"/>
              </w:rPr>
              <w:t>vo</w:t>
            </w:r>
            <w:r w:rsidRPr="00C66621">
              <w:rPr>
                <w:rStyle w:val="Strong"/>
                <w:rFonts w:ascii="Arial" w:hAnsi="Arial" w:cs="Arial"/>
                <w:b w:val="0"/>
                <w:bCs/>
                <w:i/>
                <w:color w:val="333333"/>
                <w:sz w:val="20"/>
                <w:szCs w:val="20"/>
              </w:rPr>
              <w:t>or werkwoordspelling</w:t>
            </w:r>
            <w:r w:rsidRPr="00C66621">
              <w:rPr>
                <w:rFonts w:ascii="Arial" w:hAnsi="Arial" w:cs="Arial"/>
                <w:b/>
                <w:bCs/>
                <w:i/>
                <w:sz w:val="20"/>
                <w:szCs w:val="20"/>
              </w:rPr>
              <w:br/>
            </w:r>
            <w:r w:rsidRPr="00C66621">
              <w:rPr>
                <w:rFonts w:ascii="Arial" w:hAnsi="Arial" w:cs="Arial"/>
                <w:sz w:val="20"/>
                <w:szCs w:val="20"/>
              </w:rPr>
              <w:t xml:space="preserve">Beheerst grammaticale begrippen </w:t>
            </w:r>
            <w:r>
              <w:rPr>
                <w:rFonts w:ascii="Arial" w:hAnsi="Arial" w:cs="Arial"/>
                <w:sz w:val="20"/>
                <w:szCs w:val="20"/>
              </w:rPr>
              <w:t>vo</w:t>
            </w:r>
            <w:r w:rsidRPr="00C66621">
              <w:rPr>
                <w:rFonts w:ascii="Arial" w:hAnsi="Arial" w:cs="Arial"/>
                <w:sz w:val="20"/>
                <w:szCs w:val="20"/>
              </w:rPr>
              <w:t>or werkwoordspelling: persoons</w:t>
            </w:r>
            <w:r>
              <w:rPr>
                <w:rFonts w:ascii="Arial" w:hAnsi="Arial" w:cs="Arial"/>
                <w:sz w:val="20"/>
                <w:szCs w:val="20"/>
              </w:rPr>
              <w:t>vo</w:t>
            </w:r>
            <w:r w:rsidRPr="00C66621">
              <w:rPr>
                <w:rFonts w:ascii="Arial" w:hAnsi="Arial" w:cs="Arial"/>
                <w:sz w:val="20"/>
                <w:szCs w:val="20"/>
              </w:rPr>
              <w:t xml:space="preserve">rm, </w:t>
            </w:r>
            <w:r>
              <w:rPr>
                <w:rFonts w:ascii="Arial" w:hAnsi="Arial" w:cs="Arial"/>
                <w:sz w:val="20"/>
                <w:szCs w:val="20"/>
              </w:rPr>
              <w:t>vo</w:t>
            </w:r>
            <w:r w:rsidRPr="00C66621">
              <w:rPr>
                <w:rFonts w:ascii="Arial" w:hAnsi="Arial" w:cs="Arial"/>
                <w:sz w:val="20"/>
                <w:szCs w:val="20"/>
              </w:rPr>
              <w:t>ltooid deelwoord, stam, hele werkwoord, onderwerp, zwakke/sterke werkwoorden, werkwoordelijk gezegde, ’t kofschip of ’t ex-fokschaap</w:t>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Relatie met de kerndoelen</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De Commissie Meijerink heeft geformuleerd aan welke taaleisen leerlingen moeten </w:t>
            </w:r>
            <w:r>
              <w:rPr>
                <w:rFonts w:ascii="Arial" w:hAnsi="Arial" w:cs="Arial"/>
                <w:sz w:val="20"/>
                <w:szCs w:val="20"/>
              </w:rPr>
              <w:t>vo</w:t>
            </w:r>
            <w:r w:rsidRPr="00C66621">
              <w:rPr>
                <w:rFonts w:ascii="Arial" w:hAnsi="Arial" w:cs="Arial"/>
                <w:sz w:val="20"/>
                <w:szCs w:val="20"/>
              </w:rPr>
              <w:t xml:space="preserve">ldoen ten aanzien van de </w:t>
            </w:r>
            <w:r>
              <w:rPr>
                <w:rFonts w:ascii="Arial" w:hAnsi="Arial" w:cs="Arial"/>
                <w:sz w:val="20"/>
                <w:szCs w:val="20"/>
              </w:rPr>
              <w:t>vo</w:t>
            </w:r>
            <w:r w:rsidRPr="00C66621">
              <w:rPr>
                <w:rFonts w:ascii="Arial" w:hAnsi="Arial" w:cs="Arial"/>
                <w:sz w:val="20"/>
                <w:szCs w:val="20"/>
              </w:rPr>
              <w:t>lgende domeinen:</w:t>
            </w:r>
          </w:p>
          <w:p w:rsidR="0056459D" w:rsidRPr="00C66621" w:rsidRDefault="0056459D" w:rsidP="001A41B3">
            <w:pPr>
              <w:rPr>
                <w:rFonts w:ascii="Arial" w:hAnsi="Arial" w:cs="Arial"/>
                <w:sz w:val="20"/>
                <w:szCs w:val="20"/>
              </w:rPr>
            </w:pPr>
            <w:r w:rsidRPr="00C66621">
              <w:rPr>
                <w:rFonts w:ascii="Arial" w:hAnsi="Arial" w:cs="Arial"/>
                <w:sz w:val="20"/>
                <w:szCs w:val="20"/>
              </w:rPr>
              <w:t>Leesvaardigheid; schrijfvaardigheid; mondelinge taalvaardigheden; taalverzorging en taalbeschouwing</w:t>
            </w: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b/>
                <w:sz w:val="20"/>
                <w:szCs w:val="20"/>
              </w:rPr>
            </w:pPr>
            <w:r w:rsidRPr="00C66621">
              <w:rPr>
                <w:rFonts w:ascii="Arial" w:hAnsi="Arial" w:cs="Arial"/>
                <w:b/>
                <w:sz w:val="20"/>
                <w:szCs w:val="20"/>
              </w:rPr>
              <w:t>Methode/leerlijn</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Naam methode, versie, 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Deviant Op weg naar 1F 2012-2013</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1F </w:t>
            </w:r>
            <w:r>
              <w:rPr>
                <w:rFonts w:ascii="Arial" w:hAnsi="Arial" w:cs="Arial"/>
                <w:sz w:val="20"/>
                <w:szCs w:val="20"/>
              </w:rPr>
              <w:t>MBO</w:t>
            </w:r>
            <w:r w:rsidRPr="00C66621">
              <w:rPr>
                <w:rFonts w:ascii="Arial" w:hAnsi="Arial" w:cs="Arial"/>
                <w:sz w:val="20"/>
                <w:szCs w:val="20"/>
              </w:rPr>
              <w:t xml:space="preserve"> Breed</w:t>
            </w:r>
          </w:p>
          <w:p w:rsidR="0056459D" w:rsidRPr="00C66621" w:rsidRDefault="0056459D" w:rsidP="001A41B3">
            <w:pPr>
              <w:rPr>
                <w:rFonts w:ascii="Arial" w:hAnsi="Arial" w:cs="Arial"/>
                <w:sz w:val="20"/>
                <w:szCs w:val="20"/>
              </w:rPr>
            </w:pPr>
            <w:r w:rsidRPr="00C66621">
              <w:rPr>
                <w:rFonts w:ascii="Arial" w:hAnsi="Arial" w:cs="Arial"/>
                <w:sz w:val="20"/>
                <w:szCs w:val="20"/>
              </w:rPr>
              <w:t>Deviant Via 1F 2012-2013</w:t>
            </w:r>
          </w:p>
          <w:p w:rsidR="0056459D" w:rsidRPr="00C66621" w:rsidRDefault="0056459D" w:rsidP="001A41B3">
            <w:pPr>
              <w:rPr>
                <w:rFonts w:ascii="Arial" w:hAnsi="Arial" w:cs="Arial"/>
                <w:sz w:val="20"/>
                <w:szCs w:val="20"/>
              </w:rPr>
            </w:pPr>
            <w:r w:rsidRPr="00C66621">
              <w:rPr>
                <w:rFonts w:ascii="Arial" w:hAnsi="Arial" w:cs="Arial"/>
                <w:sz w:val="20"/>
                <w:szCs w:val="20"/>
              </w:rPr>
              <w:t>Deviant Via Handboek</w:t>
            </w: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Aanvullende lesmethoden: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Muiswerk oefenprogramma</w:t>
            </w:r>
          </w:p>
          <w:p w:rsidR="0056459D" w:rsidRPr="00C66621" w:rsidRDefault="0056459D" w:rsidP="001A41B3">
            <w:pPr>
              <w:rPr>
                <w:rFonts w:ascii="Arial" w:hAnsi="Arial" w:cs="Arial"/>
                <w:sz w:val="20"/>
                <w:szCs w:val="20"/>
              </w:rPr>
            </w:pPr>
            <w:r w:rsidRPr="00C66621">
              <w:rPr>
                <w:rFonts w:ascii="Arial" w:hAnsi="Arial" w:cs="Arial"/>
                <w:sz w:val="20"/>
                <w:szCs w:val="20"/>
              </w:rPr>
              <w:t>Promotie onderdeel Lezen</w:t>
            </w: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b/>
                <w:sz w:val="20"/>
                <w:szCs w:val="20"/>
              </w:rPr>
            </w:pPr>
            <w:r w:rsidRPr="00C66621">
              <w:rPr>
                <w:rFonts w:ascii="Arial" w:hAnsi="Arial" w:cs="Arial"/>
                <w:b/>
                <w:sz w:val="20"/>
                <w:szCs w:val="20"/>
              </w:rPr>
              <w:t>Wijze van toetsing</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Methodegebonden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ja</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Methodeonafhankelijke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 examen KSE 1</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Aantal toetsmomenten per schooljaar: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Deeltoetsen per onderwerp 5x; deeltoetsen per thema 8x; eindtoetsen per thema 8x</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Wijze normering toetsresultaten:</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Deeltoets moet </w:t>
            </w:r>
            <w:r>
              <w:rPr>
                <w:rFonts w:ascii="Arial" w:hAnsi="Arial" w:cs="Arial"/>
                <w:sz w:val="20"/>
                <w:szCs w:val="20"/>
              </w:rPr>
              <w:t>vo</w:t>
            </w:r>
            <w:r w:rsidRPr="00C66621">
              <w:rPr>
                <w:rFonts w:ascii="Arial" w:hAnsi="Arial" w:cs="Arial"/>
                <w:sz w:val="20"/>
                <w:szCs w:val="20"/>
              </w:rPr>
              <w:t>ldoende zijn dan een oefentoets, ver</w:t>
            </w:r>
            <w:r>
              <w:rPr>
                <w:rFonts w:ascii="Arial" w:hAnsi="Arial" w:cs="Arial"/>
                <w:sz w:val="20"/>
                <w:szCs w:val="20"/>
              </w:rPr>
              <w:t>vo</w:t>
            </w:r>
            <w:r w:rsidRPr="00C66621">
              <w:rPr>
                <w:rFonts w:ascii="Arial" w:hAnsi="Arial" w:cs="Arial"/>
                <w:sz w:val="20"/>
                <w:szCs w:val="20"/>
              </w:rPr>
              <w:t>lgens een eindtoets</w:t>
            </w: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Overige wijze van toetsen: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w:t>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Plannen</w:t>
            </w:r>
          </w:p>
          <w:p w:rsidR="0056459D" w:rsidRPr="00C66621" w:rsidRDefault="0056459D" w:rsidP="001A41B3">
            <w:pPr>
              <w:rPr>
                <w:rFonts w:ascii="Arial" w:hAnsi="Arial" w:cs="Arial"/>
                <w:sz w:val="20"/>
                <w:szCs w:val="20"/>
              </w:rPr>
            </w:pPr>
            <w:r w:rsidRPr="00C66621">
              <w:rPr>
                <w:rFonts w:ascii="Arial" w:hAnsi="Arial" w:cs="Arial"/>
                <w:sz w:val="20"/>
                <w:szCs w:val="20"/>
              </w:rPr>
              <w:t>Verdere implementatie van de methode Deviant. Inge</w:t>
            </w:r>
            <w:r>
              <w:rPr>
                <w:rFonts w:ascii="Arial" w:hAnsi="Arial" w:cs="Arial"/>
                <w:sz w:val="20"/>
                <w:szCs w:val="20"/>
              </w:rPr>
              <w:t>vo</w:t>
            </w:r>
            <w:r w:rsidRPr="00C66621">
              <w:rPr>
                <w:rFonts w:ascii="Arial" w:hAnsi="Arial" w:cs="Arial"/>
                <w:sz w:val="20"/>
                <w:szCs w:val="20"/>
              </w:rPr>
              <w:t>erd in 2012.</w:t>
            </w:r>
          </w:p>
        </w:tc>
      </w:tr>
    </w:tbl>
    <w:p w:rsidR="0056459D" w:rsidRPr="00C66621" w:rsidRDefault="0056459D" w:rsidP="0027187D">
      <w:pPr>
        <w:rPr>
          <w:rFonts w:ascii="Arial" w:hAnsi="Arial" w:cs="Arial"/>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3"/>
        <w:gridCol w:w="4447"/>
      </w:tblGrid>
      <w:tr w:rsidR="0056459D" w:rsidRPr="00C66621" w:rsidTr="001A41B3">
        <w:tc>
          <w:tcPr>
            <w:tcW w:w="8280" w:type="dxa"/>
            <w:gridSpan w:val="2"/>
          </w:tcPr>
          <w:p w:rsidR="0056459D" w:rsidRPr="00C66621" w:rsidRDefault="0056459D" w:rsidP="001A41B3">
            <w:pPr>
              <w:rPr>
                <w:rFonts w:ascii="Arial" w:hAnsi="Arial" w:cs="Arial"/>
                <w:sz w:val="20"/>
                <w:szCs w:val="20"/>
              </w:rPr>
            </w:pPr>
            <w:r w:rsidRPr="00C66621">
              <w:rPr>
                <w:rFonts w:ascii="Arial" w:hAnsi="Arial" w:cs="Arial"/>
                <w:sz w:val="20"/>
                <w:szCs w:val="20"/>
              </w:rPr>
              <w:t>Leergebied</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b/>
                <w:sz w:val="20"/>
                <w:szCs w:val="20"/>
              </w:rPr>
            </w:pPr>
            <w:r w:rsidRPr="00C66621">
              <w:rPr>
                <w:rFonts w:ascii="Arial" w:hAnsi="Arial" w:cs="Arial"/>
                <w:b/>
                <w:sz w:val="20"/>
                <w:szCs w:val="20"/>
              </w:rPr>
              <w:t xml:space="preserve">Nederlands </w:t>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Einddoel</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Taalvaardig zijn op 2F niveau. De commissie Meijerink spreekt in haar rapport over een zogenaamd algemeen maatschappelijk niveau dat </w:t>
            </w:r>
            <w:r>
              <w:rPr>
                <w:rFonts w:ascii="Arial" w:hAnsi="Arial" w:cs="Arial"/>
                <w:sz w:val="20"/>
                <w:szCs w:val="20"/>
              </w:rPr>
              <w:t>vo</w:t>
            </w:r>
            <w:r w:rsidRPr="00C66621">
              <w:rPr>
                <w:rFonts w:ascii="Arial" w:hAnsi="Arial" w:cs="Arial"/>
                <w:sz w:val="20"/>
                <w:szCs w:val="20"/>
              </w:rPr>
              <w:t xml:space="preserve">or alle deelnemers in het </w:t>
            </w:r>
            <w:r>
              <w:rPr>
                <w:rFonts w:ascii="Arial" w:hAnsi="Arial" w:cs="Arial"/>
                <w:sz w:val="20"/>
                <w:szCs w:val="20"/>
              </w:rPr>
              <w:t>MBO</w:t>
            </w:r>
            <w:r w:rsidRPr="00C66621">
              <w:rPr>
                <w:rFonts w:ascii="Arial" w:hAnsi="Arial" w:cs="Arial"/>
                <w:sz w:val="20"/>
                <w:szCs w:val="20"/>
              </w:rPr>
              <w:t xml:space="preserve"> geldt om zonder problemen te kunnen deelnemen aan de maatschappij. Dit algemeen maatschappelijk niveau is vastgesteld op referentieniveau 2F. Niveau 2F is de uitstroomeis </w:t>
            </w:r>
            <w:r>
              <w:rPr>
                <w:rFonts w:ascii="Arial" w:hAnsi="Arial" w:cs="Arial"/>
                <w:sz w:val="20"/>
                <w:szCs w:val="20"/>
              </w:rPr>
              <w:t>vo</w:t>
            </w:r>
            <w:r w:rsidRPr="00C66621">
              <w:rPr>
                <w:rFonts w:ascii="Arial" w:hAnsi="Arial" w:cs="Arial"/>
                <w:sz w:val="20"/>
                <w:szCs w:val="20"/>
              </w:rPr>
              <w:t xml:space="preserve">or </w:t>
            </w:r>
            <w:r>
              <w:rPr>
                <w:rFonts w:ascii="Arial" w:hAnsi="Arial" w:cs="Arial"/>
                <w:sz w:val="20"/>
                <w:szCs w:val="20"/>
              </w:rPr>
              <w:t>MBO</w:t>
            </w:r>
            <w:r w:rsidRPr="00C66621">
              <w:rPr>
                <w:rFonts w:ascii="Arial" w:hAnsi="Arial" w:cs="Arial"/>
                <w:sz w:val="20"/>
                <w:szCs w:val="20"/>
              </w:rPr>
              <w:t>-deelnemers van niveau 1, 2 en 3.</w:t>
            </w:r>
          </w:p>
          <w:p w:rsidR="0056459D" w:rsidRPr="00C66621" w:rsidRDefault="0056459D" w:rsidP="001A41B3">
            <w:pPr>
              <w:rPr>
                <w:rFonts w:ascii="Arial" w:hAnsi="Arial" w:cs="Arial"/>
                <w:sz w:val="20"/>
                <w:szCs w:val="20"/>
              </w:rPr>
            </w:pP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Tussendoelen en leerlijnen</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i/>
                <w:color w:val="333333"/>
                <w:sz w:val="20"/>
                <w:szCs w:val="20"/>
              </w:rPr>
            </w:pPr>
            <w:r w:rsidRPr="00C66621">
              <w:rPr>
                <w:rFonts w:ascii="Arial" w:hAnsi="Arial" w:cs="Arial"/>
                <w:i/>
                <w:color w:val="333333"/>
                <w:sz w:val="20"/>
                <w:szCs w:val="20"/>
              </w:rPr>
              <w:t>Mondelinge taalvaardigheden (subdomeinen gesprekken, luisteren, spreken)</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in gesprekken over alledaagse en niet alledaagse onderwerpen uit leefwereld en (beroeps)opleiding uiting geven aan persoonlijke meningen, kan informatie uitwisselen en ge</w:t>
            </w:r>
            <w:r>
              <w:rPr>
                <w:rFonts w:ascii="Arial" w:hAnsi="Arial" w:cs="Arial"/>
                <w:color w:val="333333"/>
                <w:sz w:val="20"/>
                <w:szCs w:val="20"/>
              </w:rPr>
              <w:t>vo</w:t>
            </w:r>
            <w:r w:rsidRPr="00C66621">
              <w:rPr>
                <w:rFonts w:ascii="Arial" w:hAnsi="Arial" w:cs="Arial"/>
                <w:color w:val="333333"/>
                <w:sz w:val="20"/>
                <w:szCs w:val="20"/>
              </w:rPr>
              <w:t>elens onder woorden brengen.</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het spreekdoel van anderen herkennen en reacties inschatten.</w:t>
            </w:r>
            <w:r w:rsidRPr="00C66621">
              <w:rPr>
                <w:rFonts w:ascii="Arial" w:hAnsi="Arial" w:cs="Arial"/>
                <w:color w:val="333333"/>
                <w:sz w:val="20"/>
                <w:szCs w:val="20"/>
              </w:rPr>
              <w:br/>
              <w:t xml:space="preserve">Kan het verschil tussen formele en informele situaties hanteren. Maakt de juiste keuze </w:t>
            </w:r>
            <w:r>
              <w:rPr>
                <w:rFonts w:ascii="Arial" w:hAnsi="Arial" w:cs="Arial"/>
                <w:color w:val="333333"/>
                <w:sz w:val="20"/>
                <w:szCs w:val="20"/>
              </w:rPr>
              <w:t>vo</w:t>
            </w:r>
            <w:r w:rsidRPr="00C66621">
              <w:rPr>
                <w:rFonts w:ascii="Arial" w:hAnsi="Arial" w:cs="Arial"/>
                <w:color w:val="333333"/>
                <w:sz w:val="20"/>
                <w:szCs w:val="20"/>
              </w:rPr>
              <w:t>or het register en het al dan niet hanteren van taalvariatie (dialect, jongerentaal).</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luisteren naar teksten over alledaagse onderwerpen, onderwerpen die aansluiten bij de leefwereld van de leerling of die verder van de leerling afstaan.</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redelijk vloeiend en helder ervaringen, gebeurtenissen, meningen, verwachtingen, ge</w:t>
            </w:r>
            <w:r>
              <w:rPr>
                <w:rFonts w:ascii="Arial" w:hAnsi="Arial" w:cs="Arial"/>
                <w:color w:val="333333"/>
                <w:sz w:val="20"/>
                <w:szCs w:val="20"/>
              </w:rPr>
              <w:t>vo</w:t>
            </w:r>
            <w:r w:rsidRPr="00C66621">
              <w:rPr>
                <w:rFonts w:ascii="Arial" w:hAnsi="Arial" w:cs="Arial"/>
                <w:color w:val="333333"/>
                <w:sz w:val="20"/>
                <w:szCs w:val="20"/>
              </w:rPr>
              <w:t>elens onder woorden brengen over onderwerpen uit de (beroeps)opleiding en van maatschappelijke aard.</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i/>
                <w:color w:val="333333"/>
                <w:sz w:val="20"/>
                <w:szCs w:val="20"/>
              </w:rPr>
            </w:pPr>
            <w:r w:rsidRPr="00C66621">
              <w:rPr>
                <w:rFonts w:ascii="Arial" w:hAnsi="Arial" w:cs="Arial"/>
                <w:i/>
                <w:color w:val="333333"/>
                <w:sz w:val="20"/>
                <w:szCs w:val="20"/>
              </w:rPr>
              <w:t>Schrijven</w:t>
            </w:r>
          </w:p>
          <w:p w:rsidR="0056459D" w:rsidRPr="00C66621" w:rsidRDefault="0056459D" w:rsidP="001A41B3">
            <w:pPr>
              <w:rPr>
                <w:rFonts w:ascii="Arial" w:hAnsi="Arial" w:cs="Arial"/>
                <w:b/>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samenhangende teksten schrijven met een een</w:t>
            </w:r>
            <w:r>
              <w:rPr>
                <w:rFonts w:ascii="Arial" w:hAnsi="Arial" w:cs="Arial"/>
                <w:color w:val="333333"/>
                <w:sz w:val="20"/>
                <w:szCs w:val="20"/>
              </w:rPr>
              <w:t>vo</w:t>
            </w:r>
            <w:r w:rsidRPr="00C66621">
              <w:rPr>
                <w:rFonts w:ascii="Arial" w:hAnsi="Arial" w:cs="Arial"/>
                <w:color w:val="333333"/>
                <w:sz w:val="20"/>
                <w:szCs w:val="20"/>
              </w:rPr>
              <w:t>udige lineaire opbouw over uiteenlopende vertrouwde onderwerpen uit de (beroeps)opleiding en van maatschappelijke aard.</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i/>
                <w:color w:val="333333"/>
                <w:sz w:val="20"/>
                <w:szCs w:val="20"/>
              </w:rPr>
            </w:pPr>
            <w:r w:rsidRPr="00C66621">
              <w:rPr>
                <w:rFonts w:ascii="Arial" w:hAnsi="Arial" w:cs="Arial"/>
                <w:i/>
                <w:color w:val="333333"/>
                <w:sz w:val="20"/>
                <w:szCs w:val="20"/>
              </w:rPr>
              <w:t>Lezen (subdomeinen zakelijke teksten, fictie (literaire) teksten)</w:t>
            </w:r>
          </w:p>
          <w:p w:rsidR="0056459D" w:rsidRPr="00C66621" w:rsidRDefault="0056459D" w:rsidP="001A41B3">
            <w:pPr>
              <w:rPr>
                <w:rFonts w:ascii="Arial" w:hAnsi="Arial" w:cs="Arial"/>
                <w:b/>
                <w:color w:val="333333"/>
                <w:sz w:val="20"/>
                <w:szCs w:val="20"/>
              </w:rPr>
            </w:pPr>
          </w:p>
          <w:p w:rsidR="0056459D" w:rsidRPr="00C66621" w:rsidRDefault="0056459D" w:rsidP="001A41B3">
            <w:pPr>
              <w:rPr>
                <w:rFonts w:ascii="Arial" w:hAnsi="Arial" w:cs="Arial"/>
                <w:sz w:val="20"/>
                <w:szCs w:val="20"/>
              </w:rPr>
            </w:pPr>
            <w:r w:rsidRPr="00C66621">
              <w:rPr>
                <w:rFonts w:ascii="Arial" w:hAnsi="Arial" w:cs="Arial"/>
                <w:color w:val="333333"/>
                <w:sz w:val="20"/>
                <w:szCs w:val="20"/>
              </w:rPr>
              <w:t xml:space="preserve">Kan </w:t>
            </w:r>
            <w:r w:rsidRPr="00C66621">
              <w:rPr>
                <w:rStyle w:val="Emphasis"/>
                <w:rFonts w:ascii="Arial" w:hAnsi="Arial" w:cs="Arial"/>
                <w:iCs/>
                <w:color w:val="333333"/>
                <w:sz w:val="20"/>
                <w:szCs w:val="20"/>
              </w:rPr>
              <w:t>een</w:t>
            </w:r>
            <w:r>
              <w:rPr>
                <w:rStyle w:val="Emphasis"/>
                <w:rFonts w:ascii="Arial" w:hAnsi="Arial" w:cs="Arial"/>
                <w:iCs/>
                <w:color w:val="333333"/>
                <w:sz w:val="20"/>
                <w:szCs w:val="20"/>
              </w:rPr>
              <w:t>vo</w:t>
            </w:r>
            <w:r w:rsidRPr="00C66621">
              <w:rPr>
                <w:rStyle w:val="Emphasis"/>
                <w:rFonts w:ascii="Arial" w:hAnsi="Arial" w:cs="Arial"/>
                <w:iCs/>
                <w:color w:val="333333"/>
                <w:sz w:val="20"/>
                <w:szCs w:val="20"/>
              </w:rPr>
              <w:t>udige teksten</w:t>
            </w:r>
            <w:r w:rsidRPr="00C66621">
              <w:rPr>
                <w:rFonts w:ascii="Arial" w:hAnsi="Arial" w:cs="Arial"/>
                <w:color w:val="333333"/>
                <w:sz w:val="20"/>
                <w:szCs w:val="20"/>
              </w:rPr>
              <w:t xml:space="preserve"> lezen over alledaagse onderwerpen en over onderwerpen die aansluiten bij de leefwereld. Een</w:t>
            </w:r>
            <w:r>
              <w:rPr>
                <w:rFonts w:ascii="Arial" w:hAnsi="Arial" w:cs="Arial"/>
                <w:color w:val="333333"/>
                <w:sz w:val="20"/>
                <w:szCs w:val="20"/>
              </w:rPr>
              <w:t>vo</w:t>
            </w:r>
            <w:r w:rsidRPr="00C66621">
              <w:rPr>
                <w:rFonts w:ascii="Arial" w:hAnsi="Arial" w:cs="Arial"/>
                <w:color w:val="333333"/>
                <w:sz w:val="20"/>
                <w:szCs w:val="20"/>
              </w:rPr>
              <w:t xml:space="preserve">udige structuur, lage informatiedichtheid, belangrijke informatie gemarkeerd of herhaald, frequent gebruikte woorden. </w:t>
            </w:r>
            <w:r w:rsidRPr="00C66621">
              <w:rPr>
                <w:rStyle w:val="Emphasis"/>
                <w:rFonts w:ascii="Arial" w:hAnsi="Arial" w:cs="Arial"/>
                <w:iCs/>
                <w:color w:val="333333"/>
                <w:sz w:val="20"/>
                <w:szCs w:val="20"/>
              </w:rPr>
              <w:t>Tekstsoorten</w:t>
            </w:r>
            <w:r w:rsidRPr="00C66621">
              <w:rPr>
                <w:rFonts w:ascii="Arial" w:hAnsi="Arial" w:cs="Arial"/>
                <w:color w:val="333333"/>
                <w:sz w:val="20"/>
                <w:szCs w:val="20"/>
              </w:rPr>
              <w:t>: informatief, instructief (o.a. routebeschrijving, opdracht in methode) en betogend (o.a. reclames). Kan minder een</w:t>
            </w:r>
            <w:r>
              <w:rPr>
                <w:rFonts w:ascii="Arial" w:hAnsi="Arial" w:cs="Arial"/>
                <w:color w:val="333333"/>
                <w:sz w:val="20"/>
                <w:szCs w:val="20"/>
              </w:rPr>
              <w:t>vo</w:t>
            </w:r>
            <w:r w:rsidRPr="00C66621">
              <w:rPr>
                <w:rFonts w:ascii="Arial" w:hAnsi="Arial" w:cs="Arial"/>
                <w:color w:val="333333"/>
                <w:sz w:val="20"/>
                <w:szCs w:val="20"/>
              </w:rPr>
              <w:t>udige teksten, ook onderwerpen die verder van de leerling afstaan. Teksten hebben heldere structuur, zijn niet te lang en hebben lage informatiedichtheid.</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een</w:t>
            </w:r>
            <w:r>
              <w:rPr>
                <w:rFonts w:ascii="Arial" w:hAnsi="Arial" w:cs="Arial"/>
                <w:color w:val="333333"/>
                <w:sz w:val="20"/>
                <w:szCs w:val="20"/>
              </w:rPr>
              <w:t>vo</w:t>
            </w:r>
            <w:r w:rsidRPr="00C66621">
              <w:rPr>
                <w:rFonts w:ascii="Arial" w:hAnsi="Arial" w:cs="Arial"/>
                <w:color w:val="333333"/>
                <w:sz w:val="20"/>
                <w:szCs w:val="20"/>
              </w:rPr>
              <w:t xml:space="preserve">udige adolescentieliteratuur herkennend lezen. Het verhaal heeft een dramatische verhaallijn waarin de spanning af en toe wordt onderbroken door gedachten en beschrijvingen. De verhaalstructuur is helder. Poëzie en liedjes hebben bij </w:t>
            </w:r>
            <w:r>
              <w:rPr>
                <w:rFonts w:ascii="Arial" w:hAnsi="Arial" w:cs="Arial"/>
                <w:color w:val="333333"/>
                <w:sz w:val="20"/>
                <w:szCs w:val="20"/>
              </w:rPr>
              <w:t>vo</w:t>
            </w:r>
            <w:r w:rsidRPr="00C66621">
              <w:rPr>
                <w:rFonts w:ascii="Arial" w:hAnsi="Arial" w:cs="Arial"/>
                <w:color w:val="333333"/>
                <w:sz w:val="20"/>
                <w:szCs w:val="20"/>
              </w:rPr>
              <w:t>orkeur een verhalende inhoud en emotionele lading</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i/>
                <w:color w:val="333333"/>
                <w:sz w:val="20"/>
                <w:szCs w:val="20"/>
              </w:rPr>
            </w:pPr>
            <w:r w:rsidRPr="00C66621">
              <w:rPr>
                <w:rFonts w:ascii="Arial" w:hAnsi="Arial" w:cs="Arial"/>
                <w:i/>
                <w:color w:val="333333"/>
                <w:sz w:val="20"/>
                <w:szCs w:val="20"/>
              </w:rPr>
              <w:t>Begrippen en taalverzorging</w:t>
            </w:r>
          </w:p>
          <w:p w:rsidR="0056459D" w:rsidRPr="00C66621" w:rsidRDefault="0056459D" w:rsidP="001A41B3">
            <w:pPr>
              <w:rPr>
                <w:rStyle w:val="Strong"/>
                <w:rFonts w:ascii="Arial" w:hAnsi="Arial" w:cs="Arial"/>
                <w:bCs/>
                <w:color w:val="333333"/>
                <w:sz w:val="20"/>
                <w:szCs w:val="20"/>
              </w:rPr>
            </w:pPr>
          </w:p>
          <w:p w:rsidR="0056459D" w:rsidRPr="00C66621" w:rsidRDefault="0056459D" w:rsidP="001A41B3">
            <w:pPr>
              <w:rPr>
                <w:rFonts w:ascii="Arial" w:hAnsi="Arial" w:cs="Arial"/>
                <w:b/>
                <w:i/>
                <w:color w:val="333333"/>
                <w:sz w:val="20"/>
                <w:szCs w:val="20"/>
              </w:rPr>
            </w:pPr>
            <w:r w:rsidRPr="00C66621">
              <w:rPr>
                <w:rStyle w:val="Strong"/>
                <w:rFonts w:ascii="Arial" w:hAnsi="Arial" w:cs="Arial"/>
                <w:b w:val="0"/>
                <w:bCs/>
                <w:i/>
                <w:color w:val="333333"/>
                <w:sz w:val="20"/>
                <w:szCs w:val="20"/>
              </w:rPr>
              <w:t>Leestekens</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trema, accent</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p>
          <w:p w:rsidR="0056459D" w:rsidRPr="00C66621" w:rsidRDefault="0056459D" w:rsidP="001A41B3">
            <w:pPr>
              <w:rPr>
                <w:rFonts w:ascii="Arial" w:hAnsi="Arial" w:cs="Arial"/>
                <w:b/>
                <w:i/>
                <w:color w:val="333333"/>
                <w:sz w:val="20"/>
                <w:szCs w:val="20"/>
              </w:rPr>
            </w:pPr>
            <w:r w:rsidRPr="00C34A37">
              <w:rPr>
                <w:rFonts w:ascii="Arial" w:hAnsi="Arial" w:cs="Arial"/>
                <w:i/>
                <w:color w:val="333333"/>
                <w:sz w:val="20"/>
                <w:szCs w:val="20"/>
              </w:rPr>
              <w:t>Gr</w:t>
            </w:r>
            <w:r w:rsidRPr="00C66621">
              <w:rPr>
                <w:rStyle w:val="Strong"/>
                <w:rFonts w:ascii="Arial" w:hAnsi="Arial" w:cs="Arial"/>
                <w:b w:val="0"/>
                <w:bCs/>
                <w:i/>
                <w:color w:val="333333"/>
                <w:sz w:val="20"/>
                <w:szCs w:val="20"/>
              </w:rPr>
              <w:t>ammaticale kennis</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Lijdende en bedrijvende </w:t>
            </w:r>
            <w:r>
              <w:rPr>
                <w:rFonts w:ascii="Arial" w:hAnsi="Arial" w:cs="Arial"/>
                <w:color w:val="333333"/>
                <w:sz w:val="20"/>
                <w:szCs w:val="20"/>
              </w:rPr>
              <w:t>vo</w:t>
            </w:r>
            <w:r w:rsidRPr="00C66621">
              <w:rPr>
                <w:rFonts w:ascii="Arial" w:hAnsi="Arial" w:cs="Arial"/>
                <w:color w:val="333333"/>
                <w:sz w:val="20"/>
                <w:szCs w:val="20"/>
              </w:rPr>
              <w:t xml:space="preserve">rm, vragende </w:t>
            </w:r>
            <w:r>
              <w:rPr>
                <w:rFonts w:ascii="Arial" w:hAnsi="Arial" w:cs="Arial"/>
                <w:color w:val="333333"/>
                <w:sz w:val="20"/>
                <w:szCs w:val="20"/>
              </w:rPr>
              <w:t>vo</w:t>
            </w:r>
            <w:r w:rsidRPr="00C66621">
              <w:rPr>
                <w:rFonts w:ascii="Arial" w:hAnsi="Arial" w:cs="Arial"/>
                <w:color w:val="333333"/>
                <w:sz w:val="20"/>
                <w:szCs w:val="20"/>
              </w:rPr>
              <w:t>rm.</w:t>
            </w:r>
          </w:p>
          <w:p w:rsidR="0056459D" w:rsidRPr="00C66621" w:rsidRDefault="0056459D" w:rsidP="001A41B3">
            <w:pPr>
              <w:rPr>
                <w:rStyle w:val="Strong"/>
                <w:rFonts w:ascii="Arial" w:hAnsi="Arial" w:cs="Arial"/>
                <w:bCs/>
                <w:i/>
                <w:color w:val="333333"/>
                <w:sz w:val="20"/>
                <w:szCs w:val="20"/>
              </w:rPr>
            </w:pPr>
          </w:p>
          <w:p w:rsidR="0056459D" w:rsidRPr="00C66621" w:rsidRDefault="0056459D" w:rsidP="001A41B3">
            <w:pPr>
              <w:rPr>
                <w:rFonts w:ascii="Arial" w:hAnsi="Arial" w:cs="Arial"/>
                <w:b/>
                <w:i/>
                <w:color w:val="333333"/>
                <w:sz w:val="20"/>
                <w:szCs w:val="20"/>
              </w:rPr>
            </w:pPr>
            <w:r w:rsidRPr="00C66621">
              <w:rPr>
                <w:rStyle w:val="Strong"/>
                <w:rFonts w:ascii="Arial" w:hAnsi="Arial" w:cs="Arial"/>
                <w:b w:val="0"/>
                <w:bCs/>
                <w:i/>
                <w:color w:val="333333"/>
                <w:sz w:val="20"/>
                <w:szCs w:val="20"/>
              </w:rPr>
              <w:t>Tekstkennis</w:t>
            </w:r>
            <w:r w:rsidRPr="00C66621">
              <w:rPr>
                <w:rFonts w:ascii="Arial" w:hAnsi="Arial" w:cs="Arial"/>
                <w:b/>
                <w:i/>
                <w:color w:val="333333"/>
                <w:sz w:val="20"/>
                <w:szCs w:val="20"/>
              </w:rPr>
              <w:t xml:space="preserve">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Aanduidingen </w:t>
            </w:r>
            <w:r>
              <w:rPr>
                <w:rFonts w:ascii="Arial" w:hAnsi="Arial" w:cs="Arial"/>
                <w:color w:val="333333"/>
                <w:sz w:val="20"/>
                <w:szCs w:val="20"/>
              </w:rPr>
              <w:t>vo</w:t>
            </w:r>
            <w:r w:rsidRPr="00C66621">
              <w:rPr>
                <w:rFonts w:ascii="Arial" w:hAnsi="Arial" w:cs="Arial"/>
                <w:color w:val="333333"/>
                <w:sz w:val="20"/>
                <w:szCs w:val="20"/>
              </w:rPr>
              <w:t xml:space="preserve">or tekstsoorten en genres (ook: aanduidingen </w:t>
            </w:r>
            <w:r>
              <w:rPr>
                <w:rFonts w:ascii="Arial" w:hAnsi="Arial" w:cs="Arial"/>
                <w:color w:val="333333"/>
                <w:sz w:val="20"/>
                <w:szCs w:val="20"/>
              </w:rPr>
              <w:t>vo</w:t>
            </w:r>
            <w:r w:rsidRPr="00C66621">
              <w:rPr>
                <w:rFonts w:ascii="Arial" w:hAnsi="Arial" w:cs="Arial"/>
                <w:color w:val="333333"/>
                <w:sz w:val="20"/>
                <w:szCs w:val="20"/>
              </w:rPr>
              <w:t>or gespreks</w:t>
            </w:r>
            <w:r>
              <w:rPr>
                <w:rFonts w:ascii="Arial" w:hAnsi="Arial" w:cs="Arial"/>
                <w:color w:val="333333"/>
                <w:sz w:val="20"/>
                <w:szCs w:val="20"/>
              </w:rPr>
              <w:t>vo</w:t>
            </w:r>
            <w:r w:rsidRPr="00C66621">
              <w:rPr>
                <w:rFonts w:ascii="Arial" w:hAnsi="Arial" w:cs="Arial"/>
                <w:color w:val="333333"/>
                <w:sz w:val="20"/>
                <w:szCs w:val="20"/>
              </w:rPr>
              <w:t>rmen), hoofdgedachte (van tekst), tekstthema</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Metatalige </w:t>
            </w:r>
            <w:r>
              <w:rPr>
                <w:rFonts w:ascii="Arial" w:hAnsi="Arial" w:cs="Arial"/>
                <w:color w:val="333333"/>
                <w:sz w:val="20"/>
                <w:szCs w:val="20"/>
              </w:rPr>
              <w:t>vo</w:t>
            </w:r>
            <w:r w:rsidRPr="00C66621">
              <w:rPr>
                <w:rFonts w:ascii="Arial" w:hAnsi="Arial" w:cs="Arial"/>
                <w:color w:val="333333"/>
                <w:sz w:val="20"/>
                <w:szCs w:val="20"/>
              </w:rPr>
              <w:t xml:space="preserve">rmen: Woorden, zinnen, en tekstfragmenten die informatie geven over de rest van de tekst (zoals signaalwoorden, prospectieve en retrospectieve tekstelementen in inleiding, samenvattende zin aan slot).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p>
          <w:p w:rsidR="0056459D" w:rsidRPr="00C66621" w:rsidRDefault="0056459D" w:rsidP="001A41B3">
            <w:pPr>
              <w:rPr>
                <w:rFonts w:ascii="Arial" w:hAnsi="Arial" w:cs="Arial"/>
                <w:b/>
                <w:i/>
                <w:color w:val="333333"/>
                <w:sz w:val="20"/>
                <w:szCs w:val="20"/>
              </w:rPr>
            </w:pPr>
            <w:r w:rsidRPr="00C66621">
              <w:rPr>
                <w:rStyle w:val="Strong"/>
                <w:rFonts w:ascii="Arial" w:hAnsi="Arial" w:cs="Arial"/>
                <w:b w:val="0"/>
                <w:bCs/>
                <w:i/>
                <w:color w:val="333333"/>
                <w:sz w:val="20"/>
                <w:szCs w:val="20"/>
              </w:rPr>
              <w:t>Stilistiek en semantiek</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homoniem, homofoon, vakjargon, stilistische adequaatheid (publiekgericht), presentatiekenmerken (van mondelinge en schriftelijke tekst). </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Beheerst de spelling van moeilijke gevallen:</w:t>
            </w:r>
            <w:r w:rsidRPr="00C66621">
              <w:rPr>
                <w:rFonts w:ascii="Arial" w:hAnsi="Arial" w:cs="Arial"/>
                <w:color w:val="333333"/>
                <w:sz w:val="20"/>
                <w:szCs w:val="20"/>
              </w:rPr>
              <w:br/>
              <w:t>1 meer</w:t>
            </w:r>
            <w:r>
              <w:rPr>
                <w:rFonts w:ascii="Arial" w:hAnsi="Arial" w:cs="Arial"/>
                <w:color w:val="333333"/>
                <w:sz w:val="20"/>
                <w:szCs w:val="20"/>
              </w:rPr>
              <w:t>vo</w:t>
            </w:r>
            <w:r w:rsidRPr="00C66621">
              <w:rPr>
                <w:rFonts w:ascii="Arial" w:hAnsi="Arial" w:cs="Arial"/>
                <w:color w:val="333333"/>
                <w:sz w:val="20"/>
                <w:szCs w:val="20"/>
              </w:rPr>
              <w:t>ud –s na klinker (cafés, cavia’s)</w:t>
            </w:r>
            <w:r w:rsidRPr="00C66621">
              <w:rPr>
                <w:rFonts w:ascii="Arial" w:hAnsi="Arial" w:cs="Arial"/>
                <w:color w:val="333333"/>
                <w:sz w:val="20"/>
                <w:szCs w:val="20"/>
              </w:rPr>
              <w:br/>
              <w:t>2 verkleinwoord na open klinker (parapluutje)</w:t>
            </w:r>
            <w:r w:rsidRPr="00C66621">
              <w:rPr>
                <w:rFonts w:ascii="Arial" w:hAnsi="Arial" w:cs="Arial"/>
                <w:color w:val="333333"/>
                <w:sz w:val="20"/>
                <w:szCs w:val="20"/>
              </w:rPr>
              <w:br/>
              <w:t>3 ’s in ’s ochtends</w:t>
            </w:r>
            <w:r w:rsidRPr="00C66621">
              <w:rPr>
                <w:rFonts w:ascii="Arial" w:hAnsi="Arial" w:cs="Arial"/>
                <w:color w:val="333333"/>
                <w:sz w:val="20"/>
                <w:szCs w:val="20"/>
              </w:rPr>
              <w:br/>
              <w:t>4 –en in stoffelijke bij</w:t>
            </w:r>
            <w:r>
              <w:rPr>
                <w:rFonts w:ascii="Arial" w:hAnsi="Arial" w:cs="Arial"/>
                <w:color w:val="333333"/>
                <w:sz w:val="20"/>
                <w:szCs w:val="20"/>
              </w:rPr>
              <w:t>vo</w:t>
            </w:r>
            <w:r w:rsidRPr="00C66621">
              <w:rPr>
                <w:rFonts w:ascii="Arial" w:hAnsi="Arial" w:cs="Arial"/>
                <w:color w:val="333333"/>
                <w:sz w:val="20"/>
                <w:szCs w:val="20"/>
              </w:rPr>
              <w:t>eglijke naamwoorden (houten)</w:t>
            </w:r>
            <w:r w:rsidRPr="00C66621">
              <w:rPr>
                <w:rFonts w:ascii="Arial" w:hAnsi="Arial" w:cs="Arial"/>
                <w:color w:val="333333"/>
                <w:sz w:val="20"/>
                <w:szCs w:val="20"/>
              </w:rPr>
              <w:br/>
              <w:t>5 meer</w:t>
            </w:r>
            <w:r>
              <w:rPr>
                <w:rFonts w:ascii="Arial" w:hAnsi="Arial" w:cs="Arial"/>
                <w:color w:val="333333"/>
                <w:sz w:val="20"/>
                <w:szCs w:val="20"/>
              </w:rPr>
              <w:t>vo</w:t>
            </w:r>
            <w:r w:rsidRPr="00C66621">
              <w:rPr>
                <w:rFonts w:ascii="Arial" w:hAnsi="Arial" w:cs="Arial"/>
                <w:color w:val="333333"/>
                <w:sz w:val="20"/>
                <w:szCs w:val="20"/>
              </w:rPr>
              <w:t>ud –n bij zelfstandig gebruikte verwijzing (allen vs. alle)</w:t>
            </w:r>
            <w:r w:rsidRPr="00C66621">
              <w:rPr>
                <w:rFonts w:ascii="Arial" w:hAnsi="Arial" w:cs="Arial"/>
                <w:color w:val="333333"/>
                <w:sz w:val="20"/>
                <w:szCs w:val="20"/>
              </w:rPr>
              <w:br/>
              <w:t>6 wel/niet –n in samengestelde woorden</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Beheerst de moeilijke gevallen in de spelling van de persoons</w:t>
            </w:r>
            <w:r>
              <w:rPr>
                <w:rFonts w:ascii="Arial" w:hAnsi="Arial" w:cs="Arial"/>
                <w:color w:val="333333"/>
                <w:sz w:val="20"/>
                <w:szCs w:val="20"/>
              </w:rPr>
              <w:t>vo</w:t>
            </w:r>
            <w:r w:rsidRPr="00C66621">
              <w:rPr>
                <w:rFonts w:ascii="Arial" w:hAnsi="Arial" w:cs="Arial"/>
                <w:color w:val="333333"/>
                <w:sz w:val="20"/>
                <w:szCs w:val="20"/>
              </w:rPr>
              <w:t>rm:</w:t>
            </w:r>
            <w:r w:rsidRPr="00C66621">
              <w:rPr>
                <w:rFonts w:ascii="Arial" w:hAnsi="Arial" w:cs="Arial"/>
                <w:color w:val="333333"/>
                <w:sz w:val="20"/>
                <w:szCs w:val="20"/>
              </w:rPr>
              <w:br/>
              <w:t>1 tegenwoordige tijd: stam op –d enkel</w:t>
            </w:r>
            <w:r>
              <w:rPr>
                <w:rFonts w:ascii="Arial" w:hAnsi="Arial" w:cs="Arial"/>
                <w:color w:val="333333"/>
                <w:sz w:val="20"/>
                <w:szCs w:val="20"/>
              </w:rPr>
              <w:t>vo</w:t>
            </w:r>
            <w:r w:rsidRPr="00C66621">
              <w:rPr>
                <w:rFonts w:ascii="Arial" w:hAnsi="Arial" w:cs="Arial"/>
                <w:color w:val="333333"/>
                <w:sz w:val="20"/>
                <w:szCs w:val="20"/>
              </w:rPr>
              <w:t>ud (ik word, hij wordt)</w:t>
            </w:r>
            <w:r w:rsidRPr="00C66621">
              <w:rPr>
                <w:rFonts w:ascii="Arial" w:hAnsi="Arial" w:cs="Arial"/>
                <w:color w:val="333333"/>
                <w:sz w:val="20"/>
                <w:szCs w:val="20"/>
              </w:rPr>
              <w:br/>
              <w:t>2 tegenwoordige tijd: klankvaste of zwakke werkwoorden enkel</w:t>
            </w:r>
            <w:r>
              <w:rPr>
                <w:rFonts w:ascii="Arial" w:hAnsi="Arial" w:cs="Arial"/>
                <w:color w:val="333333"/>
                <w:sz w:val="20"/>
                <w:szCs w:val="20"/>
              </w:rPr>
              <w:t>vo</w:t>
            </w:r>
            <w:r w:rsidRPr="00C66621">
              <w:rPr>
                <w:rFonts w:ascii="Arial" w:hAnsi="Arial" w:cs="Arial"/>
                <w:color w:val="333333"/>
                <w:sz w:val="20"/>
                <w:szCs w:val="20"/>
              </w:rPr>
              <w:t>ud (ik leef, hij leeft)</w:t>
            </w:r>
            <w:r w:rsidRPr="00C66621">
              <w:rPr>
                <w:rFonts w:ascii="Arial" w:hAnsi="Arial" w:cs="Arial"/>
                <w:color w:val="333333"/>
                <w:sz w:val="20"/>
                <w:szCs w:val="20"/>
              </w:rPr>
              <w:br/>
              <w:t>3 verleden tijd: klankvaste of zwakke werkwoorden met stam op –d of –t (redden, pitten)</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Beheerst de spelling van </w:t>
            </w:r>
            <w:r w:rsidRPr="00C66621">
              <w:rPr>
                <w:rStyle w:val="Strong"/>
                <w:rFonts w:ascii="Arial" w:hAnsi="Arial" w:cs="Arial"/>
                <w:bCs/>
                <w:color w:val="333333"/>
                <w:sz w:val="20"/>
                <w:szCs w:val="20"/>
              </w:rPr>
              <w:t>spelambigue</w:t>
            </w:r>
            <w:r w:rsidRPr="00C66621">
              <w:rPr>
                <w:rFonts w:ascii="Arial" w:hAnsi="Arial" w:cs="Arial"/>
                <w:color w:val="333333"/>
                <w:sz w:val="20"/>
                <w:szCs w:val="20"/>
              </w:rPr>
              <w:t xml:space="preserve"> woorden (mauwen, mouwen).</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w:t>
            </w:r>
          </w:p>
          <w:p w:rsidR="0056459D" w:rsidRPr="00C66621" w:rsidRDefault="0056459D" w:rsidP="001A41B3">
            <w:pPr>
              <w:rPr>
                <w:rFonts w:ascii="Arial" w:hAnsi="Arial" w:cs="Arial"/>
                <w:color w:val="333333"/>
                <w:sz w:val="20"/>
                <w:szCs w:val="20"/>
              </w:rPr>
            </w:pPr>
            <w:r w:rsidRPr="00C66621">
              <w:rPr>
                <w:rStyle w:val="Strong"/>
                <w:rFonts w:ascii="Arial" w:hAnsi="Arial" w:cs="Arial"/>
                <w:b w:val="0"/>
                <w:bCs/>
                <w:i/>
                <w:color w:val="333333"/>
                <w:sz w:val="20"/>
                <w:szCs w:val="20"/>
              </w:rPr>
              <w:t>Leestekens</w:t>
            </w:r>
            <w:r w:rsidRPr="00C66621">
              <w:rPr>
                <w:rFonts w:ascii="Arial" w:hAnsi="Arial" w:cs="Arial"/>
                <w:b/>
                <w:bCs/>
                <w:sz w:val="20"/>
                <w:szCs w:val="20"/>
              </w:rPr>
              <w:br/>
            </w:r>
            <w:r w:rsidRPr="00C66621">
              <w:rPr>
                <w:rFonts w:ascii="Arial" w:hAnsi="Arial" w:cs="Arial"/>
                <w:sz w:val="20"/>
                <w:szCs w:val="20"/>
              </w:rPr>
              <w:t>+ Gebruikt hoofdletters bij eigennamen (Joep, Frankrijk) en bij de directe rede (Hij zei: ‘Ik ga.’)</w:t>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Relatie met de kerndoelen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De Commissie Meijerink heeft geformuleerd aan welke taaleisen leerlingen moeten </w:t>
            </w:r>
            <w:r>
              <w:rPr>
                <w:rFonts w:ascii="Arial" w:hAnsi="Arial" w:cs="Arial"/>
                <w:sz w:val="20"/>
                <w:szCs w:val="20"/>
              </w:rPr>
              <w:t>vo</w:t>
            </w:r>
            <w:r w:rsidRPr="00C66621">
              <w:rPr>
                <w:rFonts w:ascii="Arial" w:hAnsi="Arial" w:cs="Arial"/>
                <w:sz w:val="20"/>
                <w:szCs w:val="20"/>
              </w:rPr>
              <w:t xml:space="preserve">ldoen ten aanzien van de </w:t>
            </w:r>
            <w:r>
              <w:rPr>
                <w:rFonts w:ascii="Arial" w:hAnsi="Arial" w:cs="Arial"/>
                <w:sz w:val="20"/>
                <w:szCs w:val="20"/>
              </w:rPr>
              <w:t>vo</w:t>
            </w:r>
            <w:r w:rsidRPr="00C66621">
              <w:rPr>
                <w:rFonts w:ascii="Arial" w:hAnsi="Arial" w:cs="Arial"/>
                <w:sz w:val="20"/>
                <w:szCs w:val="20"/>
              </w:rPr>
              <w:t>lgende domeinen:</w:t>
            </w:r>
          </w:p>
          <w:p w:rsidR="0056459D" w:rsidRPr="00C66621" w:rsidRDefault="0056459D" w:rsidP="001A41B3">
            <w:pPr>
              <w:rPr>
                <w:rFonts w:ascii="Arial" w:hAnsi="Arial" w:cs="Arial"/>
                <w:sz w:val="20"/>
                <w:szCs w:val="20"/>
              </w:rPr>
            </w:pPr>
            <w:r w:rsidRPr="00C66621">
              <w:rPr>
                <w:rFonts w:ascii="Arial" w:hAnsi="Arial" w:cs="Arial"/>
                <w:sz w:val="20"/>
                <w:szCs w:val="20"/>
              </w:rPr>
              <w:t>Leesvaardigheid; schrijfvaardigheid; mondelinge taalvaardigheden; taalverzorging en taalbeschouwing</w:t>
            </w: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b/>
                <w:sz w:val="20"/>
                <w:szCs w:val="20"/>
              </w:rPr>
              <w:t>Methode/leerlijn</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Naam methode, versie, 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Deviant 2F 2012-2013</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Afhankelijk van de uitstroomrichting: 2F Techniek, 2F </w:t>
            </w:r>
            <w:r>
              <w:rPr>
                <w:rFonts w:ascii="Arial" w:hAnsi="Arial" w:cs="Arial"/>
                <w:sz w:val="20"/>
                <w:szCs w:val="20"/>
              </w:rPr>
              <w:t>Mbo</w:t>
            </w:r>
            <w:r w:rsidRPr="00C66621">
              <w:rPr>
                <w:rFonts w:ascii="Arial" w:hAnsi="Arial" w:cs="Arial"/>
                <w:sz w:val="20"/>
                <w:szCs w:val="20"/>
              </w:rPr>
              <w:t>-Breed, 2F Horeca, 2F Sport en Bewegen, 2F Economie</w:t>
            </w:r>
          </w:p>
          <w:p w:rsidR="0056459D" w:rsidRPr="00C66621" w:rsidRDefault="0056459D" w:rsidP="001A41B3">
            <w:pPr>
              <w:rPr>
                <w:rFonts w:ascii="Arial" w:hAnsi="Arial" w:cs="Arial"/>
                <w:sz w:val="20"/>
                <w:szCs w:val="20"/>
              </w:rPr>
            </w:pPr>
            <w:r w:rsidRPr="00C66621">
              <w:rPr>
                <w:rFonts w:ascii="Arial" w:hAnsi="Arial" w:cs="Arial"/>
                <w:sz w:val="20"/>
                <w:szCs w:val="20"/>
              </w:rPr>
              <w:t>Deviant Via handboek 2012-2013</w:t>
            </w: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Aanvullende lesmethoden: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b/>
                <w:sz w:val="20"/>
                <w:szCs w:val="20"/>
              </w:rPr>
            </w:pPr>
            <w:r w:rsidRPr="00C66621">
              <w:rPr>
                <w:rFonts w:ascii="Arial" w:hAnsi="Arial" w:cs="Arial"/>
                <w:b/>
                <w:sz w:val="20"/>
                <w:szCs w:val="20"/>
              </w:rPr>
              <w:t>Wijze van toetsing</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Methodegebonden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Ja</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Methodeonafhankelijke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 examen KSE 2/3/4</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Aantal toetsmomenten per schooljaar: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Deeltoetsen per onderwerp 5x; deeltoetsen per thema 8x; eindtoetsen per thema 8x</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Wijze normering toetsresultaten:</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Deeltoets moet </w:t>
            </w:r>
            <w:r>
              <w:rPr>
                <w:rFonts w:ascii="Arial" w:hAnsi="Arial" w:cs="Arial"/>
                <w:sz w:val="20"/>
                <w:szCs w:val="20"/>
              </w:rPr>
              <w:t>vo</w:t>
            </w:r>
            <w:r w:rsidRPr="00C66621">
              <w:rPr>
                <w:rFonts w:ascii="Arial" w:hAnsi="Arial" w:cs="Arial"/>
                <w:sz w:val="20"/>
                <w:szCs w:val="20"/>
              </w:rPr>
              <w:t>ldoende zijn dan een oefentoets, ver</w:t>
            </w:r>
            <w:r>
              <w:rPr>
                <w:rFonts w:ascii="Arial" w:hAnsi="Arial" w:cs="Arial"/>
                <w:sz w:val="20"/>
                <w:szCs w:val="20"/>
              </w:rPr>
              <w:t>vo</w:t>
            </w:r>
            <w:r w:rsidRPr="00C66621">
              <w:rPr>
                <w:rFonts w:ascii="Arial" w:hAnsi="Arial" w:cs="Arial"/>
                <w:sz w:val="20"/>
                <w:szCs w:val="20"/>
              </w:rPr>
              <w:t>lgens een eindtoets</w:t>
            </w: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Overige wijze van toetsen: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w:t>
            </w:r>
          </w:p>
        </w:tc>
      </w:tr>
      <w:tr w:rsidR="0056459D" w:rsidRPr="00C66621" w:rsidTr="001A41B3">
        <w:trPr>
          <w:cantSplit/>
        </w:trPr>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Plannen</w:t>
            </w:r>
          </w:p>
          <w:p w:rsidR="0056459D" w:rsidRPr="00C66621" w:rsidRDefault="0056459D" w:rsidP="001A41B3">
            <w:pPr>
              <w:rPr>
                <w:rFonts w:ascii="Arial" w:hAnsi="Arial" w:cs="Arial"/>
                <w:sz w:val="20"/>
                <w:szCs w:val="20"/>
              </w:rPr>
            </w:pPr>
          </w:p>
        </w:tc>
      </w:tr>
    </w:tbl>
    <w:p w:rsidR="0056459D" w:rsidRPr="00C66621" w:rsidRDefault="0056459D" w:rsidP="0027187D">
      <w:pPr>
        <w:rPr>
          <w:rFonts w:ascii="Arial" w:hAnsi="Arial" w:cs="Arial"/>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3"/>
        <w:gridCol w:w="4447"/>
      </w:tblGrid>
      <w:tr w:rsidR="0056459D" w:rsidRPr="00C66621" w:rsidTr="001A41B3">
        <w:tc>
          <w:tcPr>
            <w:tcW w:w="8280" w:type="dxa"/>
            <w:gridSpan w:val="2"/>
          </w:tcPr>
          <w:p w:rsidR="0056459D" w:rsidRPr="00C66621" w:rsidRDefault="0056459D" w:rsidP="001A41B3">
            <w:pPr>
              <w:rPr>
                <w:rFonts w:ascii="Arial" w:hAnsi="Arial" w:cs="Arial"/>
                <w:sz w:val="20"/>
                <w:szCs w:val="20"/>
              </w:rPr>
            </w:pPr>
            <w:r w:rsidRPr="00C66621">
              <w:rPr>
                <w:rFonts w:ascii="Arial" w:hAnsi="Arial" w:cs="Arial"/>
                <w:sz w:val="20"/>
                <w:szCs w:val="20"/>
              </w:rPr>
              <w:t>Leergebied</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b/>
                <w:sz w:val="20"/>
                <w:szCs w:val="20"/>
              </w:rPr>
            </w:pPr>
            <w:r w:rsidRPr="00C66621">
              <w:rPr>
                <w:rFonts w:ascii="Arial" w:hAnsi="Arial" w:cs="Arial"/>
                <w:b/>
                <w:sz w:val="20"/>
                <w:szCs w:val="20"/>
              </w:rPr>
              <w:t xml:space="preserve">Nederlands </w:t>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Einddoel</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Taalvaardig zijn op 3F niveau. De commissie Meijerink spreekt in haar rapport over een zogenaamd algemeen maatschappelijk niveau dat </w:t>
            </w:r>
            <w:r>
              <w:rPr>
                <w:rFonts w:ascii="Arial" w:hAnsi="Arial" w:cs="Arial"/>
                <w:sz w:val="20"/>
                <w:szCs w:val="20"/>
              </w:rPr>
              <w:t>vo</w:t>
            </w:r>
            <w:r w:rsidRPr="00C66621">
              <w:rPr>
                <w:rFonts w:ascii="Arial" w:hAnsi="Arial" w:cs="Arial"/>
                <w:sz w:val="20"/>
                <w:szCs w:val="20"/>
              </w:rPr>
              <w:t xml:space="preserve">or alle deelnemers in het </w:t>
            </w:r>
            <w:r>
              <w:rPr>
                <w:rFonts w:ascii="Arial" w:hAnsi="Arial" w:cs="Arial"/>
                <w:sz w:val="20"/>
                <w:szCs w:val="20"/>
              </w:rPr>
              <w:t>MBO</w:t>
            </w:r>
            <w:r w:rsidRPr="00C66621">
              <w:rPr>
                <w:rFonts w:ascii="Arial" w:hAnsi="Arial" w:cs="Arial"/>
                <w:sz w:val="20"/>
                <w:szCs w:val="20"/>
              </w:rPr>
              <w:t xml:space="preserve"> geldt om zonder problemen te kunnen deelnemen aan de maatschappij. Dit algemeen maatschappelijk niveau is vastgesteld op referentieniveau 2F. Niveau 3F is het uitstroomniveau </w:t>
            </w:r>
            <w:r>
              <w:rPr>
                <w:rFonts w:ascii="Arial" w:hAnsi="Arial" w:cs="Arial"/>
                <w:sz w:val="20"/>
                <w:szCs w:val="20"/>
              </w:rPr>
              <w:t>vo</w:t>
            </w:r>
            <w:r w:rsidRPr="00C66621">
              <w:rPr>
                <w:rFonts w:ascii="Arial" w:hAnsi="Arial" w:cs="Arial"/>
                <w:sz w:val="20"/>
                <w:szCs w:val="20"/>
              </w:rPr>
              <w:t xml:space="preserve">or </w:t>
            </w:r>
            <w:r>
              <w:rPr>
                <w:rFonts w:ascii="Arial" w:hAnsi="Arial" w:cs="Arial"/>
                <w:sz w:val="20"/>
                <w:szCs w:val="20"/>
              </w:rPr>
              <w:t>Mbo</w:t>
            </w:r>
            <w:r w:rsidRPr="00C66621">
              <w:rPr>
                <w:rFonts w:ascii="Arial" w:hAnsi="Arial" w:cs="Arial"/>
                <w:sz w:val="20"/>
                <w:szCs w:val="20"/>
              </w:rPr>
              <w:t>-deelnemers van niveau 4.</w:t>
            </w:r>
          </w:p>
          <w:p w:rsidR="0056459D" w:rsidRPr="00C66621" w:rsidRDefault="0056459D" w:rsidP="001A41B3">
            <w:pPr>
              <w:rPr>
                <w:rFonts w:ascii="Arial" w:hAnsi="Arial" w:cs="Arial"/>
                <w:sz w:val="20"/>
                <w:szCs w:val="20"/>
              </w:rPr>
            </w:pPr>
          </w:p>
        </w:tc>
      </w:tr>
      <w:tr w:rsidR="0056459D" w:rsidRPr="00C66621" w:rsidTr="001A41B3">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Tussendoelen en leerlijnen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i/>
                <w:color w:val="333333"/>
                <w:sz w:val="20"/>
                <w:szCs w:val="20"/>
              </w:rPr>
              <w:t>Mondelinge taalvaardigheden (subdomeinen luisteren, gesprekken en spreken</w:t>
            </w:r>
            <w:r w:rsidRPr="00C66621">
              <w:rPr>
                <w:rFonts w:ascii="Arial" w:hAnsi="Arial" w:cs="Arial"/>
                <w:color w:val="333333"/>
                <w:sz w:val="20"/>
                <w:szCs w:val="20"/>
              </w:rPr>
              <w:t>)</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luisteren naar een variatie aan teksten over onderwerpen uit de (beroeps)opleiding en van maatschappelijke aard.</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Taken: Luisteren naar instructies, luisteren als lid van een live publiek, luisteren naar radio, tv en naar gesproken tekst op internet</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De </w:t>
            </w:r>
            <w:r>
              <w:rPr>
                <w:rFonts w:ascii="Arial" w:hAnsi="Arial" w:cs="Arial"/>
                <w:color w:val="333333"/>
                <w:sz w:val="20"/>
                <w:szCs w:val="20"/>
              </w:rPr>
              <w:t>vo</w:t>
            </w:r>
            <w:r w:rsidRPr="00C66621">
              <w:rPr>
                <w:rFonts w:ascii="Arial" w:hAnsi="Arial" w:cs="Arial"/>
                <w:color w:val="333333"/>
                <w:sz w:val="20"/>
                <w:szCs w:val="20"/>
              </w:rPr>
              <w:t>lgende kenmerken van de taakuit</w:t>
            </w:r>
            <w:r>
              <w:rPr>
                <w:rFonts w:ascii="Arial" w:hAnsi="Arial" w:cs="Arial"/>
                <w:color w:val="333333"/>
                <w:sz w:val="20"/>
                <w:szCs w:val="20"/>
              </w:rPr>
              <w:t>vo</w:t>
            </w:r>
            <w:r w:rsidRPr="00C66621">
              <w:rPr>
                <w:rFonts w:ascii="Arial" w:hAnsi="Arial" w:cs="Arial"/>
                <w:color w:val="333333"/>
                <w:sz w:val="20"/>
                <w:szCs w:val="20"/>
              </w:rPr>
              <w:t>ering zijn beschreven: begrijpen, interpreteren, evalueren, samenvatten.</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Pr>
                <w:rFonts w:ascii="Arial" w:hAnsi="Arial" w:cs="Arial"/>
                <w:color w:val="333333"/>
                <w:sz w:val="20"/>
                <w:szCs w:val="20"/>
              </w:rPr>
              <w:t>Vo</w:t>
            </w:r>
            <w:r w:rsidRPr="00C66621">
              <w:rPr>
                <w:rFonts w:ascii="Arial" w:hAnsi="Arial" w:cs="Arial"/>
                <w:color w:val="333333"/>
                <w:sz w:val="20"/>
                <w:szCs w:val="20"/>
              </w:rPr>
              <w:t>or de teksten zijn tekstkenmerken opgesteld met betrekking tot lengte en opbouw.</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op effectieve wijze deelnemen aan gesprekken over onderwerpen uit de (beroeps)opleiding en van maatschappelijke aard.</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Taken: deelnemen aan discussie en overleg, informatie uitwisselen. </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De </w:t>
            </w:r>
            <w:r>
              <w:rPr>
                <w:rFonts w:ascii="Arial" w:hAnsi="Arial" w:cs="Arial"/>
                <w:color w:val="333333"/>
                <w:sz w:val="20"/>
                <w:szCs w:val="20"/>
              </w:rPr>
              <w:t>vo</w:t>
            </w:r>
            <w:r w:rsidRPr="00C66621">
              <w:rPr>
                <w:rFonts w:ascii="Arial" w:hAnsi="Arial" w:cs="Arial"/>
                <w:color w:val="333333"/>
                <w:sz w:val="20"/>
                <w:szCs w:val="20"/>
              </w:rPr>
              <w:t>lgende kenmerken van de taakuit</w:t>
            </w:r>
            <w:r>
              <w:rPr>
                <w:rFonts w:ascii="Arial" w:hAnsi="Arial" w:cs="Arial"/>
                <w:color w:val="333333"/>
                <w:sz w:val="20"/>
                <w:szCs w:val="20"/>
              </w:rPr>
              <w:t>vo</w:t>
            </w:r>
            <w:r w:rsidRPr="00C66621">
              <w:rPr>
                <w:rFonts w:ascii="Arial" w:hAnsi="Arial" w:cs="Arial"/>
                <w:color w:val="333333"/>
                <w:sz w:val="20"/>
                <w:szCs w:val="20"/>
              </w:rPr>
              <w:t>ering zijn beschreven: beurten nemen en bijdragen aan de samenhang, afstemming op doel, afstemming op de gesprekspartner(s), woordgebruik en woordenschat, vloeiendheid, verstaanbaarheid en grammaticale beheersing.</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monologen en presentaties houden over onderwerpen uit de (beroeps)opleiding en van maatschappelijke aard, waarin ideeën worden uitgewerkt en </w:t>
            </w:r>
            <w:r>
              <w:rPr>
                <w:rFonts w:ascii="Arial" w:hAnsi="Arial" w:cs="Arial"/>
                <w:color w:val="333333"/>
                <w:sz w:val="20"/>
                <w:szCs w:val="20"/>
              </w:rPr>
              <w:t>vo</w:t>
            </w:r>
            <w:r w:rsidRPr="00C66621">
              <w:rPr>
                <w:rFonts w:ascii="Arial" w:hAnsi="Arial" w:cs="Arial"/>
                <w:color w:val="333333"/>
                <w:sz w:val="20"/>
                <w:szCs w:val="20"/>
              </w:rPr>
              <w:t xml:space="preserve">orzien van relevante </w:t>
            </w:r>
            <w:r>
              <w:rPr>
                <w:rFonts w:ascii="Arial" w:hAnsi="Arial" w:cs="Arial"/>
                <w:color w:val="333333"/>
                <w:sz w:val="20"/>
                <w:szCs w:val="20"/>
              </w:rPr>
              <w:t>vo</w:t>
            </w:r>
            <w:r w:rsidRPr="00C66621">
              <w:rPr>
                <w:rFonts w:ascii="Arial" w:hAnsi="Arial" w:cs="Arial"/>
                <w:color w:val="333333"/>
                <w:sz w:val="20"/>
                <w:szCs w:val="20"/>
              </w:rPr>
              <w:t>orbeelden.</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Taken: Een monoloog houden.</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De </w:t>
            </w:r>
            <w:r>
              <w:rPr>
                <w:rFonts w:ascii="Arial" w:hAnsi="Arial" w:cs="Arial"/>
                <w:color w:val="333333"/>
                <w:sz w:val="20"/>
                <w:szCs w:val="20"/>
              </w:rPr>
              <w:t>vo</w:t>
            </w:r>
            <w:r w:rsidRPr="00C66621">
              <w:rPr>
                <w:rFonts w:ascii="Arial" w:hAnsi="Arial" w:cs="Arial"/>
                <w:color w:val="333333"/>
                <w:sz w:val="20"/>
                <w:szCs w:val="20"/>
              </w:rPr>
              <w:t>lgende kenmerken van de taakuit</w:t>
            </w:r>
            <w:r>
              <w:rPr>
                <w:rFonts w:ascii="Arial" w:hAnsi="Arial" w:cs="Arial"/>
                <w:color w:val="333333"/>
                <w:sz w:val="20"/>
                <w:szCs w:val="20"/>
              </w:rPr>
              <w:t>vo</w:t>
            </w:r>
            <w:r w:rsidRPr="00C66621">
              <w:rPr>
                <w:rFonts w:ascii="Arial" w:hAnsi="Arial" w:cs="Arial"/>
                <w:color w:val="333333"/>
                <w:sz w:val="20"/>
                <w:szCs w:val="20"/>
              </w:rPr>
              <w:t>ering worden beschreven: samenhang, afstemming op doel, afstemming op publiek, woordgebruik en woordenschat, vloeiendheid, verstaanbaarheid en grammaticale beheersing.</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 </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i/>
                <w:color w:val="333333"/>
                <w:sz w:val="20"/>
                <w:szCs w:val="20"/>
              </w:rPr>
            </w:pPr>
            <w:r w:rsidRPr="00C66621">
              <w:rPr>
                <w:rFonts w:ascii="Arial" w:hAnsi="Arial" w:cs="Arial"/>
                <w:i/>
                <w:color w:val="333333"/>
                <w:sz w:val="20"/>
                <w:szCs w:val="20"/>
              </w:rPr>
              <w:t>Schrijven (subdomeinen schrijven en taalverzorging)</w:t>
            </w:r>
          </w:p>
          <w:p w:rsidR="0056459D" w:rsidRPr="00C66621" w:rsidRDefault="0056459D" w:rsidP="001A41B3">
            <w:pPr>
              <w:rPr>
                <w:rFonts w:ascii="Arial" w:hAnsi="Arial" w:cs="Arial"/>
                <w:b/>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gedetailleerde teksten schrijven over onderwerpen uit de (beroeps)opleiding en van maatschappelijke aard, waarin informatie en argumenten uit verschillende bronnen bijeenge</w:t>
            </w:r>
            <w:r>
              <w:rPr>
                <w:rFonts w:ascii="Arial" w:hAnsi="Arial" w:cs="Arial"/>
                <w:color w:val="333333"/>
                <w:sz w:val="20"/>
                <w:szCs w:val="20"/>
              </w:rPr>
              <w:t>vo</w:t>
            </w:r>
            <w:r w:rsidRPr="00C66621">
              <w:rPr>
                <w:rFonts w:ascii="Arial" w:hAnsi="Arial" w:cs="Arial"/>
                <w:color w:val="333333"/>
                <w:sz w:val="20"/>
                <w:szCs w:val="20"/>
              </w:rPr>
              <w:t>egd en beoordeeld worden.</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Taken: correspondentie, formulieren invullen, berichten, advertenties en aantekeningen, verslagen, werkstukken, samenvattingen, artikelen.</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De </w:t>
            </w:r>
            <w:r>
              <w:rPr>
                <w:rFonts w:ascii="Arial" w:hAnsi="Arial" w:cs="Arial"/>
                <w:color w:val="333333"/>
                <w:sz w:val="20"/>
                <w:szCs w:val="20"/>
              </w:rPr>
              <w:t>vo</w:t>
            </w:r>
            <w:r w:rsidRPr="00C66621">
              <w:rPr>
                <w:rFonts w:ascii="Arial" w:hAnsi="Arial" w:cs="Arial"/>
                <w:color w:val="333333"/>
                <w:sz w:val="20"/>
                <w:szCs w:val="20"/>
              </w:rPr>
              <w:t>lgende kenmerken van de taakuit</w:t>
            </w:r>
            <w:r>
              <w:rPr>
                <w:rFonts w:ascii="Arial" w:hAnsi="Arial" w:cs="Arial"/>
                <w:color w:val="333333"/>
                <w:sz w:val="20"/>
                <w:szCs w:val="20"/>
              </w:rPr>
              <w:t>vo</w:t>
            </w:r>
            <w:r w:rsidRPr="00C66621">
              <w:rPr>
                <w:rFonts w:ascii="Arial" w:hAnsi="Arial" w:cs="Arial"/>
                <w:color w:val="333333"/>
                <w:sz w:val="20"/>
                <w:szCs w:val="20"/>
              </w:rPr>
              <w:t>ering zijn beschreven: samenhang, afstemming op doel, woordgebruik en woordenschat, spelling, interpunctie en grammatica, leesbaarheid.</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Er zijn regels beschreven </w:t>
            </w:r>
            <w:r>
              <w:rPr>
                <w:rFonts w:ascii="Arial" w:hAnsi="Arial" w:cs="Arial"/>
                <w:color w:val="333333"/>
                <w:sz w:val="20"/>
                <w:szCs w:val="20"/>
              </w:rPr>
              <w:t>vo</w:t>
            </w:r>
            <w:r w:rsidRPr="00C66621">
              <w:rPr>
                <w:rFonts w:ascii="Arial" w:hAnsi="Arial" w:cs="Arial"/>
                <w:color w:val="333333"/>
                <w:sz w:val="20"/>
                <w:szCs w:val="20"/>
              </w:rPr>
              <w:t>or: moeilijke gevallen in de morfologische spelling op syntactische basis (</w:t>
            </w:r>
            <w:r>
              <w:rPr>
                <w:rFonts w:ascii="Arial" w:hAnsi="Arial" w:cs="Arial"/>
                <w:color w:val="333333"/>
                <w:sz w:val="20"/>
                <w:szCs w:val="20"/>
              </w:rPr>
              <w:t>vo</w:t>
            </w:r>
            <w:r w:rsidRPr="00C66621">
              <w:rPr>
                <w:rFonts w:ascii="Arial" w:hAnsi="Arial" w:cs="Arial"/>
                <w:color w:val="333333"/>
                <w:sz w:val="20"/>
                <w:szCs w:val="20"/>
              </w:rPr>
              <w:t>or aspecten van de werkwoordspelling), leestekens, aaneenschrijvingen, losschrijving.</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i/>
                <w:color w:val="333333"/>
                <w:sz w:val="20"/>
                <w:szCs w:val="20"/>
              </w:rPr>
            </w:pPr>
            <w:r w:rsidRPr="00C66621">
              <w:rPr>
                <w:rFonts w:ascii="Arial" w:hAnsi="Arial" w:cs="Arial"/>
                <w:i/>
                <w:color w:val="333333"/>
                <w:sz w:val="20"/>
                <w:szCs w:val="20"/>
              </w:rPr>
              <w:t>Lezen (subdomeinen zakelijke teksten, fictie (literaire) teksten)</w:t>
            </w:r>
          </w:p>
          <w:p w:rsidR="0056459D" w:rsidRPr="00C66621" w:rsidRDefault="0056459D" w:rsidP="001A41B3">
            <w:pPr>
              <w:rPr>
                <w:rFonts w:ascii="Arial" w:hAnsi="Arial" w:cs="Arial"/>
                <w:b/>
                <w:color w:val="333333"/>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Kan een grote variatie aan teksten over onderwerpen uit de (beroeps)opleiding en van maatschappelijke aard zelfstandig lezen, met begrip </w:t>
            </w:r>
            <w:r>
              <w:rPr>
                <w:rFonts w:ascii="Arial" w:hAnsi="Arial" w:cs="Arial"/>
                <w:sz w:val="20"/>
                <w:szCs w:val="20"/>
              </w:rPr>
              <w:t>vo</w:t>
            </w:r>
            <w:r w:rsidRPr="00C66621">
              <w:rPr>
                <w:rFonts w:ascii="Arial" w:hAnsi="Arial" w:cs="Arial"/>
                <w:sz w:val="20"/>
                <w:szCs w:val="20"/>
              </w:rPr>
              <w:t>or geheel en details.</w:t>
            </w:r>
          </w:p>
          <w:p w:rsidR="0056459D" w:rsidRPr="00C66621" w:rsidRDefault="0056459D" w:rsidP="001A41B3">
            <w:pPr>
              <w:rPr>
                <w:rFonts w:ascii="Arial" w:hAnsi="Arial" w:cs="Arial"/>
                <w:sz w:val="20"/>
                <w:szCs w:val="20"/>
              </w:rPr>
            </w:pPr>
            <w:r w:rsidRPr="00C66621">
              <w:rPr>
                <w:rFonts w:ascii="Arial" w:hAnsi="Arial" w:cs="Arial"/>
                <w:sz w:val="20"/>
                <w:szCs w:val="20"/>
              </w:rPr>
              <w:t>Taken: lezen van informatieve teksten, lezen van instructies en lezen van betogende teksten.</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De </w:t>
            </w:r>
            <w:r>
              <w:rPr>
                <w:rFonts w:ascii="Arial" w:hAnsi="Arial" w:cs="Arial"/>
                <w:sz w:val="20"/>
                <w:szCs w:val="20"/>
              </w:rPr>
              <w:t>vo</w:t>
            </w:r>
            <w:r w:rsidRPr="00C66621">
              <w:rPr>
                <w:rFonts w:ascii="Arial" w:hAnsi="Arial" w:cs="Arial"/>
                <w:sz w:val="20"/>
                <w:szCs w:val="20"/>
              </w:rPr>
              <w:t>lgende kenmerken van taakuit</w:t>
            </w:r>
            <w:r>
              <w:rPr>
                <w:rFonts w:ascii="Arial" w:hAnsi="Arial" w:cs="Arial"/>
                <w:sz w:val="20"/>
                <w:szCs w:val="20"/>
              </w:rPr>
              <w:t>vo</w:t>
            </w:r>
            <w:r w:rsidRPr="00C66621">
              <w:rPr>
                <w:rFonts w:ascii="Arial" w:hAnsi="Arial" w:cs="Arial"/>
                <w:sz w:val="20"/>
                <w:szCs w:val="20"/>
              </w:rPr>
              <w:t>ering zijn beschreven: begrijpen, interpreteren, evalueren, samenvatten en opzoeken.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i/>
                <w:color w:val="333333"/>
                <w:sz w:val="20"/>
                <w:szCs w:val="20"/>
              </w:rPr>
            </w:pPr>
            <w:r w:rsidRPr="00C66621">
              <w:rPr>
                <w:rFonts w:ascii="Arial" w:hAnsi="Arial" w:cs="Arial"/>
                <w:i/>
                <w:color w:val="333333"/>
                <w:sz w:val="20"/>
                <w:szCs w:val="20"/>
              </w:rPr>
              <w:t>Literatuur</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fictionele, narratieve en literaire teksten lezen. Kan adolescentenliteratuur en </w:t>
            </w:r>
            <w:r>
              <w:rPr>
                <w:rFonts w:ascii="Arial" w:hAnsi="Arial" w:cs="Arial"/>
                <w:color w:val="333333"/>
                <w:sz w:val="20"/>
                <w:szCs w:val="20"/>
              </w:rPr>
              <w:t>vo</w:t>
            </w:r>
            <w:r w:rsidRPr="00C66621">
              <w:rPr>
                <w:rFonts w:ascii="Arial" w:hAnsi="Arial" w:cs="Arial"/>
                <w:color w:val="333333"/>
                <w:sz w:val="20"/>
                <w:szCs w:val="20"/>
              </w:rPr>
              <w:t>lwassenenliteratuur kritisch en reflecterend lezen.</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De </w:t>
            </w:r>
            <w:r>
              <w:rPr>
                <w:rFonts w:ascii="Arial" w:hAnsi="Arial" w:cs="Arial"/>
                <w:color w:val="333333"/>
                <w:sz w:val="20"/>
                <w:szCs w:val="20"/>
              </w:rPr>
              <w:t>vo</w:t>
            </w:r>
            <w:r w:rsidRPr="00C66621">
              <w:rPr>
                <w:rFonts w:ascii="Arial" w:hAnsi="Arial" w:cs="Arial"/>
                <w:color w:val="333333"/>
                <w:sz w:val="20"/>
                <w:szCs w:val="20"/>
              </w:rPr>
              <w:t>lgende kenmerken van de taakuit</w:t>
            </w:r>
            <w:r>
              <w:rPr>
                <w:rFonts w:ascii="Arial" w:hAnsi="Arial" w:cs="Arial"/>
                <w:color w:val="333333"/>
                <w:sz w:val="20"/>
                <w:szCs w:val="20"/>
              </w:rPr>
              <w:t>vo</w:t>
            </w:r>
            <w:r w:rsidRPr="00C66621">
              <w:rPr>
                <w:rFonts w:ascii="Arial" w:hAnsi="Arial" w:cs="Arial"/>
                <w:color w:val="333333"/>
                <w:sz w:val="20"/>
                <w:szCs w:val="20"/>
              </w:rPr>
              <w:t>ering zijn beschreven: begrijpen, interpreteren, evalueren.</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i/>
                <w:color w:val="333333"/>
                <w:sz w:val="20"/>
                <w:szCs w:val="20"/>
              </w:rPr>
            </w:pPr>
            <w:r w:rsidRPr="00C66621">
              <w:rPr>
                <w:rFonts w:ascii="Arial" w:hAnsi="Arial" w:cs="Arial"/>
                <w:i/>
                <w:color w:val="333333"/>
                <w:sz w:val="20"/>
                <w:szCs w:val="20"/>
              </w:rPr>
              <w:t>Argumentatieve vaardigheden</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sz w:val="20"/>
                <w:szCs w:val="20"/>
              </w:rPr>
              <w:t>Kan een betoog analyseren, beoordelen, zelf opzetten en presenteren, schriftelijk en mondeling.</w:t>
            </w:r>
          </w:p>
        </w:tc>
      </w:tr>
      <w:tr w:rsidR="0056459D" w:rsidRPr="00C66621" w:rsidTr="001A41B3">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Relatie met de kerndoelen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De Commissie Meijerink heeft geformuleerd aan welke taaleisen leerlingen moeten </w:t>
            </w:r>
            <w:r>
              <w:rPr>
                <w:rFonts w:ascii="Arial" w:hAnsi="Arial" w:cs="Arial"/>
                <w:sz w:val="20"/>
                <w:szCs w:val="20"/>
              </w:rPr>
              <w:t>vo</w:t>
            </w:r>
            <w:r w:rsidRPr="00C66621">
              <w:rPr>
                <w:rFonts w:ascii="Arial" w:hAnsi="Arial" w:cs="Arial"/>
                <w:sz w:val="20"/>
                <w:szCs w:val="20"/>
              </w:rPr>
              <w:t xml:space="preserve">ldoen ten aanzien van de </w:t>
            </w:r>
            <w:r>
              <w:rPr>
                <w:rFonts w:ascii="Arial" w:hAnsi="Arial" w:cs="Arial"/>
                <w:sz w:val="20"/>
                <w:szCs w:val="20"/>
              </w:rPr>
              <w:t>vo</w:t>
            </w:r>
            <w:r w:rsidRPr="00C66621">
              <w:rPr>
                <w:rFonts w:ascii="Arial" w:hAnsi="Arial" w:cs="Arial"/>
                <w:sz w:val="20"/>
                <w:szCs w:val="20"/>
              </w:rPr>
              <w:t>lgende domeinen:</w:t>
            </w:r>
          </w:p>
          <w:p w:rsidR="0056459D" w:rsidRPr="00C66621" w:rsidRDefault="0056459D" w:rsidP="001A41B3">
            <w:pPr>
              <w:rPr>
                <w:rFonts w:ascii="Arial" w:hAnsi="Arial" w:cs="Arial"/>
                <w:sz w:val="20"/>
                <w:szCs w:val="20"/>
              </w:rPr>
            </w:pPr>
            <w:r w:rsidRPr="00C66621">
              <w:rPr>
                <w:rFonts w:ascii="Arial" w:hAnsi="Arial" w:cs="Arial"/>
                <w:sz w:val="20"/>
                <w:szCs w:val="20"/>
              </w:rPr>
              <w:t>Leesvaardigheid; schrijfvaardigheid; mondelinge taalvaardigheden; taalverzorging en taalbeschouwing</w:t>
            </w: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b/>
                <w:sz w:val="20"/>
                <w:szCs w:val="20"/>
              </w:rPr>
            </w:pPr>
            <w:r w:rsidRPr="00C66621">
              <w:rPr>
                <w:rFonts w:ascii="Arial" w:hAnsi="Arial" w:cs="Arial"/>
                <w:b/>
                <w:sz w:val="20"/>
                <w:szCs w:val="20"/>
              </w:rPr>
              <w:t>Methode/leerlijn</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Naam methode, versie, 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Deviant 3F 2012-2013</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3F </w:t>
            </w:r>
            <w:r>
              <w:rPr>
                <w:rFonts w:ascii="Arial" w:hAnsi="Arial" w:cs="Arial"/>
                <w:sz w:val="20"/>
                <w:szCs w:val="20"/>
              </w:rPr>
              <w:t>MBO</w:t>
            </w:r>
            <w:r w:rsidRPr="00C66621">
              <w:rPr>
                <w:rFonts w:ascii="Arial" w:hAnsi="Arial" w:cs="Arial"/>
                <w:sz w:val="20"/>
                <w:szCs w:val="20"/>
              </w:rPr>
              <w:t xml:space="preserve"> Breed</w:t>
            </w:r>
          </w:p>
          <w:p w:rsidR="0056459D" w:rsidRPr="00C66621" w:rsidRDefault="0056459D" w:rsidP="001A41B3">
            <w:pPr>
              <w:rPr>
                <w:rFonts w:ascii="Arial" w:hAnsi="Arial" w:cs="Arial"/>
                <w:sz w:val="20"/>
                <w:szCs w:val="20"/>
              </w:rPr>
            </w:pPr>
            <w:r w:rsidRPr="00C66621">
              <w:rPr>
                <w:rFonts w:ascii="Arial" w:hAnsi="Arial" w:cs="Arial"/>
                <w:sz w:val="20"/>
                <w:szCs w:val="20"/>
              </w:rPr>
              <w:t>Deviant Via handboek 2012-2013</w:t>
            </w: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Aanvullende lesmethoden: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b/>
                <w:sz w:val="20"/>
                <w:szCs w:val="20"/>
              </w:rPr>
            </w:pPr>
            <w:r w:rsidRPr="00C66621">
              <w:rPr>
                <w:rFonts w:ascii="Arial" w:hAnsi="Arial" w:cs="Arial"/>
                <w:b/>
                <w:sz w:val="20"/>
                <w:szCs w:val="20"/>
              </w:rPr>
              <w:t>Wijze van toetsing</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Methodegebonden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Ja</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Methodeonafhankelijke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 examen KSE 4</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Aantal toetsmomenten per schooljaar: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Deeltoetsen per onderwerp 5x; deeltoetsen per thema 8x; eindtoetsen per thema 8x</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Wijze normering toetsresultaten:</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Deeltoets moet </w:t>
            </w:r>
            <w:r>
              <w:rPr>
                <w:rFonts w:ascii="Arial" w:hAnsi="Arial" w:cs="Arial"/>
                <w:sz w:val="20"/>
                <w:szCs w:val="20"/>
              </w:rPr>
              <w:t>vo</w:t>
            </w:r>
            <w:r w:rsidRPr="00C66621">
              <w:rPr>
                <w:rFonts w:ascii="Arial" w:hAnsi="Arial" w:cs="Arial"/>
                <w:sz w:val="20"/>
                <w:szCs w:val="20"/>
              </w:rPr>
              <w:t>ldoende zijn dan een oefentoets, ver</w:t>
            </w:r>
            <w:r>
              <w:rPr>
                <w:rFonts w:ascii="Arial" w:hAnsi="Arial" w:cs="Arial"/>
                <w:sz w:val="20"/>
                <w:szCs w:val="20"/>
              </w:rPr>
              <w:t>vo</w:t>
            </w:r>
            <w:r w:rsidRPr="00C66621">
              <w:rPr>
                <w:rFonts w:ascii="Arial" w:hAnsi="Arial" w:cs="Arial"/>
                <w:sz w:val="20"/>
                <w:szCs w:val="20"/>
              </w:rPr>
              <w:t>lgens een eindtoets</w:t>
            </w: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Overige wijze van toetsen: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w:t>
            </w:r>
          </w:p>
        </w:tc>
      </w:tr>
      <w:tr w:rsidR="0056459D" w:rsidRPr="00C66621" w:rsidTr="001A41B3">
        <w:trPr>
          <w:cantSplit/>
        </w:trPr>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Plannen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Verdere implementatie van de methode Deviant. Inge</w:t>
            </w:r>
            <w:r>
              <w:rPr>
                <w:rFonts w:ascii="Arial" w:hAnsi="Arial" w:cs="Arial"/>
                <w:sz w:val="20"/>
                <w:szCs w:val="20"/>
              </w:rPr>
              <w:t>vo</w:t>
            </w:r>
            <w:r w:rsidRPr="00C66621">
              <w:rPr>
                <w:rFonts w:ascii="Arial" w:hAnsi="Arial" w:cs="Arial"/>
                <w:sz w:val="20"/>
                <w:szCs w:val="20"/>
              </w:rPr>
              <w:t>erd in 2012.</w:t>
            </w:r>
          </w:p>
        </w:tc>
      </w:tr>
    </w:tbl>
    <w:p w:rsidR="0056459D" w:rsidRPr="00C66621" w:rsidRDefault="0056459D" w:rsidP="0027187D">
      <w:pPr>
        <w:rPr>
          <w:rFonts w:ascii="Arial" w:hAnsi="Arial" w:cs="Arial"/>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3"/>
        <w:gridCol w:w="4447"/>
      </w:tblGrid>
      <w:tr w:rsidR="0056459D" w:rsidRPr="00C66621" w:rsidTr="001A41B3">
        <w:tc>
          <w:tcPr>
            <w:tcW w:w="8280" w:type="dxa"/>
            <w:gridSpan w:val="2"/>
          </w:tcPr>
          <w:p w:rsidR="0056459D" w:rsidRPr="00C66621" w:rsidRDefault="0056459D" w:rsidP="001A41B3">
            <w:pPr>
              <w:rPr>
                <w:rFonts w:ascii="Arial" w:hAnsi="Arial" w:cs="Arial"/>
                <w:sz w:val="20"/>
                <w:szCs w:val="20"/>
              </w:rPr>
            </w:pPr>
            <w:r w:rsidRPr="00C66621">
              <w:rPr>
                <w:rFonts w:ascii="Arial" w:hAnsi="Arial" w:cs="Arial"/>
                <w:sz w:val="20"/>
                <w:szCs w:val="20"/>
              </w:rPr>
              <w:t>Leergebied</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b/>
                <w:sz w:val="20"/>
                <w:szCs w:val="20"/>
              </w:rPr>
              <w:t>Engels</w:t>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Einddoel</w:t>
            </w:r>
          </w:p>
          <w:p w:rsidR="0056459D" w:rsidRPr="00C66621" w:rsidRDefault="0056459D" w:rsidP="001A41B3">
            <w:pPr>
              <w:rPr>
                <w:rFonts w:ascii="Arial" w:hAnsi="Arial" w:cs="Arial"/>
                <w:sz w:val="20"/>
                <w:szCs w:val="20"/>
              </w:rPr>
            </w:pPr>
            <w:r w:rsidRPr="00C66621">
              <w:rPr>
                <w:rFonts w:ascii="Arial" w:hAnsi="Arial" w:cs="Arial"/>
                <w:sz w:val="20"/>
                <w:szCs w:val="20"/>
              </w:rPr>
              <w:br/>
              <w:t xml:space="preserve">Taalvaardig zijn op A1 niveau, om doorstroom naar een niveau 1-opleiding in het </w:t>
            </w:r>
            <w:r>
              <w:rPr>
                <w:rFonts w:ascii="Arial" w:hAnsi="Arial" w:cs="Arial"/>
                <w:sz w:val="20"/>
                <w:szCs w:val="20"/>
              </w:rPr>
              <w:t>MBO</w:t>
            </w:r>
            <w:r w:rsidRPr="00C66621">
              <w:rPr>
                <w:rFonts w:ascii="Arial" w:hAnsi="Arial" w:cs="Arial"/>
                <w:sz w:val="20"/>
                <w:szCs w:val="20"/>
              </w:rPr>
              <w:t xml:space="preserve"> te be</w:t>
            </w:r>
            <w:r>
              <w:rPr>
                <w:rFonts w:ascii="Arial" w:hAnsi="Arial" w:cs="Arial"/>
                <w:sz w:val="20"/>
                <w:szCs w:val="20"/>
              </w:rPr>
              <w:t>vo</w:t>
            </w:r>
            <w:r w:rsidRPr="00C66621">
              <w:rPr>
                <w:rFonts w:ascii="Arial" w:hAnsi="Arial" w:cs="Arial"/>
                <w:sz w:val="20"/>
                <w:szCs w:val="20"/>
              </w:rPr>
              <w:t xml:space="preserve">rderen. </w:t>
            </w:r>
          </w:p>
          <w:p w:rsidR="0056459D" w:rsidRPr="00C66621" w:rsidRDefault="0056459D" w:rsidP="001A41B3">
            <w:pPr>
              <w:rPr>
                <w:rFonts w:ascii="Arial" w:hAnsi="Arial" w:cs="Arial"/>
                <w:sz w:val="20"/>
                <w:szCs w:val="20"/>
              </w:rPr>
            </w:pP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Tussendoelen en leerlijnen</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i/>
                <w:sz w:val="20"/>
                <w:szCs w:val="20"/>
              </w:rPr>
            </w:pPr>
            <w:r w:rsidRPr="00C66621">
              <w:rPr>
                <w:rFonts w:ascii="Arial" w:hAnsi="Arial" w:cs="Arial"/>
                <w:i/>
                <w:sz w:val="20"/>
                <w:szCs w:val="20"/>
              </w:rPr>
              <w:t>Luisteren: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Ik kan vertrouwde woorden en basiszinnen begrijpen die mezelf, mijn familie en directe concrete omgeving betreffen, wanneer de mensen langzaam en duidelijk spreken.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i/>
                <w:sz w:val="20"/>
                <w:szCs w:val="20"/>
              </w:rPr>
            </w:pPr>
            <w:r w:rsidRPr="00C66621">
              <w:rPr>
                <w:rFonts w:ascii="Arial" w:hAnsi="Arial" w:cs="Arial"/>
                <w:i/>
                <w:sz w:val="20"/>
                <w:szCs w:val="20"/>
              </w:rPr>
              <w:t>Lezen: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Ik kan vertrouwde namen, woorden en zeer een</w:t>
            </w:r>
            <w:r>
              <w:rPr>
                <w:rFonts w:ascii="Arial" w:hAnsi="Arial" w:cs="Arial"/>
                <w:sz w:val="20"/>
                <w:szCs w:val="20"/>
              </w:rPr>
              <w:t>vo</w:t>
            </w:r>
            <w:r w:rsidRPr="00C66621">
              <w:rPr>
                <w:rFonts w:ascii="Arial" w:hAnsi="Arial" w:cs="Arial"/>
                <w:sz w:val="20"/>
                <w:szCs w:val="20"/>
              </w:rPr>
              <w:t>udige zinnen begrijpen, bij</w:t>
            </w:r>
            <w:r>
              <w:rPr>
                <w:rFonts w:ascii="Arial" w:hAnsi="Arial" w:cs="Arial"/>
                <w:sz w:val="20"/>
                <w:szCs w:val="20"/>
              </w:rPr>
              <w:t>vo</w:t>
            </w:r>
            <w:r w:rsidRPr="00C66621">
              <w:rPr>
                <w:rFonts w:ascii="Arial" w:hAnsi="Arial" w:cs="Arial"/>
                <w:sz w:val="20"/>
                <w:szCs w:val="20"/>
              </w:rPr>
              <w:t>orbeeld in mededelingen, op posters en in catalogi.</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i/>
                <w:sz w:val="20"/>
                <w:szCs w:val="20"/>
              </w:rPr>
            </w:pPr>
            <w:r w:rsidRPr="00C66621">
              <w:rPr>
                <w:rFonts w:ascii="Arial" w:hAnsi="Arial" w:cs="Arial"/>
                <w:i/>
                <w:sz w:val="20"/>
                <w:szCs w:val="20"/>
              </w:rPr>
              <w:t>Spreken/productie:</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Ik kan een een</w:t>
            </w:r>
            <w:r>
              <w:rPr>
                <w:rFonts w:ascii="Arial" w:hAnsi="Arial" w:cs="Arial"/>
                <w:sz w:val="20"/>
                <w:szCs w:val="20"/>
              </w:rPr>
              <w:t>vo</w:t>
            </w:r>
            <w:r w:rsidRPr="00C66621">
              <w:rPr>
                <w:rFonts w:ascii="Arial" w:hAnsi="Arial" w:cs="Arial"/>
                <w:sz w:val="20"/>
                <w:szCs w:val="20"/>
              </w:rPr>
              <w:t>udige interactie uit</w:t>
            </w:r>
            <w:r>
              <w:rPr>
                <w:rFonts w:ascii="Arial" w:hAnsi="Arial" w:cs="Arial"/>
                <w:sz w:val="20"/>
                <w:szCs w:val="20"/>
              </w:rPr>
              <w:t>vo</w:t>
            </w:r>
            <w:r w:rsidRPr="00C66621">
              <w:rPr>
                <w:rFonts w:ascii="Arial" w:hAnsi="Arial" w:cs="Arial"/>
                <w:sz w:val="20"/>
                <w:szCs w:val="20"/>
              </w:rPr>
              <w:t>eren, aangenomen dat de andere persoon bereid is om dingen te herhalen of opnieuw te formuleren in een langzamer spreektempo en mij helpt bij het formuleren van wat ik probeer te zeggen. Ik kan een</w:t>
            </w:r>
            <w:r>
              <w:rPr>
                <w:rFonts w:ascii="Arial" w:hAnsi="Arial" w:cs="Arial"/>
                <w:sz w:val="20"/>
                <w:szCs w:val="20"/>
              </w:rPr>
              <w:t>vo</w:t>
            </w:r>
            <w:r w:rsidRPr="00C66621">
              <w:rPr>
                <w:rFonts w:ascii="Arial" w:hAnsi="Arial" w:cs="Arial"/>
                <w:sz w:val="20"/>
                <w:szCs w:val="20"/>
              </w:rPr>
              <w:t>udige vragen stellen en beantwoorden met betrekking tot directe behoefte of zeer vertrouwde onderwerpen.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i/>
                <w:sz w:val="20"/>
                <w:szCs w:val="20"/>
              </w:rPr>
            </w:pPr>
            <w:r w:rsidRPr="00C66621">
              <w:rPr>
                <w:rFonts w:ascii="Arial" w:hAnsi="Arial" w:cs="Arial"/>
                <w:i/>
                <w:sz w:val="20"/>
                <w:szCs w:val="20"/>
              </w:rPr>
              <w:t>Spreken/interactie:</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Ik kan deelnemen aan een een</w:t>
            </w:r>
            <w:r>
              <w:rPr>
                <w:rFonts w:ascii="Arial" w:hAnsi="Arial" w:cs="Arial"/>
                <w:sz w:val="20"/>
                <w:szCs w:val="20"/>
              </w:rPr>
              <w:t>vo</w:t>
            </w:r>
            <w:r w:rsidRPr="00C66621">
              <w:rPr>
                <w:rFonts w:ascii="Arial" w:hAnsi="Arial" w:cs="Arial"/>
                <w:sz w:val="20"/>
                <w:szCs w:val="20"/>
              </w:rPr>
              <w:t>udig gesprek, wanneer de gesprekspartner bereid is om zaken in een langzamer spreektempo te herhalen of opnieuw te formuleren en mij helpt bij het formuleren van wat ik probeer te zeggen. Ik kan een</w:t>
            </w:r>
            <w:r>
              <w:rPr>
                <w:rFonts w:ascii="Arial" w:hAnsi="Arial" w:cs="Arial"/>
                <w:sz w:val="20"/>
                <w:szCs w:val="20"/>
              </w:rPr>
              <w:t>vo</w:t>
            </w:r>
            <w:r w:rsidRPr="00C66621">
              <w:rPr>
                <w:rFonts w:ascii="Arial" w:hAnsi="Arial" w:cs="Arial"/>
                <w:sz w:val="20"/>
                <w:szCs w:val="20"/>
              </w:rPr>
              <w:t>udige vragen stellen en beantwoorden die een directe behoefte of zeer vertrouwde onderwerpen betreffen.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i/>
                <w:sz w:val="20"/>
                <w:szCs w:val="20"/>
              </w:rPr>
            </w:pPr>
            <w:r w:rsidRPr="00C66621">
              <w:rPr>
                <w:rFonts w:ascii="Arial" w:hAnsi="Arial" w:cs="Arial"/>
                <w:i/>
                <w:sz w:val="20"/>
                <w:szCs w:val="20"/>
              </w:rPr>
              <w:t>Schrijven: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Ik kan een korte, een</w:t>
            </w:r>
            <w:r>
              <w:rPr>
                <w:rFonts w:ascii="Arial" w:hAnsi="Arial" w:cs="Arial"/>
                <w:sz w:val="20"/>
                <w:szCs w:val="20"/>
              </w:rPr>
              <w:t>vo</w:t>
            </w:r>
            <w:r w:rsidRPr="00C66621">
              <w:rPr>
                <w:rFonts w:ascii="Arial" w:hAnsi="Arial" w:cs="Arial"/>
                <w:sz w:val="20"/>
                <w:szCs w:val="20"/>
              </w:rPr>
              <w:t>udige postkaart schrijven, bij</w:t>
            </w:r>
            <w:r>
              <w:rPr>
                <w:rFonts w:ascii="Arial" w:hAnsi="Arial" w:cs="Arial"/>
                <w:sz w:val="20"/>
                <w:szCs w:val="20"/>
              </w:rPr>
              <w:t>vo</w:t>
            </w:r>
            <w:r w:rsidRPr="00C66621">
              <w:rPr>
                <w:rFonts w:ascii="Arial" w:hAnsi="Arial" w:cs="Arial"/>
                <w:sz w:val="20"/>
                <w:szCs w:val="20"/>
              </w:rPr>
              <w:t xml:space="preserve">orbeeld </w:t>
            </w:r>
            <w:r>
              <w:rPr>
                <w:rFonts w:ascii="Arial" w:hAnsi="Arial" w:cs="Arial"/>
                <w:sz w:val="20"/>
                <w:szCs w:val="20"/>
              </w:rPr>
              <w:t>vo</w:t>
            </w:r>
            <w:r w:rsidRPr="00C66621">
              <w:rPr>
                <w:rFonts w:ascii="Arial" w:hAnsi="Arial" w:cs="Arial"/>
                <w:sz w:val="20"/>
                <w:szCs w:val="20"/>
              </w:rPr>
              <w:t>or het zenden van vakantiegroeten. Ik kan op formulieren persoonlijke details invullen, bij</w:t>
            </w:r>
            <w:r>
              <w:rPr>
                <w:rFonts w:ascii="Arial" w:hAnsi="Arial" w:cs="Arial"/>
                <w:sz w:val="20"/>
                <w:szCs w:val="20"/>
              </w:rPr>
              <w:t>vo</w:t>
            </w:r>
            <w:r w:rsidRPr="00C66621">
              <w:rPr>
                <w:rFonts w:ascii="Arial" w:hAnsi="Arial" w:cs="Arial"/>
                <w:sz w:val="20"/>
                <w:szCs w:val="20"/>
              </w:rPr>
              <w:t>orbeeld mijn naam, nationaliteit en adres noteren op een hotelinschrijvingsformulier.</w:t>
            </w:r>
          </w:p>
          <w:p w:rsidR="0056459D" w:rsidRPr="00C66621" w:rsidRDefault="0056459D" w:rsidP="001A41B3">
            <w:pPr>
              <w:rPr>
                <w:rFonts w:ascii="Arial" w:hAnsi="Arial" w:cs="Arial"/>
                <w:sz w:val="20"/>
                <w:szCs w:val="20"/>
              </w:rPr>
            </w:pPr>
            <w:r w:rsidRPr="00C66621">
              <w:rPr>
                <w:rFonts w:ascii="Arial" w:hAnsi="Arial" w:cs="Arial"/>
                <w:sz w:val="20"/>
                <w:szCs w:val="20"/>
              </w:rPr>
              <w:tab/>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Relatie met de kerndoelen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de moderne vreemde talen bestaat al een aantal jaren een Europees instrument om taalvaardigheid te kunnen beschrijven: het Common European Framework (CEF). De analyse van functionele taalvaardigheid wordt in CEF gedaan in de </w:t>
            </w:r>
            <w:r>
              <w:rPr>
                <w:rFonts w:ascii="Arial" w:hAnsi="Arial" w:cs="Arial"/>
                <w:sz w:val="20"/>
                <w:szCs w:val="20"/>
              </w:rPr>
              <w:t>vo</w:t>
            </w:r>
            <w:r w:rsidRPr="00C66621">
              <w:rPr>
                <w:rFonts w:ascii="Arial" w:hAnsi="Arial" w:cs="Arial"/>
                <w:sz w:val="20"/>
                <w:szCs w:val="20"/>
              </w:rPr>
              <w:t>rm van ‘can-do-statements’, korte, positief geformuleerde uitspraken over wat iemand kan doen in een taal.</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Het CEF onderscheidt drie hoofdniveaus:</w:t>
            </w:r>
          </w:p>
          <w:p w:rsidR="0056459D" w:rsidRPr="00C66621" w:rsidRDefault="0056459D" w:rsidP="001A41B3">
            <w:pPr>
              <w:rPr>
                <w:rFonts w:ascii="Arial" w:hAnsi="Arial" w:cs="Arial"/>
                <w:sz w:val="20"/>
                <w:szCs w:val="20"/>
              </w:rPr>
            </w:pPr>
            <w:r w:rsidRPr="00C66621">
              <w:rPr>
                <w:rFonts w:ascii="Arial" w:hAnsi="Arial" w:cs="Arial"/>
                <w:sz w:val="20"/>
                <w:szCs w:val="20"/>
              </w:rPr>
              <w:t>beginnend taalgebruiker (niveaus A1 en A2)</w:t>
            </w:r>
          </w:p>
          <w:p w:rsidR="0056459D" w:rsidRPr="00C66621" w:rsidRDefault="0056459D" w:rsidP="001A41B3">
            <w:pPr>
              <w:rPr>
                <w:rFonts w:ascii="Arial" w:hAnsi="Arial" w:cs="Arial"/>
                <w:sz w:val="20"/>
                <w:szCs w:val="20"/>
              </w:rPr>
            </w:pPr>
            <w:r w:rsidRPr="00C66621">
              <w:rPr>
                <w:rFonts w:ascii="Arial" w:hAnsi="Arial" w:cs="Arial"/>
                <w:sz w:val="20"/>
                <w:szCs w:val="20"/>
              </w:rPr>
              <w:t>onafhankelijk taalgebruiker (niveaus B1 en B2)</w:t>
            </w:r>
          </w:p>
          <w:p w:rsidR="0056459D" w:rsidRPr="00C66621" w:rsidRDefault="0056459D" w:rsidP="001A41B3">
            <w:pPr>
              <w:rPr>
                <w:rFonts w:ascii="Arial" w:hAnsi="Arial" w:cs="Arial"/>
                <w:sz w:val="20"/>
                <w:szCs w:val="20"/>
              </w:rPr>
            </w:pPr>
            <w:r w:rsidRPr="00C66621">
              <w:rPr>
                <w:rFonts w:ascii="Arial" w:hAnsi="Arial" w:cs="Arial"/>
                <w:sz w:val="20"/>
                <w:szCs w:val="20"/>
              </w:rPr>
              <w:t>vaardig taalgebruiker (niveaus C1 en C2).</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Binnen het </w:t>
            </w:r>
            <w:r>
              <w:rPr>
                <w:rFonts w:ascii="Arial" w:hAnsi="Arial" w:cs="Arial"/>
                <w:sz w:val="20"/>
                <w:szCs w:val="20"/>
              </w:rPr>
              <w:t>MBO</w:t>
            </w:r>
            <w:r w:rsidRPr="00C66621">
              <w:rPr>
                <w:rFonts w:ascii="Arial" w:hAnsi="Arial" w:cs="Arial"/>
                <w:sz w:val="20"/>
                <w:szCs w:val="20"/>
              </w:rPr>
              <w:t xml:space="preserve"> zijn eisen gesteld met betrekking tot de beheersing van een moderne vreemde taal. Binnen </w:t>
            </w:r>
            <w:r>
              <w:rPr>
                <w:rFonts w:ascii="Arial" w:hAnsi="Arial" w:cs="Arial"/>
                <w:sz w:val="20"/>
                <w:szCs w:val="20"/>
              </w:rPr>
              <w:t>De Burcht</w:t>
            </w:r>
            <w:r w:rsidRPr="00C66621">
              <w:rPr>
                <w:rFonts w:ascii="Arial" w:hAnsi="Arial" w:cs="Arial"/>
                <w:sz w:val="20"/>
                <w:szCs w:val="20"/>
              </w:rPr>
              <w:t xml:space="preserve"> hebben wij gekozen </w:t>
            </w:r>
            <w:r>
              <w:rPr>
                <w:rFonts w:ascii="Arial" w:hAnsi="Arial" w:cs="Arial"/>
                <w:sz w:val="20"/>
                <w:szCs w:val="20"/>
              </w:rPr>
              <w:t>vo</w:t>
            </w:r>
            <w:r w:rsidRPr="00C66621">
              <w:rPr>
                <w:rFonts w:ascii="Arial" w:hAnsi="Arial" w:cs="Arial"/>
                <w:sz w:val="20"/>
                <w:szCs w:val="20"/>
              </w:rPr>
              <w:t>or de Engelse taal. Per vaardigheid is uitgewerkt op welk CEF-niveau de startend beroepsbeoefenaar aan het eind van de opleiding moet zijn. De vaardigheden zijn:</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Luisteren, lezen, gesprekken </w:t>
            </w:r>
            <w:r>
              <w:rPr>
                <w:rFonts w:ascii="Arial" w:hAnsi="Arial" w:cs="Arial"/>
                <w:sz w:val="20"/>
                <w:szCs w:val="20"/>
              </w:rPr>
              <w:t>vo</w:t>
            </w:r>
            <w:r w:rsidRPr="00C66621">
              <w:rPr>
                <w:rFonts w:ascii="Arial" w:hAnsi="Arial" w:cs="Arial"/>
                <w:sz w:val="20"/>
                <w:szCs w:val="20"/>
              </w:rPr>
              <w:t>eren, spreken en schrijven.</w:t>
            </w:r>
          </w:p>
          <w:p w:rsidR="0056459D" w:rsidRPr="00C66621" w:rsidRDefault="0056459D" w:rsidP="001A41B3">
            <w:pPr>
              <w:rPr>
                <w:rFonts w:ascii="Arial" w:hAnsi="Arial" w:cs="Arial"/>
                <w:sz w:val="20"/>
                <w:szCs w:val="20"/>
              </w:rPr>
            </w:pP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b/>
                <w:sz w:val="20"/>
                <w:szCs w:val="20"/>
              </w:rPr>
            </w:pPr>
            <w:r w:rsidRPr="00C66621">
              <w:rPr>
                <w:rFonts w:ascii="Arial" w:hAnsi="Arial" w:cs="Arial"/>
                <w:b/>
                <w:sz w:val="20"/>
                <w:szCs w:val="20"/>
              </w:rPr>
              <w:t>Methode/leerlijn</w:t>
            </w:r>
          </w:p>
          <w:p w:rsidR="0056459D" w:rsidRPr="00C66621" w:rsidRDefault="0056459D" w:rsidP="001A41B3">
            <w:pPr>
              <w:rPr>
                <w:rFonts w:ascii="Arial" w:hAnsi="Arial" w:cs="Arial"/>
                <w:sz w:val="20"/>
                <w:szCs w:val="20"/>
              </w:rPr>
            </w:pPr>
          </w:p>
        </w:tc>
      </w:tr>
      <w:tr w:rsidR="0056459D" w:rsidRPr="00D50627"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Naam methode, versie, 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Deviant Starters van 0 naar niveau A1</w:t>
            </w:r>
          </w:p>
          <w:p w:rsidR="0056459D" w:rsidRPr="00C66621" w:rsidRDefault="0056459D" w:rsidP="001A41B3">
            <w:pPr>
              <w:rPr>
                <w:rFonts w:ascii="Arial" w:hAnsi="Arial" w:cs="Arial"/>
                <w:sz w:val="20"/>
                <w:szCs w:val="20"/>
                <w:lang w:val="en-US"/>
              </w:rPr>
            </w:pPr>
            <w:r w:rsidRPr="00C66621">
              <w:rPr>
                <w:rFonts w:ascii="Arial" w:hAnsi="Arial" w:cs="Arial"/>
                <w:sz w:val="20"/>
                <w:szCs w:val="20"/>
                <w:lang w:val="en-US"/>
              </w:rPr>
              <w:t>Deviant A1</w:t>
            </w:r>
          </w:p>
          <w:p w:rsidR="0056459D" w:rsidRPr="00C66621" w:rsidRDefault="0056459D" w:rsidP="001A41B3">
            <w:pPr>
              <w:rPr>
                <w:rFonts w:ascii="Arial" w:hAnsi="Arial" w:cs="Arial"/>
                <w:sz w:val="20"/>
                <w:szCs w:val="20"/>
                <w:lang w:val="en-US"/>
              </w:rPr>
            </w:pPr>
            <w:r w:rsidRPr="00C66621">
              <w:rPr>
                <w:rFonts w:ascii="Arial" w:hAnsi="Arial" w:cs="Arial"/>
                <w:sz w:val="20"/>
                <w:szCs w:val="20"/>
                <w:lang w:val="en-US"/>
              </w:rPr>
              <w:t>Deviant Good Practice 2.0 2012-2013</w:t>
            </w:r>
          </w:p>
          <w:p w:rsidR="0056459D" w:rsidRPr="00C66621" w:rsidRDefault="0056459D" w:rsidP="001A41B3">
            <w:pPr>
              <w:rPr>
                <w:rFonts w:ascii="Arial" w:hAnsi="Arial" w:cs="Arial"/>
                <w:sz w:val="20"/>
                <w:szCs w:val="20"/>
                <w:lang w:val="en-US"/>
              </w:rPr>
            </w:pP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Aanvullende lesmethoden: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Muiswerk oefenprogramma</w:t>
            </w:r>
          </w:p>
          <w:p w:rsidR="0056459D" w:rsidRPr="00C66621" w:rsidRDefault="0056459D" w:rsidP="001A41B3">
            <w:pPr>
              <w:rPr>
                <w:rFonts w:ascii="Arial" w:hAnsi="Arial" w:cs="Arial"/>
                <w:sz w:val="20"/>
                <w:szCs w:val="20"/>
              </w:rPr>
            </w:pP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b/>
                <w:sz w:val="20"/>
                <w:szCs w:val="20"/>
              </w:rPr>
            </w:pPr>
            <w:r w:rsidRPr="00C66621">
              <w:rPr>
                <w:rFonts w:ascii="Arial" w:hAnsi="Arial" w:cs="Arial"/>
                <w:b/>
                <w:sz w:val="20"/>
                <w:szCs w:val="20"/>
              </w:rPr>
              <w:t>Wijze van toetsing</w:t>
            </w:r>
          </w:p>
          <w:p w:rsidR="0056459D" w:rsidRPr="00C66621" w:rsidRDefault="0056459D" w:rsidP="001A41B3">
            <w:pPr>
              <w:rPr>
                <w:rFonts w:ascii="Arial" w:hAnsi="Arial" w:cs="Arial"/>
                <w:sz w:val="20"/>
                <w:szCs w:val="20"/>
              </w:rPr>
            </w:pP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Methodegebonden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ja</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Methodeonafhankelijke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 examen KSE 1</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Aantal toetsmomenten per schooljaar: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Deeltoetsen per onderwerp 5x; deeltoetsen per thema 8x; eindtoetsen per thema 8x</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Wijze normering toetsresultaten:</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Deeltoets moet </w:t>
            </w:r>
            <w:r>
              <w:rPr>
                <w:rFonts w:ascii="Arial" w:hAnsi="Arial" w:cs="Arial"/>
                <w:sz w:val="20"/>
                <w:szCs w:val="20"/>
              </w:rPr>
              <w:t>vo</w:t>
            </w:r>
            <w:r w:rsidRPr="00C66621">
              <w:rPr>
                <w:rFonts w:ascii="Arial" w:hAnsi="Arial" w:cs="Arial"/>
                <w:sz w:val="20"/>
                <w:szCs w:val="20"/>
              </w:rPr>
              <w:t>ldoende zijn dan een oefentoets, ver</w:t>
            </w:r>
            <w:r>
              <w:rPr>
                <w:rFonts w:ascii="Arial" w:hAnsi="Arial" w:cs="Arial"/>
                <w:sz w:val="20"/>
                <w:szCs w:val="20"/>
              </w:rPr>
              <w:t>vo</w:t>
            </w:r>
            <w:r w:rsidRPr="00C66621">
              <w:rPr>
                <w:rFonts w:ascii="Arial" w:hAnsi="Arial" w:cs="Arial"/>
                <w:sz w:val="20"/>
                <w:szCs w:val="20"/>
              </w:rPr>
              <w:t>lgens een eindtoets</w:t>
            </w: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Overige wijze van toetsen: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w:t>
            </w:r>
          </w:p>
          <w:p w:rsidR="0056459D" w:rsidRPr="00C66621" w:rsidRDefault="0056459D" w:rsidP="001A41B3">
            <w:pPr>
              <w:rPr>
                <w:rFonts w:ascii="Arial" w:hAnsi="Arial" w:cs="Arial"/>
                <w:sz w:val="20"/>
                <w:szCs w:val="20"/>
              </w:rPr>
            </w:pPr>
          </w:p>
        </w:tc>
      </w:tr>
      <w:tr w:rsidR="0056459D" w:rsidRPr="00C66621" w:rsidTr="001A41B3">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Plannen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Implementatie van de methode Deviant. Methode is inge</w:t>
            </w:r>
            <w:r>
              <w:rPr>
                <w:rFonts w:ascii="Arial" w:hAnsi="Arial" w:cs="Arial"/>
                <w:sz w:val="20"/>
                <w:szCs w:val="20"/>
              </w:rPr>
              <w:t>vo</w:t>
            </w:r>
            <w:r w:rsidRPr="00C66621">
              <w:rPr>
                <w:rFonts w:ascii="Arial" w:hAnsi="Arial" w:cs="Arial"/>
                <w:sz w:val="20"/>
                <w:szCs w:val="20"/>
              </w:rPr>
              <w:t>erd in 2012.</w:t>
            </w:r>
          </w:p>
        </w:tc>
      </w:tr>
    </w:tbl>
    <w:p w:rsidR="0056459D" w:rsidRPr="00C66621" w:rsidRDefault="0056459D" w:rsidP="0027187D">
      <w:pPr>
        <w:rPr>
          <w:rFonts w:ascii="Arial" w:hAnsi="Arial" w:cs="Arial"/>
          <w:sz w:val="20"/>
          <w:szCs w:val="20"/>
        </w:rPr>
      </w:pPr>
    </w:p>
    <w:p w:rsidR="0056459D" w:rsidRPr="00C66621" w:rsidRDefault="0056459D" w:rsidP="0027187D">
      <w:pPr>
        <w:rPr>
          <w:rFonts w:ascii="Arial" w:hAnsi="Arial" w:cs="Arial"/>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3"/>
        <w:gridCol w:w="4447"/>
      </w:tblGrid>
      <w:tr w:rsidR="0056459D" w:rsidRPr="00C66621" w:rsidTr="001A41B3">
        <w:tc>
          <w:tcPr>
            <w:tcW w:w="8280" w:type="dxa"/>
            <w:gridSpan w:val="2"/>
          </w:tcPr>
          <w:p w:rsidR="0056459D" w:rsidRPr="00C66621" w:rsidRDefault="0056459D" w:rsidP="001A41B3">
            <w:pPr>
              <w:rPr>
                <w:rFonts w:ascii="Arial" w:hAnsi="Arial" w:cs="Arial"/>
                <w:sz w:val="20"/>
                <w:szCs w:val="20"/>
              </w:rPr>
            </w:pPr>
            <w:r w:rsidRPr="00C66621">
              <w:rPr>
                <w:rFonts w:ascii="Arial" w:hAnsi="Arial" w:cs="Arial"/>
                <w:sz w:val="20"/>
                <w:szCs w:val="20"/>
              </w:rPr>
              <w:t>Leergebied</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b/>
                <w:sz w:val="20"/>
                <w:szCs w:val="20"/>
              </w:rPr>
              <w:t>Engels</w:t>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Einddoel</w:t>
            </w:r>
          </w:p>
          <w:p w:rsidR="0056459D" w:rsidRPr="00C66621" w:rsidRDefault="0056459D" w:rsidP="001A41B3">
            <w:pPr>
              <w:rPr>
                <w:rFonts w:ascii="Arial" w:hAnsi="Arial" w:cs="Arial"/>
                <w:sz w:val="20"/>
                <w:szCs w:val="20"/>
              </w:rPr>
            </w:pPr>
            <w:r w:rsidRPr="00C66621">
              <w:rPr>
                <w:rFonts w:ascii="Arial" w:hAnsi="Arial" w:cs="Arial"/>
                <w:sz w:val="20"/>
                <w:szCs w:val="20"/>
              </w:rPr>
              <w:br/>
              <w:t xml:space="preserve">Op niveau 1 en 2 van het </w:t>
            </w:r>
            <w:r>
              <w:rPr>
                <w:rFonts w:ascii="Arial" w:hAnsi="Arial" w:cs="Arial"/>
                <w:sz w:val="20"/>
                <w:szCs w:val="20"/>
              </w:rPr>
              <w:t>MBO</w:t>
            </w:r>
            <w:r w:rsidRPr="00C66621">
              <w:rPr>
                <w:rFonts w:ascii="Arial" w:hAnsi="Arial" w:cs="Arial"/>
                <w:sz w:val="20"/>
                <w:szCs w:val="20"/>
              </w:rPr>
              <w:t xml:space="preserve"> is taalvaardig zijn op A2 niveau het einddoel. </w:t>
            </w:r>
          </w:p>
          <w:p w:rsidR="0056459D" w:rsidRPr="00C66621" w:rsidRDefault="0056459D" w:rsidP="001A41B3">
            <w:pPr>
              <w:rPr>
                <w:rFonts w:ascii="Arial" w:hAnsi="Arial" w:cs="Arial"/>
                <w:sz w:val="20"/>
                <w:szCs w:val="20"/>
              </w:rPr>
            </w:pP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Tussendoelen en leerlijnen</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i/>
                <w:sz w:val="20"/>
                <w:szCs w:val="20"/>
              </w:rPr>
            </w:pPr>
            <w:r w:rsidRPr="00C66621">
              <w:rPr>
                <w:rFonts w:ascii="Arial" w:hAnsi="Arial" w:cs="Arial"/>
                <w:i/>
                <w:sz w:val="20"/>
                <w:szCs w:val="20"/>
              </w:rPr>
              <w:t>Luisteren: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Ik kan zinnen en de meest frequente woorden begrijpen die betrekking hebben op gebieden die van direct persoonlijk belang zijn (bij</w:t>
            </w:r>
            <w:r>
              <w:rPr>
                <w:rFonts w:ascii="Arial" w:hAnsi="Arial" w:cs="Arial"/>
                <w:sz w:val="20"/>
                <w:szCs w:val="20"/>
              </w:rPr>
              <w:t>vo</w:t>
            </w:r>
            <w:r w:rsidRPr="00C66621">
              <w:rPr>
                <w:rFonts w:ascii="Arial" w:hAnsi="Arial" w:cs="Arial"/>
                <w:sz w:val="20"/>
                <w:szCs w:val="20"/>
              </w:rPr>
              <w:t>orbeeld basisinformatie over mezelf en mijn familie, winkelen, plaatselijke omgeving, werk). Ik kan de belangrijkste punten in korte, duidelijke een</w:t>
            </w:r>
            <w:r>
              <w:rPr>
                <w:rFonts w:ascii="Arial" w:hAnsi="Arial" w:cs="Arial"/>
                <w:sz w:val="20"/>
                <w:szCs w:val="20"/>
              </w:rPr>
              <w:t>vo</w:t>
            </w:r>
            <w:r w:rsidRPr="00C66621">
              <w:rPr>
                <w:rFonts w:ascii="Arial" w:hAnsi="Arial" w:cs="Arial"/>
                <w:sz w:val="20"/>
                <w:szCs w:val="20"/>
              </w:rPr>
              <w:t xml:space="preserve">udige boodschappen en aan­kondigingen </w:t>
            </w:r>
            <w:r>
              <w:rPr>
                <w:rFonts w:ascii="Arial" w:hAnsi="Arial" w:cs="Arial"/>
                <w:sz w:val="20"/>
                <w:szCs w:val="20"/>
              </w:rPr>
              <w:t>vo</w:t>
            </w:r>
            <w:r w:rsidRPr="00C66621">
              <w:rPr>
                <w:rFonts w:ascii="Arial" w:hAnsi="Arial" w:cs="Arial"/>
                <w:sz w:val="20"/>
                <w:szCs w:val="20"/>
              </w:rPr>
              <w:t>lgen.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i/>
                <w:sz w:val="20"/>
                <w:szCs w:val="20"/>
              </w:rPr>
            </w:pPr>
            <w:r w:rsidRPr="00C66621">
              <w:rPr>
                <w:rFonts w:ascii="Arial" w:hAnsi="Arial" w:cs="Arial"/>
                <w:i/>
                <w:sz w:val="20"/>
                <w:szCs w:val="20"/>
              </w:rPr>
              <w:t>Lezen: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Ik kan zeer korte, een­</w:t>
            </w:r>
            <w:r>
              <w:rPr>
                <w:rFonts w:ascii="Arial" w:hAnsi="Arial" w:cs="Arial"/>
                <w:sz w:val="20"/>
                <w:szCs w:val="20"/>
              </w:rPr>
              <w:t>vo</w:t>
            </w:r>
            <w:r w:rsidRPr="00C66621">
              <w:rPr>
                <w:rFonts w:ascii="Arial" w:hAnsi="Arial" w:cs="Arial"/>
                <w:sz w:val="20"/>
                <w:szCs w:val="20"/>
              </w:rPr>
              <w:t xml:space="preserve">udige teksten lezen. Ik kan specifieke </w:t>
            </w:r>
            <w:r>
              <w:rPr>
                <w:rFonts w:ascii="Arial" w:hAnsi="Arial" w:cs="Arial"/>
                <w:sz w:val="20"/>
                <w:szCs w:val="20"/>
              </w:rPr>
              <w:t>vo</w:t>
            </w:r>
            <w:r w:rsidRPr="00C66621">
              <w:rPr>
                <w:rFonts w:ascii="Arial" w:hAnsi="Arial" w:cs="Arial"/>
                <w:sz w:val="20"/>
                <w:szCs w:val="20"/>
              </w:rPr>
              <w:t>orspelbare informatie vinden in een</w:t>
            </w:r>
            <w:r>
              <w:rPr>
                <w:rFonts w:ascii="Arial" w:hAnsi="Arial" w:cs="Arial"/>
                <w:sz w:val="20"/>
                <w:szCs w:val="20"/>
              </w:rPr>
              <w:t>vo</w:t>
            </w:r>
            <w:r w:rsidRPr="00C66621">
              <w:rPr>
                <w:rFonts w:ascii="Arial" w:hAnsi="Arial" w:cs="Arial"/>
                <w:sz w:val="20"/>
                <w:szCs w:val="20"/>
              </w:rPr>
              <w:t>udige, alledaagse teksten zoals advertenties, folders, menu's en dienstregelingen en ik kan korte, een</w:t>
            </w:r>
            <w:r>
              <w:rPr>
                <w:rFonts w:ascii="Arial" w:hAnsi="Arial" w:cs="Arial"/>
                <w:sz w:val="20"/>
                <w:szCs w:val="20"/>
              </w:rPr>
              <w:t>vo</w:t>
            </w:r>
            <w:r w:rsidRPr="00C66621">
              <w:rPr>
                <w:rFonts w:ascii="Arial" w:hAnsi="Arial" w:cs="Arial"/>
                <w:sz w:val="20"/>
                <w:szCs w:val="20"/>
              </w:rPr>
              <w:t>udige, persoonlijke brieven begrijpen.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i/>
                <w:sz w:val="20"/>
                <w:szCs w:val="20"/>
              </w:rPr>
            </w:pPr>
            <w:r w:rsidRPr="00C66621">
              <w:rPr>
                <w:rFonts w:ascii="Arial" w:hAnsi="Arial" w:cs="Arial"/>
                <w:i/>
                <w:sz w:val="20"/>
                <w:szCs w:val="20"/>
              </w:rPr>
              <w:t>Spreken/productie:</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Ik kan communiceren over een</w:t>
            </w:r>
            <w:r>
              <w:rPr>
                <w:rFonts w:ascii="Arial" w:hAnsi="Arial" w:cs="Arial"/>
                <w:sz w:val="20"/>
                <w:szCs w:val="20"/>
              </w:rPr>
              <w:t>vo</w:t>
            </w:r>
            <w:r w:rsidRPr="00C66621">
              <w:rPr>
                <w:rFonts w:ascii="Arial" w:hAnsi="Arial" w:cs="Arial"/>
                <w:sz w:val="20"/>
                <w:szCs w:val="20"/>
              </w:rPr>
              <w:t>udige en alledaagse taken die een een</w:t>
            </w:r>
            <w:r>
              <w:rPr>
                <w:rFonts w:ascii="Arial" w:hAnsi="Arial" w:cs="Arial"/>
                <w:sz w:val="20"/>
                <w:szCs w:val="20"/>
              </w:rPr>
              <w:t>vo</w:t>
            </w:r>
            <w:r w:rsidRPr="00C66621">
              <w:rPr>
                <w:rFonts w:ascii="Arial" w:hAnsi="Arial" w:cs="Arial"/>
                <w:sz w:val="20"/>
                <w:szCs w:val="20"/>
              </w:rPr>
              <w:t xml:space="preserve">udige en directe uitwisseling van informatie over vertrouwde onderwerpen en activiteiten betreffen. Ik kan zeer korte sociale gesprekken hanteren, zelfs terwijl ik gewoonlijk niet </w:t>
            </w:r>
            <w:r>
              <w:rPr>
                <w:rFonts w:ascii="Arial" w:hAnsi="Arial" w:cs="Arial"/>
                <w:sz w:val="20"/>
                <w:szCs w:val="20"/>
              </w:rPr>
              <w:t>vo</w:t>
            </w:r>
            <w:r w:rsidRPr="00C66621">
              <w:rPr>
                <w:rFonts w:ascii="Arial" w:hAnsi="Arial" w:cs="Arial"/>
                <w:sz w:val="20"/>
                <w:szCs w:val="20"/>
              </w:rPr>
              <w:t>ldoende begrijp om het gesprek zelfstandig gaande te houden.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i/>
                <w:sz w:val="20"/>
                <w:szCs w:val="20"/>
              </w:rPr>
              <w:t>Spreken/interactie</w:t>
            </w:r>
            <w:r w:rsidRPr="00C66621">
              <w:rPr>
                <w:rFonts w:ascii="Arial" w:hAnsi="Arial" w:cs="Arial"/>
                <w:sz w:val="20"/>
                <w:szCs w:val="20"/>
              </w:rPr>
              <w:t>:</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Ik kan communiceren over een</w:t>
            </w:r>
            <w:r>
              <w:rPr>
                <w:rFonts w:ascii="Arial" w:hAnsi="Arial" w:cs="Arial"/>
                <w:sz w:val="20"/>
                <w:szCs w:val="20"/>
              </w:rPr>
              <w:t>vo</w:t>
            </w:r>
            <w:r w:rsidRPr="00C66621">
              <w:rPr>
                <w:rFonts w:ascii="Arial" w:hAnsi="Arial" w:cs="Arial"/>
                <w:sz w:val="20"/>
                <w:szCs w:val="20"/>
              </w:rPr>
              <w:t>udige en alledaagse taken die een een</w:t>
            </w:r>
            <w:r>
              <w:rPr>
                <w:rFonts w:ascii="Arial" w:hAnsi="Arial" w:cs="Arial"/>
                <w:sz w:val="20"/>
                <w:szCs w:val="20"/>
              </w:rPr>
              <w:t>vo</w:t>
            </w:r>
            <w:r w:rsidRPr="00C66621">
              <w:rPr>
                <w:rFonts w:ascii="Arial" w:hAnsi="Arial" w:cs="Arial"/>
                <w:sz w:val="20"/>
                <w:szCs w:val="20"/>
              </w:rPr>
              <w:t xml:space="preserve">udige en directe uitwisseling van informatie over vertrouwde onderwerpen en activiteiten betreffen. Ik kan zeer korte sociale gesprekken aan, alhoewel ik gewoonlijk niet </w:t>
            </w:r>
            <w:r>
              <w:rPr>
                <w:rFonts w:ascii="Arial" w:hAnsi="Arial" w:cs="Arial"/>
                <w:sz w:val="20"/>
                <w:szCs w:val="20"/>
              </w:rPr>
              <w:t>vo</w:t>
            </w:r>
            <w:r w:rsidRPr="00C66621">
              <w:rPr>
                <w:rFonts w:ascii="Arial" w:hAnsi="Arial" w:cs="Arial"/>
                <w:sz w:val="20"/>
                <w:szCs w:val="20"/>
              </w:rPr>
              <w:t>ldoende begrijp om het gesprek zelfstandig gaande te houden.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i/>
                <w:sz w:val="20"/>
                <w:szCs w:val="20"/>
              </w:rPr>
            </w:pPr>
            <w:r w:rsidRPr="00C66621">
              <w:rPr>
                <w:rFonts w:ascii="Arial" w:hAnsi="Arial" w:cs="Arial"/>
                <w:i/>
                <w:sz w:val="20"/>
                <w:szCs w:val="20"/>
              </w:rPr>
              <w:t>Schrijven: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Ik kan korte, een</w:t>
            </w:r>
            <w:r>
              <w:rPr>
                <w:rFonts w:ascii="Arial" w:hAnsi="Arial" w:cs="Arial"/>
                <w:sz w:val="20"/>
                <w:szCs w:val="20"/>
              </w:rPr>
              <w:t>vo</w:t>
            </w:r>
            <w:r w:rsidRPr="00C66621">
              <w:rPr>
                <w:rFonts w:ascii="Arial" w:hAnsi="Arial" w:cs="Arial"/>
                <w:sz w:val="20"/>
                <w:szCs w:val="20"/>
              </w:rPr>
              <w:t>udige notities en boodschappen opschrijven. Ik kan een zeer een</w:t>
            </w:r>
            <w:r>
              <w:rPr>
                <w:rFonts w:ascii="Arial" w:hAnsi="Arial" w:cs="Arial"/>
                <w:sz w:val="20"/>
                <w:szCs w:val="20"/>
              </w:rPr>
              <w:t>vo</w:t>
            </w:r>
            <w:r w:rsidRPr="00C66621">
              <w:rPr>
                <w:rFonts w:ascii="Arial" w:hAnsi="Arial" w:cs="Arial"/>
                <w:sz w:val="20"/>
                <w:szCs w:val="20"/>
              </w:rPr>
              <w:t>udige persoonlijke brief schrijven, bij</w:t>
            </w:r>
            <w:r>
              <w:rPr>
                <w:rFonts w:ascii="Arial" w:hAnsi="Arial" w:cs="Arial"/>
                <w:sz w:val="20"/>
                <w:szCs w:val="20"/>
              </w:rPr>
              <w:t>vo</w:t>
            </w:r>
            <w:r w:rsidRPr="00C66621">
              <w:rPr>
                <w:rFonts w:ascii="Arial" w:hAnsi="Arial" w:cs="Arial"/>
                <w:sz w:val="20"/>
                <w:szCs w:val="20"/>
              </w:rPr>
              <w:t xml:space="preserve">orbeeld om iemand </w:t>
            </w:r>
            <w:r>
              <w:rPr>
                <w:rFonts w:ascii="Arial" w:hAnsi="Arial" w:cs="Arial"/>
                <w:sz w:val="20"/>
                <w:szCs w:val="20"/>
              </w:rPr>
              <w:t>vo</w:t>
            </w:r>
            <w:r w:rsidRPr="00C66621">
              <w:rPr>
                <w:rFonts w:ascii="Arial" w:hAnsi="Arial" w:cs="Arial"/>
                <w:sz w:val="20"/>
                <w:szCs w:val="20"/>
              </w:rPr>
              <w:t>or iets te bedanken.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ab/>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Relatie met de kerndoelen</w:t>
            </w:r>
          </w:p>
          <w:p w:rsidR="0056459D"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de moderne vreemde talen bestaat al een aantal jaren een Europees instrument om taalvaardigheid te kunnen beschrijven: het Common European Framework (CEF). De analyse van functionele taalvaardigheid wordt in CEF gedaan in de </w:t>
            </w:r>
            <w:r>
              <w:rPr>
                <w:rFonts w:ascii="Arial" w:hAnsi="Arial" w:cs="Arial"/>
                <w:sz w:val="20"/>
                <w:szCs w:val="20"/>
              </w:rPr>
              <w:t>vo</w:t>
            </w:r>
            <w:r w:rsidRPr="00C66621">
              <w:rPr>
                <w:rFonts w:ascii="Arial" w:hAnsi="Arial" w:cs="Arial"/>
                <w:sz w:val="20"/>
                <w:szCs w:val="20"/>
              </w:rPr>
              <w:t>rm van ‘can-do-statements’, korte, positief geformuleerde uitspraken over wat iemand kan doen in een taal.</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Het CEF onderscheidt drie hoofdniveaus:</w:t>
            </w:r>
          </w:p>
          <w:p w:rsidR="0056459D" w:rsidRPr="00C66621" w:rsidRDefault="0056459D" w:rsidP="001A41B3">
            <w:pPr>
              <w:rPr>
                <w:rFonts w:ascii="Arial" w:hAnsi="Arial" w:cs="Arial"/>
                <w:sz w:val="20"/>
                <w:szCs w:val="20"/>
              </w:rPr>
            </w:pPr>
            <w:r w:rsidRPr="00C66621">
              <w:rPr>
                <w:rFonts w:ascii="Arial" w:hAnsi="Arial" w:cs="Arial"/>
                <w:sz w:val="20"/>
                <w:szCs w:val="20"/>
              </w:rPr>
              <w:t>beginnend taalgebruiker (niveaus A1 en A2)</w:t>
            </w:r>
          </w:p>
          <w:p w:rsidR="0056459D" w:rsidRPr="00C66621" w:rsidRDefault="0056459D" w:rsidP="001A41B3">
            <w:pPr>
              <w:rPr>
                <w:rFonts w:ascii="Arial" w:hAnsi="Arial" w:cs="Arial"/>
                <w:sz w:val="20"/>
                <w:szCs w:val="20"/>
              </w:rPr>
            </w:pPr>
            <w:r w:rsidRPr="00C66621">
              <w:rPr>
                <w:rFonts w:ascii="Arial" w:hAnsi="Arial" w:cs="Arial"/>
                <w:sz w:val="20"/>
                <w:szCs w:val="20"/>
              </w:rPr>
              <w:t>onafhankelijk taalgebruiker (niveaus B1 en B2)</w:t>
            </w:r>
          </w:p>
          <w:p w:rsidR="0056459D" w:rsidRPr="00C66621" w:rsidRDefault="0056459D" w:rsidP="001A41B3">
            <w:pPr>
              <w:rPr>
                <w:rFonts w:ascii="Arial" w:hAnsi="Arial" w:cs="Arial"/>
                <w:sz w:val="20"/>
                <w:szCs w:val="20"/>
              </w:rPr>
            </w:pPr>
            <w:r w:rsidRPr="00C66621">
              <w:rPr>
                <w:rFonts w:ascii="Arial" w:hAnsi="Arial" w:cs="Arial"/>
                <w:sz w:val="20"/>
                <w:szCs w:val="20"/>
              </w:rPr>
              <w:t>vaardig taalgebruiker (niveaus C1 en C2).</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Binnen het </w:t>
            </w:r>
            <w:r>
              <w:rPr>
                <w:rFonts w:ascii="Arial" w:hAnsi="Arial" w:cs="Arial"/>
                <w:sz w:val="20"/>
                <w:szCs w:val="20"/>
              </w:rPr>
              <w:t>mbo</w:t>
            </w:r>
            <w:r w:rsidRPr="00C66621">
              <w:rPr>
                <w:rFonts w:ascii="Arial" w:hAnsi="Arial" w:cs="Arial"/>
                <w:sz w:val="20"/>
                <w:szCs w:val="20"/>
              </w:rPr>
              <w:t xml:space="preserve"> zijn eisen gesteld met betrekking tot de beheersing van een moderne vreemde taal. Binnen </w:t>
            </w:r>
            <w:r>
              <w:rPr>
                <w:rFonts w:ascii="Arial" w:hAnsi="Arial" w:cs="Arial"/>
                <w:sz w:val="20"/>
                <w:szCs w:val="20"/>
              </w:rPr>
              <w:t>De Burcht</w:t>
            </w:r>
            <w:r w:rsidRPr="00C66621">
              <w:rPr>
                <w:rFonts w:ascii="Arial" w:hAnsi="Arial" w:cs="Arial"/>
                <w:sz w:val="20"/>
                <w:szCs w:val="20"/>
              </w:rPr>
              <w:t xml:space="preserve"> hebben wij gekozen </w:t>
            </w:r>
            <w:r>
              <w:rPr>
                <w:rFonts w:ascii="Arial" w:hAnsi="Arial" w:cs="Arial"/>
                <w:sz w:val="20"/>
                <w:szCs w:val="20"/>
              </w:rPr>
              <w:t>vo</w:t>
            </w:r>
            <w:r w:rsidRPr="00C66621">
              <w:rPr>
                <w:rFonts w:ascii="Arial" w:hAnsi="Arial" w:cs="Arial"/>
                <w:sz w:val="20"/>
                <w:szCs w:val="20"/>
              </w:rPr>
              <w:t>or de Engelse taal. Per vaardigheid is uitgewerkt op welk CEF-niveau de startend beroepsbeoefenaar aan het eind van de opleiding moet zijn. De vaardigheden zijn:</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Luisteren, lezen, gesprekken </w:t>
            </w:r>
            <w:r>
              <w:rPr>
                <w:rFonts w:ascii="Arial" w:hAnsi="Arial" w:cs="Arial"/>
                <w:sz w:val="20"/>
                <w:szCs w:val="20"/>
              </w:rPr>
              <w:t>vo</w:t>
            </w:r>
            <w:r w:rsidRPr="00C66621">
              <w:rPr>
                <w:rFonts w:ascii="Arial" w:hAnsi="Arial" w:cs="Arial"/>
                <w:sz w:val="20"/>
                <w:szCs w:val="20"/>
              </w:rPr>
              <w:t>eren, spreken en schrijven.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b/>
                <w:sz w:val="20"/>
                <w:szCs w:val="20"/>
              </w:rPr>
            </w:pPr>
            <w:r w:rsidRPr="00C66621">
              <w:rPr>
                <w:rFonts w:ascii="Arial" w:hAnsi="Arial" w:cs="Arial"/>
                <w:b/>
                <w:sz w:val="20"/>
                <w:szCs w:val="20"/>
              </w:rPr>
              <w:t>Methode/leerlijn</w:t>
            </w:r>
          </w:p>
          <w:p w:rsidR="0056459D" w:rsidRPr="00C66621" w:rsidRDefault="0056459D" w:rsidP="001A41B3">
            <w:pPr>
              <w:rPr>
                <w:rFonts w:ascii="Arial" w:hAnsi="Arial" w:cs="Arial"/>
                <w:sz w:val="20"/>
                <w:szCs w:val="20"/>
              </w:rPr>
            </w:pPr>
          </w:p>
        </w:tc>
      </w:tr>
      <w:tr w:rsidR="0056459D" w:rsidRPr="00D50627"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Naam methode, versie, 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lang w:val="en-US"/>
              </w:rPr>
            </w:pPr>
            <w:r w:rsidRPr="00C66621">
              <w:rPr>
                <w:rFonts w:ascii="Arial" w:hAnsi="Arial" w:cs="Arial"/>
                <w:sz w:val="20"/>
                <w:szCs w:val="20"/>
                <w:lang w:val="en-US"/>
              </w:rPr>
              <w:t>Deviant A1</w:t>
            </w:r>
          </w:p>
          <w:p w:rsidR="0056459D" w:rsidRPr="00C66621" w:rsidRDefault="0056459D" w:rsidP="001A41B3">
            <w:pPr>
              <w:rPr>
                <w:rFonts w:ascii="Arial" w:hAnsi="Arial" w:cs="Arial"/>
                <w:sz w:val="20"/>
                <w:szCs w:val="20"/>
                <w:lang w:val="en-US"/>
              </w:rPr>
            </w:pPr>
            <w:r w:rsidRPr="00C66621">
              <w:rPr>
                <w:rFonts w:ascii="Arial" w:hAnsi="Arial" w:cs="Arial"/>
                <w:sz w:val="20"/>
                <w:szCs w:val="20"/>
                <w:lang w:val="en-US"/>
              </w:rPr>
              <w:t>Deviant Elementary English</w:t>
            </w:r>
          </w:p>
          <w:p w:rsidR="0056459D" w:rsidRPr="00C66621" w:rsidRDefault="0056459D" w:rsidP="001A41B3">
            <w:pPr>
              <w:rPr>
                <w:rFonts w:ascii="Arial" w:hAnsi="Arial" w:cs="Arial"/>
                <w:sz w:val="20"/>
                <w:szCs w:val="20"/>
                <w:lang w:val="en-US"/>
              </w:rPr>
            </w:pPr>
            <w:r w:rsidRPr="00C66621">
              <w:rPr>
                <w:rFonts w:ascii="Arial" w:hAnsi="Arial" w:cs="Arial"/>
                <w:sz w:val="20"/>
                <w:szCs w:val="20"/>
                <w:lang w:val="en-US"/>
              </w:rPr>
              <w:t>Deviant Good Practice 2.0 2012-2013</w:t>
            </w:r>
          </w:p>
          <w:p w:rsidR="0056459D" w:rsidRPr="00C66621" w:rsidRDefault="0056459D" w:rsidP="001A41B3">
            <w:pPr>
              <w:rPr>
                <w:rFonts w:ascii="Arial" w:hAnsi="Arial" w:cs="Arial"/>
                <w:sz w:val="20"/>
                <w:szCs w:val="20"/>
                <w:lang w:val="en-US"/>
              </w:rPr>
            </w:pP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Aanvullende lesmethoden: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b/>
                <w:sz w:val="20"/>
                <w:szCs w:val="20"/>
              </w:rPr>
            </w:pPr>
            <w:r w:rsidRPr="00C66621">
              <w:rPr>
                <w:rFonts w:ascii="Arial" w:hAnsi="Arial" w:cs="Arial"/>
                <w:b/>
                <w:sz w:val="20"/>
                <w:szCs w:val="20"/>
              </w:rPr>
              <w:t>Wijze van toetsing</w:t>
            </w:r>
          </w:p>
          <w:p w:rsidR="0056459D" w:rsidRPr="00C66621" w:rsidRDefault="0056459D" w:rsidP="001A41B3">
            <w:pPr>
              <w:rPr>
                <w:rFonts w:ascii="Arial" w:hAnsi="Arial" w:cs="Arial"/>
                <w:sz w:val="20"/>
                <w:szCs w:val="20"/>
              </w:rPr>
            </w:pP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Methodegebonden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ja</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Methodeonafhankelijke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 examen KSE 2/3</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Aantal toetsmomenten per schooljaar: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Deeltoetsen per onderwerp 5x; deeltoetsen per thema 8x; eindtoetsen per thema 8x</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Wijze normering toetsresultaten:</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Deeltoets moet </w:t>
            </w:r>
            <w:r>
              <w:rPr>
                <w:rFonts w:ascii="Arial" w:hAnsi="Arial" w:cs="Arial"/>
                <w:sz w:val="20"/>
                <w:szCs w:val="20"/>
              </w:rPr>
              <w:t>vo</w:t>
            </w:r>
            <w:r w:rsidRPr="00C66621">
              <w:rPr>
                <w:rFonts w:ascii="Arial" w:hAnsi="Arial" w:cs="Arial"/>
                <w:sz w:val="20"/>
                <w:szCs w:val="20"/>
              </w:rPr>
              <w:t>ldoende zijn dan een oefentoets, ver</w:t>
            </w:r>
            <w:r>
              <w:rPr>
                <w:rFonts w:ascii="Arial" w:hAnsi="Arial" w:cs="Arial"/>
                <w:sz w:val="20"/>
                <w:szCs w:val="20"/>
              </w:rPr>
              <w:t>vo</w:t>
            </w:r>
            <w:r w:rsidRPr="00C66621">
              <w:rPr>
                <w:rFonts w:ascii="Arial" w:hAnsi="Arial" w:cs="Arial"/>
                <w:sz w:val="20"/>
                <w:szCs w:val="20"/>
              </w:rPr>
              <w:t>lgens een eindtoets</w:t>
            </w: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Overige wijze van toetsen: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w:t>
            </w:r>
          </w:p>
          <w:p w:rsidR="0056459D" w:rsidRPr="00C66621" w:rsidRDefault="0056459D" w:rsidP="001A41B3">
            <w:pPr>
              <w:rPr>
                <w:rFonts w:ascii="Arial" w:hAnsi="Arial" w:cs="Arial"/>
                <w:sz w:val="20"/>
                <w:szCs w:val="20"/>
              </w:rPr>
            </w:pPr>
          </w:p>
        </w:tc>
      </w:tr>
      <w:tr w:rsidR="0056459D" w:rsidRPr="00C66621" w:rsidTr="001A41B3">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Plannen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Implementatie van de methode Deviant. Methode is inge</w:t>
            </w:r>
            <w:r>
              <w:rPr>
                <w:rFonts w:ascii="Arial" w:hAnsi="Arial" w:cs="Arial"/>
                <w:sz w:val="20"/>
                <w:szCs w:val="20"/>
              </w:rPr>
              <w:t>vo</w:t>
            </w:r>
            <w:r w:rsidRPr="00C66621">
              <w:rPr>
                <w:rFonts w:ascii="Arial" w:hAnsi="Arial" w:cs="Arial"/>
                <w:sz w:val="20"/>
                <w:szCs w:val="20"/>
              </w:rPr>
              <w:t>erd in 2012.</w:t>
            </w:r>
          </w:p>
        </w:tc>
      </w:tr>
    </w:tbl>
    <w:p w:rsidR="0056459D" w:rsidRPr="00C66621" w:rsidRDefault="0056459D" w:rsidP="0027187D">
      <w:pPr>
        <w:rPr>
          <w:rFonts w:ascii="Arial" w:hAnsi="Arial" w:cs="Arial"/>
          <w:sz w:val="20"/>
          <w:szCs w:val="20"/>
        </w:rPr>
      </w:pPr>
    </w:p>
    <w:p w:rsidR="0056459D" w:rsidRPr="00C66621" w:rsidRDefault="0056459D" w:rsidP="0027187D">
      <w:pPr>
        <w:rPr>
          <w:rFonts w:ascii="Arial" w:hAnsi="Arial" w:cs="Arial"/>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3"/>
        <w:gridCol w:w="4447"/>
      </w:tblGrid>
      <w:tr w:rsidR="0056459D" w:rsidRPr="00C66621" w:rsidTr="001A41B3">
        <w:tc>
          <w:tcPr>
            <w:tcW w:w="8280" w:type="dxa"/>
            <w:gridSpan w:val="2"/>
          </w:tcPr>
          <w:p w:rsidR="0056459D" w:rsidRPr="00C66621" w:rsidRDefault="0056459D" w:rsidP="001A41B3">
            <w:pPr>
              <w:rPr>
                <w:rFonts w:ascii="Arial" w:hAnsi="Arial" w:cs="Arial"/>
                <w:sz w:val="20"/>
                <w:szCs w:val="20"/>
              </w:rPr>
            </w:pPr>
            <w:r w:rsidRPr="00C66621">
              <w:rPr>
                <w:rFonts w:ascii="Arial" w:hAnsi="Arial" w:cs="Arial"/>
                <w:sz w:val="20"/>
                <w:szCs w:val="20"/>
              </w:rPr>
              <w:t>Leergebied</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b/>
                <w:sz w:val="20"/>
                <w:szCs w:val="20"/>
              </w:rPr>
            </w:pPr>
            <w:r w:rsidRPr="00C66621">
              <w:rPr>
                <w:rFonts w:ascii="Arial" w:hAnsi="Arial" w:cs="Arial"/>
                <w:b/>
                <w:sz w:val="20"/>
                <w:szCs w:val="20"/>
              </w:rPr>
              <w:t>Engels</w:t>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Einddoel</w:t>
            </w:r>
          </w:p>
          <w:p w:rsidR="0056459D" w:rsidRPr="00C66621" w:rsidRDefault="0056459D" w:rsidP="001A41B3">
            <w:pPr>
              <w:rPr>
                <w:rFonts w:ascii="Arial" w:hAnsi="Arial" w:cs="Arial"/>
                <w:sz w:val="20"/>
                <w:szCs w:val="20"/>
              </w:rPr>
            </w:pPr>
            <w:r w:rsidRPr="00C66621">
              <w:rPr>
                <w:rFonts w:ascii="Arial" w:hAnsi="Arial" w:cs="Arial"/>
                <w:sz w:val="20"/>
                <w:szCs w:val="20"/>
              </w:rPr>
              <w:br/>
              <w:t xml:space="preserve">Op niveau 3 en 4 van het </w:t>
            </w:r>
            <w:r>
              <w:rPr>
                <w:rFonts w:ascii="Arial" w:hAnsi="Arial" w:cs="Arial"/>
                <w:sz w:val="20"/>
                <w:szCs w:val="20"/>
              </w:rPr>
              <w:t>MBO</w:t>
            </w:r>
            <w:r w:rsidRPr="00C66621">
              <w:rPr>
                <w:rFonts w:ascii="Arial" w:hAnsi="Arial" w:cs="Arial"/>
                <w:sz w:val="20"/>
                <w:szCs w:val="20"/>
              </w:rPr>
              <w:t xml:space="preserve"> is taalvaardig zijn op B1 niveau het einddoel. </w:t>
            </w:r>
          </w:p>
          <w:p w:rsidR="0056459D" w:rsidRPr="00C66621" w:rsidRDefault="0056459D" w:rsidP="001A41B3">
            <w:pPr>
              <w:rPr>
                <w:rFonts w:ascii="Arial" w:hAnsi="Arial" w:cs="Arial"/>
                <w:sz w:val="20"/>
                <w:szCs w:val="20"/>
              </w:rPr>
            </w:pP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Tussendoelen en leerlijnen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Luisteren: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Ik kan de hoofdpunten begrijpen wanneer in duidelijk uitge­sproken standaarddialect wordt gesproken over vertrouwde zaken die ik regelmatig tegenkom op mijn werk, school, vrije tijd enz. Ik kan de hoofdpunten van veel radio- of tv-programma’s over actuele zaken of over onderwerpen van persoonlijk of beroepsmatig belang begrijpen, wanneer er betrekkelijk langzaam en duidelijk gesproken wordt.</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Lezen: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Ik kan teksten begrijpen die hoofdzakelijk bestaan uit hoogfrequente, alle­daagse of aan mijn werk gerelateerde taal. Ik kan de beschrijving van gebeurtenissen, ge</w:t>
            </w:r>
            <w:r>
              <w:rPr>
                <w:rFonts w:ascii="Arial" w:hAnsi="Arial" w:cs="Arial"/>
                <w:sz w:val="20"/>
                <w:szCs w:val="20"/>
              </w:rPr>
              <w:t>vo</w:t>
            </w:r>
            <w:r w:rsidRPr="00C66621">
              <w:rPr>
                <w:rFonts w:ascii="Arial" w:hAnsi="Arial" w:cs="Arial"/>
                <w:sz w:val="20"/>
                <w:szCs w:val="20"/>
              </w:rPr>
              <w:t>elens en wensen in persoonlijke brieven begrijpen.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Spreken/productie:</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Ik kan omgaan met de meeste situaties die kunnen optreden tijdens een reis in een gebied waar de betreffende taal wordt gesproken. Ik kan on</w:t>
            </w:r>
            <w:r>
              <w:rPr>
                <w:rFonts w:ascii="Arial" w:hAnsi="Arial" w:cs="Arial"/>
                <w:sz w:val="20"/>
                <w:szCs w:val="20"/>
              </w:rPr>
              <w:t>vo</w:t>
            </w:r>
            <w:r w:rsidRPr="00C66621">
              <w:rPr>
                <w:rFonts w:ascii="Arial" w:hAnsi="Arial" w:cs="Arial"/>
                <w:sz w:val="20"/>
                <w:szCs w:val="20"/>
              </w:rPr>
              <w:t>orbereid deelnemen aan een gesprek over onderwerpen die vertrouwd zijn, of mijn persoonlijke belangstelling hebben of die betrekking hebben op het dagelijkse leven (bij</w:t>
            </w:r>
            <w:r>
              <w:rPr>
                <w:rFonts w:ascii="Arial" w:hAnsi="Arial" w:cs="Arial"/>
                <w:sz w:val="20"/>
                <w:szCs w:val="20"/>
              </w:rPr>
              <w:t>vo</w:t>
            </w:r>
            <w:r w:rsidRPr="00C66621">
              <w:rPr>
                <w:rFonts w:ascii="Arial" w:hAnsi="Arial" w:cs="Arial"/>
                <w:sz w:val="20"/>
                <w:szCs w:val="20"/>
              </w:rPr>
              <w:t>orbeeld familie, hobby's, werk, reizen en actuele gebeurtenissen).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Spreken/interactie:</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Ik kan de meeste situaties aan die zich kunnen </w:t>
            </w:r>
            <w:r>
              <w:rPr>
                <w:rFonts w:ascii="Arial" w:hAnsi="Arial" w:cs="Arial"/>
                <w:sz w:val="20"/>
                <w:szCs w:val="20"/>
              </w:rPr>
              <w:t>vo</w:t>
            </w:r>
            <w:r w:rsidRPr="00C66621">
              <w:rPr>
                <w:rFonts w:ascii="Arial" w:hAnsi="Arial" w:cs="Arial"/>
                <w:sz w:val="20"/>
                <w:szCs w:val="20"/>
              </w:rPr>
              <w:t>ordoen tijdens een reis in een gebied waar de betreffende taal wordt gesproken. Ik kan on</w:t>
            </w:r>
            <w:r>
              <w:rPr>
                <w:rFonts w:ascii="Arial" w:hAnsi="Arial" w:cs="Arial"/>
                <w:sz w:val="20"/>
                <w:szCs w:val="20"/>
              </w:rPr>
              <w:t>vo</w:t>
            </w:r>
            <w:r w:rsidRPr="00C66621">
              <w:rPr>
                <w:rFonts w:ascii="Arial" w:hAnsi="Arial" w:cs="Arial"/>
                <w:sz w:val="20"/>
                <w:szCs w:val="20"/>
              </w:rPr>
              <w:t>orbereid deelnemen aan een gesprek over onderwerpen die vertrouwd zijn, of mijn persoonlijke belangstelling hebben of die betrekking hebben op het dagelijks leven (bij</w:t>
            </w:r>
            <w:r>
              <w:rPr>
                <w:rFonts w:ascii="Arial" w:hAnsi="Arial" w:cs="Arial"/>
                <w:sz w:val="20"/>
                <w:szCs w:val="20"/>
              </w:rPr>
              <w:t>vo</w:t>
            </w:r>
            <w:r w:rsidRPr="00C66621">
              <w:rPr>
                <w:rFonts w:ascii="Arial" w:hAnsi="Arial" w:cs="Arial"/>
                <w:sz w:val="20"/>
                <w:szCs w:val="20"/>
              </w:rPr>
              <w:t>orbeeld familie, hobby's, werk, reizen en actuele gebeurtenissen).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Schrijven: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Ik kan een</w:t>
            </w:r>
            <w:r>
              <w:rPr>
                <w:rFonts w:ascii="Arial" w:hAnsi="Arial" w:cs="Arial"/>
                <w:sz w:val="20"/>
                <w:szCs w:val="20"/>
              </w:rPr>
              <w:t>vo</w:t>
            </w:r>
            <w:r w:rsidRPr="00C66621">
              <w:rPr>
                <w:rFonts w:ascii="Arial" w:hAnsi="Arial" w:cs="Arial"/>
                <w:sz w:val="20"/>
                <w:szCs w:val="20"/>
              </w:rPr>
              <w:t>udige samenhangende tekst schrijven over onderwerpen die vertrouwd of van persoonlijk belang zijn. Ik kan persoonlijke brieven schrijven waarin ik mijn ervaringen en indrukken beschrijf.</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ab/>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Relatie met de kerndoelen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de moderne vreemde talen bestaat al een aantal jaren een Europees instrument om taalvaardigheid te kunnen beschrijven: het Common European Framework (CEF). De analyse van functionele taalvaardigheid wordt in CEF gedaan in de </w:t>
            </w:r>
            <w:r>
              <w:rPr>
                <w:rFonts w:ascii="Arial" w:hAnsi="Arial" w:cs="Arial"/>
                <w:sz w:val="20"/>
                <w:szCs w:val="20"/>
              </w:rPr>
              <w:t>vo</w:t>
            </w:r>
            <w:r w:rsidRPr="00C66621">
              <w:rPr>
                <w:rFonts w:ascii="Arial" w:hAnsi="Arial" w:cs="Arial"/>
                <w:sz w:val="20"/>
                <w:szCs w:val="20"/>
              </w:rPr>
              <w:t>rm van ‘can-do-statements’, korte, positief geformuleerde uitspraken over wat iemand kan doen in een taal.</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Het CEF onderscheidt drie hoofdniveaus:</w:t>
            </w:r>
          </w:p>
          <w:p w:rsidR="0056459D" w:rsidRPr="00C66621" w:rsidRDefault="0056459D" w:rsidP="001A41B3">
            <w:pPr>
              <w:rPr>
                <w:rFonts w:ascii="Arial" w:hAnsi="Arial" w:cs="Arial"/>
                <w:sz w:val="20"/>
                <w:szCs w:val="20"/>
              </w:rPr>
            </w:pPr>
            <w:r w:rsidRPr="00C66621">
              <w:rPr>
                <w:rFonts w:ascii="Arial" w:hAnsi="Arial" w:cs="Arial"/>
                <w:sz w:val="20"/>
                <w:szCs w:val="20"/>
              </w:rPr>
              <w:t>beginnend taalgebruiker (niveaus A1 en A2)</w:t>
            </w:r>
          </w:p>
          <w:p w:rsidR="0056459D" w:rsidRPr="00C66621" w:rsidRDefault="0056459D" w:rsidP="001A41B3">
            <w:pPr>
              <w:rPr>
                <w:rFonts w:ascii="Arial" w:hAnsi="Arial" w:cs="Arial"/>
                <w:sz w:val="20"/>
                <w:szCs w:val="20"/>
              </w:rPr>
            </w:pPr>
            <w:r w:rsidRPr="00C66621">
              <w:rPr>
                <w:rFonts w:ascii="Arial" w:hAnsi="Arial" w:cs="Arial"/>
                <w:sz w:val="20"/>
                <w:szCs w:val="20"/>
              </w:rPr>
              <w:t>onafhankelijk taalgebruiker (niveaus B1 en B2)</w:t>
            </w:r>
          </w:p>
          <w:p w:rsidR="0056459D" w:rsidRPr="00C66621" w:rsidRDefault="0056459D" w:rsidP="001A41B3">
            <w:pPr>
              <w:rPr>
                <w:rFonts w:ascii="Arial" w:hAnsi="Arial" w:cs="Arial"/>
                <w:sz w:val="20"/>
                <w:szCs w:val="20"/>
              </w:rPr>
            </w:pPr>
            <w:r w:rsidRPr="00C66621">
              <w:rPr>
                <w:rFonts w:ascii="Arial" w:hAnsi="Arial" w:cs="Arial"/>
                <w:sz w:val="20"/>
                <w:szCs w:val="20"/>
              </w:rPr>
              <w:t>vaardig taalgebruiker (niveaus C1 en C2).</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Binnen het </w:t>
            </w:r>
            <w:r>
              <w:rPr>
                <w:rFonts w:ascii="Arial" w:hAnsi="Arial" w:cs="Arial"/>
                <w:sz w:val="20"/>
                <w:szCs w:val="20"/>
              </w:rPr>
              <w:t>MBO</w:t>
            </w:r>
            <w:r w:rsidRPr="00C66621">
              <w:rPr>
                <w:rFonts w:ascii="Arial" w:hAnsi="Arial" w:cs="Arial"/>
                <w:sz w:val="20"/>
                <w:szCs w:val="20"/>
              </w:rPr>
              <w:t xml:space="preserve"> zijn eisen gesteld met betrekking tot de beheersing van een moderne vreemde taal. Binnen </w:t>
            </w:r>
            <w:r>
              <w:rPr>
                <w:rFonts w:ascii="Arial" w:hAnsi="Arial" w:cs="Arial"/>
                <w:sz w:val="20"/>
                <w:szCs w:val="20"/>
              </w:rPr>
              <w:t>De Burcht</w:t>
            </w:r>
            <w:r w:rsidRPr="00C66621">
              <w:rPr>
                <w:rFonts w:ascii="Arial" w:hAnsi="Arial" w:cs="Arial"/>
                <w:sz w:val="20"/>
                <w:szCs w:val="20"/>
              </w:rPr>
              <w:t xml:space="preserve"> hebben wij gekozen </w:t>
            </w:r>
            <w:r>
              <w:rPr>
                <w:rFonts w:ascii="Arial" w:hAnsi="Arial" w:cs="Arial"/>
                <w:sz w:val="20"/>
                <w:szCs w:val="20"/>
              </w:rPr>
              <w:t>vo</w:t>
            </w:r>
            <w:r w:rsidRPr="00C66621">
              <w:rPr>
                <w:rFonts w:ascii="Arial" w:hAnsi="Arial" w:cs="Arial"/>
                <w:sz w:val="20"/>
                <w:szCs w:val="20"/>
              </w:rPr>
              <w:t>or de Engelse taal. Per vaardigheid is uitgewerkt op welk CEF-niveau de startend beroepsbeoefenaar aan het eind van de opleiding moet zijn. De vaardigheden zijn:</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Luisteren, lezen, gesprekken </w:t>
            </w:r>
            <w:r>
              <w:rPr>
                <w:rFonts w:ascii="Arial" w:hAnsi="Arial" w:cs="Arial"/>
                <w:sz w:val="20"/>
                <w:szCs w:val="20"/>
              </w:rPr>
              <w:t>vo</w:t>
            </w:r>
            <w:r w:rsidRPr="00C66621">
              <w:rPr>
                <w:rFonts w:ascii="Arial" w:hAnsi="Arial" w:cs="Arial"/>
                <w:sz w:val="20"/>
                <w:szCs w:val="20"/>
              </w:rPr>
              <w:t>eren, spreken en schrijven.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Methode/leerlijn</w:t>
            </w:r>
          </w:p>
          <w:p w:rsidR="0056459D" w:rsidRPr="00C66621" w:rsidRDefault="0056459D" w:rsidP="001A41B3">
            <w:pPr>
              <w:rPr>
                <w:rFonts w:ascii="Arial" w:hAnsi="Arial" w:cs="Arial"/>
                <w:sz w:val="20"/>
                <w:szCs w:val="20"/>
              </w:rPr>
            </w:pPr>
          </w:p>
        </w:tc>
      </w:tr>
      <w:tr w:rsidR="0056459D" w:rsidRPr="00D50627"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Naam methode, versie, 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lang w:val="en-US"/>
              </w:rPr>
            </w:pPr>
            <w:r w:rsidRPr="00C66621">
              <w:rPr>
                <w:rFonts w:ascii="Arial" w:hAnsi="Arial" w:cs="Arial"/>
                <w:sz w:val="20"/>
                <w:szCs w:val="20"/>
                <w:lang w:val="en-US"/>
              </w:rPr>
              <w:t>Deviant Elementary English</w:t>
            </w:r>
          </w:p>
          <w:p w:rsidR="0056459D" w:rsidRPr="00C66621" w:rsidRDefault="0056459D" w:rsidP="001A41B3">
            <w:pPr>
              <w:rPr>
                <w:rFonts w:ascii="Arial" w:hAnsi="Arial" w:cs="Arial"/>
                <w:sz w:val="20"/>
                <w:szCs w:val="20"/>
                <w:lang w:val="en-US"/>
              </w:rPr>
            </w:pPr>
            <w:r w:rsidRPr="00C66621">
              <w:rPr>
                <w:rFonts w:ascii="Arial" w:hAnsi="Arial" w:cs="Arial"/>
                <w:sz w:val="20"/>
                <w:szCs w:val="20"/>
                <w:lang w:val="en-US"/>
              </w:rPr>
              <w:t>Deviant Good Practice 2.0 2012-2013</w:t>
            </w:r>
          </w:p>
          <w:p w:rsidR="0056459D" w:rsidRPr="00C66621" w:rsidRDefault="0056459D" w:rsidP="001A41B3">
            <w:pPr>
              <w:rPr>
                <w:rFonts w:ascii="Arial" w:hAnsi="Arial" w:cs="Arial"/>
                <w:sz w:val="20"/>
                <w:szCs w:val="20"/>
                <w:lang w:val="en-US"/>
              </w:rPr>
            </w:pP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Aanvullende lesmethoden: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b/>
                <w:sz w:val="20"/>
                <w:szCs w:val="20"/>
              </w:rPr>
            </w:pPr>
            <w:r w:rsidRPr="00C66621">
              <w:rPr>
                <w:rFonts w:ascii="Arial" w:hAnsi="Arial" w:cs="Arial"/>
                <w:b/>
                <w:sz w:val="20"/>
                <w:szCs w:val="20"/>
              </w:rPr>
              <w:t>Wijze van toetsing</w:t>
            </w:r>
          </w:p>
          <w:p w:rsidR="0056459D" w:rsidRPr="00C66621" w:rsidRDefault="0056459D" w:rsidP="001A41B3">
            <w:pPr>
              <w:rPr>
                <w:rFonts w:ascii="Arial" w:hAnsi="Arial" w:cs="Arial"/>
                <w:sz w:val="20"/>
                <w:szCs w:val="20"/>
              </w:rPr>
            </w:pP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Methodegebonden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ja</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Methodeonafhankelijke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 examen KSE 4</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Aantal toetsmomenten per schooljaar: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Deeltoetsen per onderwerp 5x; deeltoetsen per thema 8x; eindtoetsen per thema 8x</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Wijze normering toetsresultaten:</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Deeltoets moet </w:t>
            </w:r>
            <w:r>
              <w:rPr>
                <w:rFonts w:ascii="Arial" w:hAnsi="Arial" w:cs="Arial"/>
                <w:sz w:val="20"/>
                <w:szCs w:val="20"/>
              </w:rPr>
              <w:t>vo</w:t>
            </w:r>
            <w:r w:rsidRPr="00C66621">
              <w:rPr>
                <w:rFonts w:ascii="Arial" w:hAnsi="Arial" w:cs="Arial"/>
                <w:sz w:val="20"/>
                <w:szCs w:val="20"/>
              </w:rPr>
              <w:t>ldoende zijn dan een oefentoets, ver</w:t>
            </w:r>
            <w:r>
              <w:rPr>
                <w:rFonts w:ascii="Arial" w:hAnsi="Arial" w:cs="Arial"/>
                <w:sz w:val="20"/>
                <w:szCs w:val="20"/>
              </w:rPr>
              <w:t>vo</w:t>
            </w:r>
            <w:r w:rsidRPr="00C66621">
              <w:rPr>
                <w:rFonts w:ascii="Arial" w:hAnsi="Arial" w:cs="Arial"/>
                <w:sz w:val="20"/>
                <w:szCs w:val="20"/>
              </w:rPr>
              <w:t>lgens een eindtoets</w:t>
            </w: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Overige wijze van toetsen: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w:t>
            </w:r>
          </w:p>
          <w:p w:rsidR="0056459D" w:rsidRPr="00C66621" w:rsidRDefault="0056459D" w:rsidP="001A41B3">
            <w:pPr>
              <w:rPr>
                <w:rFonts w:ascii="Arial" w:hAnsi="Arial" w:cs="Arial"/>
                <w:sz w:val="20"/>
                <w:szCs w:val="20"/>
              </w:rPr>
            </w:pPr>
          </w:p>
        </w:tc>
      </w:tr>
      <w:tr w:rsidR="0056459D" w:rsidRPr="00C66621" w:rsidTr="001A41B3">
        <w:tc>
          <w:tcPr>
            <w:tcW w:w="3833" w:type="dxa"/>
            <w:tcBorders>
              <w:right w:val="nil"/>
            </w:tcBorders>
          </w:tcPr>
          <w:p w:rsidR="0056459D" w:rsidRPr="00C66621" w:rsidRDefault="0056459D" w:rsidP="001A41B3">
            <w:pPr>
              <w:rPr>
                <w:rFonts w:ascii="Arial" w:hAnsi="Arial" w:cs="Arial"/>
                <w:b/>
                <w:sz w:val="20"/>
                <w:szCs w:val="20"/>
              </w:rPr>
            </w:pPr>
            <w:r w:rsidRPr="00C66621">
              <w:rPr>
                <w:rFonts w:ascii="Arial" w:hAnsi="Arial" w:cs="Arial"/>
                <w:b/>
                <w:sz w:val="20"/>
                <w:szCs w:val="20"/>
              </w:rPr>
              <w:t>Plannen</w:t>
            </w:r>
          </w:p>
          <w:p w:rsidR="0056459D" w:rsidRPr="00C66621" w:rsidRDefault="0056459D" w:rsidP="001A41B3">
            <w:pPr>
              <w:rPr>
                <w:rFonts w:ascii="Arial" w:hAnsi="Arial" w:cs="Arial"/>
                <w:b/>
                <w:sz w:val="20"/>
                <w:szCs w:val="20"/>
              </w:rPr>
            </w:pPr>
          </w:p>
        </w:tc>
        <w:tc>
          <w:tcPr>
            <w:tcW w:w="4447" w:type="dxa"/>
            <w:tcBorders>
              <w:left w:val="nil"/>
            </w:tcBorders>
          </w:tcPr>
          <w:p w:rsidR="0056459D" w:rsidRPr="00C66621" w:rsidRDefault="0056459D" w:rsidP="001A41B3">
            <w:pPr>
              <w:rPr>
                <w:rFonts w:ascii="Arial" w:hAnsi="Arial" w:cs="Arial"/>
                <w:sz w:val="20"/>
                <w:szCs w:val="20"/>
              </w:rPr>
            </w:pPr>
          </w:p>
        </w:tc>
      </w:tr>
    </w:tbl>
    <w:p w:rsidR="0056459D" w:rsidRPr="00C66621" w:rsidRDefault="0056459D" w:rsidP="0027187D">
      <w:pPr>
        <w:rPr>
          <w:rFonts w:ascii="Arial" w:hAnsi="Arial" w:cs="Arial"/>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3"/>
        <w:gridCol w:w="4447"/>
      </w:tblGrid>
      <w:tr w:rsidR="0056459D" w:rsidRPr="00C66621" w:rsidTr="001A41B3">
        <w:tc>
          <w:tcPr>
            <w:tcW w:w="8280" w:type="dxa"/>
            <w:gridSpan w:val="2"/>
          </w:tcPr>
          <w:p w:rsidR="0056459D" w:rsidRPr="00C66621" w:rsidRDefault="0056459D" w:rsidP="001A41B3">
            <w:pPr>
              <w:rPr>
                <w:rFonts w:ascii="Arial" w:hAnsi="Arial" w:cs="Arial"/>
                <w:sz w:val="20"/>
                <w:szCs w:val="20"/>
              </w:rPr>
            </w:pPr>
            <w:r w:rsidRPr="00C66621">
              <w:rPr>
                <w:rFonts w:ascii="Arial" w:hAnsi="Arial" w:cs="Arial"/>
                <w:sz w:val="20"/>
                <w:szCs w:val="20"/>
              </w:rPr>
              <w:t>Leergebied</w:t>
            </w:r>
          </w:p>
          <w:p w:rsidR="0056459D" w:rsidRPr="00C66621" w:rsidRDefault="0056459D" w:rsidP="001A41B3">
            <w:pPr>
              <w:rPr>
                <w:rFonts w:ascii="Arial" w:hAnsi="Arial" w:cs="Arial"/>
                <w:sz w:val="20"/>
                <w:szCs w:val="20"/>
              </w:rPr>
            </w:pPr>
            <w:r w:rsidRPr="00C66621">
              <w:rPr>
                <w:rFonts w:ascii="Arial" w:hAnsi="Arial" w:cs="Arial"/>
                <w:b/>
                <w:sz w:val="20"/>
                <w:szCs w:val="20"/>
              </w:rPr>
              <w:t>Rekenen 1F</w:t>
            </w:r>
          </w:p>
        </w:tc>
      </w:tr>
      <w:tr w:rsidR="0056459D" w:rsidRPr="00C66621" w:rsidTr="001A41B3">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Einddoel</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Rekenvaardig zijn op 1F niveau, om doorstroom naar een niveau 1-opleiding in het </w:t>
            </w:r>
            <w:r>
              <w:rPr>
                <w:rFonts w:ascii="Arial" w:hAnsi="Arial" w:cs="Arial"/>
                <w:sz w:val="20"/>
                <w:szCs w:val="20"/>
              </w:rPr>
              <w:t>mbo</w:t>
            </w:r>
            <w:r w:rsidRPr="00C66621">
              <w:rPr>
                <w:rFonts w:ascii="Arial" w:hAnsi="Arial" w:cs="Arial"/>
                <w:sz w:val="20"/>
                <w:szCs w:val="20"/>
              </w:rPr>
              <w:t xml:space="preserve"> te be</w:t>
            </w:r>
            <w:r>
              <w:rPr>
                <w:rFonts w:ascii="Arial" w:hAnsi="Arial" w:cs="Arial"/>
                <w:sz w:val="20"/>
                <w:szCs w:val="20"/>
              </w:rPr>
              <w:t>vo</w:t>
            </w:r>
            <w:r w:rsidRPr="00C66621">
              <w:rPr>
                <w:rFonts w:ascii="Arial" w:hAnsi="Arial" w:cs="Arial"/>
                <w:sz w:val="20"/>
                <w:szCs w:val="20"/>
              </w:rPr>
              <w:t xml:space="preserve">rderen. Leerlingen in de bovenbouw van het Praktijkonderwijs, in de bovenbouw van het </w:t>
            </w:r>
            <w:r>
              <w:rPr>
                <w:rFonts w:ascii="Arial" w:hAnsi="Arial" w:cs="Arial"/>
                <w:sz w:val="20"/>
                <w:szCs w:val="20"/>
              </w:rPr>
              <w:t>vmbo</w:t>
            </w:r>
            <w:r w:rsidRPr="00C66621">
              <w:rPr>
                <w:rFonts w:ascii="Arial" w:hAnsi="Arial" w:cs="Arial"/>
                <w:sz w:val="20"/>
                <w:szCs w:val="20"/>
              </w:rPr>
              <w:t xml:space="preserve">, in Entree-opleidingen (AKA en </w:t>
            </w:r>
            <w:r>
              <w:rPr>
                <w:rFonts w:ascii="Arial" w:hAnsi="Arial" w:cs="Arial"/>
                <w:sz w:val="20"/>
                <w:szCs w:val="20"/>
              </w:rPr>
              <w:t>mbo</w:t>
            </w:r>
            <w:r w:rsidRPr="00C66621">
              <w:rPr>
                <w:rFonts w:ascii="Arial" w:hAnsi="Arial" w:cs="Arial"/>
                <w:sz w:val="20"/>
                <w:szCs w:val="20"/>
              </w:rPr>
              <w:t xml:space="preserve"> niveau 1) werken op 1F niveau. </w:t>
            </w:r>
            <w:r>
              <w:rPr>
                <w:rFonts w:ascii="Arial" w:hAnsi="Arial" w:cs="Arial"/>
                <w:sz w:val="20"/>
                <w:szCs w:val="20"/>
              </w:rPr>
              <w:t>Vo</w:t>
            </w:r>
            <w:r w:rsidRPr="00C66621">
              <w:rPr>
                <w:rFonts w:ascii="Arial" w:hAnsi="Arial" w:cs="Arial"/>
                <w:sz w:val="20"/>
                <w:szCs w:val="20"/>
              </w:rPr>
              <w:t xml:space="preserve">or deelnemers binnen het praktijkonderwijs geldt dat zij aan het einde van hun opleiding op 1F-niveau moeten kunnen rekenen. </w:t>
            </w:r>
            <w:r>
              <w:rPr>
                <w:rFonts w:ascii="Arial" w:hAnsi="Arial" w:cs="Arial"/>
                <w:sz w:val="20"/>
                <w:szCs w:val="20"/>
              </w:rPr>
              <w:t>Vo</w:t>
            </w:r>
            <w:r w:rsidRPr="00C66621">
              <w:rPr>
                <w:rFonts w:ascii="Arial" w:hAnsi="Arial" w:cs="Arial"/>
                <w:sz w:val="20"/>
                <w:szCs w:val="20"/>
              </w:rPr>
              <w:t xml:space="preserve">or leerlingen binnen het Praktijkonderwijs is dit referentieniveau niet </w:t>
            </w:r>
            <w:r>
              <w:rPr>
                <w:rFonts w:ascii="Arial" w:hAnsi="Arial" w:cs="Arial"/>
                <w:sz w:val="20"/>
                <w:szCs w:val="20"/>
              </w:rPr>
              <w:t>vo</w:t>
            </w:r>
            <w:r w:rsidRPr="00C66621">
              <w:rPr>
                <w:rFonts w:ascii="Arial" w:hAnsi="Arial" w:cs="Arial"/>
                <w:sz w:val="20"/>
                <w:szCs w:val="20"/>
              </w:rPr>
              <w:t xml:space="preserve">orwaardelijk </w:t>
            </w:r>
            <w:r>
              <w:rPr>
                <w:rFonts w:ascii="Arial" w:hAnsi="Arial" w:cs="Arial"/>
                <w:sz w:val="20"/>
                <w:szCs w:val="20"/>
              </w:rPr>
              <w:t>vo</w:t>
            </w:r>
            <w:r w:rsidRPr="00C66621">
              <w:rPr>
                <w:rFonts w:ascii="Arial" w:hAnsi="Arial" w:cs="Arial"/>
                <w:sz w:val="20"/>
                <w:szCs w:val="20"/>
              </w:rPr>
              <w:t xml:space="preserve">or diplomering, maar wel wenselijk </w:t>
            </w:r>
            <w:r>
              <w:rPr>
                <w:rFonts w:ascii="Arial" w:hAnsi="Arial" w:cs="Arial"/>
                <w:sz w:val="20"/>
                <w:szCs w:val="20"/>
              </w:rPr>
              <w:t>vo</w:t>
            </w:r>
            <w:r w:rsidRPr="00C66621">
              <w:rPr>
                <w:rFonts w:ascii="Arial" w:hAnsi="Arial" w:cs="Arial"/>
                <w:sz w:val="20"/>
                <w:szCs w:val="20"/>
              </w:rPr>
              <w:t xml:space="preserve">or doorstroom naar het </w:t>
            </w:r>
            <w:r>
              <w:rPr>
                <w:rFonts w:ascii="Arial" w:hAnsi="Arial" w:cs="Arial"/>
                <w:sz w:val="20"/>
                <w:szCs w:val="20"/>
              </w:rPr>
              <w:t>mbo</w:t>
            </w:r>
            <w:r w:rsidRPr="00C66621">
              <w:rPr>
                <w:rFonts w:ascii="Arial" w:hAnsi="Arial" w:cs="Arial"/>
                <w:sz w:val="20"/>
                <w:szCs w:val="20"/>
              </w:rPr>
              <w:t>.</w:t>
            </w:r>
          </w:p>
        </w:tc>
      </w:tr>
      <w:tr w:rsidR="0056459D" w:rsidRPr="00C66621" w:rsidTr="001A41B3">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Tussendoelen en leerlijnen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De leerling:</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weet een</w:t>
            </w:r>
            <w:r>
              <w:rPr>
                <w:rFonts w:ascii="Arial" w:hAnsi="Arial" w:cs="Arial"/>
                <w:color w:val="333333"/>
                <w:sz w:val="20"/>
                <w:szCs w:val="20"/>
              </w:rPr>
              <w:t>vo</w:t>
            </w:r>
            <w:r w:rsidRPr="00C66621">
              <w:rPr>
                <w:rFonts w:ascii="Arial" w:hAnsi="Arial" w:cs="Arial"/>
                <w:color w:val="333333"/>
                <w:sz w:val="20"/>
                <w:szCs w:val="20"/>
              </w:rPr>
              <w:t>udige getallen, bewerkingen en sy</w:t>
            </w:r>
            <w:r>
              <w:rPr>
                <w:rFonts w:ascii="Arial" w:hAnsi="Arial" w:cs="Arial"/>
                <w:color w:val="333333"/>
                <w:sz w:val="20"/>
                <w:szCs w:val="20"/>
              </w:rPr>
              <w:t>mbo</w:t>
            </w:r>
            <w:r w:rsidRPr="00C66621">
              <w:rPr>
                <w:rFonts w:ascii="Arial" w:hAnsi="Arial" w:cs="Arial"/>
                <w:color w:val="333333"/>
                <w:sz w:val="20"/>
                <w:szCs w:val="20"/>
              </w:rPr>
              <w:t xml:space="preserve">len correct te noteren en te gebruiken.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getallen lezen en uitleggen hoe getallen uit cijfers opgebouwd zijn;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hoofdrekenen met en zonder notatie van tussenresultaten;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hoofdbewerkingen (+, -, x, :) met gehele en een</w:t>
            </w:r>
            <w:r>
              <w:rPr>
                <w:rFonts w:ascii="Arial" w:hAnsi="Arial" w:cs="Arial"/>
                <w:color w:val="333333"/>
                <w:sz w:val="20"/>
                <w:szCs w:val="20"/>
              </w:rPr>
              <w:t>vo</w:t>
            </w:r>
            <w:r w:rsidRPr="00C66621">
              <w:rPr>
                <w:rFonts w:ascii="Arial" w:hAnsi="Arial" w:cs="Arial"/>
                <w:color w:val="333333"/>
                <w:sz w:val="20"/>
                <w:szCs w:val="20"/>
              </w:rPr>
              <w:t>udige decimale getallen op papier uit</w:t>
            </w:r>
            <w:r>
              <w:rPr>
                <w:rFonts w:ascii="Arial" w:hAnsi="Arial" w:cs="Arial"/>
                <w:color w:val="333333"/>
                <w:sz w:val="20"/>
                <w:szCs w:val="20"/>
              </w:rPr>
              <w:t>vo</w:t>
            </w:r>
            <w:r w:rsidRPr="00C66621">
              <w:rPr>
                <w:rFonts w:ascii="Arial" w:hAnsi="Arial" w:cs="Arial"/>
                <w:color w:val="333333"/>
                <w:sz w:val="20"/>
                <w:szCs w:val="20"/>
              </w:rPr>
              <w:t>eren, evenals bewerkingen met een</w:t>
            </w:r>
            <w:r>
              <w:rPr>
                <w:rFonts w:ascii="Arial" w:hAnsi="Arial" w:cs="Arial"/>
                <w:color w:val="333333"/>
                <w:sz w:val="20"/>
                <w:szCs w:val="20"/>
              </w:rPr>
              <w:t>vo</w:t>
            </w:r>
            <w:r w:rsidRPr="00C66621">
              <w:rPr>
                <w:rFonts w:ascii="Arial" w:hAnsi="Arial" w:cs="Arial"/>
                <w:color w:val="333333"/>
                <w:sz w:val="20"/>
                <w:szCs w:val="20"/>
              </w:rPr>
              <w:t xml:space="preserve">udige breuken;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berekeningen uit</w:t>
            </w:r>
            <w:r>
              <w:rPr>
                <w:rFonts w:ascii="Arial" w:hAnsi="Arial" w:cs="Arial"/>
                <w:color w:val="333333"/>
                <w:sz w:val="20"/>
                <w:szCs w:val="20"/>
              </w:rPr>
              <w:t>vo</w:t>
            </w:r>
            <w:r w:rsidRPr="00C66621">
              <w:rPr>
                <w:rFonts w:ascii="Arial" w:hAnsi="Arial" w:cs="Arial"/>
                <w:color w:val="333333"/>
                <w:sz w:val="20"/>
                <w:szCs w:val="20"/>
              </w:rPr>
              <w:t xml:space="preserve">eren om problemen op te lossen en de rekenmachine op verstandige wijze inzetten;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in de context van verhoudingen een</w:t>
            </w:r>
            <w:r>
              <w:rPr>
                <w:rFonts w:ascii="Arial" w:hAnsi="Arial" w:cs="Arial"/>
                <w:color w:val="333333"/>
                <w:sz w:val="20"/>
                <w:szCs w:val="20"/>
              </w:rPr>
              <w:t>vo</w:t>
            </w:r>
            <w:r w:rsidRPr="00C66621">
              <w:rPr>
                <w:rFonts w:ascii="Arial" w:hAnsi="Arial" w:cs="Arial"/>
                <w:color w:val="333333"/>
                <w:sz w:val="20"/>
                <w:szCs w:val="20"/>
              </w:rPr>
              <w:t>udige berekeningen uit</w:t>
            </w:r>
            <w:r>
              <w:rPr>
                <w:rFonts w:ascii="Arial" w:hAnsi="Arial" w:cs="Arial"/>
                <w:color w:val="333333"/>
                <w:sz w:val="20"/>
                <w:szCs w:val="20"/>
              </w:rPr>
              <w:t>vo</w:t>
            </w:r>
            <w:r w:rsidRPr="00C66621">
              <w:rPr>
                <w:rFonts w:ascii="Arial" w:hAnsi="Arial" w:cs="Arial"/>
                <w:color w:val="333333"/>
                <w:sz w:val="20"/>
                <w:szCs w:val="20"/>
              </w:rPr>
              <w:t xml:space="preserve">eren, ook met procenten en verhoudingen;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veel </w:t>
            </w:r>
            <w:r>
              <w:rPr>
                <w:rFonts w:ascii="Arial" w:hAnsi="Arial" w:cs="Arial"/>
                <w:color w:val="333333"/>
                <w:sz w:val="20"/>
                <w:szCs w:val="20"/>
              </w:rPr>
              <w:t>vo</w:t>
            </w:r>
            <w:r w:rsidRPr="00C66621">
              <w:rPr>
                <w:rFonts w:ascii="Arial" w:hAnsi="Arial" w:cs="Arial"/>
                <w:color w:val="333333"/>
                <w:sz w:val="20"/>
                <w:szCs w:val="20"/>
              </w:rPr>
              <w:t>orkomende en een</w:t>
            </w:r>
            <w:r>
              <w:rPr>
                <w:rFonts w:ascii="Arial" w:hAnsi="Arial" w:cs="Arial"/>
                <w:color w:val="333333"/>
                <w:sz w:val="20"/>
                <w:szCs w:val="20"/>
              </w:rPr>
              <w:t>vo</w:t>
            </w:r>
            <w:r w:rsidRPr="00C66621">
              <w:rPr>
                <w:rFonts w:ascii="Arial" w:hAnsi="Arial" w:cs="Arial"/>
                <w:color w:val="333333"/>
                <w:sz w:val="20"/>
                <w:szCs w:val="20"/>
              </w:rPr>
              <w:t>udige meetinstrumenten gebruiken en aflezen, met maateenheden rekenen en in een</w:t>
            </w:r>
            <w:r>
              <w:rPr>
                <w:rFonts w:ascii="Arial" w:hAnsi="Arial" w:cs="Arial"/>
                <w:color w:val="333333"/>
                <w:sz w:val="20"/>
                <w:szCs w:val="20"/>
              </w:rPr>
              <w:t>vo</w:t>
            </w:r>
            <w:r w:rsidRPr="00C66621">
              <w:rPr>
                <w:rFonts w:ascii="Arial" w:hAnsi="Arial" w:cs="Arial"/>
                <w:color w:val="333333"/>
                <w:sz w:val="20"/>
                <w:szCs w:val="20"/>
              </w:rPr>
              <w:t xml:space="preserve">udige gevallen maateenheden in elkaar omzetten;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heeft een ge</w:t>
            </w:r>
            <w:r>
              <w:rPr>
                <w:rFonts w:ascii="Arial" w:hAnsi="Arial" w:cs="Arial"/>
                <w:color w:val="333333"/>
                <w:sz w:val="20"/>
                <w:szCs w:val="20"/>
              </w:rPr>
              <w:t>vo</w:t>
            </w:r>
            <w:r w:rsidRPr="00C66621">
              <w:rPr>
                <w:rFonts w:ascii="Arial" w:hAnsi="Arial" w:cs="Arial"/>
                <w:color w:val="333333"/>
                <w:sz w:val="20"/>
                <w:szCs w:val="20"/>
              </w:rPr>
              <w:t xml:space="preserve">el ontwikkeld </w:t>
            </w:r>
            <w:r>
              <w:rPr>
                <w:rFonts w:ascii="Arial" w:hAnsi="Arial" w:cs="Arial"/>
                <w:color w:val="333333"/>
                <w:sz w:val="20"/>
                <w:szCs w:val="20"/>
              </w:rPr>
              <w:t>vo</w:t>
            </w:r>
            <w:r w:rsidRPr="00C66621">
              <w:rPr>
                <w:rFonts w:ascii="Arial" w:hAnsi="Arial" w:cs="Arial"/>
                <w:color w:val="333333"/>
                <w:sz w:val="20"/>
                <w:szCs w:val="20"/>
              </w:rPr>
              <w:t xml:space="preserve">or standaardmaten in veel </w:t>
            </w:r>
            <w:r>
              <w:rPr>
                <w:rFonts w:ascii="Arial" w:hAnsi="Arial" w:cs="Arial"/>
                <w:color w:val="333333"/>
                <w:sz w:val="20"/>
                <w:szCs w:val="20"/>
              </w:rPr>
              <w:t>vo</w:t>
            </w:r>
            <w:r w:rsidRPr="00C66621">
              <w:rPr>
                <w:rFonts w:ascii="Arial" w:hAnsi="Arial" w:cs="Arial"/>
                <w:color w:val="333333"/>
                <w:sz w:val="20"/>
                <w:szCs w:val="20"/>
              </w:rPr>
              <w:t xml:space="preserve">orkomende situaties;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kent namen van enkele meetkundige figuren en begrippen en kan deze gebruiken om situaties in de ruimte te beschrijven;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een</w:t>
            </w:r>
            <w:r>
              <w:rPr>
                <w:rFonts w:ascii="Arial" w:hAnsi="Arial" w:cs="Arial"/>
                <w:color w:val="333333"/>
                <w:sz w:val="20"/>
                <w:szCs w:val="20"/>
              </w:rPr>
              <w:t>vo</w:t>
            </w:r>
            <w:r w:rsidRPr="00C66621">
              <w:rPr>
                <w:rFonts w:ascii="Arial" w:hAnsi="Arial" w:cs="Arial"/>
                <w:color w:val="333333"/>
                <w:sz w:val="20"/>
                <w:szCs w:val="20"/>
              </w:rPr>
              <w:t>udige tabellen, diagrammen en grafieken gebruiken bij het oplossen van problemen, ook om een</w:t>
            </w:r>
            <w:r>
              <w:rPr>
                <w:rFonts w:ascii="Arial" w:hAnsi="Arial" w:cs="Arial"/>
                <w:color w:val="333333"/>
                <w:sz w:val="20"/>
                <w:szCs w:val="20"/>
              </w:rPr>
              <w:t>vo</w:t>
            </w:r>
            <w:r w:rsidRPr="00C66621">
              <w:rPr>
                <w:rFonts w:ascii="Arial" w:hAnsi="Arial" w:cs="Arial"/>
                <w:color w:val="333333"/>
                <w:sz w:val="20"/>
                <w:szCs w:val="20"/>
              </w:rPr>
              <w:t xml:space="preserve">udige berekeningen uit te </w:t>
            </w:r>
            <w:r>
              <w:rPr>
                <w:rFonts w:ascii="Arial" w:hAnsi="Arial" w:cs="Arial"/>
                <w:color w:val="333333"/>
                <w:sz w:val="20"/>
                <w:szCs w:val="20"/>
              </w:rPr>
              <w:t>vo</w:t>
            </w:r>
            <w:r w:rsidRPr="00C66621">
              <w:rPr>
                <w:rFonts w:ascii="Arial" w:hAnsi="Arial" w:cs="Arial"/>
                <w:color w:val="333333"/>
                <w:sz w:val="20"/>
                <w:szCs w:val="20"/>
              </w:rPr>
              <w:t>eren.</w:t>
            </w:r>
          </w:p>
          <w:p w:rsidR="0056459D" w:rsidRPr="00C66621" w:rsidRDefault="0056459D" w:rsidP="001A41B3">
            <w:pPr>
              <w:rPr>
                <w:rFonts w:ascii="Arial" w:hAnsi="Arial" w:cs="Arial"/>
                <w:sz w:val="20"/>
                <w:szCs w:val="20"/>
              </w:rPr>
            </w:pP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Kerndoelen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Wij verwijzen naar de kerndoelen </w:t>
            </w:r>
            <w:r>
              <w:rPr>
                <w:rFonts w:ascii="Arial" w:hAnsi="Arial" w:cs="Arial"/>
                <w:sz w:val="20"/>
                <w:szCs w:val="20"/>
              </w:rPr>
              <w:t>VSO</w:t>
            </w:r>
            <w:r w:rsidRPr="00C66621">
              <w:rPr>
                <w:rFonts w:ascii="Arial" w:hAnsi="Arial" w:cs="Arial"/>
                <w:sz w:val="20"/>
                <w:szCs w:val="20"/>
              </w:rPr>
              <w:t xml:space="preserve">, zoals </w:t>
            </w:r>
            <w:r>
              <w:rPr>
                <w:rFonts w:ascii="Arial" w:hAnsi="Arial" w:cs="Arial"/>
                <w:sz w:val="20"/>
                <w:szCs w:val="20"/>
              </w:rPr>
              <w:t>vo</w:t>
            </w:r>
            <w:r w:rsidRPr="00C66621">
              <w:rPr>
                <w:rFonts w:ascii="Arial" w:hAnsi="Arial" w:cs="Arial"/>
                <w:sz w:val="20"/>
                <w:szCs w:val="20"/>
              </w:rPr>
              <w:t>orgesteld in december 2011 door het Nationaal Expertisecentrum Leerplanontwikkeling.</w:t>
            </w:r>
          </w:p>
          <w:p w:rsidR="0056459D" w:rsidRPr="00C66621" w:rsidRDefault="0056459D" w:rsidP="001A41B3">
            <w:pPr>
              <w:rPr>
                <w:rFonts w:ascii="Arial" w:hAnsi="Arial" w:cs="Arial"/>
                <w:sz w:val="20"/>
                <w:szCs w:val="20"/>
              </w:rPr>
            </w:pP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Relatie met de kerndoelen</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Binnen het gebied van rekenen  zijn er vier domeinen, die samen de relevante inhouden dekken: Getallen, Verhoudingen, Meten en Meetkunde, Verbanden</w:t>
            </w:r>
          </w:p>
          <w:p w:rsidR="0056459D" w:rsidRPr="00C66621" w:rsidRDefault="0056459D" w:rsidP="001A41B3">
            <w:pPr>
              <w:rPr>
                <w:rFonts w:ascii="Arial" w:hAnsi="Arial" w:cs="Arial"/>
                <w:sz w:val="20"/>
                <w:szCs w:val="20"/>
              </w:rPr>
            </w:pP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b/>
                <w:sz w:val="20"/>
                <w:szCs w:val="20"/>
              </w:rPr>
              <w:t>Methode/leerlijn</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Naam methode, versie, 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Deviant Startrekenen </w:t>
            </w:r>
            <w:r>
              <w:rPr>
                <w:rFonts w:ascii="Arial" w:hAnsi="Arial" w:cs="Arial"/>
                <w:sz w:val="20"/>
                <w:szCs w:val="20"/>
              </w:rPr>
              <w:t>Vo</w:t>
            </w:r>
            <w:r w:rsidRPr="00C66621">
              <w:rPr>
                <w:rFonts w:ascii="Arial" w:hAnsi="Arial" w:cs="Arial"/>
                <w:sz w:val="20"/>
                <w:szCs w:val="20"/>
              </w:rPr>
              <w:t>oraf 2012-2013</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Startrekenen 1F </w:t>
            </w:r>
          </w:p>
          <w:p w:rsidR="0056459D" w:rsidRPr="00C66621" w:rsidRDefault="0056459D" w:rsidP="001A41B3">
            <w:pPr>
              <w:rPr>
                <w:rFonts w:ascii="Arial" w:hAnsi="Arial" w:cs="Arial"/>
                <w:sz w:val="20"/>
                <w:szCs w:val="20"/>
              </w:rPr>
            </w:pP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Aanvullende lesmethoden: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Muiswerk oefenprogramma</w:t>
            </w:r>
          </w:p>
          <w:p w:rsidR="0056459D" w:rsidRPr="00C66621" w:rsidRDefault="0056459D" w:rsidP="001A41B3">
            <w:pPr>
              <w:rPr>
                <w:rFonts w:ascii="Arial" w:hAnsi="Arial" w:cs="Arial"/>
                <w:sz w:val="20"/>
                <w:szCs w:val="20"/>
              </w:rPr>
            </w:pPr>
            <w:r w:rsidRPr="00C66621">
              <w:rPr>
                <w:rFonts w:ascii="Arial" w:hAnsi="Arial" w:cs="Arial"/>
                <w:sz w:val="20"/>
                <w:szCs w:val="20"/>
              </w:rPr>
              <w:t>Promotie onderdeel Rekenen</w:t>
            </w: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b/>
                <w:sz w:val="20"/>
                <w:szCs w:val="20"/>
              </w:rPr>
              <w:t>Wijze van toetsing</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Methodegebonden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ja</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Methodeonafhankelijke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 examen KSE 1 / 2</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Aantal toetsmomenten per schooljaar: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Deeltoetsen per onderwerp 5x; deeltoetsen per thema 8x; eindtoetsen per thema 8x</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Wijze normering toetsresultaten:</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Deeltoets moet </w:t>
            </w:r>
            <w:r>
              <w:rPr>
                <w:rFonts w:ascii="Arial" w:hAnsi="Arial" w:cs="Arial"/>
                <w:sz w:val="20"/>
                <w:szCs w:val="20"/>
              </w:rPr>
              <w:t>vo</w:t>
            </w:r>
            <w:r w:rsidRPr="00C66621">
              <w:rPr>
                <w:rFonts w:ascii="Arial" w:hAnsi="Arial" w:cs="Arial"/>
                <w:sz w:val="20"/>
                <w:szCs w:val="20"/>
              </w:rPr>
              <w:t>ldoende zijn dan een oefentoets, ver</w:t>
            </w:r>
            <w:r>
              <w:rPr>
                <w:rFonts w:ascii="Arial" w:hAnsi="Arial" w:cs="Arial"/>
                <w:sz w:val="20"/>
                <w:szCs w:val="20"/>
              </w:rPr>
              <w:t>vo</w:t>
            </w:r>
            <w:r w:rsidRPr="00C66621">
              <w:rPr>
                <w:rFonts w:ascii="Arial" w:hAnsi="Arial" w:cs="Arial"/>
                <w:sz w:val="20"/>
                <w:szCs w:val="20"/>
              </w:rPr>
              <w:t>lgens een eindtoets</w:t>
            </w: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Overige wijze van toetsen: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w:t>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Plannen</w:t>
            </w:r>
          </w:p>
          <w:p w:rsidR="0056459D" w:rsidRPr="00C66621" w:rsidRDefault="0056459D" w:rsidP="001A41B3">
            <w:pPr>
              <w:rPr>
                <w:rFonts w:ascii="Arial" w:hAnsi="Arial" w:cs="Arial"/>
                <w:sz w:val="20"/>
                <w:szCs w:val="20"/>
              </w:rPr>
            </w:pPr>
            <w:r w:rsidRPr="00C66621">
              <w:rPr>
                <w:rFonts w:ascii="Arial" w:hAnsi="Arial" w:cs="Arial"/>
                <w:sz w:val="20"/>
                <w:szCs w:val="20"/>
              </w:rPr>
              <w:t>Implementatie van de methode Deviant (inge</w:t>
            </w:r>
            <w:r>
              <w:rPr>
                <w:rFonts w:ascii="Arial" w:hAnsi="Arial" w:cs="Arial"/>
                <w:sz w:val="20"/>
                <w:szCs w:val="20"/>
              </w:rPr>
              <w:t>vo</w:t>
            </w:r>
            <w:r w:rsidRPr="00C66621">
              <w:rPr>
                <w:rFonts w:ascii="Arial" w:hAnsi="Arial" w:cs="Arial"/>
                <w:sz w:val="20"/>
                <w:szCs w:val="20"/>
              </w:rPr>
              <w:t>erd in 2012)</w:t>
            </w:r>
          </w:p>
        </w:tc>
      </w:tr>
    </w:tbl>
    <w:p w:rsidR="0056459D" w:rsidRPr="00C66621" w:rsidRDefault="0056459D" w:rsidP="0027187D">
      <w:pPr>
        <w:rPr>
          <w:rFonts w:ascii="Arial" w:hAnsi="Arial" w:cs="Arial"/>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3"/>
        <w:gridCol w:w="4447"/>
      </w:tblGrid>
      <w:tr w:rsidR="0056459D" w:rsidRPr="00C66621" w:rsidTr="001A41B3">
        <w:tc>
          <w:tcPr>
            <w:tcW w:w="8280" w:type="dxa"/>
            <w:gridSpan w:val="2"/>
          </w:tcPr>
          <w:p w:rsidR="0056459D" w:rsidRPr="00C66621" w:rsidRDefault="0056459D" w:rsidP="001A41B3">
            <w:pPr>
              <w:rPr>
                <w:rFonts w:ascii="Arial" w:hAnsi="Arial" w:cs="Arial"/>
                <w:sz w:val="20"/>
                <w:szCs w:val="20"/>
              </w:rPr>
            </w:pPr>
            <w:r w:rsidRPr="00C66621">
              <w:rPr>
                <w:rFonts w:ascii="Arial" w:hAnsi="Arial" w:cs="Arial"/>
                <w:sz w:val="20"/>
                <w:szCs w:val="20"/>
              </w:rPr>
              <w:t>Leergebied</w:t>
            </w:r>
          </w:p>
          <w:p w:rsidR="0056459D" w:rsidRPr="00C66621" w:rsidRDefault="0056459D" w:rsidP="001A41B3">
            <w:pPr>
              <w:rPr>
                <w:rFonts w:ascii="Arial" w:hAnsi="Arial" w:cs="Arial"/>
                <w:sz w:val="20"/>
                <w:szCs w:val="20"/>
              </w:rPr>
            </w:pPr>
            <w:r w:rsidRPr="00C66621">
              <w:rPr>
                <w:rFonts w:ascii="Arial" w:hAnsi="Arial" w:cs="Arial"/>
                <w:b/>
                <w:sz w:val="20"/>
                <w:szCs w:val="20"/>
              </w:rPr>
              <w:t>Rekenen 2F</w:t>
            </w:r>
          </w:p>
        </w:tc>
      </w:tr>
      <w:tr w:rsidR="0056459D" w:rsidRPr="00C66621" w:rsidTr="001A41B3">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Einddoel</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Rekenvaardig zijn op 2F niveau. </w:t>
            </w:r>
            <w:r>
              <w:rPr>
                <w:rFonts w:ascii="Arial" w:hAnsi="Arial" w:cs="Arial"/>
                <w:sz w:val="20"/>
                <w:szCs w:val="20"/>
              </w:rPr>
              <w:t>Vo</w:t>
            </w:r>
            <w:r w:rsidRPr="00C66621">
              <w:rPr>
                <w:rFonts w:ascii="Arial" w:hAnsi="Arial" w:cs="Arial"/>
                <w:sz w:val="20"/>
                <w:szCs w:val="20"/>
              </w:rPr>
              <w:t>or leerlingen binnen het V</w:t>
            </w:r>
            <w:r>
              <w:rPr>
                <w:rFonts w:ascii="Arial" w:hAnsi="Arial" w:cs="Arial"/>
                <w:sz w:val="20"/>
                <w:szCs w:val="20"/>
              </w:rPr>
              <w:t>MBO</w:t>
            </w:r>
            <w:r w:rsidRPr="00C66621">
              <w:rPr>
                <w:rFonts w:ascii="Arial" w:hAnsi="Arial" w:cs="Arial"/>
                <w:sz w:val="20"/>
                <w:szCs w:val="20"/>
              </w:rPr>
              <w:t xml:space="preserve"> geldt dat zij aan het einde van hun opleiding op 2F-niveau moeten kunnen rekenen. Binnen het </w:t>
            </w:r>
            <w:r>
              <w:rPr>
                <w:rFonts w:ascii="Arial" w:hAnsi="Arial" w:cs="Arial"/>
                <w:sz w:val="20"/>
                <w:szCs w:val="20"/>
              </w:rPr>
              <w:t>mbo</w:t>
            </w:r>
            <w:r w:rsidRPr="00C66621">
              <w:rPr>
                <w:rFonts w:ascii="Arial" w:hAnsi="Arial" w:cs="Arial"/>
                <w:sz w:val="20"/>
                <w:szCs w:val="20"/>
              </w:rPr>
              <w:t xml:space="preserve"> geldt dat leerlingen die een Entree-opleiding (AKA of niveau 1) </w:t>
            </w:r>
            <w:r>
              <w:rPr>
                <w:rFonts w:ascii="Arial" w:hAnsi="Arial" w:cs="Arial"/>
                <w:sz w:val="20"/>
                <w:szCs w:val="20"/>
              </w:rPr>
              <w:t>vo</w:t>
            </w:r>
            <w:r w:rsidRPr="00C66621">
              <w:rPr>
                <w:rFonts w:ascii="Arial" w:hAnsi="Arial" w:cs="Arial"/>
                <w:sz w:val="20"/>
                <w:szCs w:val="20"/>
              </w:rPr>
              <w:t xml:space="preserve">lgen aan het eind van hun opleiding rekenen op 2F niveau moeten beheersen. </w:t>
            </w:r>
          </w:p>
        </w:tc>
      </w:tr>
      <w:tr w:rsidR="0056459D" w:rsidRPr="00C66621" w:rsidTr="001A41B3">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Tussendoelen en leerlijnen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De leerling: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alles wat bij 1F beschreven is;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negatieve getallen noteren, begrijpen en er een</w:t>
            </w:r>
            <w:r>
              <w:rPr>
                <w:rFonts w:ascii="Arial" w:hAnsi="Arial" w:cs="Arial"/>
                <w:color w:val="333333"/>
                <w:sz w:val="20"/>
                <w:szCs w:val="20"/>
              </w:rPr>
              <w:t>vo</w:t>
            </w:r>
            <w:r w:rsidRPr="00C66621">
              <w:rPr>
                <w:rFonts w:ascii="Arial" w:hAnsi="Arial" w:cs="Arial"/>
                <w:color w:val="333333"/>
                <w:sz w:val="20"/>
                <w:szCs w:val="20"/>
              </w:rPr>
              <w:t>udige berekeningen mee uit</w:t>
            </w:r>
            <w:r>
              <w:rPr>
                <w:rFonts w:ascii="Arial" w:hAnsi="Arial" w:cs="Arial"/>
                <w:color w:val="333333"/>
                <w:sz w:val="20"/>
                <w:szCs w:val="20"/>
              </w:rPr>
              <w:t>vo</w:t>
            </w:r>
            <w:r w:rsidRPr="00C66621">
              <w:rPr>
                <w:rFonts w:ascii="Arial" w:hAnsi="Arial" w:cs="Arial"/>
                <w:color w:val="333333"/>
                <w:sz w:val="20"/>
                <w:szCs w:val="20"/>
              </w:rPr>
              <w:t xml:space="preserve">eren;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weet de betekenis van miljoen en miljard;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complexere berekeningen uit</w:t>
            </w:r>
            <w:r>
              <w:rPr>
                <w:rFonts w:ascii="Arial" w:hAnsi="Arial" w:cs="Arial"/>
                <w:color w:val="333333"/>
                <w:sz w:val="20"/>
                <w:szCs w:val="20"/>
              </w:rPr>
              <w:t>vo</w:t>
            </w:r>
            <w:r w:rsidRPr="00C66621">
              <w:rPr>
                <w:rFonts w:ascii="Arial" w:hAnsi="Arial" w:cs="Arial"/>
                <w:color w:val="333333"/>
                <w:sz w:val="20"/>
                <w:szCs w:val="20"/>
              </w:rPr>
              <w:t xml:space="preserve">eren met procenten en verhoudingen;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in beperkte mate redeneren over verhoudingen en breuken;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kent de structuur en de samenhang tussen decimale maateenheden en kan in concrete situaties de juiste maateenheden gebruiken;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kent aanvullende namen van meetkundige figuren en begrippen en kan deze gebruiken om situaties in de ruimte te beschrijven;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(werk)tekeningen lezen, interpreteren en zelf maken;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complexere meetinstrumenten gebruiken en aflezen;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op basis van aanzichten, doorsneden en uitslagen van ruimtelijke figuren zich een beeld </w:t>
            </w:r>
            <w:r>
              <w:rPr>
                <w:rFonts w:ascii="Arial" w:hAnsi="Arial" w:cs="Arial"/>
                <w:color w:val="333333"/>
                <w:sz w:val="20"/>
                <w:szCs w:val="20"/>
              </w:rPr>
              <w:t>vo</w:t>
            </w:r>
            <w:r w:rsidRPr="00C66621">
              <w:rPr>
                <w:rFonts w:ascii="Arial" w:hAnsi="Arial" w:cs="Arial"/>
                <w:color w:val="333333"/>
                <w:sz w:val="20"/>
                <w:szCs w:val="20"/>
              </w:rPr>
              <w:t xml:space="preserve">rmen van deze figuren;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oppervlakten en inhouden uitrekenen;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weet hoe de grootte van hoeken tot uitdrukking gebracht en gemeten kunnen worden;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kent in beperkte mate eigenschappen van meetkundige figuren;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tabellen, diagrammen en grafieken bij het oplossen van problemen gebruiken en daarbij conclusies formuleren;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bij een verband tussen grootheden een gegevenstabel en grafiek maken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kent van sommige verbanden de </w:t>
            </w:r>
            <w:r>
              <w:rPr>
                <w:rFonts w:ascii="Arial" w:hAnsi="Arial" w:cs="Arial"/>
                <w:color w:val="333333"/>
                <w:sz w:val="20"/>
                <w:szCs w:val="20"/>
              </w:rPr>
              <w:t>vo</w:t>
            </w:r>
            <w:r w:rsidRPr="00C66621">
              <w:rPr>
                <w:rFonts w:ascii="Arial" w:hAnsi="Arial" w:cs="Arial"/>
                <w:color w:val="333333"/>
                <w:sz w:val="20"/>
                <w:szCs w:val="20"/>
              </w:rPr>
              <w:t xml:space="preserve">rm van de grafiek en kan dergelijke verbanden uit een gegevenstabel herkennen;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in beperkte mate omgaan met formules.</w:t>
            </w:r>
          </w:p>
          <w:p w:rsidR="0056459D" w:rsidRPr="00C66621" w:rsidRDefault="0056459D" w:rsidP="001A41B3">
            <w:pPr>
              <w:rPr>
                <w:rFonts w:ascii="Arial" w:hAnsi="Arial" w:cs="Arial"/>
                <w:sz w:val="20"/>
                <w:szCs w:val="20"/>
              </w:rPr>
            </w:pPr>
            <w:r w:rsidRPr="00C66621">
              <w:rPr>
                <w:rFonts w:ascii="Arial" w:hAnsi="Arial" w:cs="Arial"/>
                <w:sz w:val="20"/>
                <w:szCs w:val="20"/>
              </w:rPr>
              <w:tab/>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Kerndoelen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Wij verwijzen naar de kerndoelen </w:t>
            </w:r>
            <w:r>
              <w:rPr>
                <w:rFonts w:ascii="Arial" w:hAnsi="Arial" w:cs="Arial"/>
                <w:sz w:val="20"/>
                <w:szCs w:val="20"/>
              </w:rPr>
              <w:t>VSO</w:t>
            </w:r>
            <w:r w:rsidRPr="00C66621">
              <w:rPr>
                <w:rFonts w:ascii="Arial" w:hAnsi="Arial" w:cs="Arial"/>
                <w:sz w:val="20"/>
                <w:szCs w:val="20"/>
              </w:rPr>
              <w:t xml:space="preserve">, zoals </w:t>
            </w:r>
            <w:r>
              <w:rPr>
                <w:rFonts w:ascii="Arial" w:hAnsi="Arial" w:cs="Arial"/>
                <w:sz w:val="20"/>
                <w:szCs w:val="20"/>
              </w:rPr>
              <w:t>vo</w:t>
            </w:r>
            <w:r w:rsidRPr="00C66621">
              <w:rPr>
                <w:rFonts w:ascii="Arial" w:hAnsi="Arial" w:cs="Arial"/>
                <w:sz w:val="20"/>
                <w:szCs w:val="20"/>
              </w:rPr>
              <w:t>orgesteld in december 2011 door het Nationaal Expertisecentrum Leerplanontwikkeling.</w:t>
            </w:r>
          </w:p>
          <w:p w:rsidR="0056459D" w:rsidRPr="00C66621" w:rsidRDefault="0056459D" w:rsidP="001A41B3">
            <w:pPr>
              <w:rPr>
                <w:rFonts w:ascii="Arial" w:hAnsi="Arial" w:cs="Arial"/>
                <w:sz w:val="20"/>
                <w:szCs w:val="20"/>
              </w:rPr>
            </w:pP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Relatie met de kerndoelen</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De commissie Meijerink heeft in het rapport ‘Doorlopende leerlijnen taal en rekenen’ per referentieniveau geformuleerd aan welke rekeneisen een leerling moet </w:t>
            </w:r>
            <w:r>
              <w:rPr>
                <w:rFonts w:ascii="Arial" w:hAnsi="Arial" w:cs="Arial"/>
                <w:color w:val="333333"/>
                <w:sz w:val="20"/>
                <w:szCs w:val="20"/>
              </w:rPr>
              <w:t>vo</w:t>
            </w:r>
            <w:r w:rsidRPr="00C66621">
              <w:rPr>
                <w:rFonts w:ascii="Arial" w:hAnsi="Arial" w:cs="Arial"/>
                <w:color w:val="333333"/>
                <w:sz w:val="20"/>
                <w:szCs w:val="20"/>
              </w:rPr>
              <w:t>ldoen ten aanzien van de vier domeinen: Getallen, Verhoudingen, Meten en Meetkunde, Verbanden.</w:t>
            </w:r>
          </w:p>
          <w:p w:rsidR="0056459D" w:rsidRPr="00C66621" w:rsidRDefault="0056459D" w:rsidP="001A41B3">
            <w:pPr>
              <w:rPr>
                <w:rFonts w:ascii="Arial" w:hAnsi="Arial" w:cs="Arial"/>
                <w:sz w:val="20"/>
                <w:szCs w:val="20"/>
              </w:rPr>
            </w:pP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b/>
                <w:sz w:val="20"/>
                <w:szCs w:val="20"/>
              </w:rPr>
            </w:pPr>
            <w:r w:rsidRPr="00C66621">
              <w:rPr>
                <w:rFonts w:ascii="Arial" w:hAnsi="Arial" w:cs="Arial"/>
                <w:b/>
                <w:sz w:val="20"/>
                <w:szCs w:val="20"/>
              </w:rPr>
              <w:t>Methode/leerlijn</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Naam methode, versie, 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Deviant Startrekenen 2F 2012-2013</w:t>
            </w:r>
          </w:p>
          <w:p w:rsidR="0056459D" w:rsidRPr="00C66621" w:rsidRDefault="0056459D" w:rsidP="001A41B3">
            <w:pPr>
              <w:rPr>
                <w:rFonts w:ascii="Arial" w:hAnsi="Arial" w:cs="Arial"/>
                <w:sz w:val="20"/>
                <w:szCs w:val="20"/>
              </w:rPr>
            </w:pP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Aanvullende lesmethoden: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Muiswerk oefenprogramma</w:t>
            </w:r>
          </w:p>
          <w:p w:rsidR="0056459D" w:rsidRPr="00C66621" w:rsidRDefault="0056459D" w:rsidP="001A41B3">
            <w:pPr>
              <w:rPr>
                <w:rFonts w:ascii="Arial" w:hAnsi="Arial" w:cs="Arial"/>
                <w:sz w:val="20"/>
                <w:szCs w:val="20"/>
              </w:rPr>
            </w:pPr>
            <w:r w:rsidRPr="00C66621">
              <w:rPr>
                <w:rFonts w:ascii="Arial" w:hAnsi="Arial" w:cs="Arial"/>
                <w:sz w:val="20"/>
                <w:szCs w:val="20"/>
              </w:rPr>
              <w:t>Promotie onderdeel Rekenen</w:t>
            </w: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b/>
                <w:sz w:val="20"/>
                <w:szCs w:val="20"/>
              </w:rPr>
            </w:pPr>
            <w:r w:rsidRPr="00C66621">
              <w:rPr>
                <w:rFonts w:ascii="Arial" w:hAnsi="Arial" w:cs="Arial"/>
                <w:b/>
                <w:sz w:val="20"/>
                <w:szCs w:val="20"/>
              </w:rPr>
              <w:t>Wijze van toetsing</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Methodegebonden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ja</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Methodeonafhankelijke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 examen KSE 3/4</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Aantal toetsmomenten per schooljaar: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Deeltoetsen per onderwerp 5x; deeltoetsen per thema 8x; eindtoetsen per thema 8x</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Wijze normering toetsresultaten:</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Deeltoets moet </w:t>
            </w:r>
            <w:r>
              <w:rPr>
                <w:rFonts w:ascii="Arial" w:hAnsi="Arial" w:cs="Arial"/>
                <w:sz w:val="20"/>
                <w:szCs w:val="20"/>
              </w:rPr>
              <w:t>vo</w:t>
            </w:r>
            <w:r w:rsidRPr="00C66621">
              <w:rPr>
                <w:rFonts w:ascii="Arial" w:hAnsi="Arial" w:cs="Arial"/>
                <w:sz w:val="20"/>
                <w:szCs w:val="20"/>
              </w:rPr>
              <w:t>ldoende zijn dan een oefentoets, ver</w:t>
            </w:r>
            <w:r>
              <w:rPr>
                <w:rFonts w:ascii="Arial" w:hAnsi="Arial" w:cs="Arial"/>
                <w:sz w:val="20"/>
                <w:szCs w:val="20"/>
              </w:rPr>
              <w:t>vo</w:t>
            </w:r>
            <w:r w:rsidRPr="00C66621">
              <w:rPr>
                <w:rFonts w:ascii="Arial" w:hAnsi="Arial" w:cs="Arial"/>
                <w:sz w:val="20"/>
                <w:szCs w:val="20"/>
              </w:rPr>
              <w:t>lgens een eindtoets</w:t>
            </w: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Overige wijze van toetsen: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w:t>
            </w:r>
          </w:p>
        </w:tc>
      </w:tr>
      <w:tr w:rsidR="0056459D" w:rsidRPr="00C66621" w:rsidTr="001A41B3">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Plannen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Implementatie van de methode Deviant (inge</w:t>
            </w:r>
            <w:r>
              <w:rPr>
                <w:rFonts w:ascii="Arial" w:hAnsi="Arial" w:cs="Arial"/>
                <w:sz w:val="20"/>
                <w:szCs w:val="20"/>
              </w:rPr>
              <w:t>vo</w:t>
            </w:r>
            <w:r w:rsidRPr="00C66621">
              <w:rPr>
                <w:rFonts w:ascii="Arial" w:hAnsi="Arial" w:cs="Arial"/>
                <w:sz w:val="20"/>
                <w:szCs w:val="20"/>
              </w:rPr>
              <w:t>erd in 2012).</w:t>
            </w:r>
          </w:p>
        </w:tc>
      </w:tr>
    </w:tbl>
    <w:p w:rsidR="0056459D" w:rsidRPr="00C66621" w:rsidRDefault="0056459D" w:rsidP="0027187D">
      <w:pPr>
        <w:rPr>
          <w:rFonts w:ascii="Arial" w:hAnsi="Arial" w:cs="Arial"/>
          <w:sz w:val="20"/>
          <w:szCs w:val="20"/>
        </w:rPr>
      </w:pPr>
    </w:p>
    <w:p w:rsidR="0056459D" w:rsidRPr="00C66621" w:rsidRDefault="0056459D" w:rsidP="0027187D">
      <w:pPr>
        <w:rPr>
          <w:rFonts w:ascii="Arial" w:hAnsi="Arial" w:cs="Arial"/>
          <w:sz w:val="20"/>
          <w:szCs w:val="20"/>
        </w:rPr>
      </w:pPr>
      <w:r w:rsidRPr="00C66621">
        <w:rPr>
          <w:rFonts w:ascii="Arial" w:hAnsi="Arial" w:cs="Arial"/>
          <w:sz w:val="20"/>
          <w:szCs w:val="20"/>
        </w:rPr>
        <w:br w:type="page"/>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3"/>
        <w:gridCol w:w="4447"/>
      </w:tblGrid>
      <w:tr w:rsidR="0056459D" w:rsidRPr="00C66621" w:rsidTr="001A41B3">
        <w:tc>
          <w:tcPr>
            <w:tcW w:w="8280" w:type="dxa"/>
            <w:gridSpan w:val="2"/>
          </w:tcPr>
          <w:p w:rsidR="0056459D" w:rsidRPr="00C66621" w:rsidRDefault="0056459D" w:rsidP="001A41B3">
            <w:pPr>
              <w:rPr>
                <w:rFonts w:ascii="Arial" w:hAnsi="Arial" w:cs="Arial"/>
                <w:sz w:val="20"/>
                <w:szCs w:val="20"/>
              </w:rPr>
            </w:pPr>
            <w:r w:rsidRPr="00C66621">
              <w:rPr>
                <w:rFonts w:ascii="Arial" w:hAnsi="Arial" w:cs="Arial"/>
                <w:sz w:val="20"/>
                <w:szCs w:val="20"/>
              </w:rPr>
              <w:t>Leergebied</w:t>
            </w:r>
          </w:p>
          <w:p w:rsidR="0056459D" w:rsidRPr="00C66621" w:rsidRDefault="0056459D" w:rsidP="001A41B3">
            <w:pPr>
              <w:rPr>
                <w:rFonts w:ascii="Arial" w:hAnsi="Arial" w:cs="Arial"/>
                <w:sz w:val="20"/>
                <w:szCs w:val="20"/>
              </w:rPr>
            </w:pPr>
            <w:r w:rsidRPr="00C66621">
              <w:rPr>
                <w:rFonts w:ascii="Arial" w:hAnsi="Arial" w:cs="Arial"/>
                <w:b/>
                <w:sz w:val="20"/>
                <w:szCs w:val="20"/>
              </w:rPr>
              <w:t>Rekenen 3F</w:t>
            </w:r>
          </w:p>
        </w:tc>
      </w:tr>
      <w:tr w:rsidR="0056459D" w:rsidRPr="00C66621" w:rsidTr="001A41B3">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Einddoel</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Rekenvaardig zijn op 3F niveau, om doorstroom naar een niveau 1-opleiding in het </w:t>
            </w:r>
            <w:r>
              <w:rPr>
                <w:rFonts w:ascii="Arial" w:hAnsi="Arial" w:cs="Arial"/>
                <w:sz w:val="20"/>
                <w:szCs w:val="20"/>
              </w:rPr>
              <w:t>MBO</w:t>
            </w:r>
            <w:r w:rsidRPr="00C66621">
              <w:rPr>
                <w:rFonts w:ascii="Arial" w:hAnsi="Arial" w:cs="Arial"/>
                <w:sz w:val="20"/>
                <w:szCs w:val="20"/>
              </w:rPr>
              <w:t xml:space="preserve"> te be</w:t>
            </w:r>
            <w:r>
              <w:rPr>
                <w:rFonts w:ascii="Arial" w:hAnsi="Arial" w:cs="Arial"/>
                <w:sz w:val="20"/>
                <w:szCs w:val="20"/>
              </w:rPr>
              <w:t>vo</w:t>
            </w:r>
            <w:r w:rsidRPr="00C66621">
              <w:rPr>
                <w:rFonts w:ascii="Arial" w:hAnsi="Arial" w:cs="Arial"/>
                <w:sz w:val="20"/>
                <w:szCs w:val="20"/>
              </w:rPr>
              <w:t>rderen. Leerlingen in de bovenbouw van de HA</w:t>
            </w:r>
            <w:r>
              <w:rPr>
                <w:rFonts w:ascii="Arial" w:hAnsi="Arial" w:cs="Arial"/>
                <w:sz w:val="20"/>
                <w:szCs w:val="20"/>
              </w:rPr>
              <w:t>VO</w:t>
            </w:r>
            <w:r w:rsidRPr="00C66621">
              <w:rPr>
                <w:rFonts w:ascii="Arial" w:hAnsi="Arial" w:cs="Arial"/>
                <w:sz w:val="20"/>
                <w:szCs w:val="20"/>
              </w:rPr>
              <w:t xml:space="preserve"> en het VWO, in het </w:t>
            </w:r>
            <w:r>
              <w:rPr>
                <w:rFonts w:ascii="Arial" w:hAnsi="Arial" w:cs="Arial"/>
                <w:sz w:val="20"/>
                <w:szCs w:val="20"/>
              </w:rPr>
              <w:t>MBO</w:t>
            </w:r>
            <w:r w:rsidRPr="00C66621">
              <w:rPr>
                <w:rFonts w:ascii="Arial" w:hAnsi="Arial" w:cs="Arial"/>
                <w:sz w:val="20"/>
                <w:szCs w:val="20"/>
              </w:rPr>
              <w:t xml:space="preserve"> op niveau 4 werken op 3F niveau. </w:t>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Tussendoelen en leerlijnen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De leerling:</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alles wat bij 1F en 2F beschreven is;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de rekenkundige vaardigheden uit 1F en 2F inzetten in complexe situaties, </w:t>
            </w:r>
            <w:r>
              <w:rPr>
                <w:rFonts w:ascii="Arial" w:hAnsi="Arial" w:cs="Arial"/>
                <w:color w:val="333333"/>
                <w:sz w:val="20"/>
                <w:szCs w:val="20"/>
              </w:rPr>
              <w:t>vo</w:t>
            </w:r>
            <w:r w:rsidRPr="00C66621">
              <w:rPr>
                <w:rFonts w:ascii="Arial" w:hAnsi="Arial" w:cs="Arial"/>
                <w:color w:val="333333"/>
                <w:sz w:val="20"/>
                <w:szCs w:val="20"/>
              </w:rPr>
              <w:t xml:space="preserve">oral die die aan een beroep gerelateerd zijn;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beroepsspecifieke meetinstrumenten aflezen en gebruiken, beroepsspecifieke maateenheden gebruiken, werktekeningen in een beroepssituatie lezen en interpreteren, grafische </w:t>
            </w:r>
            <w:r>
              <w:rPr>
                <w:rFonts w:ascii="Arial" w:hAnsi="Arial" w:cs="Arial"/>
                <w:color w:val="333333"/>
                <w:sz w:val="20"/>
                <w:szCs w:val="20"/>
              </w:rPr>
              <w:t>vo</w:t>
            </w:r>
            <w:r w:rsidRPr="00C66621">
              <w:rPr>
                <w:rFonts w:ascii="Arial" w:hAnsi="Arial" w:cs="Arial"/>
                <w:color w:val="333333"/>
                <w:sz w:val="20"/>
                <w:szCs w:val="20"/>
              </w:rPr>
              <w:t xml:space="preserve">orstellingen die in een beroepssituatie gangbaar zijn lezen en produceren;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termen en begrippen uit een beroepssituatie in verband brengen met rekenkundige termen en begrippen;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kan numerieke en ruimtelijke informatie uit verschillende bronnen combineren om conclusies te trekken en berekeningen te maken; </w:t>
            </w: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kan de resultaten hiervan presenteren met behulp van ict.</w:t>
            </w:r>
          </w:p>
          <w:p w:rsidR="0056459D" w:rsidRPr="00C66621" w:rsidRDefault="0056459D" w:rsidP="001A41B3">
            <w:pPr>
              <w:rPr>
                <w:rFonts w:ascii="Arial" w:hAnsi="Arial" w:cs="Arial"/>
                <w:color w:val="333333"/>
                <w:sz w:val="20"/>
                <w:szCs w:val="20"/>
              </w:rPr>
            </w:pPr>
            <w:r w:rsidRPr="00C66621">
              <w:rPr>
                <w:rFonts w:ascii="Arial" w:hAnsi="Arial" w:cs="Arial"/>
                <w:sz w:val="20"/>
                <w:szCs w:val="20"/>
              </w:rPr>
              <w:tab/>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Kerndoelen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Wij verwijzen naar de kerndoelen </w:t>
            </w:r>
            <w:r>
              <w:rPr>
                <w:rFonts w:ascii="Arial" w:hAnsi="Arial" w:cs="Arial"/>
                <w:sz w:val="20"/>
                <w:szCs w:val="20"/>
              </w:rPr>
              <w:t>VSO</w:t>
            </w:r>
            <w:r w:rsidRPr="00C66621">
              <w:rPr>
                <w:rFonts w:ascii="Arial" w:hAnsi="Arial" w:cs="Arial"/>
                <w:sz w:val="20"/>
                <w:szCs w:val="20"/>
              </w:rPr>
              <w:t xml:space="preserve">, zoals </w:t>
            </w:r>
            <w:r>
              <w:rPr>
                <w:rFonts w:ascii="Arial" w:hAnsi="Arial" w:cs="Arial"/>
                <w:sz w:val="20"/>
                <w:szCs w:val="20"/>
              </w:rPr>
              <w:t>vo</w:t>
            </w:r>
            <w:r w:rsidRPr="00C66621">
              <w:rPr>
                <w:rFonts w:ascii="Arial" w:hAnsi="Arial" w:cs="Arial"/>
                <w:sz w:val="20"/>
                <w:szCs w:val="20"/>
              </w:rPr>
              <w:t>orgesteld in december 2011 door het Nationaal Expertisecentrum Leerplanontwikkeling.</w:t>
            </w:r>
          </w:p>
          <w:p w:rsidR="0056459D" w:rsidRPr="00C66621" w:rsidRDefault="0056459D" w:rsidP="001A41B3">
            <w:pPr>
              <w:rPr>
                <w:rFonts w:ascii="Arial" w:hAnsi="Arial" w:cs="Arial"/>
                <w:sz w:val="20"/>
                <w:szCs w:val="20"/>
              </w:rPr>
            </w:pPr>
          </w:p>
        </w:tc>
      </w:tr>
      <w:tr w:rsidR="0056459D" w:rsidRPr="00C66621" w:rsidTr="001A41B3">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Relatie met de kerndoelen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color w:val="333333"/>
                <w:sz w:val="20"/>
                <w:szCs w:val="20"/>
              </w:rPr>
            </w:pPr>
            <w:r w:rsidRPr="00C66621">
              <w:rPr>
                <w:rFonts w:ascii="Arial" w:hAnsi="Arial" w:cs="Arial"/>
                <w:color w:val="333333"/>
                <w:sz w:val="20"/>
                <w:szCs w:val="20"/>
              </w:rPr>
              <w:t xml:space="preserve">De commissie Meijerink heeft in het rapport ‘Doorlopende leerlijnen taal en rekenen’ per referentieniveau geformuleerd aan welke rekeneisen een leerling moet </w:t>
            </w:r>
            <w:r>
              <w:rPr>
                <w:rFonts w:ascii="Arial" w:hAnsi="Arial" w:cs="Arial"/>
                <w:color w:val="333333"/>
                <w:sz w:val="20"/>
                <w:szCs w:val="20"/>
              </w:rPr>
              <w:t>vo</w:t>
            </w:r>
            <w:r w:rsidRPr="00C66621">
              <w:rPr>
                <w:rFonts w:ascii="Arial" w:hAnsi="Arial" w:cs="Arial"/>
                <w:color w:val="333333"/>
                <w:sz w:val="20"/>
                <w:szCs w:val="20"/>
              </w:rPr>
              <w:t>ldoen ten aanzien van de vier domeinen: Getallen, Verhoudingen, Meten en Meetkunde, Verbanden.</w:t>
            </w:r>
          </w:p>
          <w:p w:rsidR="0056459D" w:rsidRPr="00C66621" w:rsidRDefault="0056459D" w:rsidP="001A41B3">
            <w:pPr>
              <w:rPr>
                <w:rFonts w:ascii="Arial" w:hAnsi="Arial" w:cs="Arial"/>
                <w:sz w:val="20"/>
                <w:szCs w:val="20"/>
              </w:rPr>
            </w:pP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b/>
                <w:sz w:val="20"/>
                <w:szCs w:val="20"/>
              </w:rPr>
              <w:t>Methode/leerlijn</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Naam methode, versie, 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Deviant Startrekenen 3F 2012-2013</w:t>
            </w:r>
          </w:p>
          <w:p w:rsidR="0056459D" w:rsidRPr="00C66621" w:rsidRDefault="0056459D" w:rsidP="001A41B3">
            <w:pPr>
              <w:rPr>
                <w:rFonts w:ascii="Arial" w:hAnsi="Arial" w:cs="Arial"/>
                <w:sz w:val="20"/>
                <w:szCs w:val="20"/>
              </w:rPr>
            </w:pP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Aanvullende lesmethoden: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Deviant Startrekenen Wiskit</w:t>
            </w:r>
          </w:p>
          <w:p w:rsidR="0056459D" w:rsidRPr="00C66621" w:rsidRDefault="0056459D" w:rsidP="001A41B3">
            <w:pPr>
              <w:rPr>
                <w:rFonts w:ascii="Arial" w:hAnsi="Arial" w:cs="Arial"/>
                <w:sz w:val="20"/>
                <w:szCs w:val="20"/>
              </w:rPr>
            </w:pP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b/>
                <w:sz w:val="20"/>
                <w:szCs w:val="20"/>
              </w:rPr>
              <w:t>Wijze van toetsing</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Methodegebonden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ja</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Methodeonafhankelijke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 examen KSE 4</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Aantal toetsmomenten per schooljaar: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Deeltoetsen per onderwerp 5x; deeltoetsen per thema 8x; eindtoetsen per thema 8x</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Wijze normering toetsresultaten:</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Deeltoets moet </w:t>
            </w:r>
            <w:r>
              <w:rPr>
                <w:rFonts w:ascii="Arial" w:hAnsi="Arial" w:cs="Arial"/>
                <w:sz w:val="20"/>
                <w:szCs w:val="20"/>
              </w:rPr>
              <w:t>vo</w:t>
            </w:r>
            <w:r w:rsidRPr="00C66621">
              <w:rPr>
                <w:rFonts w:ascii="Arial" w:hAnsi="Arial" w:cs="Arial"/>
                <w:sz w:val="20"/>
                <w:szCs w:val="20"/>
              </w:rPr>
              <w:t>ldoende zijn dan een oefentoets, ver</w:t>
            </w:r>
            <w:r>
              <w:rPr>
                <w:rFonts w:ascii="Arial" w:hAnsi="Arial" w:cs="Arial"/>
                <w:sz w:val="20"/>
                <w:szCs w:val="20"/>
              </w:rPr>
              <w:t>vo</w:t>
            </w:r>
            <w:r w:rsidRPr="00C66621">
              <w:rPr>
                <w:rFonts w:ascii="Arial" w:hAnsi="Arial" w:cs="Arial"/>
                <w:sz w:val="20"/>
                <w:szCs w:val="20"/>
              </w:rPr>
              <w:t>lgens een eindtoets</w:t>
            </w: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Overige wijze van toetsen: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IVIO</w:t>
            </w:r>
          </w:p>
        </w:tc>
      </w:tr>
      <w:tr w:rsidR="0056459D" w:rsidRPr="00C66621" w:rsidTr="001A41B3">
        <w:tc>
          <w:tcPr>
            <w:tcW w:w="3833" w:type="dxa"/>
            <w:tcBorders>
              <w:right w:val="nil"/>
            </w:tcBorders>
          </w:tcPr>
          <w:p w:rsidR="0056459D" w:rsidRPr="00C66621" w:rsidRDefault="0056459D" w:rsidP="001A41B3">
            <w:pPr>
              <w:rPr>
                <w:rFonts w:ascii="Arial" w:hAnsi="Arial" w:cs="Arial"/>
                <w:b/>
                <w:sz w:val="20"/>
                <w:szCs w:val="20"/>
              </w:rPr>
            </w:pPr>
            <w:r w:rsidRPr="00C66621">
              <w:rPr>
                <w:rFonts w:ascii="Arial" w:hAnsi="Arial" w:cs="Arial"/>
                <w:b/>
                <w:sz w:val="20"/>
                <w:szCs w:val="20"/>
              </w:rPr>
              <w:t>Plannen</w:t>
            </w:r>
          </w:p>
          <w:p w:rsidR="0056459D" w:rsidRPr="00C66621" w:rsidRDefault="0056459D" w:rsidP="001A41B3">
            <w:pPr>
              <w:rPr>
                <w:rFonts w:ascii="Arial" w:hAnsi="Arial" w:cs="Arial"/>
                <w:b/>
                <w:sz w:val="20"/>
                <w:szCs w:val="20"/>
              </w:rPr>
            </w:pPr>
          </w:p>
        </w:tc>
        <w:tc>
          <w:tcPr>
            <w:tcW w:w="4447" w:type="dxa"/>
            <w:tcBorders>
              <w:left w:val="nil"/>
            </w:tcBorders>
          </w:tcPr>
          <w:p w:rsidR="0056459D" w:rsidRPr="00C66621" w:rsidRDefault="0056459D" w:rsidP="001A41B3">
            <w:pPr>
              <w:rPr>
                <w:rFonts w:ascii="Arial" w:hAnsi="Arial" w:cs="Arial"/>
                <w:sz w:val="20"/>
                <w:szCs w:val="20"/>
              </w:rPr>
            </w:pPr>
          </w:p>
        </w:tc>
      </w:tr>
    </w:tbl>
    <w:p w:rsidR="0056459D" w:rsidRPr="00C66621" w:rsidRDefault="0056459D" w:rsidP="0027187D">
      <w:pPr>
        <w:rPr>
          <w:rFonts w:ascii="Arial" w:hAnsi="Arial" w:cs="Arial"/>
          <w:sz w:val="20"/>
          <w:szCs w:val="20"/>
        </w:rPr>
      </w:pPr>
    </w:p>
    <w:p w:rsidR="0056459D" w:rsidRPr="00C66621" w:rsidRDefault="0056459D" w:rsidP="0027187D">
      <w:pPr>
        <w:rPr>
          <w:rFonts w:ascii="Arial" w:hAnsi="Arial" w:cs="Arial"/>
          <w:sz w:val="20"/>
          <w:szCs w:val="20"/>
        </w:rPr>
      </w:pPr>
      <w:r w:rsidRPr="00C66621">
        <w:rPr>
          <w:rFonts w:ascii="Arial" w:hAnsi="Arial" w:cs="Arial"/>
          <w:sz w:val="20"/>
          <w:szCs w:val="20"/>
        </w:rPr>
        <w:br w:type="page"/>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3"/>
        <w:gridCol w:w="4447"/>
      </w:tblGrid>
      <w:tr w:rsidR="0056459D" w:rsidRPr="00C66621" w:rsidTr="001A41B3">
        <w:tc>
          <w:tcPr>
            <w:tcW w:w="8280" w:type="dxa"/>
            <w:gridSpan w:val="2"/>
          </w:tcPr>
          <w:p w:rsidR="0056459D" w:rsidRPr="00C66621" w:rsidRDefault="0056459D" w:rsidP="001A41B3">
            <w:pPr>
              <w:rPr>
                <w:rFonts w:ascii="Arial" w:hAnsi="Arial" w:cs="Arial"/>
                <w:sz w:val="20"/>
                <w:szCs w:val="20"/>
              </w:rPr>
            </w:pPr>
            <w:r w:rsidRPr="00C66621">
              <w:rPr>
                <w:rFonts w:ascii="Arial" w:hAnsi="Arial" w:cs="Arial"/>
                <w:sz w:val="20"/>
                <w:szCs w:val="20"/>
              </w:rPr>
              <w:t>Leergebied</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b/>
                <w:sz w:val="20"/>
                <w:szCs w:val="20"/>
              </w:rPr>
            </w:pPr>
            <w:r w:rsidRPr="00C66621">
              <w:rPr>
                <w:rFonts w:ascii="Arial" w:hAnsi="Arial" w:cs="Arial"/>
                <w:b/>
                <w:sz w:val="20"/>
                <w:szCs w:val="20"/>
              </w:rPr>
              <w:t>Burgerschaps</w:t>
            </w:r>
            <w:r>
              <w:rPr>
                <w:rFonts w:ascii="Arial" w:hAnsi="Arial" w:cs="Arial"/>
                <w:b/>
                <w:sz w:val="20"/>
                <w:szCs w:val="20"/>
              </w:rPr>
              <w:t>vo</w:t>
            </w:r>
            <w:r w:rsidRPr="00C66621">
              <w:rPr>
                <w:rFonts w:ascii="Arial" w:hAnsi="Arial" w:cs="Arial"/>
                <w:b/>
                <w:sz w:val="20"/>
                <w:szCs w:val="20"/>
              </w:rPr>
              <w:t>rming</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 </w:t>
            </w: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Einddoel</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Participeren als deelnemer, burger of werknemer in een gemeenschap</w:t>
            </w:r>
          </w:p>
          <w:p w:rsidR="0056459D" w:rsidRPr="00C66621" w:rsidRDefault="0056459D" w:rsidP="001A41B3">
            <w:pPr>
              <w:rPr>
                <w:rFonts w:ascii="Arial" w:hAnsi="Arial" w:cs="Arial"/>
                <w:sz w:val="20"/>
                <w:szCs w:val="20"/>
              </w:rPr>
            </w:pPr>
            <w:r w:rsidRPr="00C66621">
              <w:rPr>
                <w:rFonts w:ascii="Arial" w:hAnsi="Arial" w:cs="Arial"/>
                <w:sz w:val="20"/>
                <w:szCs w:val="20"/>
              </w:rPr>
              <w:t>Functioneren als beroepsoefenaar</w:t>
            </w:r>
          </w:p>
          <w:p w:rsidR="0056459D" w:rsidRPr="00C66621" w:rsidRDefault="0056459D" w:rsidP="001A41B3">
            <w:pPr>
              <w:rPr>
                <w:rFonts w:ascii="Arial" w:hAnsi="Arial" w:cs="Arial"/>
                <w:sz w:val="20"/>
                <w:szCs w:val="20"/>
              </w:rPr>
            </w:pPr>
            <w:r w:rsidRPr="00C66621">
              <w:rPr>
                <w:rFonts w:ascii="Arial" w:hAnsi="Arial" w:cs="Arial"/>
                <w:sz w:val="20"/>
                <w:szCs w:val="20"/>
              </w:rPr>
              <w:t>Kennis en vaardigheden ontwikkelen t.b.v. burgerschap</w:t>
            </w:r>
          </w:p>
          <w:p w:rsidR="0056459D" w:rsidRPr="00C66621" w:rsidRDefault="0056459D" w:rsidP="001A41B3">
            <w:pPr>
              <w:rPr>
                <w:rFonts w:ascii="Arial" w:hAnsi="Arial" w:cs="Arial"/>
                <w:sz w:val="20"/>
                <w:szCs w:val="20"/>
              </w:rPr>
            </w:pPr>
            <w:r w:rsidRPr="00C66621">
              <w:rPr>
                <w:rFonts w:ascii="Arial" w:hAnsi="Arial" w:cs="Arial"/>
                <w:sz w:val="20"/>
                <w:szCs w:val="20"/>
              </w:rPr>
              <w:t>Identiteitsontwikkeling</w:t>
            </w:r>
          </w:p>
          <w:p w:rsidR="0056459D" w:rsidRPr="00C66621" w:rsidRDefault="0056459D" w:rsidP="001A41B3">
            <w:pPr>
              <w:rPr>
                <w:rFonts w:ascii="Arial" w:hAnsi="Arial" w:cs="Arial"/>
                <w:sz w:val="20"/>
                <w:szCs w:val="20"/>
              </w:rPr>
            </w:pPr>
            <w:r w:rsidRPr="00C66621">
              <w:rPr>
                <w:rFonts w:ascii="Arial" w:hAnsi="Arial" w:cs="Arial"/>
                <w:sz w:val="20"/>
                <w:szCs w:val="20"/>
              </w:rPr>
              <w:t>Reflectievermogen ontwikkelen</w:t>
            </w:r>
          </w:p>
          <w:p w:rsidR="0056459D" w:rsidRPr="00C66621" w:rsidRDefault="0056459D" w:rsidP="001A41B3">
            <w:pPr>
              <w:rPr>
                <w:rFonts w:ascii="Arial" w:hAnsi="Arial" w:cs="Arial"/>
                <w:sz w:val="20"/>
                <w:szCs w:val="20"/>
              </w:rPr>
            </w:pPr>
          </w:p>
        </w:tc>
      </w:tr>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Tussendoelen en leerlijnen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Tussendoelen </w:t>
            </w:r>
            <w:r>
              <w:rPr>
                <w:rFonts w:ascii="Arial" w:hAnsi="Arial" w:cs="Arial"/>
                <w:sz w:val="20"/>
                <w:szCs w:val="20"/>
              </w:rPr>
              <w:t>vo</w:t>
            </w:r>
            <w:r w:rsidRPr="00C66621">
              <w:rPr>
                <w:rFonts w:ascii="Arial" w:hAnsi="Arial" w:cs="Arial"/>
                <w:sz w:val="20"/>
                <w:szCs w:val="20"/>
              </w:rPr>
              <w:t>or kortverblijf- leerlingen: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Oriëntatie op Burgerschap:</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Wat is goed burgerschap: rechten en plichten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Kennismaking met de 4 dimensies: </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Politiek-juridisch burgerschap</w:t>
            </w:r>
          </w:p>
          <w:p w:rsidR="0056459D" w:rsidRPr="00C66621" w:rsidRDefault="0056459D" w:rsidP="001A41B3">
            <w:pPr>
              <w:rPr>
                <w:rFonts w:ascii="Arial" w:hAnsi="Arial" w:cs="Arial"/>
                <w:sz w:val="20"/>
                <w:szCs w:val="20"/>
              </w:rPr>
            </w:pPr>
            <w:r w:rsidRPr="00C66621">
              <w:rPr>
                <w:rFonts w:ascii="Arial" w:hAnsi="Arial" w:cs="Arial"/>
                <w:sz w:val="20"/>
                <w:szCs w:val="20"/>
              </w:rPr>
              <w:t>Economisch Burgerschap- als werknemer/consument</w:t>
            </w:r>
          </w:p>
          <w:p w:rsidR="0056459D" w:rsidRPr="00C66621" w:rsidRDefault="0056459D" w:rsidP="001A41B3">
            <w:pPr>
              <w:rPr>
                <w:rFonts w:ascii="Arial" w:hAnsi="Arial" w:cs="Arial"/>
                <w:sz w:val="20"/>
                <w:szCs w:val="20"/>
              </w:rPr>
            </w:pPr>
            <w:r w:rsidRPr="00C66621">
              <w:rPr>
                <w:rFonts w:ascii="Arial" w:hAnsi="Arial" w:cs="Arial"/>
                <w:sz w:val="20"/>
                <w:szCs w:val="20"/>
              </w:rPr>
              <w:t>Vitaal burgerschap</w:t>
            </w:r>
          </w:p>
          <w:p w:rsidR="0056459D" w:rsidRPr="00C66621" w:rsidRDefault="0056459D" w:rsidP="001A41B3">
            <w:pPr>
              <w:rPr>
                <w:rFonts w:ascii="Arial" w:hAnsi="Arial" w:cs="Arial"/>
                <w:sz w:val="20"/>
                <w:szCs w:val="20"/>
              </w:rPr>
            </w:pPr>
            <w:r w:rsidRPr="00C66621">
              <w:rPr>
                <w:rFonts w:ascii="Arial" w:hAnsi="Arial" w:cs="Arial"/>
                <w:sz w:val="20"/>
                <w:szCs w:val="20"/>
              </w:rPr>
              <w:t>Politiek</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De inhouden worden als </w:t>
            </w:r>
            <w:r>
              <w:rPr>
                <w:rFonts w:ascii="Arial" w:hAnsi="Arial" w:cs="Arial"/>
                <w:sz w:val="20"/>
                <w:szCs w:val="20"/>
              </w:rPr>
              <w:t>vo</w:t>
            </w:r>
            <w:r w:rsidRPr="00C66621">
              <w:rPr>
                <w:rFonts w:ascii="Arial" w:hAnsi="Arial" w:cs="Arial"/>
                <w:sz w:val="20"/>
                <w:szCs w:val="20"/>
              </w:rPr>
              <w:t>lgt geordend:</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Zie jaarplanning: </w:t>
            </w:r>
          </w:p>
          <w:p w:rsidR="0056459D" w:rsidRPr="00C66621" w:rsidRDefault="0056459D" w:rsidP="001A41B3">
            <w:pPr>
              <w:rPr>
                <w:rFonts w:ascii="Arial" w:hAnsi="Arial" w:cs="Arial"/>
                <w:color w:val="333333"/>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Langverblijf-leerlingen:</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Methode Deviant Schokland per leerling afhankelijk </w:t>
            </w:r>
            <w:r>
              <w:rPr>
                <w:rFonts w:ascii="Arial" w:hAnsi="Arial" w:cs="Arial"/>
                <w:sz w:val="20"/>
                <w:szCs w:val="20"/>
              </w:rPr>
              <w:t>mbo</w:t>
            </w:r>
            <w:r w:rsidRPr="00C66621">
              <w:rPr>
                <w:rFonts w:ascii="Arial" w:hAnsi="Arial" w:cs="Arial"/>
                <w:sz w:val="20"/>
                <w:szCs w:val="20"/>
              </w:rPr>
              <w:t xml:space="preserve"> niveau 2,3 en 4.</w:t>
            </w:r>
          </w:p>
          <w:p w:rsidR="0056459D" w:rsidRPr="00C66621" w:rsidRDefault="0056459D" w:rsidP="001A41B3">
            <w:pPr>
              <w:rPr>
                <w:rFonts w:ascii="Arial" w:hAnsi="Arial" w:cs="Arial"/>
                <w:sz w:val="20"/>
                <w:szCs w:val="20"/>
              </w:rPr>
            </w:pPr>
            <w:r>
              <w:rPr>
                <w:rFonts w:ascii="Arial" w:hAnsi="Arial" w:cs="Arial"/>
                <w:sz w:val="20"/>
                <w:szCs w:val="20"/>
              </w:rPr>
              <w:t>Vo</w:t>
            </w:r>
            <w:r w:rsidRPr="00C66621">
              <w:rPr>
                <w:rFonts w:ascii="Arial" w:hAnsi="Arial" w:cs="Arial"/>
                <w:sz w:val="20"/>
                <w:szCs w:val="20"/>
              </w:rPr>
              <w:t>or de praktijklas Deviant Kies 1 Leerwerkboek burgerschap</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ab/>
            </w:r>
          </w:p>
        </w:tc>
      </w:tr>
      <w:tr w:rsidR="0056459D" w:rsidRPr="00C66621" w:rsidTr="001A41B3">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Leeractiviteiten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Bij</w:t>
            </w:r>
            <w:r>
              <w:rPr>
                <w:rFonts w:ascii="Arial" w:hAnsi="Arial" w:cs="Arial"/>
                <w:sz w:val="20"/>
                <w:szCs w:val="20"/>
              </w:rPr>
              <w:t>vo</w:t>
            </w:r>
            <w:r w:rsidRPr="00C66621">
              <w:rPr>
                <w:rFonts w:ascii="Arial" w:hAnsi="Arial" w:cs="Arial"/>
                <w:sz w:val="20"/>
                <w:szCs w:val="20"/>
              </w:rPr>
              <w:t>orbeeld:</w:t>
            </w:r>
          </w:p>
          <w:p w:rsidR="0056459D" w:rsidRPr="00C66621" w:rsidRDefault="0056459D" w:rsidP="001A41B3">
            <w:pPr>
              <w:rPr>
                <w:rFonts w:ascii="Arial" w:hAnsi="Arial" w:cs="Arial"/>
                <w:sz w:val="20"/>
                <w:szCs w:val="20"/>
              </w:rPr>
            </w:pPr>
            <w:r w:rsidRPr="00C66621">
              <w:rPr>
                <w:rFonts w:ascii="Arial" w:hAnsi="Arial" w:cs="Arial"/>
                <w:sz w:val="20"/>
                <w:szCs w:val="20"/>
              </w:rPr>
              <w:t>Workshops</w:t>
            </w:r>
          </w:p>
          <w:p w:rsidR="0056459D" w:rsidRPr="00C66621" w:rsidRDefault="0056459D" w:rsidP="001A41B3">
            <w:pPr>
              <w:rPr>
                <w:rFonts w:ascii="Arial" w:hAnsi="Arial" w:cs="Arial"/>
                <w:sz w:val="20"/>
                <w:szCs w:val="20"/>
              </w:rPr>
            </w:pPr>
            <w:r w:rsidRPr="00C66621">
              <w:rPr>
                <w:rFonts w:ascii="Arial" w:hAnsi="Arial" w:cs="Arial"/>
                <w:sz w:val="20"/>
                <w:szCs w:val="20"/>
              </w:rPr>
              <w:t>Open opdrachten</w:t>
            </w:r>
          </w:p>
          <w:p w:rsidR="0056459D" w:rsidRPr="00C66621" w:rsidRDefault="0056459D" w:rsidP="001A41B3">
            <w:pPr>
              <w:rPr>
                <w:rFonts w:ascii="Arial" w:hAnsi="Arial" w:cs="Arial"/>
                <w:sz w:val="20"/>
                <w:szCs w:val="20"/>
              </w:rPr>
            </w:pPr>
            <w:r w:rsidRPr="00C66621">
              <w:rPr>
                <w:rFonts w:ascii="Arial" w:hAnsi="Arial" w:cs="Arial"/>
                <w:sz w:val="20"/>
                <w:szCs w:val="20"/>
              </w:rPr>
              <w:t>Gesloten opdrachten</w:t>
            </w:r>
          </w:p>
          <w:p w:rsidR="0056459D" w:rsidRPr="00C66621" w:rsidRDefault="0056459D" w:rsidP="001A41B3">
            <w:pPr>
              <w:rPr>
                <w:rFonts w:ascii="Arial" w:hAnsi="Arial" w:cs="Arial"/>
                <w:sz w:val="20"/>
                <w:szCs w:val="20"/>
              </w:rPr>
            </w:pPr>
            <w:r w:rsidRPr="00C66621">
              <w:rPr>
                <w:rFonts w:ascii="Arial" w:hAnsi="Arial" w:cs="Arial"/>
                <w:sz w:val="20"/>
                <w:szCs w:val="20"/>
              </w:rPr>
              <w:t>Gespreks</w:t>
            </w:r>
            <w:r>
              <w:rPr>
                <w:rFonts w:ascii="Arial" w:hAnsi="Arial" w:cs="Arial"/>
                <w:sz w:val="20"/>
                <w:szCs w:val="20"/>
              </w:rPr>
              <w:t>vo</w:t>
            </w:r>
            <w:r w:rsidRPr="00C66621">
              <w:rPr>
                <w:rFonts w:ascii="Arial" w:hAnsi="Arial" w:cs="Arial"/>
                <w:sz w:val="20"/>
                <w:szCs w:val="20"/>
              </w:rPr>
              <w:t>rmen</w:t>
            </w:r>
          </w:p>
          <w:p w:rsidR="0056459D" w:rsidRPr="00C66621" w:rsidRDefault="0056459D" w:rsidP="001A41B3">
            <w:pPr>
              <w:rPr>
                <w:rFonts w:ascii="Arial" w:hAnsi="Arial" w:cs="Arial"/>
                <w:sz w:val="20"/>
                <w:szCs w:val="20"/>
              </w:rPr>
            </w:pPr>
            <w:r w:rsidRPr="00C66621">
              <w:rPr>
                <w:rFonts w:ascii="Arial" w:hAnsi="Arial" w:cs="Arial"/>
                <w:sz w:val="20"/>
                <w:szCs w:val="20"/>
              </w:rPr>
              <w:t>Dramaopdrachten</w:t>
            </w:r>
          </w:p>
          <w:p w:rsidR="0056459D" w:rsidRPr="00C66621" w:rsidRDefault="0056459D" w:rsidP="001A41B3">
            <w:pPr>
              <w:rPr>
                <w:rFonts w:ascii="Arial" w:hAnsi="Arial" w:cs="Arial"/>
                <w:sz w:val="20"/>
                <w:szCs w:val="20"/>
              </w:rPr>
            </w:pPr>
            <w:r w:rsidRPr="00C66621">
              <w:rPr>
                <w:rFonts w:ascii="Arial" w:hAnsi="Arial" w:cs="Arial"/>
                <w:sz w:val="20"/>
                <w:szCs w:val="20"/>
              </w:rPr>
              <w:t>Creatieve opdrachten</w:t>
            </w:r>
          </w:p>
          <w:p w:rsidR="0056459D" w:rsidRPr="00C66621" w:rsidRDefault="0056459D" w:rsidP="001A41B3">
            <w:pPr>
              <w:rPr>
                <w:rFonts w:ascii="Arial" w:hAnsi="Arial" w:cs="Arial"/>
                <w:sz w:val="20"/>
                <w:szCs w:val="20"/>
              </w:rPr>
            </w:pPr>
            <w:r w:rsidRPr="00C66621">
              <w:rPr>
                <w:rFonts w:ascii="Arial" w:hAnsi="Arial" w:cs="Arial"/>
                <w:sz w:val="20"/>
                <w:szCs w:val="20"/>
              </w:rPr>
              <w:t>Stages ( intern, extern)</w:t>
            </w:r>
          </w:p>
          <w:p w:rsidR="0056459D" w:rsidRPr="00C66621" w:rsidRDefault="0056459D" w:rsidP="001A41B3">
            <w:pPr>
              <w:rPr>
                <w:rFonts w:ascii="Arial" w:hAnsi="Arial" w:cs="Arial"/>
                <w:sz w:val="20"/>
                <w:szCs w:val="20"/>
              </w:rPr>
            </w:pPr>
            <w:r w:rsidRPr="00C66621">
              <w:rPr>
                <w:rFonts w:ascii="Arial" w:hAnsi="Arial" w:cs="Arial"/>
                <w:sz w:val="20"/>
                <w:szCs w:val="20"/>
              </w:rPr>
              <w:t>Media: film, documentaires, tv., etc.</w:t>
            </w:r>
          </w:p>
          <w:p w:rsidR="0056459D" w:rsidRPr="00C66621" w:rsidRDefault="0056459D" w:rsidP="001A41B3">
            <w:pPr>
              <w:rPr>
                <w:rFonts w:ascii="Arial" w:hAnsi="Arial" w:cs="Arial"/>
                <w:sz w:val="20"/>
                <w:szCs w:val="20"/>
              </w:rPr>
            </w:pP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b/>
                <w:sz w:val="20"/>
                <w:szCs w:val="20"/>
              </w:rPr>
            </w:pPr>
            <w:r w:rsidRPr="00C66621">
              <w:rPr>
                <w:rFonts w:ascii="Arial" w:hAnsi="Arial" w:cs="Arial"/>
                <w:b/>
                <w:sz w:val="20"/>
                <w:szCs w:val="20"/>
              </w:rPr>
              <w:t>Methode/leerlijn</w:t>
            </w:r>
          </w:p>
          <w:p w:rsidR="0056459D" w:rsidRPr="00C66621" w:rsidRDefault="0056459D" w:rsidP="001A41B3">
            <w:pPr>
              <w:rPr>
                <w:rFonts w:ascii="Arial" w:hAnsi="Arial" w:cs="Arial"/>
                <w:sz w:val="20"/>
                <w:szCs w:val="20"/>
              </w:rPr>
            </w:pP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Naam methode, versie, 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Deviant, Kies 1 Leerwerkboek burgerschap</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Deviant, Schokland 3.0 hand- en werkboek burgerschap niveau 2, 3 en 4 van het </w:t>
            </w:r>
            <w:r>
              <w:rPr>
                <w:rFonts w:ascii="Arial" w:hAnsi="Arial" w:cs="Arial"/>
                <w:sz w:val="20"/>
                <w:szCs w:val="20"/>
              </w:rPr>
              <w:t>MBO</w:t>
            </w:r>
          </w:p>
          <w:p w:rsidR="0056459D" w:rsidRPr="00C66621" w:rsidRDefault="0056459D" w:rsidP="001A41B3">
            <w:pPr>
              <w:rPr>
                <w:rFonts w:ascii="Arial" w:hAnsi="Arial" w:cs="Arial"/>
                <w:sz w:val="20"/>
                <w:szCs w:val="20"/>
              </w:rPr>
            </w:pP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Aanvullende lesmethoden: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Baanvaardig op stage </w:t>
            </w:r>
          </w:p>
          <w:p w:rsidR="0056459D" w:rsidRPr="00C66621" w:rsidRDefault="0056459D" w:rsidP="001A41B3">
            <w:pPr>
              <w:rPr>
                <w:rFonts w:ascii="Arial" w:hAnsi="Arial" w:cs="Arial"/>
                <w:sz w:val="20"/>
                <w:szCs w:val="20"/>
              </w:rPr>
            </w:pPr>
            <w:r w:rsidRPr="00C66621">
              <w:rPr>
                <w:rFonts w:ascii="Arial" w:hAnsi="Arial" w:cs="Arial"/>
                <w:sz w:val="20"/>
                <w:szCs w:val="20"/>
              </w:rPr>
              <w:t>Nieuws in de klas met opdrachten, tweemaal per jaar</w:t>
            </w:r>
          </w:p>
          <w:p w:rsidR="0056459D" w:rsidRPr="00C66621" w:rsidRDefault="0056459D" w:rsidP="001A41B3">
            <w:pPr>
              <w:rPr>
                <w:rFonts w:ascii="Arial" w:hAnsi="Arial" w:cs="Arial"/>
                <w:sz w:val="20"/>
                <w:szCs w:val="20"/>
              </w:rPr>
            </w:pPr>
            <w:r w:rsidRPr="00C66621">
              <w:rPr>
                <w:rFonts w:ascii="Arial" w:hAnsi="Arial" w:cs="Arial"/>
                <w:sz w:val="20"/>
                <w:szCs w:val="20"/>
              </w:rPr>
              <w:t>Zelfontwikkelde materialen</w:t>
            </w:r>
          </w:p>
          <w:p w:rsidR="0056459D" w:rsidRPr="00C66621" w:rsidRDefault="0056459D" w:rsidP="001A41B3">
            <w:pPr>
              <w:rPr>
                <w:rFonts w:ascii="Arial" w:hAnsi="Arial" w:cs="Arial"/>
                <w:sz w:val="20"/>
                <w:szCs w:val="20"/>
              </w:rPr>
            </w:pP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b/>
                <w:sz w:val="20"/>
                <w:szCs w:val="20"/>
              </w:rPr>
            </w:pPr>
            <w:r w:rsidRPr="00C66621">
              <w:rPr>
                <w:rFonts w:ascii="Arial" w:hAnsi="Arial" w:cs="Arial"/>
                <w:b/>
                <w:sz w:val="20"/>
                <w:szCs w:val="20"/>
              </w:rPr>
              <w:t>Wijze van toetsing</w:t>
            </w:r>
          </w:p>
          <w:p w:rsidR="0056459D" w:rsidRPr="00C66621" w:rsidRDefault="0056459D" w:rsidP="001A41B3">
            <w:pPr>
              <w:rPr>
                <w:rFonts w:ascii="Arial" w:hAnsi="Arial" w:cs="Arial"/>
                <w:sz w:val="20"/>
                <w:szCs w:val="20"/>
              </w:rPr>
            </w:pP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Methodegebonden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nee</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Methodeonafhankelijke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Aantal toetsmomenten per schooljaar: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5 toetsmomenten</w:t>
            </w:r>
          </w:p>
          <w:p w:rsidR="0056459D" w:rsidRPr="00C66621" w:rsidRDefault="0056459D" w:rsidP="001A41B3">
            <w:pPr>
              <w:rPr>
                <w:rFonts w:ascii="Arial" w:hAnsi="Arial" w:cs="Arial"/>
                <w:sz w:val="20"/>
                <w:szCs w:val="20"/>
              </w:rPr>
            </w:pPr>
            <w:r w:rsidRPr="00C66621">
              <w:rPr>
                <w:rFonts w:ascii="Arial" w:hAnsi="Arial" w:cs="Arial"/>
                <w:sz w:val="20"/>
                <w:szCs w:val="20"/>
              </w:rPr>
              <w:t>Portfolio</w:t>
            </w:r>
          </w:p>
          <w:p w:rsidR="0056459D" w:rsidRPr="00C66621" w:rsidRDefault="0056459D" w:rsidP="001A41B3">
            <w:pPr>
              <w:rPr>
                <w:rFonts w:ascii="Arial" w:hAnsi="Arial" w:cs="Arial"/>
                <w:sz w:val="20"/>
                <w:szCs w:val="20"/>
              </w:rPr>
            </w:pPr>
            <w:r w:rsidRPr="00C66621">
              <w:rPr>
                <w:rFonts w:ascii="Arial" w:hAnsi="Arial" w:cs="Arial"/>
                <w:sz w:val="20"/>
                <w:szCs w:val="20"/>
              </w:rPr>
              <w:t>Kennistoetsen</w:t>
            </w:r>
          </w:p>
          <w:p w:rsidR="0056459D" w:rsidRPr="00C66621" w:rsidRDefault="0056459D" w:rsidP="001A41B3">
            <w:pPr>
              <w:rPr>
                <w:rFonts w:ascii="Arial" w:hAnsi="Arial" w:cs="Arial"/>
                <w:sz w:val="20"/>
                <w:szCs w:val="20"/>
              </w:rPr>
            </w:pPr>
            <w:r w:rsidRPr="00C66621">
              <w:rPr>
                <w:rFonts w:ascii="Arial" w:hAnsi="Arial" w:cs="Arial"/>
                <w:sz w:val="20"/>
                <w:szCs w:val="20"/>
              </w:rPr>
              <w:t>Competentiemetingen (AKA)</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Wijze normering toetsresultaten:</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Overige wijze van toetsen: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p>
        </w:tc>
      </w:tr>
      <w:tr w:rsidR="0056459D" w:rsidRPr="00C66621" w:rsidTr="001A41B3">
        <w:tc>
          <w:tcPr>
            <w:tcW w:w="3833" w:type="dxa"/>
            <w:tcBorders>
              <w:right w:val="nil"/>
            </w:tcBorders>
          </w:tcPr>
          <w:p w:rsidR="0056459D" w:rsidRPr="00C66621" w:rsidRDefault="0056459D" w:rsidP="001A41B3">
            <w:pPr>
              <w:rPr>
                <w:rFonts w:ascii="Arial" w:hAnsi="Arial" w:cs="Arial"/>
                <w:b/>
                <w:sz w:val="20"/>
                <w:szCs w:val="20"/>
              </w:rPr>
            </w:pPr>
            <w:r w:rsidRPr="00C66621">
              <w:rPr>
                <w:rFonts w:ascii="Arial" w:hAnsi="Arial" w:cs="Arial"/>
                <w:b/>
                <w:sz w:val="20"/>
                <w:szCs w:val="20"/>
              </w:rPr>
              <w:t>Plannen</w:t>
            </w:r>
          </w:p>
          <w:p w:rsidR="0056459D" w:rsidRPr="00C66621" w:rsidRDefault="0056459D" w:rsidP="001A41B3">
            <w:pPr>
              <w:rPr>
                <w:rFonts w:ascii="Arial" w:hAnsi="Arial" w:cs="Arial"/>
                <w:b/>
                <w:sz w:val="20"/>
                <w:szCs w:val="20"/>
              </w:rPr>
            </w:pPr>
          </w:p>
        </w:tc>
        <w:tc>
          <w:tcPr>
            <w:tcW w:w="4447" w:type="dxa"/>
            <w:tcBorders>
              <w:left w:val="nil"/>
            </w:tcBorders>
          </w:tcPr>
          <w:p w:rsidR="0056459D" w:rsidRPr="00C66621" w:rsidRDefault="0056459D" w:rsidP="001A41B3">
            <w:pPr>
              <w:rPr>
                <w:rFonts w:ascii="Arial" w:hAnsi="Arial" w:cs="Arial"/>
                <w:sz w:val="20"/>
                <w:szCs w:val="20"/>
              </w:rPr>
            </w:pPr>
            <w:r w:rsidRPr="00C66621">
              <w:rPr>
                <w:rFonts w:ascii="Arial" w:hAnsi="Arial" w:cs="Arial"/>
                <w:sz w:val="20"/>
                <w:szCs w:val="20"/>
              </w:rPr>
              <w:t>De buitenwereld naar binnen brengen om de leerlingen in contact te brengen met mensen uit de praktijk.</w:t>
            </w:r>
          </w:p>
          <w:p w:rsidR="0056459D" w:rsidRPr="00C66621" w:rsidRDefault="0056459D" w:rsidP="001A41B3">
            <w:pPr>
              <w:rPr>
                <w:rFonts w:ascii="Arial" w:hAnsi="Arial" w:cs="Arial"/>
                <w:sz w:val="20"/>
                <w:szCs w:val="20"/>
              </w:rPr>
            </w:pPr>
            <w:r w:rsidRPr="00C66621">
              <w:rPr>
                <w:rFonts w:ascii="Arial" w:hAnsi="Arial" w:cs="Arial"/>
                <w:sz w:val="20"/>
                <w:szCs w:val="20"/>
              </w:rPr>
              <w:t>Bij</w:t>
            </w:r>
            <w:r>
              <w:rPr>
                <w:rFonts w:ascii="Arial" w:hAnsi="Arial" w:cs="Arial"/>
                <w:sz w:val="20"/>
                <w:szCs w:val="20"/>
              </w:rPr>
              <w:t>vo</w:t>
            </w:r>
            <w:r w:rsidRPr="00C66621">
              <w:rPr>
                <w:rFonts w:ascii="Arial" w:hAnsi="Arial" w:cs="Arial"/>
                <w:sz w:val="20"/>
                <w:szCs w:val="20"/>
              </w:rPr>
              <w:t>orbeeld:</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*Moondog een </w:t>
            </w:r>
            <w:r>
              <w:rPr>
                <w:rFonts w:ascii="Arial" w:hAnsi="Arial" w:cs="Arial"/>
                <w:sz w:val="20"/>
                <w:szCs w:val="20"/>
              </w:rPr>
              <w:t>vo</w:t>
            </w:r>
            <w:r w:rsidRPr="00C66621">
              <w:rPr>
                <w:rFonts w:ascii="Arial" w:hAnsi="Arial" w:cs="Arial"/>
                <w:sz w:val="20"/>
                <w:szCs w:val="20"/>
              </w:rPr>
              <w:t xml:space="preserve">orlichtingsprogramma van de NS </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 filiaalmanager van een supermarkt </w:t>
            </w:r>
          </w:p>
          <w:p w:rsidR="0056459D" w:rsidRPr="00C66621" w:rsidRDefault="0056459D" w:rsidP="001A41B3">
            <w:pPr>
              <w:rPr>
                <w:rFonts w:ascii="Arial" w:hAnsi="Arial" w:cs="Arial"/>
                <w:sz w:val="20"/>
                <w:szCs w:val="20"/>
              </w:rPr>
            </w:pPr>
            <w:r w:rsidRPr="00C66621">
              <w:rPr>
                <w:rFonts w:ascii="Arial" w:hAnsi="Arial" w:cs="Arial"/>
                <w:sz w:val="20"/>
                <w:szCs w:val="20"/>
              </w:rPr>
              <w:t>* manager van een fitnesscentrum</w:t>
            </w:r>
          </w:p>
        </w:tc>
      </w:tr>
    </w:tbl>
    <w:p w:rsidR="0056459D" w:rsidRPr="00C66621" w:rsidRDefault="0056459D" w:rsidP="002C4AB3">
      <w:pPr>
        <w:rPr>
          <w:rFonts w:ascii="Arial" w:hAnsi="Arial" w:cs="Arial"/>
          <w:sz w:val="20"/>
          <w:szCs w:val="20"/>
        </w:rPr>
      </w:pPr>
      <w:r w:rsidRPr="00C66621">
        <w:rPr>
          <w:rFonts w:ascii="Arial" w:hAnsi="Arial" w:cs="Arial"/>
          <w:sz w:val="20"/>
          <w:szCs w:val="20"/>
        </w:rPr>
        <w:br/>
      </w:r>
    </w:p>
    <w:p w:rsidR="0056459D" w:rsidRPr="00C66621" w:rsidRDefault="0056459D" w:rsidP="002C4AB3">
      <w:pPr>
        <w:rPr>
          <w:rFonts w:ascii="Arial" w:hAnsi="Arial" w:cs="Arial"/>
          <w:sz w:val="20"/>
          <w:szCs w:val="20"/>
        </w:rPr>
      </w:pPr>
      <w:r w:rsidRPr="00C66621">
        <w:rPr>
          <w:rFonts w:ascii="Arial" w:hAnsi="Arial" w:cs="Arial"/>
          <w:sz w:val="20"/>
          <w:szCs w:val="20"/>
        </w:rPr>
        <w:br w:type="page"/>
      </w:r>
    </w:p>
    <w:tbl>
      <w:tblPr>
        <w:tblW w:w="0" w:type="auto"/>
        <w:tblInd w:w="790" w:type="dxa"/>
        <w:tblLayout w:type="fixed"/>
        <w:tblCellMar>
          <w:left w:w="70" w:type="dxa"/>
          <w:right w:w="70" w:type="dxa"/>
        </w:tblCellMar>
        <w:tblLook w:val="0000"/>
      </w:tblPr>
      <w:tblGrid>
        <w:gridCol w:w="3833"/>
        <w:gridCol w:w="4447"/>
      </w:tblGrid>
      <w:tr w:rsidR="0056459D" w:rsidRPr="00C66621" w:rsidTr="001A41B3">
        <w:tc>
          <w:tcPr>
            <w:tcW w:w="8280" w:type="dxa"/>
            <w:gridSpan w:val="2"/>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b/>
                <w:bCs/>
                <w:sz w:val="20"/>
                <w:szCs w:val="20"/>
              </w:rPr>
            </w:pPr>
            <w:r w:rsidRPr="00C66621">
              <w:rPr>
                <w:rFonts w:ascii="Arial" w:hAnsi="Arial" w:cs="Arial"/>
                <w:b/>
                <w:bCs/>
                <w:sz w:val="20"/>
                <w:szCs w:val="20"/>
              </w:rPr>
              <w:t>Leergebied</w:t>
            </w:r>
          </w:p>
          <w:p w:rsidR="0056459D" w:rsidRPr="00C66621" w:rsidRDefault="0056459D" w:rsidP="001A41B3">
            <w:pPr>
              <w:widowControl w:val="0"/>
              <w:adjustRightInd w:val="0"/>
              <w:rPr>
                <w:rFonts w:ascii="Arial" w:hAnsi="Arial" w:cs="Arial"/>
                <w:b/>
                <w:bCs/>
                <w:sz w:val="20"/>
                <w:szCs w:val="20"/>
              </w:rPr>
            </w:pPr>
          </w:p>
          <w:p w:rsidR="0056459D" w:rsidRPr="00C66621" w:rsidRDefault="0056459D" w:rsidP="001A41B3">
            <w:pPr>
              <w:widowControl w:val="0"/>
              <w:adjustRightInd w:val="0"/>
              <w:rPr>
                <w:rFonts w:ascii="Arial" w:hAnsi="Arial" w:cs="Arial"/>
                <w:sz w:val="20"/>
                <w:szCs w:val="20"/>
              </w:rPr>
            </w:pPr>
            <w:r w:rsidRPr="00C66621">
              <w:rPr>
                <w:rFonts w:ascii="Arial" w:hAnsi="Arial" w:cs="Arial"/>
                <w:b/>
                <w:bCs/>
                <w:sz w:val="20"/>
                <w:szCs w:val="20"/>
              </w:rPr>
              <w:t xml:space="preserve">Algemene Techniek  </w:t>
            </w:r>
          </w:p>
        </w:tc>
      </w:tr>
      <w:tr w:rsidR="0056459D" w:rsidRPr="00C66621" w:rsidTr="001A41B3">
        <w:tc>
          <w:tcPr>
            <w:tcW w:w="8280" w:type="dxa"/>
            <w:gridSpan w:val="2"/>
            <w:tcBorders>
              <w:top w:val="single" w:sz="6" w:space="0" w:color="auto"/>
              <w:left w:val="single" w:sz="6" w:space="0" w:color="auto"/>
              <w:bottom w:val="single" w:sz="6" w:space="0" w:color="auto"/>
              <w:right w:val="single" w:sz="6" w:space="0" w:color="auto"/>
            </w:tcBorders>
          </w:tcPr>
          <w:p w:rsidR="0056459D" w:rsidRDefault="0056459D" w:rsidP="001A41B3">
            <w:pPr>
              <w:widowControl w:val="0"/>
              <w:adjustRightInd w:val="0"/>
              <w:rPr>
                <w:rFonts w:ascii="Arial" w:hAnsi="Arial" w:cs="Arial"/>
                <w:b/>
                <w:bCs/>
                <w:sz w:val="20"/>
                <w:szCs w:val="20"/>
              </w:rPr>
            </w:pPr>
            <w:r w:rsidRPr="00C66621">
              <w:rPr>
                <w:rFonts w:ascii="Arial" w:hAnsi="Arial" w:cs="Arial"/>
                <w:b/>
                <w:bCs/>
                <w:sz w:val="20"/>
                <w:szCs w:val="20"/>
              </w:rPr>
              <w:t>Einddoel</w:t>
            </w:r>
          </w:p>
          <w:p w:rsidR="0056459D" w:rsidRPr="00C66621" w:rsidRDefault="0056459D" w:rsidP="001A41B3">
            <w:pPr>
              <w:widowControl w:val="0"/>
              <w:adjustRightInd w:val="0"/>
              <w:rPr>
                <w:rFonts w:ascii="Arial" w:hAnsi="Arial" w:cs="Arial"/>
                <w:b/>
                <w:bCs/>
                <w:sz w:val="20"/>
                <w:szCs w:val="20"/>
              </w:rPr>
            </w:pPr>
          </w:p>
          <w:p w:rsidR="0056459D" w:rsidRPr="00C66621" w:rsidRDefault="0056459D" w:rsidP="001A41B3">
            <w:pPr>
              <w:widowControl w:val="0"/>
              <w:adjustRightInd w:val="0"/>
              <w:rPr>
                <w:rFonts w:ascii="Arial" w:hAnsi="Arial" w:cs="Arial"/>
                <w:bCs/>
                <w:sz w:val="20"/>
                <w:szCs w:val="20"/>
              </w:rPr>
            </w:pPr>
            <w:r w:rsidRPr="00C66621">
              <w:rPr>
                <w:rFonts w:ascii="Arial" w:hAnsi="Arial" w:cs="Arial"/>
                <w:bCs/>
                <w:sz w:val="20"/>
                <w:szCs w:val="20"/>
              </w:rPr>
              <w:t>De leerling leert technische toepassingen te herkennen en te gebruiken, mede om de eigen redzaamheid te verzorgen.</w:t>
            </w:r>
          </w:p>
          <w:p w:rsidR="0056459D" w:rsidRPr="00C66621" w:rsidRDefault="0056459D" w:rsidP="001A41B3">
            <w:pPr>
              <w:widowControl w:val="0"/>
              <w:adjustRightInd w:val="0"/>
              <w:rPr>
                <w:rFonts w:ascii="Arial" w:hAnsi="Arial" w:cs="Arial"/>
                <w:bCs/>
                <w:sz w:val="20"/>
                <w:szCs w:val="20"/>
              </w:rPr>
            </w:pPr>
            <w:r w:rsidRPr="00C66621">
              <w:rPr>
                <w:rFonts w:ascii="Arial" w:hAnsi="Arial" w:cs="Arial"/>
                <w:bCs/>
                <w:sz w:val="20"/>
                <w:szCs w:val="20"/>
              </w:rPr>
              <w:t>De leerling leert een</w:t>
            </w:r>
            <w:r>
              <w:rPr>
                <w:rFonts w:ascii="Arial" w:hAnsi="Arial" w:cs="Arial"/>
                <w:bCs/>
                <w:sz w:val="20"/>
                <w:szCs w:val="20"/>
              </w:rPr>
              <w:t>vo</w:t>
            </w:r>
            <w:r w:rsidRPr="00C66621">
              <w:rPr>
                <w:rFonts w:ascii="Arial" w:hAnsi="Arial" w:cs="Arial"/>
                <w:bCs/>
                <w:sz w:val="20"/>
                <w:szCs w:val="20"/>
              </w:rPr>
              <w:t xml:space="preserve">udig technisch onderhoud uit te </w:t>
            </w:r>
            <w:r>
              <w:rPr>
                <w:rFonts w:ascii="Arial" w:hAnsi="Arial" w:cs="Arial"/>
                <w:bCs/>
                <w:sz w:val="20"/>
                <w:szCs w:val="20"/>
              </w:rPr>
              <w:t>vo</w:t>
            </w:r>
            <w:r w:rsidRPr="00C66621">
              <w:rPr>
                <w:rFonts w:ascii="Arial" w:hAnsi="Arial" w:cs="Arial"/>
                <w:bCs/>
                <w:sz w:val="20"/>
                <w:szCs w:val="20"/>
              </w:rPr>
              <w:t>eren.</w:t>
            </w:r>
          </w:p>
          <w:p w:rsidR="0056459D" w:rsidRPr="00C66621" w:rsidRDefault="0056459D" w:rsidP="001A41B3">
            <w:pPr>
              <w:widowControl w:val="0"/>
              <w:adjustRightInd w:val="0"/>
              <w:rPr>
                <w:rFonts w:ascii="Arial" w:hAnsi="Arial" w:cs="Arial"/>
                <w:bCs/>
                <w:sz w:val="20"/>
                <w:szCs w:val="20"/>
              </w:rPr>
            </w:pPr>
            <w:r w:rsidRPr="00C66621">
              <w:rPr>
                <w:rFonts w:ascii="Arial" w:hAnsi="Arial" w:cs="Arial"/>
                <w:bCs/>
                <w:sz w:val="20"/>
                <w:szCs w:val="20"/>
              </w:rPr>
              <w:t>De leerling leert omgaan met materialen en gereedschap.</w:t>
            </w:r>
          </w:p>
          <w:p w:rsidR="0056459D" w:rsidRPr="00C66621" w:rsidRDefault="0056459D" w:rsidP="001A41B3">
            <w:pPr>
              <w:widowControl w:val="0"/>
              <w:adjustRightInd w:val="0"/>
              <w:rPr>
                <w:rFonts w:ascii="Arial" w:hAnsi="Arial" w:cs="Arial"/>
                <w:bCs/>
                <w:sz w:val="20"/>
                <w:szCs w:val="20"/>
              </w:rPr>
            </w:pPr>
            <w:r w:rsidRPr="00C66621">
              <w:rPr>
                <w:rFonts w:ascii="Arial" w:hAnsi="Arial" w:cs="Arial"/>
                <w:bCs/>
                <w:sz w:val="20"/>
                <w:szCs w:val="20"/>
              </w:rPr>
              <w:t>De leerling leert over veiligheidsaspecten en leert veilig te handelen op de werkplaats.</w:t>
            </w:r>
          </w:p>
          <w:p w:rsidR="0056459D" w:rsidRPr="00C66621" w:rsidRDefault="0056459D" w:rsidP="001A41B3">
            <w:pPr>
              <w:widowControl w:val="0"/>
              <w:adjustRightInd w:val="0"/>
              <w:rPr>
                <w:rFonts w:ascii="Arial" w:hAnsi="Arial" w:cs="Arial"/>
                <w:sz w:val="20"/>
                <w:szCs w:val="20"/>
              </w:rPr>
            </w:pPr>
          </w:p>
        </w:tc>
      </w:tr>
      <w:tr w:rsidR="0056459D" w:rsidRPr="00C66621" w:rsidTr="001A41B3">
        <w:tc>
          <w:tcPr>
            <w:tcW w:w="8280" w:type="dxa"/>
            <w:gridSpan w:val="2"/>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b/>
                <w:bCs/>
                <w:sz w:val="20"/>
                <w:szCs w:val="20"/>
              </w:rPr>
            </w:pPr>
            <w:r w:rsidRPr="00C66621">
              <w:rPr>
                <w:rFonts w:ascii="Arial" w:hAnsi="Arial" w:cs="Arial"/>
                <w:b/>
                <w:bCs/>
                <w:sz w:val="20"/>
                <w:szCs w:val="20"/>
              </w:rPr>
              <w:t>Methode/leerlijn</w:t>
            </w:r>
          </w:p>
        </w:tc>
      </w:tr>
      <w:tr w:rsidR="0056459D" w:rsidRPr="00C66621" w:rsidTr="001A41B3">
        <w:tc>
          <w:tcPr>
            <w:tcW w:w="3833" w:type="dxa"/>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Naam methode, versie, jaar:</w:t>
            </w:r>
          </w:p>
        </w:tc>
        <w:tc>
          <w:tcPr>
            <w:tcW w:w="4447" w:type="dxa"/>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sz w:val="20"/>
                <w:szCs w:val="20"/>
              </w:rPr>
            </w:pPr>
            <w:r w:rsidRPr="00C66621">
              <w:rPr>
                <w:rFonts w:ascii="Arial" w:hAnsi="Arial" w:cs="Arial"/>
                <w:bCs/>
                <w:sz w:val="20"/>
                <w:szCs w:val="20"/>
              </w:rPr>
              <w:t xml:space="preserve">Lesbrieven </w:t>
            </w:r>
          </w:p>
        </w:tc>
      </w:tr>
      <w:tr w:rsidR="0056459D" w:rsidRPr="00C66621" w:rsidTr="001A41B3">
        <w:tc>
          <w:tcPr>
            <w:tcW w:w="3833" w:type="dxa"/>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 xml:space="preserve">Op de </w:t>
            </w:r>
            <w:r>
              <w:rPr>
                <w:rFonts w:ascii="Arial" w:hAnsi="Arial" w:cs="Arial"/>
                <w:sz w:val="20"/>
                <w:szCs w:val="20"/>
              </w:rPr>
              <w:t>vo</w:t>
            </w:r>
            <w:r w:rsidRPr="00C66621">
              <w:rPr>
                <w:rFonts w:ascii="Arial" w:hAnsi="Arial" w:cs="Arial"/>
                <w:sz w:val="20"/>
                <w:szCs w:val="20"/>
              </w:rPr>
              <w:t xml:space="preserve">lgende punten wordt </w:t>
            </w:r>
            <w:r>
              <w:rPr>
                <w:rFonts w:ascii="Arial" w:hAnsi="Arial" w:cs="Arial"/>
                <w:sz w:val="20"/>
                <w:szCs w:val="20"/>
              </w:rPr>
              <w:t>vo</w:t>
            </w:r>
            <w:r w:rsidRPr="00C66621">
              <w:rPr>
                <w:rFonts w:ascii="Arial" w:hAnsi="Arial" w:cs="Arial"/>
                <w:sz w:val="20"/>
                <w:szCs w:val="20"/>
              </w:rPr>
              <w:t>or alle leerlingen structureel afgeweken van de methode:</w:t>
            </w:r>
          </w:p>
        </w:tc>
        <w:tc>
          <w:tcPr>
            <w:tcW w:w="4447" w:type="dxa"/>
            <w:tcBorders>
              <w:top w:val="single" w:sz="6" w:space="0" w:color="auto"/>
              <w:left w:val="single" w:sz="6" w:space="0" w:color="auto"/>
              <w:bottom w:val="single" w:sz="6" w:space="0" w:color="auto"/>
              <w:right w:val="single" w:sz="6"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.Het lesmateriaal dat in dit vakleerplan aan de orde komt is dan ook gebaseerd op stukjes verzamelde lesmethoden, dat met knip en plakwerk en eigen ervaringen en ontwikkeld materiaal tot bruikbaar lesmateriaal is samengesteld.</w:t>
            </w:r>
          </w:p>
          <w:p w:rsidR="0056459D" w:rsidRPr="00C66621" w:rsidRDefault="0056459D" w:rsidP="001A41B3">
            <w:pPr>
              <w:rPr>
                <w:rFonts w:ascii="Arial" w:hAnsi="Arial" w:cs="Arial"/>
                <w:sz w:val="20"/>
                <w:szCs w:val="20"/>
              </w:rPr>
            </w:pPr>
            <w:r w:rsidRPr="00C66621">
              <w:rPr>
                <w:rFonts w:ascii="Arial" w:hAnsi="Arial" w:cs="Arial"/>
                <w:sz w:val="20"/>
                <w:szCs w:val="20"/>
              </w:rPr>
              <w:t>Uitgangspunt daarbij is dat werkstukken en oefeningen in principe door alle leerlingen gemaakt kunnen worden.</w:t>
            </w:r>
          </w:p>
          <w:p w:rsidR="0056459D" w:rsidRPr="00C66621" w:rsidRDefault="0056459D" w:rsidP="001A41B3">
            <w:pPr>
              <w:rPr>
                <w:rFonts w:ascii="Arial" w:hAnsi="Arial" w:cs="Arial"/>
                <w:sz w:val="20"/>
                <w:szCs w:val="20"/>
              </w:rPr>
            </w:pPr>
            <w:r w:rsidRPr="00C66621">
              <w:rPr>
                <w:rFonts w:ascii="Arial" w:hAnsi="Arial" w:cs="Arial"/>
                <w:sz w:val="20"/>
                <w:szCs w:val="20"/>
              </w:rPr>
              <w:t>De beginsituatie is zeer variabel, de leerlingen kunnen op elk tijdstip in het schooljaar instromen en de school ook weer op een willekeurig tijdstip verlaten.</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De leeftijd, de </w:t>
            </w:r>
            <w:r>
              <w:rPr>
                <w:rFonts w:ascii="Arial" w:hAnsi="Arial" w:cs="Arial"/>
                <w:sz w:val="20"/>
                <w:szCs w:val="20"/>
              </w:rPr>
              <w:t>vo</w:t>
            </w:r>
            <w:r w:rsidRPr="00C66621">
              <w:rPr>
                <w:rFonts w:ascii="Arial" w:hAnsi="Arial" w:cs="Arial"/>
                <w:sz w:val="20"/>
                <w:szCs w:val="20"/>
              </w:rPr>
              <w:t>oropleiding, de interesse, de inzichten en vaardigheden zijn eveneens zeer wisselend.</w:t>
            </w:r>
          </w:p>
          <w:p w:rsidR="0056459D" w:rsidRPr="00C66621" w:rsidRDefault="0056459D" w:rsidP="001A41B3">
            <w:pPr>
              <w:rPr>
                <w:rFonts w:ascii="Arial" w:hAnsi="Arial" w:cs="Arial"/>
                <w:sz w:val="20"/>
                <w:szCs w:val="20"/>
              </w:rPr>
            </w:pPr>
          </w:p>
        </w:tc>
      </w:tr>
      <w:tr w:rsidR="0056459D" w:rsidRPr="00C66621" w:rsidTr="001A41B3">
        <w:tc>
          <w:tcPr>
            <w:tcW w:w="3833" w:type="dxa"/>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Aanvullende lesmethoden:</w:t>
            </w:r>
          </w:p>
        </w:tc>
        <w:tc>
          <w:tcPr>
            <w:tcW w:w="4447" w:type="dxa"/>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Opitec-Techniek</w:t>
            </w:r>
          </w:p>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Teles</w:t>
            </w:r>
          </w:p>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CAD-college (elektro, bouw, trainen, ruimtelijk inzicht, installatietechniek)</w:t>
            </w:r>
          </w:p>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De Koppeling</w:t>
            </w:r>
          </w:p>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Techniek Totaal</w:t>
            </w:r>
          </w:p>
        </w:tc>
      </w:tr>
      <w:tr w:rsidR="0056459D" w:rsidRPr="00C66621" w:rsidTr="001A41B3">
        <w:tc>
          <w:tcPr>
            <w:tcW w:w="8280" w:type="dxa"/>
            <w:gridSpan w:val="2"/>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b/>
                <w:bCs/>
                <w:sz w:val="20"/>
                <w:szCs w:val="20"/>
              </w:rPr>
            </w:pPr>
            <w:r w:rsidRPr="00C66621">
              <w:rPr>
                <w:rFonts w:ascii="Arial" w:hAnsi="Arial" w:cs="Arial"/>
                <w:b/>
                <w:bCs/>
                <w:sz w:val="20"/>
                <w:szCs w:val="20"/>
              </w:rPr>
              <w:t>Wijze van toetsing</w:t>
            </w:r>
          </w:p>
        </w:tc>
      </w:tr>
      <w:tr w:rsidR="0056459D" w:rsidRPr="00C66621" w:rsidTr="001A41B3">
        <w:tc>
          <w:tcPr>
            <w:tcW w:w="3833" w:type="dxa"/>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Methodegebonden toets:</w:t>
            </w:r>
          </w:p>
        </w:tc>
        <w:tc>
          <w:tcPr>
            <w:tcW w:w="4447" w:type="dxa"/>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Nee</w:t>
            </w:r>
          </w:p>
        </w:tc>
      </w:tr>
      <w:tr w:rsidR="0056459D" w:rsidRPr="00C66621" w:rsidTr="001A41B3">
        <w:tc>
          <w:tcPr>
            <w:tcW w:w="3833" w:type="dxa"/>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Methodeonafhankelijke toets:</w:t>
            </w:r>
          </w:p>
        </w:tc>
        <w:tc>
          <w:tcPr>
            <w:tcW w:w="4447" w:type="dxa"/>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Nee</w:t>
            </w:r>
          </w:p>
        </w:tc>
      </w:tr>
      <w:tr w:rsidR="0056459D" w:rsidRPr="00C66621" w:rsidTr="001A41B3">
        <w:tc>
          <w:tcPr>
            <w:tcW w:w="3833" w:type="dxa"/>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Aantal toetsmomenten per schooljaar:</w:t>
            </w:r>
          </w:p>
        </w:tc>
        <w:tc>
          <w:tcPr>
            <w:tcW w:w="4447" w:type="dxa"/>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Geen</w:t>
            </w:r>
          </w:p>
        </w:tc>
      </w:tr>
      <w:tr w:rsidR="0056459D" w:rsidRPr="00C66621" w:rsidTr="001A41B3">
        <w:tc>
          <w:tcPr>
            <w:tcW w:w="3833" w:type="dxa"/>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Wijze normering toetsresultaten:</w:t>
            </w:r>
          </w:p>
        </w:tc>
        <w:tc>
          <w:tcPr>
            <w:tcW w:w="4447" w:type="dxa"/>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 xml:space="preserve">Beoordeling door leerling en leerkracht </w:t>
            </w:r>
          </w:p>
        </w:tc>
      </w:tr>
      <w:tr w:rsidR="0056459D" w:rsidRPr="00C66621" w:rsidTr="001A41B3">
        <w:tc>
          <w:tcPr>
            <w:tcW w:w="3833" w:type="dxa"/>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Overige wijze van toetsen:</w:t>
            </w:r>
          </w:p>
        </w:tc>
        <w:tc>
          <w:tcPr>
            <w:tcW w:w="4447" w:type="dxa"/>
            <w:tcBorders>
              <w:top w:val="single" w:sz="6" w:space="0" w:color="auto"/>
              <w:left w:val="single" w:sz="6" w:space="0" w:color="auto"/>
              <w:bottom w:val="single" w:sz="6" w:space="0" w:color="auto"/>
              <w:right w:val="single" w:sz="6" w:space="0" w:color="auto"/>
            </w:tcBorders>
          </w:tcPr>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Op vaste momenten wordt er door de leerkracht geobserveerd. Er wordt hierbij gebruik gemaakt van leerlijnen.</w:t>
            </w:r>
          </w:p>
        </w:tc>
      </w:tr>
      <w:tr w:rsidR="0056459D" w:rsidRPr="00C66621" w:rsidTr="001A41B3">
        <w:tc>
          <w:tcPr>
            <w:tcW w:w="8280" w:type="dxa"/>
            <w:gridSpan w:val="2"/>
            <w:tcBorders>
              <w:top w:val="single" w:sz="6" w:space="0" w:color="auto"/>
              <w:left w:val="single" w:sz="6" w:space="0" w:color="auto"/>
              <w:bottom w:val="single" w:sz="6" w:space="0" w:color="auto"/>
              <w:right w:val="single" w:sz="6" w:space="0" w:color="auto"/>
            </w:tcBorders>
          </w:tcPr>
          <w:p w:rsidR="0056459D" w:rsidRDefault="0056459D" w:rsidP="001A41B3">
            <w:pPr>
              <w:widowControl w:val="0"/>
              <w:adjustRightInd w:val="0"/>
              <w:rPr>
                <w:rFonts w:ascii="Arial" w:hAnsi="Arial" w:cs="Arial"/>
                <w:b/>
                <w:bCs/>
                <w:sz w:val="20"/>
                <w:szCs w:val="20"/>
              </w:rPr>
            </w:pPr>
            <w:r w:rsidRPr="00C66621">
              <w:rPr>
                <w:rFonts w:ascii="Arial" w:hAnsi="Arial" w:cs="Arial"/>
                <w:b/>
                <w:bCs/>
                <w:sz w:val="20"/>
                <w:szCs w:val="20"/>
              </w:rPr>
              <w:t>Plannen</w:t>
            </w:r>
          </w:p>
          <w:p w:rsidR="0056459D" w:rsidRPr="00C66621" w:rsidRDefault="0056459D" w:rsidP="001A41B3">
            <w:pPr>
              <w:widowControl w:val="0"/>
              <w:adjustRightInd w:val="0"/>
              <w:rPr>
                <w:rFonts w:ascii="Arial" w:hAnsi="Arial" w:cs="Arial"/>
                <w:b/>
                <w:bCs/>
                <w:sz w:val="20"/>
                <w:szCs w:val="20"/>
              </w:rPr>
            </w:pPr>
          </w:p>
          <w:p w:rsidR="0056459D" w:rsidRPr="00C66621" w:rsidRDefault="0056459D" w:rsidP="001A41B3">
            <w:pPr>
              <w:widowControl w:val="0"/>
              <w:adjustRightInd w:val="0"/>
              <w:rPr>
                <w:rFonts w:ascii="Arial" w:hAnsi="Arial" w:cs="Arial"/>
                <w:sz w:val="20"/>
                <w:szCs w:val="20"/>
              </w:rPr>
            </w:pPr>
            <w:r w:rsidRPr="00C66621">
              <w:rPr>
                <w:rFonts w:ascii="Arial" w:hAnsi="Arial" w:cs="Arial"/>
                <w:sz w:val="20"/>
                <w:szCs w:val="20"/>
              </w:rPr>
              <w:t xml:space="preserve">Ontwikkelen van een oriëntatiemodule van 10 lessen met afsluiting en beoordeling.  </w:t>
            </w:r>
          </w:p>
        </w:tc>
      </w:tr>
    </w:tbl>
    <w:p w:rsidR="0056459D" w:rsidRPr="00C66621" w:rsidRDefault="0056459D" w:rsidP="002C4AB3">
      <w:pPr>
        <w:rPr>
          <w:rFonts w:ascii="Arial" w:hAnsi="Arial" w:cs="Arial"/>
          <w:sz w:val="20"/>
          <w:szCs w:val="20"/>
        </w:rPr>
      </w:pPr>
    </w:p>
    <w:p w:rsidR="0056459D" w:rsidRPr="00C66621" w:rsidRDefault="0056459D" w:rsidP="002C4AB3">
      <w:pPr>
        <w:spacing w:after="200" w:line="276" w:lineRule="auto"/>
        <w:rPr>
          <w:rFonts w:ascii="Arial" w:hAnsi="Arial" w:cs="Arial"/>
          <w:sz w:val="20"/>
          <w:szCs w:val="20"/>
        </w:rPr>
      </w:pPr>
      <w:r w:rsidRPr="00C66621">
        <w:rPr>
          <w:rFonts w:ascii="Arial" w:hAnsi="Arial" w:cs="Arial"/>
          <w:sz w:val="20"/>
          <w:szCs w:val="20"/>
        </w:rPr>
        <w:br w:type="page"/>
      </w:r>
    </w:p>
    <w:p w:rsidR="0056459D" w:rsidRPr="00C66621" w:rsidRDefault="0056459D" w:rsidP="002C4AB3">
      <w:pPr>
        <w:rPr>
          <w:rFonts w:ascii="Arial" w:hAnsi="Arial" w:cs="Arial"/>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3"/>
        <w:gridCol w:w="4447"/>
      </w:tblGrid>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Leergebied</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b/>
                <w:sz w:val="20"/>
                <w:szCs w:val="20"/>
              </w:rPr>
              <w:t>Houtbewerken/ banktimmeren</w:t>
            </w:r>
            <w:r w:rsidRPr="00C66621">
              <w:rPr>
                <w:rFonts w:ascii="Arial" w:hAnsi="Arial" w:cs="Arial"/>
                <w:sz w:val="20"/>
                <w:szCs w:val="20"/>
              </w:rPr>
              <w:t xml:space="preserve">    STAPPENPLAN  1 t/m 3  Stichting Hout en Meubel</w:t>
            </w:r>
          </w:p>
          <w:p w:rsidR="0056459D" w:rsidRPr="00C66621" w:rsidRDefault="0056459D" w:rsidP="001A41B3">
            <w:pPr>
              <w:rPr>
                <w:rFonts w:ascii="Arial" w:hAnsi="Arial" w:cs="Arial"/>
                <w:sz w:val="20"/>
                <w:szCs w:val="20"/>
              </w:rPr>
            </w:pPr>
          </w:p>
        </w:tc>
      </w:tr>
      <w:tr w:rsidR="0056459D" w:rsidRPr="00C66621" w:rsidTr="001A41B3">
        <w:tc>
          <w:tcPr>
            <w:tcW w:w="8280" w:type="dxa"/>
            <w:gridSpan w:val="2"/>
          </w:tcPr>
          <w:p w:rsidR="0056459D" w:rsidRDefault="0056459D" w:rsidP="001A41B3">
            <w:pPr>
              <w:widowControl w:val="0"/>
              <w:adjustRightInd w:val="0"/>
              <w:rPr>
                <w:rFonts w:ascii="Arial" w:hAnsi="Arial" w:cs="Arial"/>
                <w:b/>
                <w:bCs/>
                <w:sz w:val="20"/>
                <w:szCs w:val="20"/>
              </w:rPr>
            </w:pPr>
            <w:r w:rsidRPr="00C66621">
              <w:rPr>
                <w:rFonts w:ascii="Arial" w:hAnsi="Arial" w:cs="Arial"/>
                <w:b/>
                <w:bCs/>
                <w:sz w:val="20"/>
                <w:szCs w:val="20"/>
              </w:rPr>
              <w:t>Einddoel</w:t>
            </w:r>
          </w:p>
          <w:p w:rsidR="0056459D" w:rsidRPr="00C66621" w:rsidRDefault="0056459D" w:rsidP="001A41B3">
            <w:pPr>
              <w:widowControl w:val="0"/>
              <w:adjustRightInd w:val="0"/>
              <w:rPr>
                <w:rFonts w:ascii="Arial" w:hAnsi="Arial" w:cs="Arial"/>
                <w:b/>
                <w:bCs/>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Een starters opleiding </w:t>
            </w:r>
            <w:r>
              <w:rPr>
                <w:rFonts w:ascii="Arial" w:hAnsi="Arial" w:cs="Arial"/>
                <w:sz w:val="20"/>
                <w:szCs w:val="20"/>
              </w:rPr>
              <w:t>vo</w:t>
            </w:r>
            <w:r w:rsidRPr="00C66621">
              <w:rPr>
                <w:rFonts w:ascii="Arial" w:hAnsi="Arial" w:cs="Arial"/>
                <w:sz w:val="20"/>
                <w:szCs w:val="20"/>
              </w:rPr>
              <w:t>or hen die on</w:t>
            </w:r>
            <w:r>
              <w:rPr>
                <w:rFonts w:ascii="Arial" w:hAnsi="Arial" w:cs="Arial"/>
                <w:sz w:val="20"/>
                <w:szCs w:val="20"/>
              </w:rPr>
              <w:t>vo</w:t>
            </w:r>
            <w:r w:rsidRPr="00C66621">
              <w:rPr>
                <w:rFonts w:ascii="Arial" w:hAnsi="Arial" w:cs="Arial"/>
                <w:sz w:val="20"/>
                <w:szCs w:val="20"/>
              </w:rPr>
              <w:t xml:space="preserve">ldoende </w:t>
            </w:r>
            <w:r>
              <w:rPr>
                <w:rFonts w:ascii="Arial" w:hAnsi="Arial" w:cs="Arial"/>
                <w:sz w:val="20"/>
                <w:szCs w:val="20"/>
              </w:rPr>
              <w:t>vo</w:t>
            </w:r>
            <w:r w:rsidRPr="00C66621">
              <w:rPr>
                <w:rFonts w:ascii="Arial" w:hAnsi="Arial" w:cs="Arial"/>
                <w:sz w:val="20"/>
                <w:szCs w:val="20"/>
              </w:rPr>
              <w:t xml:space="preserve">oropleiding hebben, of bij niet erkende of te erkennen instellingen “werkzaam” zijn of verblijven, om een opleiding  op niveau 1 via de reguliere weg te </w:t>
            </w:r>
            <w:r>
              <w:rPr>
                <w:rFonts w:ascii="Arial" w:hAnsi="Arial" w:cs="Arial"/>
                <w:sz w:val="20"/>
                <w:szCs w:val="20"/>
              </w:rPr>
              <w:t>vo</w:t>
            </w:r>
            <w:r w:rsidRPr="00C66621">
              <w:rPr>
                <w:rFonts w:ascii="Arial" w:hAnsi="Arial" w:cs="Arial"/>
                <w:sz w:val="20"/>
                <w:szCs w:val="20"/>
              </w:rPr>
              <w:t>lgen.</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Het stappenplan is een </w:t>
            </w:r>
            <w:r>
              <w:rPr>
                <w:rFonts w:ascii="Arial" w:hAnsi="Arial" w:cs="Arial"/>
                <w:sz w:val="20"/>
                <w:szCs w:val="20"/>
              </w:rPr>
              <w:t>vo</w:t>
            </w:r>
            <w:r w:rsidRPr="00C66621">
              <w:rPr>
                <w:rFonts w:ascii="Arial" w:hAnsi="Arial" w:cs="Arial"/>
                <w:sz w:val="20"/>
                <w:szCs w:val="20"/>
              </w:rPr>
              <w:t xml:space="preserve">ortraject </w:t>
            </w:r>
            <w:r>
              <w:rPr>
                <w:rFonts w:ascii="Arial" w:hAnsi="Arial" w:cs="Arial"/>
                <w:sz w:val="20"/>
                <w:szCs w:val="20"/>
              </w:rPr>
              <w:t>vo</w:t>
            </w:r>
            <w:r w:rsidRPr="00C66621">
              <w:rPr>
                <w:rFonts w:ascii="Arial" w:hAnsi="Arial" w:cs="Arial"/>
                <w:sz w:val="20"/>
                <w:szCs w:val="20"/>
              </w:rPr>
              <w:t xml:space="preserve">or deelname aan schakelprogramma (stap 4 van SH&amp;M,  met aanvulling van deelkwalificatie 51895 (171) ondersteunende </w:t>
            </w:r>
            <w:r>
              <w:rPr>
                <w:rFonts w:ascii="Arial" w:hAnsi="Arial" w:cs="Arial"/>
                <w:sz w:val="20"/>
                <w:szCs w:val="20"/>
              </w:rPr>
              <w:t>vo</w:t>
            </w:r>
            <w:r w:rsidRPr="00C66621">
              <w:rPr>
                <w:rFonts w:ascii="Arial" w:hAnsi="Arial" w:cs="Arial"/>
                <w:sz w:val="20"/>
                <w:szCs w:val="20"/>
              </w:rPr>
              <w:t>rming houtberoepen), zodat leerling, indien werkzaam bij erkend leerbedrijf, kan deelnemen aan de reguliere niveau 2 opleiding van St. Hout &amp; Meubel of bij een Regionaal Opleidings Centrum.</w:t>
            </w:r>
          </w:p>
        </w:tc>
      </w:tr>
      <w:tr w:rsidR="0056459D" w:rsidRPr="00C66621" w:rsidTr="001A41B3">
        <w:tc>
          <w:tcPr>
            <w:tcW w:w="8280" w:type="dxa"/>
            <w:gridSpan w:val="2"/>
          </w:tcPr>
          <w:p w:rsidR="0056459D" w:rsidRPr="00C66621" w:rsidRDefault="0056459D" w:rsidP="001A41B3">
            <w:pPr>
              <w:widowControl w:val="0"/>
              <w:adjustRightInd w:val="0"/>
              <w:rPr>
                <w:rFonts w:ascii="Arial" w:hAnsi="Arial" w:cs="Arial"/>
                <w:b/>
                <w:bCs/>
                <w:sz w:val="20"/>
                <w:szCs w:val="20"/>
              </w:rPr>
            </w:pPr>
            <w:r w:rsidRPr="00C66621">
              <w:rPr>
                <w:rFonts w:ascii="Arial" w:hAnsi="Arial" w:cs="Arial"/>
                <w:b/>
                <w:bCs/>
                <w:sz w:val="20"/>
                <w:szCs w:val="20"/>
              </w:rPr>
              <w:t>Tussendoelen en leerlijnen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Stap 1  Gereedschappen, Machines, Materialen, Houtverbindingen, Praktijkopdrachten</w:t>
            </w:r>
          </w:p>
          <w:p w:rsidR="0056459D" w:rsidRPr="00C66621" w:rsidRDefault="0056459D" w:rsidP="001A41B3">
            <w:pPr>
              <w:rPr>
                <w:rFonts w:ascii="Arial" w:hAnsi="Arial" w:cs="Arial"/>
                <w:sz w:val="20"/>
                <w:szCs w:val="20"/>
              </w:rPr>
            </w:pPr>
            <w:r w:rsidRPr="00C66621">
              <w:rPr>
                <w:rFonts w:ascii="Arial" w:hAnsi="Arial" w:cs="Arial"/>
                <w:sz w:val="20"/>
                <w:szCs w:val="20"/>
              </w:rPr>
              <w:t>Tekeninglezen en Lijntekenen</w:t>
            </w:r>
          </w:p>
          <w:p w:rsidR="0056459D" w:rsidRPr="00C66621" w:rsidRDefault="0056459D" w:rsidP="001A41B3">
            <w:pPr>
              <w:rPr>
                <w:rFonts w:ascii="Arial" w:hAnsi="Arial" w:cs="Arial"/>
                <w:sz w:val="20"/>
                <w:szCs w:val="20"/>
              </w:rPr>
            </w:pPr>
            <w:r w:rsidRPr="00C66621">
              <w:rPr>
                <w:rFonts w:ascii="Arial" w:hAnsi="Arial" w:cs="Arial"/>
                <w:sz w:val="20"/>
                <w:szCs w:val="20"/>
              </w:rPr>
              <w:t>Toetsing van theorie en praktijk via een examen.</w:t>
            </w:r>
          </w:p>
          <w:p w:rsidR="0056459D" w:rsidRPr="00C66621" w:rsidRDefault="0056459D" w:rsidP="001A41B3">
            <w:pPr>
              <w:rPr>
                <w:rFonts w:ascii="Arial" w:hAnsi="Arial" w:cs="Arial"/>
                <w:sz w:val="20"/>
                <w:szCs w:val="20"/>
              </w:rPr>
            </w:pPr>
            <w:r w:rsidRPr="00C66621">
              <w:rPr>
                <w:rFonts w:ascii="Arial" w:hAnsi="Arial" w:cs="Arial"/>
                <w:sz w:val="20"/>
                <w:szCs w:val="20"/>
              </w:rPr>
              <w:t>Stap 2  Hout, Verbindingsmiddelen, Constructieleer, Praktijkopdrachten, Projectietekenen en tekeninglezen.</w:t>
            </w:r>
          </w:p>
          <w:p w:rsidR="0056459D" w:rsidRPr="00C66621" w:rsidRDefault="0056459D" w:rsidP="001A41B3">
            <w:pPr>
              <w:rPr>
                <w:rFonts w:ascii="Arial" w:hAnsi="Arial" w:cs="Arial"/>
                <w:sz w:val="20"/>
                <w:szCs w:val="20"/>
              </w:rPr>
            </w:pPr>
            <w:r w:rsidRPr="00C66621">
              <w:rPr>
                <w:rFonts w:ascii="Arial" w:hAnsi="Arial" w:cs="Arial"/>
                <w:sz w:val="20"/>
                <w:szCs w:val="20"/>
              </w:rPr>
              <w:t>Toetsing van theorie en praktijk via een examen.</w:t>
            </w:r>
          </w:p>
          <w:p w:rsidR="0056459D" w:rsidRPr="00C66621" w:rsidRDefault="0056459D" w:rsidP="001A41B3">
            <w:pPr>
              <w:rPr>
                <w:rFonts w:ascii="Arial" w:hAnsi="Arial" w:cs="Arial"/>
                <w:sz w:val="20"/>
                <w:szCs w:val="20"/>
              </w:rPr>
            </w:pPr>
            <w:r w:rsidRPr="00C66621">
              <w:rPr>
                <w:rFonts w:ascii="Arial" w:hAnsi="Arial" w:cs="Arial"/>
                <w:sz w:val="20"/>
                <w:szCs w:val="20"/>
              </w:rPr>
              <w:t>Stap 3  (nog niet van toepassing)</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Onder regie van de WEC-raad is een project van start gegaan m.b.t. de ontwikkeling en implementatie van leerlijnen in het (</w:t>
            </w:r>
            <w:r>
              <w:rPr>
                <w:rFonts w:ascii="Arial" w:hAnsi="Arial" w:cs="Arial"/>
                <w:sz w:val="20"/>
                <w:szCs w:val="20"/>
              </w:rPr>
              <w:t>vo</w:t>
            </w:r>
            <w:r w:rsidRPr="00C66621">
              <w:rPr>
                <w:rFonts w:ascii="Arial" w:hAnsi="Arial" w:cs="Arial"/>
                <w:sz w:val="20"/>
                <w:szCs w:val="20"/>
              </w:rPr>
              <w:t xml:space="preserve">ortgezet) speciaal onderwijs. Meer informatie hierover is te vinden op </w:t>
            </w:r>
            <w:hyperlink r:id="rId18" w:history="1">
              <w:r w:rsidRPr="00C66621">
                <w:rPr>
                  <w:rStyle w:val="Hyperlink"/>
                  <w:rFonts w:ascii="Arial" w:hAnsi="Arial" w:cs="Arial"/>
                  <w:sz w:val="20"/>
                  <w:szCs w:val="20"/>
                </w:rPr>
                <w:t>www.wecraad.nl</w:t>
              </w:r>
            </w:hyperlink>
            <w:r w:rsidRPr="00C66621">
              <w:rPr>
                <w:rFonts w:ascii="Arial" w:hAnsi="Arial" w:cs="Arial"/>
                <w:sz w:val="20"/>
                <w:szCs w:val="20"/>
              </w:rPr>
              <w:t>.</w:t>
            </w:r>
          </w:p>
          <w:p w:rsidR="0056459D" w:rsidRPr="00C66621" w:rsidRDefault="0056459D" w:rsidP="001A41B3">
            <w:pPr>
              <w:rPr>
                <w:rFonts w:ascii="Arial" w:hAnsi="Arial" w:cs="Arial"/>
                <w:sz w:val="20"/>
                <w:szCs w:val="20"/>
              </w:rPr>
            </w:pPr>
          </w:p>
        </w:tc>
      </w:tr>
      <w:tr w:rsidR="0056459D" w:rsidRPr="00C66621" w:rsidTr="001A41B3">
        <w:tc>
          <w:tcPr>
            <w:tcW w:w="8280" w:type="dxa"/>
            <w:gridSpan w:val="2"/>
          </w:tcPr>
          <w:p w:rsidR="0056459D" w:rsidRDefault="0056459D" w:rsidP="001A41B3">
            <w:pPr>
              <w:widowControl w:val="0"/>
              <w:adjustRightInd w:val="0"/>
              <w:rPr>
                <w:rFonts w:ascii="Arial" w:hAnsi="Arial" w:cs="Arial"/>
                <w:b/>
                <w:bCs/>
                <w:sz w:val="20"/>
                <w:szCs w:val="20"/>
              </w:rPr>
            </w:pPr>
            <w:r w:rsidRPr="00C66621">
              <w:rPr>
                <w:rFonts w:ascii="Arial" w:hAnsi="Arial" w:cs="Arial"/>
                <w:b/>
                <w:bCs/>
                <w:sz w:val="20"/>
                <w:szCs w:val="20"/>
              </w:rPr>
              <w:t>Relatie met de kerndoelen</w:t>
            </w:r>
          </w:p>
          <w:p w:rsidR="0056459D" w:rsidRPr="00C66621" w:rsidRDefault="0056459D" w:rsidP="001A41B3">
            <w:pPr>
              <w:widowControl w:val="0"/>
              <w:adjustRightInd w:val="0"/>
              <w:rPr>
                <w:rFonts w:ascii="Arial" w:hAnsi="Arial" w:cs="Arial"/>
                <w:b/>
                <w:bCs/>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In opdracht van het ministerie van OCW heeft de Stichting Leerplan Ontwikkeling (SLO) in samenwerking met het onderwijsveld de kerndoelen ontwikkeld </w:t>
            </w:r>
            <w:r>
              <w:rPr>
                <w:rFonts w:ascii="Arial" w:hAnsi="Arial" w:cs="Arial"/>
                <w:sz w:val="20"/>
                <w:szCs w:val="20"/>
              </w:rPr>
              <w:t>vo</w:t>
            </w:r>
            <w:r w:rsidRPr="00C66621">
              <w:rPr>
                <w:rFonts w:ascii="Arial" w:hAnsi="Arial" w:cs="Arial"/>
                <w:sz w:val="20"/>
                <w:szCs w:val="20"/>
              </w:rPr>
              <w:t>or het speciaal onderwijs. Het is de bedoeling dat deze kerndoelen in het jaar 2013 wettelijk van kracht gaan.</w:t>
            </w:r>
          </w:p>
        </w:tc>
      </w:tr>
      <w:tr w:rsidR="0056459D" w:rsidRPr="00C66621" w:rsidTr="001A41B3">
        <w:tc>
          <w:tcPr>
            <w:tcW w:w="8280" w:type="dxa"/>
            <w:gridSpan w:val="2"/>
            <w:tcBorders>
              <w:bottom w:val="dashSmallGap" w:sz="4" w:space="0" w:color="auto"/>
            </w:tcBorders>
          </w:tcPr>
          <w:p w:rsidR="0056459D" w:rsidRPr="00C66621" w:rsidRDefault="0056459D" w:rsidP="001A41B3">
            <w:pPr>
              <w:widowControl w:val="0"/>
              <w:adjustRightInd w:val="0"/>
              <w:rPr>
                <w:rFonts w:ascii="Arial" w:hAnsi="Arial" w:cs="Arial"/>
                <w:b/>
                <w:i/>
                <w:sz w:val="20"/>
                <w:szCs w:val="20"/>
              </w:rPr>
            </w:pPr>
            <w:r w:rsidRPr="00C66621">
              <w:rPr>
                <w:rFonts w:ascii="Arial" w:hAnsi="Arial" w:cs="Arial"/>
                <w:b/>
                <w:bCs/>
                <w:sz w:val="20"/>
                <w:szCs w:val="20"/>
              </w:rPr>
              <w:t>Methode/leerlijn</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Naam methode, versie, 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Stap 1, versie van januari 2001</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Op de </w:t>
            </w:r>
            <w:r>
              <w:rPr>
                <w:rFonts w:ascii="Arial" w:hAnsi="Arial" w:cs="Arial"/>
                <w:sz w:val="20"/>
                <w:szCs w:val="20"/>
              </w:rPr>
              <w:t>vo</w:t>
            </w:r>
            <w:r w:rsidRPr="00C66621">
              <w:rPr>
                <w:rFonts w:ascii="Arial" w:hAnsi="Arial" w:cs="Arial"/>
                <w:sz w:val="20"/>
                <w:szCs w:val="20"/>
              </w:rPr>
              <w:t xml:space="preserve">lgende punten wordt </w:t>
            </w:r>
            <w:r>
              <w:rPr>
                <w:rFonts w:ascii="Arial" w:hAnsi="Arial" w:cs="Arial"/>
                <w:sz w:val="20"/>
                <w:szCs w:val="20"/>
              </w:rPr>
              <w:t>vo</w:t>
            </w:r>
            <w:r w:rsidRPr="00C66621">
              <w:rPr>
                <w:rFonts w:ascii="Arial" w:hAnsi="Arial" w:cs="Arial"/>
                <w:sz w:val="20"/>
                <w:szCs w:val="20"/>
              </w:rPr>
              <w:t>or alle leerlingen structureel afgeweken van de methode:</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Bij de lessen houtbewerken </w:t>
            </w:r>
            <w:r>
              <w:rPr>
                <w:rFonts w:ascii="Arial" w:hAnsi="Arial" w:cs="Arial"/>
                <w:sz w:val="20"/>
                <w:szCs w:val="20"/>
              </w:rPr>
              <w:t>vo</w:t>
            </w:r>
            <w:r w:rsidRPr="00C66621">
              <w:rPr>
                <w:rFonts w:ascii="Arial" w:hAnsi="Arial" w:cs="Arial"/>
                <w:sz w:val="20"/>
                <w:szCs w:val="20"/>
              </w:rPr>
              <w:t xml:space="preserve">or de intakegroepen wordt een zgn. startwerkstuk gemaakt om het niveau te kunnen bepalen, Daarbij wordt gebruik gemaakt van de methode Teles, een techniekmethode </w:t>
            </w:r>
            <w:r>
              <w:rPr>
                <w:rFonts w:ascii="Arial" w:hAnsi="Arial" w:cs="Arial"/>
                <w:sz w:val="20"/>
                <w:szCs w:val="20"/>
              </w:rPr>
              <w:t>vo</w:t>
            </w:r>
            <w:r w:rsidRPr="00C66621">
              <w:rPr>
                <w:rFonts w:ascii="Arial" w:hAnsi="Arial" w:cs="Arial"/>
                <w:sz w:val="20"/>
                <w:szCs w:val="20"/>
              </w:rPr>
              <w:t xml:space="preserve">or o.a. praktijkonderwijs. De doelen zijn echter hetzelfde, nl. tekeninglezen, aftekenen, en vaardigheden </w:t>
            </w:r>
            <w:r>
              <w:rPr>
                <w:rFonts w:ascii="Arial" w:hAnsi="Arial" w:cs="Arial"/>
                <w:sz w:val="20"/>
                <w:szCs w:val="20"/>
              </w:rPr>
              <w:t>vo</w:t>
            </w:r>
            <w:r w:rsidRPr="00C66621">
              <w:rPr>
                <w:rFonts w:ascii="Arial" w:hAnsi="Arial" w:cs="Arial"/>
                <w:sz w:val="20"/>
                <w:szCs w:val="20"/>
              </w:rPr>
              <w:t>or handgereedschappen , zoals zagen, boren, afwerking.</w:t>
            </w: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Aanvullende lesmethoden: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Bouwtechniek </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-Basismodule timmeren en </w:t>
            </w:r>
          </w:p>
          <w:p w:rsidR="0056459D" w:rsidRPr="00C66621" w:rsidRDefault="0056459D" w:rsidP="001A41B3">
            <w:pPr>
              <w:rPr>
                <w:rFonts w:ascii="Arial" w:hAnsi="Arial" w:cs="Arial"/>
                <w:sz w:val="20"/>
                <w:szCs w:val="20"/>
              </w:rPr>
            </w:pPr>
            <w:r w:rsidRPr="00C66621">
              <w:rPr>
                <w:rFonts w:ascii="Arial" w:hAnsi="Arial" w:cs="Arial"/>
                <w:sz w:val="20"/>
                <w:szCs w:val="20"/>
              </w:rPr>
              <w:t>-Module timmeren, kozijnen, ramen, deuren 1</w:t>
            </w:r>
          </w:p>
        </w:tc>
      </w:tr>
      <w:tr w:rsidR="0056459D" w:rsidRPr="00C66621" w:rsidTr="001A41B3">
        <w:tc>
          <w:tcPr>
            <w:tcW w:w="8280" w:type="dxa"/>
            <w:gridSpan w:val="2"/>
            <w:tcBorders>
              <w:bottom w:val="dashSmallGap" w:sz="4" w:space="0" w:color="auto"/>
            </w:tcBorders>
          </w:tcPr>
          <w:p w:rsidR="0056459D" w:rsidRPr="00C66621" w:rsidRDefault="0056459D" w:rsidP="001A41B3">
            <w:pPr>
              <w:widowControl w:val="0"/>
              <w:adjustRightInd w:val="0"/>
              <w:rPr>
                <w:rFonts w:ascii="Arial" w:hAnsi="Arial" w:cs="Arial"/>
                <w:b/>
                <w:i/>
                <w:sz w:val="20"/>
                <w:szCs w:val="20"/>
              </w:rPr>
            </w:pPr>
            <w:r w:rsidRPr="00C66621">
              <w:rPr>
                <w:rFonts w:ascii="Arial" w:hAnsi="Arial" w:cs="Arial"/>
                <w:b/>
                <w:bCs/>
                <w:sz w:val="20"/>
                <w:szCs w:val="20"/>
              </w:rPr>
              <w:t>Wijze van toetsing</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Methodegebonden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Ja . theoretische -en praktijktoetsen</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Methodeonafhankelijke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Nee</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Aantal toetsmomenten per schooljaar: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 Afhankelijk  van instelling en mogelijkheden leerling</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Wijze normering toetsresultaten:</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Pr>
                <w:rFonts w:ascii="Arial" w:hAnsi="Arial" w:cs="Arial"/>
                <w:sz w:val="20"/>
                <w:szCs w:val="20"/>
              </w:rPr>
              <w:t>Vo</w:t>
            </w:r>
            <w:r w:rsidRPr="00C66621">
              <w:rPr>
                <w:rFonts w:ascii="Arial" w:hAnsi="Arial" w:cs="Arial"/>
                <w:sz w:val="20"/>
                <w:szCs w:val="20"/>
              </w:rPr>
              <w:t>lgens regels van Stichting Hout en Meubel</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En af te nemen door een erkend leermeester </w:t>
            </w: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Overige wijze van toetsen: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N.v.t.</w:t>
            </w:r>
          </w:p>
        </w:tc>
      </w:tr>
      <w:tr w:rsidR="0056459D" w:rsidRPr="00C66621" w:rsidTr="001A41B3">
        <w:trPr>
          <w:cantSplit/>
        </w:trPr>
        <w:tc>
          <w:tcPr>
            <w:tcW w:w="8280" w:type="dxa"/>
            <w:gridSpan w:val="2"/>
          </w:tcPr>
          <w:p w:rsidR="0056459D" w:rsidRDefault="0056459D" w:rsidP="001A41B3">
            <w:pPr>
              <w:rPr>
                <w:rFonts w:ascii="Arial" w:hAnsi="Arial" w:cs="Arial"/>
                <w:b/>
                <w:bCs/>
                <w:sz w:val="20"/>
                <w:szCs w:val="20"/>
              </w:rPr>
            </w:pPr>
            <w:r w:rsidRPr="00C66621">
              <w:rPr>
                <w:rFonts w:ascii="Arial" w:hAnsi="Arial" w:cs="Arial"/>
                <w:b/>
                <w:bCs/>
                <w:sz w:val="20"/>
                <w:szCs w:val="20"/>
              </w:rPr>
              <w:t>Plannen</w:t>
            </w:r>
          </w:p>
          <w:p w:rsidR="0056459D" w:rsidRPr="00C66621" w:rsidRDefault="0056459D" w:rsidP="001A41B3">
            <w:pPr>
              <w:rPr>
                <w:rFonts w:ascii="Arial" w:hAnsi="Arial" w:cs="Arial"/>
                <w:b/>
                <w:bCs/>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Ontwikkelen oriëntatiemodule (10 wekenprogramma) </w:t>
            </w:r>
            <w:r>
              <w:rPr>
                <w:rFonts w:ascii="Arial" w:hAnsi="Arial" w:cs="Arial"/>
                <w:sz w:val="20"/>
                <w:szCs w:val="20"/>
              </w:rPr>
              <w:t>vo</w:t>
            </w:r>
            <w:r w:rsidRPr="00C66621">
              <w:rPr>
                <w:rFonts w:ascii="Arial" w:hAnsi="Arial" w:cs="Arial"/>
                <w:sz w:val="20"/>
                <w:szCs w:val="20"/>
              </w:rPr>
              <w:t>or AKA / kortverblijvers</w:t>
            </w:r>
          </w:p>
        </w:tc>
      </w:tr>
    </w:tbl>
    <w:p w:rsidR="0056459D" w:rsidRPr="00C66621" w:rsidRDefault="0056459D" w:rsidP="002C4AB3">
      <w:pPr>
        <w:rPr>
          <w:rFonts w:ascii="Arial" w:hAnsi="Arial" w:cs="Arial"/>
          <w:color w:val="FF0000"/>
          <w:sz w:val="20"/>
          <w:szCs w:val="20"/>
        </w:rPr>
      </w:pPr>
    </w:p>
    <w:p w:rsidR="0056459D" w:rsidRPr="00C66621" w:rsidRDefault="0056459D" w:rsidP="002C4AB3">
      <w:pPr>
        <w:rPr>
          <w:rFonts w:ascii="Arial" w:hAnsi="Arial" w:cs="Arial"/>
          <w:sz w:val="20"/>
          <w:szCs w:val="20"/>
        </w:rPr>
      </w:pPr>
    </w:p>
    <w:p w:rsidR="0056459D" w:rsidRPr="00C66621" w:rsidRDefault="0056459D" w:rsidP="002C4AB3">
      <w:pPr>
        <w:rPr>
          <w:rFonts w:ascii="Arial" w:hAnsi="Arial" w:cs="Arial"/>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3"/>
        <w:gridCol w:w="4447"/>
      </w:tblGrid>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Leergebied</w:t>
            </w:r>
          </w:p>
          <w:p w:rsidR="0056459D" w:rsidRPr="00C66621" w:rsidRDefault="0056459D" w:rsidP="001A41B3">
            <w:pPr>
              <w:rPr>
                <w:rFonts w:ascii="Arial" w:hAnsi="Arial" w:cs="Arial"/>
                <w:b/>
                <w:sz w:val="20"/>
                <w:szCs w:val="20"/>
              </w:rPr>
            </w:pPr>
            <w:r w:rsidRPr="00C66621">
              <w:rPr>
                <w:rFonts w:ascii="Arial" w:hAnsi="Arial" w:cs="Arial"/>
                <w:b/>
                <w:sz w:val="20"/>
                <w:szCs w:val="20"/>
              </w:rPr>
              <w:t>Metaaltechniek (assistent metaaltechniek)</w:t>
            </w:r>
          </w:p>
          <w:p w:rsidR="0056459D" w:rsidRPr="00C66621" w:rsidRDefault="0056459D" w:rsidP="001A41B3">
            <w:pPr>
              <w:rPr>
                <w:rFonts w:ascii="Arial" w:hAnsi="Arial" w:cs="Arial"/>
                <w:b/>
                <w:sz w:val="20"/>
                <w:szCs w:val="20"/>
              </w:rPr>
            </w:pPr>
            <w:r w:rsidRPr="00C66621">
              <w:rPr>
                <w:rFonts w:ascii="Arial" w:hAnsi="Arial" w:cs="Arial"/>
                <w:b/>
                <w:sz w:val="20"/>
                <w:szCs w:val="20"/>
              </w:rPr>
              <w:t>Geïntegreerde vakken (deelkwalificaties) alles op niveau 1:</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Basisvaardigheden Metaal</w:t>
            </w:r>
          </w:p>
          <w:p w:rsidR="0056459D" w:rsidRPr="00C66621" w:rsidRDefault="0056459D" w:rsidP="001A41B3">
            <w:pPr>
              <w:rPr>
                <w:rFonts w:ascii="Arial" w:hAnsi="Arial" w:cs="Arial"/>
                <w:sz w:val="20"/>
                <w:szCs w:val="20"/>
              </w:rPr>
            </w:pPr>
            <w:r w:rsidRPr="00C66621">
              <w:rPr>
                <w:rFonts w:ascii="Arial" w:hAnsi="Arial" w:cs="Arial"/>
                <w:sz w:val="20"/>
                <w:szCs w:val="20"/>
              </w:rPr>
              <w:t>Booglassen MBE (NIL/SOM)</w:t>
            </w:r>
          </w:p>
          <w:p w:rsidR="0056459D" w:rsidRPr="00C66621" w:rsidRDefault="0056459D" w:rsidP="001A41B3">
            <w:pPr>
              <w:rPr>
                <w:rFonts w:ascii="Arial" w:hAnsi="Arial" w:cs="Arial"/>
                <w:sz w:val="20"/>
                <w:szCs w:val="20"/>
              </w:rPr>
            </w:pPr>
            <w:r w:rsidRPr="00C66621">
              <w:rPr>
                <w:rFonts w:ascii="Arial" w:hAnsi="Arial" w:cs="Arial"/>
                <w:sz w:val="20"/>
                <w:szCs w:val="20"/>
              </w:rPr>
              <w:t>Booglassen MIG/MAG (NIL/SOM)</w:t>
            </w:r>
          </w:p>
          <w:p w:rsidR="0056459D" w:rsidRPr="00C66621" w:rsidRDefault="0056459D" w:rsidP="001A41B3">
            <w:pPr>
              <w:rPr>
                <w:rFonts w:ascii="Arial" w:hAnsi="Arial" w:cs="Arial"/>
                <w:sz w:val="20"/>
                <w:szCs w:val="20"/>
              </w:rPr>
            </w:pPr>
            <w:r w:rsidRPr="00C66621">
              <w:rPr>
                <w:rFonts w:ascii="Arial" w:hAnsi="Arial" w:cs="Arial"/>
                <w:sz w:val="20"/>
                <w:szCs w:val="20"/>
              </w:rPr>
              <w:t>Basisvaardigheden Constructie</w:t>
            </w:r>
          </w:p>
          <w:p w:rsidR="0056459D" w:rsidRPr="00C66621" w:rsidRDefault="0056459D" w:rsidP="001A41B3">
            <w:pPr>
              <w:rPr>
                <w:rFonts w:ascii="Arial" w:hAnsi="Arial" w:cs="Arial"/>
                <w:sz w:val="20"/>
                <w:szCs w:val="20"/>
              </w:rPr>
            </w:pPr>
            <w:r w:rsidRPr="00C66621">
              <w:rPr>
                <w:rFonts w:ascii="Arial" w:hAnsi="Arial" w:cs="Arial"/>
                <w:sz w:val="20"/>
                <w:szCs w:val="20"/>
              </w:rPr>
              <w:t>Basisvaardigheden Plaatwerken</w:t>
            </w:r>
          </w:p>
          <w:p w:rsidR="0056459D" w:rsidRPr="00C66621" w:rsidRDefault="0056459D" w:rsidP="001A41B3">
            <w:pPr>
              <w:rPr>
                <w:rFonts w:ascii="Arial" w:hAnsi="Arial" w:cs="Arial"/>
                <w:sz w:val="20"/>
                <w:szCs w:val="20"/>
              </w:rPr>
            </w:pPr>
            <w:r w:rsidRPr="00C66621">
              <w:rPr>
                <w:rFonts w:ascii="Arial" w:hAnsi="Arial" w:cs="Arial"/>
                <w:sz w:val="20"/>
                <w:szCs w:val="20"/>
              </w:rPr>
              <w:t>Basis Draaien</w:t>
            </w:r>
          </w:p>
          <w:p w:rsidR="0056459D" w:rsidRPr="00C66621" w:rsidRDefault="0056459D" w:rsidP="001A41B3">
            <w:pPr>
              <w:rPr>
                <w:rFonts w:ascii="Arial" w:hAnsi="Arial" w:cs="Arial"/>
                <w:sz w:val="20"/>
                <w:szCs w:val="20"/>
              </w:rPr>
            </w:pPr>
            <w:r w:rsidRPr="00C66621">
              <w:rPr>
                <w:rFonts w:ascii="Arial" w:hAnsi="Arial" w:cs="Arial"/>
                <w:sz w:val="20"/>
                <w:szCs w:val="20"/>
              </w:rPr>
              <w:t>Basis Frezen</w:t>
            </w:r>
          </w:p>
          <w:p w:rsidR="0056459D" w:rsidRPr="00C66621" w:rsidRDefault="0056459D" w:rsidP="001A41B3">
            <w:pPr>
              <w:rPr>
                <w:rFonts w:ascii="Arial" w:hAnsi="Arial" w:cs="Arial"/>
                <w:sz w:val="20"/>
                <w:szCs w:val="20"/>
              </w:rPr>
            </w:pPr>
            <w:r w:rsidRPr="00C66621">
              <w:rPr>
                <w:rFonts w:ascii="Arial" w:hAnsi="Arial" w:cs="Arial"/>
                <w:sz w:val="20"/>
                <w:szCs w:val="20"/>
              </w:rPr>
              <w:t>Bewaken CNC-verspanen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Overige vakken;</w:t>
            </w:r>
          </w:p>
          <w:p w:rsidR="0056459D" w:rsidRPr="00C66621" w:rsidRDefault="0056459D" w:rsidP="001A41B3">
            <w:pPr>
              <w:rPr>
                <w:rFonts w:ascii="Arial" w:hAnsi="Arial" w:cs="Arial"/>
                <w:sz w:val="20"/>
                <w:szCs w:val="20"/>
              </w:rPr>
            </w:pPr>
            <w:r w:rsidRPr="00C66621">
              <w:rPr>
                <w:rFonts w:ascii="Arial" w:hAnsi="Arial" w:cs="Arial"/>
                <w:sz w:val="20"/>
                <w:szCs w:val="20"/>
              </w:rPr>
              <w:t>CAM-trainer draaien (CAD/CAM programmeren)</w:t>
            </w:r>
          </w:p>
          <w:p w:rsidR="0056459D" w:rsidRPr="00C66621" w:rsidRDefault="0056459D" w:rsidP="001A41B3">
            <w:pPr>
              <w:rPr>
                <w:rFonts w:ascii="Arial" w:hAnsi="Arial" w:cs="Arial"/>
                <w:sz w:val="20"/>
                <w:szCs w:val="20"/>
              </w:rPr>
            </w:pPr>
            <w:r w:rsidRPr="00C66621">
              <w:rPr>
                <w:rFonts w:ascii="Arial" w:hAnsi="Arial" w:cs="Arial"/>
                <w:sz w:val="20"/>
                <w:szCs w:val="20"/>
              </w:rPr>
              <w:t>CAD-trainer (technisch tekenen d.m.v. de PC)</w:t>
            </w:r>
          </w:p>
          <w:p w:rsidR="0056459D" w:rsidRPr="00C66621" w:rsidRDefault="0056459D" w:rsidP="001A41B3">
            <w:pPr>
              <w:rPr>
                <w:rFonts w:ascii="Arial" w:hAnsi="Arial" w:cs="Arial"/>
                <w:sz w:val="20"/>
                <w:szCs w:val="20"/>
              </w:rPr>
            </w:pPr>
            <w:r w:rsidRPr="00C66621">
              <w:rPr>
                <w:rFonts w:ascii="Arial" w:hAnsi="Arial" w:cs="Arial"/>
                <w:sz w:val="20"/>
                <w:szCs w:val="20"/>
              </w:rPr>
              <w:t>Tekeninglezen Metaal</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VCA (VeiligheidsChecklist </w:t>
            </w:r>
            <w:r>
              <w:rPr>
                <w:rFonts w:ascii="Arial" w:hAnsi="Arial" w:cs="Arial"/>
                <w:sz w:val="20"/>
                <w:szCs w:val="20"/>
              </w:rPr>
              <w:t>vo</w:t>
            </w:r>
            <w:r w:rsidRPr="00C66621">
              <w:rPr>
                <w:rFonts w:ascii="Arial" w:hAnsi="Arial" w:cs="Arial"/>
                <w:sz w:val="20"/>
                <w:szCs w:val="20"/>
              </w:rPr>
              <w:t>or Aannemers)</w:t>
            </w:r>
          </w:p>
          <w:p w:rsidR="0056459D" w:rsidRPr="00C66621" w:rsidRDefault="0056459D" w:rsidP="001A41B3">
            <w:pPr>
              <w:rPr>
                <w:rFonts w:ascii="Arial" w:hAnsi="Arial" w:cs="Arial"/>
                <w:sz w:val="20"/>
                <w:szCs w:val="20"/>
              </w:rPr>
            </w:pPr>
          </w:p>
        </w:tc>
      </w:tr>
      <w:tr w:rsidR="0056459D" w:rsidRPr="00C66621" w:rsidTr="001A41B3">
        <w:tc>
          <w:tcPr>
            <w:tcW w:w="8280" w:type="dxa"/>
            <w:gridSpan w:val="2"/>
          </w:tcPr>
          <w:p w:rsidR="0056459D" w:rsidRDefault="0056459D" w:rsidP="001A41B3">
            <w:pPr>
              <w:rPr>
                <w:rFonts w:ascii="Arial" w:hAnsi="Arial" w:cs="Arial"/>
                <w:b/>
                <w:bCs/>
                <w:sz w:val="20"/>
                <w:szCs w:val="20"/>
              </w:rPr>
            </w:pPr>
            <w:r w:rsidRPr="00C66621">
              <w:rPr>
                <w:rFonts w:ascii="Arial" w:hAnsi="Arial" w:cs="Arial"/>
                <w:b/>
                <w:bCs/>
                <w:sz w:val="20"/>
                <w:szCs w:val="20"/>
              </w:rPr>
              <w:t>Einddoel</w:t>
            </w:r>
          </w:p>
          <w:p w:rsidR="0056459D" w:rsidRPr="00C66621" w:rsidRDefault="0056459D" w:rsidP="001A41B3">
            <w:pPr>
              <w:rPr>
                <w:rFonts w:ascii="Arial" w:hAnsi="Arial" w:cs="Arial"/>
                <w:b/>
                <w:bCs/>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Competent en kansrijk een ver</w:t>
            </w:r>
            <w:r>
              <w:rPr>
                <w:rFonts w:ascii="Arial" w:hAnsi="Arial" w:cs="Arial"/>
                <w:sz w:val="20"/>
                <w:szCs w:val="20"/>
              </w:rPr>
              <w:t>vo</w:t>
            </w:r>
            <w:r w:rsidRPr="00C66621">
              <w:rPr>
                <w:rFonts w:ascii="Arial" w:hAnsi="Arial" w:cs="Arial"/>
                <w:sz w:val="20"/>
                <w:szCs w:val="20"/>
              </w:rPr>
              <w:t xml:space="preserve">lg opleiding doen (op niveau 1 of 2) richting metaaltechniek en/of competent en kansrijk de arbeidsmarkt betreden. </w:t>
            </w:r>
          </w:p>
        </w:tc>
      </w:tr>
      <w:tr w:rsidR="0056459D" w:rsidRPr="00C66621" w:rsidTr="001A41B3">
        <w:tc>
          <w:tcPr>
            <w:tcW w:w="8280" w:type="dxa"/>
            <w:gridSpan w:val="2"/>
          </w:tcPr>
          <w:p w:rsidR="0056459D" w:rsidRDefault="0056459D" w:rsidP="001A41B3">
            <w:pPr>
              <w:rPr>
                <w:rFonts w:ascii="Arial" w:hAnsi="Arial" w:cs="Arial"/>
                <w:b/>
                <w:bCs/>
                <w:sz w:val="20"/>
                <w:szCs w:val="20"/>
              </w:rPr>
            </w:pPr>
            <w:r w:rsidRPr="00C66621">
              <w:rPr>
                <w:rFonts w:ascii="Arial" w:hAnsi="Arial" w:cs="Arial"/>
                <w:b/>
                <w:bCs/>
                <w:sz w:val="20"/>
                <w:szCs w:val="20"/>
              </w:rPr>
              <w:t>Tussendoelen, proces en leerlijnen</w:t>
            </w:r>
          </w:p>
          <w:p w:rsidR="0056459D" w:rsidRPr="00C66621" w:rsidRDefault="0056459D" w:rsidP="001A41B3">
            <w:pPr>
              <w:rPr>
                <w:rFonts w:ascii="Arial" w:hAnsi="Arial" w:cs="Arial"/>
                <w:b/>
                <w:bCs/>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De Assistent metaaltechniek werkt in een werkplaats, een productiehal of op locatie bij de klant, zowel binnen als buiten (bouwplaats). De assistent metaaltechniek ontvangt instructies en overige relevante informatie over de uit te </w:t>
            </w:r>
            <w:r>
              <w:rPr>
                <w:rFonts w:ascii="Arial" w:hAnsi="Arial" w:cs="Arial"/>
                <w:sz w:val="20"/>
                <w:szCs w:val="20"/>
              </w:rPr>
              <w:t>vo</w:t>
            </w:r>
            <w:r w:rsidRPr="00C66621">
              <w:rPr>
                <w:rFonts w:ascii="Arial" w:hAnsi="Arial" w:cs="Arial"/>
                <w:sz w:val="20"/>
                <w:szCs w:val="20"/>
              </w:rPr>
              <w:t xml:space="preserve">eren werkzaamheden. Soms neemt hij werk over van een collega. Hij bereidt zijn werk </w:t>
            </w:r>
            <w:r>
              <w:rPr>
                <w:rFonts w:ascii="Arial" w:hAnsi="Arial" w:cs="Arial"/>
                <w:sz w:val="20"/>
                <w:szCs w:val="20"/>
              </w:rPr>
              <w:t>vo</w:t>
            </w:r>
            <w:r w:rsidRPr="00C66621">
              <w:rPr>
                <w:rFonts w:ascii="Arial" w:hAnsi="Arial" w:cs="Arial"/>
                <w:sz w:val="20"/>
                <w:szCs w:val="20"/>
              </w:rPr>
              <w:t>or door de benodigde materialen, gereedschappen en materieel te verzamelen. Om dit te kunnen doen, beschikt hij over de noodzakelijke kennis van materiaal en materieel.</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De assistent metaaltechniek verricht alleen of samen met anderen ondersteunende taken bij tenminste één van de </w:t>
            </w:r>
            <w:r>
              <w:rPr>
                <w:rFonts w:ascii="Arial" w:hAnsi="Arial" w:cs="Arial"/>
                <w:sz w:val="20"/>
                <w:szCs w:val="20"/>
              </w:rPr>
              <w:t>vo</w:t>
            </w:r>
            <w:r w:rsidRPr="00C66621">
              <w:rPr>
                <w:rFonts w:ascii="Arial" w:hAnsi="Arial" w:cs="Arial"/>
                <w:sz w:val="20"/>
                <w:szCs w:val="20"/>
              </w:rPr>
              <w:t>lgende activiteiten:</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Monteren en demonteren;</w:t>
            </w:r>
          </w:p>
          <w:p w:rsidR="0056459D" w:rsidRPr="00C66621" w:rsidRDefault="0056459D" w:rsidP="001A41B3">
            <w:pPr>
              <w:rPr>
                <w:rFonts w:ascii="Arial" w:hAnsi="Arial" w:cs="Arial"/>
                <w:sz w:val="20"/>
                <w:szCs w:val="20"/>
              </w:rPr>
            </w:pPr>
            <w:r w:rsidRPr="00C66621">
              <w:rPr>
                <w:rFonts w:ascii="Arial" w:hAnsi="Arial" w:cs="Arial"/>
                <w:sz w:val="20"/>
                <w:szCs w:val="20"/>
              </w:rPr>
              <w:t>Stellen, maat</w:t>
            </w:r>
            <w:r>
              <w:rPr>
                <w:rFonts w:ascii="Arial" w:hAnsi="Arial" w:cs="Arial"/>
                <w:sz w:val="20"/>
                <w:szCs w:val="20"/>
              </w:rPr>
              <w:t>vo</w:t>
            </w:r>
            <w:r w:rsidRPr="00C66621">
              <w:rPr>
                <w:rFonts w:ascii="Arial" w:hAnsi="Arial" w:cs="Arial"/>
                <w:sz w:val="20"/>
                <w:szCs w:val="20"/>
              </w:rPr>
              <w:t>eren/uitzetten;</w:t>
            </w:r>
          </w:p>
          <w:p w:rsidR="0056459D" w:rsidRPr="00C66621" w:rsidRDefault="0056459D" w:rsidP="001A41B3">
            <w:pPr>
              <w:rPr>
                <w:rFonts w:ascii="Arial" w:hAnsi="Arial" w:cs="Arial"/>
                <w:sz w:val="20"/>
                <w:szCs w:val="20"/>
              </w:rPr>
            </w:pPr>
            <w:r w:rsidRPr="00C66621">
              <w:rPr>
                <w:rFonts w:ascii="Arial" w:hAnsi="Arial" w:cs="Arial"/>
                <w:sz w:val="20"/>
                <w:szCs w:val="20"/>
              </w:rPr>
              <w:t>Installeren;</w:t>
            </w:r>
          </w:p>
          <w:p w:rsidR="0056459D" w:rsidRPr="00C66621" w:rsidRDefault="0056459D" w:rsidP="001A41B3">
            <w:pPr>
              <w:rPr>
                <w:rFonts w:ascii="Arial" w:hAnsi="Arial" w:cs="Arial"/>
                <w:sz w:val="20"/>
                <w:szCs w:val="20"/>
              </w:rPr>
            </w:pPr>
            <w:r w:rsidRPr="00C66621">
              <w:rPr>
                <w:rFonts w:ascii="Arial" w:hAnsi="Arial" w:cs="Arial"/>
                <w:sz w:val="20"/>
                <w:szCs w:val="20"/>
              </w:rPr>
              <w:t>Onderhouden en repareren;</w:t>
            </w:r>
          </w:p>
          <w:p w:rsidR="0056459D" w:rsidRPr="00C66621" w:rsidRDefault="0056459D" w:rsidP="001A41B3">
            <w:pPr>
              <w:rPr>
                <w:rFonts w:ascii="Arial" w:hAnsi="Arial" w:cs="Arial"/>
                <w:sz w:val="20"/>
                <w:szCs w:val="20"/>
              </w:rPr>
            </w:pPr>
            <w:r w:rsidRPr="00C66621">
              <w:rPr>
                <w:rFonts w:ascii="Arial" w:hAnsi="Arial" w:cs="Arial"/>
                <w:sz w:val="20"/>
                <w:szCs w:val="20"/>
              </w:rPr>
              <w:t>Produceren;</w:t>
            </w:r>
          </w:p>
          <w:p w:rsidR="0056459D" w:rsidRPr="00C66621" w:rsidRDefault="0056459D" w:rsidP="001A41B3">
            <w:pPr>
              <w:rPr>
                <w:rFonts w:ascii="Arial" w:hAnsi="Arial" w:cs="Arial"/>
                <w:sz w:val="20"/>
                <w:szCs w:val="20"/>
              </w:rPr>
            </w:pPr>
            <w:r w:rsidRPr="00C66621">
              <w:rPr>
                <w:rFonts w:ascii="Arial" w:hAnsi="Arial" w:cs="Arial"/>
                <w:sz w:val="20"/>
                <w:szCs w:val="20"/>
              </w:rPr>
              <w:t>Verbinden;</w:t>
            </w:r>
          </w:p>
          <w:p w:rsidR="0056459D" w:rsidRPr="00C66621" w:rsidRDefault="0056459D" w:rsidP="001A41B3">
            <w:pPr>
              <w:rPr>
                <w:rFonts w:ascii="Arial" w:hAnsi="Arial" w:cs="Arial"/>
                <w:sz w:val="20"/>
                <w:szCs w:val="20"/>
              </w:rPr>
            </w:pPr>
            <w:r w:rsidRPr="00C66621">
              <w:rPr>
                <w:rFonts w:ascii="Arial" w:hAnsi="Arial" w:cs="Arial"/>
                <w:sz w:val="20"/>
                <w:szCs w:val="20"/>
              </w:rPr>
              <w:t>Afwerken;</w:t>
            </w:r>
          </w:p>
          <w:p w:rsidR="0056459D" w:rsidRPr="00C66621" w:rsidRDefault="0056459D" w:rsidP="001A41B3">
            <w:pPr>
              <w:rPr>
                <w:rFonts w:ascii="Arial" w:hAnsi="Arial" w:cs="Arial"/>
                <w:sz w:val="20"/>
                <w:szCs w:val="20"/>
              </w:rPr>
            </w:pPr>
            <w:r w:rsidRPr="00C66621">
              <w:rPr>
                <w:rFonts w:ascii="Arial" w:hAnsi="Arial" w:cs="Arial"/>
                <w:sz w:val="20"/>
                <w:szCs w:val="20"/>
              </w:rPr>
              <w:t>Aan</w:t>
            </w:r>
            <w:r>
              <w:rPr>
                <w:rFonts w:ascii="Arial" w:hAnsi="Arial" w:cs="Arial"/>
                <w:sz w:val="20"/>
                <w:szCs w:val="20"/>
              </w:rPr>
              <w:t>vo</w:t>
            </w:r>
            <w:r w:rsidRPr="00C66621">
              <w:rPr>
                <w:rFonts w:ascii="Arial" w:hAnsi="Arial" w:cs="Arial"/>
                <w:sz w:val="20"/>
                <w:szCs w:val="20"/>
              </w:rPr>
              <w:t>er, af</w:t>
            </w:r>
            <w:r>
              <w:rPr>
                <w:rFonts w:ascii="Arial" w:hAnsi="Arial" w:cs="Arial"/>
                <w:sz w:val="20"/>
                <w:szCs w:val="20"/>
              </w:rPr>
              <w:t>vo</w:t>
            </w:r>
            <w:r w:rsidRPr="00C66621">
              <w:rPr>
                <w:rFonts w:ascii="Arial" w:hAnsi="Arial" w:cs="Arial"/>
                <w:sz w:val="20"/>
                <w:szCs w:val="20"/>
              </w:rPr>
              <w:t>er en opslag van materialen en materieel;</w:t>
            </w:r>
          </w:p>
          <w:p w:rsidR="0056459D" w:rsidRPr="00C66621" w:rsidRDefault="0056459D" w:rsidP="001A41B3">
            <w:pPr>
              <w:rPr>
                <w:rFonts w:ascii="Arial" w:hAnsi="Arial" w:cs="Arial"/>
                <w:sz w:val="20"/>
                <w:szCs w:val="20"/>
              </w:rPr>
            </w:pPr>
            <w:r w:rsidRPr="00C66621">
              <w:rPr>
                <w:rFonts w:ascii="Arial" w:hAnsi="Arial" w:cs="Arial"/>
                <w:sz w:val="20"/>
                <w:szCs w:val="20"/>
              </w:rPr>
              <w:t>Inrichten bouwterrein/werkomgeving.</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Soms </w:t>
            </w:r>
            <w:r>
              <w:rPr>
                <w:rFonts w:ascii="Arial" w:hAnsi="Arial" w:cs="Arial"/>
                <w:sz w:val="20"/>
                <w:szCs w:val="20"/>
              </w:rPr>
              <w:t>vo</w:t>
            </w:r>
            <w:r w:rsidRPr="00C66621">
              <w:rPr>
                <w:rFonts w:ascii="Arial" w:hAnsi="Arial" w:cs="Arial"/>
                <w:sz w:val="20"/>
                <w:szCs w:val="20"/>
              </w:rPr>
              <w:t xml:space="preserve">ert de Assistent metaaltechniek de </w:t>
            </w:r>
            <w:r>
              <w:rPr>
                <w:rFonts w:ascii="Arial" w:hAnsi="Arial" w:cs="Arial"/>
                <w:sz w:val="20"/>
                <w:szCs w:val="20"/>
              </w:rPr>
              <w:t>vo</w:t>
            </w:r>
            <w:r w:rsidRPr="00C66621">
              <w:rPr>
                <w:rFonts w:ascii="Arial" w:hAnsi="Arial" w:cs="Arial"/>
                <w:sz w:val="20"/>
                <w:szCs w:val="20"/>
              </w:rPr>
              <w:t>orbereidende werkzaamheden uit terwijl de vakman de verdere kwaliteitsge</w:t>
            </w:r>
            <w:r>
              <w:rPr>
                <w:rFonts w:ascii="Arial" w:hAnsi="Arial" w:cs="Arial"/>
                <w:sz w:val="20"/>
                <w:szCs w:val="20"/>
              </w:rPr>
              <w:t>vo</w:t>
            </w:r>
            <w:r w:rsidRPr="00C66621">
              <w:rPr>
                <w:rFonts w:ascii="Arial" w:hAnsi="Arial" w:cs="Arial"/>
                <w:sz w:val="20"/>
                <w:szCs w:val="20"/>
              </w:rPr>
              <w:t>elige handelingen verricht.</w:t>
            </w:r>
          </w:p>
          <w:p w:rsidR="0056459D" w:rsidRPr="00C66621" w:rsidRDefault="0056459D" w:rsidP="001A41B3">
            <w:pPr>
              <w:rPr>
                <w:rFonts w:ascii="Arial" w:hAnsi="Arial" w:cs="Arial"/>
                <w:sz w:val="20"/>
                <w:szCs w:val="20"/>
              </w:rPr>
            </w:pPr>
            <w:r w:rsidRPr="00C66621">
              <w:rPr>
                <w:rFonts w:ascii="Arial" w:hAnsi="Arial" w:cs="Arial"/>
                <w:sz w:val="20"/>
                <w:szCs w:val="20"/>
              </w:rPr>
              <w:t>De Assistent metaaltechniek rapporteert mondeling aan zijn leidinggevende of belanghebbende collega’s over de werkzaamheden. Daarnaast moet hij bepaalde een</w:t>
            </w:r>
            <w:r>
              <w:rPr>
                <w:rFonts w:ascii="Arial" w:hAnsi="Arial" w:cs="Arial"/>
                <w:sz w:val="20"/>
                <w:szCs w:val="20"/>
              </w:rPr>
              <w:t>vo</w:t>
            </w:r>
            <w:r w:rsidRPr="00C66621">
              <w:rPr>
                <w:rFonts w:ascii="Arial" w:hAnsi="Arial" w:cs="Arial"/>
                <w:sz w:val="20"/>
                <w:szCs w:val="20"/>
              </w:rPr>
              <w:t>udige gegevens schriftelijk rapporteren.</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De Assistent metaaltechniek </w:t>
            </w:r>
            <w:r>
              <w:rPr>
                <w:rFonts w:ascii="Arial" w:hAnsi="Arial" w:cs="Arial"/>
                <w:sz w:val="20"/>
                <w:szCs w:val="20"/>
              </w:rPr>
              <w:t>vo</w:t>
            </w:r>
            <w:r w:rsidRPr="00C66621">
              <w:rPr>
                <w:rFonts w:ascii="Arial" w:hAnsi="Arial" w:cs="Arial"/>
                <w:sz w:val="20"/>
                <w:szCs w:val="20"/>
              </w:rPr>
              <w:t>ert het werk veilig en gezond (</w:t>
            </w:r>
            <w:r>
              <w:rPr>
                <w:rFonts w:ascii="Arial" w:hAnsi="Arial" w:cs="Arial"/>
                <w:sz w:val="20"/>
                <w:szCs w:val="20"/>
              </w:rPr>
              <w:t>vo</w:t>
            </w:r>
            <w:r w:rsidRPr="00C66621">
              <w:rPr>
                <w:rFonts w:ascii="Arial" w:hAnsi="Arial" w:cs="Arial"/>
                <w:sz w:val="20"/>
                <w:szCs w:val="20"/>
              </w:rPr>
              <w:t>lgens de Arbo-wet) uit.</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Alle leerlijnen </w:t>
            </w:r>
            <w:r>
              <w:rPr>
                <w:rFonts w:ascii="Arial" w:hAnsi="Arial" w:cs="Arial"/>
                <w:sz w:val="20"/>
                <w:szCs w:val="20"/>
              </w:rPr>
              <w:t>vo</w:t>
            </w:r>
            <w:r w:rsidRPr="00C66621">
              <w:rPr>
                <w:rFonts w:ascii="Arial" w:hAnsi="Arial" w:cs="Arial"/>
                <w:sz w:val="20"/>
                <w:szCs w:val="20"/>
              </w:rPr>
              <w:t>lgens deelkwalificaties niveau 1.</w:t>
            </w:r>
          </w:p>
        </w:tc>
      </w:tr>
      <w:tr w:rsidR="0056459D" w:rsidRPr="00C66621" w:rsidTr="001A41B3">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Relatie met de kerndoelen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In opdracht van het ministerie van OCW heeft de Stichting Leerplan Ontwikkeling (SLO) in samenwerking met het onderwijsveld de kerndoelen ontwikkeld </w:t>
            </w:r>
            <w:r>
              <w:rPr>
                <w:rFonts w:ascii="Arial" w:hAnsi="Arial" w:cs="Arial"/>
                <w:sz w:val="20"/>
                <w:szCs w:val="20"/>
              </w:rPr>
              <w:t>vo</w:t>
            </w:r>
            <w:r w:rsidRPr="00C66621">
              <w:rPr>
                <w:rFonts w:ascii="Arial" w:hAnsi="Arial" w:cs="Arial"/>
                <w:sz w:val="20"/>
                <w:szCs w:val="20"/>
              </w:rPr>
              <w:t>or het speciaal onderwijs. Het is de bedoeling dat deze kerndoelen in het jaar 2013 wettelijk van kracht gaan.</w:t>
            </w: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b/>
                <w:sz w:val="20"/>
                <w:szCs w:val="20"/>
              </w:rPr>
              <w:t>Methode/leerlijn</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b/>
                <w:sz w:val="20"/>
                <w:szCs w:val="20"/>
              </w:rPr>
              <w:t>Naam methode, versie, 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Pr>
                <w:rFonts w:ascii="Arial" w:hAnsi="Arial" w:cs="Arial"/>
                <w:sz w:val="20"/>
                <w:szCs w:val="20"/>
              </w:rPr>
              <w:t>Vo</w:t>
            </w:r>
            <w:r w:rsidRPr="00C66621">
              <w:rPr>
                <w:rFonts w:ascii="Arial" w:hAnsi="Arial" w:cs="Arial"/>
                <w:sz w:val="20"/>
                <w:szCs w:val="20"/>
              </w:rPr>
              <w:t>or de geïntegreerde vakken worden methoden van SOM (Stichting Opleidingen Metaal) en/of NIL (Nederland Instituut Lastechniek) gebruikt.</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Op de </w:t>
            </w:r>
            <w:r>
              <w:rPr>
                <w:rFonts w:ascii="Arial" w:hAnsi="Arial" w:cs="Arial"/>
                <w:sz w:val="20"/>
                <w:szCs w:val="20"/>
              </w:rPr>
              <w:t>vo</w:t>
            </w:r>
            <w:r w:rsidRPr="00C66621">
              <w:rPr>
                <w:rFonts w:ascii="Arial" w:hAnsi="Arial" w:cs="Arial"/>
                <w:sz w:val="20"/>
                <w:szCs w:val="20"/>
              </w:rPr>
              <w:t xml:space="preserve">lgende punten wordt </w:t>
            </w:r>
            <w:r>
              <w:rPr>
                <w:rFonts w:ascii="Arial" w:hAnsi="Arial" w:cs="Arial"/>
                <w:sz w:val="20"/>
                <w:szCs w:val="20"/>
              </w:rPr>
              <w:t>vo</w:t>
            </w:r>
            <w:r w:rsidRPr="00C66621">
              <w:rPr>
                <w:rFonts w:ascii="Arial" w:hAnsi="Arial" w:cs="Arial"/>
                <w:sz w:val="20"/>
                <w:szCs w:val="20"/>
              </w:rPr>
              <w:t>or alle leerlingen structureel afgeweken van de methode:</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Enkele acties zijn vanwege het gesloten karakter van de school niet uit</w:t>
            </w:r>
            <w:r>
              <w:rPr>
                <w:rFonts w:ascii="Arial" w:hAnsi="Arial" w:cs="Arial"/>
                <w:sz w:val="20"/>
                <w:szCs w:val="20"/>
              </w:rPr>
              <w:t>vo</w:t>
            </w:r>
            <w:r w:rsidRPr="00C66621">
              <w:rPr>
                <w:rFonts w:ascii="Arial" w:hAnsi="Arial" w:cs="Arial"/>
                <w:sz w:val="20"/>
                <w:szCs w:val="20"/>
              </w:rPr>
              <w:t>erbaar (bij</w:t>
            </w:r>
            <w:r>
              <w:rPr>
                <w:rFonts w:ascii="Arial" w:hAnsi="Arial" w:cs="Arial"/>
                <w:sz w:val="20"/>
                <w:szCs w:val="20"/>
              </w:rPr>
              <w:t>vo</w:t>
            </w:r>
            <w:r w:rsidRPr="00C66621">
              <w:rPr>
                <w:rFonts w:ascii="Arial" w:hAnsi="Arial" w:cs="Arial"/>
                <w:sz w:val="20"/>
                <w:szCs w:val="20"/>
              </w:rPr>
              <w:t>orbeeld externe stages).</w:t>
            </w: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Aanvullende lesmethoden: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de overige vakken worden methoden gebruikt van CAD College en WIA (Widenhorn Industriële Automatisering). </w:t>
            </w: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b/>
                <w:sz w:val="20"/>
                <w:szCs w:val="20"/>
              </w:rPr>
              <w:t>Wijze van toetsing</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Methodegebonden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Ja (momenteel alleen lasexamen via het NIL)</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Methodeonafhankelijke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nee</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Aantal toetsmomenten per schooljaar: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Wijze normering toetsresultaten:</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Overige wijze van toetsen: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Op vaste momenten wordt er door de leerkracht geobserveerd. Er wordt hierbij gebruik gemaakt van leerlijnen.</w:t>
            </w:r>
          </w:p>
        </w:tc>
      </w:tr>
      <w:tr w:rsidR="0056459D" w:rsidRPr="00C66621" w:rsidTr="001A41B3">
        <w:trPr>
          <w:cantSplit/>
        </w:trPr>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Plannen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In samenwerking met Kenteq en ROC’s in de regio de </w:t>
            </w:r>
            <w:r>
              <w:rPr>
                <w:rFonts w:ascii="Arial" w:hAnsi="Arial" w:cs="Arial"/>
                <w:sz w:val="20"/>
                <w:szCs w:val="20"/>
              </w:rPr>
              <w:t>mbo</w:t>
            </w:r>
            <w:r w:rsidRPr="00C66621">
              <w:rPr>
                <w:rFonts w:ascii="Arial" w:hAnsi="Arial" w:cs="Arial"/>
                <w:sz w:val="20"/>
                <w:szCs w:val="20"/>
              </w:rPr>
              <w:t xml:space="preserve"> opleiding metaalbewerking niveau 1 en 2 ontwikkelen.</w:t>
            </w:r>
          </w:p>
        </w:tc>
      </w:tr>
    </w:tbl>
    <w:p w:rsidR="0056459D" w:rsidRPr="00C66621" w:rsidRDefault="0056459D" w:rsidP="002C4AB3">
      <w:pPr>
        <w:spacing w:after="200" w:line="276" w:lineRule="auto"/>
        <w:rPr>
          <w:rFonts w:ascii="Arial" w:hAnsi="Arial" w:cs="Arial"/>
          <w:sz w:val="20"/>
          <w:szCs w:val="20"/>
        </w:rPr>
      </w:pPr>
    </w:p>
    <w:p w:rsidR="0056459D" w:rsidRPr="00C66621" w:rsidRDefault="0056459D" w:rsidP="002C4AB3">
      <w:pPr>
        <w:rPr>
          <w:rFonts w:ascii="Arial" w:hAnsi="Arial" w:cs="Arial"/>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3"/>
        <w:gridCol w:w="4447"/>
      </w:tblGrid>
      <w:tr w:rsidR="0056459D" w:rsidRPr="00C66621" w:rsidTr="001A41B3">
        <w:tc>
          <w:tcPr>
            <w:tcW w:w="8280" w:type="dxa"/>
            <w:gridSpan w:val="2"/>
          </w:tcPr>
          <w:p w:rsidR="0056459D" w:rsidRPr="00C66621" w:rsidRDefault="0056459D" w:rsidP="001A41B3">
            <w:pPr>
              <w:rPr>
                <w:rFonts w:ascii="Arial" w:hAnsi="Arial" w:cs="Arial"/>
                <w:b/>
                <w:sz w:val="20"/>
                <w:szCs w:val="20"/>
              </w:rPr>
            </w:pPr>
            <w:r w:rsidRPr="00C66621">
              <w:rPr>
                <w:rFonts w:ascii="Arial" w:hAnsi="Arial" w:cs="Arial"/>
                <w:b/>
                <w:sz w:val="20"/>
                <w:szCs w:val="20"/>
              </w:rPr>
              <w:t xml:space="preserve">Leergebied </w:t>
            </w:r>
          </w:p>
          <w:p w:rsidR="0056459D" w:rsidRPr="00C66621" w:rsidRDefault="0056459D" w:rsidP="001A41B3">
            <w:pPr>
              <w:rPr>
                <w:rFonts w:ascii="Arial" w:hAnsi="Arial" w:cs="Arial"/>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VCA  (Veiligheid, Gezondheid en Milieu Checklist Aannemers)</w:t>
            </w:r>
          </w:p>
        </w:tc>
      </w:tr>
      <w:tr w:rsidR="0056459D" w:rsidRPr="00C66621" w:rsidTr="001A41B3">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Einddoel</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De leerling behaalt het VCA examen.</w:t>
            </w:r>
          </w:p>
        </w:tc>
      </w:tr>
      <w:tr w:rsidR="0056459D" w:rsidRPr="00C66621" w:rsidTr="001A41B3">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Tussendoelen en leerlijnen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De leerling is bekend met de regelgeving, risico’s en gevaren tijdens het werk. </w:t>
            </w:r>
          </w:p>
          <w:p w:rsidR="0056459D" w:rsidRPr="00C66621" w:rsidRDefault="0056459D" w:rsidP="001A41B3">
            <w:pPr>
              <w:rPr>
                <w:rFonts w:ascii="Arial" w:hAnsi="Arial" w:cs="Arial"/>
                <w:sz w:val="20"/>
                <w:szCs w:val="20"/>
              </w:rPr>
            </w:pPr>
            <w:r w:rsidRPr="00C66621">
              <w:rPr>
                <w:rFonts w:ascii="Arial" w:hAnsi="Arial" w:cs="Arial"/>
                <w:sz w:val="20"/>
                <w:szCs w:val="20"/>
              </w:rPr>
              <w:t>De leerling kan de theorie toepassen tijdens het werk op de werkplaats.</w:t>
            </w:r>
          </w:p>
          <w:p w:rsidR="0056459D" w:rsidRPr="00C66621" w:rsidRDefault="0056459D" w:rsidP="001A41B3">
            <w:pPr>
              <w:rPr>
                <w:rFonts w:ascii="Arial" w:hAnsi="Arial" w:cs="Arial"/>
                <w:sz w:val="20"/>
                <w:szCs w:val="20"/>
              </w:rPr>
            </w:pPr>
            <w:r w:rsidRPr="00C66621">
              <w:rPr>
                <w:rFonts w:ascii="Arial" w:hAnsi="Arial" w:cs="Arial"/>
                <w:sz w:val="20"/>
                <w:szCs w:val="20"/>
              </w:rPr>
              <w:t xml:space="preserve">Tijdens de cursus worden de </w:t>
            </w:r>
            <w:r>
              <w:rPr>
                <w:rFonts w:ascii="Arial" w:hAnsi="Arial" w:cs="Arial"/>
                <w:sz w:val="20"/>
                <w:szCs w:val="20"/>
              </w:rPr>
              <w:t>vo</w:t>
            </w:r>
            <w:r w:rsidRPr="00C66621">
              <w:rPr>
                <w:rFonts w:ascii="Arial" w:hAnsi="Arial" w:cs="Arial"/>
                <w:sz w:val="20"/>
                <w:szCs w:val="20"/>
              </w:rPr>
              <w:t>lgende onderdelen behandeld:</w:t>
            </w:r>
          </w:p>
          <w:p w:rsidR="0056459D" w:rsidRPr="00C66621" w:rsidRDefault="0056459D" w:rsidP="001A41B3">
            <w:pPr>
              <w:rPr>
                <w:rFonts w:ascii="Arial" w:hAnsi="Arial" w:cs="Arial"/>
                <w:sz w:val="20"/>
                <w:szCs w:val="20"/>
              </w:rPr>
            </w:pPr>
            <w:r w:rsidRPr="00C66621">
              <w:rPr>
                <w:rFonts w:ascii="Arial" w:hAnsi="Arial" w:cs="Arial"/>
                <w:sz w:val="20"/>
                <w:szCs w:val="20"/>
              </w:rPr>
              <w:t>Wet- en regelgeving</w:t>
            </w:r>
          </w:p>
          <w:p w:rsidR="0056459D" w:rsidRPr="00C66621" w:rsidRDefault="0056459D" w:rsidP="001A41B3">
            <w:pPr>
              <w:rPr>
                <w:rFonts w:ascii="Arial" w:hAnsi="Arial" w:cs="Arial"/>
                <w:sz w:val="20"/>
                <w:szCs w:val="20"/>
              </w:rPr>
            </w:pPr>
            <w:r w:rsidRPr="00C66621">
              <w:rPr>
                <w:rFonts w:ascii="Arial" w:hAnsi="Arial" w:cs="Arial"/>
                <w:sz w:val="20"/>
                <w:szCs w:val="20"/>
              </w:rPr>
              <w:t>Risico’s en aanpak</w:t>
            </w:r>
          </w:p>
          <w:p w:rsidR="0056459D" w:rsidRPr="00C66621" w:rsidRDefault="0056459D" w:rsidP="001A41B3">
            <w:pPr>
              <w:rPr>
                <w:rFonts w:ascii="Arial" w:hAnsi="Arial" w:cs="Arial"/>
                <w:sz w:val="20"/>
                <w:szCs w:val="20"/>
              </w:rPr>
            </w:pPr>
            <w:r w:rsidRPr="00C66621">
              <w:rPr>
                <w:rFonts w:ascii="Arial" w:hAnsi="Arial" w:cs="Arial"/>
                <w:sz w:val="20"/>
                <w:szCs w:val="20"/>
              </w:rPr>
              <w:t>Ongevallen en rampen</w:t>
            </w:r>
          </w:p>
          <w:p w:rsidR="0056459D" w:rsidRPr="00C66621" w:rsidRDefault="0056459D" w:rsidP="001A41B3">
            <w:pPr>
              <w:rPr>
                <w:rFonts w:ascii="Arial" w:hAnsi="Arial" w:cs="Arial"/>
                <w:sz w:val="20"/>
                <w:szCs w:val="20"/>
              </w:rPr>
            </w:pPr>
            <w:r w:rsidRPr="00C66621">
              <w:rPr>
                <w:rFonts w:ascii="Arial" w:hAnsi="Arial" w:cs="Arial"/>
                <w:sz w:val="20"/>
                <w:szCs w:val="20"/>
              </w:rPr>
              <w:t>Werken met gevaarlijke stoffen</w:t>
            </w:r>
          </w:p>
          <w:p w:rsidR="0056459D" w:rsidRPr="00C66621" w:rsidRDefault="0056459D" w:rsidP="001A41B3">
            <w:pPr>
              <w:rPr>
                <w:rFonts w:ascii="Arial" w:hAnsi="Arial" w:cs="Arial"/>
                <w:sz w:val="20"/>
                <w:szCs w:val="20"/>
              </w:rPr>
            </w:pPr>
            <w:r w:rsidRPr="00C66621">
              <w:rPr>
                <w:rFonts w:ascii="Arial" w:hAnsi="Arial" w:cs="Arial"/>
                <w:sz w:val="20"/>
                <w:szCs w:val="20"/>
              </w:rPr>
              <w:t>Brand en explosies</w:t>
            </w:r>
          </w:p>
          <w:p w:rsidR="0056459D" w:rsidRPr="00C66621" w:rsidRDefault="0056459D" w:rsidP="001A41B3">
            <w:pPr>
              <w:rPr>
                <w:rFonts w:ascii="Arial" w:hAnsi="Arial" w:cs="Arial"/>
                <w:sz w:val="20"/>
                <w:szCs w:val="20"/>
              </w:rPr>
            </w:pPr>
            <w:r w:rsidRPr="00C66621">
              <w:rPr>
                <w:rFonts w:ascii="Arial" w:hAnsi="Arial" w:cs="Arial"/>
                <w:sz w:val="20"/>
                <w:szCs w:val="20"/>
              </w:rPr>
              <w:t>Gereedschap en machines</w:t>
            </w:r>
          </w:p>
          <w:p w:rsidR="0056459D" w:rsidRPr="00C66621" w:rsidRDefault="0056459D" w:rsidP="001A41B3">
            <w:pPr>
              <w:rPr>
                <w:rFonts w:ascii="Arial" w:hAnsi="Arial" w:cs="Arial"/>
                <w:sz w:val="20"/>
                <w:szCs w:val="20"/>
              </w:rPr>
            </w:pPr>
            <w:r w:rsidRPr="00C66621">
              <w:rPr>
                <w:rFonts w:ascii="Arial" w:hAnsi="Arial" w:cs="Arial"/>
                <w:sz w:val="20"/>
                <w:szCs w:val="20"/>
              </w:rPr>
              <w:t>Elektriciteit</w:t>
            </w:r>
          </w:p>
          <w:p w:rsidR="0056459D" w:rsidRPr="00C66621" w:rsidRDefault="0056459D" w:rsidP="001A41B3">
            <w:pPr>
              <w:rPr>
                <w:rFonts w:ascii="Arial" w:hAnsi="Arial" w:cs="Arial"/>
                <w:sz w:val="20"/>
                <w:szCs w:val="20"/>
              </w:rPr>
            </w:pPr>
            <w:r w:rsidRPr="00C66621">
              <w:rPr>
                <w:rFonts w:ascii="Arial" w:hAnsi="Arial" w:cs="Arial"/>
                <w:sz w:val="20"/>
                <w:szCs w:val="20"/>
              </w:rPr>
              <w:t>Hijsen en heffen</w:t>
            </w:r>
          </w:p>
          <w:p w:rsidR="0056459D" w:rsidRPr="00C66621" w:rsidRDefault="0056459D" w:rsidP="001A41B3">
            <w:pPr>
              <w:rPr>
                <w:rFonts w:ascii="Arial" w:hAnsi="Arial" w:cs="Arial"/>
                <w:sz w:val="20"/>
                <w:szCs w:val="20"/>
              </w:rPr>
            </w:pPr>
            <w:r w:rsidRPr="00C66621">
              <w:rPr>
                <w:rFonts w:ascii="Arial" w:hAnsi="Arial" w:cs="Arial"/>
                <w:sz w:val="20"/>
                <w:szCs w:val="20"/>
              </w:rPr>
              <w:t>Werken op hoogte en op gevaarlijke locaties</w:t>
            </w:r>
          </w:p>
          <w:p w:rsidR="0056459D" w:rsidRPr="00C66621" w:rsidRDefault="0056459D" w:rsidP="001A41B3">
            <w:pPr>
              <w:rPr>
                <w:rFonts w:ascii="Arial" w:hAnsi="Arial" w:cs="Arial"/>
                <w:sz w:val="20"/>
                <w:szCs w:val="20"/>
              </w:rPr>
            </w:pPr>
            <w:r w:rsidRPr="00C66621">
              <w:rPr>
                <w:rFonts w:ascii="Arial" w:hAnsi="Arial" w:cs="Arial"/>
                <w:sz w:val="20"/>
                <w:szCs w:val="20"/>
              </w:rPr>
              <w:t>Ergonomie</w:t>
            </w:r>
          </w:p>
          <w:p w:rsidR="0056459D" w:rsidRPr="00C66621" w:rsidRDefault="0056459D" w:rsidP="001A41B3">
            <w:pPr>
              <w:rPr>
                <w:rFonts w:ascii="Arial" w:hAnsi="Arial" w:cs="Arial"/>
                <w:sz w:val="20"/>
                <w:szCs w:val="20"/>
              </w:rPr>
            </w:pPr>
            <w:r w:rsidRPr="00C66621">
              <w:rPr>
                <w:rFonts w:ascii="Arial" w:hAnsi="Arial" w:cs="Arial"/>
                <w:sz w:val="20"/>
                <w:szCs w:val="20"/>
              </w:rPr>
              <w:t>Persoonlijke beschermingsmiddelen</w:t>
            </w:r>
          </w:p>
        </w:tc>
      </w:tr>
      <w:tr w:rsidR="0056459D" w:rsidRPr="00C66621" w:rsidTr="001A41B3">
        <w:trPr>
          <w:trHeight w:val="1398"/>
        </w:trPr>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Relatie met de kerndoelen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 xml:space="preserve">In opdracht van het ministerie van OCW heeft de Stichting Leerplan Ontwikkeling (SLO) in samenwerking met het onderwijsveld de eerste generatie kerndoelen ontwikkeld </w:t>
            </w:r>
            <w:r>
              <w:rPr>
                <w:rFonts w:ascii="Arial" w:hAnsi="Arial" w:cs="Arial"/>
                <w:sz w:val="20"/>
                <w:szCs w:val="20"/>
              </w:rPr>
              <w:t>vo</w:t>
            </w:r>
            <w:r w:rsidRPr="00C66621">
              <w:rPr>
                <w:rFonts w:ascii="Arial" w:hAnsi="Arial" w:cs="Arial"/>
                <w:sz w:val="20"/>
                <w:szCs w:val="20"/>
              </w:rPr>
              <w:t>or het speciaal onderwijs. Het is de bedoeling dat deze kerndoelen in het jaar 2013 wettelijk van kracht gaan.</w:t>
            </w: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b/>
                <w:sz w:val="20"/>
                <w:szCs w:val="20"/>
              </w:rPr>
            </w:pPr>
            <w:r w:rsidRPr="00C66621">
              <w:rPr>
                <w:rFonts w:ascii="Arial" w:hAnsi="Arial" w:cs="Arial"/>
                <w:b/>
                <w:sz w:val="20"/>
                <w:szCs w:val="20"/>
              </w:rPr>
              <w:t>Methode/leerlijn</w:t>
            </w:r>
          </w:p>
          <w:p w:rsidR="0056459D" w:rsidRPr="00C66621" w:rsidRDefault="0056459D" w:rsidP="001A41B3">
            <w:pPr>
              <w:rPr>
                <w:rFonts w:ascii="Arial" w:hAnsi="Arial" w:cs="Arial"/>
                <w:sz w:val="20"/>
                <w:szCs w:val="20"/>
              </w:rPr>
            </w:pP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Naam methode, versie, 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Cursus B-VCA, Basisveiligheid</w:t>
            </w:r>
          </w:p>
          <w:p w:rsidR="0056459D" w:rsidRPr="00C66621" w:rsidRDefault="0056459D" w:rsidP="001A41B3">
            <w:pPr>
              <w:rPr>
                <w:rFonts w:ascii="Arial" w:hAnsi="Arial" w:cs="Arial"/>
                <w:sz w:val="20"/>
                <w:szCs w:val="20"/>
              </w:rPr>
            </w:pPr>
            <w:r w:rsidRPr="00C66621">
              <w:rPr>
                <w:rFonts w:ascii="Arial" w:hAnsi="Arial" w:cs="Arial"/>
                <w:sz w:val="20"/>
                <w:szCs w:val="20"/>
              </w:rPr>
              <w:t>Tutorial Opleidingen &amp; Advies BV</w:t>
            </w:r>
          </w:p>
          <w:p w:rsidR="0056459D" w:rsidRPr="00C66621" w:rsidRDefault="0056459D" w:rsidP="001A41B3">
            <w:pPr>
              <w:rPr>
                <w:rFonts w:ascii="Arial" w:hAnsi="Arial" w:cs="Arial"/>
                <w:sz w:val="20"/>
                <w:szCs w:val="20"/>
              </w:rPr>
            </w:pPr>
            <w:r w:rsidRPr="00C66621">
              <w:rPr>
                <w:rFonts w:ascii="Arial" w:hAnsi="Arial" w:cs="Arial"/>
                <w:sz w:val="20"/>
                <w:szCs w:val="20"/>
              </w:rPr>
              <w:t>Enschede 2011</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 xml:space="preserve">Op de </w:t>
            </w:r>
            <w:r>
              <w:rPr>
                <w:rFonts w:ascii="Arial" w:hAnsi="Arial" w:cs="Arial"/>
                <w:sz w:val="20"/>
                <w:szCs w:val="20"/>
              </w:rPr>
              <w:t>vo</w:t>
            </w:r>
            <w:r w:rsidRPr="00C66621">
              <w:rPr>
                <w:rFonts w:ascii="Arial" w:hAnsi="Arial" w:cs="Arial"/>
                <w:sz w:val="20"/>
                <w:szCs w:val="20"/>
              </w:rPr>
              <w:t xml:space="preserve">lgende punten wordt </w:t>
            </w:r>
            <w:r>
              <w:rPr>
                <w:rFonts w:ascii="Arial" w:hAnsi="Arial" w:cs="Arial"/>
                <w:sz w:val="20"/>
                <w:szCs w:val="20"/>
              </w:rPr>
              <w:t>vo</w:t>
            </w:r>
            <w:r w:rsidRPr="00C66621">
              <w:rPr>
                <w:rFonts w:ascii="Arial" w:hAnsi="Arial" w:cs="Arial"/>
                <w:sz w:val="20"/>
                <w:szCs w:val="20"/>
              </w:rPr>
              <w:t>or alle leerlingen structureel afgeweken van de methode:</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n.v.t.</w:t>
            </w: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Aanvullende lesmethoden: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VCA Promotie</w:t>
            </w:r>
          </w:p>
        </w:tc>
      </w:tr>
      <w:tr w:rsidR="0056459D" w:rsidRPr="00C66621" w:rsidTr="001A41B3">
        <w:tc>
          <w:tcPr>
            <w:tcW w:w="8280" w:type="dxa"/>
            <w:gridSpan w:val="2"/>
            <w:tcBorders>
              <w:bottom w:val="dashSmallGap" w:sz="4" w:space="0" w:color="auto"/>
            </w:tcBorders>
          </w:tcPr>
          <w:p w:rsidR="0056459D" w:rsidRPr="00C66621" w:rsidRDefault="0056459D" w:rsidP="001A41B3">
            <w:pPr>
              <w:rPr>
                <w:rFonts w:ascii="Arial" w:hAnsi="Arial" w:cs="Arial"/>
                <w:i/>
                <w:sz w:val="20"/>
                <w:szCs w:val="20"/>
              </w:rPr>
            </w:pPr>
            <w:r w:rsidRPr="00C66621">
              <w:rPr>
                <w:rFonts w:ascii="Arial" w:hAnsi="Arial" w:cs="Arial"/>
                <w:b/>
                <w:sz w:val="20"/>
                <w:szCs w:val="20"/>
              </w:rPr>
              <w:t>Wijze van toetsing</w:t>
            </w:r>
            <w:r w:rsidRPr="00C66621">
              <w:rPr>
                <w:rFonts w:ascii="Arial" w:hAnsi="Arial" w:cs="Arial"/>
                <w:i/>
                <w:sz w:val="20"/>
                <w:szCs w:val="20"/>
              </w:rPr>
              <w:t xml:space="preserve">                                  </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Methodegebonden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Ja, hoofdstuktoetsen en oefenexamens methode</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Methodeonafhankelijke toets:</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VCA examen</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Aantal toetsmomenten per schooljaar:</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3 á 4 keer examinering door extern bureau</w:t>
            </w:r>
          </w:p>
        </w:tc>
      </w:tr>
      <w:tr w:rsidR="0056459D" w:rsidRPr="00C66621" w:rsidTr="001A41B3">
        <w:tc>
          <w:tcPr>
            <w:tcW w:w="3833" w:type="dxa"/>
            <w:tcBorders>
              <w:top w:val="dashSmallGap" w:sz="4" w:space="0" w:color="auto"/>
              <w:bottom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Wijze normering toetsresultaten:</w:t>
            </w:r>
          </w:p>
        </w:tc>
        <w:tc>
          <w:tcPr>
            <w:tcW w:w="4447" w:type="dxa"/>
            <w:tcBorders>
              <w:top w:val="dashSmallGap" w:sz="4" w:space="0" w:color="auto"/>
              <w:left w:val="dashSmallGap" w:sz="4" w:space="0" w:color="auto"/>
              <w:bottom w:val="dashSmallGap" w:sz="4" w:space="0" w:color="auto"/>
            </w:tcBorders>
          </w:tcPr>
          <w:p w:rsidR="0056459D" w:rsidRPr="00C66621" w:rsidRDefault="0056459D" w:rsidP="001A41B3">
            <w:pPr>
              <w:rPr>
                <w:rFonts w:ascii="Arial" w:hAnsi="Arial" w:cs="Arial"/>
                <w:sz w:val="20"/>
                <w:szCs w:val="20"/>
              </w:rPr>
            </w:pPr>
          </w:p>
        </w:tc>
      </w:tr>
      <w:tr w:rsidR="0056459D" w:rsidRPr="00C66621" w:rsidTr="001A41B3">
        <w:tc>
          <w:tcPr>
            <w:tcW w:w="3833" w:type="dxa"/>
            <w:tcBorders>
              <w:top w:val="dashSmallGap" w:sz="4" w:space="0" w:color="auto"/>
              <w:right w:val="dashSmallGap" w:sz="4" w:space="0" w:color="auto"/>
            </w:tcBorders>
          </w:tcPr>
          <w:p w:rsidR="0056459D" w:rsidRPr="00C66621" w:rsidRDefault="0056459D" w:rsidP="001A41B3">
            <w:pPr>
              <w:rPr>
                <w:rFonts w:ascii="Arial" w:hAnsi="Arial" w:cs="Arial"/>
                <w:sz w:val="20"/>
                <w:szCs w:val="20"/>
              </w:rPr>
            </w:pPr>
            <w:r w:rsidRPr="00C66621">
              <w:rPr>
                <w:rFonts w:ascii="Arial" w:hAnsi="Arial" w:cs="Arial"/>
                <w:sz w:val="20"/>
                <w:szCs w:val="20"/>
              </w:rPr>
              <w:t>Overige wijze van toetsen:</w:t>
            </w:r>
          </w:p>
        </w:tc>
        <w:tc>
          <w:tcPr>
            <w:tcW w:w="4447" w:type="dxa"/>
            <w:tcBorders>
              <w:top w:val="dashSmallGap" w:sz="4" w:space="0" w:color="auto"/>
              <w:left w:val="dashSmallGap" w:sz="4" w:space="0" w:color="auto"/>
            </w:tcBorders>
          </w:tcPr>
          <w:p w:rsidR="0056459D" w:rsidRPr="00C66621" w:rsidRDefault="0056459D" w:rsidP="001A41B3">
            <w:pPr>
              <w:rPr>
                <w:rFonts w:ascii="Arial" w:hAnsi="Arial" w:cs="Arial"/>
                <w:sz w:val="20"/>
                <w:szCs w:val="20"/>
              </w:rPr>
            </w:pPr>
          </w:p>
        </w:tc>
      </w:tr>
      <w:tr w:rsidR="0056459D" w:rsidRPr="00C66621" w:rsidTr="001A41B3">
        <w:trPr>
          <w:cantSplit/>
        </w:trPr>
        <w:tc>
          <w:tcPr>
            <w:tcW w:w="8280" w:type="dxa"/>
            <w:gridSpan w:val="2"/>
          </w:tcPr>
          <w:p w:rsidR="0056459D" w:rsidRDefault="0056459D" w:rsidP="001A41B3">
            <w:pPr>
              <w:rPr>
                <w:rFonts w:ascii="Arial" w:hAnsi="Arial" w:cs="Arial"/>
                <w:b/>
                <w:sz w:val="20"/>
                <w:szCs w:val="20"/>
              </w:rPr>
            </w:pPr>
            <w:r w:rsidRPr="00C66621">
              <w:rPr>
                <w:rFonts w:ascii="Arial" w:hAnsi="Arial" w:cs="Arial"/>
                <w:b/>
                <w:sz w:val="20"/>
                <w:szCs w:val="20"/>
              </w:rPr>
              <w:t>Plannen</w:t>
            </w:r>
          </w:p>
          <w:p w:rsidR="0056459D" w:rsidRPr="00C66621" w:rsidRDefault="0056459D" w:rsidP="001A41B3">
            <w:pPr>
              <w:rPr>
                <w:rFonts w:ascii="Arial" w:hAnsi="Arial" w:cs="Arial"/>
                <w:b/>
                <w:sz w:val="20"/>
                <w:szCs w:val="20"/>
              </w:rPr>
            </w:pPr>
          </w:p>
          <w:p w:rsidR="0056459D" w:rsidRPr="00C66621" w:rsidRDefault="0056459D" w:rsidP="001A41B3">
            <w:pPr>
              <w:rPr>
                <w:rFonts w:ascii="Arial" w:hAnsi="Arial" w:cs="Arial"/>
                <w:sz w:val="20"/>
                <w:szCs w:val="20"/>
              </w:rPr>
            </w:pPr>
            <w:r w:rsidRPr="00C66621">
              <w:rPr>
                <w:rFonts w:ascii="Arial" w:hAnsi="Arial" w:cs="Arial"/>
                <w:sz w:val="20"/>
                <w:szCs w:val="20"/>
              </w:rPr>
              <w:t>Examentrainingen realiseren</w:t>
            </w:r>
          </w:p>
        </w:tc>
      </w:tr>
    </w:tbl>
    <w:p w:rsidR="0056459D" w:rsidRPr="00C66621" w:rsidRDefault="0056459D" w:rsidP="002C4AB3">
      <w:pPr>
        <w:rPr>
          <w:rFonts w:ascii="Arial" w:hAnsi="Arial" w:cs="Arial"/>
          <w:sz w:val="20"/>
          <w:szCs w:val="20"/>
        </w:rPr>
      </w:pPr>
    </w:p>
    <w:p w:rsidR="0056459D" w:rsidRPr="00C66621" w:rsidRDefault="0056459D" w:rsidP="002B22CD">
      <w:pPr>
        <w:pStyle w:val="Heading1"/>
        <w:jc w:val="both"/>
        <w:rPr>
          <w:rFonts w:ascii="Arial" w:hAnsi="Arial" w:cs="Arial"/>
          <w:bCs w:val="0"/>
          <w:color w:val="800080"/>
          <w:sz w:val="20"/>
          <w:szCs w:val="20"/>
          <w:lang w:val="nl-NL"/>
        </w:rPr>
      </w:pPr>
      <w:bookmarkStart w:id="144" w:name="_Toc349295776"/>
      <w:r w:rsidRPr="00C66621">
        <w:rPr>
          <w:rFonts w:ascii="Arial" w:hAnsi="Arial" w:cs="Arial"/>
          <w:bCs w:val="0"/>
          <w:color w:val="800080"/>
          <w:sz w:val="20"/>
          <w:szCs w:val="20"/>
          <w:lang w:val="nl-NL"/>
        </w:rPr>
        <w:t>4.1</w:t>
      </w:r>
      <w:r>
        <w:rPr>
          <w:rFonts w:ascii="Arial" w:hAnsi="Arial" w:cs="Arial"/>
          <w:bCs w:val="0"/>
          <w:color w:val="800080"/>
          <w:sz w:val="20"/>
          <w:szCs w:val="20"/>
          <w:lang w:val="nl-NL"/>
        </w:rPr>
        <w:t>8</w:t>
      </w:r>
      <w:r w:rsidRPr="00C66621">
        <w:rPr>
          <w:rFonts w:ascii="Arial" w:hAnsi="Arial" w:cs="Arial"/>
          <w:bCs w:val="0"/>
          <w:color w:val="800080"/>
          <w:sz w:val="20"/>
          <w:szCs w:val="20"/>
          <w:lang w:val="nl-NL"/>
        </w:rPr>
        <w:t xml:space="preserve"> </w:t>
      </w:r>
      <w:bookmarkStart w:id="145" w:name="_Toc311054302"/>
      <w:r w:rsidRPr="00C66621">
        <w:rPr>
          <w:rFonts w:ascii="Arial" w:hAnsi="Arial" w:cs="Arial"/>
          <w:bCs w:val="0"/>
          <w:color w:val="800080"/>
          <w:sz w:val="20"/>
          <w:szCs w:val="20"/>
          <w:lang w:val="nl-NL"/>
        </w:rPr>
        <w:tab/>
        <w:t>Leer- en gedragsondersteunende hulpmiddelen</w:t>
      </w:r>
      <w:bookmarkEnd w:id="144"/>
      <w:bookmarkEnd w:id="145"/>
    </w:p>
    <w:p w:rsidR="0056459D" w:rsidRPr="00C34A37" w:rsidRDefault="0056459D" w:rsidP="002B22CD">
      <w:pPr>
        <w:numPr>
          <w:ilvl w:val="0"/>
          <w:numId w:val="63"/>
          <w:numberingChange w:id="146" w:author="Boely01" w:date="2013-04-08T14:33:00Z" w:original="-"/>
        </w:numPr>
        <w:rPr>
          <w:rFonts w:ascii="Arial" w:hAnsi="Arial" w:cs="Arial"/>
          <w:sz w:val="20"/>
          <w:szCs w:val="20"/>
        </w:rPr>
      </w:pPr>
      <w:r w:rsidRPr="00C34A37">
        <w:rPr>
          <w:rFonts w:ascii="Arial" w:hAnsi="Arial" w:cs="Arial"/>
          <w:sz w:val="20"/>
          <w:szCs w:val="20"/>
        </w:rPr>
        <w:t>Overdracht vanuit de groepen</w:t>
      </w:r>
    </w:p>
    <w:p w:rsidR="0056459D" w:rsidRPr="00C34A37" w:rsidRDefault="0056459D" w:rsidP="002B22CD">
      <w:pPr>
        <w:numPr>
          <w:ilvl w:val="0"/>
          <w:numId w:val="63"/>
          <w:numberingChange w:id="147" w:author="Boely01" w:date="2013-04-08T14:33:00Z" w:original="-"/>
        </w:numPr>
        <w:rPr>
          <w:rFonts w:ascii="Arial" w:hAnsi="Arial" w:cs="Arial"/>
          <w:sz w:val="20"/>
          <w:szCs w:val="20"/>
        </w:rPr>
      </w:pPr>
      <w:r w:rsidRPr="00C34A37">
        <w:rPr>
          <w:rFonts w:ascii="Arial" w:hAnsi="Arial" w:cs="Arial"/>
          <w:sz w:val="20"/>
          <w:szCs w:val="20"/>
        </w:rPr>
        <w:t>Ochtendoverleg</w:t>
      </w:r>
    </w:p>
    <w:p w:rsidR="0056459D" w:rsidRPr="00C34A37" w:rsidRDefault="0056459D" w:rsidP="002B22CD">
      <w:pPr>
        <w:numPr>
          <w:ilvl w:val="0"/>
          <w:numId w:val="63"/>
          <w:numberingChange w:id="148" w:author="Boely01" w:date="2013-04-08T14:33:00Z" w:original="-"/>
        </w:numPr>
        <w:rPr>
          <w:rFonts w:ascii="Arial" w:hAnsi="Arial" w:cs="Arial"/>
          <w:sz w:val="20"/>
          <w:szCs w:val="20"/>
        </w:rPr>
      </w:pPr>
      <w:r w:rsidRPr="00C34A37">
        <w:rPr>
          <w:rFonts w:ascii="Arial" w:hAnsi="Arial" w:cs="Arial"/>
          <w:sz w:val="20"/>
          <w:szCs w:val="20"/>
        </w:rPr>
        <w:t>Dagafsluiting met het team</w:t>
      </w:r>
    </w:p>
    <w:p w:rsidR="0056459D" w:rsidRPr="00C34A37" w:rsidRDefault="0056459D" w:rsidP="002B22CD">
      <w:pPr>
        <w:numPr>
          <w:ilvl w:val="0"/>
          <w:numId w:val="63"/>
          <w:numberingChange w:id="149" w:author="Boely01" w:date="2013-04-08T14:33:00Z" w:original="-"/>
        </w:numPr>
        <w:rPr>
          <w:rFonts w:ascii="Arial" w:hAnsi="Arial" w:cs="Arial"/>
          <w:sz w:val="20"/>
          <w:szCs w:val="20"/>
        </w:rPr>
      </w:pPr>
      <w:r w:rsidRPr="00C34A37">
        <w:rPr>
          <w:rFonts w:ascii="Arial" w:hAnsi="Arial" w:cs="Arial"/>
          <w:sz w:val="20"/>
          <w:szCs w:val="20"/>
        </w:rPr>
        <w:t>Incidentenregistratie</w:t>
      </w:r>
    </w:p>
    <w:p w:rsidR="0056459D" w:rsidRPr="00C34A37" w:rsidRDefault="0056459D" w:rsidP="002B22CD">
      <w:pPr>
        <w:numPr>
          <w:ilvl w:val="0"/>
          <w:numId w:val="63"/>
          <w:numberingChange w:id="150" w:author="Boely01" w:date="2013-04-08T14:33:00Z" w:original="-"/>
        </w:numPr>
        <w:rPr>
          <w:rFonts w:ascii="Arial" w:hAnsi="Arial" w:cs="Arial"/>
          <w:sz w:val="20"/>
          <w:szCs w:val="20"/>
        </w:rPr>
      </w:pPr>
      <w:r w:rsidRPr="00C34A37">
        <w:rPr>
          <w:rFonts w:ascii="Arial" w:hAnsi="Arial" w:cs="Arial"/>
          <w:sz w:val="20"/>
          <w:szCs w:val="20"/>
        </w:rPr>
        <w:t>Verzuimregistratie</w:t>
      </w:r>
    </w:p>
    <w:p w:rsidR="0056459D" w:rsidRPr="00C34A37" w:rsidRDefault="0056459D" w:rsidP="002B22CD">
      <w:pPr>
        <w:numPr>
          <w:ilvl w:val="0"/>
          <w:numId w:val="63"/>
          <w:numberingChange w:id="151" w:author="Boely01" w:date="2013-04-08T14:33:00Z" w:original="-"/>
        </w:numPr>
        <w:rPr>
          <w:rFonts w:ascii="Arial" w:hAnsi="Arial" w:cs="Arial"/>
          <w:sz w:val="20"/>
          <w:szCs w:val="20"/>
        </w:rPr>
      </w:pPr>
      <w:r w:rsidRPr="00C34A37">
        <w:rPr>
          <w:rFonts w:ascii="Arial" w:hAnsi="Arial" w:cs="Arial"/>
          <w:sz w:val="20"/>
          <w:szCs w:val="20"/>
        </w:rPr>
        <w:t>handelingsplan</w:t>
      </w:r>
    </w:p>
    <w:p w:rsidR="0056459D" w:rsidRPr="00C34A37" w:rsidRDefault="0056459D" w:rsidP="002B22CD">
      <w:pPr>
        <w:numPr>
          <w:ilvl w:val="0"/>
          <w:numId w:val="63"/>
          <w:numberingChange w:id="152" w:author="Boely01" w:date="2013-04-08T14:33:00Z" w:original="-"/>
        </w:numPr>
        <w:rPr>
          <w:rFonts w:ascii="Arial" w:hAnsi="Arial" w:cs="Arial"/>
          <w:sz w:val="20"/>
          <w:szCs w:val="20"/>
        </w:rPr>
      </w:pPr>
      <w:r w:rsidRPr="00C34A37">
        <w:rPr>
          <w:rFonts w:ascii="Arial" w:hAnsi="Arial" w:cs="Arial"/>
          <w:sz w:val="20"/>
          <w:szCs w:val="20"/>
        </w:rPr>
        <w:t>schoolplan</w:t>
      </w:r>
    </w:p>
    <w:p w:rsidR="0056459D" w:rsidRPr="00C34A37" w:rsidRDefault="0056459D" w:rsidP="002B22CD">
      <w:pPr>
        <w:numPr>
          <w:ilvl w:val="0"/>
          <w:numId w:val="63"/>
          <w:numberingChange w:id="153" w:author="Boely01" w:date="2013-04-08T14:33:00Z" w:original="-"/>
        </w:numPr>
        <w:rPr>
          <w:rFonts w:ascii="Arial" w:hAnsi="Arial" w:cs="Arial"/>
          <w:sz w:val="20"/>
          <w:szCs w:val="20"/>
        </w:rPr>
      </w:pPr>
      <w:r w:rsidRPr="00C34A37">
        <w:rPr>
          <w:rFonts w:ascii="Arial" w:hAnsi="Arial" w:cs="Arial"/>
          <w:sz w:val="20"/>
          <w:szCs w:val="20"/>
        </w:rPr>
        <w:t>jaarplan</w:t>
      </w:r>
    </w:p>
    <w:p w:rsidR="0056459D" w:rsidRPr="00C34A37" w:rsidRDefault="0056459D" w:rsidP="002B22CD">
      <w:pPr>
        <w:numPr>
          <w:ilvl w:val="0"/>
          <w:numId w:val="63"/>
          <w:numberingChange w:id="154" w:author="Boely01" w:date="2013-04-08T14:33:00Z" w:original="-"/>
        </w:numPr>
        <w:rPr>
          <w:rFonts w:ascii="Arial" w:hAnsi="Arial" w:cs="Arial"/>
          <w:sz w:val="20"/>
          <w:szCs w:val="20"/>
        </w:rPr>
      </w:pPr>
      <w:r w:rsidRPr="00C34A37">
        <w:rPr>
          <w:rFonts w:ascii="Arial" w:hAnsi="Arial" w:cs="Arial"/>
          <w:sz w:val="20"/>
          <w:szCs w:val="20"/>
        </w:rPr>
        <w:t>veiligheidsplan</w:t>
      </w:r>
    </w:p>
    <w:p w:rsidR="0056459D" w:rsidRPr="00C34A37" w:rsidRDefault="0056459D" w:rsidP="002B22CD">
      <w:pPr>
        <w:numPr>
          <w:ilvl w:val="0"/>
          <w:numId w:val="63"/>
          <w:numberingChange w:id="155" w:author="Boely01" w:date="2013-04-08T14:33:00Z" w:original="-"/>
        </w:numPr>
        <w:rPr>
          <w:rFonts w:ascii="Arial" w:hAnsi="Arial" w:cs="Arial"/>
          <w:sz w:val="20"/>
          <w:szCs w:val="20"/>
        </w:rPr>
      </w:pPr>
      <w:r w:rsidRPr="00C34A37">
        <w:rPr>
          <w:rFonts w:ascii="Arial" w:hAnsi="Arial" w:cs="Arial"/>
          <w:sz w:val="20"/>
          <w:szCs w:val="20"/>
        </w:rPr>
        <w:t>perspectiefplan</w:t>
      </w:r>
    </w:p>
    <w:p w:rsidR="0056459D" w:rsidRPr="00C34A37" w:rsidRDefault="0056459D" w:rsidP="002B22CD">
      <w:pPr>
        <w:numPr>
          <w:ilvl w:val="0"/>
          <w:numId w:val="63"/>
          <w:numberingChange w:id="156" w:author="Boely01" w:date="2013-04-08T14:33:00Z" w:original="-"/>
        </w:numPr>
        <w:rPr>
          <w:rFonts w:ascii="Arial" w:hAnsi="Arial" w:cs="Arial"/>
          <w:sz w:val="20"/>
          <w:szCs w:val="20"/>
        </w:rPr>
      </w:pPr>
      <w:r w:rsidRPr="00C34A37">
        <w:rPr>
          <w:rFonts w:ascii="Arial" w:hAnsi="Arial" w:cs="Arial"/>
          <w:sz w:val="20"/>
          <w:szCs w:val="20"/>
        </w:rPr>
        <w:t>vakleerplannen</w:t>
      </w:r>
    </w:p>
    <w:p w:rsidR="0056459D" w:rsidRPr="00C34A37" w:rsidRDefault="0056459D" w:rsidP="002B22CD">
      <w:pPr>
        <w:numPr>
          <w:ilvl w:val="0"/>
          <w:numId w:val="63"/>
          <w:numberingChange w:id="157" w:author="Boely01" w:date="2013-04-08T14:33:00Z" w:original="-"/>
        </w:numPr>
        <w:rPr>
          <w:rFonts w:ascii="Arial" w:hAnsi="Arial" w:cs="Arial"/>
          <w:sz w:val="20"/>
          <w:szCs w:val="20"/>
        </w:rPr>
      </w:pPr>
      <w:r w:rsidRPr="00C34A37">
        <w:rPr>
          <w:rFonts w:ascii="Arial" w:hAnsi="Arial" w:cs="Arial"/>
          <w:sz w:val="20"/>
          <w:szCs w:val="20"/>
        </w:rPr>
        <w:t>klassenbeschrijvingen</w:t>
      </w:r>
    </w:p>
    <w:p w:rsidR="0056459D" w:rsidRPr="00C34A37" w:rsidRDefault="0056459D" w:rsidP="002B22CD">
      <w:pPr>
        <w:numPr>
          <w:ilvl w:val="0"/>
          <w:numId w:val="63"/>
          <w:numberingChange w:id="158" w:author="Boely01" w:date="2013-04-08T14:33:00Z" w:original="-"/>
        </w:numPr>
        <w:rPr>
          <w:rFonts w:ascii="Arial" w:hAnsi="Arial" w:cs="Arial"/>
          <w:sz w:val="20"/>
          <w:szCs w:val="20"/>
        </w:rPr>
      </w:pPr>
      <w:r w:rsidRPr="00C34A37">
        <w:rPr>
          <w:rFonts w:ascii="Arial" w:hAnsi="Arial" w:cs="Arial"/>
          <w:sz w:val="20"/>
          <w:szCs w:val="20"/>
        </w:rPr>
        <w:t>klassenbesprekingen</w:t>
      </w:r>
    </w:p>
    <w:p w:rsidR="0056459D" w:rsidRPr="00C34A37" w:rsidRDefault="0056459D" w:rsidP="002B22CD">
      <w:pPr>
        <w:numPr>
          <w:ilvl w:val="0"/>
          <w:numId w:val="63"/>
          <w:numberingChange w:id="159" w:author="Boely01" w:date="2013-04-08T14:33:00Z" w:original="-"/>
        </w:numPr>
        <w:rPr>
          <w:rFonts w:ascii="Arial" w:hAnsi="Arial" w:cs="Arial"/>
          <w:sz w:val="20"/>
          <w:szCs w:val="20"/>
        </w:rPr>
      </w:pPr>
      <w:r w:rsidRPr="00C34A37">
        <w:rPr>
          <w:rFonts w:ascii="Arial" w:hAnsi="Arial" w:cs="Arial"/>
          <w:sz w:val="20"/>
          <w:szCs w:val="20"/>
        </w:rPr>
        <w:t>Commissie voor de begeleiding</w:t>
      </w:r>
    </w:p>
    <w:p w:rsidR="0056459D" w:rsidRPr="00C34A37" w:rsidRDefault="0056459D" w:rsidP="002B22CD">
      <w:pPr>
        <w:numPr>
          <w:ilvl w:val="0"/>
          <w:numId w:val="63"/>
          <w:numberingChange w:id="160" w:author="Boely01" w:date="2013-04-08T14:33:00Z" w:original="-"/>
        </w:numPr>
        <w:rPr>
          <w:rFonts w:ascii="Arial" w:hAnsi="Arial" w:cs="Arial"/>
          <w:sz w:val="20"/>
          <w:szCs w:val="20"/>
        </w:rPr>
      </w:pPr>
      <w:r w:rsidRPr="00C34A37">
        <w:rPr>
          <w:rFonts w:ascii="Arial" w:hAnsi="Arial" w:cs="Arial"/>
          <w:sz w:val="20"/>
          <w:szCs w:val="20"/>
        </w:rPr>
        <w:t>Vakgroepenoverleg</w:t>
      </w:r>
    </w:p>
    <w:p w:rsidR="0056459D" w:rsidRPr="00C34A37" w:rsidRDefault="0056459D" w:rsidP="002B22CD">
      <w:pPr>
        <w:numPr>
          <w:ilvl w:val="0"/>
          <w:numId w:val="63"/>
          <w:numberingChange w:id="161" w:author="Boely01" w:date="2013-04-08T14:33:00Z" w:original="-"/>
        </w:numPr>
        <w:rPr>
          <w:rFonts w:ascii="Arial" w:hAnsi="Arial" w:cs="Arial"/>
          <w:sz w:val="20"/>
          <w:szCs w:val="20"/>
        </w:rPr>
      </w:pPr>
      <w:r w:rsidRPr="00C34A37">
        <w:rPr>
          <w:rFonts w:ascii="Arial" w:hAnsi="Arial" w:cs="Arial"/>
          <w:sz w:val="20"/>
          <w:szCs w:val="20"/>
        </w:rPr>
        <w:t>MT</w:t>
      </w:r>
    </w:p>
    <w:p w:rsidR="0056459D" w:rsidRPr="00C34A37" w:rsidRDefault="0056459D" w:rsidP="002B22CD">
      <w:pPr>
        <w:numPr>
          <w:ilvl w:val="0"/>
          <w:numId w:val="63"/>
          <w:numberingChange w:id="162" w:author="Boely01" w:date="2013-04-08T14:33:00Z" w:original="-"/>
        </w:numPr>
        <w:rPr>
          <w:rFonts w:ascii="Arial" w:hAnsi="Arial" w:cs="Arial"/>
          <w:sz w:val="20"/>
          <w:szCs w:val="20"/>
        </w:rPr>
      </w:pPr>
      <w:r w:rsidRPr="00C34A37">
        <w:rPr>
          <w:rFonts w:ascii="Arial" w:hAnsi="Arial" w:cs="Arial"/>
          <w:sz w:val="20"/>
          <w:szCs w:val="20"/>
        </w:rPr>
        <w:t>Overleg tussen directie instelling/directeur school; gedragswetenschappers/schoolorthopedagoog; afdelingshoofden/coördinator; groepsleiders/leerkrachten</w:t>
      </w:r>
    </w:p>
    <w:p w:rsidR="0056459D" w:rsidRPr="00C34A37" w:rsidRDefault="0056459D" w:rsidP="002B22CD">
      <w:pPr>
        <w:numPr>
          <w:ilvl w:val="0"/>
          <w:numId w:val="63"/>
          <w:numberingChange w:id="163" w:author="Boely01" w:date="2013-04-08T14:33:00Z" w:original="-"/>
        </w:numPr>
        <w:rPr>
          <w:rFonts w:ascii="Arial" w:hAnsi="Arial" w:cs="Arial"/>
          <w:sz w:val="20"/>
          <w:szCs w:val="20"/>
        </w:rPr>
      </w:pPr>
      <w:r w:rsidRPr="00C34A37">
        <w:rPr>
          <w:rFonts w:ascii="Arial" w:hAnsi="Arial" w:cs="Arial"/>
          <w:sz w:val="20"/>
          <w:szCs w:val="20"/>
        </w:rPr>
        <w:t>Op school wordt achtergrondinformatie over de leefgroepen gegeven en gedocumenteerd</w:t>
      </w:r>
    </w:p>
    <w:p w:rsidR="0056459D" w:rsidRPr="00C34A37" w:rsidRDefault="0056459D" w:rsidP="002B22CD">
      <w:pPr>
        <w:numPr>
          <w:ilvl w:val="0"/>
          <w:numId w:val="63"/>
          <w:numberingChange w:id="164" w:author="Boely01" w:date="2013-04-08T14:33:00Z" w:original="-"/>
        </w:numPr>
        <w:rPr>
          <w:rFonts w:ascii="Arial" w:hAnsi="Arial" w:cs="Arial"/>
          <w:sz w:val="20"/>
          <w:szCs w:val="20"/>
        </w:rPr>
      </w:pPr>
      <w:r w:rsidRPr="00C34A37">
        <w:rPr>
          <w:rFonts w:ascii="Arial" w:hAnsi="Arial" w:cs="Arial"/>
          <w:sz w:val="20"/>
          <w:szCs w:val="20"/>
        </w:rPr>
        <w:t>Themavergaderingen/teamscholing waar leer- en gedragsproblemen worden verduidelijkt</w:t>
      </w:r>
    </w:p>
    <w:p w:rsidR="0056459D" w:rsidRPr="00C66621" w:rsidRDefault="0056459D" w:rsidP="002B22CD">
      <w:pPr>
        <w:ind w:left="360"/>
        <w:rPr>
          <w:rFonts w:ascii="Arial" w:hAnsi="Arial" w:cs="Arial"/>
          <w:sz w:val="21"/>
          <w:szCs w:val="21"/>
        </w:rPr>
      </w:pPr>
      <w:r>
        <w:rPr>
          <w:rFonts w:ascii="Arial" w:hAnsi="Arial" w:cs="Arial"/>
          <w:sz w:val="21"/>
          <w:szCs w:val="21"/>
        </w:rPr>
        <w:br w:type="page"/>
      </w:r>
    </w:p>
    <w:p w:rsidR="0056459D" w:rsidRPr="00C66621" w:rsidRDefault="0056459D" w:rsidP="008F29E0">
      <w:pPr>
        <w:ind w:left="360" w:firstLine="360"/>
        <w:rPr>
          <w:rFonts w:ascii="Arial" w:hAnsi="Arial" w:cs="Arial"/>
          <w:sz w:val="21"/>
          <w:szCs w:val="21"/>
        </w:rPr>
      </w:pPr>
      <w:r w:rsidRPr="00C66621">
        <w:rPr>
          <w:rFonts w:ascii="Arial" w:hAnsi="Arial" w:cs="Arial"/>
          <w:b/>
          <w:color w:val="800080"/>
          <w:sz w:val="20"/>
          <w:szCs w:val="20"/>
        </w:rPr>
        <w:t>Methodiek Omturn (Equip)</w:t>
      </w:r>
    </w:p>
    <w:p w:rsidR="0056459D" w:rsidRPr="00C34A37" w:rsidRDefault="0056459D" w:rsidP="002B22CD">
      <w:pPr>
        <w:numPr>
          <w:ilvl w:val="0"/>
          <w:numId w:val="63"/>
          <w:numberingChange w:id="165" w:author="Boely01" w:date="2013-04-08T14:33:00Z" w:original="-"/>
        </w:numPr>
        <w:rPr>
          <w:rFonts w:ascii="Arial" w:hAnsi="Arial" w:cs="Arial"/>
          <w:sz w:val="20"/>
          <w:szCs w:val="20"/>
        </w:rPr>
      </w:pPr>
      <w:r w:rsidRPr="00C34A37">
        <w:rPr>
          <w:rFonts w:ascii="Arial" w:hAnsi="Arial" w:cs="Arial"/>
          <w:sz w:val="20"/>
          <w:szCs w:val="20"/>
        </w:rPr>
        <w:t>Documentatie over gedrags- en psychiatrische problemen (borderline, hechtingsstoornissen, ODD, ADHD, autisme, enz.)</w:t>
      </w:r>
    </w:p>
    <w:p w:rsidR="0056459D" w:rsidRPr="00C34A37" w:rsidRDefault="0056459D" w:rsidP="002B22CD">
      <w:pPr>
        <w:ind w:left="360"/>
        <w:rPr>
          <w:rFonts w:ascii="Arial" w:hAnsi="Arial" w:cs="Arial"/>
          <w:sz w:val="20"/>
          <w:szCs w:val="20"/>
        </w:rPr>
      </w:pPr>
    </w:p>
    <w:p w:rsidR="0056459D" w:rsidRPr="00C34A37" w:rsidRDefault="0056459D" w:rsidP="002B22CD">
      <w:pPr>
        <w:numPr>
          <w:ilvl w:val="0"/>
          <w:numId w:val="63"/>
          <w:numberingChange w:id="166" w:author="Boely01" w:date="2013-04-08T14:33:00Z" w:original="-"/>
        </w:numPr>
        <w:rPr>
          <w:rFonts w:ascii="Arial" w:hAnsi="Arial" w:cs="Arial"/>
          <w:sz w:val="20"/>
          <w:szCs w:val="20"/>
        </w:rPr>
      </w:pPr>
      <w:r w:rsidRPr="00C34A37">
        <w:rPr>
          <w:rFonts w:ascii="Arial" w:hAnsi="Arial" w:cs="Arial"/>
          <w:sz w:val="20"/>
          <w:szCs w:val="20"/>
        </w:rPr>
        <w:t>Er is een map met concentratieoefeningen</w:t>
      </w:r>
    </w:p>
    <w:p w:rsidR="0056459D" w:rsidRPr="00C34A37" w:rsidRDefault="0056459D" w:rsidP="002B22CD">
      <w:pPr>
        <w:numPr>
          <w:ilvl w:val="0"/>
          <w:numId w:val="63"/>
          <w:numberingChange w:id="167" w:author="Boely01" w:date="2013-04-08T14:33:00Z" w:original="-"/>
        </w:numPr>
        <w:rPr>
          <w:rFonts w:ascii="Arial" w:hAnsi="Arial" w:cs="Arial"/>
          <w:sz w:val="20"/>
          <w:szCs w:val="20"/>
        </w:rPr>
      </w:pPr>
      <w:r w:rsidRPr="00C34A37">
        <w:rPr>
          <w:rFonts w:ascii="Arial" w:hAnsi="Arial" w:cs="Arial"/>
          <w:sz w:val="20"/>
          <w:szCs w:val="20"/>
        </w:rPr>
        <w:t>RT materiaal staat in een kast, veelal op het gebied taal en rekenen. Daarnaast is er ook voor NT2</w:t>
      </w:r>
    </w:p>
    <w:p w:rsidR="0056459D" w:rsidRPr="00C34A37" w:rsidRDefault="0056459D" w:rsidP="002B22CD">
      <w:pPr>
        <w:numPr>
          <w:ilvl w:val="0"/>
          <w:numId w:val="63"/>
          <w:numberingChange w:id="168" w:author="Boely01" w:date="2013-04-08T14:33:00Z" w:original="-"/>
        </w:numPr>
        <w:rPr>
          <w:rFonts w:ascii="Arial" w:hAnsi="Arial" w:cs="Arial"/>
          <w:sz w:val="20"/>
          <w:szCs w:val="20"/>
        </w:rPr>
      </w:pPr>
      <w:r w:rsidRPr="00C34A37">
        <w:rPr>
          <w:rFonts w:ascii="Arial" w:hAnsi="Arial" w:cs="Arial"/>
          <w:sz w:val="20"/>
          <w:szCs w:val="20"/>
        </w:rPr>
        <w:t>Er zijn diverse educatieve cd-roms.</w:t>
      </w:r>
    </w:p>
    <w:p w:rsidR="0056459D" w:rsidRPr="00C34A37" w:rsidRDefault="0056459D" w:rsidP="002B22CD">
      <w:pPr>
        <w:rPr>
          <w:rFonts w:ascii="Arial" w:hAnsi="Arial" w:cs="Arial"/>
          <w:sz w:val="20"/>
          <w:szCs w:val="20"/>
        </w:rPr>
      </w:pPr>
    </w:p>
    <w:p w:rsidR="0056459D" w:rsidRPr="00C34A37" w:rsidRDefault="0056459D" w:rsidP="002B22CD">
      <w:pPr>
        <w:numPr>
          <w:ilvl w:val="0"/>
          <w:numId w:val="63"/>
          <w:numberingChange w:id="169" w:author="Boely01" w:date="2013-04-08T14:33:00Z" w:original="-"/>
        </w:numPr>
        <w:rPr>
          <w:rFonts w:ascii="Arial" w:hAnsi="Arial" w:cs="Arial"/>
          <w:sz w:val="20"/>
          <w:szCs w:val="20"/>
        </w:rPr>
      </w:pPr>
      <w:r w:rsidRPr="00C34A37">
        <w:rPr>
          <w:rFonts w:ascii="Arial" w:hAnsi="Arial" w:cs="Arial"/>
          <w:sz w:val="20"/>
          <w:szCs w:val="20"/>
        </w:rPr>
        <w:t>We gaan in het schooljaar 2013-2014 werken met het leerlingvolgsysteem MLS. Daarnaast werken we met het JeugdVolgSysteem (JVS) en IFM  vanuit Justitie t</w:t>
      </w:r>
      <w:r>
        <w:rPr>
          <w:rFonts w:ascii="Arial" w:hAnsi="Arial" w:cs="Arial"/>
          <w:sz w:val="20"/>
          <w:szCs w:val="20"/>
        </w:rPr>
        <w:t>en behoeve van</w:t>
      </w:r>
      <w:r w:rsidRPr="00C34A37">
        <w:rPr>
          <w:rFonts w:ascii="Arial" w:hAnsi="Arial" w:cs="Arial"/>
          <w:sz w:val="20"/>
          <w:szCs w:val="20"/>
        </w:rPr>
        <w:t>.  de samenwerking met andere disciplines binnen</w:t>
      </w:r>
      <w:r>
        <w:rPr>
          <w:rFonts w:ascii="Arial" w:hAnsi="Arial" w:cs="Arial"/>
          <w:sz w:val="20"/>
          <w:szCs w:val="20"/>
        </w:rPr>
        <w:t xml:space="preserve"> T</w:t>
      </w:r>
      <w:r w:rsidRPr="00C34A37">
        <w:rPr>
          <w:rFonts w:ascii="Arial" w:hAnsi="Arial" w:cs="Arial"/>
          <w:sz w:val="20"/>
          <w:szCs w:val="20"/>
        </w:rPr>
        <w:t>eylingereind.</w:t>
      </w:r>
    </w:p>
    <w:p w:rsidR="0056459D" w:rsidRPr="00C34A37" w:rsidRDefault="0056459D" w:rsidP="002B22CD">
      <w:pPr>
        <w:rPr>
          <w:rFonts w:ascii="Arial" w:hAnsi="Arial" w:cs="Arial"/>
          <w:sz w:val="20"/>
          <w:szCs w:val="20"/>
        </w:rPr>
      </w:pPr>
    </w:p>
    <w:p w:rsidR="0056459D" w:rsidRPr="00C34A37" w:rsidRDefault="0056459D" w:rsidP="002B22CD">
      <w:pPr>
        <w:numPr>
          <w:ilvl w:val="0"/>
          <w:numId w:val="63"/>
          <w:numberingChange w:id="170" w:author="Boely01" w:date="2013-04-08T14:33:00Z" w:original="-"/>
        </w:numPr>
        <w:rPr>
          <w:rFonts w:ascii="Arial" w:hAnsi="Arial" w:cs="Arial"/>
          <w:sz w:val="20"/>
          <w:szCs w:val="20"/>
        </w:rPr>
      </w:pPr>
      <w:r w:rsidRPr="00C34A37">
        <w:rPr>
          <w:rFonts w:ascii="Arial" w:hAnsi="Arial" w:cs="Arial"/>
          <w:sz w:val="20"/>
          <w:szCs w:val="20"/>
        </w:rPr>
        <w:t>Daarnaast zijn de volgende diagnostische materialen aanwezig:</w:t>
      </w:r>
    </w:p>
    <w:p w:rsidR="0056459D" w:rsidRPr="00C34A37" w:rsidRDefault="0056459D" w:rsidP="002B22CD">
      <w:pPr>
        <w:ind w:left="360"/>
        <w:rPr>
          <w:rFonts w:ascii="Arial" w:hAnsi="Arial" w:cs="Arial"/>
          <w:sz w:val="20"/>
          <w:szCs w:val="20"/>
        </w:rPr>
      </w:pPr>
    </w:p>
    <w:p w:rsidR="0056459D" w:rsidRPr="00C34A37" w:rsidRDefault="0056459D" w:rsidP="002B22CD">
      <w:pPr>
        <w:numPr>
          <w:ilvl w:val="0"/>
          <w:numId w:val="63"/>
          <w:numberingChange w:id="171" w:author="Boely01" w:date="2013-04-08T14:33:00Z" w:original="-"/>
        </w:numPr>
        <w:rPr>
          <w:rFonts w:ascii="Arial" w:hAnsi="Arial" w:cs="Arial"/>
          <w:sz w:val="20"/>
          <w:szCs w:val="20"/>
        </w:rPr>
      </w:pPr>
      <w:r w:rsidRPr="00C34A37">
        <w:rPr>
          <w:rFonts w:ascii="Arial" w:hAnsi="Arial" w:cs="Arial"/>
          <w:sz w:val="20"/>
          <w:szCs w:val="20"/>
        </w:rPr>
        <w:t>WISC III</w:t>
      </w:r>
    </w:p>
    <w:p w:rsidR="0056459D" w:rsidRPr="00C34A37" w:rsidRDefault="0056459D" w:rsidP="002B22CD">
      <w:pPr>
        <w:numPr>
          <w:ilvl w:val="0"/>
          <w:numId w:val="64"/>
          <w:numberingChange w:id="172" w:author="Boely01" w:date="2013-04-08T14:33:00Z" w:original="-"/>
        </w:numPr>
        <w:rPr>
          <w:rFonts w:ascii="Arial" w:hAnsi="Arial" w:cs="Arial"/>
          <w:sz w:val="20"/>
          <w:szCs w:val="20"/>
        </w:rPr>
      </w:pPr>
      <w:r w:rsidRPr="00C34A37">
        <w:rPr>
          <w:rFonts w:ascii="Arial" w:hAnsi="Arial" w:cs="Arial"/>
          <w:sz w:val="20"/>
          <w:szCs w:val="20"/>
        </w:rPr>
        <w:t>SON R, niet-verbale intelligentietest (idem)</w:t>
      </w:r>
    </w:p>
    <w:p w:rsidR="0056459D" w:rsidRPr="00C34A37" w:rsidRDefault="0056459D" w:rsidP="002B22CD">
      <w:pPr>
        <w:numPr>
          <w:ilvl w:val="0"/>
          <w:numId w:val="64"/>
          <w:numberingChange w:id="173" w:author="Boely01" w:date="2013-04-08T14:33:00Z" w:original="-"/>
        </w:numPr>
        <w:rPr>
          <w:rFonts w:ascii="Arial" w:hAnsi="Arial" w:cs="Arial"/>
          <w:sz w:val="20"/>
          <w:szCs w:val="20"/>
        </w:rPr>
      </w:pPr>
      <w:r w:rsidRPr="00C34A37">
        <w:rPr>
          <w:rFonts w:ascii="Arial" w:hAnsi="Arial" w:cs="Arial"/>
          <w:sz w:val="20"/>
          <w:szCs w:val="20"/>
        </w:rPr>
        <w:t>NIO (Nederlandse Intelligentietest voor Onderwijsniveau)</w:t>
      </w:r>
    </w:p>
    <w:p w:rsidR="0056459D" w:rsidRPr="00C34A37" w:rsidRDefault="0056459D" w:rsidP="002B22CD">
      <w:pPr>
        <w:numPr>
          <w:ilvl w:val="0"/>
          <w:numId w:val="64"/>
          <w:numberingChange w:id="174" w:author="Boely01" w:date="2013-04-08T14:33:00Z" w:original="-"/>
        </w:numPr>
        <w:rPr>
          <w:rFonts w:ascii="Arial" w:hAnsi="Arial" w:cs="Arial"/>
          <w:sz w:val="20"/>
          <w:szCs w:val="20"/>
        </w:rPr>
      </w:pPr>
      <w:r w:rsidRPr="00C34A37">
        <w:rPr>
          <w:rFonts w:ascii="Arial" w:hAnsi="Arial" w:cs="Arial"/>
          <w:sz w:val="20"/>
          <w:szCs w:val="20"/>
        </w:rPr>
        <w:t>CITO niveau- en vorderingentoetsen</w:t>
      </w:r>
    </w:p>
    <w:p w:rsidR="0056459D" w:rsidRPr="00C34A37" w:rsidRDefault="0056459D" w:rsidP="002B22CD">
      <w:pPr>
        <w:numPr>
          <w:ilvl w:val="0"/>
          <w:numId w:val="64"/>
          <w:numberingChange w:id="175" w:author="Boely01" w:date="2013-04-08T14:33:00Z" w:original="-"/>
        </w:numPr>
        <w:rPr>
          <w:rFonts w:ascii="Arial" w:hAnsi="Arial" w:cs="Arial"/>
          <w:sz w:val="20"/>
          <w:szCs w:val="20"/>
        </w:rPr>
      </w:pPr>
      <w:r w:rsidRPr="00C34A37">
        <w:rPr>
          <w:rFonts w:ascii="Arial" w:hAnsi="Arial" w:cs="Arial"/>
          <w:sz w:val="20"/>
          <w:szCs w:val="20"/>
        </w:rPr>
        <w:t>BIT (Beroepen Interesse Test), test omtrent beroepskeuze.</w:t>
      </w:r>
    </w:p>
    <w:p w:rsidR="0056459D" w:rsidRPr="00C34A37" w:rsidRDefault="0056459D" w:rsidP="002B22CD">
      <w:pPr>
        <w:numPr>
          <w:ilvl w:val="0"/>
          <w:numId w:val="64"/>
          <w:numberingChange w:id="176" w:author="Boely01" w:date="2013-04-08T14:33:00Z" w:original="-"/>
        </w:numPr>
        <w:rPr>
          <w:rFonts w:ascii="Arial" w:hAnsi="Arial" w:cs="Arial"/>
          <w:sz w:val="20"/>
          <w:szCs w:val="20"/>
        </w:rPr>
      </w:pPr>
      <w:r w:rsidRPr="00C34A37">
        <w:rPr>
          <w:rFonts w:ascii="Arial" w:hAnsi="Arial" w:cs="Arial"/>
          <w:sz w:val="20"/>
          <w:szCs w:val="20"/>
        </w:rPr>
        <w:t>Diagnostische toetsen lezen (Klepel)</w:t>
      </w:r>
    </w:p>
    <w:p w:rsidR="0056459D" w:rsidRPr="00C34A37" w:rsidRDefault="0056459D" w:rsidP="002B22CD">
      <w:pPr>
        <w:numPr>
          <w:ilvl w:val="0"/>
          <w:numId w:val="64"/>
          <w:numberingChange w:id="177" w:author="Boely01" w:date="2013-04-08T14:33:00Z" w:original="-"/>
        </w:numPr>
        <w:rPr>
          <w:rFonts w:ascii="Arial" w:hAnsi="Arial" w:cs="Arial"/>
          <w:sz w:val="20"/>
          <w:szCs w:val="20"/>
        </w:rPr>
      </w:pPr>
      <w:r w:rsidRPr="00C34A37">
        <w:rPr>
          <w:rFonts w:ascii="Arial" w:hAnsi="Arial" w:cs="Arial"/>
          <w:sz w:val="20"/>
          <w:szCs w:val="20"/>
        </w:rPr>
        <w:t>Diagnostische toets taal- en spellingsvaardigheid (PI-dictee)</w:t>
      </w:r>
    </w:p>
    <w:p w:rsidR="0056459D" w:rsidRPr="00C34A37" w:rsidRDefault="0056459D" w:rsidP="002B22CD">
      <w:pPr>
        <w:numPr>
          <w:ilvl w:val="0"/>
          <w:numId w:val="64"/>
          <w:numberingChange w:id="178" w:author="Boely01" w:date="2013-04-08T14:33:00Z" w:original="-"/>
        </w:numPr>
        <w:rPr>
          <w:rFonts w:ascii="Arial" w:hAnsi="Arial" w:cs="Arial"/>
          <w:sz w:val="20"/>
          <w:szCs w:val="20"/>
        </w:rPr>
      </w:pPr>
      <w:r w:rsidRPr="00C34A37">
        <w:rPr>
          <w:rFonts w:ascii="Arial" w:hAnsi="Arial" w:cs="Arial"/>
          <w:sz w:val="20"/>
          <w:szCs w:val="20"/>
        </w:rPr>
        <w:t>TAK toets</w:t>
      </w:r>
    </w:p>
    <w:p w:rsidR="0056459D" w:rsidRPr="00C34A37" w:rsidRDefault="0056459D" w:rsidP="002B22CD">
      <w:pPr>
        <w:numPr>
          <w:ilvl w:val="0"/>
          <w:numId w:val="64"/>
          <w:numberingChange w:id="179" w:author="Boely01" w:date="2013-04-08T14:33:00Z" w:original="-"/>
        </w:numPr>
        <w:rPr>
          <w:rFonts w:ascii="Arial" w:hAnsi="Arial" w:cs="Arial"/>
          <w:sz w:val="20"/>
          <w:szCs w:val="20"/>
        </w:rPr>
      </w:pPr>
      <w:r w:rsidRPr="00C34A37">
        <w:rPr>
          <w:rFonts w:ascii="Arial" w:hAnsi="Arial" w:cs="Arial"/>
          <w:sz w:val="20"/>
          <w:szCs w:val="20"/>
        </w:rPr>
        <w:t>AVI toetspakket</w:t>
      </w:r>
    </w:p>
    <w:p w:rsidR="0056459D" w:rsidRPr="00C34A37" w:rsidRDefault="0056459D" w:rsidP="002B22CD">
      <w:pPr>
        <w:numPr>
          <w:ilvl w:val="0"/>
          <w:numId w:val="64"/>
          <w:numberingChange w:id="180" w:author="Boely01" w:date="2013-04-08T14:33:00Z" w:original="-"/>
        </w:numPr>
        <w:rPr>
          <w:rFonts w:ascii="Arial" w:hAnsi="Arial" w:cs="Arial"/>
          <w:sz w:val="20"/>
          <w:szCs w:val="20"/>
        </w:rPr>
      </w:pPr>
      <w:r w:rsidRPr="00C34A37">
        <w:rPr>
          <w:rFonts w:ascii="Arial" w:hAnsi="Arial" w:cs="Arial"/>
          <w:sz w:val="20"/>
          <w:szCs w:val="20"/>
        </w:rPr>
        <w:t>Drempelonderzoek</w:t>
      </w:r>
    </w:p>
    <w:p w:rsidR="0056459D" w:rsidRPr="00C34A37" w:rsidRDefault="0056459D" w:rsidP="002B22CD">
      <w:pPr>
        <w:numPr>
          <w:ilvl w:val="0"/>
          <w:numId w:val="64"/>
          <w:numberingChange w:id="181" w:author="Boely01" w:date="2013-04-08T14:33:00Z" w:original="-"/>
        </w:numPr>
        <w:rPr>
          <w:rFonts w:ascii="Arial" w:hAnsi="Arial" w:cs="Arial"/>
          <w:sz w:val="20"/>
          <w:szCs w:val="20"/>
        </w:rPr>
      </w:pPr>
      <w:r w:rsidRPr="00C34A37">
        <w:rPr>
          <w:rFonts w:ascii="Arial" w:hAnsi="Arial" w:cs="Arial"/>
          <w:sz w:val="20"/>
          <w:szCs w:val="20"/>
        </w:rPr>
        <w:t>Schooltraject</w:t>
      </w:r>
    </w:p>
    <w:p w:rsidR="0056459D" w:rsidRPr="00C34A37" w:rsidRDefault="0056459D" w:rsidP="002B22CD">
      <w:pPr>
        <w:numPr>
          <w:ilvl w:val="0"/>
          <w:numId w:val="64"/>
          <w:numberingChange w:id="182" w:author="Boely01" w:date="2013-04-08T14:33:00Z" w:original="-"/>
        </w:numPr>
        <w:rPr>
          <w:rFonts w:ascii="Arial" w:hAnsi="Arial" w:cs="Arial"/>
          <w:sz w:val="20"/>
          <w:szCs w:val="20"/>
        </w:rPr>
      </w:pPr>
      <w:r w:rsidRPr="00C34A37">
        <w:rPr>
          <w:rFonts w:ascii="Arial" w:hAnsi="Arial" w:cs="Arial"/>
          <w:sz w:val="20"/>
          <w:szCs w:val="20"/>
        </w:rPr>
        <w:t>AVL</w:t>
      </w:r>
    </w:p>
    <w:p w:rsidR="0056459D" w:rsidRPr="00C34A37" w:rsidRDefault="0056459D" w:rsidP="002B22CD">
      <w:pPr>
        <w:numPr>
          <w:ilvl w:val="0"/>
          <w:numId w:val="64"/>
          <w:numberingChange w:id="183" w:author="Boely01" w:date="2013-04-08T14:33:00Z" w:original="-"/>
        </w:numPr>
        <w:rPr>
          <w:rFonts w:ascii="Arial" w:hAnsi="Arial" w:cs="Arial"/>
          <w:sz w:val="20"/>
          <w:szCs w:val="20"/>
        </w:rPr>
      </w:pPr>
      <w:r w:rsidRPr="00C34A37">
        <w:rPr>
          <w:rFonts w:ascii="Arial" w:hAnsi="Arial" w:cs="Arial"/>
          <w:sz w:val="20"/>
          <w:szCs w:val="20"/>
        </w:rPr>
        <w:t>Toelatingstoets LWOO</w:t>
      </w:r>
    </w:p>
    <w:p w:rsidR="0056459D" w:rsidRPr="00C34A37" w:rsidRDefault="0056459D" w:rsidP="002B22CD">
      <w:pPr>
        <w:numPr>
          <w:ilvl w:val="0"/>
          <w:numId w:val="64"/>
          <w:numberingChange w:id="184" w:author="Boely01" w:date="2013-04-08T14:33:00Z" w:original="-"/>
        </w:numPr>
        <w:rPr>
          <w:rFonts w:ascii="Arial" w:hAnsi="Arial" w:cs="Arial"/>
          <w:sz w:val="20"/>
          <w:szCs w:val="20"/>
        </w:rPr>
      </w:pPr>
      <w:r w:rsidRPr="00C34A37">
        <w:rPr>
          <w:rFonts w:ascii="Arial" w:hAnsi="Arial" w:cs="Arial"/>
          <w:sz w:val="20"/>
          <w:szCs w:val="20"/>
        </w:rPr>
        <w:t>Muiswerk</w:t>
      </w:r>
    </w:p>
    <w:p w:rsidR="0056459D" w:rsidRPr="00C34A37" w:rsidRDefault="0056459D" w:rsidP="002B22CD">
      <w:pPr>
        <w:numPr>
          <w:ilvl w:val="0"/>
          <w:numId w:val="64"/>
          <w:numberingChange w:id="185" w:author="Boely01" w:date="2013-04-08T14:33:00Z" w:original="-"/>
        </w:numPr>
        <w:rPr>
          <w:rFonts w:ascii="Arial" w:hAnsi="Arial" w:cs="Arial"/>
          <w:sz w:val="20"/>
          <w:szCs w:val="20"/>
        </w:rPr>
      </w:pPr>
      <w:r w:rsidRPr="00C34A37">
        <w:rPr>
          <w:rFonts w:ascii="Arial" w:hAnsi="Arial" w:cs="Arial"/>
          <w:sz w:val="20"/>
          <w:szCs w:val="20"/>
        </w:rPr>
        <w:t>Instaptoets spelling en rekenen</w:t>
      </w:r>
    </w:p>
    <w:p w:rsidR="0056459D" w:rsidRPr="00C34A37" w:rsidRDefault="0056459D" w:rsidP="002B22CD">
      <w:pPr>
        <w:numPr>
          <w:ilvl w:val="0"/>
          <w:numId w:val="64"/>
          <w:numberingChange w:id="186" w:author="Boely01" w:date="2013-04-08T14:33:00Z" w:original="-"/>
        </w:numPr>
        <w:rPr>
          <w:rFonts w:ascii="Arial" w:hAnsi="Arial" w:cs="Arial"/>
          <w:sz w:val="20"/>
          <w:szCs w:val="20"/>
        </w:rPr>
      </w:pPr>
      <w:r w:rsidRPr="00C34A37">
        <w:rPr>
          <w:rFonts w:ascii="Arial" w:hAnsi="Arial" w:cs="Arial"/>
          <w:sz w:val="20"/>
          <w:szCs w:val="20"/>
        </w:rPr>
        <w:t>NTR</w:t>
      </w:r>
    </w:p>
    <w:p w:rsidR="0056459D" w:rsidRPr="00C34A37" w:rsidRDefault="0056459D" w:rsidP="002B22CD">
      <w:pPr>
        <w:numPr>
          <w:ilvl w:val="0"/>
          <w:numId w:val="64"/>
          <w:numberingChange w:id="187" w:author="Boely01" w:date="2013-04-08T14:33:00Z" w:original="-"/>
        </w:numPr>
        <w:rPr>
          <w:rFonts w:ascii="Arial" w:hAnsi="Arial" w:cs="Arial"/>
          <w:sz w:val="20"/>
          <w:szCs w:val="20"/>
        </w:rPr>
      </w:pPr>
      <w:r w:rsidRPr="00C34A37">
        <w:rPr>
          <w:rFonts w:ascii="Arial" w:hAnsi="Arial" w:cs="Arial"/>
          <w:sz w:val="20"/>
          <w:szCs w:val="20"/>
        </w:rPr>
        <w:t>AWIT</w:t>
      </w:r>
    </w:p>
    <w:p w:rsidR="0056459D" w:rsidRPr="00C34A37" w:rsidRDefault="0056459D" w:rsidP="002B22CD">
      <w:pPr>
        <w:numPr>
          <w:ilvl w:val="0"/>
          <w:numId w:val="64"/>
          <w:numberingChange w:id="188" w:author="Boely01" w:date="2013-04-08T14:33:00Z" w:original="-"/>
        </w:numPr>
        <w:rPr>
          <w:rFonts w:ascii="Arial" w:hAnsi="Arial" w:cs="Arial"/>
          <w:sz w:val="20"/>
          <w:szCs w:val="20"/>
        </w:rPr>
      </w:pPr>
      <w:r w:rsidRPr="00C34A37">
        <w:rPr>
          <w:rFonts w:ascii="Arial" w:hAnsi="Arial" w:cs="Arial"/>
          <w:sz w:val="20"/>
          <w:szCs w:val="20"/>
        </w:rPr>
        <w:t>Het spel van lesgeven</w:t>
      </w:r>
    </w:p>
    <w:p w:rsidR="0056459D" w:rsidRPr="00C34A37" w:rsidRDefault="0056459D" w:rsidP="002B22CD">
      <w:pPr>
        <w:numPr>
          <w:ilvl w:val="0"/>
          <w:numId w:val="64"/>
          <w:numberingChange w:id="189" w:author="Boely01" w:date="2013-04-08T14:33:00Z" w:original="-"/>
        </w:numPr>
        <w:rPr>
          <w:rFonts w:ascii="Arial" w:hAnsi="Arial" w:cs="Arial"/>
          <w:sz w:val="20"/>
          <w:szCs w:val="20"/>
        </w:rPr>
      </w:pPr>
      <w:r w:rsidRPr="00C34A37">
        <w:rPr>
          <w:rFonts w:ascii="Arial" w:hAnsi="Arial" w:cs="Arial"/>
          <w:sz w:val="20"/>
          <w:szCs w:val="20"/>
        </w:rPr>
        <w:t>Voorlichtingsmodule Ins &amp; Outs gezondheidsvoorlichting</w:t>
      </w:r>
    </w:p>
    <w:p w:rsidR="0056459D" w:rsidRPr="00C34A37" w:rsidRDefault="0056459D" w:rsidP="002B22CD">
      <w:pPr>
        <w:numPr>
          <w:ilvl w:val="0"/>
          <w:numId w:val="64"/>
          <w:numberingChange w:id="190" w:author="Boely01" w:date="2013-04-08T14:33:00Z" w:original="-"/>
        </w:numPr>
        <w:rPr>
          <w:rFonts w:ascii="Arial" w:hAnsi="Arial" w:cs="Arial"/>
          <w:sz w:val="20"/>
          <w:szCs w:val="20"/>
        </w:rPr>
      </w:pPr>
      <w:r w:rsidRPr="00C34A37">
        <w:rPr>
          <w:rFonts w:ascii="Arial" w:hAnsi="Arial" w:cs="Arial"/>
          <w:sz w:val="20"/>
          <w:szCs w:val="20"/>
        </w:rPr>
        <w:t>Schoolvragenlijst (SVL)</w:t>
      </w:r>
    </w:p>
    <w:p w:rsidR="0056459D" w:rsidRPr="00C34A37" w:rsidRDefault="0056459D" w:rsidP="002B22CD">
      <w:pPr>
        <w:numPr>
          <w:ilvl w:val="0"/>
          <w:numId w:val="64"/>
          <w:numberingChange w:id="191" w:author="Boely01" w:date="2013-04-08T14:33:00Z" w:original="-"/>
        </w:numPr>
        <w:rPr>
          <w:rFonts w:ascii="Arial" w:hAnsi="Arial" w:cs="Arial"/>
          <w:sz w:val="20"/>
          <w:szCs w:val="20"/>
        </w:rPr>
      </w:pPr>
      <w:r w:rsidRPr="00C34A37">
        <w:rPr>
          <w:rFonts w:ascii="Arial" w:hAnsi="Arial" w:cs="Arial"/>
          <w:sz w:val="20"/>
          <w:szCs w:val="20"/>
        </w:rPr>
        <w:t>Entreetoets VMBO en HAVO</w:t>
      </w:r>
    </w:p>
    <w:p w:rsidR="0056459D" w:rsidRPr="00C34A37" w:rsidRDefault="0056459D" w:rsidP="002B22CD">
      <w:pPr>
        <w:numPr>
          <w:ilvl w:val="0"/>
          <w:numId w:val="64"/>
          <w:numberingChange w:id="192" w:author="Boely01" w:date="2013-04-08T14:33:00Z" w:original="-"/>
        </w:numPr>
        <w:rPr>
          <w:rFonts w:ascii="Arial" w:hAnsi="Arial" w:cs="Arial"/>
          <w:sz w:val="20"/>
          <w:szCs w:val="20"/>
        </w:rPr>
      </w:pPr>
      <w:r w:rsidRPr="00C34A37">
        <w:rPr>
          <w:rFonts w:ascii="Arial" w:hAnsi="Arial" w:cs="Arial"/>
          <w:sz w:val="20"/>
          <w:szCs w:val="20"/>
        </w:rPr>
        <w:t>Teacher Report Form (TRF) (afname zal spoedig starten)</w:t>
      </w:r>
    </w:p>
    <w:p w:rsidR="0056459D" w:rsidRPr="00C34A37" w:rsidRDefault="0056459D" w:rsidP="002B22CD">
      <w:pPr>
        <w:numPr>
          <w:ilvl w:val="0"/>
          <w:numId w:val="64"/>
          <w:numberingChange w:id="193" w:author="Boely01" w:date="2013-04-08T14:33:00Z" w:original="-"/>
        </w:numPr>
        <w:rPr>
          <w:rFonts w:ascii="Arial" w:hAnsi="Arial" w:cs="Arial"/>
          <w:sz w:val="20"/>
          <w:szCs w:val="20"/>
        </w:rPr>
      </w:pPr>
      <w:r w:rsidRPr="00C34A37">
        <w:rPr>
          <w:rFonts w:ascii="Arial" w:hAnsi="Arial" w:cs="Arial"/>
          <w:sz w:val="20"/>
          <w:szCs w:val="20"/>
        </w:rPr>
        <w:t>Intaketoets NT2</w:t>
      </w:r>
    </w:p>
    <w:p w:rsidR="0056459D" w:rsidRPr="00C34A37" w:rsidRDefault="0056459D" w:rsidP="002B22CD">
      <w:pPr>
        <w:numPr>
          <w:ilvl w:val="0"/>
          <w:numId w:val="64"/>
          <w:numberingChange w:id="194" w:author="Boely01" w:date="2013-04-08T14:33:00Z" w:original="-"/>
        </w:numPr>
        <w:rPr>
          <w:rFonts w:ascii="Arial" w:hAnsi="Arial" w:cs="Arial"/>
          <w:sz w:val="20"/>
          <w:szCs w:val="20"/>
        </w:rPr>
      </w:pPr>
      <w:r w:rsidRPr="00C34A37">
        <w:rPr>
          <w:rFonts w:ascii="Arial" w:hAnsi="Arial" w:cs="Arial"/>
          <w:sz w:val="20"/>
          <w:szCs w:val="20"/>
        </w:rPr>
        <w:t>TOA toetsenpakket</w:t>
      </w:r>
    </w:p>
    <w:p w:rsidR="0056459D" w:rsidRPr="00C34A37" w:rsidRDefault="0056459D" w:rsidP="002B22CD">
      <w:pPr>
        <w:numPr>
          <w:ilvl w:val="0"/>
          <w:numId w:val="64"/>
          <w:numberingChange w:id="195" w:author="Boely01" w:date="2013-04-08T14:33:00Z" w:original="-"/>
        </w:numPr>
        <w:rPr>
          <w:rFonts w:ascii="Arial" w:hAnsi="Arial" w:cs="Arial"/>
          <w:sz w:val="20"/>
          <w:szCs w:val="20"/>
        </w:rPr>
      </w:pPr>
      <w:r w:rsidRPr="00C34A37">
        <w:rPr>
          <w:rFonts w:ascii="Arial" w:hAnsi="Arial" w:cs="Arial"/>
          <w:sz w:val="20"/>
          <w:szCs w:val="20"/>
        </w:rPr>
        <w:t>IVIO niveautoetsen</w:t>
      </w:r>
    </w:p>
    <w:p w:rsidR="0056459D" w:rsidRPr="00C34A37" w:rsidRDefault="0056459D" w:rsidP="002B22CD">
      <w:pPr>
        <w:numPr>
          <w:ilvl w:val="0"/>
          <w:numId w:val="64"/>
          <w:numberingChange w:id="196" w:author="Boely01" w:date="2013-04-08T14:33:00Z" w:original="-"/>
        </w:numPr>
        <w:rPr>
          <w:rFonts w:ascii="Arial" w:hAnsi="Arial" w:cs="Arial"/>
          <w:sz w:val="20"/>
          <w:szCs w:val="20"/>
        </w:rPr>
      </w:pPr>
      <w:r w:rsidRPr="00C34A37">
        <w:rPr>
          <w:rFonts w:ascii="Arial" w:hAnsi="Arial" w:cs="Arial"/>
          <w:sz w:val="20"/>
          <w:szCs w:val="20"/>
        </w:rPr>
        <w:t>beroepskeuzetoets</w:t>
      </w:r>
    </w:p>
    <w:p w:rsidR="0056459D" w:rsidRPr="00C66621" w:rsidRDefault="0056459D" w:rsidP="002B22CD">
      <w:pPr>
        <w:rPr>
          <w:rFonts w:ascii="Arial" w:hAnsi="Arial" w:cs="Arial"/>
          <w:sz w:val="21"/>
          <w:szCs w:val="21"/>
        </w:rPr>
      </w:pPr>
    </w:p>
    <w:p w:rsidR="0056459D" w:rsidRPr="00C66621" w:rsidRDefault="0056459D" w:rsidP="002B22CD">
      <w:pPr>
        <w:rPr>
          <w:rFonts w:ascii="Arial" w:hAnsi="Arial" w:cs="Arial"/>
        </w:rPr>
      </w:pPr>
    </w:p>
    <w:p w:rsidR="0056459D" w:rsidRPr="00C66621" w:rsidRDefault="0056459D" w:rsidP="002C4AB3">
      <w:pPr>
        <w:rPr>
          <w:rFonts w:ascii="Arial" w:hAnsi="Arial" w:cs="Arial"/>
          <w:sz w:val="20"/>
          <w:szCs w:val="20"/>
        </w:rPr>
      </w:pPr>
    </w:p>
    <w:p w:rsidR="0056459D" w:rsidRPr="00C66621" w:rsidRDefault="0056459D">
      <w:pPr>
        <w:pStyle w:val="Heading1"/>
        <w:jc w:val="both"/>
        <w:rPr>
          <w:rFonts w:ascii="Arial" w:hAnsi="Arial" w:cs="Arial"/>
          <w:sz w:val="20"/>
          <w:szCs w:val="20"/>
          <w:lang w:val="nl-NL"/>
        </w:rPr>
      </w:pPr>
      <w:r w:rsidRPr="00C66621">
        <w:rPr>
          <w:rFonts w:ascii="Arial" w:hAnsi="Arial" w:cs="Arial"/>
          <w:b w:val="0"/>
          <w:bCs w:val="0"/>
          <w:sz w:val="20"/>
          <w:szCs w:val="20"/>
          <w:lang w:val="nl-NL"/>
        </w:rPr>
        <w:br w:type="page"/>
      </w:r>
      <w:bookmarkStart w:id="197" w:name="_Toc349295777"/>
      <w:r w:rsidRPr="00C66621">
        <w:rPr>
          <w:rFonts w:ascii="Arial" w:hAnsi="Arial" w:cs="Arial"/>
          <w:color w:val="7F007F"/>
          <w:sz w:val="20"/>
          <w:szCs w:val="20"/>
          <w:lang w:val="nl-NL"/>
        </w:rPr>
        <w:t xml:space="preserve">5. </w:t>
      </w:r>
      <w:r w:rsidRPr="00C66621">
        <w:rPr>
          <w:rFonts w:ascii="Arial" w:hAnsi="Arial" w:cs="Arial"/>
          <w:color w:val="7F007F"/>
          <w:sz w:val="20"/>
          <w:szCs w:val="20"/>
          <w:lang w:val="nl-NL"/>
        </w:rPr>
        <w:tab/>
        <w:t>ZORG EN BEGELEIDING</w:t>
      </w:r>
      <w:bookmarkEnd w:id="197"/>
    </w:p>
    <w:p w:rsidR="0056459D" w:rsidRPr="00C66621" w:rsidRDefault="0056459D">
      <w:pPr>
        <w:jc w:val="both"/>
        <w:rPr>
          <w:rFonts w:ascii="Arial" w:hAnsi="Arial" w:cs="Arial"/>
          <w:sz w:val="20"/>
          <w:szCs w:val="20"/>
        </w:rPr>
      </w:pPr>
      <w:r>
        <w:rPr>
          <w:noProof/>
          <w:lang w:val="en-US"/>
        </w:rPr>
        <w:pict>
          <v:shape id="_x0000_s1030" type="#_x0000_t202" style="position:absolute;left:0;text-align:left;margin-left:-2.85pt;margin-top:-16.75pt;width:447pt;height:18pt;z-index:251662336" fillcolor="#cdf028">
            <v:textbox style="mso-next-textbox:#_x0000_s1030">
              <w:txbxContent>
                <w:p w:rsidR="0056459D" w:rsidRDefault="0056459D">
                  <w:pPr>
                    <w:rPr>
                      <w:rFonts w:ascii="Arial" w:hAnsi="Arial" w:cs="Arial"/>
                      <w:b/>
                      <w:sz w:val="22"/>
                      <w:szCs w:val="22"/>
                    </w:rPr>
                  </w:pPr>
                  <w:r>
                    <w:rPr>
                      <w:rFonts w:ascii="Arial" w:hAnsi="Arial" w:cs="Arial"/>
                      <w:b/>
                      <w:sz w:val="22"/>
                      <w:szCs w:val="22"/>
                    </w:rPr>
                    <w:t>5.</w:t>
                  </w:r>
                  <w:r>
                    <w:rPr>
                      <w:rFonts w:ascii="Arial" w:hAnsi="Arial" w:cs="Arial"/>
                      <w:b/>
                      <w:sz w:val="22"/>
                      <w:szCs w:val="22"/>
                    </w:rPr>
                    <w:tab/>
                    <w:t>ZORG EN BEGELEIDING</w:t>
                  </w:r>
                </w:p>
              </w:txbxContent>
            </v:textbox>
          </v:shape>
        </w:pict>
      </w:r>
    </w:p>
    <w:p w:rsidR="0056459D" w:rsidRPr="00C66621" w:rsidRDefault="0056459D">
      <w:pPr>
        <w:widowControl w:val="0"/>
        <w:autoSpaceDE w:val="0"/>
        <w:autoSpaceDN w:val="0"/>
        <w:adjustRightInd w:val="0"/>
        <w:ind w:left="12" w:hanging="12"/>
        <w:jc w:val="both"/>
        <w:outlineLvl w:val="0"/>
        <w:rPr>
          <w:rFonts w:ascii="Arial" w:hAnsi="Arial" w:cs="Arial"/>
          <w:b/>
          <w:bCs/>
          <w:color w:val="7F007F"/>
          <w:sz w:val="20"/>
          <w:szCs w:val="20"/>
        </w:rPr>
      </w:pPr>
      <w:r w:rsidRPr="00C66621">
        <w:rPr>
          <w:rFonts w:ascii="Arial" w:hAnsi="Arial" w:cs="Arial"/>
          <w:b/>
          <w:bCs/>
          <w:color w:val="7F007F"/>
          <w:sz w:val="20"/>
          <w:szCs w:val="20"/>
        </w:rPr>
        <w:t xml:space="preserve">5.1 </w:t>
      </w:r>
      <w:r w:rsidRPr="00C66621">
        <w:rPr>
          <w:rFonts w:ascii="Arial" w:hAnsi="Arial" w:cs="Arial"/>
          <w:b/>
          <w:bCs/>
          <w:color w:val="7F007F"/>
          <w:sz w:val="20"/>
          <w:szCs w:val="20"/>
        </w:rPr>
        <w:tab/>
        <w:t xml:space="preserve">Het traject dat wordt doorlopen </w:t>
      </w:r>
      <w:r>
        <w:rPr>
          <w:rFonts w:ascii="Arial" w:hAnsi="Arial" w:cs="Arial"/>
          <w:b/>
          <w:bCs/>
          <w:color w:val="7F007F"/>
          <w:sz w:val="20"/>
          <w:szCs w:val="20"/>
        </w:rPr>
        <w:t>vo</w:t>
      </w:r>
      <w:r w:rsidRPr="00C66621">
        <w:rPr>
          <w:rFonts w:ascii="Arial" w:hAnsi="Arial" w:cs="Arial"/>
          <w:b/>
          <w:bCs/>
          <w:color w:val="7F007F"/>
          <w:sz w:val="20"/>
          <w:szCs w:val="20"/>
        </w:rPr>
        <w:t>ordat het kind op school komt</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Alle jongeren die geplaatst worden binnen FC Teylingereind worden aangemeld bij </w:t>
      </w:r>
      <w:r>
        <w:rPr>
          <w:rFonts w:ascii="Arial" w:hAnsi="Arial" w:cs="Arial"/>
          <w:sz w:val="20"/>
          <w:szCs w:val="20"/>
        </w:rPr>
        <w:t>De Burcht</w:t>
      </w:r>
      <w:r w:rsidRPr="00C66621">
        <w:rPr>
          <w:rFonts w:ascii="Arial" w:hAnsi="Arial" w:cs="Arial"/>
          <w:sz w:val="20"/>
          <w:szCs w:val="20"/>
        </w:rPr>
        <w:t xml:space="preserve"> </w:t>
      </w:r>
      <w:r>
        <w:rPr>
          <w:rFonts w:ascii="Arial" w:hAnsi="Arial" w:cs="Arial"/>
          <w:sz w:val="20"/>
          <w:szCs w:val="20"/>
        </w:rPr>
        <w:t>vo</w:t>
      </w:r>
      <w:r w:rsidRPr="00C66621">
        <w:rPr>
          <w:rFonts w:ascii="Arial" w:hAnsi="Arial" w:cs="Arial"/>
          <w:sz w:val="20"/>
          <w:szCs w:val="20"/>
        </w:rPr>
        <w:t xml:space="preserve">or het </w:t>
      </w:r>
      <w:r>
        <w:rPr>
          <w:rFonts w:ascii="Arial" w:hAnsi="Arial" w:cs="Arial"/>
          <w:sz w:val="20"/>
          <w:szCs w:val="20"/>
        </w:rPr>
        <w:t>vo</w:t>
      </w:r>
      <w:r w:rsidRPr="00C66621">
        <w:rPr>
          <w:rFonts w:ascii="Arial" w:hAnsi="Arial" w:cs="Arial"/>
          <w:sz w:val="20"/>
          <w:szCs w:val="20"/>
        </w:rPr>
        <w:t>lgen van onderwijs. Na plaatsing in Teylingereind start een leerling</w:t>
      </w:r>
      <w:r>
        <w:rPr>
          <w:rFonts w:ascii="Arial" w:hAnsi="Arial" w:cs="Arial"/>
          <w:sz w:val="20"/>
          <w:szCs w:val="20"/>
        </w:rPr>
        <w:t xml:space="preserve"> zo snel mogelijk</w:t>
      </w:r>
      <w:r w:rsidRPr="00C66621">
        <w:rPr>
          <w:rFonts w:ascii="Arial" w:hAnsi="Arial" w:cs="Arial"/>
          <w:sz w:val="20"/>
          <w:szCs w:val="20"/>
        </w:rPr>
        <w:t xml:space="preserve"> bij ons op school. </w:t>
      </w:r>
      <w:r>
        <w:rPr>
          <w:rFonts w:ascii="Arial" w:hAnsi="Arial" w:cs="Arial"/>
          <w:sz w:val="20"/>
          <w:szCs w:val="20"/>
        </w:rPr>
        <w:t xml:space="preserve">In de praktijk is dit meestal na drie dagen. </w:t>
      </w:r>
      <w:r w:rsidRPr="00C66621">
        <w:rPr>
          <w:rFonts w:ascii="Arial" w:hAnsi="Arial" w:cs="Arial"/>
          <w:sz w:val="20"/>
          <w:szCs w:val="20"/>
        </w:rPr>
        <w:t xml:space="preserve">Belangrijke (dossier)informatie over het gedrag, de achtergrond en het functioneren van de leerlingen wordt vanuit de gedragswetenschapper van de instroomgroepen van Teylingereind doorgegeven aan het zorgteam van school. </w:t>
      </w:r>
    </w:p>
    <w:p w:rsidR="0056459D" w:rsidRPr="00C66621" w:rsidRDefault="0056459D">
      <w:pPr>
        <w:ind w:left="720"/>
        <w:jc w:val="both"/>
        <w:rPr>
          <w:rFonts w:ascii="Arial" w:hAnsi="Arial" w:cs="Arial"/>
          <w:b/>
          <w:bCs/>
          <w:color w:val="800080"/>
          <w:sz w:val="20"/>
          <w:szCs w:val="20"/>
        </w:rPr>
      </w:pPr>
    </w:p>
    <w:p w:rsidR="0056459D" w:rsidRPr="00C66621" w:rsidRDefault="0056459D">
      <w:pPr>
        <w:pStyle w:val="Heading1"/>
        <w:jc w:val="both"/>
        <w:rPr>
          <w:rFonts w:ascii="Arial" w:hAnsi="Arial" w:cs="Arial"/>
          <w:sz w:val="20"/>
          <w:szCs w:val="20"/>
          <w:lang w:val="nl-NL"/>
        </w:rPr>
      </w:pPr>
      <w:bookmarkStart w:id="198" w:name="_Toc349295778"/>
      <w:r w:rsidRPr="00C66621">
        <w:rPr>
          <w:rFonts w:ascii="Arial" w:hAnsi="Arial" w:cs="Arial"/>
          <w:color w:val="800080"/>
          <w:sz w:val="20"/>
          <w:szCs w:val="20"/>
          <w:lang w:val="nl-NL"/>
        </w:rPr>
        <w:t>5.2</w:t>
      </w:r>
      <w:r w:rsidRPr="00C66621">
        <w:rPr>
          <w:rFonts w:ascii="Arial" w:hAnsi="Arial" w:cs="Arial"/>
          <w:color w:val="800080"/>
          <w:sz w:val="20"/>
          <w:szCs w:val="20"/>
          <w:lang w:val="nl-NL"/>
        </w:rPr>
        <w:tab/>
        <w:t>Instroom en plaatsing</w:t>
      </w:r>
      <w:bookmarkEnd w:id="198"/>
    </w:p>
    <w:p w:rsidR="0056459D" w:rsidRPr="00C66621" w:rsidRDefault="0056459D">
      <w:pPr>
        <w:widowControl w:val="0"/>
        <w:autoSpaceDE w:val="0"/>
        <w:autoSpaceDN w:val="0"/>
        <w:adjustRightInd w:val="0"/>
        <w:ind w:left="720"/>
        <w:jc w:val="both"/>
        <w:rPr>
          <w:rFonts w:ascii="Arial" w:hAnsi="Arial" w:cs="Arial"/>
          <w:sz w:val="20"/>
          <w:szCs w:val="20"/>
        </w:rPr>
      </w:pPr>
      <w:r w:rsidRPr="00C66621">
        <w:rPr>
          <w:rFonts w:ascii="Arial" w:hAnsi="Arial" w:cs="Arial"/>
          <w:sz w:val="20"/>
          <w:szCs w:val="20"/>
        </w:rPr>
        <w:t>Instroom en plaatsing op school gebeurt op basis van handelingsgerichte diagnostiek (HGD).</w:t>
      </w:r>
    </w:p>
    <w:p w:rsidR="0056459D" w:rsidRPr="00C66621" w:rsidRDefault="0056459D">
      <w:pPr>
        <w:widowControl w:val="0"/>
        <w:autoSpaceDE w:val="0"/>
        <w:autoSpaceDN w:val="0"/>
        <w:adjustRightInd w:val="0"/>
        <w:ind w:left="720"/>
        <w:jc w:val="both"/>
        <w:rPr>
          <w:rFonts w:ascii="Arial" w:hAnsi="Arial" w:cs="Arial"/>
          <w:sz w:val="20"/>
          <w:szCs w:val="20"/>
        </w:rPr>
      </w:pPr>
      <w:r w:rsidRPr="00C66621">
        <w:rPr>
          <w:rFonts w:ascii="Arial" w:hAnsi="Arial" w:cs="Arial"/>
          <w:sz w:val="20"/>
          <w:szCs w:val="20"/>
        </w:rPr>
        <w:t>Dit verloopt via 5 fasen:</w:t>
      </w:r>
    </w:p>
    <w:p w:rsidR="0056459D" w:rsidRPr="00C66621" w:rsidRDefault="0056459D" w:rsidP="00345D3F">
      <w:pPr>
        <w:widowControl w:val="0"/>
        <w:numPr>
          <w:ilvl w:val="0"/>
          <w:numId w:val="25"/>
          <w:numberingChange w:id="199" w:author="Boely01" w:date="2013-04-08T14:33:00Z" w:original="%1:1:0:."/>
        </w:numPr>
        <w:autoSpaceDE w:val="0"/>
        <w:autoSpaceDN w:val="0"/>
        <w:adjustRightInd w:val="0"/>
        <w:jc w:val="both"/>
        <w:rPr>
          <w:rFonts w:ascii="Arial" w:hAnsi="Arial" w:cs="Arial"/>
          <w:sz w:val="20"/>
          <w:szCs w:val="20"/>
        </w:rPr>
      </w:pPr>
      <w:r w:rsidRPr="00C66621">
        <w:rPr>
          <w:rFonts w:ascii="Arial" w:hAnsi="Arial" w:cs="Arial"/>
          <w:sz w:val="20"/>
          <w:szCs w:val="20"/>
        </w:rPr>
        <w:t>Onderwijsintake: onderwijshistorie in kaart brengen, verwachtingen en wensen van de leerling, risicofactoren en beschermende factoren, beginsituatie (gegevens LVS opvragen en evt. aanvullend onderzoek).</w:t>
      </w:r>
    </w:p>
    <w:p w:rsidR="0056459D" w:rsidRPr="00C66621" w:rsidRDefault="0056459D" w:rsidP="00345D3F">
      <w:pPr>
        <w:widowControl w:val="0"/>
        <w:numPr>
          <w:ilvl w:val="0"/>
          <w:numId w:val="25"/>
          <w:numberingChange w:id="200" w:author="Boely01" w:date="2013-04-08T14:33:00Z" w:original="%1:2:0:."/>
        </w:numPr>
        <w:autoSpaceDE w:val="0"/>
        <w:autoSpaceDN w:val="0"/>
        <w:adjustRightInd w:val="0"/>
        <w:jc w:val="both"/>
        <w:rPr>
          <w:rFonts w:ascii="Arial" w:hAnsi="Arial" w:cs="Arial"/>
          <w:sz w:val="20"/>
          <w:szCs w:val="20"/>
        </w:rPr>
      </w:pPr>
      <w:r w:rsidRPr="00C66621">
        <w:rPr>
          <w:rFonts w:ascii="Arial" w:hAnsi="Arial" w:cs="Arial"/>
          <w:sz w:val="20"/>
          <w:szCs w:val="20"/>
        </w:rPr>
        <w:t>Strategiefase: koers bepalen, wat weten we al wel van de leerling, welke gegevens ontbreken er nog? Is aanvullend onderzoek nodig? Actiepunten verdelen.</w:t>
      </w:r>
    </w:p>
    <w:p w:rsidR="0056459D" w:rsidRPr="00C66621" w:rsidRDefault="0056459D" w:rsidP="00345D3F">
      <w:pPr>
        <w:widowControl w:val="0"/>
        <w:numPr>
          <w:ilvl w:val="0"/>
          <w:numId w:val="25"/>
          <w:numberingChange w:id="201" w:author="Boely01" w:date="2013-04-08T14:33:00Z" w:original="%1:3:0:."/>
        </w:numPr>
        <w:autoSpaceDE w:val="0"/>
        <w:autoSpaceDN w:val="0"/>
        <w:adjustRightInd w:val="0"/>
        <w:jc w:val="both"/>
        <w:rPr>
          <w:rFonts w:ascii="Arial" w:hAnsi="Arial" w:cs="Arial"/>
          <w:sz w:val="20"/>
          <w:szCs w:val="20"/>
        </w:rPr>
      </w:pPr>
      <w:r w:rsidRPr="00C66621">
        <w:rPr>
          <w:rFonts w:ascii="Arial" w:hAnsi="Arial" w:cs="Arial"/>
          <w:sz w:val="20"/>
          <w:szCs w:val="20"/>
        </w:rPr>
        <w:t xml:space="preserve">Onderzoek: doelgericht en oplossingsgericht. Niveau van de leerling zo nodig nader bepalen door middel van testen en onderzoek. </w:t>
      </w:r>
    </w:p>
    <w:p w:rsidR="0056459D" w:rsidRPr="00C66621" w:rsidRDefault="0056459D" w:rsidP="00345D3F">
      <w:pPr>
        <w:widowControl w:val="0"/>
        <w:numPr>
          <w:ilvl w:val="0"/>
          <w:numId w:val="25"/>
          <w:numberingChange w:id="202" w:author="Boely01" w:date="2013-04-08T14:33:00Z" w:original="%1:4:0:."/>
        </w:numPr>
        <w:autoSpaceDE w:val="0"/>
        <w:autoSpaceDN w:val="0"/>
        <w:adjustRightInd w:val="0"/>
        <w:jc w:val="both"/>
        <w:rPr>
          <w:rFonts w:ascii="Arial" w:hAnsi="Arial" w:cs="Arial"/>
          <w:sz w:val="20"/>
          <w:szCs w:val="20"/>
        </w:rPr>
      </w:pPr>
      <w:r w:rsidRPr="00C66621">
        <w:rPr>
          <w:rFonts w:ascii="Arial" w:hAnsi="Arial" w:cs="Arial"/>
          <w:sz w:val="20"/>
          <w:szCs w:val="20"/>
        </w:rPr>
        <w:t>Indicering: samenvattend beeld van de leerling.</w:t>
      </w:r>
    </w:p>
    <w:p w:rsidR="0056459D" w:rsidRPr="00C66621" w:rsidRDefault="0056459D" w:rsidP="00345D3F">
      <w:pPr>
        <w:widowControl w:val="0"/>
        <w:numPr>
          <w:ilvl w:val="0"/>
          <w:numId w:val="25"/>
          <w:numberingChange w:id="203" w:author="Boely01" w:date="2013-04-08T14:33:00Z" w:original="%1:5:0:."/>
        </w:numPr>
        <w:autoSpaceDE w:val="0"/>
        <w:autoSpaceDN w:val="0"/>
        <w:adjustRightInd w:val="0"/>
        <w:jc w:val="both"/>
        <w:rPr>
          <w:rFonts w:ascii="Arial" w:hAnsi="Arial" w:cs="Arial"/>
          <w:sz w:val="20"/>
          <w:szCs w:val="20"/>
        </w:rPr>
      </w:pPr>
      <w:r w:rsidRPr="00C66621">
        <w:rPr>
          <w:rFonts w:ascii="Arial" w:hAnsi="Arial" w:cs="Arial"/>
          <w:sz w:val="20"/>
          <w:szCs w:val="20"/>
        </w:rPr>
        <w:t xml:space="preserve">Advies: traject vaststellen, handvatten en bejegeningadviezen naar docenten en het schrijven van een </w:t>
      </w:r>
      <w:r>
        <w:rPr>
          <w:rFonts w:ascii="Arial" w:hAnsi="Arial" w:cs="Arial"/>
          <w:sz w:val="20"/>
          <w:szCs w:val="20"/>
        </w:rPr>
        <w:t>vo</w:t>
      </w:r>
      <w:r w:rsidRPr="00C66621">
        <w:rPr>
          <w:rFonts w:ascii="Arial" w:hAnsi="Arial" w:cs="Arial"/>
          <w:sz w:val="20"/>
          <w:szCs w:val="20"/>
        </w:rPr>
        <w:t xml:space="preserve">orlopig handelingsplan. </w:t>
      </w:r>
    </w:p>
    <w:p w:rsidR="0056459D" w:rsidRPr="00C66621" w:rsidRDefault="0056459D">
      <w:pPr>
        <w:widowControl w:val="0"/>
        <w:autoSpaceDE w:val="0"/>
        <w:autoSpaceDN w:val="0"/>
        <w:adjustRightInd w:val="0"/>
        <w:jc w:val="both"/>
        <w:rPr>
          <w:rFonts w:ascii="Arial" w:hAnsi="Arial" w:cs="Arial"/>
          <w:sz w:val="20"/>
          <w:szCs w:val="20"/>
        </w:rPr>
      </w:pPr>
    </w:p>
    <w:p w:rsidR="0056459D" w:rsidRPr="00C66621" w:rsidRDefault="0056459D">
      <w:pPr>
        <w:widowControl w:val="0"/>
        <w:autoSpaceDE w:val="0"/>
        <w:autoSpaceDN w:val="0"/>
        <w:adjustRightInd w:val="0"/>
        <w:ind w:left="708" w:firstLine="12"/>
        <w:jc w:val="both"/>
        <w:rPr>
          <w:rFonts w:ascii="Arial" w:hAnsi="Arial" w:cs="Arial"/>
          <w:sz w:val="20"/>
          <w:szCs w:val="20"/>
        </w:rPr>
      </w:pPr>
      <w:r w:rsidRPr="00C66621">
        <w:rPr>
          <w:rFonts w:ascii="Arial" w:hAnsi="Arial" w:cs="Arial"/>
          <w:sz w:val="20"/>
          <w:szCs w:val="20"/>
        </w:rPr>
        <w:t>Niet alle fasen hoeven te worden doorlopen, afhankelijk van de beschikbare informatie. Het proces is wel cyclisch. Zo kan school na de adviesfase opnieuw starten met de strategiefase of onderzoeksfase. Handelingsgerichte</w:t>
      </w:r>
      <w:r w:rsidRPr="00C66621">
        <w:rPr>
          <w:rFonts w:ascii="Arial" w:hAnsi="Arial" w:cs="Arial"/>
          <w:sz w:val="20"/>
          <w:szCs w:val="20"/>
        </w:rPr>
        <w:tab/>
        <w:t xml:space="preserve">diagnostiek staat </w:t>
      </w:r>
      <w:r>
        <w:rPr>
          <w:rFonts w:ascii="Arial" w:hAnsi="Arial" w:cs="Arial"/>
          <w:sz w:val="20"/>
          <w:szCs w:val="20"/>
        </w:rPr>
        <w:t>vo</w:t>
      </w:r>
      <w:r w:rsidRPr="00C66621">
        <w:rPr>
          <w:rFonts w:ascii="Arial" w:hAnsi="Arial" w:cs="Arial"/>
          <w:sz w:val="20"/>
          <w:szCs w:val="20"/>
        </w:rPr>
        <w:t xml:space="preserve">or goed omschreven stappen en constructieve samenwerking met als uitgangspunt de onderwijsbehoeften van het kind. Het waarborgt optimale ondersteuning van docenten en leerlingen. Handelingsgerichte diagnostiek (HGD) is onlosmakelijk verbonden met Passend Onderwijs. </w:t>
      </w:r>
    </w:p>
    <w:p w:rsidR="0056459D" w:rsidRPr="00C66621" w:rsidRDefault="0056459D" w:rsidP="002E3B14">
      <w:pPr>
        <w:widowControl w:val="0"/>
        <w:autoSpaceDE w:val="0"/>
        <w:autoSpaceDN w:val="0"/>
        <w:adjustRightInd w:val="0"/>
        <w:jc w:val="both"/>
        <w:rPr>
          <w:rFonts w:ascii="Arial" w:hAnsi="Arial" w:cs="Arial"/>
          <w:color w:val="7F007F"/>
          <w:sz w:val="20"/>
          <w:szCs w:val="20"/>
          <w:u w:val="single"/>
        </w:rPr>
      </w:pPr>
    </w:p>
    <w:p w:rsidR="0056459D" w:rsidRPr="00C66621" w:rsidRDefault="0056459D">
      <w:pPr>
        <w:widowControl w:val="0"/>
        <w:autoSpaceDE w:val="0"/>
        <w:autoSpaceDN w:val="0"/>
        <w:adjustRightInd w:val="0"/>
        <w:ind w:left="720"/>
        <w:jc w:val="both"/>
        <w:rPr>
          <w:rFonts w:ascii="Arial" w:hAnsi="Arial" w:cs="Arial"/>
          <w:sz w:val="20"/>
          <w:szCs w:val="20"/>
        </w:rPr>
      </w:pPr>
      <w:r w:rsidRPr="00C66621">
        <w:rPr>
          <w:rFonts w:ascii="Arial" w:hAnsi="Arial" w:cs="Arial"/>
          <w:sz w:val="20"/>
          <w:szCs w:val="20"/>
        </w:rPr>
        <w:t xml:space="preserve">Het intaketeam is op school belast met de instroom van leerlingen. </w:t>
      </w:r>
    </w:p>
    <w:p w:rsidR="0056459D" w:rsidRPr="00C66621" w:rsidRDefault="0056459D">
      <w:pPr>
        <w:widowControl w:val="0"/>
        <w:autoSpaceDE w:val="0"/>
        <w:autoSpaceDN w:val="0"/>
        <w:adjustRightInd w:val="0"/>
        <w:ind w:left="720"/>
        <w:jc w:val="both"/>
        <w:rPr>
          <w:rFonts w:ascii="Arial" w:hAnsi="Arial" w:cs="Arial"/>
          <w:sz w:val="20"/>
          <w:szCs w:val="20"/>
        </w:rPr>
      </w:pPr>
      <w:r w:rsidRPr="00C66621">
        <w:rPr>
          <w:rFonts w:ascii="Arial" w:hAnsi="Arial" w:cs="Arial"/>
          <w:sz w:val="20"/>
          <w:szCs w:val="20"/>
        </w:rPr>
        <w:t xml:space="preserve">Dit team bestaat uit het Trajectbureau, een orthopedagoog en de zorgcoördinator. Een docent met intaketaken en twee trajectbegeleiders (ITB) </w:t>
      </w:r>
      <w:r>
        <w:rPr>
          <w:rFonts w:ascii="Arial" w:hAnsi="Arial" w:cs="Arial"/>
          <w:sz w:val="20"/>
          <w:szCs w:val="20"/>
        </w:rPr>
        <w:t>vo</w:t>
      </w:r>
      <w:r w:rsidRPr="00C66621">
        <w:rPr>
          <w:rFonts w:ascii="Arial" w:hAnsi="Arial" w:cs="Arial"/>
          <w:sz w:val="20"/>
          <w:szCs w:val="20"/>
        </w:rPr>
        <w:t xml:space="preserve">rmen samen het Trajectbureau. </w:t>
      </w:r>
    </w:p>
    <w:p w:rsidR="0056459D" w:rsidRPr="00C66621" w:rsidRDefault="0056459D">
      <w:pPr>
        <w:widowControl w:val="0"/>
        <w:autoSpaceDE w:val="0"/>
        <w:autoSpaceDN w:val="0"/>
        <w:adjustRightInd w:val="0"/>
        <w:ind w:left="720"/>
        <w:jc w:val="both"/>
        <w:rPr>
          <w:rFonts w:ascii="Arial" w:hAnsi="Arial" w:cs="Arial"/>
          <w:sz w:val="20"/>
          <w:szCs w:val="20"/>
        </w:rPr>
      </w:pPr>
      <w:r w:rsidRPr="00C66621">
        <w:rPr>
          <w:rFonts w:ascii="Arial" w:hAnsi="Arial" w:cs="Arial"/>
          <w:sz w:val="20"/>
          <w:szCs w:val="20"/>
        </w:rPr>
        <w:t>Een nieuwe leerling start met een individueel intakegesprek met een trajectbegeleider. In dit gesprek wordt informatie gevraagd over de schoolloopbaan van de leerling. Ver</w:t>
      </w:r>
      <w:r>
        <w:rPr>
          <w:rFonts w:ascii="Arial" w:hAnsi="Arial" w:cs="Arial"/>
          <w:sz w:val="20"/>
          <w:szCs w:val="20"/>
        </w:rPr>
        <w:t>vo</w:t>
      </w:r>
      <w:r w:rsidRPr="00C66621">
        <w:rPr>
          <w:rFonts w:ascii="Arial" w:hAnsi="Arial" w:cs="Arial"/>
          <w:sz w:val="20"/>
          <w:szCs w:val="20"/>
        </w:rPr>
        <w:t xml:space="preserve">lgens starten nieuwe leerlingen op school in de instroomklas. Hier begint de leerling met het invullen van zijn portfolio. Dit portfolio omvat onder andere de schoolhistorie van de leerling, verwachtingen en wensen, sterke kanten en ontwikkelpunten en beroepskeuze (intakefase).  Deze fase duurt maximaal twee weken. Naast het invullen van het portfolio </w:t>
      </w:r>
      <w:r>
        <w:rPr>
          <w:rFonts w:ascii="Arial" w:hAnsi="Arial" w:cs="Arial"/>
          <w:sz w:val="20"/>
          <w:szCs w:val="20"/>
        </w:rPr>
        <w:t>vo</w:t>
      </w:r>
      <w:r w:rsidRPr="00C66621">
        <w:rPr>
          <w:rFonts w:ascii="Arial" w:hAnsi="Arial" w:cs="Arial"/>
          <w:sz w:val="20"/>
          <w:szCs w:val="20"/>
        </w:rPr>
        <w:t xml:space="preserve">lgt de leerling een variatie aan lessen op school zoals sport, verzorging, muziek, seksuele </w:t>
      </w:r>
      <w:r>
        <w:rPr>
          <w:rFonts w:ascii="Arial" w:hAnsi="Arial" w:cs="Arial"/>
          <w:sz w:val="20"/>
          <w:szCs w:val="20"/>
        </w:rPr>
        <w:t>vo</w:t>
      </w:r>
      <w:r w:rsidRPr="00C66621">
        <w:rPr>
          <w:rFonts w:ascii="Arial" w:hAnsi="Arial" w:cs="Arial"/>
          <w:sz w:val="20"/>
          <w:szCs w:val="20"/>
        </w:rPr>
        <w:t>orlichting, burgerschaps</w:t>
      </w:r>
      <w:r>
        <w:rPr>
          <w:rFonts w:ascii="Arial" w:hAnsi="Arial" w:cs="Arial"/>
          <w:sz w:val="20"/>
          <w:szCs w:val="20"/>
        </w:rPr>
        <w:t>vo</w:t>
      </w:r>
      <w:r w:rsidRPr="00C66621">
        <w:rPr>
          <w:rFonts w:ascii="Arial" w:hAnsi="Arial" w:cs="Arial"/>
          <w:sz w:val="20"/>
          <w:szCs w:val="20"/>
        </w:rPr>
        <w:t xml:space="preserve">rming en techniek. </w:t>
      </w:r>
    </w:p>
    <w:p w:rsidR="0056459D" w:rsidRPr="00C66621" w:rsidRDefault="0056459D">
      <w:pPr>
        <w:widowControl w:val="0"/>
        <w:autoSpaceDE w:val="0"/>
        <w:autoSpaceDN w:val="0"/>
        <w:adjustRightInd w:val="0"/>
        <w:ind w:left="720"/>
        <w:jc w:val="both"/>
        <w:rPr>
          <w:rFonts w:ascii="Arial" w:hAnsi="Arial" w:cs="Arial"/>
          <w:sz w:val="20"/>
          <w:szCs w:val="20"/>
        </w:rPr>
      </w:pPr>
    </w:p>
    <w:p w:rsidR="0056459D" w:rsidRPr="00C66621" w:rsidRDefault="0056459D">
      <w:pPr>
        <w:widowControl w:val="0"/>
        <w:autoSpaceDE w:val="0"/>
        <w:autoSpaceDN w:val="0"/>
        <w:adjustRightInd w:val="0"/>
        <w:ind w:left="720"/>
        <w:jc w:val="both"/>
        <w:rPr>
          <w:rFonts w:ascii="Arial" w:hAnsi="Arial" w:cs="Arial"/>
          <w:sz w:val="20"/>
          <w:szCs w:val="20"/>
        </w:rPr>
      </w:pPr>
      <w:r w:rsidRPr="00C66621">
        <w:rPr>
          <w:rFonts w:ascii="Arial" w:hAnsi="Arial" w:cs="Arial"/>
          <w:sz w:val="20"/>
          <w:szCs w:val="20"/>
        </w:rPr>
        <w:t xml:space="preserve">Alle nieuw ingestroomde leerlingen worden wekelijks besproken in de commissie </w:t>
      </w:r>
      <w:r>
        <w:rPr>
          <w:rFonts w:ascii="Arial" w:hAnsi="Arial" w:cs="Arial"/>
          <w:sz w:val="20"/>
          <w:szCs w:val="20"/>
        </w:rPr>
        <w:t>vo</w:t>
      </w:r>
      <w:r w:rsidRPr="00C66621">
        <w:rPr>
          <w:rFonts w:ascii="Arial" w:hAnsi="Arial" w:cs="Arial"/>
          <w:sz w:val="20"/>
          <w:szCs w:val="20"/>
        </w:rPr>
        <w:t xml:space="preserve">or </w:t>
      </w:r>
      <w:r>
        <w:rPr>
          <w:rFonts w:ascii="Arial" w:hAnsi="Arial" w:cs="Arial"/>
          <w:sz w:val="20"/>
          <w:szCs w:val="20"/>
        </w:rPr>
        <w:t xml:space="preserve">de </w:t>
      </w:r>
      <w:r w:rsidRPr="00C66621">
        <w:rPr>
          <w:rFonts w:ascii="Arial" w:hAnsi="Arial" w:cs="Arial"/>
          <w:sz w:val="20"/>
          <w:szCs w:val="20"/>
        </w:rPr>
        <w:t xml:space="preserve">begeleiding. Hierin wordt vastgesteld of er na de intakefase en strategiefase een onderzoeksfase moet worden ingegaan, of dat er </w:t>
      </w:r>
      <w:r>
        <w:rPr>
          <w:rFonts w:ascii="Arial" w:hAnsi="Arial" w:cs="Arial"/>
          <w:sz w:val="20"/>
          <w:szCs w:val="20"/>
        </w:rPr>
        <w:t>vo</w:t>
      </w:r>
      <w:r w:rsidRPr="00C66621">
        <w:rPr>
          <w:rFonts w:ascii="Arial" w:hAnsi="Arial" w:cs="Arial"/>
          <w:sz w:val="20"/>
          <w:szCs w:val="20"/>
        </w:rPr>
        <w:t xml:space="preserve">ldoende informatie is om over te gaan tot indicering en advies en daarmee plaatsing in een klas. Het Trajectbureau speelt een grote rol in het schooltraject gedurende de eerste drie maanden van verblijf in de instelling. Taken zijn o.a. afnemen schoolintake, contact opnemen met school van herkomst, onderhouden en zorgen </w:t>
      </w:r>
      <w:r>
        <w:rPr>
          <w:rFonts w:ascii="Arial" w:hAnsi="Arial" w:cs="Arial"/>
          <w:sz w:val="20"/>
          <w:szCs w:val="20"/>
        </w:rPr>
        <w:t>vo</w:t>
      </w:r>
      <w:r w:rsidRPr="00C66621">
        <w:rPr>
          <w:rFonts w:ascii="Arial" w:hAnsi="Arial" w:cs="Arial"/>
          <w:sz w:val="20"/>
          <w:szCs w:val="20"/>
        </w:rPr>
        <w:t xml:space="preserve">or eventuele samenwerking met school van herkomst, samenwerking en overleg met jeugdreclassering en met andere ketenpartners. Dit is een belangrijk onderdeel van de intakefase en strategiefase. Daarnaast is het Trajectbureau verantwoordelijk </w:t>
      </w:r>
      <w:r>
        <w:rPr>
          <w:rFonts w:ascii="Arial" w:hAnsi="Arial" w:cs="Arial"/>
          <w:sz w:val="20"/>
          <w:szCs w:val="20"/>
        </w:rPr>
        <w:t>vo</w:t>
      </w:r>
      <w:r w:rsidRPr="00C66621">
        <w:rPr>
          <w:rFonts w:ascii="Arial" w:hAnsi="Arial" w:cs="Arial"/>
          <w:sz w:val="20"/>
          <w:szCs w:val="20"/>
        </w:rPr>
        <w:t xml:space="preserve">or de uitstroom en nazorg van leerlingen die hier korter dan drie maanden verblijven. </w:t>
      </w:r>
      <w:r>
        <w:rPr>
          <w:rFonts w:ascii="Arial" w:hAnsi="Arial" w:cs="Arial"/>
          <w:sz w:val="20"/>
          <w:szCs w:val="20"/>
        </w:rPr>
        <w:t>Vo</w:t>
      </w:r>
      <w:r w:rsidRPr="00C66621">
        <w:rPr>
          <w:rFonts w:ascii="Arial" w:hAnsi="Arial" w:cs="Arial"/>
          <w:sz w:val="20"/>
          <w:szCs w:val="20"/>
        </w:rPr>
        <w:t>or leerlingen die langer bij ons verblijven is het zorgteam van school belast met deze taak. Het zorgteam bestaat uit de zorgcoördinator en de orthopedagoog.</w:t>
      </w:r>
    </w:p>
    <w:p w:rsidR="0056459D" w:rsidRPr="00C66621" w:rsidRDefault="0056459D">
      <w:pPr>
        <w:widowControl w:val="0"/>
        <w:autoSpaceDE w:val="0"/>
        <w:autoSpaceDN w:val="0"/>
        <w:adjustRightInd w:val="0"/>
        <w:ind w:left="720"/>
        <w:jc w:val="both"/>
        <w:rPr>
          <w:rFonts w:ascii="Arial" w:hAnsi="Arial" w:cs="Arial"/>
          <w:sz w:val="20"/>
          <w:szCs w:val="20"/>
        </w:rPr>
      </w:pPr>
      <w:r>
        <w:rPr>
          <w:rFonts w:ascii="Arial" w:hAnsi="Arial" w:cs="Arial"/>
          <w:sz w:val="20"/>
          <w:szCs w:val="20"/>
        </w:rPr>
        <w:br w:type="page"/>
      </w:r>
      <w:r w:rsidRPr="00C66621">
        <w:rPr>
          <w:rFonts w:ascii="Arial" w:hAnsi="Arial" w:cs="Arial"/>
          <w:sz w:val="20"/>
          <w:szCs w:val="20"/>
        </w:rPr>
        <w:t xml:space="preserve">Wanneer er tijdens de strategiefase wordt vastgesteld dat er nog vragen zijn over het startniveau van de leerling, het perspectief of cognitief functioneren, wordt onderzoek geïnitieerd. Dit gebeurt altijd in overleg met het zorgteam op school. Gedacht kan worden aan een beroepskeuzetest, TOA toetsen </w:t>
      </w:r>
      <w:r>
        <w:rPr>
          <w:rFonts w:ascii="Arial" w:hAnsi="Arial" w:cs="Arial"/>
          <w:sz w:val="20"/>
          <w:szCs w:val="20"/>
        </w:rPr>
        <w:t>vo</w:t>
      </w:r>
      <w:r w:rsidRPr="00C66621">
        <w:rPr>
          <w:rFonts w:ascii="Arial" w:hAnsi="Arial" w:cs="Arial"/>
          <w:sz w:val="20"/>
          <w:szCs w:val="20"/>
        </w:rPr>
        <w:t xml:space="preserve">or het vaststellen van de vaardigheden van de leerling op gebied van taalvaardigheid, rekenvaardigheid, motivatie en zelfredzaamheid en de NIO </w:t>
      </w:r>
      <w:r>
        <w:rPr>
          <w:rFonts w:ascii="Arial" w:hAnsi="Arial" w:cs="Arial"/>
          <w:sz w:val="20"/>
          <w:szCs w:val="20"/>
        </w:rPr>
        <w:t>vo</w:t>
      </w:r>
      <w:r w:rsidRPr="00C66621">
        <w:rPr>
          <w:rFonts w:ascii="Arial" w:hAnsi="Arial" w:cs="Arial"/>
          <w:sz w:val="20"/>
          <w:szCs w:val="20"/>
        </w:rPr>
        <w:t xml:space="preserve">or het vaststellen van het intelligentieniveau. Daarnaast is overleg met de gedragswetenschapper van Teylingereind belangrijk om nadere informatie te verzamelen wat betreft de achtergrond van de leerling, niveau van functioneren, mogelijke psychiatrische- of gedragsproblematiek en de duur van het verblijf van de leerling binnen de instelling. </w:t>
      </w:r>
    </w:p>
    <w:p w:rsidR="0056459D" w:rsidRPr="00C66621" w:rsidRDefault="0056459D">
      <w:pPr>
        <w:widowControl w:val="0"/>
        <w:autoSpaceDE w:val="0"/>
        <w:autoSpaceDN w:val="0"/>
        <w:adjustRightInd w:val="0"/>
        <w:ind w:left="720"/>
        <w:jc w:val="both"/>
        <w:rPr>
          <w:rFonts w:ascii="Arial" w:hAnsi="Arial" w:cs="Arial"/>
          <w:sz w:val="20"/>
          <w:szCs w:val="20"/>
        </w:rPr>
      </w:pPr>
      <w:r w:rsidRPr="00C66621">
        <w:rPr>
          <w:rFonts w:ascii="Arial" w:hAnsi="Arial" w:cs="Arial"/>
          <w:sz w:val="20"/>
          <w:szCs w:val="20"/>
        </w:rPr>
        <w:t xml:space="preserve">De informatie die </w:t>
      </w:r>
      <w:r>
        <w:rPr>
          <w:rFonts w:ascii="Arial" w:hAnsi="Arial" w:cs="Arial"/>
          <w:sz w:val="20"/>
          <w:szCs w:val="20"/>
        </w:rPr>
        <w:t>vo</w:t>
      </w:r>
      <w:r w:rsidRPr="00C66621">
        <w:rPr>
          <w:rFonts w:ascii="Arial" w:hAnsi="Arial" w:cs="Arial"/>
          <w:sz w:val="20"/>
          <w:szCs w:val="20"/>
        </w:rPr>
        <w:t xml:space="preserve">ortvloeit uit deze fase wordt meegenomen in de indicering en de adviesfase, waarna het traject en uitstroomperspectief van de leerling wordt vastgesteld. </w:t>
      </w:r>
    </w:p>
    <w:p w:rsidR="0056459D" w:rsidRPr="00C66621" w:rsidRDefault="0056459D">
      <w:pPr>
        <w:widowControl w:val="0"/>
        <w:autoSpaceDE w:val="0"/>
        <w:autoSpaceDN w:val="0"/>
        <w:adjustRightInd w:val="0"/>
        <w:ind w:left="720"/>
        <w:jc w:val="both"/>
        <w:rPr>
          <w:rFonts w:ascii="Arial" w:hAnsi="Arial" w:cs="Arial"/>
          <w:sz w:val="20"/>
          <w:szCs w:val="20"/>
        </w:rPr>
      </w:pPr>
    </w:p>
    <w:p w:rsidR="0056459D" w:rsidRPr="00C66621" w:rsidRDefault="0056459D">
      <w:pPr>
        <w:widowControl w:val="0"/>
        <w:autoSpaceDE w:val="0"/>
        <w:autoSpaceDN w:val="0"/>
        <w:adjustRightInd w:val="0"/>
        <w:ind w:left="720"/>
        <w:jc w:val="both"/>
        <w:rPr>
          <w:rFonts w:ascii="Arial" w:hAnsi="Arial" w:cs="Arial"/>
          <w:sz w:val="20"/>
          <w:szCs w:val="20"/>
        </w:rPr>
      </w:pPr>
      <w:r w:rsidRPr="00C66621">
        <w:rPr>
          <w:rFonts w:ascii="Arial" w:hAnsi="Arial" w:cs="Arial"/>
          <w:sz w:val="20"/>
          <w:szCs w:val="20"/>
        </w:rPr>
        <w:t xml:space="preserve">Alle plaatsingen van leerlingen in een klas worden vastgesteld door de </w:t>
      </w:r>
      <w:r>
        <w:rPr>
          <w:rFonts w:ascii="Arial" w:hAnsi="Arial" w:cs="Arial"/>
          <w:sz w:val="20"/>
          <w:szCs w:val="20"/>
        </w:rPr>
        <w:t>CvB</w:t>
      </w:r>
      <w:r w:rsidRPr="00C66621">
        <w:rPr>
          <w:rFonts w:ascii="Arial" w:hAnsi="Arial" w:cs="Arial"/>
          <w:sz w:val="20"/>
          <w:szCs w:val="20"/>
        </w:rPr>
        <w:t xml:space="preserve"> (Commissie </w:t>
      </w:r>
      <w:r>
        <w:rPr>
          <w:rFonts w:ascii="Arial" w:hAnsi="Arial" w:cs="Arial"/>
          <w:sz w:val="20"/>
          <w:szCs w:val="20"/>
        </w:rPr>
        <w:t>vo</w:t>
      </w:r>
      <w:r w:rsidRPr="00C66621">
        <w:rPr>
          <w:rFonts w:ascii="Arial" w:hAnsi="Arial" w:cs="Arial"/>
          <w:sz w:val="20"/>
          <w:szCs w:val="20"/>
        </w:rPr>
        <w:t xml:space="preserve">or de begeleiding), bestaande uit de locatiedirecteur, coördinator, zorgcoördinator, orthopedagoog, een docent met speciale zorgtaken en op uitnodiging de mentor. De commissie </w:t>
      </w:r>
      <w:r>
        <w:rPr>
          <w:rFonts w:ascii="Arial" w:hAnsi="Arial" w:cs="Arial"/>
          <w:sz w:val="20"/>
          <w:szCs w:val="20"/>
        </w:rPr>
        <w:t>vo</w:t>
      </w:r>
      <w:r w:rsidRPr="00C66621">
        <w:rPr>
          <w:rFonts w:ascii="Arial" w:hAnsi="Arial" w:cs="Arial"/>
          <w:sz w:val="20"/>
          <w:szCs w:val="20"/>
        </w:rPr>
        <w:t xml:space="preserve">or de begeleiding komt wekelijks bijeen. In dit overleg worden de nieuwe leerlingen doorgesproken, het eerste handelingsplan wordt vastgesteld, zorgleerlingen worden besproken en het zorgbeleid op school komt aan de orde. </w:t>
      </w:r>
    </w:p>
    <w:p w:rsidR="0056459D" w:rsidRPr="00C66621" w:rsidRDefault="0056459D">
      <w:pPr>
        <w:widowControl w:val="0"/>
        <w:autoSpaceDE w:val="0"/>
        <w:autoSpaceDN w:val="0"/>
        <w:adjustRightInd w:val="0"/>
        <w:jc w:val="both"/>
        <w:rPr>
          <w:rFonts w:ascii="Arial" w:hAnsi="Arial" w:cs="Arial"/>
          <w:sz w:val="20"/>
          <w:szCs w:val="20"/>
        </w:rPr>
      </w:pPr>
    </w:p>
    <w:p w:rsidR="0056459D" w:rsidRPr="00C34A37" w:rsidRDefault="0056459D">
      <w:pPr>
        <w:widowControl w:val="0"/>
        <w:autoSpaceDE w:val="0"/>
        <w:autoSpaceDN w:val="0"/>
        <w:adjustRightInd w:val="0"/>
        <w:jc w:val="both"/>
        <w:rPr>
          <w:rFonts w:ascii="Arial" w:hAnsi="Arial" w:cs="Arial"/>
          <w:b/>
          <w:color w:val="800080"/>
          <w:sz w:val="20"/>
          <w:szCs w:val="20"/>
        </w:rPr>
      </w:pPr>
      <w:r w:rsidRPr="00C34A37">
        <w:rPr>
          <w:rFonts w:ascii="Arial" w:hAnsi="Arial" w:cs="Arial"/>
          <w:b/>
          <w:color w:val="800080"/>
          <w:sz w:val="20"/>
          <w:szCs w:val="20"/>
        </w:rPr>
        <w:t>5.</w:t>
      </w:r>
      <w:r>
        <w:rPr>
          <w:rFonts w:ascii="Arial" w:hAnsi="Arial" w:cs="Arial"/>
          <w:b/>
          <w:color w:val="800080"/>
          <w:sz w:val="20"/>
          <w:szCs w:val="20"/>
        </w:rPr>
        <w:t>3</w:t>
      </w:r>
      <w:r>
        <w:rPr>
          <w:rFonts w:ascii="Arial" w:hAnsi="Arial" w:cs="Arial"/>
          <w:b/>
          <w:color w:val="800080"/>
          <w:sz w:val="20"/>
          <w:szCs w:val="20"/>
        </w:rPr>
        <w:tab/>
      </w:r>
      <w:r w:rsidRPr="00C34A37">
        <w:rPr>
          <w:rFonts w:ascii="Arial" w:hAnsi="Arial" w:cs="Arial"/>
          <w:b/>
          <w:color w:val="800080"/>
          <w:sz w:val="20"/>
          <w:szCs w:val="20"/>
        </w:rPr>
        <w:t>Eén kind, één plan</w:t>
      </w:r>
    </w:p>
    <w:p w:rsidR="0056459D" w:rsidRPr="00C66621" w:rsidRDefault="0056459D">
      <w:pPr>
        <w:widowControl w:val="0"/>
        <w:autoSpaceDE w:val="0"/>
        <w:autoSpaceDN w:val="0"/>
        <w:adjustRightInd w:val="0"/>
        <w:ind w:left="720"/>
        <w:jc w:val="both"/>
        <w:rPr>
          <w:rFonts w:ascii="Arial" w:hAnsi="Arial" w:cs="Arial"/>
          <w:sz w:val="20"/>
          <w:szCs w:val="20"/>
        </w:rPr>
      </w:pPr>
      <w:r w:rsidRPr="00C66621">
        <w:rPr>
          <w:rFonts w:ascii="Arial" w:hAnsi="Arial" w:cs="Arial"/>
          <w:sz w:val="20"/>
          <w:szCs w:val="20"/>
        </w:rPr>
        <w:t xml:space="preserve">Maximaal vier weken na de schoolstart heeft een leerling een onderwijsperspectiefplan met daarin opgenomen de beginsituatie van de jongere, het ontwikkelingsperspectief, de onderwijsbehoeften, het traject dat de leerling gaat </w:t>
      </w:r>
      <w:r>
        <w:rPr>
          <w:rFonts w:ascii="Arial" w:hAnsi="Arial" w:cs="Arial"/>
          <w:sz w:val="20"/>
          <w:szCs w:val="20"/>
        </w:rPr>
        <w:t>vo</w:t>
      </w:r>
      <w:r w:rsidRPr="00C66621">
        <w:rPr>
          <w:rFonts w:ascii="Arial" w:hAnsi="Arial" w:cs="Arial"/>
          <w:sz w:val="20"/>
          <w:szCs w:val="20"/>
        </w:rPr>
        <w:t xml:space="preserve">lgen en doelen </w:t>
      </w:r>
      <w:r>
        <w:rPr>
          <w:rFonts w:ascii="Arial" w:hAnsi="Arial" w:cs="Arial"/>
          <w:sz w:val="20"/>
          <w:szCs w:val="20"/>
        </w:rPr>
        <w:t>vo</w:t>
      </w:r>
      <w:r w:rsidRPr="00C66621">
        <w:rPr>
          <w:rFonts w:ascii="Arial" w:hAnsi="Arial" w:cs="Arial"/>
          <w:sz w:val="20"/>
          <w:szCs w:val="20"/>
        </w:rPr>
        <w:t xml:space="preserve">or de lange en korte termijn zowel op didactisch als op pedagogisch gebied. Een eerste basis handelingsplan is al beschikbaar direct na de onderwijsintake op school. Op deze manier hebben docenten direct informatie tot hun beschikking over de onderwijshistorie van de leerling.  Het handelingsplan wordt na vier weken door de Commissie </w:t>
      </w:r>
      <w:r>
        <w:rPr>
          <w:rFonts w:ascii="Arial" w:hAnsi="Arial" w:cs="Arial"/>
          <w:sz w:val="20"/>
          <w:szCs w:val="20"/>
        </w:rPr>
        <w:t>vo</w:t>
      </w:r>
      <w:r w:rsidRPr="00C66621">
        <w:rPr>
          <w:rFonts w:ascii="Arial" w:hAnsi="Arial" w:cs="Arial"/>
          <w:sz w:val="20"/>
          <w:szCs w:val="20"/>
        </w:rPr>
        <w:t xml:space="preserve">or de begeleiding vastgesteld. Het handelingsplan is het uitgangspunt </w:t>
      </w:r>
      <w:r>
        <w:rPr>
          <w:rFonts w:ascii="Arial" w:hAnsi="Arial" w:cs="Arial"/>
          <w:sz w:val="20"/>
          <w:szCs w:val="20"/>
        </w:rPr>
        <w:t>vo</w:t>
      </w:r>
      <w:r w:rsidRPr="00C66621">
        <w:rPr>
          <w:rFonts w:ascii="Arial" w:hAnsi="Arial" w:cs="Arial"/>
          <w:sz w:val="20"/>
          <w:szCs w:val="20"/>
        </w:rPr>
        <w:t>or de informatie in het perspectiefplan. Het onderwijs is een belangrijk deel van de begeleiding/behandeling van de jongere binnen Teylingereind. De termijnen waarop het onderwijsperspectiefplan wordt geëvalueerd is gekopp</w:t>
      </w:r>
      <w:r w:rsidRPr="00C66621">
        <w:rPr>
          <w:rStyle w:val="CommentReference"/>
          <w:rFonts w:ascii="Arial" w:hAnsi="Arial" w:cs="Arial"/>
          <w:szCs w:val="16"/>
        </w:rPr>
        <w:t>e</w:t>
      </w:r>
      <w:r w:rsidRPr="00C66621">
        <w:rPr>
          <w:rFonts w:ascii="Arial" w:hAnsi="Arial" w:cs="Arial"/>
          <w:sz w:val="20"/>
          <w:szCs w:val="20"/>
        </w:rPr>
        <w:t xml:space="preserve">ld aan de termijnen van de perspectiefplanning van Teylingereind (10 dagen, 12 weken en dan na 16 weken). Op deze manier zijn de </w:t>
      </w:r>
      <w:r>
        <w:rPr>
          <w:rFonts w:ascii="Arial" w:hAnsi="Arial" w:cs="Arial"/>
          <w:sz w:val="20"/>
          <w:szCs w:val="20"/>
        </w:rPr>
        <w:t>vo</w:t>
      </w:r>
      <w:r w:rsidRPr="00C66621">
        <w:rPr>
          <w:rFonts w:ascii="Arial" w:hAnsi="Arial" w:cs="Arial"/>
          <w:sz w:val="20"/>
          <w:szCs w:val="20"/>
        </w:rPr>
        <w:t xml:space="preserve">rderingen van de leerling en de doelen </w:t>
      </w:r>
      <w:r>
        <w:rPr>
          <w:rFonts w:ascii="Arial" w:hAnsi="Arial" w:cs="Arial"/>
          <w:sz w:val="20"/>
          <w:szCs w:val="20"/>
        </w:rPr>
        <w:t>vo</w:t>
      </w:r>
      <w:r w:rsidRPr="00C66621">
        <w:rPr>
          <w:rFonts w:ascii="Arial" w:hAnsi="Arial" w:cs="Arial"/>
          <w:sz w:val="20"/>
          <w:szCs w:val="20"/>
        </w:rPr>
        <w:t xml:space="preserve">or de komende tijd altijd actueel in het perspectiefplan. De mentor is verantwoordelijk </w:t>
      </w:r>
      <w:r>
        <w:rPr>
          <w:rFonts w:ascii="Arial" w:hAnsi="Arial" w:cs="Arial"/>
          <w:sz w:val="20"/>
          <w:szCs w:val="20"/>
        </w:rPr>
        <w:t>vo</w:t>
      </w:r>
      <w:r w:rsidRPr="00C66621">
        <w:rPr>
          <w:rFonts w:ascii="Arial" w:hAnsi="Arial" w:cs="Arial"/>
          <w:sz w:val="20"/>
          <w:szCs w:val="20"/>
        </w:rPr>
        <w:t xml:space="preserve">or het handelingsplan en is het eerste aanspreekpunt </w:t>
      </w:r>
      <w:r>
        <w:rPr>
          <w:rFonts w:ascii="Arial" w:hAnsi="Arial" w:cs="Arial"/>
          <w:sz w:val="20"/>
          <w:szCs w:val="20"/>
        </w:rPr>
        <w:t>vo</w:t>
      </w:r>
      <w:r w:rsidRPr="00C66621">
        <w:rPr>
          <w:rFonts w:ascii="Arial" w:hAnsi="Arial" w:cs="Arial"/>
          <w:sz w:val="20"/>
          <w:szCs w:val="20"/>
        </w:rPr>
        <w:t xml:space="preserve">or leerlingen, ouders en groepsleiders wat betreft de </w:t>
      </w:r>
      <w:r>
        <w:rPr>
          <w:rFonts w:ascii="Arial" w:hAnsi="Arial" w:cs="Arial"/>
          <w:sz w:val="20"/>
          <w:szCs w:val="20"/>
        </w:rPr>
        <w:t>vo</w:t>
      </w:r>
      <w:r w:rsidRPr="00C66621">
        <w:rPr>
          <w:rFonts w:ascii="Arial" w:hAnsi="Arial" w:cs="Arial"/>
          <w:sz w:val="20"/>
          <w:szCs w:val="20"/>
        </w:rPr>
        <w:t xml:space="preserve">ortgang en ontwikkeling van de leerling. </w:t>
      </w:r>
    </w:p>
    <w:p w:rsidR="0056459D" w:rsidRPr="00C66621" w:rsidRDefault="0056459D">
      <w:pPr>
        <w:widowControl w:val="0"/>
        <w:autoSpaceDE w:val="0"/>
        <w:autoSpaceDN w:val="0"/>
        <w:adjustRightInd w:val="0"/>
        <w:ind w:left="720"/>
        <w:jc w:val="both"/>
        <w:rPr>
          <w:rFonts w:ascii="Arial" w:hAnsi="Arial" w:cs="Arial"/>
          <w:sz w:val="20"/>
          <w:szCs w:val="20"/>
        </w:rPr>
      </w:pPr>
      <w:r w:rsidRPr="00C66621">
        <w:rPr>
          <w:rFonts w:ascii="Arial" w:hAnsi="Arial" w:cs="Arial"/>
          <w:sz w:val="20"/>
          <w:szCs w:val="20"/>
        </w:rPr>
        <w:t xml:space="preserve">Op uitnodiging sluit de mentor op school aan bij de perspectiefplanbesprekingen. Ouders zijn ook aanwezig bij deze bespreking en het gehele traject van de jongere wordt geëvalueerd en nieuwe doelen geformuleerd. </w:t>
      </w:r>
    </w:p>
    <w:p w:rsidR="0056459D" w:rsidRPr="00C66621" w:rsidRDefault="0056459D">
      <w:pPr>
        <w:widowControl w:val="0"/>
        <w:autoSpaceDE w:val="0"/>
        <w:autoSpaceDN w:val="0"/>
        <w:adjustRightInd w:val="0"/>
        <w:ind w:left="720"/>
        <w:jc w:val="both"/>
        <w:rPr>
          <w:rFonts w:ascii="Arial" w:hAnsi="Arial" w:cs="Arial"/>
          <w:sz w:val="20"/>
          <w:szCs w:val="20"/>
        </w:rPr>
      </w:pPr>
    </w:p>
    <w:p w:rsidR="0056459D" w:rsidRDefault="0056459D" w:rsidP="0034186F">
      <w:pPr>
        <w:widowControl w:val="0"/>
        <w:autoSpaceDE w:val="0"/>
        <w:autoSpaceDN w:val="0"/>
        <w:adjustRightInd w:val="0"/>
        <w:ind w:left="720"/>
        <w:jc w:val="both"/>
        <w:rPr>
          <w:rFonts w:ascii="Arial" w:hAnsi="Arial" w:cs="Arial"/>
          <w:sz w:val="20"/>
          <w:szCs w:val="20"/>
        </w:rPr>
      </w:pPr>
      <w:r w:rsidRPr="00C66621">
        <w:rPr>
          <w:rFonts w:ascii="Arial" w:hAnsi="Arial" w:cs="Arial"/>
          <w:sz w:val="20"/>
          <w:szCs w:val="20"/>
        </w:rPr>
        <w:t xml:space="preserve">Eens in de zes weken vindt er een klassenbespreking plaats. Tijdens deze klassenbespreking staat het handelingsplan en de onderwijsbehoeften van de leerlingen centraal. Alle docenten betrokken bij de klas zijn aanwezig. De mentor zit de bespreking </w:t>
      </w:r>
      <w:r>
        <w:rPr>
          <w:rFonts w:ascii="Arial" w:hAnsi="Arial" w:cs="Arial"/>
          <w:sz w:val="20"/>
          <w:szCs w:val="20"/>
        </w:rPr>
        <w:t>vo</w:t>
      </w:r>
      <w:r w:rsidRPr="00C66621">
        <w:rPr>
          <w:rFonts w:ascii="Arial" w:hAnsi="Arial" w:cs="Arial"/>
          <w:sz w:val="20"/>
          <w:szCs w:val="20"/>
        </w:rPr>
        <w:t xml:space="preserve">or en treft </w:t>
      </w:r>
      <w:r>
        <w:rPr>
          <w:rFonts w:ascii="Arial" w:hAnsi="Arial" w:cs="Arial"/>
          <w:sz w:val="20"/>
          <w:szCs w:val="20"/>
        </w:rPr>
        <w:t>vo</w:t>
      </w:r>
      <w:r w:rsidRPr="00C66621">
        <w:rPr>
          <w:rFonts w:ascii="Arial" w:hAnsi="Arial" w:cs="Arial"/>
          <w:sz w:val="20"/>
          <w:szCs w:val="20"/>
        </w:rPr>
        <w:t xml:space="preserve">orbereidingen. Een belangrijk doel van de klassenbespreking is de </w:t>
      </w:r>
      <w:r>
        <w:rPr>
          <w:rFonts w:ascii="Arial" w:hAnsi="Arial" w:cs="Arial"/>
          <w:sz w:val="20"/>
          <w:szCs w:val="20"/>
        </w:rPr>
        <w:t>vo</w:t>
      </w:r>
      <w:r w:rsidRPr="00C66621">
        <w:rPr>
          <w:rFonts w:ascii="Arial" w:hAnsi="Arial" w:cs="Arial"/>
          <w:sz w:val="20"/>
          <w:szCs w:val="20"/>
        </w:rPr>
        <w:t xml:space="preserve">ortgang van de leerling bespreken. Het ontwikkelingsperspectief en met name de sociaal emotionele problematiek, worden besproken en afgestemd tijdens de klassenbespreking. Van medewerkers van de school wordt verwacht dat zij op de hoogte zijn van de ontwikkelprofielen/werkdoelen van de leerling en nagenoeg dezelfde werkwijze hanteren (planmatig handelen). Tijdens de klassenbesprekingen gaat het steeds om te komen tot het formuleren van interventies noodzakelijk </w:t>
      </w:r>
      <w:r>
        <w:rPr>
          <w:rFonts w:ascii="Arial" w:hAnsi="Arial" w:cs="Arial"/>
          <w:sz w:val="20"/>
          <w:szCs w:val="20"/>
        </w:rPr>
        <w:t>vo</w:t>
      </w:r>
      <w:r w:rsidRPr="00C66621">
        <w:rPr>
          <w:rFonts w:ascii="Arial" w:hAnsi="Arial" w:cs="Arial"/>
          <w:sz w:val="20"/>
          <w:szCs w:val="20"/>
        </w:rPr>
        <w:t xml:space="preserve">or de optimalisering van het onderwijsleerproces geformuleerd in doelen (SMART).  De zorgcoördinator en/of orthopedagoog is aanwezig bij de klassenbesprekingen om de inhoudelijke </w:t>
      </w:r>
      <w:r>
        <w:rPr>
          <w:rFonts w:ascii="Arial" w:hAnsi="Arial" w:cs="Arial"/>
          <w:sz w:val="20"/>
          <w:szCs w:val="20"/>
        </w:rPr>
        <w:t>vo</w:t>
      </w:r>
      <w:r w:rsidRPr="00C66621">
        <w:rPr>
          <w:rFonts w:ascii="Arial" w:hAnsi="Arial" w:cs="Arial"/>
          <w:sz w:val="20"/>
          <w:szCs w:val="20"/>
        </w:rPr>
        <w:t xml:space="preserve">ortgang te bewaken. De klassenbesprekingen zijn opgenomen in het jaarrooster. </w:t>
      </w:r>
    </w:p>
    <w:p w:rsidR="0056459D" w:rsidRPr="00C66621" w:rsidRDefault="0056459D" w:rsidP="0034186F">
      <w:pPr>
        <w:widowControl w:val="0"/>
        <w:autoSpaceDE w:val="0"/>
        <w:autoSpaceDN w:val="0"/>
        <w:adjustRightInd w:val="0"/>
        <w:ind w:left="720"/>
        <w:jc w:val="both"/>
        <w:rPr>
          <w:rFonts w:ascii="Arial" w:hAnsi="Arial" w:cs="Arial"/>
          <w:sz w:val="20"/>
          <w:szCs w:val="20"/>
        </w:rPr>
      </w:pPr>
      <w:r>
        <w:rPr>
          <w:rFonts w:ascii="Arial" w:hAnsi="Arial" w:cs="Arial"/>
          <w:sz w:val="20"/>
          <w:szCs w:val="20"/>
        </w:rPr>
        <w:br w:type="page"/>
      </w:r>
    </w:p>
    <w:p w:rsidR="0056459D" w:rsidRPr="00C34A37" w:rsidRDefault="0056459D">
      <w:pPr>
        <w:widowControl w:val="0"/>
        <w:autoSpaceDE w:val="0"/>
        <w:autoSpaceDN w:val="0"/>
        <w:adjustRightInd w:val="0"/>
        <w:jc w:val="both"/>
        <w:rPr>
          <w:rFonts w:ascii="Arial" w:hAnsi="Arial" w:cs="Arial"/>
          <w:b/>
          <w:bCs/>
          <w:color w:val="800080"/>
          <w:sz w:val="20"/>
          <w:szCs w:val="20"/>
        </w:rPr>
      </w:pPr>
      <w:r w:rsidRPr="00C34A37">
        <w:rPr>
          <w:rFonts w:ascii="Arial" w:hAnsi="Arial" w:cs="Arial"/>
          <w:b/>
          <w:color w:val="800080"/>
          <w:sz w:val="20"/>
          <w:szCs w:val="20"/>
        </w:rPr>
        <w:t>5.</w:t>
      </w:r>
      <w:r>
        <w:rPr>
          <w:rFonts w:ascii="Arial" w:hAnsi="Arial" w:cs="Arial"/>
          <w:b/>
          <w:color w:val="800080"/>
          <w:sz w:val="20"/>
          <w:szCs w:val="20"/>
        </w:rPr>
        <w:t>4</w:t>
      </w:r>
      <w:r>
        <w:rPr>
          <w:rFonts w:ascii="Arial" w:hAnsi="Arial" w:cs="Arial"/>
          <w:b/>
          <w:color w:val="800080"/>
          <w:sz w:val="20"/>
          <w:szCs w:val="20"/>
        </w:rPr>
        <w:tab/>
      </w:r>
      <w:r w:rsidRPr="00C34A37">
        <w:rPr>
          <w:rFonts w:ascii="Arial" w:hAnsi="Arial" w:cs="Arial"/>
          <w:b/>
          <w:color w:val="800080"/>
          <w:sz w:val="20"/>
          <w:szCs w:val="20"/>
        </w:rPr>
        <w:t>Klassenindeling</w:t>
      </w:r>
    </w:p>
    <w:p w:rsidR="0056459D" w:rsidRPr="00C66621" w:rsidRDefault="0056459D">
      <w:pPr>
        <w:ind w:left="708"/>
        <w:jc w:val="both"/>
        <w:rPr>
          <w:rFonts w:ascii="Arial" w:hAnsi="Arial" w:cs="Arial"/>
          <w:color w:val="000000"/>
          <w:sz w:val="20"/>
          <w:szCs w:val="20"/>
        </w:rPr>
      </w:pPr>
      <w:r w:rsidRPr="00C66621">
        <w:rPr>
          <w:rFonts w:ascii="Arial" w:hAnsi="Arial" w:cs="Arial"/>
          <w:color w:val="000000"/>
          <w:sz w:val="20"/>
          <w:szCs w:val="20"/>
        </w:rPr>
        <w:t xml:space="preserve">Afhankelijk van het ontwikkelingsperspectief worden leerlingen in de betreffende klassen geplaatst. Tijdens het intakeoverleg worden nieuwe leerlingen doorgesproken met het Trajectbureau en betrokken docenten. De zorgcoördinator is ook bij dit overleg aanwezig. Vanuit dit overleg wordt een </w:t>
      </w:r>
      <w:r>
        <w:rPr>
          <w:rFonts w:ascii="Arial" w:hAnsi="Arial" w:cs="Arial"/>
          <w:color w:val="000000"/>
          <w:sz w:val="20"/>
          <w:szCs w:val="20"/>
        </w:rPr>
        <w:t>vo</w:t>
      </w:r>
      <w:r w:rsidRPr="00C66621">
        <w:rPr>
          <w:rFonts w:ascii="Arial" w:hAnsi="Arial" w:cs="Arial"/>
          <w:color w:val="000000"/>
          <w:sz w:val="20"/>
          <w:szCs w:val="20"/>
        </w:rPr>
        <w:t xml:space="preserve">orstel gedaan naar de Commissie </w:t>
      </w:r>
      <w:r>
        <w:rPr>
          <w:rFonts w:ascii="Arial" w:hAnsi="Arial" w:cs="Arial"/>
          <w:color w:val="000000"/>
          <w:sz w:val="20"/>
          <w:szCs w:val="20"/>
        </w:rPr>
        <w:t>vo</w:t>
      </w:r>
      <w:r w:rsidRPr="00C66621">
        <w:rPr>
          <w:rFonts w:ascii="Arial" w:hAnsi="Arial" w:cs="Arial"/>
          <w:color w:val="000000"/>
          <w:sz w:val="20"/>
          <w:szCs w:val="20"/>
        </w:rPr>
        <w:t xml:space="preserve">or de begeleiding </w:t>
      </w:r>
      <w:r>
        <w:rPr>
          <w:rFonts w:ascii="Arial" w:hAnsi="Arial" w:cs="Arial"/>
          <w:color w:val="000000"/>
          <w:sz w:val="20"/>
          <w:szCs w:val="20"/>
        </w:rPr>
        <w:t>vo</w:t>
      </w:r>
      <w:r w:rsidRPr="00C66621">
        <w:rPr>
          <w:rFonts w:ascii="Arial" w:hAnsi="Arial" w:cs="Arial"/>
          <w:color w:val="000000"/>
          <w:sz w:val="20"/>
          <w:szCs w:val="20"/>
        </w:rPr>
        <w:t xml:space="preserve">or de plaatsing van de leerling in een klas. De plaatsing is definitief als de Commissie </w:t>
      </w:r>
      <w:r>
        <w:rPr>
          <w:rFonts w:ascii="Arial" w:hAnsi="Arial" w:cs="Arial"/>
          <w:color w:val="000000"/>
          <w:sz w:val="20"/>
          <w:szCs w:val="20"/>
        </w:rPr>
        <w:t>vo</w:t>
      </w:r>
      <w:r w:rsidRPr="00C66621">
        <w:rPr>
          <w:rFonts w:ascii="Arial" w:hAnsi="Arial" w:cs="Arial"/>
          <w:color w:val="000000"/>
          <w:sz w:val="20"/>
          <w:szCs w:val="20"/>
        </w:rPr>
        <w:t xml:space="preserve">or de begeleiding hier een uitspraak over heeft gedaan. </w:t>
      </w:r>
    </w:p>
    <w:p w:rsidR="0056459D" w:rsidRPr="00C66621" w:rsidRDefault="0056459D">
      <w:pPr>
        <w:ind w:firstLine="708"/>
        <w:jc w:val="both"/>
        <w:rPr>
          <w:rFonts w:ascii="Arial" w:hAnsi="Arial" w:cs="Arial"/>
          <w:color w:val="000000"/>
          <w:sz w:val="20"/>
          <w:szCs w:val="20"/>
        </w:rPr>
      </w:pPr>
    </w:p>
    <w:p w:rsidR="0056459D" w:rsidRPr="00C66621" w:rsidRDefault="0056459D">
      <w:pPr>
        <w:ind w:left="720"/>
        <w:jc w:val="both"/>
        <w:rPr>
          <w:rFonts w:ascii="Arial" w:hAnsi="Arial" w:cs="Arial"/>
          <w:color w:val="000000"/>
          <w:sz w:val="20"/>
          <w:szCs w:val="20"/>
        </w:rPr>
      </w:pPr>
      <w:r w:rsidRPr="00C66621">
        <w:rPr>
          <w:rFonts w:ascii="Arial" w:hAnsi="Arial" w:cs="Arial"/>
          <w:color w:val="000000"/>
          <w:sz w:val="20"/>
          <w:szCs w:val="20"/>
        </w:rPr>
        <w:t xml:space="preserve">De docenten worden via de mail geïnformeerd over de plaatsing en kunnen te allen tijde informatie van deze leerling inzien in het leerlingmapje op de computer. Mentoren hebben de mogelijkheid </w:t>
      </w:r>
      <w:r>
        <w:rPr>
          <w:rFonts w:ascii="Arial" w:hAnsi="Arial" w:cs="Arial"/>
          <w:color w:val="000000"/>
          <w:sz w:val="20"/>
          <w:szCs w:val="20"/>
        </w:rPr>
        <w:t>vo</w:t>
      </w:r>
      <w:r w:rsidRPr="00C66621">
        <w:rPr>
          <w:rFonts w:ascii="Arial" w:hAnsi="Arial" w:cs="Arial"/>
          <w:color w:val="000000"/>
          <w:sz w:val="20"/>
          <w:szCs w:val="20"/>
        </w:rPr>
        <w:t xml:space="preserve">ordat een leerling instroomt in een klas eerst kennis te maken met een leerling. </w:t>
      </w:r>
    </w:p>
    <w:p w:rsidR="0056459D" w:rsidRPr="00C66621" w:rsidRDefault="0056459D">
      <w:pPr>
        <w:ind w:left="708"/>
        <w:jc w:val="both"/>
        <w:rPr>
          <w:rFonts w:ascii="Arial" w:hAnsi="Arial" w:cs="Arial"/>
          <w:color w:val="000000"/>
          <w:sz w:val="20"/>
          <w:szCs w:val="20"/>
        </w:rPr>
      </w:pPr>
      <w:r w:rsidRPr="00C66621">
        <w:rPr>
          <w:rFonts w:ascii="Arial" w:hAnsi="Arial" w:cs="Arial"/>
          <w:color w:val="000000"/>
          <w:sz w:val="20"/>
          <w:szCs w:val="20"/>
        </w:rPr>
        <w:t xml:space="preserve">Het is mogelijk dat een leerling tijdens zijn verblijf op school wil overstappen naar een andere richting of dat blijkt dat de huidige klas belemmerend is </w:t>
      </w:r>
      <w:r>
        <w:rPr>
          <w:rFonts w:ascii="Arial" w:hAnsi="Arial" w:cs="Arial"/>
          <w:color w:val="000000"/>
          <w:sz w:val="20"/>
          <w:szCs w:val="20"/>
        </w:rPr>
        <w:t>vo</w:t>
      </w:r>
      <w:r w:rsidRPr="00C66621">
        <w:rPr>
          <w:rFonts w:ascii="Arial" w:hAnsi="Arial" w:cs="Arial"/>
          <w:color w:val="000000"/>
          <w:sz w:val="20"/>
          <w:szCs w:val="20"/>
        </w:rPr>
        <w:t xml:space="preserve">or zijn functioneren of het functioneren van medeleerlingen. Het traject van de leerling wordt besproken in de commissie </w:t>
      </w:r>
      <w:r>
        <w:rPr>
          <w:rFonts w:ascii="Arial" w:hAnsi="Arial" w:cs="Arial"/>
          <w:color w:val="000000"/>
          <w:sz w:val="20"/>
          <w:szCs w:val="20"/>
        </w:rPr>
        <w:t>vo</w:t>
      </w:r>
      <w:r w:rsidRPr="00C66621">
        <w:rPr>
          <w:rFonts w:ascii="Arial" w:hAnsi="Arial" w:cs="Arial"/>
          <w:color w:val="000000"/>
          <w:sz w:val="20"/>
          <w:szCs w:val="20"/>
        </w:rPr>
        <w:t>or de begeleiding en er vindt eventueel overleg plaats met de gedragswetenschapper van de leefgroep. Docenten kunnen te allen tijde de betreffende leerling bespreken met de klassenmentor of tijdens de klassenbesprekingen, alwaar zij hun bevindingen kunnen aangeven. De klassenmentor bespreekt indien gewenst deze informatie tijdens bovengenoemd overleg.</w:t>
      </w:r>
    </w:p>
    <w:p w:rsidR="0056459D" w:rsidRPr="00C66621" w:rsidRDefault="0056459D">
      <w:pPr>
        <w:ind w:left="708"/>
        <w:jc w:val="both"/>
        <w:rPr>
          <w:rFonts w:ascii="Arial" w:hAnsi="Arial" w:cs="Arial"/>
          <w:color w:val="000000"/>
          <w:sz w:val="20"/>
          <w:szCs w:val="20"/>
        </w:rPr>
      </w:pPr>
      <w:r w:rsidRPr="00C66621">
        <w:rPr>
          <w:rFonts w:ascii="Arial" w:hAnsi="Arial" w:cs="Arial"/>
          <w:color w:val="000000"/>
          <w:sz w:val="20"/>
          <w:szCs w:val="20"/>
        </w:rPr>
        <w:t>Binnen de onderbouw v</w:t>
      </w:r>
      <w:r>
        <w:rPr>
          <w:rFonts w:ascii="Arial" w:hAnsi="Arial" w:cs="Arial"/>
          <w:color w:val="000000"/>
          <w:sz w:val="20"/>
          <w:szCs w:val="20"/>
        </w:rPr>
        <w:t>mbo</w:t>
      </w:r>
      <w:r w:rsidRPr="00C66621">
        <w:rPr>
          <w:rFonts w:ascii="Arial" w:hAnsi="Arial" w:cs="Arial"/>
          <w:color w:val="000000"/>
          <w:sz w:val="20"/>
          <w:szCs w:val="20"/>
        </w:rPr>
        <w:t xml:space="preserve"> kunnen zowel eerste- als tweedejaars in dezelfde klas geplaatst worden, afhankelijk van de samenstelling van de klas, waarbij rekening gehouden wordt met de problematiek van de leerlingen op sociaal- emotioneel gebied. Hierbij staat het belang van de leerling centraal. Dit geldt eveneens </w:t>
      </w:r>
      <w:r>
        <w:rPr>
          <w:rFonts w:ascii="Arial" w:hAnsi="Arial" w:cs="Arial"/>
          <w:color w:val="000000"/>
          <w:sz w:val="20"/>
          <w:szCs w:val="20"/>
        </w:rPr>
        <w:t>vo</w:t>
      </w:r>
      <w:r w:rsidRPr="00C66621">
        <w:rPr>
          <w:rFonts w:ascii="Arial" w:hAnsi="Arial" w:cs="Arial"/>
          <w:color w:val="000000"/>
          <w:sz w:val="20"/>
          <w:szCs w:val="20"/>
        </w:rPr>
        <w:t>or de bovenbouw waar zowel derdejaars als vierdejaars leerlingen in dezelfde klas geplaatst kunnen worden.</w:t>
      </w:r>
    </w:p>
    <w:p w:rsidR="0056459D" w:rsidRPr="00C66621" w:rsidRDefault="0056459D">
      <w:pPr>
        <w:pStyle w:val="Heading1"/>
        <w:jc w:val="both"/>
        <w:rPr>
          <w:rFonts w:ascii="Arial" w:hAnsi="Arial" w:cs="Arial"/>
          <w:bCs w:val="0"/>
          <w:color w:val="993366"/>
          <w:sz w:val="20"/>
          <w:szCs w:val="20"/>
          <w:lang w:val="nl-NL"/>
        </w:rPr>
      </w:pPr>
    </w:p>
    <w:p w:rsidR="0056459D" w:rsidRPr="00C34A37" w:rsidRDefault="0056459D">
      <w:pPr>
        <w:pStyle w:val="Heading1"/>
        <w:jc w:val="both"/>
        <w:rPr>
          <w:rFonts w:ascii="Arial" w:hAnsi="Arial" w:cs="Arial"/>
          <w:color w:val="800080"/>
          <w:sz w:val="20"/>
          <w:szCs w:val="20"/>
          <w:lang w:val="nl-NL"/>
        </w:rPr>
      </w:pPr>
      <w:bookmarkStart w:id="204" w:name="_Toc349295779"/>
      <w:r w:rsidRPr="00C34A37">
        <w:rPr>
          <w:rFonts w:ascii="Arial" w:hAnsi="Arial" w:cs="Arial"/>
          <w:bCs w:val="0"/>
          <w:color w:val="800080"/>
          <w:sz w:val="20"/>
          <w:szCs w:val="20"/>
          <w:lang w:val="nl-NL"/>
        </w:rPr>
        <w:t>5.</w:t>
      </w:r>
      <w:r>
        <w:rPr>
          <w:rFonts w:ascii="Arial" w:hAnsi="Arial" w:cs="Arial"/>
          <w:bCs w:val="0"/>
          <w:color w:val="800080"/>
          <w:sz w:val="20"/>
          <w:szCs w:val="20"/>
          <w:lang w:val="nl-NL"/>
        </w:rPr>
        <w:t>5</w:t>
      </w:r>
      <w:r w:rsidRPr="00954A45">
        <w:rPr>
          <w:rFonts w:ascii="Arial" w:hAnsi="Arial" w:cs="Arial"/>
          <w:bCs w:val="0"/>
          <w:color w:val="800080"/>
          <w:sz w:val="20"/>
          <w:szCs w:val="20"/>
          <w:lang w:val="nl-NL"/>
        </w:rPr>
        <w:tab/>
      </w:r>
      <w:r w:rsidRPr="00C34A37">
        <w:rPr>
          <w:rFonts w:ascii="Arial" w:hAnsi="Arial" w:cs="Arial"/>
          <w:bCs w:val="0"/>
          <w:color w:val="800080"/>
          <w:sz w:val="20"/>
          <w:szCs w:val="20"/>
          <w:lang w:val="nl-NL"/>
        </w:rPr>
        <w:t>Het traject dat wordt</w:t>
      </w:r>
      <w:r w:rsidRPr="00C34A37">
        <w:rPr>
          <w:rFonts w:ascii="Arial" w:hAnsi="Arial" w:cs="Arial"/>
          <w:color w:val="800080"/>
          <w:sz w:val="20"/>
          <w:szCs w:val="20"/>
          <w:lang w:val="nl-NL"/>
        </w:rPr>
        <w:t xml:space="preserve"> </w:t>
      </w:r>
      <w:r w:rsidRPr="00C34A37">
        <w:rPr>
          <w:rFonts w:ascii="Arial" w:hAnsi="Arial" w:cs="Arial"/>
          <w:bCs w:val="0"/>
          <w:color w:val="800080"/>
          <w:sz w:val="20"/>
          <w:szCs w:val="20"/>
          <w:lang w:val="nl-NL"/>
        </w:rPr>
        <w:t>doorlopen als een kind van school gaat</w:t>
      </w:r>
      <w:bookmarkEnd w:id="204"/>
    </w:p>
    <w:p w:rsidR="0056459D" w:rsidRPr="00C66621" w:rsidRDefault="0056459D">
      <w:pPr>
        <w:ind w:left="709"/>
        <w:jc w:val="both"/>
        <w:rPr>
          <w:rFonts w:ascii="Arial" w:hAnsi="Arial" w:cs="Arial"/>
          <w:sz w:val="20"/>
          <w:szCs w:val="20"/>
        </w:rPr>
      </w:pPr>
      <w:r w:rsidRPr="00C66621">
        <w:rPr>
          <w:rFonts w:ascii="Arial" w:hAnsi="Arial" w:cs="Arial"/>
          <w:sz w:val="20"/>
          <w:szCs w:val="20"/>
        </w:rPr>
        <w:t>Als een leerling de school verlaat wordt het leerlingdossier afgesloten en bewaard. Als een leerling doorstroomt naar een andere justitiële inrichting wordt het onderwijshandelingsplan verstuurd naar de intake van die desbetreffende onderwijslocatie. Aan  overige ver</w:t>
      </w:r>
      <w:r>
        <w:rPr>
          <w:rFonts w:ascii="Arial" w:hAnsi="Arial" w:cs="Arial"/>
          <w:sz w:val="20"/>
          <w:szCs w:val="20"/>
        </w:rPr>
        <w:t>vo</w:t>
      </w:r>
      <w:r w:rsidRPr="00C66621">
        <w:rPr>
          <w:rFonts w:ascii="Arial" w:hAnsi="Arial" w:cs="Arial"/>
          <w:sz w:val="20"/>
          <w:szCs w:val="20"/>
        </w:rPr>
        <w:t xml:space="preserve">lglocaties / scholen wordt op verzoek, met toestemming van de ouders / </w:t>
      </w:r>
      <w:r>
        <w:rPr>
          <w:rFonts w:ascii="Arial" w:hAnsi="Arial" w:cs="Arial"/>
          <w:sz w:val="20"/>
          <w:szCs w:val="20"/>
        </w:rPr>
        <w:t>vo</w:t>
      </w:r>
      <w:r w:rsidRPr="00C66621">
        <w:rPr>
          <w:rFonts w:ascii="Arial" w:hAnsi="Arial" w:cs="Arial"/>
          <w:sz w:val="20"/>
          <w:szCs w:val="20"/>
        </w:rPr>
        <w:t>ogd, informatie verstrekt.</w:t>
      </w:r>
    </w:p>
    <w:p w:rsidR="0056459D" w:rsidRPr="00C66621" w:rsidRDefault="0056459D">
      <w:pPr>
        <w:widowControl w:val="0"/>
        <w:autoSpaceDE w:val="0"/>
        <w:autoSpaceDN w:val="0"/>
        <w:adjustRightInd w:val="0"/>
        <w:jc w:val="both"/>
        <w:rPr>
          <w:rFonts w:ascii="Arial" w:hAnsi="Arial" w:cs="Arial"/>
          <w:sz w:val="20"/>
          <w:szCs w:val="20"/>
        </w:rPr>
      </w:pPr>
    </w:p>
    <w:p w:rsidR="0056459D" w:rsidRPr="00C34A37" w:rsidRDefault="0056459D">
      <w:pPr>
        <w:pStyle w:val="Heading1"/>
        <w:jc w:val="both"/>
        <w:rPr>
          <w:rFonts w:ascii="Arial" w:hAnsi="Arial" w:cs="Arial"/>
          <w:color w:val="800080"/>
          <w:sz w:val="20"/>
          <w:szCs w:val="20"/>
          <w:lang w:val="nl-NL"/>
        </w:rPr>
      </w:pPr>
      <w:bookmarkStart w:id="205" w:name="_Toc349295780"/>
      <w:r w:rsidRPr="00C34A37">
        <w:rPr>
          <w:rFonts w:ascii="Arial" w:hAnsi="Arial" w:cs="Arial"/>
          <w:bCs w:val="0"/>
          <w:color w:val="800080"/>
          <w:sz w:val="20"/>
          <w:szCs w:val="20"/>
          <w:lang w:val="nl-NL"/>
        </w:rPr>
        <w:t>5.</w:t>
      </w:r>
      <w:r>
        <w:rPr>
          <w:rFonts w:ascii="Arial" w:hAnsi="Arial" w:cs="Arial"/>
          <w:bCs w:val="0"/>
          <w:color w:val="800080"/>
          <w:sz w:val="20"/>
          <w:szCs w:val="20"/>
          <w:lang w:val="nl-NL"/>
        </w:rPr>
        <w:t>6</w:t>
      </w:r>
      <w:r w:rsidRPr="00954A45">
        <w:rPr>
          <w:rFonts w:ascii="Arial" w:hAnsi="Arial" w:cs="Arial"/>
          <w:bCs w:val="0"/>
          <w:color w:val="800080"/>
          <w:sz w:val="20"/>
          <w:szCs w:val="20"/>
          <w:lang w:val="nl-NL"/>
        </w:rPr>
        <w:tab/>
      </w:r>
      <w:r w:rsidRPr="00C34A37">
        <w:rPr>
          <w:rFonts w:ascii="Arial" w:hAnsi="Arial" w:cs="Arial"/>
          <w:bCs w:val="0"/>
          <w:color w:val="800080"/>
          <w:sz w:val="20"/>
          <w:szCs w:val="20"/>
          <w:lang w:val="nl-NL"/>
        </w:rPr>
        <w:t>Inzet van de specialisten binnen de school</w:t>
      </w:r>
      <w:bookmarkEnd w:id="205"/>
    </w:p>
    <w:p w:rsidR="0056459D" w:rsidRPr="00C66621" w:rsidRDefault="0056459D">
      <w:pPr>
        <w:widowControl w:val="0"/>
        <w:autoSpaceDE w:val="0"/>
        <w:autoSpaceDN w:val="0"/>
        <w:adjustRightInd w:val="0"/>
        <w:ind w:left="720"/>
        <w:jc w:val="both"/>
        <w:outlineLvl w:val="0"/>
        <w:rPr>
          <w:rFonts w:ascii="Arial" w:hAnsi="Arial" w:cs="Arial"/>
          <w:bCs/>
          <w:sz w:val="20"/>
          <w:szCs w:val="20"/>
        </w:rPr>
      </w:pPr>
      <w:r w:rsidRPr="00C66621">
        <w:rPr>
          <w:rFonts w:ascii="Arial" w:hAnsi="Arial" w:cs="Arial"/>
          <w:bCs/>
          <w:sz w:val="20"/>
          <w:szCs w:val="20"/>
        </w:rPr>
        <w:t xml:space="preserve">De school beschikt over een schoolorthopedagoog die verantwoordelijk is </w:t>
      </w:r>
      <w:r>
        <w:rPr>
          <w:rFonts w:ascii="Arial" w:hAnsi="Arial" w:cs="Arial"/>
          <w:bCs/>
          <w:sz w:val="20"/>
          <w:szCs w:val="20"/>
        </w:rPr>
        <w:t>vo</w:t>
      </w:r>
      <w:r w:rsidRPr="00C66621">
        <w:rPr>
          <w:rFonts w:ascii="Arial" w:hAnsi="Arial" w:cs="Arial"/>
          <w:bCs/>
          <w:sz w:val="20"/>
          <w:szCs w:val="20"/>
        </w:rPr>
        <w:t xml:space="preserve">or het zorgbeleid en de leerlingenzorg op school. </w:t>
      </w:r>
    </w:p>
    <w:p w:rsidR="0056459D" w:rsidRPr="00C66621" w:rsidRDefault="0056459D">
      <w:pPr>
        <w:widowControl w:val="0"/>
        <w:autoSpaceDE w:val="0"/>
        <w:autoSpaceDN w:val="0"/>
        <w:adjustRightInd w:val="0"/>
        <w:ind w:left="720"/>
        <w:jc w:val="both"/>
        <w:outlineLvl w:val="0"/>
        <w:rPr>
          <w:rFonts w:ascii="Arial" w:hAnsi="Arial" w:cs="Arial"/>
          <w:bCs/>
          <w:sz w:val="20"/>
          <w:szCs w:val="20"/>
        </w:rPr>
      </w:pPr>
    </w:p>
    <w:p w:rsidR="0056459D" w:rsidRPr="00C66621" w:rsidRDefault="0056459D">
      <w:pPr>
        <w:widowControl w:val="0"/>
        <w:autoSpaceDE w:val="0"/>
        <w:autoSpaceDN w:val="0"/>
        <w:adjustRightInd w:val="0"/>
        <w:ind w:left="720"/>
        <w:jc w:val="both"/>
        <w:rPr>
          <w:rFonts w:ascii="Arial" w:hAnsi="Arial" w:cs="Arial"/>
          <w:sz w:val="20"/>
          <w:szCs w:val="20"/>
        </w:rPr>
      </w:pPr>
      <w:r w:rsidRPr="00C66621">
        <w:rPr>
          <w:rFonts w:ascii="Arial" w:hAnsi="Arial" w:cs="Arial"/>
          <w:sz w:val="20"/>
          <w:szCs w:val="20"/>
        </w:rPr>
        <w:t>Door de school kan tevens gebruik worden gemaakt van de specialisten die binnen de inrichting functioneren. Het gaat hierbij om gedragswetenschappers (orthopedagogen/psychologen) maatschappelijk werkers, een psychiater en medewerkers van de medische dienst. Deze specialisten zijn op afroepbasis beschikbaar.</w:t>
      </w:r>
    </w:p>
    <w:p w:rsidR="0056459D" w:rsidRPr="00C66621" w:rsidRDefault="0056459D">
      <w:pPr>
        <w:jc w:val="both"/>
        <w:rPr>
          <w:rFonts w:ascii="Arial" w:hAnsi="Arial" w:cs="Arial"/>
          <w:sz w:val="20"/>
          <w:szCs w:val="20"/>
        </w:rPr>
      </w:pPr>
    </w:p>
    <w:p w:rsidR="0056459D" w:rsidRPr="00C34A37" w:rsidRDefault="0056459D" w:rsidP="00913B05">
      <w:pPr>
        <w:pStyle w:val="Heading1"/>
        <w:jc w:val="both"/>
        <w:rPr>
          <w:rFonts w:ascii="Arial" w:hAnsi="Arial" w:cs="Arial"/>
          <w:color w:val="800080"/>
          <w:sz w:val="20"/>
          <w:szCs w:val="20"/>
          <w:lang w:val="nl-NL"/>
        </w:rPr>
      </w:pPr>
      <w:bookmarkStart w:id="206" w:name="_Toc349295781"/>
      <w:r>
        <w:rPr>
          <w:rFonts w:ascii="Arial" w:hAnsi="Arial" w:cs="Arial"/>
          <w:bCs w:val="0"/>
          <w:color w:val="800080"/>
          <w:sz w:val="20"/>
          <w:szCs w:val="20"/>
          <w:lang w:val="nl-NL"/>
        </w:rPr>
        <w:t>5.7</w:t>
      </w:r>
      <w:r>
        <w:rPr>
          <w:rFonts w:ascii="Arial" w:hAnsi="Arial" w:cs="Arial"/>
          <w:bCs w:val="0"/>
          <w:color w:val="800080"/>
          <w:sz w:val="20"/>
          <w:szCs w:val="20"/>
          <w:lang w:val="nl-NL"/>
        </w:rPr>
        <w:tab/>
      </w:r>
      <w:r w:rsidRPr="00C34A37">
        <w:rPr>
          <w:rFonts w:ascii="Arial" w:hAnsi="Arial" w:cs="Arial"/>
          <w:bCs w:val="0"/>
          <w:color w:val="800080"/>
          <w:sz w:val="20"/>
          <w:szCs w:val="20"/>
          <w:lang w:val="nl-NL"/>
        </w:rPr>
        <w:t>Dossiervorming</w:t>
      </w:r>
      <w:bookmarkEnd w:id="206"/>
      <w:r w:rsidRPr="00C34A37">
        <w:rPr>
          <w:rFonts w:ascii="Arial" w:hAnsi="Arial" w:cs="Arial"/>
          <w:bCs w:val="0"/>
          <w:color w:val="800080"/>
          <w:sz w:val="20"/>
          <w:szCs w:val="20"/>
          <w:lang w:val="nl-NL"/>
        </w:rPr>
        <w:t xml:space="preserve"> </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Het leerling-dossier is vertrouwelijk en is </w:t>
      </w:r>
      <w:r>
        <w:rPr>
          <w:rFonts w:ascii="Arial" w:hAnsi="Arial" w:cs="Arial"/>
          <w:sz w:val="20"/>
          <w:szCs w:val="20"/>
        </w:rPr>
        <w:t>vo</w:t>
      </w:r>
      <w:r w:rsidRPr="00C66621">
        <w:rPr>
          <w:rFonts w:ascii="Arial" w:hAnsi="Arial" w:cs="Arial"/>
          <w:sz w:val="20"/>
          <w:szCs w:val="20"/>
        </w:rPr>
        <w:t>or het onderwijskundig personeel in te zien. Het leerling-dossier wordt beheerd door de schoolorthopedagoog en onderhouden door de administratieve medewerker. Het leerling-dossier dient te alle tijden op school aanwezig te blijven. De Wet bescherming persoonsgegevens (Wbp) regelt, ter bescherming van de privacy, hoe er om moet worden gegaan met persoonlijke gegevens.</w:t>
      </w:r>
    </w:p>
    <w:p w:rsidR="0056459D" w:rsidRPr="00C66621" w:rsidRDefault="0056459D">
      <w:pPr>
        <w:ind w:left="720"/>
        <w:jc w:val="both"/>
        <w:rPr>
          <w:rFonts w:ascii="Arial" w:hAnsi="Arial" w:cs="Arial"/>
          <w:color w:val="000000"/>
          <w:sz w:val="20"/>
          <w:szCs w:val="20"/>
        </w:rPr>
      </w:pPr>
      <w:r w:rsidRPr="00C66621">
        <w:rPr>
          <w:rFonts w:ascii="Arial" w:hAnsi="Arial" w:cs="Arial"/>
          <w:color w:val="000000"/>
          <w:sz w:val="20"/>
          <w:szCs w:val="20"/>
        </w:rPr>
        <w:t xml:space="preserve">Tijdens de schoolloopbaan van de leerlingen wordt er een leerling-dossier bijgehouden. In dit dossier worden de </w:t>
      </w:r>
      <w:r>
        <w:rPr>
          <w:rFonts w:ascii="Arial" w:hAnsi="Arial" w:cs="Arial"/>
          <w:color w:val="000000"/>
          <w:sz w:val="20"/>
          <w:szCs w:val="20"/>
        </w:rPr>
        <w:t>vo</w:t>
      </w:r>
      <w:r w:rsidRPr="00C66621">
        <w:rPr>
          <w:rFonts w:ascii="Arial" w:hAnsi="Arial" w:cs="Arial"/>
          <w:color w:val="000000"/>
          <w:sz w:val="20"/>
          <w:szCs w:val="20"/>
        </w:rPr>
        <w:t>lgende gegevens verzameld:</w:t>
      </w:r>
    </w:p>
    <w:p w:rsidR="0056459D" w:rsidRPr="00C66621" w:rsidRDefault="0056459D" w:rsidP="00345D3F">
      <w:pPr>
        <w:numPr>
          <w:ilvl w:val="0"/>
          <w:numId w:val="20"/>
          <w:numberingChange w:id="207" w:author="Boely01" w:date="2013-04-08T14:33:00Z" w:original=""/>
        </w:numPr>
        <w:jc w:val="both"/>
        <w:rPr>
          <w:rFonts w:ascii="Arial" w:hAnsi="Arial" w:cs="Arial"/>
          <w:color w:val="000000"/>
          <w:sz w:val="20"/>
          <w:szCs w:val="20"/>
        </w:rPr>
      </w:pPr>
      <w:r w:rsidRPr="00C66621">
        <w:rPr>
          <w:rFonts w:ascii="Arial" w:hAnsi="Arial" w:cs="Arial"/>
          <w:color w:val="000000"/>
          <w:sz w:val="20"/>
          <w:szCs w:val="20"/>
        </w:rPr>
        <w:t>onderwijshandelingsplan en evaluaties</w:t>
      </w:r>
    </w:p>
    <w:p w:rsidR="0056459D" w:rsidRPr="00C66621" w:rsidRDefault="0056459D" w:rsidP="00345D3F">
      <w:pPr>
        <w:numPr>
          <w:ilvl w:val="0"/>
          <w:numId w:val="26"/>
          <w:numberingChange w:id="208" w:author="Boely01" w:date="2013-04-08T14:33:00Z" w:original=""/>
        </w:numPr>
        <w:ind w:left="1080"/>
        <w:jc w:val="both"/>
        <w:rPr>
          <w:rFonts w:ascii="Arial" w:hAnsi="Arial" w:cs="Arial"/>
          <w:color w:val="000000"/>
          <w:sz w:val="20"/>
          <w:szCs w:val="20"/>
        </w:rPr>
      </w:pPr>
      <w:r w:rsidRPr="00C66621">
        <w:rPr>
          <w:rFonts w:ascii="Arial" w:hAnsi="Arial" w:cs="Arial"/>
          <w:color w:val="000000"/>
          <w:sz w:val="20"/>
          <w:szCs w:val="20"/>
        </w:rPr>
        <w:t xml:space="preserve">informatie </w:t>
      </w:r>
      <w:r>
        <w:rPr>
          <w:rFonts w:ascii="Arial" w:hAnsi="Arial" w:cs="Arial"/>
          <w:color w:val="000000"/>
          <w:sz w:val="20"/>
          <w:szCs w:val="20"/>
        </w:rPr>
        <w:t>vo</w:t>
      </w:r>
      <w:r w:rsidRPr="00C66621">
        <w:rPr>
          <w:rFonts w:ascii="Arial" w:hAnsi="Arial" w:cs="Arial"/>
          <w:color w:val="000000"/>
          <w:sz w:val="20"/>
          <w:szCs w:val="20"/>
        </w:rPr>
        <w:t>rige scholen</w:t>
      </w:r>
    </w:p>
    <w:p w:rsidR="0056459D" w:rsidRPr="00C66621" w:rsidRDefault="0056459D" w:rsidP="00345D3F">
      <w:pPr>
        <w:numPr>
          <w:ilvl w:val="0"/>
          <w:numId w:val="26"/>
          <w:numberingChange w:id="209" w:author="Boely01" w:date="2013-04-08T14:33:00Z" w:original=""/>
        </w:numPr>
        <w:ind w:left="1080"/>
        <w:jc w:val="both"/>
        <w:rPr>
          <w:rFonts w:ascii="Arial" w:hAnsi="Arial" w:cs="Arial"/>
          <w:color w:val="000000"/>
          <w:sz w:val="20"/>
          <w:szCs w:val="20"/>
        </w:rPr>
      </w:pPr>
      <w:r w:rsidRPr="00C66621">
        <w:rPr>
          <w:rFonts w:ascii="Arial" w:hAnsi="Arial" w:cs="Arial"/>
          <w:color w:val="000000"/>
          <w:sz w:val="20"/>
          <w:szCs w:val="20"/>
        </w:rPr>
        <w:t xml:space="preserve">informatie ten behoeve van de overdracht van de betreffende leerling aan de </w:t>
      </w:r>
      <w:r>
        <w:rPr>
          <w:rFonts w:ascii="Arial" w:hAnsi="Arial" w:cs="Arial"/>
          <w:color w:val="000000"/>
          <w:sz w:val="20"/>
          <w:szCs w:val="20"/>
        </w:rPr>
        <w:t>vo</w:t>
      </w:r>
      <w:r w:rsidRPr="00C66621">
        <w:rPr>
          <w:rFonts w:ascii="Arial" w:hAnsi="Arial" w:cs="Arial"/>
          <w:color w:val="000000"/>
          <w:sz w:val="20"/>
          <w:szCs w:val="20"/>
        </w:rPr>
        <w:t>lgende klassendocent / mentor middels een onderwijsmemo dat ook in het digitaal leerling-dossier terug te vinden is.</w:t>
      </w:r>
    </w:p>
    <w:p w:rsidR="0056459D" w:rsidRPr="00C66621" w:rsidRDefault="0056459D" w:rsidP="00345D3F">
      <w:pPr>
        <w:numPr>
          <w:ilvl w:val="0"/>
          <w:numId w:val="26"/>
          <w:numberingChange w:id="210" w:author="Boely01" w:date="2013-04-08T14:33:00Z" w:original=""/>
        </w:numPr>
        <w:ind w:left="1080"/>
        <w:jc w:val="both"/>
        <w:rPr>
          <w:rFonts w:ascii="Arial" w:hAnsi="Arial" w:cs="Arial"/>
          <w:color w:val="000000"/>
          <w:sz w:val="20"/>
          <w:szCs w:val="20"/>
        </w:rPr>
      </w:pPr>
      <w:r w:rsidRPr="00C66621">
        <w:rPr>
          <w:rFonts w:ascii="Arial" w:hAnsi="Arial" w:cs="Arial"/>
          <w:color w:val="000000"/>
          <w:sz w:val="20"/>
          <w:szCs w:val="20"/>
        </w:rPr>
        <w:t>rapportages jeugdzorginstelling</w:t>
      </w:r>
    </w:p>
    <w:p w:rsidR="0056459D" w:rsidRPr="00C66621" w:rsidRDefault="0056459D" w:rsidP="00345D3F">
      <w:pPr>
        <w:numPr>
          <w:ilvl w:val="0"/>
          <w:numId w:val="26"/>
          <w:numberingChange w:id="211" w:author="Boely01" w:date="2013-04-08T14:33:00Z" w:original=""/>
        </w:numPr>
        <w:ind w:left="1080"/>
        <w:jc w:val="both"/>
        <w:rPr>
          <w:rFonts w:ascii="Arial" w:hAnsi="Arial" w:cs="Arial"/>
          <w:color w:val="000000"/>
          <w:sz w:val="20"/>
          <w:szCs w:val="20"/>
        </w:rPr>
      </w:pPr>
      <w:r w:rsidRPr="00C66621">
        <w:rPr>
          <w:rFonts w:ascii="Arial" w:hAnsi="Arial" w:cs="Arial"/>
          <w:color w:val="000000"/>
          <w:sz w:val="20"/>
          <w:szCs w:val="20"/>
        </w:rPr>
        <w:t>onderwijsmemo’s  (o.a. functioneren leerling (positief / negatief); verslaglegging van o.a. afspraken/conflictsituaties)</w:t>
      </w:r>
    </w:p>
    <w:p w:rsidR="0056459D" w:rsidRPr="00C66621" w:rsidRDefault="0056459D" w:rsidP="00345D3F">
      <w:pPr>
        <w:numPr>
          <w:ilvl w:val="0"/>
          <w:numId w:val="26"/>
          <w:numberingChange w:id="212" w:author="Boely01" w:date="2013-04-08T14:33:00Z" w:original=""/>
        </w:numPr>
        <w:ind w:left="1080"/>
        <w:jc w:val="both"/>
        <w:rPr>
          <w:rFonts w:ascii="Arial" w:hAnsi="Arial" w:cs="Arial"/>
          <w:color w:val="000000"/>
          <w:sz w:val="20"/>
          <w:szCs w:val="20"/>
        </w:rPr>
      </w:pPr>
      <w:r w:rsidRPr="00C66621">
        <w:rPr>
          <w:rFonts w:ascii="Arial" w:hAnsi="Arial" w:cs="Arial"/>
          <w:color w:val="000000"/>
          <w:sz w:val="20"/>
          <w:szCs w:val="20"/>
        </w:rPr>
        <w:t>verslaglegging stage</w:t>
      </w:r>
    </w:p>
    <w:p w:rsidR="0056459D" w:rsidRPr="00C66621" w:rsidRDefault="0056459D" w:rsidP="00345D3F">
      <w:pPr>
        <w:numPr>
          <w:ilvl w:val="0"/>
          <w:numId w:val="26"/>
          <w:numberingChange w:id="213" w:author="Boely01" w:date="2013-04-08T14:33:00Z" w:original=""/>
        </w:numPr>
        <w:ind w:left="1080"/>
        <w:jc w:val="both"/>
        <w:rPr>
          <w:rFonts w:ascii="Arial" w:hAnsi="Arial" w:cs="Arial"/>
          <w:color w:val="000000"/>
          <w:sz w:val="20"/>
          <w:szCs w:val="20"/>
        </w:rPr>
      </w:pPr>
      <w:r w:rsidRPr="00C66621">
        <w:rPr>
          <w:rFonts w:ascii="Arial" w:hAnsi="Arial" w:cs="Arial"/>
          <w:color w:val="000000"/>
          <w:sz w:val="20"/>
          <w:szCs w:val="20"/>
        </w:rPr>
        <w:t>behaalde certificaten en diploma’s</w:t>
      </w:r>
    </w:p>
    <w:p w:rsidR="0056459D" w:rsidRPr="00C66621" w:rsidRDefault="0056459D" w:rsidP="00345D3F">
      <w:pPr>
        <w:numPr>
          <w:ilvl w:val="0"/>
          <w:numId w:val="26"/>
          <w:numberingChange w:id="214" w:author="Boely01" w:date="2013-04-08T14:33:00Z" w:original=""/>
        </w:numPr>
        <w:ind w:left="1080"/>
        <w:jc w:val="both"/>
        <w:rPr>
          <w:rFonts w:ascii="Arial" w:hAnsi="Arial" w:cs="Arial"/>
          <w:color w:val="000000"/>
          <w:sz w:val="20"/>
          <w:szCs w:val="20"/>
        </w:rPr>
      </w:pPr>
      <w:r w:rsidRPr="00C66621">
        <w:rPr>
          <w:rFonts w:ascii="Arial" w:hAnsi="Arial" w:cs="Arial"/>
          <w:color w:val="000000"/>
          <w:sz w:val="20"/>
          <w:szCs w:val="20"/>
        </w:rPr>
        <w:t>perspectiefplannen</w:t>
      </w:r>
    </w:p>
    <w:p w:rsidR="0056459D" w:rsidRPr="00C66621" w:rsidRDefault="0056459D">
      <w:pPr>
        <w:widowControl w:val="0"/>
        <w:autoSpaceDE w:val="0"/>
        <w:autoSpaceDN w:val="0"/>
        <w:adjustRightInd w:val="0"/>
        <w:jc w:val="both"/>
        <w:rPr>
          <w:rFonts w:ascii="Arial" w:hAnsi="Arial" w:cs="Arial"/>
          <w:sz w:val="20"/>
          <w:szCs w:val="20"/>
        </w:rPr>
      </w:pPr>
    </w:p>
    <w:p w:rsidR="0056459D" w:rsidRPr="00C66621" w:rsidRDefault="0056459D">
      <w:pPr>
        <w:pStyle w:val="Heading1"/>
        <w:jc w:val="both"/>
        <w:rPr>
          <w:rFonts w:ascii="Arial" w:hAnsi="Arial" w:cs="Arial"/>
          <w:color w:val="7F007F"/>
          <w:sz w:val="20"/>
          <w:szCs w:val="20"/>
          <w:lang w:val="nl-NL"/>
        </w:rPr>
      </w:pPr>
      <w:bookmarkStart w:id="215" w:name="_Toc349295782"/>
      <w:r w:rsidRPr="00C66621">
        <w:rPr>
          <w:rFonts w:ascii="Arial" w:hAnsi="Arial" w:cs="Arial"/>
          <w:color w:val="7F007F"/>
          <w:sz w:val="20"/>
          <w:szCs w:val="20"/>
          <w:lang w:val="nl-NL"/>
        </w:rPr>
        <w:t>5.</w:t>
      </w:r>
      <w:r>
        <w:rPr>
          <w:rFonts w:ascii="Arial" w:hAnsi="Arial" w:cs="Arial"/>
          <w:color w:val="7F007F"/>
          <w:sz w:val="20"/>
          <w:szCs w:val="20"/>
          <w:lang w:val="nl-NL"/>
        </w:rPr>
        <w:t>8</w:t>
      </w:r>
      <w:r w:rsidRPr="00C66621">
        <w:rPr>
          <w:rFonts w:ascii="Arial" w:hAnsi="Arial" w:cs="Arial"/>
          <w:color w:val="7F007F"/>
          <w:sz w:val="20"/>
          <w:szCs w:val="20"/>
          <w:lang w:val="nl-NL"/>
        </w:rPr>
        <w:tab/>
        <w:t>Samenwerking met (vervangende) ouders/pedagogisch medewerkers</w:t>
      </w:r>
      <w:bookmarkEnd w:id="215"/>
    </w:p>
    <w:p w:rsidR="0056459D" w:rsidRPr="00C66621" w:rsidRDefault="0056459D" w:rsidP="004F64FC">
      <w:pPr>
        <w:widowControl w:val="0"/>
        <w:autoSpaceDE w:val="0"/>
        <w:autoSpaceDN w:val="0"/>
        <w:adjustRightInd w:val="0"/>
        <w:ind w:left="720"/>
        <w:jc w:val="both"/>
        <w:rPr>
          <w:rFonts w:ascii="Arial" w:hAnsi="Arial" w:cs="Arial"/>
          <w:sz w:val="20"/>
          <w:szCs w:val="20"/>
        </w:rPr>
      </w:pPr>
      <w:r w:rsidRPr="00C66621">
        <w:rPr>
          <w:rFonts w:ascii="Arial" w:hAnsi="Arial" w:cs="Arial"/>
          <w:sz w:val="20"/>
          <w:szCs w:val="20"/>
        </w:rPr>
        <w:t>Om een zo optimaal mogelijke groei van onze leerlingen en de betrokkenheid van de (vervangende) ouders te be</w:t>
      </w:r>
      <w:r>
        <w:rPr>
          <w:rFonts w:ascii="Arial" w:hAnsi="Arial" w:cs="Arial"/>
          <w:sz w:val="20"/>
          <w:szCs w:val="20"/>
        </w:rPr>
        <w:t>vo</w:t>
      </w:r>
      <w:r w:rsidRPr="00C66621">
        <w:rPr>
          <w:rFonts w:ascii="Arial" w:hAnsi="Arial" w:cs="Arial"/>
          <w:sz w:val="20"/>
          <w:szCs w:val="20"/>
        </w:rPr>
        <w:t xml:space="preserve">rderen, is samenwerking tussen school en de inrichting een vereiste. De school draagt er zorg </w:t>
      </w:r>
      <w:r>
        <w:rPr>
          <w:rFonts w:ascii="Arial" w:hAnsi="Arial" w:cs="Arial"/>
          <w:sz w:val="20"/>
          <w:szCs w:val="20"/>
        </w:rPr>
        <w:t>vo</w:t>
      </w:r>
      <w:r w:rsidRPr="00C66621">
        <w:rPr>
          <w:rFonts w:ascii="Arial" w:hAnsi="Arial" w:cs="Arial"/>
          <w:sz w:val="20"/>
          <w:szCs w:val="20"/>
        </w:rPr>
        <w:t>or dat (vervangende) ouders bij het onderwijs worden betrokken en informatie ontvangen over de ontwikkeling van de leerlingen. De mentor van school heeft regelmatig contact met de mentor op de leefgroep om het traject van de jongere af te stemmen en op de hoogte te zijn van de ontwikkeling van de jongere.</w:t>
      </w:r>
    </w:p>
    <w:p w:rsidR="0056459D" w:rsidRPr="00C66621" w:rsidRDefault="0056459D">
      <w:pPr>
        <w:pStyle w:val="Heading1"/>
        <w:jc w:val="both"/>
        <w:rPr>
          <w:rFonts w:ascii="Arial" w:hAnsi="Arial" w:cs="Arial"/>
          <w:sz w:val="20"/>
          <w:szCs w:val="20"/>
          <w:lang w:val="nl-NL"/>
        </w:rPr>
      </w:pPr>
    </w:p>
    <w:p w:rsidR="0056459D" w:rsidRPr="00C66621" w:rsidRDefault="0056459D">
      <w:pPr>
        <w:pStyle w:val="Heading1"/>
        <w:jc w:val="both"/>
        <w:rPr>
          <w:rFonts w:ascii="Arial" w:hAnsi="Arial" w:cs="Arial"/>
          <w:color w:val="7F007F"/>
          <w:sz w:val="20"/>
          <w:szCs w:val="20"/>
          <w:lang w:val="nl-NL"/>
        </w:rPr>
      </w:pPr>
      <w:bookmarkStart w:id="216" w:name="_Toc349295783"/>
      <w:r w:rsidRPr="00C66621">
        <w:rPr>
          <w:rFonts w:ascii="Arial" w:hAnsi="Arial" w:cs="Arial"/>
          <w:color w:val="7F007F"/>
          <w:sz w:val="20"/>
          <w:szCs w:val="20"/>
          <w:lang w:val="nl-NL"/>
        </w:rPr>
        <w:t>5.</w:t>
      </w:r>
      <w:r>
        <w:rPr>
          <w:rFonts w:ascii="Arial" w:hAnsi="Arial" w:cs="Arial"/>
          <w:color w:val="7F007F"/>
          <w:sz w:val="20"/>
          <w:szCs w:val="20"/>
          <w:lang w:val="nl-NL"/>
        </w:rPr>
        <w:t>8</w:t>
      </w:r>
      <w:r w:rsidRPr="00C66621">
        <w:rPr>
          <w:rFonts w:ascii="Arial" w:hAnsi="Arial" w:cs="Arial"/>
          <w:color w:val="7F007F"/>
          <w:sz w:val="20"/>
          <w:szCs w:val="20"/>
          <w:lang w:val="nl-NL"/>
        </w:rPr>
        <w:t>.1</w:t>
      </w:r>
      <w:r w:rsidRPr="00C66621">
        <w:rPr>
          <w:rFonts w:ascii="Arial" w:hAnsi="Arial" w:cs="Arial"/>
          <w:color w:val="7F007F"/>
          <w:sz w:val="20"/>
          <w:szCs w:val="20"/>
          <w:lang w:val="nl-NL"/>
        </w:rPr>
        <w:tab/>
        <w:t>Organisatorische samenwerking met ouders</w:t>
      </w:r>
      <w:bookmarkEnd w:id="216"/>
    </w:p>
    <w:p w:rsidR="0056459D" w:rsidRPr="00C66621" w:rsidRDefault="0056459D" w:rsidP="00631F5E">
      <w:pPr>
        <w:widowControl w:val="0"/>
        <w:autoSpaceDE w:val="0"/>
        <w:autoSpaceDN w:val="0"/>
        <w:adjustRightInd w:val="0"/>
        <w:ind w:left="720"/>
        <w:jc w:val="both"/>
        <w:rPr>
          <w:rFonts w:ascii="Arial" w:hAnsi="Arial" w:cs="Arial"/>
          <w:sz w:val="20"/>
          <w:szCs w:val="20"/>
        </w:rPr>
      </w:pPr>
      <w:r>
        <w:rPr>
          <w:rFonts w:ascii="Arial" w:hAnsi="Arial" w:cs="Arial"/>
          <w:sz w:val="20"/>
          <w:szCs w:val="20"/>
        </w:rPr>
        <w:t>De Burcht</w:t>
      </w:r>
      <w:r w:rsidRPr="00C66621">
        <w:rPr>
          <w:rFonts w:ascii="Arial" w:hAnsi="Arial" w:cs="Arial"/>
          <w:sz w:val="20"/>
          <w:szCs w:val="20"/>
        </w:rPr>
        <w:t xml:space="preserve"> kent geen ouderraad.</w:t>
      </w:r>
    </w:p>
    <w:p w:rsidR="0056459D" w:rsidRPr="00C66621" w:rsidRDefault="0056459D">
      <w:pPr>
        <w:pStyle w:val="Heading1"/>
        <w:jc w:val="both"/>
        <w:rPr>
          <w:rFonts w:ascii="Arial" w:hAnsi="Arial" w:cs="Arial"/>
          <w:sz w:val="20"/>
          <w:szCs w:val="20"/>
          <w:lang w:val="nl-NL"/>
        </w:rPr>
      </w:pPr>
    </w:p>
    <w:p w:rsidR="0056459D" w:rsidRPr="00C66621" w:rsidRDefault="0056459D" w:rsidP="00371E71">
      <w:pPr>
        <w:pStyle w:val="Heading1"/>
        <w:jc w:val="both"/>
        <w:rPr>
          <w:rFonts w:ascii="Arial" w:hAnsi="Arial" w:cs="Arial"/>
          <w:color w:val="7F007F"/>
          <w:sz w:val="20"/>
          <w:szCs w:val="20"/>
          <w:lang w:val="nl-NL"/>
        </w:rPr>
      </w:pPr>
      <w:bookmarkStart w:id="217" w:name="_Toc349295784"/>
      <w:r>
        <w:rPr>
          <w:rFonts w:ascii="Arial" w:hAnsi="Arial" w:cs="Arial"/>
          <w:color w:val="7F007F"/>
          <w:sz w:val="20"/>
          <w:szCs w:val="20"/>
          <w:lang w:val="nl-NL"/>
        </w:rPr>
        <w:t>5.8.2</w:t>
      </w:r>
      <w:r>
        <w:rPr>
          <w:rFonts w:ascii="Arial" w:hAnsi="Arial" w:cs="Arial"/>
          <w:color w:val="7F007F"/>
          <w:sz w:val="20"/>
          <w:szCs w:val="20"/>
          <w:lang w:val="nl-NL"/>
        </w:rPr>
        <w:tab/>
      </w:r>
      <w:r w:rsidRPr="00C66621">
        <w:rPr>
          <w:rFonts w:ascii="Arial" w:hAnsi="Arial" w:cs="Arial"/>
          <w:color w:val="7F007F"/>
          <w:sz w:val="20"/>
          <w:szCs w:val="20"/>
          <w:lang w:val="nl-NL"/>
        </w:rPr>
        <w:t>Beleidsmatige samenwerking met ouders</w:t>
      </w:r>
      <w:bookmarkEnd w:id="217"/>
    </w:p>
    <w:p w:rsidR="0056459D" w:rsidRPr="00C66621" w:rsidRDefault="0056459D" w:rsidP="00E676A9">
      <w:pPr>
        <w:widowControl w:val="0"/>
        <w:autoSpaceDE w:val="0"/>
        <w:autoSpaceDN w:val="0"/>
        <w:adjustRightInd w:val="0"/>
        <w:ind w:left="720"/>
        <w:jc w:val="both"/>
        <w:rPr>
          <w:rFonts w:ascii="Arial" w:hAnsi="Arial" w:cs="Arial"/>
          <w:sz w:val="20"/>
          <w:szCs w:val="20"/>
        </w:rPr>
      </w:pPr>
      <w:r w:rsidRPr="00C66621">
        <w:rPr>
          <w:rFonts w:ascii="Arial" w:hAnsi="Arial" w:cs="Arial"/>
          <w:sz w:val="20"/>
          <w:szCs w:val="20"/>
        </w:rPr>
        <w:t xml:space="preserve">We nemen ouders en samenwerkingspartners serieus en betrekken hen bij het onderwijs en de organisatie. Wij (ouders, verzorgers, ketenpartners en school) zorgen daar samen </w:t>
      </w:r>
      <w:r>
        <w:rPr>
          <w:rFonts w:ascii="Arial" w:hAnsi="Arial" w:cs="Arial"/>
          <w:sz w:val="20"/>
          <w:szCs w:val="20"/>
        </w:rPr>
        <w:t>vo</w:t>
      </w:r>
      <w:r w:rsidRPr="00C66621">
        <w:rPr>
          <w:rFonts w:ascii="Arial" w:hAnsi="Arial" w:cs="Arial"/>
          <w:sz w:val="20"/>
          <w:szCs w:val="20"/>
        </w:rPr>
        <w:t xml:space="preserve">or en delen onze expertise. De mogelijkheden en het ontwikkelingsperspectief van het kind zijn het uitgangspunt. We betrekken de ouders </w:t>
      </w:r>
      <w:r>
        <w:rPr>
          <w:rFonts w:ascii="Arial" w:hAnsi="Arial" w:cs="Arial"/>
          <w:sz w:val="20"/>
          <w:szCs w:val="20"/>
        </w:rPr>
        <w:t>vo</w:t>
      </w:r>
      <w:r w:rsidRPr="00C66621">
        <w:rPr>
          <w:rFonts w:ascii="Arial" w:hAnsi="Arial" w:cs="Arial"/>
          <w:sz w:val="20"/>
          <w:szCs w:val="20"/>
        </w:rPr>
        <w:t xml:space="preserve">lop bij de ontwikkeling van hun kind. Ouders weten welke expertise er is en we communiceren openlijk met ouders. Ook betrekken we ouders </w:t>
      </w:r>
      <w:r>
        <w:rPr>
          <w:rFonts w:ascii="Arial" w:hAnsi="Arial" w:cs="Arial"/>
          <w:sz w:val="20"/>
          <w:szCs w:val="20"/>
        </w:rPr>
        <w:t>vo</w:t>
      </w:r>
      <w:r w:rsidRPr="00C66621">
        <w:rPr>
          <w:rFonts w:ascii="Arial" w:hAnsi="Arial" w:cs="Arial"/>
          <w:sz w:val="20"/>
          <w:szCs w:val="20"/>
        </w:rPr>
        <w:t xml:space="preserve">lop bij de ontwikkeling van hun kind. Als een jongere wordt geplaatst in Teylingereind worden ouders uitgenodigd </w:t>
      </w:r>
      <w:r>
        <w:rPr>
          <w:rFonts w:ascii="Arial" w:hAnsi="Arial" w:cs="Arial"/>
          <w:sz w:val="20"/>
          <w:szCs w:val="20"/>
        </w:rPr>
        <w:t>vo</w:t>
      </w:r>
      <w:r w:rsidRPr="00C66621">
        <w:rPr>
          <w:rFonts w:ascii="Arial" w:hAnsi="Arial" w:cs="Arial"/>
          <w:sz w:val="20"/>
          <w:szCs w:val="20"/>
        </w:rPr>
        <w:t xml:space="preserve">or een kennismakingsgesprek en een rondleiding in de instelling. Een docent is hierbij aanwezig om ouders in te lichten wat de mogelijkheden </w:t>
      </w:r>
      <w:r>
        <w:rPr>
          <w:rFonts w:ascii="Arial" w:hAnsi="Arial" w:cs="Arial"/>
          <w:sz w:val="20"/>
          <w:szCs w:val="20"/>
        </w:rPr>
        <w:t>vo</w:t>
      </w:r>
      <w:r w:rsidRPr="00C66621">
        <w:rPr>
          <w:rFonts w:ascii="Arial" w:hAnsi="Arial" w:cs="Arial"/>
          <w:sz w:val="20"/>
          <w:szCs w:val="20"/>
        </w:rPr>
        <w:t xml:space="preserve">or de jongere zijn binnen </w:t>
      </w:r>
      <w:r>
        <w:rPr>
          <w:rFonts w:ascii="Arial" w:hAnsi="Arial" w:cs="Arial"/>
          <w:sz w:val="20"/>
          <w:szCs w:val="20"/>
        </w:rPr>
        <w:t>De Burcht</w:t>
      </w:r>
      <w:r w:rsidRPr="00C66621">
        <w:rPr>
          <w:rFonts w:ascii="Arial" w:hAnsi="Arial" w:cs="Arial"/>
          <w:sz w:val="20"/>
          <w:szCs w:val="20"/>
        </w:rPr>
        <w:t xml:space="preserve"> en hoe het traject op school eruit gaat zien. Tijdens perspectiefplanbesprekingen zijn ouders aanwezig en wordt het traject van de jongere besproken met daarbij de doelen </w:t>
      </w:r>
      <w:r>
        <w:rPr>
          <w:rFonts w:ascii="Arial" w:hAnsi="Arial" w:cs="Arial"/>
          <w:sz w:val="20"/>
          <w:szCs w:val="20"/>
        </w:rPr>
        <w:t>vo</w:t>
      </w:r>
      <w:r w:rsidRPr="00C66621">
        <w:rPr>
          <w:rFonts w:ascii="Arial" w:hAnsi="Arial" w:cs="Arial"/>
          <w:sz w:val="20"/>
          <w:szCs w:val="20"/>
        </w:rPr>
        <w:t xml:space="preserve">or de komende tijd. </w:t>
      </w:r>
      <w:r w:rsidRPr="00C66621">
        <w:rPr>
          <w:rFonts w:ascii="Arial" w:hAnsi="Arial" w:cs="Arial"/>
          <w:color w:val="000000"/>
          <w:sz w:val="20"/>
          <w:szCs w:val="20"/>
        </w:rPr>
        <w:t xml:space="preserve">School sluit aan bij deze besprekingen. </w:t>
      </w:r>
      <w:r>
        <w:rPr>
          <w:rFonts w:ascii="Arial" w:hAnsi="Arial" w:cs="Arial"/>
          <w:color w:val="000000"/>
          <w:sz w:val="20"/>
          <w:szCs w:val="20"/>
        </w:rPr>
        <w:t>De Burcht</w:t>
      </w:r>
      <w:r w:rsidRPr="00C66621">
        <w:rPr>
          <w:rFonts w:ascii="Arial" w:hAnsi="Arial" w:cs="Arial"/>
          <w:color w:val="000000"/>
          <w:sz w:val="20"/>
          <w:szCs w:val="20"/>
        </w:rPr>
        <w:t xml:space="preserve"> is erop gericht ouders zo veel mogelijk bij school te betrekken. We streven naar het organiseren van oudera</w:t>
      </w:r>
      <w:r>
        <w:rPr>
          <w:rFonts w:ascii="Arial" w:hAnsi="Arial" w:cs="Arial"/>
          <w:color w:val="000000"/>
          <w:sz w:val="20"/>
          <w:szCs w:val="20"/>
        </w:rPr>
        <w:t>vo</w:t>
      </w:r>
      <w:r w:rsidRPr="00C66621">
        <w:rPr>
          <w:rFonts w:ascii="Arial" w:hAnsi="Arial" w:cs="Arial"/>
          <w:color w:val="000000"/>
          <w:sz w:val="20"/>
          <w:szCs w:val="20"/>
        </w:rPr>
        <w:t xml:space="preserve">nden op school waarin ouders door middel van ‘tien minuten gesprekken’ met de mentor op de hoogte worden gesteld van de </w:t>
      </w:r>
      <w:r>
        <w:rPr>
          <w:rFonts w:ascii="Arial" w:hAnsi="Arial" w:cs="Arial"/>
          <w:color w:val="000000"/>
          <w:sz w:val="20"/>
          <w:szCs w:val="20"/>
        </w:rPr>
        <w:t>vo</w:t>
      </w:r>
      <w:r w:rsidRPr="00C66621">
        <w:rPr>
          <w:rFonts w:ascii="Arial" w:hAnsi="Arial" w:cs="Arial"/>
          <w:color w:val="000000"/>
          <w:sz w:val="20"/>
          <w:szCs w:val="20"/>
        </w:rPr>
        <w:t xml:space="preserve">rderingen van hun kind op school. Daarnaast worden ouders uitgenodigd </w:t>
      </w:r>
      <w:r>
        <w:rPr>
          <w:rFonts w:ascii="Arial" w:hAnsi="Arial" w:cs="Arial"/>
          <w:color w:val="000000"/>
          <w:sz w:val="20"/>
          <w:szCs w:val="20"/>
        </w:rPr>
        <w:t>vo</w:t>
      </w:r>
      <w:r w:rsidRPr="00C66621">
        <w:rPr>
          <w:rFonts w:ascii="Arial" w:hAnsi="Arial" w:cs="Arial"/>
          <w:color w:val="000000"/>
          <w:sz w:val="20"/>
          <w:szCs w:val="20"/>
        </w:rPr>
        <w:t xml:space="preserve">or vieringen georganiseerd door de school en Teylingereind. </w:t>
      </w:r>
    </w:p>
    <w:p w:rsidR="0056459D" w:rsidRPr="00C66621" w:rsidRDefault="0056459D" w:rsidP="00E676A9">
      <w:pPr>
        <w:rPr>
          <w:rFonts w:ascii="Arial" w:hAnsi="Arial" w:cs="Arial"/>
          <w:sz w:val="20"/>
          <w:szCs w:val="20"/>
        </w:rPr>
      </w:pPr>
    </w:p>
    <w:p w:rsidR="0056459D" w:rsidRPr="00C66621" w:rsidRDefault="0056459D">
      <w:pPr>
        <w:ind w:left="720"/>
        <w:rPr>
          <w:rFonts w:ascii="Arial" w:hAnsi="Arial" w:cs="Arial"/>
          <w:sz w:val="20"/>
          <w:szCs w:val="20"/>
        </w:rPr>
      </w:pPr>
      <w:r w:rsidRPr="00C66621">
        <w:rPr>
          <w:rFonts w:ascii="Arial" w:hAnsi="Arial" w:cs="Arial"/>
          <w:sz w:val="20"/>
          <w:szCs w:val="20"/>
        </w:rPr>
        <w:t>Het beleidsplan over ouderparticipatie dat samen met het Forensisch Centrum  Teylingereind is geschreven moet de komende periode nog worden inge</w:t>
      </w:r>
      <w:r>
        <w:rPr>
          <w:rFonts w:ascii="Arial" w:hAnsi="Arial" w:cs="Arial"/>
          <w:sz w:val="20"/>
          <w:szCs w:val="20"/>
        </w:rPr>
        <w:t>vo</w:t>
      </w:r>
      <w:r w:rsidRPr="00C66621">
        <w:rPr>
          <w:rFonts w:ascii="Arial" w:hAnsi="Arial" w:cs="Arial"/>
          <w:sz w:val="20"/>
          <w:szCs w:val="20"/>
        </w:rPr>
        <w:t xml:space="preserve">erd. </w:t>
      </w:r>
    </w:p>
    <w:p w:rsidR="0056459D" w:rsidRPr="00C66621" w:rsidRDefault="0056459D">
      <w:pPr>
        <w:ind w:left="720"/>
        <w:rPr>
          <w:rFonts w:ascii="Arial" w:hAnsi="Arial" w:cs="Arial"/>
          <w:sz w:val="20"/>
          <w:szCs w:val="20"/>
        </w:rPr>
      </w:pPr>
    </w:p>
    <w:p w:rsidR="0056459D" w:rsidRPr="00C66621" w:rsidRDefault="0056459D">
      <w:pPr>
        <w:ind w:left="720"/>
        <w:rPr>
          <w:rFonts w:ascii="Arial" w:hAnsi="Arial" w:cs="Arial"/>
          <w:sz w:val="20"/>
          <w:szCs w:val="20"/>
        </w:rPr>
      </w:pPr>
      <w:r w:rsidRPr="00C66621">
        <w:rPr>
          <w:rFonts w:ascii="Arial" w:hAnsi="Arial" w:cs="Arial"/>
          <w:sz w:val="20"/>
          <w:szCs w:val="20"/>
        </w:rPr>
        <w:t>Belang van het betrekken van de ouders vanuit het oogpunt van de school</w:t>
      </w:r>
    </w:p>
    <w:p w:rsidR="0056459D" w:rsidRPr="00C66621" w:rsidRDefault="0056459D">
      <w:pPr>
        <w:rPr>
          <w:rFonts w:ascii="Arial" w:hAnsi="Arial" w:cs="Arial"/>
          <w:sz w:val="20"/>
          <w:szCs w:val="20"/>
        </w:rPr>
      </w:pPr>
    </w:p>
    <w:p w:rsidR="0056459D" w:rsidRPr="00C66621" w:rsidRDefault="0056459D" w:rsidP="00E676A9">
      <w:pPr>
        <w:numPr>
          <w:ilvl w:val="0"/>
          <w:numId w:val="61"/>
          <w:numberingChange w:id="218" w:author="Boely01" w:date="2013-04-08T14:33:00Z" w:original=""/>
        </w:numPr>
        <w:rPr>
          <w:rFonts w:ascii="Arial" w:hAnsi="Arial" w:cs="Arial"/>
          <w:sz w:val="20"/>
          <w:szCs w:val="20"/>
        </w:rPr>
      </w:pPr>
      <w:r w:rsidRPr="00C66621">
        <w:rPr>
          <w:rFonts w:ascii="Arial" w:hAnsi="Arial" w:cs="Arial"/>
          <w:sz w:val="20"/>
          <w:szCs w:val="20"/>
        </w:rPr>
        <w:t>ouders zijn een belangrijke bron van informatie over hun kind</w:t>
      </w:r>
    </w:p>
    <w:p w:rsidR="0056459D" w:rsidRPr="00C66621" w:rsidRDefault="0056459D" w:rsidP="00E676A9">
      <w:pPr>
        <w:numPr>
          <w:ilvl w:val="0"/>
          <w:numId w:val="61"/>
          <w:numberingChange w:id="219" w:author="Boely01" w:date="2013-04-08T14:33:00Z" w:original=""/>
        </w:numPr>
        <w:rPr>
          <w:rFonts w:ascii="Arial" w:hAnsi="Arial" w:cs="Arial"/>
          <w:sz w:val="20"/>
          <w:szCs w:val="20"/>
        </w:rPr>
      </w:pPr>
      <w:r w:rsidRPr="00C66621">
        <w:rPr>
          <w:rFonts w:ascii="Arial" w:hAnsi="Arial" w:cs="Arial"/>
          <w:sz w:val="20"/>
          <w:szCs w:val="20"/>
        </w:rPr>
        <w:t xml:space="preserve">ouders kunnen een belangrijke rol spelen bij het motiveren van de leerlingen om aan hun toekomst te gaan werken. </w:t>
      </w:r>
    </w:p>
    <w:p w:rsidR="0056459D" w:rsidRPr="00C66621" w:rsidRDefault="0056459D" w:rsidP="00E676A9">
      <w:pPr>
        <w:numPr>
          <w:ilvl w:val="0"/>
          <w:numId w:val="61"/>
          <w:numberingChange w:id="220" w:author="Boely01" w:date="2013-04-08T14:33:00Z" w:original=""/>
        </w:numPr>
        <w:rPr>
          <w:rFonts w:ascii="Arial" w:hAnsi="Arial" w:cs="Arial"/>
          <w:sz w:val="20"/>
          <w:szCs w:val="20"/>
        </w:rPr>
      </w:pPr>
      <w:r w:rsidRPr="00C66621">
        <w:rPr>
          <w:rFonts w:ascii="Arial" w:hAnsi="Arial" w:cs="Arial"/>
          <w:sz w:val="20"/>
          <w:szCs w:val="20"/>
        </w:rPr>
        <w:t>ouders kunnen een belangrijke bijdrage leveren bij het vinden van een stage- of een werkplek.</w:t>
      </w:r>
    </w:p>
    <w:p w:rsidR="0056459D" w:rsidRPr="00C66621" w:rsidRDefault="0056459D" w:rsidP="00E676A9">
      <w:pPr>
        <w:numPr>
          <w:ilvl w:val="0"/>
          <w:numId w:val="61"/>
          <w:numberingChange w:id="221" w:author="Boely01" w:date="2013-04-08T14:33:00Z" w:original=""/>
        </w:numPr>
        <w:rPr>
          <w:rFonts w:ascii="Arial" w:hAnsi="Arial" w:cs="Arial"/>
          <w:sz w:val="20"/>
          <w:szCs w:val="20"/>
        </w:rPr>
      </w:pPr>
      <w:r w:rsidRPr="00C66621">
        <w:rPr>
          <w:rFonts w:ascii="Arial" w:hAnsi="Arial" w:cs="Arial"/>
          <w:sz w:val="20"/>
          <w:szCs w:val="20"/>
        </w:rPr>
        <w:t>ouders moeten achter de beroeps- of opleidingskeuze van hun kinderen staan</w:t>
      </w:r>
    </w:p>
    <w:p w:rsidR="0056459D" w:rsidRPr="00C66621" w:rsidRDefault="0056459D" w:rsidP="00E676A9">
      <w:pPr>
        <w:numPr>
          <w:ilvl w:val="0"/>
          <w:numId w:val="61"/>
          <w:numberingChange w:id="222" w:author="Boely01" w:date="2013-04-08T14:33:00Z" w:original=""/>
        </w:numPr>
        <w:rPr>
          <w:rFonts w:ascii="Arial" w:hAnsi="Arial" w:cs="Arial"/>
          <w:sz w:val="20"/>
          <w:szCs w:val="20"/>
        </w:rPr>
      </w:pPr>
      <w:r w:rsidRPr="00C66621">
        <w:rPr>
          <w:rFonts w:ascii="Arial" w:hAnsi="Arial" w:cs="Arial"/>
          <w:sz w:val="20"/>
          <w:szCs w:val="20"/>
        </w:rPr>
        <w:t>allochtone ouders hechten veel waarde aan de deskundigheid van de leraren en verwachten ook dat leraren een belangrijke bijdrage bij de op</w:t>
      </w:r>
      <w:r>
        <w:rPr>
          <w:rFonts w:ascii="Arial" w:hAnsi="Arial" w:cs="Arial"/>
          <w:sz w:val="20"/>
          <w:szCs w:val="20"/>
        </w:rPr>
        <w:t>vo</w:t>
      </w:r>
      <w:r w:rsidRPr="00C66621">
        <w:rPr>
          <w:rFonts w:ascii="Arial" w:hAnsi="Arial" w:cs="Arial"/>
          <w:sz w:val="20"/>
          <w:szCs w:val="20"/>
        </w:rPr>
        <w:t xml:space="preserve">eding van hun kind leveren. * </w:t>
      </w:r>
    </w:p>
    <w:p w:rsidR="0056459D" w:rsidRPr="00C66621" w:rsidRDefault="0056459D">
      <w:pPr>
        <w:ind w:left="720"/>
        <w:rPr>
          <w:rFonts w:ascii="Arial" w:hAnsi="Arial" w:cs="Arial"/>
          <w:sz w:val="20"/>
          <w:szCs w:val="20"/>
        </w:rPr>
      </w:pPr>
      <w:r>
        <w:rPr>
          <w:rFonts w:ascii="Arial" w:hAnsi="Arial" w:cs="Arial"/>
          <w:sz w:val="20"/>
          <w:szCs w:val="20"/>
        </w:rPr>
        <w:br w:type="page"/>
      </w:r>
    </w:p>
    <w:p w:rsidR="0056459D" w:rsidRPr="00C66621" w:rsidRDefault="0056459D">
      <w:pPr>
        <w:ind w:left="720"/>
        <w:rPr>
          <w:rFonts w:ascii="Arial" w:hAnsi="Arial" w:cs="Arial"/>
          <w:sz w:val="20"/>
          <w:szCs w:val="20"/>
        </w:rPr>
      </w:pPr>
      <w:r w:rsidRPr="00C66621">
        <w:rPr>
          <w:rFonts w:ascii="Arial" w:hAnsi="Arial" w:cs="Arial"/>
          <w:sz w:val="20"/>
          <w:szCs w:val="20"/>
        </w:rPr>
        <w:t>Knelpunten:</w:t>
      </w:r>
    </w:p>
    <w:p w:rsidR="0056459D" w:rsidRPr="00C66621" w:rsidRDefault="0056459D" w:rsidP="00E676A9">
      <w:pPr>
        <w:numPr>
          <w:ilvl w:val="0"/>
          <w:numId w:val="62"/>
          <w:numberingChange w:id="223" w:author="Boely01" w:date="2013-04-08T14:33:00Z" w:original=""/>
        </w:numPr>
        <w:rPr>
          <w:rFonts w:ascii="Arial" w:hAnsi="Arial" w:cs="Arial"/>
          <w:sz w:val="20"/>
          <w:szCs w:val="20"/>
        </w:rPr>
      </w:pPr>
      <w:r w:rsidRPr="00C66621">
        <w:rPr>
          <w:rFonts w:ascii="Arial" w:hAnsi="Arial" w:cs="Arial"/>
          <w:sz w:val="20"/>
          <w:szCs w:val="20"/>
        </w:rPr>
        <w:t xml:space="preserve">bij de plaatsing van de jongere krijgen ouders het te maken veel verschillende </w:t>
      </w:r>
    </w:p>
    <w:p w:rsidR="0056459D" w:rsidRPr="00C66621" w:rsidRDefault="0056459D" w:rsidP="00D50627">
      <w:pPr>
        <w:ind w:left="360" w:firstLine="720"/>
        <w:rPr>
          <w:rFonts w:ascii="Arial" w:hAnsi="Arial" w:cs="Arial"/>
          <w:sz w:val="20"/>
          <w:szCs w:val="20"/>
        </w:rPr>
      </w:pPr>
      <w:r w:rsidRPr="00C66621">
        <w:rPr>
          <w:rFonts w:ascii="Arial" w:hAnsi="Arial" w:cs="Arial"/>
          <w:sz w:val="20"/>
          <w:szCs w:val="20"/>
        </w:rPr>
        <w:t>instanties: politie, justitie, jeugdzorg, jji, etc.)</w:t>
      </w:r>
    </w:p>
    <w:p w:rsidR="0056459D" w:rsidRPr="00C66621" w:rsidRDefault="0056459D" w:rsidP="00E676A9">
      <w:pPr>
        <w:numPr>
          <w:ilvl w:val="0"/>
          <w:numId w:val="62"/>
          <w:numberingChange w:id="224" w:author="Boely01" w:date="2013-04-08T14:33:00Z" w:original=""/>
        </w:numPr>
        <w:rPr>
          <w:rFonts w:ascii="Arial" w:hAnsi="Arial" w:cs="Arial"/>
          <w:sz w:val="20"/>
          <w:szCs w:val="20"/>
        </w:rPr>
      </w:pPr>
      <w:r w:rsidRPr="00C66621">
        <w:rPr>
          <w:rFonts w:ascii="Arial" w:hAnsi="Arial" w:cs="Arial"/>
          <w:sz w:val="20"/>
          <w:szCs w:val="20"/>
        </w:rPr>
        <w:t>bezoektijden / reistijden</w:t>
      </w:r>
    </w:p>
    <w:p w:rsidR="0056459D" w:rsidRPr="00C66621" w:rsidRDefault="0056459D" w:rsidP="00E676A9">
      <w:pPr>
        <w:numPr>
          <w:ilvl w:val="0"/>
          <w:numId w:val="62"/>
          <w:numberingChange w:id="225" w:author="Boely01" w:date="2013-04-08T14:33:00Z" w:original=""/>
        </w:numPr>
        <w:rPr>
          <w:rFonts w:ascii="Arial" w:hAnsi="Arial" w:cs="Arial"/>
          <w:sz w:val="20"/>
          <w:szCs w:val="20"/>
        </w:rPr>
      </w:pPr>
      <w:r w:rsidRPr="00C66621">
        <w:rPr>
          <w:rFonts w:ascii="Arial" w:hAnsi="Arial" w:cs="Arial"/>
          <w:sz w:val="20"/>
          <w:szCs w:val="20"/>
        </w:rPr>
        <w:t>ouders hebben vaak al veel negatieve ervaringen met scholen en instanties</w:t>
      </w:r>
    </w:p>
    <w:p w:rsidR="0056459D" w:rsidRPr="00C66621" w:rsidRDefault="0056459D" w:rsidP="00E676A9">
      <w:pPr>
        <w:numPr>
          <w:ilvl w:val="0"/>
          <w:numId w:val="62"/>
          <w:numberingChange w:id="226" w:author="Boely01" w:date="2013-04-08T14:33:00Z" w:original=""/>
        </w:numPr>
        <w:rPr>
          <w:rFonts w:ascii="Arial" w:hAnsi="Arial" w:cs="Arial"/>
          <w:sz w:val="20"/>
          <w:szCs w:val="20"/>
        </w:rPr>
      </w:pPr>
      <w:r w:rsidRPr="00C66621">
        <w:rPr>
          <w:rFonts w:ascii="Arial" w:hAnsi="Arial" w:cs="Arial"/>
          <w:sz w:val="20"/>
          <w:szCs w:val="20"/>
        </w:rPr>
        <w:t>cultuurverschillen en taalbarrière</w:t>
      </w:r>
    </w:p>
    <w:p w:rsidR="0056459D" w:rsidRPr="00C66621" w:rsidRDefault="0056459D" w:rsidP="00E676A9">
      <w:pPr>
        <w:numPr>
          <w:ilvl w:val="0"/>
          <w:numId w:val="62"/>
          <w:numberingChange w:id="227" w:author="Boely01" w:date="2013-04-08T14:33:00Z" w:original=""/>
        </w:numPr>
        <w:rPr>
          <w:rFonts w:ascii="Arial" w:hAnsi="Arial" w:cs="Arial"/>
          <w:sz w:val="20"/>
          <w:szCs w:val="20"/>
        </w:rPr>
      </w:pPr>
      <w:r w:rsidRPr="00C66621">
        <w:rPr>
          <w:rFonts w:ascii="Arial" w:hAnsi="Arial" w:cs="Arial"/>
          <w:sz w:val="20"/>
          <w:szCs w:val="20"/>
        </w:rPr>
        <w:t>ouders hebben vaak een irreëel beeld over de mogelijkheden van hun kind</w:t>
      </w:r>
    </w:p>
    <w:p w:rsidR="0056459D" w:rsidRPr="00C66621" w:rsidRDefault="0056459D" w:rsidP="00E676A9">
      <w:pPr>
        <w:numPr>
          <w:ilvl w:val="0"/>
          <w:numId w:val="62"/>
          <w:numberingChange w:id="228" w:author="Boely01" w:date="2013-04-08T14:33:00Z" w:original=""/>
        </w:numPr>
        <w:rPr>
          <w:rFonts w:ascii="Arial" w:hAnsi="Arial" w:cs="Arial"/>
          <w:sz w:val="20"/>
          <w:szCs w:val="20"/>
        </w:rPr>
      </w:pPr>
      <w:r w:rsidRPr="00C66621">
        <w:rPr>
          <w:rFonts w:ascii="Arial" w:hAnsi="Arial" w:cs="Arial"/>
          <w:sz w:val="20"/>
          <w:szCs w:val="20"/>
        </w:rPr>
        <w:t xml:space="preserve">ouders hebben vaak geen reële beeld van de school </w:t>
      </w:r>
    </w:p>
    <w:p w:rsidR="0056459D" w:rsidRDefault="0056459D" w:rsidP="00E676A9">
      <w:pPr>
        <w:widowControl w:val="0"/>
        <w:autoSpaceDE w:val="0"/>
        <w:autoSpaceDN w:val="0"/>
        <w:adjustRightInd w:val="0"/>
        <w:jc w:val="both"/>
        <w:rPr>
          <w:rFonts w:ascii="Arial" w:hAnsi="Arial" w:cs="Arial"/>
          <w:sz w:val="20"/>
          <w:szCs w:val="20"/>
        </w:rPr>
      </w:pPr>
    </w:p>
    <w:p w:rsidR="0056459D" w:rsidRPr="00C66621" w:rsidRDefault="0056459D">
      <w:pPr>
        <w:widowControl w:val="0"/>
        <w:autoSpaceDE w:val="0"/>
        <w:autoSpaceDN w:val="0"/>
        <w:adjustRightInd w:val="0"/>
        <w:jc w:val="both"/>
        <w:outlineLvl w:val="0"/>
        <w:rPr>
          <w:rFonts w:ascii="Arial" w:hAnsi="Arial" w:cs="Arial"/>
          <w:b/>
          <w:bCs/>
          <w:color w:val="7F007F"/>
          <w:sz w:val="20"/>
          <w:szCs w:val="20"/>
        </w:rPr>
      </w:pPr>
      <w:r w:rsidRPr="00C66621">
        <w:rPr>
          <w:rFonts w:ascii="Arial" w:hAnsi="Arial" w:cs="Arial"/>
          <w:b/>
          <w:bCs/>
          <w:color w:val="7F007F"/>
          <w:sz w:val="20"/>
          <w:szCs w:val="20"/>
        </w:rPr>
        <w:t>5.</w:t>
      </w:r>
      <w:r>
        <w:rPr>
          <w:rFonts w:ascii="Arial" w:hAnsi="Arial" w:cs="Arial"/>
          <w:b/>
          <w:bCs/>
          <w:color w:val="7F007F"/>
          <w:sz w:val="20"/>
          <w:szCs w:val="20"/>
        </w:rPr>
        <w:t>8.3</w:t>
      </w:r>
      <w:r w:rsidRPr="00C66621">
        <w:rPr>
          <w:rFonts w:ascii="Arial" w:hAnsi="Arial" w:cs="Arial"/>
          <w:b/>
          <w:bCs/>
          <w:color w:val="7F007F"/>
          <w:sz w:val="20"/>
          <w:szCs w:val="20"/>
        </w:rPr>
        <w:tab/>
        <w:t>Organisatorische samenwerking met de jeugdinrichting</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school is er op gericht om zo goed mogelijk samen te werken met de jeugdzorginstelling </w:t>
      </w:r>
      <w:r>
        <w:rPr>
          <w:rFonts w:ascii="Arial" w:hAnsi="Arial" w:cs="Arial"/>
          <w:sz w:val="20"/>
          <w:szCs w:val="20"/>
        </w:rPr>
        <w:t>vo</w:t>
      </w:r>
      <w:r w:rsidRPr="00C66621">
        <w:rPr>
          <w:rFonts w:ascii="Arial" w:hAnsi="Arial" w:cs="Arial"/>
          <w:sz w:val="20"/>
          <w:szCs w:val="20"/>
        </w:rPr>
        <w:t xml:space="preserve">lgens vaste communicatielijnen. De communicatielijnen lopen als </w:t>
      </w:r>
      <w:r>
        <w:rPr>
          <w:rFonts w:ascii="Arial" w:hAnsi="Arial" w:cs="Arial"/>
          <w:sz w:val="20"/>
          <w:szCs w:val="20"/>
        </w:rPr>
        <w:t>vo</w:t>
      </w:r>
      <w:r w:rsidRPr="00C66621">
        <w:rPr>
          <w:rFonts w:ascii="Arial" w:hAnsi="Arial" w:cs="Arial"/>
          <w:sz w:val="20"/>
          <w:szCs w:val="20"/>
        </w:rPr>
        <w:t>lgt: mentor leefgroep / klassenmentor; afdelingshoofd /coördinator; gedragswetenschapper / schoolorthopedagoog; locatiedirectie Teylingereind /locatiedirectie school.</w:t>
      </w:r>
    </w:p>
    <w:p w:rsidR="0056459D" w:rsidRPr="00C66621" w:rsidRDefault="0056459D">
      <w:pPr>
        <w:jc w:val="both"/>
        <w:rPr>
          <w:rFonts w:ascii="Arial" w:hAnsi="Arial" w:cs="Arial"/>
          <w:b/>
          <w:color w:val="800080"/>
          <w:sz w:val="20"/>
          <w:szCs w:val="20"/>
        </w:rPr>
      </w:pPr>
    </w:p>
    <w:p w:rsidR="0056459D" w:rsidRPr="00C66621" w:rsidRDefault="0056459D" w:rsidP="004F64FC">
      <w:pPr>
        <w:jc w:val="both"/>
        <w:rPr>
          <w:rFonts w:ascii="Arial" w:hAnsi="Arial" w:cs="Arial"/>
          <w:b/>
          <w:color w:val="800080"/>
          <w:sz w:val="20"/>
          <w:szCs w:val="20"/>
        </w:rPr>
      </w:pPr>
      <w:r w:rsidRPr="00C66621">
        <w:rPr>
          <w:rFonts w:ascii="Arial" w:hAnsi="Arial" w:cs="Arial"/>
          <w:b/>
          <w:color w:val="800080"/>
          <w:sz w:val="20"/>
          <w:szCs w:val="20"/>
        </w:rPr>
        <w:t>5.</w:t>
      </w:r>
      <w:r>
        <w:rPr>
          <w:rFonts w:ascii="Arial" w:hAnsi="Arial" w:cs="Arial"/>
          <w:b/>
          <w:color w:val="800080"/>
          <w:sz w:val="20"/>
          <w:szCs w:val="20"/>
        </w:rPr>
        <w:t>8</w:t>
      </w:r>
      <w:r w:rsidRPr="00C66621">
        <w:rPr>
          <w:rFonts w:ascii="Arial" w:hAnsi="Arial" w:cs="Arial"/>
          <w:b/>
          <w:color w:val="800080"/>
          <w:sz w:val="20"/>
          <w:szCs w:val="20"/>
        </w:rPr>
        <w:t>.4</w:t>
      </w:r>
      <w:r w:rsidRPr="00C66621">
        <w:rPr>
          <w:rFonts w:ascii="Arial" w:hAnsi="Arial" w:cs="Arial"/>
          <w:b/>
          <w:color w:val="800080"/>
          <w:sz w:val="20"/>
          <w:szCs w:val="20"/>
        </w:rPr>
        <w:tab/>
        <w:t>Leerlingtevredenheidsonderzoeken</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Alle leerlingen van </w:t>
      </w:r>
      <w:r>
        <w:rPr>
          <w:rFonts w:ascii="Arial" w:hAnsi="Arial" w:cs="Arial"/>
          <w:sz w:val="20"/>
          <w:szCs w:val="20"/>
        </w:rPr>
        <w:t>De Burcht</w:t>
      </w:r>
      <w:r w:rsidRPr="00C66621">
        <w:rPr>
          <w:rFonts w:ascii="Arial" w:hAnsi="Arial" w:cs="Arial"/>
          <w:sz w:val="20"/>
          <w:szCs w:val="20"/>
        </w:rPr>
        <w:t xml:space="preserve"> doen mee aan een leerlingtevredenheidsonderzoek. Deze wordt eens in de drie jaar afgenomen. Hierin worden leerlingen bevraagd op hun bevindingen ten aanzien van de zorg die ze krijgen op </w:t>
      </w:r>
      <w:r>
        <w:rPr>
          <w:rFonts w:ascii="Arial" w:hAnsi="Arial" w:cs="Arial"/>
          <w:sz w:val="20"/>
          <w:szCs w:val="20"/>
        </w:rPr>
        <w:t>De Burcht</w:t>
      </w:r>
      <w:r w:rsidRPr="00C66621">
        <w:rPr>
          <w:rFonts w:ascii="Arial" w:hAnsi="Arial" w:cs="Arial"/>
          <w:sz w:val="20"/>
          <w:szCs w:val="20"/>
        </w:rPr>
        <w:t>, het onderwijsprogramma, de leerstof en de hulp van de docenten, de inrichting en veiligheid van de lokalen en de school.</w:t>
      </w:r>
    </w:p>
    <w:p w:rsidR="0056459D" w:rsidRPr="00C66621" w:rsidRDefault="0056459D">
      <w:pPr>
        <w:ind w:left="720"/>
        <w:jc w:val="both"/>
        <w:rPr>
          <w:rFonts w:ascii="Arial" w:hAnsi="Arial" w:cs="Arial"/>
          <w:b/>
          <w:color w:val="800080"/>
          <w:sz w:val="20"/>
          <w:szCs w:val="20"/>
        </w:rPr>
      </w:pPr>
    </w:p>
    <w:p w:rsidR="0056459D" w:rsidRPr="00C66621" w:rsidRDefault="0056459D" w:rsidP="004F64FC">
      <w:pPr>
        <w:jc w:val="both"/>
        <w:rPr>
          <w:rFonts w:ascii="Arial" w:hAnsi="Arial" w:cs="Arial"/>
          <w:b/>
          <w:color w:val="800080"/>
          <w:sz w:val="20"/>
          <w:szCs w:val="20"/>
        </w:rPr>
      </w:pPr>
      <w:r w:rsidRPr="00C66621">
        <w:rPr>
          <w:rFonts w:ascii="Arial" w:hAnsi="Arial" w:cs="Arial"/>
          <w:b/>
          <w:color w:val="800080"/>
          <w:sz w:val="20"/>
          <w:szCs w:val="20"/>
        </w:rPr>
        <w:t>5.</w:t>
      </w:r>
      <w:r>
        <w:rPr>
          <w:rFonts w:ascii="Arial" w:hAnsi="Arial" w:cs="Arial"/>
          <w:b/>
          <w:color w:val="800080"/>
          <w:sz w:val="20"/>
          <w:szCs w:val="20"/>
        </w:rPr>
        <w:t>8</w:t>
      </w:r>
      <w:r w:rsidRPr="00C66621">
        <w:rPr>
          <w:rFonts w:ascii="Arial" w:hAnsi="Arial" w:cs="Arial"/>
          <w:b/>
          <w:color w:val="800080"/>
          <w:sz w:val="20"/>
          <w:szCs w:val="20"/>
        </w:rPr>
        <w:t xml:space="preserve">.5 </w:t>
      </w:r>
      <w:r w:rsidRPr="00C66621">
        <w:rPr>
          <w:rFonts w:ascii="Arial" w:hAnsi="Arial" w:cs="Arial"/>
          <w:b/>
          <w:color w:val="800080"/>
          <w:sz w:val="20"/>
          <w:szCs w:val="20"/>
        </w:rPr>
        <w:tab/>
        <w:t>Website</w:t>
      </w:r>
    </w:p>
    <w:p w:rsidR="0056459D" w:rsidRPr="00C66621" w:rsidRDefault="0056459D">
      <w:pPr>
        <w:ind w:left="720"/>
        <w:jc w:val="both"/>
        <w:rPr>
          <w:rFonts w:ascii="Arial" w:hAnsi="Arial" w:cs="Arial"/>
          <w:sz w:val="20"/>
          <w:szCs w:val="20"/>
        </w:rPr>
      </w:pPr>
      <w:r>
        <w:rPr>
          <w:rFonts w:ascii="Arial" w:hAnsi="Arial" w:cs="Arial"/>
          <w:sz w:val="20"/>
          <w:szCs w:val="20"/>
        </w:rPr>
        <w:t>De Burcht</w:t>
      </w:r>
      <w:r w:rsidRPr="00C66621">
        <w:rPr>
          <w:rFonts w:ascii="Arial" w:hAnsi="Arial" w:cs="Arial"/>
          <w:sz w:val="20"/>
          <w:szCs w:val="20"/>
        </w:rPr>
        <w:t xml:space="preserve"> is onderdeel van de Aloysius Stichting en heeft een website:</w:t>
      </w:r>
    </w:p>
    <w:p w:rsidR="0056459D" w:rsidRPr="00C66621" w:rsidRDefault="0056459D" w:rsidP="003C4614">
      <w:pPr>
        <w:ind w:left="720"/>
        <w:jc w:val="both"/>
        <w:rPr>
          <w:rFonts w:ascii="Arial" w:hAnsi="Arial" w:cs="Arial"/>
          <w:sz w:val="20"/>
          <w:szCs w:val="20"/>
        </w:rPr>
      </w:pPr>
      <w:hyperlink r:id="rId19" w:history="1">
        <w:r w:rsidRPr="00C66621">
          <w:rPr>
            <w:rStyle w:val="Hyperlink"/>
            <w:rFonts w:ascii="Arial" w:hAnsi="Arial" w:cs="Arial"/>
            <w:sz w:val="20"/>
            <w:szCs w:val="20"/>
          </w:rPr>
          <w:t>www.</w:t>
        </w:r>
        <w:r>
          <w:rPr>
            <w:rStyle w:val="Hyperlink"/>
            <w:rFonts w:ascii="Arial" w:hAnsi="Arial" w:cs="Arial"/>
            <w:sz w:val="20"/>
            <w:szCs w:val="20"/>
          </w:rPr>
          <w:t>vso</w:t>
        </w:r>
        <w:r w:rsidRPr="00C66621">
          <w:rPr>
            <w:rStyle w:val="Hyperlink"/>
            <w:rFonts w:ascii="Arial" w:hAnsi="Arial" w:cs="Arial"/>
            <w:sz w:val="20"/>
            <w:szCs w:val="20"/>
          </w:rPr>
          <w:t>-deburcht.nl</w:t>
        </w:r>
      </w:hyperlink>
      <w:r w:rsidRPr="00C66621">
        <w:rPr>
          <w:rFonts w:ascii="Arial" w:hAnsi="Arial" w:cs="Arial"/>
          <w:sz w:val="20"/>
          <w:szCs w:val="20"/>
        </w:rPr>
        <w:t xml:space="preserve">. Op deze website is informatie te vinden over de school. Op </w:t>
      </w:r>
      <w:hyperlink r:id="rId20" w:history="1">
        <w:r w:rsidRPr="00C66621">
          <w:rPr>
            <w:rStyle w:val="Hyperlink"/>
            <w:rFonts w:ascii="Arial" w:hAnsi="Arial" w:cs="Arial"/>
            <w:b/>
            <w:bCs/>
            <w:sz w:val="20"/>
            <w:szCs w:val="20"/>
          </w:rPr>
          <w:t>www.aloysiusstichting.nl</w:t>
        </w:r>
      </w:hyperlink>
      <w:r w:rsidRPr="00C66621">
        <w:rPr>
          <w:rFonts w:ascii="Arial" w:hAnsi="Arial" w:cs="Arial"/>
          <w:b/>
          <w:bCs/>
          <w:sz w:val="20"/>
          <w:szCs w:val="20"/>
        </w:rPr>
        <w:t xml:space="preserve"> </w:t>
      </w:r>
      <w:r w:rsidRPr="00C66621">
        <w:rPr>
          <w:rFonts w:ascii="Arial" w:hAnsi="Arial" w:cs="Arial"/>
          <w:bCs/>
          <w:sz w:val="20"/>
          <w:szCs w:val="20"/>
        </w:rPr>
        <w:t xml:space="preserve">is tevens informatie te vinden </w:t>
      </w:r>
      <w:r w:rsidRPr="00C66621">
        <w:rPr>
          <w:rFonts w:ascii="Arial" w:hAnsi="Arial" w:cs="Arial"/>
          <w:sz w:val="20"/>
          <w:szCs w:val="20"/>
        </w:rPr>
        <w:t>over de stichting en over de andere scholen die bij de stichting zijn aangesloten.</w:t>
      </w:r>
    </w:p>
    <w:p w:rsidR="0056459D" w:rsidRPr="00C66621" w:rsidRDefault="0056459D">
      <w:pPr>
        <w:jc w:val="both"/>
        <w:rPr>
          <w:rFonts w:ascii="Arial" w:hAnsi="Arial" w:cs="Arial"/>
          <w:color w:val="56056E"/>
          <w:sz w:val="20"/>
          <w:szCs w:val="20"/>
        </w:rPr>
      </w:pPr>
      <w:r w:rsidRPr="00C66621">
        <w:rPr>
          <w:rFonts w:ascii="Arial" w:hAnsi="Arial" w:cs="Arial"/>
          <w:color w:val="56056E"/>
          <w:sz w:val="20"/>
          <w:szCs w:val="20"/>
        </w:rPr>
        <w:br w:type="page"/>
      </w:r>
    </w:p>
    <w:p w:rsidR="0056459D" w:rsidRPr="00C66621" w:rsidRDefault="0056459D">
      <w:pPr>
        <w:pStyle w:val="Heading1"/>
        <w:jc w:val="both"/>
        <w:rPr>
          <w:rFonts w:ascii="Arial" w:hAnsi="Arial" w:cs="Arial"/>
          <w:noProof/>
          <w:sz w:val="20"/>
          <w:szCs w:val="20"/>
          <w:lang w:val="nl-NL"/>
        </w:rPr>
      </w:pPr>
      <w:r>
        <w:rPr>
          <w:noProof/>
        </w:rPr>
        <w:pict>
          <v:shape id="_x0000_s1031" type="#_x0000_t202" style="position:absolute;left:0;text-align:left;margin-left:0;margin-top:-2.5pt;width:441pt;height:18pt;z-index:251658240" fillcolor="#cdf028">
            <v:textbox style="mso-next-textbox:#_x0000_s1031">
              <w:txbxContent>
                <w:p w:rsidR="0056459D" w:rsidRPr="00931EE8" w:rsidRDefault="0056459D">
                  <w:pPr>
                    <w:pStyle w:val="Heading1"/>
                    <w:rPr>
                      <w:rFonts w:ascii="Arial" w:hAnsi="Arial" w:cs="Arial"/>
                      <w:sz w:val="20"/>
                      <w:szCs w:val="20"/>
                      <w:lang w:val="nl-NL"/>
                    </w:rPr>
                  </w:pPr>
                  <w:bookmarkStart w:id="229" w:name="_Toc349295789"/>
                  <w:r w:rsidRPr="00C34A37">
                    <w:rPr>
                      <w:rFonts w:ascii="Arial" w:hAnsi="Arial" w:cs="Arial"/>
                      <w:sz w:val="22"/>
                      <w:szCs w:val="22"/>
                      <w:lang w:val="nl-NL"/>
                    </w:rPr>
                    <w:t>6.</w:t>
                  </w:r>
                  <w:r w:rsidRPr="00954A45">
                    <w:rPr>
                      <w:rFonts w:ascii="Arial" w:hAnsi="Arial" w:cs="Arial"/>
                      <w:sz w:val="22"/>
                      <w:szCs w:val="22"/>
                      <w:lang w:val="nl-NL"/>
                    </w:rPr>
                    <w:tab/>
                  </w:r>
                  <w:r w:rsidRPr="00931EE8">
                    <w:rPr>
                      <w:rFonts w:ascii="Arial" w:hAnsi="Arial" w:cs="Arial"/>
                      <w:sz w:val="20"/>
                      <w:szCs w:val="20"/>
                      <w:lang w:val="nl-NL"/>
                    </w:rPr>
                    <w:t xml:space="preserve">BEWAKING EN VERBETERING VAN DE KWALITEIT VAN </w:t>
                  </w:r>
                  <w:bookmarkEnd w:id="229"/>
                  <w:r w:rsidRPr="00931EE8">
                    <w:rPr>
                      <w:rFonts w:ascii="Arial" w:hAnsi="Arial" w:cs="Arial"/>
                      <w:sz w:val="20"/>
                      <w:szCs w:val="20"/>
                      <w:lang w:val="nl-NL"/>
                    </w:rPr>
                    <w:t>HET ONDERWIJS</w:t>
                  </w:r>
                </w:p>
              </w:txbxContent>
            </v:textbox>
          </v:shape>
        </w:pict>
      </w:r>
      <w:bookmarkStart w:id="230" w:name="_Toc349295785"/>
      <w:r w:rsidRPr="00C66621">
        <w:rPr>
          <w:rFonts w:ascii="Arial" w:hAnsi="Arial" w:cs="Arial"/>
          <w:noProof/>
          <w:sz w:val="20"/>
          <w:szCs w:val="20"/>
          <w:lang w:val="nl-NL"/>
        </w:rPr>
        <w:t>6.</w:t>
      </w:r>
      <w:r w:rsidRPr="00C66621">
        <w:rPr>
          <w:rFonts w:ascii="Arial" w:hAnsi="Arial" w:cs="Arial"/>
          <w:noProof/>
          <w:sz w:val="20"/>
          <w:szCs w:val="20"/>
          <w:lang w:val="nl-NL"/>
        </w:rPr>
        <w:tab/>
        <w:t>BEWAKING EN VERBETERING VAN DE KWALITEIT VAN HET ONDERWIJS</w:t>
      </w:r>
      <w:bookmarkEnd w:id="230"/>
    </w:p>
    <w:p w:rsidR="0056459D" w:rsidRPr="00C66621" w:rsidRDefault="0056459D">
      <w:pPr>
        <w:jc w:val="both"/>
        <w:rPr>
          <w:rFonts w:ascii="Arial" w:hAnsi="Arial" w:cs="Arial"/>
          <w:b/>
          <w:bCs/>
          <w:color w:val="7F007F"/>
          <w:sz w:val="20"/>
          <w:szCs w:val="20"/>
        </w:rPr>
      </w:pPr>
    </w:p>
    <w:p w:rsidR="0056459D" w:rsidRPr="00C66621" w:rsidRDefault="0056459D">
      <w:pPr>
        <w:pStyle w:val="Heading1"/>
        <w:jc w:val="both"/>
        <w:rPr>
          <w:rFonts w:ascii="Arial" w:hAnsi="Arial" w:cs="Arial"/>
          <w:sz w:val="20"/>
          <w:szCs w:val="20"/>
          <w:lang w:val="nl-NL"/>
        </w:rPr>
      </w:pPr>
      <w:bookmarkStart w:id="231" w:name="_Toc310321029"/>
      <w:bookmarkStart w:id="232" w:name="_Toc349295786"/>
      <w:r w:rsidRPr="00C66621">
        <w:rPr>
          <w:rFonts w:ascii="Arial" w:hAnsi="Arial" w:cs="Arial"/>
          <w:color w:val="7F007F"/>
          <w:sz w:val="20"/>
          <w:szCs w:val="20"/>
          <w:lang w:val="nl-NL"/>
        </w:rPr>
        <w:t>6.1</w:t>
      </w:r>
      <w:r w:rsidRPr="00C66621">
        <w:rPr>
          <w:rFonts w:ascii="Arial" w:hAnsi="Arial" w:cs="Arial"/>
          <w:color w:val="7F007F"/>
          <w:sz w:val="20"/>
          <w:szCs w:val="20"/>
          <w:lang w:val="nl-NL"/>
        </w:rPr>
        <w:tab/>
        <w:t>Kwaliteitbeleidsplan</w:t>
      </w:r>
      <w:bookmarkEnd w:id="231"/>
      <w:bookmarkEnd w:id="232"/>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Gezien alle ontwikkelingen rondom de nieuwe wet, het Passend Onderwijs en de eigen ambities van de Aloysius Stichting is er </w:t>
      </w:r>
      <w:r>
        <w:rPr>
          <w:rFonts w:ascii="Arial" w:hAnsi="Arial" w:cs="Arial"/>
          <w:sz w:val="20"/>
          <w:szCs w:val="20"/>
        </w:rPr>
        <w:t>vo</w:t>
      </w:r>
      <w:r w:rsidRPr="00C66621">
        <w:rPr>
          <w:rFonts w:ascii="Arial" w:hAnsi="Arial" w:cs="Arial"/>
          <w:sz w:val="20"/>
          <w:szCs w:val="20"/>
        </w:rPr>
        <w:t xml:space="preserve">or gekozen om landelijk een systeem </w:t>
      </w:r>
      <w:r>
        <w:rPr>
          <w:rFonts w:ascii="Arial" w:hAnsi="Arial" w:cs="Arial"/>
          <w:sz w:val="20"/>
          <w:szCs w:val="20"/>
        </w:rPr>
        <w:t>vo</w:t>
      </w:r>
      <w:r w:rsidRPr="00C66621">
        <w:rPr>
          <w:rFonts w:ascii="Arial" w:hAnsi="Arial" w:cs="Arial"/>
          <w:sz w:val="20"/>
          <w:szCs w:val="20"/>
        </w:rPr>
        <w:t xml:space="preserve">or interne kwaliteitszorg te gaan implementeren. Het systeem is gebaseerd op de ISO-norm en maakt het mogelijk de Stichting als zodanig te certificeren. De Aloysius Stichting heeft de ambitie om zich in 2013 te laten certificeren. Alle sectoren nemen deel. </w:t>
      </w:r>
    </w:p>
    <w:p w:rsidR="0056459D" w:rsidRPr="00C66621" w:rsidRDefault="0056459D">
      <w:pPr>
        <w:ind w:left="720" w:hanging="720"/>
        <w:jc w:val="both"/>
        <w:rPr>
          <w:rFonts w:ascii="Arial" w:hAnsi="Arial" w:cs="Arial"/>
          <w:b/>
          <w:sz w:val="20"/>
          <w:szCs w:val="20"/>
        </w:rPr>
      </w:pPr>
    </w:p>
    <w:p w:rsidR="0056459D" w:rsidRPr="00C66621" w:rsidRDefault="0056459D">
      <w:pPr>
        <w:pStyle w:val="Heading1"/>
        <w:jc w:val="both"/>
        <w:rPr>
          <w:rFonts w:ascii="Arial" w:hAnsi="Arial" w:cs="Arial"/>
          <w:color w:val="7F007F"/>
          <w:sz w:val="20"/>
          <w:szCs w:val="20"/>
          <w:lang w:val="nl-NL"/>
        </w:rPr>
      </w:pPr>
      <w:bookmarkStart w:id="233" w:name="_Toc349295787"/>
      <w:r w:rsidRPr="00C66621">
        <w:rPr>
          <w:rFonts w:ascii="Arial" w:hAnsi="Arial" w:cs="Arial"/>
          <w:color w:val="7F007F"/>
          <w:sz w:val="20"/>
          <w:szCs w:val="20"/>
          <w:lang w:val="nl-NL"/>
        </w:rPr>
        <w:t xml:space="preserve">6.2 </w:t>
      </w:r>
      <w:r w:rsidRPr="00C66621">
        <w:rPr>
          <w:rFonts w:ascii="Arial" w:hAnsi="Arial" w:cs="Arial"/>
          <w:color w:val="7F007F"/>
          <w:sz w:val="20"/>
          <w:szCs w:val="20"/>
          <w:lang w:val="nl-NL"/>
        </w:rPr>
        <w:tab/>
        <w:t>PDCA</w:t>
      </w:r>
      <w:bookmarkEnd w:id="233"/>
    </w:p>
    <w:p w:rsidR="0056459D" w:rsidRPr="00C66621" w:rsidRDefault="0056459D">
      <w:pPr>
        <w:ind w:left="720"/>
        <w:jc w:val="both"/>
        <w:rPr>
          <w:rFonts w:ascii="Arial" w:hAnsi="Arial" w:cs="Arial"/>
          <w:sz w:val="20"/>
          <w:szCs w:val="20"/>
        </w:rPr>
      </w:pPr>
      <w:r>
        <w:rPr>
          <w:rFonts w:ascii="Arial" w:hAnsi="Arial" w:cs="Arial"/>
          <w:sz w:val="20"/>
          <w:szCs w:val="20"/>
        </w:rPr>
        <w:t>De Burcht</w:t>
      </w:r>
      <w:r w:rsidRPr="00C66621">
        <w:rPr>
          <w:rFonts w:ascii="Arial" w:hAnsi="Arial" w:cs="Arial"/>
          <w:sz w:val="20"/>
          <w:szCs w:val="20"/>
        </w:rPr>
        <w:t xml:space="preserve"> werkt aan een goede kwaliteit van het onderwijs. </w:t>
      </w:r>
      <w:r>
        <w:rPr>
          <w:rFonts w:ascii="Arial" w:hAnsi="Arial" w:cs="Arial"/>
          <w:sz w:val="20"/>
          <w:szCs w:val="20"/>
        </w:rPr>
        <w:t>De Burcht</w:t>
      </w:r>
      <w:r w:rsidRPr="00C66621">
        <w:rPr>
          <w:rFonts w:ascii="Arial" w:hAnsi="Arial" w:cs="Arial"/>
          <w:sz w:val="20"/>
          <w:szCs w:val="20"/>
        </w:rPr>
        <w:t xml:space="preserve"> wil die goede kwaliteit niet alleen nastreven, maar ook nog bereiken, vasthouden, continu verbeteren en dit alles nog inzichtelijk maken en er verantwoording over afleggen. Het kwaliteitsplan van de Aloysius Stichting is hierbij kaderstellend (zie hoofdstuk 7). </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werkgroep is samengesteld uit de directie en medewerkers van de school, zowel onderwijzend personeel als onderwijsondersteunend personeel. De werkgroep Kwaliteit binnen de school initieert en monitort het kwaliteitsbeleid van school. Elk schooljaar wordt er als leidraad een kwaliteitskalender opgesteld waarin wordt aangegeven welke (beleids)onderdelen er aan de orde zijn en wanneer er geëvalueerd moeten worden. Deze kwaliteitskalender wordt jaarlijks opgenomen in het jaarplan. </w:t>
      </w:r>
      <w:r>
        <w:rPr>
          <w:rFonts w:ascii="Arial" w:hAnsi="Arial" w:cs="Arial"/>
          <w:sz w:val="20"/>
          <w:szCs w:val="20"/>
        </w:rPr>
        <w:t>Vo</w:t>
      </w:r>
      <w:r w:rsidRPr="00C66621">
        <w:rPr>
          <w:rFonts w:ascii="Arial" w:hAnsi="Arial" w:cs="Arial"/>
          <w:sz w:val="20"/>
          <w:szCs w:val="20"/>
        </w:rPr>
        <w:t xml:space="preserve">or de bewaking van de kwaliteit wordt de Deming cirkel beter bekend als de PDCA cirkel gehanteerd. De letters in de PDCA-cirkel staan </w:t>
      </w:r>
      <w:r>
        <w:rPr>
          <w:rFonts w:ascii="Arial" w:hAnsi="Arial" w:cs="Arial"/>
          <w:sz w:val="20"/>
          <w:szCs w:val="20"/>
        </w:rPr>
        <w:t>vo</w:t>
      </w:r>
      <w:r w:rsidRPr="00C66621">
        <w:rPr>
          <w:rFonts w:ascii="Arial" w:hAnsi="Arial" w:cs="Arial"/>
          <w:sz w:val="20"/>
          <w:szCs w:val="20"/>
        </w:rPr>
        <w:t xml:space="preserve">or een viertal fasen of stappen die de kern van de cirkel </w:t>
      </w:r>
      <w:r>
        <w:rPr>
          <w:rFonts w:ascii="Arial" w:hAnsi="Arial" w:cs="Arial"/>
          <w:sz w:val="20"/>
          <w:szCs w:val="20"/>
        </w:rPr>
        <w:t>vo</w:t>
      </w:r>
      <w:r w:rsidRPr="00C66621">
        <w:rPr>
          <w:rFonts w:ascii="Arial" w:hAnsi="Arial" w:cs="Arial"/>
          <w:sz w:val="20"/>
          <w:szCs w:val="20"/>
        </w:rPr>
        <w:t xml:space="preserve">rmen. PDCA staat letterlijk </w:t>
      </w:r>
      <w:r>
        <w:rPr>
          <w:rFonts w:ascii="Arial" w:hAnsi="Arial" w:cs="Arial"/>
          <w:sz w:val="20"/>
          <w:szCs w:val="20"/>
        </w:rPr>
        <w:t>vo</w:t>
      </w:r>
      <w:r w:rsidRPr="00C66621">
        <w:rPr>
          <w:rFonts w:ascii="Arial" w:hAnsi="Arial" w:cs="Arial"/>
          <w:sz w:val="20"/>
          <w:szCs w:val="20"/>
        </w:rPr>
        <w:t xml:space="preserve">or Plan, Do, Check en Act. </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PDCA cirkel is een hulpmiddel bij het inrichten van kwaliteitszorg en verbetermanagement. Hierbij worden de </w:t>
      </w:r>
      <w:r>
        <w:rPr>
          <w:rFonts w:ascii="Arial" w:hAnsi="Arial" w:cs="Arial"/>
          <w:sz w:val="20"/>
          <w:szCs w:val="20"/>
        </w:rPr>
        <w:t>vo</w:t>
      </w:r>
      <w:r w:rsidRPr="00C66621">
        <w:rPr>
          <w:rFonts w:ascii="Arial" w:hAnsi="Arial" w:cs="Arial"/>
          <w:sz w:val="20"/>
          <w:szCs w:val="20"/>
        </w:rPr>
        <w:t>lgende vier fasen onderscheiden:</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1.</w:t>
      </w:r>
      <w:r w:rsidRPr="00C66621">
        <w:rPr>
          <w:rFonts w:ascii="Arial" w:hAnsi="Arial" w:cs="Arial"/>
          <w:sz w:val="20"/>
          <w:szCs w:val="20"/>
        </w:rPr>
        <w:tab/>
        <w:t>Plan: ontwikkelen van beleid, stellen van doelen en plannen van activiteiten.</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2.</w:t>
      </w:r>
      <w:r w:rsidRPr="00C66621">
        <w:rPr>
          <w:rFonts w:ascii="Arial" w:hAnsi="Arial" w:cs="Arial"/>
          <w:sz w:val="20"/>
          <w:szCs w:val="20"/>
        </w:rPr>
        <w:tab/>
        <w:t>Do:</w:t>
      </w:r>
      <w:r w:rsidRPr="00C66621">
        <w:rPr>
          <w:rFonts w:ascii="Arial" w:hAnsi="Arial" w:cs="Arial"/>
          <w:sz w:val="20"/>
          <w:szCs w:val="20"/>
        </w:rPr>
        <w:tab/>
        <w:t xml:space="preserve"> uit</w:t>
      </w:r>
      <w:r>
        <w:rPr>
          <w:rFonts w:ascii="Arial" w:hAnsi="Arial" w:cs="Arial"/>
          <w:sz w:val="20"/>
          <w:szCs w:val="20"/>
        </w:rPr>
        <w:t>vo</w:t>
      </w:r>
      <w:r w:rsidRPr="00C66621">
        <w:rPr>
          <w:rFonts w:ascii="Arial" w:hAnsi="Arial" w:cs="Arial"/>
          <w:sz w:val="20"/>
          <w:szCs w:val="20"/>
        </w:rPr>
        <w:t>eren van de plannen en activiteiten.</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3.</w:t>
      </w:r>
      <w:r w:rsidRPr="00C66621">
        <w:rPr>
          <w:rFonts w:ascii="Arial" w:hAnsi="Arial" w:cs="Arial"/>
          <w:sz w:val="20"/>
          <w:szCs w:val="20"/>
        </w:rPr>
        <w:tab/>
        <w:t>Check: meten, reflecteren en nagaan of de afgesproken doelen zijn bereikt.</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4.</w:t>
      </w:r>
      <w:r w:rsidRPr="00C66621">
        <w:rPr>
          <w:rFonts w:ascii="Arial" w:hAnsi="Arial" w:cs="Arial"/>
          <w:sz w:val="20"/>
          <w:szCs w:val="20"/>
        </w:rPr>
        <w:tab/>
        <w:t xml:space="preserve">Act: analyse van de meetgegevens, rapporten van de bevindingen in relatie tot de gestelde doelen. Indien nodig het formuleren van verbeterpunten (die de basis </w:t>
      </w:r>
      <w:r>
        <w:rPr>
          <w:rFonts w:ascii="Arial" w:hAnsi="Arial" w:cs="Arial"/>
          <w:sz w:val="20"/>
          <w:szCs w:val="20"/>
        </w:rPr>
        <w:t>vo</w:t>
      </w:r>
      <w:r w:rsidRPr="00C66621">
        <w:rPr>
          <w:rFonts w:ascii="Arial" w:hAnsi="Arial" w:cs="Arial"/>
          <w:sz w:val="20"/>
          <w:szCs w:val="20"/>
        </w:rPr>
        <w:t xml:space="preserve">rmen </w:t>
      </w:r>
      <w:r>
        <w:rPr>
          <w:rFonts w:ascii="Arial" w:hAnsi="Arial" w:cs="Arial"/>
          <w:sz w:val="20"/>
          <w:szCs w:val="20"/>
        </w:rPr>
        <w:t>vo</w:t>
      </w:r>
      <w:r w:rsidRPr="00C66621">
        <w:rPr>
          <w:rFonts w:ascii="Arial" w:hAnsi="Arial" w:cs="Arial"/>
          <w:sz w:val="20"/>
          <w:szCs w:val="20"/>
        </w:rPr>
        <w:t>or een nieuwe ‘plan’ fase).</w:t>
      </w:r>
    </w:p>
    <w:p w:rsidR="0056459D" w:rsidRPr="00C66621" w:rsidRDefault="0056459D">
      <w:pPr>
        <w:ind w:left="1416" w:hanging="1416"/>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De A in de cirkel kan ook een andere betekenis hebben, namelijk: Adopt. Op het moment dat de check en de rapportage uitwijzen dat het gestelde doel is bereikt, is het van belang de uit</w:t>
      </w:r>
      <w:r>
        <w:rPr>
          <w:rFonts w:ascii="Arial" w:hAnsi="Arial" w:cs="Arial"/>
          <w:sz w:val="20"/>
          <w:szCs w:val="20"/>
        </w:rPr>
        <w:t>vo</w:t>
      </w:r>
      <w:r w:rsidRPr="00C66621">
        <w:rPr>
          <w:rFonts w:ascii="Arial" w:hAnsi="Arial" w:cs="Arial"/>
          <w:sz w:val="20"/>
          <w:szCs w:val="20"/>
        </w:rPr>
        <w:t>ering van het proces te consolideren en te borgen. Hierdoor wordt er</w:t>
      </w:r>
      <w:r>
        <w:rPr>
          <w:rFonts w:ascii="Arial" w:hAnsi="Arial" w:cs="Arial"/>
          <w:sz w:val="20"/>
          <w:szCs w:val="20"/>
        </w:rPr>
        <w:t>vo</w:t>
      </w:r>
      <w:r w:rsidRPr="00C66621">
        <w:rPr>
          <w:rFonts w:ascii="Arial" w:hAnsi="Arial" w:cs="Arial"/>
          <w:sz w:val="20"/>
          <w:szCs w:val="20"/>
        </w:rPr>
        <w:t>or zorg gedragen dat de uit</w:t>
      </w:r>
      <w:r>
        <w:rPr>
          <w:rFonts w:ascii="Arial" w:hAnsi="Arial" w:cs="Arial"/>
          <w:sz w:val="20"/>
          <w:szCs w:val="20"/>
        </w:rPr>
        <w:t>vo</w:t>
      </w:r>
      <w:r w:rsidRPr="00C66621">
        <w:rPr>
          <w:rFonts w:ascii="Arial" w:hAnsi="Arial" w:cs="Arial"/>
          <w:sz w:val="20"/>
          <w:szCs w:val="20"/>
        </w:rPr>
        <w:t xml:space="preserve">ering van het proces de </w:t>
      </w:r>
      <w:r>
        <w:rPr>
          <w:rFonts w:ascii="Arial" w:hAnsi="Arial" w:cs="Arial"/>
          <w:sz w:val="20"/>
          <w:szCs w:val="20"/>
        </w:rPr>
        <w:t>vo</w:t>
      </w:r>
      <w:r w:rsidRPr="00C66621">
        <w:rPr>
          <w:rFonts w:ascii="Arial" w:hAnsi="Arial" w:cs="Arial"/>
          <w:sz w:val="20"/>
          <w:szCs w:val="20"/>
        </w:rPr>
        <w:t>lgende keer weer leidt tot het gestelde doel.</w:t>
      </w:r>
    </w:p>
    <w:p w:rsidR="0056459D" w:rsidRPr="00C66621" w:rsidRDefault="0056459D">
      <w:pPr>
        <w:ind w:left="720"/>
        <w:jc w:val="both"/>
        <w:rPr>
          <w:rFonts w:ascii="Arial" w:hAnsi="Arial" w:cs="Arial"/>
          <w:sz w:val="20"/>
          <w:szCs w:val="20"/>
        </w:rPr>
      </w:pPr>
      <w:r w:rsidRPr="00C66621">
        <w:rPr>
          <w:rFonts w:ascii="Arial" w:hAnsi="Arial" w:cs="Arial"/>
          <w:sz w:val="20"/>
          <w:szCs w:val="20"/>
        </w:rPr>
        <w:t>Door deze werkwijze te hanteren werken we continu aan de bewaking en verbetering van de kwaliteit van het onderwijs.</w:t>
      </w:r>
    </w:p>
    <w:p w:rsidR="0056459D" w:rsidRPr="00C66621" w:rsidRDefault="0056459D">
      <w:pPr>
        <w:ind w:left="720"/>
        <w:jc w:val="both"/>
        <w:rPr>
          <w:rFonts w:ascii="Arial" w:hAnsi="Arial" w:cs="Arial"/>
          <w:b/>
          <w:sz w:val="20"/>
          <w:szCs w:val="20"/>
        </w:rPr>
      </w:pPr>
    </w:p>
    <w:p w:rsidR="0056459D" w:rsidRPr="00C66621" w:rsidRDefault="0056459D">
      <w:pPr>
        <w:pStyle w:val="Heading1"/>
        <w:jc w:val="both"/>
        <w:rPr>
          <w:rFonts w:ascii="Arial" w:hAnsi="Arial" w:cs="Arial"/>
          <w:color w:val="7F007F"/>
          <w:sz w:val="20"/>
          <w:szCs w:val="20"/>
          <w:lang w:val="nl-NL"/>
        </w:rPr>
      </w:pPr>
      <w:bookmarkStart w:id="234" w:name="_Toc349295788"/>
      <w:r w:rsidRPr="00C66621">
        <w:rPr>
          <w:rFonts w:ascii="Arial" w:hAnsi="Arial" w:cs="Arial"/>
          <w:color w:val="7F007F"/>
          <w:sz w:val="20"/>
          <w:szCs w:val="20"/>
          <w:lang w:val="nl-NL"/>
        </w:rPr>
        <w:t>6.3</w:t>
      </w:r>
      <w:r w:rsidRPr="00C66621">
        <w:rPr>
          <w:rFonts w:ascii="Arial" w:hAnsi="Arial" w:cs="Arial"/>
          <w:color w:val="7F007F"/>
          <w:sz w:val="20"/>
          <w:szCs w:val="20"/>
          <w:lang w:val="nl-NL"/>
        </w:rPr>
        <w:tab/>
        <w:t>Tevredenheidmetingen</w:t>
      </w:r>
      <w:bookmarkEnd w:id="234"/>
    </w:p>
    <w:p w:rsidR="0056459D" w:rsidRPr="00C66621" w:rsidRDefault="0056459D">
      <w:pPr>
        <w:pStyle w:val="BodyTextIndent2"/>
        <w:rPr>
          <w:rFonts w:ascii="Arial" w:hAnsi="Arial" w:cs="Arial"/>
          <w:sz w:val="20"/>
          <w:szCs w:val="20"/>
          <w:lang w:val="nl-NL"/>
        </w:rPr>
      </w:pPr>
      <w:r w:rsidRPr="00C66621">
        <w:rPr>
          <w:rFonts w:ascii="Arial" w:hAnsi="Arial" w:cs="Arial"/>
          <w:sz w:val="20"/>
          <w:szCs w:val="20"/>
          <w:lang w:val="nl-NL"/>
        </w:rPr>
        <w:tab/>
        <w:t>Jaarlijks worden tevredenheidmetingen uitge</w:t>
      </w:r>
      <w:r>
        <w:rPr>
          <w:rFonts w:ascii="Arial" w:hAnsi="Arial" w:cs="Arial"/>
          <w:sz w:val="20"/>
          <w:szCs w:val="20"/>
          <w:lang w:val="nl-NL"/>
        </w:rPr>
        <w:t>vo</w:t>
      </w:r>
      <w:r w:rsidRPr="00C66621">
        <w:rPr>
          <w:rFonts w:ascii="Arial" w:hAnsi="Arial" w:cs="Arial"/>
          <w:sz w:val="20"/>
          <w:szCs w:val="20"/>
          <w:lang w:val="nl-NL"/>
        </w:rPr>
        <w:t>erd. Deze tevredenheidmetingen worden Stichtingbreed uitgezet.  Het gaat specifiek om metingen bij leerlingen, ouders of beroepsop</w:t>
      </w:r>
      <w:r>
        <w:rPr>
          <w:rFonts w:ascii="Arial" w:hAnsi="Arial" w:cs="Arial"/>
          <w:sz w:val="20"/>
          <w:szCs w:val="20"/>
          <w:lang w:val="nl-NL"/>
        </w:rPr>
        <w:t>vo</w:t>
      </w:r>
      <w:r w:rsidRPr="00C66621">
        <w:rPr>
          <w:rFonts w:ascii="Arial" w:hAnsi="Arial" w:cs="Arial"/>
          <w:sz w:val="20"/>
          <w:szCs w:val="20"/>
          <w:lang w:val="nl-NL"/>
        </w:rPr>
        <w:t xml:space="preserve">eders, personeel en stakeholders. Hierbij wordt een cyclus van minimaal 3 jaar gehanteerd. Tevredenheidmetingen zijn gericht op de vraag: hebben we </w:t>
      </w:r>
      <w:r>
        <w:rPr>
          <w:rFonts w:ascii="Arial" w:hAnsi="Arial" w:cs="Arial"/>
          <w:sz w:val="20"/>
          <w:szCs w:val="20"/>
          <w:lang w:val="nl-NL"/>
        </w:rPr>
        <w:t>vo</w:t>
      </w:r>
      <w:r w:rsidRPr="00C66621">
        <w:rPr>
          <w:rFonts w:ascii="Arial" w:hAnsi="Arial" w:cs="Arial"/>
          <w:sz w:val="20"/>
          <w:szCs w:val="20"/>
          <w:lang w:val="nl-NL"/>
        </w:rPr>
        <w:t xml:space="preserve">lgens de interne en externe belanghebbenden bereikt wat we met elkaar hebben afgesproken? </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Deze tevredenheidsmeltingen worden </w:t>
      </w:r>
      <w:r>
        <w:rPr>
          <w:rFonts w:ascii="Arial" w:hAnsi="Arial" w:cs="Arial"/>
          <w:sz w:val="20"/>
          <w:szCs w:val="20"/>
        </w:rPr>
        <w:t>vo</w:t>
      </w:r>
      <w:r w:rsidRPr="00C66621">
        <w:rPr>
          <w:rFonts w:ascii="Arial" w:hAnsi="Arial" w:cs="Arial"/>
          <w:sz w:val="20"/>
          <w:szCs w:val="20"/>
        </w:rPr>
        <w:t>orbereid door de landelijke werkgroep kwaliteit en ook de analyse wordt door deze werkgroep gecoördineerd. De metingen bestaan altijd uit een standaard deel (wordt door de werkgroep aangeleverd) en een schoolspecifiek deel. Beide delen worden in de analyse meegenomen.</w:t>
      </w:r>
    </w:p>
    <w:p w:rsidR="0056459D" w:rsidRPr="00C66621" w:rsidRDefault="0056459D">
      <w:pPr>
        <w:ind w:left="720"/>
        <w:jc w:val="both"/>
        <w:rPr>
          <w:rFonts w:ascii="Arial" w:hAnsi="Arial" w:cs="Arial"/>
          <w:sz w:val="20"/>
          <w:szCs w:val="20"/>
        </w:rPr>
      </w:pPr>
      <w:r w:rsidRPr="00C66621">
        <w:rPr>
          <w:rFonts w:ascii="Arial" w:hAnsi="Arial" w:cs="Arial"/>
          <w:sz w:val="20"/>
          <w:szCs w:val="20"/>
        </w:rPr>
        <w:t>De uitslagen van deze metingen hebben invloed op de samenstelling van de jaarplannen, zoals hier</w:t>
      </w:r>
      <w:r>
        <w:rPr>
          <w:rFonts w:ascii="Arial" w:hAnsi="Arial" w:cs="Arial"/>
          <w:sz w:val="20"/>
          <w:szCs w:val="20"/>
        </w:rPr>
        <w:t>vo</w:t>
      </w:r>
      <w:r w:rsidRPr="00C66621">
        <w:rPr>
          <w:rFonts w:ascii="Arial" w:hAnsi="Arial" w:cs="Arial"/>
          <w:sz w:val="20"/>
          <w:szCs w:val="20"/>
        </w:rPr>
        <w:t>or besproken. De uitkomsten worden besproken met de diverse partijen en aandachtspunten worden verwerkt in het jaarplan.</w:t>
      </w:r>
    </w:p>
    <w:p w:rsidR="0056459D" w:rsidRPr="00C66621" w:rsidRDefault="0056459D">
      <w:pPr>
        <w:jc w:val="both"/>
        <w:rPr>
          <w:rFonts w:ascii="Arial" w:hAnsi="Arial" w:cs="Arial"/>
          <w:sz w:val="20"/>
          <w:szCs w:val="20"/>
        </w:rPr>
      </w:pPr>
    </w:p>
    <w:p w:rsidR="0056459D" w:rsidRPr="00C66621" w:rsidRDefault="0056459D">
      <w:pPr>
        <w:pStyle w:val="Heading1"/>
        <w:jc w:val="both"/>
        <w:rPr>
          <w:rFonts w:ascii="Arial" w:hAnsi="Arial" w:cs="Arial"/>
          <w:color w:val="7F007F"/>
          <w:sz w:val="20"/>
          <w:szCs w:val="20"/>
          <w:lang w:val="nl-NL"/>
        </w:rPr>
      </w:pPr>
      <w:bookmarkStart w:id="235" w:name="_Toc349295790"/>
      <w:r w:rsidRPr="00C66621">
        <w:rPr>
          <w:rFonts w:ascii="Arial" w:hAnsi="Arial" w:cs="Arial"/>
          <w:color w:val="7F007F"/>
          <w:sz w:val="20"/>
          <w:szCs w:val="20"/>
          <w:lang w:val="nl-NL"/>
        </w:rPr>
        <w:t>6.4</w:t>
      </w:r>
      <w:r w:rsidRPr="00C66621">
        <w:rPr>
          <w:rFonts w:ascii="Arial" w:hAnsi="Arial" w:cs="Arial"/>
          <w:color w:val="7F007F"/>
          <w:sz w:val="20"/>
          <w:szCs w:val="20"/>
          <w:lang w:val="nl-NL"/>
        </w:rPr>
        <w:tab/>
        <w:t>Personeelsbeleid in het kader van kwaliteitsverbetering</w:t>
      </w:r>
      <w:bookmarkEnd w:id="235"/>
    </w:p>
    <w:p w:rsidR="0056459D" w:rsidRPr="00C66621" w:rsidRDefault="0056459D">
      <w:pPr>
        <w:pStyle w:val="BodyTextIndent2"/>
        <w:rPr>
          <w:rFonts w:ascii="Arial" w:hAnsi="Arial" w:cs="Arial"/>
          <w:sz w:val="20"/>
          <w:szCs w:val="20"/>
          <w:lang w:val="nl-NL"/>
        </w:rPr>
      </w:pPr>
      <w:r w:rsidRPr="00C66621">
        <w:rPr>
          <w:rFonts w:ascii="Arial" w:hAnsi="Arial" w:cs="Arial"/>
          <w:sz w:val="20"/>
          <w:szCs w:val="20"/>
          <w:lang w:val="nl-NL"/>
        </w:rPr>
        <w:tab/>
        <w:t xml:space="preserve">De persoonlijke ontwikkeling van elke medewerker is van wezenlijk belang </w:t>
      </w:r>
      <w:r>
        <w:rPr>
          <w:rFonts w:ascii="Arial" w:hAnsi="Arial" w:cs="Arial"/>
          <w:sz w:val="20"/>
          <w:szCs w:val="20"/>
          <w:lang w:val="nl-NL"/>
        </w:rPr>
        <w:t>vo</w:t>
      </w:r>
      <w:r w:rsidRPr="00C66621">
        <w:rPr>
          <w:rFonts w:ascii="Arial" w:hAnsi="Arial" w:cs="Arial"/>
          <w:sz w:val="20"/>
          <w:szCs w:val="20"/>
          <w:lang w:val="nl-NL"/>
        </w:rPr>
        <w:t xml:space="preserve">or de verbetering van de kwaliteit van het onderwijs. Elke medewerker is verantwoordelijk </w:t>
      </w:r>
      <w:r>
        <w:rPr>
          <w:rFonts w:ascii="Arial" w:hAnsi="Arial" w:cs="Arial"/>
          <w:sz w:val="20"/>
          <w:szCs w:val="20"/>
          <w:lang w:val="nl-NL"/>
        </w:rPr>
        <w:t>vo</w:t>
      </w:r>
      <w:r w:rsidRPr="00C66621">
        <w:rPr>
          <w:rFonts w:ascii="Arial" w:hAnsi="Arial" w:cs="Arial"/>
          <w:sz w:val="20"/>
          <w:szCs w:val="20"/>
          <w:lang w:val="nl-NL"/>
        </w:rPr>
        <w:t xml:space="preserve">or zijn eigen ontwikkeling en deze ontwikkeling staat in nauw verband met de schoolontwikkeling. De persoonlijke ontwikkeling (POP) wordt door elke medewerker met de locatiedirectie afgestemd en in het jaarlijkse resultaat- en ontwikkelingsgesprek worden de </w:t>
      </w:r>
      <w:r>
        <w:rPr>
          <w:rFonts w:ascii="Arial" w:hAnsi="Arial" w:cs="Arial"/>
          <w:sz w:val="20"/>
          <w:szCs w:val="20"/>
          <w:lang w:val="nl-NL"/>
        </w:rPr>
        <w:t>vo</w:t>
      </w:r>
      <w:r w:rsidRPr="00C66621">
        <w:rPr>
          <w:rFonts w:ascii="Arial" w:hAnsi="Arial" w:cs="Arial"/>
          <w:sz w:val="20"/>
          <w:szCs w:val="20"/>
          <w:lang w:val="nl-NL"/>
        </w:rPr>
        <w:t>rderingen besproken. Het resultaat daarvan wordt opgenomen in het na- en/of bijscholingsbeleid. Het POP een onderdeel van het functioneringsgesprek.</w:t>
      </w:r>
    </w:p>
    <w:p w:rsidR="0056459D" w:rsidRPr="00C66621" w:rsidRDefault="0056459D" w:rsidP="00E05E04">
      <w:pPr>
        <w:ind w:left="720"/>
        <w:jc w:val="both"/>
        <w:rPr>
          <w:rFonts w:ascii="Arial" w:hAnsi="Arial" w:cs="Arial"/>
          <w:sz w:val="20"/>
          <w:szCs w:val="20"/>
        </w:rPr>
      </w:pPr>
      <w:r>
        <w:rPr>
          <w:rFonts w:ascii="Arial" w:hAnsi="Arial" w:cs="Arial"/>
          <w:sz w:val="20"/>
          <w:szCs w:val="20"/>
        </w:rPr>
        <w:t>De Burcht</w:t>
      </w:r>
      <w:r w:rsidRPr="00C66621">
        <w:rPr>
          <w:rFonts w:ascii="Arial" w:hAnsi="Arial" w:cs="Arial"/>
          <w:sz w:val="20"/>
          <w:szCs w:val="20"/>
        </w:rPr>
        <w:t xml:space="preserve"> streeft naar zoveel mogelijk be</w:t>
      </w:r>
      <w:r>
        <w:rPr>
          <w:rFonts w:ascii="Arial" w:hAnsi="Arial" w:cs="Arial"/>
          <w:sz w:val="20"/>
          <w:szCs w:val="20"/>
        </w:rPr>
        <w:t>vo</w:t>
      </w:r>
      <w:r w:rsidRPr="00C66621">
        <w:rPr>
          <w:rFonts w:ascii="Arial" w:hAnsi="Arial" w:cs="Arial"/>
          <w:sz w:val="20"/>
          <w:szCs w:val="20"/>
        </w:rPr>
        <w:t xml:space="preserve">egd onderwijzend personeel en onderwijsondersteunend personeel in dienst te hebben. De leerkrachten </w:t>
      </w:r>
      <w:r>
        <w:rPr>
          <w:rFonts w:ascii="Arial" w:hAnsi="Arial" w:cs="Arial"/>
          <w:sz w:val="20"/>
          <w:szCs w:val="20"/>
        </w:rPr>
        <w:t>vo</w:t>
      </w:r>
      <w:r w:rsidRPr="00C66621">
        <w:rPr>
          <w:rFonts w:ascii="Arial" w:hAnsi="Arial" w:cs="Arial"/>
          <w:sz w:val="20"/>
          <w:szCs w:val="20"/>
        </w:rPr>
        <w:t xml:space="preserve">ldoen in de komende periode allen aan de 7 competenties van de Wet BIO en Regeling besluit op bekwaamheidseisen onderwijzend personeel. Op termijn </w:t>
      </w:r>
      <w:r>
        <w:rPr>
          <w:rFonts w:ascii="Arial" w:hAnsi="Arial" w:cs="Arial"/>
          <w:sz w:val="20"/>
          <w:szCs w:val="20"/>
        </w:rPr>
        <w:t>vo</w:t>
      </w:r>
      <w:r w:rsidRPr="00C66621">
        <w:rPr>
          <w:rFonts w:ascii="Arial" w:hAnsi="Arial" w:cs="Arial"/>
          <w:sz w:val="20"/>
          <w:szCs w:val="20"/>
        </w:rPr>
        <w:t xml:space="preserve">ldoen de leerkrachten aan  de competenties Speciaal Onderwijzen. </w:t>
      </w:r>
    </w:p>
    <w:p w:rsidR="0056459D" w:rsidRPr="00C66621" w:rsidRDefault="0056459D" w:rsidP="00EE6E0B">
      <w:pPr>
        <w:ind w:left="720"/>
        <w:jc w:val="both"/>
        <w:rPr>
          <w:rFonts w:ascii="Arial" w:hAnsi="Arial" w:cs="Arial"/>
          <w:sz w:val="20"/>
          <w:szCs w:val="20"/>
        </w:rPr>
      </w:pPr>
      <w:r w:rsidRPr="00C66621">
        <w:rPr>
          <w:rFonts w:ascii="Arial" w:hAnsi="Arial" w:cs="Arial"/>
          <w:sz w:val="20"/>
          <w:szCs w:val="20"/>
        </w:rPr>
        <w:t>Bij het aannamebeleid moet ook  rekening worden gehouden op de specifieke onderwijshulpvraag van de doelgroep (langverblijvers, kortverblijvers, oudere leerlingen, complexiteit van de problematieken).</w:t>
      </w:r>
      <w:bookmarkStart w:id="236" w:name="_Toc310321031"/>
    </w:p>
    <w:p w:rsidR="0056459D" w:rsidRPr="00C66621" w:rsidRDefault="0056459D">
      <w:pPr>
        <w:ind w:left="720" w:hanging="720"/>
        <w:jc w:val="both"/>
        <w:rPr>
          <w:rFonts w:ascii="Arial" w:hAnsi="Arial" w:cs="Arial"/>
          <w:sz w:val="20"/>
          <w:szCs w:val="20"/>
        </w:rPr>
      </w:pPr>
    </w:p>
    <w:p w:rsidR="0056459D" w:rsidRPr="00C66621" w:rsidRDefault="0056459D">
      <w:pPr>
        <w:pStyle w:val="Heading1"/>
        <w:jc w:val="both"/>
        <w:rPr>
          <w:rFonts w:ascii="Arial" w:hAnsi="Arial" w:cs="Arial"/>
          <w:sz w:val="20"/>
          <w:szCs w:val="20"/>
          <w:lang w:val="nl-NL"/>
        </w:rPr>
      </w:pPr>
      <w:bookmarkStart w:id="237" w:name="_Toc349295791"/>
      <w:r w:rsidRPr="00C66621">
        <w:rPr>
          <w:rFonts w:ascii="Arial" w:hAnsi="Arial" w:cs="Arial"/>
          <w:color w:val="7F007F"/>
          <w:sz w:val="20"/>
          <w:szCs w:val="20"/>
          <w:lang w:val="nl-NL"/>
        </w:rPr>
        <w:t>6.5</w:t>
      </w:r>
      <w:r w:rsidRPr="00C66621">
        <w:rPr>
          <w:rFonts w:ascii="Arial" w:hAnsi="Arial" w:cs="Arial"/>
          <w:color w:val="7F007F"/>
          <w:sz w:val="20"/>
          <w:szCs w:val="20"/>
          <w:lang w:val="nl-NL"/>
        </w:rPr>
        <w:tab/>
        <w:t>Integraal veiligheidsbeleid</w:t>
      </w:r>
      <w:bookmarkEnd w:id="236"/>
      <w:bookmarkEnd w:id="237"/>
    </w:p>
    <w:p w:rsidR="0056459D" w:rsidRPr="00C66621" w:rsidRDefault="0056459D">
      <w:pPr>
        <w:pStyle w:val="BodyTextIndent"/>
        <w:ind w:left="720"/>
        <w:jc w:val="both"/>
        <w:rPr>
          <w:rFonts w:ascii="Arial" w:hAnsi="Arial" w:cs="Arial"/>
          <w:sz w:val="20"/>
          <w:szCs w:val="20"/>
          <w:lang w:val="nl-NL"/>
        </w:rPr>
      </w:pPr>
      <w:r w:rsidRPr="00C66621">
        <w:rPr>
          <w:rFonts w:ascii="Arial" w:hAnsi="Arial" w:cs="Arial"/>
          <w:sz w:val="20"/>
          <w:szCs w:val="20"/>
          <w:lang w:val="nl-NL"/>
        </w:rPr>
        <w:t xml:space="preserve">Een veilig schoolklimaat is er niet vanzelf. Daar zijn beleid en structurele aandacht </w:t>
      </w:r>
      <w:r>
        <w:rPr>
          <w:rFonts w:ascii="Arial" w:hAnsi="Arial" w:cs="Arial"/>
          <w:sz w:val="20"/>
          <w:szCs w:val="20"/>
          <w:lang w:val="nl-NL"/>
        </w:rPr>
        <w:t>vo</w:t>
      </w:r>
      <w:r w:rsidRPr="00C66621">
        <w:rPr>
          <w:rFonts w:ascii="Arial" w:hAnsi="Arial" w:cs="Arial"/>
          <w:sz w:val="20"/>
          <w:szCs w:val="20"/>
          <w:lang w:val="nl-NL"/>
        </w:rPr>
        <w:t xml:space="preserve">or nodig. Een verandering of een incident in de directe omgeving van de school of de maatschappij kan immers het veilige klimaat op school in gevaar brengen. De school zal via de beleidsdocumenten moeten laten zien dat ze structureel werkt aan een veilig schoolklimaat. Het integrale aspect van het veiligheidsbeleid komt tot uitdrukking doordat er in een aantal beleidsterreinen aandacht is </w:t>
      </w:r>
      <w:r>
        <w:rPr>
          <w:rFonts w:ascii="Arial" w:hAnsi="Arial" w:cs="Arial"/>
          <w:sz w:val="20"/>
          <w:szCs w:val="20"/>
          <w:lang w:val="nl-NL"/>
        </w:rPr>
        <w:t>vo</w:t>
      </w:r>
      <w:r w:rsidRPr="00C66621">
        <w:rPr>
          <w:rFonts w:ascii="Arial" w:hAnsi="Arial" w:cs="Arial"/>
          <w:sz w:val="20"/>
          <w:szCs w:val="20"/>
          <w:lang w:val="nl-NL"/>
        </w:rPr>
        <w:t>or het aspect veiligheid.</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br w:type="page"/>
      </w:r>
    </w:p>
    <w:p w:rsidR="0056459D" w:rsidRPr="00C66621" w:rsidRDefault="0056459D">
      <w:pPr>
        <w:pStyle w:val="Heading1"/>
        <w:jc w:val="both"/>
        <w:rPr>
          <w:rFonts w:ascii="Arial" w:hAnsi="Arial" w:cs="Arial"/>
          <w:color w:val="800080"/>
          <w:sz w:val="20"/>
          <w:szCs w:val="20"/>
          <w:lang w:val="nl-NL"/>
        </w:rPr>
      </w:pPr>
      <w:r>
        <w:rPr>
          <w:noProof/>
        </w:rPr>
        <w:pict>
          <v:shape id="_x0000_s1032" type="#_x0000_t202" style="position:absolute;left:0;text-align:left;margin-left:0;margin-top:-2.5pt;width:441pt;height:27pt;z-index:251660288" fillcolor="#cdf028">
            <v:textbox style="mso-next-textbox:#_x0000_s1032">
              <w:txbxContent>
                <w:p w:rsidR="0056459D" w:rsidRPr="00C34A37" w:rsidRDefault="0056459D">
                  <w:pPr>
                    <w:pStyle w:val="Heading1"/>
                    <w:rPr>
                      <w:rFonts w:ascii="Arial" w:hAnsi="Arial" w:cs="Arial"/>
                      <w:sz w:val="22"/>
                      <w:szCs w:val="22"/>
                    </w:rPr>
                  </w:pPr>
                  <w:bookmarkStart w:id="238" w:name="_Toc349295794"/>
                  <w:r w:rsidRPr="00C34A37">
                    <w:rPr>
                      <w:rFonts w:ascii="Arial" w:hAnsi="Arial" w:cs="Arial"/>
                      <w:sz w:val="22"/>
                      <w:szCs w:val="22"/>
                    </w:rPr>
                    <w:t>7.</w:t>
                  </w:r>
                  <w:r w:rsidRPr="00954A45">
                    <w:rPr>
                      <w:rFonts w:ascii="Arial" w:hAnsi="Arial" w:cs="Arial"/>
                      <w:sz w:val="22"/>
                      <w:szCs w:val="22"/>
                    </w:rPr>
                    <w:tab/>
                  </w:r>
                  <w:r w:rsidRPr="00931EE8">
                    <w:rPr>
                      <w:rFonts w:ascii="Arial" w:hAnsi="Arial" w:cs="Arial"/>
                      <w:caps/>
                      <w:sz w:val="22"/>
                      <w:szCs w:val="22"/>
                    </w:rPr>
                    <w:t>Bestuursbeleid</w:t>
                  </w:r>
                  <w:bookmarkEnd w:id="238"/>
                </w:p>
              </w:txbxContent>
            </v:textbox>
          </v:shape>
        </w:pict>
      </w:r>
      <w:bookmarkStart w:id="239" w:name="_Toc349295792"/>
      <w:r w:rsidRPr="00C66621">
        <w:rPr>
          <w:rFonts w:ascii="Arial" w:hAnsi="Arial" w:cs="Arial"/>
          <w:color w:val="800080"/>
          <w:sz w:val="20"/>
          <w:szCs w:val="20"/>
          <w:lang w:val="nl-NL"/>
        </w:rPr>
        <w:t xml:space="preserve">7. </w:t>
      </w:r>
      <w:r w:rsidRPr="00C66621">
        <w:rPr>
          <w:rFonts w:ascii="Arial" w:hAnsi="Arial" w:cs="Arial"/>
          <w:color w:val="800080"/>
          <w:sz w:val="20"/>
          <w:szCs w:val="20"/>
          <w:lang w:val="nl-NL"/>
        </w:rPr>
        <w:tab/>
        <w:t>BESTUURSBELEID</w:t>
      </w:r>
      <w:bookmarkEnd w:id="239"/>
    </w:p>
    <w:p w:rsidR="0056459D" w:rsidRPr="00C66621" w:rsidRDefault="0056459D">
      <w:pPr>
        <w:ind w:left="720"/>
        <w:jc w:val="both"/>
        <w:rPr>
          <w:rFonts w:ascii="Arial" w:hAnsi="Arial" w:cs="Arial"/>
          <w:b/>
          <w:color w:val="800080"/>
          <w:sz w:val="20"/>
          <w:szCs w:val="20"/>
        </w:rPr>
      </w:pPr>
    </w:p>
    <w:p w:rsidR="0056459D" w:rsidRPr="00C66621" w:rsidRDefault="0056459D">
      <w:pPr>
        <w:ind w:left="720"/>
        <w:jc w:val="both"/>
        <w:rPr>
          <w:rFonts w:ascii="Arial" w:hAnsi="Arial" w:cs="Arial"/>
          <w:b/>
          <w:color w:val="800080"/>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Inleiding</w:t>
      </w:r>
    </w:p>
    <w:p w:rsidR="0056459D" w:rsidRPr="00C66621" w:rsidRDefault="0056459D">
      <w:pPr>
        <w:ind w:left="720" w:hanging="720"/>
        <w:jc w:val="both"/>
        <w:rPr>
          <w:rFonts w:ascii="Arial" w:hAnsi="Arial" w:cs="Arial"/>
          <w:sz w:val="20"/>
          <w:szCs w:val="20"/>
        </w:rPr>
      </w:pPr>
      <w:r w:rsidRPr="00C66621">
        <w:rPr>
          <w:rFonts w:ascii="Arial" w:hAnsi="Arial" w:cs="Arial"/>
          <w:color w:val="56056E"/>
          <w:sz w:val="20"/>
          <w:szCs w:val="20"/>
        </w:rPr>
        <w:tab/>
      </w:r>
      <w:r w:rsidRPr="00C66621">
        <w:rPr>
          <w:rFonts w:ascii="Arial" w:hAnsi="Arial" w:cs="Arial"/>
          <w:sz w:val="20"/>
          <w:szCs w:val="20"/>
        </w:rPr>
        <w:t xml:space="preserve">De Aloysius Stichting  heeft kaderstellende beleidsnotities opgesteld </w:t>
      </w:r>
      <w:r>
        <w:rPr>
          <w:rFonts w:ascii="Arial" w:hAnsi="Arial" w:cs="Arial"/>
          <w:sz w:val="20"/>
          <w:szCs w:val="20"/>
        </w:rPr>
        <w:t>vo</w:t>
      </w:r>
      <w:r w:rsidRPr="00C66621">
        <w:rPr>
          <w:rFonts w:ascii="Arial" w:hAnsi="Arial" w:cs="Arial"/>
          <w:sz w:val="20"/>
          <w:szCs w:val="20"/>
        </w:rPr>
        <w:t>or de sectoren en de scholen (zie ook het intranet). In dit schoolplan worden de kaders van het bestuursbeleid bepaald. Ver</w:t>
      </w:r>
      <w:r>
        <w:rPr>
          <w:rFonts w:ascii="Arial" w:hAnsi="Arial" w:cs="Arial"/>
          <w:sz w:val="20"/>
          <w:szCs w:val="20"/>
        </w:rPr>
        <w:t>vo</w:t>
      </w:r>
      <w:r w:rsidRPr="00C66621">
        <w:rPr>
          <w:rFonts w:ascii="Arial" w:hAnsi="Arial" w:cs="Arial"/>
          <w:sz w:val="20"/>
          <w:szCs w:val="20"/>
        </w:rPr>
        <w:t xml:space="preserve">lgens geeft de school hier zelf nadere invulling aan bij het bepalen van het schoolgebonden beleid. </w:t>
      </w:r>
    </w:p>
    <w:p w:rsidR="0056459D" w:rsidRPr="00C66621" w:rsidRDefault="0056459D">
      <w:pPr>
        <w:ind w:left="720" w:hanging="12"/>
        <w:jc w:val="both"/>
        <w:rPr>
          <w:rFonts w:ascii="Arial" w:hAnsi="Arial" w:cs="Arial"/>
          <w:sz w:val="20"/>
          <w:szCs w:val="20"/>
        </w:rPr>
      </w:pPr>
      <w:r w:rsidRPr="00C66621">
        <w:rPr>
          <w:rFonts w:ascii="Arial" w:hAnsi="Arial" w:cs="Arial"/>
          <w:sz w:val="20"/>
          <w:szCs w:val="20"/>
        </w:rPr>
        <w:t>De 6 centrale plannen van de Aloysius zijn:</w:t>
      </w:r>
    </w:p>
    <w:p w:rsidR="0056459D" w:rsidRPr="00C66621" w:rsidRDefault="0056459D">
      <w:pPr>
        <w:ind w:left="720" w:hanging="12"/>
        <w:jc w:val="both"/>
        <w:rPr>
          <w:rFonts w:ascii="Arial" w:hAnsi="Arial" w:cs="Arial"/>
          <w:sz w:val="20"/>
          <w:szCs w:val="20"/>
        </w:rPr>
      </w:pPr>
    </w:p>
    <w:p w:rsidR="0056459D" w:rsidRPr="00C66621" w:rsidRDefault="0056459D" w:rsidP="00345D3F">
      <w:pPr>
        <w:numPr>
          <w:ilvl w:val="1"/>
          <w:numId w:val="45"/>
          <w:numberingChange w:id="240" w:author="Boely01" w:date="2013-04-08T14:33:00Z" w:original="%1:7:0:.%2:1:0:"/>
        </w:numPr>
        <w:jc w:val="both"/>
        <w:rPr>
          <w:rFonts w:ascii="Arial" w:hAnsi="Arial" w:cs="Arial"/>
          <w:sz w:val="20"/>
          <w:szCs w:val="20"/>
        </w:rPr>
      </w:pPr>
      <w:r w:rsidRPr="00C66621">
        <w:rPr>
          <w:rFonts w:ascii="Arial" w:hAnsi="Arial" w:cs="Arial"/>
          <w:sz w:val="20"/>
          <w:szCs w:val="20"/>
        </w:rPr>
        <w:t>Handboek Personeelsbeleid</w:t>
      </w:r>
    </w:p>
    <w:p w:rsidR="0056459D" w:rsidRPr="00C66621" w:rsidRDefault="0056459D" w:rsidP="00345D3F">
      <w:pPr>
        <w:numPr>
          <w:ilvl w:val="1"/>
          <w:numId w:val="45"/>
          <w:numberingChange w:id="241" w:author="Boely01" w:date="2013-04-08T14:33:00Z" w:original="%1:7:0:.%2:2:0:"/>
        </w:numPr>
        <w:jc w:val="both"/>
        <w:rPr>
          <w:rFonts w:ascii="Arial" w:hAnsi="Arial" w:cs="Arial"/>
          <w:sz w:val="20"/>
          <w:szCs w:val="20"/>
        </w:rPr>
      </w:pPr>
      <w:r w:rsidRPr="00C66621">
        <w:rPr>
          <w:rFonts w:ascii="Arial" w:hAnsi="Arial" w:cs="Arial"/>
          <w:sz w:val="20"/>
          <w:szCs w:val="20"/>
        </w:rPr>
        <w:t>Werkgelegenheidbeleidsplan (WGBP)</w:t>
      </w:r>
    </w:p>
    <w:p w:rsidR="0056459D" w:rsidRPr="00C66621" w:rsidRDefault="0056459D" w:rsidP="00345D3F">
      <w:pPr>
        <w:numPr>
          <w:ilvl w:val="1"/>
          <w:numId w:val="45"/>
          <w:numberingChange w:id="242" w:author="Boely01" w:date="2013-04-08T14:33:00Z" w:original="%1:7:0:.%2:3:0:"/>
        </w:numPr>
        <w:jc w:val="both"/>
        <w:rPr>
          <w:rFonts w:ascii="Arial" w:hAnsi="Arial" w:cs="Arial"/>
          <w:sz w:val="20"/>
          <w:szCs w:val="20"/>
        </w:rPr>
      </w:pPr>
      <w:r w:rsidRPr="00C66621">
        <w:rPr>
          <w:rFonts w:ascii="Arial" w:hAnsi="Arial" w:cs="Arial"/>
          <w:sz w:val="20"/>
          <w:szCs w:val="20"/>
        </w:rPr>
        <w:t>Arbobeleidsplan</w:t>
      </w:r>
    </w:p>
    <w:p w:rsidR="0056459D" w:rsidRPr="00C66621" w:rsidRDefault="0056459D" w:rsidP="00345D3F">
      <w:pPr>
        <w:numPr>
          <w:ilvl w:val="1"/>
          <w:numId w:val="45"/>
          <w:numberingChange w:id="243" w:author="Boely01" w:date="2013-04-08T14:33:00Z" w:original="%1:7:0:.%2:4:0:"/>
        </w:numPr>
        <w:jc w:val="both"/>
        <w:rPr>
          <w:rFonts w:ascii="Arial" w:hAnsi="Arial" w:cs="Arial"/>
          <w:sz w:val="20"/>
          <w:szCs w:val="20"/>
        </w:rPr>
      </w:pPr>
      <w:r w:rsidRPr="00C66621">
        <w:rPr>
          <w:rFonts w:ascii="Arial" w:hAnsi="Arial" w:cs="Arial"/>
          <w:sz w:val="20"/>
          <w:szCs w:val="20"/>
        </w:rPr>
        <w:t>Middelenbeleidsplan</w:t>
      </w:r>
    </w:p>
    <w:p w:rsidR="0056459D" w:rsidRPr="00C66621" w:rsidRDefault="0056459D" w:rsidP="00345D3F">
      <w:pPr>
        <w:numPr>
          <w:ilvl w:val="1"/>
          <w:numId w:val="45"/>
          <w:numberingChange w:id="244" w:author="Boely01" w:date="2013-04-08T14:33:00Z" w:original="%1:7:0:.%2:5:0:"/>
        </w:numPr>
        <w:jc w:val="both"/>
        <w:rPr>
          <w:rFonts w:ascii="Arial" w:hAnsi="Arial" w:cs="Arial"/>
          <w:sz w:val="20"/>
          <w:szCs w:val="20"/>
        </w:rPr>
      </w:pPr>
      <w:r w:rsidRPr="00C66621">
        <w:rPr>
          <w:rFonts w:ascii="Arial" w:hAnsi="Arial" w:cs="Arial"/>
          <w:sz w:val="20"/>
          <w:szCs w:val="20"/>
        </w:rPr>
        <w:t>Kwaliteitbeleidsplan, waarin veiligheidsbeleid</w:t>
      </w:r>
    </w:p>
    <w:p w:rsidR="0056459D" w:rsidRPr="00C66621" w:rsidRDefault="0056459D" w:rsidP="00345D3F">
      <w:pPr>
        <w:numPr>
          <w:ilvl w:val="1"/>
          <w:numId w:val="45"/>
          <w:numberingChange w:id="245" w:author="Boely01" w:date="2013-04-08T14:33:00Z" w:original="%1:7:0:.%2:6:0:"/>
        </w:numPr>
        <w:jc w:val="both"/>
        <w:rPr>
          <w:rFonts w:ascii="Arial" w:hAnsi="Arial" w:cs="Arial"/>
          <w:sz w:val="20"/>
          <w:szCs w:val="20"/>
        </w:rPr>
      </w:pPr>
      <w:r w:rsidRPr="00C66621">
        <w:rPr>
          <w:rFonts w:ascii="Arial" w:hAnsi="Arial" w:cs="Arial"/>
          <w:sz w:val="20"/>
          <w:szCs w:val="20"/>
        </w:rPr>
        <w:t>ICT-beleidsplan</w:t>
      </w:r>
    </w:p>
    <w:p w:rsidR="0056459D" w:rsidRPr="00C66621" w:rsidRDefault="0056459D" w:rsidP="00345D3F">
      <w:pPr>
        <w:numPr>
          <w:ilvl w:val="1"/>
          <w:numId w:val="45"/>
          <w:numberingChange w:id="246" w:author="Boely01" w:date="2013-04-08T14:33:00Z" w:original="%1:7:0:.%2:7:0:"/>
        </w:numPr>
        <w:jc w:val="both"/>
        <w:rPr>
          <w:rFonts w:ascii="Arial" w:hAnsi="Arial" w:cs="Arial"/>
          <w:sz w:val="20"/>
          <w:szCs w:val="20"/>
        </w:rPr>
      </w:pPr>
      <w:r w:rsidRPr="00C66621">
        <w:rPr>
          <w:rFonts w:ascii="Arial" w:hAnsi="Arial" w:cs="Arial"/>
          <w:sz w:val="20"/>
          <w:szCs w:val="20"/>
        </w:rPr>
        <w:t>Beleid sponsoring.</w:t>
      </w:r>
    </w:p>
    <w:p w:rsidR="0056459D" w:rsidRPr="00C66621" w:rsidRDefault="0056459D">
      <w:pPr>
        <w:ind w:left="720"/>
        <w:jc w:val="both"/>
        <w:rPr>
          <w:rFonts w:ascii="Arial" w:hAnsi="Arial" w:cs="Arial"/>
          <w:color w:val="56056E"/>
          <w:sz w:val="20"/>
          <w:szCs w:val="20"/>
        </w:rPr>
      </w:pPr>
    </w:p>
    <w:p w:rsidR="0056459D" w:rsidRPr="00C66621" w:rsidRDefault="0056459D">
      <w:pPr>
        <w:ind w:left="720" w:hanging="720"/>
        <w:jc w:val="both"/>
        <w:rPr>
          <w:rFonts w:ascii="Arial" w:hAnsi="Arial" w:cs="Arial"/>
          <w:b/>
          <w:color w:val="56056E"/>
          <w:sz w:val="20"/>
          <w:szCs w:val="20"/>
        </w:rPr>
      </w:pPr>
      <w:r w:rsidRPr="00C66621">
        <w:rPr>
          <w:rFonts w:ascii="Arial" w:hAnsi="Arial" w:cs="Arial"/>
          <w:b/>
          <w:color w:val="56056E"/>
          <w:sz w:val="20"/>
          <w:szCs w:val="20"/>
        </w:rPr>
        <w:t xml:space="preserve"> </w:t>
      </w:r>
    </w:p>
    <w:p w:rsidR="0056459D" w:rsidRPr="00C66621" w:rsidRDefault="0056459D">
      <w:pPr>
        <w:pStyle w:val="Heading1"/>
        <w:jc w:val="both"/>
        <w:rPr>
          <w:rFonts w:ascii="Arial" w:hAnsi="Arial" w:cs="Arial"/>
          <w:color w:val="800080"/>
          <w:sz w:val="20"/>
          <w:szCs w:val="20"/>
          <w:lang w:val="nl-NL"/>
        </w:rPr>
      </w:pPr>
      <w:bookmarkStart w:id="247" w:name="_Toc349295793"/>
      <w:r w:rsidRPr="00C66621">
        <w:rPr>
          <w:rFonts w:ascii="Arial" w:hAnsi="Arial" w:cs="Arial"/>
          <w:color w:val="800080"/>
          <w:sz w:val="20"/>
          <w:szCs w:val="20"/>
          <w:lang w:val="nl-NL"/>
        </w:rPr>
        <w:t>7.1</w:t>
      </w:r>
      <w:r w:rsidRPr="00C66621">
        <w:rPr>
          <w:rFonts w:ascii="Arial" w:hAnsi="Arial" w:cs="Arial"/>
          <w:color w:val="800080"/>
          <w:sz w:val="20"/>
          <w:szCs w:val="20"/>
          <w:lang w:val="nl-NL"/>
        </w:rPr>
        <w:tab/>
      </w:r>
      <w:r w:rsidRPr="00C66621">
        <w:rPr>
          <w:rFonts w:ascii="Arial" w:hAnsi="Arial" w:cs="Arial"/>
          <w:bCs w:val="0"/>
          <w:color w:val="800080"/>
          <w:sz w:val="20"/>
          <w:szCs w:val="20"/>
          <w:lang w:val="nl-NL"/>
        </w:rPr>
        <w:t>Handboek Personeelsbeleid</w:t>
      </w:r>
      <w:bookmarkEnd w:id="247"/>
    </w:p>
    <w:p w:rsidR="0056459D" w:rsidRPr="00C66621" w:rsidRDefault="0056459D">
      <w:pPr>
        <w:jc w:val="both"/>
        <w:rPr>
          <w:rFonts w:ascii="Arial" w:hAnsi="Arial" w:cs="Arial"/>
          <w:b/>
          <w:color w:val="800080"/>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Inleiding</w:t>
      </w:r>
    </w:p>
    <w:p w:rsidR="0056459D" w:rsidRPr="00C66621" w:rsidRDefault="0056459D">
      <w:pPr>
        <w:ind w:left="720"/>
        <w:jc w:val="both"/>
        <w:rPr>
          <w:rFonts w:ascii="Arial" w:hAnsi="Arial" w:cs="Arial"/>
          <w:sz w:val="20"/>
          <w:szCs w:val="20"/>
        </w:rPr>
      </w:pPr>
      <w:r w:rsidRPr="00C66621">
        <w:rPr>
          <w:rFonts w:ascii="Arial" w:hAnsi="Arial" w:cs="Arial"/>
          <w:sz w:val="20"/>
          <w:szCs w:val="20"/>
        </w:rPr>
        <w:t>Het schoolbestuur krijgt als be</w:t>
      </w:r>
      <w:r>
        <w:rPr>
          <w:rFonts w:ascii="Arial" w:hAnsi="Arial" w:cs="Arial"/>
          <w:sz w:val="20"/>
          <w:szCs w:val="20"/>
        </w:rPr>
        <w:t>vo</w:t>
      </w:r>
      <w:r w:rsidRPr="00C66621">
        <w:rPr>
          <w:rFonts w:ascii="Arial" w:hAnsi="Arial" w:cs="Arial"/>
          <w:sz w:val="20"/>
          <w:szCs w:val="20"/>
        </w:rPr>
        <w:t xml:space="preserve">egd gezag steeds meer de gelegenheid eigen beleid te </w:t>
      </w:r>
      <w:r>
        <w:rPr>
          <w:rFonts w:ascii="Arial" w:hAnsi="Arial" w:cs="Arial"/>
          <w:sz w:val="20"/>
          <w:szCs w:val="20"/>
        </w:rPr>
        <w:t>vo</w:t>
      </w:r>
      <w:r w:rsidRPr="00C66621">
        <w:rPr>
          <w:rFonts w:ascii="Arial" w:hAnsi="Arial" w:cs="Arial"/>
          <w:sz w:val="20"/>
          <w:szCs w:val="20"/>
        </w:rPr>
        <w:t xml:space="preserve">eren doordat de rijksoverheid minder regels stelt en verantwoordelijkheden en gelden overdraagt. </w:t>
      </w:r>
    </w:p>
    <w:p w:rsidR="0056459D" w:rsidRPr="00C66621" w:rsidRDefault="0056459D">
      <w:pPr>
        <w:ind w:left="720"/>
        <w:jc w:val="both"/>
        <w:rPr>
          <w:rFonts w:ascii="Arial" w:hAnsi="Arial" w:cs="Arial"/>
          <w:sz w:val="20"/>
          <w:szCs w:val="20"/>
        </w:rPr>
      </w:pPr>
      <w:r w:rsidRPr="00C66621">
        <w:rPr>
          <w:rFonts w:ascii="Arial" w:hAnsi="Arial" w:cs="Arial"/>
          <w:sz w:val="20"/>
          <w:szCs w:val="20"/>
        </w:rPr>
        <w:t>Meer autonomie betekent dat, met name op het gebied van personeel en arbeids</w:t>
      </w:r>
      <w:r>
        <w:rPr>
          <w:rFonts w:ascii="Arial" w:hAnsi="Arial" w:cs="Arial"/>
          <w:sz w:val="20"/>
          <w:szCs w:val="20"/>
        </w:rPr>
        <w:t>vo</w:t>
      </w:r>
      <w:r w:rsidRPr="00C66621">
        <w:rPr>
          <w:rFonts w:ascii="Arial" w:hAnsi="Arial" w:cs="Arial"/>
          <w:sz w:val="20"/>
          <w:szCs w:val="20"/>
        </w:rPr>
        <w:t>orwaarden, beleid moet worden ontwikkeld.</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Dit betekent </w:t>
      </w:r>
      <w:r>
        <w:rPr>
          <w:rFonts w:ascii="Arial" w:hAnsi="Arial" w:cs="Arial"/>
          <w:sz w:val="20"/>
          <w:szCs w:val="20"/>
        </w:rPr>
        <w:t>vo</w:t>
      </w:r>
      <w:r w:rsidRPr="00C66621">
        <w:rPr>
          <w:rFonts w:ascii="Arial" w:hAnsi="Arial" w:cs="Arial"/>
          <w:sz w:val="20"/>
          <w:szCs w:val="20"/>
        </w:rPr>
        <w:t>or het schoolbestuur het formuleren van eigen beleid en het hanteren van beleidsinstrumenten, waarbij de Collectieve Arbeidsovereenkomsten (CAO-PO en CAO-</w:t>
      </w:r>
      <w:r>
        <w:rPr>
          <w:rFonts w:ascii="Arial" w:hAnsi="Arial" w:cs="Arial"/>
          <w:sz w:val="20"/>
          <w:szCs w:val="20"/>
        </w:rPr>
        <w:t>VO</w:t>
      </w:r>
      <w:r w:rsidRPr="00C66621">
        <w:rPr>
          <w:rFonts w:ascii="Arial" w:hAnsi="Arial" w:cs="Arial"/>
          <w:sz w:val="20"/>
          <w:szCs w:val="20"/>
        </w:rPr>
        <w:t xml:space="preserve">) de kaders </w:t>
      </w:r>
      <w:r>
        <w:rPr>
          <w:rFonts w:ascii="Arial" w:hAnsi="Arial" w:cs="Arial"/>
          <w:sz w:val="20"/>
          <w:szCs w:val="20"/>
        </w:rPr>
        <w:t>vo</w:t>
      </w:r>
      <w:r w:rsidRPr="00C66621">
        <w:rPr>
          <w:rFonts w:ascii="Arial" w:hAnsi="Arial" w:cs="Arial"/>
          <w:sz w:val="20"/>
          <w:szCs w:val="20"/>
        </w:rPr>
        <w:t xml:space="preserve">or de te maken beleidskeuzen </w:t>
      </w:r>
      <w:r>
        <w:rPr>
          <w:rFonts w:ascii="Arial" w:hAnsi="Arial" w:cs="Arial"/>
          <w:sz w:val="20"/>
          <w:szCs w:val="20"/>
        </w:rPr>
        <w:t>vo</w:t>
      </w:r>
      <w:r w:rsidRPr="00C66621">
        <w:rPr>
          <w:rFonts w:ascii="Arial" w:hAnsi="Arial" w:cs="Arial"/>
          <w:sz w:val="20"/>
          <w:szCs w:val="20"/>
        </w:rPr>
        <w:t>rmen.</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Startpunt </w:t>
      </w:r>
      <w:r>
        <w:rPr>
          <w:rFonts w:ascii="Arial" w:hAnsi="Arial" w:cs="Arial"/>
          <w:sz w:val="20"/>
          <w:szCs w:val="20"/>
        </w:rPr>
        <w:t>vo</w:t>
      </w:r>
      <w:r w:rsidRPr="00C66621">
        <w:rPr>
          <w:rFonts w:ascii="Arial" w:hAnsi="Arial" w:cs="Arial"/>
          <w:sz w:val="20"/>
          <w:szCs w:val="20"/>
        </w:rPr>
        <w:t xml:space="preserve">or het schoolbestuur is de CAO-PO artikel C1 waarin staat dat het bestuur een integraal personeelsbeleid ontwikkelt. </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Bestuursbeleid</w:t>
      </w:r>
    </w:p>
    <w:p w:rsidR="0056459D" w:rsidRPr="00C66621" w:rsidRDefault="0056459D">
      <w:pPr>
        <w:ind w:left="720"/>
        <w:jc w:val="both"/>
        <w:rPr>
          <w:rFonts w:ascii="Arial" w:hAnsi="Arial" w:cs="Arial"/>
          <w:sz w:val="20"/>
          <w:szCs w:val="20"/>
        </w:rPr>
      </w:pPr>
      <w:r w:rsidRPr="00C66621">
        <w:rPr>
          <w:rFonts w:ascii="Arial" w:hAnsi="Arial" w:cs="Arial"/>
          <w:sz w:val="20"/>
          <w:szCs w:val="20"/>
        </w:rPr>
        <w:t>In de wetgeving is de rol van het be</w:t>
      </w:r>
      <w:r>
        <w:rPr>
          <w:rFonts w:ascii="Arial" w:hAnsi="Arial" w:cs="Arial"/>
          <w:sz w:val="20"/>
          <w:szCs w:val="20"/>
        </w:rPr>
        <w:t>vo</w:t>
      </w:r>
      <w:r w:rsidRPr="00C66621">
        <w:rPr>
          <w:rFonts w:ascii="Arial" w:hAnsi="Arial" w:cs="Arial"/>
          <w:sz w:val="20"/>
          <w:szCs w:val="20"/>
        </w:rPr>
        <w:t xml:space="preserve">egd gezag ten aanzien van het onderwijs vastgelegd. Na overleg met de vakcentrales in het Decentraal Georganiseerd Overleg (DGO) heeft het bestuur van de Aloysius Stichting  besloten dat het bestuur de scholen kaders wil geven waarbinnen zij hun eigen personeelsbeleid kunnen </w:t>
      </w:r>
      <w:r>
        <w:rPr>
          <w:rFonts w:ascii="Arial" w:hAnsi="Arial" w:cs="Arial"/>
          <w:sz w:val="20"/>
          <w:szCs w:val="20"/>
        </w:rPr>
        <w:t>vo</w:t>
      </w:r>
      <w:r w:rsidRPr="00C66621">
        <w:rPr>
          <w:rFonts w:ascii="Arial" w:hAnsi="Arial" w:cs="Arial"/>
          <w:sz w:val="20"/>
          <w:szCs w:val="20"/>
        </w:rPr>
        <w:t>rmgeven.</w:t>
      </w:r>
    </w:p>
    <w:p w:rsidR="0056459D" w:rsidRDefault="0056459D">
      <w:pPr>
        <w:ind w:left="720"/>
        <w:jc w:val="both"/>
        <w:rPr>
          <w:rFonts w:ascii="Arial" w:hAnsi="Arial" w:cs="Arial"/>
          <w:sz w:val="20"/>
          <w:szCs w:val="20"/>
        </w:rPr>
      </w:pPr>
      <w:r w:rsidRPr="00C66621">
        <w:rPr>
          <w:rFonts w:ascii="Arial" w:hAnsi="Arial" w:cs="Arial"/>
          <w:sz w:val="20"/>
          <w:szCs w:val="20"/>
        </w:rPr>
        <w:t>Het bestuur streeft ernaar om te opereren als “Toeziend bestuur” en streeft hierbij in een onderscheid van bestuur en toezien.</w:t>
      </w:r>
      <w:r>
        <w:rPr>
          <w:rFonts w:ascii="Arial" w:hAnsi="Arial" w:cs="Arial"/>
          <w:sz w:val="20"/>
          <w:szCs w:val="20"/>
        </w:rPr>
        <w:t xml:space="preserve"> Een en ander </w:t>
      </w:r>
      <w:r w:rsidRPr="00C66621">
        <w:rPr>
          <w:rFonts w:ascii="Arial" w:hAnsi="Arial" w:cs="Arial"/>
          <w:sz w:val="20"/>
          <w:szCs w:val="20"/>
        </w:rPr>
        <w:t>zal in 2012 resulteren in het Raad van Toezicht/College van Bestuursmodel</w:t>
      </w:r>
      <w:r>
        <w:rPr>
          <w:rFonts w:ascii="Arial" w:hAnsi="Arial" w:cs="Arial"/>
          <w:sz w:val="20"/>
          <w:szCs w:val="20"/>
        </w:rPr>
        <w:t>.</w:t>
      </w:r>
      <w:r w:rsidRPr="00C66621">
        <w:rPr>
          <w:rFonts w:ascii="Arial" w:hAnsi="Arial" w:cs="Arial"/>
          <w:sz w:val="20"/>
          <w:szCs w:val="20"/>
        </w:rPr>
        <w:t xml:space="preserve"> </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door de AS geformuleerde kaders zijn ingegeven vanuit het genoemde wettelijke kader maar ook door de door het bestuur geformuleerde bestuurs- en zorgfilosofie en andere relevante notities. Het gepresenteerde Handboek Personeelsbeleid heeft directe maar ook indirecte relaties met het Werk-Gelegenheids-Beleids-Plan (WGBP) dat sinds 1 augustus 1999 </w:t>
      </w:r>
      <w:r>
        <w:rPr>
          <w:rFonts w:ascii="Arial" w:hAnsi="Arial" w:cs="Arial"/>
          <w:sz w:val="20"/>
          <w:szCs w:val="20"/>
        </w:rPr>
        <w:t>vo</w:t>
      </w:r>
      <w:r w:rsidRPr="00C66621">
        <w:rPr>
          <w:rFonts w:ascii="Arial" w:hAnsi="Arial" w:cs="Arial"/>
          <w:sz w:val="20"/>
          <w:szCs w:val="20"/>
        </w:rPr>
        <w:t>or alle scholen geldt.</w:t>
      </w:r>
    </w:p>
    <w:p w:rsidR="0056459D" w:rsidRPr="00C66621" w:rsidRDefault="0056459D">
      <w:pPr>
        <w:ind w:left="720"/>
        <w:jc w:val="both"/>
        <w:rPr>
          <w:rFonts w:ascii="Arial" w:hAnsi="Arial" w:cs="Arial"/>
          <w:sz w:val="20"/>
          <w:szCs w:val="20"/>
        </w:rPr>
      </w:pPr>
      <w:r w:rsidRPr="00C66621">
        <w:rPr>
          <w:rFonts w:ascii="Arial" w:hAnsi="Arial" w:cs="Arial"/>
          <w:sz w:val="20"/>
          <w:szCs w:val="20"/>
        </w:rPr>
        <w:t>Enkele directe relaties zijn het meerjarenformatieplan dat is opgenomen in het Handboek Personeelsbeleid en loopbaangesprekken die zijn opgenomen in de R&amp;O gesprekkencyclus.</w:t>
      </w:r>
    </w:p>
    <w:p w:rsidR="0056459D" w:rsidRPr="00C66621" w:rsidRDefault="0056459D">
      <w:pPr>
        <w:ind w:left="720"/>
        <w:jc w:val="both"/>
        <w:rPr>
          <w:rFonts w:ascii="Arial" w:hAnsi="Arial" w:cs="Arial"/>
          <w:sz w:val="20"/>
          <w:szCs w:val="20"/>
        </w:rPr>
      </w:pPr>
      <w:r w:rsidRPr="00C66621">
        <w:rPr>
          <w:rFonts w:ascii="Arial" w:hAnsi="Arial" w:cs="Arial"/>
          <w:sz w:val="20"/>
          <w:szCs w:val="20"/>
        </w:rPr>
        <w:t>De gegevens die uit deze gesprekken komen, zijn direct van invloed op het mobiliteitsbeleid dat een onderdeel is van het WGBP.</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Het Handboek Personeelsbeleid geeft algemene kaders </w:t>
      </w:r>
      <w:r>
        <w:rPr>
          <w:rFonts w:ascii="Arial" w:hAnsi="Arial" w:cs="Arial"/>
          <w:sz w:val="20"/>
          <w:szCs w:val="20"/>
        </w:rPr>
        <w:t>vo</w:t>
      </w:r>
      <w:r w:rsidRPr="00C66621">
        <w:rPr>
          <w:rFonts w:ascii="Arial" w:hAnsi="Arial" w:cs="Arial"/>
          <w:sz w:val="20"/>
          <w:szCs w:val="20"/>
        </w:rPr>
        <w:t xml:space="preserve">or het te </w:t>
      </w:r>
      <w:r>
        <w:rPr>
          <w:rFonts w:ascii="Arial" w:hAnsi="Arial" w:cs="Arial"/>
          <w:sz w:val="20"/>
          <w:szCs w:val="20"/>
        </w:rPr>
        <w:t>vo</w:t>
      </w:r>
      <w:r w:rsidRPr="00C66621">
        <w:rPr>
          <w:rFonts w:ascii="Arial" w:hAnsi="Arial" w:cs="Arial"/>
          <w:sz w:val="20"/>
          <w:szCs w:val="20"/>
        </w:rPr>
        <w:t xml:space="preserve">eren personeelsbeleid. Aansluitend heeft het schoolbestuur in het bijlagenboek een model schoolgebonden deel van het Handboek Personeel ontwikkeld. Als raamwerk wordt in dit bijlagendeel de indeling van het Handboek Personeelsbeleid aangehouden. </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Het is aan de directies van de scholen om samen met het personeel en de Medezeggenschapsraad (MR) een schoolgebonden invulling te geven aan het bijlagendeel van het Personeels-Beleids-Plan. Op 1 augustus 2007 hebben alle scholen een schoolgebonden Personeels-Beleids-Plan vastgesteld met instemming van de MR. In overleg met de MR zal het plan jaarlijks worden bijgesteld. Hierbij wordt ook het sociaal jaarverslag gebruikt. </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Het Handboek Personeelsbeleid wordt continu  getoetst aan veranderde regelgeving en nieuwe inzichten en ver</w:t>
      </w:r>
      <w:r>
        <w:rPr>
          <w:rFonts w:ascii="Arial" w:hAnsi="Arial" w:cs="Arial"/>
          <w:sz w:val="20"/>
          <w:szCs w:val="20"/>
        </w:rPr>
        <w:t>vo</w:t>
      </w:r>
      <w:r w:rsidRPr="00C66621">
        <w:rPr>
          <w:rFonts w:ascii="Arial" w:hAnsi="Arial" w:cs="Arial"/>
          <w:sz w:val="20"/>
          <w:szCs w:val="20"/>
        </w:rPr>
        <w:t xml:space="preserve">lgens jaarlijks aangepast met instemming van de GMR/het DGO. </w:t>
      </w:r>
    </w:p>
    <w:p w:rsidR="0056459D" w:rsidRPr="00C66621" w:rsidRDefault="0056459D">
      <w:pPr>
        <w:jc w:val="both"/>
        <w:rPr>
          <w:rFonts w:ascii="Arial" w:hAnsi="Arial" w:cs="Arial"/>
          <w:sz w:val="20"/>
          <w:szCs w:val="20"/>
        </w:rPr>
      </w:pPr>
      <w:r w:rsidRPr="00C66621">
        <w:rPr>
          <w:rFonts w:ascii="Arial" w:hAnsi="Arial" w:cs="Arial"/>
          <w:sz w:val="20"/>
          <w:szCs w:val="20"/>
        </w:rPr>
        <w:tab/>
      </w:r>
    </w:p>
    <w:p w:rsidR="0056459D" w:rsidRPr="00C66621" w:rsidRDefault="0056459D">
      <w:pPr>
        <w:jc w:val="both"/>
        <w:rPr>
          <w:rFonts w:ascii="Arial" w:hAnsi="Arial" w:cs="Arial"/>
          <w:sz w:val="20"/>
          <w:szCs w:val="20"/>
        </w:rPr>
      </w:pPr>
      <w:r w:rsidRPr="00C66621">
        <w:rPr>
          <w:rFonts w:ascii="Arial" w:hAnsi="Arial" w:cs="Arial"/>
          <w:sz w:val="20"/>
          <w:szCs w:val="20"/>
        </w:rPr>
        <w:tab/>
        <w:t xml:space="preserve">Zowel het bestuursdeel als het schoolgebonden deel hebben de </w:t>
      </w:r>
      <w:r>
        <w:rPr>
          <w:rFonts w:ascii="Arial" w:hAnsi="Arial" w:cs="Arial"/>
          <w:sz w:val="20"/>
          <w:szCs w:val="20"/>
        </w:rPr>
        <w:t>vo</w:t>
      </w:r>
      <w:r w:rsidRPr="00C66621">
        <w:rPr>
          <w:rFonts w:ascii="Arial" w:hAnsi="Arial" w:cs="Arial"/>
          <w:sz w:val="20"/>
          <w:szCs w:val="20"/>
        </w:rPr>
        <w:t>lgende indeling:</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           </w:t>
      </w:r>
    </w:p>
    <w:p w:rsidR="0056459D" w:rsidRPr="00D50627" w:rsidRDefault="0056459D">
      <w:pPr>
        <w:spacing w:line="300" w:lineRule="atLeast"/>
        <w:ind w:left="708"/>
        <w:jc w:val="both"/>
        <w:rPr>
          <w:rFonts w:ascii="Arial" w:hAnsi="Arial" w:cs="Arial"/>
          <w:sz w:val="20"/>
          <w:szCs w:val="20"/>
        </w:rPr>
      </w:pPr>
      <w:hyperlink r:id="rId21" w:history="1">
        <w:r w:rsidRPr="00D50627">
          <w:rPr>
            <w:rStyle w:val="Hyperlink"/>
            <w:rFonts w:ascii="Arial" w:hAnsi="Arial" w:cs="Arial"/>
            <w:color w:val="auto"/>
            <w:sz w:val="20"/>
            <w:szCs w:val="20"/>
            <w:u w:val="none"/>
          </w:rPr>
          <w:t>Inleiding</w:t>
        </w:r>
      </w:hyperlink>
      <w:r w:rsidRPr="00D50627">
        <w:rPr>
          <w:rFonts w:ascii="Arial" w:hAnsi="Arial" w:cs="Arial"/>
          <w:sz w:val="20"/>
          <w:szCs w:val="20"/>
        </w:rPr>
        <w:t xml:space="preserve"> </w:t>
      </w:r>
    </w:p>
    <w:bookmarkStart w:id="248" w:name="3531"/>
    <w:bookmarkEnd w:id="248"/>
    <w:p w:rsidR="0056459D" w:rsidRPr="00D50627" w:rsidRDefault="0056459D">
      <w:pPr>
        <w:spacing w:line="300" w:lineRule="atLeast"/>
        <w:ind w:left="708"/>
        <w:jc w:val="both"/>
        <w:rPr>
          <w:rFonts w:ascii="Arial" w:hAnsi="Arial" w:cs="Arial"/>
          <w:sz w:val="20"/>
          <w:szCs w:val="20"/>
        </w:rPr>
      </w:pPr>
      <w:r w:rsidRPr="00D50627">
        <w:rPr>
          <w:rFonts w:ascii="Arial" w:hAnsi="Arial" w:cs="Arial"/>
          <w:sz w:val="20"/>
          <w:szCs w:val="20"/>
        </w:rPr>
        <w:fldChar w:fldCharType="begin"/>
      </w:r>
      <w:r w:rsidRPr="00D50627">
        <w:rPr>
          <w:rFonts w:ascii="Arial" w:hAnsi="Arial" w:cs="Arial"/>
          <w:sz w:val="20"/>
          <w:szCs w:val="20"/>
        </w:rPr>
        <w:instrText xml:space="preserve"> HYPERLINK "http://intranet02/HRM/handboek+personeelsbeleid/Hoofdstuk+1%3A+Algemene+bepalingen" </w:instrText>
      </w:r>
      <w:r w:rsidRPr="00D50627">
        <w:rPr>
          <w:rFonts w:ascii="Arial" w:hAnsi="Arial" w:cs="Arial"/>
          <w:sz w:val="20"/>
          <w:szCs w:val="20"/>
        </w:rPr>
      </w:r>
      <w:r w:rsidRPr="00D50627">
        <w:rPr>
          <w:rFonts w:ascii="Arial" w:hAnsi="Arial" w:cs="Arial"/>
          <w:sz w:val="20"/>
          <w:szCs w:val="20"/>
        </w:rPr>
        <w:fldChar w:fldCharType="separate"/>
      </w:r>
      <w:r w:rsidRPr="00D50627">
        <w:rPr>
          <w:rStyle w:val="Hyperlink"/>
          <w:rFonts w:ascii="Arial" w:hAnsi="Arial" w:cs="Arial"/>
          <w:color w:val="auto"/>
          <w:sz w:val="20"/>
          <w:szCs w:val="20"/>
          <w:u w:val="none"/>
        </w:rPr>
        <w:t>Hoofdstuk 1: Algemene bepalingen</w:t>
      </w:r>
      <w:r w:rsidRPr="00D50627">
        <w:rPr>
          <w:rFonts w:ascii="Arial" w:hAnsi="Arial" w:cs="Arial"/>
          <w:sz w:val="20"/>
          <w:szCs w:val="20"/>
        </w:rPr>
        <w:fldChar w:fldCharType="end"/>
      </w:r>
    </w:p>
    <w:bookmarkStart w:id="249" w:name="3533"/>
    <w:bookmarkEnd w:id="249"/>
    <w:p w:rsidR="0056459D" w:rsidRPr="00D50627" w:rsidRDefault="0056459D">
      <w:pPr>
        <w:spacing w:line="300" w:lineRule="atLeast"/>
        <w:ind w:left="708"/>
        <w:jc w:val="both"/>
        <w:rPr>
          <w:rFonts w:ascii="Arial" w:hAnsi="Arial" w:cs="Arial"/>
          <w:sz w:val="20"/>
          <w:szCs w:val="20"/>
        </w:rPr>
      </w:pPr>
      <w:r w:rsidRPr="00D50627">
        <w:rPr>
          <w:rFonts w:ascii="Arial" w:hAnsi="Arial" w:cs="Arial"/>
          <w:sz w:val="20"/>
          <w:szCs w:val="20"/>
        </w:rPr>
        <w:fldChar w:fldCharType="begin"/>
      </w:r>
      <w:r w:rsidRPr="00D50627">
        <w:rPr>
          <w:rFonts w:ascii="Arial" w:hAnsi="Arial" w:cs="Arial"/>
          <w:sz w:val="20"/>
          <w:szCs w:val="20"/>
        </w:rPr>
        <w:instrText xml:space="preserve"> HYPERLINK "http://intranet02/HRM/handboek+personeelsbeleid/Hoofdstuk+2%3A%09Arbeidsduur+en+formatiebeleid" </w:instrText>
      </w:r>
      <w:r w:rsidRPr="00D50627">
        <w:rPr>
          <w:rFonts w:ascii="Arial" w:hAnsi="Arial" w:cs="Arial"/>
          <w:sz w:val="20"/>
          <w:szCs w:val="20"/>
        </w:rPr>
      </w:r>
      <w:r w:rsidRPr="00D50627">
        <w:rPr>
          <w:rFonts w:ascii="Arial" w:hAnsi="Arial" w:cs="Arial"/>
          <w:sz w:val="20"/>
          <w:szCs w:val="20"/>
        </w:rPr>
        <w:fldChar w:fldCharType="separate"/>
      </w:r>
      <w:r w:rsidRPr="00D50627">
        <w:rPr>
          <w:rStyle w:val="Hyperlink"/>
          <w:rFonts w:ascii="Arial" w:hAnsi="Arial" w:cs="Arial"/>
          <w:color w:val="auto"/>
          <w:sz w:val="20"/>
          <w:szCs w:val="20"/>
          <w:u w:val="none"/>
        </w:rPr>
        <w:t>Hoofdstuk 2: Arbeidsduur en formatiebeleid</w:t>
      </w:r>
      <w:r w:rsidRPr="00D50627">
        <w:rPr>
          <w:rFonts w:ascii="Arial" w:hAnsi="Arial" w:cs="Arial"/>
          <w:sz w:val="20"/>
          <w:szCs w:val="20"/>
        </w:rPr>
        <w:fldChar w:fldCharType="end"/>
      </w:r>
      <w:r w:rsidRPr="00D50627">
        <w:rPr>
          <w:rFonts w:ascii="Arial" w:hAnsi="Arial" w:cs="Arial"/>
          <w:sz w:val="20"/>
          <w:szCs w:val="20"/>
        </w:rPr>
        <w:t xml:space="preserve"> </w:t>
      </w:r>
    </w:p>
    <w:bookmarkStart w:id="250" w:name="3540"/>
    <w:bookmarkEnd w:id="250"/>
    <w:p w:rsidR="0056459D" w:rsidRPr="00D50627" w:rsidRDefault="0056459D">
      <w:pPr>
        <w:spacing w:line="300" w:lineRule="atLeast"/>
        <w:ind w:left="708"/>
        <w:jc w:val="both"/>
        <w:rPr>
          <w:rFonts w:ascii="Arial" w:hAnsi="Arial" w:cs="Arial"/>
          <w:sz w:val="20"/>
          <w:szCs w:val="20"/>
        </w:rPr>
      </w:pPr>
      <w:r w:rsidRPr="00D50627">
        <w:rPr>
          <w:rFonts w:ascii="Arial" w:hAnsi="Arial" w:cs="Arial"/>
          <w:sz w:val="20"/>
          <w:szCs w:val="20"/>
        </w:rPr>
        <w:fldChar w:fldCharType="begin"/>
      </w:r>
      <w:r w:rsidRPr="00D50627">
        <w:rPr>
          <w:rFonts w:ascii="Arial" w:hAnsi="Arial" w:cs="Arial"/>
          <w:sz w:val="20"/>
          <w:szCs w:val="20"/>
        </w:rPr>
        <w:instrText xml:space="preserve"> HYPERLINK "http://intranet02/HRM/handboek+personeelsbeleid/Hoofdstuk+3%3A+Dienstverband+bijzonder+onderwijs" </w:instrText>
      </w:r>
      <w:r w:rsidRPr="00D50627">
        <w:rPr>
          <w:rFonts w:ascii="Arial" w:hAnsi="Arial" w:cs="Arial"/>
          <w:sz w:val="20"/>
          <w:szCs w:val="20"/>
        </w:rPr>
      </w:r>
      <w:r w:rsidRPr="00D50627">
        <w:rPr>
          <w:rFonts w:ascii="Arial" w:hAnsi="Arial" w:cs="Arial"/>
          <w:sz w:val="20"/>
          <w:szCs w:val="20"/>
        </w:rPr>
        <w:fldChar w:fldCharType="separate"/>
      </w:r>
      <w:r w:rsidRPr="00D50627">
        <w:rPr>
          <w:rStyle w:val="Hyperlink"/>
          <w:rFonts w:ascii="Arial" w:hAnsi="Arial" w:cs="Arial"/>
          <w:color w:val="auto"/>
          <w:sz w:val="20"/>
          <w:szCs w:val="20"/>
          <w:u w:val="none"/>
        </w:rPr>
        <w:t>Hoofdstuk 3: Dienstverband bijzonder onderwijs</w:t>
      </w:r>
      <w:r w:rsidRPr="00D50627">
        <w:rPr>
          <w:rFonts w:ascii="Arial" w:hAnsi="Arial" w:cs="Arial"/>
          <w:sz w:val="20"/>
          <w:szCs w:val="20"/>
        </w:rPr>
        <w:fldChar w:fldCharType="end"/>
      </w:r>
      <w:r w:rsidRPr="00D50627">
        <w:rPr>
          <w:rFonts w:ascii="Arial" w:hAnsi="Arial" w:cs="Arial"/>
          <w:sz w:val="20"/>
          <w:szCs w:val="20"/>
        </w:rPr>
        <w:t xml:space="preserve"> </w:t>
      </w:r>
    </w:p>
    <w:bookmarkStart w:id="251" w:name="3551"/>
    <w:bookmarkEnd w:id="251"/>
    <w:p w:rsidR="0056459D" w:rsidRPr="00D50627" w:rsidRDefault="0056459D">
      <w:pPr>
        <w:spacing w:line="300" w:lineRule="atLeast"/>
        <w:ind w:left="708"/>
        <w:jc w:val="both"/>
        <w:rPr>
          <w:rFonts w:ascii="Arial" w:hAnsi="Arial" w:cs="Arial"/>
          <w:sz w:val="20"/>
          <w:szCs w:val="20"/>
        </w:rPr>
      </w:pPr>
      <w:r w:rsidRPr="00D50627">
        <w:rPr>
          <w:rFonts w:ascii="Arial" w:hAnsi="Arial" w:cs="Arial"/>
          <w:sz w:val="20"/>
          <w:szCs w:val="20"/>
        </w:rPr>
        <w:fldChar w:fldCharType="begin"/>
      </w:r>
      <w:r w:rsidRPr="00D50627">
        <w:rPr>
          <w:rFonts w:ascii="Arial" w:hAnsi="Arial" w:cs="Arial"/>
          <w:sz w:val="20"/>
          <w:szCs w:val="20"/>
        </w:rPr>
        <w:instrText xml:space="preserve"> HYPERLINK "http://intranet02/HRM/handboek+personeelsbeleid/Hoofdstuk+4%3A+Dienstverband+openbaar+onderwijs" </w:instrText>
      </w:r>
      <w:r w:rsidRPr="00D50627">
        <w:rPr>
          <w:rFonts w:ascii="Arial" w:hAnsi="Arial" w:cs="Arial"/>
          <w:sz w:val="20"/>
          <w:szCs w:val="20"/>
        </w:rPr>
      </w:r>
      <w:r w:rsidRPr="00D50627">
        <w:rPr>
          <w:rFonts w:ascii="Arial" w:hAnsi="Arial" w:cs="Arial"/>
          <w:sz w:val="20"/>
          <w:szCs w:val="20"/>
        </w:rPr>
        <w:fldChar w:fldCharType="separate"/>
      </w:r>
      <w:r w:rsidRPr="00D50627">
        <w:rPr>
          <w:rStyle w:val="Hyperlink"/>
          <w:rFonts w:ascii="Arial" w:hAnsi="Arial" w:cs="Arial"/>
          <w:color w:val="auto"/>
          <w:sz w:val="20"/>
          <w:szCs w:val="20"/>
          <w:u w:val="none"/>
        </w:rPr>
        <w:t>Hoofdstuk 4: Dienstverband openbaar onderwijs</w:t>
      </w:r>
      <w:r w:rsidRPr="00D50627">
        <w:rPr>
          <w:rFonts w:ascii="Arial" w:hAnsi="Arial" w:cs="Arial"/>
          <w:sz w:val="20"/>
          <w:szCs w:val="20"/>
        </w:rPr>
        <w:fldChar w:fldCharType="end"/>
      </w:r>
      <w:r w:rsidRPr="00D50627">
        <w:rPr>
          <w:rFonts w:ascii="Arial" w:hAnsi="Arial" w:cs="Arial"/>
          <w:sz w:val="20"/>
          <w:szCs w:val="20"/>
        </w:rPr>
        <w:t xml:space="preserve"> </w:t>
      </w:r>
    </w:p>
    <w:bookmarkStart w:id="252" w:name="3553"/>
    <w:bookmarkEnd w:id="252"/>
    <w:p w:rsidR="0056459D" w:rsidRPr="00D50627" w:rsidRDefault="0056459D">
      <w:pPr>
        <w:spacing w:line="300" w:lineRule="atLeast"/>
        <w:ind w:left="708"/>
        <w:jc w:val="both"/>
        <w:rPr>
          <w:rFonts w:ascii="Arial" w:hAnsi="Arial" w:cs="Arial"/>
          <w:sz w:val="20"/>
          <w:szCs w:val="20"/>
        </w:rPr>
      </w:pPr>
      <w:r w:rsidRPr="00D50627">
        <w:rPr>
          <w:rFonts w:ascii="Arial" w:hAnsi="Arial" w:cs="Arial"/>
          <w:sz w:val="20"/>
          <w:szCs w:val="20"/>
        </w:rPr>
        <w:fldChar w:fldCharType="begin"/>
      </w:r>
      <w:r w:rsidRPr="00D50627">
        <w:rPr>
          <w:rFonts w:ascii="Arial" w:hAnsi="Arial" w:cs="Arial"/>
          <w:sz w:val="20"/>
          <w:szCs w:val="20"/>
        </w:rPr>
        <w:instrText xml:space="preserve"> HYPERLINK "http://intranet02/HRM/handboek+personeelsbeleid/Hoofdstuk+5%3A+Functie+en+functiewaardering" </w:instrText>
      </w:r>
      <w:r w:rsidRPr="00D50627">
        <w:rPr>
          <w:rFonts w:ascii="Arial" w:hAnsi="Arial" w:cs="Arial"/>
          <w:sz w:val="20"/>
          <w:szCs w:val="20"/>
        </w:rPr>
      </w:r>
      <w:r w:rsidRPr="00D50627">
        <w:rPr>
          <w:rFonts w:ascii="Arial" w:hAnsi="Arial" w:cs="Arial"/>
          <w:sz w:val="20"/>
          <w:szCs w:val="20"/>
        </w:rPr>
        <w:fldChar w:fldCharType="separate"/>
      </w:r>
      <w:r w:rsidRPr="00D50627">
        <w:rPr>
          <w:rStyle w:val="Hyperlink"/>
          <w:rFonts w:ascii="Arial" w:hAnsi="Arial" w:cs="Arial"/>
          <w:color w:val="auto"/>
          <w:sz w:val="20"/>
          <w:szCs w:val="20"/>
          <w:u w:val="none"/>
        </w:rPr>
        <w:t>Hoofdstuk 5: Functie en functiewaardering</w:t>
      </w:r>
      <w:r w:rsidRPr="00D50627">
        <w:rPr>
          <w:rFonts w:ascii="Arial" w:hAnsi="Arial" w:cs="Arial"/>
          <w:sz w:val="20"/>
          <w:szCs w:val="20"/>
        </w:rPr>
        <w:fldChar w:fldCharType="end"/>
      </w:r>
      <w:r w:rsidRPr="00D50627">
        <w:rPr>
          <w:rFonts w:ascii="Arial" w:hAnsi="Arial" w:cs="Arial"/>
          <w:sz w:val="20"/>
          <w:szCs w:val="20"/>
        </w:rPr>
        <w:t xml:space="preserve"> </w:t>
      </w:r>
    </w:p>
    <w:bookmarkStart w:id="253" w:name="3558"/>
    <w:bookmarkEnd w:id="253"/>
    <w:p w:rsidR="0056459D" w:rsidRPr="00D50627" w:rsidRDefault="0056459D">
      <w:pPr>
        <w:spacing w:line="300" w:lineRule="atLeast"/>
        <w:ind w:left="708"/>
        <w:jc w:val="both"/>
        <w:rPr>
          <w:rFonts w:ascii="Arial" w:hAnsi="Arial" w:cs="Arial"/>
          <w:sz w:val="20"/>
          <w:szCs w:val="20"/>
        </w:rPr>
      </w:pPr>
      <w:r w:rsidRPr="00D50627">
        <w:rPr>
          <w:rFonts w:ascii="Arial" w:hAnsi="Arial" w:cs="Arial"/>
          <w:sz w:val="20"/>
          <w:szCs w:val="20"/>
        </w:rPr>
        <w:fldChar w:fldCharType="begin"/>
      </w:r>
      <w:r w:rsidRPr="00D50627">
        <w:rPr>
          <w:rFonts w:ascii="Arial" w:hAnsi="Arial" w:cs="Arial"/>
          <w:sz w:val="20"/>
          <w:szCs w:val="20"/>
        </w:rPr>
        <w:instrText xml:space="preserve"> HYPERLINK "http://intranet02/HRM/handboek+personeelsbeleid/Hoofdstuk+6%3A+Salaris" </w:instrText>
      </w:r>
      <w:r w:rsidRPr="00D50627">
        <w:rPr>
          <w:rFonts w:ascii="Arial" w:hAnsi="Arial" w:cs="Arial"/>
          <w:sz w:val="20"/>
          <w:szCs w:val="20"/>
        </w:rPr>
      </w:r>
      <w:r w:rsidRPr="00D50627">
        <w:rPr>
          <w:rFonts w:ascii="Arial" w:hAnsi="Arial" w:cs="Arial"/>
          <w:sz w:val="20"/>
          <w:szCs w:val="20"/>
        </w:rPr>
        <w:fldChar w:fldCharType="separate"/>
      </w:r>
      <w:r w:rsidRPr="00D50627">
        <w:rPr>
          <w:rStyle w:val="Hyperlink"/>
          <w:rFonts w:ascii="Arial" w:hAnsi="Arial" w:cs="Arial"/>
          <w:color w:val="auto"/>
          <w:sz w:val="20"/>
          <w:szCs w:val="20"/>
          <w:u w:val="none"/>
        </w:rPr>
        <w:t>Hoofdstuk 6: Salaris</w:t>
      </w:r>
      <w:r w:rsidRPr="00D50627">
        <w:rPr>
          <w:rFonts w:ascii="Arial" w:hAnsi="Arial" w:cs="Arial"/>
          <w:sz w:val="20"/>
          <w:szCs w:val="20"/>
        </w:rPr>
        <w:fldChar w:fldCharType="end"/>
      </w:r>
      <w:r w:rsidRPr="00D50627">
        <w:rPr>
          <w:rFonts w:ascii="Arial" w:hAnsi="Arial" w:cs="Arial"/>
          <w:sz w:val="20"/>
          <w:szCs w:val="20"/>
        </w:rPr>
        <w:t xml:space="preserve"> </w:t>
      </w:r>
    </w:p>
    <w:bookmarkStart w:id="254" w:name="3568"/>
    <w:bookmarkEnd w:id="254"/>
    <w:p w:rsidR="0056459D" w:rsidRPr="00D50627" w:rsidRDefault="0056459D">
      <w:pPr>
        <w:spacing w:line="300" w:lineRule="atLeast"/>
        <w:ind w:left="708"/>
        <w:jc w:val="both"/>
        <w:rPr>
          <w:rFonts w:ascii="Arial" w:hAnsi="Arial" w:cs="Arial"/>
          <w:sz w:val="20"/>
          <w:szCs w:val="20"/>
        </w:rPr>
      </w:pPr>
      <w:r w:rsidRPr="00D50627">
        <w:rPr>
          <w:rFonts w:ascii="Arial" w:hAnsi="Arial" w:cs="Arial"/>
          <w:sz w:val="20"/>
          <w:szCs w:val="20"/>
        </w:rPr>
        <w:fldChar w:fldCharType="begin"/>
      </w:r>
      <w:r w:rsidRPr="00D50627">
        <w:rPr>
          <w:rFonts w:ascii="Arial" w:hAnsi="Arial" w:cs="Arial"/>
          <w:sz w:val="20"/>
          <w:szCs w:val="20"/>
        </w:rPr>
        <w:instrText xml:space="preserve"> HYPERLINK "http://intranet02/HRM/handboek+personeelsbeleid/Hoofdstuk+7%3A+Vergoedingen+en+financiele+regelingen" </w:instrText>
      </w:r>
      <w:r w:rsidRPr="00D50627">
        <w:rPr>
          <w:rFonts w:ascii="Arial" w:hAnsi="Arial" w:cs="Arial"/>
          <w:sz w:val="20"/>
          <w:szCs w:val="20"/>
        </w:rPr>
      </w:r>
      <w:r w:rsidRPr="00D50627">
        <w:rPr>
          <w:rFonts w:ascii="Arial" w:hAnsi="Arial" w:cs="Arial"/>
          <w:sz w:val="20"/>
          <w:szCs w:val="20"/>
        </w:rPr>
        <w:fldChar w:fldCharType="separate"/>
      </w:r>
      <w:r w:rsidRPr="00D50627">
        <w:rPr>
          <w:rStyle w:val="Hyperlink"/>
          <w:rFonts w:ascii="Arial" w:hAnsi="Arial" w:cs="Arial"/>
          <w:color w:val="auto"/>
          <w:sz w:val="20"/>
          <w:szCs w:val="20"/>
          <w:u w:val="none"/>
        </w:rPr>
        <w:t>Hoofdstuk 7: Vergoedingen en financiële regelingen</w:t>
      </w:r>
      <w:r w:rsidRPr="00D50627">
        <w:rPr>
          <w:rFonts w:ascii="Arial" w:hAnsi="Arial" w:cs="Arial"/>
          <w:sz w:val="20"/>
          <w:szCs w:val="20"/>
        </w:rPr>
        <w:fldChar w:fldCharType="end"/>
      </w:r>
      <w:r w:rsidRPr="00D50627">
        <w:rPr>
          <w:rFonts w:ascii="Arial" w:hAnsi="Arial" w:cs="Arial"/>
          <w:sz w:val="20"/>
          <w:szCs w:val="20"/>
        </w:rPr>
        <w:t xml:space="preserve"> </w:t>
      </w:r>
    </w:p>
    <w:bookmarkStart w:id="255" w:name="3584"/>
    <w:bookmarkEnd w:id="255"/>
    <w:p w:rsidR="0056459D" w:rsidRPr="00D50627" w:rsidRDefault="0056459D">
      <w:pPr>
        <w:spacing w:line="300" w:lineRule="atLeast"/>
        <w:ind w:left="708"/>
        <w:jc w:val="both"/>
        <w:rPr>
          <w:rFonts w:ascii="Arial" w:hAnsi="Arial" w:cs="Arial"/>
          <w:sz w:val="20"/>
          <w:szCs w:val="20"/>
        </w:rPr>
      </w:pPr>
      <w:r w:rsidRPr="00D50627">
        <w:rPr>
          <w:rFonts w:ascii="Arial" w:hAnsi="Arial" w:cs="Arial"/>
          <w:sz w:val="20"/>
          <w:szCs w:val="20"/>
        </w:rPr>
        <w:fldChar w:fldCharType="begin"/>
      </w:r>
      <w:r w:rsidRPr="00D50627">
        <w:rPr>
          <w:rFonts w:ascii="Arial" w:hAnsi="Arial" w:cs="Arial"/>
          <w:sz w:val="20"/>
          <w:szCs w:val="20"/>
        </w:rPr>
        <w:instrText xml:space="preserve"> HYPERLINK "http://intranet02/HRM/handboek+personeelsbeleid/Hoofdstuk+8%3A+Verlof" </w:instrText>
      </w:r>
      <w:r w:rsidRPr="00D50627">
        <w:rPr>
          <w:rFonts w:ascii="Arial" w:hAnsi="Arial" w:cs="Arial"/>
          <w:sz w:val="20"/>
          <w:szCs w:val="20"/>
        </w:rPr>
      </w:r>
      <w:r w:rsidRPr="00D50627">
        <w:rPr>
          <w:rFonts w:ascii="Arial" w:hAnsi="Arial" w:cs="Arial"/>
          <w:sz w:val="20"/>
          <w:szCs w:val="20"/>
        </w:rPr>
        <w:fldChar w:fldCharType="separate"/>
      </w:r>
      <w:r w:rsidRPr="00D50627">
        <w:rPr>
          <w:rStyle w:val="Hyperlink"/>
          <w:rFonts w:ascii="Arial" w:hAnsi="Arial" w:cs="Arial"/>
          <w:color w:val="auto"/>
          <w:sz w:val="20"/>
          <w:szCs w:val="20"/>
          <w:u w:val="none"/>
        </w:rPr>
        <w:t>Hoofdstuk 8: Verlof</w:t>
      </w:r>
      <w:r w:rsidRPr="00D50627">
        <w:rPr>
          <w:rFonts w:ascii="Arial" w:hAnsi="Arial" w:cs="Arial"/>
          <w:sz w:val="20"/>
          <w:szCs w:val="20"/>
        </w:rPr>
        <w:fldChar w:fldCharType="end"/>
      </w:r>
      <w:r w:rsidRPr="00D50627">
        <w:rPr>
          <w:rFonts w:ascii="Arial" w:hAnsi="Arial" w:cs="Arial"/>
          <w:sz w:val="20"/>
          <w:szCs w:val="20"/>
        </w:rPr>
        <w:t xml:space="preserve"> </w:t>
      </w:r>
    </w:p>
    <w:bookmarkStart w:id="256" w:name="3602"/>
    <w:bookmarkEnd w:id="256"/>
    <w:p w:rsidR="0056459D" w:rsidRPr="00D50627" w:rsidRDefault="0056459D">
      <w:pPr>
        <w:spacing w:line="300" w:lineRule="atLeast"/>
        <w:ind w:left="708"/>
        <w:jc w:val="both"/>
        <w:rPr>
          <w:rFonts w:ascii="Arial" w:hAnsi="Arial" w:cs="Arial"/>
          <w:sz w:val="20"/>
          <w:szCs w:val="20"/>
        </w:rPr>
      </w:pPr>
      <w:r w:rsidRPr="00D50627">
        <w:rPr>
          <w:rFonts w:ascii="Arial" w:hAnsi="Arial" w:cs="Arial"/>
          <w:sz w:val="20"/>
          <w:szCs w:val="20"/>
        </w:rPr>
        <w:fldChar w:fldCharType="begin"/>
      </w:r>
      <w:r w:rsidRPr="00D50627">
        <w:rPr>
          <w:rFonts w:ascii="Arial" w:hAnsi="Arial" w:cs="Arial"/>
          <w:sz w:val="20"/>
          <w:szCs w:val="20"/>
        </w:rPr>
        <w:instrText xml:space="preserve"> HYPERLINK "http://intranet02/HRM/handboek+personeelsbeleid/Hoofdstuk+9%3A+Scholing+en+professionele+ontwikkeling" </w:instrText>
      </w:r>
      <w:r w:rsidRPr="00D50627">
        <w:rPr>
          <w:rFonts w:ascii="Arial" w:hAnsi="Arial" w:cs="Arial"/>
          <w:sz w:val="20"/>
          <w:szCs w:val="20"/>
        </w:rPr>
      </w:r>
      <w:r w:rsidRPr="00D50627">
        <w:rPr>
          <w:rFonts w:ascii="Arial" w:hAnsi="Arial" w:cs="Arial"/>
          <w:sz w:val="20"/>
          <w:szCs w:val="20"/>
        </w:rPr>
        <w:fldChar w:fldCharType="separate"/>
      </w:r>
      <w:r w:rsidRPr="00D50627">
        <w:rPr>
          <w:rStyle w:val="Hyperlink"/>
          <w:rFonts w:ascii="Arial" w:hAnsi="Arial" w:cs="Arial"/>
          <w:color w:val="auto"/>
          <w:sz w:val="20"/>
          <w:szCs w:val="20"/>
          <w:u w:val="none"/>
        </w:rPr>
        <w:t>Hoofdstuk 9: Scholing en professionele ontwikkeling</w:t>
      </w:r>
      <w:r w:rsidRPr="00D50627">
        <w:rPr>
          <w:rFonts w:ascii="Arial" w:hAnsi="Arial" w:cs="Arial"/>
          <w:sz w:val="20"/>
          <w:szCs w:val="20"/>
        </w:rPr>
        <w:fldChar w:fldCharType="end"/>
      </w:r>
      <w:r w:rsidRPr="00D50627">
        <w:rPr>
          <w:rFonts w:ascii="Arial" w:hAnsi="Arial" w:cs="Arial"/>
          <w:sz w:val="20"/>
          <w:szCs w:val="20"/>
        </w:rPr>
        <w:t xml:space="preserve"> </w:t>
      </w:r>
    </w:p>
    <w:bookmarkStart w:id="257" w:name="3610"/>
    <w:bookmarkEnd w:id="257"/>
    <w:p w:rsidR="0056459D" w:rsidRPr="00D50627" w:rsidRDefault="0056459D">
      <w:pPr>
        <w:spacing w:line="300" w:lineRule="atLeast"/>
        <w:ind w:left="708"/>
        <w:jc w:val="both"/>
        <w:rPr>
          <w:rFonts w:ascii="Arial" w:hAnsi="Arial" w:cs="Arial"/>
          <w:sz w:val="20"/>
          <w:szCs w:val="20"/>
        </w:rPr>
      </w:pPr>
      <w:r w:rsidRPr="00D50627">
        <w:rPr>
          <w:rFonts w:ascii="Arial" w:hAnsi="Arial" w:cs="Arial"/>
          <w:sz w:val="20"/>
          <w:szCs w:val="20"/>
        </w:rPr>
        <w:fldChar w:fldCharType="begin"/>
      </w:r>
      <w:r w:rsidRPr="00D50627">
        <w:rPr>
          <w:rFonts w:ascii="Arial" w:hAnsi="Arial" w:cs="Arial"/>
          <w:sz w:val="20"/>
          <w:szCs w:val="20"/>
        </w:rPr>
        <w:instrText xml:space="preserve"> HYPERLINK "http://intranet02/HRM/handboek+personeelsbeleid/Hoofdstuk+10%3A%09Werkgelegenheidsbeleid%2C+afvloeiing+en+overplaatsing." </w:instrText>
      </w:r>
      <w:r w:rsidRPr="00D50627">
        <w:rPr>
          <w:rFonts w:ascii="Arial" w:hAnsi="Arial" w:cs="Arial"/>
          <w:sz w:val="20"/>
          <w:szCs w:val="20"/>
        </w:rPr>
      </w:r>
      <w:r w:rsidRPr="00D50627">
        <w:rPr>
          <w:rFonts w:ascii="Arial" w:hAnsi="Arial" w:cs="Arial"/>
          <w:sz w:val="20"/>
          <w:szCs w:val="20"/>
        </w:rPr>
        <w:fldChar w:fldCharType="separate"/>
      </w:r>
      <w:r w:rsidRPr="00D50627">
        <w:rPr>
          <w:rStyle w:val="Hyperlink"/>
          <w:rFonts w:ascii="Arial" w:hAnsi="Arial" w:cs="Arial"/>
          <w:color w:val="auto"/>
          <w:sz w:val="20"/>
          <w:szCs w:val="20"/>
          <w:u w:val="none"/>
        </w:rPr>
        <w:t>Hoofdstuk 10: Werkgelegenheidsbeleid, afvloeiing en overplaatsing.</w:t>
      </w:r>
      <w:r w:rsidRPr="00D50627">
        <w:rPr>
          <w:rFonts w:ascii="Arial" w:hAnsi="Arial" w:cs="Arial"/>
          <w:sz w:val="20"/>
          <w:szCs w:val="20"/>
        </w:rPr>
        <w:fldChar w:fldCharType="end"/>
      </w:r>
      <w:r w:rsidRPr="00D50627">
        <w:rPr>
          <w:rFonts w:ascii="Arial" w:hAnsi="Arial" w:cs="Arial"/>
          <w:sz w:val="20"/>
          <w:szCs w:val="20"/>
        </w:rPr>
        <w:t xml:space="preserve"> </w:t>
      </w:r>
    </w:p>
    <w:bookmarkStart w:id="258" w:name="3612"/>
    <w:bookmarkEnd w:id="258"/>
    <w:p w:rsidR="0056459D" w:rsidRPr="00D50627" w:rsidRDefault="0056459D">
      <w:pPr>
        <w:spacing w:line="300" w:lineRule="atLeast"/>
        <w:ind w:left="708"/>
        <w:jc w:val="both"/>
        <w:rPr>
          <w:rFonts w:ascii="Arial" w:hAnsi="Arial" w:cs="Arial"/>
          <w:sz w:val="20"/>
          <w:szCs w:val="20"/>
        </w:rPr>
      </w:pPr>
      <w:r w:rsidRPr="00D50627">
        <w:rPr>
          <w:rFonts w:ascii="Arial" w:hAnsi="Arial" w:cs="Arial"/>
          <w:sz w:val="20"/>
          <w:szCs w:val="20"/>
        </w:rPr>
        <w:fldChar w:fldCharType="begin"/>
      </w:r>
      <w:r w:rsidRPr="00D50627">
        <w:rPr>
          <w:rFonts w:ascii="Arial" w:hAnsi="Arial" w:cs="Arial"/>
          <w:sz w:val="20"/>
          <w:szCs w:val="20"/>
        </w:rPr>
        <w:instrText xml:space="preserve"> HYPERLINK "http://intranet02/HRM/handboek+personeelsbeleid/Hoofdstuk+11%3A+Overige+rechten+en+plichten" </w:instrText>
      </w:r>
      <w:r w:rsidRPr="00D50627">
        <w:rPr>
          <w:rFonts w:ascii="Arial" w:hAnsi="Arial" w:cs="Arial"/>
          <w:sz w:val="20"/>
          <w:szCs w:val="20"/>
        </w:rPr>
      </w:r>
      <w:r w:rsidRPr="00D50627">
        <w:rPr>
          <w:rFonts w:ascii="Arial" w:hAnsi="Arial" w:cs="Arial"/>
          <w:sz w:val="20"/>
          <w:szCs w:val="20"/>
        </w:rPr>
        <w:fldChar w:fldCharType="separate"/>
      </w:r>
      <w:r w:rsidRPr="00D50627">
        <w:rPr>
          <w:rStyle w:val="Hyperlink"/>
          <w:rFonts w:ascii="Arial" w:hAnsi="Arial" w:cs="Arial"/>
          <w:color w:val="auto"/>
          <w:sz w:val="20"/>
          <w:szCs w:val="20"/>
          <w:u w:val="none"/>
        </w:rPr>
        <w:t>Hoofdstuk 11: Overige rechten en plichten</w:t>
      </w:r>
      <w:r w:rsidRPr="00D50627">
        <w:rPr>
          <w:rFonts w:ascii="Arial" w:hAnsi="Arial" w:cs="Arial"/>
          <w:sz w:val="20"/>
          <w:szCs w:val="20"/>
        </w:rPr>
        <w:fldChar w:fldCharType="end"/>
      </w:r>
      <w:r w:rsidRPr="00D50627">
        <w:rPr>
          <w:rFonts w:ascii="Arial" w:hAnsi="Arial" w:cs="Arial"/>
          <w:sz w:val="20"/>
          <w:szCs w:val="20"/>
        </w:rPr>
        <w:t xml:space="preserve"> </w:t>
      </w:r>
    </w:p>
    <w:bookmarkStart w:id="259" w:name="3632"/>
    <w:bookmarkEnd w:id="259"/>
    <w:p w:rsidR="0056459D" w:rsidRPr="00D50627" w:rsidRDefault="0056459D">
      <w:pPr>
        <w:spacing w:line="300" w:lineRule="atLeast"/>
        <w:ind w:left="708"/>
        <w:jc w:val="both"/>
        <w:rPr>
          <w:rFonts w:ascii="Arial" w:hAnsi="Arial" w:cs="Arial"/>
          <w:sz w:val="20"/>
          <w:szCs w:val="20"/>
        </w:rPr>
      </w:pPr>
      <w:r w:rsidRPr="00D50627">
        <w:rPr>
          <w:rFonts w:ascii="Arial" w:hAnsi="Arial" w:cs="Arial"/>
          <w:sz w:val="20"/>
          <w:szCs w:val="20"/>
        </w:rPr>
        <w:fldChar w:fldCharType="begin"/>
      </w:r>
      <w:r w:rsidRPr="00D50627">
        <w:rPr>
          <w:rFonts w:ascii="Arial" w:hAnsi="Arial" w:cs="Arial"/>
          <w:sz w:val="20"/>
          <w:szCs w:val="20"/>
        </w:rPr>
        <w:instrText xml:space="preserve"> HYPERLINK "http://intranet02/HRM/handboek+personeelsbeleid/Hoofdstuk+12%3A+Beroepsrecht+Bijzonder+Onderwijs" </w:instrText>
      </w:r>
      <w:r w:rsidRPr="00D50627">
        <w:rPr>
          <w:rFonts w:ascii="Arial" w:hAnsi="Arial" w:cs="Arial"/>
          <w:sz w:val="20"/>
          <w:szCs w:val="20"/>
        </w:rPr>
      </w:r>
      <w:r w:rsidRPr="00D50627">
        <w:rPr>
          <w:rFonts w:ascii="Arial" w:hAnsi="Arial" w:cs="Arial"/>
          <w:sz w:val="20"/>
          <w:szCs w:val="20"/>
        </w:rPr>
        <w:fldChar w:fldCharType="separate"/>
      </w:r>
      <w:r w:rsidRPr="00D50627">
        <w:rPr>
          <w:rStyle w:val="Hyperlink"/>
          <w:rFonts w:ascii="Arial" w:hAnsi="Arial" w:cs="Arial"/>
          <w:color w:val="auto"/>
          <w:sz w:val="20"/>
          <w:szCs w:val="20"/>
          <w:u w:val="none"/>
        </w:rPr>
        <w:t>Hoofdstuk 12: Beroepsrecht Bijzonder Onderwijs</w:t>
      </w:r>
      <w:r w:rsidRPr="00D50627">
        <w:rPr>
          <w:rFonts w:ascii="Arial" w:hAnsi="Arial" w:cs="Arial"/>
          <w:sz w:val="20"/>
          <w:szCs w:val="20"/>
        </w:rPr>
        <w:fldChar w:fldCharType="end"/>
      </w:r>
      <w:r w:rsidRPr="00D50627">
        <w:rPr>
          <w:rFonts w:ascii="Arial" w:hAnsi="Arial" w:cs="Arial"/>
          <w:sz w:val="20"/>
          <w:szCs w:val="20"/>
        </w:rPr>
        <w:t xml:space="preserve"> </w:t>
      </w:r>
    </w:p>
    <w:bookmarkStart w:id="260" w:name="3634"/>
    <w:bookmarkEnd w:id="260"/>
    <w:p w:rsidR="0056459D" w:rsidRPr="00D50627" w:rsidRDefault="0056459D">
      <w:pPr>
        <w:spacing w:line="300" w:lineRule="atLeast"/>
        <w:ind w:left="708"/>
        <w:jc w:val="both"/>
        <w:rPr>
          <w:rFonts w:ascii="Arial" w:hAnsi="Arial" w:cs="Arial"/>
          <w:sz w:val="20"/>
          <w:szCs w:val="20"/>
        </w:rPr>
      </w:pPr>
      <w:r w:rsidRPr="00D50627">
        <w:rPr>
          <w:rFonts w:ascii="Arial" w:hAnsi="Arial" w:cs="Arial"/>
          <w:sz w:val="20"/>
          <w:szCs w:val="20"/>
        </w:rPr>
        <w:fldChar w:fldCharType="begin"/>
      </w:r>
      <w:r w:rsidRPr="00D50627">
        <w:rPr>
          <w:rFonts w:ascii="Arial" w:hAnsi="Arial" w:cs="Arial"/>
          <w:sz w:val="20"/>
          <w:szCs w:val="20"/>
        </w:rPr>
        <w:instrText xml:space="preserve"> HYPERLINK "http://intranet02/HRM/handboek+personeelsbeleid/Hoofdstuk+13%3A+Medezeggenschap" </w:instrText>
      </w:r>
      <w:r w:rsidRPr="00D50627">
        <w:rPr>
          <w:rFonts w:ascii="Arial" w:hAnsi="Arial" w:cs="Arial"/>
          <w:sz w:val="20"/>
          <w:szCs w:val="20"/>
        </w:rPr>
      </w:r>
      <w:r w:rsidRPr="00D50627">
        <w:rPr>
          <w:rFonts w:ascii="Arial" w:hAnsi="Arial" w:cs="Arial"/>
          <w:sz w:val="20"/>
          <w:szCs w:val="20"/>
        </w:rPr>
        <w:fldChar w:fldCharType="separate"/>
      </w:r>
      <w:r w:rsidRPr="00D50627">
        <w:rPr>
          <w:rStyle w:val="Hyperlink"/>
          <w:rFonts w:ascii="Arial" w:hAnsi="Arial" w:cs="Arial"/>
          <w:color w:val="auto"/>
          <w:sz w:val="20"/>
          <w:szCs w:val="20"/>
          <w:u w:val="none"/>
        </w:rPr>
        <w:t>Hoofdstuk 13: Medezeggenschap</w:t>
      </w:r>
      <w:r w:rsidRPr="00D50627">
        <w:rPr>
          <w:rFonts w:ascii="Arial" w:hAnsi="Arial" w:cs="Arial"/>
          <w:sz w:val="20"/>
          <w:szCs w:val="20"/>
        </w:rPr>
        <w:fldChar w:fldCharType="end"/>
      </w:r>
      <w:r w:rsidRPr="00D50627">
        <w:rPr>
          <w:rFonts w:ascii="Arial" w:hAnsi="Arial" w:cs="Arial"/>
          <w:sz w:val="20"/>
          <w:szCs w:val="20"/>
        </w:rPr>
        <w:t xml:space="preserve"> </w:t>
      </w:r>
    </w:p>
    <w:bookmarkStart w:id="261" w:name="3636"/>
    <w:bookmarkEnd w:id="261"/>
    <w:p w:rsidR="0056459D" w:rsidRPr="00D50627" w:rsidRDefault="0056459D">
      <w:pPr>
        <w:spacing w:line="300" w:lineRule="atLeast"/>
        <w:ind w:left="708"/>
        <w:jc w:val="both"/>
        <w:rPr>
          <w:rFonts w:ascii="Arial" w:hAnsi="Arial" w:cs="Arial"/>
          <w:sz w:val="20"/>
          <w:szCs w:val="20"/>
        </w:rPr>
      </w:pPr>
      <w:r w:rsidRPr="00D50627">
        <w:rPr>
          <w:rFonts w:ascii="Arial" w:hAnsi="Arial" w:cs="Arial"/>
          <w:sz w:val="20"/>
          <w:szCs w:val="20"/>
        </w:rPr>
        <w:fldChar w:fldCharType="begin"/>
      </w:r>
      <w:r w:rsidRPr="00D50627">
        <w:rPr>
          <w:rFonts w:ascii="Arial" w:hAnsi="Arial" w:cs="Arial"/>
          <w:sz w:val="20"/>
          <w:szCs w:val="20"/>
        </w:rPr>
        <w:instrText xml:space="preserve"> HYPERLINK "http://intranet02/HRM/handboek+personeelsbeleid/Hoofdstuk+14%3A+Overgangs-en+slotbepalingen" </w:instrText>
      </w:r>
      <w:r w:rsidRPr="00D50627">
        <w:rPr>
          <w:rFonts w:ascii="Arial" w:hAnsi="Arial" w:cs="Arial"/>
          <w:sz w:val="20"/>
          <w:szCs w:val="20"/>
        </w:rPr>
      </w:r>
      <w:r w:rsidRPr="00D50627">
        <w:rPr>
          <w:rFonts w:ascii="Arial" w:hAnsi="Arial" w:cs="Arial"/>
          <w:sz w:val="20"/>
          <w:szCs w:val="20"/>
        </w:rPr>
        <w:fldChar w:fldCharType="separate"/>
      </w:r>
      <w:r w:rsidRPr="00D50627">
        <w:rPr>
          <w:rStyle w:val="Hyperlink"/>
          <w:rFonts w:ascii="Arial" w:hAnsi="Arial" w:cs="Arial"/>
          <w:color w:val="auto"/>
          <w:sz w:val="20"/>
          <w:szCs w:val="20"/>
          <w:u w:val="none"/>
        </w:rPr>
        <w:t>Hoofdstuk 14: Overgangs- en slotbepalingen</w:t>
      </w:r>
      <w:r w:rsidRPr="00D50627">
        <w:rPr>
          <w:rFonts w:ascii="Arial" w:hAnsi="Arial" w:cs="Arial"/>
          <w:sz w:val="20"/>
          <w:szCs w:val="20"/>
        </w:rPr>
        <w:fldChar w:fldCharType="end"/>
      </w:r>
    </w:p>
    <w:p w:rsidR="0056459D" w:rsidRPr="00C66621" w:rsidRDefault="0056459D">
      <w:pPr>
        <w:tabs>
          <w:tab w:val="left" w:pos="2295"/>
        </w:tabs>
        <w:ind w:left="708"/>
        <w:jc w:val="both"/>
        <w:rPr>
          <w:rFonts w:ascii="Arial" w:hAnsi="Arial" w:cs="Arial"/>
          <w:sz w:val="20"/>
          <w:szCs w:val="20"/>
        </w:rPr>
      </w:pPr>
      <w:r w:rsidRPr="00C66621">
        <w:rPr>
          <w:rFonts w:ascii="Arial" w:hAnsi="Arial" w:cs="Arial"/>
          <w:sz w:val="20"/>
          <w:szCs w:val="20"/>
        </w:rPr>
        <w:t xml:space="preserve">  </w:t>
      </w:r>
    </w:p>
    <w:p w:rsidR="0056459D" w:rsidRPr="00C66621" w:rsidRDefault="0056459D">
      <w:pPr>
        <w:tabs>
          <w:tab w:val="left" w:pos="2295"/>
        </w:tabs>
        <w:ind w:left="720"/>
        <w:jc w:val="both"/>
        <w:rPr>
          <w:rFonts w:ascii="Arial" w:hAnsi="Arial" w:cs="Arial"/>
          <w:sz w:val="20"/>
          <w:szCs w:val="20"/>
        </w:rPr>
      </w:pPr>
      <w:r w:rsidRPr="00C66621">
        <w:rPr>
          <w:rFonts w:ascii="Arial" w:hAnsi="Arial" w:cs="Arial"/>
          <w:sz w:val="20"/>
          <w:szCs w:val="20"/>
        </w:rPr>
        <w:t>Opmerkingen:</w:t>
      </w:r>
    </w:p>
    <w:p w:rsidR="0056459D" w:rsidRPr="00C66621" w:rsidRDefault="0056459D">
      <w:pPr>
        <w:tabs>
          <w:tab w:val="left" w:pos="2295"/>
        </w:tabs>
        <w:ind w:left="720"/>
        <w:jc w:val="both"/>
        <w:rPr>
          <w:rFonts w:ascii="Arial" w:hAnsi="Arial" w:cs="Arial"/>
          <w:sz w:val="20"/>
          <w:szCs w:val="20"/>
        </w:rPr>
      </w:pP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1.</w:t>
      </w:r>
      <w:r w:rsidRPr="00C66621">
        <w:rPr>
          <w:rFonts w:ascii="Arial" w:hAnsi="Arial" w:cs="Arial"/>
          <w:sz w:val="20"/>
          <w:szCs w:val="20"/>
        </w:rPr>
        <w:tab/>
        <w:t xml:space="preserve">In het Handboek Personeelsbeleid heeft het bestuur alle verplichte onderdelen in samenhang gebracht. Het algemene bestuursbeleid is kort en bondig beschreven. Na instemming door het DGO/GMR </w:t>
      </w:r>
      <w:r>
        <w:rPr>
          <w:rFonts w:ascii="Arial" w:hAnsi="Arial" w:cs="Arial"/>
          <w:sz w:val="20"/>
          <w:szCs w:val="20"/>
        </w:rPr>
        <w:t>vo</w:t>
      </w:r>
      <w:r w:rsidRPr="00C66621">
        <w:rPr>
          <w:rFonts w:ascii="Arial" w:hAnsi="Arial" w:cs="Arial"/>
          <w:sz w:val="20"/>
          <w:szCs w:val="20"/>
        </w:rPr>
        <w:t xml:space="preserve">rmt dit gedeelte het algemene beleidskader. </w:t>
      </w:r>
    </w:p>
    <w:p w:rsidR="0056459D" w:rsidRPr="00C66621" w:rsidRDefault="0056459D">
      <w:pPr>
        <w:ind w:left="720"/>
        <w:jc w:val="both"/>
        <w:rPr>
          <w:rFonts w:ascii="Arial" w:hAnsi="Arial" w:cs="Arial"/>
          <w:sz w:val="20"/>
          <w:szCs w:val="20"/>
        </w:rPr>
      </w:pPr>
    </w:p>
    <w:p w:rsidR="0056459D" w:rsidRPr="00C66621" w:rsidRDefault="0056459D" w:rsidP="00345D3F">
      <w:pPr>
        <w:numPr>
          <w:ilvl w:val="1"/>
          <w:numId w:val="4"/>
          <w:numberingChange w:id="262" w:author="Boely01" w:date="2013-04-08T14:33:00Z" w:original="%2:2:0:."/>
        </w:numPr>
        <w:tabs>
          <w:tab w:val="clear" w:pos="1440"/>
          <w:tab w:val="num" w:pos="1134"/>
        </w:tabs>
        <w:ind w:left="1080"/>
        <w:jc w:val="both"/>
        <w:rPr>
          <w:rFonts w:ascii="Arial" w:hAnsi="Arial" w:cs="Arial"/>
          <w:sz w:val="20"/>
          <w:szCs w:val="20"/>
        </w:rPr>
      </w:pPr>
      <w:r w:rsidRPr="00C66621">
        <w:rPr>
          <w:rFonts w:ascii="Arial" w:hAnsi="Arial" w:cs="Arial"/>
          <w:sz w:val="20"/>
          <w:szCs w:val="20"/>
        </w:rPr>
        <w:t xml:space="preserve">Enkele onderwerpen uit het plan zijn niet verplicht </w:t>
      </w:r>
      <w:r>
        <w:rPr>
          <w:rFonts w:ascii="Arial" w:hAnsi="Arial" w:cs="Arial"/>
          <w:sz w:val="20"/>
          <w:szCs w:val="20"/>
        </w:rPr>
        <w:t>vo</w:t>
      </w:r>
      <w:r w:rsidRPr="00C66621">
        <w:rPr>
          <w:rFonts w:ascii="Arial" w:hAnsi="Arial" w:cs="Arial"/>
          <w:sz w:val="20"/>
          <w:szCs w:val="20"/>
        </w:rPr>
        <w:t>orgeschreven. De verwijzing naar wet -en regelgeving ontbreekt hier. Het bestuur vindt deze onderwerpen zo belangrijk dat over deze onderwerpen ook instemming van het DGO is gevraagd.</w:t>
      </w:r>
    </w:p>
    <w:p w:rsidR="0056459D" w:rsidRPr="00C66621" w:rsidRDefault="0056459D">
      <w:pPr>
        <w:ind w:left="720"/>
        <w:jc w:val="both"/>
        <w:rPr>
          <w:rFonts w:ascii="Arial" w:hAnsi="Arial" w:cs="Arial"/>
          <w:sz w:val="20"/>
          <w:szCs w:val="20"/>
        </w:rPr>
      </w:pPr>
    </w:p>
    <w:p w:rsidR="0056459D" w:rsidRPr="00C66621" w:rsidRDefault="0056459D" w:rsidP="00345D3F">
      <w:pPr>
        <w:numPr>
          <w:ilvl w:val="1"/>
          <w:numId w:val="4"/>
          <w:numberingChange w:id="263" w:author="Boely01" w:date="2013-04-08T14:33:00Z" w:original="%2:3:0:."/>
        </w:numPr>
        <w:tabs>
          <w:tab w:val="clear" w:pos="1440"/>
          <w:tab w:val="num" w:pos="1134"/>
        </w:tabs>
        <w:ind w:left="1080"/>
        <w:jc w:val="both"/>
        <w:rPr>
          <w:rFonts w:ascii="Arial" w:hAnsi="Arial" w:cs="Arial"/>
          <w:sz w:val="20"/>
          <w:szCs w:val="20"/>
        </w:rPr>
      </w:pPr>
      <w:r w:rsidRPr="00C66621">
        <w:rPr>
          <w:rFonts w:ascii="Arial" w:hAnsi="Arial" w:cs="Arial"/>
          <w:sz w:val="20"/>
          <w:szCs w:val="20"/>
        </w:rPr>
        <w:t xml:space="preserve">Het schoolgebonden deel van het Handboek Personeelsbeleid heeft hetzelfde raamwerk als het Handboek Personeelsbeleid en is </w:t>
      </w:r>
      <w:r>
        <w:rPr>
          <w:rFonts w:ascii="Arial" w:hAnsi="Arial" w:cs="Arial"/>
          <w:sz w:val="20"/>
          <w:szCs w:val="20"/>
        </w:rPr>
        <w:t>vo</w:t>
      </w:r>
      <w:r w:rsidRPr="00C66621">
        <w:rPr>
          <w:rFonts w:ascii="Arial" w:hAnsi="Arial" w:cs="Arial"/>
          <w:sz w:val="20"/>
          <w:szCs w:val="20"/>
        </w:rPr>
        <w:t xml:space="preserve">or de scholen vastgelegd in een bijlagenboek. Het bijlagenboek geeft richtlijnen </w:t>
      </w:r>
      <w:r>
        <w:rPr>
          <w:rFonts w:ascii="Arial" w:hAnsi="Arial" w:cs="Arial"/>
          <w:sz w:val="20"/>
          <w:szCs w:val="20"/>
        </w:rPr>
        <w:t>vo</w:t>
      </w:r>
      <w:r w:rsidRPr="00C66621">
        <w:rPr>
          <w:rFonts w:ascii="Arial" w:hAnsi="Arial" w:cs="Arial"/>
          <w:sz w:val="20"/>
          <w:szCs w:val="20"/>
        </w:rPr>
        <w:t xml:space="preserve">or het concrete handelen in iedere school. De school, dit is de directie (SD en locatiedirecteur) en de MR van iedere school, mogen deze richtlijnen aanpassen om ze beter op maat van de school te maken. De directie </w:t>
      </w:r>
      <w:r>
        <w:rPr>
          <w:rFonts w:ascii="Arial" w:hAnsi="Arial" w:cs="Arial"/>
          <w:sz w:val="20"/>
          <w:szCs w:val="20"/>
        </w:rPr>
        <w:t>vo</w:t>
      </w:r>
      <w:r w:rsidRPr="00C66621">
        <w:rPr>
          <w:rFonts w:ascii="Arial" w:hAnsi="Arial" w:cs="Arial"/>
          <w:sz w:val="20"/>
          <w:szCs w:val="20"/>
        </w:rPr>
        <w:t xml:space="preserve">ert hierover eerst overleg met het bestuur. De aanpassing treedt in werking na instemming door de MR. </w:t>
      </w:r>
    </w:p>
    <w:p w:rsidR="0056459D" w:rsidRPr="00C66621" w:rsidRDefault="0056459D">
      <w:pPr>
        <w:tabs>
          <w:tab w:val="left" w:pos="360"/>
        </w:tabs>
        <w:jc w:val="both"/>
        <w:rPr>
          <w:rFonts w:ascii="Arial" w:hAnsi="Arial" w:cs="Arial"/>
          <w:sz w:val="20"/>
          <w:szCs w:val="20"/>
        </w:rPr>
      </w:pPr>
    </w:p>
    <w:p w:rsidR="0056459D" w:rsidRPr="00C66621" w:rsidRDefault="0056459D">
      <w:pPr>
        <w:tabs>
          <w:tab w:val="left" w:pos="360"/>
        </w:tabs>
        <w:jc w:val="both"/>
        <w:rPr>
          <w:rFonts w:ascii="Arial" w:hAnsi="Arial" w:cs="Arial"/>
          <w:sz w:val="20"/>
          <w:szCs w:val="20"/>
        </w:rPr>
      </w:pPr>
      <w:r>
        <w:rPr>
          <w:rFonts w:ascii="Arial" w:hAnsi="Arial" w:cs="Arial"/>
          <w:sz w:val="20"/>
          <w:szCs w:val="20"/>
        </w:rPr>
        <w:br w:type="page"/>
      </w:r>
    </w:p>
    <w:p w:rsidR="0056459D" w:rsidRPr="00C66621" w:rsidRDefault="0056459D">
      <w:pPr>
        <w:ind w:left="720"/>
        <w:jc w:val="both"/>
        <w:rPr>
          <w:rFonts w:ascii="Arial" w:hAnsi="Arial" w:cs="Arial"/>
          <w:sz w:val="20"/>
          <w:szCs w:val="20"/>
          <w:u w:val="single"/>
        </w:rPr>
      </w:pPr>
      <w:r w:rsidRPr="00C66621">
        <w:rPr>
          <w:rFonts w:ascii="Arial" w:hAnsi="Arial" w:cs="Arial"/>
          <w:b/>
          <w:color w:val="800080"/>
          <w:sz w:val="20"/>
          <w:szCs w:val="20"/>
        </w:rPr>
        <w:t>Doelstellingen Handboek Personeelsbeleid</w:t>
      </w:r>
    </w:p>
    <w:p w:rsidR="0056459D" w:rsidRPr="00C66621" w:rsidRDefault="0056459D">
      <w:pPr>
        <w:tabs>
          <w:tab w:val="left" w:pos="360"/>
        </w:tabs>
        <w:ind w:left="720"/>
        <w:jc w:val="both"/>
        <w:rPr>
          <w:rFonts w:ascii="Arial" w:hAnsi="Arial" w:cs="Arial"/>
          <w:sz w:val="20"/>
          <w:szCs w:val="20"/>
        </w:rPr>
      </w:pPr>
      <w:r w:rsidRPr="00C66621">
        <w:rPr>
          <w:rFonts w:ascii="Arial" w:hAnsi="Arial" w:cs="Arial"/>
          <w:sz w:val="20"/>
          <w:szCs w:val="20"/>
        </w:rPr>
        <w:t>Met dit personeelsbeleidsplan wordt een vijftal doelstellingen beoogd:</w:t>
      </w:r>
    </w:p>
    <w:p w:rsidR="0056459D" w:rsidRPr="00C66621" w:rsidRDefault="0056459D">
      <w:pPr>
        <w:tabs>
          <w:tab w:val="left" w:pos="360"/>
        </w:tabs>
        <w:ind w:left="720"/>
        <w:jc w:val="both"/>
        <w:rPr>
          <w:rFonts w:ascii="Arial" w:hAnsi="Arial" w:cs="Arial"/>
          <w:sz w:val="20"/>
          <w:szCs w:val="20"/>
        </w:rPr>
      </w:pPr>
    </w:p>
    <w:p w:rsidR="0056459D" w:rsidRPr="00C66621" w:rsidRDefault="0056459D" w:rsidP="00345D3F">
      <w:pPr>
        <w:numPr>
          <w:ilvl w:val="0"/>
          <w:numId w:val="5"/>
          <w:numberingChange w:id="264" w:author="Boely01" w:date="2013-04-08T14:33:00Z" w:original="%1:1:0:."/>
        </w:numPr>
        <w:ind w:left="1080"/>
        <w:jc w:val="both"/>
        <w:rPr>
          <w:rFonts w:ascii="Arial" w:hAnsi="Arial" w:cs="Arial"/>
          <w:sz w:val="20"/>
          <w:szCs w:val="20"/>
        </w:rPr>
      </w:pPr>
      <w:r w:rsidRPr="00C66621">
        <w:rPr>
          <w:rFonts w:ascii="Arial" w:hAnsi="Arial" w:cs="Arial"/>
          <w:sz w:val="20"/>
          <w:szCs w:val="20"/>
        </w:rPr>
        <w:t xml:space="preserve">Er moet sprake zijn van een samenhangend personeelsbeleid, zodat ad-hoc besluiten of tegengestelde besluiten worden </w:t>
      </w:r>
      <w:r>
        <w:rPr>
          <w:rFonts w:ascii="Arial" w:hAnsi="Arial" w:cs="Arial"/>
          <w:sz w:val="20"/>
          <w:szCs w:val="20"/>
        </w:rPr>
        <w:t>vo</w:t>
      </w:r>
      <w:r w:rsidRPr="00C66621">
        <w:rPr>
          <w:rFonts w:ascii="Arial" w:hAnsi="Arial" w:cs="Arial"/>
          <w:sz w:val="20"/>
          <w:szCs w:val="20"/>
        </w:rPr>
        <w:t>orkomen.</w:t>
      </w:r>
    </w:p>
    <w:p w:rsidR="0056459D" w:rsidRPr="00C66621" w:rsidRDefault="0056459D">
      <w:pPr>
        <w:ind w:left="1080" w:hanging="360"/>
        <w:jc w:val="both"/>
        <w:rPr>
          <w:rFonts w:ascii="Arial" w:hAnsi="Arial" w:cs="Arial"/>
          <w:sz w:val="20"/>
          <w:szCs w:val="20"/>
        </w:rPr>
      </w:pPr>
    </w:p>
    <w:p w:rsidR="0056459D" w:rsidRPr="00C66621" w:rsidRDefault="0056459D" w:rsidP="00345D3F">
      <w:pPr>
        <w:numPr>
          <w:ilvl w:val="0"/>
          <w:numId w:val="5"/>
          <w:numberingChange w:id="265" w:author="Boely01" w:date="2013-04-08T14:33:00Z" w:original="%1:2:0:."/>
        </w:numPr>
        <w:ind w:left="1080"/>
        <w:jc w:val="both"/>
        <w:rPr>
          <w:rFonts w:ascii="Arial" w:hAnsi="Arial" w:cs="Arial"/>
          <w:sz w:val="20"/>
          <w:szCs w:val="20"/>
        </w:rPr>
      </w:pPr>
      <w:r w:rsidRPr="00C66621">
        <w:rPr>
          <w:rFonts w:ascii="Arial" w:hAnsi="Arial" w:cs="Arial"/>
          <w:sz w:val="20"/>
          <w:szCs w:val="20"/>
        </w:rPr>
        <w:t>Het personeel heeft recht op een duidelijke rechtspositionele basis die zekerheid en perspectieven biedt zodat de inzet en kennis van personeelsleden zo optimaal mogelijk tot hun recht kunnen komen.</w:t>
      </w:r>
    </w:p>
    <w:p w:rsidR="0056459D" w:rsidRPr="00C66621" w:rsidRDefault="0056459D">
      <w:pPr>
        <w:ind w:left="1080" w:hanging="360"/>
        <w:jc w:val="both"/>
        <w:rPr>
          <w:rFonts w:ascii="Arial" w:hAnsi="Arial" w:cs="Arial"/>
          <w:sz w:val="20"/>
          <w:szCs w:val="20"/>
        </w:rPr>
      </w:pPr>
    </w:p>
    <w:p w:rsidR="0056459D" w:rsidRPr="00C66621" w:rsidRDefault="0056459D" w:rsidP="00345D3F">
      <w:pPr>
        <w:numPr>
          <w:ilvl w:val="0"/>
          <w:numId w:val="5"/>
          <w:numberingChange w:id="266" w:author="Boely01" w:date="2013-04-08T14:33:00Z" w:original="%1:3:0:."/>
        </w:numPr>
        <w:ind w:left="1080"/>
        <w:jc w:val="both"/>
        <w:rPr>
          <w:rFonts w:ascii="Arial" w:hAnsi="Arial" w:cs="Arial"/>
          <w:sz w:val="20"/>
          <w:szCs w:val="20"/>
        </w:rPr>
      </w:pPr>
      <w:r w:rsidRPr="00C66621">
        <w:rPr>
          <w:rFonts w:ascii="Arial" w:hAnsi="Arial" w:cs="Arial"/>
          <w:sz w:val="20"/>
          <w:szCs w:val="20"/>
        </w:rPr>
        <w:t xml:space="preserve">Er dient een kader te zijn </w:t>
      </w:r>
      <w:r>
        <w:rPr>
          <w:rFonts w:ascii="Arial" w:hAnsi="Arial" w:cs="Arial"/>
          <w:sz w:val="20"/>
          <w:szCs w:val="20"/>
        </w:rPr>
        <w:t>vo</w:t>
      </w:r>
      <w:r w:rsidRPr="00C66621">
        <w:rPr>
          <w:rFonts w:ascii="Arial" w:hAnsi="Arial" w:cs="Arial"/>
          <w:sz w:val="20"/>
          <w:szCs w:val="20"/>
        </w:rPr>
        <w:t xml:space="preserve">or leiding, begeleiding maar </w:t>
      </w:r>
      <w:r>
        <w:rPr>
          <w:rFonts w:ascii="Arial" w:hAnsi="Arial" w:cs="Arial"/>
          <w:sz w:val="20"/>
          <w:szCs w:val="20"/>
        </w:rPr>
        <w:t>vo</w:t>
      </w:r>
      <w:r w:rsidRPr="00C66621">
        <w:rPr>
          <w:rFonts w:ascii="Arial" w:hAnsi="Arial" w:cs="Arial"/>
          <w:sz w:val="20"/>
          <w:szCs w:val="20"/>
        </w:rPr>
        <w:t xml:space="preserve">oral </w:t>
      </w:r>
      <w:r>
        <w:rPr>
          <w:rFonts w:ascii="Arial" w:hAnsi="Arial" w:cs="Arial"/>
          <w:sz w:val="20"/>
          <w:szCs w:val="20"/>
        </w:rPr>
        <w:t>vo</w:t>
      </w:r>
      <w:r w:rsidRPr="00C66621">
        <w:rPr>
          <w:rFonts w:ascii="Arial" w:hAnsi="Arial" w:cs="Arial"/>
          <w:sz w:val="20"/>
          <w:szCs w:val="20"/>
        </w:rPr>
        <w:t>or het be</w:t>
      </w:r>
      <w:r>
        <w:rPr>
          <w:rFonts w:ascii="Arial" w:hAnsi="Arial" w:cs="Arial"/>
          <w:sz w:val="20"/>
          <w:szCs w:val="20"/>
        </w:rPr>
        <w:t>vo</w:t>
      </w:r>
      <w:r w:rsidRPr="00C66621">
        <w:rPr>
          <w:rFonts w:ascii="Arial" w:hAnsi="Arial" w:cs="Arial"/>
          <w:sz w:val="20"/>
          <w:szCs w:val="20"/>
        </w:rPr>
        <w:t xml:space="preserve">rderen van samenwerking; hierdoor kunnen fricties of een bepaalde hokjesgeest worden </w:t>
      </w:r>
      <w:r>
        <w:rPr>
          <w:rFonts w:ascii="Arial" w:hAnsi="Arial" w:cs="Arial"/>
          <w:sz w:val="20"/>
          <w:szCs w:val="20"/>
        </w:rPr>
        <w:t>vo</w:t>
      </w:r>
      <w:r w:rsidRPr="00C66621">
        <w:rPr>
          <w:rFonts w:ascii="Arial" w:hAnsi="Arial" w:cs="Arial"/>
          <w:sz w:val="20"/>
          <w:szCs w:val="20"/>
        </w:rPr>
        <w:t>orkomen.</w:t>
      </w:r>
    </w:p>
    <w:p w:rsidR="0056459D" w:rsidRPr="00C66621" w:rsidRDefault="0056459D">
      <w:pPr>
        <w:ind w:left="1080" w:hanging="360"/>
        <w:jc w:val="both"/>
        <w:rPr>
          <w:rFonts w:ascii="Arial" w:hAnsi="Arial" w:cs="Arial"/>
          <w:sz w:val="20"/>
          <w:szCs w:val="20"/>
        </w:rPr>
      </w:pPr>
    </w:p>
    <w:p w:rsidR="0056459D" w:rsidRPr="00C66621" w:rsidRDefault="0056459D" w:rsidP="00345D3F">
      <w:pPr>
        <w:numPr>
          <w:ilvl w:val="0"/>
          <w:numId w:val="5"/>
          <w:numberingChange w:id="267" w:author="Boely01" w:date="2013-04-08T14:33:00Z" w:original="%1:4:0:."/>
        </w:numPr>
        <w:ind w:left="1080"/>
        <w:jc w:val="both"/>
        <w:rPr>
          <w:rFonts w:ascii="Arial" w:hAnsi="Arial" w:cs="Arial"/>
          <w:sz w:val="20"/>
          <w:szCs w:val="20"/>
        </w:rPr>
      </w:pPr>
      <w:r w:rsidRPr="00C66621">
        <w:rPr>
          <w:rFonts w:ascii="Arial" w:hAnsi="Arial" w:cs="Arial"/>
          <w:sz w:val="20"/>
          <w:szCs w:val="20"/>
        </w:rPr>
        <w:t>In ruime mate dient aandacht te worden besteed aan selectie, loopbaanbegeleiding en ontwikkeling en scholing van personeel.</w:t>
      </w:r>
    </w:p>
    <w:p w:rsidR="0056459D" w:rsidRPr="00C66621" w:rsidRDefault="0056459D">
      <w:pPr>
        <w:ind w:left="1080" w:hanging="360"/>
        <w:jc w:val="both"/>
        <w:rPr>
          <w:rFonts w:ascii="Arial" w:hAnsi="Arial" w:cs="Arial"/>
          <w:sz w:val="20"/>
          <w:szCs w:val="20"/>
        </w:rPr>
      </w:pPr>
    </w:p>
    <w:p w:rsidR="0056459D" w:rsidRPr="00C66621" w:rsidRDefault="0056459D" w:rsidP="00345D3F">
      <w:pPr>
        <w:numPr>
          <w:ilvl w:val="0"/>
          <w:numId w:val="5"/>
          <w:numberingChange w:id="268" w:author="Boely01" w:date="2013-04-08T14:33:00Z" w:original="%1:5:0:."/>
        </w:numPr>
        <w:ind w:left="1080"/>
        <w:jc w:val="both"/>
        <w:rPr>
          <w:rFonts w:ascii="Arial" w:hAnsi="Arial" w:cs="Arial"/>
          <w:sz w:val="20"/>
          <w:szCs w:val="20"/>
        </w:rPr>
      </w:pPr>
      <w:r w:rsidRPr="00C66621">
        <w:rPr>
          <w:rFonts w:ascii="Arial" w:hAnsi="Arial" w:cs="Arial"/>
          <w:sz w:val="20"/>
          <w:szCs w:val="20"/>
        </w:rPr>
        <w:t xml:space="preserve">Het Handboek Personeelsbeleid moet leiden tot een hogere arbeidsvreugde </w:t>
      </w:r>
      <w:r>
        <w:rPr>
          <w:rFonts w:ascii="Arial" w:hAnsi="Arial" w:cs="Arial"/>
          <w:sz w:val="20"/>
          <w:szCs w:val="20"/>
        </w:rPr>
        <w:t>vo</w:t>
      </w:r>
      <w:r w:rsidRPr="00C66621">
        <w:rPr>
          <w:rFonts w:ascii="Arial" w:hAnsi="Arial" w:cs="Arial"/>
          <w:sz w:val="20"/>
          <w:szCs w:val="20"/>
        </w:rPr>
        <w:t xml:space="preserve">or het personeel, een optimale kwaliteit van het onderwijs en een grote zorg </w:t>
      </w:r>
      <w:r>
        <w:rPr>
          <w:rFonts w:ascii="Arial" w:hAnsi="Arial" w:cs="Arial"/>
          <w:sz w:val="20"/>
          <w:szCs w:val="20"/>
        </w:rPr>
        <w:t>vo</w:t>
      </w:r>
      <w:r w:rsidRPr="00C66621">
        <w:rPr>
          <w:rFonts w:ascii="Arial" w:hAnsi="Arial" w:cs="Arial"/>
          <w:sz w:val="20"/>
          <w:szCs w:val="20"/>
        </w:rPr>
        <w:t xml:space="preserve">or de leerlingen. </w:t>
      </w:r>
    </w:p>
    <w:p w:rsidR="0056459D" w:rsidRPr="00C66621" w:rsidRDefault="0056459D">
      <w:pPr>
        <w:ind w:left="708"/>
        <w:jc w:val="both"/>
        <w:rPr>
          <w:rFonts w:ascii="Arial" w:hAnsi="Arial" w:cs="Arial"/>
          <w:sz w:val="20"/>
          <w:szCs w:val="20"/>
        </w:rPr>
      </w:pPr>
    </w:p>
    <w:p w:rsidR="0056459D" w:rsidRPr="00C66621" w:rsidRDefault="0056459D">
      <w:pPr>
        <w:ind w:left="708"/>
        <w:jc w:val="both"/>
        <w:rPr>
          <w:rFonts w:ascii="Arial" w:hAnsi="Arial" w:cs="Arial"/>
          <w:sz w:val="20"/>
          <w:szCs w:val="20"/>
        </w:rPr>
      </w:pPr>
      <w:r w:rsidRPr="00C66621">
        <w:rPr>
          <w:rFonts w:ascii="Arial" w:hAnsi="Arial" w:cs="Arial"/>
          <w:sz w:val="20"/>
          <w:szCs w:val="20"/>
        </w:rPr>
        <w:t>In Hoofdstuk 3 van het Handboek Personeelsbeleid treft u informatie aan over het taakbeleid van de Aloysius.</w:t>
      </w:r>
      <w:r>
        <w:rPr>
          <w:rFonts w:ascii="Arial" w:hAnsi="Arial" w:cs="Arial"/>
          <w:sz w:val="20"/>
          <w:szCs w:val="20"/>
        </w:rPr>
        <w:t xml:space="preserve"> </w:t>
      </w:r>
      <w:r w:rsidRPr="00C66621">
        <w:rPr>
          <w:rFonts w:ascii="Arial" w:hAnsi="Arial" w:cs="Arial"/>
          <w:sz w:val="20"/>
          <w:szCs w:val="20"/>
        </w:rPr>
        <w:t xml:space="preserve">De </w:t>
      </w:r>
      <w:r>
        <w:rPr>
          <w:rFonts w:ascii="Arial" w:hAnsi="Arial" w:cs="Arial"/>
          <w:sz w:val="20"/>
          <w:szCs w:val="20"/>
        </w:rPr>
        <w:t>vo</w:t>
      </w:r>
      <w:r w:rsidRPr="00C66621">
        <w:rPr>
          <w:rFonts w:ascii="Arial" w:hAnsi="Arial" w:cs="Arial"/>
          <w:sz w:val="20"/>
          <w:szCs w:val="20"/>
        </w:rPr>
        <w:t>lgende hoofdstukken zijn daarin nader uitgewerkt:</w:t>
      </w:r>
    </w:p>
    <w:p w:rsidR="0056459D" w:rsidRPr="00C66621" w:rsidRDefault="0056459D">
      <w:pPr>
        <w:ind w:left="708"/>
        <w:jc w:val="both"/>
        <w:rPr>
          <w:rFonts w:ascii="Arial" w:hAnsi="Arial" w:cs="Arial"/>
          <w:sz w:val="20"/>
          <w:szCs w:val="20"/>
        </w:rPr>
      </w:pPr>
      <w:r w:rsidRPr="00C66621">
        <w:rPr>
          <w:rFonts w:ascii="Arial" w:hAnsi="Arial" w:cs="Arial"/>
          <w:sz w:val="20"/>
          <w:szCs w:val="20"/>
        </w:rPr>
        <w:t>1. Taakbeleid</w:t>
      </w:r>
    </w:p>
    <w:p w:rsidR="0056459D" w:rsidRPr="00C66621" w:rsidRDefault="0056459D">
      <w:pPr>
        <w:ind w:left="708"/>
        <w:jc w:val="both"/>
        <w:rPr>
          <w:rFonts w:ascii="Arial" w:hAnsi="Arial" w:cs="Arial"/>
          <w:sz w:val="20"/>
          <w:szCs w:val="20"/>
        </w:rPr>
      </w:pPr>
      <w:r w:rsidRPr="00C66621">
        <w:rPr>
          <w:rFonts w:ascii="Arial" w:hAnsi="Arial" w:cs="Arial"/>
          <w:sz w:val="20"/>
          <w:szCs w:val="20"/>
        </w:rPr>
        <w:t xml:space="preserve">Het bestuur van de Aloysius vindt dat de normjaartaak van 1659 uur evenredig moet worden gespreid over het schooljaar, de schoolmaand, de schoolweek en zelfs de schooldag. Door een evenredige taakbelasting hoopt de Aloysius te </w:t>
      </w:r>
      <w:r>
        <w:rPr>
          <w:rFonts w:ascii="Arial" w:hAnsi="Arial" w:cs="Arial"/>
          <w:sz w:val="20"/>
          <w:szCs w:val="20"/>
        </w:rPr>
        <w:t>vo</w:t>
      </w:r>
      <w:r w:rsidRPr="00C66621">
        <w:rPr>
          <w:rFonts w:ascii="Arial" w:hAnsi="Arial" w:cs="Arial"/>
          <w:sz w:val="20"/>
          <w:szCs w:val="20"/>
        </w:rPr>
        <w:t xml:space="preserve">orkomen dat personeelsleden </w:t>
      </w:r>
      <w:r>
        <w:rPr>
          <w:rFonts w:ascii="Arial" w:hAnsi="Arial" w:cs="Arial"/>
          <w:sz w:val="20"/>
          <w:szCs w:val="20"/>
        </w:rPr>
        <w:t>vo</w:t>
      </w:r>
      <w:r w:rsidRPr="00C66621">
        <w:rPr>
          <w:rFonts w:ascii="Arial" w:hAnsi="Arial" w:cs="Arial"/>
          <w:sz w:val="20"/>
          <w:szCs w:val="20"/>
        </w:rPr>
        <w:t>ortijdig uitvallen.</w:t>
      </w:r>
    </w:p>
    <w:p w:rsidR="0056459D" w:rsidRPr="00C66621" w:rsidRDefault="0056459D">
      <w:pPr>
        <w:ind w:left="708"/>
        <w:jc w:val="both"/>
        <w:rPr>
          <w:rFonts w:ascii="Arial" w:hAnsi="Arial" w:cs="Arial"/>
          <w:sz w:val="20"/>
          <w:szCs w:val="20"/>
        </w:rPr>
      </w:pPr>
      <w:r>
        <w:rPr>
          <w:rFonts w:ascii="Arial" w:hAnsi="Arial" w:cs="Arial"/>
          <w:sz w:val="20"/>
          <w:szCs w:val="20"/>
        </w:rPr>
        <w:t>Vo</w:t>
      </w:r>
      <w:r w:rsidRPr="00C66621">
        <w:rPr>
          <w:rFonts w:ascii="Arial" w:hAnsi="Arial" w:cs="Arial"/>
          <w:sz w:val="20"/>
          <w:szCs w:val="20"/>
        </w:rPr>
        <w:t>or nadere informatie over het taakbeleid met het taaktoedelingsformulier verwijs ik u naar het Handboek Personeelsbeleid (op het intranet).</w:t>
      </w:r>
    </w:p>
    <w:p w:rsidR="0056459D" w:rsidRPr="00C66621" w:rsidRDefault="0056459D">
      <w:pPr>
        <w:ind w:left="708"/>
        <w:jc w:val="both"/>
        <w:rPr>
          <w:rFonts w:ascii="Arial" w:hAnsi="Arial" w:cs="Arial"/>
          <w:sz w:val="20"/>
          <w:szCs w:val="20"/>
        </w:rPr>
      </w:pPr>
      <w:r w:rsidRPr="00C66621">
        <w:rPr>
          <w:rFonts w:ascii="Arial" w:hAnsi="Arial" w:cs="Arial"/>
          <w:sz w:val="20"/>
          <w:szCs w:val="20"/>
        </w:rPr>
        <w:t>2. Arbeidstijden</w:t>
      </w:r>
    </w:p>
    <w:p w:rsidR="0056459D" w:rsidRPr="00C66621" w:rsidRDefault="0056459D">
      <w:pPr>
        <w:ind w:left="708"/>
        <w:jc w:val="both"/>
        <w:rPr>
          <w:rFonts w:ascii="Arial" w:hAnsi="Arial" w:cs="Arial"/>
          <w:sz w:val="20"/>
          <w:szCs w:val="20"/>
        </w:rPr>
      </w:pPr>
      <w:r w:rsidRPr="00C66621">
        <w:rPr>
          <w:rFonts w:ascii="Arial" w:hAnsi="Arial" w:cs="Arial"/>
          <w:sz w:val="20"/>
          <w:szCs w:val="20"/>
        </w:rPr>
        <w:t>Aansluitend op het taakbeleid zijn de arbeidstijden evenredig verdeeld over de werkweek (zie ook hier</w:t>
      </w:r>
      <w:r>
        <w:rPr>
          <w:rFonts w:ascii="Arial" w:hAnsi="Arial" w:cs="Arial"/>
          <w:sz w:val="20"/>
          <w:szCs w:val="20"/>
        </w:rPr>
        <w:t>vo</w:t>
      </w:r>
      <w:r w:rsidRPr="00C66621">
        <w:rPr>
          <w:rFonts w:ascii="Arial" w:hAnsi="Arial" w:cs="Arial"/>
          <w:sz w:val="20"/>
          <w:szCs w:val="20"/>
        </w:rPr>
        <w:t>or het Handboek Personeelsbeleid).</w:t>
      </w:r>
    </w:p>
    <w:p w:rsidR="0056459D" w:rsidRPr="00C66621" w:rsidRDefault="0056459D">
      <w:pPr>
        <w:jc w:val="both"/>
        <w:rPr>
          <w:rFonts w:ascii="Arial" w:hAnsi="Arial" w:cs="Arial"/>
          <w:sz w:val="20"/>
          <w:szCs w:val="20"/>
        </w:rPr>
      </w:pPr>
      <w:r w:rsidRPr="00C66621">
        <w:rPr>
          <w:rFonts w:ascii="Arial" w:hAnsi="Arial" w:cs="Arial"/>
          <w:sz w:val="20"/>
          <w:szCs w:val="20"/>
        </w:rPr>
        <w:tab/>
        <w:t>3. Managementstatuut</w:t>
      </w:r>
    </w:p>
    <w:p w:rsidR="0056459D" w:rsidRPr="00C66621" w:rsidRDefault="0056459D">
      <w:pPr>
        <w:ind w:left="720"/>
        <w:jc w:val="both"/>
        <w:rPr>
          <w:rFonts w:ascii="Arial" w:hAnsi="Arial" w:cs="Arial"/>
          <w:sz w:val="20"/>
          <w:szCs w:val="20"/>
        </w:rPr>
      </w:pPr>
      <w:r w:rsidRPr="00C66621">
        <w:rPr>
          <w:rFonts w:ascii="Arial" w:hAnsi="Arial" w:cs="Arial"/>
          <w:sz w:val="20"/>
          <w:szCs w:val="20"/>
        </w:rPr>
        <w:t>In het managementstatuut is vastgelegd welke taken en be</w:t>
      </w:r>
      <w:r>
        <w:rPr>
          <w:rFonts w:ascii="Arial" w:hAnsi="Arial" w:cs="Arial"/>
          <w:sz w:val="20"/>
          <w:szCs w:val="20"/>
        </w:rPr>
        <w:t>vo</w:t>
      </w:r>
      <w:r w:rsidRPr="00C66621">
        <w:rPr>
          <w:rFonts w:ascii="Arial" w:hAnsi="Arial" w:cs="Arial"/>
          <w:sz w:val="20"/>
          <w:szCs w:val="20"/>
        </w:rPr>
        <w:t>egdheden het bestuur heeft en welke taken en be</w:t>
      </w:r>
      <w:r>
        <w:rPr>
          <w:rFonts w:ascii="Arial" w:hAnsi="Arial" w:cs="Arial"/>
          <w:sz w:val="20"/>
          <w:szCs w:val="20"/>
        </w:rPr>
        <w:t>vo</w:t>
      </w:r>
      <w:r w:rsidRPr="00C66621">
        <w:rPr>
          <w:rFonts w:ascii="Arial" w:hAnsi="Arial" w:cs="Arial"/>
          <w:sz w:val="20"/>
          <w:szCs w:val="20"/>
        </w:rPr>
        <w:t>egdheden zijn gemandateerd aan de algemeen directeur c.q. doorgemandateerd aan de sectordirecteuren en aan de locatiedirecteuren.</w:t>
      </w:r>
    </w:p>
    <w:p w:rsidR="0056459D" w:rsidRPr="00C66621" w:rsidRDefault="0056459D">
      <w:pPr>
        <w:jc w:val="both"/>
        <w:rPr>
          <w:rFonts w:ascii="Arial" w:hAnsi="Arial" w:cs="Arial"/>
          <w:sz w:val="20"/>
          <w:szCs w:val="20"/>
        </w:rPr>
      </w:pPr>
      <w:r w:rsidRPr="00C66621">
        <w:rPr>
          <w:rFonts w:ascii="Arial" w:hAnsi="Arial" w:cs="Arial"/>
          <w:sz w:val="20"/>
          <w:szCs w:val="20"/>
        </w:rPr>
        <w:tab/>
        <w:t>4. Functiebouwwerk</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Overeenkomstig de afspraken in de CAO-PO </w:t>
      </w:r>
      <w:r>
        <w:rPr>
          <w:rFonts w:ascii="Arial" w:hAnsi="Arial" w:cs="Arial"/>
          <w:sz w:val="20"/>
          <w:szCs w:val="20"/>
        </w:rPr>
        <w:t>zijn</w:t>
      </w:r>
      <w:r w:rsidRPr="00C66621">
        <w:rPr>
          <w:rFonts w:ascii="Arial" w:hAnsi="Arial" w:cs="Arial"/>
          <w:sz w:val="20"/>
          <w:szCs w:val="20"/>
        </w:rPr>
        <w:t xml:space="preserve"> op 1 augustus 2008 het functiebouwwerk en het functieboek van de ALOYSIUS STICHTING vastgesteld, met instemming van de GMR. Ook deze documenten vindt </w:t>
      </w:r>
      <w:r>
        <w:rPr>
          <w:rFonts w:ascii="Arial" w:hAnsi="Arial" w:cs="Arial"/>
          <w:sz w:val="20"/>
          <w:szCs w:val="20"/>
        </w:rPr>
        <w:t xml:space="preserve">u op </w:t>
      </w:r>
      <w:r w:rsidRPr="00C66621">
        <w:rPr>
          <w:rFonts w:ascii="Arial" w:hAnsi="Arial" w:cs="Arial"/>
          <w:sz w:val="20"/>
          <w:szCs w:val="20"/>
        </w:rPr>
        <w:t xml:space="preserve">de website. </w:t>
      </w:r>
    </w:p>
    <w:p w:rsidR="0056459D" w:rsidRPr="00C66621" w:rsidRDefault="0056459D">
      <w:pPr>
        <w:jc w:val="both"/>
        <w:rPr>
          <w:rFonts w:ascii="Arial" w:hAnsi="Arial" w:cs="Arial"/>
          <w:sz w:val="20"/>
          <w:szCs w:val="20"/>
        </w:rPr>
      </w:pPr>
    </w:p>
    <w:p w:rsidR="0056459D" w:rsidRPr="00C66621" w:rsidRDefault="0056459D">
      <w:pPr>
        <w:pStyle w:val="Heading1"/>
        <w:jc w:val="both"/>
        <w:rPr>
          <w:rFonts w:ascii="Arial" w:hAnsi="Arial" w:cs="Arial"/>
          <w:bCs w:val="0"/>
          <w:color w:val="800080"/>
          <w:sz w:val="20"/>
          <w:szCs w:val="20"/>
          <w:lang w:val="nl-NL"/>
        </w:rPr>
      </w:pPr>
      <w:bookmarkStart w:id="269" w:name="_Toc349295795"/>
      <w:r w:rsidRPr="00C66621">
        <w:rPr>
          <w:rFonts w:ascii="Arial" w:hAnsi="Arial" w:cs="Arial"/>
          <w:bCs w:val="0"/>
          <w:color w:val="800080"/>
          <w:sz w:val="20"/>
          <w:szCs w:val="20"/>
          <w:lang w:val="nl-NL"/>
        </w:rPr>
        <w:t>7.2</w:t>
      </w:r>
      <w:r w:rsidRPr="00C66621">
        <w:rPr>
          <w:rFonts w:ascii="Arial" w:hAnsi="Arial" w:cs="Arial"/>
          <w:bCs w:val="0"/>
          <w:color w:val="800080"/>
          <w:sz w:val="20"/>
          <w:szCs w:val="20"/>
          <w:lang w:val="nl-NL"/>
        </w:rPr>
        <w:tab/>
        <w:t>Werkgelegenheidbeleidsplan</w:t>
      </w:r>
      <w:bookmarkEnd w:id="269"/>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Het Werkgelegenheidsbeleidsplan (WGBP) van de Aloysius Stichting  maakt deel uit van het Handboek Personeelsbeleid. Ook dit plan wordt periodiek geëvalueerd met de GMR op effectiviteit en actualiteit. </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Inleiding</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Het bestuur van de Aloysius Stichting  weet zich verantwoordelijk </w:t>
      </w:r>
      <w:r>
        <w:rPr>
          <w:rFonts w:ascii="Arial" w:hAnsi="Arial" w:cs="Arial"/>
          <w:sz w:val="20"/>
          <w:szCs w:val="20"/>
        </w:rPr>
        <w:t>vo</w:t>
      </w:r>
      <w:r w:rsidRPr="00C66621">
        <w:rPr>
          <w:rFonts w:ascii="Arial" w:hAnsi="Arial" w:cs="Arial"/>
          <w:sz w:val="20"/>
          <w:szCs w:val="20"/>
        </w:rPr>
        <w:t>or zijn ca 950 medewerkers op 21 scholen en 60 locaties. Personeelsbeleid is een methode om aan die verantwoordelijkheid inhoud te geven.</w:t>
      </w:r>
      <w:r>
        <w:rPr>
          <w:rFonts w:ascii="Arial" w:hAnsi="Arial" w:cs="Arial"/>
          <w:sz w:val="20"/>
          <w:szCs w:val="20"/>
        </w:rPr>
        <w:t xml:space="preserve"> </w:t>
      </w:r>
      <w:r w:rsidRPr="00C66621">
        <w:rPr>
          <w:rFonts w:ascii="Arial" w:hAnsi="Arial" w:cs="Arial"/>
          <w:sz w:val="20"/>
          <w:szCs w:val="20"/>
        </w:rPr>
        <w:t>Uiteraard ontwikkelt elke school haar eigen personeelsbeleid. Daarbij behoort het werkgelegenheidsbeleid.</w:t>
      </w:r>
      <w:r>
        <w:rPr>
          <w:rFonts w:ascii="Arial" w:hAnsi="Arial" w:cs="Arial"/>
          <w:sz w:val="20"/>
          <w:szCs w:val="20"/>
        </w:rPr>
        <w:t xml:space="preserve"> </w:t>
      </w:r>
      <w:r w:rsidRPr="00C66621">
        <w:rPr>
          <w:rFonts w:ascii="Arial" w:hAnsi="Arial" w:cs="Arial"/>
          <w:sz w:val="20"/>
          <w:szCs w:val="20"/>
        </w:rPr>
        <w:t xml:space="preserve">Het werkgelegenheidsbeleidsplan dat nu is ontwikkeld is in overleg met vertegenwoordigers van de vakcentrales opgesteld. Het </w:t>
      </w:r>
      <w:r>
        <w:rPr>
          <w:rFonts w:ascii="Arial" w:hAnsi="Arial" w:cs="Arial"/>
          <w:sz w:val="20"/>
          <w:szCs w:val="20"/>
        </w:rPr>
        <w:t>vo</w:t>
      </w:r>
      <w:r w:rsidRPr="00C66621">
        <w:rPr>
          <w:rFonts w:ascii="Arial" w:hAnsi="Arial" w:cs="Arial"/>
          <w:sz w:val="20"/>
          <w:szCs w:val="20"/>
        </w:rPr>
        <w:t>lledige werkgelegenheidsbeleidsplan is te vinden in het handboek personeelsbeleid hoofdstuk 10. Gemotiveerde medewerkers de zekerheid van een baan geven. Dit uitgangspunt staat centraal in het werkgelegenheidsbeleidsplan van de Aloysius Stichting.</w:t>
      </w:r>
    </w:p>
    <w:p w:rsidR="0056459D" w:rsidRPr="00C66621" w:rsidRDefault="0056459D">
      <w:pPr>
        <w:ind w:left="1080" w:hanging="360"/>
        <w:jc w:val="both"/>
        <w:rPr>
          <w:rFonts w:ascii="Arial" w:hAnsi="Arial" w:cs="Arial"/>
          <w:sz w:val="20"/>
          <w:szCs w:val="20"/>
        </w:rPr>
      </w:pPr>
    </w:p>
    <w:p w:rsidR="0056459D" w:rsidRPr="00C66621" w:rsidRDefault="0056459D" w:rsidP="00345D3F">
      <w:pPr>
        <w:numPr>
          <w:ilvl w:val="0"/>
          <w:numId w:val="6"/>
          <w:numberingChange w:id="270" w:author="Boely01" w:date="2013-04-08T14:33:00Z" w:original="%1:1:0:."/>
        </w:numPr>
        <w:ind w:left="1080"/>
        <w:jc w:val="both"/>
        <w:rPr>
          <w:rFonts w:ascii="Arial" w:hAnsi="Arial" w:cs="Arial"/>
          <w:sz w:val="20"/>
          <w:szCs w:val="20"/>
        </w:rPr>
      </w:pPr>
      <w:r w:rsidRPr="00C66621">
        <w:rPr>
          <w:rFonts w:ascii="Arial" w:hAnsi="Arial" w:cs="Arial"/>
          <w:sz w:val="20"/>
          <w:szCs w:val="20"/>
        </w:rPr>
        <w:t xml:space="preserve">Een gemotiveerde medewerker in een stabiele organisatie werkzaam laten zijn. Dat is </w:t>
      </w:r>
      <w:r>
        <w:rPr>
          <w:rFonts w:ascii="Arial" w:hAnsi="Arial" w:cs="Arial"/>
          <w:sz w:val="20"/>
          <w:szCs w:val="20"/>
        </w:rPr>
        <w:t>vo</w:t>
      </w:r>
      <w:r w:rsidRPr="00C66621">
        <w:rPr>
          <w:rFonts w:ascii="Arial" w:hAnsi="Arial" w:cs="Arial"/>
          <w:sz w:val="20"/>
          <w:szCs w:val="20"/>
        </w:rPr>
        <w:t xml:space="preserve">or de medewerker zelf, maar ook </w:t>
      </w:r>
      <w:r>
        <w:rPr>
          <w:rFonts w:ascii="Arial" w:hAnsi="Arial" w:cs="Arial"/>
          <w:sz w:val="20"/>
          <w:szCs w:val="20"/>
        </w:rPr>
        <w:t>vo</w:t>
      </w:r>
      <w:r w:rsidRPr="00C66621">
        <w:rPr>
          <w:rFonts w:ascii="Arial" w:hAnsi="Arial" w:cs="Arial"/>
          <w:sz w:val="20"/>
          <w:szCs w:val="20"/>
        </w:rPr>
        <w:t>or de werkgever een optimale situatie.</w:t>
      </w:r>
    </w:p>
    <w:p w:rsidR="0056459D" w:rsidRPr="00C66621" w:rsidRDefault="0056459D">
      <w:pPr>
        <w:ind w:left="1080" w:hanging="360"/>
        <w:jc w:val="both"/>
        <w:rPr>
          <w:rFonts w:ascii="Arial" w:hAnsi="Arial" w:cs="Arial"/>
          <w:sz w:val="20"/>
          <w:szCs w:val="20"/>
        </w:rPr>
      </w:pPr>
    </w:p>
    <w:p w:rsidR="0056459D" w:rsidRPr="00C66621" w:rsidRDefault="0056459D" w:rsidP="00345D3F">
      <w:pPr>
        <w:numPr>
          <w:ilvl w:val="0"/>
          <w:numId w:val="6"/>
          <w:numberingChange w:id="271" w:author="Boely01" w:date="2013-04-08T14:33:00Z" w:original="%1:2:0:."/>
        </w:numPr>
        <w:ind w:left="1080"/>
        <w:jc w:val="both"/>
        <w:rPr>
          <w:rFonts w:ascii="Arial" w:hAnsi="Arial" w:cs="Arial"/>
          <w:sz w:val="20"/>
          <w:szCs w:val="20"/>
        </w:rPr>
      </w:pPr>
      <w:r w:rsidRPr="00C66621">
        <w:rPr>
          <w:rFonts w:ascii="Arial" w:hAnsi="Arial" w:cs="Arial"/>
          <w:sz w:val="20"/>
          <w:szCs w:val="20"/>
        </w:rPr>
        <w:t>Duidelijkheid geven t.a.v. de maatregelen die we kunnen treffen bij een noodzakelijke reorganisatie als ge</w:t>
      </w:r>
      <w:r>
        <w:rPr>
          <w:rFonts w:ascii="Arial" w:hAnsi="Arial" w:cs="Arial"/>
          <w:sz w:val="20"/>
          <w:szCs w:val="20"/>
        </w:rPr>
        <w:t>vo</w:t>
      </w:r>
      <w:r w:rsidRPr="00C66621">
        <w:rPr>
          <w:rFonts w:ascii="Arial" w:hAnsi="Arial" w:cs="Arial"/>
          <w:sz w:val="20"/>
          <w:szCs w:val="20"/>
        </w:rPr>
        <w:t xml:space="preserve">lg van formatiemutaties. Deze leidt tot evenwichtige besluiten zowel </w:t>
      </w:r>
      <w:r>
        <w:rPr>
          <w:rFonts w:ascii="Arial" w:hAnsi="Arial" w:cs="Arial"/>
          <w:sz w:val="20"/>
          <w:szCs w:val="20"/>
        </w:rPr>
        <w:t>vo</w:t>
      </w:r>
      <w:r w:rsidRPr="00C66621">
        <w:rPr>
          <w:rFonts w:ascii="Arial" w:hAnsi="Arial" w:cs="Arial"/>
          <w:sz w:val="20"/>
          <w:szCs w:val="20"/>
        </w:rPr>
        <w:t>or de medewerkers als de werkgever, waarbij optimaal rekening gehouden kan worden met wensen en verwachtingen, binnen de organisatiedoelen.</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De Aloysius streeft naar een stabiele organisatie. Er zijn allerlei ontwikkelingen, die op het personeelslid afkomen. Het ge</w:t>
      </w:r>
      <w:r>
        <w:rPr>
          <w:rFonts w:ascii="Arial" w:hAnsi="Arial" w:cs="Arial"/>
          <w:sz w:val="20"/>
          <w:szCs w:val="20"/>
        </w:rPr>
        <w:t>vo</w:t>
      </w:r>
      <w:r w:rsidRPr="00C66621">
        <w:rPr>
          <w:rFonts w:ascii="Arial" w:hAnsi="Arial" w:cs="Arial"/>
          <w:sz w:val="20"/>
          <w:szCs w:val="20"/>
        </w:rPr>
        <w:t xml:space="preserve">lg is dat ook aan arbeid steeds andere eisen worden gesteld. Ook in het onderwijs staat de ontwikkeling niet stil. De veranderende omstandigheden maken het, ook in een stabiele organisatie, nodig dat medewerkers zich flexibel opstellen. Veranderingen in het onderwijs (WSNS, </w:t>
      </w:r>
      <w:r>
        <w:rPr>
          <w:rFonts w:ascii="Arial" w:hAnsi="Arial" w:cs="Arial"/>
          <w:sz w:val="20"/>
          <w:szCs w:val="20"/>
        </w:rPr>
        <w:t>vo</w:t>
      </w:r>
      <w:r w:rsidRPr="00C66621">
        <w:rPr>
          <w:rFonts w:ascii="Arial" w:hAnsi="Arial" w:cs="Arial"/>
          <w:sz w:val="20"/>
          <w:szCs w:val="20"/>
        </w:rPr>
        <w:t>/</w:t>
      </w:r>
      <w:r>
        <w:rPr>
          <w:rFonts w:ascii="Arial" w:hAnsi="Arial" w:cs="Arial"/>
          <w:sz w:val="20"/>
          <w:szCs w:val="20"/>
        </w:rPr>
        <w:t>vso</w:t>
      </w:r>
      <w:r w:rsidRPr="00C66621">
        <w:rPr>
          <w:rFonts w:ascii="Arial" w:hAnsi="Arial" w:cs="Arial"/>
          <w:sz w:val="20"/>
          <w:szCs w:val="20"/>
        </w:rPr>
        <w:t>, REC, tweede fase, v</w:t>
      </w:r>
      <w:r>
        <w:rPr>
          <w:rFonts w:ascii="Arial" w:hAnsi="Arial" w:cs="Arial"/>
          <w:sz w:val="20"/>
          <w:szCs w:val="20"/>
        </w:rPr>
        <w:t>mbo</w:t>
      </w:r>
      <w:r w:rsidRPr="00C66621">
        <w:rPr>
          <w:rFonts w:ascii="Arial" w:hAnsi="Arial" w:cs="Arial"/>
          <w:sz w:val="20"/>
          <w:szCs w:val="20"/>
        </w:rPr>
        <w:t xml:space="preserve">, derde geldstromen e.d.) bieden hierbij mogelijkheden om individuele kwaliteiten van medewerkers verder te ontplooien. Bij het </w:t>
      </w:r>
      <w:r>
        <w:rPr>
          <w:rFonts w:ascii="Arial" w:hAnsi="Arial" w:cs="Arial"/>
          <w:sz w:val="20"/>
          <w:szCs w:val="20"/>
        </w:rPr>
        <w:t>vo</w:t>
      </w:r>
      <w:r w:rsidRPr="00C66621">
        <w:rPr>
          <w:rFonts w:ascii="Arial" w:hAnsi="Arial" w:cs="Arial"/>
          <w:sz w:val="20"/>
          <w:szCs w:val="20"/>
        </w:rPr>
        <w:t xml:space="preserve">lgen van deze ontwikkelingen – </w:t>
      </w:r>
      <w:r>
        <w:rPr>
          <w:rFonts w:ascii="Arial" w:hAnsi="Arial" w:cs="Arial"/>
          <w:sz w:val="20"/>
          <w:szCs w:val="20"/>
        </w:rPr>
        <w:t>vo</w:t>
      </w:r>
      <w:r w:rsidRPr="00C66621">
        <w:rPr>
          <w:rFonts w:ascii="Arial" w:hAnsi="Arial" w:cs="Arial"/>
          <w:sz w:val="20"/>
          <w:szCs w:val="20"/>
        </w:rPr>
        <w:t xml:space="preserve">or sommigen bijblijven, </w:t>
      </w:r>
      <w:r>
        <w:rPr>
          <w:rFonts w:ascii="Arial" w:hAnsi="Arial" w:cs="Arial"/>
          <w:sz w:val="20"/>
          <w:szCs w:val="20"/>
        </w:rPr>
        <w:t>vo</w:t>
      </w:r>
      <w:r w:rsidRPr="00C66621">
        <w:rPr>
          <w:rFonts w:ascii="Arial" w:hAnsi="Arial" w:cs="Arial"/>
          <w:sz w:val="20"/>
          <w:szCs w:val="20"/>
        </w:rPr>
        <w:t>or anderen wellicht een carrière – wil de Aloysius Stichting  haar medewerkers zoveel mogelijk ondersteunen.</w:t>
      </w:r>
    </w:p>
    <w:p w:rsidR="0056459D" w:rsidRPr="00C66621" w:rsidRDefault="0056459D">
      <w:pPr>
        <w:ind w:left="720"/>
        <w:jc w:val="both"/>
        <w:rPr>
          <w:rFonts w:ascii="Arial" w:hAnsi="Arial" w:cs="Arial"/>
          <w:color w:val="56056E"/>
          <w:sz w:val="20"/>
          <w:szCs w:val="20"/>
          <w:u w:val="single"/>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Op eigen initiatief veranderen van functie of werk</w:t>
      </w:r>
    </w:p>
    <w:p w:rsidR="0056459D" w:rsidRPr="00C66621" w:rsidRDefault="0056459D">
      <w:pPr>
        <w:ind w:left="720"/>
        <w:jc w:val="both"/>
        <w:rPr>
          <w:rFonts w:ascii="Arial" w:hAnsi="Arial" w:cs="Arial"/>
          <w:sz w:val="20"/>
          <w:szCs w:val="20"/>
        </w:rPr>
      </w:pPr>
      <w:r w:rsidRPr="00C66621">
        <w:rPr>
          <w:rFonts w:ascii="Arial" w:hAnsi="Arial" w:cs="Arial"/>
          <w:sz w:val="20"/>
          <w:szCs w:val="20"/>
        </w:rPr>
        <w:t>Vrijwillige mobiliteit zien we als een goed middel om actief mee te werken aan de eigen loopbaanontwikkeling. Het is een wezenlijk onderdeel van het personeelsbeleid. Het initiatief en de verantwoordelijkheid liggen bij de medewerkers zelf. Vrijwillige mobiliteit wil de Aloysius Stichting  dan ook stimuleren.</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Belangstelling stimuleren en inventariseren</w:t>
      </w:r>
    </w:p>
    <w:p w:rsidR="0056459D" w:rsidRPr="00C66621" w:rsidRDefault="0056459D">
      <w:pPr>
        <w:ind w:left="720"/>
        <w:jc w:val="both"/>
        <w:rPr>
          <w:rFonts w:ascii="Arial" w:hAnsi="Arial" w:cs="Arial"/>
          <w:sz w:val="20"/>
          <w:szCs w:val="20"/>
        </w:rPr>
      </w:pPr>
      <w:r w:rsidRPr="00C66621">
        <w:rPr>
          <w:rFonts w:ascii="Arial" w:hAnsi="Arial" w:cs="Arial"/>
          <w:sz w:val="20"/>
          <w:szCs w:val="20"/>
        </w:rPr>
        <w:t>De R&amp;O gesprekkencyclus is het centrale instrument als het gaat om de bespreking en inventarisatie van wensen en mogelijkheden van de medewerkers. De loopbaanontwikkeling is een vast onderdeel van het R&amp;O gesprek. Als er belangstelling is om van functie of werkplek te wisselen, dan wordt dat vastgelegd en deze informatie wordt centraal verzameld.</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Periodiek zullen medewerkers ook los van deze gesprekken schriftelijk worden benaderd met de vraag of er wensen zijn met betrekking tot mobiliteit. Deze gegevens worden centraal beheerd met de bedoeling bij vacatures of uitwisselingsmogelijkheden tot “matches” te komen. </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Verschillende mogelijkheden</w:t>
      </w:r>
    </w:p>
    <w:p w:rsidR="0056459D" w:rsidRPr="00C66621" w:rsidRDefault="0056459D">
      <w:pPr>
        <w:ind w:left="720"/>
        <w:jc w:val="both"/>
        <w:rPr>
          <w:rFonts w:ascii="Arial" w:hAnsi="Arial" w:cs="Arial"/>
          <w:sz w:val="20"/>
          <w:szCs w:val="20"/>
        </w:rPr>
      </w:pPr>
      <w:r w:rsidRPr="00C66621">
        <w:rPr>
          <w:rFonts w:ascii="Arial" w:hAnsi="Arial" w:cs="Arial"/>
          <w:sz w:val="20"/>
          <w:szCs w:val="20"/>
        </w:rPr>
        <w:t>Het is mogelijk binnen de eigen school van werkplek of functie te wisselen. Dat gebeurt nu ook al regelmatig en dat zal veelal intern geregeld kunnen worden.</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Daarnaast is de overstap naar een andere school binnen de stichting een goede mogelijkheid. De eerste reactie is vaak dat men graag bij de bekende en vertrouwde eigen club wil blijven. Maar een overstap binnen de stichting werkt op de lange termijn bezien bijna in alle gevallen positief uit, zowel </w:t>
      </w:r>
      <w:r>
        <w:rPr>
          <w:rFonts w:ascii="Arial" w:hAnsi="Arial" w:cs="Arial"/>
          <w:sz w:val="20"/>
          <w:szCs w:val="20"/>
        </w:rPr>
        <w:t>vo</w:t>
      </w:r>
      <w:r w:rsidRPr="00C66621">
        <w:rPr>
          <w:rFonts w:ascii="Arial" w:hAnsi="Arial" w:cs="Arial"/>
          <w:sz w:val="20"/>
          <w:szCs w:val="20"/>
        </w:rPr>
        <w:t xml:space="preserve">or de school (nieuwe ideeën) als </w:t>
      </w:r>
      <w:r>
        <w:rPr>
          <w:rFonts w:ascii="Arial" w:hAnsi="Arial" w:cs="Arial"/>
          <w:sz w:val="20"/>
          <w:szCs w:val="20"/>
        </w:rPr>
        <w:t>vo</w:t>
      </w:r>
      <w:r w:rsidRPr="00C66621">
        <w:rPr>
          <w:rFonts w:ascii="Arial" w:hAnsi="Arial" w:cs="Arial"/>
          <w:sz w:val="20"/>
          <w:szCs w:val="20"/>
        </w:rPr>
        <w:t>or de medewerker (nieuwe kansen en nieuwe ervaringen).</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Als medewerkers hun loopbaan buiten de stichting willen </w:t>
      </w:r>
      <w:r>
        <w:rPr>
          <w:rFonts w:ascii="Arial" w:hAnsi="Arial" w:cs="Arial"/>
          <w:sz w:val="20"/>
          <w:szCs w:val="20"/>
        </w:rPr>
        <w:t>vo</w:t>
      </w:r>
      <w:r w:rsidRPr="00C66621">
        <w:rPr>
          <w:rFonts w:ascii="Arial" w:hAnsi="Arial" w:cs="Arial"/>
          <w:sz w:val="20"/>
          <w:szCs w:val="20"/>
        </w:rPr>
        <w:t>ortzetten, bij</w:t>
      </w:r>
      <w:r>
        <w:rPr>
          <w:rFonts w:ascii="Arial" w:hAnsi="Arial" w:cs="Arial"/>
          <w:sz w:val="20"/>
          <w:szCs w:val="20"/>
        </w:rPr>
        <w:t>vo</w:t>
      </w:r>
      <w:r w:rsidRPr="00C66621">
        <w:rPr>
          <w:rFonts w:ascii="Arial" w:hAnsi="Arial" w:cs="Arial"/>
          <w:sz w:val="20"/>
          <w:szCs w:val="20"/>
        </w:rPr>
        <w:t>orbeeld omdat ze bang zijn “vast te lopen” of  “op te branden” dan wil de werkgever ook daarbij behulpzaam zijn.</w:t>
      </w:r>
    </w:p>
    <w:p w:rsidR="0056459D" w:rsidRPr="00C66621" w:rsidRDefault="0056459D">
      <w:pPr>
        <w:jc w:val="both"/>
        <w:rPr>
          <w:rFonts w:ascii="Arial" w:hAnsi="Arial" w:cs="Arial"/>
          <w:sz w:val="20"/>
          <w:szCs w:val="20"/>
        </w:rPr>
      </w:pPr>
    </w:p>
    <w:p w:rsidR="0056459D" w:rsidRPr="00C66621" w:rsidRDefault="0056459D">
      <w:pPr>
        <w:ind w:left="1080" w:hanging="360"/>
        <w:jc w:val="both"/>
        <w:rPr>
          <w:rFonts w:ascii="Arial" w:hAnsi="Arial" w:cs="Arial"/>
          <w:b/>
          <w:color w:val="800080"/>
          <w:sz w:val="20"/>
          <w:szCs w:val="20"/>
        </w:rPr>
      </w:pPr>
      <w:r w:rsidRPr="00C66621">
        <w:rPr>
          <w:rFonts w:ascii="Arial" w:hAnsi="Arial" w:cs="Arial"/>
          <w:b/>
          <w:color w:val="800080"/>
          <w:sz w:val="20"/>
          <w:szCs w:val="20"/>
        </w:rPr>
        <w:t>De beschikbare middelen</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Om een overstap mogelijk of aantrekkelijk te maken, is een aantal middelen op een rij gezet. Het gaat om: </w:t>
      </w:r>
    </w:p>
    <w:p w:rsidR="0056459D" w:rsidRPr="00C66621" w:rsidRDefault="0056459D" w:rsidP="00345D3F">
      <w:pPr>
        <w:numPr>
          <w:ilvl w:val="0"/>
          <w:numId w:val="7"/>
          <w:numberingChange w:id="272" w:author="Boely01" w:date="2013-04-08T14:33:00Z" w:original="%1:1:0:."/>
        </w:numPr>
        <w:jc w:val="both"/>
        <w:rPr>
          <w:rFonts w:ascii="Arial" w:hAnsi="Arial" w:cs="Arial"/>
          <w:sz w:val="20"/>
          <w:szCs w:val="20"/>
        </w:rPr>
      </w:pPr>
      <w:r w:rsidRPr="00C66621">
        <w:rPr>
          <w:rFonts w:ascii="Arial" w:hAnsi="Arial" w:cs="Arial"/>
          <w:sz w:val="20"/>
          <w:szCs w:val="20"/>
        </w:rPr>
        <w:t xml:space="preserve">scholing om goed </w:t>
      </w:r>
      <w:r>
        <w:rPr>
          <w:rFonts w:ascii="Arial" w:hAnsi="Arial" w:cs="Arial"/>
          <w:sz w:val="20"/>
          <w:szCs w:val="20"/>
        </w:rPr>
        <w:t>vo</w:t>
      </w:r>
      <w:r w:rsidRPr="00C66621">
        <w:rPr>
          <w:rFonts w:ascii="Arial" w:hAnsi="Arial" w:cs="Arial"/>
          <w:sz w:val="20"/>
          <w:szCs w:val="20"/>
        </w:rPr>
        <w:t>orbereid te zijn als er sprake is van overstap naar een functie met een andere inhoud;</w:t>
      </w:r>
    </w:p>
    <w:p w:rsidR="0056459D" w:rsidRPr="00C66621" w:rsidRDefault="0056459D" w:rsidP="00345D3F">
      <w:pPr>
        <w:numPr>
          <w:ilvl w:val="0"/>
          <w:numId w:val="7"/>
          <w:numberingChange w:id="273" w:author="Boely01" w:date="2013-04-08T14:33:00Z" w:original="%1:2:0:."/>
        </w:numPr>
        <w:jc w:val="both"/>
        <w:rPr>
          <w:rFonts w:ascii="Arial" w:hAnsi="Arial" w:cs="Arial"/>
          <w:sz w:val="20"/>
          <w:szCs w:val="20"/>
        </w:rPr>
      </w:pPr>
      <w:r w:rsidRPr="00C66621">
        <w:rPr>
          <w:rFonts w:ascii="Arial" w:hAnsi="Arial" w:cs="Arial"/>
          <w:sz w:val="20"/>
          <w:szCs w:val="20"/>
        </w:rPr>
        <w:t>detachering als men tijdelijk ergens anders gaat werken met behoud van rechtspositie op de oude plek;</w:t>
      </w:r>
    </w:p>
    <w:p w:rsidR="0056459D" w:rsidRPr="00C66621" w:rsidRDefault="0056459D" w:rsidP="00345D3F">
      <w:pPr>
        <w:numPr>
          <w:ilvl w:val="0"/>
          <w:numId w:val="7"/>
          <w:numberingChange w:id="274" w:author="Boely01" w:date="2013-04-08T14:33:00Z" w:original="%1:3:0:."/>
        </w:numPr>
        <w:jc w:val="both"/>
        <w:rPr>
          <w:rFonts w:ascii="Arial" w:hAnsi="Arial" w:cs="Arial"/>
          <w:sz w:val="20"/>
          <w:szCs w:val="20"/>
        </w:rPr>
      </w:pPr>
      <w:r w:rsidRPr="00C66621">
        <w:rPr>
          <w:rFonts w:ascii="Arial" w:hAnsi="Arial" w:cs="Arial"/>
          <w:sz w:val="20"/>
          <w:szCs w:val="20"/>
        </w:rPr>
        <w:t>stage als men in het kader van een opleiding praktijkervaring op wil doen;</w:t>
      </w:r>
    </w:p>
    <w:p w:rsidR="0056459D" w:rsidRPr="00C66621" w:rsidRDefault="0056459D" w:rsidP="00345D3F">
      <w:pPr>
        <w:numPr>
          <w:ilvl w:val="0"/>
          <w:numId w:val="7"/>
          <w:numberingChange w:id="275" w:author="Boely01" w:date="2013-04-08T14:33:00Z" w:original="%1:4:0:."/>
        </w:numPr>
        <w:jc w:val="both"/>
        <w:rPr>
          <w:rFonts w:ascii="Arial" w:hAnsi="Arial" w:cs="Arial"/>
          <w:sz w:val="20"/>
          <w:szCs w:val="20"/>
        </w:rPr>
      </w:pPr>
      <w:r w:rsidRPr="00C66621">
        <w:rPr>
          <w:rFonts w:ascii="Arial" w:hAnsi="Arial" w:cs="Arial"/>
          <w:sz w:val="20"/>
          <w:szCs w:val="20"/>
        </w:rPr>
        <w:t xml:space="preserve">verkorting van de opzegtermijn als zich plotseling een overplaatsingskans </w:t>
      </w:r>
      <w:r>
        <w:rPr>
          <w:rFonts w:ascii="Arial" w:hAnsi="Arial" w:cs="Arial"/>
          <w:sz w:val="20"/>
          <w:szCs w:val="20"/>
        </w:rPr>
        <w:t>vo</w:t>
      </w:r>
      <w:r w:rsidRPr="00C66621">
        <w:rPr>
          <w:rFonts w:ascii="Arial" w:hAnsi="Arial" w:cs="Arial"/>
          <w:sz w:val="20"/>
          <w:szCs w:val="20"/>
        </w:rPr>
        <w:t>ordoet, die snel handelen vereist;</w:t>
      </w:r>
    </w:p>
    <w:p w:rsidR="0056459D" w:rsidRPr="00C66621" w:rsidRDefault="0056459D" w:rsidP="00345D3F">
      <w:pPr>
        <w:numPr>
          <w:ilvl w:val="0"/>
          <w:numId w:val="7"/>
          <w:numberingChange w:id="276" w:author="Boely01" w:date="2013-04-08T14:33:00Z" w:original="%1:5:0:."/>
        </w:numPr>
        <w:jc w:val="both"/>
        <w:rPr>
          <w:rFonts w:ascii="Arial" w:hAnsi="Arial" w:cs="Arial"/>
          <w:sz w:val="20"/>
          <w:szCs w:val="20"/>
        </w:rPr>
      </w:pPr>
      <w:r w:rsidRPr="00C66621">
        <w:rPr>
          <w:rFonts w:ascii="Arial" w:hAnsi="Arial" w:cs="Arial"/>
          <w:sz w:val="20"/>
          <w:szCs w:val="20"/>
        </w:rPr>
        <w:t>Outplacement, hulp of loopbaanadvisering als men buiten het onderwijs wil zoeken naar een passende baan;</w:t>
      </w:r>
    </w:p>
    <w:p w:rsidR="0056459D" w:rsidRPr="00C66621" w:rsidRDefault="0056459D" w:rsidP="00345D3F">
      <w:pPr>
        <w:numPr>
          <w:ilvl w:val="0"/>
          <w:numId w:val="7"/>
          <w:numberingChange w:id="277" w:author="Boely01" w:date="2013-04-08T14:33:00Z" w:original="%1:6:0:."/>
        </w:numPr>
        <w:jc w:val="both"/>
        <w:rPr>
          <w:rFonts w:ascii="Arial" w:hAnsi="Arial" w:cs="Arial"/>
          <w:sz w:val="20"/>
          <w:szCs w:val="20"/>
        </w:rPr>
      </w:pPr>
      <w:r w:rsidRPr="00C66621">
        <w:rPr>
          <w:rFonts w:ascii="Arial" w:hAnsi="Arial" w:cs="Arial"/>
          <w:sz w:val="20"/>
          <w:szCs w:val="20"/>
        </w:rPr>
        <w:t>Terugkeergarantie als er bijzondere risico’s verbonden zijn aan een overstap.</w:t>
      </w:r>
    </w:p>
    <w:p w:rsidR="0056459D" w:rsidRPr="00C66621" w:rsidRDefault="0056459D">
      <w:pPr>
        <w:ind w:left="1134"/>
        <w:jc w:val="both"/>
        <w:rPr>
          <w:rFonts w:ascii="Arial" w:hAnsi="Arial" w:cs="Arial"/>
          <w:color w:val="56056E"/>
          <w:sz w:val="20"/>
          <w:szCs w:val="20"/>
          <w:u w:val="single"/>
        </w:rPr>
      </w:pPr>
      <w:r w:rsidRPr="00C66621">
        <w:rPr>
          <w:rFonts w:ascii="Arial" w:hAnsi="Arial" w:cs="Arial"/>
          <w:sz w:val="20"/>
          <w:szCs w:val="20"/>
        </w:rPr>
        <w:t xml:space="preserve">Verder wil de Aloysius Stichting middelen vrijmaken </w:t>
      </w:r>
      <w:r>
        <w:rPr>
          <w:rFonts w:ascii="Arial" w:hAnsi="Arial" w:cs="Arial"/>
          <w:sz w:val="20"/>
          <w:szCs w:val="20"/>
        </w:rPr>
        <w:t>vo</w:t>
      </w:r>
      <w:r w:rsidRPr="00C66621">
        <w:rPr>
          <w:rFonts w:ascii="Arial" w:hAnsi="Arial" w:cs="Arial"/>
          <w:sz w:val="20"/>
          <w:szCs w:val="20"/>
        </w:rPr>
        <w:t>or de financiering van een “overstap”.</w:t>
      </w:r>
      <w:r w:rsidRPr="00C66621">
        <w:rPr>
          <w:rFonts w:ascii="Arial" w:hAnsi="Arial" w:cs="Arial"/>
          <w:color w:val="56056E"/>
          <w:sz w:val="20"/>
          <w:szCs w:val="20"/>
          <w:u w:val="single"/>
        </w:rPr>
        <w:t xml:space="preserve"> </w:t>
      </w:r>
    </w:p>
    <w:p w:rsidR="0056459D" w:rsidRPr="00C66621" w:rsidRDefault="0056459D">
      <w:pPr>
        <w:ind w:left="720"/>
        <w:jc w:val="both"/>
        <w:rPr>
          <w:rFonts w:ascii="Arial" w:hAnsi="Arial" w:cs="Arial"/>
          <w:color w:val="56056E"/>
          <w:sz w:val="20"/>
          <w:szCs w:val="20"/>
          <w:u w:val="single"/>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Als er knelpunten dreigen</w:t>
      </w:r>
    </w:p>
    <w:p w:rsidR="0056459D" w:rsidRPr="00C66621" w:rsidRDefault="0056459D">
      <w:pPr>
        <w:ind w:left="720"/>
        <w:jc w:val="both"/>
        <w:rPr>
          <w:rFonts w:ascii="Arial" w:hAnsi="Arial" w:cs="Arial"/>
          <w:sz w:val="20"/>
          <w:szCs w:val="20"/>
        </w:rPr>
      </w:pPr>
      <w:r w:rsidRPr="00C66621">
        <w:rPr>
          <w:rFonts w:ascii="Arial" w:hAnsi="Arial" w:cs="Arial"/>
          <w:sz w:val="20"/>
          <w:szCs w:val="20"/>
        </w:rPr>
        <w:t>Minder leerlingen</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Als op een school het leerlingenaantal terugloopt, is er minder geld beschikbaar en loopt de behoefte aan personeel terug. Er kan dan sprake zijn van normatieve boventalligheid. Ook kan het </w:t>
      </w:r>
      <w:r>
        <w:rPr>
          <w:rFonts w:ascii="Arial" w:hAnsi="Arial" w:cs="Arial"/>
          <w:sz w:val="20"/>
          <w:szCs w:val="20"/>
        </w:rPr>
        <w:t>vo</w:t>
      </w:r>
      <w:r w:rsidRPr="00C66621">
        <w:rPr>
          <w:rFonts w:ascii="Arial" w:hAnsi="Arial" w:cs="Arial"/>
          <w:sz w:val="20"/>
          <w:szCs w:val="20"/>
        </w:rPr>
        <w:t xml:space="preserve">orkomen dat er door verschuiving van leerlingenstromen minder leerkrachten of onderwijsondersteunende medewerkers van een bepaalde categorie nodig zijn. </w:t>
      </w:r>
    </w:p>
    <w:p w:rsidR="0056459D" w:rsidRPr="00C66621" w:rsidRDefault="0056459D">
      <w:pPr>
        <w:ind w:left="720"/>
        <w:jc w:val="both"/>
        <w:rPr>
          <w:rFonts w:ascii="Arial" w:hAnsi="Arial" w:cs="Arial"/>
          <w:sz w:val="20"/>
          <w:szCs w:val="20"/>
        </w:rPr>
      </w:pPr>
      <w:r w:rsidRPr="00C66621">
        <w:rPr>
          <w:rFonts w:ascii="Arial" w:hAnsi="Arial" w:cs="Arial"/>
          <w:sz w:val="20"/>
          <w:szCs w:val="20"/>
        </w:rPr>
        <w:t>Met dit plan spreken de Aloysius en de bonden uit dat ze dan niet uitgaan van ontslag maar dat er een baan elders in de stichting wordt ge</w:t>
      </w:r>
      <w:r>
        <w:rPr>
          <w:rFonts w:ascii="Arial" w:hAnsi="Arial" w:cs="Arial"/>
          <w:sz w:val="20"/>
          <w:szCs w:val="20"/>
        </w:rPr>
        <w:t>vo</w:t>
      </w:r>
      <w:r w:rsidRPr="00C66621">
        <w:rPr>
          <w:rFonts w:ascii="Arial" w:hAnsi="Arial" w:cs="Arial"/>
          <w:sz w:val="20"/>
          <w:szCs w:val="20"/>
        </w:rPr>
        <w:t xml:space="preserve">nden.  </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 xml:space="preserve">Vrijwilligheid </w:t>
      </w:r>
      <w:r>
        <w:rPr>
          <w:rFonts w:ascii="Arial" w:hAnsi="Arial" w:cs="Arial"/>
          <w:b/>
          <w:color w:val="800080"/>
          <w:sz w:val="20"/>
          <w:szCs w:val="20"/>
        </w:rPr>
        <w:t>vo</w:t>
      </w:r>
      <w:r w:rsidRPr="00C66621">
        <w:rPr>
          <w:rFonts w:ascii="Arial" w:hAnsi="Arial" w:cs="Arial"/>
          <w:b/>
          <w:color w:val="800080"/>
          <w:sz w:val="20"/>
          <w:szCs w:val="20"/>
        </w:rPr>
        <w:t>orop</w:t>
      </w:r>
    </w:p>
    <w:p w:rsidR="0056459D" w:rsidRPr="00C66621" w:rsidRDefault="0056459D">
      <w:pPr>
        <w:ind w:left="720"/>
        <w:jc w:val="both"/>
        <w:rPr>
          <w:rFonts w:ascii="Arial" w:hAnsi="Arial" w:cs="Arial"/>
          <w:sz w:val="20"/>
          <w:szCs w:val="20"/>
        </w:rPr>
      </w:pPr>
      <w:r w:rsidRPr="00C66621">
        <w:rPr>
          <w:rFonts w:ascii="Arial" w:hAnsi="Arial" w:cs="Arial"/>
          <w:sz w:val="20"/>
          <w:szCs w:val="20"/>
        </w:rPr>
        <w:t>Als er knelpunten dreigen, moet er iets gebeuren. Toch zal er eerst gepoogd worden via vrijwillige mobiliteit tot een oplossing te komen. Lukt dit niet dan kan de fase van gedwongen overplaatsing ingaan. Hier</w:t>
      </w:r>
      <w:r>
        <w:rPr>
          <w:rFonts w:ascii="Arial" w:hAnsi="Arial" w:cs="Arial"/>
          <w:sz w:val="20"/>
          <w:szCs w:val="20"/>
        </w:rPr>
        <w:t>vo</w:t>
      </w:r>
      <w:r w:rsidRPr="00C66621">
        <w:rPr>
          <w:rFonts w:ascii="Arial" w:hAnsi="Arial" w:cs="Arial"/>
          <w:sz w:val="20"/>
          <w:szCs w:val="20"/>
        </w:rPr>
        <w:t xml:space="preserve">or liggen spelregels vast en hierbij kunnen ook instrumenten worden ingezet die hierboven zijn genoemd. </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Andere scholen solidair</w:t>
      </w:r>
    </w:p>
    <w:p w:rsidR="0056459D" w:rsidRPr="00C66621" w:rsidRDefault="0056459D">
      <w:pPr>
        <w:ind w:left="720"/>
        <w:jc w:val="both"/>
        <w:rPr>
          <w:rFonts w:ascii="Arial" w:hAnsi="Arial" w:cs="Arial"/>
          <w:sz w:val="20"/>
          <w:szCs w:val="20"/>
        </w:rPr>
      </w:pPr>
      <w:r w:rsidRPr="00C66621">
        <w:rPr>
          <w:rFonts w:ascii="Arial" w:hAnsi="Arial" w:cs="Arial"/>
          <w:sz w:val="20"/>
          <w:szCs w:val="20"/>
        </w:rPr>
        <w:t>In het plan is ook vastgesteld dat de scholen elkaar zullen helpen. Moeten er medewerkers weg bij de ene school, dan is de andere school, waar nog ruimte is, verplicht mee te werken aan het inpassen van de collega’s in hun schoolorganisaties.</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Afweging van belangen</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Bij gedwongen overplaatsing maakt de Aloysius een afweging tussen het algemene belang van de stichting c.q. de school en het belang van de individuele medewerker. De door de Aloysius Stichting  gemaakte afweging moet wel de toets van de redelijkheid en billijkheid kunnen doorstaan. Slechts in laatste instantie zal gebruik worden gemaakt van het anciënniteitprincipe. De gemaakte afweging wordt schriftelijk vastgelegd en aan de betrokkene meegedeeld. </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Bezwaar en beroep</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Tegen de genomen beslissing kan bezwaar worden aangetekend. Er is een interne bezwarenprocedure. Ook kan extern beroep worden aangetekend als het interne bezwaar niet tot tevredenheid van beide partijen kan worden opgelost. </w:t>
      </w:r>
    </w:p>
    <w:p w:rsidR="0056459D" w:rsidRPr="00C66621" w:rsidRDefault="0056459D">
      <w:pPr>
        <w:jc w:val="both"/>
        <w:rPr>
          <w:rFonts w:ascii="Arial" w:hAnsi="Arial" w:cs="Arial"/>
          <w:sz w:val="20"/>
          <w:szCs w:val="20"/>
        </w:rPr>
      </w:pPr>
    </w:p>
    <w:p w:rsidR="0056459D" w:rsidRPr="00C66621" w:rsidRDefault="0056459D">
      <w:pPr>
        <w:pStyle w:val="Heading1"/>
        <w:jc w:val="both"/>
        <w:rPr>
          <w:rFonts w:ascii="Arial" w:hAnsi="Arial" w:cs="Arial"/>
          <w:bCs w:val="0"/>
          <w:color w:val="800080"/>
          <w:sz w:val="20"/>
          <w:szCs w:val="20"/>
          <w:lang w:val="nl-NL"/>
        </w:rPr>
      </w:pPr>
      <w:bookmarkStart w:id="278" w:name="_Toc349295796"/>
      <w:r w:rsidRPr="00C66621">
        <w:rPr>
          <w:rFonts w:ascii="Arial" w:hAnsi="Arial" w:cs="Arial"/>
          <w:bCs w:val="0"/>
          <w:color w:val="800080"/>
          <w:sz w:val="20"/>
          <w:szCs w:val="20"/>
          <w:lang w:val="nl-NL"/>
        </w:rPr>
        <w:t>7.3</w:t>
      </w:r>
      <w:r w:rsidRPr="00C66621">
        <w:rPr>
          <w:rFonts w:ascii="Arial" w:hAnsi="Arial" w:cs="Arial"/>
          <w:bCs w:val="0"/>
          <w:color w:val="800080"/>
          <w:sz w:val="20"/>
          <w:szCs w:val="20"/>
          <w:lang w:val="nl-NL"/>
        </w:rPr>
        <w:tab/>
        <w:t>Arbo-beleidsplan</w:t>
      </w:r>
      <w:bookmarkEnd w:id="278"/>
    </w:p>
    <w:p w:rsidR="0056459D" w:rsidRPr="00C66621" w:rsidRDefault="0056459D">
      <w:pPr>
        <w:jc w:val="both"/>
        <w:rPr>
          <w:rFonts w:ascii="Arial" w:hAnsi="Arial" w:cs="Arial"/>
          <w:color w:val="800080"/>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Inleiding</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Sinds 1990 is de arbeidsomstandighedenwet (Arbo-wet) van kracht </w:t>
      </w:r>
      <w:r>
        <w:rPr>
          <w:rFonts w:ascii="Arial" w:hAnsi="Arial" w:cs="Arial"/>
          <w:sz w:val="20"/>
          <w:szCs w:val="20"/>
        </w:rPr>
        <w:t>vo</w:t>
      </w:r>
      <w:r w:rsidRPr="00C66621">
        <w:rPr>
          <w:rFonts w:ascii="Arial" w:hAnsi="Arial" w:cs="Arial"/>
          <w:sz w:val="20"/>
          <w:szCs w:val="20"/>
        </w:rPr>
        <w:t xml:space="preserve">or het onderwijs. Het Arbobeleid is een essentieel onderdeel van het sociale beleid. Er is structurele aandacht </w:t>
      </w:r>
      <w:r>
        <w:rPr>
          <w:rFonts w:ascii="Arial" w:hAnsi="Arial" w:cs="Arial"/>
          <w:sz w:val="20"/>
          <w:szCs w:val="20"/>
        </w:rPr>
        <w:t>vo</w:t>
      </w:r>
      <w:r w:rsidRPr="00C66621">
        <w:rPr>
          <w:rFonts w:ascii="Arial" w:hAnsi="Arial" w:cs="Arial"/>
          <w:sz w:val="20"/>
          <w:szCs w:val="20"/>
        </w:rPr>
        <w:t xml:space="preserve">or de arbeidsomstandigheden, onder meer in de </w:t>
      </w:r>
      <w:r>
        <w:rPr>
          <w:rFonts w:ascii="Arial" w:hAnsi="Arial" w:cs="Arial"/>
          <w:sz w:val="20"/>
          <w:szCs w:val="20"/>
        </w:rPr>
        <w:t>vo</w:t>
      </w:r>
      <w:r w:rsidRPr="00C66621">
        <w:rPr>
          <w:rFonts w:ascii="Arial" w:hAnsi="Arial" w:cs="Arial"/>
          <w:sz w:val="20"/>
          <w:szCs w:val="20"/>
        </w:rPr>
        <w:t>rm van periodieke risico-inventarisaties, functioneringsbegeleiding en evaluaties. Alle medewerkers, uit</w:t>
      </w:r>
      <w:r>
        <w:rPr>
          <w:rFonts w:ascii="Arial" w:hAnsi="Arial" w:cs="Arial"/>
          <w:sz w:val="20"/>
          <w:szCs w:val="20"/>
        </w:rPr>
        <w:t>vo</w:t>
      </w:r>
      <w:r w:rsidRPr="00C66621">
        <w:rPr>
          <w:rFonts w:ascii="Arial" w:hAnsi="Arial" w:cs="Arial"/>
          <w:sz w:val="20"/>
          <w:szCs w:val="20"/>
        </w:rPr>
        <w:t xml:space="preserve">erende èn leidinggevende, zijn verantwoordelijk </w:t>
      </w:r>
      <w:r>
        <w:rPr>
          <w:rFonts w:ascii="Arial" w:hAnsi="Arial" w:cs="Arial"/>
          <w:sz w:val="20"/>
          <w:szCs w:val="20"/>
        </w:rPr>
        <w:t>vo</w:t>
      </w:r>
      <w:r w:rsidRPr="00C66621">
        <w:rPr>
          <w:rFonts w:ascii="Arial" w:hAnsi="Arial" w:cs="Arial"/>
          <w:sz w:val="20"/>
          <w:szCs w:val="20"/>
        </w:rPr>
        <w:t xml:space="preserve">or veiligheid, gezondheid en welzijn in relatie tot de dagelijkse werkzaamheden. Je kunt dus zelf op die verantwoordelijkheid worden aangesproken, maar je kunt er ook anderen op aanspreken. Het is een vast onderwerp in werkbesprekingen, resultaat -&amp; ontwikkelingsgesprekken, taakbeleid en in het introductieprogramma </w:t>
      </w:r>
      <w:r>
        <w:rPr>
          <w:rFonts w:ascii="Arial" w:hAnsi="Arial" w:cs="Arial"/>
          <w:sz w:val="20"/>
          <w:szCs w:val="20"/>
        </w:rPr>
        <w:t>vo</w:t>
      </w:r>
      <w:r w:rsidRPr="00C66621">
        <w:rPr>
          <w:rFonts w:ascii="Arial" w:hAnsi="Arial" w:cs="Arial"/>
          <w:sz w:val="20"/>
          <w:szCs w:val="20"/>
        </w:rPr>
        <w:t>or nieuwe medewerkers.</w:t>
      </w:r>
    </w:p>
    <w:p w:rsidR="0056459D" w:rsidRPr="00C66621" w:rsidRDefault="0056459D">
      <w:pPr>
        <w:ind w:left="720"/>
        <w:jc w:val="both"/>
        <w:rPr>
          <w:rFonts w:ascii="Arial" w:hAnsi="Arial" w:cs="Arial"/>
          <w:sz w:val="20"/>
          <w:szCs w:val="20"/>
        </w:rPr>
      </w:pPr>
      <w:r w:rsidRPr="00C66621">
        <w:rPr>
          <w:rFonts w:ascii="Arial" w:hAnsi="Arial" w:cs="Arial"/>
          <w:sz w:val="20"/>
          <w:szCs w:val="20"/>
        </w:rPr>
        <w:t>Arbeidsomstandighedenbeleid is veelomvattend en dient in samenhang met ander beleid te worden uitge</w:t>
      </w:r>
      <w:r>
        <w:rPr>
          <w:rFonts w:ascii="Arial" w:hAnsi="Arial" w:cs="Arial"/>
          <w:sz w:val="20"/>
          <w:szCs w:val="20"/>
        </w:rPr>
        <w:t>vo</w:t>
      </w:r>
      <w:r w:rsidRPr="00C66621">
        <w:rPr>
          <w:rFonts w:ascii="Arial" w:hAnsi="Arial" w:cs="Arial"/>
          <w:sz w:val="20"/>
          <w:szCs w:val="20"/>
        </w:rPr>
        <w:t xml:space="preserve">erd, zoals het beleid m.b.t. facilitaire zaken,  P&amp;O, pedagogisch beleid, aanpak ziekteverzuim, etc. </w:t>
      </w:r>
    </w:p>
    <w:p w:rsidR="0056459D" w:rsidRPr="00C66621" w:rsidRDefault="0056459D">
      <w:pPr>
        <w:ind w:left="720"/>
        <w:jc w:val="both"/>
        <w:rPr>
          <w:rFonts w:ascii="Arial" w:hAnsi="Arial" w:cs="Arial"/>
          <w:sz w:val="20"/>
          <w:szCs w:val="20"/>
        </w:rPr>
      </w:pPr>
      <w:r w:rsidRPr="00C66621">
        <w:rPr>
          <w:rFonts w:ascii="Arial" w:hAnsi="Arial" w:cs="Arial"/>
          <w:sz w:val="20"/>
          <w:szCs w:val="20"/>
        </w:rPr>
        <w:t>Om  arbobeleid te ontwikkelen, is het belangrijk om zicht te hebben op de arbeidsomstandigheden binnen de schoolorganisatie en specifiek de context van de locatie. Hier</w:t>
      </w:r>
      <w:r>
        <w:rPr>
          <w:rFonts w:ascii="Arial" w:hAnsi="Arial" w:cs="Arial"/>
          <w:sz w:val="20"/>
          <w:szCs w:val="20"/>
        </w:rPr>
        <w:t>vo</w:t>
      </w:r>
      <w:r w:rsidRPr="00C66621">
        <w:rPr>
          <w:rFonts w:ascii="Arial" w:hAnsi="Arial" w:cs="Arial"/>
          <w:sz w:val="20"/>
          <w:szCs w:val="20"/>
        </w:rPr>
        <w:t>or dient o.a. de risico-inventarisatie (RI&amp;E).</w:t>
      </w:r>
    </w:p>
    <w:p w:rsidR="0056459D" w:rsidRPr="00C66621" w:rsidRDefault="0056459D">
      <w:pPr>
        <w:ind w:left="720"/>
        <w:jc w:val="both"/>
        <w:rPr>
          <w:rFonts w:ascii="Arial" w:hAnsi="Arial" w:cs="Arial"/>
          <w:sz w:val="20"/>
          <w:szCs w:val="20"/>
        </w:rPr>
      </w:pPr>
      <w:r w:rsidRPr="00C66621">
        <w:rPr>
          <w:rFonts w:ascii="Arial" w:hAnsi="Arial" w:cs="Arial"/>
          <w:sz w:val="20"/>
          <w:szCs w:val="20"/>
        </w:rPr>
        <w:t>Hieronder wordt ingegaan op het wettelijke kader, de doelstelling, de uit</w:t>
      </w:r>
      <w:r>
        <w:rPr>
          <w:rFonts w:ascii="Arial" w:hAnsi="Arial" w:cs="Arial"/>
          <w:sz w:val="20"/>
          <w:szCs w:val="20"/>
        </w:rPr>
        <w:t>vo</w:t>
      </w:r>
      <w:r w:rsidRPr="00C66621">
        <w:rPr>
          <w:rFonts w:ascii="Arial" w:hAnsi="Arial" w:cs="Arial"/>
          <w:sz w:val="20"/>
          <w:szCs w:val="20"/>
        </w:rPr>
        <w:t>ering en de resultaatsverwachting van het arbobeleid.</w:t>
      </w:r>
    </w:p>
    <w:p w:rsidR="0056459D" w:rsidRPr="00C66621" w:rsidRDefault="0056459D">
      <w:pPr>
        <w:jc w:val="both"/>
        <w:rPr>
          <w:rFonts w:ascii="Arial" w:hAnsi="Arial" w:cs="Arial"/>
          <w:sz w:val="20"/>
          <w:szCs w:val="20"/>
        </w:rPr>
      </w:pPr>
    </w:p>
    <w:p w:rsidR="0056459D" w:rsidRPr="00C66621" w:rsidRDefault="0056459D">
      <w:pPr>
        <w:ind w:firstLine="720"/>
        <w:jc w:val="both"/>
        <w:rPr>
          <w:rFonts w:ascii="Arial" w:hAnsi="Arial" w:cs="Arial"/>
          <w:b/>
          <w:color w:val="800080"/>
          <w:sz w:val="20"/>
          <w:szCs w:val="20"/>
        </w:rPr>
      </w:pPr>
      <w:r w:rsidRPr="00C66621">
        <w:rPr>
          <w:rFonts w:ascii="Arial" w:hAnsi="Arial" w:cs="Arial"/>
          <w:b/>
          <w:color w:val="800080"/>
          <w:sz w:val="20"/>
          <w:szCs w:val="20"/>
        </w:rPr>
        <w:t>Wettelijk kader</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Aloysius draagt als werkgever de verantwoordelijkheid </w:t>
      </w:r>
      <w:r>
        <w:rPr>
          <w:rFonts w:ascii="Arial" w:hAnsi="Arial" w:cs="Arial"/>
          <w:sz w:val="20"/>
          <w:szCs w:val="20"/>
        </w:rPr>
        <w:t>vo</w:t>
      </w:r>
      <w:r w:rsidRPr="00C66621">
        <w:rPr>
          <w:rFonts w:ascii="Arial" w:hAnsi="Arial" w:cs="Arial"/>
          <w:sz w:val="20"/>
          <w:szCs w:val="20"/>
        </w:rPr>
        <w:t xml:space="preserve">or de veiligheid, de gezondheid en het welzijn van haar medewerkers en zal ter zake een actief arbobeleid </w:t>
      </w:r>
      <w:r>
        <w:rPr>
          <w:rFonts w:ascii="Arial" w:hAnsi="Arial" w:cs="Arial"/>
          <w:sz w:val="20"/>
          <w:szCs w:val="20"/>
        </w:rPr>
        <w:t>vo</w:t>
      </w:r>
      <w:r w:rsidRPr="00C66621">
        <w:rPr>
          <w:rFonts w:ascii="Arial" w:hAnsi="Arial" w:cs="Arial"/>
          <w:sz w:val="20"/>
          <w:szCs w:val="20"/>
        </w:rPr>
        <w:t>eren.</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Dit beleid is in overeenstemming met de op haar rustende wettelijke verplichtingen </w:t>
      </w:r>
      <w:r>
        <w:rPr>
          <w:rFonts w:ascii="Arial" w:hAnsi="Arial" w:cs="Arial"/>
          <w:sz w:val="20"/>
          <w:szCs w:val="20"/>
        </w:rPr>
        <w:t>vo</w:t>
      </w:r>
      <w:r w:rsidRPr="00C66621">
        <w:rPr>
          <w:rFonts w:ascii="Arial" w:hAnsi="Arial" w:cs="Arial"/>
          <w:sz w:val="20"/>
          <w:szCs w:val="20"/>
        </w:rPr>
        <w:t>ortvloeiend uit de in Nederland van kracht zijnde veiligheids- en arbeidswetgeving.</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Het arbobeleid is gericht op het </w:t>
      </w:r>
      <w:r>
        <w:rPr>
          <w:rFonts w:ascii="Arial" w:hAnsi="Arial" w:cs="Arial"/>
          <w:sz w:val="20"/>
          <w:szCs w:val="20"/>
        </w:rPr>
        <w:t>vo</w:t>
      </w:r>
      <w:r w:rsidRPr="00C66621">
        <w:rPr>
          <w:rFonts w:ascii="Arial" w:hAnsi="Arial" w:cs="Arial"/>
          <w:sz w:val="20"/>
          <w:szCs w:val="20"/>
        </w:rPr>
        <w:t>orkomen van letsel, ziekte en schade ten ge</w:t>
      </w:r>
      <w:r>
        <w:rPr>
          <w:rFonts w:ascii="Arial" w:hAnsi="Arial" w:cs="Arial"/>
          <w:sz w:val="20"/>
          <w:szCs w:val="20"/>
        </w:rPr>
        <w:t>vo</w:t>
      </w:r>
      <w:r w:rsidRPr="00C66621">
        <w:rPr>
          <w:rFonts w:ascii="Arial" w:hAnsi="Arial" w:cs="Arial"/>
          <w:sz w:val="20"/>
          <w:szCs w:val="20"/>
        </w:rPr>
        <w:t>lge van de beroepsuitoefening, door:</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w:t>
      </w:r>
      <w:r w:rsidRPr="00C66621">
        <w:rPr>
          <w:rFonts w:ascii="Arial" w:hAnsi="Arial" w:cs="Arial"/>
          <w:sz w:val="20"/>
          <w:szCs w:val="20"/>
        </w:rPr>
        <w:tab/>
        <w:t>het treffen van maatregelen;</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w:t>
      </w:r>
      <w:r w:rsidRPr="00C66621">
        <w:rPr>
          <w:rFonts w:ascii="Arial" w:hAnsi="Arial" w:cs="Arial"/>
          <w:sz w:val="20"/>
          <w:szCs w:val="20"/>
        </w:rPr>
        <w:tab/>
        <w:t>het aanwenden van middelen;</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w:t>
      </w:r>
      <w:r w:rsidRPr="00C66621">
        <w:rPr>
          <w:rFonts w:ascii="Arial" w:hAnsi="Arial" w:cs="Arial"/>
          <w:sz w:val="20"/>
          <w:szCs w:val="20"/>
        </w:rPr>
        <w:tab/>
        <w:t xml:space="preserve">het verzorgen van </w:t>
      </w:r>
      <w:r>
        <w:rPr>
          <w:rFonts w:ascii="Arial" w:hAnsi="Arial" w:cs="Arial"/>
          <w:sz w:val="20"/>
          <w:szCs w:val="20"/>
        </w:rPr>
        <w:t>vo</w:t>
      </w:r>
      <w:r w:rsidRPr="00C66621">
        <w:rPr>
          <w:rFonts w:ascii="Arial" w:hAnsi="Arial" w:cs="Arial"/>
          <w:sz w:val="20"/>
          <w:szCs w:val="20"/>
        </w:rPr>
        <w:t>orlichting en instructies;</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w:t>
      </w:r>
      <w:r w:rsidRPr="00C66621">
        <w:rPr>
          <w:rFonts w:ascii="Arial" w:hAnsi="Arial" w:cs="Arial"/>
          <w:sz w:val="20"/>
          <w:szCs w:val="20"/>
        </w:rPr>
        <w:tab/>
        <w:t>het houden van toezicht.</w:t>
      </w:r>
    </w:p>
    <w:p w:rsidR="0056459D" w:rsidRPr="00C66621" w:rsidRDefault="0056459D">
      <w:pPr>
        <w:jc w:val="both"/>
        <w:rPr>
          <w:rFonts w:ascii="Arial" w:hAnsi="Arial" w:cs="Arial"/>
          <w:sz w:val="20"/>
          <w:szCs w:val="20"/>
        </w:rPr>
      </w:pPr>
    </w:p>
    <w:p w:rsidR="0056459D" w:rsidRPr="00C66621" w:rsidRDefault="0056459D">
      <w:pPr>
        <w:spacing w:line="264" w:lineRule="auto"/>
        <w:ind w:left="1080" w:hanging="360"/>
        <w:jc w:val="both"/>
        <w:rPr>
          <w:rFonts w:ascii="Arial" w:hAnsi="Arial" w:cs="Arial"/>
          <w:b/>
          <w:color w:val="800080"/>
          <w:sz w:val="20"/>
          <w:szCs w:val="20"/>
        </w:rPr>
      </w:pPr>
      <w:r w:rsidRPr="00C66621">
        <w:rPr>
          <w:rFonts w:ascii="Arial" w:hAnsi="Arial" w:cs="Arial"/>
          <w:b/>
          <w:color w:val="800080"/>
          <w:sz w:val="20"/>
          <w:szCs w:val="20"/>
        </w:rPr>
        <w:t>Doelstelling van het arbobeleid</w:t>
      </w:r>
    </w:p>
    <w:p w:rsidR="0056459D" w:rsidRPr="00C66621" w:rsidRDefault="0056459D">
      <w:pPr>
        <w:spacing w:line="264" w:lineRule="auto"/>
        <w:ind w:left="720"/>
        <w:jc w:val="both"/>
        <w:rPr>
          <w:rFonts w:ascii="Arial" w:hAnsi="Arial" w:cs="Arial"/>
          <w:sz w:val="20"/>
          <w:szCs w:val="20"/>
        </w:rPr>
      </w:pPr>
      <w:r w:rsidRPr="00C66621">
        <w:rPr>
          <w:rFonts w:ascii="Arial" w:hAnsi="Arial" w:cs="Arial"/>
          <w:sz w:val="20"/>
          <w:szCs w:val="20"/>
        </w:rPr>
        <w:t>Doel van het arbobeleid is het zodanig scheppen van arbeidsomstandigheden, dat situaties die leiden of kunnen leiden tot letsel, (beroeps)ziekte of schade binnen de werkorganisatie, weggenomen dan wel tot een minimum worden beperkt.</w:t>
      </w:r>
    </w:p>
    <w:p w:rsidR="0056459D" w:rsidRPr="00C66621" w:rsidRDefault="0056459D">
      <w:pPr>
        <w:tabs>
          <w:tab w:val="left" w:pos="567"/>
          <w:tab w:val="left" w:pos="850"/>
        </w:tabs>
        <w:spacing w:line="264" w:lineRule="auto"/>
        <w:ind w:left="1080" w:hanging="360"/>
        <w:jc w:val="both"/>
        <w:rPr>
          <w:rFonts w:ascii="Arial" w:hAnsi="Arial" w:cs="Arial"/>
          <w:sz w:val="20"/>
          <w:szCs w:val="20"/>
        </w:rPr>
      </w:pPr>
      <w:r w:rsidRPr="00C66621">
        <w:rPr>
          <w:rFonts w:ascii="Arial" w:hAnsi="Arial" w:cs="Arial"/>
          <w:sz w:val="20"/>
          <w:szCs w:val="20"/>
        </w:rPr>
        <w:t xml:space="preserve">Het te </w:t>
      </w:r>
      <w:r>
        <w:rPr>
          <w:rFonts w:ascii="Arial" w:hAnsi="Arial" w:cs="Arial"/>
          <w:sz w:val="20"/>
          <w:szCs w:val="20"/>
        </w:rPr>
        <w:t>vo</w:t>
      </w:r>
      <w:r w:rsidRPr="00C66621">
        <w:rPr>
          <w:rFonts w:ascii="Arial" w:hAnsi="Arial" w:cs="Arial"/>
          <w:sz w:val="20"/>
          <w:szCs w:val="20"/>
        </w:rPr>
        <w:t xml:space="preserve">eren arbobeleid is gebaseerd op de </w:t>
      </w:r>
      <w:r>
        <w:rPr>
          <w:rFonts w:ascii="Arial" w:hAnsi="Arial" w:cs="Arial"/>
          <w:sz w:val="20"/>
          <w:szCs w:val="20"/>
        </w:rPr>
        <w:t>vo</w:t>
      </w:r>
      <w:r w:rsidRPr="00C66621">
        <w:rPr>
          <w:rFonts w:ascii="Arial" w:hAnsi="Arial" w:cs="Arial"/>
          <w:sz w:val="20"/>
          <w:szCs w:val="20"/>
        </w:rPr>
        <w:t>lgende drie hoofdzaken:</w:t>
      </w:r>
    </w:p>
    <w:p w:rsidR="0056459D" w:rsidRPr="00C66621" w:rsidRDefault="0056459D">
      <w:pPr>
        <w:spacing w:line="264" w:lineRule="auto"/>
        <w:ind w:left="1080" w:hanging="360"/>
        <w:jc w:val="both"/>
        <w:rPr>
          <w:rFonts w:ascii="Arial" w:hAnsi="Arial" w:cs="Arial"/>
          <w:sz w:val="20"/>
          <w:szCs w:val="20"/>
        </w:rPr>
      </w:pPr>
      <w:r w:rsidRPr="00C66621">
        <w:rPr>
          <w:rFonts w:ascii="Arial" w:hAnsi="Arial" w:cs="Arial"/>
          <w:sz w:val="20"/>
          <w:szCs w:val="20"/>
        </w:rPr>
        <w:t>-</w:t>
      </w:r>
      <w:r w:rsidRPr="00C66621">
        <w:rPr>
          <w:rFonts w:ascii="Arial" w:hAnsi="Arial" w:cs="Arial"/>
          <w:sz w:val="20"/>
          <w:szCs w:val="20"/>
        </w:rPr>
        <w:tab/>
        <w:t xml:space="preserve">het </w:t>
      </w:r>
      <w:r>
        <w:rPr>
          <w:rFonts w:ascii="Arial" w:hAnsi="Arial" w:cs="Arial"/>
          <w:sz w:val="20"/>
          <w:szCs w:val="20"/>
        </w:rPr>
        <w:t>vo</w:t>
      </w:r>
      <w:r w:rsidRPr="00C66621">
        <w:rPr>
          <w:rFonts w:ascii="Arial" w:hAnsi="Arial" w:cs="Arial"/>
          <w:sz w:val="20"/>
          <w:szCs w:val="20"/>
        </w:rPr>
        <w:t>orkomen van schade en/of letsel ten ge</w:t>
      </w:r>
      <w:r>
        <w:rPr>
          <w:rFonts w:ascii="Arial" w:hAnsi="Arial" w:cs="Arial"/>
          <w:sz w:val="20"/>
          <w:szCs w:val="20"/>
        </w:rPr>
        <w:t>vo</w:t>
      </w:r>
      <w:r w:rsidRPr="00C66621">
        <w:rPr>
          <w:rFonts w:ascii="Arial" w:hAnsi="Arial" w:cs="Arial"/>
          <w:sz w:val="20"/>
          <w:szCs w:val="20"/>
        </w:rPr>
        <w:t xml:space="preserve">lge van ongevallen, alsmede het </w:t>
      </w:r>
      <w:r>
        <w:rPr>
          <w:rFonts w:ascii="Arial" w:hAnsi="Arial" w:cs="Arial"/>
          <w:sz w:val="20"/>
          <w:szCs w:val="20"/>
        </w:rPr>
        <w:t>vo</w:t>
      </w:r>
      <w:r w:rsidRPr="00C66621">
        <w:rPr>
          <w:rFonts w:ascii="Arial" w:hAnsi="Arial" w:cs="Arial"/>
          <w:sz w:val="20"/>
          <w:szCs w:val="20"/>
        </w:rPr>
        <w:t>or</w:t>
      </w:r>
      <w:r w:rsidRPr="00C66621">
        <w:rPr>
          <w:rFonts w:ascii="Arial" w:hAnsi="Arial" w:cs="Arial"/>
          <w:sz w:val="20"/>
          <w:szCs w:val="20"/>
        </w:rPr>
        <w:softHyphen/>
        <w:t>komen van beroepsziekten;</w:t>
      </w:r>
    </w:p>
    <w:p w:rsidR="0056459D" w:rsidRPr="00C66621" w:rsidRDefault="0056459D">
      <w:pPr>
        <w:spacing w:line="264" w:lineRule="auto"/>
        <w:ind w:left="1080" w:hanging="360"/>
        <w:jc w:val="both"/>
        <w:rPr>
          <w:rFonts w:ascii="Arial" w:hAnsi="Arial" w:cs="Arial"/>
          <w:sz w:val="20"/>
          <w:szCs w:val="20"/>
        </w:rPr>
      </w:pPr>
      <w:r w:rsidRPr="00C66621">
        <w:rPr>
          <w:rFonts w:ascii="Arial" w:hAnsi="Arial" w:cs="Arial"/>
          <w:sz w:val="20"/>
          <w:szCs w:val="20"/>
        </w:rPr>
        <w:t>-</w:t>
      </w:r>
      <w:r w:rsidRPr="00C66621">
        <w:rPr>
          <w:rFonts w:ascii="Arial" w:hAnsi="Arial" w:cs="Arial"/>
          <w:sz w:val="20"/>
          <w:szCs w:val="20"/>
        </w:rPr>
        <w:tab/>
        <w:t>het zoveel mogelijk beperken van ge</w:t>
      </w:r>
      <w:r>
        <w:rPr>
          <w:rFonts w:ascii="Arial" w:hAnsi="Arial" w:cs="Arial"/>
          <w:sz w:val="20"/>
          <w:szCs w:val="20"/>
        </w:rPr>
        <w:t>vo</w:t>
      </w:r>
      <w:r w:rsidRPr="00C66621">
        <w:rPr>
          <w:rFonts w:ascii="Arial" w:hAnsi="Arial" w:cs="Arial"/>
          <w:sz w:val="20"/>
          <w:szCs w:val="20"/>
        </w:rPr>
        <w:t>lgen van ongevallen en beroepsziekten;</w:t>
      </w:r>
    </w:p>
    <w:p w:rsidR="0056459D" w:rsidRPr="00C66621" w:rsidRDefault="0056459D">
      <w:pPr>
        <w:spacing w:line="264" w:lineRule="auto"/>
        <w:ind w:left="1080" w:hanging="360"/>
        <w:jc w:val="both"/>
        <w:rPr>
          <w:rFonts w:ascii="Arial" w:hAnsi="Arial" w:cs="Arial"/>
          <w:sz w:val="20"/>
          <w:szCs w:val="20"/>
        </w:rPr>
      </w:pPr>
      <w:r w:rsidRPr="00C66621">
        <w:rPr>
          <w:rFonts w:ascii="Arial" w:hAnsi="Arial" w:cs="Arial"/>
          <w:sz w:val="20"/>
          <w:szCs w:val="20"/>
        </w:rPr>
        <w:t>-</w:t>
      </w:r>
      <w:r w:rsidRPr="00C66621">
        <w:rPr>
          <w:rFonts w:ascii="Arial" w:hAnsi="Arial" w:cs="Arial"/>
          <w:sz w:val="20"/>
          <w:szCs w:val="20"/>
        </w:rPr>
        <w:tab/>
        <w:t>het optimaliseren van arbeidsomstandigheden,</w:t>
      </w:r>
    </w:p>
    <w:p w:rsidR="0056459D" w:rsidRPr="00C66621" w:rsidRDefault="0056459D">
      <w:pPr>
        <w:spacing w:line="264" w:lineRule="auto"/>
        <w:ind w:left="720"/>
        <w:jc w:val="both"/>
        <w:rPr>
          <w:rFonts w:ascii="Arial" w:hAnsi="Arial" w:cs="Arial"/>
          <w:sz w:val="20"/>
          <w:szCs w:val="20"/>
        </w:rPr>
      </w:pPr>
      <w:r w:rsidRPr="00C66621">
        <w:rPr>
          <w:rFonts w:ascii="Arial" w:hAnsi="Arial" w:cs="Arial"/>
          <w:sz w:val="20"/>
          <w:szCs w:val="20"/>
        </w:rPr>
        <w:t>Binnen de uit</w:t>
      </w:r>
      <w:r>
        <w:rPr>
          <w:rFonts w:ascii="Arial" w:hAnsi="Arial" w:cs="Arial"/>
          <w:sz w:val="20"/>
          <w:szCs w:val="20"/>
        </w:rPr>
        <w:t>vo</w:t>
      </w:r>
      <w:r w:rsidRPr="00C66621">
        <w:rPr>
          <w:rFonts w:ascii="Arial" w:hAnsi="Arial" w:cs="Arial"/>
          <w:sz w:val="20"/>
          <w:szCs w:val="20"/>
        </w:rPr>
        <w:t>ering van het arbobeleid zal het wegnemen van de risicobronnen prevale</w:t>
      </w:r>
      <w:r w:rsidRPr="00C66621">
        <w:rPr>
          <w:rFonts w:ascii="Arial" w:hAnsi="Arial" w:cs="Arial"/>
          <w:sz w:val="20"/>
          <w:szCs w:val="20"/>
        </w:rPr>
        <w:softHyphen/>
        <w:t>ren boven het nemen van technische en/of organisatorische maatregelen om het risico tot een minimum te beperken.</w:t>
      </w:r>
    </w:p>
    <w:p w:rsidR="0056459D" w:rsidRPr="00C66621" w:rsidRDefault="0056459D">
      <w:pPr>
        <w:spacing w:line="264" w:lineRule="auto"/>
        <w:ind w:left="720"/>
        <w:jc w:val="both"/>
        <w:rPr>
          <w:rFonts w:ascii="Arial" w:hAnsi="Arial" w:cs="Arial"/>
          <w:sz w:val="20"/>
          <w:szCs w:val="20"/>
        </w:rPr>
      </w:pPr>
    </w:p>
    <w:p w:rsidR="0056459D" w:rsidRPr="00C66621" w:rsidRDefault="0056459D">
      <w:pPr>
        <w:ind w:firstLine="720"/>
        <w:jc w:val="both"/>
        <w:rPr>
          <w:rFonts w:ascii="Arial" w:hAnsi="Arial" w:cs="Arial"/>
          <w:b/>
          <w:color w:val="800080"/>
          <w:sz w:val="20"/>
          <w:szCs w:val="20"/>
        </w:rPr>
      </w:pPr>
      <w:r w:rsidRPr="00C66621">
        <w:rPr>
          <w:rFonts w:ascii="Arial" w:hAnsi="Arial" w:cs="Arial"/>
          <w:b/>
          <w:color w:val="800080"/>
          <w:sz w:val="20"/>
          <w:szCs w:val="20"/>
        </w:rPr>
        <w:t>Uit</w:t>
      </w:r>
      <w:r>
        <w:rPr>
          <w:rFonts w:ascii="Arial" w:hAnsi="Arial" w:cs="Arial"/>
          <w:b/>
          <w:color w:val="800080"/>
          <w:sz w:val="20"/>
          <w:szCs w:val="20"/>
        </w:rPr>
        <w:t>vo</w:t>
      </w:r>
      <w:r w:rsidRPr="00C66621">
        <w:rPr>
          <w:rFonts w:ascii="Arial" w:hAnsi="Arial" w:cs="Arial"/>
          <w:b/>
          <w:color w:val="800080"/>
          <w:sz w:val="20"/>
          <w:szCs w:val="20"/>
        </w:rPr>
        <w:t>ering van het arbobeleid</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directie is verantwoordelijk </w:t>
      </w:r>
      <w:r>
        <w:rPr>
          <w:rFonts w:ascii="Arial" w:hAnsi="Arial" w:cs="Arial"/>
          <w:sz w:val="20"/>
          <w:szCs w:val="20"/>
        </w:rPr>
        <w:t>vo</w:t>
      </w:r>
      <w:r w:rsidRPr="00C66621">
        <w:rPr>
          <w:rFonts w:ascii="Arial" w:hAnsi="Arial" w:cs="Arial"/>
          <w:sz w:val="20"/>
          <w:szCs w:val="20"/>
        </w:rPr>
        <w:t xml:space="preserve">or de concrete </w:t>
      </w:r>
      <w:r>
        <w:rPr>
          <w:rFonts w:ascii="Arial" w:hAnsi="Arial" w:cs="Arial"/>
          <w:sz w:val="20"/>
          <w:szCs w:val="20"/>
        </w:rPr>
        <w:t>vo</w:t>
      </w:r>
      <w:r w:rsidRPr="00C66621">
        <w:rPr>
          <w:rFonts w:ascii="Arial" w:hAnsi="Arial" w:cs="Arial"/>
          <w:sz w:val="20"/>
          <w:szCs w:val="20"/>
        </w:rPr>
        <w:t>rmgeving en uit</w:t>
      </w:r>
      <w:r>
        <w:rPr>
          <w:rFonts w:ascii="Arial" w:hAnsi="Arial" w:cs="Arial"/>
          <w:sz w:val="20"/>
          <w:szCs w:val="20"/>
        </w:rPr>
        <w:t>vo</w:t>
      </w:r>
      <w:r w:rsidRPr="00C66621">
        <w:rPr>
          <w:rFonts w:ascii="Arial" w:hAnsi="Arial" w:cs="Arial"/>
          <w:sz w:val="20"/>
          <w:szCs w:val="20"/>
        </w:rPr>
        <w:t xml:space="preserve">ering van het arbobeleid binnen de locatie. De uitkomsten van de Risico-inventarisatie, evaluaties en de gesprekkencyclus: werkbesprekingen, resultaat - &amp; ontwikkelingsgesprekken (R&amp;O) en het taakbeleid, zullen dienen als vertrekpunt </w:t>
      </w:r>
      <w:r>
        <w:rPr>
          <w:rFonts w:ascii="Arial" w:hAnsi="Arial" w:cs="Arial"/>
          <w:sz w:val="20"/>
          <w:szCs w:val="20"/>
        </w:rPr>
        <w:t>vo</w:t>
      </w:r>
      <w:r w:rsidRPr="00C66621">
        <w:rPr>
          <w:rFonts w:ascii="Arial" w:hAnsi="Arial" w:cs="Arial"/>
          <w:sz w:val="20"/>
          <w:szCs w:val="20"/>
        </w:rPr>
        <w:t>or het systematisch werken aan de optimalisering van de arbeidsomstandigheden per locatie. Aan de hand van die uitkomsten stelt de directie een meerjarenplan op.</w:t>
      </w:r>
      <w:r>
        <w:rPr>
          <w:rFonts w:ascii="Arial" w:hAnsi="Arial" w:cs="Arial"/>
          <w:sz w:val="20"/>
          <w:szCs w:val="20"/>
        </w:rPr>
        <w:t xml:space="preserve"> </w:t>
      </w:r>
      <w:r w:rsidRPr="00C66621">
        <w:rPr>
          <w:rFonts w:ascii="Arial" w:hAnsi="Arial" w:cs="Arial"/>
          <w:sz w:val="20"/>
          <w:szCs w:val="20"/>
        </w:rPr>
        <w:t>Vanuit dit meerjarenplan zal per jaar een specificatie in het jaarplan worden opgenomen. Bij het vaststellen van de prioriteiten, zal gelet worden op uitkomsten van evaluaties, effectieve besteding van de beschikbare financiële middelen, maatschappelijke normen en technische mogelijkheden.</w:t>
      </w:r>
      <w:r>
        <w:rPr>
          <w:rFonts w:ascii="Arial" w:hAnsi="Arial" w:cs="Arial"/>
          <w:sz w:val="20"/>
          <w:szCs w:val="20"/>
        </w:rPr>
        <w:t xml:space="preserve"> </w:t>
      </w:r>
      <w:r w:rsidRPr="00C66621">
        <w:rPr>
          <w:rFonts w:ascii="Arial" w:hAnsi="Arial" w:cs="Arial"/>
          <w:sz w:val="20"/>
          <w:szCs w:val="20"/>
        </w:rPr>
        <w:t>In het sociaal jaarverslag van de locatie wordt het arbobeleid als een apart hoofdstuk opgenomen.</w:t>
      </w:r>
    </w:p>
    <w:p w:rsidR="0056459D" w:rsidRPr="00C66621" w:rsidRDefault="0056459D">
      <w:pPr>
        <w:ind w:left="720"/>
        <w:jc w:val="both"/>
        <w:rPr>
          <w:rFonts w:ascii="Arial" w:hAnsi="Arial" w:cs="Arial"/>
          <w:color w:val="56056E"/>
          <w:sz w:val="20"/>
          <w:szCs w:val="20"/>
          <w:u w:val="single"/>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Van de medewerkers wordt verwacht dat zij bij hun werkzaamheden </w:t>
      </w:r>
      <w:r>
        <w:rPr>
          <w:rFonts w:ascii="Arial" w:hAnsi="Arial" w:cs="Arial"/>
          <w:sz w:val="20"/>
          <w:szCs w:val="20"/>
        </w:rPr>
        <w:t>vo</w:t>
      </w:r>
      <w:r w:rsidRPr="00C66621">
        <w:rPr>
          <w:rFonts w:ascii="Arial" w:hAnsi="Arial" w:cs="Arial"/>
          <w:sz w:val="20"/>
          <w:szCs w:val="20"/>
        </w:rPr>
        <w:t xml:space="preserve">orzichtigheid en zorgvuldigheid zullen betrachten ter </w:t>
      </w:r>
      <w:r>
        <w:rPr>
          <w:rFonts w:ascii="Arial" w:hAnsi="Arial" w:cs="Arial"/>
          <w:sz w:val="20"/>
          <w:szCs w:val="20"/>
        </w:rPr>
        <w:t>vo</w:t>
      </w:r>
      <w:r w:rsidRPr="00C66621">
        <w:rPr>
          <w:rFonts w:ascii="Arial" w:hAnsi="Arial" w:cs="Arial"/>
          <w:sz w:val="20"/>
          <w:szCs w:val="20"/>
        </w:rPr>
        <w:t xml:space="preserve">orkoming van ziekteverzuim en van gevaren </w:t>
      </w:r>
      <w:r>
        <w:rPr>
          <w:rFonts w:ascii="Arial" w:hAnsi="Arial" w:cs="Arial"/>
          <w:sz w:val="20"/>
          <w:szCs w:val="20"/>
        </w:rPr>
        <w:t>vo</w:t>
      </w:r>
      <w:r w:rsidRPr="00C66621">
        <w:rPr>
          <w:rFonts w:ascii="Arial" w:hAnsi="Arial" w:cs="Arial"/>
          <w:sz w:val="20"/>
          <w:szCs w:val="20"/>
        </w:rPr>
        <w:t xml:space="preserve">or henzelf en </w:t>
      </w:r>
      <w:r>
        <w:rPr>
          <w:rFonts w:ascii="Arial" w:hAnsi="Arial" w:cs="Arial"/>
          <w:sz w:val="20"/>
          <w:szCs w:val="20"/>
        </w:rPr>
        <w:t>vo</w:t>
      </w:r>
      <w:r w:rsidRPr="00C66621">
        <w:rPr>
          <w:rFonts w:ascii="Arial" w:hAnsi="Arial" w:cs="Arial"/>
          <w:sz w:val="20"/>
          <w:szCs w:val="20"/>
        </w:rPr>
        <w:t>or derden. Tevens wordt van hen verwacht dat zij daar</w:t>
      </w:r>
      <w:r>
        <w:rPr>
          <w:rFonts w:ascii="Arial" w:hAnsi="Arial" w:cs="Arial"/>
          <w:sz w:val="20"/>
          <w:szCs w:val="20"/>
        </w:rPr>
        <w:t>vo</w:t>
      </w:r>
      <w:r w:rsidRPr="00C66621">
        <w:rPr>
          <w:rFonts w:ascii="Arial" w:hAnsi="Arial" w:cs="Arial"/>
          <w:sz w:val="20"/>
          <w:szCs w:val="20"/>
        </w:rPr>
        <w:t>or:</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a)</w:t>
      </w:r>
      <w:r w:rsidRPr="00C66621">
        <w:rPr>
          <w:rFonts w:ascii="Arial" w:hAnsi="Arial" w:cs="Arial"/>
          <w:sz w:val="20"/>
          <w:szCs w:val="20"/>
        </w:rPr>
        <w:tab/>
      </w:r>
      <w:r>
        <w:rPr>
          <w:rFonts w:ascii="Arial" w:hAnsi="Arial" w:cs="Arial"/>
          <w:sz w:val="20"/>
          <w:szCs w:val="20"/>
        </w:rPr>
        <w:t>vo</w:t>
      </w:r>
      <w:r w:rsidRPr="00C66621">
        <w:rPr>
          <w:rFonts w:ascii="Arial" w:hAnsi="Arial" w:cs="Arial"/>
          <w:sz w:val="20"/>
          <w:szCs w:val="20"/>
        </w:rPr>
        <w:t xml:space="preserve">ldoende kennis hebben c.q. die zullen verwerven en </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b)</w:t>
      </w:r>
      <w:r w:rsidRPr="00C66621">
        <w:rPr>
          <w:rFonts w:ascii="Arial" w:hAnsi="Arial" w:cs="Arial"/>
          <w:sz w:val="20"/>
          <w:szCs w:val="20"/>
        </w:rPr>
        <w:tab/>
        <w:t xml:space="preserve">de beschikbaar gestelde middelen zullen gebruiken. </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Concreet betekent dit, dat zij</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w:t>
      </w:r>
      <w:r w:rsidRPr="00C66621">
        <w:rPr>
          <w:rFonts w:ascii="Arial" w:hAnsi="Arial" w:cs="Arial"/>
          <w:sz w:val="20"/>
          <w:szCs w:val="20"/>
        </w:rPr>
        <w:tab/>
        <w:t xml:space="preserve">arboknelpunten/-tekortkomingen melden aan hun direct leidinggevende c.q. aan de orde stellen in het werkoverleg, R&amp;O gesprek of taakbeleid; </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w:t>
      </w:r>
      <w:r w:rsidRPr="00C66621">
        <w:rPr>
          <w:rFonts w:ascii="Arial" w:hAnsi="Arial" w:cs="Arial"/>
          <w:sz w:val="20"/>
          <w:szCs w:val="20"/>
        </w:rPr>
        <w:tab/>
        <w:t>gevaren, ongelukken en bijna-ongelukken (incidenten) direct melden aan hun direct leidinggevende;</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w:t>
      </w:r>
      <w:r w:rsidRPr="00C66621">
        <w:rPr>
          <w:rFonts w:ascii="Arial" w:hAnsi="Arial" w:cs="Arial"/>
          <w:sz w:val="20"/>
          <w:szCs w:val="20"/>
        </w:rPr>
        <w:tab/>
        <w:t>deelnemen aan arbo</w:t>
      </w:r>
      <w:r>
        <w:rPr>
          <w:rFonts w:ascii="Arial" w:hAnsi="Arial" w:cs="Arial"/>
          <w:sz w:val="20"/>
          <w:szCs w:val="20"/>
        </w:rPr>
        <w:t>vo</w:t>
      </w:r>
      <w:r w:rsidRPr="00C66621">
        <w:rPr>
          <w:rFonts w:ascii="Arial" w:hAnsi="Arial" w:cs="Arial"/>
          <w:sz w:val="20"/>
          <w:szCs w:val="20"/>
        </w:rPr>
        <w:t>orlichtingsbijeenkomsten en -cursussen;</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w:t>
      </w:r>
      <w:r w:rsidRPr="00C66621">
        <w:rPr>
          <w:rFonts w:ascii="Arial" w:hAnsi="Arial" w:cs="Arial"/>
          <w:sz w:val="20"/>
          <w:szCs w:val="20"/>
        </w:rPr>
        <w:tab/>
        <w:t>werkinstructies op</w:t>
      </w:r>
      <w:r>
        <w:rPr>
          <w:rFonts w:ascii="Arial" w:hAnsi="Arial" w:cs="Arial"/>
          <w:sz w:val="20"/>
          <w:szCs w:val="20"/>
        </w:rPr>
        <w:t>vo</w:t>
      </w:r>
      <w:r w:rsidRPr="00C66621">
        <w:rPr>
          <w:rFonts w:ascii="Arial" w:hAnsi="Arial" w:cs="Arial"/>
          <w:sz w:val="20"/>
          <w:szCs w:val="20"/>
        </w:rPr>
        <w:t>lgen;</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w:t>
      </w:r>
      <w:r w:rsidRPr="00C66621">
        <w:rPr>
          <w:rFonts w:ascii="Arial" w:hAnsi="Arial" w:cs="Arial"/>
          <w:sz w:val="20"/>
          <w:szCs w:val="20"/>
        </w:rPr>
        <w:tab/>
        <w:t>meewerken aan de uit</w:t>
      </w:r>
      <w:r>
        <w:rPr>
          <w:rFonts w:ascii="Arial" w:hAnsi="Arial" w:cs="Arial"/>
          <w:sz w:val="20"/>
          <w:szCs w:val="20"/>
        </w:rPr>
        <w:t>vo</w:t>
      </w:r>
      <w:r w:rsidRPr="00C66621">
        <w:rPr>
          <w:rFonts w:ascii="Arial" w:hAnsi="Arial" w:cs="Arial"/>
          <w:sz w:val="20"/>
          <w:szCs w:val="20"/>
        </w:rPr>
        <w:t xml:space="preserve">ering van het jaarplan en alle andere activiteiten die gericht zijn op het verbeteren van de veiligheid, gezondheid en het welzijn van het werken bij en </w:t>
      </w:r>
      <w:r>
        <w:rPr>
          <w:rFonts w:ascii="Arial" w:hAnsi="Arial" w:cs="Arial"/>
          <w:sz w:val="20"/>
          <w:szCs w:val="20"/>
        </w:rPr>
        <w:t>vo</w:t>
      </w:r>
      <w:r w:rsidRPr="00C66621">
        <w:rPr>
          <w:rFonts w:ascii="Arial" w:hAnsi="Arial" w:cs="Arial"/>
          <w:sz w:val="20"/>
          <w:szCs w:val="20"/>
        </w:rPr>
        <w:t>or de Aloysius.</w:t>
      </w:r>
    </w:p>
    <w:p w:rsidR="0056459D" w:rsidRPr="00C66621" w:rsidRDefault="0056459D">
      <w:pPr>
        <w:tabs>
          <w:tab w:val="left" w:pos="567"/>
          <w:tab w:val="left" w:pos="850"/>
        </w:tabs>
        <w:spacing w:line="264" w:lineRule="auto"/>
        <w:ind w:left="1080" w:hanging="360"/>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Het verzuimbeleid</w:t>
      </w:r>
    </w:p>
    <w:p w:rsidR="0056459D" w:rsidRPr="00C66621" w:rsidRDefault="0056459D">
      <w:pPr>
        <w:ind w:left="720"/>
        <w:jc w:val="both"/>
        <w:rPr>
          <w:rFonts w:ascii="Arial" w:hAnsi="Arial" w:cs="Arial"/>
          <w:sz w:val="20"/>
          <w:szCs w:val="20"/>
        </w:rPr>
      </w:pPr>
      <w:r w:rsidRPr="00C66621">
        <w:rPr>
          <w:rFonts w:ascii="Arial" w:hAnsi="Arial" w:cs="Arial"/>
          <w:sz w:val="20"/>
          <w:szCs w:val="20"/>
        </w:rPr>
        <w:t>Bij ziekte neemt het personeelslid direct contact op met de directeur van de school. Hierop kan hij/zij een inschatting maken van de duur van de ziekte en beoordelen of de ziekte direct gerelateerd is aan de arbeidsomstandigheden of aan externe omstandigheden. De registratie vindt plaats door de administratieve kracht met behulp van het administratieprogramma Groenendijk. Hierbij wordt een melding gedaan aan de arbodienst.</w:t>
      </w:r>
      <w:r>
        <w:rPr>
          <w:rFonts w:ascii="Arial" w:hAnsi="Arial" w:cs="Arial"/>
          <w:sz w:val="20"/>
          <w:szCs w:val="20"/>
        </w:rPr>
        <w:t xml:space="preserve"> </w:t>
      </w:r>
      <w:r w:rsidRPr="00C66621">
        <w:rPr>
          <w:rFonts w:ascii="Arial" w:hAnsi="Arial" w:cs="Arial"/>
          <w:sz w:val="20"/>
          <w:szCs w:val="20"/>
        </w:rPr>
        <w:t xml:space="preserve">Met de arbodienst is een contract afgesloten met betrekking tot de verzuimbegeleiding. In dit contract zijn onder andere het spreekuur van de bedrijfsarts, het re-integratieadvies aan de school, het telefonisch consult met de bedrijfsarts, het multi- disciplinair overleg (directie, personeelszaken en arbo-arts) en het medisch advies opgenomen. Er wordt indien noodzakelijk een traject van 23 maanden doorgelopen, waarbij stap </w:t>
      </w:r>
      <w:r>
        <w:rPr>
          <w:rFonts w:ascii="Arial" w:hAnsi="Arial" w:cs="Arial"/>
          <w:sz w:val="20"/>
          <w:szCs w:val="20"/>
        </w:rPr>
        <w:t>vo</w:t>
      </w:r>
      <w:r w:rsidRPr="00C66621">
        <w:rPr>
          <w:rFonts w:ascii="Arial" w:hAnsi="Arial" w:cs="Arial"/>
          <w:sz w:val="20"/>
          <w:szCs w:val="20"/>
        </w:rPr>
        <w:t xml:space="preserve">or stap de activiteiten van de arbodienst zijn vastgelegd. Indien de omstandigheden zich </w:t>
      </w:r>
      <w:r>
        <w:rPr>
          <w:rFonts w:ascii="Arial" w:hAnsi="Arial" w:cs="Arial"/>
          <w:sz w:val="20"/>
          <w:szCs w:val="20"/>
        </w:rPr>
        <w:t>vo</w:t>
      </w:r>
      <w:r w:rsidRPr="00C66621">
        <w:rPr>
          <w:rFonts w:ascii="Arial" w:hAnsi="Arial" w:cs="Arial"/>
          <w:sz w:val="20"/>
          <w:szCs w:val="20"/>
        </w:rPr>
        <w:t>ordoen kan er maatwerk worden verricht.</w:t>
      </w:r>
    </w:p>
    <w:p w:rsidR="0056459D" w:rsidRPr="00C66621" w:rsidRDefault="0056459D">
      <w:pPr>
        <w:ind w:left="720"/>
        <w:jc w:val="both"/>
        <w:rPr>
          <w:rFonts w:ascii="Arial" w:hAnsi="Arial" w:cs="Arial"/>
          <w:color w:val="56056E"/>
          <w:sz w:val="20"/>
          <w:szCs w:val="20"/>
          <w:u w:val="single"/>
        </w:rPr>
      </w:pPr>
    </w:p>
    <w:p w:rsidR="0056459D" w:rsidRPr="00C66621" w:rsidRDefault="0056459D">
      <w:pPr>
        <w:ind w:left="720"/>
        <w:jc w:val="both"/>
        <w:rPr>
          <w:rFonts w:ascii="Arial" w:hAnsi="Arial" w:cs="Arial"/>
          <w:caps/>
          <w:sz w:val="20"/>
          <w:szCs w:val="20"/>
        </w:rPr>
      </w:pPr>
      <w:r w:rsidRPr="00C66621">
        <w:rPr>
          <w:rFonts w:ascii="Arial" w:hAnsi="Arial" w:cs="Arial"/>
          <w:b/>
          <w:color w:val="800080"/>
          <w:sz w:val="20"/>
          <w:szCs w:val="20"/>
        </w:rPr>
        <w:t>Het beleid ten aanzien van pauzes</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wet bepaalt dat een werknemer die langer dan 5½ uur op een dag werkzaam is, recht heeft op dertig minuten pauze. In de werktijdenregeling wordt hiermee rekening gehouden. </w:t>
      </w:r>
    </w:p>
    <w:p w:rsidR="0056459D" w:rsidRPr="00C66621" w:rsidRDefault="0056459D">
      <w:pPr>
        <w:ind w:left="1080"/>
        <w:jc w:val="both"/>
        <w:rPr>
          <w:rFonts w:ascii="Arial" w:hAnsi="Arial" w:cs="Arial"/>
          <w:sz w:val="20"/>
          <w:szCs w:val="20"/>
        </w:rPr>
      </w:pPr>
    </w:p>
    <w:p w:rsidR="0056459D" w:rsidRPr="00C66621" w:rsidRDefault="0056459D">
      <w:pPr>
        <w:pStyle w:val="Heading1"/>
        <w:jc w:val="both"/>
        <w:rPr>
          <w:rFonts w:ascii="Arial" w:hAnsi="Arial" w:cs="Arial"/>
          <w:bCs w:val="0"/>
          <w:color w:val="800080"/>
          <w:sz w:val="20"/>
          <w:szCs w:val="20"/>
          <w:lang w:val="nl-NL"/>
        </w:rPr>
      </w:pPr>
      <w:bookmarkStart w:id="279" w:name="_Toc349295797"/>
      <w:r w:rsidRPr="00C66621">
        <w:rPr>
          <w:rFonts w:ascii="Arial" w:hAnsi="Arial" w:cs="Arial"/>
          <w:bCs w:val="0"/>
          <w:color w:val="800080"/>
          <w:sz w:val="20"/>
          <w:szCs w:val="20"/>
          <w:lang w:val="nl-NL"/>
        </w:rPr>
        <w:t>7.4</w:t>
      </w:r>
      <w:r w:rsidRPr="00C66621">
        <w:rPr>
          <w:rFonts w:ascii="Arial" w:hAnsi="Arial" w:cs="Arial"/>
          <w:bCs w:val="0"/>
          <w:color w:val="800080"/>
          <w:sz w:val="20"/>
          <w:szCs w:val="20"/>
          <w:lang w:val="nl-NL"/>
        </w:rPr>
        <w:tab/>
        <w:t>Middelenbeleidsplan</w:t>
      </w:r>
      <w:bookmarkEnd w:id="279"/>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b/>
          <w:color w:val="800080"/>
          <w:sz w:val="20"/>
          <w:szCs w:val="20"/>
        </w:rPr>
        <w:t>Inleiding</w:t>
      </w:r>
      <w:r w:rsidRPr="00C66621">
        <w:rPr>
          <w:rFonts w:ascii="Arial" w:hAnsi="Arial" w:cs="Arial"/>
          <w:color w:val="56056E"/>
          <w:sz w:val="20"/>
          <w:szCs w:val="20"/>
          <w:u w:val="single"/>
        </w:rPr>
        <w:br/>
      </w:r>
      <w:r w:rsidRPr="00C66621">
        <w:rPr>
          <w:rFonts w:ascii="Arial" w:hAnsi="Arial" w:cs="Arial"/>
          <w:sz w:val="20"/>
          <w:szCs w:val="20"/>
        </w:rPr>
        <w:t xml:space="preserve">Om kansen en mogelijkheden </w:t>
      </w:r>
      <w:r>
        <w:rPr>
          <w:rFonts w:ascii="Arial" w:hAnsi="Arial" w:cs="Arial"/>
          <w:sz w:val="20"/>
          <w:szCs w:val="20"/>
        </w:rPr>
        <w:t>vo</w:t>
      </w:r>
      <w:r w:rsidRPr="00C66621">
        <w:rPr>
          <w:rFonts w:ascii="Arial" w:hAnsi="Arial" w:cs="Arial"/>
          <w:sz w:val="20"/>
          <w:szCs w:val="20"/>
        </w:rPr>
        <w:t xml:space="preserve">or de school en haar leerlingen optimaal te kunnen benutten zijn middelen nodig. Het gaat om financiële middelen waarmee de realisering van de gewenste personele formatie, goede en moderne huisvesting, en materiële hulpmiddelen mogelijk kan worden gemaakt. Financiële en materiële middelen staan daarom centraal in deze paragraaf. </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Financieel beleid</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Een goed financieel beleid per school is nodig om verantwoorde keuzes te kunnen maken. Om die reden is er binnen de Aloysius gekozen </w:t>
      </w:r>
      <w:r>
        <w:rPr>
          <w:rFonts w:ascii="Arial" w:hAnsi="Arial" w:cs="Arial"/>
          <w:sz w:val="20"/>
          <w:szCs w:val="20"/>
        </w:rPr>
        <w:t>vo</w:t>
      </w:r>
      <w:r w:rsidRPr="00C66621">
        <w:rPr>
          <w:rFonts w:ascii="Arial" w:hAnsi="Arial" w:cs="Arial"/>
          <w:sz w:val="20"/>
          <w:szCs w:val="20"/>
        </w:rPr>
        <w:t xml:space="preserve">or een </w:t>
      </w:r>
      <w:r>
        <w:rPr>
          <w:rFonts w:ascii="Arial" w:hAnsi="Arial" w:cs="Arial"/>
          <w:sz w:val="20"/>
          <w:szCs w:val="20"/>
        </w:rPr>
        <w:t>vo</w:t>
      </w:r>
      <w:r w:rsidRPr="00C66621">
        <w:rPr>
          <w:rFonts w:ascii="Arial" w:hAnsi="Arial" w:cs="Arial"/>
          <w:sz w:val="20"/>
          <w:szCs w:val="20"/>
        </w:rPr>
        <w:t>lledige schooljaarrekening, hoewel dat wettelijk niet verplicht is. Met ‘</w:t>
      </w:r>
      <w:r>
        <w:rPr>
          <w:rFonts w:ascii="Arial" w:hAnsi="Arial" w:cs="Arial"/>
          <w:sz w:val="20"/>
          <w:szCs w:val="20"/>
        </w:rPr>
        <w:t>vo</w:t>
      </w:r>
      <w:r w:rsidRPr="00C66621">
        <w:rPr>
          <w:rFonts w:ascii="Arial" w:hAnsi="Arial" w:cs="Arial"/>
          <w:sz w:val="20"/>
          <w:szCs w:val="20"/>
        </w:rPr>
        <w:t xml:space="preserve">lledig’ wordt bedoeld dat er naast een exploitatie ook sprake is van een balans per school. De balans is een instrument aan de hand waarvan de financiële situatie van de school kan worden gelezen. </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Door het bestuur van de Aloysius is een financieel kader geschetst waaraan elke school moet </w:t>
      </w:r>
      <w:r>
        <w:rPr>
          <w:rFonts w:ascii="Arial" w:hAnsi="Arial" w:cs="Arial"/>
          <w:sz w:val="20"/>
          <w:szCs w:val="20"/>
        </w:rPr>
        <w:t>vo</w:t>
      </w:r>
      <w:r w:rsidRPr="00C66621">
        <w:rPr>
          <w:rFonts w:ascii="Arial" w:hAnsi="Arial" w:cs="Arial"/>
          <w:sz w:val="20"/>
          <w:szCs w:val="20"/>
        </w:rPr>
        <w:t xml:space="preserve">ldoen, waarmee de financiële gezondheidstoestand van de school kan worden bepaald en waarmee ruimte kan worden vastgesteld </w:t>
      </w:r>
      <w:r>
        <w:rPr>
          <w:rFonts w:ascii="Arial" w:hAnsi="Arial" w:cs="Arial"/>
          <w:sz w:val="20"/>
          <w:szCs w:val="20"/>
        </w:rPr>
        <w:t>vo</w:t>
      </w:r>
      <w:r w:rsidRPr="00C66621">
        <w:rPr>
          <w:rFonts w:ascii="Arial" w:hAnsi="Arial" w:cs="Arial"/>
          <w:sz w:val="20"/>
          <w:szCs w:val="20"/>
        </w:rPr>
        <w:t xml:space="preserve">or te nemen investeringsbeslissingen en formatiebeleid. Het is niet zo dat deze financiële graadmeter de enige is. Indien de school door omstandigheden niet op korte termijn gezond kan worden, en er is toch geld nodig </w:t>
      </w:r>
      <w:r>
        <w:rPr>
          <w:rFonts w:ascii="Arial" w:hAnsi="Arial" w:cs="Arial"/>
          <w:sz w:val="20"/>
          <w:szCs w:val="20"/>
        </w:rPr>
        <w:t>vo</w:t>
      </w:r>
      <w:r w:rsidRPr="00C66621">
        <w:rPr>
          <w:rFonts w:ascii="Arial" w:hAnsi="Arial" w:cs="Arial"/>
          <w:sz w:val="20"/>
          <w:szCs w:val="20"/>
        </w:rPr>
        <w:t xml:space="preserve">or vernieuwing en verbetering, dan kan dat – al dan niet tijdelijk – door het bestuur beschikbaar gesteld worden aan de school. </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algemene kaders van het financieel beleid zijn de </w:t>
      </w:r>
      <w:r>
        <w:rPr>
          <w:rFonts w:ascii="Arial" w:hAnsi="Arial" w:cs="Arial"/>
          <w:sz w:val="20"/>
          <w:szCs w:val="20"/>
        </w:rPr>
        <w:t>vo</w:t>
      </w:r>
      <w:r w:rsidRPr="00C66621">
        <w:rPr>
          <w:rFonts w:ascii="Arial" w:hAnsi="Arial" w:cs="Arial"/>
          <w:sz w:val="20"/>
          <w:szCs w:val="20"/>
        </w:rPr>
        <w:t>lgende:</w:t>
      </w:r>
    </w:p>
    <w:p w:rsidR="0056459D" w:rsidRPr="00C66621" w:rsidRDefault="0056459D" w:rsidP="00345D3F">
      <w:pPr>
        <w:numPr>
          <w:ilvl w:val="0"/>
          <w:numId w:val="8"/>
          <w:numberingChange w:id="280" w:author="Boely01" w:date="2013-04-08T14:33:00Z" w:original=""/>
        </w:numPr>
        <w:jc w:val="both"/>
        <w:rPr>
          <w:rFonts w:ascii="Arial" w:hAnsi="Arial" w:cs="Arial"/>
          <w:sz w:val="20"/>
          <w:szCs w:val="20"/>
        </w:rPr>
      </w:pPr>
      <w:r w:rsidRPr="00C66621">
        <w:rPr>
          <w:rFonts w:ascii="Arial" w:hAnsi="Arial" w:cs="Arial"/>
          <w:sz w:val="20"/>
          <w:szCs w:val="20"/>
        </w:rPr>
        <w:t xml:space="preserve">De personele reserve bedraagt 15% van de jaarlijkse personele lasten. Deze reserve dient als risicobuffer. </w:t>
      </w:r>
    </w:p>
    <w:p w:rsidR="0056459D" w:rsidRPr="00C66621" w:rsidRDefault="0056459D" w:rsidP="00345D3F">
      <w:pPr>
        <w:numPr>
          <w:ilvl w:val="0"/>
          <w:numId w:val="8"/>
          <w:numberingChange w:id="281" w:author="Boely01" w:date="2013-04-08T14:33:00Z" w:original=""/>
        </w:numPr>
        <w:jc w:val="both"/>
        <w:rPr>
          <w:rFonts w:ascii="Arial" w:hAnsi="Arial" w:cs="Arial"/>
          <w:sz w:val="20"/>
          <w:szCs w:val="20"/>
        </w:rPr>
      </w:pPr>
      <w:r w:rsidRPr="00C66621">
        <w:rPr>
          <w:rFonts w:ascii="Arial" w:hAnsi="Arial" w:cs="Arial"/>
          <w:sz w:val="20"/>
          <w:szCs w:val="20"/>
        </w:rPr>
        <w:t xml:space="preserve">De materiële reserve is gelijk aan de materiële vaste activa (waarde van de bezittingen). Hiermee wordt een deel van het vermogen benoemd dat niet in geld aanwezig is, maar in materieel. Dit betekent dat dit geld niet </w:t>
      </w:r>
      <w:r>
        <w:rPr>
          <w:rFonts w:ascii="Arial" w:hAnsi="Arial" w:cs="Arial"/>
          <w:sz w:val="20"/>
          <w:szCs w:val="20"/>
        </w:rPr>
        <w:t>vo</w:t>
      </w:r>
      <w:r w:rsidRPr="00C66621">
        <w:rPr>
          <w:rFonts w:ascii="Arial" w:hAnsi="Arial" w:cs="Arial"/>
          <w:sz w:val="20"/>
          <w:szCs w:val="20"/>
        </w:rPr>
        <w:t xml:space="preserve">or andere doeleinden kan worden aangewend omdat het ‘vastligt’. </w:t>
      </w:r>
    </w:p>
    <w:p w:rsidR="0056459D" w:rsidRPr="00C66621" w:rsidRDefault="0056459D" w:rsidP="00345D3F">
      <w:pPr>
        <w:numPr>
          <w:ilvl w:val="0"/>
          <w:numId w:val="8"/>
          <w:numberingChange w:id="282" w:author="Boely01" w:date="2013-04-08T14:33:00Z" w:original=""/>
        </w:numPr>
        <w:jc w:val="both"/>
        <w:rPr>
          <w:rFonts w:ascii="Arial" w:hAnsi="Arial" w:cs="Arial"/>
          <w:sz w:val="20"/>
          <w:szCs w:val="20"/>
        </w:rPr>
      </w:pPr>
      <w:r w:rsidRPr="00C66621">
        <w:rPr>
          <w:rFonts w:ascii="Arial" w:hAnsi="Arial" w:cs="Arial"/>
          <w:sz w:val="20"/>
          <w:szCs w:val="20"/>
        </w:rPr>
        <w:t>Bestemmingsreserves worden alleen getroffen na instemming van het bestuur en alleen in gevallen waar een plan aan ten grondslag ligt, waarvan de uit</w:t>
      </w:r>
      <w:r>
        <w:rPr>
          <w:rFonts w:ascii="Arial" w:hAnsi="Arial" w:cs="Arial"/>
          <w:sz w:val="20"/>
          <w:szCs w:val="20"/>
        </w:rPr>
        <w:t>vo</w:t>
      </w:r>
      <w:r w:rsidRPr="00C66621">
        <w:rPr>
          <w:rFonts w:ascii="Arial" w:hAnsi="Arial" w:cs="Arial"/>
          <w:sz w:val="20"/>
          <w:szCs w:val="20"/>
        </w:rPr>
        <w:t xml:space="preserve">ering niet in de toekomst uit de exploitatie te bekostigen valt. </w:t>
      </w:r>
    </w:p>
    <w:p w:rsidR="0056459D" w:rsidRPr="00C66621" w:rsidRDefault="0056459D" w:rsidP="00345D3F">
      <w:pPr>
        <w:numPr>
          <w:ilvl w:val="0"/>
          <w:numId w:val="8"/>
          <w:numberingChange w:id="283" w:author="Boely01" w:date="2013-04-08T14:33:00Z" w:original=""/>
        </w:numPr>
        <w:jc w:val="both"/>
        <w:rPr>
          <w:rFonts w:ascii="Arial" w:hAnsi="Arial" w:cs="Arial"/>
          <w:sz w:val="20"/>
          <w:szCs w:val="20"/>
        </w:rPr>
      </w:pPr>
      <w:r w:rsidRPr="00C66621">
        <w:rPr>
          <w:rFonts w:ascii="Arial" w:hAnsi="Arial" w:cs="Arial"/>
          <w:sz w:val="20"/>
          <w:szCs w:val="20"/>
        </w:rPr>
        <w:t xml:space="preserve">De financiële buffer bedraagt het verschil tussen het totale eigen vermogen en de som van de personele reserve, materiële reserve en bestemmingsreserves. Een negatieve buffer betekent dat de exploitatieoverschotten verhoogd moeten worden respectievelijk tekorten weggewerkt moeten worden. Een overschot betekent dat er ruimte is </w:t>
      </w:r>
      <w:r>
        <w:rPr>
          <w:rFonts w:ascii="Arial" w:hAnsi="Arial" w:cs="Arial"/>
          <w:sz w:val="20"/>
          <w:szCs w:val="20"/>
        </w:rPr>
        <w:t>vo</w:t>
      </w:r>
      <w:r w:rsidRPr="00C66621">
        <w:rPr>
          <w:rFonts w:ascii="Arial" w:hAnsi="Arial" w:cs="Arial"/>
          <w:sz w:val="20"/>
          <w:szCs w:val="20"/>
        </w:rPr>
        <w:t xml:space="preserve">or lagere exploitatieoverschotten of zelfs tijdelijke exploitatietekorten. </w:t>
      </w:r>
    </w:p>
    <w:p w:rsidR="0056459D" w:rsidRPr="00C66621" w:rsidRDefault="0056459D">
      <w:pPr>
        <w:ind w:left="720"/>
        <w:jc w:val="both"/>
        <w:rPr>
          <w:rFonts w:ascii="Arial" w:hAnsi="Arial" w:cs="Arial"/>
          <w:sz w:val="20"/>
          <w:szCs w:val="20"/>
        </w:rPr>
      </w:pPr>
      <w:r w:rsidRPr="00C66621">
        <w:rPr>
          <w:rFonts w:ascii="Arial" w:hAnsi="Arial" w:cs="Arial"/>
          <w:sz w:val="20"/>
          <w:szCs w:val="20"/>
        </w:rPr>
        <w:t>De beschikbare liquide middelen moeten minimaal gelijk zijn aan de bestemmingsreserves en de personele reserve. Zijn de liquide middelen lager dan is er sprake van een liquiditeitstekort.  Een negatieve liquiditeitsbuffer betekent dat er on</w:t>
      </w:r>
      <w:r>
        <w:rPr>
          <w:rFonts w:ascii="Arial" w:hAnsi="Arial" w:cs="Arial"/>
          <w:sz w:val="20"/>
          <w:szCs w:val="20"/>
        </w:rPr>
        <w:t>vo</w:t>
      </w:r>
      <w:r w:rsidRPr="00C66621">
        <w:rPr>
          <w:rFonts w:ascii="Arial" w:hAnsi="Arial" w:cs="Arial"/>
          <w:sz w:val="20"/>
          <w:szCs w:val="20"/>
        </w:rPr>
        <w:t xml:space="preserve">ldoende investeringsruimte is, een positieve buffer geeft aan dat er ruimte is </w:t>
      </w:r>
      <w:r>
        <w:rPr>
          <w:rFonts w:ascii="Arial" w:hAnsi="Arial" w:cs="Arial"/>
          <w:sz w:val="20"/>
          <w:szCs w:val="20"/>
        </w:rPr>
        <w:t>vo</w:t>
      </w:r>
      <w:r w:rsidRPr="00C66621">
        <w:rPr>
          <w:rFonts w:ascii="Arial" w:hAnsi="Arial" w:cs="Arial"/>
          <w:sz w:val="20"/>
          <w:szCs w:val="20"/>
        </w:rPr>
        <w:t xml:space="preserve">or investeringen boven de al geplande investeringen. </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Huisvestingsbeleid</w:t>
      </w:r>
    </w:p>
    <w:p w:rsidR="0056459D" w:rsidRPr="00C66621" w:rsidRDefault="0056459D">
      <w:pPr>
        <w:ind w:left="720"/>
        <w:jc w:val="both"/>
        <w:rPr>
          <w:rFonts w:ascii="Arial" w:hAnsi="Arial" w:cs="Arial"/>
          <w:sz w:val="20"/>
          <w:szCs w:val="20"/>
        </w:rPr>
      </w:pPr>
      <w:r w:rsidRPr="00C66621">
        <w:rPr>
          <w:rFonts w:ascii="Arial" w:hAnsi="Arial" w:cs="Arial"/>
          <w:sz w:val="20"/>
          <w:szCs w:val="20"/>
        </w:rPr>
        <w:t>Het schoolgebouw moet in goede staat verkeren, om het geven van onderwijs mogelijk te kunnen maken. Een groot deel van de huisvestings</w:t>
      </w:r>
      <w:r>
        <w:rPr>
          <w:rFonts w:ascii="Arial" w:hAnsi="Arial" w:cs="Arial"/>
          <w:sz w:val="20"/>
          <w:szCs w:val="20"/>
        </w:rPr>
        <w:t>vo</w:t>
      </w:r>
      <w:r w:rsidRPr="00C66621">
        <w:rPr>
          <w:rFonts w:ascii="Arial" w:hAnsi="Arial" w:cs="Arial"/>
          <w:sz w:val="20"/>
          <w:szCs w:val="20"/>
        </w:rPr>
        <w:t xml:space="preserve">orzieningen wordt bekostigd door de gemeente. Jaarlijks kunnen </w:t>
      </w:r>
      <w:r>
        <w:rPr>
          <w:rFonts w:ascii="Arial" w:hAnsi="Arial" w:cs="Arial"/>
          <w:sz w:val="20"/>
          <w:szCs w:val="20"/>
        </w:rPr>
        <w:t>vo</w:t>
      </w:r>
      <w:r w:rsidRPr="00C66621">
        <w:rPr>
          <w:rFonts w:ascii="Arial" w:hAnsi="Arial" w:cs="Arial"/>
          <w:sz w:val="20"/>
          <w:szCs w:val="20"/>
        </w:rPr>
        <w:t xml:space="preserve">or 1 februari de groot onderhoudwensen bij de gemeente worden ingediend. Bij de financiering van het groot onderhoud gaat de gemeente uit van de meest adequate oplossing. Daarnaast is er gebouwgebonden onderhoud dat </w:t>
      </w:r>
      <w:r>
        <w:rPr>
          <w:rFonts w:ascii="Arial" w:hAnsi="Arial" w:cs="Arial"/>
          <w:sz w:val="20"/>
          <w:szCs w:val="20"/>
        </w:rPr>
        <w:t>vo</w:t>
      </w:r>
      <w:r w:rsidRPr="00C66621">
        <w:rPr>
          <w:rFonts w:ascii="Arial" w:hAnsi="Arial" w:cs="Arial"/>
          <w:sz w:val="20"/>
          <w:szCs w:val="20"/>
        </w:rPr>
        <w:t xml:space="preserve">or rekening van de school komt. Tenslotte zullen er middelen moeten worden gereserveerd </w:t>
      </w:r>
      <w:r>
        <w:rPr>
          <w:rFonts w:ascii="Arial" w:hAnsi="Arial" w:cs="Arial"/>
          <w:sz w:val="20"/>
          <w:szCs w:val="20"/>
        </w:rPr>
        <w:t>vo</w:t>
      </w:r>
      <w:r w:rsidRPr="00C66621">
        <w:rPr>
          <w:rFonts w:ascii="Arial" w:hAnsi="Arial" w:cs="Arial"/>
          <w:sz w:val="20"/>
          <w:szCs w:val="20"/>
        </w:rPr>
        <w:t>or het kopp</w:t>
      </w:r>
      <w:r w:rsidRPr="00C66621">
        <w:rPr>
          <w:rStyle w:val="CommentReference"/>
          <w:rFonts w:ascii="Arial" w:hAnsi="Arial" w:cs="Arial"/>
          <w:szCs w:val="16"/>
        </w:rPr>
        <w:t>e</w:t>
      </w:r>
      <w:r w:rsidRPr="00C66621">
        <w:rPr>
          <w:rFonts w:ascii="Arial" w:hAnsi="Arial" w:cs="Arial"/>
          <w:sz w:val="20"/>
          <w:szCs w:val="20"/>
        </w:rPr>
        <w:t xml:space="preserve">len van groot onderhoud aan onderwijskundige vernieuwing. Ook </w:t>
      </w:r>
      <w:r>
        <w:rPr>
          <w:rFonts w:ascii="Arial" w:hAnsi="Arial" w:cs="Arial"/>
          <w:sz w:val="20"/>
          <w:szCs w:val="20"/>
        </w:rPr>
        <w:t>vo</w:t>
      </w:r>
      <w:r w:rsidRPr="00C66621">
        <w:rPr>
          <w:rFonts w:ascii="Arial" w:hAnsi="Arial" w:cs="Arial"/>
          <w:sz w:val="20"/>
          <w:szCs w:val="20"/>
        </w:rPr>
        <w:t>or dit laatste wordt door de gemeente geen geld ter beschikking gesteld. Om dat te bereiken zal dus door de school aanvullende inzet</w:t>
      </w:r>
      <w:r>
        <w:rPr>
          <w:rFonts w:ascii="Arial" w:hAnsi="Arial" w:cs="Arial"/>
          <w:sz w:val="20"/>
          <w:szCs w:val="20"/>
        </w:rPr>
        <w:t xml:space="preserve"> </w:t>
      </w:r>
      <w:r w:rsidRPr="00C66621">
        <w:rPr>
          <w:rFonts w:ascii="Arial" w:hAnsi="Arial" w:cs="Arial"/>
          <w:sz w:val="20"/>
          <w:szCs w:val="20"/>
        </w:rPr>
        <w:t xml:space="preserve">van middelen moeten plaatsvinden. </w:t>
      </w:r>
      <w:r w:rsidRPr="00C66621">
        <w:rPr>
          <w:rFonts w:ascii="Arial" w:hAnsi="Arial" w:cs="Arial"/>
          <w:sz w:val="20"/>
          <w:szCs w:val="20"/>
        </w:rPr>
        <w:br/>
        <w:t>De omvang van huisvestingsinvesteringen kan van jaar tot jaar aanzienlijk verschillen. Daarom is er een onderhouds</w:t>
      </w:r>
      <w:r>
        <w:rPr>
          <w:rFonts w:ascii="Arial" w:hAnsi="Arial" w:cs="Arial"/>
          <w:sz w:val="20"/>
          <w:szCs w:val="20"/>
        </w:rPr>
        <w:t>vo</w:t>
      </w:r>
      <w:r w:rsidRPr="00C66621">
        <w:rPr>
          <w:rFonts w:ascii="Arial" w:hAnsi="Arial" w:cs="Arial"/>
          <w:sz w:val="20"/>
          <w:szCs w:val="20"/>
        </w:rPr>
        <w:t xml:space="preserve">orziening getroffen waarmee de kosten over een planperiode van 10 jaar worden gemiddeld. Dit plan wordt door een bouwkundig adviseur in overleg met de locatiedirecteur jaarlijks herijkt. </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Materieel beleid</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Bij materiële hulpmiddelen gaat het om alle materialen die nodig zijn om goed onderwijs te kunnen bieden. Er kan onderscheid gemaakt worden tussen verbruiksmateriaal en gebruiksmateriaal. Verbruiksmateriaal betreft middelen die korter dan een jaar gebruikt worden. Te denken valt aan papier, pennen, abonnementen e.d.  </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Daarnaast is er sprake van gebruiksmateriaal waarbij gedacht kan worden aan meubilair, machines, ICT-</w:t>
      </w:r>
      <w:r>
        <w:rPr>
          <w:rFonts w:ascii="Arial" w:hAnsi="Arial" w:cs="Arial"/>
          <w:sz w:val="20"/>
          <w:szCs w:val="20"/>
        </w:rPr>
        <w:t>vo</w:t>
      </w:r>
      <w:r w:rsidRPr="00C66621">
        <w:rPr>
          <w:rFonts w:ascii="Arial" w:hAnsi="Arial" w:cs="Arial"/>
          <w:sz w:val="20"/>
          <w:szCs w:val="20"/>
        </w:rPr>
        <w:t>orzieningen en leermethoden. Het gaat in alle gevallen om hulpmiddelen met een gebruiksduur langer dan een jaar. Materiële hulpmiddelen zijn nodig om de onderwijstaken goed te kunnen uit</w:t>
      </w:r>
      <w:r>
        <w:rPr>
          <w:rFonts w:ascii="Arial" w:hAnsi="Arial" w:cs="Arial"/>
          <w:sz w:val="20"/>
          <w:szCs w:val="20"/>
        </w:rPr>
        <w:t>vo</w:t>
      </w:r>
      <w:r w:rsidRPr="00C66621">
        <w:rPr>
          <w:rFonts w:ascii="Arial" w:hAnsi="Arial" w:cs="Arial"/>
          <w:sz w:val="20"/>
          <w:szCs w:val="20"/>
        </w:rPr>
        <w:t xml:space="preserve">eren. Dat geldt zowel </w:t>
      </w:r>
      <w:r>
        <w:rPr>
          <w:rFonts w:ascii="Arial" w:hAnsi="Arial" w:cs="Arial"/>
          <w:sz w:val="20"/>
          <w:szCs w:val="20"/>
        </w:rPr>
        <w:t>vo</w:t>
      </w:r>
      <w:r w:rsidRPr="00C66621">
        <w:rPr>
          <w:rFonts w:ascii="Arial" w:hAnsi="Arial" w:cs="Arial"/>
          <w:sz w:val="20"/>
          <w:szCs w:val="20"/>
        </w:rPr>
        <w:t xml:space="preserve">or leerlingen, leerkrachten als ondersteunend personeel. In een meerjaren investeringsplan worden geplande vervangingsinvesteringen en uitbreidingsinvesteringen opgenomen. Zo worden pc’s om de drie jaar vervangen en worden – inspelend op elders in dit schoolplan geschetste ontwikkelingen - ook uitbreidingsinvesteringen in het investeringsplan opgenomen. </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In de begroting moet </w:t>
      </w:r>
      <w:r>
        <w:rPr>
          <w:rFonts w:ascii="Arial" w:hAnsi="Arial" w:cs="Arial"/>
          <w:sz w:val="20"/>
          <w:szCs w:val="20"/>
        </w:rPr>
        <w:t>vo</w:t>
      </w:r>
      <w:r w:rsidRPr="00C66621">
        <w:rPr>
          <w:rFonts w:ascii="Arial" w:hAnsi="Arial" w:cs="Arial"/>
          <w:sz w:val="20"/>
          <w:szCs w:val="20"/>
        </w:rPr>
        <w:t xml:space="preserve">ldoende ruimte zijn om aanschaf van materiële middelen mogelijk te maken, zowel van verbruiksartikelen, als van afschrijvingslasten die verbonden zijn aan gebruiksartikelen. Dit betekent dat er bij het opstellen van de begroting en formatiebeleid verantwoorde keuzes gemaakt moeten worden tussen het  aanstellen van personeel of het aanschaffen van materiële hulpmiddelen. De situatie kan per school verschillen. De verhouding personele en materiële lasten schommelt rond de 85% personeel /15% materieel. </w:t>
      </w:r>
    </w:p>
    <w:p w:rsidR="0056459D" w:rsidRPr="00C66621" w:rsidRDefault="0056459D">
      <w:pPr>
        <w:ind w:left="1080"/>
        <w:jc w:val="both"/>
        <w:rPr>
          <w:rFonts w:ascii="Arial" w:hAnsi="Arial" w:cs="Arial"/>
          <w:sz w:val="20"/>
          <w:szCs w:val="20"/>
        </w:rPr>
      </w:pPr>
    </w:p>
    <w:p w:rsidR="0056459D" w:rsidRPr="00C66621" w:rsidRDefault="0056459D">
      <w:pPr>
        <w:pStyle w:val="Heading1"/>
        <w:jc w:val="both"/>
        <w:rPr>
          <w:rFonts w:ascii="Arial" w:hAnsi="Arial" w:cs="Arial"/>
          <w:bCs w:val="0"/>
          <w:color w:val="800080"/>
          <w:sz w:val="20"/>
          <w:szCs w:val="20"/>
          <w:lang w:val="nl-NL"/>
        </w:rPr>
      </w:pPr>
      <w:bookmarkStart w:id="284" w:name="_Toc349295798"/>
      <w:r w:rsidRPr="00C66621">
        <w:rPr>
          <w:rFonts w:ascii="Arial" w:hAnsi="Arial" w:cs="Arial"/>
          <w:bCs w:val="0"/>
          <w:color w:val="800080"/>
          <w:sz w:val="20"/>
          <w:szCs w:val="20"/>
          <w:lang w:val="nl-NL"/>
        </w:rPr>
        <w:t>7.5</w:t>
      </w:r>
      <w:r w:rsidRPr="00C66621">
        <w:rPr>
          <w:rFonts w:ascii="Arial" w:hAnsi="Arial" w:cs="Arial"/>
          <w:bCs w:val="0"/>
          <w:color w:val="800080"/>
          <w:sz w:val="20"/>
          <w:szCs w:val="20"/>
          <w:lang w:val="nl-NL"/>
        </w:rPr>
        <w:tab/>
        <w:t>Kwaliteitbeleidsplan</w:t>
      </w:r>
      <w:bookmarkEnd w:id="284"/>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Inleiding</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Onze school werkt aan een goede kwaliteit van het onderwijs. De laatste jaren is de aandacht van de maatschappij, de media en de politiek </w:t>
      </w:r>
      <w:r>
        <w:rPr>
          <w:rFonts w:ascii="Arial" w:hAnsi="Arial" w:cs="Arial"/>
          <w:sz w:val="20"/>
          <w:szCs w:val="20"/>
        </w:rPr>
        <w:t>vo</w:t>
      </w:r>
      <w:r w:rsidRPr="00C66621">
        <w:rPr>
          <w:rFonts w:ascii="Arial" w:hAnsi="Arial" w:cs="Arial"/>
          <w:sz w:val="20"/>
          <w:szCs w:val="20"/>
        </w:rPr>
        <w:t xml:space="preserve">or die kwaliteit van het onderwijs groter, maar </w:t>
      </w:r>
      <w:r>
        <w:rPr>
          <w:rFonts w:ascii="Arial" w:hAnsi="Arial" w:cs="Arial"/>
          <w:sz w:val="20"/>
          <w:szCs w:val="20"/>
        </w:rPr>
        <w:t>vo</w:t>
      </w:r>
      <w:r w:rsidRPr="00C66621">
        <w:rPr>
          <w:rFonts w:ascii="Arial" w:hAnsi="Arial" w:cs="Arial"/>
          <w:sz w:val="20"/>
          <w:szCs w:val="20"/>
        </w:rPr>
        <w:t>oral ook anders. Mensen met kinderen op onze school willen weten wat de school te bieden heeft, waar de school goed in is, welke kwaliteit geleverd wordt, zodat ze er vertrouwen in hebben dat hun kind veilig is, zich ontwikkelt in een goede sfeer, een goede begeleiding krijgt en op een leuke en effectieve manier leert in aansluiting op zijn of haar mogelijkheden.</w:t>
      </w:r>
      <w:r>
        <w:rPr>
          <w:rFonts w:ascii="Arial" w:hAnsi="Arial" w:cs="Arial"/>
          <w:sz w:val="20"/>
          <w:szCs w:val="20"/>
        </w:rPr>
        <w:t xml:space="preserve"> </w:t>
      </w:r>
      <w:r w:rsidRPr="00C66621">
        <w:rPr>
          <w:rFonts w:ascii="Arial" w:hAnsi="Arial" w:cs="Arial"/>
          <w:sz w:val="20"/>
          <w:szCs w:val="20"/>
        </w:rPr>
        <w:t>Onze school wil die goede kwaliteit niet alleen nastreven, maar ook nog bereiken, vasthouden, continu verbeteren en dit alles nog inzichtelijk maken en er verantwoording over afleggen.</w:t>
      </w:r>
      <w:r>
        <w:rPr>
          <w:rFonts w:ascii="Arial" w:hAnsi="Arial" w:cs="Arial"/>
          <w:sz w:val="20"/>
          <w:szCs w:val="20"/>
        </w:rPr>
        <w:t xml:space="preserve"> </w:t>
      </w:r>
      <w:r w:rsidRPr="00C66621">
        <w:rPr>
          <w:rFonts w:ascii="Arial" w:hAnsi="Arial" w:cs="Arial"/>
          <w:sz w:val="20"/>
          <w:szCs w:val="20"/>
        </w:rPr>
        <w:t>Daarom hierbij een beschrijving van de kwaliteitszorg op onze school.</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Wat is kwaliteitszorg?</w:t>
      </w:r>
    </w:p>
    <w:p w:rsidR="0056459D" w:rsidRPr="00C66621" w:rsidRDefault="0056459D">
      <w:pPr>
        <w:ind w:left="720"/>
        <w:jc w:val="both"/>
        <w:rPr>
          <w:rFonts w:ascii="Arial" w:hAnsi="Arial" w:cs="Arial"/>
          <w:sz w:val="20"/>
          <w:szCs w:val="20"/>
        </w:rPr>
      </w:pPr>
      <w:r w:rsidRPr="00C66621">
        <w:rPr>
          <w:rFonts w:ascii="Arial" w:hAnsi="Arial" w:cs="Arial"/>
          <w:sz w:val="20"/>
          <w:szCs w:val="20"/>
        </w:rPr>
        <w:t>Kwaliteitszorg kan worden opgevat als:</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‘Het totaal van activiteiten en processen die tot doel hebben factoren die van invloed zijn op de kwaliteit van het onderwijs zodanig te integreren, richten en beheersen dat het onderwijs met de </w:t>
      </w:r>
      <w:r>
        <w:rPr>
          <w:rFonts w:ascii="Arial" w:hAnsi="Arial" w:cs="Arial"/>
          <w:sz w:val="20"/>
          <w:szCs w:val="20"/>
        </w:rPr>
        <w:t>vo</w:t>
      </w:r>
      <w:r w:rsidRPr="00C66621">
        <w:rPr>
          <w:rFonts w:ascii="Arial" w:hAnsi="Arial" w:cs="Arial"/>
          <w:sz w:val="20"/>
          <w:szCs w:val="20"/>
        </w:rPr>
        <w:t>oraf bepaalde (beoogde) kwaliteit wordt uitge</w:t>
      </w:r>
      <w:r>
        <w:rPr>
          <w:rFonts w:ascii="Arial" w:hAnsi="Arial" w:cs="Arial"/>
          <w:sz w:val="20"/>
          <w:szCs w:val="20"/>
        </w:rPr>
        <w:t>vo</w:t>
      </w:r>
      <w:r w:rsidRPr="00C66621">
        <w:rPr>
          <w:rFonts w:ascii="Arial" w:hAnsi="Arial" w:cs="Arial"/>
          <w:sz w:val="20"/>
          <w:szCs w:val="20"/>
        </w:rPr>
        <w:t>erd’.</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Het integreren, richten en beheersen van de bedoelde activiteiten en processen is op zichzelf een cirkel</w:t>
      </w:r>
      <w:r>
        <w:rPr>
          <w:rFonts w:ascii="Arial" w:hAnsi="Arial" w:cs="Arial"/>
          <w:sz w:val="20"/>
          <w:szCs w:val="20"/>
        </w:rPr>
        <w:t>vo</w:t>
      </w:r>
      <w:r w:rsidRPr="00C66621">
        <w:rPr>
          <w:rFonts w:ascii="Arial" w:hAnsi="Arial" w:cs="Arial"/>
          <w:sz w:val="20"/>
          <w:szCs w:val="20"/>
        </w:rPr>
        <w:t>rmig proces waarin continu de kwaliteit van (leer)processen in de school het onderwerp is. Dit cirkel</w:t>
      </w:r>
      <w:r>
        <w:rPr>
          <w:rFonts w:ascii="Arial" w:hAnsi="Arial" w:cs="Arial"/>
          <w:sz w:val="20"/>
          <w:szCs w:val="20"/>
        </w:rPr>
        <w:t>vo</w:t>
      </w:r>
      <w:r w:rsidRPr="00C66621">
        <w:rPr>
          <w:rFonts w:ascii="Arial" w:hAnsi="Arial" w:cs="Arial"/>
          <w:sz w:val="20"/>
          <w:szCs w:val="20"/>
        </w:rPr>
        <w:t>rmige proces leidt ertoe dat activiteiten en processen in het onderwijs worden gepland en uitge</w:t>
      </w:r>
      <w:r>
        <w:rPr>
          <w:rFonts w:ascii="Arial" w:hAnsi="Arial" w:cs="Arial"/>
          <w:sz w:val="20"/>
          <w:szCs w:val="20"/>
        </w:rPr>
        <w:t>vo</w:t>
      </w:r>
      <w:r w:rsidRPr="00C66621">
        <w:rPr>
          <w:rFonts w:ascii="Arial" w:hAnsi="Arial" w:cs="Arial"/>
          <w:sz w:val="20"/>
          <w:szCs w:val="20"/>
        </w:rPr>
        <w:t xml:space="preserve">erd, waarna er gekeken wordt of dit het gewenste effect heeft opgeleverd. Indien dit niet het geval is vindt bijstelling en verbetering van de activiteiten en processen plaats. Anders gezegd is de kern van ‘kwaliteitszorg’ in onze school het ontwikkelen van een structurele </w:t>
      </w:r>
      <w:r>
        <w:rPr>
          <w:rFonts w:ascii="Arial" w:hAnsi="Arial" w:cs="Arial"/>
          <w:sz w:val="20"/>
          <w:szCs w:val="20"/>
        </w:rPr>
        <w:t>vo</w:t>
      </w:r>
      <w:r w:rsidRPr="00C66621">
        <w:rPr>
          <w:rFonts w:ascii="Arial" w:hAnsi="Arial" w:cs="Arial"/>
          <w:sz w:val="20"/>
          <w:szCs w:val="20"/>
        </w:rPr>
        <w:t>rm van reflectie op in principe elke activiteit in het onderwijs.</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 xml:space="preserve">Gekozen model </w:t>
      </w:r>
      <w:r>
        <w:rPr>
          <w:rFonts w:ascii="Arial" w:hAnsi="Arial" w:cs="Arial"/>
          <w:b/>
          <w:color w:val="800080"/>
          <w:sz w:val="20"/>
          <w:szCs w:val="20"/>
        </w:rPr>
        <w:t>vo</w:t>
      </w:r>
      <w:r w:rsidRPr="00C66621">
        <w:rPr>
          <w:rFonts w:ascii="Arial" w:hAnsi="Arial" w:cs="Arial"/>
          <w:b/>
          <w:color w:val="800080"/>
          <w:sz w:val="20"/>
          <w:szCs w:val="20"/>
        </w:rPr>
        <w:t xml:space="preserve">or kwaliteitsmanagement: </w:t>
      </w:r>
    </w:p>
    <w:p w:rsidR="0056459D" w:rsidRPr="00C66621" w:rsidRDefault="0056459D">
      <w:pPr>
        <w:ind w:left="720"/>
        <w:jc w:val="both"/>
        <w:rPr>
          <w:rFonts w:ascii="Arial" w:hAnsi="Arial" w:cs="Arial"/>
          <w:color w:val="56056E"/>
          <w:sz w:val="20"/>
          <w:szCs w:val="20"/>
        </w:rPr>
      </w:pPr>
      <w:r w:rsidRPr="00C66621">
        <w:rPr>
          <w:rFonts w:ascii="Arial" w:hAnsi="Arial" w:cs="Arial"/>
          <w:color w:val="56056E"/>
          <w:sz w:val="20"/>
          <w:szCs w:val="20"/>
        </w:rPr>
        <w:t>De Deming cirkel</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Deming cirkel kent ook een andere naam, te weten: PDCA-cirkel. De letters in de PDCA-cirkel staan </w:t>
      </w:r>
      <w:r>
        <w:rPr>
          <w:rFonts w:ascii="Arial" w:hAnsi="Arial" w:cs="Arial"/>
          <w:sz w:val="20"/>
          <w:szCs w:val="20"/>
        </w:rPr>
        <w:t>vo</w:t>
      </w:r>
      <w:r w:rsidRPr="00C66621">
        <w:rPr>
          <w:rFonts w:ascii="Arial" w:hAnsi="Arial" w:cs="Arial"/>
          <w:sz w:val="20"/>
          <w:szCs w:val="20"/>
        </w:rPr>
        <w:t xml:space="preserve">or een viertal fasen of stappen die de kern van de cirkel </w:t>
      </w:r>
      <w:r>
        <w:rPr>
          <w:rFonts w:ascii="Arial" w:hAnsi="Arial" w:cs="Arial"/>
          <w:sz w:val="20"/>
          <w:szCs w:val="20"/>
        </w:rPr>
        <w:t>vo</w:t>
      </w:r>
      <w:r w:rsidRPr="00C66621">
        <w:rPr>
          <w:rFonts w:ascii="Arial" w:hAnsi="Arial" w:cs="Arial"/>
          <w:sz w:val="20"/>
          <w:szCs w:val="20"/>
        </w:rPr>
        <w:t xml:space="preserve">rmen. PDCA staat letterlijk </w:t>
      </w:r>
      <w:r>
        <w:rPr>
          <w:rFonts w:ascii="Arial" w:hAnsi="Arial" w:cs="Arial"/>
          <w:sz w:val="20"/>
          <w:szCs w:val="20"/>
        </w:rPr>
        <w:t>vo</w:t>
      </w:r>
      <w:r w:rsidRPr="00C66621">
        <w:rPr>
          <w:rFonts w:ascii="Arial" w:hAnsi="Arial" w:cs="Arial"/>
          <w:sz w:val="20"/>
          <w:szCs w:val="20"/>
        </w:rPr>
        <w:t>or Plan, Do, Check en Act.</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Deming cirkel is een hulpmiddel bij het inrichten van kwaliteitszorg en verbetermanagement. Hierbij worden de </w:t>
      </w:r>
      <w:r>
        <w:rPr>
          <w:rFonts w:ascii="Arial" w:hAnsi="Arial" w:cs="Arial"/>
          <w:sz w:val="20"/>
          <w:szCs w:val="20"/>
        </w:rPr>
        <w:t>vo</w:t>
      </w:r>
      <w:r w:rsidRPr="00C66621">
        <w:rPr>
          <w:rFonts w:ascii="Arial" w:hAnsi="Arial" w:cs="Arial"/>
          <w:sz w:val="20"/>
          <w:szCs w:val="20"/>
        </w:rPr>
        <w:t>lgende vier fasen onderscheiden:</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1.</w:t>
      </w:r>
      <w:r w:rsidRPr="00C66621">
        <w:rPr>
          <w:rFonts w:ascii="Arial" w:hAnsi="Arial" w:cs="Arial"/>
          <w:sz w:val="20"/>
          <w:szCs w:val="20"/>
        </w:rPr>
        <w:tab/>
        <w:t>Plan: ontwikkelen van beleid, stellen van doelen en plannen van activiteiten.</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2.</w:t>
      </w:r>
      <w:r w:rsidRPr="00C66621">
        <w:rPr>
          <w:rFonts w:ascii="Arial" w:hAnsi="Arial" w:cs="Arial"/>
          <w:sz w:val="20"/>
          <w:szCs w:val="20"/>
        </w:rPr>
        <w:tab/>
        <w:t>Do:</w:t>
      </w:r>
      <w:r w:rsidRPr="00C66621">
        <w:rPr>
          <w:rFonts w:ascii="Arial" w:hAnsi="Arial" w:cs="Arial"/>
          <w:sz w:val="20"/>
          <w:szCs w:val="20"/>
        </w:rPr>
        <w:tab/>
        <w:t xml:space="preserve"> uit</w:t>
      </w:r>
      <w:r>
        <w:rPr>
          <w:rFonts w:ascii="Arial" w:hAnsi="Arial" w:cs="Arial"/>
          <w:sz w:val="20"/>
          <w:szCs w:val="20"/>
        </w:rPr>
        <w:t>vo</w:t>
      </w:r>
      <w:r w:rsidRPr="00C66621">
        <w:rPr>
          <w:rFonts w:ascii="Arial" w:hAnsi="Arial" w:cs="Arial"/>
          <w:sz w:val="20"/>
          <w:szCs w:val="20"/>
        </w:rPr>
        <w:t>eren van de plannen en activiteiten.</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3.</w:t>
      </w:r>
      <w:r w:rsidRPr="00C66621">
        <w:rPr>
          <w:rFonts w:ascii="Arial" w:hAnsi="Arial" w:cs="Arial"/>
          <w:sz w:val="20"/>
          <w:szCs w:val="20"/>
        </w:rPr>
        <w:tab/>
        <w:t>Check: meten, reflecteren en nagaan of de afgesproken doelen zijn bereikt.</w:t>
      </w:r>
    </w:p>
    <w:p w:rsidR="0056459D" w:rsidRPr="00C66621" w:rsidRDefault="0056459D">
      <w:pPr>
        <w:ind w:left="1080" w:hanging="360"/>
        <w:jc w:val="both"/>
        <w:rPr>
          <w:rFonts w:ascii="Arial" w:hAnsi="Arial" w:cs="Arial"/>
          <w:sz w:val="20"/>
          <w:szCs w:val="20"/>
        </w:rPr>
      </w:pPr>
      <w:r w:rsidRPr="00C66621">
        <w:rPr>
          <w:rFonts w:ascii="Arial" w:hAnsi="Arial" w:cs="Arial"/>
          <w:sz w:val="20"/>
          <w:szCs w:val="20"/>
        </w:rPr>
        <w:t>4.</w:t>
      </w:r>
      <w:r w:rsidRPr="00C66621">
        <w:rPr>
          <w:rFonts w:ascii="Arial" w:hAnsi="Arial" w:cs="Arial"/>
          <w:sz w:val="20"/>
          <w:szCs w:val="20"/>
        </w:rPr>
        <w:tab/>
        <w:t xml:space="preserve">Act: analyse van de meetgegevens, rapporten van de bevindingen in relatie tot de gestelde doelen. Indien nodig het formuleren van verbeterpunten (die de basis </w:t>
      </w:r>
      <w:r>
        <w:rPr>
          <w:rFonts w:ascii="Arial" w:hAnsi="Arial" w:cs="Arial"/>
          <w:sz w:val="20"/>
          <w:szCs w:val="20"/>
        </w:rPr>
        <w:t>vo</w:t>
      </w:r>
      <w:r w:rsidRPr="00C66621">
        <w:rPr>
          <w:rFonts w:ascii="Arial" w:hAnsi="Arial" w:cs="Arial"/>
          <w:sz w:val="20"/>
          <w:szCs w:val="20"/>
        </w:rPr>
        <w:t xml:space="preserve">rmen </w:t>
      </w:r>
      <w:r>
        <w:rPr>
          <w:rFonts w:ascii="Arial" w:hAnsi="Arial" w:cs="Arial"/>
          <w:sz w:val="20"/>
          <w:szCs w:val="20"/>
        </w:rPr>
        <w:t>vo</w:t>
      </w:r>
      <w:r w:rsidRPr="00C66621">
        <w:rPr>
          <w:rFonts w:ascii="Arial" w:hAnsi="Arial" w:cs="Arial"/>
          <w:sz w:val="20"/>
          <w:szCs w:val="20"/>
        </w:rPr>
        <w:t>or een nieuwe ‘plan’ fase).</w:t>
      </w:r>
    </w:p>
    <w:p w:rsidR="0056459D" w:rsidRPr="00C66621" w:rsidRDefault="0056459D">
      <w:pPr>
        <w:ind w:left="1416" w:hanging="1416"/>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De A kan ook een andere betekenis hebben, namelijk  Adopt. Op het moment dat de check en de rapportage uitwijzen dat het gestelde doel is bereikt, is het van belang de uit</w:t>
      </w:r>
      <w:r>
        <w:rPr>
          <w:rFonts w:ascii="Arial" w:hAnsi="Arial" w:cs="Arial"/>
          <w:sz w:val="20"/>
          <w:szCs w:val="20"/>
        </w:rPr>
        <w:t>vo</w:t>
      </w:r>
      <w:r w:rsidRPr="00C66621">
        <w:rPr>
          <w:rFonts w:ascii="Arial" w:hAnsi="Arial" w:cs="Arial"/>
          <w:sz w:val="20"/>
          <w:szCs w:val="20"/>
        </w:rPr>
        <w:t>ering van het proces te consolideren en te borgen. Hierdoor wordt er</w:t>
      </w:r>
      <w:r>
        <w:rPr>
          <w:rFonts w:ascii="Arial" w:hAnsi="Arial" w:cs="Arial"/>
          <w:sz w:val="20"/>
          <w:szCs w:val="20"/>
        </w:rPr>
        <w:t>vo</w:t>
      </w:r>
      <w:r w:rsidRPr="00C66621">
        <w:rPr>
          <w:rFonts w:ascii="Arial" w:hAnsi="Arial" w:cs="Arial"/>
          <w:sz w:val="20"/>
          <w:szCs w:val="20"/>
        </w:rPr>
        <w:t>or zorg gedragen dat de uit</w:t>
      </w:r>
      <w:r>
        <w:rPr>
          <w:rFonts w:ascii="Arial" w:hAnsi="Arial" w:cs="Arial"/>
          <w:sz w:val="20"/>
          <w:szCs w:val="20"/>
        </w:rPr>
        <w:t>vo</w:t>
      </w:r>
      <w:r w:rsidRPr="00C66621">
        <w:rPr>
          <w:rFonts w:ascii="Arial" w:hAnsi="Arial" w:cs="Arial"/>
          <w:sz w:val="20"/>
          <w:szCs w:val="20"/>
        </w:rPr>
        <w:t xml:space="preserve">ering van het proces de </w:t>
      </w:r>
      <w:r>
        <w:rPr>
          <w:rFonts w:ascii="Arial" w:hAnsi="Arial" w:cs="Arial"/>
          <w:sz w:val="20"/>
          <w:szCs w:val="20"/>
        </w:rPr>
        <w:t>vo</w:t>
      </w:r>
      <w:r w:rsidRPr="00C66621">
        <w:rPr>
          <w:rFonts w:ascii="Arial" w:hAnsi="Arial" w:cs="Arial"/>
          <w:sz w:val="20"/>
          <w:szCs w:val="20"/>
        </w:rPr>
        <w:t>lgende keer weer leidt tot het gestelde doel.</w:t>
      </w:r>
    </w:p>
    <w:p w:rsidR="0056459D" w:rsidRPr="00C66621" w:rsidRDefault="0056459D">
      <w:pPr>
        <w:jc w:val="both"/>
        <w:rPr>
          <w:rFonts w:ascii="Arial" w:hAnsi="Arial" w:cs="Arial"/>
          <w:sz w:val="20"/>
          <w:szCs w:val="20"/>
        </w:rPr>
      </w:pPr>
    </w:p>
    <w:p w:rsidR="0056459D" w:rsidRPr="00C66621" w:rsidRDefault="0056459D">
      <w:pPr>
        <w:ind w:left="1080" w:hanging="360"/>
        <w:jc w:val="both"/>
        <w:rPr>
          <w:rFonts w:ascii="Arial" w:hAnsi="Arial" w:cs="Arial"/>
          <w:b/>
          <w:color w:val="800080"/>
          <w:sz w:val="20"/>
          <w:szCs w:val="20"/>
        </w:rPr>
      </w:pPr>
      <w:r w:rsidRPr="00C66621">
        <w:rPr>
          <w:rFonts w:ascii="Arial" w:hAnsi="Arial" w:cs="Arial"/>
          <w:b/>
          <w:color w:val="800080"/>
          <w:sz w:val="20"/>
          <w:szCs w:val="20"/>
        </w:rPr>
        <w:t>Het INK-model</w:t>
      </w:r>
    </w:p>
    <w:p w:rsidR="0056459D" w:rsidRPr="00C66621" w:rsidRDefault="0056459D">
      <w:pPr>
        <w:ind w:left="720"/>
        <w:jc w:val="both"/>
        <w:rPr>
          <w:rFonts w:ascii="Arial" w:hAnsi="Arial" w:cs="Arial"/>
          <w:sz w:val="20"/>
          <w:szCs w:val="20"/>
        </w:rPr>
      </w:pPr>
      <w:r w:rsidRPr="00C66621">
        <w:rPr>
          <w:rFonts w:ascii="Arial" w:hAnsi="Arial" w:cs="Arial"/>
          <w:sz w:val="20"/>
          <w:szCs w:val="20"/>
        </w:rPr>
        <w:t>In het INK-managementmodel worden negen gebieden onderscheiden: vier resultaatgebieden en vijf organisatiegebieden. De resultaatgebieden zijn:</w:t>
      </w:r>
    </w:p>
    <w:p w:rsidR="0056459D" w:rsidRPr="00C66621" w:rsidRDefault="0056459D" w:rsidP="00345D3F">
      <w:pPr>
        <w:numPr>
          <w:ilvl w:val="0"/>
          <w:numId w:val="9"/>
          <w:numberingChange w:id="285" w:author="Boely01" w:date="2013-04-08T14:33:00Z" w:original="%1:1:0:."/>
        </w:numPr>
        <w:ind w:left="1080"/>
        <w:jc w:val="both"/>
        <w:rPr>
          <w:rFonts w:ascii="Arial" w:hAnsi="Arial" w:cs="Arial"/>
          <w:sz w:val="20"/>
          <w:szCs w:val="20"/>
        </w:rPr>
      </w:pPr>
      <w:r w:rsidRPr="00C66621">
        <w:rPr>
          <w:rFonts w:ascii="Arial" w:hAnsi="Arial" w:cs="Arial"/>
          <w:sz w:val="20"/>
          <w:szCs w:val="20"/>
        </w:rPr>
        <w:t>Eindresultaten.</w:t>
      </w:r>
    </w:p>
    <w:p w:rsidR="0056459D" w:rsidRPr="00C66621" w:rsidRDefault="0056459D" w:rsidP="00345D3F">
      <w:pPr>
        <w:numPr>
          <w:ilvl w:val="0"/>
          <w:numId w:val="9"/>
          <w:numberingChange w:id="286" w:author="Boely01" w:date="2013-04-08T14:33:00Z" w:original="%1:2:0:."/>
        </w:numPr>
        <w:ind w:left="1080"/>
        <w:jc w:val="both"/>
        <w:rPr>
          <w:rFonts w:ascii="Arial" w:hAnsi="Arial" w:cs="Arial"/>
          <w:sz w:val="20"/>
          <w:szCs w:val="20"/>
        </w:rPr>
      </w:pPr>
      <w:r w:rsidRPr="00C66621">
        <w:rPr>
          <w:rFonts w:ascii="Arial" w:hAnsi="Arial" w:cs="Arial"/>
          <w:sz w:val="20"/>
          <w:szCs w:val="20"/>
        </w:rPr>
        <w:t>Waardering door klanten en leveranciers.</w:t>
      </w:r>
    </w:p>
    <w:p w:rsidR="0056459D" w:rsidRPr="00C66621" w:rsidRDefault="0056459D" w:rsidP="00345D3F">
      <w:pPr>
        <w:numPr>
          <w:ilvl w:val="0"/>
          <w:numId w:val="9"/>
          <w:numberingChange w:id="287" w:author="Boely01" w:date="2013-04-08T14:33:00Z" w:original="%1:3:0:."/>
        </w:numPr>
        <w:ind w:left="1080"/>
        <w:jc w:val="both"/>
        <w:rPr>
          <w:rFonts w:ascii="Arial" w:hAnsi="Arial" w:cs="Arial"/>
          <w:sz w:val="20"/>
          <w:szCs w:val="20"/>
        </w:rPr>
      </w:pPr>
      <w:r w:rsidRPr="00C66621">
        <w:rPr>
          <w:rFonts w:ascii="Arial" w:hAnsi="Arial" w:cs="Arial"/>
          <w:sz w:val="20"/>
          <w:szCs w:val="20"/>
        </w:rPr>
        <w:t>Waardering door medewerkers.</w:t>
      </w:r>
    </w:p>
    <w:p w:rsidR="0056459D" w:rsidRPr="00C66621" w:rsidRDefault="0056459D" w:rsidP="00345D3F">
      <w:pPr>
        <w:numPr>
          <w:ilvl w:val="0"/>
          <w:numId w:val="9"/>
          <w:numberingChange w:id="288" w:author="Boely01" w:date="2013-04-08T14:33:00Z" w:original="%1:4:0:."/>
        </w:numPr>
        <w:ind w:left="1080"/>
        <w:jc w:val="both"/>
        <w:rPr>
          <w:rFonts w:ascii="Arial" w:hAnsi="Arial" w:cs="Arial"/>
          <w:sz w:val="20"/>
          <w:szCs w:val="20"/>
        </w:rPr>
      </w:pPr>
      <w:r w:rsidRPr="00C66621">
        <w:rPr>
          <w:rFonts w:ascii="Arial" w:hAnsi="Arial" w:cs="Arial"/>
          <w:sz w:val="20"/>
          <w:szCs w:val="20"/>
        </w:rPr>
        <w:t>Waardering door de maatschappij</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Op deze resultaatgebieden wordt gemeten wat de resultaten zijn die een organisatie boekt, met als doel op basis van deze metingen de resultaten te verbeteren.</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Daarnaast kent het INK-managementmodel vijf organisatiegebieden, te weten:</w:t>
      </w:r>
    </w:p>
    <w:p w:rsidR="0056459D" w:rsidRPr="00C66621" w:rsidRDefault="0056459D" w:rsidP="00345D3F">
      <w:pPr>
        <w:numPr>
          <w:ilvl w:val="0"/>
          <w:numId w:val="10"/>
          <w:numberingChange w:id="289" w:author="Boely01" w:date="2013-04-08T14:33:00Z" w:original="%1:1:0:."/>
        </w:numPr>
        <w:ind w:left="1080"/>
        <w:jc w:val="both"/>
        <w:rPr>
          <w:rFonts w:ascii="Arial" w:hAnsi="Arial" w:cs="Arial"/>
          <w:sz w:val="20"/>
          <w:szCs w:val="20"/>
        </w:rPr>
      </w:pPr>
      <w:r w:rsidRPr="00C66621">
        <w:rPr>
          <w:rFonts w:ascii="Arial" w:hAnsi="Arial" w:cs="Arial"/>
          <w:sz w:val="20"/>
          <w:szCs w:val="20"/>
        </w:rPr>
        <w:t>Leiderschap.</w:t>
      </w:r>
    </w:p>
    <w:p w:rsidR="0056459D" w:rsidRPr="00C66621" w:rsidRDefault="0056459D" w:rsidP="00345D3F">
      <w:pPr>
        <w:numPr>
          <w:ilvl w:val="0"/>
          <w:numId w:val="10"/>
          <w:numberingChange w:id="290" w:author="Boely01" w:date="2013-04-08T14:33:00Z" w:original="%1:2:0:."/>
        </w:numPr>
        <w:ind w:left="1080"/>
        <w:jc w:val="both"/>
        <w:rPr>
          <w:rFonts w:ascii="Arial" w:hAnsi="Arial" w:cs="Arial"/>
          <w:sz w:val="20"/>
          <w:szCs w:val="20"/>
        </w:rPr>
      </w:pPr>
      <w:r w:rsidRPr="00C66621">
        <w:rPr>
          <w:rFonts w:ascii="Arial" w:hAnsi="Arial" w:cs="Arial"/>
          <w:sz w:val="20"/>
          <w:szCs w:val="20"/>
        </w:rPr>
        <w:t>Strategie en beleid.</w:t>
      </w:r>
    </w:p>
    <w:p w:rsidR="0056459D" w:rsidRPr="00C66621" w:rsidRDefault="0056459D" w:rsidP="00345D3F">
      <w:pPr>
        <w:numPr>
          <w:ilvl w:val="0"/>
          <w:numId w:val="10"/>
          <w:numberingChange w:id="291" w:author="Boely01" w:date="2013-04-08T14:33:00Z" w:original="%1:3:0:."/>
        </w:numPr>
        <w:ind w:left="1080"/>
        <w:jc w:val="both"/>
        <w:rPr>
          <w:rFonts w:ascii="Arial" w:hAnsi="Arial" w:cs="Arial"/>
          <w:sz w:val="20"/>
          <w:szCs w:val="20"/>
        </w:rPr>
      </w:pPr>
      <w:r w:rsidRPr="00C66621">
        <w:rPr>
          <w:rFonts w:ascii="Arial" w:hAnsi="Arial" w:cs="Arial"/>
          <w:sz w:val="20"/>
          <w:szCs w:val="20"/>
        </w:rPr>
        <w:t>Personeelsmanagement.</w:t>
      </w:r>
    </w:p>
    <w:p w:rsidR="0056459D" w:rsidRPr="00C66621" w:rsidRDefault="0056459D" w:rsidP="00345D3F">
      <w:pPr>
        <w:numPr>
          <w:ilvl w:val="0"/>
          <w:numId w:val="10"/>
          <w:numberingChange w:id="292" w:author="Boely01" w:date="2013-04-08T14:33:00Z" w:original="%1:4:0:."/>
        </w:numPr>
        <w:ind w:left="1080"/>
        <w:jc w:val="both"/>
        <w:rPr>
          <w:rFonts w:ascii="Arial" w:hAnsi="Arial" w:cs="Arial"/>
          <w:sz w:val="20"/>
          <w:szCs w:val="20"/>
        </w:rPr>
      </w:pPr>
      <w:r w:rsidRPr="00C66621">
        <w:rPr>
          <w:rFonts w:ascii="Arial" w:hAnsi="Arial" w:cs="Arial"/>
          <w:sz w:val="20"/>
          <w:szCs w:val="20"/>
        </w:rPr>
        <w:t>Middelenmanagement.</w:t>
      </w:r>
    </w:p>
    <w:p w:rsidR="0056459D" w:rsidRPr="00C66621" w:rsidRDefault="0056459D" w:rsidP="00345D3F">
      <w:pPr>
        <w:numPr>
          <w:ilvl w:val="0"/>
          <w:numId w:val="10"/>
          <w:numberingChange w:id="293" w:author="Boely01" w:date="2013-04-08T14:33:00Z" w:original="%1:5:0:."/>
        </w:numPr>
        <w:ind w:left="1080"/>
        <w:jc w:val="both"/>
        <w:rPr>
          <w:rFonts w:ascii="Arial" w:hAnsi="Arial" w:cs="Arial"/>
          <w:sz w:val="20"/>
          <w:szCs w:val="20"/>
        </w:rPr>
      </w:pPr>
      <w:r w:rsidRPr="00C66621">
        <w:rPr>
          <w:rFonts w:ascii="Arial" w:hAnsi="Arial" w:cs="Arial"/>
          <w:sz w:val="20"/>
          <w:szCs w:val="20"/>
        </w:rPr>
        <w:t xml:space="preserve">Management van processen. </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organisatiegebieden </w:t>
      </w:r>
      <w:r>
        <w:rPr>
          <w:rFonts w:ascii="Arial" w:hAnsi="Arial" w:cs="Arial"/>
          <w:sz w:val="20"/>
          <w:szCs w:val="20"/>
        </w:rPr>
        <w:t>vo</w:t>
      </w:r>
      <w:r w:rsidRPr="00C66621">
        <w:rPr>
          <w:rFonts w:ascii="Arial" w:hAnsi="Arial" w:cs="Arial"/>
          <w:sz w:val="20"/>
          <w:szCs w:val="20"/>
        </w:rPr>
        <w:t>rmen de basis van de resultaten die worden bereikt. Vanuit de organisatiegebieden kunnen doelgericht acties worden ondernomen om uiteindelijk nieuwe doelen te realiseren. De mate van realisatie van de doelen kan weer gemeten worden in de resultaatgebieden.</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color w:val="800080"/>
          <w:sz w:val="20"/>
          <w:szCs w:val="20"/>
          <w:u w:val="single"/>
        </w:rPr>
      </w:pPr>
      <w:r w:rsidRPr="00C66621">
        <w:rPr>
          <w:rFonts w:ascii="Arial" w:hAnsi="Arial" w:cs="Arial"/>
          <w:b/>
          <w:color w:val="800080"/>
          <w:sz w:val="20"/>
          <w:szCs w:val="20"/>
        </w:rPr>
        <w:t>Combinatie van PDCA en INK</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Aloysius Stichting  heeft gekozen </w:t>
      </w:r>
      <w:r>
        <w:rPr>
          <w:rFonts w:ascii="Arial" w:hAnsi="Arial" w:cs="Arial"/>
          <w:sz w:val="20"/>
          <w:szCs w:val="20"/>
        </w:rPr>
        <w:t>vo</w:t>
      </w:r>
      <w:r w:rsidRPr="00C66621">
        <w:rPr>
          <w:rFonts w:ascii="Arial" w:hAnsi="Arial" w:cs="Arial"/>
          <w:sz w:val="20"/>
          <w:szCs w:val="20"/>
        </w:rPr>
        <w:t xml:space="preserve">or het INK-model waarbinnen de PDCA-cirkel geïntegreerd is. Om een beter beeld te krijgen van de gebieden en hun onderlinge relatie wordt hieronder het model gevisualiseerd. </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Kwaliteitsbepaling</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Aloysius Stichting heeft met de omschrijving ‘wat is een goede school’ de gewenste kwaliteit bepaald. </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u w:val="single"/>
        </w:rPr>
        <w:t>Een schets van hoe we als school “goed” willen zijn.</w:t>
      </w:r>
    </w:p>
    <w:p w:rsidR="0056459D" w:rsidRPr="00C66621" w:rsidRDefault="0056459D">
      <w:pPr>
        <w:jc w:val="both"/>
        <w:rPr>
          <w:rFonts w:ascii="Arial" w:hAnsi="Arial" w:cs="Arial"/>
          <w:sz w:val="20"/>
          <w:szCs w:val="20"/>
        </w:rPr>
      </w:pPr>
    </w:p>
    <w:p w:rsidR="0056459D" w:rsidRPr="00C66621" w:rsidRDefault="0056459D" w:rsidP="00345D3F">
      <w:pPr>
        <w:numPr>
          <w:ilvl w:val="0"/>
          <w:numId w:val="11"/>
          <w:numberingChange w:id="294" w:author="Boely01" w:date="2013-04-08T14:33:00Z" w:original=""/>
        </w:numPr>
        <w:ind w:left="1080"/>
        <w:jc w:val="both"/>
        <w:rPr>
          <w:rFonts w:ascii="Arial" w:hAnsi="Arial" w:cs="Arial"/>
          <w:sz w:val="20"/>
          <w:szCs w:val="20"/>
        </w:rPr>
      </w:pPr>
      <w:r w:rsidRPr="00C66621">
        <w:rPr>
          <w:rFonts w:ascii="Arial" w:hAnsi="Arial" w:cs="Arial"/>
          <w:sz w:val="20"/>
          <w:szCs w:val="20"/>
        </w:rPr>
        <w:t>Personeel en organisatie</w:t>
      </w:r>
    </w:p>
    <w:p w:rsidR="0056459D" w:rsidRPr="00C66621" w:rsidRDefault="0056459D" w:rsidP="00345D3F">
      <w:pPr>
        <w:numPr>
          <w:ilvl w:val="1"/>
          <w:numId w:val="12"/>
          <w:numberingChange w:id="295" w:author="Boely01" w:date="2013-04-08T14:33:00Z" w:original="o"/>
        </w:numPr>
        <w:ind w:left="1440"/>
        <w:jc w:val="both"/>
        <w:rPr>
          <w:rFonts w:ascii="Arial" w:hAnsi="Arial" w:cs="Arial"/>
          <w:sz w:val="20"/>
          <w:szCs w:val="20"/>
        </w:rPr>
      </w:pPr>
      <w:r w:rsidRPr="00C66621">
        <w:rPr>
          <w:rFonts w:ascii="Arial" w:hAnsi="Arial" w:cs="Arial"/>
          <w:sz w:val="20"/>
          <w:szCs w:val="20"/>
        </w:rPr>
        <w:t>De beschikbare formatie is geheel ingezet, er zijn geen vacatures.</w:t>
      </w:r>
    </w:p>
    <w:p w:rsidR="0056459D" w:rsidRPr="00C66621" w:rsidRDefault="0056459D" w:rsidP="00345D3F">
      <w:pPr>
        <w:numPr>
          <w:ilvl w:val="1"/>
          <w:numId w:val="12"/>
          <w:numberingChange w:id="296" w:author="Boely01" w:date="2013-04-08T14:33:00Z" w:original="o"/>
        </w:numPr>
        <w:ind w:left="1440"/>
        <w:jc w:val="both"/>
        <w:rPr>
          <w:rFonts w:ascii="Arial" w:hAnsi="Arial" w:cs="Arial"/>
          <w:sz w:val="20"/>
          <w:szCs w:val="20"/>
        </w:rPr>
      </w:pPr>
      <w:r w:rsidRPr="00C66621">
        <w:rPr>
          <w:rFonts w:ascii="Arial" w:hAnsi="Arial" w:cs="Arial"/>
          <w:sz w:val="20"/>
          <w:szCs w:val="20"/>
        </w:rPr>
        <w:t>Het personeel is be</w:t>
      </w:r>
      <w:r>
        <w:rPr>
          <w:rFonts w:ascii="Arial" w:hAnsi="Arial" w:cs="Arial"/>
          <w:sz w:val="20"/>
          <w:szCs w:val="20"/>
        </w:rPr>
        <w:t>vo</w:t>
      </w:r>
      <w:r w:rsidRPr="00C66621">
        <w:rPr>
          <w:rFonts w:ascii="Arial" w:hAnsi="Arial" w:cs="Arial"/>
          <w:sz w:val="20"/>
          <w:szCs w:val="20"/>
        </w:rPr>
        <w:t>egd.</w:t>
      </w:r>
    </w:p>
    <w:p w:rsidR="0056459D" w:rsidRPr="00C66621" w:rsidRDefault="0056459D" w:rsidP="00345D3F">
      <w:pPr>
        <w:numPr>
          <w:ilvl w:val="1"/>
          <w:numId w:val="12"/>
          <w:numberingChange w:id="297" w:author="Boely01" w:date="2013-04-08T14:33:00Z" w:original="o"/>
        </w:numPr>
        <w:ind w:left="1440"/>
        <w:jc w:val="both"/>
        <w:rPr>
          <w:rFonts w:ascii="Arial" w:hAnsi="Arial" w:cs="Arial"/>
          <w:sz w:val="20"/>
          <w:szCs w:val="20"/>
        </w:rPr>
      </w:pPr>
      <w:r w:rsidRPr="00C66621">
        <w:rPr>
          <w:rFonts w:ascii="Arial" w:hAnsi="Arial" w:cs="Arial"/>
          <w:sz w:val="20"/>
          <w:szCs w:val="20"/>
        </w:rPr>
        <w:t>Het ziekteverzuim is stabiel en op of beneden het landelijk gemiddelde.</w:t>
      </w:r>
    </w:p>
    <w:p w:rsidR="0056459D" w:rsidRPr="00C66621" w:rsidRDefault="0056459D" w:rsidP="00345D3F">
      <w:pPr>
        <w:numPr>
          <w:ilvl w:val="1"/>
          <w:numId w:val="12"/>
          <w:numberingChange w:id="298" w:author="Boely01" w:date="2013-04-08T14:33:00Z" w:original="o"/>
        </w:numPr>
        <w:ind w:left="1440"/>
        <w:jc w:val="both"/>
        <w:rPr>
          <w:rFonts w:ascii="Arial" w:hAnsi="Arial" w:cs="Arial"/>
          <w:sz w:val="20"/>
          <w:szCs w:val="20"/>
        </w:rPr>
      </w:pPr>
      <w:r w:rsidRPr="00C66621">
        <w:rPr>
          <w:rFonts w:ascii="Arial" w:hAnsi="Arial" w:cs="Arial"/>
          <w:sz w:val="20"/>
          <w:szCs w:val="20"/>
        </w:rPr>
        <w:t xml:space="preserve">Er kon </w:t>
      </w:r>
      <w:r>
        <w:rPr>
          <w:rFonts w:ascii="Arial" w:hAnsi="Arial" w:cs="Arial"/>
          <w:sz w:val="20"/>
          <w:szCs w:val="20"/>
        </w:rPr>
        <w:t>vo</w:t>
      </w:r>
      <w:r w:rsidRPr="00C66621">
        <w:rPr>
          <w:rFonts w:ascii="Arial" w:hAnsi="Arial" w:cs="Arial"/>
          <w:sz w:val="20"/>
          <w:szCs w:val="20"/>
        </w:rPr>
        <w:t>ldoende rekening gehouden worden met wensen en behoeftes van het personeel (functioneringsgesprekken).</w:t>
      </w:r>
    </w:p>
    <w:p w:rsidR="0056459D" w:rsidRPr="00C66621" w:rsidRDefault="0056459D" w:rsidP="00345D3F">
      <w:pPr>
        <w:numPr>
          <w:ilvl w:val="1"/>
          <w:numId w:val="12"/>
          <w:numberingChange w:id="299" w:author="Boely01" w:date="2013-04-08T14:33:00Z" w:original="o"/>
        </w:numPr>
        <w:ind w:left="1440"/>
        <w:jc w:val="both"/>
        <w:rPr>
          <w:rFonts w:ascii="Arial" w:hAnsi="Arial" w:cs="Arial"/>
          <w:sz w:val="20"/>
          <w:szCs w:val="20"/>
        </w:rPr>
      </w:pPr>
      <w:r w:rsidRPr="00C66621">
        <w:rPr>
          <w:rFonts w:ascii="Arial" w:hAnsi="Arial" w:cs="Arial"/>
          <w:sz w:val="20"/>
          <w:szCs w:val="20"/>
        </w:rPr>
        <w:t>Het personeel is tevreden (zie schoolklimaat, personeelsbeleidsplan en functioneringsgesprekken).</w:t>
      </w:r>
    </w:p>
    <w:p w:rsidR="0056459D" w:rsidRPr="00C66621" w:rsidRDefault="0056459D" w:rsidP="00345D3F">
      <w:pPr>
        <w:numPr>
          <w:ilvl w:val="1"/>
          <w:numId w:val="12"/>
          <w:numberingChange w:id="300" w:author="Boely01" w:date="2013-04-08T14:33:00Z" w:original="o"/>
        </w:numPr>
        <w:ind w:left="1440"/>
        <w:jc w:val="both"/>
        <w:rPr>
          <w:rFonts w:ascii="Arial" w:hAnsi="Arial" w:cs="Arial"/>
          <w:sz w:val="20"/>
          <w:szCs w:val="20"/>
        </w:rPr>
      </w:pPr>
      <w:r w:rsidRPr="00C66621">
        <w:rPr>
          <w:rFonts w:ascii="Arial" w:hAnsi="Arial" w:cs="Arial"/>
          <w:sz w:val="20"/>
          <w:szCs w:val="20"/>
        </w:rPr>
        <w:t>De organisatie heeft een als goed te beoordelen team (beoordelingsgesprekken).</w:t>
      </w:r>
    </w:p>
    <w:p w:rsidR="0056459D" w:rsidRPr="00C66621" w:rsidRDefault="0056459D" w:rsidP="00345D3F">
      <w:pPr>
        <w:numPr>
          <w:ilvl w:val="1"/>
          <w:numId w:val="12"/>
          <w:numberingChange w:id="301" w:author="Boely01" w:date="2013-04-08T14:33:00Z" w:original="o"/>
        </w:numPr>
        <w:ind w:left="1440"/>
        <w:jc w:val="both"/>
        <w:rPr>
          <w:rFonts w:ascii="Arial" w:hAnsi="Arial" w:cs="Arial"/>
          <w:sz w:val="20"/>
          <w:szCs w:val="20"/>
        </w:rPr>
      </w:pPr>
      <w:r w:rsidRPr="00C66621">
        <w:rPr>
          <w:rFonts w:ascii="Arial" w:hAnsi="Arial" w:cs="Arial"/>
          <w:sz w:val="20"/>
          <w:szCs w:val="20"/>
        </w:rPr>
        <w:t>De organisatie binnen de school maakt van de individuele personeelsleden een team, gericht op een soepel functionerend geheel.</w:t>
      </w:r>
    </w:p>
    <w:p w:rsidR="0056459D" w:rsidRPr="00C66621" w:rsidRDefault="0056459D" w:rsidP="00345D3F">
      <w:pPr>
        <w:numPr>
          <w:ilvl w:val="1"/>
          <w:numId w:val="12"/>
          <w:numberingChange w:id="302" w:author="Boely01" w:date="2013-04-08T14:33:00Z" w:original="o"/>
        </w:numPr>
        <w:ind w:left="1440"/>
        <w:jc w:val="both"/>
        <w:rPr>
          <w:rFonts w:ascii="Arial" w:hAnsi="Arial" w:cs="Arial"/>
          <w:sz w:val="20"/>
          <w:szCs w:val="20"/>
        </w:rPr>
      </w:pPr>
      <w:r w:rsidRPr="00C66621">
        <w:rPr>
          <w:rFonts w:ascii="Arial" w:hAnsi="Arial" w:cs="Arial"/>
          <w:sz w:val="20"/>
          <w:szCs w:val="20"/>
        </w:rPr>
        <w:t>De mobiliteit  van personeel wordt be</w:t>
      </w:r>
      <w:r>
        <w:rPr>
          <w:rFonts w:ascii="Arial" w:hAnsi="Arial" w:cs="Arial"/>
          <w:sz w:val="20"/>
          <w:szCs w:val="20"/>
        </w:rPr>
        <w:t>vo</w:t>
      </w:r>
      <w:r w:rsidRPr="00C66621">
        <w:rPr>
          <w:rFonts w:ascii="Arial" w:hAnsi="Arial" w:cs="Arial"/>
          <w:sz w:val="20"/>
          <w:szCs w:val="20"/>
        </w:rPr>
        <w:t>rderd en er is resultaat.</w:t>
      </w:r>
    </w:p>
    <w:p w:rsidR="0056459D" w:rsidRPr="00C66621" w:rsidRDefault="0056459D" w:rsidP="007109AF">
      <w:pPr>
        <w:numPr>
          <w:ilvl w:val="1"/>
          <w:numId w:val="12"/>
          <w:numberingChange w:id="303" w:author="Boely01" w:date="2013-04-08T14:33:00Z" w:original="o"/>
        </w:numPr>
        <w:ind w:left="1440"/>
        <w:jc w:val="both"/>
        <w:rPr>
          <w:rFonts w:ascii="Arial" w:hAnsi="Arial" w:cs="Arial"/>
          <w:sz w:val="20"/>
          <w:szCs w:val="20"/>
        </w:rPr>
      </w:pPr>
      <w:r w:rsidRPr="00C66621">
        <w:rPr>
          <w:rFonts w:ascii="Arial" w:hAnsi="Arial" w:cs="Arial"/>
          <w:sz w:val="20"/>
          <w:szCs w:val="20"/>
        </w:rPr>
        <w:t xml:space="preserve">Elk personeelslid </w:t>
      </w:r>
      <w:r>
        <w:rPr>
          <w:rFonts w:ascii="Arial" w:hAnsi="Arial" w:cs="Arial"/>
          <w:sz w:val="20"/>
          <w:szCs w:val="20"/>
        </w:rPr>
        <w:t>vo</w:t>
      </w:r>
      <w:r w:rsidRPr="00C66621">
        <w:rPr>
          <w:rFonts w:ascii="Arial" w:hAnsi="Arial" w:cs="Arial"/>
          <w:sz w:val="20"/>
          <w:szCs w:val="20"/>
        </w:rPr>
        <w:t>lgt 166 uur nascholing.</w:t>
      </w:r>
    </w:p>
    <w:p w:rsidR="0056459D" w:rsidRPr="00C66621" w:rsidRDefault="0056459D" w:rsidP="00345D3F">
      <w:pPr>
        <w:numPr>
          <w:ilvl w:val="1"/>
          <w:numId w:val="12"/>
          <w:numberingChange w:id="304" w:author="Boely01" w:date="2013-04-08T14:33:00Z" w:original="o"/>
        </w:numPr>
        <w:ind w:left="1440"/>
        <w:jc w:val="both"/>
        <w:rPr>
          <w:rFonts w:ascii="Arial" w:hAnsi="Arial" w:cs="Arial"/>
          <w:sz w:val="20"/>
          <w:szCs w:val="20"/>
        </w:rPr>
      </w:pPr>
      <w:r w:rsidRPr="00C66621">
        <w:rPr>
          <w:rFonts w:ascii="Arial" w:hAnsi="Arial" w:cs="Arial"/>
          <w:sz w:val="20"/>
          <w:szCs w:val="20"/>
        </w:rPr>
        <w:t>Met elk personeelslid wordt jaarlijks een functioneringsgesprek gehouden.</w:t>
      </w:r>
    </w:p>
    <w:p w:rsidR="0056459D" w:rsidRPr="00C66621" w:rsidRDefault="0056459D" w:rsidP="00345D3F">
      <w:pPr>
        <w:numPr>
          <w:ilvl w:val="1"/>
          <w:numId w:val="12"/>
          <w:numberingChange w:id="305" w:author="Boely01" w:date="2013-04-08T14:33:00Z" w:original="o"/>
        </w:numPr>
        <w:ind w:left="1440"/>
        <w:jc w:val="both"/>
        <w:rPr>
          <w:rFonts w:ascii="Arial" w:hAnsi="Arial" w:cs="Arial"/>
          <w:sz w:val="20"/>
          <w:szCs w:val="20"/>
        </w:rPr>
      </w:pPr>
      <w:r w:rsidRPr="00C66621">
        <w:rPr>
          <w:rFonts w:ascii="Arial" w:hAnsi="Arial" w:cs="Arial"/>
          <w:sz w:val="20"/>
          <w:szCs w:val="20"/>
        </w:rPr>
        <w:t>Er is een goed functionerende klachtenprocedure (personeelsbeleidsplan).</w:t>
      </w:r>
    </w:p>
    <w:p w:rsidR="0056459D" w:rsidRPr="00C66621" w:rsidRDefault="0056459D">
      <w:pPr>
        <w:jc w:val="both"/>
        <w:rPr>
          <w:rFonts w:ascii="Arial" w:hAnsi="Arial" w:cs="Arial"/>
          <w:sz w:val="20"/>
          <w:szCs w:val="20"/>
        </w:rPr>
      </w:pPr>
    </w:p>
    <w:p w:rsidR="0056459D" w:rsidRPr="00C66621" w:rsidRDefault="0056459D" w:rsidP="00345D3F">
      <w:pPr>
        <w:numPr>
          <w:ilvl w:val="0"/>
          <w:numId w:val="11"/>
          <w:numberingChange w:id="306" w:author="Boely01" w:date="2013-04-08T14:33:00Z" w:original=""/>
        </w:numPr>
        <w:ind w:left="1080"/>
        <w:jc w:val="both"/>
        <w:rPr>
          <w:rFonts w:ascii="Arial" w:hAnsi="Arial" w:cs="Arial"/>
          <w:sz w:val="20"/>
          <w:szCs w:val="20"/>
        </w:rPr>
      </w:pPr>
      <w:r w:rsidRPr="00C66621">
        <w:rPr>
          <w:rFonts w:ascii="Arial" w:hAnsi="Arial" w:cs="Arial"/>
          <w:sz w:val="20"/>
          <w:szCs w:val="20"/>
        </w:rPr>
        <w:t>Schoolprofilering</w:t>
      </w:r>
    </w:p>
    <w:p w:rsidR="0056459D" w:rsidRPr="00C66621" w:rsidRDefault="0056459D" w:rsidP="00345D3F">
      <w:pPr>
        <w:numPr>
          <w:ilvl w:val="1"/>
          <w:numId w:val="13"/>
          <w:numberingChange w:id="307" w:author="Boely01" w:date="2013-04-08T14:33:00Z" w:original="o"/>
        </w:numPr>
        <w:ind w:left="1440"/>
        <w:jc w:val="both"/>
        <w:rPr>
          <w:rFonts w:ascii="Arial" w:hAnsi="Arial" w:cs="Arial"/>
          <w:sz w:val="20"/>
          <w:szCs w:val="20"/>
        </w:rPr>
      </w:pPr>
      <w:r w:rsidRPr="00C66621">
        <w:rPr>
          <w:rFonts w:ascii="Arial" w:hAnsi="Arial" w:cs="Arial"/>
          <w:sz w:val="20"/>
          <w:szCs w:val="20"/>
        </w:rPr>
        <w:t xml:space="preserve">Het aantal innovatieve projecten/ activiteiten is </w:t>
      </w:r>
      <w:r>
        <w:rPr>
          <w:rFonts w:ascii="Arial" w:hAnsi="Arial" w:cs="Arial"/>
          <w:sz w:val="20"/>
          <w:szCs w:val="20"/>
        </w:rPr>
        <w:t>vo</w:t>
      </w:r>
      <w:r w:rsidRPr="00C66621">
        <w:rPr>
          <w:rFonts w:ascii="Arial" w:hAnsi="Arial" w:cs="Arial"/>
          <w:sz w:val="20"/>
          <w:szCs w:val="20"/>
        </w:rPr>
        <w:t>ldoende.</w:t>
      </w:r>
    </w:p>
    <w:p w:rsidR="0056459D" w:rsidRPr="00C66621" w:rsidRDefault="0056459D" w:rsidP="00345D3F">
      <w:pPr>
        <w:numPr>
          <w:ilvl w:val="1"/>
          <w:numId w:val="13"/>
          <w:numberingChange w:id="308" w:author="Boely01" w:date="2013-04-08T14:33:00Z" w:original="o"/>
        </w:numPr>
        <w:ind w:left="1440"/>
        <w:jc w:val="both"/>
        <w:rPr>
          <w:rFonts w:ascii="Arial" w:hAnsi="Arial" w:cs="Arial"/>
          <w:sz w:val="20"/>
          <w:szCs w:val="20"/>
        </w:rPr>
      </w:pPr>
      <w:r w:rsidRPr="00C66621">
        <w:rPr>
          <w:rFonts w:ascii="Arial" w:hAnsi="Arial" w:cs="Arial"/>
          <w:sz w:val="20"/>
          <w:szCs w:val="20"/>
        </w:rPr>
        <w:t>De ouders/ leerlingen zijn tevreden.</w:t>
      </w:r>
    </w:p>
    <w:p w:rsidR="0056459D" w:rsidRPr="00C66621" w:rsidRDefault="0056459D" w:rsidP="00345D3F">
      <w:pPr>
        <w:numPr>
          <w:ilvl w:val="1"/>
          <w:numId w:val="13"/>
          <w:numberingChange w:id="309" w:author="Boely01" w:date="2013-04-08T14:33:00Z" w:original="o"/>
        </w:numPr>
        <w:ind w:left="1440"/>
        <w:jc w:val="both"/>
        <w:rPr>
          <w:rFonts w:ascii="Arial" w:hAnsi="Arial" w:cs="Arial"/>
          <w:sz w:val="20"/>
          <w:szCs w:val="20"/>
        </w:rPr>
      </w:pPr>
      <w:r w:rsidRPr="00C66621">
        <w:rPr>
          <w:rFonts w:ascii="Arial" w:hAnsi="Arial" w:cs="Arial"/>
          <w:sz w:val="20"/>
          <w:szCs w:val="20"/>
        </w:rPr>
        <w:t>Het aantal klachten en schorsingen is minimaal.</w:t>
      </w:r>
    </w:p>
    <w:p w:rsidR="0056459D" w:rsidRPr="00C66621" w:rsidRDefault="0056459D" w:rsidP="00345D3F">
      <w:pPr>
        <w:numPr>
          <w:ilvl w:val="1"/>
          <w:numId w:val="13"/>
          <w:numberingChange w:id="310" w:author="Boely01" w:date="2013-04-08T14:33:00Z" w:original="o"/>
        </w:numPr>
        <w:ind w:left="1440"/>
        <w:jc w:val="both"/>
        <w:rPr>
          <w:rFonts w:ascii="Arial" w:hAnsi="Arial" w:cs="Arial"/>
          <w:sz w:val="20"/>
          <w:szCs w:val="20"/>
        </w:rPr>
      </w:pPr>
      <w:r w:rsidRPr="00C66621">
        <w:rPr>
          <w:rFonts w:ascii="Arial" w:hAnsi="Arial" w:cs="Arial"/>
          <w:sz w:val="20"/>
          <w:szCs w:val="20"/>
        </w:rPr>
        <w:t>Het aantal verwijderingen is 0.</w:t>
      </w:r>
    </w:p>
    <w:p w:rsidR="0056459D" w:rsidRPr="00C66621" w:rsidRDefault="0056459D">
      <w:pPr>
        <w:ind w:left="1440" w:hanging="360"/>
        <w:jc w:val="both"/>
        <w:rPr>
          <w:rFonts w:ascii="Arial" w:hAnsi="Arial" w:cs="Arial"/>
          <w:sz w:val="20"/>
          <w:szCs w:val="20"/>
        </w:rPr>
      </w:pPr>
    </w:p>
    <w:p w:rsidR="0056459D" w:rsidRPr="00C66621" w:rsidRDefault="0056459D" w:rsidP="00345D3F">
      <w:pPr>
        <w:numPr>
          <w:ilvl w:val="0"/>
          <w:numId w:val="11"/>
          <w:numberingChange w:id="311" w:author="Boely01" w:date="2013-04-08T14:33:00Z" w:original=""/>
        </w:numPr>
        <w:ind w:left="1080"/>
        <w:jc w:val="both"/>
        <w:rPr>
          <w:rFonts w:ascii="Arial" w:hAnsi="Arial" w:cs="Arial"/>
          <w:sz w:val="20"/>
          <w:szCs w:val="20"/>
        </w:rPr>
      </w:pPr>
      <w:r w:rsidRPr="00C66621">
        <w:rPr>
          <w:rFonts w:ascii="Arial" w:hAnsi="Arial" w:cs="Arial"/>
          <w:sz w:val="20"/>
          <w:szCs w:val="20"/>
        </w:rPr>
        <w:t>Management en aansturing</w:t>
      </w:r>
    </w:p>
    <w:p w:rsidR="0056459D" w:rsidRPr="00C66621" w:rsidRDefault="0056459D" w:rsidP="00345D3F">
      <w:pPr>
        <w:numPr>
          <w:ilvl w:val="1"/>
          <w:numId w:val="12"/>
          <w:numberingChange w:id="312" w:author="Boely01" w:date="2013-04-08T14:33:00Z" w:original="o"/>
        </w:numPr>
        <w:ind w:left="1440"/>
        <w:jc w:val="both"/>
        <w:rPr>
          <w:rFonts w:ascii="Arial" w:hAnsi="Arial" w:cs="Arial"/>
          <w:sz w:val="20"/>
          <w:szCs w:val="20"/>
        </w:rPr>
      </w:pPr>
      <w:r w:rsidRPr="00C66621">
        <w:rPr>
          <w:rFonts w:ascii="Arial" w:hAnsi="Arial" w:cs="Arial"/>
          <w:sz w:val="20"/>
          <w:szCs w:val="20"/>
        </w:rPr>
        <w:t xml:space="preserve">De verhouding leidinggevenden – overig personeel zorgt </w:t>
      </w:r>
      <w:r>
        <w:rPr>
          <w:rFonts w:ascii="Arial" w:hAnsi="Arial" w:cs="Arial"/>
          <w:sz w:val="20"/>
          <w:szCs w:val="20"/>
        </w:rPr>
        <w:t>vo</w:t>
      </w:r>
      <w:r w:rsidRPr="00C66621">
        <w:rPr>
          <w:rFonts w:ascii="Arial" w:hAnsi="Arial" w:cs="Arial"/>
          <w:sz w:val="20"/>
          <w:szCs w:val="20"/>
        </w:rPr>
        <w:t>or een functioneel en evenwichtig geheel.</w:t>
      </w:r>
    </w:p>
    <w:p w:rsidR="0056459D" w:rsidRPr="00C66621" w:rsidRDefault="0056459D" w:rsidP="00345D3F">
      <w:pPr>
        <w:numPr>
          <w:ilvl w:val="1"/>
          <w:numId w:val="12"/>
          <w:numberingChange w:id="313" w:author="Boely01" w:date="2013-04-08T14:33:00Z" w:original="o"/>
        </w:numPr>
        <w:ind w:left="1440"/>
        <w:jc w:val="both"/>
        <w:rPr>
          <w:rFonts w:ascii="Arial" w:hAnsi="Arial" w:cs="Arial"/>
          <w:sz w:val="20"/>
          <w:szCs w:val="20"/>
        </w:rPr>
      </w:pPr>
      <w:r w:rsidRPr="00C66621">
        <w:rPr>
          <w:rFonts w:ascii="Arial" w:hAnsi="Arial" w:cs="Arial"/>
          <w:sz w:val="20"/>
          <w:szCs w:val="20"/>
        </w:rPr>
        <w:t>Er is een duidelijke taakverdeling binnen de organisatie.</w:t>
      </w:r>
    </w:p>
    <w:p w:rsidR="0056459D" w:rsidRPr="00C66621" w:rsidRDefault="0056459D" w:rsidP="00345D3F">
      <w:pPr>
        <w:numPr>
          <w:ilvl w:val="1"/>
          <w:numId w:val="12"/>
          <w:numberingChange w:id="314" w:author="Boely01" w:date="2013-04-08T14:33:00Z" w:original="o"/>
        </w:numPr>
        <w:ind w:left="1440"/>
        <w:jc w:val="both"/>
        <w:rPr>
          <w:rFonts w:ascii="Arial" w:hAnsi="Arial" w:cs="Arial"/>
          <w:sz w:val="20"/>
          <w:szCs w:val="20"/>
        </w:rPr>
      </w:pPr>
      <w:r w:rsidRPr="00C66621">
        <w:rPr>
          <w:rFonts w:ascii="Arial" w:hAnsi="Arial" w:cs="Arial"/>
          <w:sz w:val="20"/>
          <w:szCs w:val="20"/>
        </w:rPr>
        <w:t xml:space="preserve">Het management </w:t>
      </w:r>
      <w:r>
        <w:rPr>
          <w:rFonts w:ascii="Arial" w:hAnsi="Arial" w:cs="Arial"/>
          <w:sz w:val="20"/>
          <w:szCs w:val="20"/>
        </w:rPr>
        <w:t>vo</w:t>
      </w:r>
      <w:r w:rsidRPr="00C66621">
        <w:rPr>
          <w:rFonts w:ascii="Arial" w:hAnsi="Arial" w:cs="Arial"/>
          <w:sz w:val="20"/>
          <w:szCs w:val="20"/>
        </w:rPr>
        <w:t xml:space="preserve">elt zich capabel en </w:t>
      </w:r>
      <w:r>
        <w:rPr>
          <w:rFonts w:ascii="Arial" w:hAnsi="Arial" w:cs="Arial"/>
          <w:sz w:val="20"/>
          <w:szCs w:val="20"/>
        </w:rPr>
        <w:t>vo</w:t>
      </w:r>
      <w:r w:rsidRPr="00C66621">
        <w:rPr>
          <w:rFonts w:ascii="Arial" w:hAnsi="Arial" w:cs="Arial"/>
          <w:sz w:val="20"/>
          <w:szCs w:val="20"/>
        </w:rPr>
        <w:t>ldoende geschoold.</w:t>
      </w:r>
    </w:p>
    <w:p w:rsidR="0056459D" w:rsidRPr="00C66621" w:rsidRDefault="0056459D" w:rsidP="00345D3F">
      <w:pPr>
        <w:numPr>
          <w:ilvl w:val="1"/>
          <w:numId w:val="12"/>
          <w:numberingChange w:id="315" w:author="Boely01" w:date="2013-04-08T14:33:00Z" w:original="o"/>
        </w:numPr>
        <w:ind w:left="1440"/>
        <w:jc w:val="both"/>
        <w:rPr>
          <w:rFonts w:ascii="Arial" w:hAnsi="Arial" w:cs="Arial"/>
          <w:sz w:val="20"/>
          <w:szCs w:val="20"/>
        </w:rPr>
      </w:pPr>
      <w:r w:rsidRPr="00C66621">
        <w:rPr>
          <w:rFonts w:ascii="Arial" w:hAnsi="Arial" w:cs="Arial"/>
          <w:sz w:val="20"/>
          <w:szCs w:val="20"/>
        </w:rPr>
        <w:t>Het team is positief over het management (functioneringsgesprekken).</w:t>
      </w:r>
    </w:p>
    <w:p w:rsidR="0056459D" w:rsidRPr="00C66621" w:rsidRDefault="0056459D">
      <w:pPr>
        <w:ind w:left="720"/>
        <w:jc w:val="both"/>
        <w:rPr>
          <w:rFonts w:ascii="Arial" w:hAnsi="Arial" w:cs="Arial"/>
          <w:sz w:val="20"/>
          <w:szCs w:val="20"/>
        </w:rPr>
      </w:pPr>
    </w:p>
    <w:p w:rsidR="0056459D" w:rsidRPr="00C66621" w:rsidRDefault="0056459D" w:rsidP="00345D3F">
      <w:pPr>
        <w:numPr>
          <w:ilvl w:val="0"/>
          <w:numId w:val="11"/>
          <w:numberingChange w:id="316" w:author="Boely01" w:date="2013-04-08T14:33:00Z" w:original=""/>
        </w:numPr>
        <w:ind w:left="1080"/>
        <w:jc w:val="both"/>
        <w:rPr>
          <w:rFonts w:ascii="Arial" w:hAnsi="Arial" w:cs="Arial"/>
          <w:sz w:val="20"/>
          <w:szCs w:val="20"/>
        </w:rPr>
      </w:pPr>
      <w:r w:rsidRPr="00C66621">
        <w:rPr>
          <w:rFonts w:ascii="Arial" w:hAnsi="Arial" w:cs="Arial"/>
          <w:sz w:val="20"/>
          <w:szCs w:val="20"/>
        </w:rPr>
        <w:t>Pedagogisch klimaat</w:t>
      </w:r>
    </w:p>
    <w:p w:rsidR="0056459D" w:rsidRPr="00C66621" w:rsidRDefault="0056459D" w:rsidP="00345D3F">
      <w:pPr>
        <w:numPr>
          <w:ilvl w:val="1"/>
          <w:numId w:val="12"/>
          <w:numberingChange w:id="317" w:author="Boely01" w:date="2013-04-08T14:33:00Z" w:original="o"/>
        </w:numPr>
        <w:ind w:left="1440"/>
        <w:jc w:val="both"/>
        <w:rPr>
          <w:rFonts w:ascii="Arial" w:hAnsi="Arial" w:cs="Arial"/>
          <w:sz w:val="20"/>
          <w:szCs w:val="20"/>
        </w:rPr>
      </w:pPr>
      <w:r w:rsidRPr="00C66621">
        <w:rPr>
          <w:rFonts w:ascii="Arial" w:hAnsi="Arial" w:cs="Arial"/>
          <w:sz w:val="20"/>
          <w:szCs w:val="20"/>
        </w:rPr>
        <w:t xml:space="preserve">Er zijn </w:t>
      </w:r>
      <w:r>
        <w:rPr>
          <w:rFonts w:ascii="Arial" w:hAnsi="Arial" w:cs="Arial"/>
          <w:sz w:val="20"/>
          <w:szCs w:val="20"/>
        </w:rPr>
        <w:t>vo</w:t>
      </w:r>
      <w:r w:rsidRPr="00C66621">
        <w:rPr>
          <w:rFonts w:ascii="Arial" w:hAnsi="Arial" w:cs="Arial"/>
          <w:sz w:val="20"/>
          <w:szCs w:val="20"/>
        </w:rPr>
        <w:t>or leerlingen en personeel duidelijke omgangsregels die gehandhaafd worden.</w:t>
      </w:r>
    </w:p>
    <w:p w:rsidR="0056459D" w:rsidRPr="00C66621" w:rsidRDefault="0056459D" w:rsidP="00345D3F">
      <w:pPr>
        <w:numPr>
          <w:ilvl w:val="1"/>
          <w:numId w:val="12"/>
          <w:numberingChange w:id="318" w:author="Boely01" w:date="2013-04-08T14:33:00Z" w:original="o"/>
        </w:numPr>
        <w:tabs>
          <w:tab w:val="clear" w:pos="1080"/>
          <w:tab w:val="num" w:pos="1440"/>
        </w:tabs>
        <w:ind w:firstLine="0"/>
        <w:jc w:val="both"/>
        <w:rPr>
          <w:rFonts w:ascii="Arial" w:hAnsi="Arial" w:cs="Arial"/>
          <w:sz w:val="20"/>
          <w:szCs w:val="20"/>
        </w:rPr>
      </w:pPr>
      <w:r w:rsidRPr="00C66621">
        <w:rPr>
          <w:rFonts w:ascii="Arial" w:hAnsi="Arial" w:cs="Arial"/>
          <w:sz w:val="20"/>
          <w:szCs w:val="20"/>
        </w:rPr>
        <w:t>De ouders worden betrokken bij de school.</w:t>
      </w:r>
    </w:p>
    <w:p w:rsidR="0056459D" w:rsidRPr="00C66621" w:rsidRDefault="0056459D" w:rsidP="00345D3F">
      <w:pPr>
        <w:numPr>
          <w:ilvl w:val="1"/>
          <w:numId w:val="12"/>
          <w:numberingChange w:id="319" w:author="Boely01" w:date="2013-04-08T14:33:00Z" w:original="o"/>
        </w:numPr>
        <w:tabs>
          <w:tab w:val="clear" w:pos="1080"/>
          <w:tab w:val="num" w:pos="1440"/>
        </w:tabs>
        <w:ind w:firstLine="0"/>
        <w:jc w:val="both"/>
        <w:rPr>
          <w:rFonts w:ascii="Arial" w:hAnsi="Arial" w:cs="Arial"/>
          <w:sz w:val="20"/>
          <w:szCs w:val="20"/>
        </w:rPr>
      </w:pPr>
      <w:r w:rsidRPr="00C66621">
        <w:rPr>
          <w:rFonts w:ascii="Arial" w:hAnsi="Arial" w:cs="Arial"/>
          <w:sz w:val="20"/>
          <w:szCs w:val="20"/>
        </w:rPr>
        <w:t>Personeelsleden en leerlingen gaan op een positieve manier met elkaar om.</w:t>
      </w:r>
    </w:p>
    <w:p w:rsidR="0056459D" w:rsidRPr="00C66621" w:rsidRDefault="0056459D" w:rsidP="00345D3F">
      <w:pPr>
        <w:numPr>
          <w:ilvl w:val="1"/>
          <w:numId w:val="12"/>
          <w:numberingChange w:id="320" w:author="Boely01" w:date="2013-04-08T14:33:00Z" w:original="o"/>
        </w:numPr>
        <w:tabs>
          <w:tab w:val="clear" w:pos="1080"/>
          <w:tab w:val="num" w:pos="1440"/>
        </w:tabs>
        <w:ind w:firstLine="0"/>
        <w:jc w:val="both"/>
        <w:rPr>
          <w:rFonts w:ascii="Arial" w:hAnsi="Arial" w:cs="Arial"/>
          <w:sz w:val="20"/>
          <w:szCs w:val="20"/>
        </w:rPr>
      </w:pPr>
      <w:r w:rsidRPr="00C66621">
        <w:rPr>
          <w:rFonts w:ascii="Arial" w:hAnsi="Arial" w:cs="Arial"/>
          <w:sz w:val="20"/>
          <w:szCs w:val="20"/>
        </w:rPr>
        <w:t xml:space="preserve">De omgeving is </w:t>
      </w:r>
      <w:r>
        <w:rPr>
          <w:rFonts w:ascii="Arial" w:hAnsi="Arial" w:cs="Arial"/>
          <w:sz w:val="20"/>
          <w:szCs w:val="20"/>
        </w:rPr>
        <w:t>vo</w:t>
      </w:r>
      <w:r w:rsidRPr="00C66621">
        <w:rPr>
          <w:rFonts w:ascii="Arial" w:hAnsi="Arial" w:cs="Arial"/>
          <w:sz w:val="20"/>
          <w:szCs w:val="20"/>
        </w:rPr>
        <w:t>or de leerlingen aangenaam en motiverend.</w:t>
      </w:r>
    </w:p>
    <w:p w:rsidR="0056459D" w:rsidRPr="00C66621" w:rsidRDefault="0056459D" w:rsidP="00345D3F">
      <w:pPr>
        <w:numPr>
          <w:ilvl w:val="1"/>
          <w:numId w:val="12"/>
          <w:numberingChange w:id="321" w:author="Boely01" w:date="2013-04-08T14:33:00Z" w:original="o"/>
        </w:numPr>
        <w:tabs>
          <w:tab w:val="clear" w:pos="1080"/>
          <w:tab w:val="num" w:pos="1440"/>
        </w:tabs>
        <w:ind w:firstLine="0"/>
        <w:jc w:val="both"/>
        <w:rPr>
          <w:rFonts w:ascii="Arial" w:hAnsi="Arial" w:cs="Arial"/>
          <w:sz w:val="20"/>
          <w:szCs w:val="20"/>
        </w:rPr>
      </w:pPr>
      <w:r w:rsidRPr="00C66621">
        <w:rPr>
          <w:rFonts w:ascii="Arial" w:hAnsi="Arial" w:cs="Arial"/>
          <w:sz w:val="20"/>
          <w:szCs w:val="20"/>
        </w:rPr>
        <w:t xml:space="preserve">De omgeving is </w:t>
      </w:r>
      <w:r>
        <w:rPr>
          <w:rFonts w:ascii="Arial" w:hAnsi="Arial" w:cs="Arial"/>
          <w:sz w:val="20"/>
          <w:szCs w:val="20"/>
        </w:rPr>
        <w:t>vo</w:t>
      </w:r>
      <w:r w:rsidRPr="00C66621">
        <w:rPr>
          <w:rFonts w:ascii="Arial" w:hAnsi="Arial" w:cs="Arial"/>
          <w:sz w:val="20"/>
          <w:szCs w:val="20"/>
        </w:rPr>
        <w:t>or het personeel aangenaam, stimulerend.</w:t>
      </w:r>
    </w:p>
    <w:p w:rsidR="0056459D" w:rsidRPr="00C66621" w:rsidRDefault="0056459D">
      <w:pPr>
        <w:tabs>
          <w:tab w:val="num" w:pos="1440"/>
        </w:tabs>
        <w:jc w:val="both"/>
        <w:rPr>
          <w:rFonts w:ascii="Arial" w:hAnsi="Arial" w:cs="Arial"/>
          <w:sz w:val="20"/>
          <w:szCs w:val="20"/>
        </w:rPr>
      </w:pPr>
    </w:p>
    <w:p w:rsidR="0056459D" w:rsidRPr="00C66621" w:rsidRDefault="0056459D">
      <w:pPr>
        <w:tabs>
          <w:tab w:val="num" w:pos="1440"/>
        </w:tabs>
        <w:jc w:val="both"/>
        <w:rPr>
          <w:rFonts w:ascii="Arial" w:hAnsi="Arial" w:cs="Arial"/>
          <w:sz w:val="20"/>
          <w:szCs w:val="20"/>
        </w:rPr>
      </w:pPr>
      <w:r>
        <w:rPr>
          <w:rFonts w:ascii="Arial" w:hAnsi="Arial" w:cs="Arial"/>
          <w:sz w:val="20"/>
          <w:szCs w:val="20"/>
        </w:rPr>
        <w:br w:type="page"/>
      </w:r>
    </w:p>
    <w:p w:rsidR="0056459D" w:rsidRPr="00C66621" w:rsidRDefault="0056459D" w:rsidP="00345D3F">
      <w:pPr>
        <w:numPr>
          <w:ilvl w:val="0"/>
          <w:numId w:val="11"/>
          <w:numberingChange w:id="322" w:author="Boely01" w:date="2013-04-08T14:33:00Z" w:original=""/>
        </w:numPr>
        <w:ind w:left="1080"/>
        <w:jc w:val="both"/>
        <w:rPr>
          <w:rFonts w:ascii="Arial" w:hAnsi="Arial" w:cs="Arial"/>
          <w:sz w:val="20"/>
          <w:szCs w:val="20"/>
        </w:rPr>
      </w:pPr>
      <w:r w:rsidRPr="00C66621">
        <w:rPr>
          <w:rFonts w:ascii="Arial" w:hAnsi="Arial" w:cs="Arial"/>
          <w:sz w:val="20"/>
          <w:szCs w:val="20"/>
        </w:rPr>
        <w:t>Didactisch handelen</w:t>
      </w:r>
    </w:p>
    <w:p w:rsidR="0056459D" w:rsidRPr="00C66621" w:rsidRDefault="0056459D" w:rsidP="00345D3F">
      <w:pPr>
        <w:numPr>
          <w:ilvl w:val="1"/>
          <w:numId w:val="12"/>
          <w:numberingChange w:id="323" w:author="Boely01" w:date="2013-04-08T14:33:00Z" w:original="o"/>
        </w:numPr>
        <w:ind w:left="1440"/>
        <w:jc w:val="both"/>
        <w:rPr>
          <w:rFonts w:ascii="Arial" w:hAnsi="Arial" w:cs="Arial"/>
          <w:sz w:val="20"/>
          <w:szCs w:val="20"/>
        </w:rPr>
      </w:pPr>
      <w:r w:rsidRPr="00C66621">
        <w:rPr>
          <w:rFonts w:ascii="Arial" w:hAnsi="Arial" w:cs="Arial"/>
          <w:sz w:val="20"/>
          <w:szCs w:val="20"/>
        </w:rPr>
        <w:t>Er worden gevarieerde didactische methoden toegepast.</w:t>
      </w:r>
    </w:p>
    <w:p w:rsidR="0056459D" w:rsidRPr="00C66621" w:rsidRDefault="0056459D" w:rsidP="00345D3F">
      <w:pPr>
        <w:numPr>
          <w:ilvl w:val="1"/>
          <w:numId w:val="12"/>
          <w:numberingChange w:id="324" w:author="Boely01" w:date="2013-04-08T14:33:00Z" w:original="o"/>
        </w:numPr>
        <w:ind w:left="1440"/>
        <w:jc w:val="both"/>
        <w:rPr>
          <w:rFonts w:ascii="Arial" w:hAnsi="Arial" w:cs="Arial"/>
          <w:sz w:val="20"/>
          <w:szCs w:val="20"/>
        </w:rPr>
      </w:pPr>
      <w:r w:rsidRPr="00C66621">
        <w:rPr>
          <w:rFonts w:ascii="Arial" w:hAnsi="Arial" w:cs="Arial"/>
          <w:sz w:val="20"/>
          <w:szCs w:val="20"/>
        </w:rPr>
        <w:t xml:space="preserve">Er is </w:t>
      </w:r>
      <w:r>
        <w:rPr>
          <w:rFonts w:ascii="Arial" w:hAnsi="Arial" w:cs="Arial"/>
          <w:sz w:val="20"/>
          <w:szCs w:val="20"/>
        </w:rPr>
        <w:t>vo</w:t>
      </w:r>
      <w:r w:rsidRPr="00C66621">
        <w:rPr>
          <w:rFonts w:ascii="Arial" w:hAnsi="Arial" w:cs="Arial"/>
          <w:sz w:val="20"/>
          <w:szCs w:val="20"/>
        </w:rPr>
        <w:t xml:space="preserve">ldoende aandacht </w:t>
      </w:r>
      <w:r>
        <w:rPr>
          <w:rFonts w:ascii="Arial" w:hAnsi="Arial" w:cs="Arial"/>
          <w:sz w:val="20"/>
          <w:szCs w:val="20"/>
        </w:rPr>
        <w:t>vo</w:t>
      </w:r>
      <w:r w:rsidRPr="00C66621">
        <w:rPr>
          <w:rFonts w:ascii="Arial" w:hAnsi="Arial" w:cs="Arial"/>
          <w:sz w:val="20"/>
          <w:szCs w:val="20"/>
        </w:rPr>
        <w:t>or de sociale en emotionele ontwikkeling.</w:t>
      </w:r>
    </w:p>
    <w:p w:rsidR="0056459D" w:rsidRPr="00C66621" w:rsidRDefault="0056459D" w:rsidP="00345D3F">
      <w:pPr>
        <w:numPr>
          <w:ilvl w:val="1"/>
          <w:numId w:val="12"/>
          <w:numberingChange w:id="325" w:author="Boely01" w:date="2013-04-08T14:33:00Z" w:original="o"/>
        </w:numPr>
        <w:ind w:left="1440"/>
        <w:jc w:val="both"/>
        <w:rPr>
          <w:rFonts w:ascii="Arial" w:hAnsi="Arial" w:cs="Arial"/>
          <w:sz w:val="20"/>
          <w:szCs w:val="20"/>
        </w:rPr>
      </w:pPr>
      <w:r w:rsidRPr="00C66621">
        <w:rPr>
          <w:rFonts w:ascii="Arial" w:hAnsi="Arial" w:cs="Arial"/>
          <w:sz w:val="20"/>
          <w:szCs w:val="20"/>
        </w:rPr>
        <w:t>Het onderwijs is daar waar mogelijk gericht op het vergroten van de zelfstandigheid van de leerlingen.</w:t>
      </w:r>
    </w:p>
    <w:p w:rsidR="0056459D" w:rsidRPr="00C66621" w:rsidRDefault="0056459D" w:rsidP="00345D3F">
      <w:pPr>
        <w:numPr>
          <w:ilvl w:val="1"/>
          <w:numId w:val="12"/>
          <w:numberingChange w:id="326" w:author="Boely01" w:date="2013-04-08T14:33:00Z" w:original="o"/>
        </w:numPr>
        <w:ind w:left="1440"/>
        <w:jc w:val="both"/>
        <w:rPr>
          <w:rFonts w:ascii="Arial" w:hAnsi="Arial" w:cs="Arial"/>
          <w:sz w:val="20"/>
          <w:szCs w:val="20"/>
        </w:rPr>
      </w:pPr>
      <w:r w:rsidRPr="00C66621">
        <w:rPr>
          <w:rFonts w:ascii="Arial" w:hAnsi="Arial" w:cs="Arial"/>
          <w:sz w:val="20"/>
          <w:szCs w:val="20"/>
        </w:rPr>
        <w:t>Het onderwijs is afgestemd op de mogelijkheden van de leerling.</w:t>
      </w:r>
    </w:p>
    <w:p w:rsidR="0056459D" w:rsidRPr="00C66621" w:rsidRDefault="0056459D">
      <w:pPr>
        <w:jc w:val="both"/>
        <w:rPr>
          <w:rFonts w:ascii="Arial" w:hAnsi="Arial" w:cs="Arial"/>
          <w:sz w:val="20"/>
          <w:szCs w:val="20"/>
        </w:rPr>
      </w:pPr>
    </w:p>
    <w:p w:rsidR="0056459D" w:rsidRPr="00C66621" w:rsidRDefault="0056459D" w:rsidP="00345D3F">
      <w:pPr>
        <w:numPr>
          <w:ilvl w:val="0"/>
          <w:numId w:val="11"/>
          <w:numberingChange w:id="327" w:author="Boely01" w:date="2013-04-08T14:33:00Z" w:original=""/>
        </w:numPr>
        <w:ind w:left="1080"/>
        <w:jc w:val="both"/>
        <w:rPr>
          <w:rFonts w:ascii="Arial" w:hAnsi="Arial" w:cs="Arial"/>
          <w:sz w:val="20"/>
          <w:szCs w:val="20"/>
        </w:rPr>
      </w:pPr>
      <w:r w:rsidRPr="00C66621">
        <w:rPr>
          <w:rFonts w:ascii="Arial" w:hAnsi="Arial" w:cs="Arial"/>
          <w:sz w:val="20"/>
          <w:szCs w:val="20"/>
        </w:rPr>
        <w:t>Leerlingenzorg en opbrengsten</w:t>
      </w:r>
    </w:p>
    <w:p w:rsidR="0056459D" w:rsidRPr="00C66621" w:rsidRDefault="0056459D" w:rsidP="00345D3F">
      <w:pPr>
        <w:numPr>
          <w:ilvl w:val="1"/>
          <w:numId w:val="12"/>
          <w:numberingChange w:id="328" w:author="Boely01" w:date="2013-04-08T14:33:00Z" w:original="o"/>
        </w:numPr>
        <w:ind w:left="1440"/>
        <w:jc w:val="both"/>
        <w:rPr>
          <w:rFonts w:ascii="Arial" w:hAnsi="Arial" w:cs="Arial"/>
          <w:sz w:val="20"/>
          <w:szCs w:val="20"/>
        </w:rPr>
      </w:pPr>
      <w:r w:rsidRPr="00C66621">
        <w:rPr>
          <w:rFonts w:ascii="Arial" w:hAnsi="Arial" w:cs="Arial"/>
          <w:sz w:val="20"/>
          <w:szCs w:val="20"/>
        </w:rPr>
        <w:t xml:space="preserve">Er is </w:t>
      </w:r>
      <w:r>
        <w:rPr>
          <w:rFonts w:ascii="Arial" w:hAnsi="Arial" w:cs="Arial"/>
          <w:sz w:val="20"/>
          <w:szCs w:val="20"/>
        </w:rPr>
        <w:t>vo</w:t>
      </w:r>
      <w:r w:rsidRPr="00C66621">
        <w:rPr>
          <w:rFonts w:ascii="Arial" w:hAnsi="Arial" w:cs="Arial"/>
          <w:sz w:val="20"/>
          <w:szCs w:val="20"/>
        </w:rPr>
        <w:t xml:space="preserve">ldoende individuele aandacht </w:t>
      </w:r>
      <w:r>
        <w:rPr>
          <w:rFonts w:ascii="Arial" w:hAnsi="Arial" w:cs="Arial"/>
          <w:sz w:val="20"/>
          <w:szCs w:val="20"/>
        </w:rPr>
        <w:t>vo</w:t>
      </w:r>
      <w:r w:rsidRPr="00C66621">
        <w:rPr>
          <w:rFonts w:ascii="Arial" w:hAnsi="Arial" w:cs="Arial"/>
          <w:sz w:val="20"/>
          <w:szCs w:val="20"/>
        </w:rPr>
        <w:t>or elke leerling.</w:t>
      </w:r>
    </w:p>
    <w:p w:rsidR="0056459D" w:rsidRPr="00C66621" w:rsidRDefault="0056459D" w:rsidP="00345D3F">
      <w:pPr>
        <w:numPr>
          <w:ilvl w:val="1"/>
          <w:numId w:val="12"/>
          <w:numberingChange w:id="329" w:author="Boely01" w:date="2013-04-08T14:33:00Z" w:original="o"/>
        </w:numPr>
        <w:ind w:left="1440"/>
        <w:jc w:val="both"/>
        <w:rPr>
          <w:rFonts w:ascii="Arial" w:hAnsi="Arial" w:cs="Arial"/>
          <w:sz w:val="20"/>
          <w:szCs w:val="20"/>
        </w:rPr>
      </w:pPr>
      <w:r>
        <w:rPr>
          <w:rFonts w:ascii="Arial" w:hAnsi="Arial" w:cs="Arial"/>
          <w:sz w:val="20"/>
          <w:szCs w:val="20"/>
        </w:rPr>
        <w:t>Vo</w:t>
      </w:r>
      <w:r w:rsidRPr="00C66621">
        <w:rPr>
          <w:rFonts w:ascii="Arial" w:hAnsi="Arial" w:cs="Arial"/>
          <w:sz w:val="20"/>
          <w:szCs w:val="20"/>
        </w:rPr>
        <w:t>rderingen van leerlingen worden regelmatig getoetst.</w:t>
      </w:r>
    </w:p>
    <w:p w:rsidR="0056459D" w:rsidRPr="00C66621" w:rsidRDefault="0056459D" w:rsidP="00345D3F">
      <w:pPr>
        <w:numPr>
          <w:ilvl w:val="1"/>
          <w:numId w:val="12"/>
          <w:numberingChange w:id="330" w:author="Boely01" w:date="2013-04-08T14:33:00Z" w:original="o"/>
        </w:numPr>
        <w:ind w:left="1440"/>
        <w:jc w:val="both"/>
        <w:rPr>
          <w:rFonts w:ascii="Arial" w:hAnsi="Arial" w:cs="Arial"/>
          <w:sz w:val="20"/>
          <w:szCs w:val="20"/>
        </w:rPr>
      </w:pPr>
      <w:r w:rsidRPr="00C66621">
        <w:rPr>
          <w:rFonts w:ascii="Arial" w:hAnsi="Arial" w:cs="Arial"/>
          <w:sz w:val="20"/>
          <w:szCs w:val="20"/>
        </w:rPr>
        <w:t xml:space="preserve">De score op eindtoetsen is </w:t>
      </w:r>
      <w:r>
        <w:rPr>
          <w:rFonts w:ascii="Arial" w:hAnsi="Arial" w:cs="Arial"/>
          <w:sz w:val="20"/>
          <w:szCs w:val="20"/>
        </w:rPr>
        <w:t>vo</w:t>
      </w:r>
      <w:r w:rsidRPr="00C66621">
        <w:rPr>
          <w:rFonts w:ascii="Arial" w:hAnsi="Arial" w:cs="Arial"/>
          <w:sz w:val="20"/>
          <w:szCs w:val="20"/>
        </w:rPr>
        <w:t>ldoende.</w:t>
      </w:r>
    </w:p>
    <w:p w:rsidR="0056459D" w:rsidRPr="00C66621" w:rsidRDefault="0056459D" w:rsidP="00345D3F">
      <w:pPr>
        <w:numPr>
          <w:ilvl w:val="1"/>
          <w:numId w:val="12"/>
          <w:numberingChange w:id="331" w:author="Boely01" w:date="2013-04-08T14:33:00Z" w:original="o"/>
        </w:numPr>
        <w:ind w:left="1440"/>
        <w:jc w:val="both"/>
        <w:rPr>
          <w:rFonts w:ascii="Arial" w:hAnsi="Arial" w:cs="Arial"/>
          <w:sz w:val="20"/>
          <w:szCs w:val="20"/>
        </w:rPr>
      </w:pPr>
      <w:r w:rsidRPr="00C66621">
        <w:rPr>
          <w:rFonts w:ascii="Arial" w:hAnsi="Arial" w:cs="Arial"/>
          <w:sz w:val="20"/>
          <w:szCs w:val="20"/>
        </w:rPr>
        <w:t>De uitstroom naar ver</w:t>
      </w:r>
      <w:r>
        <w:rPr>
          <w:rFonts w:ascii="Arial" w:hAnsi="Arial" w:cs="Arial"/>
          <w:sz w:val="20"/>
          <w:szCs w:val="20"/>
        </w:rPr>
        <w:t>vo</w:t>
      </w:r>
      <w:r w:rsidRPr="00C66621">
        <w:rPr>
          <w:rFonts w:ascii="Arial" w:hAnsi="Arial" w:cs="Arial"/>
          <w:sz w:val="20"/>
          <w:szCs w:val="20"/>
        </w:rPr>
        <w:t>lgonderwijs is zoals verwacht mag worden n.a.v. de instroomgegevens.</w:t>
      </w:r>
    </w:p>
    <w:p w:rsidR="0056459D" w:rsidRPr="00C66621" w:rsidRDefault="0056459D" w:rsidP="00345D3F">
      <w:pPr>
        <w:numPr>
          <w:ilvl w:val="1"/>
          <w:numId w:val="12"/>
          <w:numberingChange w:id="332" w:author="Boely01" w:date="2013-04-08T14:33:00Z" w:original="o"/>
        </w:numPr>
        <w:ind w:left="1440"/>
        <w:jc w:val="both"/>
        <w:rPr>
          <w:rFonts w:ascii="Arial" w:hAnsi="Arial" w:cs="Arial"/>
          <w:sz w:val="20"/>
          <w:szCs w:val="20"/>
        </w:rPr>
      </w:pPr>
      <w:r w:rsidRPr="00C66621">
        <w:rPr>
          <w:rFonts w:ascii="Arial" w:hAnsi="Arial" w:cs="Arial"/>
          <w:sz w:val="20"/>
          <w:szCs w:val="20"/>
        </w:rPr>
        <w:t xml:space="preserve">De uitstroom naar speciaal bao/regulier onderwijs is </w:t>
      </w:r>
      <w:r>
        <w:rPr>
          <w:rFonts w:ascii="Arial" w:hAnsi="Arial" w:cs="Arial"/>
          <w:sz w:val="20"/>
          <w:szCs w:val="20"/>
        </w:rPr>
        <w:t>vo</w:t>
      </w:r>
      <w:r w:rsidRPr="00C66621">
        <w:rPr>
          <w:rFonts w:ascii="Arial" w:hAnsi="Arial" w:cs="Arial"/>
          <w:sz w:val="20"/>
          <w:szCs w:val="20"/>
        </w:rPr>
        <w:t>ldoende.</w:t>
      </w:r>
    </w:p>
    <w:p w:rsidR="0056459D" w:rsidRPr="00C66621" w:rsidRDefault="0056459D" w:rsidP="00345D3F">
      <w:pPr>
        <w:numPr>
          <w:ilvl w:val="1"/>
          <w:numId w:val="12"/>
          <w:numberingChange w:id="333" w:author="Boely01" w:date="2013-04-08T14:33:00Z" w:original="o"/>
        </w:numPr>
        <w:ind w:left="1440"/>
        <w:jc w:val="both"/>
        <w:rPr>
          <w:rFonts w:ascii="Arial" w:hAnsi="Arial" w:cs="Arial"/>
          <w:sz w:val="20"/>
          <w:szCs w:val="20"/>
        </w:rPr>
      </w:pPr>
      <w:r w:rsidRPr="00C66621">
        <w:rPr>
          <w:rFonts w:ascii="Arial" w:hAnsi="Arial" w:cs="Arial"/>
          <w:sz w:val="20"/>
          <w:szCs w:val="20"/>
        </w:rPr>
        <w:t>De handelingsplannen zijn gericht op het bereiken van te</w:t>
      </w:r>
      <w:r>
        <w:rPr>
          <w:rFonts w:ascii="Arial" w:hAnsi="Arial" w:cs="Arial"/>
          <w:sz w:val="20"/>
          <w:szCs w:val="20"/>
        </w:rPr>
        <w:t>vo</w:t>
      </w:r>
      <w:r w:rsidRPr="00C66621">
        <w:rPr>
          <w:rFonts w:ascii="Arial" w:hAnsi="Arial" w:cs="Arial"/>
          <w:sz w:val="20"/>
          <w:szCs w:val="20"/>
        </w:rPr>
        <w:t>ren gestelde doelen, in overeenstemming met de mogelijkheden van de leerling.</w:t>
      </w:r>
    </w:p>
    <w:p w:rsidR="0056459D" w:rsidRPr="00C66621" w:rsidRDefault="0056459D" w:rsidP="00345D3F">
      <w:pPr>
        <w:numPr>
          <w:ilvl w:val="1"/>
          <w:numId w:val="12"/>
          <w:numberingChange w:id="334" w:author="Boely01" w:date="2013-04-08T14:33:00Z" w:original="o"/>
        </w:numPr>
        <w:ind w:left="1440"/>
        <w:jc w:val="both"/>
        <w:rPr>
          <w:rFonts w:ascii="Arial" w:hAnsi="Arial" w:cs="Arial"/>
          <w:sz w:val="20"/>
          <w:szCs w:val="20"/>
        </w:rPr>
      </w:pPr>
      <w:r w:rsidRPr="00C66621">
        <w:rPr>
          <w:rFonts w:ascii="Arial" w:hAnsi="Arial" w:cs="Arial"/>
          <w:sz w:val="20"/>
          <w:szCs w:val="20"/>
        </w:rPr>
        <w:t>Er is een goed functionerende klachtenprocedure.</w:t>
      </w:r>
    </w:p>
    <w:p w:rsidR="0056459D" w:rsidRPr="00C66621" w:rsidRDefault="0056459D">
      <w:pPr>
        <w:ind w:left="720"/>
        <w:jc w:val="both"/>
        <w:rPr>
          <w:rFonts w:ascii="Arial" w:hAnsi="Arial" w:cs="Arial"/>
          <w:sz w:val="20"/>
          <w:szCs w:val="20"/>
        </w:rPr>
      </w:pPr>
    </w:p>
    <w:p w:rsidR="0056459D" w:rsidRPr="00C66621" w:rsidRDefault="0056459D" w:rsidP="00345D3F">
      <w:pPr>
        <w:numPr>
          <w:ilvl w:val="0"/>
          <w:numId w:val="11"/>
          <w:numberingChange w:id="335" w:author="Boely01" w:date="2013-04-08T14:33:00Z" w:original=""/>
        </w:numPr>
        <w:ind w:left="1080"/>
        <w:jc w:val="both"/>
        <w:rPr>
          <w:rFonts w:ascii="Arial" w:hAnsi="Arial" w:cs="Arial"/>
          <w:sz w:val="20"/>
          <w:szCs w:val="20"/>
        </w:rPr>
      </w:pPr>
      <w:r w:rsidRPr="00C66621">
        <w:rPr>
          <w:rFonts w:ascii="Arial" w:hAnsi="Arial" w:cs="Arial"/>
          <w:sz w:val="20"/>
          <w:szCs w:val="20"/>
        </w:rPr>
        <w:t>Materieel (gebouw, inventaris, leermiddelen)</w:t>
      </w:r>
    </w:p>
    <w:p w:rsidR="0056459D" w:rsidRPr="00C66621" w:rsidRDefault="0056459D" w:rsidP="00345D3F">
      <w:pPr>
        <w:numPr>
          <w:ilvl w:val="1"/>
          <w:numId w:val="12"/>
          <w:numberingChange w:id="336" w:author="Boely01" w:date="2013-04-08T14:33:00Z" w:original="o"/>
        </w:numPr>
        <w:ind w:left="1440"/>
        <w:jc w:val="both"/>
        <w:rPr>
          <w:rFonts w:ascii="Arial" w:hAnsi="Arial" w:cs="Arial"/>
          <w:sz w:val="20"/>
          <w:szCs w:val="20"/>
        </w:rPr>
      </w:pPr>
      <w:r w:rsidRPr="00C66621">
        <w:rPr>
          <w:rFonts w:ascii="Arial" w:hAnsi="Arial" w:cs="Arial"/>
          <w:sz w:val="20"/>
          <w:szCs w:val="20"/>
        </w:rPr>
        <w:t>Het gebouw is in goede staat.</w:t>
      </w:r>
    </w:p>
    <w:p w:rsidR="0056459D" w:rsidRPr="00C66621" w:rsidRDefault="0056459D" w:rsidP="00345D3F">
      <w:pPr>
        <w:numPr>
          <w:ilvl w:val="1"/>
          <w:numId w:val="12"/>
          <w:numberingChange w:id="337" w:author="Boely01" w:date="2013-04-08T14:33:00Z" w:original="o"/>
        </w:numPr>
        <w:ind w:left="1440"/>
        <w:jc w:val="both"/>
        <w:rPr>
          <w:rFonts w:ascii="Arial" w:hAnsi="Arial" w:cs="Arial"/>
          <w:sz w:val="20"/>
          <w:szCs w:val="20"/>
        </w:rPr>
      </w:pPr>
      <w:r w:rsidRPr="00C66621">
        <w:rPr>
          <w:rFonts w:ascii="Arial" w:hAnsi="Arial" w:cs="Arial"/>
          <w:sz w:val="20"/>
          <w:szCs w:val="20"/>
        </w:rPr>
        <w:t xml:space="preserve">Er is </w:t>
      </w:r>
      <w:r>
        <w:rPr>
          <w:rFonts w:ascii="Arial" w:hAnsi="Arial" w:cs="Arial"/>
          <w:sz w:val="20"/>
          <w:szCs w:val="20"/>
        </w:rPr>
        <w:t>vo</w:t>
      </w:r>
      <w:r w:rsidRPr="00C66621">
        <w:rPr>
          <w:rFonts w:ascii="Arial" w:hAnsi="Arial" w:cs="Arial"/>
          <w:sz w:val="20"/>
          <w:szCs w:val="20"/>
        </w:rPr>
        <w:t>ldoende inventaris, afgestemd op de behoefte binnen de school.</w:t>
      </w:r>
    </w:p>
    <w:p w:rsidR="0056459D" w:rsidRPr="00C66621" w:rsidRDefault="0056459D" w:rsidP="00345D3F">
      <w:pPr>
        <w:numPr>
          <w:ilvl w:val="1"/>
          <w:numId w:val="12"/>
          <w:numberingChange w:id="338" w:author="Boely01" w:date="2013-04-08T14:33:00Z" w:original="o"/>
        </w:numPr>
        <w:ind w:left="1440"/>
        <w:jc w:val="both"/>
        <w:rPr>
          <w:rFonts w:ascii="Arial" w:hAnsi="Arial" w:cs="Arial"/>
          <w:sz w:val="20"/>
          <w:szCs w:val="20"/>
        </w:rPr>
      </w:pPr>
      <w:r w:rsidRPr="00C66621">
        <w:rPr>
          <w:rFonts w:ascii="Arial" w:hAnsi="Arial" w:cs="Arial"/>
          <w:sz w:val="20"/>
          <w:szCs w:val="20"/>
        </w:rPr>
        <w:t>Per 4 leerlingen is er één computer.</w:t>
      </w:r>
    </w:p>
    <w:p w:rsidR="0056459D" w:rsidRPr="00C66621" w:rsidRDefault="0056459D" w:rsidP="00345D3F">
      <w:pPr>
        <w:numPr>
          <w:ilvl w:val="1"/>
          <w:numId w:val="12"/>
          <w:numberingChange w:id="339" w:author="Boely01" w:date="2013-04-08T14:33:00Z" w:original="o"/>
        </w:numPr>
        <w:ind w:left="1440"/>
        <w:jc w:val="both"/>
        <w:rPr>
          <w:rFonts w:ascii="Arial" w:hAnsi="Arial" w:cs="Arial"/>
          <w:sz w:val="20"/>
          <w:szCs w:val="20"/>
        </w:rPr>
      </w:pPr>
      <w:r w:rsidRPr="00C66621">
        <w:rPr>
          <w:rFonts w:ascii="Arial" w:hAnsi="Arial" w:cs="Arial"/>
          <w:sz w:val="20"/>
          <w:szCs w:val="20"/>
        </w:rPr>
        <w:t>Er is 10% lesmateriaal digitaal aanwezig.</w:t>
      </w:r>
    </w:p>
    <w:p w:rsidR="0056459D" w:rsidRPr="00C66621" w:rsidRDefault="0056459D" w:rsidP="00345D3F">
      <w:pPr>
        <w:numPr>
          <w:ilvl w:val="1"/>
          <w:numId w:val="12"/>
          <w:numberingChange w:id="340" w:author="Boely01" w:date="2013-04-08T14:33:00Z" w:original="o"/>
        </w:numPr>
        <w:ind w:left="1440"/>
        <w:jc w:val="both"/>
        <w:rPr>
          <w:rFonts w:ascii="Arial" w:hAnsi="Arial" w:cs="Arial"/>
          <w:sz w:val="20"/>
          <w:szCs w:val="20"/>
        </w:rPr>
      </w:pPr>
      <w:r w:rsidRPr="00C66621">
        <w:rPr>
          <w:rFonts w:ascii="Arial" w:hAnsi="Arial" w:cs="Arial"/>
          <w:sz w:val="20"/>
          <w:szCs w:val="20"/>
        </w:rPr>
        <w:t>Er is een vervangingsplan (materialen en inventaris).</w:t>
      </w:r>
    </w:p>
    <w:p w:rsidR="0056459D" w:rsidRPr="00C66621" w:rsidRDefault="0056459D" w:rsidP="00345D3F">
      <w:pPr>
        <w:numPr>
          <w:ilvl w:val="1"/>
          <w:numId w:val="12"/>
          <w:numberingChange w:id="341" w:author="Boely01" w:date="2013-04-08T14:33:00Z" w:original="o"/>
        </w:numPr>
        <w:ind w:left="1440"/>
        <w:jc w:val="both"/>
        <w:rPr>
          <w:rFonts w:ascii="Arial" w:hAnsi="Arial" w:cs="Arial"/>
          <w:sz w:val="20"/>
          <w:szCs w:val="20"/>
        </w:rPr>
      </w:pPr>
      <w:r w:rsidRPr="00C66621">
        <w:rPr>
          <w:rFonts w:ascii="Arial" w:hAnsi="Arial" w:cs="Arial"/>
          <w:sz w:val="20"/>
          <w:szCs w:val="20"/>
        </w:rPr>
        <w:t xml:space="preserve">De leermiddelen zijn in </w:t>
      </w:r>
      <w:r>
        <w:rPr>
          <w:rFonts w:ascii="Arial" w:hAnsi="Arial" w:cs="Arial"/>
          <w:sz w:val="20"/>
          <w:szCs w:val="20"/>
        </w:rPr>
        <w:t>vo</w:t>
      </w:r>
      <w:r w:rsidRPr="00C66621">
        <w:rPr>
          <w:rFonts w:ascii="Arial" w:hAnsi="Arial" w:cs="Arial"/>
          <w:sz w:val="20"/>
          <w:szCs w:val="20"/>
        </w:rPr>
        <w:t xml:space="preserve">ldoende mate aanwezig en geven de leerkrachten </w:t>
      </w:r>
      <w:r>
        <w:rPr>
          <w:rFonts w:ascii="Arial" w:hAnsi="Arial" w:cs="Arial"/>
          <w:sz w:val="20"/>
          <w:szCs w:val="20"/>
        </w:rPr>
        <w:t>vo</w:t>
      </w:r>
      <w:r w:rsidRPr="00C66621">
        <w:rPr>
          <w:rFonts w:ascii="Arial" w:hAnsi="Arial" w:cs="Arial"/>
          <w:sz w:val="20"/>
          <w:szCs w:val="20"/>
        </w:rPr>
        <w:t>ldoende steun om tot goed en prettig onderwijs te komen.</w:t>
      </w:r>
    </w:p>
    <w:p w:rsidR="0056459D" w:rsidRPr="00C66621" w:rsidRDefault="0056459D">
      <w:pPr>
        <w:ind w:left="1440" w:hanging="360"/>
        <w:jc w:val="both"/>
        <w:rPr>
          <w:rFonts w:ascii="Arial" w:hAnsi="Arial" w:cs="Arial"/>
          <w:sz w:val="20"/>
          <w:szCs w:val="20"/>
        </w:rPr>
      </w:pPr>
    </w:p>
    <w:p w:rsidR="0056459D" w:rsidRPr="00C66621" w:rsidRDefault="0056459D" w:rsidP="00345D3F">
      <w:pPr>
        <w:numPr>
          <w:ilvl w:val="0"/>
          <w:numId w:val="11"/>
          <w:numberingChange w:id="342" w:author="Boely01" w:date="2013-04-08T14:33:00Z" w:original=""/>
        </w:numPr>
        <w:ind w:left="1080"/>
        <w:jc w:val="both"/>
        <w:rPr>
          <w:rFonts w:ascii="Arial" w:hAnsi="Arial" w:cs="Arial"/>
          <w:sz w:val="20"/>
          <w:szCs w:val="20"/>
        </w:rPr>
      </w:pPr>
      <w:r w:rsidRPr="00C66621">
        <w:rPr>
          <w:rFonts w:ascii="Arial" w:hAnsi="Arial" w:cs="Arial"/>
          <w:sz w:val="20"/>
          <w:szCs w:val="20"/>
        </w:rPr>
        <w:t>Financieel</w:t>
      </w:r>
    </w:p>
    <w:p w:rsidR="0056459D" w:rsidRPr="00C66621" w:rsidRDefault="0056459D" w:rsidP="00345D3F">
      <w:pPr>
        <w:numPr>
          <w:ilvl w:val="1"/>
          <w:numId w:val="12"/>
          <w:numberingChange w:id="343" w:author="Boely01" w:date="2013-04-08T14:33:00Z" w:original="o"/>
        </w:numPr>
        <w:ind w:left="1440"/>
        <w:jc w:val="both"/>
        <w:rPr>
          <w:rFonts w:ascii="Arial" w:hAnsi="Arial" w:cs="Arial"/>
          <w:sz w:val="20"/>
          <w:szCs w:val="20"/>
        </w:rPr>
      </w:pPr>
      <w:r w:rsidRPr="00C66621">
        <w:rPr>
          <w:rFonts w:ascii="Arial" w:hAnsi="Arial" w:cs="Arial"/>
          <w:sz w:val="20"/>
          <w:szCs w:val="20"/>
        </w:rPr>
        <w:t xml:space="preserve">De school heeft een </w:t>
      </w:r>
      <w:r>
        <w:rPr>
          <w:rFonts w:ascii="Arial" w:hAnsi="Arial" w:cs="Arial"/>
          <w:sz w:val="20"/>
          <w:szCs w:val="20"/>
        </w:rPr>
        <w:t>vo</w:t>
      </w:r>
      <w:r w:rsidRPr="00C66621">
        <w:rPr>
          <w:rFonts w:ascii="Arial" w:hAnsi="Arial" w:cs="Arial"/>
          <w:sz w:val="20"/>
          <w:szCs w:val="20"/>
        </w:rPr>
        <w:t>ldoende budget om de jaarlijkse kosten te betalen.</w:t>
      </w:r>
    </w:p>
    <w:p w:rsidR="0056459D" w:rsidRPr="00C66621" w:rsidRDefault="0056459D" w:rsidP="00345D3F">
      <w:pPr>
        <w:numPr>
          <w:ilvl w:val="1"/>
          <w:numId w:val="12"/>
          <w:numberingChange w:id="344" w:author="Boely01" w:date="2013-04-08T14:33:00Z" w:original="o"/>
        </w:numPr>
        <w:ind w:left="1440"/>
        <w:jc w:val="both"/>
        <w:rPr>
          <w:rFonts w:ascii="Arial" w:hAnsi="Arial" w:cs="Arial"/>
          <w:sz w:val="20"/>
          <w:szCs w:val="20"/>
        </w:rPr>
      </w:pPr>
      <w:r w:rsidRPr="00C66621">
        <w:rPr>
          <w:rFonts w:ascii="Arial" w:hAnsi="Arial" w:cs="Arial"/>
          <w:sz w:val="20"/>
          <w:szCs w:val="20"/>
        </w:rPr>
        <w:t>Er is 0% overschrijding. De begroting is taakstellend.</w:t>
      </w:r>
    </w:p>
    <w:p w:rsidR="0056459D" w:rsidRPr="00C66621" w:rsidRDefault="0056459D" w:rsidP="00345D3F">
      <w:pPr>
        <w:numPr>
          <w:ilvl w:val="1"/>
          <w:numId w:val="12"/>
          <w:numberingChange w:id="345" w:author="Boely01" w:date="2013-04-08T14:33:00Z" w:original="o"/>
        </w:numPr>
        <w:ind w:left="1440"/>
        <w:jc w:val="both"/>
        <w:rPr>
          <w:rFonts w:ascii="Arial" w:hAnsi="Arial" w:cs="Arial"/>
          <w:sz w:val="20"/>
          <w:szCs w:val="20"/>
        </w:rPr>
      </w:pPr>
      <w:r w:rsidRPr="00C66621">
        <w:rPr>
          <w:rFonts w:ascii="Arial" w:hAnsi="Arial" w:cs="Arial"/>
          <w:sz w:val="20"/>
          <w:szCs w:val="20"/>
        </w:rPr>
        <w:t>Er zijn vervangingsplannen, die zodanig zijn opgesteld dat op tijd materialen, inventaris te vervangen.</w:t>
      </w:r>
    </w:p>
    <w:p w:rsidR="0056459D" w:rsidRPr="00C66621" w:rsidRDefault="0056459D" w:rsidP="00345D3F">
      <w:pPr>
        <w:numPr>
          <w:ilvl w:val="1"/>
          <w:numId w:val="12"/>
          <w:numberingChange w:id="346" w:author="Boely01" w:date="2013-04-08T14:33:00Z" w:original="o"/>
        </w:numPr>
        <w:ind w:left="1440"/>
        <w:jc w:val="both"/>
        <w:rPr>
          <w:rFonts w:ascii="Arial" w:hAnsi="Arial" w:cs="Arial"/>
          <w:sz w:val="20"/>
          <w:szCs w:val="20"/>
        </w:rPr>
      </w:pPr>
      <w:r w:rsidRPr="00C66621">
        <w:rPr>
          <w:rFonts w:ascii="Arial" w:hAnsi="Arial" w:cs="Arial"/>
          <w:sz w:val="20"/>
          <w:szCs w:val="20"/>
        </w:rPr>
        <w:t xml:space="preserve">Er is </w:t>
      </w:r>
      <w:r>
        <w:rPr>
          <w:rFonts w:ascii="Arial" w:hAnsi="Arial" w:cs="Arial"/>
          <w:sz w:val="20"/>
          <w:szCs w:val="20"/>
        </w:rPr>
        <w:t>vo</w:t>
      </w:r>
      <w:r w:rsidRPr="00C66621">
        <w:rPr>
          <w:rFonts w:ascii="Arial" w:hAnsi="Arial" w:cs="Arial"/>
          <w:sz w:val="20"/>
          <w:szCs w:val="20"/>
        </w:rPr>
        <w:t>ldoende budget om het gebouw in optimale staat te houden.</w:t>
      </w:r>
    </w:p>
    <w:p w:rsidR="0056459D" w:rsidRPr="00C66621" w:rsidRDefault="0056459D" w:rsidP="00345D3F">
      <w:pPr>
        <w:numPr>
          <w:ilvl w:val="1"/>
          <w:numId w:val="12"/>
          <w:numberingChange w:id="347" w:author="Boely01" w:date="2013-04-08T14:33:00Z" w:original="o"/>
        </w:numPr>
        <w:ind w:left="1440"/>
        <w:jc w:val="both"/>
        <w:rPr>
          <w:rFonts w:ascii="Arial" w:hAnsi="Arial" w:cs="Arial"/>
          <w:sz w:val="20"/>
          <w:szCs w:val="20"/>
        </w:rPr>
      </w:pPr>
      <w:r w:rsidRPr="00C66621">
        <w:rPr>
          <w:rFonts w:ascii="Arial" w:hAnsi="Arial" w:cs="Arial"/>
          <w:sz w:val="20"/>
          <w:szCs w:val="20"/>
        </w:rPr>
        <w:t>Er is een personeelsbuffer van 15% van de jaarlijkse personeelskosten.</w:t>
      </w:r>
    </w:p>
    <w:p w:rsidR="0056459D" w:rsidRPr="00C66621" w:rsidRDefault="0056459D">
      <w:pPr>
        <w:ind w:left="1440" w:hanging="360"/>
        <w:jc w:val="both"/>
        <w:rPr>
          <w:rFonts w:ascii="Arial" w:hAnsi="Arial" w:cs="Arial"/>
          <w:sz w:val="20"/>
          <w:szCs w:val="20"/>
        </w:rPr>
      </w:pPr>
    </w:p>
    <w:p w:rsidR="0056459D" w:rsidRPr="00C66621" w:rsidRDefault="0056459D" w:rsidP="00345D3F">
      <w:pPr>
        <w:numPr>
          <w:ilvl w:val="0"/>
          <w:numId w:val="11"/>
          <w:numberingChange w:id="348" w:author="Boely01" w:date="2013-04-08T14:33:00Z" w:original=""/>
        </w:numPr>
        <w:ind w:left="1080"/>
        <w:jc w:val="both"/>
        <w:rPr>
          <w:rFonts w:ascii="Arial" w:hAnsi="Arial" w:cs="Arial"/>
          <w:sz w:val="20"/>
          <w:szCs w:val="20"/>
        </w:rPr>
      </w:pPr>
      <w:r w:rsidRPr="00C66621">
        <w:rPr>
          <w:rFonts w:ascii="Arial" w:hAnsi="Arial" w:cs="Arial"/>
          <w:sz w:val="20"/>
          <w:szCs w:val="20"/>
        </w:rPr>
        <w:t>Populatie leerlingen</w:t>
      </w:r>
    </w:p>
    <w:p w:rsidR="0056459D" w:rsidRPr="00C66621" w:rsidRDefault="0056459D" w:rsidP="00345D3F">
      <w:pPr>
        <w:numPr>
          <w:ilvl w:val="1"/>
          <w:numId w:val="12"/>
          <w:numberingChange w:id="349" w:author="Boely01" w:date="2013-04-08T14:33:00Z" w:original="o"/>
        </w:numPr>
        <w:ind w:left="1440"/>
        <w:jc w:val="both"/>
        <w:rPr>
          <w:rFonts w:ascii="Arial" w:hAnsi="Arial" w:cs="Arial"/>
          <w:sz w:val="20"/>
          <w:szCs w:val="20"/>
        </w:rPr>
      </w:pPr>
      <w:r w:rsidRPr="00C66621">
        <w:rPr>
          <w:rFonts w:ascii="Arial" w:hAnsi="Arial" w:cs="Arial"/>
          <w:sz w:val="20"/>
          <w:szCs w:val="20"/>
        </w:rPr>
        <w:t>Het leerlingaantal is stabiel.</w:t>
      </w:r>
    </w:p>
    <w:p w:rsidR="0056459D" w:rsidRPr="00C66621" w:rsidRDefault="0056459D" w:rsidP="00345D3F">
      <w:pPr>
        <w:numPr>
          <w:ilvl w:val="1"/>
          <w:numId w:val="12"/>
          <w:numberingChange w:id="350" w:author="Boely01" w:date="2013-04-08T14:33:00Z" w:original="o"/>
        </w:numPr>
        <w:ind w:left="1440"/>
        <w:jc w:val="both"/>
        <w:rPr>
          <w:rFonts w:ascii="Arial" w:hAnsi="Arial" w:cs="Arial"/>
          <w:sz w:val="20"/>
          <w:szCs w:val="20"/>
        </w:rPr>
      </w:pPr>
      <w:r w:rsidRPr="00C66621">
        <w:rPr>
          <w:rFonts w:ascii="Arial" w:hAnsi="Arial" w:cs="Arial"/>
          <w:sz w:val="20"/>
          <w:szCs w:val="20"/>
        </w:rPr>
        <w:t>Het leerlingaantal OB/BB is in evenwicht (50/50%).</w:t>
      </w:r>
    </w:p>
    <w:p w:rsidR="0056459D" w:rsidRPr="00C66621" w:rsidRDefault="0056459D" w:rsidP="00345D3F">
      <w:pPr>
        <w:numPr>
          <w:ilvl w:val="1"/>
          <w:numId w:val="12"/>
          <w:numberingChange w:id="351" w:author="Boely01" w:date="2013-04-08T14:33:00Z" w:original="o"/>
        </w:numPr>
        <w:ind w:left="1440"/>
        <w:jc w:val="both"/>
        <w:rPr>
          <w:rFonts w:ascii="Arial" w:hAnsi="Arial" w:cs="Arial"/>
          <w:sz w:val="20"/>
          <w:szCs w:val="20"/>
        </w:rPr>
      </w:pPr>
      <w:r w:rsidRPr="00C66621">
        <w:rPr>
          <w:rFonts w:ascii="Arial" w:hAnsi="Arial" w:cs="Arial"/>
          <w:sz w:val="20"/>
          <w:szCs w:val="20"/>
        </w:rPr>
        <w:t>Het percentage allochtone leerlingen is gelijk aan het gemiddelde in de sector c.q. samenwerkingsverband.</w:t>
      </w:r>
    </w:p>
    <w:p w:rsidR="0056459D" w:rsidRPr="00C66621" w:rsidRDefault="0056459D">
      <w:pPr>
        <w:ind w:left="1440" w:hanging="360"/>
        <w:jc w:val="both"/>
        <w:rPr>
          <w:rFonts w:ascii="Arial" w:hAnsi="Arial" w:cs="Arial"/>
          <w:sz w:val="20"/>
          <w:szCs w:val="20"/>
        </w:rPr>
      </w:pPr>
    </w:p>
    <w:p w:rsidR="0056459D" w:rsidRPr="00C66621" w:rsidRDefault="0056459D" w:rsidP="00345D3F">
      <w:pPr>
        <w:numPr>
          <w:ilvl w:val="0"/>
          <w:numId w:val="11"/>
          <w:numberingChange w:id="352" w:author="Boely01" w:date="2013-04-08T14:33:00Z" w:original=""/>
        </w:numPr>
        <w:ind w:left="1080"/>
        <w:jc w:val="both"/>
        <w:rPr>
          <w:rFonts w:ascii="Arial" w:hAnsi="Arial" w:cs="Arial"/>
          <w:sz w:val="20"/>
          <w:szCs w:val="20"/>
        </w:rPr>
      </w:pPr>
      <w:r w:rsidRPr="00C66621">
        <w:rPr>
          <w:rFonts w:ascii="Arial" w:hAnsi="Arial" w:cs="Arial"/>
          <w:sz w:val="20"/>
          <w:szCs w:val="20"/>
        </w:rPr>
        <w:t>Diversen</w:t>
      </w:r>
    </w:p>
    <w:p w:rsidR="0056459D" w:rsidRPr="00C66621" w:rsidRDefault="0056459D">
      <w:pPr>
        <w:ind w:left="1080"/>
        <w:jc w:val="both"/>
        <w:rPr>
          <w:rFonts w:ascii="Arial" w:hAnsi="Arial" w:cs="Arial"/>
          <w:sz w:val="20"/>
          <w:szCs w:val="20"/>
        </w:rPr>
      </w:pPr>
      <w:r w:rsidRPr="00C66621">
        <w:rPr>
          <w:rFonts w:ascii="Arial" w:hAnsi="Arial" w:cs="Arial"/>
          <w:sz w:val="20"/>
          <w:szCs w:val="20"/>
        </w:rPr>
        <w:t xml:space="preserve">(De school als geheel </w:t>
      </w:r>
      <w:r>
        <w:rPr>
          <w:rFonts w:ascii="Arial" w:hAnsi="Arial" w:cs="Arial"/>
          <w:sz w:val="20"/>
          <w:szCs w:val="20"/>
        </w:rPr>
        <w:t>vo</w:t>
      </w:r>
      <w:r w:rsidRPr="00C66621">
        <w:rPr>
          <w:rFonts w:ascii="Arial" w:hAnsi="Arial" w:cs="Arial"/>
          <w:sz w:val="20"/>
          <w:szCs w:val="20"/>
        </w:rPr>
        <w:t>ldoet aan de in het schoolplan wettelijk gestelde doelen)</w:t>
      </w:r>
    </w:p>
    <w:p w:rsidR="0056459D" w:rsidRPr="00C66621" w:rsidRDefault="0056459D" w:rsidP="00345D3F">
      <w:pPr>
        <w:numPr>
          <w:ilvl w:val="1"/>
          <w:numId w:val="14"/>
          <w:numberingChange w:id="353" w:author="Boely01" w:date="2013-04-08T14:33:00Z" w:original="o"/>
        </w:numPr>
        <w:ind w:left="1440"/>
        <w:jc w:val="both"/>
        <w:rPr>
          <w:rFonts w:ascii="Arial" w:hAnsi="Arial" w:cs="Arial"/>
          <w:sz w:val="20"/>
          <w:szCs w:val="20"/>
        </w:rPr>
      </w:pPr>
      <w:r w:rsidRPr="00C66621">
        <w:rPr>
          <w:rFonts w:ascii="Arial" w:hAnsi="Arial" w:cs="Arial"/>
          <w:sz w:val="20"/>
          <w:szCs w:val="20"/>
        </w:rPr>
        <w:t xml:space="preserve">Resultaat PKO is </w:t>
      </w:r>
      <w:r>
        <w:rPr>
          <w:rFonts w:ascii="Arial" w:hAnsi="Arial" w:cs="Arial"/>
          <w:sz w:val="20"/>
          <w:szCs w:val="20"/>
        </w:rPr>
        <w:t>vo</w:t>
      </w:r>
      <w:r w:rsidRPr="00C66621">
        <w:rPr>
          <w:rFonts w:ascii="Arial" w:hAnsi="Arial" w:cs="Arial"/>
          <w:sz w:val="20"/>
          <w:szCs w:val="20"/>
        </w:rPr>
        <w:t>ldoende</w:t>
      </w:r>
    </w:p>
    <w:p w:rsidR="0056459D" w:rsidRPr="00C66621" w:rsidRDefault="0056459D" w:rsidP="00345D3F">
      <w:pPr>
        <w:numPr>
          <w:ilvl w:val="2"/>
          <w:numId w:val="14"/>
          <w:numberingChange w:id="354" w:author="Boely01" w:date="2013-04-08T14:33:00Z" w:original=""/>
        </w:numPr>
        <w:jc w:val="both"/>
        <w:rPr>
          <w:rFonts w:ascii="Arial" w:hAnsi="Arial" w:cs="Arial"/>
          <w:sz w:val="20"/>
          <w:szCs w:val="20"/>
        </w:rPr>
      </w:pPr>
      <w:r w:rsidRPr="00C66621">
        <w:rPr>
          <w:rFonts w:ascii="Arial" w:hAnsi="Arial" w:cs="Arial"/>
          <w:sz w:val="20"/>
          <w:szCs w:val="20"/>
        </w:rPr>
        <w:t>Opbrengsten</w:t>
      </w:r>
    </w:p>
    <w:p w:rsidR="0056459D" w:rsidRPr="00C66621" w:rsidRDefault="0056459D" w:rsidP="00345D3F">
      <w:pPr>
        <w:numPr>
          <w:ilvl w:val="2"/>
          <w:numId w:val="14"/>
          <w:numberingChange w:id="355" w:author="Boely01" w:date="2013-04-08T14:33:00Z" w:original=""/>
        </w:numPr>
        <w:jc w:val="both"/>
        <w:rPr>
          <w:rFonts w:ascii="Arial" w:hAnsi="Arial" w:cs="Arial"/>
          <w:sz w:val="20"/>
          <w:szCs w:val="20"/>
        </w:rPr>
      </w:pPr>
      <w:r w:rsidRPr="00C66621">
        <w:rPr>
          <w:rFonts w:ascii="Arial" w:hAnsi="Arial" w:cs="Arial"/>
          <w:sz w:val="20"/>
          <w:szCs w:val="20"/>
        </w:rPr>
        <w:t>Leerstofaanbod</w:t>
      </w:r>
    </w:p>
    <w:p w:rsidR="0056459D" w:rsidRPr="00C66621" w:rsidRDefault="0056459D" w:rsidP="00345D3F">
      <w:pPr>
        <w:numPr>
          <w:ilvl w:val="2"/>
          <w:numId w:val="14"/>
          <w:numberingChange w:id="356" w:author="Boely01" w:date="2013-04-08T14:33:00Z" w:original=""/>
        </w:numPr>
        <w:jc w:val="both"/>
        <w:rPr>
          <w:rFonts w:ascii="Arial" w:hAnsi="Arial" w:cs="Arial"/>
          <w:sz w:val="20"/>
          <w:szCs w:val="20"/>
        </w:rPr>
      </w:pPr>
      <w:r w:rsidRPr="00C66621">
        <w:rPr>
          <w:rFonts w:ascii="Arial" w:hAnsi="Arial" w:cs="Arial"/>
          <w:sz w:val="20"/>
          <w:szCs w:val="20"/>
        </w:rPr>
        <w:t>Leertijd</w:t>
      </w:r>
    </w:p>
    <w:p w:rsidR="0056459D" w:rsidRPr="00C66621" w:rsidRDefault="0056459D" w:rsidP="00345D3F">
      <w:pPr>
        <w:numPr>
          <w:ilvl w:val="2"/>
          <w:numId w:val="14"/>
          <w:numberingChange w:id="357" w:author="Boely01" w:date="2013-04-08T14:33:00Z" w:original=""/>
        </w:numPr>
        <w:jc w:val="both"/>
        <w:rPr>
          <w:rFonts w:ascii="Arial" w:hAnsi="Arial" w:cs="Arial"/>
          <w:sz w:val="20"/>
          <w:szCs w:val="20"/>
        </w:rPr>
      </w:pPr>
      <w:r w:rsidRPr="00C66621">
        <w:rPr>
          <w:rFonts w:ascii="Arial" w:hAnsi="Arial" w:cs="Arial"/>
          <w:sz w:val="20"/>
          <w:szCs w:val="20"/>
        </w:rPr>
        <w:t>Didactisch handelen</w:t>
      </w:r>
    </w:p>
    <w:p w:rsidR="0056459D" w:rsidRPr="00C66621" w:rsidRDefault="0056459D" w:rsidP="00345D3F">
      <w:pPr>
        <w:numPr>
          <w:ilvl w:val="2"/>
          <w:numId w:val="14"/>
          <w:numberingChange w:id="358" w:author="Boely01" w:date="2013-04-08T14:33:00Z" w:original=""/>
        </w:numPr>
        <w:jc w:val="both"/>
        <w:rPr>
          <w:rFonts w:ascii="Arial" w:hAnsi="Arial" w:cs="Arial"/>
          <w:sz w:val="20"/>
          <w:szCs w:val="20"/>
        </w:rPr>
      </w:pPr>
      <w:r w:rsidRPr="00C66621">
        <w:rPr>
          <w:rFonts w:ascii="Arial" w:hAnsi="Arial" w:cs="Arial"/>
          <w:sz w:val="20"/>
          <w:szCs w:val="20"/>
        </w:rPr>
        <w:t>Leerlingenzorg</w:t>
      </w:r>
    </w:p>
    <w:p w:rsidR="0056459D" w:rsidRPr="00C66621" w:rsidRDefault="0056459D" w:rsidP="00345D3F">
      <w:pPr>
        <w:numPr>
          <w:ilvl w:val="2"/>
          <w:numId w:val="14"/>
          <w:numberingChange w:id="359" w:author="Boely01" w:date="2013-04-08T14:33:00Z" w:original=""/>
        </w:numPr>
        <w:jc w:val="both"/>
        <w:rPr>
          <w:rFonts w:ascii="Arial" w:hAnsi="Arial" w:cs="Arial"/>
          <w:sz w:val="20"/>
          <w:szCs w:val="20"/>
        </w:rPr>
      </w:pPr>
      <w:r w:rsidRPr="00C66621">
        <w:rPr>
          <w:rFonts w:ascii="Arial" w:hAnsi="Arial" w:cs="Arial"/>
          <w:sz w:val="20"/>
          <w:szCs w:val="20"/>
        </w:rPr>
        <w:t>Schooladministratie</w:t>
      </w:r>
    </w:p>
    <w:p w:rsidR="0056459D" w:rsidRPr="00C66621" w:rsidRDefault="0056459D" w:rsidP="00345D3F">
      <w:pPr>
        <w:numPr>
          <w:ilvl w:val="1"/>
          <w:numId w:val="14"/>
          <w:numberingChange w:id="360" w:author="Boely01" w:date="2013-04-08T14:33:00Z" w:original="o"/>
        </w:numPr>
        <w:ind w:left="1440"/>
        <w:jc w:val="both"/>
        <w:rPr>
          <w:rFonts w:ascii="Arial" w:hAnsi="Arial" w:cs="Arial"/>
          <w:sz w:val="20"/>
          <w:szCs w:val="20"/>
        </w:rPr>
      </w:pPr>
      <w:r w:rsidRPr="00C66621">
        <w:rPr>
          <w:rFonts w:ascii="Arial" w:hAnsi="Arial" w:cs="Arial"/>
          <w:sz w:val="20"/>
          <w:szCs w:val="20"/>
        </w:rPr>
        <w:t xml:space="preserve">Resultaat JO is </w:t>
      </w:r>
      <w:r>
        <w:rPr>
          <w:rFonts w:ascii="Arial" w:hAnsi="Arial" w:cs="Arial"/>
          <w:sz w:val="20"/>
          <w:szCs w:val="20"/>
        </w:rPr>
        <w:t>vo</w:t>
      </w:r>
      <w:r w:rsidRPr="00C66621">
        <w:rPr>
          <w:rFonts w:ascii="Arial" w:hAnsi="Arial" w:cs="Arial"/>
          <w:sz w:val="20"/>
          <w:szCs w:val="20"/>
        </w:rPr>
        <w:t>ldoende</w:t>
      </w:r>
    </w:p>
    <w:p w:rsidR="0056459D" w:rsidRPr="00C66621" w:rsidRDefault="0056459D" w:rsidP="00345D3F">
      <w:pPr>
        <w:numPr>
          <w:ilvl w:val="2"/>
          <w:numId w:val="14"/>
          <w:numberingChange w:id="361" w:author="Boely01" w:date="2013-04-08T14:33:00Z" w:original=""/>
        </w:numPr>
        <w:jc w:val="both"/>
        <w:rPr>
          <w:rFonts w:ascii="Arial" w:hAnsi="Arial" w:cs="Arial"/>
          <w:sz w:val="20"/>
          <w:szCs w:val="20"/>
        </w:rPr>
      </w:pPr>
      <w:r w:rsidRPr="00C66621">
        <w:rPr>
          <w:rFonts w:ascii="Arial" w:hAnsi="Arial" w:cs="Arial"/>
          <w:sz w:val="20"/>
          <w:szCs w:val="20"/>
        </w:rPr>
        <w:t>Onderwijsleerproces</w:t>
      </w:r>
    </w:p>
    <w:p w:rsidR="0056459D" w:rsidRPr="00C66621" w:rsidRDefault="0056459D" w:rsidP="00345D3F">
      <w:pPr>
        <w:numPr>
          <w:ilvl w:val="2"/>
          <w:numId w:val="14"/>
          <w:numberingChange w:id="362" w:author="Boely01" w:date="2013-04-08T14:33:00Z" w:original=""/>
        </w:numPr>
        <w:jc w:val="both"/>
        <w:rPr>
          <w:rFonts w:ascii="Arial" w:hAnsi="Arial" w:cs="Arial"/>
          <w:sz w:val="20"/>
          <w:szCs w:val="20"/>
        </w:rPr>
      </w:pPr>
      <w:r w:rsidRPr="00C66621">
        <w:rPr>
          <w:rFonts w:ascii="Arial" w:hAnsi="Arial" w:cs="Arial"/>
          <w:sz w:val="20"/>
          <w:szCs w:val="20"/>
        </w:rPr>
        <w:t>Opbrengsten</w:t>
      </w:r>
    </w:p>
    <w:p w:rsidR="0056459D" w:rsidRPr="00C66621" w:rsidRDefault="0056459D" w:rsidP="00345D3F">
      <w:pPr>
        <w:numPr>
          <w:ilvl w:val="2"/>
          <w:numId w:val="14"/>
          <w:numberingChange w:id="363" w:author="Boely01" w:date="2013-04-08T14:33:00Z" w:original=""/>
        </w:numPr>
        <w:jc w:val="both"/>
        <w:rPr>
          <w:rFonts w:ascii="Arial" w:hAnsi="Arial" w:cs="Arial"/>
          <w:sz w:val="20"/>
          <w:szCs w:val="20"/>
        </w:rPr>
      </w:pPr>
      <w:r w:rsidRPr="00C66621">
        <w:rPr>
          <w:rFonts w:ascii="Arial" w:hAnsi="Arial" w:cs="Arial"/>
          <w:sz w:val="20"/>
          <w:szCs w:val="20"/>
        </w:rPr>
        <w:t>schoolcondities</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Project- en programmamanagement</w:t>
      </w:r>
    </w:p>
    <w:p w:rsidR="0056459D" w:rsidRPr="00C66621" w:rsidRDefault="0056459D">
      <w:pPr>
        <w:ind w:left="720"/>
        <w:jc w:val="both"/>
        <w:rPr>
          <w:rFonts w:ascii="Arial" w:hAnsi="Arial" w:cs="Arial"/>
          <w:bCs/>
          <w:sz w:val="20"/>
          <w:szCs w:val="20"/>
        </w:rPr>
      </w:pPr>
      <w:r w:rsidRPr="00C66621">
        <w:rPr>
          <w:rFonts w:ascii="Arial" w:hAnsi="Arial" w:cs="Arial"/>
          <w:bCs/>
          <w:sz w:val="20"/>
          <w:szCs w:val="20"/>
        </w:rPr>
        <w:t>Binnen Aloysius wordt continu gewerkt aan verbetering en vernieuwing. Hier</w:t>
      </w:r>
      <w:r>
        <w:rPr>
          <w:rFonts w:ascii="Arial" w:hAnsi="Arial" w:cs="Arial"/>
          <w:bCs/>
          <w:sz w:val="20"/>
          <w:szCs w:val="20"/>
        </w:rPr>
        <w:t>vo</w:t>
      </w:r>
      <w:r w:rsidRPr="00C66621">
        <w:rPr>
          <w:rFonts w:ascii="Arial" w:hAnsi="Arial" w:cs="Arial"/>
          <w:bCs/>
          <w:sz w:val="20"/>
          <w:szCs w:val="20"/>
        </w:rPr>
        <w:t>or wordt gewerkt met een breed scala van project- of programmagroepen. Het bestuur wil hiermee:</w:t>
      </w:r>
      <w:r w:rsidRPr="00C66621">
        <w:rPr>
          <w:rFonts w:ascii="Arial" w:hAnsi="Arial" w:cs="Arial"/>
          <w:bCs/>
          <w:sz w:val="20"/>
          <w:szCs w:val="20"/>
        </w:rPr>
        <w:tab/>
      </w:r>
      <w:r w:rsidRPr="00C66621">
        <w:rPr>
          <w:rFonts w:ascii="Arial" w:hAnsi="Arial" w:cs="Arial"/>
          <w:bCs/>
          <w:sz w:val="20"/>
          <w:szCs w:val="20"/>
        </w:rPr>
        <w:tab/>
      </w:r>
      <w:r w:rsidRPr="00C66621">
        <w:rPr>
          <w:rFonts w:ascii="Arial" w:hAnsi="Arial" w:cs="Arial"/>
          <w:bCs/>
          <w:sz w:val="20"/>
          <w:szCs w:val="20"/>
        </w:rPr>
        <w:tab/>
      </w:r>
      <w:r w:rsidRPr="00C66621">
        <w:rPr>
          <w:rFonts w:ascii="Arial" w:hAnsi="Arial" w:cs="Arial"/>
          <w:bCs/>
          <w:sz w:val="20"/>
          <w:szCs w:val="20"/>
        </w:rPr>
        <w:tab/>
      </w:r>
      <w:r w:rsidRPr="00C66621">
        <w:rPr>
          <w:rFonts w:ascii="Arial" w:hAnsi="Arial" w:cs="Arial"/>
          <w:bCs/>
          <w:sz w:val="20"/>
          <w:szCs w:val="20"/>
        </w:rPr>
        <w:tab/>
      </w:r>
      <w:r w:rsidRPr="00C66621">
        <w:rPr>
          <w:rFonts w:ascii="Arial" w:hAnsi="Arial" w:cs="Arial"/>
          <w:bCs/>
          <w:sz w:val="20"/>
          <w:szCs w:val="20"/>
        </w:rPr>
        <w:tab/>
      </w:r>
      <w:r w:rsidRPr="00C66621">
        <w:rPr>
          <w:rFonts w:ascii="Arial" w:hAnsi="Arial" w:cs="Arial"/>
          <w:bCs/>
          <w:sz w:val="20"/>
          <w:szCs w:val="20"/>
        </w:rPr>
        <w:tab/>
      </w:r>
      <w:r w:rsidRPr="00C66621">
        <w:rPr>
          <w:rFonts w:ascii="Arial" w:hAnsi="Arial" w:cs="Arial"/>
          <w:bCs/>
          <w:sz w:val="20"/>
          <w:szCs w:val="20"/>
        </w:rPr>
        <w:tab/>
      </w:r>
      <w:r w:rsidRPr="00C66621">
        <w:rPr>
          <w:rFonts w:ascii="Arial" w:hAnsi="Arial" w:cs="Arial"/>
          <w:bCs/>
          <w:sz w:val="20"/>
          <w:szCs w:val="20"/>
        </w:rPr>
        <w:tab/>
      </w:r>
    </w:p>
    <w:p w:rsidR="0056459D" w:rsidRPr="00C66621" w:rsidRDefault="0056459D" w:rsidP="00345D3F">
      <w:pPr>
        <w:numPr>
          <w:ilvl w:val="0"/>
          <w:numId w:val="31"/>
          <w:numberingChange w:id="364" w:author="Boely01" w:date="2013-04-08T14:33:00Z" w:original=""/>
        </w:numPr>
        <w:jc w:val="both"/>
        <w:rPr>
          <w:rFonts w:ascii="Arial" w:hAnsi="Arial" w:cs="Arial"/>
          <w:bCs/>
          <w:sz w:val="20"/>
          <w:szCs w:val="20"/>
        </w:rPr>
      </w:pPr>
      <w:r w:rsidRPr="00C66621">
        <w:rPr>
          <w:rFonts w:ascii="Arial" w:hAnsi="Arial" w:cs="Arial"/>
          <w:bCs/>
          <w:sz w:val="20"/>
          <w:szCs w:val="20"/>
        </w:rPr>
        <w:t>het dragen van gezamenlijke verantwoordelijkheid stimuleren.</w:t>
      </w:r>
    </w:p>
    <w:p w:rsidR="0056459D" w:rsidRPr="00C66621" w:rsidRDefault="0056459D" w:rsidP="00345D3F">
      <w:pPr>
        <w:numPr>
          <w:ilvl w:val="0"/>
          <w:numId w:val="31"/>
          <w:numberingChange w:id="365" w:author="Boely01" w:date="2013-04-08T14:33:00Z" w:original=""/>
        </w:numPr>
        <w:jc w:val="both"/>
        <w:rPr>
          <w:rFonts w:ascii="Arial" w:hAnsi="Arial" w:cs="Arial"/>
          <w:bCs/>
          <w:sz w:val="20"/>
          <w:szCs w:val="20"/>
        </w:rPr>
      </w:pPr>
      <w:r w:rsidRPr="00C66621">
        <w:rPr>
          <w:rFonts w:ascii="Arial" w:hAnsi="Arial" w:cs="Arial"/>
          <w:bCs/>
          <w:sz w:val="20"/>
          <w:szCs w:val="20"/>
        </w:rPr>
        <w:t>de betrokkenheid van school- en sectormedewerkers verhogen bij Aloysiusbrede ontwikkelingen.</w:t>
      </w:r>
    </w:p>
    <w:p w:rsidR="0056459D" w:rsidRPr="00C66621" w:rsidRDefault="0056459D" w:rsidP="00345D3F">
      <w:pPr>
        <w:numPr>
          <w:ilvl w:val="0"/>
          <w:numId w:val="31"/>
          <w:numberingChange w:id="366" w:author="Boely01" w:date="2013-04-08T14:33:00Z" w:original=""/>
        </w:numPr>
        <w:jc w:val="both"/>
        <w:rPr>
          <w:rFonts w:ascii="Arial" w:hAnsi="Arial" w:cs="Arial"/>
          <w:bCs/>
          <w:sz w:val="20"/>
          <w:szCs w:val="20"/>
        </w:rPr>
      </w:pPr>
      <w:r w:rsidRPr="00C66621">
        <w:rPr>
          <w:rFonts w:ascii="Arial" w:hAnsi="Arial" w:cs="Arial"/>
          <w:bCs/>
          <w:sz w:val="20"/>
          <w:szCs w:val="20"/>
        </w:rPr>
        <w:t>continuïteit bieden binnen de organisatie door het principe van spreiding van verantwoordelijkheden.</w:t>
      </w:r>
    </w:p>
    <w:p w:rsidR="0056459D" w:rsidRPr="00C66621" w:rsidRDefault="0056459D" w:rsidP="00345D3F">
      <w:pPr>
        <w:numPr>
          <w:ilvl w:val="0"/>
          <w:numId w:val="31"/>
          <w:numberingChange w:id="367" w:author="Boely01" w:date="2013-04-08T14:33:00Z" w:original=""/>
        </w:numPr>
        <w:jc w:val="both"/>
        <w:rPr>
          <w:rFonts w:ascii="Arial" w:hAnsi="Arial" w:cs="Arial"/>
          <w:bCs/>
          <w:sz w:val="20"/>
          <w:szCs w:val="20"/>
        </w:rPr>
      </w:pPr>
      <w:r w:rsidRPr="00C66621">
        <w:rPr>
          <w:rFonts w:ascii="Arial" w:hAnsi="Arial" w:cs="Arial"/>
          <w:bCs/>
          <w:sz w:val="20"/>
          <w:szCs w:val="20"/>
        </w:rPr>
        <w:t xml:space="preserve">de ontwikkelkracht van Aloysius stichtingsbreed vergroten, doordat veel medewerkers in allerlei </w:t>
      </w:r>
      <w:r>
        <w:rPr>
          <w:rFonts w:ascii="Arial" w:hAnsi="Arial" w:cs="Arial"/>
          <w:bCs/>
          <w:sz w:val="20"/>
          <w:szCs w:val="20"/>
        </w:rPr>
        <w:t>vo</w:t>
      </w:r>
      <w:r w:rsidRPr="00C66621">
        <w:rPr>
          <w:rFonts w:ascii="Arial" w:hAnsi="Arial" w:cs="Arial"/>
          <w:bCs/>
          <w:sz w:val="20"/>
          <w:szCs w:val="20"/>
        </w:rPr>
        <w:t>rmen betrokken worden bij ontwikkelingen.</w:t>
      </w:r>
    </w:p>
    <w:p w:rsidR="0056459D" w:rsidRPr="00C66621" w:rsidRDefault="0056459D" w:rsidP="00345D3F">
      <w:pPr>
        <w:numPr>
          <w:ilvl w:val="0"/>
          <w:numId w:val="31"/>
          <w:numberingChange w:id="368" w:author="Boely01" w:date="2013-04-08T14:33:00Z" w:original=""/>
        </w:numPr>
        <w:jc w:val="both"/>
        <w:rPr>
          <w:rFonts w:ascii="Arial" w:hAnsi="Arial" w:cs="Arial"/>
          <w:bCs/>
          <w:sz w:val="20"/>
          <w:szCs w:val="20"/>
        </w:rPr>
      </w:pPr>
      <w:r w:rsidRPr="00C66621">
        <w:rPr>
          <w:rFonts w:ascii="Arial" w:hAnsi="Arial" w:cs="Arial"/>
          <w:bCs/>
          <w:sz w:val="20"/>
          <w:szCs w:val="20"/>
        </w:rPr>
        <w:t xml:space="preserve">kennis met elkaar delen (beschikbaar maken </w:t>
      </w:r>
      <w:r>
        <w:rPr>
          <w:rFonts w:ascii="Arial" w:hAnsi="Arial" w:cs="Arial"/>
          <w:bCs/>
          <w:sz w:val="20"/>
          <w:szCs w:val="20"/>
        </w:rPr>
        <w:t>vo</w:t>
      </w:r>
      <w:r w:rsidRPr="00C66621">
        <w:rPr>
          <w:rFonts w:ascii="Arial" w:hAnsi="Arial" w:cs="Arial"/>
          <w:bCs/>
          <w:sz w:val="20"/>
          <w:szCs w:val="20"/>
        </w:rPr>
        <w:t>or de hele stichting), verspreiden, ontwikkelen en toepassen (kennismanagement).</w:t>
      </w:r>
    </w:p>
    <w:p w:rsidR="0056459D" w:rsidRPr="00C66621" w:rsidRDefault="0056459D">
      <w:pPr>
        <w:jc w:val="both"/>
        <w:rPr>
          <w:rFonts w:ascii="Arial" w:hAnsi="Arial" w:cs="Arial"/>
          <w:sz w:val="20"/>
          <w:szCs w:val="20"/>
        </w:rPr>
      </w:pPr>
      <w:r w:rsidRPr="00C66621">
        <w:rPr>
          <w:rFonts w:ascii="Arial" w:hAnsi="Arial" w:cs="Arial"/>
          <w:bCs/>
          <w:sz w:val="20"/>
          <w:szCs w:val="20"/>
        </w:rPr>
        <w:t xml:space="preserve"> </w:t>
      </w:r>
    </w:p>
    <w:p w:rsidR="0056459D" w:rsidRPr="00C66621" w:rsidRDefault="0056459D">
      <w:pPr>
        <w:ind w:left="1080"/>
        <w:jc w:val="both"/>
        <w:rPr>
          <w:rFonts w:ascii="Arial" w:hAnsi="Arial" w:cs="Arial"/>
          <w:sz w:val="20"/>
          <w:szCs w:val="20"/>
        </w:rPr>
      </w:pPr>
      <w:r w:rsidRPr="00C66621">
        <w:rPr>
          <w:rFonts w:ascii="Arial" w:hAnsi="Arial" w:cs="Arial"/>
          <w:bCs/>
          <w:sz w:val="20"/>
          <w:szCs w:val="20"/>
        </w:rPr>
        <w:t xml:space="preserve">Project- en programmagroepen krijgen in het kader van resultaatgericht werken een duidelijke opdracht vanuit het AMT. Per groep is steeds een AMT- lid resultaatverantwoordelijk. </w:t>
      </w:r>
      <w:r w:rsidRPr="00C66621">
        <w:rPr>
          <w:rFonts w:ascii="Arial" w:hAnsi="Arial" w:cs="Arial"/>
          <w:sz w:val="20"/>
          <w:szCs w:val="20"/>
        </w:rPr>
        <w:t xml:space="preserve">Het betekent onder andere dat het opdrachtgeverschap naar de diverse groepen </w:t>
      </w:r>
      <w:r>
        <w:rPr>
          <w:rFonts w:ascii="Arial" w:hAnsi="Arial" w:cs="Arial"/>
          <w:sz w:val="20"/>
          <w:szCs w:val="20"/>
        </w:rPr>
        <w:t>vo</w:t>
      </w:r>
      <w:r w:rsidRPr="00C66621">
        <w:rPr>
          <w:rFonts w:ascii="Arial" w:hAnsi="Arial" w:cs="Arial"/>
          <w:sz w:val="20"/>
          <w:szCs w:val="20"/>
        </w:rPr>
        <w:t>rm wordt gegeven in resultaatafspraken en de progressie ge</w:t>
      </w:r>
      <w:r>
        <w:rPr>
          <w:rFonts w:ascii="Arial" w:hAnsi="Arial" w:cs="Arial"/>
          <w:sz w:val="20"/>
          <w:szCs w:val="20"/>
        </w:rPr>
        <w:t>vo</w:t>
      </w:r>
      <w:r w:rsidRPr="00C66621">
        <w:rPr>
          <w:rFonts w:ascii="Arial" w:hAnsi="Arial" w:cs="Arial"/>
          <w:sz w:val="20"/>
          <w:szCs w:val="20"/>
        </w:rPr>
        <w:t xml:space="preserve">lgd en gestuurd wordt. Het gedrag en de houding van AMT-leden zullen hierbij zichtbaar zijn.  Er is vanuit de lijn en staf veel aandacht </w:t>
      </w:r>
      <w:r>
        <w:rPr>
          <w:rFonts w:ascii="Arial" w:hAnsi="Arial" w:cs="Arial"/>
          <w:sz w:val="20"/>
          <w:szCs w:val="20"/>
        </w:rPr>
        <w:t>vo</w:t>
      </w:r>
      <w:r w:rsidRPr="00C66621">
        <w:rPr>
          <w:rFonts w:ascii="Arial" w:hAnsi="Arial" w:cs="Arial"/>
          <w:sz w:val="20"/>
          <w:szCs w:val="20"/>
        </w:rPr>
        <w:t xml:space="preserve">or coaching (in de kracht zetten) en borging. Informeren en verantwoording afleggen over de </w:t>
      </w:r>
      <w:r>
        <w:rPr>
          <w:rFonts w:ascii="Arial" w:hAnsi="Arial" w:cs="Arial"/>
          <w:sz w:val="20"/>
          <w:szCs w:val="20"/>
        </w:rPr>
        <w:t>vo</w:t>
      </w:r>
      <w:r w:rsidRPr="00C66621">
        <w:rPr>
          <w:rFonts w:ascii="Arial" w:hAnsi="Arial" w:cs="Arial"/>
          <w:sz w:val="20"/>
          <w:szCs w:val="20"/>
        </w:rPr>
        <w:t>ortgang maken integraal onderdeel uit van de resultaatgerichte werkwijze met groepen.</w:t>
      </w:r>
    </w:p>
    <w:p w:rsidR="0056459D" w:rsidRPr="00C66621" w:rsidRDefault="0056459D">
      <w:pPr>
        <w:ind w:left="1080"/>
        <w:jc w:val="both"/>
        <w:rPr>
          <w:rFonts w:ascii="Arial" w:hAnsi="Arial" w:cs="Arial"/>
          <w:sz w:val="20"/>
          <w:szCs w:val="20"/>
        </w:rPr>
      </w:pPr>
      <w:r w:rsidRPr="00C66621">
        <w:rPr>
          <w:rFonts w:ascii="Arial" w:hAnsi="Arial" w:cs="Arial"/>
          <w:sz w:val="20"/>
          <w:szCs w:val="20"/>
        </w:rPr>
        <w:t>Standaard wordt in de werkwijze met groepen ingebouwd dat iedere groep gekoppe</w:t>
      </w:r>
      <w:r w:rsidRPr="00C66621">
        <w:rPr>
          <w:rStyle w:val="CommentReference"/>
          <w:rFonts w:ascii="Arial" w:hAnsi="Arial" w:cs="Arial"/>
          <w:szCs w:val="16"/>
        </w:rPr>
        <w:t>l</w:t>
      </w:r>
      <w:r w:rsidRPr="00C66621">
        <w:rPr>
          <w:rFonts w:ascii="Arial" w:hAnsi="Arial" w:cs="Arial"/>
          <w:sz w:val="20"/>
          <w:szCs w:val="20"/>
        </w:rPr>
        <w:t>d aan de opbrengsten van het thema of project een implementatie- en communicatieplan maakt. Uit</w:t>
      </w:r>
      <w:r>
        <w:rPr>
          <w:rFonts w:ascii="Arial" w:hAnsi="Arial" w:cs="Arial"/>
          <w:sz w:val="20"/>
          <w:szCs w:val="20"/>
        </w:rPr>
        <w:t>vo</w:t>
      </w:r>
      <w:r w:rsidRPr="00C66621">
        <w:rPr>
          <w:rFonts w:ascii="Arial" w:hAnsi="Arial" w:cs="Arial"/>
          <w:sz w:val="20"/>
          <w:szCs w:val="20"/>
        </w:rPr>
        <w:t>ering van deze implementatie- en communicatieplannen vindt plaats via de lijn.</w:t>
      </w:r>
    </w:p>
    <w:p w:rsidR="0056459D" w:rsidRPr="00C66621" w:rsidRDefault="0056459D">
      <w:pPr>
        <w:ind w:left="360"/>
        <w:jc w:val="both"/>
        <w:rPr>
          <w:rFonts w:ascii="Arial" w:hAnsi="Arial" w:cs="Arial"/>
          <w:sz w:val="20"/>
          <w:szCs w:val="20"/>
        </w:rPr>
      </w:pPr>
    </w:p>
    <w:p w:rsidR="0056459D" w:rsidRPr="00C66621" w:rsidRDefault="0056459D">
      <w:pPr>
        <w:ind w:left="720"/>
        <w:jc w:val="both"/>
        <w:rPr>
          <w:rFonts w:ascii="Arial" w:hAnsi="Arial" w:cs="Arial"/>
          <w:b/>
          <w:sz w:val="20"/>
          <w:szCs w:val="20"/>
        </w:rPr>
      </w:pPr>
      <w:r w:rsidRPr="00C66621">
        <w:rPr>
          <w:rFonts w:ascii="Arial" w:hAnsi="Arial" w:cs="Arial"/>
          <w:b/>
          <w:color w:val="800080"/>
          <w:sz w:val="20"/>
          <w:szCs w:val="20"/>
        </w:rPr>
        <w:br w:type="page"/>
        <w:t>Het lijn-stafmodel in samenhang met diverse groepen (project en programmamanagement</w:t>
      </w:r>
      <w:r w:rsidRPr="00C66621">
        <w:rPr>
          <w:rFonts w:ascii="Arial" w:hAnsi="Arial" w:cs="Arial"/>
          <w:b/>
          <w:sz w:val="20"/>
          <w:szCs w:val="20"/>
        </w:rPr>
        <w:t>)</w:t>
      </w:r>
    </w:p>
    <w:p w:rsidR="0056459D" w:rsidRPr="00C66621" w:rsidRDefault="0056459D">
      <w:pPr>
        <w:ind w:left="360"/>
        <w:jc w:val="both"/>
        <w:rPr>
          <w:rFonts w:ascii="Arial" w:hAnsi="Arial" w:cs="Arial"/>
          <w:b/>
          <w:sz w:val="20"/>
          <w:szCs w:val="20"/>
        </w:rPr>
      </w:pPr>
    </w:p>
    <w:p w:rsidR="0056459D" w:rsidRPr="00C66621" w:rsidRDefault="0056459D">
      <w:pPr>
        <w:jc w:val="both"/>
        <w:rPr>
          <w:rFonts w:ascii="Arial" w:hAnsi="Arial" w:cs="Arial"/>
          <w:sz w:val="20"/>
          <w:szCs w:val="20"/>
        </w:rPr>
      </w:pPr>
      <w:r w:rsidRPr="00954A45">
        <w:rPr>
          <w:rFonts w:ascii="Arial" w:hAnsi="Arial" w:cs="Arial"/>
          <w:bCs/>
          <w:sz w:val="20"/>
          <w:szCs w:val="20"/>
        </w:rPr>
        <w:pict>
          <v:shape id="_x0000_i1029" type="#_x0000_t75" style="width:451.5pt;height:346.5pt">
            <v:imagedata r:id="rId22" o:title="" croptop="5162f" cropbottom="10323f"/>
          </v:shape>
        </w:pict>
      </w:r>
    </w:p>
    <w:p w:rsidR="0056459D" w:rsidRPr="00C66621" w:rsidRDefault="0056459D">
      <w:pPr>
        <w:ind w:left="720"/>
        <w:jc w:val="both"/>
        <w:rPr>
          <w:rFonts w:ascii="Arial" w:hAnsi="Arial" w:cs="Arial"/>
          <w:b/>
          <w:color w:val="56056E"/>
          <w:sz w:val="20"/>
          <w:szCs w:val="20"/>
        </w:rPr>
      </w:pPr>
    </w:p>
    <w:p w:rsidR="0056459D" w:rsidRPr="00C66621" w:rsidRDefault="0056459D">
      <w:pPr>
        <w:ind w:left="720"/>
        <w:jc w:val="both"/>
        <w:rPr>
          <w:rFonts w:ascii="Arial" w:hAnsi="Arial" w:cs="Arial"/>
          <w:b/>
          <w:color w:val="56056E"/>
          <w:sz w:val="20"/>
          <w:szCs w:val="20"/>
        </w:rPr>
      </w:pPr>
    </w:p>
    <w:p w:rsidR="0056459D" w:rsidRPr="00C66621" w:rsidRDefault="0056459D">
      <w:pPr>
        <w:ind w:left="720"/>
        <w:jc w:val="both"/>
        <w:rPr>
          <w:rFonts w:ascii="Arial" w:hAnsi="Arial" w:cs="Arial"/>
          <w:b/>
          <w:color w:val="56056E"/>
          <w:sz w:val="20"/>
          <w:szCs w:val="20"/>
        </w:rPr>
      </w:pPr>
    </w:p>
    <w:p w:rsidR="0056459D" w:rsidRPr="00C66621" w:rsidRDefault="0056459D">
      <w:pPr>
        <w:ind w:left="720"/>
        <w:jc w:val="both"/>
        <w:rPr>
          <w:rFonts w:ascii="Arial" w:hAnsi="Arial" w:cs="Arial"/>
          <w:b/>
          <w:color w:val="56056E"/>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Zelfevaluatie, meerjarenbeleidplan en jaarplan</w:t>
      </w:r>
    </w:p>
    <w:p w:rsidR="0056459D" w:rsidRPr="00C66621" w:rsidRDefault="0056459D">
      <w:pPr>
        <w:ind w:left="720"/>
        <w:jc w:val="both"/>
        <w:rPr>
          <w:rFonts w:ascii="Arial" w:hAnsi="Arial" w:cs="Arial"/>
          <w:sz w:val="20"/>
          <w:szCs w:val="20"/>
        </w:rPr>
      </w:pPr>
      <w:r w:rsidRPr="00C66621">
        <w:rPr>
          <w:rFonts w:ascii="Arial" w:hAnsi="Arial" w:cs="Arial"/>
          <w:sz w:val="20"/>
          <w:szCs w:val="20"/>
        </w:rPr>
        <w:t>Een zelfevaluatie moet een functionele weergave van de sterke en zwakke punten van de school zijn, met verwijzingen naar achterliggende bronnen, aangevuld met relevante bijlagen. Met andere woorden: korte, compacte beschrijvingen die veelzeggend zijn en die op een goede manier zijn onderbouwd.</w:t>
      </w:r>
    </w:p>
    <w:p w:rsidR="0056459D" w:rsidRPr="00C66621" w:rsidRDefault="0056459D">
      <w:pPr>
        <w:ind w:left="720"/>
        <w:jc w:val="both"/>
        <w:rPr>
          <w:rFonts w:ascii="Arial" w:hAnsi="Arial" w:cs="Arial"/>
          <w:sz w:val="20"/>
          <w:szCs w:val="20"/>
        </w:rPr>
      </w:pPr>
      <w:r w:rsidRPr="00C66621">
        <w:rPr>
          <w:rFonts w:ascii="Arial" w:hAnsi="Arial" w:cs="Arial"/>
          <w:sz w:val="20"/>
          <w:szCs w:val="20"/>
        </w:rPr>
        <w:t>De zelfevaluatie vindt plaats door de evaluatie aan te laten sluiten op de hier</w:t>
      </w:r>
      <w:r>
        <w:rPr>
          <w:rFonts w:ascii="Arial" w:hAnsi="Arial" w:cs="Arial"/>
          <w:sz w:val="20"/>
          <w:szCs w:val="20"/>
        </w:rPr>
        <w:t>vo</w:t>
      </w:r>
      <w:r w:rsidRPr="00C66621">
        <w:rPr>
          <w:rFonts w:ascii="Arial" w:hAnsi="Arial" w:cs="Arial"/>
          <w:sz w:val="20"/>
          <w:szCs w:val="20"/>
        </w:rPr>
        <w:t>or benoemde terreinen. Door het streefplaatje ‘wat is een goede school’ naast de actuele stand van zaken te leggen rollen hieruit de punten die goed gaan en die behouden moeten worden en ontwikkelingspunten waar nog verbetering mogelijk is.</w:t>
      </w:r>
    </w:p>
    <w:p w:rsidR="0056459D" w:rsidRPr="00C66621" w:rsidRDefault="0056459D">
      <w:pPr>
        <w:jc w:val="both"/>
        <w:rPr>
          <w:rFonts w:ascii="Arial" w:hAnsi="Arial" w:cs="Arial"/>
          <w:i/>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 xml:space="preserve">Beleidsplan kwaliteit Aloysius Stichting. </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Naast de koersnotitie van de Aloysius (“op expeditie”) is er nog een aantal centrale beleidsplannen. Eén daarvan is het ‘beleidsplan kwaliteit’. Hierin is omschreven wat de stichting verstaat onder kwaliteit, hoe men daarmee omgaat en welke ontwikkelingen men </w:t>
      </w:r>
      <w:r>
        <w:rPr>
          <w:rFonts w:ascii="Arial" w:hAnsi="Arial" w:cs="Arial"/>
          <w:sz w:val="20"/>
          <w:szCs w:val="20"/>
        </w:rPr>
        <w:t>vo</w:t>
      </w:r>
      <w:r w:rsidRPr="00C66621">
        <w:rPr>
          <w:rFonts w:ascii="Arial" w:hAnsi="Arial" w:cs="Arial"/>
          <w:sz w:val="20"/>
          <w:szCs w:val="20"/>
        </w:rPr>
        <w:t xml:space="preserve">or de komende jaren </w:t>
      </w:r>
      <w:r>
        <w:rPr>
          <w:rFonts w:ascii="Arial" w:hAnsi="Arial" w:cs="Arial"/>
          <w:sz w:val="20"/>
          <w:szCs w:val="20"/>
        </w:rPr>
        <w:t>vo</w:t>
      </w:r>
      <w:r w:rsidRPr="00C66621">
        <w:rPr>
          <w:rFonts w:ascii="Arial" w:hAnsi="Arial" w:cs="Arial"/>
          <w:sz w:val="20"/>
          <w:szCs w:val="20"/>
        </w:rPr>
        <w:t xml:space="preserve">orstaat. </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Er is gekozen </w:t>
      </w:r>
      <w:r>
        <w:rPr>
          <w:rFonts w:ascii="Arial" w:hAnsi="Arial" w:cs="Arial"/>
          <w:sz w:val="20"/>
          <w:szCs w:val="20"/>
        </w:rPr>
        <w:t>vo</w:t>
      </w:r>
      <w:r w:rsidRPr="00C66621">
        <w:rPr>
          <w:rFonts w:ascii="Arial" w:hAnsi="Arial" w:cs="Arial"/>
          <w:sz w:val="20"/>
          <w:szCs w:val="20"/>
        </w:rPr>
        <w:t xml:space="preserve">or het INK-model in combinatie met de cirkel van Deming. Dit is reeds vertaald naar de totstandkoming van de sturingsdocumenten ‘hoofdlijnennotitie Aloysius’, sectorplan,  schoolplan en jaarplan en de cyclische aanpak hiervan. In de komende jaren zal het accent liggen op implementatie en borging van kwaliteitszorg. </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Dit vanuit de gedachte dat het beleid van de Aloysius alleen de gewenste resultaten zal opleveren als het kwaliteitsdenken ook op de werkvloer doordringt. De Aloysius heeft hierop beleid ontwikkeld en </w:t>
      </w:r>
      <w:r>
        <w:rPr>
          <w:rFonts w:ascii="Arial" w:hAnsi="Arial" w:cs="Arial"/>
          <w:sz w:val="20"/>
          <w:szCs w:val="20"/>
        </w:rPr>
        <w:t>vo</w:t>
      </w:r>
      <w:r w:rsidRPr="00C66621">
        <w:rPr>
          <w:rFonts w:ascii="Arial" w:hAnsi="Arial" w:cs="Arial"/>
          <w:sz w:val="20"/>
          <w:szCs w:val="20"/>
        </w:rPr>
        <w:t>or de uitwerking daarvan verwijzen we u naar het betreffende stuk “beleidsplan kwaliteit 2”.</w:t>
      </w:r>
    </w:p>
    <w:p w:rsidR="0056459D" w:rsidRPr="00C66621" w:rsidRDefault="0056459D">
      <w:pPr>
        <w:ind w:left="720"/>
        <w:jc w:val="both"/>
        <w:rPr>
          <w:rFonts w:ascii="Arial" w:hAnsi="Arial" w:cs="Arial"/>
          <w:i/>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Meerjarenbeleidsplan</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Vanuit de visie, de zelfevaluatie en de geboekte resultaten in de </w:t>
      </w:r>
      <w:r>
        <w:rPr>
          <w:rFonts w:ascii="Arial" w:hAnsi="Arial" w:cs="Arial"/>
          <w:sz w:val="20"/>
          <w:szCs w:val="20"/>
        </w:rPr>
        <w:t>vo</w:t>
      </w:r>
      <w:r w:rsidRPr="00C66621">
        <w:rPr>
          <w:rFonts w:ascii="Arial" w:hAnsi="Arial" w:cs="Arial"/>
          <w:sz w:val="20"/>
          <w:szCs w:val="20"/>
        </w:rPr>
        <w:t xml:space="preserve">orliggende jaren worden allereerst doelstellingen geformuleerd met een meerjarenperspectief. Deze doelstellingen (gericht op alle organisatiegebieden) worden opgenomen in een strategisch meerjarenbeleidsplan. Deze doelen moeten </w:t>
      </w:r>
      <w:r>
        <w:rPr>
          <w:rFonts w:ascii="Arial" w:hAnsi="Arial" w:cs="Arial"/>
          <w:sz w:val="20"/>
          <w:szCs w:val="20"/>
        </w:rPr>
        <w:t>vo</w:t>
      </w:r>
      <w:r w:rsidRPr="00C66621">
        <w:rPr>
          <w:rFonts w:ascii="Arial" w:hAnsi="Arial" w:cs="Arial"/>
          <w:sz w:val="20"/>
          <w:szCs w:val="20"/>
        </w:rPr>
        <w:t>ldoende duidelijk en resultaatgericht zijn om te kunnen monitoren en om uiteindelijk te kunnen meten of doelen bereikt zijn.</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Aan de hand van de lijst ‘wat is een goede school’ bepaalt de schoolleiding in overleg met de ‘werkgroep kwaliteit’ van de school op welke van </w:t>
      </w:r>
      <w:r>
        <w:rPr>
          <w:rFonts w:ascii="Arial" w:hAnsi="Arial" w:cs="Arial"/>
          <w:sz w:val="20"/>
          <w:szCs w:val="20"/>
        </w:rPr>
        <w:t>vo</w:t>
      </w:r>
      <w:r w:rsidRPr="00C66621">
        <w:rPr>
          <w:rFonts w:ascii="Arial" w:hAnsi="Arial" w:cs="Arial"/>
          <w:sz w:val="20"/>
          <w:szCs w:val="20"/>
        </w:rPr>
        <w:t xml:space="preserve">ornoemde indicatoren de school nog achterblijft en dus verbeteren kan. Deze zelfevaluatie vindt plaats </w:t>
      </w:r>
      <w:r>
        <w:rPr>
          <w:rFonts w:ascii="Arial" w:hAnsi="Arial" w:cs="Arial"/>
          <w:sz w:val="20"/>
          <w:szCs w:val="20"/>
        </w:rPr>
        <w:t>vo</w:t>
      </w:r>
      <w:r w:rsidRPr="00C66621">
        <w:rPr>
          <w:rFonts w:ascii="Arial" w:hAnsi="Arial" w:cs="Arial"/>
          <w:sz w:val="20"/>
          <w:szCs w:val="20"/>
        </w:rPr>
        <w:t>or het samenstellen van een (vierjaren)schoolplan. Ver</w:t>
      </w:r>
      <w:r>
        <w:rPr>
          <w:rFonts w:ascii="Arial" w:hAnsi="Arial" w:cs="Arial"/>
          <w:sz w:val="20"/>
          <w:szCs w:val="20"/>
        </w:rPr>
        <w:t>vo</w:t>
      </w:r>
      <w:r w:rsidRPr="00C66621">
        <w:rPr>
          <w:rFonts w:ascii="Arial" w:hAnsi="Arial" w:cs="Arial"/>
          <w:sz w:val="20"/>
          <w:szCs w:val="20"/>
        </w:rPr>
        <w:t xml:space="preserve">lgens stelt de schoolleiding prioriteiten </w:t>
      </w:r>
      <w:r>
        <w:rPr>
          <w:rFonts w:ascii="Arial" w:hAnsi="Arial" w:cs="Arial"/>
          <w:sz w:val="20"/>
          <w:szCs w:val="20"/>
        </w:rPr>
        <w:t>vo</w:t>
      </w:r>
      <w:r w:rsidRPr="00C66621">
        <w:rPr>
          <w:rFonts w:ascii="Arial" w:hAnsi="Arial" w:cs="Arial"/>
          <w:sz w:val="20"/>
          <w:szCs w:val="20"/>
        </w:rPr>
        <w:t>or wat betreft gewenste ontwikkelingen en vertaalt deze naar het schoolplan. De gewenste ontwikkelingen worden uitgezet in een traject van vier jaren.</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Jaarlijkse planning</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Nu de meerjarendoelen vastgesteld zijn kan er verder uitwerking gegeven worden aan de planningen op korte termijn. Hiermee vindt de uiteindelijke operationalisering plaats en worden ontwikkelingsplannen </w:t>
      </w:r>
      <w:r>
        <w:rPr>
          <w:rFonts w:ascii="Arial" w:hAnsi="Arial" w:cs="Arial"/>
          <w:sz w:val="20"/>
          <w:szCs w:val="20"/>
        </w:rPr>
        <w:t>vo</w:t>
      </w:r>
      <w:r w:rsidRPr="00C66621">
        <w:rPr>
          <w:rFonts w:ascii="Arial" w:hAnsi="Arial" w:cs="Arial"/>
          <w:sz w:val="20"/>
          <w:szCs w:val="20"/>
        </w:rPr>
        <w:t xml:space="preserve">rm gegeven. Hierbij wordt rekening gehouden met de bereikte resultaten en kwaliteitsmetingen zoals die in het </w:t>
      </w:r>
      <w:r>
        <w:rPr>
          <w:rFonts w:ascii="Arial" w:hAnsi="Arial" w:cs="Arial"/>
          <w:sz w:val="20"/>
          <w:szCs w:val="20"/>
        </w:rPr>
        <w:t>vo</w:t>
      </w:r>
      <w:r w:rsidRPr="00C66621">
        <w:rPr>
          <w:rFonts w:ascii="Arial" w:hAnsi="Arial" w:cs="Arial"/>
          <w:sz w:val="20"/>
          <w:szCs w:val="20"/>
        </w:rPr>
        <w:t>orgaande jaar hebben plaatsge</w:t>
      </w:r>
      <w:r>
        <w:rPr>
          <w:rFonts w:ascii="Arial" w:hAnsi="Arial" w:cs="Arial"/>
          <w:sz w:val="20"/>
          <w:szCs w:val="20"/>
        </w:rPr>
        <w:t>vo</w:t>
      </w:r>
      <w:r w:rsidRPr="00C66621">
        <w:rPr>
          <w:rFonts w:ascii="Arial" w:hAnsi="Arial" w:cs="Arial"/>
          <w:sz w:val="20"/>
          <w:szCs w:val="20"/>
        </w:rPr>
        <w:t xml:space="preserve">nden. </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Dit leidt tot een jaarplan, waarin de gewenste ontwikkelingen </w:t>
      </w:r>
      <w:r>
        <w:rPr>
          <w:rFonts w:ascii="Arial" w:hAnsi="Arial" w:cs="Arial"/>
          <w:sz w:val="20"/>
          <w:szCs w:val="20"/>
        </w:rPr>
        <w:t>vo</w:t>
      </w:r>
      <w:r w:rsidRPr="00C66621">
        <w:rPr>
          <w:rFonts w:ascii="Arial" w:hAnsi="Arial" w:cs="Arial"/>
          <w:sz w:val="20"/>
          <w:szCs w:val="20"/>
        </w:rPr>
        <w:t>or dat schooljaar worden beschreven. Dit jaarplan wordt drie keer per schooljaar geëvalueerd. Deze tussenevaluaties zijn intern bedoeld om de geplande ontwikkelingen en gewenste resultaten te evalueren en op basis daarvan wellicht geplande trajecten bij te stellen. Extern dienen deze tussenevaluaties om de sectordirecteur, de algemeen directeur en het bestuur op de hoogte te houden van de ontwikkelingen binnen onze school.</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Format jaarplan</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Om de PDCA-cirkel in de praktijk </w:t>
      </w:r>
      <w:r>
        <w:rPr>
          <w:rFonts w:ascii="Arial" w:hAnsi="Arial" w:cs="Arial"/>
          <w:sz w:val="20"/>
          <w:szCs w:val="20"/>
        </w:rPr>
        <w:t>vo</w:t>
      </w:r>
      <w:r w:rsidRPr="00C66621">
        <w:rPr>
          <w:rFonts w:ascii="Arial" w:hAnsi="Arial" w:cs="Arial"/>
          <w:sz w:val="20"/>
          <w:szCs w:val="20"/>
        </w:rPr>
        <w:t>rm te geven wordt het jaarplan geschreven in een vastgesteld format. Dit format maakt het een</w:t>
      </w:r>
      <w:r>
        <w:rPr>
          <w:rFonts w:ascii="Arial" w:hAnsi="Arial" w:cs="Arial"/>
          <w:sz w:val="20"/>
          <w:szCs w:val="20"/>
        </w:rPr>
        <w:t>vo</w:t>
      </w:r>
      <w:r w:rsidRPr="00C66621">
        <w:rPr>
          <w:rFonts w:ascii="Arial" w:hAnsi="Arial" w:cs="Arial"/>
          <w:sz w:val="20"/>
          <w:szCs w:val="20"/>
        </w:rPr>
        <w:t xml:space="preserve">udig om grip op de geplande ontwikkelingen te houden en het </w:t>
      </w:r>
      <w:r>
        <w:rPr>
          <w:rFonts w:ascii="Arial" w:hAnsi="Arial" w:cs="Arial"/>
          <w:sz w:val="20"/>
          <w:szCs w:val="20"/>
        </w:rPr>
        <w:t>vo</w:t>
      </w:r>
      <w:r w:rsidRPr="00C66621">
        <w:rPr>
          <w:rFonts w:ascii="Arial" w:hAnsi="Arial" w:cs="Arial"/>
          <w:sz w:val="20"/>
          <w:szCs w:val="20"/>
        </w:rPr>
        <w:t>or betrokkenen inzichtelijk te maken. De cyclus van plan, do, check, act wordt zo realiteit.</w:t>
      </w:r>
    </w:p>
    <w:p w:rsidR="0056459D" w:rsidRPr="00C66621" w:rsidRDefault="0056459D">
      <w:pPr>
        <w:ind w:left="720"/>
        <w:jc w:val="both"/>
        <w:rPr>
          <w:rFonts w:ascii="Arial" w:hAnsi="Arial" w:cs="Arial"/>
          <w:sz w:val="20"/>
          <w:szCs w:val="20"/>
        </w:rPr>
      </w:pPr>
      <w:r w:rsidRPr="00C66621">
        <w:rPr>
          <w:rFonts w:ascii="Arial" w:hAnsi="Arial" w:cs="Arial"/>
          <w:sz w:val="20"/>
          <w:szCs w:val="20"/>
        </w:rPr>
        <w:t>Het format wordt jaarlijks door de stuurgroep aangeleverd aan de locatiedirecteuren.</w:t>
      </w:r>
    </w:p>
    <w:p w:rsidR="0056459D" w:rsidRPr="00C66621" w:rsidRDefault="0056459D" w:rsidP="002442D1">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Werk in uit</w:t>
      </w:r>
      <w:r>
        <w:rPr>
          <w:rFonts w:ascii="Arial" w:hAnsi="Arial" w:cs="Arial"/>
          <w:b/>
          <w:color w:val="800080"/>
          <w:sz w:val="20"/>
          <w:szCs w:val="20"/>
        </w:rPr>
        <w:t>vo</w:t>
      </w:r>
      <w:r w:rsidRPr="00C66621">
        <w:rPr>
          <w:rFonts w:ascii="Arial" w:hAnsi="Arial" w:cs="Arial"/>
          <w:b/>
          <w:color w:val="800080"/>
          <w:sz w:val="20"/>
          <w:szCs w:val="20"/>
        </w:rPr>
        <w:t>ering</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Uiteindelijk ontstaat de kwaliteit niet vanzelf. De verschillende leden van het schoolteam zullen daaraan een bijdrage moeten leveren. Het jaarplan is daarbij een richtinggevend document, naast de visie en missie van de school. </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Vanuit de concrete (meetbaar gemaakte) doelen en acties worden afspraken gemaakt over taken en verantwoordelijkheden, de beschikbare middelen en het tijdspad. Het jaarplan leidt dus tot opdrachten </w:t>
      </w:r>
      <w:r>
        <w:rPr>
          <w:rFonts w:ascii="Arial" w:hAnsi="Arial" w:cs="Arial"/>
          <w:sz w:val="20"/>
          <w:szCs w:val="20"/>
        </w:rPr>
        <w:t>vo</w:t>
      </w:r>
      <w:r w:rsidRPr="00C66621">
        <w:rPr>
          <w:rFonts w:ascii="Arial" w:hAnsi="Arial" w:cs="Arial"/>
          <w:sz w:val="20"/>
          <w:szCs w:val="20"/>
        </w:rPr>
        <w:t>or teamleden en/of werkgroepen binnen de school.</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In de R&amp;O gesprekken (resultaat en ontwikkeling) met de teamleden wordt hun rol in de realisatie van het jaarplan besproken. </w:t>
      </w:r>
    </w:p>
    <w:p w:rsidR="0056459D" w:rsidRPr="00C66621" w:rsidRDefault="0056459D">
      <w:pPr>
        <w:ind w:left="720"/>
        <w:jc w:val="both"/>
        <w:rPr>
          <w:rFonts w:ascii="Arial" w:hAnsi="Arial" w:cs="Arial"/>
          <w:sz w:val="20"/>
          <w:szCs w:val="20"/>
        </w:rPr>
      </w:pPr>
      <w:r w:rsidRPr="00C66621">
        <w:rPr>
          <w:rFonts w:ascii="Arial" w:hAnsi="Arial" w:cs="Arial"/>
          <w:sz w:val="20"/>
          <w:szCs w:val="20"/>
        </w:rPr>
        <w:t>Naar aanleiding hiervan kan de persoonlijke bijdrage op waarde geschat worden en wordt het functioneren van elke medewerker op meerdere gebieden gewogen.</w:t>
      </w:r>
    </w:p>
    <w:p w:rsidR="0056459D" w:rsidRPr="00C66621" w:rsidRDefault="0056459D" w:rsidP="00D50627">
      <w:pPr>
        <w:ind w:firstLine="720"/>
        <w:jc w:val="both"/>
        <w:rPr>
          <w:rFonts w:ascii="Arial" w:hAnsi="Arial" w:cs="Arial"/>
          <w:b/>
          <w:color w:val="800080"/>
          <w:sz w:val="20"/>
          <w:szCs w:val="20"/>
        </w:rPr>
      </w:pPr>
      <w:r>
        <w:rPr>
          <w:rFonts w:ascii="Arial" w:hAnsi="Arial" w:cs="Arial"/>
          <w:b/>
          <w:color w:val="800080"/>
          <w:sz w:val="20"/>
          <w:szCs w:val="20"/>
        </w:rPr>
        <w:br w:type="page"/>
      </w:r>
      <w:r w:rsidRPr="00C66621">
        <w:rPr>
          <w:rFonts w:ascii="Arial" w:hAnsi="Arial" w:cs="Arial"/>
          <w:b/>
          <w:color w:val="800080"/>
          <w:sz w:val="20"/>
          <w:szCs w:val="20"/>
        </w:rPr>
        <w:t>Tevredenheidmetingen</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Tevredenheidmetingen zijn gericht op de vraag: hebben we </w:t>
      </w:r>
      <w:r>
        <w:rPr>
          <w:rFonts w:ascii="Arial" w:hAnsi="Arial" w:cs="Arial"/>
          <w:sz w:val="20"/>
          <w:szCs w:val="20"/>
        </w:rPr>
        <w:t>vo</w:t>
      </w:r>
      <w:r w:rsidRPr="00C66621">
        <w:rPr>
          <w:rFonts w:ascii="Arial" w:hAnsi="Arial" w:cs="Arial"/>
          <w:sz w:val="20"/>
          <w:szCs w:val="20"/>
        </w:rPr>
        <w:t>lgens de interne en externe belanghebbenden bereikt wat we met elkaar hebben afgesproken? Specifiek gaat het om metingen bij personeel, ouders of beroepsop</w:t>
      </w:r>
      <w:r>
        <w:rPr>
          <w:rFonts w:ascii="Arial" w:hAnsi="Arial" w:cs="Arial"/>
          <w:sz w:val="20"/>
          <w:szCs w:val="20"/>
        </w:rPr>
        <w:t>vo</w:t>
      </w:r>
      <w:r w:rsidRPr="00C66621">
        <w:rPr>
          <w:rFonts w:ascii="Arial" w:hAnsi="Arial" w:cs="Arial"/>
          <w:sz w:val="20"/>
          <w:szCs w:val="20"/>
        </w:rPr>
        <w:t>eders, leerlingen en stakeholders.</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De uitslagen van deze metingen hebben invloed op de samenstelling van de jaarplannen, zoals hier</w:t>
      </w:r>
      <w:r>
        <w:rPr>
          <w:rFonts w:ascii="Arial" w:hAnsi="Arial" w:cs="Arial"/>
          <w:sz w:val="20"/>
          <w:szCs w:val="20"/>
        </w:rPr>
        <w:t>vo</w:t>
      </w:r>
      <w:r w:rsidRPr="00C66621">
        <w:rPr>
          <w:rFonts w:ascii="Arial" w:hAnsi="Arial" w:cs="Arial"/>
          <w:sz w:val="20"/>
          <w:szCs w:val="20"/>
        </w:rPr>
        <w:t xml:space="preserve">or besproken. </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Integraal veiligheidsbeleid</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Eén van de organisatiegebieden van het INK-model is ‘management van processen’. In dat kader  willen we specifiek de aandacht vestigen op het item ‘veiligheidsbeleid’. Een veilig schoolklimaat is er niet vanzelf. Daar zijn beleid en structurele aandacht </w:t>
      </w:r>
      <w:r>
        <w:rPr>
          <w:rFonts w:ascii="Arial" w:hAnsi="Arial" w:cs="Arial"/>
          <w:sz w:val="20"/>
          <w:szCs w:val="20"/>
        </w:rPr>
        <w:t>vo</w:t>
      </w:r>
      <w:r w:rsidRPr="00C66621">
        <w:rPr>
          <w:rFonts w:ascii="Arial" w:hAnsi="Arial" w:cs="Arial"/>
          <w:sz w:val="20"/>
          <w:szCs w:val="20"/>
        </w:rPr>
        <w:t xml:space="preserve">or nodig. Een verandering of een incident in de directe omgeving van de school of de maatschappij kan immers het veilige klimaat op school in gevaar brengen. De school zal via de beleidsdocumenten moeten laten zien dat ze structureel werkt aan een veilig schoolklimaat. Het integrale aspect van het veiligheidsbeleid komt tot uitdrukking doordat er in een aantal beleidsterreinen aandacht is </w:t>
      </w:r>
      <w:r>
        <w:rPr>
          <w:rFonts w:ascii="Arial" w:hAnsi="Arial" w:cs="Arial"/>
          <w:sz w:val="20"/>
          <w:szCs w:val="20"/>
        </w:rPr>
        <w:t>vo</w:t>
      </w:r>
      <w:r w:rsidRPr="00C66621">
        <w:rPr>
          <w:rFonts w:ascii="Arial" w:hAnsi="Arial" w:cs="Arial"/>
          <w:sz w:val="20"/>
          <w:szCs w:val="20"/>
        </w:rPr>
        <w:t>or het aspect veiligheid.</w:t>
      </w:r>
    </w:p>
    <w:p w:rsidR="0056459D" w:rsidRPr="00C66621" w:rsidRDefault="0056459D">
      <w:pPr>
        <w:tabs>
          <w:tab w:val="left" w:pos="418"/>
          <w:tab w:val="left" w:pos="850"/>
        </w:tabs>
        <w:jc w:val="both"/>
        <w:rPr>
          <w:rFonts w:ascii="Arial" w:hAnsi="Arial" w:cs="Arial"/>
          <w:sz w:val="20"/>
          <w:szCs w:val="20"/>
        </w:rPr>
      </w:pPr>
    </w:p>
    <w:p w:rsidR="0056459D" w:rsidRPr="00C66621" w:rsidRDefault="0056459D">
      <w:pPr>
        <w:tabs>
          <w:tab w:val="left" w:pos="418"/>
        </w:tabs>
        <w:ind w:left="1080" w:hanging="360"/>
        <w:jc w:val="both"/>
        <w:rPr>
          <w:rFonts w:ascii="Arial" w:hAnsi="Arial" w:cs="Arial"/>
          <w:b/>
          <w:color w:val="800080"/>
          <w:sz w:val="20"/>
          <w:szCs w:val="20"/>
        </w:rPr>
      </w:pPr>
      <w:r w:rsidRPr="00C66621">
        <w:rPr>
          <w:rFonts w:ascii="Arial" w:hAnsi="Arial" w:cs="Arial"/>
          <w:b/>
          <w:color w:val="800080"/>
          <w:sz w:val="20"/>
          <w:szCs w:val="20"/>
        </w:rPr>
        <w:t>Domeinen</w:t>
      </w:r>
    </w:p>
    <w:p w:rsidR="0056459D" w:rsidRPr="00C66621" w:rsidRDefault="0056459D">
      <w:pPr>
        <w:tabs>
          <w:tab w:val="left" w:pos="418"/>
        </w:tabs>
        <w:ind w:left="1080" w:hanging="360"/>
        <w:jc w:val="both"/>
        <w:rPr>
          <w:rFonts w:ascii="Arial" w:hAnsi="Arial" w:cs="Arial"/>
          <w:sz w:val="20"/>
          <w:szCs w:val="20"/>
        </w:rPr>
      </w:pPr>
      <w:r w:rsidRPr="00C66621">
        <w:rPr>
          <w:rFonts w:ascii="Arial" w:hAnsi="Arial" w:cs="Arial"/>
          <w:sz w:val="20"/>
          <w:szCs w:val="20"/>
        </w:rPr>
        <w:t xml:space="preserve">Het beleidsterrein ‘veiligheid” kan onderscheiden worden in de </w:t>
      </w:r>
      <w:r>
        <w:rPr>
          <w:rFonts w:ascii="Arial" w:hAnsi="Arial" w:cs="Arial"/>
          <w:sz w:val="20"/>
          <w:szCs w:val="20"/>
        </w:rPr>
        <w:t>vo</w:t>
      </w:r>
      <w:r w:rsidRPr="00C66621">
        <w:rPr>
          <w:rFonts w:ascii="Arial" w:hAnsi="Arial" w:cs="Arial"/>
          <w:sz w:val="20"/>
          <w:szCs w:val="20"/>
        </w:rPr>
        <w:t>lgende vijf domeinen:</w:t>
      </w:r>
    </w:p>
    <w:p w:rsidR="0056459D" w:rsidRPr="00C66621" w:rsidRDefault="0056459D" w:rsidP="00345D3F">
      <w:pPr>
        <w:numPr>
          <w:ilvl w:val="0"/>
          <w:numId w:val="15"/>
          <w:numberingChange w:id="369" w:author="Boely01" w:date="2013-04-08T14:33:00Z" w:original="%1:1:0:."/>
        </w:numPr>
        <w:tabs>
          <w:tab w:val="left" w:pos="418"/>
        </w:tabs>
        <w:ind w:left="1080"/>
        <w:jc w:val="both"/>
        <w:rPr>
          <w:rFonts w:ascii="Arial" w:hAnsi="Arial" w:cs="Arial"/>
          <w:sz w:val="20"/>
          <w:szCs w:val="20"/>
        </w:rPr>
      </w:pPr>
      <w:r w:rsidRPr="00C66621">
        <w:rPr>
          <w:rFonts w:ascii="Arial" w:hAnsi="Arial" w:cs="Arial"/>
          <w:sz w:val="20"/>
          <w:szCs w:val="20"/>
        </w:rPr>
        <w:t>Het ruimtelijke domein; veiligheid in en om het schoolgebouw;</w:t>
      </w:r>
    </w:p>
    <w:p w:rsidR="0056459D" w:rsidRPr="00C66621" w:rsidRDefault="0056459D" w:rsidP="00345D3F">
      <w:pPr>
        <w:numPr>
          <w:ilvl w:val="0"/>
          <w:numId w:val="15"/>
          <w:numberingChange w:id="370" w:author="Boely01" w:date="2013-04-08T14:33:00Z" w:original="%1:2:0:."/>
        </w:numPr>
        <w:tabs>
          <w:tab w:val="left" w:pos="418"/>
        </w:tabs>
        <w:ind w:left="1080"/>
        <w:jc w:val="both"/>
        <w:rPr>
          <w:rFonts w:ascii="Arial" w:hAnsi="Arial" w:cs="Arial"/>
          <w:sz w:val="20"/>
          <w:szCs w:val="20"/>
        </w:rPr>
      </w:pPr>
      <w:r w:rsidRPr="00C66621">
        <w:rPr>
          <w:rFonts w:ascii="Arial" w:hAnsi="Arial" w:cs="Arial"/>
          <w:sz w:val="20"/>
          <w:szCs w:val="20"/>
        </w:rPr>
        <w:t>Het Institutionele domein: veiligheid in samenwerking met relevante partners;</w:t>
      </w:r>
    </w:p>
    <w:p w:rsidR="0056459D" w:rsidRPr="00C66621" w:rsidRDefault="0056459D" w:rsidP="00345D3F">
      <w:pPr>
        <w:numPr>
          <w:ilvl w:val="0"/>
          <w:numId w:val="15"/>
          <w:numberingChange w:id="371" w:author="Boely01" w:date="2013-04-08T14:33:00Z" w:original="%1:3:0:."/>
        </w:numPr>
        <w:tabs>
          <w:tab w:val="left" w:pos="418"/>
        </w:tabs>
        <w:ind w:left="1080"/>
        <w:jc w:val="both"/>
        <w:rPr>
          <w:rFonts w:ascii="Arial" w:hAnsi="Arial" w:cs="Arial"/>
          <w:sz w:val="20"/>
          <w:szCs w:val="20"/>
        </w:rPr>
      </w:pPr>
      <w:r w:rsidRPr="00C66621">
        <w:rPr>
          <w:rFonts w:ascii="Arial" w:hAnsi="Arial" w:cs="Arial"/>
          <w:sz w:val="20"/>
          <w:szCs w:val="20"/>
        </w:rPr>
        <w:t xml:space="preserve">Het sociale domein: veiligheid </w:t>
      </w:r>
      <w:r>
        <w:rPr>
          <w:rFonts w:ascii="Arial" w:hAnsi="Arial" w:cs="Arial"/>
          <w:sz w:val="20"/>
          <w:szCs w:val="20"/>
        </w:rPr>
        <w:t>vo</w:t>
      </w:r>
      <w:r w:rsidRPr="00C66621">
        <w:rPr>
          <w:rFonts w:ascii="Arial" w:hAnsi="Arial" w:cs="Arial"/>
          <w:sz w:val="20"/>
          <w:szCs w:val="20"/>
        </w:rPr>
        <w:t>or ouders, personeel en leerlingen in onderlinge contacten binnen de groep, klas en school;</w:t>
      </w:r>
    </w:p>
    <w:p w:rsidR="0056459D" w:rsidRPr="00C66621" w:rsidRDefault="0056459D" w:rsidP="00345D3F">
      <w:pPr>
        <w:numPr>
          <w:ilvl w:val="0"/>
          <w:numId w:val="15"/>
          <w:numberingChange w:id="372" w:author="Boely01" w:date="2013-04-08T14:33:00Z" w:original="%1:4:0:."/>
        </w:numPr>
        <w:tabs>
          <w:tab w:val="left" w:pos="418"/>
        </w:tabs>
        <w:ind w:left="1080"/>
        <w:jc w:val="both"/>
        <w:rPr>
          <w:rFonts w:ascii="Arial" w:hAnsi="Arial" w:cs="Arial"/>
          <w:sz w:val="20"/>
          <w:szCs w:val="20"/>
        </w:rPr>
      </w:pPr>
      <w:r w:rsidRPr="00C66621">
        <w:rPr>
          <w:rFonts w:ascii="Arial" w:hAnsi="Arial" w:cs="Arial"/>
          <w:sz w:val="20"/>
          <w:szCs w:val="20"/>
        </w:rPr>
        <w:t>Het crimogene domein: veiligheid ten opzichte van criminaliteit en vandalisme;</w:t>
      </w:r>
    </w:p>
    <w:p w:rsidR="0056459D" w:rsidRPr="00C66621" w:rsidRDefault="0056459D" w:rsidP="00345D3F">
      <w:pPr>
        <w:numPr>
          <w:ilvl w:val="0"/>
          <w:numId w:val="15"/>
          <w:numberingChange w:id="373" w:author="Boely01" w:date="2013-04-08T14:33:00Z" w:original="%1:5:0:."/>
        </w:numPr>
        <w:tabs>
          <w:tab w:val="left" w:pos="418"/>
        </w:tabs>
        <w:ind w:left="1080"/>
        <w:jc w:val="both"/>
        <w:rPr>
          <w:rFonts w:ascii="Arial" w:hAnsi="Arial" w:cs="Arial"/>
          <w:sz w:val="20"/>
          <w:szCs w:val="20"/>
        </w:rPr>
      </w:pPr>
      <w:r w:rsidRPr="00C66621">
        <w:rPr>
          <w:rFonts w:ascii="Arial" w:hAnsi="Arial" w:cs="Arial"/>
          <w:sz w:val="20"/>
          <w:szCs w:val="20"/>
        </w:rPr>
        <w:t>Het onderwijskundige domein: veiligheid door middel van het verzorgen van aantrekkelijk onderwijs.</w:t>
      </w:r>
    </w:p>
    <w:p w:rsidR="0056459D" w:rsidRPr="00C66621" w:rsidRDefault="0056459D">
      <w:pPr>
        <w:tabs>
          <w:tab w:val="left" w:pos="418"/>
          <w:tab w:val="left" w:pos="850"/>
        </w:tabs>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Zoals gezegd komt het integrale aspect van het veiligheidsbeleid tot uiting doordat het begrip “veiligheid” </w:t>
      </w:r>
      <w:r>
        <w:rPr>
          <w:rFonts w:ascii="Arial" w:hAnsi="Arial" w:cs="Arial"/>
          <w:sz w:val="20"/>
          <w:szCs w:val="20"/>
        </w:rPr>
        <w:t>vo</w:t>
      </w:r>
      <w:r w:rsidRPr="00C66621">
        <w:rPr>
          <w:rFonts w:ascii="Arial" w:hAnsi="Arial" w:cs="Arial"/>
          <w:sz w:val="20"/>
          <w:szCs w:val="20"/>
        </w:rPr>
        <w:t>rm en inhoud krijgt binnen verschillende beleidsterreinen. De indeling in 5 domeinen zorgt er</w:t>
      </w:r>
      <w:r>
        <w:rPr>
          <w:rFonts w:ascii="Arial" w:hAnsi="Arial" w:cs="Arial"/>
          <w:sz w:val="20"/>
          <w:szCs w:val="20"/>
        </w:rPr>
        <w:t>vo</w:t>
      </w:r>
      <w:r w:rsidRPr="00C66621">
        <w:rPr>
          <w:rFonts w:ascii="Arial" w:hAnsi="Arial" w:cs="Arial"/>
          <w:sz w:val="20"/>
          <w:szCs w:val="20"/>
        </w:rPr>
        <w:t xml:space="preserve">or dat er min of meer automatisch integratie van de verschillende beleidsterreinen gerealiseerd wordt. Zo zal het ruimtelijke domein </w:t>
      </w:r>
      <w:r>
        <w:rPr>
          <w:rFonts w:ascii="Arial" w:hAnsi="Arial" w:cs="Arial"/>
          <w:sz w:val="20"/>
          <w:szCs w:val="20"/>
        </w:rPr>
        <w:t>vo</w:t>
      </w:r>
      <w:r w:rsidRPr="00C66621">
        <w:rPr>
          <w:rFonts w:ascii="Arial" w:hAnsi="Arial" w:cs="Arial"/>
          <w:sz w:val="20"/>
          <w:szCs w:val="20"/>
        </w:rPr>
        <w:t xml:space="preserve">oral zijn weerslag vinden in het arbobeleid, maar kent het ook een “regelkant” waarin gedragsregels </w:t>
      </w:r>
      <w:r>
        <w:rPr>
          <w:rFonts w:ascii="Arial" w:hAnsi="Arial" w:cs="Arial"/>
          <w:sz w:val="20"/>
          <w:szCs w:val="20"/>
        </w:rPr>
        <w:t>vo</w:t>
      </w:r>
      <w:r w:rsidRPr="00C66621">
        <w:rPr>
          <w:rFonts w:ascii="Arial" w:hAnsi="Arial" w:cs="Arial"/>
          <w:sz w:val="20"/>
          <w:szCs w:val="20"/>
        </w:rPr>
        <w:t xml:space="preserve">or leerlingen vastgelegd worden. </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Het onderwijskundige domein daarentegen raakt direct aan het primaire proces en legt een verbinding met de ervaren veiligheid: Als een leerling aantrekkelijk onderwijs krijgt zal hij minder snel geneigd zijn gedrag te vertonen dat tot onveiligheid leidt.</w:t>
      </w:r>
    </w:p>
    <w:p w:rsidR="0056459D" w:rsidRPr="00C66621" w:rsidRDefault="0056459D">
      <w:pPr>
        <w:ind w:left="720"/>
        <w:jc w:val="both"/>
        <w:rPr>
          <w:rFonts w:ascii="Arial" w:hAnsi="Arial" w:cs="Arial"/>
          <w:b/>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Hieronder </w:t>
      </w:r>
      <w:r>
        <w:rPr>
          <w:rFonts w:ascii="Arial" w:hAnsi="Arial" w:cs="Arial"/>
          <w:sz w:val="20"/>
          <w:szCs w:val="20"/>
        </w:rPr>
        <w:t>vo</w:t>
      </w:r>
      <w:r w:rsidRPr="00C66621">
        <w:rPr>
          <w:rFonts w:ascii="Arial" w:hAnsi="Arial" w:cs="Arial"/>
          <w:sz w:val="20"/>
          <w:szCs w:val="20"/>
        </w:rPr>
        <w:t>lgt een korte invulling per domein met daarin verwijzingen naar nadere uitwerkingen die ofwel op mesoniveau (organisatieniveau) ofwel op schoolniveau nodig zijn.</w:t>
      </w:r>
    </w:p>
    <w:p w:rsidR="0056459D" w:rsidRPr="00C66621" w:rsidRDefault="0056459D">
      <w:pPr>
        <w:tabs>
          <w:tab w:val="left" w:pos="418"/>
          <w:tab w:val="left" w:pos="850"/>
        </w:tabs>
        <w:jc w:val="both"/>
        <w:rPr>
          <w:rFonts w:ascii="Arial" w:hAnsi="Arial" w:cs="Arial"/>
          <w:b/>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u w:val="single"/>
        </w:rPr>
        <w:t>Domein 1</w:t>
      </w:r>
      <w:r w:rsidRPr="00C66621">
        <w:rPr>
          <w:rFonts w:ascii="Arial" w:hAnsi="Arial" w:cs="Arial"/>
          <w:sz w:val="20"/>
          <w:szCs w:val="20"/>
        </w:rPr>
        <w:t>: de ruimte, veiligheid in en om het schoolgebouw</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In dit domein staan het gebouw en de directe omgeving centraal. In het gebouw gaat het om het stellen, beschrijven en handhaving van de Arbo-wet en de gedragsregels </w:t>
      </w:r>
      <w:r>
        <w:rPr>
          <w:rFonts w:ascii="Arial" w:hAnsi="Arial" w:cs="Arial"/>
          <w:sz w:val="20"/>
          <w:szCs w:val="20"/>
        </w:rPr>
        <w:t>vo</w:t>
      </w:r>
      <w:r w:rsidRPr="00C66621">
        <w:rPr>
          <w:rFonts w:ascii="Arial" w:hAnsi="Arial" w:cs="Arial"/>
          <w:sz w:val="20"/>
          <w:szCs w:val="20"/>
        </w:rPr>
        <w:t>or leerlingen. Verder wordt de bedrijfshulpverlening geregeld en uitge</w:t>
      </w:r>
      <w:r>
        <w:rPr>
          <w:rFonts w:ascii="Arial" w:hAnsi="Arial" w:cs="Arial"/>
          <w:sz w:val="20"/>
          <w:szCs w:val="20"/>
        </w:rPr>
        <w:t>vo</w:t>
      </w:r>
      <w:r w:rsidRPr="00C66621">
        <w:rPr>
          <w:rFonts w:ascii="Arial" w:hAnsi="Arial" w:cs="Arial"/>
          <w:sz w:val="20"/>
          <w:szCs w:val="20"/>
        </w:rPr>
        <w:t>erd.</w:t>
      </w:r>
    </w:p>
    <w:p w:rsidR="0056459D" w:rsidRPr="00C66621" w:rsidRDefault="0056459D">
      <w:pPr>
        <w:tabs>
          <w:tab w:val="left" w:pos="418"/>
          <w:tab w:val="left" w:pos="850"/>
        </w:tabs>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Regelkader/documenten: Arbo-wet, Gedragsregels, Bedrijfshulpverlening;</w:t>
      </w:r>
    </w:p>
    <w:p w:rsidR="0056459D" w:rsidRPr="00C66621" w:rsidRDefault="0056459D">
      <w:pPr>
        <w:ind w:left="720"/>
        <w:jc w:val="both"/>
        <w:rPr>
          <w:rFonts w:ascii="Arial" w:hAnsi="Arial" w:cs="Arial"/>
          <w:sz w:val="20"/>
          <w:szCs w:val="20"/>
        </w:rPr>
      </w:pPr>
      <w:r w:rsidRPr="00C66621">
        <w:rPr>
          <w:rFonts w:ascii="Arial" w:hAnsi="Arial" w:cs="Arial"/>
          <w:sz w:val="20"/>
          <w:szCs w:val="20"/>
        </w:rPr>
        <w:t>Betrokken functionarissen: Preventiemedewerker, Arbofunctionaris, Bedrijfshulpverleners, Management schoolniveau, Facilitaire dienst; externe partijen (brandweer, GGD);</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Faciliteiten: Handhaving van de regels, </w:t>
      </w:r>
      <w:r>
        <w:rPr>
          <w:rFonts w:ascii="Arial" w:hAnsi="Arial" w:cs="Arial"/>
          <w:sz w:val="20"/>
          <w:szCs w:val="20"/>
        </w:rPr>
        <w:t>vo</w:t>
      </w:r>
      <w:r w:rsidRPr="00C66621">
        <w:rPr>
          <w:rFonts w:ascii="Arial" w:hAnsi="Arial" w:cs="Arial"/>
          <w:sz w:val="20"/>
          <w:szCs w:val="20"/>
        </w:rPr>
        <w:t>orlichting en communicatie in de organisatie, training van personeel.</w:t>
      </w:r>
    </w:p>
    <w:p w:rsidR="0056459D" w:rsidRPr="00C66621" w:rsidRDefault="0056459D">
      <w:pPr>
        <w:ind w:left="720"/>
        <w:jc w:val="both"/>
        <w:rPr>
          <w:rFonts w:ascii="Arial" w:hAnsi="Arial" w:cs="Arial"/>
          <w:sz w:val="20"/>
          <w:szCs w:val="20"/>
        </w:rPr>
      </w:pPr>
      <w:r w:rsidRPr="00C66621">
        <w:rPr>
          <w:rFonts w:ascii="Arial" w:hAnsi="Arial" w:cs="Arial"/>
          <w:sz w:val="20"/>
          <w:szCs w:val="20"/>
        </w:rPr>
        <w:t>(Onderliggende stukken Arboplan en Bedrijfsnoodplan)</w:t>
      </w:r>
    </w:p>
    <w:p w:rsidR="0056459D" w:rsidRPr="00C66621" w:rsidRDefault="0056459D">
      <w:pPr>
        <w:tabs>
          <w:tab w:val="left" w:pos="418"/>
          <w:tab w:val="left" w:pos="850"/>
        </w:tabs>
        <w:jc w:val="both"/>
        <w:rPr>
          <w:rFonts w:ascii="Arial" w:hAnsi="Arial" w:cs="Arial"/>
          <w:sz w:val="20"/>
          <w:szCs w:val="20"/>
        </w:rPr>
      </w:pPr>
      <w:r>
        <w:rPr>
          <w:rFonts w:ascii="Arial" w:hAnsi="Arial" w:cs="Arial"/>
          <w:sz w:val="20"/>
          <w:szCs w:val="20"/>
        </w:rPr>
        <w:br w:type="page"/>
      </w:r>
    </w:p>
    <w:p w:rsidR="0056459D" w:rsidRPr="00C66621" w:rsidRDefault="0056459D">
      <w:pPr>
        <w:ind w:left="720"/>
        <w:jc w:val="both"/>
        <w:rPr>
          <w:rFonts w:ascii="Arial" w:hAnsi="Arial" w:cs="Arial"/>
          <w:sz w:val="20"/>
          <w:szCs w:val="20"/>
        </w:rPr>
      </w:pPr>
      <w:r w:rsidRPr="00C66621">
        <w:rPr>
          <w:rFonts w:ascii="Arial" w:hAnsi="Arial" w:cs="Arial"/>
          <w:sz w:val="20"/>
          <w:szCs w:val="20"/>
          <w:u w:val="single"/>
        </w:rPr>
        <w:t>Domein 2</w:t>
      </w:r>
      <w:r w:rsidRPr="00C66621">
        <w:rPr>
          <w:rFonts w:ascii="Arial" w:hAnsi="Arial" w:cs="Arial"/>
          <w:sz w:val="20"/>
          <w:szCs w:val="20"/>
        </w:rPr>
        <w:t>: veiligheid in samenwerking met relevante partners</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In dit domein staat de samenwerking met externe partners in het middelpunt. Er kan daarbij een onderscheid gemaakt worden tussen partijen waarmee functioneel samengewerkt wordt (instelling </w:t>
      </w:r>
      <w:r>
        <w:rPr>
          <w:rFonts w:ascii="Arial" w:hAnsi="Arial" w:cs="Arial"/>
          <w:sz w:val="20"/>
          <w:szCs w:val="20"/>
        </w:rPr>
        <w:t>vo</w:t>
      </w:r>
      <w:r w:rsidRPr="00C66621">
        <w:rPr>
          <w:rFonts w:ascii="Arial" w:hAnsi="Arial" w:cs="Arial"/>
          <w:sz w:val="20"/>
          <w:szCs w:val="20"/>
        </w:rPr>
        <w:t xml:space="preserve">or opvang van jongeren, Jeugdzorg, stagebedrijven) en partijen waaraan </w:t>
      </w:r>
      <w:r>
        <w:rPr>
          <w:rFonts w:ascii="Arial" w:hAnsi="Arial" w:cs="Arial"/>
          <w:sz w:val="20"/>
          <w:szCs w:val="20"/>
        </w:rPr>
        <w:t>vo</w:t>
      </w:r>
      <w:r w:rsidRPr="00C66621">
        <w:rPr>
          <w:rFonts w:ascii="Arial" w:hAnsi="Arial" w:cs="Arial"/>
          <w:sz w:val="20"/>
          <w:szCs w:val="20"/>
        </w:rPr>
        <w:t xml:space="preserve">lgens de normen </w:t>
      </w:r>
      <w:r>
        <w:rPr>
          <w:rFonts w:ascii="Arial" w:hAnsi="Arial" w:cs="Arial"/>
          <w:sz w:val="20"/>
          <w:szCs w:val="20"/>
        </w:rPr>
        <w:t>vo</w:t>
      </w:r>
      <w:r w:rsidRPr="00C66621">
        <w:rPr>
          <w:rFonts w:ascii="Arial" w:hAnsi="Arial" w:cs="Arial"/>
          <w:sz w:val="20"/>
          <w:szCs w:val="20"/>
        </w:rPr>
        <w:t>or governance verantwoording afgelegd wordt (stakeholders).</w:t>
      </w:r>
    </w:p>
    <w:p w:rsidR="0056459D" w:rsidRPr="00C66621" w:rsidRDefault="0056459D">
      <w:pPr>
        <w:tabs>
          <w:tab w:val="left" w:pos="418"/>
          <w:tab w:val="left" w:pos="850"/>
        </w:tabs>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Regelkader/documenten: afspraken m</w:t>
      </w:r>
      <w:r>
        <w:rPr>
          <w:rFonts w:ascii="Arial" w:hAnsi="Arial" w:cs="Arial"/>
          <w:sz w:val="20"/>
          <w:szCs w:val="20"/>
        </w:rPr>
        <w:t xml:space="preserve">et </w:t>
      </w:r>
      <w:r w:rsidRPr="00C66621">
        <w:rPr>
          <w:rFonts w:ascii="Arial" w:hAnsi="Arial" w:cs="Arial"/>
          <w:sz w:val="20"/>
          <w:szCs w:val="20"/>
        </w:rPr>
        <w:t>b</w:t>
      </w:r>
      <w:r>
        <w:rPr>
          <w:rFonts w:ascii="Arial" w:hAnsi="Arial" w:cs="Arial"/>
          <w:sz w:val="20"/>
          <w:szCs w:val="20"/>
        </w:rPr>
        <w:t xml:space="preserve">etrekking </w:t>
      </w:r>
      <w:r w:rsidRPr="00C66621">
        <w:rPr>
          <w:rFonts w:ascii="Arial" w:hAnsi="Arial" w:cs="Arial"/>
          <w:sz w:val="20"/>
          <w:szCs w:val="20"/>
        </w:rPr>
        <w:t>t</w:t>
      </w:r>
      <w:r>
        <w:rPr>
          <w:rFonts w:ascii="Arial" w:hAnsi="Arial" w:cs="Arial"/>
          <w:sz w:val="20"/>
          <w:szCs w:val="20"/>
        </w:rPr>
        <w:t>ot</w:t>
      </w:r>
      <w:r w:rsidRPr="00C66621">
        <w:rPr>
          <w:rFonts w:ascii="Arial" w:hAnsi="Arial" w:cs="Arial"/>
          <w:sz w:val="20"/>
          <w:szCs w:val="20"/>
        </w:rPr>
        <w:t xml:space="preserve"> gedrag,” één kind, één plan”, samenwerkingsconvenant</w:t>
      </w:r>
    </w:p>
    <w:p w:rsidR="0056459D" w:rsidRPr="00C66621" w:rsidRDefault="0056459D">
      <w:pPr>
        <w:ind w:left="720"/>
        <w:jc w:val="both"/>
        <w:rPr>
          <w:rFonts w:ascii="Arial" w:hAnsi="Arial" w:cs="Arial"/>
          <w:sz w:val="20"/>
          <w:szCs w:val="20"/>
        </w:rPr>
      </w:pPr>
      <w:r w:rsidRPr="00C66621">
        <w:rPr>
          <w:rFonts w:ascii="Arial" w:hAnsi="Arial" w:cs="Arial"/>
          <w:sz w:val="20"/>
          <w:szCs w:val="20"/>
        </w:rPr>
        <w:t>Betrokken functionarissen: docenten, mentoren, stagebegeleiders, management.</w:t>
      </w:r>
    </w:p>
    <w:p w:rsidR="0056459D" w:rsidRPr="00C66621" w:rsidRDefault="0056459D">
      <w:pPr>
        <w:ind w:left="720"/>
        <w:jc w:val="both"/>
        <w:rPr>
          <w:rFonts w:ascii="Arial" w:hAnsi="Arial" w:cs="Arial"/>
          <w:sz w:val="20"/>
          <w:szCs w:val="20"/>
        </w:rPr>
      </w:pPr>
      <w:r w:rsidRPr="00C66621">
        <w:rPr>
          <w:rFonts w:ascii="Arial" w:hAnsi="Arial" w:cs="Arial"/>
          <w:sz w:val="20"/>
          <w:szCs w:val="20"/>
        </w:rPr>
        <w:t>Faciliteiten: Training docenten/medewerkers, tijd.</w:t>
      </w:r>
    </w:p>
    <w:p w:rsidR="0056459D" w:rsidRPr="00C66621" w:rsidRDefault="0056459D">
      <w:pPr>
        <w:tabs>
          <w:tab w:val="left" w:pos="418"/>
          <w:tab w:val="left" w:pos="850"/>
        </w:tabs>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u w:val="single"/>
        </w:rPr>
        <w:t>Domein 3</w:t>
      </w:r>
      <w:r w:rsidRPr="00C66621">
        <w:rPr>
          <w:rFonts w:ascii="Arial" w:hAnsi="Arial" w:cs="Arial"/>
          <w:sz w:val="20"/>
          <w:szCs w:val="20"/>
        </w:rPr>
        <w:t xml:space="preserve">: veiligheid </w:t>
      </w:r>
      <w:r>
        <w:rPr>
          <w:rFonts w:ascii="Arial" w:hAnsi="Arial" w:cs="Arial"/>
          <w:sz w:val="20"/>
          <w:szCs w:val="20"/>
        </w:rPr>
        <w:t>vo</w:t>
      </w:r>
      <w:r w:rsidRPr="00C66621">
        <w:rPr>
          <w:rFonts w:ascii="Arial" w:hAnsi="Arial" w:cs="Arial"/>
          <w:sz w:val="20"/>
          <w:szCs w:val="20"/>
        </w:rPr>
        <w:t>or ouders, personeel en leerlingen in onderlinge contacten binnen de groep, klas en school</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In dit domein is de sociale veiligheid aan de orde en daarmee het pedagogisch klimaat van de school. Het pedagogisch klimaat wordt bepaald door de wijze waarop de lessen gegeven worden en de </w:t>
      </w:r>
      <w:r>
        <w:rPr>
          <w:rFonts w:ascii="Arial" w:hAnsi="Arial" w:cs="Arial"/>
          <w:sz w:val="20"/>
          <w:szCs w:val="20"/>
        </w:rPr>
        <w:t>vo</w:t>
      </w:r>
      <w:r w:rsidRPr="00C66621">
        <w:rPr>
          <w:rFonts w:ascii="Arial" w:hAnsi="Arial" w:cs="Arial"/>
          <w:sz w:val="20"/>
          <w:szCs w:val="20"/>
        </w:rPr>
        <w:t>rm waarin de begeleiding georganiseerd is. Hoe meer beide geïntegreerd zijn hoe veiliger de school wordt. Dit domein heeft daarom ook raakvlakken met domein 5, het verzorgen van aantrekkelijk onderwijs.</w:t>
      </w:r>
    </w:p>
    <w:p w:rsidR="0056459D" w:rsidRPr="00C66621" w:rsidRDefault="0056459D">
      <w:pPr>
        <w:tabs>
          <w:tab w:val="left" w:pos="418"/>
          <w:tab w:val="left" w:pos="850"/>
        </w:tabs>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Regelkader/documenten: begeleidingssystematiek, gedragsregels/codes </w:t>
      </w:r>
      <w:r>
        <w:rPr>
          <w:rFonts w:ascii="Arial" w:hAnsi="Arial" w:cs="Arial"/>
          <w:sz w:val="20"/>
          <w:szCs w:val="20"/>
        </w:rPr>
        <w:t>vo</w:t>
      </w:r>
      <w:r w:rsidRPr="00C66621">
        <w:rPr>
          <w:rFonts w:ascii="Arial" w:hAnsi="Arial" w:cs="Arial"/>
          <w:sz w:val="20"/>
          <w:szCs w:val="20"/>
        </w:rPr>
        <w:t>or leerlingen, personeel en ouders, klachtenregeling;</w:t>
      </w:r>
    </w:p>
    <w:p w:rsidR="0056459D" w:rsidRPr="00C66621" w:rsidRDefault="0056459D">
      <w:pPr>
        <w:ind w:left="720"/>
        <w:jc w:val="both"/>
        <w:rPr>
          <w:rFonts w:ascii="Arial" w:hAnsi="Arial" w:cs="Arial"/>
          <w:sz w:val="20"/>
          <w:szCs w:val="20"/>
        </w:rPr>
      </w:pPr>
      <w:r w:rsidRPr="00C66621">
        <w:rPr>
          <w:rFonts w:ascii="Arial" w:hAnsi="Arial" w:cs="Arial"/>
          <w:sz w:val="20"/>
          <w:szCs w:val="20"/>
        </w:rPr>
        <w:t>Betrokken functionarissen: allen!</w:t>
      </w:r>
    </w:p>
    <w:p w:rsidR="0056459D" w:rsidRPr="00C66621" w:rsidRDefault="0056459D">
      <w:pPr>
        <w:ind w:left="720"/>
        <w:jc w:val="both"/>
        <w:rPr>
          <w:rFonts w:ascii="Arial" w:hAnsi="Arial" w:cs="Arial"/>
          <w:sz w:val="20"/>
          <w:szCs w:val="20"/>
        </w:rPr>
      </w:pPr>
      <w:r w:rsidRPr="00C66621">
        <w:rPr>
          <w:rFonts w:ascii="Arial" w:hAnsi="Arial" w:cs="Arial"/>
          <w:sz w:val="20"/>
          <w:szCs w:val="20"/>
        </w:rPr>
        <w:t>Faciliteiten: systematische incidentenregistratie en analyse; trainingen docenten/medewerkers, ouderpanels.</w:t>
      </w:r>
    </w:p>
    <w:p w:rsidR="0056459D" w:rsidRPr="00C66621" w:rsidRDefault="0056459D">
      <w:pPr>
        <w:tabs>
          <w:tab w:val="left" w:pos="418"/>
          <w:tab w:val="left" w:pos="850"/>
        </w:tabs>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u w:val="single"/>
        </w:rPr>
        <w:t>Domein 4</w:t>
      </w:r>
      <w:r w:rsidRPr="00C66621">
        <w:rPr>
          <w:rFonts w:ascii="Arial" w:hAnsi="Arial" w:cs="Arial"/>
          <w:sz w:val="20"/>
          <w:szCs w:val="20"/>
        </w:rPr>
        <w:t>: veiligheid ten opzichte van criminaliteit en vandalisme</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Domein 4 heeft in scholen </w:t>
      </w:r>
      <w:r>
        <w:rPr>
          <w:rFonts w:ascii="Arial" w:hAnsi="Arial" w:cs="Arial"/>
          <w:sz w:val="20"/>
          <w:szCs w:val="20"/>
        </w:rPr>
        <w:t>vo</w:t>
      </w:r>
      <w:r w:rsidRPr="00C66621">
        <w:rPr>
          <w:rFonts w:ascii="Arial" w:hAnsi="Arial" w:cs="Arial"/>
          <w:sz w:val="20"/>
          <w:szCs w:val="20"/>
        </w:rPr>
        <w:t xml:space="preserve">or speciaal onderwijs, met name cluster 4 een extra betekenis. Van huis uit is er al extra aandacht </w:t>
      </w:r>
      <w:r>
        <w:rPr>
          <w:rFonts w:ascii="Arial" w:hAnsi="Arial" w:cs="Arial"/>
          <w:sz w:val="20"/>
          <w:szCs w:val="20"/>
        </w:rPr>
        <w:t>vo</w:t>
      </w:r>
      <w:r w:rsidRPr="00C66621">
        <w:rPr>
          <w:rFonts w:ascii="Arial" w:hAnsi="Arial" w:cs="Arial"/>
          <w:sz w:val="20"/>
          <w:szCs w:val="20"/>
        </w:rPr>
        <w:t>or dit domein. Dit domein dient in samenhang met domein 3 bezien te worden, omdat er veel overlap is.</w:t>
      </w:r>
    </w:p>
    <w:p w:rsidR="0056459D" w:rsidRPr="00C66621" w:rsidRDefault="0056459D">
      <w:pPr>
        <w:tabs>
          <w:tab w:val="left" w:pos="418"/>
          <w:tab w:val="left" w:pos="850"/>
        </w:tabs>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Regelkader/documenten: speciaal reglement </w:t>
      </w:r>
      <w:r>
        <w:rPr>
          <w:rFonts w:ascii="Arial" w:hAnsi="Arial" w:cs="Arial"/>
          <w:sz w:val="20"/>
          <w:szCs w:val="20"/>
        </w:rPr>
        <w:t>vo</w:t>
      </w:r>
      <w:r w:rsidRPr="00C66621">
        <w:rPr>
          <w:rFonts w:ascii="Arial" w:hAnsi="Arial" w:cs="Arial"/>
          <w:sz w:val="20"/>
          <w:szCs w:val="20"/>
        </w:rPr>
        <w:t>or personeel hoe om te gaan met meldingen t.a.v. criminaliteit;</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Betrokken functionarissen: mentoren, leerlingbegeleiders, management; </w:t>
      </w:r>
    </w:p>
    <w:p w:rsidR="0056459D" w:rsidRPr="00C66621" w:rsidRDefault="0056459D">
      <w:pPr>
        <w:ind w:left="720"/>
        <w:jc w:val="both"/>
        <w:rPr>
          <w:rFonts w:ascii="Arial" w:hAnsi="Arial" w:cs="Arial"/>
          <w:sz w:val="20"/>
          <w:szCs w:val="20"/>
        </w:rPr>
      </w:pPr>
      <w:r w:rsidRPr="00C66621">
        <w:rPr>
          <w:rFonts w:ascii="Arial" w:hAnsi="Arial" w:cs="Arial"/>
          <w:sz w:val="20"/>
          <w:szCs w:val="20"/>
        </w:rPr>
        <w:t>Faciliteiten: systematische incidentenregistratie en analyse.</w:t>
      </w:r>
    </w:p>
    <w:p w:rsidR="0056459D" w:rsidRPr="00C66621" w:rsidRDefault="0056459D">
      <w:pPr>
        <w:tabs>
          <w:tab w:val="left" w:pos="418"/>
          <w:tab w:val="left" w:pos="850"/>
        </w:tabs>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u w:val="single"/>
        </w:rPr>
        <w:t>Domein 5</w:t>
      </w:r>
      <w:r w:rsidRPr="00C66621">
        <w:rPr>
          <w:rFonts w:ascii="Arial" w:hAnsi="Arial" w:cs="Arial"/>
          <w:sz w:val="20"/>
          <w:szCs w:val="20"/>
        </w:rPr>
        <w:t>: veiligheid door middel van het verzorgen van aantrekkelijk onderwijs</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Uitgaande van de stelling dat aantrekkelijk </w:t>
      </w:r>
      <w:r>
        <w:rPr>
          <w:rFonts w:ascii="Arial" w:hAnsi="Arial" w:cs="Arial"/>
          <w:sz w:val="20"/>
          <w:szCs w:val="20"/>
        </w:rPr>
        <w:t>vo</w:t>
      </w:r>
      <w:r w:rsidRPr="00C66621">
        <w:rPr>
          <w:rFonts w:ascii="Arial" w:hAnsi="Arial" w:cs="Arial"/>
          <w:sz w:val="20"/>
          <w:szCs w:val="20"/>
        </w:rPr>
        <w:t>rmgegeven onderwijs tot tevreden leerlingen leidt kan aangenomen worden dat dit ook tot minder gedragsproblemen bij leerlingen leidt en daarmee tot een veiliger school. Er wordt binnen dit domein dus een directe relatie gelegd tussen het primaire proces en de mate van veiligheid.</w:t>
      </w:r>
    </w:p>
    <w:p w:rsidR="0056459D" w:rsidRPr="00C66621" w:rsidRDefault="0056459D">
      <w:pPr>
        <w:tabs>
          <w:tab w:val="left" w:pos="418"/>
          <w:tab w:val="left" w:pos="850"/>
        </w:tabs>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Regelkader/documenten: visie op onderwijs (leerling centraal, keuze vrijheid, flexibilisering onderwijs, onderwijs op maat, kleinschaligheid);</w:t>
      </w:r>
    </w:p>
    <w:p w:rsidR="0056459D" w:rsidRPr="00C66621" w:rsidRDefault="0056459D">
      <w:pPr>
        <w:ind w:left="720"/>
        <w:jc w:val="both"/>
        <w:rPr>
          <w:rFonts w:ascii="Arial" w:hAnsi="Arial" w:cs="Arial"/>
          <w:sz w:val="20"/>
          <w:szCs w:val="20"/>
        </w:rPr>
      </w:pPr>
      <w:r w:rsidRPr="00C66621">
        <w:rPr>
          <w:rFonts w:ascii="Arial" w:hAnsi="Arial" w:cs="Arial"/>
          <w:sz w:val="20"/>
          <w:szCs w:val="20"/>
        </w:rPr>
        <w:t>Betrokken functionarissen: mentoren, docenten, leerlingbegeleiders, management;</w:t>
      </w:r>
    </w:p>
    <w:p w:rsidR="0056459D" w:rsidRPr="00C66621" w:rsidRDefault="0056459D">
      <w:pPr>
        <w:ind w:left="720"/>
        <w:jc w:val="both"/>
        <w:rPr>
          <w:rFonts w:ascii="Arial" w:hAnsi="Arial" w:cs="Arial"/>
          <w:sz w:val="20"/>
          <w:szCs w:val="20"/>
        </w:rPr>
      </w:pPr>
      <w:r w:rsidRPr="00C66621">
        <w:rPr>
          <w:rFonts w:ascii="Arial" w:hAnsi="Arial" w:cs="Arial"/>
          <w:sz w:val="20"/>
          <w:szCs w:val="20"/>
        </w:rPr>
        <w:t>Faciliteiten: scholing, training, leeromgeving.</w:t>
      </w:r>
    </w:p>
    <w:p w:rsidR="0056459D" w:rsidRPr="00C66621" w:rsidRDefault="0056459D">
      <w:pPr>
        <w:tabs>
          <w:tab w:val="left" w:pos="418"/>
          <w:tab w:val="left" w:pos="850"/>
        </w:tabs>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Inbedding in systeem van kwaliteitszorg:</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Integraal veiligheidsbeleid zoals omschreven in de 5 domeinen wordt geoperationaliseerd in concrete plannen per school in concreet geformuleerde doelen (SMART). Dit resulteert in een schoolveiligheidsplan. </w:t>
      </w:r>
    </w:p>
    <w:p w:rsidR="0056459D" w:rsidRPr="00C66621" w:rsidRDefault="0056459D">
      <w:pPr>
        <w:ind w:left="720"/>
        <w:jc w:val="both"/>
        <w:rPr>
          <w:rFonts w:ascii="Arial" w:hAnsi="Arial" w:cs="Arial"/>
          <w:sz w:val="20"/>
          <w:szCs w:val="20"/>
        </w:rPr>
      </w:pPr>
      <w:r>
        <w:rPr>
          <w:rFonts w:ascii="Arial" w:hAnsi="Arial" w:cs="Arial"/>
          <w:sz w:val="20"/>
          <w:szCs w:val="20"/>
        </w:rPr>
        <w:br w:type="page"/>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Per domein vindt er een cyclisch proces plaats </w:t>
      </w:r>
      <w:r>
        <w:rPr>
          <w:rFonts w:ascii="Arial" w:hAnsi="Arial" w:cs="Arial"/>
          <w:sz w:val="20"/>
          <w:szCs w:val="20"/>
        </w:rPr>
        <w:t>vo</w:t>
      </w:r>
      <w:r w:rsidRPr="00C66621">
        <w:rPr>
          <w:rFonts w:ascii="Arial" w:hAnsi="Arial" w:cs="Arial"/>
          <w:sz w:val="20"/>
          <w:szCs w:val="20"/>
        </w:rPr>
        <w:t xml:space="preserve">lgens de </w:t>
      </w:r>
      <w:r>
        <w:rPr>
          <w:rFonts w:ascii="Arial" w:hAnsi="Arial" w:cs="Arial"/>
          <w:sz w:val="20"/>
          <w:szCs w:val="20"/>
        </w:rPr>
        <w:t>vo</w:t>
      </w:r>
      <w:r w:rsidRPr="00C66621">
        <w:rPr>
          <w:rFonts w:ascii="Arial" w:hAnsi="Arial" w:cs="Arial"/>
          <w:sz w:val="20"/>
          <w:szCs w:val="20"/>
        </w:rPr>
        <w:t>lgende systematiek:</w:t>
      </w:r>
    </w:p>
    <w:p w:rsidR="0056459D" w:rsidRPr="00C66621" w:rsidRDefault="0056459D" w:rsidP="00345D3F">
      <w:pPr>
        <w:numPr>
          <w:ilvl w:val="0"/>
          <w:numId w:val="16"/>
          <w:numberingChange w:id="374" w:author="Boely01" w:date="2013-04-08T14:33:00Z" w:original="%1:1:0:."/>
        </w:numPr>
        <w:spacing w:line="280" w:lineRule="exact"/>
        <w:ind w:left="1080"/>
        <w:jc w:val="both"/>
        <w:rPr>
          <w:rFonts w:ascii="Arial" w:hAnsi="Arial" w:cs="Arial"/>
          <w:sz w:val="20"/>
          <w:szCs w:val="20"/>
        </w:rPr>
      </w:pPr>
      <w:r w:rsidRPr="00C66621">
        <w:rPr>
          <w:rFonts w:ascii="Arial" w:hAnsi="Arial" w:cs="Arial"/>
          <w:sz w:val="20"/>
          <w:szCs w:val="20"/>
        </w:rPr>
        <w:t>Veiligheidsscan;</w:t>
      </w:r>
    </w:p>
    <w:p w:rsidR="0056459D" w:rsidRPr="00C66621" w:rsidRDefault="0056459D" w:rsidP="00345D3F">
      <w:pPr>
        <w:numPr>
          <w:ilvl w:val="0"/>
          <w:numId w:val="16"/>
          <w:numberingChange w:id="375" w:author="Boely01" w:date="2013-04-08T14:33:00Z" w:original="%1:2:0:."/>
        </w:numPr>
        <w:spacing w:line="280" w:lineRule="exact"/>
        <w:ind w:left="1080"/>
        <w:jc w:val="both"/>
        <w:rPr>
          <w:rFonts w:ascii="Arial" w:hAnsi="Arial" w:cs="Arial"/>
          <w:sz w:val="20"/>
          <w:szCs w:val="20"/>
        </w:rPr>
      </w:pPr>
      <w:r w:rsidRPr="00C66621">
        <w:rPr>
          <w:rFonts w:ascii="Arial" w:hAnsi="Arial" w:cs="Arial"/>
          <w:sz w:val="20"/>
          <w:szCs w:val="20"/>
        </w:rPr>
        <w:t>Beleid opzetten (SMART doelen);</w:t>
      </w:r>
    </w:p>
    <w:p w:rsidR="0056459D" w:rsidRPr="00C66621" w:rsidRDefault="0056459D" w:rsidP="00345D3F">
      <w:pPr>
        <w:numPr>
          <w:ilvl w:val="0"/>
          <w:numId w:val="16"/>
          <w:numberingChange w:id="376" w:author="Boely01" w:date="2013-04-08T14:33:00Z" w:original="%1:3:0:."/>
        </w:numPr>
        <w:spacing w:line="280" w:lineRule="exact"/>
        <w:ind w:left="1080"/>
        <w:jc w:val="both"/>
        <w:rPr>
          <w:rFonts w:ascii="Arial" w:hAnsi="Arial" w:cs="Arial"/>
          <w:sz w:val="20"/>
          <w:szCs w:val="20"/>
        </w:rPr>
      </w:pPr>
      <w:r w:rsidRPr="00C66621">
        <w:rPr>
          <w:rFonts w:ascii="Arial" w:hAnsi="Arial" w:cs="Arial"/>
          <w:sz w:val="20"/>
          <w:szCs w:val="20"/>
        </w:rPr>
        <w:t>Beleid beschrijven (schoolveiligheidsplan);</w:t>
      </w:r>
    </w:p>
    <w:p w:rsidR="0056459D" w:rsidRPr="00C66621" w:rsidRDefault="0056459D" w:rsidP="00345D3F">
      <w:pPr>
        <w:numPr>
          <w:ilvl w:val="0"/>
          <w:numId w:val="16"/>
          <w:numberingChange w:id="377" w:author="Boely01" w:date="2013-04-08T14:33:00Z" w:original="%1:4:0:."/>
        </w:numPr>
        <w:spacing w:line="280" w:lineRule="exact"/>
        <w:ind w:left="1080"/>
        <w:jc w:val="both"/>
        <w:rPr>
          <w:rFonts w:ascii="Arial" w:hAnsi="Arial" w:cs="Arial"/>
          <w:sz w:val="20"/>
          <w:szCs w:val="20"/>
        </w:rPr>
      </w:pPr>
      <w:r w:rsidRPr="00C66621">
        <w:rPr>
          <w:rFonts w:ascii="Arial" w:hAnsi="Arial" w:cs="Arial"/>
          <w:sz w:val="20"/>
          <w:szCs w:val="20"/>
        </w:rPr>
        <w:t>Beleid uit</w:t>
      </w:r>
      <w:r>
        <w:rPr>
          <w:rFonts w:ascii="Arial" w:hAnsi="Arial" w:cs="Arial"/>
          <w:sz w:val="20"/>
          <w:szCs w:val="20"/>
        </w:rPr>
        <w:t>vo</w:t>
      </w:r>
      <w:r w:rsidRPr="00C66621">
        <w:rPr>
          <w:rFonts w:ascii="Arial" w:hAnsi="Arial" w:cs="Arial"/>
          <w:sz w:val="20"/>
          <w:szCs w:val="20"/>
        </w:rPr>
        <w:t>eren;</w:t>
      </w:r>
    </w:p>
    <w:p w:rsidR="0056459D" w:rsidRPr="00C66621" w:rsidRDefault="0056459D" w:rsidP="00345D3F">
      <w:pPr>
        <w:numPr>
          <w:ilvl w:val="0"/>
          <w:numId w:val="16"/>
          <w:numberingChange w:id="378" w:author="Boely01" w:date="2013-04-08T14:33:00Z" w:original="%1:5:0:."/>
        </w:numPr>
        <w:spacing w:line="280" w:lineRule="exact"/>
        <w:ind w:left="1080"/>
        <w:jc w:val="both"/>
        <w:rPr>
          <w:rFonts w:ascii="Arial" w:hAnsi="Arial" w:cs="Arial"/>
          <w:sz w:val="20"/>
          <w:szCs w:val="20"/>
        </w:rPr>
      </w:pPr>
      <w:r w:rsidRPr="00C66621">
        <w:rPr>
          <w:rFonts w:ascii="Arial" w:hAnsi="Arial" w:cs="Arial"/>
          <w:sz w:val="20"/>
          <w:szCs w:val="20"/>
        </w:rPr>
        <w:t>Herscan: bijstellen veiligheidsbeleid.</w:t>
      </w:r>
    </w:p>
    <w:p w:rsidR="0056459D" w:rsidRPr="00C66621" w:rsidRDefault="0056459D">
      <w:pPr>
        <w:tabs>
          <w:tab w:val="left" w:pos="418"/>
          <w:tab w:val="left" w:pos="850"/>
        </w:tabs>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Op deze wijze wordt er systematisch en cyclisch naar het veiligheidsbeleid gekeken.</w:t>
      </w:r>
    </w:p>
    <w:p w:rsidR="0056459D" w:rsidRPr="00C66621" w:rsidRDefault="0056459D">
      <w:pPr>
        <w:tabs>
          <w:tab w:val="left" w:pos="418"/>
          <w:tab w:val="left" w:pos="850"/>
        </w:tabs>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Klankbordgroep kwaliteit in school</w:t>
      </w:r>
    </w:p>
    <w:p w:rsidR="0056459D" w:rsidRPr="00C66621" w:rsidRDefault="0056459D">
      <w:pPr>
        <w:ind w:left="720"/>
        <w:jc w:val="both"/>
        <w:rPr>
          <w:rFonts w:ascii="Arial" w:hAnsi="Arial" w:cs="Arial"/>
          <w:sz w:val="20"/>
          <w:szCs w:val="20"/>
        </w:rPr>
      </w:pPr>
      <w:r w:rsidRPr="00C66621">
        <w:rPr>
          <w:rFonts w:ascii="Arial" w:hAnsi="Arial" w:cs="Arial"/>
          <w:sz w:val="20"/>
          <w:szCs w:val="20"/>
        </w:rPr>
        <w:t>De algehele planning, coördinatie en uit</w:t>
      </w:r>
      <w:r>
        <w:rPr>
          <w:rFonts w:ascii="Arial" w:hAnsi="Arial" w:cs="Arial"/>
          <w:sz w:val="20"/>
          <w:szCs w:val="20"/>
        </w:rPr>
        <w:t>vo</w:t>
      </w:r>
      <w:r w:rsidRPr="00C66621">
        <w:rPr>
          <w:rFonts w:ascii="Arial" w:hAnsi="Arial" w:cs="Arial"/>
          <w:sz w:val="20"/>
          <w:szCs w:val="20"/>
        </w:rPr>
        <w:t>ering van het kwaliteitsbeleid vinden plaats onder de verantwoordelijkheid van de locatiedirectie. Het beeld dat de locatiedirecteur van ontwikkelingen heeft hoeft niet altijd overeen te komen met dat van andere belanghebbenden. Dit kan naar aanleiding van tevredenheidmetingen geconstateerd worden, maar omdat deze met een bepaalde frequentie worden uitge</w:t>
      </w:r>
      <w:r>
        <w:rPr>
          <w:rFonts w:ascii="Arial" w:hAnsi="Arial" w:cs="Arial"/>
          <w:sz w:val="20"/>
          <w:szCs w:val="20"/>
        </w:rPr>
        <w:t>vo</w:t>
      </w:r>
      <w:r w:rsidRPr="00C66621">
        <w:rPr>
          <w:rFonts w:ascii="Arial" w:hAnsi="Arial" w:cs="Arial"/>
          <w:sz w:val="20"/>
          <w:szCs w:val="20"/>
        </w:rPr>
        <w:t>erd heeft de school een klankbordgroep samengesteld. Deze klankbordgroep bestaat uit medewerkers (zowel OP als OOP) en beoordeelt de (tussentijdse) zelfevaluaties. Ze bepalen daarbij of ze het resultaat van de evaluatie kunnen onderschrijven of het beeld willen aanpassen. Daarmee is een borg van de juistheid van de evaluatie uitge</w:t>
      </w:r>
      <w:r>
        <w:rPr>
          <w:rFonts w:ascii="Arial" w:hAnsi="Arial" w:cs="Arial"/>
          <w:sz w:val="20"/>
          <w:szCs w:val="20"/>
        </w:rPr>
        <w:t>vo</w:t>
      </w:r>
      <w:r w:rsidRPr="00C66621">
        <w:rPr>
          <w:rFonts w:ascii="Arial" w:hAnsi="Arial" w:cs="Arial"/>
          <w:sz w:val="20"/>
          <w:szCs w:val="20"/>
        </w:rPr>
        <w:t xml:space="preserve">erd. </w:t>
      </w:r>
    </w:p>
    <w:p w:rsidR="0056459D" w:rsidRPr="00C66621" w:rsidRDefault="0056459D">
      <w:pPr>
        <w:tabs>
          <w:tab w:val="left" w:pos="418"/>
          <w:tab w:val="left" w:pos="850"/>
        </w:tabs>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Tot slot</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In dit hoofdstuk heeft kwaliteitszorg in onze school centraal gestaan. Hierbij zijn verschillende aspecten en onderdelen aan de orde geweest. Binnen onze school de aandacht richten op deze aspecten impliceert dat de energie wordt aangewend om de kwaliteit van de onderwijsprocessen continu te verbeteren. Dit steeds weer </w:t>
      </w:r>
      <w:r>
        <w:rPr>
          <w:rFonts w:ascii="Arial" w:hAnsi="Arial" w:cs="Arial"/>
          <w:sz w:val="20"/>
          <w:szCs w:val="20"/>
        </w:rPr>
        <w:t>vo</w:t>
      </w:r>
      <w:r w:rsidRPr="00C66621">
        <w:rPr>
          <w:rFonts w:ascii="Arial" w:hAnsi="Arial" w:cs="Arial"/>
          <w:sz w:val="20"/>
          <w:szCs w:val="20"/>
        </w:rPr>
        <w:t xml:space="preserve">lgens een systeem van ‘planning en control’ </w:t>
      </w:r>
      <w:r>
        <w:rPr>
          <w:rFonts w:ascii="Arial" w:hAnsi="Arial" w:cs="Arial"/>
          <w:sz w:val="20"/>
          <w:szCs w:val="20"/>
        </w:rPr>
        <w:t>vo</w:t>
      </w:r>
      <w:r w:rsidRPr="00C66621">
        <w:rPr>
          <w:rFonts w:ascii="Arial" w:hAnsi="Arial" w:cs="Arial"/>
          <w:sz w:val="20"/>
          <w:szCs w:val="20"/>
        </w:rPr>
        <w:t>lgens het INK-model.</w:t>
      </w:r>
    </w:p>
    <w:p w:rsidR="0056459D" w:rsidRPr="00C66621" w:rsidRDefault="0056459D">
      <w:pPr>
        <w:jc w:val="both"/>
        <w:rPr>
          <w:rFonts w:ascii="Arial" w:hAnsi="Arial" w:cs="Arial"/>
          <w:sz w:val="20"/>
          <w:szCs w:val="20"/>
        </w:rPr>
      </w:pPr>
    </w:p>
    <w:p w:rsidR="0056459D" w:rsidRPr="00C66621" w:rsidRDefault="0056459D">
      <w:pPr>
        <w:pStyle w:val="Heading1"/>
        <w:jc w:val="both"/>
        <w:rPr>
          <w:rFonts w:ascii="Arial" w:hAnsi="Arial" w:cs="Arial"/>
          <w:bCs w:val="0"/>
          <w:color w:val="800080"/>
          <w:sz w:val="20"/>
          <w:szCs w:val="20"/>
          <w:lang w:val="nl-NL"/>
        </w:rPr>
      </w:pPr>
      <w:bookmarkStart w:id="379" w:name="_Toc349295799"/>
      <w:r w:rsidRPr="00C66621">
        <w:rPr>
          <w:rFonts w:ascii="Arial" w:hAnsi="Arial" w:cs="Arial"/>
          <w:bCs w:val="0"/>
          <w:color w:val="800080"/>
          <w:sz w:val="20"/>
          <w:szCs w:val="20"/>
          <w:lang w:val="nl-NL"/>
        </w:rPr>
        <w:t>7.6</w:t>
      </w:r>
      <w:r w:rsidRPr="00C66621">
        <w:rPr>
          <w:rFonts w:ascii="Arial" w:hAnsi="Arial" w:cs="Arial"/>
          <w:bCs w:val="0"/>
          <w:color w:val="800080"/>
          <w:sz w:val="20"/>
          <w:szCs w:val="20"/>
          <w:lang w:val="nl-NL"/>
        </w:rPr>
        <w:tab/>
        <w:t>ICT-beleidsplan</w:t>
      </w:r>
      <w:bookmarkEnd w:id="379"/>
    </w:p>
    <w:p w:rsidR="0056459D" w:rsidRPr="00C66621" w:rsidRDefault="0056459D">
      <w:pPr>
        <w:jc w:val="both"/>
        <w:rPr>
          <w:rFonts w:ascii="Arial" w:hAnsi="Arial" w:cs="Arial"/>
          <w:b/>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Inleiding</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Het gebruik van de computer zowel in de klas als in de schoolorganisatie krijgt binnen de school steeds meer aandacht en daarmee een </w:t>
      </w:r>
      <w:r>
        <w:rPr>
          <w:rFonts w:ascii="Arial" w:hAnsi="Arial" w:cs="Arial"/>
          <w:sz w:val="20"/>
          <w:szCs w:val="20"/>
        </w:rPr>
        <w:t>vo</w:t>
      </w:r>
      <w:r w:rsidRPr="00C66621">
        <w:rPr>
          <w:rFonts w:ascii="Arial" w:hAnsi="Arial" w:cs="Arial"/>
          <w:sz w:val="20"/>
          <w:szCs w:val="20"/>
        </w:rPr>
        <w:t xml:space="preserve">ornamere plaats. In 2004 is een landelijke ICT-werkgroep ingesteld. Deze werkgroep is begonnen met een inventarisatie onder de scholen van de Aloysius Stichting. Daaruit bleek dat de verschillen erg groot waren. Niet alleen </w:t>
      </w:r>
      <w:r>
        <w:rPr>
          <w:rFonts w:ascii="Arial" w:hAnsi="Arial" w:cs="Arial"/>
          <w:sz w:val="20"/>
          <w:szCs w:val="20"/>
        </w:rPr>
        <w:t>vo</w:t>
      </w:r>
      <w:r w:rsidRPr="00C66621">
        <w:rPr>
          <w:rFonts w:ascii="Arial" w:hAnsi="Arial" w:cs="Arial"/>
          <w:sz w:val="20"/>
          <w:szCs w:val="20"/>
        </w:rPr>
        <w:t xml:space="preserve">or wat betreft de aanwezigheid van hard- en software, maar ook met betrekking tot de inzet van de computer in de klas en de wijze waarop de computer gebruikt wordt in het klassenmanagement en het </w:t>
      </w:r>
      <w:r>
        <w:rPr>
          <w:rFonts w:ascii="Arial" w:hAnsi="Arial" w:cs="Arial"/>
          <w:sz w:val="20"/>
          <w:szCs w:val="20"/>
        </w:rPr>
        <w:t>vo</w:t>
      </w:r>
      <w:r w:rsidRPr="00C66621">
        <w:rPr>
          <w:rFonts w:ascii="Arial" w:hAnsi="Arial" w:cs="Arial"/>
          <w:sz w:val="20"/>
          <w:szCs w:val="20"/>
        </w:rPr>
        <w:t>lgen van de leerlingen zaten enorme verschillen.</w:t>
      </w:r>
    </w:p>
    <w:p w:rsidR="0056459D" w:rsidRPr="00C66621" w:rsidRDefault="0056459D">
      <w:pPr>
        <w:ind w:left="720"/>
        <w:jc w:val="both"/>
        <w:rPr>
          <w:rFonts w:ascii="Arial" w:hAnsi="Arial" w:cs="Arial"/>
          <w:sz w:val="20"/>
          <w:szCs w:val="20"/>
        </w:rPr>
      </w:pPr>
      <w:r w:rsidRPr="00C66621">
        <w:rPr>
          <w:rFonts w:ascii="Arial" w:hAnsi="Arial" w:cs="Arial"/>
          <w:sz w:val="20"/>
          <w:szCs w:val="20"/>
        </w:rPr>
        <w:t>Vanuit een landelijke studiedag in 2004 bleek dat het gebruik van de computer in de school efficiënter en effectiever kon. We besloten om de deskundigheid te verhogen onder meer via ‘outsourcing’. Bovendien spraken we af dat we de schaal</w:t>
      </w:r>
      <w:r>
        <w:rPr>
          <w:rFonts w:ascii="Arial" w:hAnsi="Arial" w:cs="Arial"/>
          <w:sz w:val="20"/>
          <w:szCs w:val="20"/>
        </w:rPr>
        <w:t>vo</w:t>
      </w:r>
      <w:r w:rsidRPr="00C66621">
        <w:rPr>
          <w:rFonts w:ascii="Arial" w:hAnsi="Arial" w:cs="Arial"/>
          <w:sz w:val="20"/>
          <w:szCs w:val="20"/>
        </w:rPr>
        <w:t xml:space="preserve">ordelen van de Aloysius gingen gebruiken bij mantelcontracten </w:t>
      </w:r>
      <w:r>
        <w:rPr>
          <w:rFonts w:ascii="Arial" w:hAnsi="Arial" w:cs="Arial"/>
          <w:sz w:val="20"/>
          <w:szCs w:val="20"/>
        </w:rPr>
        <w:t>vo</w:t>
      </w:r>
      <w:r w:rsidRPr="00C66621">
        <w:rPr>
          <w:rFonts w:ascii="Arial" w:hAnsi="Arial" w:cs="Arial"/>
          <w:sz w:val="20"/>
          <w:szCs w:val="20"/>
        </w:rPr>
        <w:t xml:space="preserve">or hard- en software. </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Bij alle stappen die nu genomen worden in de ontwikkeling van deze technologie in onze school worden in overleg met deze leveranciers uniforme oplossingen gecreëerd.  Hiermee groeien we samen met de andere scholen langzaam toe naar een intranet </w:t>
      </w:r>
      <w:r>
        <w:rPr>
          <w:rFonts w:ascii="Arial" w:hAnsi="Arial" w:cs="Arial"/>
          <w:sz w:val="20"/>
          <w:szCs w:val="20"/>
        </w:rPr>
        <w:t>vo</w:t>
      </w:r>
      <w:r w:rsidRPr="00C66621">
        <w:rPr>
          <w:rFonts w:ascii="Arial" w:hAnsi="Arial" w:cs="Arial"/>
          <w:sz w:val="20"/>
          <w:szCs w:val="20"/>
        </w:rPr>
        <w:t xml:space="preserve">or de Aloysius op lange termijn. Het centrale woord hierbij is dus standaardiseren. </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Niet alleen van hardware en netwerken, maar ook van software, zoals het administratiesysteem, het leerling</w:t>
      </w:r>
      <w:r>
        <w:rPr>
          <w:rFonts w:ascii="Arial" w:hAnsi="Arial" w:cs="Arial"/>
          <w:sz w:val="20"/>
          <w:szCs w:val="20"/>
        </w:rPr>
        <w:t>vo</w:t>
      </w:r>
      <w:r w:rsidRPr="00C66621">
        <w:rPr>
          <w:rFonts w:ascii="Arial" w:hAnsi="Arial" w:cs="Arial"/>
          <w:sz w:val="20"/>
          <w:szCs w:val="20"/>
        </w:rPr>
        <w:t>lgsysteem, de personeelsadministratie, de telefonie en de educatieve software. Hierdoor wordt het communiceren met andere scholen en het stafbureau een</w:t>
      </w:r>
      <w:r>
        <w:rPr>
          <w:rFonts w:ascii="Arial" w:hAnsi="Arial" w:cs="Arial"/>
          <w:sz w:val="20"/>
          <w:szCs w:val="20"/>
        </w:rPr>
        <w:t>vo</w:t>
      </w:r>
      <w:r w:rsidRPr="00C66621">
        <w:rPr>
          <w:rFonts w:ascii="Arial" w:hAnsi="Arial" w:cs="Arial"/>
          <w:sz w:val="20"/>
          <w:szCs w:val="20"/>
        </w:rPr>
        <w:t>udiger en vele malen efficiënter.</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ICT-resultaten tot nu toe</w:t>
      </w:r>
    </w:p>
    <w:p w:rsidR="0056459D" w:rsidRPr="00C66621" w:rsidRDefault="0056459D">
      <w:pPr>
        <w:ind w:left="720"/>
        <w:jc w:val="both"/>
        <w:rPr>
          <w:rFonts w:ascii="Arial" w:hAnsi="Arial" w:cs="Arial"/>
          <w:sz w:val="20"/>
          <w:szCs w:val="20"/>
        </w:rPr>
      </w:pPr>
      <w:r w:rsidRPr="00C66621">
        <w:rPr>
          <w:rFonts w:ascii="Arial" w:hAnsi="Arial" w:cs="Arial"/>
          <w:sz w:val="20"/>
          <w:szCs w:val="20"/>
        </w:rPr>
        <w:t>Zoals eerder genoemd heeft onze school in de laatste twee jaren een aantal producten van de landelijke werkgroep ter hand genomen. Deze producten zijn:</w:t>
      </w:r>
    </w:p>
    <w:p w:rsidR="0056459D" w:rsidRPr="00C66621" w:rsidRDefault="0056459D" w:rsidP="00345D3F">
      <w:pPr>
        <w:numPr>
          <w:ilvl w:val="0"/>
          <w:numId w:val="17"/>
          <w:numberingChange w:id="380" w:author="Boely01" w:date="2013-04-08T14:33:00Z" w:original="-"/>
        </w:numPr>
        <w:ind w:left="1080"/>
        <w:jc w:val="both"/>
        <w:rPr>
          <w:rFonts w:ascii="Arial" w:hAnsi="Arial" w:cs="Arial"/>
          <w:sz w:val="20"/>
          <w:szCs w:val="20"/>
        </w:rPr>
      </w:pPr>
      <w:r w:rsidRPr="00C66621">
        <w:rPr>
          <w:rFonts w:ascii="Arial" w:hAnsi="Arial" w:cs="Arial"/>
          <w:sz w:val="20"/>
          <w:szCs w:val="20"/>
        </w:rPr>
        <w:t xml:space="preserve">een </w:t>
      </w:r>
      <w:r w:rsidRPr="00C66621">
        <w:rPr>
          <w:rFonts w:ascii="Arial" w:hAnsi="Arial" w:cs="Arial"/>
          <w:sz w:val="20"/>
          <w:szCs w:val="20"/>
          <w:u w:val="single"/>
        </w:rPr>
        <w:t>standaard ICT-beleidsplan</w:t>
      </w:r>
      <w:r w:rsidRPr="00C66621">
        <w:rPr>
          <w:rFonts w:ascii="Arial" w:hAnsi="Arial" w:cs="Arial"/>
          <w:sz w:val="20"/>
          <w:szCs w:val="20"/>
        </w:rPr>
        <w:t xml:space="preserve">. Deze standaard is een format </w:t>
      </w:r>
      <w:r>
        <w:rPr>
          <w:rFonts w:ascii="Arial" w:hAnsi="Arial" w:cs="Arial"/>
          <w:sz w:val="20"/>
          <w:szCs w:val="20"/>
        </w:rPr>
        <w:t>vo</w:t>
      </w:r>
      <w:r w:rsidRPr="00C66621">
        <w:rPr>
          <w:rFonts w:ascii="Arial" w:hAnsi="Arial" w:cs="Arial"/>
          <w:sz w:val="20"/>
          <w:szCs w:val="20"/>
        </w:rPr>
        <w:t xml:space="preserve">or het inrichten van een schoolgebonden ICT-beleidsplan, waarin met </w:t>
      </w:r>
      <w:r>
        <w:rPr>
          <w:rFonts w:ascii="Arial" w:hAnsi="Arial" w:cs="Arial"/>
          <w:sz w:val="20"/>
          <w:szCs w:val="20"/>
        </w:rPr>
        <w:t>vo</w:t>
      </w:r>
      <w:r w:rsidRPr="00C66621">
        <w:rPr>
          <w:rFonts w:ascii="Arial" w:hAnsi="Arial" w:cs="Arial"/>
          <w:sz w:val="20"/>
          <w:szCs w:val="20"/>
        </w:rPr>
        <w:t>orbeelden wordt aangegeven hoe een school met de verschillende facetten van ICT om kan gaan.</w:t>
      </w:r>
    </w:p>
    <w:p w:rsidR="0056459D" w:rsidRPr="00C66621" w:rsidRDefault="0056459D" w:rsidP="00345D3F">
      <w:pPr>
        <w:numPr>
          <w:ilvl w:val="0"/>
          <w:numId w:val="17"/>
          <w:numberingChange w:id="381" w:author="Boely01" w:date="2013-04-08T14:33:00Z" w:original="-"/>
        </w:numPr>
        <w:ind w:left="1080"/>
        <w:jc w:val="both"/>
        <w:rPr>
          <w:rFonts w:ascii="Arial" w:hAnsi="Arial" w:cs="Arial"/>
          <w:sz w:val="20"/>
          <w:szCs w:val="20"/>
        </w:rPr>
      </w:pPr>
      <w:r w:rsidRPr="00C66621">
        <w:rPr>
          <w:rFonts w:ascii="Arial" w:hAnsi="Arial" w:cs="Arial"/>
          <w:sz w:val="20"/>
          <w:szCs w:val="20"/>
        </w:rPr>
        <w:t xml:space="preserve">een </w:t>
      </w:r>
      <w:r w:rsidRPr="00C66621">
        <w:rPr>
          <w:rFonts w:ascii="Arial" w:hAnsi="Arial" w:cs="Arial"/>
          <w:sz w:val="20"/>
          <w:szCs w:val="20"/>
          <w:u w:val="single"/>
        </w:rPr>
        <w:t xml:space="preserve">internetprotocol </w:t>
      </w:r>
      <w:r>
        <w:rPr>
          <w:rFonts w:ascii="Arial" w:hAnsi="Arial" w:cs="Arial"/>
          <w:sz w:val="20"/>
          <w:szCs w:val="20"/>
          <w:u w:val="single"/>
        </w:rPr>
        <w:t>vo</w:t>
      </w:r>
      <w:r w:rsidRPr="00C66621">
        <w:rPr>
          <w:rFonts w:ascii="Arial" w:hAnsi="Arial" w:cs="Arial"/>
          <w:sz w:val="20"/>
          <w:szCs w:val="20"/>
          <w:u w:val="single"/>
        </w:rPr>
        <w:t>or leerlingen</w:t>
      </w:r>
      <w:r w:rsidRPr="00C66621">
        <w:rPr>
          <w:rFonts w:ascii="Arial" w:hAnsi="Arial" w:cs="Arial"/>
          <w:sz w:val="20"/>
          <w:szCs w:val="20"/>
        </w:rPr>
        <w:t xml:space="preserve">. Ook dit raamwerk geeft de kaders aan waarbinnen scholen eigen nuances kunnen aanbrengen. </w:t>
      </w:r>
    </w:p>
    <w:p w:rsidR="0056459D" w:rsidRPr="00C66621" w:rsidRDefault="0056459D" w:rsidP="00345D3F">
      <w:pPr>
        <w:numPr>
          <w:ilvl w:val="0"/>
          <w:numId w:val="17"/>
          <w:numberingChange w:id="382" w:author="Boely01" w:date="2013-04-08T14:33:00Z" w:original="-"/>
        </w:numPr>
        <w:ind w:left="1080"/>
        <w:jc w:val="both"/>
        <w:rPr>
          <w:rFonts w:ascii="Arial" w:hAnsi="Arial" w:cs="Arial"/>
          <w:sz w:val="20"/>
          <w:szCs w:val="20"/>
        </w:rPr>
      </w:pPr>
      <w:r w:rsidRPr="00C66621">
        <w:rPr>
          <w:rFonts w:ascii="Arial" w:hAnsi="Arial" w:cs="Arial"/>
          <w:sz w:val="20"/>
          <w:szCs w:val="20"/>
        </w:rPr>
        <w:t xml:space="preserve">een aantal </w:t>
      </w:r>
      <w:r w:rsidRPr="00C66621">
        <w:rPr>
          <w:rFonts w:ascii="Arial" w:hAnsi="Arial" w:cs="Arial"/>
          <w:sz w:val="20"/>
          <w:szCs w:val="20"/>
          <w:u w:val="single"/>
        </w:rPr>
        <w:t>mantelcontracten</w:t>
      </w:r>
      <w:r w:rsidRPr="00C66621">
        <w:rPr>
          <w:rFonts w:ascii="Arial" w:hAnsi="Arial" w:cs="Arial"/>
          <w:sz w:val="20"/>
          <w:szCs w:val="20"/>
        </w:rPr>
        <w:t>. Het gaat om twee hardwarebedrijven, een softwarebedrijf en een leverancier van kopieerapparatuur.</w:t>
      </w:r>
    </w:p>
    <w:p w:rsidR="0056459D" w:rsidRPr="00C66621" w:rsidRDefault="0056459D" w:rsidP="00345D3F">
      <w:pPr>
        <w:numPr>
          <w:ilvl w:val="0"/>
          <w:numId w:val="17"/>
          <w:numberingChange w:id="383" w:author="Boely01" w:date="2013-04-08T14:33:00Z" w:original="-"/>
        </w:numPr>
        <w:ind w:left="1080"/>
        <w:jc w:val="both"/>
        <w:rPr>
          <w:rFonts w:ascii="Arial" w:hAnsi="Arial" w:cs="Arial"/>
          <w:sz w:val="20"/>
          <w:szCs w:val="20"/>
        </w:rPr>
      </w:pPr>
      <w:r w:rsidRPr="00C66621">
        <w:rPr>
          <w:rFonts w:ascii="Arial" w:hAnsi="Arial" w:cs="Arial"/>
          <w:sz w:val="20"/>
          <w:szCs w:val="20"/>
        </w:rPr>
        <w:t xml:space="preserve">een vernieuwde </w:t>
      </w:r>
      <w:r w:rsidRPr="00C66621">
        <w:rPr>
          <w:rFonts w:ascii="Arial" w:hAnsi="Arial" w:cs="Arial"/>
          <w:sz w:val="20"/>
          <w:szCs w:val="20"/>
          <w:u w:val="single"/>
        </w:rPr>
        <w:t>website</w:t>
      </w:r>
      <w:r w:rsidRPr="00C66621">
        <w:rPr>
          <w:rFonts w:ascii="Arial" w:hAnsi="Arial" w:cs="Arial"/>
          <w:sz w:val="20"/>
          <w:szCs w:val="20"/>
        </w:rPr>
        <w:t xml:space="preserve">. In de huidige website van de Aloysius Stichting is meer ruimte gecreëerd </w:t>
      </w:r>
      <w:r>
        <w:rPr>
          <w:rFonts w:ascii="Arial" w:hAnsi="Arial" w:cs="Arial"/>
          <w:sz w:val="20"/>
          <w:szCs w:val="20"/>
        </w:rPr>
        <w:t>vo</w:t>
      </w:r>
      <w:r w:rsidRPr="00C66621">
        <w:rPr>
          <w:rFonts w:ascii="Arial" w:hAnsi="Arial" w:cs="Arial"/>
          <w:sz w:val="20"/>
          <w:szCs w:val="20"/>
        </w:rPr>
        <w:t>or interactie, nieuwsbrieven, kenniskringen en digitale kantoren. Tevens heeft elke school een scholensite waarin het de eigen informatie kwijt kan.</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 xml:space="preserve">Plannen </w:t>
      </w:r>
      <w:r>
        <w:rPr>
          <w:rFonts w:ascii="Arial" w:hAnsi="Arial" w:cs="Arial"/>
          <w:b/>
          <w:color w:val="800080"/>
          <w:sz w:val="20"/>
          <w:szCs w:val="20"/>
        </w:rPr>
        <w:t>vo</w:t>
      </w:r>
      <w:r w:rsidRPr="00C66621">
        <w:rPr>
          <w:rFonts w:ascii="Arial" w:hAnsi="Arial" w:cs="Arial"/>
          <w:b/>
          <w:color w:val="800080"/>
          <w:sz w:val="20"/>
          <w:szCs w:val="20"/>
        </w:rPr>
        <w:t>or de komende jaren</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ICT-werkgroep werkt aan een overkoepelend ICT-beleidsplan dat </w:t>
      </w:r>
      <w:r>
        <w:rPr>
          <w:rFonts w:ascii="Arial" w:hAnsi="Arial" w:cs="Arial"/>
          <w:sz w:val="20"/>
          <w:szCs w:val="20"/>
        </w:rPr>
        <w:t>vo</w:t>
      </w:r>
      <w:r w:rsidRPr="00C66621">
        <w:rPr>
          <w:rFonts w:ascii="Arial" w:hAnsi="Arial" w:cs="Arial"/>
          <w:sz w:val="20"/>
          <w:szCs w:val="20"/>
        </w:rPr>
        <w:t xml:space="preserve">or de komende jaren richtinggevend zal zijn </w:t>
      </w:r>
      <w:r>
        <w:rPr>
          <w:rFonts w:ascii="Arial" w:hAnsi="Arial" w:cs="Arial"/>
          <w:sz w:val="20"/>
          <w:szCs w:val="20"/>
        </w:rPr>
        <w:t>vo</w:t>
      </w:r>
      <w:r w:rsidRPr="00C66621">
        <w:rPr>
          <w:rFonts w:ascii="Arial" w:hAnsi="Arial" w:cs="Arial"/>
          <w:sz w:val="20"/>
          <w:szCs w:val="20"/>
        </w:rPr>
        <w:t>or de Aloysius-scholen. Samen met medewerkers van het stafbureau wordt de lange termijn visie ontwikkeld. Een aantal elementen daaruit zullen we hier behandelen.</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Digitale leeromgeving</w:t>
      </w:r>
    </w:p>
    <w:p w:rsidR="0056459D" w:rsidRPr="00C66621" w:rsidRDefault="0056459D">
      <w:pPr>
        <w:spacing w:after="120"/>
        <w:ind w:left="720"/>
        <w:jc w:val="both"/>
        <w:rPr>
          <w:rFonts w:ascii="Arial" w:hAnsi="Arial" w:cs="Arial"/>
          <w:sz w:val="20"/>
          <w:szCs w:val="20"/>
        </w:rPr>
      </w:pPr>
      <w:r w:rsidRPr="00C66621">
        <w:rPr>
          <w:rFonts w:ascii="Arial" w:hAnsi="Arial" w:cs="Arial"/>
          <w:sz w:val="20"/>
          <w:szCs w:val="20"/>
        </w:rPr>
        <w:t xml:space="preserve">De afgelopen jaren heeft de Aloysius zich georiënteerd op de realisatie van projecten waarbij ICT werd geïntegreerd in de (digitale) leeromgeving. Dit varieert van het leveren van (vandalismebestendige) leer- en werkplekken, data- en server consolidatie, implementatie van centrale netwerkoplossingen en services waaronder periodiek systeembeheer en remote beheer. </w:t>
      </w:r>
    </w:p>
    <w:p w:rsidR="0056459D" w:rsidRPr="00C66621" w:rsidRDefault="0056459D">
      <w:pPr>
        <w:ind w:left="720"/>
        <w:jc w:val="both"/>
        <w:rPr>
          <w:rFonts w:ascii="Arial" w:hAnsi="Arial" w:cs="Arial"/>
          <w:sz w:val="20"/>
          <w:szCs w:val="20"/>
        </w:rPr>
      </w:pPr>
      <w:r w:rsidRPr="00C66621">
        <w:rPr>
          <w:rFonts w:ascii="Arial" w:hAnsi="Arial" w:cs="Arial"/>
          <w:sz w:val="20"/>
          <w:szCs w:val="20"/>
        </w:rPr>
        <w:t>Hiermee streeft de Aloysius naar een flexibele en beheersbare ICT-omgeving waarmee scholen in staat zijn in te spelen op toekomstige veranderingen binnen het onderwijs. Daarbij kunnen de scholen de diensten die ze dagelijks moet leveren aan medewerkers, ouders, leerlingen en partners zo optimaal mogelijk inzetten.</w:t>
      </w:r>
    </w:p>
    <w:p w:rsidR="0056459D" w:rsidRPr="00C66621" w:rsidRDefault="0056459D">
      <w:pPr>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Document Management Systeem (DMS)</w:t>
      </w:r>
      <w:bookmarkStart w:id="384" w:name="Verlies_geen_kostbare_tijd_met_het_zoeke"/>
      <w:bookmarkStart w:id="385" w:name="top"/>
      <w:bookmarkEnd w:id="384"/>
      <w:bookmarkEnd w:id="385"/>
    </w:p>
    <w:p w:rsidR="0056459D" w:rsidRPr="00C66621" w:rsidRDefault="0056459D" w:rsidP="00D50627">
      <w:pPr>
        <w:ind w:left="720"/>
        <w:jc w:val="both"/>
        <w:rPr>
          <w:rFonts w:ascii="Arial" w:hAnsi="Arial" w:cs="Arial"/>
          <w:b/>
          <w:i/>
          <w:sz w:val="20"/>
          <w:szCs w:val="20"/>
        </w:rPr>
      </w:pPr>
      <w:r w:rsidRPr="00C66621">
        <w:rPr>
          <w:rFonts w:ascii="Arial" w:hAnsi="Arial" w:cs="Arial"/>
          <w:sz w:val="20"/>
          <w:szCs w:val="20"/>
        </w:rPr>
        <w:t>In 2007 is Aloysius gestart met de in</w:t>
      </w:r>
      <w:r>
        <w:rPr>
          <w:rFonts w:ascii="Arial" w:hAnsi="Arial" w:cs="Arial"/>
          <w:sz w:val="20"/>
          <w:szCs w:val="20"/>
        </w:rPr>
        <w:t>vo</w:t>
      </w:r>
      <w:r w:rsidRPr="00C66621">
        <w:rPr>
          <w:rFonts w:ascii="Arial" w:hAnsi="Arial" w:cs="Arial"/>
          <w:sz w:val="20"/>
          <w:szCs w:val="20"/>
        </w:rPr>
        <w:t xml:space="preserve">ering van een Document Management Systeem (DMS). Met een Document Management Systeem wordt het beheer van documenten geautomatiseerd en kan raadplegen en routeren veel efficiënter en sneller plaatsvinden. </w:t>
      </w:r>
      <w:r w:rsidRPr="00C66621">
        <w:rPr>
          <w:rFonts w:ascii="Arial" w:hAnsi="Arial" w:cs="Arial"/>
          <w:sz w:val="20"/>
          <w:szCs w:val="20"/>
        </w:rPr>
        <w:br/>
      </w:r>
      <w:bookmarkStart w:id="386" w:name="Wat_zijn_de_voordelen_van_een"/>
      <w:bookmarkEnd w:id="386"/>
      <w:r w:rsidRPr="00C66621">
        <w:rPr>
          <w:rFonts w:ascii="Arial" w:hAnsi="Arial" w:cs="Arial"/>
          <w:color w:val="000000"/>
          <w:sz w:val="20"/>
          <w:szCs w:val="20"/>
        </w:rPr>
        <w:t xml:space="preserve">De belangrijkste </w:t>
      </w:r>
      <w:r>
        <w:rPr>
          <w:rFonts w:ascii="Arial" w:hAnsi="Arial" w:cs="Arial"/>
          <w:color w:val="000000"/>
          <w:sz w:val="20"/>
          <w:szCs w:val="20"/>
        </w:rPr>
        <w:t>vo</w:t>
      </w:r>
      <w:r w:rsidRPr="00C66621">
        <w:rPr>
          <w:rFonts w:ascii="Arial" w:hAnsi="Arial" w:cs="Arial"/>
          <w:color w:val="000000"/>
          <w:sz w:val="20"/>
          <w:szCs w:val="20"/>
        </w:rPr>
        <w:t>ordelen van een DMS zijn</w:t>
      </w:r>
      <w:r>
        <w:rPr>
          <w:rFonts w:ascii="Arial" w:hAnsi="Arial" w:cs="Arial"/>
          <w:color w:val="000000"/>
          <w:sz w:val="20"/>
          <w:szCs w:val="20"/>
        </w:rPr>
        <w:t>:</w:t>
      </w:r>
    </w:p>
    <w:p w:rsidR="0056459D" w:rsidRPr="00C66621" w:rsidRDefault="0056459D">
      <w:pPr>
        <w:ind w:left="720"/>
        <w:jc w:val="both"/>
        <w:rPr>
          <w:rFonts w:ascii="Arial" w:hAnsi="Arial" w:cs="Arial"/>
          <w:color w:val="000000"/>
          <w:sz w:val="20"/>
          <w:szCs w:val="20"/>
        </w:rPr>
      </w:pPr>
      <w:r w:rsidRPr="00C66621">
        <w:rPr>
          <w:rFonts w:ascii="Arial" w:hAnsi="Arial" w:cs="Arial"/>
          <w:color w:val="000000"/>
          <w:sz w:val="20"/>
          <w:szCs w:val="20"/>
          <w:u w:val="single"/>
        </w:rPr>
        <w:t>verbeterde efficiency</w:t>
      </w:r>
      <w:r w:rsidRPr="00C66621">
        <w:rPr>
          <w:rFonts w:ascii="Arial" w:hAnsi="Arial" w:cs="Arial"/>
          <w:color w:val="000000"/>
          <w:sz w:val="20"/>
          <w:szCs w:val="20"/>
        </w:rPr>
        <w:t xml:space="preserve"> (</w:t>
      </w:r>
      <w:r w:rsidRPr="00C66621">
        <w:rPr>
          <w:rFonts w:ascii="Arial" w:hAnsi="Arial" w:cs="Arial"/>
          <w:iCs/>
          <w:color w:val="000000"/>
          <w:sz w:val="20"/>
          <w:szCs w:val="20"/>
        </w:rPr>
        <w:t>stroomlijnen van processen, snelle toegang tot informatie, sneller en makkelijker beheren van informatie)</w:t>
      </w:r>
      <w:r w:rsidRPr="00C66621">
        <w:rPr>
          <w:rFonts w:ascii="Arial" w:hAnsi="Arial" w:cs="Arial"/>
          <w:color w:val="000000"/>
          <w:sz w:val="20"/>
          <w:szCs w:val="20"/>
        </w:rPr>
        <w:t xml:space="preserve">, </w:t>
      </w:r>
    </w:p>
    <w:p w:rsidR="0056459D" w:rsidRPr="00C66621" w:rsidRDefault="0056459D">
      <w:pPr>
        <w:ind w:left="720"/>
        <w:jc w:val="both"/>
        <w:rPr>
          <w:rFonts w:ascii="Arial" w:hAnsi="Arial" w:cs="Arial"/>
          <w:color w:val="000000"/>
          <w:sz w:val="20"/>
          <w:szCs w:val="20"/>
        </w:rPr>
      </w:pPr>
      <w:r w:rsidRPr="00C66621">
        <w:rPr>
          <w:rFonts w:ascii="Arial" w:hAnsi="Arial" w:cs="Arial"/>
          <w:color w:val="000000"/>
          <w:sz w:val="20"/>
          <w:szCs w:val="20"/>
          <w:u w:val="single"/>
        </w:rPr>
        <w:t>reductie van kosten</w:t>
      </w:r>
      <w:r w:rsidRPr="00C66621">
        <w:rPr>
          <w:rFonts w:ascii="Arial" w:hAnsi="Arial" w:cs="Arial"/>
          <w:color w:val="000000"/>
          <w:sz w:val="20"/>
          <w:szCs w:val="20"/>
        </w:rPr>
        <w:t xml:space="preserve"> </w:t>
      </w:r>
    </w:p>
    <w:p w:rsidR="0056459D" w:rsidRPr="00C66621" w:rsidRDefault="0056459D">
      <w:pPr>
        <w:ind w:left="720"/>
        <w:jc w:val="both"/>
        <w:rPr>
          <w:rFonts w:ascii="Arial" w:hAnsi="Arial" w:cs="Arial"/>
          <w:color w:val="000000"/>
          <w:sz w:val="20"/>
          <w:szCs w:val="20"/>
        </w:rPr>
      </w:pPr>
      <w:r w:rsidRPr="00C66621">
        <w:rPr>
          <w:rFonts w:ascii="Arial" w:hAnsi="Arial" w:cs="Arial"/>
          <w:color w:val="000000"/>
          <w:sz w:val="20"/>
          <w:szCs w:val="20"/>
        </w:rPr>
        <w:t xml:space="preserve">Snelle toegang tot de juiste informatie </w:t>
      </w:r>
      <w:r>
        <w:rPr>
          <w:rFonts w:ascii="Arial" w:hAnsi="Arial" w:cs="Arial"/>
          <w:color w:val="000000"/>
          <w:sz w:val="20"/>
          <w:szCs w:val="20"/>
        </w:rPr>
        <w:t>vo</w:t>
      </w:r>
      <w:r w:rsidRPr="00C66621">
        <w:rPr>
          <w:rFonts w:ascii="Arial" w:hAnsi="Arial" w:cs="Arial"/>
          <w:color w:val="000000"/>
          <w:sz w:val="20"/>
          <w:szCs w:val="20"/>
        </w:rPr>
        <w:t xml:space="preserve">orkomt vertragingen en fouten in het werk, besparing op arbeid en opslagkosten ten opzichte van een handmatig systeem, besparingen m.b.t. opzoeken, printen, verzenden en kopiëren van documenten), </w:t>
      </w:r>
      <w:r w:rsidRPr="00C66621">
        <w:rPr>
          <w:rFonts w:ascii="Arial" w:hAnsi="Arial" w:cs="Arial"/>
          <w:color w:val="000000"/>
          <w:sz w:val="20"/>
          <w:szCs w:val="20"/>
          <w:u w:val="single"/>
        </w:rPr>
        <w:t>een betere samenwerking</w:t>
      </w:r>
      <w:r w:rsidRPr="00C66621">
        <w:rPr>
          <w:rFonts w:ascii="Arial" w:hAnsi="Arial" w:cs="Arial"/>
          <w:color w:val="000000"/>
          <w:sz w:val="20"/>
          <w:szCs w:val="20"/>
        </w:rPr>
        <w:t xml:space="preserve"> (het delen van informatie en kennis tussen alle betrokken partijen) mogelijk, hierdoor kan beter samengewerkt worden en kunnen projecten sneller en kwalitatief beter uitge</w:t>
      </w:r>
      <w:r>
        <w:rPr>
          <w:rFonts w:ascii="Arial" w:hAnsi="Arial" w:cs="Arial"/>
          <w:color w:val="000000"/>
          <w:sz w:val="20"/>
          <w:szCs w:val="20"/>
        </w:rPr>
        <w:t>vo</w:t>
      </w:r>
      <w:r w:rsidRPr="00C66621">
        <w:rPr>
          <w:rFonts w:ascii="Arial" w:hAnsi="Arial" w:cs="Arial"/>
          <w:color w:val="000000"/>
          <w:sz w:val="20"/>
          <w:szCs w:val="20"/>
        </w:rPr>
        <w:t xml:space="preserve">erd worden, wijzigingen van documenten zijn snel beschikbaar </w:t>
      </w:r>
      <w:r>
        <w:rPr>
          <w:rFonts w:ascii="Arial" w:hAnsi="Arial" w:cs="Arial"/>
          <w:color w:val="000000"/>
          <w:sz w:val="20"/>
          <w:szCs w:val="20"/>
        </w:rPr>
        <w:t>vo</w:t>
      </w:r>
      <w:r w:rsidRPr="00C66621">
        <w:rPr>
          <w:rFonts w:ascii="Arial" w:hAnsi="Arial" w:cs="Arial"/>
          <w:color w:val="000000"/>
          <w:sz w:val="20"/>
          <w:szCs w:val="20"/>
        </w:rPr>
        <w:t>or alle betrokkenen, document wijzigingen worden gecontroleerd doorge</w:t>
      </w:r>
      <w:r>
        <w:rPr>
          <w:rFonts w:ascii="Arial" w:hAnsi="Arial" w:cs="Arial"/>
          <w:color w:val="000000"/>
          <w:sz w:val="20"/>
          <w:szCs w:val="20"/>
        </w:rPr>
        <w:t>vo</w:t>
      </w:r>
      <w:r w:rsidRPr="00C66621">
        <w:rPr>
          <w:rFonts w:ascii="Arial" w:hAnsi="Arial" w:cs="Arial"/>
          <w:color w:val="000000"/>
          <w:sz w:val="20"/>
          <w:szCs w:val="20"/>
        </w:rPr>
        <w:t xml:space="preserve">erd, gebruikers kunnen altijd zien wat de status van een document is) en </w:t>
      </w:r>
      <w:r w:rsidRPr="00C66621">
        <w:rPr>
          <w:rFonts w:ascii="Arial" w:hAnsi="Arial" w:cs="Arial"/>
          <w:color w:val="000000"/>
          <w:sz w:val="20"/>
          <w:szCs w:val="20"/>
          <w:u w:val="single"/>
        </w:rPr>
        <w:t>een verbeterde kwaliteit</w:t>
      </w:r>
      <w:r w:rsidRPr="00C66621">
        <w:rPr>
          <w:rFonts w:ascii="Arial" w:hAnsi="Arial" w:cs="Arial"/>
          <w:color w:val="000000"/>
          <w:sz w:val="20"/>
          <w:szCs w:val="20"/>
        </w:rPr>
        <w:t xml:space="preserve"> (een zorgvuldige opslag en registratie van documenten die in het kader van kwaliteitsprocessen bewaard moeten worden, het altijd na te gaan is, wie wat wanneer heeft gedaan met betrekking tot een document, de juiste informatie is beschikbaar op het juiste moment op de juiste plaats </w:t>
      </w:r>
      <w:r>
        <w:rPr>
          <w:rFonts w:ascii="Arial" w:hAnsi="Arial" w:cs="Arial"/>
          <w:color w:val="000000"/>
          <w:sz w:val="20"/>
          <w:szCs w:val="20"/>
        </w:rPr>
        <w:t>vo</w:t>
      </w:r>
      <w:r w:rsidRPr="00C66621">
        <w:rPr>
          <w:rFonts w:ascii="Arial" w:hAnsi="Arial" w:cs="Arial"/>
          <w:color w:val="000000"/>
          <w:sz w:val="20"/>
          <w:szCs w:val="20"/>
        </w:rPr>
        <w:t>or de juiste persoon.</w:t>
      </w:r>
    </w:p>
    <w:p w:rsidR="0056459D" w:rsidRPr="00C66621" w:rsidRDefault="0056459D" w:rsidP="00D50627">
      <w:pPr>
        <w:ind w:left="1080" w:hanging="360"/>
        <w:jc w:val="both"/>
        <w:rPr>
          <w:rFonts w:ascii="Arial" w:hAnsi="Arial" w:cs="Arial"/>
          <w:b/>
          <w:color w:val="800080"/>
          <w:sz w:val="20"/>
          <w:szCs w:val="20"/>
        </w:rPr>
      </w:pPr>
      <w:r>
        <w:rPr>
          <w:rFonts w:ascii="Arial" w:hAnsi="Arial" w:cs="Arial"/>
          <w:color w:val="000000"/>
          <w:sz w:val="20"/>
          <w:szCs w:val="20"/>
        </w:rPr>
        <w:br w:type="page"/>
      </w:r>
      <w:r w:rsidRPr="00C66621">
        <w:rPr>
          <w:rFonts w:ascii="Arial" w:hAnsi="Arial" w:cs="Arial"/>
          <w:b/>
          <w:color w:val="800080"/>
          <w:sz w:val="20"/>
          <w:szCs w:val="20"/>
        </w:rPr>
        <w:t>Eisen aan hard- en software</w:t>
      </w:r>
    </w:p>
    <w:p w:rsidR="0056459D" w:rsidRPr="00C66621" w:rsidRDefault="0056459D" w:rsidP="00D50627">
      <w:pPr>
        <w:ind w:left="720"/>
        <w:jc w:val="both"/>
        <w:rPr>
          <w:rFonts w:ascii="Arial" w:hAnsi="Arial" w:cs="Arial"/>
          <w:color w:val="000000"/>
          <w:sz w:val="20"/>
          <w:szCs w:val="20"/>
        </w:rPr>
      </w:pPr>
      <w:r w:rsidRPr="00C66621">
        <w:rPr>
          <w:rFonts w:ascii="Arial" w:hAnsi="Arial" w:cs="Arial"/>
          <w:color w:val="000000"/>
          <w:sz w:val="20"/>
          <w:szCs w:val="20"/>
        </w:rPr>
        <w:t xml:space="preserve">De </w:t>
      </w:r>
      <w:r>
        <w:rPr>
          <w:rFonts w:ascii="Arial" w:hAnsi="Arial" w:cs="Arial"/>
          <w:color w:val="000000"/>
          <w:sz w:val="20"/>
          <w:szCs w:val="20"/>
        </w:rPr>
        <w:t>vo</w:t>
      </w:r>
      <w:r w:rsidRPr="00C66621">
        <w:rPr>
          <w:rFonts w:ascii="Arial" w:hAnsi="Arial" w:cs="Arial"/>
          <w:color w:val="000000"/>
          <w:sz w:val="20"/>
          <w:szCs w:val="20"/>
        </w:rPr>
        <w:t>ornoemde ontwikkelingen hebben invloed op de eisen die de school stelt aan hardware, netwerk en software. In de komende jaren zal de school hier</w:t>
      </w:r>
      <w:r>
        <w:rPr>
          <w:rFonts w:ascii="Arial" w:hAnsi="Arial" w:cs="Arial"/>
          <w:color w:val="000000"/>
          <w:sz w:val="20"/>
          <w:szCs w:val="20"/>
        </w:rPr>
        <w:t>vo</w:t>
      </w:r>
      <w:r w:rsidRPr="00C66621">
        <w:rPr>
          <w:rFonts w:ascii="Arial" w:hAnsi="Arial" w:cs="Arial"/>
          <w:color w:val="000000"/>
          <w:sz w:val="20"/>
          <w:szCs w:val="20"/>
        </w:rPr>
        <w:t xml:space="preserve">or veel aandacht moeten hebben. Samen met de leveranciers en de ICT-werkgroep zullen daarin de juiste keuzes gemaakt moeten worden. Dat houdt in dat in elk lokaal </w:t>
      </w:r>
      <w:r>
        <w:rPr>
          <w:rFonts w:ascii="Arial" w:hAnsi="Arial" w:cs="Arial"/>
          <w:color w:val="000000"/>
          <w:sz w:val="20"/>
          <w:szCs w:val="20"/>
        </w:rPr>
        <w:t>vo</w:t>
      </w:r>
      <w:r w:rsidRPr="00C66621">
        <w:rPr>
          <w:rFonts w:ascii="Arial" w:hAnsi="Arial" w:cs="Arial"/>
          <w:color w:val="000000"/>
          <w:sz w:val="20"/>
          <w:szCs w:val="20"/>
        </w:rPr>
        <w:t>or elke drie leerlingen een PC aanwezig is, dat het netwerk toegang heeft tot educatieve software vanuit een centrale databank, dat het administratieve netwerk toegerust is op het genoemde DMS en dat het leerling</w:t>
      </w:r>
      <w:r>
        <w:rPr>
          <w:rFonts w:ascii="Arial" w:hAnsi="Arial" w:cs="Arial"/>
          <w:color w:val="000000"/>
          <w:sz w:val="20"/>
          <w:szCs w:val="20"/>
        </w:rPr>
        <w:t>vo</w:t>
      </w:r>
      <w:r w:rsidRPr="00C66621">
        <w:rPr>
          <w:rFonts w:ascii="Arial" w:hAnsi="Arial" w:cs="Arial"/>
          <w:color w:val="000000"/>
          <w:sz w:val="20"/>
          <w:szCs w:val="20"/>
        </w:rPr>
        <w:t xml:space="preserve">lgsysteem en het klassenmanagement </w:t>
      </w:r>
      <w:r>
        <w:rPr>
          <w:rFonts w:ascii="Arial" w:hAnsi="Arial" w:cs="Arial"/>
          <w:color w:val="000000"/>
          <w:sz w:val="20"/>
          <w:szCs w:val="20"/>
        </w:rPr>
        <w:t>vo</w:t>
      </w:r>
      <w:r w:rsidRPr="00C66621">
        <w:rPr>
          <w:rFonts w:ascii="Arial" w:hAnsi="Arial" w:cs="Arial"/>
          <w:color w:val="000000"/>
          <w:sz w:val="20"/>
          <w:szCs w:val="20"/>
        </w:rPr>
        <w:t>lledig geautomatiseerd geïmplementeerd moeten worden. Nadat het stafbureau in samenwerking met de ICT-werkgroep hun onderzoek hebben afgerond kunnen we als school op basis van onze beginsituatie de korte- en lange termijn acties plannen.</w:t>
      </w:r>
    </w:p>
    <w:p w:rsidR="0056459D" w:rsidRPr="00C66621" w:rsidRDefault="0056459D">
      <w:pPr>
        <w:tabs>
          <w:tab w:val="num" w:pos="0"/>
        </w:tabs>
        <w:jc w:val="both"/>
        <w:rPr>
          <w:rFonts w:ascii="Arial" w:hAnsi="Arial" w:cs="Arial"/>
          <w:color w:val="000000"/>
          <w:sz w:val="20"/>
          <w:szCs w:val="20"/>
        </w:rPr>
      </w:pPr>
    </w:p>
    <w:p w:rsidR="0056459D" w:rsidRPr="00C66621" w:rsidRDefault="0056459D">
      <w:pPr>
        <w:ind w:left="720"/>
        <w:jc w:val="both"/>
        <w:rPr>
          <w:rFonts w:ascii="Arial" w:hAnsi="Arial" w:cs="Arial"/>
          <w:color w:val="800080"/>
          <w:sz w:val="20"/>
          <w:szCs w:val="20"/>
        </w:rPr>
      </w:pPr>
      <w:r w:rsidRPr="00C66621">
        <w:rPr>
          <w:rFonts w:ascii="Arial" w:hAnsi="Arial" w:cs="Arial"/>
          <w:b/>
          <w:color w:val="800080"/>
          <w:sz w:val="20"/>
          <w:szCs w:val="20"/>
        </w:rPr>
        <w:t>ICT in het onderwijs</w:t>
      </w:r>
    </w:p>
    <w:p w:rsidR="0056459D" w:rsidRPr="00C66621" w:rsidRDefault="0056459D">
      <w:pPr>
        <w:ind w:left="720"/>
        <w:jc w:val="both"/>
        <w:rPr>
          <w:rFonts w:ascii="Arial" w:hAnsi="Arial" w:cs="Arial"/>
          <w:color w:val="000000"/>
          <w:sz w:val="20"/>
          <w:szCs w:val="20"/>
        </w:rPr>
      </w:pPr>
      <w:r w:rsidRPr="00C66621">
        <w:rPr>
          <w:rFonts w:ascii="Arial" w:hAnsi="Arial" w:cs="Arial"/>
          <w:color w:val="000000"/>
          <w:sz w:val="20"/>
          <w:szCs w:val="20"/>
        </w:rPr>
        <w:t xml:space="preserve">Om </w:t>
      </w:r>
      <w:r>
        <w:rPr>
          <w:rFonts w:ascii="Arial" w:hAnsi="Arial" w:cs="Arial"/>
          <w:color w:val="000000"/>
          <w:sz w:val="20"/>
          <w:szCs w:val="20"/>
        </w:rPr>
        <w:t>vo</w:t>
      </w:r>
      <w:r w:rsidRPr="00C66621">
        <w:rPr>
          <w:rFonts w:ascii="Arial" w:hAnsi="Arial" w:cs="Arial"/>
          <w:color w:val="000000"/>
          <w:sz w:val="20"/>
          <w:szCs w:val="20"/>
        </w:rPr>
        <w:t xml:space="preserve">ornoemde ontwikkelingen als school te kunnen </w:t>
      </w:r>
      <w:r>
        <w:rPr>
          <w:rFonts w:ascii="Arial" w:hAnsi="Arial" w:cs="Arial"/>
          <w:color w:val="000000"/>
          <w:sz w:val="20"/>
          <w:szCs w:val="20"/>
        </w:rPr>
        <w:t>vo</w:t>
      </w:r>
      <w:r w:rsidRPr="00C66621">
        <w:rPr>
          <w:rFonts w:ascii="Arial" w:hAnsi="Arial" w:cs="Arial"/>
          <w:color w:val="000000"/>
          <w:sz w:val="20"/>
          <w:szCs w:val="20"/>
        </w:rPr>
        <w:t>lgen moeten de uit</w:t>
      </w:r>
      <w:r>
        <w:rPr>
          <w:rFonts w:ascii="Arial" w:hAnsi="Arial" w:cs="Arial"/>
          <w:color w:val="000000"/>
          <w:sz w:val="20"/>
          <w:szCs w:val="20"/>
        </w:rPr>
        <w:t>vo</w:t>
      </w:r>
      <w:r w:rsidRPr="00C66621">
        <w:rPr>
          <w:rFonts w:ascii="Arial" w:hAnsi="Arial" w:cs="Arial"/>
          <w:color w:val="000000"/>
          <w:sz w:val="20"/>
          <w:szCs w:val="20"/>
        </w:rPr>
        <w:t xml:space="preserve">erende personeelsleden mee. Zonder hen kan je bedenken wat je wil, maar zal het nooit echt van de grond komen. Met name op een terrein als ICT-beleid blijkt het steeds weer moeizaam om medewerkers te motiveren </w:t>
      </w:r>
      <w:r>
        <w:rPr>
          <w:rFonts w:ascii="Arial" w:hAnsi="Arial" w:cs="Arial"/>
          <w:color w:val="000000"/>
          <w:sz w:val="20"/>
          <w:szCs w:val="20"/>
        </w:rPr>
        <w:t>vo</w:t>
      </w:r>
      <w:r w:rsidRPr="00C66621">
        <w:rPr>
          <w:rFonts w:ascii="Arial" w:hAnsi="Arial" w:cs="Arial"/>
          <w:color w:val="000000"/>
          <w:sz w:val="20"/>
          <w:szCs w:val="20"/>
        </w:rPr>
        <w:t>lledig gebruik te maken van de geboden mogelijkheden.</w:t>
      </w:r>
    </w:p>
    <w:p w:rsidR="0056459D" w:rsidRPr="00C66621" w:rsidRDefault="0056459D">
      <w:pPr>
        <w:ind w:left="720"/>
        <w:jc w:val="both"/>
        <w:rPr>
          <w:rFonts w:ascii="Arial" w:hAnsi="Arial" w:cs="Arial"/>
          <w:color w:val="000000"/>
          <w:sz w:val="20"/>
          <w:szCs w:val="20"/>
        </w:rPr>
      </w:pPr>
      <w:r w:rsidRPr="00C66621">
        <w:rPr>
          <w:rFonts w:ascii="Arial" w:hAnsi="Arial" w:cs="Arial"/>
          <w:color w:val="000000"/>
          <w:sz w:val="20"/>
          <w:szCs w:val="20"/>
        </w:rPr>
        <w:t xml:space="preserve">De didactische en pedagogische inzet van educatieve software, internet en websites en aan methodes gebonden software is nog een onderontwikkeld gebied. In de komende jaren zal daar meer en meer aandacht aan besteed moeten worden, willen we de doelstelling van het integreren van ICT in het onderwijs ook daadwerkelijk halen. </w:t>
      </w:r>
    </w:p>
    <w:p w:rsidR="0056459D" w:rsidRPr="00C66621" w:rsidRDefault="0056459D">
      <w:pPr>
        <w:ind w:left="720"/>
        <w:jc w:val="both"/>
        <w:rPr>
          <w:rFonts w:ascii="Arial" w:hAnsi="Arial" w:cs="Arial"/>
          <w:color w:val="000000"/>
          <w:sz w:val="20"/>
          <w:szCs w:val="20"/>
        </w:rPr>
      </w:pPr>
      <w:r w:rsidRPr="00C66621">
        <w:rPr>
          <w:rFonts w:ascii="Arial" w:hAnsi="Arial" w:cs="Arial"/>
          <w:color w:val="000000"/>
          <w:sz w:val="20"/>
          <w:szCs w:val="20"/>
        </w:rPr>
        <w:t xml:space="preserve">Het is daarom zeer noodzakelijk om als team gezamenlijk verder te werken aan de nadere uitwerking van de onderwijsvisie omdat vanuit een heldere gezamenlijk gedragen onderwijsvisie de vraag kan worden gesteld hoe je die visie het beste </w:t>
      </w:r>
      <w:r>
        <w:rPr>
          <w:rFonts w:ascii="Arial" w:hAnsi="Arial" w:cs="Arial"/>
          <w:color w:val="000000"/>
          <w:sz w:val="20"/>
          <w:szCs w:val="20"/>
        </w:rPr>
        <w:t>vo</w:t>
      </w:r>
      <w:r w:rsidRPr="00C66621">
        <w:rPr>
          <w:rFonts w:ascii="Arial" w:hAnsi="Arial" w:cs="Arial"/>
          <w:color w:val="000000"/>
          <w:sz w:val="20"/>
          <w:szCs w:val="20"/>
        </w:rPr>
        <w:t xml:space="preserve">rm kan geven. </w:t>
      </w:r>
    </w:p>
    <w:p w:rsidR="0056459D" w:rsidRPr="00C66621" w:rsidRDefault="0056459D">
      <w:pPr>
        <w:ind w:left="720"/>
        <w:jc w:val="both"/>
        <w:rPr>
          <w:rFonts w:ascii="Arial" w:hAnsi="Arial" w:cs="Arial"/>
          <w:color w:val="000000"/>
          <w:sz w:val="20"/>
          <w:szCs w:val="20"/>
        </w:rPr>
      </w:pPr>
      <w:r w:rsidRPr="00C66621">
        <w:rPr>
          <w:rFonts w:ascii="Arial" w:hAnsi="Arial" w:cs="Arial"/>
          <w:color w:val="000000"/>
          <w:sz w:val="20"/>
          <w:szCs w:val="20"/>
        </w:rPr>
        <w:t>Hieruit ontstaat als vanzelf de visie op ICT, bij</w:t>
      </w:r>
      <w:r>
        <w:rPr>
          <w:rFonts w:ascii="Arial" w:hAnsi="Arial" w:cs="Arial"/>
          <w:color w:val="000000"/>
          <w:sz w:val="20"/>
          <w:szCs w:val="20"/>
        </w:rPr>
        <w:t>vo</w:t>
      </w:r>
      <w:r w:rsidRPr="00C66621">
        <w:rPr>
          <w:rFonts w:ascii="Arial" w:hAnsi="Arial" w:cs="Arial"/>
          <w:color w:val="000000"/>
          <w:sz w:val="20"/>
          <w:szCs w:val="20"/>
        </w:rPr>
        <w:t xml:space="preserve">orbeeld: </w:t>
      </w:r>
    </w:p>
    <w:p w:rsidR="0056459D" w:rsidRPr="00C66621" w:rsidRDefault="0056459D">
      <w:pPr>
        <w:ind w:left="720"/>
        <w:jc w:val="both"/>
        <w:rPr>
          <w:rFonts w:ascii="Arial" w:hAnsi="Arial" w:cs="Arial"/>
          <w:i/>
          <w:color w:val="000000"/>
          <w:sz w:val="20"/>
          <w:szCs w:val="20"/>
        </w:rPr>
      </w:pPr>
      <w:r w:rsidRPr="00C66621">
        <w:rPr>
          <w:rFonts w:ascii="Arial" w:hAnsi="Arial" w:cs="Arial"/>
          <w:i/>
          <w:color w:val="000000"/>
          <w:sz w:val="20"/>
          <w:szCs w:val="20"/>
        </w:rPr>
        <w:t xml:space="preserve">“ICT als belangrijk hulpmiddel </w:t>
      </w:r>
      <w:r>
        <w:rPr>
          <w:rFonts w:ascii="Arial" w:hAnsi="Arial" w:cs="Arial"/>
          <w:i/>
          <w:color w:val="000000"/>
          <w:sz w:val="20"/>
          <w:szCs w:val="20"/>
        </w:rPr>
        <w:t>vo</w:t>
      </w:r>
      <w:r w:rsidRPr="00C66621">
        <w:rPr>
          <w:rFonts w:ascii="Arial" w:hAnsi="Arial" w:cs="Arial"/>
          <w:i/>
          <w:color w:val="000000"/>
          <w:sz w:val="20"/>
          <w:szCs w:val="20"/>
        </w:rPr>
        <w:t>or adaptief onderwijs waarin recht wordt gedaan aan verschillen tussen kinderen</w:t>
      </w:r>
      <w:r w:rsidRPr="00C66621">
        <w:rPr>
          <w:rFonts w:ascii="Arial" w:hAnsi="Arial" w:cs="Arial"/>
          <w:i/>
          <w:sz w:val="20"/>
          <w:szCs w:val="20"/>
        </w:rPr>
        <w:t xml:space="preserve">. Door middel van o.a. toepassing van ICT in de klas worden de individualiserings- en differentiatiemogelijkheden vergroot en verbeterd en hiermee de kansen op een optimale ontwikkeling </w:t>
      </w:r>
      <w:r>
        <w:rPr>
          <w:rFonts w:ascii="Arial" w:hAnsi="Arial" w:cs="Arial"/>
          <w:i/>
          <w:sz w:val="20"/>
          <w:szCs w:val="20"/>
        </w:rPr>
        <w:t>vo</w:t>
      </w:r>
      <w:r w:rsidRPr="00C66621">
        <w:rPr>
          <w:rFonts w:ascii="Arial" w:hAnsi="Arial" w:cs="Arial"/>
          <w:i/>
          <w:sz w:val="20"/>
          <w:szCs w:val="20"/>
        </w:rPr>
        <w:t>or ieder kind vergroot.”</w:t>
      </w:r>
    </w:p>
    <w:p w:rsidR="0056459D" w:rsidRPr="00C66621" w:rsidRDefault="0056459D">
      <w:pPr>
        <w:tabs>
          <w:tab w:val="num" w:pos="0"/>
        </w:tabs>
        <w:jc w:val="both"/>
        <w:rPr>
          <w:rFonts w:ascii="Arial" w:hAnsi="Arial" w:cs="Arial"/>
          <w:color w:val="000000"/>
          <w:sz w:val="20"/>
          <w:szCs w:val="20"/>
        </w:rPr>
      </w:pPr>
    </w:p>
    <w:p w:rsidR="0056459D" w:rsidRPr="00C66621" w:rsidRDefault="0056459D">
      <w:pPr>
        <w:ind w:left="720"/>
        <w:jc w:val="both"/>
        <w:rPr>
          <w:rFonts w:ascii="Arial" w:hAnsi="Arial" w:cs="Arial"/>
          <w:color w:val="000000"/>
          <w:sz w:val="20"/>
          <w:szCs w:val="20"/>
        </w:rPr>
      </w:pPr>
      <w:r w:rsidRPr="00C66621">
        <w:rPr>
          <w:rFonts w:ascii="Arial" w:hAnsi="Arial" w:cs="Arial"/>
          <w:color w:val="000000"/>
          <w:sz w:val="20"/>
          <w:szCs w:val="20"/>
        </w:rPr>
        <w:t>Dit houdt in dat het personeel al in een vroeg stadium bij de ontwikkelingen moet worden betrokken en dat op bepaalde momenten bij- en nascholing noodzakelijk is. In het plan ‘deskundigheidsbe</w:t>
      </w:r>
      <w:r>
        <w:rPr>
          <w:rFonts w:ascii="Arial" w:hAnsi="Arial" w:cs="Arial"/>
          <w:color w:val="000000"/>
          <w:sz w:val="20"/>
          <w:szCs w:val="20"/>
        </w:rPr>
        <w:t>vo</w:t>
      </w:r>
      <w:r w:rsidRPr="00C66621">
        <w:rPr>
          <w:rFonts w:ascii="Arial" w:hAnsi="Arial" w:cs="Arial"/>
          <w:color w:val="000000"/>
          <w:sz w:val="20"/>
          <w:szCs w:val="20"/>
        </w:rPr>
        <w:t>rdering’ en in de begroting zal daar nadrukkelijk rekening mee gehouden worden.</w:t>
      </w:r>
    </w:p>
    <w:p w:rsidR="0056459D" w:rsidRPr="00C66621" w:rsidRDefault="0056459D">
      <w:pPr>
        <w:pStyle w:val="Heading1"/>
        <w:jc w:val="both"/>
        <w:rPr>
          <w:rFonts w:ascii="Arial" w:hAnsi="Arial" w:cs="Arial"/>
          <w:sz w:val="20"/>
          <w:szCs w:val="20"/>
          <w:lang w:val="nl-NL"/>
        </w:rPr>
      </w:pPr>
    </w:p>
    <w:p w:rsidR="0056459D" w:rsidRPr="00C66621" w:rsidRDefault="0056459D">
      <w:pPr>
        <w:pStyle w:val="Heading1"/>
        <w:jc w:val="both"/>
        <w:rPr>
          <w:rFonts w:ascii="Arial" w:hAnsi="Arial" w:cs="Arial"/>
          <w:bCs w:val="0"/>
          <w:color w:val="800080"/>
          <w:sz w:val="20"/>
          <w:szCs w:val="20"/>
          <w:lang w:val="nl-NL"/>
        </w:rPr>
      </w:pPr>
      <w:bookmarkStart w:id="387" w:name="_Toc349295800"/>
      <w:r w:rsidRPr="00C66621">
        <w:rPr>
          <w:rFonts w:ascii="Arial" w:hAnsi="Arial" w:cs="Arial"/>
          <w:bCs w:val="0"/>
          <w:color w:val="800080"/>
          <w:sz w:val="20"/>
          <w:szCs w:val="20"/>
          <w:lang w:val="nl-NL"/>
        </w:rPr>
        <w:t>7.7</w:t>
      </w:r>
      <w:r w:rsidRPr="00C66621">
        <w:rPr>
          <w:rFonts w:ascii="Arial" w:hAnsi="Arial" w:cs="Arial"/>
          <w:bCs w:val="0"/>
          <w:color w:val="800080"/>
          <w:sz w:val="20"/>
          <w:szCs w:val="20"/>
          <w:lang w:val="nl-NL"/>
        </w:rPr>
        <w:tab/>
        <w:t>Beleid sponsoring</w:t>
      </w:r>
      <w:bookmarkEnd w:id="387"/>
    </w:p>
    <w:p w:rsidR="0056459D" w:rsidRPr="00C66621" w:rsidRDefault="0056459D" w:rsidP="00D50627">
      <w:pPr>
        <w:ind w:left="709"/>
        <w:jc w:val="both"/>
        <w:rPr>
          <w:rFonts w:ascii="Arial" w:hAnsi="Arial" w:cs="Arial"/>
          <w:sz w:val="20"/>
          <w:szCs w:val="20"/>
        </w:rPr>
      </w:pPr>
      <w:r w:rsidRPr="00C66621">
        <w:rPr>
          <w:rFonts w:ascii="Arial" w:hAnsi="Arial" w:cs="Arial"/>
          <w:b/>
          <w:sz w:val="20"/>
          <w:szCs w:val="20"/>
        </w:rPr>
        <w:tab/>
      </w:r>
      <w:r w:rsidRPr="00C66621">
        <w:rPr>
          <w:rFonts w:ascii="Arial" w:hAnsi="Arial" w:cs="Arial"/>
          <w:sz w:val="20"/>
          <w:szCs w:val="20"/>
        </w:rPr>
        <w:t xml:space="preserve">Het ministerie van OCW heeft samen met veertien organisaties een convenant gesloten waarin afspraken </w:t>
      </w:r>
      <w:r>
        <w:rPr>
          <w:rFonts w:ascii="Arial" w:hAnsi="Arial" w:cs="Arial"/>
          <w:sz w:val="20"/>
          <w:szCs w:val="20"/>
        </w:rPr>
        <w:t>vo</w:t>
      </w:r>
      <w:r w:rsidRPr="00C66621">
        <w:rPr>
          <w:rFonts w:ascii="Arial" w:hAnsi="Arial" w:cs="Arial"/>
          <w:sz w:val="20"/>
          <w:szCs w:val="20"/>
        </w:rPr>
        <w:t xml:space="preserve">or sponsoring in het primair en </w:t>
      </w:r>
      <w:r>
        <w:rPr>
          <w:rFonts w:ascii="Arial" w:hAnsi="Arial" w:cs="Arial"/>
          <w:sz w:val="20"/>
          <w:szCs w:val="20"/>
        </w:rPr>
        <w:t>vo</w:t>
      </w:r>
      <w:r w:rsidRPr="00C66621">
        <w:rPr>
          <w:rFonts w:ascii="Arial" w:hAnsi="Arial" w:cs="Arial"/>
          <w:sz w:val="20"/>
          <w:szCs w:val="20"/>
        </w:rPr>
        <w:t>ortgezet onderwijs zijn vastgelegd. Dit convenant zal door de Aloysius aangehaald worden indien een van de scholen van de Aloysius te maken krijgt met een bedrijf die een school wil sponsoren.</w:t>
      </w:r>
    </w:p>
    <w:p w:rsidR="0056459D" w:rsidRPr="00C66621" w:rsidRDefault="0056459D">
      <w:pPr>
        <w:ind w:left="709"/>
        <w:jc w:val="both"/>
        <w:rPr>
          <w:rFonts w:ascii="Arial" w:hAnsi="Arial" w:cs="Arial"/>
          <w:sz w:val="20"/>
          <w:szCs w:val="20"/>
        </w:rPr>
      </w:pPr>
    </w:p>
    <w:p w:rsidR="0056459D" w:rsidRPr="00C66621" w:rsidRDefault="0056459D">
      <w:pPr>
        <w:ind w:left="709"/>
        <w:jc w:val="both"/>
        <w:rPr>
          <w:rFonts w:ascii="Arial" w:hAnsi="Arial" w:cs="Arial"/>
          <w:sz w:val="20"/>
          <w:szCs w:val="20"/>
        </w:rPr>
      </w:pPr>
      <w:r w:rsidRPr="00C66621">
        <w:rPr>
          <w:rFonts w:ascii="Arial" w:hAnsi="Arial" w:cs="Arial"/>
          <w:sz w:val="20"/>
          <w:szCs w:val="20"/>
        </w:rPr>
        <w:t xml:space="preserve">In het convenant sponsoring zijn gedragsregels </w:t>
      </w:r>
      <w:r>
        <w:rPr>
          <w:rFonts w:ascii="Arial" w:hAnsi="Arial" w:cs="Arial"/>
          <w:sz w:val="20"/>
          <w:szCs w:val="20"/>
        </w:rPr>
        <w:t>vo</w:t>
      </w:r>
      <w:r w:rsidRPr="00C66621">
        <w:rPr>
          <w:rFonts w:ascii="Arial" w:hAnsi="Arial" w:cs="Arial"/>
          <w:sz w:val="20"/>
          <w:szCs w:val="20"/>
        </w:rPr>
        <w:t>or sponsoring vastgelegd. Bij het sluiten van een sponsorovereenkomst zal genoemde convenant als basis dienen. Hierbij worden onderstaande regels nageleefd:</w:t>
      </w:r>
    </w:p>
    <w:p w:rsidR="0056459D" w:rsidRPr="00C66621" w:rsidRDefault="0056459D" w:rsidP="00345D3F">
      <w:pPr>
        <w:numPr>
          <w:ilvl w:val="0"/>
          <w:numId w:val="11"/>
          <w:numberingChange w:id="388" w:author="Boely01" w:date="2013-04-08T14:33:00Z" w:original=""/>
        </w:numPr>
        <w:tabs>
          <w:tab w:val="clear" w:pos="720"/>
          <w:tab w:val="num" w:pos="1134"/>
        </w:tabs>
        <w:ind w:left="1134" w:hanging="425"/>
        <w:jc w:val="both"/>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een beslissing inzake sponsoring dient binnen de schoolorganisatie en tussen de school en de bij de school betrokkenen draagvlak te zijn. Het moet altijd </w:t>
      </w:r>
      <w:r>
        <w:rPr>
          <w:rFonts w:ascii="Arial" w:hAnsi="Arial" w:cs="Arial"/>
          <w:sz w:val="20"/>
          <w:szCs w:val="20"/>
        </w:rPr>
        <w:t>vo</w:t>
      </w:r>
      <w:r w:rsidRPr="00C66621">
        <w:rPr>
          <w:rFonts w:ascii="Arial" w:hAnsi="Arial" w:cs="Arial"/>
          <w:sz w:val="20"/>
          <w:szCs w:val="20"/>
        </w:rPr>
        <w:t>or een ieder kenbaar zijn dat er sprake is van sponsoring.</w:t>
      </w:r>
    </w:p>
    <w:p w:rsidR="0056459D" w:rsidRPr="00C66621" w:rsidRDefault="0056459D" w:rsidP="00345D3F">
      <w:pPr>
        <w:numPr>
          <w:ilvl w:val="0"/>
          <w:numId w:val="11"/>
          <w:numberingChange w:id="389" w:author="Boely01" w:date="2013-04-08T14:33:00Z" w:original=""/>
        </w:numPr>
        <w:tabs>
          <w:tab w:val="clear" w:pos="720"/>
          <w:tab w:val="num" w:pos="1134"/>
        </w:tabs>
        <w:ind w:left="1134" w:hanging="425"/>
        <w:jc w:val="both"/>
        <w:rPr>
          <w:rFonts w:ascii="Arial" w:hAnsi="Arial" w:cs="Arial"/>
          <w:sz w:val="20"/>
          <w:szCs w:val="20"/>
        </w:rPr>
      </w:pPr>
      <w:r w:rsidRPr="00C66621">
        <w:rPr>
          <w:rFonts w:ascii="Arial" w:hAnsi="Arial" w:cs="Arial"/>
          <w:sz w:val="20"/>
          <w:szCs w:val="20"/>
        </w:rPr>
        <w:t xml:space="preserve">Sponsoring in het onderwijs moet verenigbaar zijn met de pedagogische en onderwijskundige taak en doelstelling van de school. </w:t>
      </w:r>
    </w:p>
    <w:p w:rsidR="0056459D" w:rsidRPr="00C66621" w:rsidRDefault="0056459D" w:rsidP="00345D3F">
      <w:pPr>
        <w:numPr>
          <w:ilvl w:val="0"/>
          <w:numId w:val="11"/>
          <w:numberingChange w:id="390" w:author="Boely01" w:date="2013-04-08T14:33:00Z" w:original=""/>
        </w:numPr>
        <w:tabs>
          <w:tab w:val="clear" w:pos="720"/>
          <w:tab w:val="num" w:pos="1134"/>
        </w:tabs>
        <w:ind w:left="1134" w:hanging="425"/>
        <w:jc w:val="both"/>
        <w:rPr>
          <w:rFonts w:ascii="Arial" w:hAnsi="Arial" w:cs="Arial"/>
          <w:sz w:val="20"/>
          <w:szCs w:val="20"/>
        </w:rPr>
      </w:pPr>
      <w:r w:rsidRPr="00C66621">
        <w:rPr>
          <w:rFonts w:ascii="Arial" w:hAnsi="Arial" w:cs="Arial"/>
          <w:sz w:val="20"/>
          <w:szCs w:val="20"/>
        </w:rPr>
        <w:t xml:space="preserve">Er mag geen schade worden berokkend aan de geestelijke en/of lichamelijke gesteldheid en ontwikkeling van leerlingen. </w:t>
      </w:r>
    </w:p>
    <w:p w:rsidR="0056459D" w:rsidRPr="00C66621" w:rsidRDefault="0056459D" w:rsidP="00345D3F">
      <w:pPr>
        <w:numPr>
          <w:ilvl w:val="0"/>
          <w:numId w:val="11"/>
          <w:numberingChange w:id="391" w:author="Boely01" w:date="2013-04-08T14:33:00Z" w:original=""/>
        </w:numPr>
        <w:tabs>
          <w:tab w:val="clear" w:pos="720"/>
          <w:tab w:val="num" w:pos="1134"/>
        </w:tabs>
        <w:ind w:left="1134" w:hanging="425"/>
        <w:jc w:val="both"/>
        <w:rPr>
          <w:rFonts w:ascii="Arial" w:hAnsi="Arial" w:cs="Arial"/>
          <w:sz w:val="20"/>
          <w:szCs w:val="20"/>
        </w:rPr>
      </w:pPr>
      <w:r w:rsidRPr="00C66621">
        <w:rPr>
          <w:rFonts w:ascii="Arial" w:hAnsi="Arial" w:cs="Arial"/>
          <w:sz w:val="20"/>
          <w:szCs w:val="20"/>
        </w:rPr>
        <w:t>Partijen zullen be</w:t>
      </w:r>
      <w:r>
        <w:rPr>
          <w:rFonts w:ascii="Arial" w:hAnsi="Arial" w:cs="Arial"/>
          <w:sz w:val="20"/>
          <w:szCs w:val="20"/>
        </w:rPr>
        <w:t>vo</w:t>
      </w:r>
      <w:r w:rsidRPr="00C66621">
        <w:rPr>
          <w:rFonts w:ascii="Arial" w:hAnsi="Arial" w:cs="Arial"/>
          <w:sz w:val="20"/>
          <w:szCs w:val="20"/>
        </w:rPr>
        <w:t>rderen dat scholen en bedrijven bij het afsluiten van sponsorovereenkomsten een gezonde leefstijl van kinderen mogelijk, gemakkelijk en aantrekkelijk maken.</w:t>
      </w:r>
    </w:p>
    <w:p w:rsidR="0056459D" w:rsidRPr="00C66621" w:rsidRDefault="0056459D" w:rsidP="00345D3F">
      <w:pPr>
        <w:numPr>
          <w:ilvl w:val="0"/>
          <w:numId w:val="11"/>
          <w:numberingChange w:id="392" w:author="Boely01" w:date="2013-04-08T14:33:00Z" w:original=""/>
        </w:numPr>
        <w:tabs>
          <w:tab w:val="clear" w:pos="720"/>
          <w:tab w:val="num" w:pos="1134"/>
        </w:tabs>
        <w:ind w:left="1134" w:hanging="425"/>
        <w:jc w:val="both"/>
        <w:rPr>
          <w:rFonts w:ascii="Arial" w:hAnsi="Arial" w:cs="Arial"/>
          <w:sz w:val="20"/>
          <w:szCs w:val="20"/>
        </w:rPr>
      </w:pPr>
      <w:r w:rsidRPr="00C66621">
        <w:rPr>
          <w:rFonts w:ascii="Arial" w:hAnsi="Arial" w:cs="Arial"/>
          <w:sz w:val="20"/>
          <w:szCs w:val="20"/>
        </w:rPr>
        <w:t>Sponsoring moet in overeenstemming zijn met de goede smaak en het fatsoen. Zo mag sponsoring niet appelleren aan ge</w:t>
      </w:r>
      <w:r>
        <w:rPr>
          <w:rFonts w:ascii="Arial" w:hAnsi="Arial" w:cs="Arial"/>
          <w:sz w:val="20"/>
          <w:szCs w:val="20"/>
        </w:rPr>
        <w:t>vo</w:t>
      </w:r>
      <w:r w:rsidRPr="00C66621">
        <w:rPr>
          <w:rFonts w:ascii="Arial" w:hAnsi="Arial" w:cs="Arial"/>
          <w:sz w:val="20"/>
          <w:szCs w:val="20"/>
        </w:rPr>
        <w:t xml:space="preserve">elens van angst of bijgelovigheid of misleidend zijn. De sponsor mag geen </w:t>
      </w:r>
      <w:r>
        <w:rPr>
          <w:rFonts w:ascii="Arial" w:hAnsi="Arial" w:cs="Arial"/>
          <w:sz w:val="20"/>
          <w:szCs w:val="20"/>
        </w:rPr>
        <w:t>vo</w:t>
      </w:r>
      <w:r w:rsidRPr="00C66621">
        <w:rPr>
          <w:rFonts w:ascii="Arial" w:hAnsi="Arial" w:cs="Arial"/>
          <w:sz w:val="20"/>
          <w:szCs w:val="20"/>
        </w:rPr>
        <w:t>ordeel trekken uit onkunde of goedgelovigheid van leerlingen.</w:t>
      </w:r>
    </w:p>
    <w:p w:rsidR="0056459D" w:rsidRPr="00C66621" w:rsidRDefault="0056459D" w:rsidP="00345D3F">
      <w:pPr>
        <w:numPr>
          <w:ilvl w:val="0"/>
          <w:numId w:val="11"/>
          <w:numberingChange w:id="393" w:author="Boely01" w:date="2013-04-08T14:33:00Z" w:original=""/>
        </w:numPr>
        <w:tabs>
          <w:tab w:val="clear" w:pos="720"/>
          <w:tab w:val="num" w:pos="1134"/>
        </w:tabs>
        <w:ind w:left="1134" w:hanging="425"/>
        <w:jc w:val="both"/>
        <w:rPr>
          <w:rFonts w:ascii="Arial" w:hAnsi="Arial" w:cs="Arial"/>
          <w:sz w:val="20"/>
          <w:szCs w:val="20"/>
        </w:rPr>
      </w:pPr>
      <w:r w:rsidRPr="00C66621">
        <w:rPr>
          <w:rFonts w:ascii="Arial" w:hAnsi="Arial" w:cs="Arial"/>
          <w:sz w:val="20"/>
          <w:szCs w:val="20"/>
        </w:rPr>
        <w:t>Sponsoring mag niet de objectiviteit, de geloofwaardigheid, de betrouwbaarheid en de onafhankelijkheid van het onderwijs, de scholen en de daarbij betrokkenen in gevaar brengen.</w:t>
      </w:r>
    </w:p>
    <w:p w:rsidR="0056459D" w:rsidRPr="00C66621" w:rsidRDefault="0056459D" w:rsidP="00345D3F">
      <w:pPr>
        <w:numPr>
          <w:ilvl w:val="0"/>
          <w:numId w:val="11"/>
          <w:numberingChange w:id="394" w:author="Boely01" w:date="2013-04-08T14:33:00Z" w:original=""/>
        </w:numPr>
        <w:tabs>
          <w:tab w:val="clear" w:pos="720"/>
          <w:tab w:val="num" w:pos="1134"/>
        </w:tabs>
        <w:ind w:left="1134" w:hanging="425"/>
        <w:jc w:val="both"/>
        <w:rPr>
          <w:rFonts w:ascii="Arial" w:hAnsi="Arial" w:cs="Arial"/>
          <w:sz w:val="20"/>
          <w:szCs w:val="20"/>
        </w:rPr>
      </w:pPr>
      <w:r w:rsidRPr="00C66621">
        <w:rPr>
          <w:rFonts w:ascii="Arial" w:hAnsi="Arial" w:cs="Arial"/>
          <w:sz w:val="20"/>
          <w:szCs w:val="20"/>
        </w:rPr>
        <w:t>Sponsoring mag niet de onderwijsinhoud beïnvloeden, dan wel in strijd zijn met het onderwijsaanbod en de door de school en het schoolbestuur aan het onderwijs gestelde kwalitatieve eisen.</w:t>
      </w:r>
    </w:p>
    <w:p w:rsidR="0056459D" w:rsidRPr="00C66621" w:rsidRDefault="0056459D" w:rsidP="00345D3F">
      <w:pPr>
        <w:numPr>
          <w:ilvl w:val="0"/>
          <w:numId w:val="11"/>
          <w:numberingChange w:id="395" w:author="Boely01" w:date="2013-04-08T14:33:00Z" w:original=""/>
        </w:numPr>
        <w:tabs>
          <w:tab w:val="clear" w:pos="720"/>
          <w:tab w:val="num" w:pos="1134"/>
        </w:tabs>
        <w:ind w:left="1134" w:hanging="425"/>
        <w:jc w:val="both"/>
        <w:rPr>
          <w:rFonts w:ascii="Arial" w:hAnsi="Arial" w:cs="Arial"/>
          <w:sz w:val="20"/>
          <w:szCs w:val="20"/>
        </w:rPr>
      </w:pPr>
      <w:r w:rsidRPr="00C66621">
        <w:rPr>
          <w:rFonts w:ascii="Arial" w:hAnsi="Arial" w:cs="Arial"/>
          <w:sz w:val="20"/>
          <w:szCs w:val="20"/>
        </w:rPr>
        <w:t>De continuïteit van het onderwijs mag niet in gevaar komen doordat op enig moment sponsormiddelen wegvallen. Het uit</w:t>
      </w:r>
      <w:r>
        <w:rPr>
          <w:rFonts w:ascii="Arial" w:hAnsi="Arial" w:cs="Arial"/>
          <w:sz w:val="20"/>
          <w:szCs w:val="20"/>
        </w:rPr>
        <w:t>vo</w:t>
      </w:r>
      <w:r w:rsidRPr="00C66621">
        <w:rPr>
          <w:rFonts w:ascii="Arial" w:hAnsi="Arial" w:cs="Arial"/>
          <w:sz w:val="20"/>
          <w:szCs w:val="20"/>
        </w:rPr>
        <w:t>eren van de aan de school wettelijk opgedragen kernactiviteiten mag niet afhankelijk worden van sponsormiddelen.</w:t>
      </w:r>
    </w:p>
    <w:p w:rsidR="0056459D" w:rsidRPr="00C66621" w:rsidRDefault="0056459D" w:rsidP="00345D3F">
      <w:pPr>
        <w:numPr>
          <w:ilvl w:val="0"/>
          <w:numId w:val="11"/>
          <w:numberingChange w:id="396" w:author="Boely01" w:date="2013-04-08T14:33:00Z" w:original=""/>
        </w:numPr>
        <w:tabs>
          <w:tab w:val="clear" w:pos="720"/>
          <w:tab w:val="num" w:pos="1134"/>
        </w:tabs>
        <w:ind w:left="1134" w:hanging="425"/>
        <w:jc w:val="both"/>
        <w:rPr>
          <w:rFonts w:ascii="Arial" w:hAnsi="Arial" w:cs="Arial"/>
          <w:sz w:val="20"/>
          <w:szCs w:val="20"/>
        </w:rPr>
      </w:pPr>
      <w:r w:rsidRPr="00C66621">
        <w:rPr>
          <w:rFonts w:ascii="Arial" w:hAnsi="Arial" w:cs="Arial"/>
          <w:sz w:val="20"/>
          <w:szCs w:val="20"/>
        </w:rPr>
        <w:t xml:space="preserve">Scholen die gebruik maken van het middel sponsoring zullen er </w:t>
      </w:r>
      <w:r>
        <w:rPr>
          <w:rFonts w:ascii="Arial" w:hAnsi="Arial" w:cs="Arial"/>
          <w:sz w:val="20"/>
          <w:szCs w:val="20"/>
        </w:rPr>
        <w:t>vo</w:t>
      </w:r>
      <w:r w:rsidRPr="00C66621">
        <w:rPr>
          <w:rFonts w:ascii="Arial" w:hAnsi="Arial" w:cs="Arial"/>
          <w:sz w:val="20"/>
          <w:szCs w:val="20"/>
        </w:rPr>
        <w:t xml:space="preserve">or zorgen dat alle betrokkenen bij de school </w:t>
      </w:r>
      <w:r>
        <w:rPr>
          <w:rFonts w:ascii="Arial" w:hAnsi="Arial" w:cs="Arial"/>
          <w:sz w:val="20"/>
          <w:szCs w:val="20"/>
        </w:rPr>
        <w:t>vo</w:t>
      </w:r>
      <w:r w:rsidRPr="00C66621">
        <w:rPr>
          <w:rFonts w:ascii="Arial" w:hAnsi="Arial" w:cs="Arial"/>
          <w:sz w:val="20"/>
          <w:szCs w:val="20"/>
        </w:rPr>
        <w:t>ldoende geïnformeerd worden over de beslissingen aangaande sponsoring. In de schoolgids zal de directie van de school alle betrokkenen informeren over de wijze waarop de school omgaat met bijdragen die door middel van sponsoring zijn verkregen.</w:t>
      </w:r>
    </w:p>
    <w:p w:rsidR="0056459D" w:rsidRPr="00C66621" w:rsidRDefault="0056459D" w:rsidP="00345D3F">
      <w:pPr>
        <w:numPr>
          <w:ilvl w:val="0"/>
          <w:numId w:val="11"/>
          <w:numberingChange w:id="397" w:author="Boely01" w:date="2013-04-08T14:33:00Z" w:original=""/>
        </w:numPr>
        <w:tabs>
          <w:tab w:val="clear" w:pos="720"/>
          <w:tab w:val="num" w:pos="1134"/>
        </w:tabs>
        <w:ind w:left="1134" w:hanging="425"/>
        <w:jc w:val="both"/>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aanvaarding van materiële bijdragen of geldelijke middelen verkregen door sponsoring dient </w:t>
      </w:r>
      <w:r>
        <w:rPr>
          <w:rFonts w:ascii="Arial" w:hAnsi="Arial" w:cs="Arial"/>
          <w:sz w:val="20"/>
          <w:szCs w:val="20"/>
        </w:rPr>
        <w:t>vo</w:t>
      </w:r>
      <w:r w:rsidRPr="00C66621">
        <w:rPr>
          <w:rFonts w:ascii="Arial" w:hAnsi="Arial" w:cs="Arial"/>
          <w:sz w:val="20"/>
          <w:szCs w:val="20"/>
        </w:rPr>
        <w:t>oraf instemming te worden verkregen van de gehele medezeggenschapsraad.</w:t>
      </w:r>
    </w:p>
    <w:p w:rsidR="0056459D" w:rsidRPr="00C66621" w:rsidRDefault="0056459D">
      <w:pPr>
        <w:ind w:left="709"/>
        <w:jc w:val="both"/>
        <w:rPr>
          <w:rFonts w:ascii="Arial" w:hAnsi="Arial" w:cs="Arial"/>
          <w:sz w:val="20"/>
          <w:szCs w:val="20"/>
        </w:rPr>
      </w:pPr>
    </w:p>
    <w:p w:rsidR="0056459D" w:rsidRPr="00C66621" w:rsidRDefault="0056459D">
      <w:pPr>
        <w:ind w:left="709"/>
        <w:jc w:val="both"/>
        <w:rPr>
          <w:rFonts w:ascii="Arial" w:hAnsi="Arial" w:cs="Arial"/>
          <w:sz w:val="20"/>
          <w:szCs w:val="20"/>
        </w:rPr>
      </w:pPr>
      <w:r w:rsidRPr="00C66621">
        <w:rPr>
          <w:rFonts w:ascii="Arial" w:hAnsi="Arial" w:cs="Arial"/>
          <w:sz w:val="20"/>
          <w:szCs w:val="20"/>
        </w:rPr>
        <w:t>Klachten:</w:t>
      </w:r>
    </w:p>
    <w:p w:rsidR="0056459D" w:rsidRPr="00C66621" w:rsidRDefault="0056459D" w:rsidP="00345D3F">
      <w:pPr>
        <w:numPr>
          <w:ilvl w:val="0"/>
          <w:numId w:val="18"/>
          <w:numberingChange w:id="398" w:author="Boely01" w:date="2013-04-08T14:33:00Z" w:original=""/>
        </w:numPr>
        <w:ind w:left="1134" w:hanging="425"/>
        <w:jc w:val="both"/>
        <w:rPr>
          <w:rFonts w:ascii="Arial" w:hAnsi="Arial" w:cs="Arial"/>
          <w:sz w:val="20"/>
          <w:szCs w:val="20"/>
        </w:rPr>
      </w:pPr>
      <w:r w:rsidRPr="00C66621">
        <w:rPr>
          <w:rFonts w:ascii="Arial" w:hAnsi="Arial" w:cs="Arial"/>
          <w:sz w:val="20"/>
          <w:szCs w:val="20"/>
        </w:rPr>
        <w:t>Klachten over sponsoring kunnen gemeld worden bij de klachtencommissie waarbij de school is aangesloten.</w:t>
      </w:r>
    </w:p>
    <w:p w:rsidR="0056459D" w:rsidRPr="00C66621" w:rsidRDefault="0056459D" w:rsidP="00345D3F">
      <w:pPr>
        <w:numPr>
          <w:ilvl w:val="0"/>
          <w:numId w:val="18"/>
          <w:numberingChange w:id="399" w:author="Boely01" w:date="2013-04-08T14:33:00Z" w:original=""/>
        </w:numPr>
        <w:ind w:left="1134" w:hanging="425"/>
        <w:jc w:val="both"/>
        <w:rPr>
          <w:rFonts w:ascii="Arial" w:hAnsi="Arial" w:cs="Arial"/>
          <w:sz w:val="20"/>
          <w:szCs w:val="20"/>
        </w:rPr>
      </w:pPr>
      <w:r w:rsidRPr="00C66621">
        <w:rPr>
          <w:rFonts w:ascii="Arial" w:hAnsi="Arial" w:cs="Arial"/>
          <w:sz w:val="20"/>
          <w:szCs w:val="20"/>
        </w:rPr>
        <w:t>Over de inhoud van concrete reclame-uitingen kunnen klachten worden ingediend bij de Reclame Code Commissie.</w:t>
      </w:r>
    </w:p>
    <w:p w:rsidR="0056459D" w:rsidRPr="00C66621" w:rsidRDefault="0056459D">
      <w:pPr>
        <w:ind w:left="709"/>
        <w:jc w:val="both"/>
        <w:rPr>
          <w:rFonts w:ascii="Arial" w:hAnsi="Arial" w:cs="Arial"/>
          <w:sz w:val="20"/>
          <w:szCs w:val="20"/>
        </w:rPr>
      </w:pPr>
    </w:p>
    <w:p w:rsidR="0056459D" w:rsidRPr="00C66621" w:rsidRDefault="0056459D">
      <w:pPr>
        <w:ind w:left="709"/>
        <w:jc w:val="both"/>
        <w:rPr>
          <w:rFonts w:ascii="Arial" w:hAnsi="Arial" w:cs="Arial"/>
          <w:sz w:val="20"/>
          <w:szCs w:val="20"/>
        </w:rPr>
      </w:pPr>
      <w:r w:rsidRPr="00C66621">
        <w:rPr>
          <w:rFonts w:ascii="Arial" w:hAnsi="Arial" w:cs="Arial"/>
          <w:sz w:val="20"/>
          <w:szCs w:val="20"/>
        </w:rPr>
        <w:t xml:space="preserve">Meer informatie over sponsoring is te vinden in het Convenant “Scholen </w:t>
      </w:r>
      <w:r>
        <w:rPr>
          <w:rFonts w:ascii="Arial" w:hAnsi="Arial" w:cs="Arial"/>
          <w:sz w:val="20"/>
          <w:szCs w:val="20"/>
        </w:rPr>
        <w:t>vo</w:t>
      </w:r>
      <w:r w:rsidRPr="00C66621">
        <w:rPr>
          <w:rFonts w:ascii="Arial" w:hAnsi="Arial" w:cs="Arial"/>
          <w:sz w:val="20"/>
          <w:szCs w:val="20"/>
        </w:rPr>
        <w:t xml:space="preserve">or primair en </w:t>
      </w:r>
      <w:r>
        <w:rPr>
          <w:rFonts w:ascii="Arial" w:hAnsi="Arial" w:cs="Arial"/>
          <w:sz w:val="20"/>
          <w:szCs w:val="20"/>
        </w:rPr>
        <w:t>vo</w:t>
      </w:r>
      <w:r w:rsidRPr="00C66621">
        <w:rPr>
          <w:rFonts w:ascii="Arial" w:hAnsi="Arial" w:cs="Arial"/>
          <w:sz w:val="20"/>
          <w:szCs w:val="20"/>
        </w:rPr>
        <w:t>ortgezet onderwijs en sponsoring” te downloaden via de website van de Aloysius Stichting.</w:t>
      </w:r>
    </w:p>
    <w:p w:rsidR="0056459D" w:rsidRPr="00C66621" w:rsidRDefault="0056459D">
      <w:pPr>
        <w:ind w:left="709"/>
        <w:jc w:val="both"/>
        <w:rPr>
          <w:rFonts w:ascii="Arial" w:hAnsi="Arial" w:cs="Arial"/>
          <w:sz w:val="20"/>
          <w:szCs w:val="20"/>
        </w:rPr>
      </w:pPr>
    </w:p>
    <w:p w:rsidR="0056459D" w:rsidRPr="00C66621" w:rsidRDefault="0056459D">
      <w:pPr>
        <w:pStyle w:val="Heading1"/>
        <w:jc w:val="both"/>
        <w:rPr>
          <w:rFonts w:ascii="Arial" w:hAnsi="Arial" w:cs="Arial"/>
          <w:bCs w:val="0"/>
          <w:color w:val="800080"/>
          <w:sz w:val="20"/>
          <w:szCs w:val="20"/>
          <w:lang w:val="nl-NL"/>
        </w:rPr>
      </w:pPr>
      <w:bookmarkStart w:id="400" w:name="_Toc349295801"/>
      <w:r w:rsidRPr="00C66621">
        <w:rPr>
          <w:rFonts w:ascii="Arial" w:hAnsi="Arial" w:cs="Arial"/>
          <w:bCs w:val="0"/>
          <w:color w:val="800080"/>
          <w:sz w:val="20"/>
          <w:szCs w:val="20"/>
          <w:lang w:val="nl-NL"/>
        </w:rPr>
        <w:t>7.8</w:t>
      </w:r>
      <w:r w:rsidRPr="00C66621">
        <w:rPr>
          <w:rFonts w:ascii="Arial" w:hAnsi="Arial" w:cs="Arial"/>
          <w:bCs w:val="0"/>
          <w:color w:val="800080"/>
          <w:sz w:val="20"/>
          <w:szCs w:val="20"/>
          <w:lang w:val="nl-NL"/>
        </w:rPr>
        <w:tab/>
        <w:t>Actief burgerschap en sociale integratie</w:t>
      </w:r>
      <w:bookmarkEnd w:id="400"/>
    </w:p>
    <w:p w:rsidR="0056459D" w:rsidRPr="00C66621" w:rsidRDefault="0056459D">
      <w:pPr>
        <w:tabs>
          <w:tab w:val="left" w:pos="720"/>
        </w:tabs>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Inleiding</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In 2005 heeft de Tweede kamer een wet aangenomen die scholen verplicht aandacht te besteden aan actief burgerschap en sociale integratie. Het schooltoezicht is inmiddels aangepast aan deze wetgeving. </w:t>
      </w:r>
    </w:p>
    <w:p w:rsidR="0056459D" w:rsidRPr="00C66621" w:rsidRDefault="0056459D">
      <w:pPr>
        <w:ind w:left="720"/>
        <w:jc w:val="both"/>
        <w:rPr>
          <w:rFonts w:ascii="Arial" w:hAnsi="Arial" w:cs="Arial"/>
          <w:sz w:val="20"/>
          <w:szCs w:val="20"/>
        </w:rPr>
      </w:pPr>
      <w:r w:rsidRPr="00C66621">
        <w:rPr>
          <w:rFonts w:ascii="Arial" w:hAnsi="Arial" w:cs="Arial"/>
          <w:sz w:val="20"/>
          <w:szCs w:val="20"/>
        </w:rPr>
        <w:t>Burgerschaps</w:t>
      </w:r>
      <w:r>
        <w:rPr>
          <w:rFonts w:ascii="Arial" w:hAnsi="Arial" w:cs="Arial"/>
          <w:sz w:val="20"/>
          <w:szCs w:val="20"/>
        </w:rPr>
        <w:t>vo</w:t>
      </w:r>
      <w:r w:rsidRPr="00C66621">
        <w:rPr>
          <w:rFonts w:ascii="Arial" w:hAnsi="Arial" w:cs="Arial"/>
          <w:sz w:val="20"/>
          <w:szCs w:val="20"/>
        </w:rPr>
        <w:t>rming brengt jonge burgers (want dat zijn leerlingen immers) de basiskennis, vaardigheden en houding bij die nodig zijn om een actieve rol te kunnen spelen in de eigen leefomgeving en in de samenleving.</w:t>
      </w:r>
      <w:r w:rsidRPr="00C66621">
        <w:rPr>
          <w:rFonts w:ascii="Arial" w:hAnsi="Arial" w:cs="Arial"/>
          <w:b/>
          <w:sz w:val="20"/>
          <w:szCs w:val="20"/>
        </w:rPr>
        <w:t xml:space="preserve"> </w:t>
      </w:r>
      <w:r w:rsidRPr="00C66621">
        <w:rPr>
          <w:rFonts w:ascii="Arial" w:hAnsi="Arial" w:cs="Arial"/>
          <w:sz w:val="20"/>
          <w:szCs w:val="20"/>
        </w:rPr>
        <w:t xml:space="preserve">Burgerschap is niet bedoeld om brave burgers </w:t>
      </w:r>
      <w:r>
        <w:rPr>
          <w:rFonts w:ascii="Arial" w:hAnsi="Arial" w:cs="Arial"/>
          <w:sz w:val="20"/>
          <w:szCs w:val="20"/>
        </w:rPr>
        <w:t>vo</w:t>
      </w:r>
      <w:r w:rsidRPr="00C66621">
        <w:rPr>
          <w:rFonts w:ascii="Arial" w:hAnsi="Arial" w:cs="Arial"/>
          <w:sz w:val="20"/>
          <w:szCs w:val="20"/>
        </w:rPr>
        <w:t>ort te brengen. Democratisch burgerschap geeft recht op een afwijkende mening.</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Het is aan onze scholen om invulling te geven aan dit beleid. Met deze paragraaf geeft de Aloysius Stichting de kaders en de richting aan waarmee de scholen van de Aloysius Stichting op schoolniveau invulling kunnen gaan geven aan dit beleid. Het is aan de scholen zelf om op basis van de onderwijsvisie een visie op burgerschap te ontwikkelen en om concrete doelen te formuleren die worden nagestreefd.</w:t>
      </w:r>
    </w:p>
    <w:p w:rsidR="0056459D" w:rsidRPr="00C66621" w:rsidRDefault="0056459D">
      <w:pPr>
        <w:ind w:left="720"/>
        <w:jc w:val="both"/>
        <w:rPr>
          <w:rFonts w:ascii="Arial" w:hAnsi="Arial" w:cs="Arial"/>
          <w:sz w:val="20"/>
          <w:szCs w:val="20"/>
        </w:rPr>
      </w:pPr>
      <w:r w:rsidRPr="00C66621">
        <w:rPr>
          <w:rFonts w:ascii="Arial" w:hAnsi="Arial" w:cs="Arial"/>
          <w:sz w:val="20"/>
          <w:szCs w:val="20"/>
        </w:rPr>
        <w:t>Deze kaderstellende paragraaf is hierbij richtinggevend en kan als hulpmiddel kan dienen.</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Het Aloysius Stichting-bestuursbeleid m.b.t. actief burgerschap is grotendeels gebaseerd op de studies van het KPC en de SLO die hierover vanaf 2003 zijn uitge</w:t>
      </w:r>
      <w:r>
        <w:rPr>
          <w:rFonts w:ascii="Arial" w:hAnsi="Arial" w:cs="Arial"/>
          <w:sz w:val="20"/>
          <w:szCs w:val="20"/>
        </w:rPr>
        <w:t>vo</w:t>
      </w:r>
      <w:r w:rsidRPr="00C66621">
        <w:rPr>
          <w:rFonts w:ascii="Arial" w:hAnsi="Arial" w:cs="Arial"/>
          <w:sz w:val="20"/>
          <w:szCs w:val="20"/>
        </w:rPr>
        <w:t xml:space="preserve">erd. De SLO-nota “Een basis </w:t>
      </w:r>
      <w:r>
        <w:rPr>
          <w:rFonts w:ascii="Arial" w:hAnsi="Arial" w:cs="Arial"/>
          <w:sz w:val="20"/>
          <w:szCs w:val="20"/>
        </w:rPr>
        <w:t>vo</w:t>
      </w:r>
      <w:r w:rsidRPr="00C66621">
        <w:rPr>
          <w:rFonts w:ascii="Arial" w:hAnsi="Arial" w:cs="Arial"/>
          <w:sz w:val="20"/>
          <w:szCs w:val="20"/>
        </w:rPr>
        <w:t>or burgerschaps</w:t>
      </w:r>
      <w:r>
        <w:rPr>
          <w:rFonts w:ascii="Arial" w:hAnsi="Arial" w:cs="Arial"/>
          <w:sz w:val="20"/>
          <w:szCs w:val="20"/>
        </w:rPr>
        <w:t>vo</w:t>
      </w:r>
      <w:r w:rsidRPr="00C66621">
        <w:rPr>
          <w:rFonts w:ascii="Arial" w:hAnsi="Arial" w:cs="Arial"/>
          <w:sz w:val="20"/>
          <w:szCs w:val="20"/>
        </w:rPr>
        <w:t xml:space="preserve">rming, inhoudelijke verkenning </w:t>
      </w:r>
      <w:r>
        <w:rPr>
          <w:rFonts w:ascii="Arial" w:hAnsi="Arial" w:cs="Arial"/>
          <w:sz w:val="20"/>
          <w:szCs w:val="20"/>
        </w:rPr>
        <w:t>vo</w:t>
      </w:r>
      <w:r w:rsidRPr="00C66621">
        <w:rPr>
          <w:rFonts w:ascii="Arial" w:hAnsi="Arial" w:cs="Arial"/>
          <w:sz w:val="20"/>
          <w:szCs w:val="20"/>
        </w:rPr>
        <w:t>or funderend onderwijs”(2006) is leidend geweest.</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Burgerschap is geen vak. Bij burgerschaps</w:t>
      </w:r>
      <w:r>
        <w:rPr>
          <w:rFonts w:ascii="Arial" w:hAnsi="Arial" w:cs="Arial"/>
          <w:sz w:val="20"/>
          <w:szCs w:val="20"/>
        </w:rPr>
        <w:t>vo</w:t>
      </w:r>
      <w:r w:rsidRPr="00C66621">
        <w:rPr>
          <w:rFonts w:ascii="Arial" w:hAnsi="Arial" w:cs="Arial"/>
          <w:sz w:val="20"/>
          <w:szCs w:val="20"/>
        </w:rPr>
        <w:t xml:space="preserve">rming zijn kennis, vaardigheden en houdingen belangrijk. Dit kan worden bereikt door het oefenen van democratische principes in de klas en op school, het bijdragen van leerlingen aan de kwaliteit van de school door ze verantwoordelijkheid en ruimte </w:t>
      </w:r>
      <w:r>
        <w:rPr>
          <w:rFonts w:ascii="Arial" w:hAnsi="Arial" w:cs="Arial"/>
          <w:sz w:val="20"/>
          <w:szCs w:val="20"/>
        </w:rPr>
        <w:t>vo</w:t>
      </w:r>
      <w:r w:rsidRPr="00C66621">
        <w:rPr>
          <w:rFonts w:ascii="Arial" w:hAnsi="Arial" w:cs="Arial"/>
          <w:sz w:val="20"/>
          <w:szCs w:val="20"/>
        </w:rPr>
        <w:t xml:space="preserve">or initiatieven te geven. Leren door doen dus. De school is een oefenplaats </w:t>
      </w:r>
      <w:r>
        <w:rPr>
          <w:rFonts w:ascii="Arial" w:hAnsi="Arial" w:cs="Arial"/>
          <w:sz w:val="20"/>
          <w:szCs w:val="20"/>
        </w:rPr>
        <w:t>vo</w:t>
      </w:r>
      <w:r w:rsidRPr="00C66621">
        <w:rPr>
          <w:rFonts w:ascii="Arial" w:hAnsi="Arial" w:cs="Arial"/>
          <w:sz w:val="20"/>
          <w:szCs w:val="20"/>
        </w:rPr>
        <w:t>or goed burgerschap.</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Zowel in het primair (SBO), het </w:t>
      </w:r>
      <w:r>
        <w:rPr>
          <w:rFonts w:ascii="Arial" w:hAnsi="Arial" w:cs="Arial"/>
          <w:sz w:val="20"/>
          <w:szCs w:val="20"/>
        </w:rPr>
        <w:t>vo</w:t>
      </w:r>
      <w:r w:rsidRPr="00C66621">
        <w:rPr>
          <w:rFonts w:ascii="Arial" w:hAnsi="Arial" w:cs="Arial"/>
          <w:sz w:val="20"/>
          <w:szCs w:val="20"/>
        </w:rPr>
        <w:t>ortgezet onderwijs (V</w:t>
      </w:r>
      <w:r>
        <w:rPr>
          <w:rFonts w:ascii="Arial" w:hAnsi="Arial" w:cs="Arial"/>
          <w:sz w:val="20"/>
          <w:szCs w:val="20"/>
        </w:rPr>
        <w:t>MBO</w:t>
      </w:r>
      <w:r w:rsidRPr="00C66621">
        <w:rPr>
          <w:rFonts w:ascii="Arial" w:hAnsi="Arial" w:cs="Arial"/>
          <w:sz w:val="20"/>
          <w:szCs w:val="20"/>
        </w:rPr>
        <w:t>) als bij de Expertise Centra (so/</w:t>
      </w:r>
      <w:r>
        <w:rPr>
          <w:rFonts w:ascii="Arial" w:hAnsi="Arial" w:cs="Arial"/>
          <w:sz w:val="20"/>
          <w:szCs w:val="20"/>
        </w:rPr>
        <w:t>vso</w:t>
      </w:r>
      <w:r w:rsidRPr="00C66621">
        <w:rPr>
          <w:rFonts w:ascii="Arial" w:hAnsi="Arial" w:cs="Arial"/>
          <w:sz w:val="20"/>
          <w:szCs w:val="20"/>
        </w:rPr>
        <w:t xml:space="preserve"> lzk en zmok, cluster 4 onderwijs) kunnen bepaalde onderdelen van burgerschaps</w:t>
      </w:r>
      <w:r>
        <w:rPr>
          <w:rFonts w:ascii="Arial" w:hAnsi="Arial" w:cs="Arial"/>
          <w:sz w:val="20"/>
          <w:szCs w:val="20"/>
        </w:rPr>
        <w:t>vo</w:t>
      </w:r>
      <w:r w:rsidRPr="00C66621">
        <w:rPr>
          <w:rFonts w:ascii="Arial" w:hAnsi="Arial" w:cs="Arial"/>
          <w:sz w:val="20"/>
          <w:szCs w:val="20"/>
        </w:rPr>
        <w:t xml:space="preserve">rming wel in een vak, leergebied of </w:t>
      </w:r>
      <w:r>
        <w:rPr>
          <w:rFonts w:ascii="Arial" w:hAnsi="Arial" w:cs="Arial"/>
          <w:sz w:val="20"/>
          <w:szCs w:val="20"/>
        </w:rPr>
        <w:t>vo</w:t>
      </w:r>
      <w:r w:rsidRPr="00C66621">
        <w:rPr>
          <w:rFonts w:ascii="Arial" w:hAnsi="Arial" w:cs="Arial"/>
          <w:sz w:val="20"/>
          <w:szCs w:val="20"/>
        </w:rPr>
        <w:t>rmingsgebeid terugkomen. Bij</w:t>
      </w:r>
      <w:r>
        <w:rPr>
          <w:rFonts w:ascii="Arial" w:hAnsi="Arial" w:cs="Arial"/>
          <w:sz w:val="20"/>
          <w:szCs w:val="20"/>
        </w:rPr>
        <w:t>vo</w:t>
      </w:r>
      <w:r w:rsidRPr="00C66621">
        <w:rPr>
          <w:rFonts w:ascii="Arial" w:hAnsi="Arial" w:cs="Arial"/>
          <w:sz w:val="20"/>
          <w:szCs w:val="20"/>
        </w:rPr>
        <w:t xml:space="preserve">orbeeld: leren discussiëren bij Nederlands, kennismaken met culturen bij geschiedenis, maatschappijleer en levensbeschouwing, de rol van de media bij maatschappijleer, normen en waarden bij het programma </w:t>
      </w:r>
      <w:r>
        <w:rPr>
          <w:rFonts w:ascii="Arial" w:hAnsi="Arial" w:cs="Arial"/>
          <w:sz w:val="20"/>
          <w:szCs w:val="20"/>
        </w:rPr>
        <w:t>vo</w:t>
      </w:r>
      <w:r w:rsidRPr="00C66621">
        <w:rPr>
          <w:rFonts w:ascii="Arial" w:hAnsi="Arial" w:cs="Arial"/>
          <w:sz w:val="20"/>
          <w:szCs w:val="20"/>
        </w:rPr>
        <w:t>or sociaal emotionele ontwikkeling, sociale en economische  participatie via maatschappelijke stages en arbeidstoeleiding.</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Onze scholen kunnen burgerschaps</w:t>
      </w:r>
      <w:r>
        <w:rPr>
          <w:rFonts w:ascii="Arial" w:hAnsi="Arial" w:cs="Arial"/>
          <w:sz w:val="20"/>
          <w:szCs w:val="20"/>
        </w:rPr>
        <w:t>vo</w:t>
      </w:r>
      <w:r w:rsidRPr="00C66621">
        <w:rPr>
          <w:rFonts w:ascii="Arial" w:hAnsi="Arial" w:cs="Arial"/>
          <w:sz w:val="20"/>
          <w:szCs w:val="20"/>
        </w:rPr>
        <w:t>rming niet alleen ontwikkelen. Dit doen we samen met onze partners en bondgenoten, ouders, de omgeving van de school en de zorginstellingen.</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Betekenis definities</w:t>
      </w:r>
    </w:p>
    <w:p w:rsidR="0056459D" w:rsidRPr="00C66621" w:rsidRDefault="0056459D">
      <w:pPr>
        <w:ind w:left="720"/>
        <w:jc w:val="both"/>
        <w:rPr>
          <w:rFonts w:ascii="Arial" w:hAnsi="Arial" w:cs="Arial"/>
          <w:sz w:val="20"/>
          <w:szCs w:val="20"/>
        </w:rPr>
      </w:pPr>
      <w:r w:rsidRPr="00C66621">
        <w:rPr>
          <w:rFonts w:ascii="Arial" w:hAnsi="Arial" w:cs="Arial"/>
          <w:sz w:val="20"/>
          <w:szCs w:val="20"/>
        </w:rPr>
        <w:t>Actief burgerschap</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Is de bereidheid en het vermogen van leerlingen/jonge burgers om deel uit te maken van de gemeenschap en daar een actieve bijdrage aan te leveren.</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Sociale integratie</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Is de deelname van leerlingen/jonge burgers aan de samenleving, in de </w:t>
      </w:r>
      <w:r>
        <w:rPr>
          <w:rFonts w:ascii="Arial" w:hAnsi="Arial" w:cs="Arial"/>
          <w:sz w:val="20"/>
          <w:szCs w:val="20"/>
        </w:rPr>
        <w:t>vo</w:t>
      </w:r>
      <w:r w:rsidRPr="00C66621">
        <w:rPr>
          <w:rFonts w:ascii="Arial" w:hAnsi="Arial" w:cs="Arial"/>
          <w:sz w:val="20"/>
          <w:szCs w:val="20"/>
        </w:rPr>
        <w:t>rm van sociale participatie, deelname aan de maatschappij en haar instituties en bekendheid met en betrokkenheid bij uitingen van de Nederlandse cultuur.</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Het leerplankader</w:t>
      </w:r>
    </w:p>
    <w:p w:rsidR="0056459D" w:rsidRPr="00C66621" w:rsidRDefault="0056459D">
      <w:pPr>
        <w:ind w:left="720"/>
        <w:jc w:val="both"/>
        <w:rPr>
          <w:rFonts w:ascii="Arial" w:hAnsi="Arial" w:cs="Arial"/>
          <w:sz w:val="20"/>
          <w:szCs w:val="20"/>
        </w:rPr>
      </w:pPr>
      <w:r w:rsidRPr="00C66621">
        <w:rPr>
          <w:rFonts w:ascii="Arial" w:hAnsi="Arial" w:cs="Arial"/>
          <w:sz w:val="20"/>
          <w:szCs w:val="20"/>
        </w:rPr>
        <w:t>In het funderend onderwijs van 4-16 jaar wordt de invulling van burgerschaps</w:t>
      </w:r>
      <w:r>
        <w:rPr>
          <w:rFonts w:ascii="Arial" w:hAnsi="Arial" w:cs="Arial"/>
          <w:sz w:val="20"/>
          <w:szCs w:val="20"/>
        </w:rPr>
        <w:t>vo</w:t>
      </w:r>
      <w:r w:rsidRPr="00C66621">
        <w:rPr>
          <w:rFonts w:ascii="Arial" w:hAnsi="Arial" w:cs="Arial"/>
          <w:sz w:val="20"/>
          <w:szCs w:val="20"/>
        </w:rPr>
        <w:t>rming over het algemeen in drie domeinen geordend:</w:t>
      </w:r>
    </w:p>
    <w:p w:rsidR="0056459D" w:rsidRPr="00C66621" w:rsidRDefault="0056459D" w:rsidP="00345D3F">
      <w:pPr>
        <w:numPr>
          <w:ilvl w:val="0"/>
          <w:numId w:val="2"/>
          <w:numberingChange w:id="401" w:author="Boely01" w:date="2013-04-08T14:33:00Z" w:original=""/>
        </w:numPr>
        <w:tabs>
          <w:tab w:val="clear" w:pos="1440"/>
          <w:tab w:val="num" w:pos="1080"/>
        </w:tabs>
        <w:ind w:left="1080"/>
        <w:jc w:val="both"/>
        <w:rPr>
          <w:rFonts w:ascii="Arial" w:hAnsi="Arial" w:cs="Arial"/>
          <w:sz w:val="20"/>
          <w:szCs w:val="20"/>
        </w:rPr>
      </w:pPr>
      <w:r w:rsidRPr="00C66621">
        <w:rPr>
          <w:rFonts w:ascii="Arial" w:hAnsi="Arial" w:cs="Arial"/>
          <w:sz w:val="20"/>
          <w:szCs w:val="20"/>
        </w:rPr>
        <w:t>democratie</w:t>
      </w:r>
    </w:p>
    <w:p w:rsidR="0056459D" w:rsidRPr="00C66621" w:rsidRDefault="0056459D" w:rsidP="00345D3F">
      <w:pPr>
        <w:numPr>
          <w:ilvl w:val="0"/>
          <w:numId w:val="2"/>
          <w:numberingChange w:id="402" w:author="Boely01" w:date="2013-04-08T14:33:00Z" w:original=""/>
        </w:numPr>
        <w:tabs>
          <w:tab w:val="clear" w:pos="1440"/>
          <w:tab w:val="num" w:pos="1080"/>
        </w:tabs>
        <w:ind w:left="1080"/>
        <w:jc w:val="both"/>
        <w:rPr>
          <w:rFonts w:ascii="Arial" w:hAnsi="Arial" w:cs="Arial"/>
          <w:sz w:val="20"/>
          <w:szCs w:val="20"/>
        </w:rPr>
      </w:pPr>
      <w:r w:rsidRPr="00C66621">
        <w:rPr>
          <w:rFonts w:ascii="Arial" w:hAnsi="Arial" w:cs="Arial"/>
          <w:sz w:val="20"/>
          <w:szCs w:val="20"/>
        </w:rPr>
        <w:t>participatie</w:t>
      </w:r>
    </w:p>
    <w:p w:rsidR="0056459D" w:rsidRPr="00C66621" w:rsidRDefault="0056459D" w:rsidP="00345D3F">
      <w:pPr>
        <w:numPr>
          <w:ilvl w:val="0"/>
          <w:numId w:val="2"/>
          <w:numberingChange w:id="403" w:author="Boely01" w:date="2013-04-08T14:33:00Z" w:original=""/>
        </w:numPr>
        <w:tabs>
          <w:tab w:val="clear" w:pos="1440"/>
          <w:tab w:val="num" w:pos="1080"/>
        </w:tabs>
        <w:ind w:left="1080"/>
        <w:jc w:val="both"/>
        <w:rPr>
          <w:rFonts w:ascii="Arial" w:hAnsi="Arial" w:cs="Arial"/>
          <w:sz w:val="20"/>
          <w:szCs w:val="20"/>
        </w:rPr>
      </w:pPr>
      <w:r w:rsidRPr="00C66621">
        <w:rPr>
          <w:rFonts w:ascii="Arial" w:hAnsi="Arial" w:cs="Arial"/>
          <w:sz w:val="20"/>
          <w:szCs w:val="20"/>
        </w:rPr>
        <w:t>identiteit</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Bij het begrip democratie gaat het om het politieke systeem om tot een evenwichtige machtsverdeling te komen (zie vakken als geschiedenis en staatsinrichting) en ook om de democratische houding als fundamentele houding/als levenswijze te leren. Dit vraagt om constante aandacht en onderhoud omdat niemand wordt geboren met een democratisch gen (Micha de Winter, 2006). Onze leerlingen met ernstige problemen zijn sterk op zichzelf en hun eigen problemen gericht. Binnen de leerlingenzorg, de aandacht </w:t>
      </w:r>
      <w:r>
        <w:rPr>
          <w:rFonts w:ascii="Arial" w:hAnsi="Arial" w:cs="Arial"/>
          <w:sz w:val="20"/>
          <w:szCs w:val="20"/>
        </w:rPr>
        <w:t>vo</w:t>
      </w:r>
      <w:r w:rsidRPr="00C66621">
        <w:rPr>
          <w:rFonts w:ascii="Arial" w:hAnsi="Arial" w:cs="Arial"/>
          <w:sz w:val="20"/>
          <w:szCs w:val="20"/>
        </w:rPr>
        <w:t>or de sociaal emotionele problematieken en vakken als Nederlands, wereld oriëntatie en maatschappijleer, wordt aandacht besteed aan de democratische levenshouding.</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De onderwijsinspectie noemt in dit verband de </w:t>
      </w:r>
      <w:r>
        <w:rPr>
          <w:rFonts w:ascii="Arial" w:hAnsi="Arial" w:cs="Arial"/>
          <w:sz w:val="20"/>
          <w:szCs w:val="20"/>
        </w:rPr>
        <w:t>vo</w:t>
      </w:r>
      <w:r w:rsidRPr="00C66621">
        <w:rPr>
          <w:rFonts w:ascii="Arial" w:hAnsi="Arial" w:cs="Arial"/>
          <w:sz w:val="20"/>
          <w:szCs w:val="20"/>
        </w:rPr>
        <w:t>lgende basiswaarden van onze democratische rechtstaat:</w:t>
      </w:r>
    </w:p>
    <w:p w:rsidR="0056459D" w:rsidRPr="00C66621" w:rsidRDefault="0056459D" w:rsidP="00345D3F">
      <w:pPr>
        <w:numPr>
          <w:ilvl w:val="0"/>
          <w:numId w:val="1"/>
          <w:numberingChange w:id="404" w:author="Boely01" w:date="2013-04-08T14:33:00Z" w:original=""/>
        </w:numPr>
        <w:tabs>
          <w:tab w:val="clear" w:pos="1440"/>
          <w:tab w:val="num" w:pos="1080"/>
        </w:tabs>
        <w:ind w:left="1080"/>
        <w:jc w:val="both"/>
        <w:rPr>
          <w:rFonts w:ascii="Arial" w:hAnsi="Arial" w:cs="Arial"/>
          <w:sz w:val="20"/>
          <w:szCs w:val="20"/>
        </w:rPr>
      </w:pPr>
      <w:r w:rsidRPr="00C66621">
        <w:rPr>
          <w:rFonts w:ascii="Arial" w:hAnsi="Arial" w:cs="Arial"/>
          <w:sz w:val="20"/>
          <w:szCs w:val="20"/>
        </w:rPr>
        <w:t>Vrijheid van meningsuiting</w:t>
      </w:r>
    </w:p>
    <w:p w:rsidR="0056459D" w:rsidRPr="00C66621" w:rsidRDefault="0056459D" w:rsidP="00345D3F">
      <w:pPr>
        <w:numPr>
          <w:ilvl w:val="0"/>
          <w:numId w:val="1"/>
          <w:numberingChange w:id="405" w:author="Boely01" w:date="2013-04-08T14:33:00Z" w:original=""/>
        </w:numPr>
        <w:tabs>
          <w:tab w:val="clear" w:pos="1440"/>
          <w:tab w:val="num" w:pos="1080"/>
        </w:tabs>
        <w:ind w:left="1080"/>
        <w:jc w:val="both"/>
        <w:rPr>
          <w:rFonts w:ascii="Arial" w:hAnsi="Arial" w:cs="Arial"/>
          <w:sz w:val="20"/>
          <w:szCs w:val="20"/>
        </w:rPr>
      </w:pPr>
      <w:r w:rsidRPr="00C66621">
        <w:rPr>
          <w:rFonts w:ascii="Arial" w:hAnsi="Arial" w:cs="Arial"/>
          <w:sz w:val="20"/>
          <w:szCs w:val="20"/>
        </w:rPr>
        <w:t>Gelijkwaardigheid</w:t>
      </w:r>
    </w:p>
    <w:p w:rsidR="0056459D" w:rsidRPr="00C66621" w:rsidRDefault="0056459D" w:rsidP="00345D3F">
      <w:pPr>
        <w:numPr>
          <w:ilvl w:val="0"/>
          <w:numId w:val="1"/>
          <w:numberingChange w:id="406" w:author="Boely01" w:date="2013-04-08T14:33:00Z" w:original=""/>
        </w:numPr>
        <w:tabs>
          <w:tab w:val="clear" w:pos="1440"/>
          <w:tab w:val="num" w:pos="1080"/>
        </w:tabs>
        <w:ind w:left="1080"/>
        <w:jc w:val="both"/>
        <w:rPr>
          <w:rFonts w:ascii="Arial" w:hAnsi="Arial" w:cs="Arial"/>
          <w:sz w:val="20"/>
          <w:szCs w:val="20"/>
        </w:rPr>
      </w:pPr>
      <w:r w:rsidRPr="00C66621">
        <w:rPr>
          <w:rFonts w:ascii="Arial" w:hAnsi="Arial" w:cs="Arial"/>
          <w:sz w:val="20"/>
          <w:szCs w:val="20"/>
        </w:rPr>
        <w:t xml:space="preserve">Begrip </w:t>
      </w:r>
      <w:r>
        <w:rPr>
          <w:rFonts w:ascii="Arial" w:hAnsi="Arial" w:cs="Arial"/>
          <w:sz w:val="20"/>
          <w:szCs w:val="20"/>
        </w:rPr>
        <w:t>vo</w:t>
      </w:r>
      <w:r w:rsidRPr="00C66621">
        <w:rPr>
          <w:rFonts w:ascii="Arial" w:hAnsi="Arial" w:cs="Arial"/>
          <w:sz w:val="20"/>
          <w:szCs w:val="20"/>
        </w:rPr>
        <w:t>or allen</w:t>
      </w:r>
    </w:p>
    <w:p w:rsidR="0056459D" w:rsidRPr="00C66621" w:rsidRDefault="0056459D" w:rsidP="00345D3F">
      <w:pPr>
        <w:numPr>
          <w:ilvl w:val="0"/>
          <w:numId w:val="1"/>
          <w:numberingChange w:id="407" w:author="Boely01" w:date="2013-04-08T14:33:00Z" w:original=""/>
        </w:numPr>
        <w:tabs>
          <w:tab w:val="clear" w:pos="1440"/>
          <w:tab w:val="num" w:pos="1080"/>
        </w:tabs>
        <w:ind w:left="1080"/>
        <w:jc w:val="both"/>
        <w:rPr>
          <w:rFonts w:ascii="Arial" w:hAnsi="Arial" w:cs="Arial"/>
          <w:sz w:val="20"/>
          <w:szCs w:val="20"/>
        </w:rPr>
      </w:pPr>
      <w:r w:rsidRPr="00C66621">
        <w:rPr>
          <w:rFonts w:ascii="Arial" w:hAnsi="Arial" w:cs="Arial"/>
          <w:sz w:val="20"/>
          <w:szCs w:val="20"/>
        </w:rPr>
        <w:t>Verdraagzaamheid</w:t>
      </w:r>
    </w:p>
    <w:p w:rsidR="0056459D" w:rsidRPr="00C66621" w:rsidRDefault="0056459D" w:rsidP="00345D3F">
      <w:pPr>
        <w:numPr>
          <w:ilvl w:val="0"/>
          <w:numId w:val="1"/>
          <w:numberingChange w:id="408" w:author="Boely01" w:date="2013-04-08T14:33:00Z" w:original=""/>
        </w:numPr>
        <w:tabs>
          <w:tab w:val="clear" w:pos="1440"/>
          <w:tab w:val="num" w:pos="1080"/>
        </w:tabs>
        <w:ind w:left="1080"/>
        <w:jc w:val="both"/>
        <w:rPr>
          <w:rFonts w:ascii="Arial" w:hAnsi="Arial" w:cs="Arial"/>
          <w:sz w:val="20"/>
          <w:szCs w:val="20"/>
        </w:rPr>
      </w:pPr>
      <w:r w:rsidRPr="00C66621">
        <w:rPr>
          <w:rFonts w:ascii="Arial" w:hAnsi="Arial" w:cs="Arial"/>
          <w:sz w:val="20"/>
          <w:szCs w:val="20"/>
        </w:rPr>
        <w:t>Autonomie</w:t>
      </w:r>
    </w:p>
    <w:p w:rsidR="0056459D" w:rsidRPr="00C66621" w:rsidRDefault="0056459D" w:rsidP="00345D3F">
      <w:pPr>
        <w:numPr>
          <w:ilvl w:val="0"/>
          <w:numId w:val="1"/>
          <w:numberingChange w:id="409" w:author="Boely01" w:date="2013-04-08T14:33:00Z" w:original=""/>
        </w:numPr>
        <w:tabs>
          <w:tab w:val="clear" w:pos="1440"/>
          <w:tab w:val="num" w:pos="1080"/>
        </w:tabs>
        <w:ind w:left="1080"/>
        <w:jc w:val="both"/>
        <w:rPr>
          <w:rFonts w:ascii="Arial" w:hAnsi="Arial" w:cs="Arial"/>
          <w:sz w:val="20"/>
          <w:szCs w:val="20"/>
        </w:rPr>
      </w:pPr>
      <w:r w:rsidRPr="00C66621">
        <w:rPr>
          <w:rFonts w:ascii="Arial" w:hAnsi="Arial" w:cs="Arial"/>
          <w:sz w:val="20"/>
          <w:szCs w:val="20"/>
        </w:rPr>
        <w:t xml:space="preserve">Afwijzen van onverdraagzaamheid </w:t>
      </w:r>
    </w:p>
    <w:p w:rsidR="0056459D" w:rsidRPr="00C66621" w:rsidRDefault="0056459D" w:rsidP="00345D3F">
      <w:pPr>
        <w:numPr>
          <w:ilvl w:val="0"/>
          <w:numId w:val="1"/>
          <w:numberingChange w:id="410" w:author="Boely01" w:date="2013-04-08T14:33:00Z" w:original=""/>
        </w:numPr>
        <w:tabs>
          <w:tab w:val="clear" w:pos="1440"/>
          <w:tab w:val="num" w:pos="1080"/>
        </w:tabs>
        <w:ind w:left="1080"/>
        <w:jc w:val="both"/>
        <w:rPr>
          <w:rFonts w:ascii="Arial" w:hAnsi="Arial" w:cs="Arial"/>
          <w:sz w:val="20"/>
          <w:szCs w:val="20"/>
        </w:rPr>
      </w:pPr>
      <w:r w:rsidRPr="00C66621">
        <w:rPr>
          <w:rFonts w:ascii="Arial" w:hAnsi="Arial" w:cs="Arial"/>
          <w:sz w:val="20"/>
          <w:szCs w:val="20"/>
        </w:rPr>
        <w:t>Afwijzen van discriminatie</w:t>
      </w:r>
    </w:p>
    <w:p w:rsidR="0056459D" w:rsidRPr="00C66621" w:rsidRDefault="0056459D">
      <w:pPr>
        <w:ind w:left="720"/>
        <w:jc w:val="both"/>
        <w:rPr>
          <w:rFonts w:ascii="Arial" w:hAnsi="Arial" w:cs="Arial"/>
          <w:sz w:val="20"/>
          <w:szCs w:val="20"/>
        </w:rPr>
      </w:pPr>
      <w:r w:rsidRPr="00C66621">
        <w:rPr>
          <w:rFonts w:ascii="Arial" w:hAnsi="Arial" w:cs="Arial"/>
          <w:sz w:val="20"/>
          <w:szCs w:val="20"/>
        </w:rPr>
        <w:t>Deze basiswaarden zijn een</w:t>
      </w:r>
      <w:r>
        <w:rPr>
          <w:rFonts w:ascii="Arial" w:hAnsi="Arial" w:cs="Arial"/>
          <w:sz w:val="20"/>
          <w:szCs w:val="20"/>
        </w:rPr>
        <w:t>vo</w:t>
      </w:r>
      <w:r w:rsidRPr="00C66621">
        <w:rPr>
          <w:rFonts w:ascii="Arial" w:hAnsi="Arial" w:cs="Arial"/>
          <w:sz w:val="20"/>
          <w:szCs w:val="20"/>
        </w:rPr>
        <w:t>udig te koppelen aan de kernwaarden/punten van de Aloysius Stichting. De kernpunten dienen als ijkpunten van het beleid. Onze relevante kernpunten zijn in dit verband: op ontwikkeling gericht (vrijheid en autonomie), solidariteit (gelijkwaardigheid, begrip, verdraagzaamheid en afwijzen discriminatie) en maatschappelijke betrokkenheid (allen).</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sz w:val="20"/>
          <w:szCs w:val="20"/>
        </w:rPr>
      </w:pPr>
      <w:r w:rsidRPr="00C66621">
        <w:rPr>
          <w:rFonts w:ascii="Arial" w:hAnsi="Arial" w:cs="Arial"/>
          <w:sz w:val="20"/>
          <w:szCs w:val="20"/>
        </w:rPr>
        <w:t>Bij het begrip participatie gaat het om deel uit maken en een actieve bijdrage leveren aan de gemeenschap/samenleving. Onze leerlingen ervaren vaak actief en passief dat ze worden uitgesloten. We moeten ze leren om adequaat om te gaan met uitsluiting en hoe dat te doorbreken.</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Bij het begrip identiteit gaat het er om dat we in een open en democratische samenleving een sterkberoep doen op de eigen verantwoordelijkheid. We verwachten dat ook onze leerlingen, met hun (complexe) problemen, de regie nemen over hun eigen identiteitsontwikkeling in wisselwerking met hun omgeving. Kinderen leren stap </w:t>
      </w:r>
      <w:r>
        <w:rPr>
          <w:rFonts w:ascii="Arial" w:hAnsi="Arial" w:cs="Arial"/>
          <w:sz w:val="20"/>
          <w:szCs w:val="20"/>
        </w:rPr>
        <w:t>vo</w:t>
      </w:r>
      <w:r w:rsidRPr="00C66621">
        <w:rPr>
          <w:rFonts w:ascii="Arial" w:hAnsi="Arial" w:cs="Arial"/>
          <w:sz w:val="20"/>
          <w:szCs w:val="20"/>
        </w:rPr>
        <w:t>or stap hun eigen maatstaven en richtlijnen te ontwikkelen en om hier</w:t>
      </w:r>
      <w:r>
        <w:rPr>
          <w:rFonts w:ascii="Arial" w:hAnsi="Arial" w:cs="Arial"/>
          <w:sz w:val="20"/>
          <w:szCs w:val="20"/>
        </w:rPr>
        <w:t>vo</w:t>
      </w:r>
      <w:r w:rsidRPr="00C66621">
        <w:rPr>
          <w:rFonts w:ascii="Arial" w:hAnsi="Arial" w:cs="Arial"/>
          <w:sz w:val="20"/>
          <w:szCs w:val="20"/>
        </w:rPr>
        <w:t xml:space="preserve">or verantwoordelijk te worden. . </w:t>
      </w:r>
    </w:p>
    <w:p w:rsidR="0056459D" w:rsidRPr="00C66621" w:rsidRDefault="0056459D">
      <w:pPr>
        <w:ind w:left="720"/>
        <w:jc w:val="both"/>
        <w:rPr>
          <w:rFonts w:ascii="Arial" w:hAnsi="Arial" w:cs="Arial"/>
          <w:sz w:val="20"/>
          <w:szCs w:val="20"/>
        </w:rPr>
      </w:pPr>
      <w:r w:rsidRPr="00C66621">
        <w:rPr>
          <w:rFonts w:ascii="Arial" w:hAnsi="Arial" w:cs="Arial"/>
          <w:sz w:val="20"/>
          <w:szCs w:val="20"/>
        </w:rPr>
        <w:t>Deze opvattingen sluiten goed aan bij de (zorg)visie, missie(ontwikkelingsperspectief en integratie), onderwijsvisie(ontwikkelingsgericht, persoonwording, een kind een plan) en doelen (schakelen, diplomeren/certificeren, toeleiden) van de Aloysius Stichting.</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Onze leerling</w:t>
      </w:r>
    </w:p>
    <w:p w:rsidR="0056459D" w:rsidRPr="00C66621" w:rsidRDefault="0056459D">
      <w:pPr>
        <w:ind w:left="720"/>
        <w:jc w:val="both"/>
        <w:rPr>
          <w:rFonts w:ascii="Arial" w:hAnsi="Arial" w:cs="Arial"/>
          <w:sz w:val="20"/>
          <w:szCs w:val="20"/>
        </w:rPr>
      </w:pPr>
      <w:r w:rsidRPr="00C66621">
        <w:rPr>
          <w:rFonts w:ascii="Arial" w:hAnsi="Arial" w:cs="Arial"/>
          <w:sz w:val="20"/>
          <w:szCs w:val="20"/>
        </w:rPr>
        <w:t>Alle leerlingen van onze Aloysius Stichting scholen hebben ernstige soms meer</w:t>
      </w:r>
      <w:r>
        <w:rPr>
          <w:rFonts w:ascii="Arial" w:hAnsi="Arial" w:cs="Arial"/>
          <w:sz w:val="20"/>
          <w:szCs w:val="20"/>
        </w:rPr>
        <w:t>vo</w:t>
      </w:r>
      <w:r w:rsidRPr="00C66621">
        <w:rPr>
          <w:rFonts w:ascii="Arial" w:hAnsi="Arial" w:cs="Arial"/>
          <w:sz w:val="20"/>
          <w:szCs w:val="20"/>
        </w:rPr>
        <w:t xml:space="preserve">udige en complexe problemen. Ze zijn allemaal aangewezen op speciale </w:t>
      </w:r>
      <w:r>
        <w:rPr>
          <w:rFonts w:ascii="Arial" w:hAnsi="Arial" w:cs="Arial"/>
          <w:sz w:val="20"/>
          <w:szCs w:val="20"/>
        </w:rPr>
        <w:t>vo</w:t>
      </w:r>
      <w:r w:rsidRPr="00C66621">
        <w:rPr>
          <w:rFonts w:ascii="Arial" w:hAnsi="Arial" w:cs="Arial"/>
          <w:sz w:val="20"/>
          <w:szCs w:val="20"/>
        </w:rPr>
        <w:t>rmen van onderwijs. Het onderwijs en daarmee burgerschaps</w:t>
      </w:r>
      <w:r>
        <w:rPr>
          <w:rFonts w:ascii="Arial" w:hAnsi="Arial" w:cs="Arial"/>
          <w:sz w:val="20"/>
          <w:szCs w:val="20"/>
        </w:rPr>
        <w:t>vo</w:t>
      </w:r>
      <w:r w:rsidRPr="00C66621">
        <w:rPr>
          <w:rFonts w:ascii="Arial" w:hAnsi="Arial" w:cs="Arial"/>
          <w:sz w:val="20"/>
          <w:szCs w:val="20"/>
        </w:rPr>
        <w:t>rming als geïntegreerd onderdeel van het leerling-</w:t>
      </w:r>
      <w:r>
        <w:rPr>
          <w:rFonts w:ascii="Arial" w:hAnsi="Arial" w:cs="Arial"/>
          <w:sz w:val="20"/>
          <w:szCs w:val="20"/>
        </w:rPr>
        <w:t>vo</w:t>
      </w:r>
      <w:r w:rsidRPr="00C66621">
        <w:rPr>
          <w:rFonts w:ascii="Arial" w:hAnsi="Arial" w:cs="Arial"/>
          <w:sz w:val="20"/>
          <w:szCs w:val="20"/>
        </w:rPr>
        <w:t>lgende onderwijs is maatwerk. Maatwerk dat rekening houdt met de mogelijkheden en beperkingen van onze leerlingen. Dit betekent bij</w:t>
      </w:r>
      <w:r>
        <w:rPr>
          <w:rFonts w:ascii="Arial" w:hAnsi="Arial" w:cs="Arial"/>
          <w:sz w:val="20"/>
          <w:szCs w:val="20"/>
        </w:rPr>
        <w:t>vo</w:t>
      </w:r>
      <w:r w:rsidRPr="00C66621">
        <w:rPr>
          <w:rFonts w:ascii="Arial" w:hAnsi="Arial" w:cs="Arial"/>
          <w:sz w:val="20"/>
          <w:szCs w:val="20"/>
        </w:rPr>
        <w:t>orbeeld dat ook bij burgerschaps</w:t>
      </w:r>
      <w:r>
        <w:rPr>
          <w:rFonts w:ascii="Arial" w:hAnsi="Arial" w:cs="Arial"/>
          <w:sz w:val="20"/>
          <w:szCs w:val="20"/>
        </w:rPr>
        <w:t>vo</w:t>
      </w:r>
      <w:r w:rsidRPr="00C66621">
        <w:rPr>
          <w:rFonts w:ascii="Arial" w:hAnsi="Arial" w:cs="Arial"/>
          <w:sz w:val="20"/>
          <w:szCs w:val="20"/>
        </w:rPr>
        <w:t>rming rekening wordt gehouden met de beperkte belevingswereld, de korte spanningsboog, de beperkte communicatieve mogelijkheden e.d. Dit kan door bij</w:t>
      </w:r>
      <w:r>
        <w:rPr>
          <w:rFonts w:ascii="Arial" w:hAnsi="Arial" w:cs="Arial"/>
          <w:sz w:val="20"/>
          <w:szCs w:val="20"/>
        </w:rPr>
        <w:t>vo</w:t>
      </w:r>
      <w:r w:rsidRPr="00C66621">
        <w:rPr>
          <w:rFonts w:ascii="Arial" w:hAnsi="Arial" w:cs="Arial"/>
          <w:sz w:val="20"/>
          <w:szCs w:val="20"/>
        </w:rPr>
        <w:t>orbeeld aan te sluiten bij de directe en concrete leefwereld in de school (bij</w:t>
      </w:r>
      <w:r>
        <w:rPr>
          <w:rFonts w:ascii="Arial" w:hAnsi="Arial" w:cs="Arial"/>
          <w:sz w:val="20"/>
          <w:szCs w:val="20"/>
        </w:rPr>
        <w:t>vo</w:t>
      </w:r>
      <w:r w:rsidRPr="00C66621">
        <w:rPr>
          <w:rFonts w:ascii="Arial" w:hAnsi="Arial" w:cs="Arial"/>
          <w:sz w:val="20"/>
          <w:szCs w:val="20"/>
        </w:rPr>
        <w:t>orbeeld een leerlingenraad inrichten), kinderen direct te betrekken bij de schoolorganisatie (bij</w:t>
      </w:r>
      <w:r>
        <w:rPr>
          <w:rFonts w:ascii="Arial" w:hAnsi="Arial" w:cs="Arial"/>
          <w:sz w:val="20"/>
          <w:szCs w:val="20"/>
        </w:rPr>
        <w:t>vo</w:t>
      </w:r>
      <w:r w:rsidRPr="00C66621">
        <w:rPr>
          <w:rFonts w:ascii="Arial" w:hAnsi="Arial" w:cs="Arial"/>
          <w:sz w:val="20"/>
          <w:szCs w:val="20"/>
        </w:rPr>
        <w:t>orbeeld het inrichten van een schoolplein), door betekenis</w:t>
      </w:r>
      <w:r>
        <w:rPr>
          <w:rFonts w:ascii="Arial" w:hAnsi="Arial" w:cs="Arial"/>
          <w:sz w:val="20"/>
          <w:szCs w:val="20"/>
        </w:rPr>
        <w:t>vo</w:t>
      </w:r>
      <w:r w:rsidRPr="00C66621">
        <w:rPr>
          <w:rFonts w:ascii="Arial" w:hAnsi="Arial" w:cs="Arial"/>
          <w:sz w:val="20"/>
          <w:szCs w:val="20"/>
        </w:rPr>
        <w:t>lle ouderen te betrekken (ouders en ervaringsdeskundigen) en door een beroep te doen op meer</w:t>
      </w:r>
      <w:r>
        <w:rPr>
          <w:rFonts w:ascii="Arial" w:hAnsi="Arial" w:cs="Arial"/>
          <w:sz w:val="20"/>
          <w:szCs w:val="20"/>
        </w:rPr>
        <w:t>vo</w:t>
      </w:r>
      <w:r w:rsidRPr="00C66621">
        <w:rPr>
          <w:rFonts w:ascii="Arial" w:hAnsi="Arial" w:cs="Arial"/>
          <w:sz w:val="20"/>
          <w:szCs w:val="20"/>
        </w:rPr>
        <w:t>udige intelligentie (meerdere zintuigen, doen e.d.)</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Basisvisie/missie, pedagogische opdracht en doelen van ons onderwijs</w:t>
      </w:r>
    </w:p>
    <w:p w:rsidR="0056459D" w:rsidRPr="00C66621" w:rsidRDefault="0056459D">
      <w:pPr>
        <w:ind w:left="720"/>
        <w:jc w:val="both"/>
        <w:rPr>
          <w:rFonts w:ascii="Arial" w:hAnsi="Arial" w:cs="Arial"/>
          <w:sz w:val="20"/>
          <w:szCs w:val="20"/>
        </w:rPr>
      </w:pPr>
      <w:r w:rsidRPr="00C66621">
        <w:rPr>
          <w:rFonts w:ascii="Arial" w:hAnsi="Arial" w:cs="Arial"/>
          <w:sz w:val="20"/>
          <w:szCs w:val="20"/>
        </w:rPr>
        <w:t xml:space="preserve">In de diverse beleidsdocumenten, waaronder de hoofdlijnennotitie “ieder kind een plek” wordt de zorgfilosofie uitgewerkt. In ons onderwijs aan kinderen met ernstige problemen proberen we de scheefgegroeide ontwikkeling van onze leerlingen, samen met de leerling om te buigen in een ontwikkeling met perspectief. In onze doelen richten wij ons op het schakelen naar meer reguliere </w:t>
      </w:r>
      <w:r>
        <w:rPr>
          <w:rFonts w:ascii="Arial" w:hAnsi="Arial" w:cs="Arial"/>
          <w:sz w:val="20"/>
          <w:szCs w:val="20"/>
        </w:rPr>
        <w:t>vo</w:t>
      </w:r>
      <w:r w:rsidRPr="00C66621">
        <w:rPr>
          <w:rFonts w:ascii="Arial" w:hAnsi="Arial" w:cs="Arial"/>
          <w:sz w:val="20"/>
          <w:szCs w:val="20"/>
        </w:rPr>
        <w:t xml:space="preserve">rmen van onderwijs, het behalen van diploma’s en certificaten en/of toeleiding naar de arbeidsmarkt zodat onze leerlingen zo </w:t>
      </w:r>
      <w:r>
        <w:rPr>
          <w:rFonts w:ascii="Arial" w:hAnsi="Arial" w:cs="Arial"/>
          <w:sz w:val="20"/>
          <w:szCs w:val="20"/>
        </w:rPr>
        <w:t>vo</w:t>
      </w:r>
      <w:r w:rsidRPr="00C66621">
        <w:rPr>
          <w:rFonts w:ascii="Arial" w:hAnsi="Arial" w:cs="Arial"/>
          <w:sz w:val="20"/>
          <w:szCs w:val="20"/>
        </w:rPr>
        <w:t>lwaardig als mogelijk kunnen deelnemen aan onze samenleving.</w:t>
      </w:r>
      <w:r>
        <w:rPr>
          <w:rFonts w:ascii="Arial" w:hAnsi="Arial" w:cs="Arial"/>
          <w:sz w:val="20"/>
          <w:szCs w:val="20"/>
        </w:rPr>
        <w:t xml:space="preserve"> </w:t>
      </w:r>
      <w:r w:rsidRPr="00C66621">
        <w:rPr>
          <w:rFonts w:ascii="Arial" w:hAnsi="Arial" w:cs="Arial"/>
          <w:sz w:val="20"/>
          <w:szCs w:val="20"/>
        </w:rPr>
        <w:t>In die zin is burgerschaps</w:t>
      </w:r>
      <w:r>
        <w:rPr>
          <w:rFonts w:ascii="Arial" w:hAnsi="Arial" w:cs="Arial"/>
          <w:sz w:val="20"/>
          <w:szCs w:val="20"/>
        </w:rPr>
        <w:t>vo</w:t>
      </w:r>
      <w:r w:rsidRPr="00C66621">
        <w:rPr>
          <w:rFonts w:ascii="Arial" w:hAnsi="Arial" w:cs="Arial"/>
          <w:sz w:val="20"/>
          <w:szCs w:val="20"/>
        </w:rPr>
        <w:t>rming niet weer een maatschappelijk thema dat op ons onderwijsbordje wordt gelegd. In die  zin is onderwijs burgerschaps</w:t>
      </w:r>
      <w:r>
        <w:rPr>
          <w:rFonts w:ascii="Arial" w:hAnsi="Arial" w:cs="Arial"/>
          <w:sz w:val="20"/>
          <w:szCs w:val="20"/>
        </w:rPr>
        <w:t>vo</w:t>
      </w:r>
      <w:r w:rsidRPr="00C66621">
        <w:rPr>
          <w:rFonts w:ascii="Arial" w:hAnsi="Arial" w:cs="Arial"/>
          <w:sz w:val="20"/>
          <w:szCs w:val="20"/>
        </w:rPr>
        <w:t>rming. De sociale ontwikkeling (deelname aan onze samenleving) van onze leerlingen is de kerntaak van ons onderwijs. Hier</w:t>
      </w:r>
      <w:r>
        <w:rPr>
          <w:rFonts w:ascii="Arial" w:hAnsi="Arial" w:cs="Arial"/>
          <w:sz w:val="20"/>
          <w:szCs w:val="20"/>
        </w:rPr>
        <w:t>vo</w:t>
      </w:r>
      <w:r w:rsidRPr="00C66621">
        <w:rPr>
          <w:rFonts w:ascii="Arial" w:hAnsi="Arial" w:cs="Arial"/>
          <w:sz w:val="20"/>
          <w:szCs w:val="20"/>
        </w:rPr>
        <w:t>or hebben we niet een uurtje in de week, maar juist de hele week.</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b/>
          <w:color w:val="660066"/>
          <w:sz w:val="20"/>
          <w:szCs w:val="20"/>
        </w:rPr>
      </w:pPr>
      <w:r w:rsidRPr="00C66621">
        <w:rPr>
          <w:rFonts w:ascii="Arial" w:hAnsi="Arial" w:cs="Arial"/>
          <w:b/>
          <w:color w:val="660066"/>
          <w:sz w:val="20"/>
          <w:szCs w:val="20"/>
        </w:rPr>
        <w:t>Burgerschapscompetenties</w:t>
      </w:r>
    </w:p>
    <w:p w:rsidR="0056459D" w:rsidRPr="00C66621" w:rsidRDefault="0056459D">
      <w:pPr>
        <w:ind w:left="720"/>
        <w:jc w:val="both"/>
        <w:rPr>
          <w:rFonts w:ascii="Arial" w:hAnsi="Arial" w:cs="Arial"/>
          <w:sz w:val="20"/>
          <w:szCs w:val="20"/>
        </w:rPr>
      </w:pPr>
      <w:r w:rsidRPr="00C66621">
        <w:rPr>
          <w:rFonts w:ascii="Arial" w:hAnsi="Arial" w:cs="Arial"/>
          <w:sz w:val="20"/>
          <w:szCs w:val="20"/>
        </w:rPr>
        <w:t>De drie domeinen van burgerschaps</w:t>
      </w:r>
      <w:r>
        <w:rPr>
          <w:rFonts w:ascii="Arial" w:hAnsi="Arial" w:cs="Arial"/>
          <w:sz w:val="20"/>
          <w:szCs w:val="20"/>
        </w:rPr>
        <w:t>vo</w:t>
      </w:r>
      <w:r w:rsidRPr="00C66621">
        <w:rPr>
          <w:rFonts w:ascii="Arial" w:hAnsi="Arial" w:cs="Arial"/>
          <w:sz w:val="20"/>
          <w:szCs w:val="20"/>
        </w:rPr>
        <w:t xml:space="preserve">rming  zijn door de SLO samen met het onderwijsveld uitgewerkt. De uitwerking </w:t>
      </w:r>
      <w:r>
        <w:rPr>
          <w:rFonts w:ascii="Arial" w:hAnsi="Arial" w:cs="Arial"/>
          <w:sz w:val="20"/>
          <w:szCs w:val="20"/>
        </w:rPr>
        <w:t>vo</w:t>
      </w:r>
      <w:r w:rsidRPr="00C66621">
        <w:rPr>
          <w:rFonts w:ascii="Arial" w:hAnsi="Arial" w:cs="Arial"/>
          <w:sz w:val="20"/>
          <w:szCs w:val="20"/>
        </w:rPr>
        <w:t xml:space="preserve">or het praktijkonderwijs sluit het beste aan bij de onderwijsopvattingen van de Aloysius Stichting en de doelgroepen vertonen in hun concrete onderwijsbehoefte ook grote overeenkomsten. Daarom wordt op basis van het model </w:t>
      </w:r>
      <w:r>
        <w:rPr>
          <w:rFonts w:ascii="Arial" w:hAnsi="Arial" w:cs="Arial"/>
          <w:sz w:val="20"/>
          <w:szCs w:val="20"/>
        </w:rPr>
        <w:t>vo</w:t>
      </w:r>
      <w:r w:rsidRPr="00C66621">
        <w:rPr>
          <w:rFonts w:ascii="Arial" w:hAnsi="Arial" w:cs="Arial"/>
          <w:sz w:val="20"/>
          <w:szCs w:val="20"/>
        </w:rPr>
        <w:t xml:space="preserve">or het praktijkonderwijs onderstaand model aangereikt dat als </w:t>
      </w:r>
      <w:r>
        <w:rPr>
          <w:rFonts w:ascii="Arial" w:hAnsi="Arial" w:cs="Arial"/>
          <w:sz w:val="20"/>
          <w:szCs w:val="20"/>
        </w:rPr>
        <w:t>vo</w:t>
      </w:r>
      <w:r w:rsidRPr="00C66621">
        <w:rPr>
          <w:rFonts w:ascii="Arial" w:hAnsi="Arial" w:cs="Arial"/>
          <w:sz w:val="20"/>
          <w:szCs w:val="20"/>
        </w:rPr>
        <w:t xml:space="preserve">orbeeld </w:t>
      </w:r>
      <w:r>
        <w:rPr>
          <w:rFonts w:ascii="Arial" w:hAnsi="Arial" w:cs="Arial"/>
          <w:sz w:val="20"/>
          <w:szCs w:val="20"/>
        </w:rPr>
        <w:t>vo</w:t>
      </w:r>
      <w:r w:rsidRPr="00C66621">
        <w:rPr>
          <w:rFonts w:ascii="Arial" w:hAnsi="Arial" w:cs="Arial"/>
          <w:sz w:val="20"/>
          <w:szCs w:val="20"/>
        </w:rPr>
        <w:t>or de nadere concrete invulling op de scholen kan dienen (bijlage 2)</w:t>
      </w:r>
    </w:p>
    <w:p w:rsidR="0056459D" w:rsidRPr="00C66621" w:rsidRDefault="0056459D">
      <w:pPr>
        <w:ind w:left="720"/>
        <w:jc w:val="both"/>
        <w:rPr>
          <w:rFonts w:ascii="Arial" w:hAnsi="Arial" w:cs="Arial"/>
          <w:sz w:val="20"/>
          <w:szCs w:val="20"/>
        </w:rPr>
      </w:pPr>
    </w:p>
    <w:p w:rsidR="0056459D" w:rsidRPr="00C66621" w:rsidRDefault="0056459D">
      <w:pPr>
        <w:ind w:left="720"/>
        <w:jc w:val="both"/>
        <w:rPr>
          <w:rFonts w:ascii="Arial" w:hAnsi="Arial" w:cs="Arial"/>
          <w:b/>
          <w:color w:val="800080"/>
          <w:sz w:val="20"/>
          <w:szCs w:val="20"/>
        </w:rPr>
      </w:pPr>
      <w:r w:rsidRPr="00C66621">
        <w:rPr>
          <w:rFonts w:ascii="Arial" w:hAnsi="Arial" w:cs="Arial"/>
          <w:b/>
          <w:color w:val="800080"/>
          <w:sz w:val="20"/>
          <w:szCs w:val="20"/>
        </w:rPr>
        <w:t>Ruimte en verantwoording</w:t>
      </w:r>
    </w:p>
    <w:p w:rsidR="0056459D" w:rsidRPr="00C66621" w:rsidRDefault="0056459D">
      <w:pPr>
        <w:ind w:left="720"/>
        <w:jc w:val="both"/>
        <w:rPr>
          <w:rFonts w:ascii="Arial" w:hAnsi="Arial" w:cs="Arial"/>
          <w:sz w:val="20"/>
          <w:szCs w:val="20"/>
        </w:rPr>
      </w:pPr>
      <w:r w:rsidRPr="00C66621">
        <w:rPr>
          <w:rFonts w:ascii="Arial" w:hAnsi="Arial" w:cs="Arial"/>
          <w:sz w:val="20"/>
          <w:szCs w:val="20"/>
        </w:rPr>
        <w:t>Actief burgerschap en sociale integratie raken de visie op onderwijs en maatschappij van onze scholen. Onze scholen krijgen de ruimte om de eigen uitgangspunten, visie en missie centraal te stellen binnen de door het bestuur geformuleerde beleidskaders en van daaruit invulling te geven aan de “nieuwe” wettelijke taak</w:t>
      </w:r>
      <w:r>
        <w:rPr>
          <w:rFonts w:ascii="Arial" w:hAnsi="Arial" w:cs="Arial"/>
          <w:sz w:val="20"/>
          <w:szCs w:val="20"/>
        </w:rPr>
        <w:t xml:space="preserve">. </w:t>
      </w:r>
      <w:r w:rsidRPr="00C66621">
        <w:rPr>
          <w:rFonts w:ascii="Arial" w:hAnsi="Arial" w:cs="Arial"/>
          <w:sz w:val="20"/>
          <w:szCs w:val="20"/>
        </w:rPr>
        <w:t>Daartegenover staat dat de scholen verantwoording moeten afleggen. De wettelijke verankering  van burgerschap blijkt onder andere uit de aanpassing van het toetsingskader van de onderwijsinspectie. Inhoudelijk let de inspectie op vier punten:</w:t>
      </w:r>
    </w:p>
    <w:p w:rsidR="0056459D" w:rsidRPr="00C66621" w:rsidRDefault="0056459D" w:rsidP="00345D3F">
      <w:pPr>
        <w:numPr>
          <w:ilvl w:val="0"/>
          <w:numId w:val="3"/>
          <w:numberingChange w:id="411" w:author="Boely01" w:date="2013-04-08T14:33:00Z" w:original=""/>
        </w:numPr>
        <w:tabs>
          <w:tab w:val="clear" w:pos="1440"/>
          <w:tab w:val="num" w:pos="1080"/>
        </w:tabs>
        <w:ind w:left="1080"/>
        <w:jc w:val="both"/>
        <w:rPr>
          <w:rFonts w:ascii="Arial" w:hAnsi="Arial" w:cs="Arial"/>
          <w:sz w:val="20"/>
          <w:szCs w:val="20"/>
        </w:rPr>
      </w:pPr>
      <w:r w:rsidRPr="00C66621">
        <w:rPr>
          <w:rFonts w:ascii="Arial" w:hAnsi="Arial" w:cs="Arial"/>
          <w:sz w:val="20"/>
          <w:szCs w:val="20"/>
        </w:rPr>
        <w:t xml:space="preserve">aandacht </w:t>
      </w:r>
      <w:r>
        <w:rPr>
          <w:rFonts w:ascii="Arial" w:hAnsi="Arial" w:cs="Arial"/>
          <w:sz w:val="20"/>
          <w:szCs w:val="20"/>
        </w:rPr>
        <w:t>vo</w:t>
      </w:r>
      <w:r w:rsidRPr="00C66621">
        <w:rPr>
          <w:rFonts w:ascii="Arial" w:hAnsi="Arial" w:cs="Arial"/>
          <w:sz w:val="20"/>
          <w:szCs w:val="20"/>
        </w:rPr>
        <w:t>or sociale competenties</w:t>
      </w:r>
    </w:p>
    <w:p w:rsidR="0056459D" w:rsidRPr="00C66621" w:rsidRDefault="0056459D" w:rsidP="00345D3F">
      <w:pPr>
        <w:numPr>
          <w:ilvl w:val="0"/>
          <w:numId w:val="3"/>
          <w:numberingChange w:id="412" w:author="Boely01" w:date="2013-04-08T14:33:00Z" w:original=""/>
        </w:numPr>
        <w:tabs>
          <w:tab w:val="clear" w:pos="1440"/>
          <w:tab w:val="num" w:pos="1080"/>
        </w:tabs>
        <w:ind w:left="1080"/>
        <w:jc w:val="both"/>
        <w:rPr>
          <w:rFonts w:ascii="Arial" w:hAnsi="Arial" w:cs="Arial"/>
          <w:sz w:val="20"/>
          <w:szCs w:val="20"/>
        </w:rPr>
      </w:pPr>
      <w:r w:rsidRPr="00C66621">
        <w:rPr>
          <w:rFonts w:ascii="Arial" w:hAnsi="Arial" w:cs="Arial"/>
          <w:sz w:val="20"/>
          <w:szCs w:val="20"/>
        </w:rPr>
        <w:t>gerichtheid op de Nederlandse samenleving en de diversiteit daarbinnen</w:t>
      </w:r>
    </w:p>
    <w:p w:rsidR="0056459D" w:rsidRPr="00C66621" w:rsidRDefault="0056459D" w:rsidP="00345D3F">
      <w:pPr>
        <w:numPr>
          <w:ilvl w:val="0"/>
          <w:numId w:val="3"/>
          <w:numberingChange w:id="413" w:author="Boely01" w:date="2013-04-08T14:33:00Z" w:original=""/>
        </w:numPr>
        <w:tabs>
          <w:tab w:val="clear" w:pos="1440"/>
          <w:tab w:val="num" w:pos="1080"/>
        </w:tabs>
        <w:ind w:left="1080"/>
        <w:jc w:val="both"/>
        <w:rPr>
          <w:rFonts w:ascii="Arial" w:hAnsi="Arial" w:cs="Arial"/>
          <w:sz w:val="20"/>
          <w:szCs w:val="20"/>
        </w:rPr>
      </w:pPr>
      <w:r w:rsidRPr="00C66621">
        <w:rPr>
          <w:rFonts w:ascii="Arial" w:hAnsi="Arial" w:cs="Arial"/>
          <w:sz w:val="20"/>
          <w:szCs w:val="20"/>
        </w:rPr>
        <w:t>de basiswaarden van de Nederlandse rechtstaat</w:t>
      </w:r>
    </w:p>
    <w:p w:rsidR="0056459D" w:rsidRPr="00C66621" w:rsidRDefault="0056459D" w:rsidP="00345D3F">
      <w:pPr>
        <w:numPr>
          <w:ilvl w:val="0"/>
          <w:numId w:val="3"/>
          <w:numberingChange w:id="414" w:author="Boely01" w:date="2013-04-08T14:33:00Z" w:original=""/>
        </w:numPr>
        <w:tabs>
          <w:tab w:val="clear" w:pos="1440"/>
          <w:tab w:val="num" w:pos="1080"/>
        </w:tabs>
        <w:ind w:left="1080"/>
        <w:jc w:val="both"/>
        <w:rPr>
          <w:rFonts w:ascii="Arial" w:hAnsi="Arial" w:cs="Arial"/>
          <w:sz w:val="20"/>
          <w:szCs w:val="20"/>
        </w:rPr>
      </w:pPr>
      <w:r w:rsidRPr="00C66621">
        <w:rPr>
          <w:rFonts w:ascii="Arial" w:hAnsi="Arial" w:cs="Arial"/>
          <w:sz w:val="20"/>
          <w:szCs w:val="20"/>
        </w:rPr>
        <w:t xml:space="preserve">de school als oefenplaats </w:t>
      </w:r>
      <w:r>
        <w:rPr>
          <w:rFonts w:ascii="Arial" w:hAnsi="Arial" w:cs="Arial"/>
          <w:sz w:val="20"/>
          <w:szCs w:val="20"/>
        </w:rPr>
        <w:t>vo</w:t>
      </w:r>
      <w:r w:rsidRPr="00C66621">
        <w:rPr>
          <w:rFonts w:ascii="Arial" w:hAnsi="Arial" w:cs="Arial"/>
          <w:sz w:val="20"/>
          <w:szCs w:val="20"/>
        </w:rPr>
        <w:t>or bij</w:t>
      </w:r>
      <w:r>
        <w:rPr>
          <w:rFonts w:ascii="Arial" w:hAnsi="Arial" w:cs="Arial"/>
          <w:sz w:val="20"/>
          <w:szCs w:val="20"/>
        </w:rPr>
        <w:t>vo</w:t>
      </w:r>
      <w:r w:rsidRPr="00C66621">
        <w:rPr>
          <w:rFonts w:ascii="Arial" w:hAnsi="Arial" w:cs="Arial"/>
          <w:sz w:val="20"/>
          <w:szCs w:val="20"/>
        </w:rPr>
        <w:t>orbeeld democratie, participatie en het omgaan met diversiteit</w:t>
      </w:r>
    </w:p>
    <w:p w:rsidR="0056459D" w:rsidRPr="00C66621" w:rsidRDefault="0056459D">
      <w:pPr>
        <w:pStyle w:val="Heading1"/>
        <w:jc w:val="both"/>
        <w:rPr>
          <w:rFonts w:ascii="Arial" w:hAnsi="Arial" w:cs="Arial"/>
          <w:bCs w:val="0"/>
          <w:color w:val="800080"/>
          <w:sz w:val="20"/>
          <w:szCs w:val="20"/>
          <w:lang w:val="nl-NL"/>
        </w:rPr>
      </w:pPr>
      <w:r w:rsidRPr="00C66621">
        <w:rPr>
          <w:rFonts w:ascii="Arial" w:hAnsi="Arial" w:cs="Arial"/>
          <w:sz w:val="20"/>
          <w:szCs w:val="20"/>
          <w:lang w:val="nl-NL"/>
        </w:rPr>
        <w:br w:type="page"/>
      </w:r>
      <w:bookmarkStart w:id="415" w:name="_Toc349295802"/>
      <w:r w:rsidRPr="00C66621">
        <w:rPr>
          <w:rFonts w:ascii="Arial" w:hAnsi="Arial" w:cs="Arial"/>
          <w:bCs w:val="0"/>
          <w:color w:val="800080"/>
          <w:sz w:val="20"/>
          <w:szCs w:val="20"/>
          <w:lang w:val="nl-NL"/>
        </w:rPr>
        <w:t>Katern B</w:t>
      </w:r>
      <w:r w:rsidRPr="00C66621">
        <w:rPr>
          <w:rFonts w:ascii="Arial" w:hAnsi="Arial" w:cs="Arial"/>
          <w:bCs w:val="0"/>
          <w:color w:val="800080"/>
          <w:sz w:val="20"/>
          <w:szCs w:val="20"/>
          <w:lang w:val="nl-NL"/>
        </w:rPr>
        <w:tab/>
      </w:r>
      <w:r w:rsidRPr="00C66621">
        <w:rPr>
          <w:rFonts w:ascii="Arial" w:hAnsi="Arial" w:cs="Arial"/>
          <w:bCs w:val="0"/>
          <w:color w:val="800080"/>
          <w:sz w:val="20"/>
          <w:szCs w:val="20"/>
          <w:lang w:val="nl-NL"/>
        </w:rPr>
        <w:tab/>
      </w:r>
      <w:r w:rsidRPr="00C66621">
        <w:rPr>
          <w:rFonts w:ascii="Arial" w:hAnsi="Arial" w:cs="Arial"/>
          <w:bCs w:val="0"/>
          <w:color w:val="800080"/>
          <w:sz w:val="20"/>
          <w:szCs w:val="20"/>
          <w:lang w:val="nl-NL"/>
        </w:rPr>
        <w:tab/>
        <w:t>Ontwikkelingsplan</w:t>
      </w:r>
      <w:bookmarkEnd w:id="415"/>
    </w:p>
    <w:p w:rsidR="0056459D" w:rsidRPr="00C66621" w:rsidRDefault="0056459D">
      <w:pPr>
        <w:tabs>
          <w:tab w:val="left" w:pos="720"/>
        </w:tabs>
        <w:jc w:val="both"/>
        <w:rPr>
          <w:rFonts w:ascii="Arial" w:hAnsi="Arial" w:cs="Arial"/>
          <w:sz w:val="20"/>
          <w:szCs w:val="20"/>
        </w:rPr>
      </w:pPr>
    </w:p>
    <w:p w:rsidR="0056459D" w:rsidRPr="00C66621" w:rsidRDefault="0056459D">
      <w:pPr>
        <w:tabs>
          <w:tab w:val="left" w:pos="720"/>
        </w:tabs>
        <w:jc w:val="both"/>
        <w:rPr>
          <w:rFonts w:ascii="Arial" w:hAnsi="Arial" w:cs="Arial"/>
          <w:sz w:val="20"/>
          <w:szCs w:val="20"/>
        </w:rPr>
      </w:pPr>
    </w:p>
    <w:p w:rsidR="0056459D" w:rsidRPr="00C66621" w:rsidRDefault="0056459D">
      <w:pPr>
        <w:pStyle w:val="Heading1"/>
        <w:jc w:val="both"/>
        <w:rPr>
          <w:rFonts w:ascii="Arial" w:hAnsi="Arial" w:cs="Arial"/>
          <w:bCs w:val="0"/>
          <w:color w:val="800080"/>
          <w:sz w:val="20"/>
          <w:szCs w:val="20"/>
          <w:lang w:val="nl-NL"/>
        </w:rPr>
      </w:pPr>
      <w:r>
        <w:rPr>
          <w:noProof/>
        </w:rPr>
        <w:pict>
          <v:shape id="_x0000_s1033" type="#_x0000_t202" style="position:absolute;left:0;text-align:left;margin-left:3.15pt;margin-top:1.5pt;width:441pt;height:18pt;z-index:251654144" fillcolor="#cdf028">
            <v:textbox style="mso-next-textbox:#_x0000_s1033">
              <w:txbxContent>
                <w:p w:rsidR="0056459D" w:rsidRPr="00D51F8F" w:rsidRDefault="0056459D">
                  <w:pPr>
                    <w:pStyle w:val="Heading1"/>
                    <w:rPr>
                      <w:rFonts w:ascii="Arial" w:hAnsi="Arial" w:cs="Arial"/>
                      <w:sz w:val="22"/>
                      <w:szCs w:val="22"/>
                    </w:rPr>
                  </w:pPr>
                  <w:bookmarkStart w:id="416" w:name="_Toc348097769"/>
                  <w:bookmarkStart w:id="417" w:name="_Toc349295804"/>
                  <w:r w:rsidRPr="00D51F8F">
                    <w:rPr>
                      <w:rFonts w:ascii="Arial" w:hAnsi="Arial" w:cs="Arial"/>
                      <w:sz w:val="22"/>
                      <w:szCs w:val="22"/>
                    </w:rPr>
                    <w:t>1.</w:t>
                  </w:r>
                  <w:r w:rsidRPr="00D51F8F">
                    <w:rPr>
                      <w:rFonts w:ascii="Arial" w:hAnsi="Arial" w:cs="Arial"/>
                      <w:sz w:val="22"/>
                      <w:szCs w:val="22"/>
                    </w:rPr>
                    <w:tab/>
                    <w:t>KADERSTELLING VANUIT DE KOERS NOTITIE</w:t>
                  </w:r>
                  <w:bookmarkEnd w:id="416"/>
                  <w:bookmarkEnd w:id="417"/>
                </w:p>
              </w:txbxContent>
            </v:textbox>
          </v:shape>
        </w:pict>
      </w:r>
    </w:p>
    <w:p w:rsidR="0056459D" w:rsidRPr="00C66621" w:rsidRDefault="0056459D">
      <w:pPr>
        <w:tabs>
          <w:tab w:val="left" w:pos="720"/>
        </w:tabs>
        <w:jc w:val="both"/>
        <w:rPr>
          <w:rFonts w:ascii="Arial" w:hAnsi="Arial" w:cs="Arial"/>
          <w:sz w:val="20"/>
          <w:szCs w:val="20"/>
        </w:rPr>
      </w:pPr>
    </w:p>
    <w:p w:rsidR="0056459D" w:rsidRPr="00C66621" w:rsidRDefault="0056459D">
      <w:pPr>
        <w:tabs>
          <w:tab w:val="left" w:pos="720"/>
        </w:tabs>
        <w:jc w:val="both"/>
        <w:rPr>
          <w:rFonts w:ascii="Arial" w:hAnsi="Arial" w:cs="Arial"/>
          <w:sz w:val="20"/>
          <w:szCs w:val="20"/>
        </w:rPr>
      </w:pPr>
    </w:p>
    <w:p w:rsidR="0056459D" w:rsidRPr="00C66621" w:rsidRDefault="0056459D">
      <w:pPr>
        <w:pStyle w:val="Heading1"/>
        <w:jc w:val="both"/>
        <w:rPr>
          <w:rFonts w:ascii="Arial" w:hAnsi="Arial" w:cs="Arial"/>
          <w:sz w:val="20"/>
          <w:szCs w:val="20"/>
          <w:lang w:val="nl-NL"/>
        </w:rPr>
      </w:pPr>
    </w:p>
    <w:p w:rsidR="0056459D" w:rsidRPr="00C66621" w:rsidRDefault="0056459D">
      <w:pPr>
        <w:pStyle w:val="Heading1"/>
        <w:jc w:val="both"/>
        <w:rPr>
          <w:rFonts w:ascii="Arial" w:hAnsi="Arial" w:cs="Arial"/>
          <w:bCs w:val="0"/>
          <w:color w:val="800080"/>
          <w:sz w:val="20"/>
          <w:szCs w:val="20"/>
          <w:lang w:val="nl-NL"/>
        </w:rPr>
      </w:pPr>
      <w:bookmarkStart w:id="418" w:name="_Toc349295803"/>
      <w:r w:rsidRPr="00C66621">
        <w:rPr>
          <w:rFonts w:ascii="Arial" w:hAnsi="Arial" w:cs="Arial"/>
          <w:bCs w:val="0"/>
          <w:color w:val="800080"/>
          <w:sz w:val="20"/>
          <w:szCs w:val="20"/>
          <w:lang w:val="nl-NL"/>
        </w:rPr>
        <w:t>1.1</w:t>
      </w:r>
      <w:r w:rsidRPr="00C66621">
        <w:rPr>
          <w:rFonts w:ascii="Arial" w:hAnsi="Arial" w:cs="Arial"/>
          <w:bCs w:val="0"/>
          <w:color w:val="800080"/>
          <w:sz w:val="20"/>
          <w:szCs w:val="20"/>
          <w:lang w:val="nl-NL"/>
        </w:rPr>
        <w:tab/>
        <w:t>Inleiding</w:t>
      </w:r>
      <w:bookmarkEnd w:id="418"/>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Het schoolplan bouwt </w:t>
      </w:r>
      <w:r>
        <w:rPr>
          <w:rFonts w:ascii="Arial" w:hAnsi="Arial" w:cs="Arial"/>
          <w:sz w:val="20"/>
          <w:szCs w:val="20"/>
        </w:rPr>
        <w:t>vo</w:t>
      </w:r>
      <w:r w:rsidRPr="00C66621">
        <w:rPr>
          <w:rFonts w:ascii="Arial" w:hAnsi="Arial" w:cs="Arial"/>
          <w:sz w:val="20"/>
          <w:szCs w:val="20"/>
        </w:rPr>
        <w:t xml:space="preserve">ort op de koersnotitie 2012 -2016 (“Op expeditie”) van de Aloysius Stichting(ASOJ). Veel ontwikkelingen die zich op het niveau van de ASOJ </w:t>
      </w:r>
      <w:r>
        <w:rPr>
          <w:rFonts w:ascii="Arial" w:hAnsi="Arial" w:cs="Arial"/>
          <w:sz w:val="20"/>
          <w:szCs w:val="20"/>
        </w:rPr>
        <w:t>vo</w:t>
      </w:r>
      <w:r w:rsidRPr="00C66621">
        <w:rPr>
          <w:rFonts w:ascii="Arial" w:hAnsi="Arial" w:cs="Arial"/>
          <w:sz w:val="20"/>
          <w:szCs w:val="20"/>
        </w:rPr>
        <w:t xml:space="preserve">ordoen, gelden ook </w:t>
      </w:r>
      <w:r>
        <w:rPr>
          <w:rFonts w:ascii="Arial" w:hAnsi="Arial" w:cs="Arial"/>
          <w:sz w:val="20"/>
          <w:szCs w:val="20"/>
        </w:rPr>
        <w:t>vo</w:t>
      </w:r>
      <w:r w:rsidRPr="00C66621">
        <w:rPr>
          <w:rFonts w:ascii="Arial" w:hAnsi="Arial" w:cs="Arial"/>
          <w:sz w:val="20"/>
          <w:szCs w:val="20"/>
        </w:rPr>
        <w:t>or de sector en school. Tussen de koersnotitie (ASOJ-niveau) en het schoolplan is er dan ook veel herkenning en overeenstemming.</w:t>
      </w:r>
    </w:p>
    <w:p w:rsidR="0056459D" w:rsidRPr="00C66621" w:rsidRDefault="0056459D" w:rsidP="002442D1">
      <w:pPr>
        <w:ind w:left="720"/>
        <w:jc w:val="both"/>
        <w:rPr>
          <w:rFonts w:ascii="Arial" w:hAnsi="Arial" w:cs="Arial"/>
          <w:sz w:val="20"/>
          <w:szCs w:val="20"/>
        </w:rPr>
      </w:pPr>
    </w:p>
    <w:p w:rsidR="0056459D" w:rsidRPr="00C66621" w:rsidRDefault="0056459D" w:rsidP="002442D1">
      <w:pPr>
        <w:ind w:left="720"/>
        <w:jc w:val="both"/>
        <w:rPr>
          <w:rStyle w:val="Subtielebenadrukking1"/>
          <w:rFonts w:ascii="Arial" w:hAnsi="Arial" w:cs="Arial"/>
          <w:b w:val="0"/>
          <w:sz w:val="20"/>
          <w:szCs w:val="20"/>
        </w:rPr>
      </w:pPr>
      <w:r w:rsidRPr="00C66621">
        <w:rPr>
          <w:rStyle w:val="Subtielebenadrukking1"/>
          <w:rFonts w:ascii="Arial" w:hAnsi="Arial" w:cs="Arial"/>
          <w:b w:val="0"/>
          <w:sz w:val="20"/>
          <w:szCs w:val="20"/>
        </w:rPr>
        <w:t>Medewerkers, relaties en experts: allemaal hebben zij in het eerste kwartaal van 2011 tijdens tafelgesprekken en interviews laten horen hoe zij kijken naar de ASOJ en hoe zij vinden dat de stichting de komende jaren verder zou moeten.</w:t>
      </w:r>
      <w:r>
        <w:rPr>
          <w:rStyle w:val="Subtielebenadrukking1"/>
          <w:rFonts w:ascii="Arial" w:hAnsi="Arial" w:cs="Arial"/>
          <w:b w:val="0"/>
          <w:sz w:val="20"/>
          <w:szCs w:val="20"/>
        </w:rPr>
        <w:t xml:space="preserve"> </w:t>
      </w:r>
      <w:r w:rsidRPr="00C66621">
        <w:rPr>
          <w:rFonts w:ascii="Arial" w:hAnsi="Arial" w:cs="Arial"/>
          <w:sz w:val="20"/>
          <w:szCs w:val="20"/>
        </w:rPr>
        <w:t>Alle gesprekken zijn samengevat verschenen in de (Reis)inspiratiebundel die het algemeen managementteam meenam op hún ontdekkingstocht. Op basis van de rode draden uit alle gesprekken en met inachtneming van actuele ontwikkelingen en vraagstukken (zoals onder meer komende wetswijzigingen en geplande overheidsbezuinigingen) is in het tweede kwartaal van 2011 een stip gezet aan de horizon.</w:t>
      </w:r>
      <w:r>
        <w:rPr>
          <w:rFonts w:ascii="Arial" w:hAnsi="Arial" w:cs="Arial"/>
          <w:sz w:val="20"/>
          <w:szCs w:val="20"/>
        </w:rPr>
        <w:t xml:space="preserve"> </w:t>
      </w:r>
      <w:r w:rsidRPr="00C66621">
        <w:rPr>
          <w:rStyle w:val="Subtielebenadrukking1"/>
          <w:rFonts w:ascii="Arial" w:hAnsi="Arial" w:cs="Arial"/>
          <w:b w:val="0"/>
          <w:sz w:val="20"/>
          <w:szCs w:val="20"/>
        </w:rPr>
        <w:t xml:space="preserve">Op basis van de rode draden uit al die gesprekken tekenen zich de </w:t>
      </w:r>
      <w:r>
        <w:rPr>
          <w:rStyle w:val="Subtielebenadrukking1"/>
          <w:rFonts w:ascii="Arial" w:hAnsi="Arial" w:cs="Arial"/>
          <w:b w:val="0"/>
          <w:sz w:val="20"/>
          <w:szCs w:val="20"/>
        </w:rPr>
        <w:t>vo</w:t>
      </w:r>
      <w:r w:rsidRPr="00C66621">
        <w:rPr>
          <w:rStyle w:val="Subtielebenadrukking1"/>
          <w:rFonts w:ascii="Arial" w:hAnsi="Arial" w:cs="Arial"/>
          <w:b w:val="0"/>
          <w:sz w:val="20"/>
          <w:szCs w:val="20"/>
        </w:rPr>
        <w:t xml:space="preserve">lgende (strategische) reiscoördinaten af: vernieuwen, verbinden, profileren en resultaatgericht werken.  Onderstaande reiscoördinaten zijn de kaders </w:t>
      </w:r>
      <w:r>
        <w:rPr>
          <w:rStyle w:val="Subtielebenadrukking1"/>
          <w:rFonts w:ascii="Arial" w:hAnsi="Arial" w:cs="Arial"/>
          <w:b w:val="0"/>
          <w:sz w:val="20"/>
          <w:szCs w:val="20"/>
        </w:rPr>
        <w:t>vo</w:t>
      </w:r>
      <w:r w:rsidRPr="00C66621">
        <w:rPr>
          <w:rStyle w:val="Subtielebenadrukking1"/>
          <w:rFonts w:ascii="Arial" w:hAnsi="Arial" w:cs="Arial"/>
          <w:b w:val="0"/>
          <w:sz w:val="20"/>
          <w:szCs w:val="20"/>
        </w:rPr>
        <w:t>or de koers:</w:t>
      </w:r>
    </w:p>
    <w:p w:rsidR="0056459D" w:rsidRPr="00C66621" w:rsidRDefault="0056459D" w:rsidP="002442D1">
      <w:pPr>
        <w:ind w:left="720"/>
        <w:jc w:val="both"/>
        <w:rPr>
          <w:rStyle w:val="Strong"/>
          <w:rFonts w:ascii="Arial" w:hAnsi="Arial" w:cs="Arial"/>
          <w:bCs/>
          <w:sz w:val="20"/>
          <w:szCs w:val="20"/>
        </w:rPr>
      </w:pPr>
      <w:r w:rsidRPr="00C66621">
        <w:rPr>
          <w:rStyle w:val="Subtielebenadrukking1"/>
          <w:rFonts w:ascii="Arial" w:hAnsi="Arial" w:cs="Arial"/>
          <w:sz w:val="20"/>
          <w:szCs w:val="20"/>
        </w:rPr>
        <w:t xml:space="preserve"> </w:t>
      </w:r>
    </w:p>
    <w:p w:rsidR="0056459D" w:rsidRPr="00C66621" w:rsidRDefault="0056459D" w:rsidP="002442D1">
      <w:pPr>
        <w:ind w:left="720"/>
        <w:jc w:val="both"/>
        <w:rPr>
          <w:rStyle w:val="Strong"/>
          <w:rFonts w:ascii="Arial" w:hAnsi="Arial" w:cs="Arial"/>
          <w:sz w:val="20"/>
          <w:szCs w:val="20"/>
        </w:rPr>
      </w:pPr>
      <w:r w:rsidRPr="00C66621">
        <w:rPr>
          <w:rStyle w:val="Strong"/>
          <w:rFonts w:ascii="Arial" w:hAnsi="Arial" w:cs="Arial"/>
          <w:sz w:val="20"/>
          <w:szCs w:val="20"/>
        </w:rPr>
        <w:t>Vernieuwen</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Stilstand is géén optie in een samenleving waarin (technologische) veranderingen elkaar steeds sneller op</w:t>
      </w:r>
      <w:r>
        <w:rPr>
          <w:rFonts w:ascii="Arial" w:hAnsi="Arial" w:cs="Arial"/>
          <w:sz w:val="20"/>
          <w:szCs w:val="20"/>
        </w:rPr>
        <w:t>vo</w:t>
      </w:r>
      <w:r w:rsidRPr="00C66621">
        <w:rPr>
          <w:rFonts w:ascii="Arial" w:hAnsi="Arial" w:cs="Arial"/>
          <w:sz w:val="20"/>
          <w:szCs w:val="20"/>
        </w:rPr>
        <w:t xml:space="preserve">lgen. Daarom moeten we ons richten op innovatie en experimenten stimuleren. Denk aan vernieuwende, passende onderwijstrajecten </w:t>
      </w:r>
      <w:r>
        <w:rPr>
          <w:rFonts w:ascii="Arial" w:hAnsi="Arial" w:cs="Arial"/>
          <w:sz w:val="20"/>
          <w:szCs w:val="20"/>
        </w:rPr>
        <w:t>vo</w:t>
      </w:r>
      <w:r w:rsidRPr="00C66621">
        <w:rPr>
          <w:rFonts w:ascii="Arial" w:hAnsi="Arial" w:cs="Arial"/>
          <w:sz w:val="20"/>
          <w:szCs w:val="20"/>
        </w:rPr>
        <w:t>or onze leerlingen. Ook op ondersteunende beleidsterreinen zoals human resourcemanagement en bedrijfs</w:t>
      </w:r>
      <w:r>
        <w:rPr>
          <w:rFonts w:ascii="Arial" w:hAnsi="Arial" w:cs="Arial"/>
          <w:sz w:val="20"/>
          <w:szCs w:val="20"/>
        </w:rPr>
        <w:t>vo</w:t>
      </w:r>
      <w:r w:rsidRPr="00C66621">
        <w:rPr>
          <w:rFonts w:ascii="Arial" w:hAnsi="Arial" w:cs="Arial"/>
          <w:sz w:val="20"/>
          <w:szCs w:val="20"/>
        </w:rPr>
        <w:t>ering kunnen we het ons niet veroorloven om níet bij te blijven. Dit vraagt om een ondernemende houding van alle medewerkers. We vernieuwen overigens niet om het vernieuwen, maar doen dit resultaatgericht én ‘evidence-based’.</w:t>
      </w:r>
    </w:p>
    <w:p w:rsidR="0056459D" w:rsidRPr="00C66621" w:rsidRDefault="0056459D" w:rsidP="002442D1">
      <w:pPr>
        <w:ind w:left="720"/>
        <w:jc w:val="both"/>
        <w:rPr>
          <w:rStyle w:val="Strong"/>
          <w:rFonts w:ascii="Arial" w:hAnsi="Arial" w:cs="Arial"/>
          <w:bCs/>
          <w:sz w:val="20"/>
          <w:szCs w:val="20"/>
        </w:rPr>
      </w:pPr>
    </w:p>
    <w:p w:rsidR="0056459D" w:rsidRPr="00C66621" w:rsidRDefault="0056459D" w:rsidP="002442D1">
      <w:pPr>
        <w:ind w:left="720"/>
        <w:jc w:val="both"/>
        <w:rPr>
          <w:rStyle w:val="Strong"/>
          <w:rFonts w:ascii="Arial" w:hAnsi="Arial" w:cs="Arial"/>
          <w:sz w:val="20"/>
          <w:szCs w:val="20"/>
        </w:rPr>
      </w:pPr>
      <w:r w:rsidRPr="00C66621">
        <w:rPr>
          <w:rStyle w:val="Strong"/>
          <w:rFonts w:ascii="Arial" w:hAnsi="Arial" w:cs="Arial"/>
          <w:sz w:val="20"/>
          <w:szCs w:val="20"/>
        </w:rPr>
        <w:t>Verbinden</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De blik moet meer naar buiten! Maar ook intern is het zaak om de samenwerking tussen medewerkers in scholen en tussen scholen en sectoren verder te versterken. Meer één taal spreken, eenduidiger processen, werken vanuit onze kernwaarden en kerncompetenties en onze gezamenlijke visie op onderwijs: daar draait het om. We nemen onze ouders en samenwerkingspartners serieus en betrekken ze bij ons onderwijs en onze organisatie.</w:t>
      </w:r>
    </w:p>
    <w:p w:rsidR="0056459D" w:rsidRPr="00C66621" w:rsidRDefault="0056459D" w:rsidP="002442D1">
      <w:pPr>
        <w:ind w:left="720"/>
        <w:jc w:val="both"/>
        <w:rPr>
          <w:rStyle w:val="Strong"/>
          <w:rFonts w:ascii="Arial" w:hAnsi="Arial" w:cs="Arial"/>
          <w:bCs/>
          <w:sz w:val="20"/>
          <w:szCs w:val="20"/>
        </w:rPr>
      </w:pPr>
    </w:p>
    <w:p w:rsidR="0056459D" w:rsidRPr="00C66621" w:rsidRDefault="0056459D" w:rsidP="002442D1">
      <w:pPr>
        <w:ind w:left="720"/>
        <w:jc w:val="both"/>
        <w:rPr>
          <w:rStyle w:val="Strong"/>
          <w:rFonts w:ascii="Arial" w:hAnsi="Arial" w:cs="Arial"/>
          <w:sz w:val="20"/>
          <w:szCs w:val="20"/>
        </w:rPr>
      </w:pPr>
      <w:r w:rsidRPr="00C66621">
        <w:rPr>
          <w:rStyle w:val="Strong"/>
          <w:rFonts w:ascii="Arial" w:hAnsi="Arial" w:cs="Arial"/>
          <w:bCs/>
          <w:sz w:val="20"/>
          <w:szCs w:val="20"/>
        </w:rPr>
        <w:t>Profileren</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Ouders en samenwerkingspartners moeten weten waar wij </w:t>
      </w:r>
      <w:r>
        <w:rPr>
          <w:rFonts w:ascii="Arial" w:hAnsi="Arial" w:cs="Arial"/>
          <w:sz w:val="20"/>
          <w:szCs w:val="20"/>
        </w:rPr>
        <w:t>vo</w:t>
      </w:r>
      <w:r w:rsidRPr="00C66621">
        <w:rPr>
          <w:rFonts w:ascii="Arial" w:hAnsi="Arial" w:cs="Arial"/>
          <w:sz w:val="20"/>
          <w:szCs w:val="20"/>
        </w:rPr>
        <w:t xml:space="preserve">or staan, waar wij goed in zijn en hoe wij werken. We profileren ons als specialist </w:t>
      </w:r>
      <w:r>
        <w:rPr>
          <w:rFonts w:ascii="Arial" w:hAnsi="Arial" w:cs="Arial"/>
          <w:sz w:val="20"/>
          <w:szCs w:val="20"/>
        </w:rPr>
        <w:t>vo</w:t>
      </w:r>
      <w:r w:rsidRPr="00C66621">
        <w:rPr>
          <w:rFonts w:ascii="Arial" w:hAnsi="Arial" w:cs="Arial"/>
          <w:sz w:val="20"/>
          <w:szCs w:val="20"/>
        </w:rPr>
        <w:t xml:space="preserve">or leerlingen met specifieke onderwijsbehoeften. Ook als (toekomstig) werkgever profileren we ons sterk: we bieden een inspirerende werkomgeving en dagen medewerkers uit om zichzelf optimaal te ontwikkelen. Met natuurlijk als focus: ontwikkelingsgericht onderwijs </w:t>
      </w:r>
      <w:r>
        <w:rPr>
          <w:rFonts w:ascii="Arial" w:hAnsi="Arial" w:cs="Arial"/>
          <w:sz w:val="20"/>
          <w:szCs w:val="20"/>
        </w:rPr>
        <w:t>vo</w:t>
      </w:r>
      <w:r w:rsidRPr="00C66621">
        <w:rPr>
          <w:rFonts w:ascii="Arial" w:hAnsi="Arial" w:cs="Arial"/>
          <w:sz w:val="20"/>
          <w:szCs w:val="20"/>
        </w:rPr>
        <w:t xml:space="preserve">or onze leerlingen, met oog </w:t>
      </w:r>
      <w:r>
        <w:rPr>
          <w:rFonts w:ascii="Arial" w:hAnsi="Arial" w:cs="Arial"/>
          <w:sz w:val="20"/>
          <w:szCs w:val="20"/>
        </w:rPr>
        <w:t>vo</w:t>
      </w:r>
      <w:r w:rsidRPr="00C66621">
        <w:rPr>
          <w:rFonts w:ascii="Arial" w:hAnsi="Arial" w:cs="Arial"/>
          <w:sz w:val="20"/>
          <w:szCs w:val="20"/>
        </w:rPr>
        <w:t>or hun toekomst.</w:t>
      </w:r>
    </w:p>
    <w:p w:rsidR="0056459D" w:rsidRPr="00C66621" w:rsidRDefault="0056459D" w:rsidP="002442D1">
      <w:pPr>
        <w:ind w:left="720"/>
        <w:jc w:val="both"/>
        <w:rPr>
          <w:rStyle w:val="Strong"/>
          <w:rFonts w:ascii="Arial" w:hAnsi="Arial" w:cs="Arial"/>
          <w:bCs/>
          <w:sz w:val="20"/>
          <w:szCs w:val="20"/>
        </w:rPr>
      </w:pPr>
    </w:p>
    <w:p w:rsidR="0056459D" w:rsidRPr="00C66621" w:rsidRDefault="0056459D" w:rsidP="002442D1">
      <w:pPr>
        <w:ind w:left="720"/>
        <w:jc w:val="both"/>
        <w:rPr>
          <w:rStyle w:val="Strong"/>
          <w:rFonts w:ascii="Arial" w:hAnsi="Arial" w:cs="Arial"/>
          <w:sz w:val="20"/>
          <w:szCs w:val="20"/>
        </w:rPr>
      </w:pPr>
      <w:r w:rsidRPr="00C66621">
        <w:rPr>
          <w:rStyle w:val="Strong"/>
          <w:rFonts w:ascii="Arial" w:hAnsi="Arial" w:cs="Arial"/>
          <w:bCs/>
          <w:sz w:val="20"/>
          <w:szCs w:val="20"/>
        </w:rPr>
        <w:t>Resultaatgericht werken</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We sturen sterker op resultaat. Wat we doen, doen we dus resultaatgericht. We zetten in op de ontwikkeling van (meer) zelfsturend vermogen van medewerkers en de doelgerichte inzet daarvan. Bij alles wat we doen vragen we ons af: komt dit ten goede aan het onderwijs aan onze leerlingen? Hoe zorgen we </w:t>
      </w:r>
      <w:r>
        <w:rPr>
          <w:rFonts w:ascii="Arial" w:hAnsi="Arial" w:cs="Arial"/>
          <w:sz w:val="20"/>
          <w:szCs w:val="20"/>
        </w:rPr>
        <w:t>vo</w:t>
      </w:r>
      <w:r w:rsidRPr="00C66621">
        <w:rPr>
          <w:rFonts w:ascii="Arial" w:hAnsi="Arial" w:cs="Arial"/>
          <w:sz w:val="20"/>
          <w:szCs w:val="20"/>
        </w:rPr>
        <w:t>or een optimale ontwikkeling?</w:t>
      </w:r>
    </w:p>
    <w:p w:rsidR="0056459D" w:rsidRPr="00C66621" w:rsidRDefault="0056459D" w:rsidP="002442D1">
      <w:pPr>
        <w:ind w:left="720"/>
        <w:jc w:val="both"/>
        <w:rPr>
          <w:rFonts w:ascii="Arial" w:hAnsi="Arial" w:cs="Arial"/>
          <w:sz w:val="20"/>
          <w:szCs w:val="20"/>
        </w:rPr>
      </w:pPr>
      <w:r>
        <w:rPr>
          <w:rFonts w:ascii="Arial" w:hAnsi="Arial" w:cs="Arial"/>
          <w:sz w:val="20"/>
          <w:szCs w:val="20"/>
        </w:rPr>
        <w:br w:type="page"/>
      </w:r>
    </w:p>
    <w:p w:rsidR="0056459D" w:rsidRPr="00C66621" w:rsidRDefault="0056459D">
      <w:pPr>
        <w:pStyle w:val="Heading1"/>
        <w:jc w:val="both"/>
        <w:rPr>
          <w:rFonts w:ascii="Arial" w:hAnsi="Arial" w:cs="Arial"/>
          <w:bCs w:val="0"/>
          <w:color w:val="800080"/>
          <w:sz w:val="20"/>
          <w:szCs w:val="20"/>
          <w:lang w:val="nl-NL"/>
        </w:rPr>
      </w:pPr>
      <w:bookmarkStart w:id="419" w:name="_Toc349295805"/>
      <w:r w:rsidRPr="00C66621">
        <w:rPr>
          <w:rFonts w:ascii="Arial" w:hAnsi="Arial" w:cs="Arial"/>
          <w:bCs w:val="0"/>
          <w:color w:val="800080"/>
          <w:sz w:val="20"/>
          <w:szCs w:val="20"/>
          <w:lang w:val="nl-NL"/>
        </w:rPr>
        <w:t xml:space="preserve">1.2 </w:t>
      </w:r>
      <w:r w:rsidRPr="00C66621">
        <w:rPr>
          <w:rFonts w:ascii="Arial" w:hAnsi="Arial" w:cs="Arial"/>
          <w:bCs w:val="0"/>
          <w:color w:val="800080"/>
          <w:sz w:val="20"/>
          <w:szCs w:val="20"/>
          <w:lang w:val="nl-NL"/>
        </w:rPr>
        <w:tab/>
        <w:t>De Aloysius Stichting in 2016: onze toekomstvisie</w:t>
      </w:r>
      <w:bookmarkEnd w:id="419"/>
    </w:p>
    <w:p w:rsidR="0056459D" w:rsidRPr="00C66621" w:rsidRDefault="0056459D">
      <w:pPr>
        <w:pStyle w:val="Heading3"/>
        <w:jc w:val="both"/>
        <w:rPr>
          <w:rFonts w:ascii="Arial" w:hAnsi="Arial" w:cs="Arial"/>
          <w:b w:val="0"/>
          <w:sz w:val="20"/>
          <w:szCs w:val="20"/>
          <w:lang w:val="nl-NL"/>
        </w:rPr>
      </w:pPr>
    </w:p>
    <w:p w:rsidR="0056459D" w:rsidRPr="00C66621" w:rsidRDefault="0056459D" w:rsidP="002442D1">
      <w:pPr>
        <w:ind w:left="720"/>
        <w:jc w:val="both"/>
        <w:rPr>
          <w:rStyle w:val="Subtielebenadrukking1"/>
          <w:rFonts w:ascii="Arial" w:hAnsi="Arial" w:cs="Arial"/>
          <w:bCs/>
          <w:sz w:val="20"/>
          <w:szCs w:val="20"/>
        </w:rPr>
      </w:pPr>
      <w:r w:rsidRPr="00C66621">
        <w:rPr>
          <w:rStyle w:val="Subtielebenadrukking1"/>
          <w:rFonts w:ascii="Arial" w:hAnsi="Arial" w:cs="Arial"/>
          <w:bCs/>
          <w:sz w:val="20"/>
          <w:szCs w:val="20"/>
        </w:rPr>
        <w:t xml:space="preserve">Ons reisdoel beter dan goed, </w:t>
      </w:r>
      <w:r>
        <w:rPr>
          <w:rStyle w:val="Subtielebenadrukking1"/>
          <w:rFonts w:ascii="Arial" w:hAnsi="Arial" w:cs="Arial"/>
          <w:bCs/>
          <w:sz w:val="20"/>
          <w:szCs w:val="20"/>
        </w:rPr>
        <w:t>vo</w:t>
      </w:r>
      <w:r w:rsidRPr="00C66621">
        <w:rPr>
          <w:rStyle w:val="Subtielebenadrukking1"/>
          <w:rFonts w:ascii="Arial" w:hAnsi="Arial" w:cs="Arial"/>
          <w:bCs/>
          <w:sz w:val="20"/>
          <w:szCs w:val="20"/>
        </w:rPr>
        <w:t>or ieder kind.</w:t>
      </w:r>
    </w:p>
    <w:p w:rsidR="0056459D" w:rsidRPr="00C66621" w:rsidRDefault="0056459D" w:rsidP="002442D1">
      <w:pPr>
        <w:ind w:left="720"/>
        <w:jc w:val="both"/>
        <w:rPr>
          <w:rFonts w:ascii="Arial" w:hAnsi="Arial" w:cs="Arial"/>
          <w:b/>
          <w:sz w:val="20"/>
          <w:szCs w:val="20"/>
        </w:rPr>
      </w:pPr>
      <w:r w:rsidRPr="00C66621">
        <w:rPr>
          <w:rStyle w:val="Subtielebenadrukking1"/>
          <w:rFonts w:ascii="Arial" w:hAnsi="Arial" w:cs="Arial"/>
          <w:b w:val="0"/>
          <w:sz w:val="20"/>
          <w:szCs w:val="20"/>
        </w:rPr>
        <w:t xml:space="preserve">In 2016 is de ASOJ in Nederland toonaangevend specialist in speciaal onderwijs en staat ook zo bekend. Onze medewerkers gaan </w:t>
      </w:r>
      <w:r>
        <w:rPr>
          <w:rStyle w:val="Subtielebenadrukking1"/>
          <w:rFonts w:ascii="Arial" w:hAnsi="Arial" w:cs="Arial"/>
          <w:b w:val="0"/>
          <w:sz w:val="20"/>
          <w:szCs w:val="20"/>
        </w:rPr>
        <w:t>vo</w:t>
      </w:r>
      <w:r w:rsidRPr="00C66621">
        <w:rPr>
          <w:rStyle w:val="Subtielebenadrukking1"/>
          <w:rFonts w:ascii="Arial" w:hAnsi="Arial" w:cs="Arial"/>
          <w:b w:val="0"/>
          <w:sz w:val="20"/>
          <w:szCs w:val="20"/>
        </w:rPr>
        <w:t xml:space="preserve">or onderwijs dat beter is dan goed: </w:t>
      </w:r>
      <w:r>
        <w:rPr>
          <w:rStyle w:val="Subtielebenadrukking1"/>
          <w:rFonts w:ascii="Arial" w:hAnsi="Arial" w:cs="Arial"/>
          <w:b w:val="0"/>
          <w:sz w:val="20"/>
          <w:szCs w:val="20"/>
        </w:rPr>
        <w:t>vo</w:t>
      </w:r>
      <w:r w:rsidRPr="00C66621">
        <w:rPr>
          <w:rStyle w:val="Subtielebenadrukking1"/>
          <w:rFonts w:ascii="Arial" w:hAnsi="Arial" w:cs="Arial"/>
          <w:b w:val="0"/>
          <w:sz w:val="20"/>
          <w:szCs w:val="20"/>
        </w:rPr>
        <w:t xml:space="preserve">or ieder kind speciaal. Dat is de kerngedachte van onze koers </w:t>
      </w:r>
      <w:r>
        <w:rPr>
          <w:rStyle w:val="Subtielebenadrukking1"/>
          <w:rFonts w:ascii="Arial" w:hAnsi="Arial" w:cs="Arial"/>
          <w:b w:val="0"/>
          <w:sz w:val="20"/>
          <w:szCs w:val="20"/>
        </w:rPr>
        <w:t>vo</w:t>
      </w:r>
      <w:r w:rsidRPr="00C66621">
        <w:rPr>
          <w:rStyle w:val="Subtielebenadrukking1"/>
          <w:rFonts w:ascii="Arial" w:hAnsi="Arial" w:cs="Arial"/>
          <w:b w:val="0"/>
          <w:sz w:val="20"/>
          <w:szCs w:val="20"/>
        </w:rPr>
        <w:t xml:space="preserve">or 2012-2016: onszelf verder verbeteren, </w:t>
      </w:r>
      <w:r>
        <w:rPr>
          <w:rStyle w:val="Subtielebenadrukking1"/>
          <w:rFonts w:ascii="Arial" w:hAnsi="Arial" w:cs="Arial"/>
          <w:b w:val="0"/>
          <w:sz w:val="20"/>
          <w:szCs w:val="20"/>
        </w:rPr>
        <w:t>vo</w:t>
      </w:r>
      <w:r w:rsidRPr="00C66621">
        <w:rPr>
          <w:rStyle w:val="Subtielebenadrukking1"/>
          <w:rFonts w:ascii="Arial" w:hAnsi="Arial" w:cs="Arial"/>
          <w:b w:val="0"/>
          <w:sz w:val="20"/>
          <w:szCs w:val="20"/>
        </w:rPr>
        <w:t>or ieder kind speciaal.</w:t>
      </w:r>
    </w:p>
    <w:p w:rsidR="0056459D" w:rsidRPr="00C66621" w:rsidRDefault="0056459D" w:rsidP="002442D1">
      <w:pPr>
        <w:ind w:left="720"/>
        <w:jc w:val="both"/>
        <w:rPr>
          <w:rFonts w:ascii="Arial" w:hAnsi="Arial" w:cs="Arial"/>
          <w:sz w:val="20"/>
          <w:szCs w:val="20"/>
        </w:rPr>
      </w:pP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Onze </w:t>
      </w:r>
      <w:r w:rsidRPr="00C66621">
        <w:rPr>
          <w:rStyle w:val="Strong"/>
          <w:rFonts w:ascii="Arial" w:hAnsi="Arial" w:cs="Arial"/>
          <w:bCs/>
          <w:sz w:val="20"/>
          <w:szCs w:val="20"/>
        </w:rPr>
        <w:t>leerlingen</w:t>
      </w:r>
      <w:r w:rsidRPr="00C66621">
        <w:rPr>
          <w:rFonts w:ascii="Arial" w:hAnsi="Arial" w:cs="Arial"/>
          <w:sz w:val="20"/>
          <w:szCs w:val="20"/>
        </w:rPr>
        <w:t xml:space="preserve"> kunnen rekenen op vernieuw(en)de, passende onderwijstrajecten </w:t>
      </w:r>
      <w:r>
        <w:rPr>
          <w:rFonts w:ascii="Arial" w:hAnsi="Arial" w:cs="Arial"/>
          <w:sz w:val="20"/>
          <w:szCs w:val="20"/>
        </w:rPr>
        <w:t>vo</w:t>
      </w:r>
      <w:r w:rsidRPr="00C66621">
        <w:rPr>
          <w:rFonts w:ascii="Arial" w:hAnsi="Arial" w:cs="Arial"/>
          <w:sz w:val="20"/>
          <w:szCs w:val="20"/>
        </w:rPr>
        <w:t>or hun optimale ontwikkeling in relatie met zichzelf, tot anderen, en de samenleving. Wij begeleiden onze leerlingen op weg naar duurzame zelfredzaamheid en actief burgerschap.</w:t>
      </w:r>
    </w:p>
    <w:p w:rsidR="0056459D" w:rsidRPr="00C66621" w:rsidRDefault="0056459D" w:rsidP="002442D1">
      <w:pPr>
        <w:ind w:left="720"/>
        <w:jc w:val="both"/>
        <w:rPr>
          <w:rFonts w:ascii="Arial" w:hAnsi="Arial" w:cs="Arial"/>
          <w:sz w:val="20"/>
          <w:szCs w:val="20"/>
        </w:rPr>
      </w:pPr>
      <w:r w:rsidRPr="00C66621">
        <w:rPr>
          <w:rStyle w:val="Strong"/>
          <w:rFonts w:ascii="Arial" w:hAnsi="Arial" w:cs="Arial"/>
          <w:bCs/>
          <w:sz w:val="20"/>
          <w:szCs w:val="20"/>
        </w:rPr>
        <w:t xml:space="preserve">Ouders </w:t>
      </w:r>
      <w:r w:rsidRPr="00C66621">
        <w:rPr>
          <w:rFonts w:ascii="Arial" w:hAnsi="Arial" w:cs="Arial"/>
          <w:sz w:val="20"/>
          <w:szCs w:val="20"/>
        </w:rPr>
        <w:t xml:space="preserve">weten welke expertise we in huis hebben en we communiceren open over onze mogelijkheden en grenzen. We betrekken ouders </w:t>
      </w:r>
      <w:r>
        <w:rPr>
          <w:rFonts w:ascii="Arial" w:hAnsi="Arial" w:cs="Arial"/>
          <w:sz w:val="20"/>
          <w:szCs w:val="20"/>
        </w:rPr>
        <w:t>vo</w:t>
      </w:r>
      <w:r w:rsidRPr="00C66621">
        <w:rPr>
          <w:rFonts w:ascii="Arial" w:hAnsi="Arial" w:cs="Arial"/>
          <w:sz w:val="20"/>
          <w:szCs w:val="20"/>
        </w:rPr>
        <w:t>lop bij de ontwikkeling(doelen) van hun kind.</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Onze </w:t>
      </w:r>
      <w:r w:rsidRPr="00C66621">
        <w:rPr>
          <w:rStyle w:val="Strong"/>
          <w:rFonts w:ascii="Arial" w:hAnsi="Arial" w:cs="Arial"/>
          <w:bCs/>
          <w:sz w:val="20"/>
          <w:szCs w:val="20"/>
        </w:rPr>
        <w:t>medewerkers</w:t>
      </w:r>
      <w:r w:rsidRPr="00C66621">
        <w:rPr>
          <w:rFonts w:ascii="Arial" w:hAnsi="Arial" w:cs="Arial"/>
          <w:sz w:val="20"/>
          <w:szCs w:val="20"/>
        </w:rPr>
        <w:t xml:space="preserve"> zíjn Aloysius. Zij werken vanuit de kernwaarden </w:t>
      </w:r>
      <w:r w:rsidRPr="00C66621">
        <w:rPr>
          <w:rFonts w:ascii="Arial" w:hAnsi="Arial" w:cs="Arial"/>
          <w:i/>
          <w:iCs/>
          <w:sz w:val="20"/>
          <w:szCs w:val="20"/>
        </w:rPr>
        <w:t>kracht, on</w:t>
      </w:r>
      <w:r>
        <w:rPr>
          <w:rFonts w:ascii="Arial" w:hAnsi="Arial" w:cs="Arial"/>
          <w:i/>
          <w:iCs/>
          <w:sz w:val="20"/>
          <w:szCs w:val="20"/>
        </w:rPr>
        <w:t>vo</w:t>
      </w:r>
      <w:r w:rsidRPr="00C66621">
        <w:rPr>
          <w:rFonts w:ascii="Arial" w:hAnsi="Arial" w:cs="Arial"/>
          <w:i/>
          <w:iCs/>
          <w:sz w:val="20"/>
          <w:szCs w:val="20"/>
        </w:rPr>
        <w:t>orwaardelijk en passie</w:t>
      </w:r>
      <w:r w:rsidRPr="00C66621">
        <w:rPr>
          <w:rFonts w:ascii="Arial" w:hAnsi="Arial" w:cs="Arial"/>
          <w:sz w:val="20"/>
          <w:szCs w:val="20"/>
        </w:rPr>
        <w:t xml:space="preserve"> en dat is ook zichtbaar </w:t>
      </w:r>
      <w:r>
        <w:rPr>
          <w:rFonts w:ascii="Arial" w:hAnsi="Arial" w:cs="Arial"/>
          <w:sz w:val="20"/>
          <w:szCs w:val="20"/>
        </w:rPr>
        <w:t>vo</w:t>
      </w:r>
      <w:r w:rsidRPr="00C66621">
        <w:rPr>
          <w:rFonts w:ascii="Arial" w:hAnsi="Arial" w:cs="Arial"/>
          <w:sz w:val="20"/>
          <w:szCs w:val="20"/>
        </w:rPr>
        <w:t xml:space="preserve">or onze leerlingen, hun ouders en onze netwerkpartners. Medewerkers zetten hun kerncompetenties in </w:t>
      </w:r>
      <w:r>
        <w:rPr>
          <w:rFonts w:ascii="Arial" w:hAnsi="Arial" w:cs="Arial"/>
          <w:sz w:val="20"/>
          <w:szCs w:val="20"/>
        </w:rPr>
        <w:t>vo</w:t>
      </w:r>
      <w:r w:rsidRPr="00C66621">
        <w:rPr>
          <w:rFonts w:ascii="Arial" w:hAnsi="Arial" w:cs="Arial"/>
          <w:sz w:val="20"/>
          <w:szCs w:val="20"/>
        </w:rPr>
        <w:t xml:space="preserve">or een inspirerende en krachtige leeromgeving </w:t>
      </w:r>
      <w:r>
        <w:rPr>
          <w:rFonts w:ascii="Arial" w:hAnsi="Arial" w:cs="Arial"/>
          <w:sz w:val="20"/>
          <w:szCs w:val="20"/>
        </w:rPr>
        <w:t>vo</w:t>
      </w:r>
      <w:r w:rsidRPr="00C66621">
        <w:rPr>
          <w:rFonts w:ascii="Arial" w:hAnsi="Arial" w:cs="Arial"/>
          <w:sz w:val="20"/>
          <w:szCs w:val="20"/>
        </w:rPr>
        <w:t>or onze leerlingen en werken resultaatgericht. Zij worden uitgenodigd om het beste uit zichzelf te halen en krijgen alle ruimte om zich te focussen op hun vak – met zo min mogelijk administratieve (bal)last. Permanent en planmatig werken aan professionele ontwikkeling, gericht op nog beter onderwijs aan onze leerlingen, is in onze organisatie vanzelfsprekend.</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Ons </w:t>
      </w:r>
      <w:r w:rsidRPr="00C66621">
        <w:rPr>
          <w:rStyle w:val="Strong"/>
          <w:rFonts w:ascii="Arial" w:hAnsi="Arial" w:cs="Arial"/>
          <w:bCs/>
          <w:sz w:val="20"/>
          <w:szCs w:val="20"/>
        </w:rPr>
        <w:t>onderwijs</w:t>
      </w:r>
      <w:r w:rsidRPr="00C66621">
        <w:rPr>
          <w:rFonts w:ascii="Arial" w:hAnsi="Arial" w:cs="Arial"/>
          <w:sz w:val="20"/>
          <w:szCs w:val="20"/>
        </w:rPr>
        <w:t xml:space="preserve"> is in alle opzichten vernieuwend. Leren doen we niet alleen in de school, maar ook erbuiten, we geven antwoord op verschillende leerstijlen en bieden uitdagende onderwijsconcepten. Zowel in onze scholen </w:t>
      </w:r>
      <w:r>
        <w:rPr>
          <w:rFonts w:ascii="Arial" w:hAnsi="Arial" w:cs="Arial"/>
          <w:sz w:val="20"/>
          <w:szCs w:val="20"/>
        </w:rPr>
        <w:t>vo</w:t>
      </w:r>
      <w:r w:rsidRPr="00C66621">
        <w:rPr>
          <w:rFonts w:ascii="Arial" w:hAnsi="Arial" w:cs="Arial"/>
          <w:sz w:val="20"/>
          <w:szCs w:val="20"/>
        </w:rPr>
        <w:t xml:space="preserve">or speciaal basisonderwijs als in onze scholen </w:t>
      </w:r>
      <w:r>
        <w:rPr>
          <w:rFonts w:ascii="Arial" w:hAnsi="Arial" w:cs="Arial"/>
          <w:sz w:val="20"/>
          <w:szCs w:val="20"/>
        </w:rPr>
        <w:t>vo</w:t>
      </w:r>
      <w:r w:rsidRPr="00C66621">
        <w:rPr>
          <w:rFonts w:ascii="Arial" w:hAnsi="Arial" w:cs="Arial"/>
          <w:sz w:val="20"/>
          <w:szCs w:val="20"/>
        </w:rPr>
        <w:t xml:space="preserve">or </w:t>
      </w:r>
      <w:r>
        <w:rPr>
          <w:rFonts w:ascii="Arial" w:hAnsi="Arial" w:cs="Arial"/>
          <w:sz w:val="20"/>
          <w:szCs w:val="20"/>
        </w:rPr>
        <w:t>vo</w:t>
      </w:r>
      <w:r w:rsidRPr="00C66621">
        <w:rPr>
          <w:rFonts w:ascii="Arial" w:hAnsi="Arial" w:cs="Arial"/>
          <w:sz w:val="20"/>
          <w:szCs w:val="20"/>
        </w:rPr>
        <w:t xml:space="preserve">ortgezet speciaal onderwijs geven wij in de praktijk </w:t>
      </w:r>
      <w:r>
        <w:rPr>
          <w:rFonts w:ascii="Arial" w:hAnsi="Arial" w:cs="Arial"/>
          <w:sz w:val="20"/>
          <w:szCs w:val="20"/>
        </w:rPr>
        <w:t>vo</w:t>
      </w:r>
      <w:r w:rsidRPr="00C66621">
        <w:rPr>
          <w:rFonts w:ascii="Arial" w:hAnsi="Arial" w:cs="Arial"/>
          <w:sz w:val="20"/>
          <w:szCs w:val="20"/>
        </w:rPr>
        <w:t>rm aan onze gedeelde ecologische visie op onderwijs. Onze scholen maken gebruik van de meest actuele methoden, elektronische en digitale hulpmiddelen en moderne media om de onderwijskwaliteit steeds verder te verbeteren. Hiertoe doen we samen met hogescholen en universiteiten permanent onderzoek.</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Onze </w:t>
      </w:r>
      <w:r w:rsidRPr="00C66621">
        <w:rPr>
          <w:rStyle w:val="Strong"/>
          <w:rFonts w:ascii="Arial" w:hAnsi="Arial" w:cs="Arial"/>
          <w:bCs/>
          <w:sz w:val="20"/>
          <w:szCs w:val="20"/>
        </w:rPr>
        <w:t>scholen</w:t>
      </w:r>
      <w:r w:rsidRPr="00C66621">
        <w:rPr>
          <w:rFonts w:ascii="Arial" w:hAnsi="Arial" w:cs="Arial"/>
          <w:sz w:val="20"/>
          <w:szCs w:val="20"/>
        </w:rPr>
        <w:t xml:space="preserve"> zijn expertisecentra in en </w:t>
      </w:r>
      <w:r>
        <w:rPr>
          <w:rFonts w:ascii="Arial" w:hAnsi="Arial" w:cs="Arial"/>
          <w:sz w:val="20"/>
          <w:szCs w:val="20"/>
        </w:rPr>
        <w:t>vo</w:t>
      </w:r>
      <w:r w:rsidRPr="00C66621">
        <w:rPr>
          <w:rFonts w:ascii="Arial" w:hAnsi="Arial" w:cs="Arial"/>
          <w:sz w:val="20"/>
          <w:szCs w:val="20"/>
        </w:rPr>
        <w:t xml:space="preserve">or de regio. Samen met onze </w:t>
      </w:r>
      <w:r w:rsidRPr="00C66621">
        <w:rPr>
          <w:rStyle w:val="Kop1Char"/>
          <w:rFonts w:cs="Arial"/>
          <w:bCs/>
          <w:sz w:val="20"/>
          <w:szCs w:val="20"/>
        </w:rPr>
        <w:t>(netwerk)partners</w:t>
      </w:r>
      <w:r w:rsidRPr="00C66621">
        <w:rPr>
          <w:rFonts w:ascii="Arial" w:hAnsi="Arial" w:cs="Arial"/>
          <w:sz w:val="20"/>
          <w:szCs w:val="20"/>
        </w:rPr>
        <w:t xml:space="preserve"> organiseren wij onderwijs en zorg vanuit de behoefte van onze leerlingen. We bieden meer (en beter zichtbare) onderwijskwaliteit </w:t>
      </w:r>
      <w:r>
        <w:rPr>
          <w:rFonts w:ascii="Arial" w:hAnsi="Arial" w:cs="Arial"/>
          <w:sz w:val="20"/>
          <w:szCs w:val="20"/>
        </w:rPr>
        <w:t>vo</w:t>
      </w:r>
      <w:r w:rsidRPr="00C66621">
        <w:rPr>
          <w:rFonts w:ascii="Arial" w:hAnsi="Arial" w:cs="Arial"/>
          <w:sz w:val="20"/>
          <w:szCs w:val="20"/>
        </w:rPr>
        <w:t xml:space="preserve">or minder geld, hebben kleinere scholen met een breder aanbod, kiezen </w:t>
      </w:r>
      <w:r>
        <w:rPr>
          <w:rFonts w:ascii="Arial" w:hAnsi="Arial" w:cs="Arial"/>
          <w:sz w:val="20"/>
          <w:szCs w:val="20"/>
        </w:rPr>
        <w:t>vo</w:t>
      </w:r>
      <w:r w:rsidRPr="00C66621">
        <w:rPr>
          <w:rFonts w:ascii="Arial" w:hAnsi="Arial" w:cs="Arial"/>
          <w:sz w:val="20"/>
          <w:szCs w:val="20"/>
        </w:rPr>
        <w:t>or bredere samenwerking met partners zoals jeugdzorg, gemeenten en uiteraard samenwerkingsverbanden en werken meer preventief en proactief.</w:t>
      </w:r>
    </w:p>
    <w:p w:rsidR="0056459D" w:rsidRPr="00C66621" w:rsidRDefault="0056459D" w:rsidP="002442D1">
      <w:pPr>
        <w:ind w:left="720"/>
        <w:jc w:val="both"/>
        <w:rPr>
          <w:rFonts w:ascii="Arial" w:hAnsi="Arial" w:cs="Arial"/>
          <w:sz w:val="20"/>
          <w:szCs w:val="20"/>
        </w:rPr>
      </w:pP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Onze </w:t>
      </w:r>
      <w:r w:rsidRPr="00C66621">
        <w:rPr>
          <w:rStyle w:val="Strong"/>
          <w:rFonts w:ascii="Arial" w:hAnsi="Arial" w:cs="Arial"/>
          <w:bCs/>
          <w:sz w:val="20"/>
          <w:szCs w:val="20"/>
        </w:rPr>
        <w:t>stichting</w:t>
      </w:r>
      <w:r w:rsidRPr="00C66621">
        <w:rPr>
          <w:rFonts w:ascii="Arial" w:hAnsi="Arial" w:cs="Arial"/>
          <w:sz w:val="20"/>
          <w:szCs w:val="20"/>
        </w:rPr>
        <w:t xml:space="preserve"> is professioneel en resultaatgericht georganiseerd. Het is medewerkers duidelijk wat hen met elkaar verbindt, wat onze missie, visie en doelen zijn, wie waar verantwoordelijk </w:t>
      </w:r>
      <w:r>
        <w:rPr>
          <w:rFonts w:ascii="Arial" w:hAnsi="Arial" w:cs="Arial"/>
          <w:sz w:val="20"/>
          <w:szCs w:val="20"/>
        </w:rPr>
        <w:t>vo</w:t>
      </w:r>
      <w:r w:rsidRPr="00C66621">
        <w:rPr>
          <w:rFonts w:ascii="Arial" w:hAnsi="Arial" w:cs="Arial"/>
          <w:sz w:val="20"/>
          <w:szCs w:val="20"/>
        </w:rPr>
        <w:t>or is, hoe besluit</w:t>
      </w:r>
      <w:r>
        <w:rPr>
          <w:rFonts w:ascii="Arial" w:hAnsi="Arial" w:cs="Arial"/>
          <w:sz w:val="20"/>
          <w:szCs w:val="20"/>
        </w:rPr>
        <w:t>vo</w:t>
      </w:r>
      <w:r w:rsidRPr="00C66621">
        <w:rPr>
          <w:rFonts w:ascii="Arial" w:hAnsi="Arial" w:cs="Arial"/>
          <w:sz w:val="20"/>
          <w:szCs w:val="20"/>
        </w:rPr>
        <w:t>rming is geregeld en welk resultaat van hen wordt verwacht. We laten ook ouders en netwerkpartners weten wat we doen en profileren ons als specialist in speciaal onderwijs.</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Medewerkers werken graag bij ons. Zij vinden bij ons inspiratie en krijgen ruimte </w:t>
      </w:r>
      <w:r>
        <w:rPr>
          <w:rFonts w:ascii="Arial" w:hAnsi="Arial" w:cs="Arial"/>
          <w:sz w:val="20"/>
          <w:szCs w:val="20"/>
        </w:rPr>
        <w:t>vo</w:t>
      </w:r>
      <w:r w:rsidRPr="00C66621">
        <w:rPr>
          <w:rFonts w:ascii="Arial" w:hAnsi="Arial" w:cs="Arial"/>
          <w:sz w:val="20"/>
          <w:szCs w:val="20"/>
        </w:rPr>
        <w:t>or ontwikkeling. Ons personeelsbeleid is eigentijds.</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Leidinggevenden sturen op basis van snel toegankelijke, relevante informatie op de inzet van medewerkers en middelen. Planning &amp; control en kwaliteitszorg zijn hiertoe overzichtelijk en in samenhang georganiseerd, gericht op waar het bij de Aloysius Stichting om gaat: goed onderwijs </w:t>
      </w:r>
      <w:r>
        <w:rPr>
          <w:rFonts w:ascii="Arial" w:hAnsi="Arial" w:cs="Arial"/>
          <w:sz w:val="20"/>
          <w:szCs w:val="20"/>
        </w:rPr>
        <w:t>vo</w:t>
      </w:r>
      <w:r w:rsidRPr="00C66621">
        <w:rPr>
          <w:rFonts w:ascii="Arial" w:hAnsi="Arial" w:cs="Arial"/>
          <w:sz w:val="20"/>
          <w:szCs w:val="20"/>
        </w:rPr>
        <w:t>or onze leerlingen.</w:t>
      </w:r>
    </w:p>
    <w:p w:rsidR="0056459D" w:rsidRPr="00C66621" w:rsidRDefault="0056459D" w:rsidP="002442D1">
      <w:pPr>
        <w:ind w:left="720"/>
        <w:jc w:val="both"/>
        <w:rPr>
          <w:rFonts w:ascii="Arial" w:hAnsi="Arial" w:cs="Arial"/>
          <w:sz w:val="20"/>
          <w:szCs w:val="20"/>
        </w:rPr>
      </w:pPr>
    </w:p>
    <w:p w:rsidR="0056459D" w:rsidRPr="00C66621" w:rsidRDefault="0056459D" w:rsidP="002442D1">
      <w:pPr>
        <w:ind w:left="720"/>
        <w:jc w:val="both"/>
        <w:rPr>
          <w:rFonts w:ascii="Arial" w:hAnsi="Arial" w:cs="Arial"/>
          <w:b/>
          <w:sz w:val="20"/>
          <w:szCs w:val="20"/>
        </w:rPr>
      </w:pPr>
      <w:r w:rsidRPr="00C66621">
        <w:rPr>
          <w:rFonts w:ascii="Arial" w:hAnsi="Arial" w:cs="Arial"/>
          <w:b/>
          <w:sz w:val="20"/>
          <w:szCs w:val="20"/>
        </w:rPr>
        <w:t xml:space="preserve">Bestemming Aloysius Stichting. </w:t>
      </w:r>
    </w:p>
    <w:p w:rsidR="0056459D" w:rsidRPr="00C66621" w:rsidRDefault="0056459D" w:rsidP="002442D1">
      <w:pPr>
        <w:ind w:left="720"/>
        <w:jc w:val="both"/>
        <w:rPr>
          <w:rFonts w:ascii="Arial" w:hAnsi="Arial" w:cs="Arial"/>
          <w:sz w:val="20"/>
          <w:szCs w:val="20"/>
        </w:rPr>
      </w:pPr>
      <w:r w:rsidRPr="00C66621">
        <w:rPr>
          <w:rFonts w:ascii="Arial" w:hAnsi="Arial" w:cs="Arial"/>
          <w:sz w:val="20"/>
          <w:szCs w:val="20"/>
        </w:rPr>
        <w:t xml:space="preserve">De Aloysius Stichting heeft als organisatie zijn bestemming </w:t>
      </w:r>
      <w:r>
        <w:rPr>
          <w:rFonts w:ascii="Arial" w:hAnsi="Arial" w:cs="Arial"/>
          <w:sz w:val="20"/>
          <w:szCs w:val="20"/>
        </w:rPr>
        <w:t>vo</w:t>
      </w:r>
      <w:r w:rsidRPr="00C66621">
        <w:rPr>
          <w:rFonts w:ascii="Arial" w:hAnsi="Arial" w:cs="Arial"/>
          <w:sz w:val="20"/>
          <w:szCs w:val="20"/>
        </w:rPr>
        <w:t>or 2016 beschreven onder drie thema’s: onderwijs, human resourcemanagement en bedrijfs</w:t>
      </w:r>
      <w:r>
        <w:rPr>
          <w:rFonts w:ascii="Arial" w:hAnsi="Arial" w:cs="Arial"/>
          <w:sz w:val="20"/>
          <w:szCs w:val="20"/>
        </w:rPr>
        <w:t>vo</w:t>
      </w:r>
      <w:r w:rsidRPr="00C66621">
        <w:rPr>
          <w:rFonts w:ascii="Arial" w:hAnsi="Arial" w:cs="Arial"/>
          <w:sz w:val="20"/>
          <w:szCs w:val="20"/>
        </w:rPr>
        <w:t xml:space="preserve">ering. </w:t>
      </w:r>
      <w:r>
        <w:rPr>
          <w:rFonts w:ascii="Arial" w:hAnsi="Arial" w:cs="Arial"/>
          <w:sz w:val="20"/>
          <w:szCs w:val="20"/>
        </w:rPr>
        <w:t>Vo</w:t>
      </w:r>
      <w:r w:rsidRPr="00C66621">
        <w:rPr>
          <w:rFonts w:ascii="Arial" w:hAnsi="Arial" w:cs="Arial"/>
          <w:sz w:val="20"/>
          <w:szCs w:val="20"/>
        </w:rPr>
        <w:t xml:space="preserve">or de </w:t>
      </w:r>
      <w:r>
        <w:rPr>
          <w:rFonts w:ascii="Arial" w:hAnsi="Arial" w:cs="Arial"/>
          <w:sz w:val="20"/>
          <w:szCs w:val="20"/>
        </w:rPr>
        <w:t>vo</w:t>
      </w:r>
      <w:r w:rsidRPr="00C66621">
        <w:rPr>
          <w:rFonts w:ascii="Arial" w:hAnsi="Arial" w:cs="Arial"/>
          <w:sz w:val="20"/>
          <w:szCs w:val="20"/>
        </w:rPr>
        <w:t xml:space="preserve">lledigheid is deze bestemming ook in het schoolplan van </w:t>
      </w:r>
      <w:r>
        <w:rPr>
          <w:rFonts w:ascii="Arial" w:hAnsi="Arial" w:cs="Arial"/>
          <w:sz w:val="20"/>
          <w:szCs w:val="20"/>
        </w:rPr>
        <w:t>De Burcht</w:t>
      </w:r>
      <w:r w:rsidRPr="00C66621">
        <w:rPr>
          <w:rFonts w:ascii="Arial" w:hAnsi="Arial" w:cs="Arial"/>
          <w:sz w:val="20"/>
          <w:szCs w:val="20"/>
        </w:rPr>
        <w:t xml:space="preserve"> opgenomen. </w:t>
      </w:r>
    </w:p>
    <w:p w:rsidR="0056459D" w:rsidRPr="00C66621" w:rsidRDefault="0056459D">
      <w:pPr>
        <w:jc w:val="both"/>
        <w:rPr>
          <w:rFonts w:ascii="Arial" w:hAnsi="Arial" w:cs="Arial"/>
          <w:sz w:val="20"/>
          <w:szCs w:val="20"/>
        </w:rPr>
      </w:pPr>
    </w:p>
    <w:p w:rsidR="0056459D" w:rsidRDefault="0056459D">
      <w:pPr>
        <w:jc w:val="both"/>
        <w:rPr>
          <w:rFonts w:ascii="Arial" w:hAnsi="Arial" w:cs="Arial"/>
          <w:sz w:val="20"/>
          <w:szCs w:val="20"/>
        </w:rPr>
      </w:pPr>
    </w:p>
    <w:p w:rsidR="0056459D" w:rsidRDefault="0056459D">
      <w:pPr>
        <w:jc w:val="both"/>
        <w:rPr>
          <w:rFonts w:ascii="Arial" w:hAnsi="Arial" w:cs="Arial"/>
          <w:sz w:val="20"/>
          <w:szCs w:val="20"/>
        </w:rPr>
      </w:pPr>
    </w:p>
    <w:p w:rsidR="0056459D"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p>
    <w:p w:rsidR="0056459D" w:rsidRPr="00C66621" w:rsidRDefault="0056459D">
      <w:pPr>
        <w:jc w:val="both"/>
        <w:rPr>
          <w:rStyle w:val="Strong"/>
          <w:rFonts w:ascii="Arial" w:hAnsi="Arial" w:cs="Arial"/>
          <w:bCs/>
          <w:sz w:val="20"/>
          <w:szCs w:val="20"/>
        </w:rPr>
      </w:pPr>
      <w:r w:rsidRPr="00C66621">
        <w:rPr>
          <w:rStyle w:val="Strong"/>
          <w:rFonts w:ascii="Arial" w:hAnsi="Arial" w:cs="Arial"/>
          <w:bCs/>
          <w:sz w:val="20"/>
          <w:szCs w:val="20"/>
        </w:rPr>
        <w:t>ONDERWIJS: BESTEMMING 2016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7970"/>
      </w:tblGrid>
      <w:tr w:rsidR="0056459D" w:rsidRPr="00C66621">
        <w:tc>
          <w:tcPr>
            <w:tcW w:w="675" w:type="dxa"/>
            <w:shd w:val="clear" w:color="auto" w:fill="C2D69B"/>
          </w:tcPr>
          <w:p w:rsidR="0056459D" w:rsidRPr="00C66621" w:rsidRDefault="0056459D">
            <w:pPr>
              <w:autoSpaceDE w:val="0"/>
              <w:autoSpaceDN w:val="0"/>
              <w:adjustRightInd w:val="0"/>
              <w:jc w:val="both"/>
              <w:rPr>
                <w:rStyle w:val="Strong"/>
                <w:rFonts w:ascii="Arial" w:hAnsi="Arial" w:cs="Arial"/>
                <w:bCs/>
                <w:color w:val="000000"/>
                <w:sz w:val="20"/>
                <w:szCs w:val="20"/>
              </w:rPr>
            </w:pPr>
            <w:r w:rsidRPr="00C66621">
              <w:rPr>
                <w:rStyle w:val="Strong"/>
                <w:rFonts w:ascii="Arial" w:hAnsi="Arial" w:cs="Arial"/>
                <w:bCs/>
                <w:color w:val="000000"/>
                <w:sz w:val="20"/>
                <w:szCs w:val="20"/>
              </w:rPr>
              <w:t>1.</w:t>
            </w:r>
          </w:p>
        </w:tc>
        <w:tc>
          <w:tcPr>
            <w:tcW w:w="7970" w:type="dxa"/>
          </w:tcPr>
          <w:p w:rsidR="0056459D" w:rsidRPr="00C66621" w:rsidRDefault="0056459D">
            <w:pPr>
              <w:autoSpaceDE w:val="0"/>
              <w:autoSpaceDN w:val="0"/>
              <w:adjustRightInd w:val="0"/>
              <w:jc w:val="both"/>
              <w:rPr>
                <w:rStyle w:val="Strong"/>
                <w:rFonts w:ascii="Arial" w:hAnsi="Arial" w:cs="Arial"/>
                <w:b w:val="0"/>
                <w:bCs/>
                <w:color w:val="000000"/>
                <w:sz w:val="20"/>
                <w:szCs w:val="20"/>
              </w:rPr>
            </w:pPr>
            <w:r w:rsidRPr="00C66621">
              <w:rPr>
                <w:rStyle w:val="Strong"/>
                <w:rFonts w:ascii="Arial" w:hAnsi="Arial" w:cs="Arial"/>
                <w:b w:val="0"/>
                <w:bCs/>
                <w:color w:val="000000"/>
                <w:sz w:val="20"/>
                <w:szCs w:val="20"/>
              </w:rPr>
              <w:t xml:space="preserve">Aloysius is toonaangevend specialist </w:t>
            </w:r>
            <w:r>
              <w:rPr>
                <w:rStyle w:val="Strong"/>
                <w:rFonts w:ascii="Arial" w:hAnsi="Arial" w:cs="Arial"/>
                <w:b w:val="0"/>
                <w:bCs/>
                <w:color w:val="000000"/>
                <w:sz w:val="20"/>
                <w:szCs w:val="20"/>
              </w:rPr>
              <w:t>vo</w:t>
            </w:r>
            <w:r w:rsidRPr="00C66621">
              <w:rPr>
                <w:rStyle w:val="Strong"/>
                <w:rFonts w:ascii="Arial" w:hAnsi="Arial" w:cs="Arial"/>
                <w:b w:val="0"/>
                <w:bCs/>
                <w:color w:val="000000"/>
                <w:sz w:val="20"/>
                <w:szCs w:val="20"/>
              </w:rPr>
              <w:t>or leerlingen met specifieke onderwijszorgbehoeften en ouders en netwerkpartners zien ons ook zo.</w:t>
            </w:r>
          </w:p>
        </w:tc>
      </w:tr>
      <w:tr w:rsidR="0056459D" w:rsidRPr="00C66621">
        <w:tc>
          <w:tcPr>
            <w:tcW w:w="675" w:type="dxa"/>
            <w:shd w:val="clear" w:color="auto" w:fill="C2D69B"/>
          </w:tcPr>
          <w:p w:rsidR="0056459D" w:rsidRPr="00C66621" w:rsidRDefault="0056459D">
            <w:pPr>
              <w:autoSpaceDE w:val="0"/>
              <w:autoSpaceDN w:val="0"/>
              <w:adjustRightInd w:val="0"/>
              <w:jc w:val="both"/>
              <w:rPr>
                <w:rStyle w:val="Strong"/>
                <w:rFonts w:ascii="Arial" w:hAnsi="Arial" w:cs="Arial"/>
                <w:bCs/>
                <w:color w:val="000000"/>
                <w:sz w:val="20"/>
                <w:szCs w:val="20"/>
              </w:rPr>
            </w:pPr>
            <w:r w:rsidRPr="00C66621">
              <w:rPr>
                <w:rStyle w:val="Strong"/>
                <w:rFonts w:ascii="Arial" w:hAnsi="Arial" w:cs="Arial"/>
                <w:bCs/>
                <w:color w:val="000000"/>
                <w:sz w:val="20"/>
                <w:szCs w:val="20"/>
              </w:rPr>
              <w:t>2.</w:t>
            </w:r>
          </w:p>
        </w:tc>
        <w:tc>
          <w:tcPr>
            <w:tcW w:w="7970" w:type="dxa"/>
          </w:tcPr>
          <w:p w:rsidR="0056459D" w:rsidRPr="00C66621" w:rsidRDefault="0056459D">
            <w:pPr>
              <w:autoSpaceDE w:val="0"/>
              <w:autoSpaceDN w:val="0"/>
              <w:adjustRightInd w:val="0"/>
              <w:jc w:val="both"/>
              <w:rPr>
                <w:rStyle w:val="Strong"/>
                <w:rFonts w:ascii="Arial" w:hAnsi="Arial" w:cs="Arial"/>
                <w:b w:val="0"/>
                <w:bCs/>
                <w:color w:val="000000"/>
                <w:sz w:val="20"/>
                <w:szCs w:val="20"/>
              </w:rPr>
            </w:pPr>
            <w:r w:rsidRPr="00C66621">
              <w:rPr>
                <w:rStyle w:val="Strong"/>
                <w:rFonts w:ascii="Arial" w:hAnsi="Arial" w:cs="Arial"/>
                <w:b w:val="0"/>
                <w:bCs/>
                <w:color w:val="000000"/>
                <w:sz w:val="20"/>
                <w:szCs w:val="20"/>
              </w:rPr>
              <w:t>Al onze scholen werken resultaatgericht.</w:t>
            </w:r>
          </w:p>
        </w:tc>
      </w:tr>
      <w:tr w:rsidR="0056459D" w:rsidRPr="00C66621">
        <w:tc>
          <w:tcPr>
            <w:tcW w:w="675" w:type="dxa"/>
            <w:shd w:val="clear" w:color="auto" w:fill="C2D69B"/>
          </w:tcPr>
          <w:p w:rsidR="0056459D" w:rsidRPr="00C66621" w:rsidRDefault="0056459D">
            <w:pPr>
              <w:autoSpaceDE w:val="0"/>
              <w:autoSpaceDN w:val="0"/>
              <w:adjustRightInd w:val="0"/>
              <w:jc w:val="both"/>
              <w:rPr>
                <w:rStyle w:val="Strong"/>
                <w:rFonts w:ascii="Arial" w:hAnsi="Arial" w:cs="Arial"/>
                <w:bCs/>
                <w:color w:val="000000"/>
                <w:sz w:val="20"/>
                <w:szCs w:val="20"/>
              </w:rPr>
            </w:pPr>
            <w:r w:rsidRPr="00C66621">
              <w:rPr>
                <w:rStyle w:val="Strong"/>
                <w:rFonts w:ascii="Arial" w:hAnsi="Arial" w:cs="Arial"/>
                <w:bCs/>
                <w:color w:val="000000"/>
                <w:sz w:val="20"/>
                <w:szCs w:val="20"/>
              </w:rPr>
              <w:t>3.</w:t>
            </w:r>
          </w:p>
        </w:tc>
        <w:tc>
          <w:tcPr>
            <w:tcW w:w="7970" w:type="dxa"/>
          </w:tcPr>
          <w:p w:rsidR="0056459D" w:rsidRPr="00C66621" w:rsidRDefault="0056459D">
            <w:pPr>
              <w:autoSpaceDE w:val="0"/>
              <w:autoSpaceDN w:val="0"/>
              <w:adjustRightInd w:val="0"/>
              <w:jc w:val="both"/>
              <w:rPr>
                <w:rStyle w:val="Strong"/>
                <w:rFonts w:ascii="Arial" w:hAnsi="Arial" w:cs="Arial"/>
                <w:b w:val="0"/>
                <w:bCs/>
                <w:color w:val="000000"/>
                <w:sz w:val="20"/>
                <w:szCs w:val="20"/>
              </w:rPr>
            </w:pPr>
            <w:r w:rsidRPr="00C66621">
              <w:rPr>
                <w:rStyle w:val="Strong"/>
                <w:rFonts w:ascii="Arial" w:hAnsi="Arial" w:cs="Arial"/>
                <w:b w:val="0"/>
                <w:bCs/>
                <w:color w:val="000000"/>
                <w:sz w:val="20"/>
                <w:szCs w:val="20"/>
              </w:rPr>
              <w:t>Al onze scholen hebben de gedeelde ecologische visie op goed onderwijs inge</w:t>
            </w:r>
            <w:r>
              <w:rPr>
                <w:rStyle w:val="Strong"/>
                <w:rFonts w:ascii="Arial" w:hAnsi="Arial" w:cs="Arial"/>
                <w:b w:val="0"/>
                <w:bCs/>
                <w:color w:val="000000"/>
                <w:sz w:val="20"/>
                <w:szCs w:val="20"/>
              </w:rPr>
              <w:t>vo</w:t>
            </w:r>
            <w:r w:rsidRPr="00C66621">
              <w:rPr>
                <w:rStyle w:val="Strong"/>
                <w:rFonts w:ascii="Arial" w:hAnsi="Arial" w:cs="Arial"/>
                <w:b w:val="0"/>
                <w:bCs/>
                <w:color w:val="000000"/>
                <w:sz w:val="20"/>
                <w:szCs w:val="20"/>
              </w:rPr>
              <w:t>erd en bieden hun leerlingen vernieuwend onderwijs in een uitdagende leeromgeving.</w:t>
            </w:r>
          </w:p>
        </w:tc>
      </w:tr>
      <w:tr w:rsidR="0056459D" w:rsidRPr="00C66621">
        <w:tc>
          <w:tcPr>
            <w:tcW w:w="675" w:type="dxa"/>
            <w:shd w:val="clear" w:color="auto" w:fill="C2D69B"/>
          </w:tcPr>
          <w:p w:rsidR="0056459D" w:rsidRPr="00C66621" w:rsidRDefault="0056459D">
            <w:pPr>
              <w:autoSpaceDE w:val="0"/>
              <w:autoSpaceDN w:val="0"/>
              <w:adjustRightInd w:val="0"/>
              <w:jc w:val="both"/>
              <w:rPr>
                <w:rStyle w:val="Strong"/>
                <w:rFonts w:ascii="Arial" w:hAnsi="Arial" w:cs="Arial"/>
                <w:bCs/>
                <w:color w:val="000000"/>
                <w:sz w:val="20"/>
                <w:szCs w:val="20"/>
              </w:rPr>
            </w:pPr>
            <w:r w:rsidRPr="00C66621">
              <w:rPr>
                <w:rStyle w:val="Strong"/>
                <w:rFonts w:ascii="Arial" w:hAnsi="Arial" w:cs="Arial"/>
                <w:bCs/>
                <w:color w:val="000000"/>
                <w:sz w:val="20"/>
                <w:szCs w:val="20"/>
              </w:rPr>
              <w:t>4.</w:t>
            </w:r>
          </w:p>
        </w:tc>
        <w:tc>
          <w:tcPr>
            <w:tcW w:w="7970" w:type="dxa"/>
          </w:tcPr>
          <w:p w:rsidR="0056459D" w:rsidRPr="00C66621" w:rsidRDefault="0056459D">
            <w:pPr>
              <w:autoSpaceDE w:val="0"/>
              <w:autoSpaceDN w:val="0"/>
              <w:adjustRightInd w:val="0"/>
              <w:jc w:val="both"/>
              <w:rPr>
                <w:rStyle w:val="Strong"/>
                <w:rFonts w:ascii="Arial" w:hAnsi="Arial" w:cs="Arial"/>
                <w:b w:val="0"/>
                <w:bCs/>
                <w:color w:val="000000"/>
                <w:sz w:val="20"/>
                <w:szCs w:val="20"/>
              </w:rPr>
            </w:pPr>
            <w:r w:rsidRPr="00C66621">
              <w:rPr>
                <w:rStyle w:val="Strong"/>
                <w:rFonts w:ascii="Arial" w:hAnsi="Arial" w:cs="Arial"/>
                <w:b w:val="0"/>
                <w:bCs/>
                <w:color w:val="000000"/>
                <w:sz w:val="20"/>
                <w:szCs w:val="20"/>
              </w:rPr>
              <w:t>Al onze scholen zijn expertisecentra in hun regio en werken nauw samen met netwerkpartners.</w:t>
            </w:r>
          </w:p>
        </w:tc>
      </w:tr>
    </w:tbl>
    <w:p w:rsidR="0056459D" w:rsidRPr="00C66621" w:rsidRDefault="0056459D">
      <w:pPr>
        <w:jc w:val="both"/>
        <w:rPr>
          <w:rStyle w:val="Strong"/>
          <w:rFonts w:ascii="Arial" w:hAnsi="Arial" w:cs="Arial"/>
          <w:bCs/>
          <w:sz w:val="20"/>
          <w:szCs w:val="20"/>
        </w:rPr>
      </w:pPr>
      <w:r w:rsidRPr="00C66621">
        <w:rPr>
          <w:rStyle w:val="Strong"/>
          <w:rFonts w:ascii="Arial" w:hAnsi="Arial" w:cs="Arial"/>
          <w:bCs/>
          <w:sz w:val="20"/>
          <w:szCs w:val="20"/>
        </w:rPr>
        <w:br/>
        <w:t>HUMAN RESOURCEMANAGEMENT (HRM): BESTEMMING 2016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7970"/>
      </w:tblGrid>
      <w:tr w:rsidR="0056459D" w:rsidRPr="00C66621">
        <w:tc>
          <w:tcPr>
            <w:tcW w:w="675" w:type="dxa"/>
            <w:shd w:val="clear" w:color="auto" w:fill="C2D69B"/>
          </w:tcPr>
          <w:p w:rsidR="0056459D" w:rsidRPr="00C66621" w:rsidRDefault="0056459D">
            <w:pPr>
              <w:autoSpaceDE w:val="0"/>
              <w:autoSpaceDN w:val="0"/>
              <w:adjustRightInd w:val="0"/>
              <w:jc w:val="both"/>
              <w:rPr>
                <w:rStyle w:val="Strong"/>
                <w:rFonts w:ascii="Arial" w:hAnsi="Arial" w:cs="Arial"/>
                <w:bCs/>
                <w:color w:val="000000"/>
                <w:sz w:val="20"/>
                <w:szCs w:val="20"/>
              </w:rPr>
            </w:pPr>
            <w:r w:rsidRPr="00C66621">
              <w:rPr>
                <w:rStyle w:val="Strong"/>
                <w:rFonts w:ascii="Arial" w:hAnsi="Arial" w:cs="Arial"/>
                <w:bCs/>
                <w:color w:val="000000"/>
                <w:sz w:val="20"/>
                <w:szCs w:val="20"/>
              </w:rPr>
              <w:t>1.</w:t>
            </w:r>
          </w:p>
        </w:tc>
        <w:tc>
          <w:tcPr>
            <w:tcW w:w="7970" w:type="dxa"/>
          </w:tcPr>
          <w:p w:rsidR="0056459D" w:rsidRPr="00C66621" w:rsidRDefault="0056459D">
            <w:pPr>
              <w:autoSpaceDE w:val="0"/>
              <w:autoSpaceDN w:val="0"/>
              <w:adjustRightInd w:val="0"/>
              <w:jc w:val="both"/>
              <w:rPr>
                <w:rStyle w:val="Strong"/>
                <w:rFonts w:ascii="Arial" w:hAnsi="Arial" w:cs="Arial"/>
                <w:b w:val="0"/>
                <w:bCs/>
                <w:color w:val="000000"/>
                <w:sz w:val="20"/>
                <w:szCs w:val="20"/>
              </w:rPr>
            </w:pPr>
            <w:r w:rsidRPr="00C66621">
              <w:rPr>
                <w:rStyle w:val="Strong"/>
                <w:rFonts w:ascii="Arial" w:hAnsi="Arial" w:cs="Arial"/>
                <w:b w:val="0"/>
                <w:bCs/>
                <w:color w:val="000000"/>
                <w:sz w:val="20"/>
                <w:szCs w:val="20"/>
              </w:rPr>
              <w:t>Niet alleen leerlingen, maar ook medewerkers hebben een inspirerende, aantrekkelijke en krachtige leer- en werkomgeving. Zij werken permanent en planmatig aan hun professionele ontwikkeling, gericht op goed onderwijs aan leerlingen. Kernwaarden, kerncompetenties en een gedeelde ecologische visie op goed onderwijs staan centraal in het beleid.</w:t>
            </w:r>
          </w:p>
        </w:tc>
      </w:tr>
      <w:tr w:rsidR="0056459D" w:rsidRPr="00C66621">
        <w:tc>
          <w:tcPr>
            <w:tcW w:w="675" w:type="dxa"/>
            <w:shd w:val="clear" w:color="auto" w:fill="C2D69B"/>
          </w:tcPr>
          <w:p w:rsidR="0056459D" w:rsidRPr="00C66621" w:rsidRDefault="0056459D">
            <w:pPr>
              <w:autoSpaceDE w:val="0"/>
              <w:autoSpaceDN w:val="0"/>
              <w:adjustRightInd w:val="0"/>
              <w:jc w:val="both"/>
              <w:rPr>
                <w:rStyle w:val="Strong"/>
                <w:rFonts w:ascii="Arial" w:hAnsi="Arial" w:cs="Arial"/>
                <w:bCs/>
                <w:color w:val="000000"/>
                <w:sz w:val="20"/>
                <w:szCs w:val="20"/>
              </w:rPr>
            </w:pPr>
            <w:r w:rsidRPr="00C66621">
              <w:rPr>
                <w:rStyle w:val="Strong"/>
                <w:rFonts w:ascii="Arial" w:hAnsi="Arial" w:cs="Arial"/>
                <w:bCs/>
                <w:color w:val="000000"/>
                <w:sz w:val="20"/>
                <w:szCs w:val="20"/>
              </w:rPr>
              <w:t>2.</w:t>
            </w:r>
          </w:p>
        </w:tc>
        <w:tc>
          <w:tcPr>
            <w:tcW w:w="7970" w:type="dxa"/>
          </w:tcPr>
          <w:p w:rsidR="0056459D" w:rsidRPr="00C66621" w:rsidRDefault="0056459D">
            <w:pPr>
              <w:autoSpaceDE w:val="0"/>
              <w:autoSpaceDN w:val="0"/>
              <w:adjustRightInd w:val="0"/>
              <w:jc w:val="both"/>
              <w:rPr>
                <w:rStyle w:val="Strong"/>
                <w:rFonts w:ascii="Arial" w:hAnsi="Arial" w:cs="Arial"/>
                <w:b w:val="0"/>
                <w:bCs/>
                <w:color w:val="000000"/>
                <w:sz w:val="20"/>
                <w:szCs w:val="20"/>
              </w:rPr>
            </w:pPr>
            <w:r w:rsidRPr="00C66621">
              <w:rPr>
                <w:rStyle w:val="Strong"/>
                <w:rFonts w:ascii="Arial" w:hAnsi="Arial" w:cs="Arial"/>
                <w:b w:val="0"/>
                <w:bCs/>
                <w:color w:val="000000"/>
                <w:sz w:val="20"/>
                <w:szCs w:val="20"/>
              </w:rPr>
              <w:t>Ons human resource managementbeleid is eigentijds. Speerpunten zijn: flexibilisering van arbeid, het Nieuwe Werken en individuele ontwikkeling.</w:t>
            </w:r>
          </w:p>
        </w:tc>
      </w:tr>
      <w:tr w:rsidR="0056459D" w:rsidRPr="00C66621">
        <w:tc>
          <w:tcPr>
            <w:tcW w:w="675" w:type="dxa"/>
            <w:shd w:val="clear" w:color="auto" w:fill="C2D69B"/>
          </w:tcPr>
          <w:p w:rsidR="0056459D" w:rsidRPr="00C66621" w:rsidRDefault="0056459D">
            <w:pPr>
              <w:autoSpaceDE w:val="0"/>
              <w:autoSpaceDN w:val="0"/>
              <w:adjustRightInd w:val="0"/>
              <w:jc w:val="both"/>
              <w:rPr>
                <w:rStyle w:val="Strong"/>
                <w:rFonts w:ascii="Arial" w:hAnsi="Arial" w:cs="Arial"/>
                <w:bCs/>
                <w:color w:val="000000"/>
                <w:sz w:val="20"/>
                <w:szCs w:val="20"/>
              </w:rPr>
            </w:pPr>
            <w:r w:rsidRPr="00C66621">
              <w:rPr>
                <w:rStyle w:val="Strong"/>
                <w:rFonts w:ascii="Arial" w:hAnsi="Arial" w:cs="Arial"/>
                <w:bCs/>
                <w:color w:val="000000"/>
                <w:sz w:val="20"/>
                <w:szCs w:val="20"/>
              </w:rPr>
              <w:t>3.</w:t>
            </w:r>
          </w:p>
        </w:tc>
        <w:tc>
          <w:tcPr>
            <w:tcW w:w="7970" w:type="dxa"/>
          </w:tcPr>
          <w:p w:rsidR="0056459D" w:rsidRPr="00C66621" w:rsidRDefault="0056459D">
            <w:pPr>
              <w:autoSpaceDE w:val="0"/>
              <w:autoSpaceDN w:val="0"/>
              <w:adjustRightInd w:val="0"/>
              <w:jc w:val="both"/>
              <w:rPr>
                <w:rStyle w:val="Strong"/>
                <w:rFonts w:ascii="Arial" w:hAnsi="Arial" w:cs="Arial"/>
                <w:b w:val="0"/>
                <w:bCs/>
                <w:color w:val="000000"/>
                <w:sz w:val="20"/>
                <w:szCs w:val="20"/>
              </w:rPr>
            </w:pPr>
            <w:r w:rsidRPr="00C66621">
              <w:rPr>
                <w:rStyle w:val="Strong"/>
                <w:rFonts w:ascii="Arial" w:hAnsi="Arial" w:cs="Arial"/>
                <w:b w:val="0"/>
                <w:bCs/>
                <w:color w:val="000000"/>
                <w:sz w:val="20"/>
                <w:szCs w:val="20"/>
              </w:rPr>
              <w:t>We hebben ons human resourcemanagementbeleid geactualiseerd in relatie tot passend onderwijs.</w:t>
            </w:r>
          </w:p>
        </w:tc>
      </w:tr>
      <w:tr w:rsidR="0056459D" w:rsidRPr="00C66621">
        <w:tc>
          <w:tcPr>
            <w:tcW w:w="675" w:type="dxa"/>
            <w:shd w:val="clear" w:color="auto" w:fill="C2D69B"/>
          </w:tcPr>
          <w:p w:rsidR="0056459D" w:rsidRPr="00C66621" w:rsidRDefault="0056459D">
            <w:pPr>
              <w:autoSpaceDE w:val="0"/>
              <w:autoSpaceDN w:val="0"/>
              <w:adjustRightInd w:val="0"/>
              <w:jc w:val="both"/>
              <w:rPr>
                <w:rStyle w:val="Strong"/>
                <w:rFonts w:ascii="Arial" w:hAnsi="Arial" w:cs="Arial"/>
                <w:bCs/>
                <w:color w:val="000000"/>
                <w:sz w:val="20"/>
                <w:szCs w:val="20"/>
              </w:rPr>
            </w:pPr>
            <w:r w:rsidRPr="00C66621">
              <w:rPr>
                <w:rStyle w:val="Strong"/>
                <w:rFonts w:ascii="Arial" w:hAnsi="Arial" w:cs="Arial"/>
                <w:bCs/>
                <w:color w:val="000000"/>
                <w:sz w:val="20"/>
                <w:szCs w:val="20"/>
              </w:rPr>
              <w:t>4</w:t>
            </w:r>
          </w:p>
        </w:tc>
        <w:tc>
          <w:tcPr>
            <w:tcW w:w="7970" w:type="dxa"/>
          </w:tcPr>
          <w:p w:rsidR="0056459D" w:rsidRPr="00C66621" w:rsidRDefault="0056459D">
            <w:pPr>
              <w:autoSpaceDE w:val="0"/>
              <w:autoSpaceDN w:val="0"/>
              <w:adjustRightInd w:val="0"/>
              <w:jc w:val="both"/>
              <w:rPr>
                <w:rStyle w:val="Strong"/>
                <w:rFonts w:ascii="Arial" w:hAnsi="Arial" w:cs="Arial"/>
                <w:b w:val="0"/>
                <w:bCs/>
                <w:color w:val="000000"/>
                <w:sz w:val="20"/>
                <w:szCs w:val="20"/>
              </w:rPr>
            </w:pPr>
            <w:r w:rsidRPr="00C66621">
              <w:rPr>
                <w:rStyle w:val="Strong"/>
                <w:rFonts w:ascii="Arial" w:hAnsi="Arial" w:cs="Arial"/>
                <w:b w:val="0"/>
                <w:bCs/>
                <w:color w:val="000000"/>
                <w:sz w:val="20"/>
                <w:szCs w:val="20"/>
              </w:rPr>
              <w:t>Interne communicatie is op alle niveaus professioneel georganiseerd, zodat medewerkers weten wat van hen verwacht wordt en hoe zij kunnen bijdragen aan de organisatiedoelstellingen. Communicatiebeleid en communicatiemiddelen stimuleren het werken vanuit kernwaarden en kerncompetenties en ondersteunen de betrokkenheid bij het onderwijs en onze organisatie.</w:t>
            </w:r>
          </w:p>
        </w:tc>
      </w:tr>
    </w:tbl>
    <w:p w:rsidR="0056459D" w:rsidRPr="00C66621" w:rsidRDefault="0056459D">
      <w:pPr>
        <w:jc w:val="both"/>
        <w:rPr>
          <w:rStyle w:val="Strong"/>
          <w:rFonts w:ascii="Arial" w:hAnsi="Arial" w:cs="Arial"/>
          <w:bCs/>
          <w:sz w:val="20"/>
          <w:szCs w:val="20"/>
        </w:rPr>
      </w:pPr>
      <w:r w:rsidRPr="00C66621">
        <w:rPr>
          <w:rStyle w:val="Strong"/>
          <w:rFonts w:ascii="Arial" w:hAnsi="Arial" w:cs="Arial"/>
          <w:bCs/>
          <w:sz w:val="20"/>
          <w:szCs w:val="20"/>
        </w:rPr>
        <w:br/>
        <w:t>BEDRIJFS</w:t>
      </w:r>
      <w:r>
        <w:rPr>
          <w:rStyle w:val="Strong"/>
          <w:rFonts w:ascii="Arial" w:hAnsi="Arial" w:cs="Arial"/>
          <w:bCs/>
          <w:sz w:val="20"/>
          <w:szCs w:val="20"/>
        </w:rPr>
        <w:t>VO</w:t>
      </w:r>
      <w:r w:rsidRPr="00C66621">
        <w:rPr>
          <w:rStyle w:val="Strong"/>
          <w:rFonts w:ascii="Arial" w:hAnsi="Arial" w:cs="Arial"/>
          <w:bCs/>
          <w:sz w:val="20"/>
          <w:szCs w:val="20"/>
        </w:rPr>
        <w:t>ERING: BESTEMMING 2016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7970"/>
      </w:tblGrid>
      <w:tr w:rsidR="0056459D" w:rsidRPr="00C66621">
        <w:tc>
          <w:tcPr>
            <w:tcW w:w="675" w:type="dxa"/>
            <w:shd w:val="clear" w:color="auto" w:fill="C2D69B"/>
          </w:tcPr>
          <w:p w:rsidR="0056459D" w:rsidRPr="00C66621" w:rsidRDefault="0056459D">
            <w:pPr>
              <w:autoSpaceDE w:val="0"/>
              <w:autoSpaceDN w:val="0"/>
              <w:adjustRightInd w:val="0"/>
              <w:jc w:val="both"/>
              <w:rPr>
                <w:rStyle w:val="Strong"/>
                <w:rFonts w:ascii="Arial" w:hAnsi="Arial" w:cs="Arial"/>
                <w:bCs/>
                <w:color w:val="000000"/>
                <w:sz w:val="20"/>
                <w:szCs w:val="20"/>
              </w:rPr>
            </w:pPr>
            <w:r w:rsidRPr="00C66621">
              <w:rPr>
                <w:rStyle w:val="Strong"/>
                <w:rFonts w:ascii="Arial" w:hAnsi="Arial" w:cs="Arial"/>
                <w:bCs/>
                <w:color w:val="000000"/>
                <w:sz w:val="20"/>
                <w:szCs w:val="20"/>
              </w:rPr>
              <w:t>1.</w:t>
            </w:r>
          </w:p>
        </w:tc>
        <w:tc>
          <w:tcPr>
            <w:tcW w:w="7970" w:type="dxa"/>
          </w:tcPr>
          <w:p w:rsidR="0056459D" w:rsidRPr="00C66621" w:rsidRDefault="0056459D">
            <w:pPr>
              <w:autoSpaceDE w:val="0"/>
              <w:autoSpaceDN w:val="0"/>
              <w:adjustRightInd w:val="0"/>
              <w:jc w:val="both"/>
              <w:rPr>
                <w:rStyle w:val="Strong"/>
                <w:rFonts w:ascii="Arial" w:hAnsi="Arial" w:cs="Arial"/>
                <w:b w:val="0"/>
                <w:bCs/>
                <w:color w:val="000000"/>
                <w:sz w:val="20"/>
                <w:szCs w:val="20"/>
              </w:rPr>
            </w:pPr>
            <w:r w:rsidRPr="00C66621">
              <w:rPr>
                <w:rStyle w:val="Strong"/>
                <w:rFonts w:ascii="Arial" w:hAnsi="Arial" w:cs="Arial"/>
                <w:b w:val="0"/>
                <w:bCs/>
                <w:color w:val="000000"/>
                <w:sz w:val="20"/>
                <w:szCs w:val="20"/>
              </w:rPr>
              <w:t>We hebben onze financiën en ons financieel- en planningsbeleid op het niveau van ‘financial control+’ en zijn dus financieel ‘in control’.</w:t>
            </w:r>
          </w:p>
        </w:tc>
      </w:tr>
      <w:tr w:rsidR="0056459D" w:rsidRPr="00C66621">
        <w:tc>
          <w:tcPr>
            <w:tcW w:w="675" w:type="dxa"/>
            <w:shd w:val="clear" w:color="auto" w:fill="C2D69B"/>
          </w:tcPr>
          <w:p w:rsidR="0056459D" w:rsidRPr="00C66621" w:rsidRDefault="0056459D">
            <w:pPr>
              <w:autoSpaceDE w:val="0"/>
              <w:autoSpaceDN w:val="0"/>
              <w:adjustRightInd w:val="0"/>
              <w:jc w:val="both"/>
              <w:rPr>
                <w:rStyle w:val="Strong"/>
                <w:rFonts w:ascii="Arial" w:hAnsi="Arial" w:cs="Arial"/>
                <w:bCs/>
                <w:color w:val="000000"/>
                <w:sz w:val="20"/>
                <w:szCs w:val="20"/>
              </w:rPr>
            </w:pPr>
            <w:r w:rsidRPr="00C66621">
              <w:rPr>
                <w:rStyle w:val="Strong"/>
                <w:rFonts w:ascii="Arial" w:hAnsi="Arial" w:cs="Arial"/>
                <w:bCs/>
                <w:color w:val="000000"/>
                <w:sz w:val="20"/>
                <w:szCs w:val="20"/>
              </w:rPr>
              <w:t>2.</w:t>
            </w:r>
          </w:p>
        </w:tc>
        <w:tc>
          <w:tcPr>
            <w:tcW w:w="7970" w:type="dxa"/>
          </w:tcPr>
          <w:p w:rsidR="0056459D" w:rsidRPr="00C66621" w:rsidRDefault="0056459D">
            <w:pPr>
              <w:autoSpaceDE w:val="0"/>
              <w:autoSpaceDN w:val="0"/>
              <w:adjustRightInd w:val="0"/>
              <w:jc w:val="both"/>
              <w:rPr>
                <w:rStyle w:val="Strong"/>
                <w:rFonts w:ascii="Arial" w:hAnsi="Arial" w:cs="Arial"/>
                <w:b w:val="0"/>
                <w:bCs/>
                <w:color w:val="000000"/>
                <w:sz w:val="20"/>
                <w:szCs w:val="20"/>
              </w:rPr>
            </w:pPr>
            <w:r w:rsidRPr="00C66621">
              <w:rPr>
                <w:rStyle w:val="Strong"/>
                <w:rFonts w:ascii="Arial" w:hAnsi="Arial" w:cs="Arial"/>
                <w:b w:val="0"/>
                <w:bCs/>
                <w:color w:val="000000"/>
                <w:sz w:val="20"/>
                <w:szCs w:val="20"/>
              </w:rPr>
              <w:t>Administratieve (bal)last is zoveel mogelijk beperkt waardoor medewerkers zich optimaal kunnen focussen op hun kernta(a)k(en).</w:t>
            </w:r>
          </w:p>
        </w:tc>
      </w:tr>
      <w:tr w:rsidR="0056459D" w:rsidRPr="00C66621">
        <w:tc>
          <w:tcPr>
            <w:tcW w:w="675" w:type="dxa"/>
            <w:shd w:val="clear" w:color="auto" w:fill="C2D69B"/>
          </w:tcPr>
          <w:p w:rsidR="0056459D" w:rsidRPr="00C66621" w:rsidRDefault="0056459D">
            <w:pPr>
              <w:autoSpaceDE w:val="0"/>
              <w:autoSpaceDN w:val="0"/>
              <w:adjustRightInd w:val="0"/>
              <w:jc w:val="both"/>
              <w:rPr>
                <w:rStyle w:val="Strong"/>
                <w:rFonts w:ascii="Arial" w:hAnsi="Arial" w:cs="Arial"/>
                <w:bCs/>
                <w:color w:val="000000"/>
                <w:sz w:val="20"/>
                <w:szCs w:val="20"/>
              </w:rPr>
            </w:pPr>
            <w:r w:rsidRPr="00C66621">
              <w:rPr>
                <w:rStyle w:val="Strong"/>
                <w:rFonts w:ascii="Arial" w:hAnsi="Arial" w:cs="Arial"/>
                <w:bCs/>
                <w:color w:val="000000"/>
                <w:sz w:val="20"/>
                <w:szCs w:val="20"/>
              </w:rPr>
              <w:t>3.</w:t>
            </w:r>
          </w:p>
        </w:tc>
        <w:tc>
          <w:tcPr>
            <w:tcW w:w="7970" w:type="dxa"/>
          </w:tcPr>
          <w:p w:rsidR="0056459D" w:rsidRPr="00C66621" w:rsidRDefault="0056459D">
            <w:pPr>
              <w:autoSpaceDE w:val="0"/>
              <w:autoSpaceDN w:val="0"/>
              <w:adjustRightInd w:val="0"/>
              <w:jc w:val="both"/>
              <w:rPr>
                <w:rStyle w:val="Strong"/>
                <w:rFonts w:ascii="Arial" w:hAnsi="Arial" w:cs="Arial"/>
                <w:b w:val="0"/>
                <w:bCs/>
                <w:color w:val="000000"/>
                <w:sz w:val="20"/>
                <w:szCs w:val="20"/>
              </w:rPr>
            </w:pPr>
            <w:r w:rsidRPr="00C66621">
              <w:rPr>
                <w:rStyle w:val="Strong"/>
                <w:rFonts w:ascii="Arial" w:hAnsi="Arial" w:cs="Arial"/>
                <w:b w:val="0"/>
                <w:bCs/>
                <w:color w:val="000000"/>
                <w:sz w:val="20"/>
                <w:szCs w:val="20"/>
              </w:rPr>
              <w:t xml:space="preserve">We werken met een transparant kwaliteitszorgsysteem, zodat we beleid planmatig ontwikkelen, bewaken, borgen en kritisch kunnen </w:t>
            </w:r>
            <w:r>
              <w:rPr>
                <w:rStyle w:val="Strong"/>
                <w:rFonts w:ascii="Arial" w:hAnsi="Arial" w:cs="Arial"/>
                <w:b w:val="0"/>
                <w:bCs/>
                <w:color w:val="000000"/>
                <w:sz w:val="20"/>
                <w:szCs w:val="20"/>
              </w:rPr>
              <w:t>vo</w:t>
            </w:r>
            <w:r w:rsidRPr="00C66621">
              <w:rPr>
                <w:rStyle w:val="Strong"/>
                <w:rFonts w:ascii="Arial" w:hAnsi="Arial" w:cs="Arial"/>
                <w:b w:val="0"/>
                <w:bCs/>
                <w:color w:val="000000"/>
                <w:sz w:val="20"/>
                <w:szCs w:val="20"/>
              </w:rPr>
              <w:t>lgen en zo nodig kunnen bijstellen.</w:t>
            </w:r>
          </w:p>
        </w:tc>
      </w:tr>
      <w:tr w:rsidR="0056459D" w:rsidRPr="00C66621">
        <w:tc>
          <w:tcPr>
            <w:tcW w:w="675" w:type="dxa"/>
            <w:shd w:val="clear" w:color="auto" w:fill="C2D69B"/>
          </w:tcPr>
          <w:p w:rsidR="0056459D" w:rsidRPr="00C66621" w:rsidRDefault="0056459D">
            <w:pPr>
              <w:autoSpaceDE w:val="0"/>
              <w:autoSpaceDN w:val="0"/>
              <w:adjustRightInd w:val="0"/>
              <w:jc w:val="both"/>
              <w:rPr>
                <w:rStyle w:val="Strong"/>
                <w:rFonts w:ascii="Arial" w:hAnsi="Arial" w:cs="Arial"/>
                <w:bCs/>
                <w:color w:val="000000"/>
                <w:sz w:val="20"/>
                <w:szCs w:val="20"/>
              </w:rPr>
            </w:pPr>
            <w:r w:rsidRPr="00C66621">
              <w:rPr>
                <w:rStyle w:val="Strong"/>
                <w:rFonts w:ascii="Arial" w:hAnsi="Arial" w:cs="Arial"/>
                <w:bCs/>
                <w:color w:val="000000"/>
                <w:sz w:val="20"/>
                <w:szCs w:val="20"/>
              </w:rPr>
              <w:t>4.</w:t>
            </w:r>
          </w:p>
        </w:tc>
        <w:tc>
          <w:tcPr>
            <w:tcW w:w="7970" w:type="dxa"/>
          </w:tcPr>
          <w:p w:rsidR="0056459D" w:rsidRPr="00C66621" w:rsidRDefault="0056459D">
            <w:pPr>
              <w:autoSpaceDE w:val="0"/>
              <w:autoSpaceDN w:val="0"/>
              <w:adjustRightInd w:val="0"/>
              <w:jc w:val="both"/>
              <w:rPr>
                <w:rStyle w:val="Strong"/>
                <w:rFonts w:ascii="Arial" w:hAnsi="Arial" w:cs="Arial"/>
                <w:b w:val="0"/>
                <w:bCs/>
                <w:color w:val="000000"/>
                <w:sz w:val="20"/>
                <w:szCs w:val="20"/>
              </w:rPr>
            </w:pPr>
            <w:r w:rsidRPr="00C66621">
              <w:rPr>
                <w:rStyle w:val="Strong"/>
                <w:rFonts w:ascii="Arial" w:hAnsi="Arial" w:cs="Arial"/>
                <w:b w:val="0"/>
                <w:bCs/>
                <w:color w:val="000000"/>
                <w:sz w:val="20"/>
                <w:szCs w:val="20"/>
              </w:rPr>
              <w:t>We communiceren structureel en professioneel met ouders, netwerkpartners en andere relaties en laten weten wat we doen en hoe wij werken.</w:t>
            </w:r>
          </w:p>
        </w:tc>
      </w:tr>
    </w:tbl>
    <w:p w:rsidR="0056459D" w:rsidRPr="00C66621" w:rsidRDefault="0056459D">
      <w:pPr>
        <w:pStyle w:val="Default"/>
        <w:jc w:val="both"/>
        <w:rPr>
          <w:b/>
          <w:bCs/>
          <w:sz w:val="20"/>
          <w:szCs w:val="20"/>
        </w:rPr>
      </w:pPr>
    </w:p>
    <w:p w:rsidR="0056459D" w:rsidRPr="00C66621" w:rsidRDefault="0056459D" w:rsidP="008A2C79">
      <w:pPr>
        <w:pStyle w:val="Default"/>
        <w:jc w:val="both"/>
        <w:rPr>
          <w:bCs/>
          <w:color w:val="800080"/>
          <w:sz w:val="20"/>
          <w:szCs w:val="20"/>
          <w:lang w:eastAsia="en-US"/>
        </w:rPr>
      </w:pPr>
      <w:r w:rsidRPr="00C66621">
        <w:rPr>
          <w:b/>
          <w:bCs/>
          <w:sz w:val="20"/>
          <w:szCs w:val="20"/>
        </w:rPr>
        <w:br w:type="page"/>
      </w:r>
    </w:p>
    <w:p w:rsidR="0056459D" w:rsidRPr="00C66621" w:rsidRDefault="0056459D">
      <w:pPr>
        <w:pStyle w:val="Default"/>
        <w:jc w:val="both"/>
        <w:rPr>
          <w:b/>
          <w:bCs/>
          <w:sz w:val="20"/>
          <w:szCs w:val="20"/>
        </w:rPr>
      </w:pPr>
      <w:r>
        <w:rPr>
          <w:noProof/>
          <w:lang w:val="en-US" w:eastAsia="en-US"/>
        </w:rPr>
        <w:pict>
          <v:shape id="_x0000_s1034" type="#_x0000_t202" style="position:absolute;left:0;text-align:left;margin-left:5.4pt;margin-top:-19.75pt;width:441pt;height:26.25pt;z-index:251659264" fillcolor="#cdf028">
            <v:textbox style="mso-next-textbox:#_x0000_s1034">
              <w:txbxContent>
                <w:p w:rsidR="0056459D" w:rsidRDefault="0056459D">
                  <w:pPr>
                    <w:pStyle w:val="Heading1"/>
                  </w:pPr>
                  <w:bookmarkStart w:id="420" w:name="_Toc348097773"/>
                  <w:bookmarkStart w:id="421" w:name="_Toc349295807"/>
                  <w:r w:rsidRPr="00D51F8F">
                    <w:rPr>
                      <w:rFonts w:ascii="Arial" w:hAnsi="Arial" w:cs="Arial"/>
                      <w:sz w:val="22"/>
                      <w:szCs w:val="22"/>
                    </w:rPr>
                    <w:t>2.</w:t>
                  </w:r>
                  <w:r w:rsidRPr="00D51F8F">
                    <w:rPr>
                      <w:rFonts w:ascii="Arial" w:hAnsi="Arial" w:cs="Arial"/>
                      <w:sz w:val="22"/>
                      <w:szCs w:val="22"/>
                    </w:rPr>
                    <w:tab/>
                    <w:t>BELANGRIJKE EXTERNE EN INTERNE</w:t>
                  </w:r>
                  <w:r>
                    <w:t xml:space="preserve"> </w:t>
                  </w:r>
                  <w:r w:rsidRPr="00D51F8F">
                    <w:rPr>
                      <w:rFonts w:ascii="Arial" w:hAnsi="Arial" w:cs="Arial"/>
                      <w:sz w:val="22"/>
                      <w:szCs w:val="22"/>
                    </w:rPr>
                    <w:t>ONTWIKKELINGEN</w:t>
                  </w:r>
                  <w:bookmarkEnd w:id="420"/>
                  <w:bookmarkEnd w:id="421"/>
                </w:p>
              </w:txbxContent>
            </v:textbox>
          </v:shape>
        </w:pict>
      </w:r>
    </w:p>
    <w:p w:rsidR="0056459D" w:rsidRPr="00C66621" w:rsidRDefault="0056459D" w:rsidP="002442D1">
      <w:pPr>
        <w:tabs>
          <w:tab w:val="left" w:pos="720"/>
        </w:tabs>
        <w:ind w:left="720"/>
        <w:jc w:val="both"/>
        <w:rPr>
          <w:rStyle w:val="Subtielebenadrukking1"/>
          <w:rFonts w:ascii="Arial" w:hAnsi="Arial" w:cs="Arial"/>
          <w:b w:val="0"/>
          <w:sz w:val="20"/>
          <w:szCs w:val="20"/>
        </w:rPr>
      </w:pPr>
      <w:r>
        <w:rPr>
          <w:rFonts w:ascii="Arial" w:hAnsi="Arial" w:cs="Arial"/>
          <w:sz w:val="20"/>
          <w:szCs w:val="20"/>
        </w:rPr>
        <w:t>Vo</w:t>
      </w:r>
      <w:r w:rsidRPr="00C66621">
        <w:rPr>
          <w:rFonts w:ascii="Arial" w:hAnsi="Arial" w:cs="Arial"/>
          <w:sz w:val="20"/>
          <w:szCs w:val="20"/>
        </w:rPr>
        <w:t xml:space="preserve">or de analyse van de externe en interne ontwikkelingen hebben we de </w:t>
      </w:r>
      <w:r>
        <w:rPr>
          <w:rFonts w:ascii="Arial" w:hAnsi="Arial" w:cs="Arial"/>
          <w:sz w:val="20"/>
          <w:szCs w:val="20"/>
        </w:rPr>
        <w:t>vo</w:t>
      </w:r>
      <w:r w:rsidRPr="00C66621">
        <w:rPr>
          <w:rFonts w:ascii="Arial" w:hAnsi="Arial" w:cs="Arial"/>
          <w:sz w:val="20"/>
          <w:szCs w:val="20"/>
        </w:rPr>
        <w:t>lgende instrumenten gebruikt: DESTEP-CoBeOr-analyse, stakeholder-issue-analyse, verkorte INK, toezichtkader onderwijsinspectie, doorlopende ontwikkelingen en de nieuwe wet- en regelgeving zijn daarbij meegenomen.</w:t>
      </w:r>
      <w:r w:rsidRPr="00C66621">
        <w:rPr>
          <w:rFonts w:ascii="Arial" w:hAnsi="Arial" w:cs="Arial"/>
          <w:b/>
          <w:bCs/>
          <w:sz w:val="20"/>
          <w:szCs w:val="20"/>
        </w:rPr>
        <w:t xml:space="preserve"> </w:t>
      </w:r>
      <w:r w:rsidRPr="00C66621">
        <w:rPr>
          <w:rStyle w:val="Subtielebenadrukking1"/>
          <w:rFonts w:ascii="Arial" w:hAnsi="Arial" w:cs="Arial"/>
          <w:b w:val="0"/>
          <w:sz w:val="20"/>
          <w:szCs w:val="20"/>
        </w:rPr>
        <w:t xml:space="preserve">Medewerkers van </w:t>
      </w:r>
      <w:r>
        <w:rPr>
          <w:rStyle w:val="Subtielebenadrukking1"/>
          <w:rFonts w:ascii="Arial" w:hAnsi="Arial" w:cs="Arial"/>
          <w:b w:val="0"/>
          <w:sz w:val="20"/>
          <w:szCs w:val="20"/>
        </w:rPr>
        <w:t>De Burcht</w:t>
      </w:r>
      <w:r w:rsidRPr="00C66621">
        <w:rPr>
          <w:rStyle w:val="Subtielebenadrukking1"/>
          <w:rFonts w:ascii="Arial" w:hAnsi="Arial" w:cs="Arial"/>
          <w:b w:val="0"/>
          <w:sz w:val="20"/>
          <w:szCs w:val="20"/>
        </w:rPr>
        <w:t xml:space="preserve"> hebben de gelegenheid gehad aan de kerntakendiscussie deel te nemen.</w:t>
      </w:r>
      <w:r w:rsidRPr="00C66621">
        <w:rPr>
          <w:rStyle w:val="Subtielebenadrukking1"/>
          <w:rFonts w:ascii="Arial" w:hAnsi="Arial" w:cs="Arial"/>
          <w:bCs/>
          <w:i/>
          <w:iCs/>
          <w:sz w:val="20"/>
          <w:szCs w:val="20"/>
        </w:rPr>
        <w:t xml:space="preserve"> </w:t>
      </w:r>
      <w:r w:rsidRPr="00C66621">
        <w:rPr>
          <w:rStyle w:val="Subtielebenadrukking1"/>
          <w:rFonts w:ascii="Arial" w:hAnsi="Arial" w:cs="Arial"/>
          <w:b w:val="0"/>
          <w:sz w:val="20"/>
          <w:szCs w:val="20"/>
        </w:rPr>
        <w:t xml:space="preserve">De uitkomsten daarvan zijn gewogen en uiteindelijk is de koers </w:t>
      </w:r>
      <w:r>
        <w:rPr>
          <w:rStyle w:val="Subtielebenadrukking1"/>
          <w:rFonts w:ascii="Arial" w:hAnsi="Arial" w:cs="Arial"/>
          <w:b w:val="0"/>
          <w:sz w:val="20"/>
          <w:szCs w:val="20"/>
        </w:rPr>
        <w:t>vo</w:t>
      </w:r>
      <w:r w:rsidRPr="00C66621">
        <w:rPr>
          <w:rStyle w:val="Subtielebenadrukking1"/>
          <w:rFonts w:ascii="Arial" w:hAnsi="Arial" w:cs="Arial"/>
          <w:b w:val="0"/>
          <w:sz w:val="20"/>
          <w:szCs w:val="20"/>
        </w:rPr>
        <w:t xml:space="preserve">or de school vastgesteld zoals hieronder omschreven. </w:t>
      </w:r>
      <w:r w:rsidRPr="00C66621">
        <w:rPr>
          <w:rFonts w:ascii="Arial" w:hAnsi="Arial" w:cs="Arial"/>
          <w:sz w:val="20"/>
          <w:szCs w:val="20"/>
        </w:rPr>
        <w:t xml:space="preserve">Rekeninghoudend met de </w:t>
      </w:r>
      <w:r w:rsidRPr="00C66621">
        <w:rPr>
          <w:rStyle w:val="Subtielebenadrukking1"/>
          <w:rFonts w:ascii="Arial" w:hAnsi="Arial" w:cs="Arial"/>
          <w:b w:val="0"/>
          <w:sz w:val="20"/>
          <w:szCs w:val="20"/>
        </w:rPr>
        <w:t xml:space="preserve">reiscoördinaten (kaders): vernieuwen, verbinden, profileren en resultaatgericht werken is er een </w:t>
      </w:r>
      <w:r>
        <w:rPr>
          <w:rStyle w:val="Subtielebenadrukking1"/>
          <w:rFonts w:ascii="Arial" w:hAnsi="Arial" w:cs="Arial"/>
          <w:b w:val="0"/>
          <w:sz w:val="20"/>
          <w:szCs w:val="20"/>
        </w:rPr>
        <w:t>vo</w:t>
      </w:r>
      <w:r w:rsidRPr="00C66621">
        <w:rPr>
          <w:rStyle w:val="Subtielebenadrukking1"/>
          <w:rFonts w:ascii="Arial" w:hAnsi="Arial" w:cs="Arial"/>
          <w:b w:val="0"/>
          <w:sz w:val="20"/>
          <w:szCs w:val="20"/>
        </w:rPr>
        <w:t xml:space="preserve">orstel gedaan </w:t>
      </w:r>
      <w:r>
        <w:rPr>
          <w:rStyle w:val="Subtielebenadrukking1"/>
          <w:rFonts w:ascii="Arial" w:hAnsi="Arial" w:cs="Arial"/>
          <w:b w:val="0"/>
          <w:sz w:val="20"/>
          <w:szCs w:val="20"/>
        </w:rPr>
        <w:t>vo</w:t>
      </w:r>
      <w:r w:rsidRPr="00C66621">
        <w:rPr>
          <w:rStyle w:val="Subtielebenadrukking1"/>
          <w:rFonts w:ascii="Arial" w:hAnsi="Arial" w:cs="Arial"/>
          <w:b w:val="0"/>
          <w:sz w:val="20"/>
          <w:szCs w:val="20"/>
        </w:rPr>
        <w:t xml:space="preserve">or de richting van de school. </w:t>
      </w:r>
    </w:p>
    <w:p w:rsidR="0056459D" w:rsidRPr="00C66621" w:rsidRDefault="0056459D" w:rsidP="002442D1">
      <w:pPr>
        <w:tabs>
          <w:tab w:val="left" w:pos="720"/>
        </w:tabs>
        <w:ind w:left="720"/>
        <w:jc w:val="both"/>
        <w:rPr>
          <w:rStyle w:val="Subtielebenadrukking1"/>
          <w:rFonts w:ascii="Arial" w:hAnsi="Arial" w:cs="Arial"/>
          <w:b w:val="0"/>
          <w:i/>
          <w:iCs/>
          <w:sz w:val="20"/>
          <w:szCs w:val="20"/>
        </w:rPr>
      </w:pPr>
    </w:p>
    <w:p w:rsidR="0056459D" w:rsidRPr="00C66621" w:rsidRDefault="0056459D" w:rsidP="002442D1">
      <w:pPr>
        <w:tabs>
          <w:tab w:val="left" w:pos="720"/>
        </w:tabs>
        <w:ind w:left="720"/>
        <w:jc w:val="both"/>
        <w:rPr>
          <w:rStyle w:val="Subtielebenadrukking1"/>
          <w:rFonts w:ascii="Arial" w:hAnsi="Arial" w:cs="Arial"/>
          <w:b w:val="0"/>
          <w:sz w:val="20"/>
          <w:szCs w:val="20"/>
        </w:rPr>
      </w:pPr>
      <w:r w:rsidRPr="00C66621">
        <w:rPr>
          <w:rStyle w:val="Subtielebenadrukking1"/>
          <w:rFonts w:ascii="Arial" w:hAnsi="Arial" w:cs="Arial"/>
          <w:b w:val="0"/>
          <w:sz w:val="20"/>
          <w:szCs w:val="20"/>
        </w:rPr>
        <w:t xml:space="preserve">De koers van de school komt tot uitdrukking in de </w:t>
      </w:r>
      <w:r>
        <w:rPr>
          <w:rStyle w:val="Subtielebenadrukking1"/>
          <w:rFonts w:ascii="Arial" w:hAnsi="Arial" w:cs="Arial"/>
          <w:b w:val="0"/>
          <w:sz w:val="20"/>
          <w:szCs w:val="20"/>
        </w:rPr>
        <w:t>vo</w:t>
      </w:r>
      <w:r w:rsidRPr="00C66621">
        <w:rPr>
          <w:rStyle w:val="Subtielebenadrukking1"/>
          <w:rFonts w:ascii="Arial" w:hAnsi="Arial" w:cs="Arial"/>
          <w:b w:val="0"/>
          <w:sz w:val="20"/>
          <w:szCs w:val="20"/>
        </w:rPr>
        <w:t xml:space="preserve">lgende thema’s: </w:t>
      </w:r>
    </w:p>
    <w:p w:rsidR="0056459D" w:rsidRPr="00C66621" w:rsidRDefault="0056459D" w:rsidP="002442D1">
      <w:pPr>
        <w:numPr>
          <w:ilvl w:val="0"/>
          <w:numId w:val="19"/>
          <w:numberingChange w:id="422" w:author="Boely01" w:date="2013-04-08T14:33:00Z" w:original=""/>
        </w:numPr>
        <w:tabs>
          <w:tab w:val="left" w:pos="720"/>
        </w:tabs>
        <w:ind w:left="1800"/>
        <w:jc w:val="both"/>
        <w:rPr>
          <w:rStyle w:val="Subtielebenadrukking1"/>
          <w:rFonts w:ascii="Arial" w:hAnsi="Arial" w:cs="Arial"/>
          <w:b w:val="0"/>
          <w:sz w:val="20"/>
          <w:szCs w:val="20"/>
        </w:rPr>
      </w:pPr>
      <w:r w:rsidRPr="00C66621">
        <w:rPr>
          <w:rStyle w:val="Subtielebenadrukking1"/>
          <w:rFonts w:ascii="Arial" w:hAnsi="Arial" w:cs="Arial"/>
          <w:b w:val="0"/>
          <w:sz w:val="20"/>
          <w:szCs w:val="20"/>
        </w:rPr>
        <w:t xml:space="preserve">(her) inrichting van de schoolorganisatie; </w:t>
      </w:r>
    </w:p>
    <w:p w:rsidR="0056459D" w:rsidRPr="00C66621" w:rsidRDefault="0056459D" w:rsidP="002442D1">
      <w:pPr>
        <w:numPr>
          <w:ilvl w:val="0"/>
          <w:numId w:val="19"/>
          <w:numberingChange w:id="423" w:author="Boely01" w:date="2013-04-08T14:33:00Z" w:original=""/>
        </w:numPr>
        <w:tabs>
          <w:tab w:val="left" w:pos="720"/>
        </w:tabs>
        <w:ind w:left="1800"/>
        <w:jc w:val="both"/>
        <w:rPr>
          <w:rStyle w:val="Subtielebenadrukking1"/>
          <w:rFonts w:ascii="Arial" w:hAnsi="Arial" w:cs="Arial"/>
          <w:b w:val="0"/>
          <w:sz w:val="20"/>
          <w:szCs w:val="20"/>
        </w:rPr>
      </w:pPr>
      <w:r w:rsidRPr="00C66621">
        <w:rPr>
          <w:rStyle w:val="Subtielebenadrukking1"/>
          <w:rFonts w:ascii="Arial" w:hAnsi="Arial" w:cs="Arial"/>
          <w:b w:val="0"/>
          <w:sz w:val="20"/>
          <w:szCs w:val="20"/>
        </w:rPr>
        <w:t>passend onderwijs en;</w:t>
      </w:r>
    </w:p>
    <w:p w:rsidR="0056459D" w:rsidRPr="00C66621" w:rsidRDefault="0056459D" w:rsidP="002442D1">
      <w:pPr>
        <w:numPr>
          <w:ilvl w:val="0"/>
          <w:numId w:val="19"/>
          <w:numberingChange w:id="424" w:author="Boely01" w:date="2013-04-08T14:33:00Z" w:original=""/>
        </w:numPr>
        <w:tabs>
          <w:tab w:val="left" w:pos="720"/>
        </w:tabs>
        <w:ind w:left="1800"/>
        <w:jc w:val="both"/>
        <w:rPr>
          <w:rStyle w:val="Subtielebenadrukking1"/>
          <w:rFonts w:ascii="Arial" w:hAnsi="Arial" w:cs="Arial"/>
          <w:b w:val="0"/>
          <w:sz w:val="20"/>
          <w:szCs w:val="20"/>
        </w:rPr>
      </w:pPr>
      <w:r w:rsidRPr="00C66621">
        <w:rPr>
          <w:rStyle w:val="Subtielebenadrukking1"/>
          <w:rFonts w:ascii="Arial" w:hAnsi="Arial" w:cs="Arial"/>
          <w:b w:val="0"/>
          <w:sz w:val="20"/>
          <w:szCs w:val="20"/>
        </w:rPr>
        <w:t xml:space="preserve">positionering. </w:t>
      </w:r>
    </w:p>
    <w:p w:rsidR="0056459D" w:rsidRPr="00C66621" w:rsidRDefault="0056459D" w:rsidP="002442D1">
      <w:pPr>
        <w:tabs>
          <w:tab w:val="left" w:pos="720"/>
        </w:tabs>
        <w:ind w:left="720"/>
        <w:jc w:val="both"/>
        <w:rPr>
          <w:rFonts w:ascii="Arial" w:hAnsi="Arial" w:cs="Arial"/>
          <w:sz w:val="20"/>
          <w:szCs w:val="20"/>
        </w:rPr>
      </w:pPr>
    </w:p>
    <w:p w:rsidR="0056459D" w:rsidRPr="00C66621" w:rsidRDefault="0056459D" w:rsidP="002442D1">
      <w:pPr>
        <w:pStyle w:val="Default"/>
        <w:ind w:left="720"/>
        <w:jc w:val="both"/>
        <w:rPr>
          <w:rStyle w:val="Strong"/>
          <w:rFonts w:cs="Arial"/>
          <w:b w:val="0"/>
          <w:bCs/>
          <w:sz w:val="20"/>
          <w:szCs w:val="20"/>
        </w:rPr>
      </w:pPr>
      <w:r w:rsidRPr="00C66621">
        <w:rPr>
          <w:rStyle w:val="Strong"/>
          <w:rFonts w:cs="Arial"/>
          <w:b w:val="0"/>
          <w:bCs/>
          <w:sz w:val="20"/>
          <w:szCs w:val="20"/>
        </w:rPr>
        <w:t>De thema’s zijn ver</w:t>
      </w:r>
      <w:r>
        <w:rPr>
          <w:rStyle w:val="Strong"/>
          <w:rFonts w:cs="Arial"/>
          <w:b w:val="0"/>
          <w:bCs/>
          <w:sz w:val="20"/>
          <w:szCs w:val="20"/>
        </w:rPr>
        <w:t>vo</w:t>
      </w:r>
      <w:r w:rsidRPr="00C66621">
        <w:rPr>
          <w:rStyle w:val="Strong"/>
          <w:rFonts w:cs="Arial"/>
          <w:b w:val="0"/>
          <w:bCs/>
          <w:sz w:val="20"/>
          <w:szCs w:val="20"/>
        </w:rPr>
        <w:t>lgens uitgewerkt in concrete doelen (wat willen we in 2016 bereikt hebben) en (wat willen we hier</w:t>
      </w:r>
      <w:r>
        <w:rPr>
          <w:rStyle w:val="Strong"/>
          <w:rFonts w:cs="Arial"/>
          <w:b w:val="0"/>
          <w:bCs/>
          <w:sz w:val="20"/>
          <w:szCs w:val="20"/>
        </w:rPr>
        <w:t>vo</w:t>
      </w:r>
      <w:r w:rsidRPr="00C66621">
        <w:rPr>
          <w:rStyle w:val="Strong"/>
          <w:rFonts w:cs="Arial"/>
          <w:b w:val="0"/>
          <w:bCs/>
          <w:sz w:val="20"/>
          <w:szCs w:val="20"/>
        </w:rPr>
        <w:t>or in 2012 bereiken). Gefaseerd worden de doelen in de jaarplannen inge</w:t>
      </w:r>
      <w:r>
        <w:rPr>
          <w:rStyle w:val="Strong"/>
          <w:rFonts w:cs="Arial"/>
          <w:b w:val="0"/>
          <w:bCs/>
          <w:sz w:val="20"/>
          <w:szCs w:val="20"/>
        </w:rPr>
        <w:t>vo</w:t>
      </w:r>
      <w:r w:rsidRPr="00C66621">
        <w:rPr>
          <w:rStyle w:val="Strong"/>
          <w:rFonts w:cs="Arial"/>
          <w:b w:val="0"/>
          <w:bCs/>
          <w:sz w:val="20"/>
          <w:szCs w:val="20"/>
        </w:rPr>
        <w:t>erd.</w:t>
      </w:r>
    </w:p>
    <w:p w:rsidR="0056459D" w:rsidRPr="00C66621" w:rsidRDefault="0056459D" w:rsidP="002442D1">
      <w:pPr>
        <w:pStyle w:val="Default"/>
        <w:ind w:left="720"/>
        <w:jc w:val="both"/>
        <w:rPr>
          <w:sz w:val="20"/>
          <w:szCs w:val="20"/>
        </w:rPr>
      </w:pPr>
    </w:p>
    <w:p w:rsidR="0056459D" w:rsidRPr="00C66621" w:rsidRDefault="0056459D" w:rsidP="002442D1">
      <w:pPr>
        <w:pStyle w:val="Default"/>
        <w:ind w:left="720"/>
        <w:jc w:val="both"/>
        <w:rPr>
          <w:sz w:val="20"/>
          <w:szCs w:val="20"/>
        </w:rPr>
      </w:pPr>
      <w:r w:rsidRPr="00C66621">
        <w:rPr>
          <w:sz w:val="20"/>
          <w:szCs w:val="20"/>
        </w:rPr>
        <w:t xml:space="preserve">In dit hoofdstuk vermelden we alleen die ontwikkelingen, trends of conclusies </w:t>
      </w:r>
      <w:r>
        <w:rPr>
          <w:sz w:val="20"/>
          <w:szCs w:val="20"/>
        </w:rPr>
        <w:t>vo</w:t>
      </w:r>
      <w:r w:rsidRPr="00C66621">
        <w:rPr>
          <w:sz w:val="20"/>
          <w:szCs w:val="20"/>
        </w:rPr>
        <w:t xml:space="preserve">or zover ze </w:t>
      </w:r>
      <w:r>
        <w:rPr>
          <w:sz w:val="20"/>
          <w:szCs w:val="20"/>
        </w:rPr>
        <w:t>vo</w:t>
      </w:r>
      <w:r w:rsidRPr="00C66621">
        <w:rPr>
          <w:sz w:val="20"/>
          <w:szCs w:val="20"/>
        </w:rPr>
        <w:t xml:space="preserve">or de schoolspecifieke inkleuring van belang zijn. </w:t>
      </w:r>
    </w:p>
    <w:p w:rsidR="0056459D" w:rsidRPr="00C66621" w:rsidRDefault="0056459D">
      <w:pPr>
        <w:pStyle w:val="Default"/>
        <w:jc w:val="both"/>
        <w:rPr>
          <w:sz w:val="20"/>
          <w:szCs w:val="20"/>
        </w:rPr>
      </w:pPr>
    </w:p>
    <w:p w:rsidR="0056459D" w:rsidRPr="00C66621" w:rsidRDefault="0056459D">
      <w:pPr>
        <w:pStyle w:val="Heading1"/>
        <w:jc w:val="both"/>
        <w:rPr>
          <w:rFonts w:ascii="Arial" w:hAnsi="Arial" w:cs="Arial"/>
          <w:bCs w:val="0"/>
          <w:color w:val="800080"/>
          <w:sz w:val="20"/>
          <w:szCs w:val="20"/>
          <w:lang w:val="nl-NL"/>
        </w:rPr>
      </w:pPr>
      <w:bookmarkStart w:id="425" w:name="_Toc349295806"/>
      <w:r w:rsidRPr="00C66621">
        <w:rPr>
          <w:rFonts w:ascii="Arial" w:hAnsi="Arial" w:cs="Arial"/>
          <w:bCs w:val="0"/>
          <w:color w:val="800080"/>
          <w:sz w:val="20"/>
          <w:szCs w:val="20"/>
          <w:lang w:val="nl-NL"/>
        </w:rPr>
        <w:t xml:space="preserve">2.1 </w:t>
      </w:r>
      <w:r w:rsidRPr="00C66621">
        <w:rPr>
          <w:rFonts w:ascii="Arial" w:hAnsi="Arial" w:cs="Arial"/>
          <w:bCs w:val="0"/>
          <w:color w:val="800080"/>
          <w:sz w:val="20"/>
          <w:szCs w:val="20"/>
          <w:lang w:val="nl-NL"/>
        </w:rPr>
        <w:tab/>
        <w:t>DESTEP-analyse</w:t>
      </w:r>
      <w:bookmarkEnd w:id="425"/>
      <w:r w:rsidRPr="00C66621">
        <w:rPr>
          <w:rFonts w:ascii="Arial" w:hAnsi="Arial" w:cs="Arial"/>
          <w:bCs w:val="0"/>
          <w:color w:val="800080"/>
          <w:sz w:val="20"/>
          <w:szCs w:val="20"/>
          <w:lang w:val="nl-NL"/>
        </w:rPr>
        <w:t xml:space="preserve"> </w:t>
      </w:r>
    </w:p>
    <w:p w:rsidR="0056459D" w:rsidRPr="00C66621" w:rsidRDefault="0056459D" w:rsidP="002442D1">
      <w:pPr>
        <w:pStyle w:val="Default"/>
        <w:ind w:left="720"/>
        <w:jc w:val="both"/>
        <w:rPr>
          <w:sz w:val="20"/>
          <w:szCs w:val="20"/>
        </w:rPr>
      </w:pPr>
      <w:r w:rsidRPr="00C66621">
        <w:rPr>
          <w:sz w:val="20"/>
          <w:szCs w:val="20"/>
        </w:rPr>
        <w:t xml:space="preserve">Met behulp van de DESTEP-CoBeOr-analyse zijn belangrijke invloeden uit de omgeving van de school geïnventariseerd. DESTEP staat </w:t>
      </w:r>
      <w:r>
        <w:rPr>
          <w:sz w:val="20"/>
          <w:szCs w:val="20"/>
        </w:rPr>
        <w:t>vo</w:t>
      </w:r>
      <w:r w:rsidRPr="00C66621">
        <w:rPr>
          <w:sz w:val="20"/>
          <w:szCs w:val="20"/>
        </w:rPr>
        <w:t xml:space="preserve">or: </w:t>
      </w:r>
      <w:r w:rsidRPr="00C66621">
        <w:rPr>
          <w:b/>
          <w:bCs/>
          <w:sz w:val="20"/>
          <w:szCs w:val="20"/>
        </w:rPr>
        <w:t>d</w:t>
      </w:r>
      <w:r w:rsidRPr="00C66621">
        <w:rPr>
          <w:sz w:val="20"/>
          <w:szCs w:val="20"/>
        </w:rPr>
        <w:t xml:space="preserve">emografisch, </w:t>
      </w:r>
      <w:r w:rsidRPr="00C66621">
        <w:rPr>
          <w:b/>
          <w:sz w:val="20"/>
          <w:szCs w:val="20"/>
        </w:rPr>
        <w:t>e</w:t>
      </w:r>
      <w:r w:rsidRPr="00C66621">
        <w:rPr>
          <w:sz w:val="20"/>
          <w:szCs w:val="20"/>
        </w:rPr>
        <w:t xml:space="preserve">conomisch, </w:t>
      </w:r>
      <w:r w:rsidRPr="00C66621">
        <w:rPr>
          <w:b/>
          <w:bCs/>
          <w:sz w:val="20"/>
          <w:szCs w:val="20"/>
        </w:rPr>
        <w:t>s</w:t>
      </w:r>
      <w:r w:rsidRPr="00C66621">
        <w:rPr>
          <w:sz w:val="20"/>
          <w:szCs w:val="20"/>
        </w:rPr>
        <w:t xml:space="preserve">ociaal- cultureel, </w:t>
      </w:r>
      <w:r w:rsidRPr="00C66621">
        <w:rPr>
          <w:b/>
          <w:sz w:val="20"/>
          <w:szCs w:val="20"/>
        </w:rPr>
        <w:t>t</w:t>
      </w:r>
      <w:r w:rsidRPr="00C66621">
        <w:rPr>
          <w:sz w:val="20"/>
          <w:szCs w:val="20"/>
        </w:rPr>
        <w:t xml:space="preserve">echnologisch, </w:t>
      </w:r>
      <w:r w:rsidRPr="00C66621">
        <w:rPr>
          <w:b/>
          <w:sz w:val="20"/>
          <w:szCs w:val="20"/>
        </w:rPr>
        <w:t>e</w:t>
      </w:r>
      <w:r w:rsidRPr="00C66621">
        <w:rPr>
          <w:sz w:val="20"/>
          <w:szCs w:val="20"/>
        </w:rPr>
        <w:t xml:space="preserve">cologisch, </w:t>
      </w:r>
      <w:r w:rsidRPr="00C66621">
        <w:rPr>
          <w:b/>
          <w:sz w:val="20"/>
          <w:szCs w:val="20"/>
        </w:rPr>
        <w:t>p</w:t>
      </w:r>
      <w:r w:rsidRPr="00C66621">
        <w:rPr>
          <w:sz w:val="20"/>
          <w:szCs w:val="20"/>
        </w:rPr>
        <w:t xml:space="preserve">olitiek. CoBeOr </w:t>
      </w:r>
      <w:r>
        <w:rPr>
          <w:sz w:val="20"/>
          <w:szCs w:val="20"/>
        </w:rPr>
        <w:t>vo</w:t>
      </w:r>
      <w:r w:rsidRPr="00C66621">
        <w:rPr>
          <w:sz w:val="20"/>
          <w:szCs w:val="20"/>
        </w:rPr>
        <w:t xml:space="preserve">or: bestuurlijk organisatorische context. Uit deze analyse zijn een groot aantal invloeden, trends, ontwikkelingen naar </w:t>
      </w:r>
      <w:r>
        <w:rPr>
          <w:sz w:val="20"/>
          <w:szCs w:val="20"/>
        </w:rPr>
        <w:t>vo</w:t>
      </w:r>
      <w:r w:rsidRPr="00C66621">
        <w:rPr>
          <w:sz w:val="20"/>
          <w:szCs w:val="20"/>
        </w:rPr>
        <w:t>ren gekomen</w:t>
      </w:r>
      <w:r w:rsidRPr="00C66621">
        <w:rPr>
          <w:color w:val="FF0000"/>
          <w:sz w:val="20"/>
          <w:szCs w:val="20"/>
        </w:rPr>
        <w:t xml:space="preserve">. </w:t>
      </w:r>
      <w:r w:rsidRPr="00C66621">
        <w:rPr>
          <w:sz w:val="20"/>
          <w:szCs w:val="20"/>
        </w:rPr>
        <w:t xml:space="preserve">Door de specifieke context van een gesloten jeugdinrichting, krijgen een aantal ontwikkelingen een duidelijke kleur. Op deze plaats geven we die conclusies weer, die specifiek zijn </w:t>
      </w:r>
      <w:r>
        <w:rPr>
          <w:sz w:val="20"/>
          <w:szCs w:val="20"/>
        </w:rPr>
        <w:t>vo</w:t>
      </w:r>
      <w:r w:rsidRPr="00C66621">
        <w:rPr>
          <w:sz w:val="20"/>
          <w:szCs w:val="20"/>
        </w:rPr>
        <w:t xml:space="preserve">or </w:t>
      </w:r>
      <w:r>
        <w:rPr>
          <w:sz w:val="20"/>
          <w:szCs w:val="20"/>
        </w:rPr>
        <w:t>De Burcht</w:t>
      </w:r>
      <w:r w:rsidRPr="00C66621">
        <w:rPr>
          <w:sz w:val="20"/>
          <w:szCs w:val="20"/>
        </w:rPr>
        <w:t xml:space="preserve">. </w:t>
      </w:r>
    </w:p>
    <w:p w:rsidR="0056459D" w:rsidRPr="00C66621" w:rsidRDefault="0056459D" w:rsidP="002442D1">
      <w:pPr>
        <w:pStyle w:val="Default"/>
        <w:ind w:left="720"/>
        <w:jc w:val="both"/>
        <w:rPr>
          <w:sz w:val="20"/>
          <w:szCs w:val="20"/>
        </w:rPr>
      </w:pPr>
    </w:p>
    <w:p w:rsidR="0056459D" w:rsidRPr="00C66621" w:rsidRDefault="0056459D" w:rsidP="002442D1">
      <w:pPr>
        <w:pStyle w:val="Default"/>
        <w:ind w:left="720"/>
        <w:jc w:val="both"/>
        <w:rPr>
          <w:sz w:val="20"/>
          <w:szCs w:val="20"/>
        </w:rPr>
      </w:pPr>
      <w:r w:rsidRPr="00C66621">
        <w:rPr>
          <w:sz w:val="20"/>
          <w:szCs w:val="20"/>
        </w:rPr>
        <w:t xml:space="preserve"> </w:t>
      </w:r>
      <w:r>
        <w:rPr>
          <w:sz w:val="20"/>
          <w:szCs w:val="20"/>
        </w:rPr>
        <w:t>De Burcht</w:t>
      </w:r>
      <w:r w:rsidRPr="00C66621">
        <w:rPr>
          <w:sz w:val="20"/>
          <w:szCs w:val="20"/>
        </w:rPr>
        <w:t xml:space="preserve"> verzorgt het onderwijs aan leerlingen die geplaatst zijn in een justitiële jeugdinrichting. Dit impliceert dat de school afhankelijk is van het beleid van de inrichting en de plaatsende instanties </w:t>
      </w:r>
      <w:r>
        <w:rPr>
          <w:sz w:val="20"/>
          <w:szCs w:val="20"/>
        </w:rPr>
        <w:t>vo</w:t>
      </w:r>
      <w:r w:rsidRPr="00C66621">
        <w:rPr>
          <w:sz w:val="20"/>
          <w:szCs w:val="20"/>
        </w:rPr>
        <w:t xml:space="preserve">or wat betreft leerlingaantal en doelgroep. Ook een ontwikkeling als “Passend Onderwijs” krijgt hierdoor </w:t>
      </w:r>
      <w:r>
        <w:rPr>
          <w:sz w:val="20"/>
          <w:szCs w:val="20"/>
        </w:rPr>
        <w:t>vo</w:t>
      </w:r>
      <w:r w:rsidRPr="00C66621">
        <w:rPr>
          <w:sz w:val="20"/>
          <w:szCs w:val="20"/>
        </w:rPr>
        <w:t xml:space="preserve">or onze school een andere betekenis dan </w:t>
      </w:r>
      <w:r>
        <w:rPr>
          <w:sz w:val="20"/>
          <w:szCs w:val="20"/>
        </w:rPr>
        <w:t>vo</w:t>
      </w:r>
      <w:r w:rsidRPr="00C66621">
        <w:rPr>
          <w:sz w:val="20"/>
          <w:szCs w:val="20"/>
        </w:rPr>
        <w:t xml:space="preserve">or andere ASOJ- scholen. Regelmatig worden de Justitiescholen geconfronteerd met externe beleidswijzigingen die van grote invloed zijn op de continuïteit en kwaliteit van het onderwijs. </w:t>
      </w:r>
    </w:p>
    <w:p w:rsidR="0056459D" w:rsidRPr="00C66621" w:rsidRDefault="0056459D" w:rsidP="002442D1">
      <w:pPr>
        <w:pStyle w:val="Default"/>
        <w:ind w:left="720"/>
        <w:jc w:val="both"/>
        <w:rPr>
          <w:sz w:val="20"/>
          <w:szCs w:val="20"/>
        </w:rPr>
      </w:pPr>
    </w:p>
    <w:p w:rsidR="0056459D" w:rsidRPr="00C66621" w:rsidRDefault="0056459D" w:rsidP="002442D1">
      <w:pPr>
        <w:pStyle w:val="Default"/>
        <w:ind w:left="720"/>
        <w:jc w:val="both"/>
        <w:rPr>
          <w:sz w:val="20"/>
          <w:szCs w:val="20"/>
        </w:rPr>
      </w:pPr>
      <w:r w:rsidRPr="00C66621">
        <w:rPr>
          <w:sz w:val="20"/>
          <w:szCs w:val="20"/>
        </w:rPr>
        <w:t>Geconstateerd wordt, dat momenteel alle zaken die spelen rondom de jeugdinrichtingen en de hierbij behorende scholen, media- en dus ook politiek ge</w:t>
      </w:r>
      <w:r>
        <w:rPr>
          <w:sz w:val="20"/>
          <w:szCs w:val="20"/>
        </w:rPr>
        <w:t>vo</w:t>
      </w:r>
      <w:r w:rsidRPr="00C66621">
        <w:rPr>
          <w:sz w:val="20"/>
          <w:szCs w:val="20"/>
        </w:rPr>
        <w:t xml:space="preserve">elig </w:t>
      </w:r>
      <w:r>
        <w:rPr>
          <w:sz w:val="20"/>
          <w:szCs w:val="20"/>
        </w:rPr>
        <w:t>zijn</w:t>
      </w:r>
      <w:r w:rsidRPr="00C66621">
        <w:rPr>
          <w:sz w:val="20"/>
          <w:szCs w:val="20"/>
        </w:rPr>
        <w:t xml:space="preserve"> </w:t>
      </w:r>
    </w:p>
    <w:p w:rsidR="0056459D" w:rsidRPr="00C66621" w:rsidRDefault="0056459D" w:rsidP="002442D1">
      <w:pPr>
        <w:pStyle w:val="Default"/>
        <w:ind w:left="720"/>
        <w:jc w:val="both"/>
        <w:rPr>
          <w:sz w:val="20"/>
          <w:szCs w:val="20"/>
        </w:rPr>
      </w:pPr>
    </w:p>
    <w:p w:rsidR="0056459D" w:rsidRPr="00C66621" w:rsidRDefault="0056459D" w:rsidP="002442D1">
      <w:pPr>
        <w:pStyle w:val="Default"/>
        <w:ind w:left="720"/>
        <w:jc w:val="both"/>
        <w:rPr>
          <w:sz w:val="20"/>
          <w:szCs w:val="20"/>
        </w:rPr>
      </w:pPr>
      <w:r w:rsidRPr="00C66621">
        <w:rPr>
          <w:sz w:val="20"/>
          <w:szCs w:val="20"/>
        </w:rPr>
        <w:t xml:space="preserve">Belangrijke onderwerpen waarmee de justitiescholen onder andere worden geconfronteerd: </w:t>
      </w:r>
    </w:p>
    <w:p w:rsidR="0056459D" w:rsidRPr="00C66621" w:rsidRDefault="0056459D" w:rsidP="00D50627">
      <w:pPr>
        <w:pStyle w:val="Default"/>
        <w:numPr>
          <w:ilvl w:val="0"/>
          <w:numId w:val="35"/>
          <w:numberingChange w:id="426" w:author="Boely01" w:date="2013-04-08T14:33:00Z" w:original="-"/>
        </w:numPr>
        <w:tabs>
          <w:tab w:val="clear" w:pos="360"/>
          <w:tab w:val="num" w:pos="1080"/>
        </w:tabs>
        <w:ind w:left="1080"/>
        <w:jc w:val="both"/>
        <w:rPr>
          <w:sz w:val="20"/>
          <w:szCs w:val="20"/>
        </w:rPr>
      </w:pPr>
      <w:r w:rsidRPr="00C66621">
        <w:rPr>
          <w:sz w:val="20"/>
          <w:szCs w:val="20"/>
        </w:rPr>
        <w:t xml:space="preserve">“Passend Onderijs” </w:t>
      </w:r>
    </w:p>
    <w:p w:rsidR="0056459D" w:rsidRPr="00C66621" w:rsidRDefault="0056459D" w:rsidP="00D50627">
      <w:pPr>
        <w:pStyle w:val="Default"/>
        <w:numPr>
          <w:ilvl w:val="0"/>
          <w:numId w:val="35"/>
          <w:numberingChange w:id="427" w:author="Boely01" w:date="2013-04-08T14:33:00Z" w:original="-"/>
        </w:numPr>
        <w:tabs>
          <w:tab w:val="clear" w:pos="360"/>
          <w:tab w:val="num" w:pos="1080"/>
        </w:tabs>
        <w:ind w:left="1080"/>
        <w:jc w:val="both"/>
        <w:rPr>
          <w:sz w:val="20"/>
          <w:szCs w:val="20"/>
        </w:rPr>
      </w:pPr>
      <w:r w:rsidRPr="00C66621">
        <w:rPr>
          <w:sz w:val="20"/>
          <w:szCs w:val="20"/>
        </w:rPr>
        <w:t>“Onderwijs op maat”</w:t>
      </w:r>
    </w:p>
    <w:p w:rsidR="0056459D" w:rsidRPr="00C66621" w:rsidRDefault="0056459D" w:rsidP="00D50627">
      <w:pPr>
        <w:pStyle w:val="Default"/>
        <w:numPr>
          <w:ilvl w:val="0"/>
          <w:numId w:val="35"/>
          <w:numberingChange w:id="428" w:author="Boely01" w:date="2013-04-08T14:33:00Z" w:original="-"/>
        </w:numPr>
        <w:tabs>
          <w:tab w:val="clear" w:pos="360"/>
          <w:tab w:val="num" w:pos="1080"/>
        </w:tabs>
        <w:ind w:left="1080"/>
        <w:jc w:val="both"/>
        <w:rPr>
          <w:sz w:val="20"/>
          <w:szCs w:val="20"/>
        </w:rPr>
      </w:pPr>
      <w:r w:rsidRPr="00C66621">
        <w:rPr>
          <w:sz w:val="20"/>
          <w:szCs w:val="20"/>
        </w:rPr>
        <w:t xml:space="preserve">één kind </w:t>
      </w:r>
      <w:r>
        <w:rPr>
          <w:sz w:val="20"/>
          <w:szCs w:val="20"/>
        </w:rPr>
        <w:t xml:space="preserve">, </w:t>
      </w:r>
      <w:r w:rsidRPr="00C66621">
        <w:rPr>
          <w:sz w:val="20"/>
          <w:szCs w:val="20"/>
        </w:rPr>
        <w:t>één plan</w:t>
      </w:r>
    </w:p>
    <w:p w:rsidR="0056459D" w:rsidRPr="00C66621" w:rsidRDefault="0056459D" w:rsidP="00D50627">
      <w:pPr>
        <w:pStyle w:val="Default"/>
        <w:numPr>
          <w:ilvl w:val="0"/>
          <w:numId w:val="35"/>
          <w:numberingChange w:id="429" w:author="Boely01" w:date="2013-04-08T14:33:00Z" w:original="-"/>
        </w:numPr>
        <w:tabs>
          <w:tab w:val="clear" w:pos="360"/>
          <w:tab w:val="num" w:pos="1080"/>
        </w:tabs>
        <w:ind w:left="1080"/>
        <w:jc w:val="both"/>
        <w:rPr>
          <w:sz w:val="20"/>
          <w:szCs w:val="20"/>
        </w:rPr>
      </w:pPr>
      <w:r w:rsidRPr="00C66621">
        <w:rPr>
          <w:sz w:val="20"/>
          <w:szCs w:val="20"/>
        </w:rPr>
        <w:t>verandering van doelgroep (leeftijdsdifferentiatie)</w:t>
      </w:r>
    </w:p>
    <w:p w:rsidR="0056459D" w:rsidRPr="00C66621" w:rsidRDefault="0056459D" w:rsidP="00D50627">
      <w:pPr>
        <w:pStyle w:val="Default"/>
        <w:numPr>
          <w:ilvl w:val="0"/>
          <w:numId w:val="35"/>
          <w:numberingChange w:id="430" w:author="Boely01" w:date="2013-04-08T14:33:00Z" w:original="-"/>
        </w:numPr>
        <w:tabs>
          <w:tab w:val="clear" w:pos="360"/>
          <w:tab w:val="num" w:pos="1080"/>
        </w:tabs>
        <w:ind w:left="1080"/>
        <w:jc w:val="both"/>
        <w:rPr>
          <w:sz w:val="20"/>
          <w:szCs w:val="20"/>
        </w:rPr>
      </w:pPr>
      <w:r w:rsidRPr="00C66621">
        <w:rPr>
          <w:sz w:val="20"/>
          <w:szCs w:val="20"/>
        </w:rPr>
        <w:t xml:space="preserve">verblijf- en behandelduur (langverblijvers, kortverblijvers). </w:t>
      </w:r>
    </w:p>
    <w:p w:rsidR="0056459D" w:rsidRPr="00C66621" w:rsidRDefault="0056459D" w:rsidP="00D50627">
      <w:pPr>
        <w:pStyle w:val="Default"/>
        <w:numPr>
          <w:ilvl w:val="0"/>
          <w:numId w:val="35"/>
          <w:numberingChange w:id="431" w:author="Boely01" w:date="2013-04-08T14:33:00Z" w:original="-"/>
        </w:numPr>
        <w:tabs>
          <w:tab w:val="clear" w:pos="360"/>
          <w:tab w:val="num" w:pos="1080"/>
        </w:tabs>
        <w:ind w:left="1080"/>
        <w:jc w:val="both"/>
        <w:rPr>
          <w:sz w:val="20"/>
          <w:szCs w:val="20"/>
        </w:rPr>
      </w:pPr>
      <w:r w:rsidRPr="00C66621">
        <w:rPr>
          <w:sz w:val="20"/>
          <w:szCs w:val="20"/>
        </w:rPr>
        <w:t>uitbreiding en inkrimping van capaciteit</w:t>
      </w:r>
    </w:p>
    <w:p w:rsidR="0056459D" w:rsidRPr="00C66621" w:rsidRDefault="0056459D" w:rsidP="00D50627">
      <w:pPr>
        <w:pStyle w:val="Default"/>
        <w:numPr>
          <w:ilvl w:val="0"/>
          <w:numId w:val="35"/>
          <w:numberingChange w:id="432" w:author="Boely01" w:date="2013-04-08T14:33:00Z" w:original="-"/>
        </w:numPr>
        <w:tabs>
          <w:tab w:val="clear" w:pos="360"/>
          <w:tab w:val="num" w:pos="1080"/>
        </w:tabs>
        <w:ind w:left="1080"/>
        <w:jc w:val="both"/>
        <w:rPr>
          <w:i/>
          <w:iCs/>
          <w:sz w:val="20"/>
          <w:szCs w:val="20"/>
        </w:rPr>
      </w:pPr>
      <w:r w:rsidRPr="00C66621">
        <w:rPr>
          <w:sz w:val="20"/>
          <w:szCs w:val="20"/>
        </w:rPr>
        <w:t xml:space="preserve">regionalisering. </w:t>
      </w:r>
    </w:p>
    <w:p w:rsidR="0056459D" w:rsidRPr="00C66621" w:rsidRDefault="0056459D" w:rsidP="00D50627">
      <w:pPr>
        <w:numPr>
          <w:ilvl w:val="0"/>
          <w:numId w:val="33"/>
          <w:numberingChange w:id="433" w:author="Boely01" w:date="2013-04-08T14:33:00Z" w:original="-"/>
        </w:numPr>
        <w:tabs>
          <w:tab w:val="clear" w:pos="360"/>
          <w:tab w:val="num" w:pos="1080"/>
        </w:tabs>
        <w:ind w:left="1080"/>
        <w:jc w:val="both"/>
        <w:rPr>
          <w:rFonts w:ascii="Arial" w:hAnsi="Arial" w:cs="Arial"/>
          <w:sz w:val="20"/>
          <w:szCs w:val="20"/>
        </w:rPr>
      </w:pPr>
      <w:r w:rsidRPr="00C66621">
        <w:rPr>
          <w:rFonts w:ascii="Arial" w:hAnsi="Arial" w:cs="Arial"/>
          <w:sz w:val="20"/>
          <w:szCs w:val="20"/>
        </w:rPr>
        <w:t xml:space="preserve">veiligheid waarborgen </w:t>
      </w:r>
      <w:r>
        <w:rPr>
          <w:rFonts w:ascii="Arial" w:hAnsi="Arial" w:cs="Arial"/>
          <w:sz w:val="20"/>
          <w:szCs w:val="20"/>
        </w:rPr>
        <w:t>vo</w:t>
      </w:r>
      <w:r w:rsidRPr="00C66621">
        <w:rPr>
          <w:rFonts w:ascii="Arial" w:hAnsi="Arial" w:cs="Arial"/>
          <w:sz w:val="20"/>
          <w:szCs w:val="20"/>
        </w:rPr>
        <w:t>or gebruik internet</w:t>
      </w:r>
    </w:p>
    <w:p w:rsidR="0056459D" w:rsidRPr="00C66621" w:rsidRDefault="0056459D" w:rsidP="00D50627">
      <w:pPr>
        <w:numPr>
          <w:ilvl w:val="0"/>
          <w:numId w:val="33"/>
          <w:numberingChange w:id="434" w:author="Boely01" w:date="2013-04-08T14:33:00Z" w:original="-"/>
        </w:numPr>
        <w:tabs>
          <w:tab w:val="clear" w:pos="360"/>
          <w:tab w:val="num" w:pos="1080"/>
        </w:tabs>
        <w:ind w:left="1080"/>
        <w:jc w:val="both"/>
        <w:rPr>
          <w:rFonts w:ascii="Arial" w:hAnsi="Arial" w:cs="Arial"/>
          <w:i/>
          <w:iCs/>
          <w:color w:val="FF0000"/>
          <w:sz w:val="20"/>
          <w:szCs w:val="20"/>
        </w:rPr>
      </w:pPr>
      <w:r w:rsidRPr="00C66621">
        <w:rPr>
          <w:rFonts w:ascii="Arial" w:hAnsi="Arial" w:cs="Arial"/>
          <w:sz w:val="20"/>
          <w:szCs w:val="20"/>
        </w:rPr>
        <w:t>vernieuwde inspectiekaders</w:t>
      </w:r>
    </w:p>
    <w:p w:rsidR="0056459D" w:rsidRPr="00C66621" w:rsidRDefault="0056459D" w:rsidP="00D50627">
      <w:pPr>
        <w:numPr>
          <w:ilvl w:val="0"/>
          <w:numId w:val="33"/>
          <w:numberingChange w:id="435" w:author="Boely01" w:date="2013-04-08T14:33:00Z" w:original="-"/>
        </w:numPr>
        <w:tabs>
          <w:tab w:val="clear" w:pos="360"/>
          <w:tab w:val="num" w:pos="1080"/>
        </w:tabs>
        <w:ind w:left="1080"/>
        <w:jc w:val="both"/>
        <w:rPr>
          <w:rFonts w:ascii="Arial" w:hAnsi="Arial" w:cs="Arial"/>
          <w:i/>
          <w:iCs/>
          <w:color w:val="FF0000"/>
          <w:sz w:val="20"/>
          <w:szCs w:val="20"/>
        </w:rPr>
      </w:pPr>
      <w:r w:rsidRPr="00C66621">
        <w:rPr>
          <w:rFonts w:ascii="Arial" w:hAnsi="Arial" w:cs="Arial"/>
          <w:sz w:val="20"/>
          <w:szCs w:val="20"/>
        </w:rPr>
        <w:t>verschuiving in doelgroep afhankelijk van plaatsingsbeleid van Ministerie van Veiligheid en Justitie.</w:t>
      </w:r>
      <w:r w:rsidRPr="00C66621">
        <w:rPr>
          <w:rFonts w:ascii="Arial" w:hAnsi="Arial" w:cs="Arial"/>
          <w:i/>
          <w:iCs/>
          <w:sz w:val="20"/>
          <w:szCs w:val="20"/>
        </w:rPr>
        <w:t xml:space="preserve"> </w:t>
      </w:r>
    </w:p>
    <w:p w:rsidR="0056459D" w:rsidRPr="00C66621" w:rsidRDefault="0056459D" w:rsidP="00D50627">
      <w:pPr>
        <w:numPr>
          <w:ilvl w:val="0"/>
          <w:numId w:val="33"/>
          <w:numberingChange w:id="436" w:author="Boely01" w:date="2013-04-08T14:33:00Z" w:original="-"/>
        </w:numPr>
        <w:tabs>
          <w:tab w:val="clear" w:pos="360"/>
          <w:tab w:val="num" w:pos="1080"/>
        </w:tabs>
        <w:ind w:left="1080"/>
        <w:jc w:val="both"/>
        <w:rPr>
          <w:rFonts w:ascii="Arial" w:hAnsi="Arial" w:cs="Arial"/>
          <w:sz w:val="20"/>
          <w:szCs w:val="20"/>
        </w:rPr>
      </w:pPr>
      <w:r w:rsidRPr="00C66621">
        <w:rPr>
          <w:rFonts w:ascii="Arial" w:hAnsi="Arial" w:cs="Arial"/>
          <w:sz w:val="20"/>
          <w:szCs w:val="20"/>
        </w:rPr>
        <w:t xml:space="preserve">vergroting van de verantwoordelijkheid van de docent </w:t>
      </w:r>
    </w:p>
    <w:p w:rsidR="0056459D" w:rsidRPr="00C66621" w:rsidRDefault="0056459D" w:rsidP="00D50627">
      <w:pPr>
        <w:numPr>
          <w:ilvl w:val="0"/>
          <w:numId w:val="33"/>
          <w:numberingChange w:id="437" w:author="Boely01" w:date="2013-04-08T14:33:00Z" w:original="-"/>
        </w:numPr>
        <w:tabs>
          <w:tab w:val="clear" w:pos="360"/>
          <w:tab w:val="num" w:pos="1080"/>
        </w:tabs>
        <w:ind w:left="1080"/>
        <w:jc w:val="both"/>
        <w:rPr>
          <w:rFonts w:ascii="Arial" w:hAnsi="Arial" w:cs="Arial"/>
          <w:i/>
          <w:iCs/>
          <w:sz w:val="20"/>
          <w:szCs w:val="20"/>
        </w:rPr>
      </w:pPr>
      <w:r w:rsidRPr="00C66621">
        <w:rPr>
          <w:rFonts w:ascii="Arial" w:hAnsi="Arial" w:cs="Arial"/>
          <w:sz w:val="20"/>
          <w:szCs w:val="20"/>
        </w:rPr>
        <w:t>verlofstatus leerling i.v.m stage</w:t>
      </w:r>
    </w:p>
    <w:p w:rsidR="0056459D" w:rsidRPr="00C66621" w:rsidRDefault="0056459D">
      <w:pPr>
        <w:pStyle w:val="Default"/>
        <w:jc w:val="both"/>
        <w:rPr>
          <w:sz w:val="20"/>
          <w:szCs w:val="20"/>
        </w:rPr>
      </w:pPr>
    </w:p>
    <w:p w:rsidR="0056459D" w:rsidRPr="00C66621" w:rsidRDefault="0056459D" w:rsidP="002442D1">
      <w:pPr>
        <w:pStyle w:val="Default"/>
        <w:ind w:left="720"/>
        <w:jc w:val="both"/>
        <w:rPr>
          <w:sz w:val="20"/>
          <w:szCs w:val="20"/>
        </w:rPr>
      </w:pPr>
      <w:r w:rsidRPr="00C66621">
        <w:rPr>
          <w:sz w:val="20"/>
          <w:szCs w:val="20"/>
        </w:rPr>
        <w:t xml:space="preserve">Betekenis van deze ontwikkelingen </w:t>
      </w:r>
      <w:r>
        <w:rPr>
          <w:sz w:val="20"/>
          <w:szCs w:val="20"/>
        </w:rPr>
        <w:t>vo</w:t>
      </w:r>
      <w:r w:rsidRPr="00C66621">
        <w:rPr>
          <w:sz w:val="20"/>
          <w:szCs w:val="20"/>
        </w:rPr>
        <w:t xml:space="preserve">or </w:t>
      </w:r>
      <w:r>
        <w:rPr>
          <w:sz w:val="20"/>
          <w:szCs w:val="20"/>
        </w:rPr>
        <w:t>De Burcht</w:t>
      </w:r>
      <w:r w:rsidRPr="00C66621">
        <w:rPr>
          <w:sz w:val="20"/>
          <w:szCs w:val="20"/>
        </w:rPr>
        <w:t xml:space="preserve"> in de komende jaren: </w:t>
      </w:r>
    </w:p>
    <w:p w:rsidR="0056459D" w:rsidRPr="00C66621" w:rsidRDefault="0056459D" w:rsidP="002442D1">
      <w:pPr>
        <w:pStyle w:val="Default"/>
        <w:ind w:left="720"/>
        <w:jc w:val="both"/>
        <w:rPr>
          <w:sz w:val="20"/>
          <w:szCs w:val="20"/>
        </w:rPr>
      </w:pPr>
      <w:r w:rsidRPr="00C66621">
        <w:rPr>
          <w:sz w:val="20"/>
          <w:szCs w:val="20"/>
        </w:rPr>
        <w:t xml:space="preserve">• “Passend Onderwijs”. Binnen </w:t>
      </w:r>
      <w:r>
        <w:rPr>
          <w:sz w:val="20"/>
          <w:szCs w:val="20"/>
        </w:rPr>
        <w:t>De Burcht</w:t>
      </w:r>
      <w:r w:rsidRPr="00C66621">
        <w:rPr>
          <w:sz w:val="20"/>
          <w:szCs w:val="20"/>
        </w:rPr>
        <w:t xml:space="preserve"> wordt uit</w:t>
      </w:r>
      <w:r>
        <w:rPr>
          <w:sz w:val="20"/>
          <w:szCs w:val="20"/>
        </w:rPr>
        <w:t>vo</w:t>
      </w:r>
      <w:r w:rsidRPr="00C66621">
        <w:rPr>
          <w:sz w:val="20"/>
          <w:szCs w:val="20"/>
        </w:rPr>
        <w:t>ering gegeven aan passend onderwijs (en “onderwijs op maat”) via het uitgangspunt één kind</w:t>
      </w:r>
      <w:r>
        <w:rPr>
          <w:sz w:val="20"/>
          <w:szCs w:val="20"/>
        </w:rPr>
        <w:t>,</w:t>
      </w:r>
      <w:r w:rsidRPr="00C66621">
        <w:rPr>
          <w:sz w:val="20"/>
          <w:szCs w:val="20"/>
        </w:rPr>
        <w:t xml:space="preserve"> één plan. De huidige expertise in het justitieonderwijs dient daarbij behouden te blijven en moet verder worden uitgebouwd. De omslag naar vraaggestuurd, adaptief onderwijs en competentiegericht onderwijs waarbij de onderwijshulpvraag van de leerling centraal staat, vraagt een verdere omslag in denken, houding en handelen van medewerkers. </w:t>
      </w:r>
    </w:p>
    <w:p w:rsidR="0056459D" w:rsidRPr="00C66621" w:rsidRDefault="0056459D" w:rsidP="002442D1">
      <w:pPr>
        <w:pStyle w:val="Default"/>
        <w:ind w:left="720"/>
        <w:jc w:val="both"/>
        <w:rPr>
          <w:sz w:val="20"/>
          <w:szCs w:val="20"/>
        </w:rPr>
      </w:pPr>
    </w:p>
    <w:p w:rsidR="0056459D" w:rsidRPr="00C66621" w:rsidRDefault="0056459D" w:rsidP="002442D1">
      <w:pPr>
        <w:pStyle w:val="Default"/>
        <w:ind w:left="720"/>
        <w:jc w:val="both"/>
        <w:rPr>
          <w:sz w:val="20"/>
          <w:szCs w:val="20"/>
        </w:rPr>
      </w:pPr>
      <w:r w:rsidRPr="00C66621">
        <w:rPr>
          <w:sz w:val="20"/>
          <w:szCs w:val="20"/>
        </w:rPr>
        <w:t>Medewerkers en organisatie dienen zich te realiseren en in te stellen op veranderingen in doelgroep en capaciteit.</w:t>
      </w:r>
      <w:r w:rsidRPr="00C66621">
        <w:rPr>
          <w:color w:val="FF0000"/>
          <w:sz w:val="20"/>
          <w:szCs w:val="20"/>
        </w:rPr>
        <w:t xml:space="preserve"> </w:t>
      </w:r>
      <w:r w:rsidRPr="00C66621">
        <w:rPr>
          <w:color w:val="auto"/>
          <w:sz w:val="20"/>
          <w:szCs w:val="20"/>
        </w:rPr>
        <w:t xml:space="preserve">Momenteel zijn er relatief veel ‘oudere’ jongeren (adolescenten) met weinig schoolmotivatie, waarbij uitstroom richting arbeidstoeleiding meer </w:t>
      </w:r>
      <w:r>
        <w:rPr>
          <w:color w:val="auto"/>
          <w:sz w:val="20"/>
          <w:szCs w:val="20"/>
        </w:rPr>
        <w:t>vo</w:t>
      </w:r>
      <w:r w:rsidRPr="00C66621">
        <w:rPr>
          <w:color w:val="auto"/>
          <w:sz w:val="20"/>
          <w:szCs w:val="20"/>
        </w:rPr>
        <w:t xml:space="preserve">or de hand ligt. Er is een toegenomen vraag naar onderwijs gericht op arbeid Tevens is er streven tot meer opbrengstgerichte werken (diplomering). </w:t>
      </w:r>
      <w:r w:rsidRPr="00C66621">
        <w:rPr>
          <w:sz w:val="20"/>
          <w:szCs w:val="20"/>
        </w:rPr>
        <w:t xml:space="preserve">Met betrekking tot veranderingen in verblijfsduur zal de school het onderwijsconcept dienen aan te passen met betrekking tot trajecten </w:t>
      </w:r>
      <w:r>
        <w:rPr>
          <w:sz w:val="20"/>
          <w:szCs w:val="20"/>
        </w:rPr>
        <w:t>vo</w:t>
      </w:r>
      <w:r w:rsidRPr="00C66621">
        <w:rPr>
          <w:sz w:val="20"/>
          <w:szCs w:val="20"/>
        </w:rPr>
        <w:t xml:space="preserve">or kortverblijvers. </w:t>
      </w:r>
      <w:r>
        <w:rPr>
          <w:sz w:val="20"/>
          <w:szCs w:val="20"/>
        </w:rPr>
        <w:t>Vo</w:t>
      </w:r>
      <w:r w:rsidRPr="00C66621">
        <w:rPr>
          <w:sz w:val="20"/>
          <w:szCs w:val="20"/>
        </w:rPr>
        <w:t xml:space="preserve">or de langverblijvers is blijvende aandacht </w:t>
      </w:r>
      <w:r>
        <w:rPr>
          <w:sz w:val="20"/>
          <w:szCs w:val="20"/>
        </w:rPr>
        <w:t>vo</w:t>
      </w:r>
      <w:r w:rsidRPr="00C66621">
        <w:rPr>
          <w:sz w:val="20"/>
          <w:szCs w:val="20"/>
        </w:rPr>
        <w:t xml:space="preserve">or de relatie en samenwerking met alle partners. Ondanks dat veranderingen onrust, spanning en hogere werkdruk kunnen genereren, dient de organisatie ook hierin kansen te zien. Zo ontstaat er een hogere professionaliteit en wordt er </w:t>
      </w:r>
      <w:r>
        <w:rPr>
          <w:sz w:val="20"/>
          <w:szCs w:val="20"/>
        </w:rPr>
        <w:t>vo</w:t>
      </w:r>
      <w:r w:rsidRPr="00C66621">
        <w:rPr>
          <w:sz w:val="20"/>
          <w:szCs w:val="20"/>
        </w:rPr>
        <w:t xml:space="preserve">rm gegeven aan de visie en missie van de ASOJ. </w:t>
      </w:r>
    </w:p>
    <w:p w:rsidR="0056459D" w:rsidRPr="00C66621" w:rsidRDefault="0056459D" w:rsidP="002442D1">
      <w:pPr>
        <w:pStyle w:val="Default"/>
        <w:ind w:left="720"/>
        <w:jc w:val="both"/>
        <w:rPr>
          <w:sz w:val="20"/>
          <w:szCs w:val="20"/>
        </w:rPr>
      </w:pPr>
    </w:p>
    <w:p w:rsidR="0056459D" w:rsidRPr="00C66621" w:rsidRDefault="0056459D" w:rsidP="002442D1">
      <w:pPr>
        <w:pStyle w:val="Default"/>
        <w:ind w:left="720"/>
        <w:jc w:val="both"/>
        <w:rPr>
          <w:sz w:val="20"/>
          <w:szCs w:val="20"/>
        </w:rPr>
      </w:pPr>
      <w:r w:rsidRPr="00C66621">
        <w:rPr>
          <w:sz w:val="20"/>
          <w:szCs w:val="20"/>
        </w:rPr>
        <w:t>Met betrekking tot personeelsbeleid zal hoog ingezet moeten worden op deskundigheidsbe</w:t>
      </w:r>
      <w:r>
        <w:rPr>
          <w:sz w:val="20"/>
          <w:szCs w:val="20"/>
        </w:rPr>
        <w:t>vo</w:t>
      </w:r>
      <w:r w:rsidRPr="00C66621">
        <w:rPr>
          <w:sz w:val="20"/>
          <w:szCs w:val="20"/>
        </w:rPr>
        <w:t xml:space="preserve">rdering, begeleiding en coaching, waardoor professioneel aan de steeds veranderende vraag kan worden </w:t>
      </w:r>
      <w:r>
        <w:rPr>
          <w:sz w:val="20"/>
          <w:szCs w:val="20"/>
        </w:rPr>
        <w:t>vo</w:t>
      </w:r>
      <w:r w:rsidRPr="00C66621">
        <w:rPr>
          <w:sz w:val="20"/>
          <w:szCs w:val="20"/>
        </w:rPr>
        <w:t>ldaan. Er moeten mogelijkheden zijn om persoonlijk te kunnen groeien binnen de lerende school (zelfactualisatie). Afspraken over deskundigheidsbe</w:t>
      </w:r>
      <w:r>
        <w:rPr>
          <w:sz w:val="20"/>
          <w:szCs w:val="20"/>
        </w:rPr>
        <w:t>vo</w:t>
      </w:r>
      <w:r w:rsidRPr="00C66621">
        <w:rPr>
          <w:sz w:val="20"/>
          <w:szCs w:val="20"/>
        </w:rPr>
        <w:t xml:space="preserve">rdering worden vastgelegd in een POP (persoonlijk ontwikkelingsplan) dat moet passen binnen het ontwikkelingsperspectief van de organisatie en de medewerkers. </w:t>
      </w:r>
    </w:p>
    <w:p w:rsidR="0056459D" w:rsidRPr="00C66621" w:rsidRDefault="0056459D" w:rsidP="002442D1">
      <w:pPr>
        <w:pStyle w:val="Heading1"/>
        <w:ind w:left="720"/>
        <w:jc w:val="both"/>
        <w:rPr>
          <w:rFonts w:ascii="Arial" w:hAnsi="Arial" w:cs="Arial"/>
          <w:sz w:val="20"/>
          <w:szCs w:val="20"/>
          <w:lang w:val="nl-NL"/>
        </w:rPr>
      </w:pPr>
    </w:p>
    <w:p w:rsidR="0056459D" w:rsidRPr="00C66621" w:rsidRDefault="0056459D" w:rsidP="002442D1">
      <w:pPr>
        <w:pStyle w:val="Heading1"/>
        <w:ind w:left="720"/>
        <w:jc w:val="both"/>
        <w:rPr>
          <w:rFonts w:ascii="Arial" w:hAnsi="Arial" w:cs="Arial"/>
          <w:bCs w:val="0"/>
          <w:color w:val="800080"/>
          <w:sz w:val="20"/>
          <w:szCs w:val="20"/>
          <w:lang w:val="nl-NL"/>
        </w:rPr>
      </w:pPr>
      <w:bookmarkStart w:id="438" w:name="_Toc349295808"/>
      <w:r w:rsidRPr="00C66621">
        <w:rPr>
          <w:rFonts w:ascii="Arial" w:hAnsi="Arial" w:cs="Arial"/>
          <w:bCs w:val="0"/>
          <w:color w:val="800080"/>
          <w:sz w:val="20"/>
          <w:szCs w:val="20"/>
          <w:lang w:val="nl-NL"/>
        </w:rPr>
        <w:t xml:space="preserve">2.2 </w:t>
      </w:r>
      <w:r w:rsidRPr="00C66621">
        <w:rPr>
          <w:rFonts w:ascii="Arial" w:hAnsi="Arial" w:cs="Arial"/>
          <w:bCs w:val="0"/>
          <w:color w:val="800080"/>
          <w:sz w:val="20"/>
          <w:szCs w:val="20"/>
          <w:lang w:val="nl-NL"/>
        </w:rPr>
        <w:tab/>
        <w:t>Stakeholder/</w:t>
      </w:r>
      <w:bookmarkEnd w:id="438"/>
      <w:r w:rsidRPr="00C66621">
        <w:rPr>
          <w:rFonts w:ascii="Arial" w:hAnsi="Arial" w:cs="Arial"/>
          <w:bCs w:val="0"/>
          <w:color w:val="800080"/>
          <w:sz w:val="20"/>
          <w:szCs w:val="20"/>
          <w:lang w:val="nl-NL"/>
        </w:rPr>
        <w:t xml:space="preserve">issueanalyse </w:t>
      </w:r>
    </w:p>
    <w:p w:rsidR="0056459D" w:rsidRPr="00C66621" w:rsidRDefault="0056459D" w:rsidP="002442D1">
      <w:pPr>
        <w:pStyle w:val="Default"/>
        <w:ind w:left="720"/>
        <w:jc w:val="both"/>
        <w:rPr>
          <w:sz w:val="20"/>
          <w:szCs w:val="20"/>
        </w:rPr>
      </w:pPr>
      <w:r w:rsidRPr="00C66621">
        <w:rPr>
          <w:sz w:val="20"/>
          <w:szCs w:val="20"/>
        </w:rPr>
        <w:t xml:space="preserve">Met behulp van de “Stakeholder/Issueanalyse” is een analyse gemaakt van: </w:t>
      </w:r>
    </w:p>
    <w:p w:rsidR="0056459D" w:rsidRPr="00C66621" w:rsidRDefault="0056459D" w:rsidP="002442D1">
      <w:pPr>
        <w:pStyle w:val="Default"/>
        <w:ind w:left="720"/>
        <w:jc w:val="both"/>
        <w:rPr>
          <w:sz w:val="20"/>
          <w:szCs w:val="20"/>
        </w:rPr>
      </w:pPr>
      <w:r w:rsidRPr="00C66621">
        <w:rPr>
          <w:sz w:val="20"/>
          <w:szCs w:val="20"/>
        </w:rPr>
        <w:t xml:space="preserve">• belangrijke stakeholders; </w:t>
      </w:r>
    </w:p>
    <w:p w:rsidR="0056459D" w:rsidRPr="00C66621" w:rsidRDefault="0056459D" w:rsidP="002442D1">
      <w:pPr>
        <w:pStyle w:val="Default"/>
        <w:ind w:left="720"/>
        <w:jc w:val="both"/>
        <w:rPr>
          <w:sz w:val="20"/>
          <w:szCs w:val="20"/>
        </w:rPr>
      </w:pPr>
      <w:r w:rsidRPr="00C66621">
        <w:rPr>
          <w:sz w:val="20"/>
          <w:szCs w:val="20"/>
        </w:rPr>
        <w:t xml:space="preserve">• issues (thema’s/ belangrijke vraagstukken) die bij deze stakeholders met betrekking tot de school leven; </w:t>
      </w:r>
    </w:p>
    <w:p w:rsidR="0056459D" w:rsidRPr="00C66621" w:rsidRDefault="0056459D" w:rsidP="002442D1">
      <w:pPr>
        <w:pStyle w:val="Default"/>
        <w:ind w:left="720"/>
        <w:jc w:val="both"/>
        <w:rPr>
          <w:sz w:val="20"/>
          <w:szCs w:val="20"/>
        </w:rPr>
      </w:pPr>
      <w:r w:rsidRPr="00C66621">
        <w:rPr>
          <w:sz w:val="20"/>
          <w:szCs w:val="20"/>
        </w:rPr>
        <w:t xml:space="preserve">• succesfactoren die van belang zijn in het omgaan met deze stakeholders; </w:t>
      </w:r>
    </w:p>
    <w:p w:rsidR="0056459D" w:rsidRPr="00C66621" w:rsidRDefault="0056459D" w:rsidP="002442D1">
      <w:pPr>
        <w:pStyle w:val="Default"/>
        <w:ind w:left="720"/>
        <w:jc w:val="both"/>
        <w:rPr>
          <w:sz w:val="20"/>
          <w:szCs w:val="20"/>
        </w:rPr>
      </w:pPr>
      <w:r w:rsidRPr="00C66621">
        <w:rPr>
          <w:sz w:val="20"/>
          <w:szCs w:val="20"/>
        </w:rPr>
        <w:t xml:space="preserve">• de wensen van de school naar deze stakeholders (issues die vanuit de sector spelen). </w:t>
      </w:r>
    </w:p>
    <w:p w:rsidR="0056459D" w:rsidRPr="00C66621" w:rsidRDefault="0056459D" w:rsidP="002442D1">
      <w:pPr>
        <w:pStyle w:val="Default"/>
        <w:ind w:left="720"/>
        <w:jc w:val="both"/>
        <w:rPr>
          <w:sz w:val="20"/>
          <w:szCs w:val="20"/>
        </w:rPr>
      </w:pPr>
    </w:p>
    <w:p w:rsidR="0056459D" w:rsidRPr="00C66621" w:rsidRDefault="0056459D" w:rsidP="002442D1">
      <w:pPr>
        <w:pStyle w:val="Default"/>
        <w:ind w:left="720"/>
        <w:jc w:val="both"/>
        <w:rPr>
          <w:sz w:val="20"/>
          <w:szCs w:val="20"/>
        </w:rPr>
      </w:pPr>
      <w:r w:rsidRPr="00C66621">
        <w:rPr>
          <w:sz w:val="20"/>
          <w:szCs w:val="20"/>
        </w:rPr>
        <w:t xml:space="preserve">Op basis van de Stakeholder/ Issueanalyse staan </w:t>
      </w:r>
      <w:r>
        <w:rPr>
          <w:sz w:val="20"/>
          <w:szCs w:val="20"/>
        </w:rPr>
        <w:t>vo</w:t>
      </w:r>
      <w:r w:rsidRPr="00C66621">
        <w:rPr>
          <w:sz w:val="20"/>
          <w:szCs w:val="20"/>
        </w:rPr>
        <w:t xml:space="preserve">or de school over de diverse stakeholders heen een aantal vraagstukken (issues) </w:t>
      </w:r>
      <w:r>
        <w:rPr>
          <w:sz w:val="20"/>
          <w:szCs w:val="20"/>
        </w:rPr>
        <w:t>vo</w:t>
      </w:r>
      <w:r w:rsidRPr="00C66621">
        <w:rPr>
          <w:sz w:val="20"/>
          <w:szCs w:val="20"/>
        </w:rPr>
        <w:t xml:space="preserve">or de komende jaren centraal: </w:t>
      </w:r>
    </w:p>
    <w:p w:rsidR="0056459D" w:rsidRPr="00C66621" w:rsidRDefault="0056459D" w:rsidP="002442D1">
      <w:pPr>
        <w:pStyle w:val="Default"/>
        <w:ind w:left="720"/>
        <w:jc w:val="both"/>
        <w:rPr>
          <w:sz w:val="20"/>
          <w:szCs w:val="20"/>
        </w:rPr>
      </w:pPr>
      <w:r w:rsidRPr="00C66621">
        <w:rPr>
          <w:sz w:val="20"/>
          <w:szCs w:val="20"/>
        </w:rPr>
        <w:t>• De vraag naar kwaliteit (goed onderwijs, goed onderwijsaanbod, goed pedagogisch klimaat, kwaliteit van werk, goed personeelsbeleid, goede bedrijfs</w:t>
      </w:r>
      <w:r>
        <w:rPr>
          <w:sz w:val="20"/>
          <w:szCs w:val="20"/>
        </w:rPr>
        <w:t>vo</w:t>
      </w:r>
      <w:r w:rsidRPr="00C66621">
        <w:rPr>
          <w:sz w:val="20"/>
          <w:szCs w:val="20"/>
        </w:rPr>
        <w:t xml:space="preserve">ering, goede schoolgebouwen, goede inrichting). </w:t>
      </w:r>
    </w:p>
    <w:p w:rsidR="0056459D" w:rsidRPr="00C66621" w:rsidRDefault="0056459D" w:rsidP="002442D1">
      <w:pPr>
        <w:pStyle w:val="Default"/>
        <w:ind w:left="720"/>
        <w:jc w:val="both"/>
        <w:rPr>
          <w:sz w:val="20"/>
          <w:szCs w:val="20"/>
        </w:rPr>
      </w:pPr>
      <w:r w:rsidRPr="00C66621">
        <w:rPr>
          <w:sz w:val="20"/>
          <w:szCs w:val="20"/>
        </w:rPr>
        <w:t xml:space="preserve">• De vraag naar een veilige, prettige en uitdagende leer- en werkomgeving. </w:t>
      </w:r>
    </w:p>
    <w:p w:rsidR="0056459D" w:rsidRPr="00C66621" w:rsidRDefault="0056459D" w:rsidP="002442D1">
      <w:pPr>
        <w:pStyle w:val="Default"/>
        <w:ind w:left="720"/>
        <w:jc w:val="both"/>
        <w:rPr>
          <w:sz w:val="20"/>
          <w:szCs w:val="20"/>
        </w:rPr>
      </w:pPr>
      <w:r w:rsidRPr="00C66621">
        <w:rPr>
          <w:sz w:val="20"/>
          <w:szCs w:val="20"/>
        </w:rPr>
        <w:t xml:space="preserve">• De vraag naar ontwikkelingsperspectief, inclusief begeleiding of ondersteuning bij (toekomst-/ maatschappelijk perspectief, loopbaanperspectief, competentie, ontwikkelingsgericht, diplomering, resultaten cognitieve en sociale vaardigheden, beroepshouding, stimuleren en begeleiden van ontwikkeling). </w:t>
      </w:r>
    </w:p>
    <w:p w:rsidR="0056459D" w:rsidRPr="00C66621" w:rsidRDefault="0056459D" w:rsidP="002442D1">
      <w:pPr>
        <w:pStyle w:val="Default"/>
        <w:ind w:left="720"/>
        <w:jc w:val="both"/>
        <w:rPr>
          <w:sz w:val="20"/>
          <w:szCs w:val="20"/>
        </w:rPr>
      </w:pPr>
      <w:r w:rsidRPr="00C66621">
        <w:rPr>
          <w:sz w:val="20"/>
          <w:szCs w:val="20"/>
        </w:rPr>
        <w:t>• De vraag naar open communicatie en verantwoording (heldere communicatie, goede informatie</w:t>
      </w:r>
      <w:r>
        <w:rPr>
          <w:sz w:val="20"/>
          <w:szCs w:val="20"/>
        </w:rPr>
        <w:t>vo</w:t>
      </w:r>
      <w:r w:rsidRPr="00C66621">
        <w:rPr>
          <w:sz w:val="20"/>
          <w:szCs w:val="20"/>
        </w:rPr>
        <w:t xml:space="preserve">orziening, respect, meer verantwoording, transparantie). </w:t>
      </w:r>
    </w:p>
    <w:p w:rsidR="0056459D" w:rsidRPr="00C66621" w:rsidRDefault="0056459D" w:rsidP="002442D1">
      <w:pPr>
        <w:pStyle w:val="Default"/>
        <w:ind w:left="720"/>
        <w:jc w:val="both"/>
        <w:rPr>
          <w:sz w:val="20"/>
          <w:szCs w:val="20"/>
        </w:rPr>
      </w:pPr>
      <w:r w:rsidRPr="00C66621">
        <w:rPr>
          <w:sz w:val="20"/>
          <w:szCs w:val="20"/>
        </w:rPr>
        <w:t xml:space="preserve">• De vraag naar autonomie (eigen inbreng, participatie, mee kunnen denken, betrokkenheid en afstand houden).  De </w:t>
      </w:r>
      <w:r>
        <w:rPr>
          <w:sz w:val="20"/>
          <w:szCs w:val="20"/>
        </w:rPr>
        <w:t>vo</w:t>
      </w:r>
      <w:r w:rsidRPr="00C66621">
        <w:rPr>
          <w:sz w:val="20"/>
          <w:szCs w:val="20"/>
        </w:rPr>
        <w:t xml:space="preserve">lgende issues kwamen in het onderzoek naar </w:t>
      </w:r>
      <w:r>
        <w:rPr>
          <w:sz w:val="20"/>
          <w:szCs w:val="20"/>
        </w:rPr>
        <w:t>vo</w:t>
      </w:r>
      <w:r w:rsidRPr="00C66621">
        <w:rPr>
          <w:sz w:val="20"/>
          <w:szCs w:val="20"/>
        </w:rPr>
        <w:t xml:space="preserve">ren: </w:t>
      </w:r>
    </w:p>
    <w:p w:rsidR="0056459D" w:rsidRPr="00C66621" w:rsidRDefault="0056459D" w:rsidP="002442D1">
      <w:pPr>
        <w:pStyle w:val="Default"/>
        <w:ind w:left="720"/>
        <w:jc w:val="both"/>
        <w:rPr>
          <w:sz w:val="20"/>
          <w:szCs w:val="20"/>
        </w:rPr>
      </w:pPr>
    </w:p>
    <w:p w:rsidR="0056459D" w:rsidRPr="00FB1805" w:rsidRDefault="0056459D" w:rsidP="002442D1">
      <w:pPr>
        <w:pStyle w:val="Default"/>
        <w:ind w:left="720"/>
        <w:jc w:val="both"/>
        <w:rPr>
          <w:iCs/>
          <w:sz w:val="20"/>
          <w:szCs w:val="20"/>
        </w:rPr>
      </w:pPr>
      <w:r w:rsidRPr="00FB1805">
        <w:rPr>
          <w:iCs/>
          <w:sz w:val="20"/>
          <w:szCs w:val="20"/>
        </w:rPr>
        <w:t xml:space="preserve"> De leerling</w:t>
      </w:r>
    </w:p>
    <w:p w:rsidR="0056459D" w:rsidRPr="00FB1805" w:rsidRDefault="0056459D" w:rsidP="00D50627">
      <w:pPr>
        <w:numPr>
          <w:ilvl w:val="0"/>
          <w:numId w:val="33"/>
          <w:numberingChange w:id="439"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mogelijkheden voor arbeidstoeleiding (werken aan werk)</w:t>
      </w:r>
    </w:p>
    <w:p w:rsidR="0056459D" w:rsidRPr="00FB1805" w:rsidRDefault="0056459D" w:rsidP="00D50627">
      <w:pPr>
        <w:numPr>
          <w:ilvl w:val="0"/>
          <w:numId w:val="33"/>
          <w:numberingChange w:id="440"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meer erkende certificering en diplomering</w:t>
      </w:r>
    </w:p>
    <w:p w:rsidR="0056459D" w:rsidRPr="00FB1805" w:rsidRDefault="0056459D" w:rsidP="00D50627">
      <w:pPr>
        <w:numPr>
          <w:ilvl w:val="0"/>
          <w:numId w:val="33"/>
          <w:numberingChange w:id="441"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samenwerking tussen mentor school en mentor inrichting</w:t>
      </w:r>
    </w:p>
    <w:p w:rsidR="0056459D" w:rsidRPr="00FB1805" w:rsidRDefault="0056459D" w:rsidP="00D50627">
      <w:pPr>
        <w:numPr>
          <w:ilvl w:val="0"/>
          <w:numId w:val="33"/>
          <w:numberingChange w:id="442"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werken met een methode die doorloopt</w:t>
      </w:r>
    </w:p>
    <w:p w:rsidR="0056459D" w:rsidRPr="00FB1805" w:rsidRDefault="0056459D" w:rsidP="00D50627">
      <w:pPr>
        <w:numPr>
          <w:ilvl w:val="0"/>
          <w:numId w:val="33"/>
          <w:numberingChange w:id="443"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uitdagende leerlijnen</w:t>
      </w:r>
    </w:p>
    <w:p w:rsidR="0056459D" w:rsidRPr="00FB1805" w:rsidRDefault="0056459D" w:rsidP="00D50627">
      <w:pPr>
        <w:numPr>
          <w:ilvl w:val="0"/>
          <w:numId w:val="33"/>
          <w:numberingChange w:id="444"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portfolio</w:t>
      </w:r>
    </w:p>
    <w:p w:rsidR="0056459D" w:rsidRPr="00FB1805" w:rsidRDefault="0056459D" w:rsidP="00D50627">
      <w:pPr>
        <w:numPr>
          <w:ilvl w:val="0"/>
          <w:numId w:val="33"/>
          <w:numberingChange w:id="445"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betere afstemming naar -vervolgonderwijs/arbeid buiten de muren</w:t>
      </w:r>
    </w:p>
    <w:p w:rsidR="0056459D" w:rsidRPr="00FB1805" w:rsidRDefault="0056459D" w:rsidP="00D50627">
      <w:pPr>
        <w:numPr>
          <w:ilvl w:val="0"/>
          <w:numId w:val="33"/>
          <w:numberingChange w:id="446"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betrokken bij eigen leer en/of werkproces</w:t>
      </w:r>
    </w:p>
    <w:p w:rsidR="0056459D" w:rsidRPr="00FB1805" w:rsidRDefault="0056459D" w:rsidP="00D50627">
      <w:pPr>
        <w:numPr>
          <w:ilvl w:val="0"/>
          <w:numId w:val="33"/>
          <w:numberingChange w:id="447"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veilig voelen</w:t>
      </w:r>
    </w:p>
    <w:p w:rsidR="0056459D" w:rsidRPr="00FB1805" w:rsidRDefault="0056459D" w:rsidP="00D50627">
      <w:pPr>
        <w:numPr>
          <w:ilvl w:val="0"/>
          <w:numId w:val="33"/>
          <w:numberingChange w:id="448"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weinig hevige incidenten</w:t>
      </w:r>
    </w:p>
    <w:p w:rsidR="0056459D" w:rsidRPr="00FB1805" w:rsidRDefault="0056459D" w:rsidP="00D50627">
      <w:pPr>
        <w:numPr>
          <w:ilvl w:val="0"/>
          <w:numId w:val="33"/>
          <w:numberingChange w:id="449"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weinig lesuitval</w:t>
      </w:r>
    </w:p>
    <w:p w:rsidR="0056459D" w:rsidRPr="00FB1805" w:rsidRDefault="0056459D" w:rsidP="00D50627">
      <w:pPr>
        <w:numPr>
          <w:ilvl w:val="0"/>
          <w:numId w:val="33"/>
          <w:numberingChange w:id="450"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weinig verzuim</w:t>
      </w:r>
    </w:p>
    <w:p w:rsidR="0056459D" w:rsidRPr="00FB1805" w:rsidRDefault="0056459D" w:rsidP="00D50627">
      <w:pPr>
        <w:numPr>
          <w:ilvl w:val="0"/>
          <w:numId w:val="33"/>
          <w:numberingChange w:id="451"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certificeringmogelijkheden</w:t>
      </w:r>
    </w:p>
    <w:p w:rsidR="0056459D" w:rsidRPr="00FB1805" w:rsidRDefault="0056459D" w:rsidP="002442D1">
      <w:pPr>
        <w:spacing w:line="276" w:lineRule="auto"/>
        <w:ind w:left="720"/>
        <w:jc w:val="both"/>
        <w:rPr>
          <w:rFonts w:ascii="Arial" w:hAnsi="Arial" w:cs="Arial"/>
          <w:iCs/>
          <w:sz w:val="20"/>
          <w:szCs w:val="20"/>
        </w:rPr>
      </w:pPr>
    </w:p>
    <w:p w:rsidR="0056459D" w:rsidRPr="00FB1805" w:rsidRDefault="0056459D" w:rsidP="002442D1">
      <w:pPr>
        <w:pStyle w:val="Default"/>
        <w:ind w:left="720"/>
        <w:jc w:val="both"/>
        <w:rPr>
          <w:iCs/>
          <w:sz w:val="20"/>
          <w:szCs w:val="20"/>
        </w:rPr>
      </w:pPr>
      <w:r w:rsidRPr="00FB1805">
        <w:rPr>
          <w:iCs/>
          <w:sz w:val="20"/>
          <w:szCs w:val="20"/>
        </w:rPr>
        <w:t>Leerkrachten</w:t>
      </w:r>
    </w:p>
    <w:p w:rsidR="0056459D" w:rsidRPr="00FB1805" w:rsidRDefault="0056459D" w:rsidP="00D50627">
      <w:pPr>
        <w:numPr>
          <w:ilvl w:val="0"/>
          <w:numId w:val="33"/>
          <w:numberingChange w:id="452"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motivatie</w:t>
      </w:r>
    </w:p>
    <w:p w:rsidR="0056459D" w:rsidRPr="00FB1805" w:rsidRDefault="0056459D" w:rsidP="00D50627">
      <w:pPr>
        <w:numPr>
          <w:ilvl w:val="0"/>
          <w:numId w:val="33"/>
          <w:numberingChange w:id="453"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mentaliteit/Aloysiusgevoel</w:t>
      </w:r>
    </w:p>
    <w:p w:rsidR="0056459D" w:rsidRPr="00FB1805" w:rsidRDefault="0056459D" w:rsidP="00D50627">
      <w:pPr>
        <w:numPr>
          <w:ilvl w:val="0"/>
          <w:numId w:val="33"/>
          <w:numberingChange w:id="454"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gekwalificeerd personeel</w:t>
      </w:r>
    </w:p>
    <w:p w:rsidR="0056459D" w:rsidRPr="00FB1805" w:rsidRDefault="0056459D" w:rsidP="00D50627">
      <w:pPr>
        <w:numPr>
          <w:ilvl w:val="0"/>
          <w:numId w:val="33"/>
          <w:numberingChange w:id="455"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samenwerkingsgericht intern maar ook extern</w:t>
      </w:r>
    </w:p>
    <w:p w:rsidR="0056459D" w:rsidRPr="00FB1805" w:rsidRDefault="0056459D" w:rsidP="00D50627">
      <w:pPr>
        <w:numPr>
          <w:ilvl w:val="0"/>
          <w:numId w:val="33"/>
          <w:numberingChange w:id="456"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professionele ontwikkeling</w:t>
      </w:r>
    </w:p>
    <w:p w:rsidR="0056459D" w:rsidRPr="00FB1805" w:rsidRDefault="0056459D" w:rsidP="00D50627">
      <w:pPr>
        <w:numPr>
          <w:ilvl w:val="0"/>
          <w:numId w:val="33"/>
          <w:numberingChange w:id="457"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perspectief bieden</w:t>
      </w:r>
    </w:p>
    <w:p w:rsidR="0056459D" w:rsidRPr="00FB1805" w:rsidRDefault="0056459D" w:rsidP="00D50627">
      <w:pPr>
        <w:numPr>
          <w:ilvl w:val="0"/>
          <w:numId w:val="33"/>
          <w:numberingChange w:id="458"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evenwichtige verdeling in taken</w:t>
      </w:r>
    </w:p>
    <w:p w:rsidR="0056459D" w:rsidRPr="00FB1805" w:rsidRDefault="0056459D" w:rsidP="00D50627">
      <w:pPr>
        <w:numPr>
          <w:ilvl w:val="0"/>
          <w:numId w:val="33"/>
          <w:numberingChange w:id="459"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 xml:space="preserve">pedagogisch handelen </w:t>
      </w:r>
    </w:p>
    <w:p w:rsidR="0056459D" w:rsidRPr="00FB1805" w:rsidRDefault="0056459D" w:rsidP="00D50627">
      <w:pPr>
        <w:numPr>
          <w:ilvl w:val="0"/>
          <w:numId w:val="33"/>
          <w:numberingChange w:id="460"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veilig voelen</w:t>
      </w:r>
    </w:p>
    <w:p w:rsidR="0056459D" w:rsidRPr="00FB1805" w:rsidRDefault="0056459D" w:rsidP="00D50627">
      <w:pPr>
        <w:numPr>
          <w:ilvl w:val="0"/>
          <w:numId w:val="33"/>
          <w:numberingChange w:id="461"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ziekteverzuim nog verder reduceren</w:t>
      </w:r>
    </w:p>
    <w:p w:rsidR="0056459D" w:rsidRPr="00FB1805" w:rsidRDefault="0056459D" w:rsidP="00D50627">
      <w:pPr>
        <w:numPr>
          <w:ilvl w:val="0"/>
          <w:numId w:val="33"/>
          <w:numberingChange w:id="462"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begeleiding nieuw en huidig personeel</w:t>
      </w:r>
    </w:p>
    <w:p w:rsidR="0056459D" w:rsidRPr="00FB1805" w:rsidRDefault="0056459D" w:rsidP="00D50627">
      <w:pPr>
        <w:numPr>
          <w:ilvl w:val="0"/>
          <w:numId w:val="33"/>
          <w:numberingChange w:id="463"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R&amp;O cyclus</w:t>
      </w:r>
    </w:p>
    <w:p w:rsidR="0056459D" w:rsidRPr="00FB1805" w:rsidRDefault="0056459D" w:rsidP="00D50627">
      <w:pPr>
        <w:numPr>
          <w:ilvl w:val="0"/>
          <w:numId w:val="33"/>
          <w:numberingChange w:id="464"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lesbezoeken</w:t>
      </w:r>
    </w:p>
    <w:p w:rsidR="0056459D" w:rsidRPr="00FB1805" w:rsidRDefault="0056459D" w:rsidP="00D50627">
      <w:pPr>
        <w:numPr>
          <w:ilvl w:val="0"/>
          <w:numId w:val="33"/>
          <w:numberingChange w:id="465"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certificeringmogelijkheden</w:t>
      </w:r>
    </w:p>
    <w:p w:rsidR="0056459D" w:rsidRPr="00FB1805" w:rsidRDefault="0056459D" w:rsidP="002442D1">
      <w:pPr>
        <w:pStyle w:val="Default"/>
        <w:ind w:left="720"/>
        <w:jc w:val="both"/>
        <w:rPr>
          <w:iCs/>
          <w:sz w:val="20"/>
          <w:szCs w:val="20"/>
        </w:rPr>
      </w:pPr>
    </w:p>
    <w:p w:rsidR="0056459D" w:rsidRPr="00FB1805" w:rsidRDefault="0056459D" w:rsidP="002442D1">
      <w:pPr>
        <w:pStyle w:val="Default"/>
        <w:ind w:left="720"/>
        <w:jc w:val="both"/>
        <w:rPr>
          <w:iCs/>
          <w:sz w:val="20"/>
          <w:szCs w:val="20"/>
        </w:rPr>
      </w:pPr>
      <w:r w:rsidRPr="00FB1805">
        <w:rPr>
          <w:iCs/>
          <w:sz w:val="20"/>
          <w:szCs w:val="20"/>
        </w:rPr>
        <w:t>(Collega) – (justitie) scholen/ REC/ ROC Leiden/Het Palmhuis/Het Samenwerkingsverband/toeleverende en ontvangende scholen.</w:t>
      </w:r>
    </w:p>
    <w:p w:rsidR="0056459D" w:rsidRPr="00FB1805" w:rsidRDefault="0056459D" w:rsidP="00D50627">
      <w:pPr>
        <w:numPr>
          <w:ilvl w:val="0"/>
          <w:numId w:val="33"/>
          <w:numberingChange w:id="466"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gezamenlijke verantwoordelijkheid</w:t>
      </w:r>
    </w:p>
    <w:p w:rsidR="0056459D" w:rsidRPr="00FB1805" w:rsidRDefault="0056459D" w:rsidP="00D50627">
      <w:pPr>
        <w:numPr>
          <w:ilvl w:val="0"/>
          <w:numId w:val="33"/>
          <w:numberingChange w:id="467"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eerder betrokken worden</w:t>
      </w:r>
    </w:p>
    <w:p w:rsidR="0056459D" w:rsidRPr="00FB1805" w:rsidRDefault="0056459D" w:rsidP="00D50627">
      <w:pPr>
        <w:numPr>
          <w:ilvl w:val="0"/>
          <w:numId w:val="33"/>
          <w:numberingChange w:id="468"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samenwerkingsovereenkomst ROC Leiden</w:t>
      </w:r>
    </w:p>
    <w:p w:rsidR="0056459D" w:rsidRPr="00FB1805" w:rsidRDefault="0056459D" w:rsidP="00D50627">
      <w:pPr>
        <w:numPr>
          <w:ilvl w:val="0"/>
          <w:numId w:val="33"/>
          <w:numberingChange w:id="469"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open communicatie</w:t>
      </w:r>
    </w:p>
    <w:p w:rsidR="0056459D" w:rsidRPr="00FB1805" w:rsidRDefault="0056459D" w:rsidP="00D50627">
      <w:pPr>
        <w:numPr>
          <w:ilvl w:val="0"/>
          <w:numId w:val="33"/>
          <w:numberingChange w:id="470"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transparant</w:t>
      </w:r>
    </w:p>
    <w:p w:rsidR="0056459D" w:rsidRPr="00FB1805" w:rsidRDefault="0056459D" w:rsidP="00D50627">
      <w:pPr>
        <w:numPr>
          <w:ilvl w:val="0"/>
          <w:numId w:val="33"/>
          <w:numberingChange w:id="471"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certificeringmogelijkheden</w:t>
      </w:r>
    </w:p>
    <w:p w:rsidR="0056459D" w:rsidRPr="00FB1805" w:rsidRDefault="0056459D" w:rsidP="002442D1">
      <w:pPr>
        <w:pStyle w:val="Default"/>
        <w:ind w:left="720"/>
        <w:jc w:val="both"/>
        <w:rPr>
          <w:iCs/>
          <w:sz w:val="20"/>
          <w:szCs w:val="20"/>
          <w:lang w:eastAsia="en-US"/>
        </w:rPr>
      </w:pPr>
    </w:p>
    <w:p w:rsidR="0056459D" w:rsidRPr="00FB1805" w:rsidRDefault="0056459D" w:rsidP="002442D1">
      <w:pPr>
        <w:pStyle w:val="Default"/>
        <w:ind w:left="720"/>
        <w:jc w:val="both"/>
        <w:rPr>
          <w:iCs/>
          <w:sz w:val="20"/>
          <w:szCs w:val="20"/>
        </w:rPr>
      </w:pPr>
      <w:r w:rsidRPr="00FB1805">
        <w:rPr>
          <w:iCs/>
          <w:sz w:val="20"/>
          <w:szCs w:val="20"/>
        </w:rPr>
        <w:t>Behandelinstelling</w:t>
      </w:r>
    </w:p>
    <w:p w:rsidR="0056459D" w:rsidRPr="00FB1805" w:rsidRDefault="0056459D" w:rsidP="00D50627">
      <w:pPr>
        <w:numPr>
          <w:ilvl w:val="0"/>
          <w:numId w:val="33"/>
          <w:numberingChange w:id="472"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betrokkenheid op kind/ organisatie</w:t>
      </w:r>
    </w:p>
    <w:p w:rsidR="0056459D" w:rsidRPr="00FB1805" w:rsidRDefault="0056459D" w:rsidP="00D50627">
      <w:pPr>
        <w:numPr>
          <w:ilvl w:val="0"/>
          <w:numId w:val="33"/>
          <w:numberingChange w:id="473"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gezamenlijke verantwoordelijkheid</w:t>
      </w:r>
    </w:p>
    <w:p w:rsidR="0056459D" w:rsidRPr="00FB1805" w:rsidRDefault="0056459D" w:rsidP="00D50627">
      <w:pPr>
        <w:numPr>
          <w:ilvl w:val="0"/>
          <w:numId w:val="33"/>
          <w:numberingChange w:id="474"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eerder betrokken worden</w:t>
      </w:r>
    </w:p>
    <w:p w:rsidR="0056459D" w:rsidRPr="00FB1805" w:rsidRDefault="0056459D" w:rsidP="00D50627">
      <w:pPr>
        <w:numPr>
          <w:ilvl w:val="0"/>
          <w:numId w:val="33"/>
          <w:numberingChange w:id="475"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samenwerkingsovereenkomst</w:t>
      </w:r>
    </w:p>
    <w:p w:rsidR="0056459D" w:rsidRPr="00FB1805" w:rsidRDefault="0056459D" w:rsidP="00D50627">
      <w:pPr>
        <w:numPr>
          <w:ilvl w:val="0"/>
          <w:numId w:val="33"/>
          <w:numberingChange w:id="476"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open communicatie</w:t>
      </w:r>
    </w:p>
    <w:p w:rsidR="0056459D" w:rsidRPr="00FB1805" w:rsidRDefault="0056459D" w:rsidP="00D50627">
      <w:pPr>
        <w:numPr>
          <w:ilvl w:val="0"/>
          <w:numId w:val="33"/>
          <w:numberingChange w:id="477"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transparant</w:t>
      </w:r>
    </w:p>
    <w:p w:rsidR="0056459D" w:rsidRPr="00FB1805" w:rsidRDefault="0056459D" w:rsidP="00D50627">
      <w:pPr>
        <w:numPr>
          <w:ilvl w:val="0"/>
          <w:numId w:val="33"/>
          <w:numberingChange w:id="478"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 xml:space="preserve">planmatig werken </w:t>
      </w:r>
    </w:p>
    <w:p w:rsidR="0056459D" w:rsidRPr="00FB1805" w:rsidRDefault="0056459D" w:rsidP="00D50627">
      <w:pPr>
        <w:numPr>
          <w:ilvl w:val="0"/>
          <w:numId w:val="33"/>
          <w:numberingChange w:id="479"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 xml:space="preserve">sociaal competentie model </w:t>
      </w:r>
    </w:p>
    <w:p w:rsidR="0056459D" w:rsidRPr="00FB1805" w:rsidRDefault="0056459D" w:rsidP="00D50627">
      <w:pPr>
        <w:numPr>
          <w:ilvl w:val="0"/>
          <w:numId w:val="33"/>
          <w:numberingChange w:id="480"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minder fluctuatie in capaciteit</w:t>
      </w:r>
    </w:p>
    <w:p w:rsidR="0056459D" w:rsidRPr="00FB1805" w:rsidRDefault="0056459D" w:rsidP="00D50627">
      <w:pPr>
        <w:numPr>
          <w:ilvl w:val="0"/>
          <w:numId w:val="33"/>
          <w:numberingChange w:id="481"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 xml:space="preserve">respecteren van onderwijstijd (m.b.t. doktersbezoek, gesprekken, perspectiefplanbesprekingen/ enz.) </w:t>
      </w:r>
    </w:p>
    <w:p w:rsidR="0056459D" w:rsidRPr="00FB1805" w:rsidRDefault="0056459D" w:rsidP="00D50627">
      <w:pPr>
        <w:numPr>
          <w:ilvl w:val="0"/>
          <w:numId w:val="33"/>
          <w:numberingChange w:id="482"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gezamenlijke afstemming (1 kind-1 plan)</w:t>
      </w:r>
    </w:p>
    <w:p w:rsidR="0056459D" w:rsidRPr="00FB1805" w:rsidRDefault="0056459D" w:rsidP="00FB1805">
      <w:pPr>
        <w:spacing w:line="276" w:lineRule="auto"/>
        <w:ind w:left="720"/>
        <w:jc w:val="both"/>
        <w:rPr>
          <w:rFonts w:ascii="Arial" w:hAnsi="Arial" w:cs="Arial"/>
          <w:sz w:val="20"/>
          <w:szCs w:val="20"/>
        </w:rPr>
      </w:pPr>
      <w:r>
        <w:rPr>
          <w:rFonts w:ascii="Arial" w:hAnsi="Arial" w:cs="Arial"/>
          <w:iCs/>
          <w:sz w:val="20"/>
          <w:szCs w:val="20"/>
        </w:rPr>
        <w:br w:type="page"/>
      </w:r>
      <w:r w:rsidRPr="00FB1805">
        <w:rPr>
          <w:rFonts w:ascii="Arial" w:hAnsi="Arial" w:cs="Arial"/>
          <w:sz w:val="20"/>
          <w:szCs w:val="20"/>
        </w:rPr>
        <w:t>Onderwijsinspectie/ gezamenlijke inspecties</w:t>
      </w:r>
    </w:p>
    <w:p w:rsidR="0056459D" w:rsidRPr="00FB1805" w:rsidRDefault="0056459D" w:rsidP="00D50627">
      <w:pPr>
        <w:numPr>
          <w:ilvl w:val="0"/>
          <w:numId w:val="33"/>
          <w:numberingChange w:id="483"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inspectierapport: basisarrangement</w:t>
      </w:r>
    </w:p>
    <w:p w:rsidR="0056459D" w:rsidRPr="00FB1805" w:rsidRDefault="0056459D" w:rsidP="00D50627">
      <w:pPr>
        <w:numPr>
          <w:ilvl w:val="0"/>
          <w:numId w:val="33"/>
          <w:numberingChange w:id="484"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voldoen aan nieuw inspectiekader</w:t>
      </w:r>
    </w:p>
    <w:p w:rsidR="0056459D" w:rsidRPr="00FB1805" w:rsidRDefault="0056459D" w:rsidP="00D50627">
      <w:pPr>
        <w:numPr>
          <w:ilvl w:val="0"/>
          <w:numId w:val="33"/>
          <w:numberingChange w:id="485"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ontwikkeling in kwaliteit onderwijs</w:t>
      </w:r>
    </w:p>
    <w:p w:rsidR="0056459D" w:rsidRPr="00FB1805" w:rsidRDefault="0056459D" w:rsidP="002442D1">
      <w:pPr>
        <w:pStyle w:val="Default"/>
        <w:ind w:left="720"/>
        <w:jc w:val="both"/>
        <w:rPr>
          <w:iCs/>
          <w:sz w:val="20"/>
          <w:szCs w:val="20"/>
          <w:lang w:eastAsia="en-US"/>
        </w:rPr>
      </w:pPr>
    </w:p>
    <w:p w:rsidR="0056459D" w:rsidRPr="00FB1805" w:rsidRDefault="0056459D" w:rsidP="002442D1">
      <w:pPr>
        <w:pStyle w:val="Default"/>
        <w:ind w:left="720"/>
        <w:jc w:val="both"/>
        <w:rPr>
          <w:iCs/>
          <w:sz w:val="20"/>
          <w:szCs w:val="20"/>
        </w:rPr>
      </w:pPr>
      <w:r w:rsidRPr="00FB1805">
        <w:rPr>
          <w:iCs/>
          <w:sz w:val="20"/>
          <w:szCs w:val="20"/>
        </w:rPr>
        <w:t>Bestuur ASOJ</w:t>
      </w:r>
    </w:p>
    <w:p w:rsidR="0056459D" w:rsidRPr="00FB1805" w:rsidRDefault="0056459D" w:rsidP="00D50627">
      <w:pPr>
        <w:numPr>
          <w:ilvl w:val="0"/>
          <w:numId w:val="33"/>
          <w:numberingChange w:id="486"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middelen</w:t>
      </w:r>
    </w:p>
    <w:p w:rsidR="0056459D" w:rsidRPr="00FB1805" w:rsidRDefault="0056459D" w:rsidP="00D50627">
      <w:pPr>
        <w:numPr>
          <w:ilvl w:val="0"/>
          <w:numId w:val="33"/>
          <w:numberingChange w:id="487"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betrokkenheid en afstand houden</w:t>
      </w:r>
    </w:p>
    <w:p w:rsidR="0056459D" w:rsidRPr="00FB1805" w:rsidRDefault="0056459D" w:rsidP="00D50627">
      <w:pPr>
        <w:numPr>
          <w:ilvl w:val="0"/>
          <w:numId w:val="33"/>
          <w:numberingChange w:id="488"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heldere duidelijke opdrachten</w:t>
      </w:r>
    </w:p>
    <w:p w:rsidR="0056459D" w:rsidRPr="00FB1805" w:rsidRDefault="0056459D" w:rsidP="00D50627">
      <w:pPr>
        <w:numPr>
          <w:ilvl w:val="0"/>
          <w:numId w:val="33"/>
          <w:numberingChange w:id="489"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 xml:space="preserve">ondersteuning </w:t>
      </w:r>
    </w:p>
    <w:p w:rsidR="0056459D" w:rsidRPr="00FB1805" w:rsidRDefault="0056459D" w:rsidP="00D50627">
      <w:pPr>
        <w:numPr>
          <w:ilvl w:val="0"/>
          <w:numId w:val="33"/>
          <w:numberingChange w:id="490"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transparantie</w:t>
      </w:r>
    </w:p>
    <w:p w:rsidR="0056459D" w:rsidRPr="00FB1805" w:rsidRDefault="0056459D" w:rsidP="00D50627">
      <w:pPr>
        <w:numPr>
          <w:ilvl w:val="0"/>
          <w:numId w:val="33"/>
          <w:numberingChange w:id="491"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koersvastheid</w:t>
      </w:r>
    </w:p>
    <w:p w:rsidR="0056459D" w:rsidRPr="00FB1805" w:rsidRDefault="0056459D" w:rsidP="002442D1">
      <w:pPr>
        <w:pStyle w:val="Default"/>
        <w:ind w:left="720"/>
        <w:jc w:val="both"/>
        <w:rPr>
          <w:iCs/>
          <w:sz w:val="20"/>
          <w:szCs w:val="20"/>
          <w:lang w:eastAsia="en-US"/>
        </w:rPr>
      </w:pPr>
    </w:p>
    <w:p w:rsidR="0056459D" w:rsidRPr="00FB1805" w:rsidRDefault="0056459D" w:rsidP="002442D1">
      <w:pPr>
        <w:ind w:left="720"/>
        <w:jc w:val="both"/>
        <w:rPr>
          <w:rFonts w:ascii="Arial" w:hAnsi="Arial" w:cs="Arial"/>
          <w:iCs/>
          <w:sz w:val="20"/>
          <w:szCs w:val="20"/>
        </w:rPr>
      </w:pPr>
      <w:r w:rsidRPr="00FB1805">
        <w:rPr>
          <w:rFonts w:ascii="Arial" w:hAnsi="Arial" w:cs="Arial"/>
          <w:iCs/>
          <w:sz w:val="20"/>
          <w:szCs w:val="20"/>
        </w:rPr>
        <w:t xml:space="preserve">Ministeries </w:t>
      </w:r>
    </w:p>
    <w:p w:rsidR="0056459D" w:rsidRPr="00FB1805" w:rsidRDefault="0056459D" w:rsidP="00D50627">
      <w:pPr>
        <w:numPr>
          <w:ilvl w:val="0"/>
          <w:numId w:val="33"/>
          <w:numberingChange w:id="492"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minder bureaucratie</w:t>
      </w:r>
    </w:p>
    <w:p w:rsidR="0056459D" w:rsidRPr="00FB1805" w:rsidRDefault="0056459D" w:rsidP="00D50627">
      <w:pPr>
        <w:numPr>
          <w:ilvl w:val="0"/>
          <w:numId w:val="33"/>
          <w:numberingChange w:id="493"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consistente visieontwikkeling langere termijn (stabiliteit)</w:t>
      </w:r>
    </w:p>
    <w:p w:rsidR="0056459D" w:rsidRPr="00FB1805" w:rsidRDefault="0056459D" w:rsidP="00D50627">
      <w:pPr>
        <w:numPr>
          <w:ilvl w:val="0"/>
          <w:numId w:val="33"/>
          <w:numberingChange w:id="494"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eenvoudigere financiering</w:t>
      </w:r>
    </w:p>
    <w:p w:rsidR="0056459D" w:rsidRPr="00FB1805" w:rsidRDefault="0056459D" w:rsidP="00D50627">
      <w:pPr>
        <w:numPr>
          <w:ilvl w:val="0"/>
          <w:numId w:val="33"/>
          <w:numberingChange w:id="495"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stabiliteit</w:t>
      </w:r>
    </w:p>
    <w:p w:rsidR="0056459D" w:rsidRPr="00FB1805" w:rsidRDefault="0056459D" w:rsidP="00D50627">
      <w:pPr>
        <w:numPr>
          <w:ilvl w:val="0"/>
          <w:numId w:val="33"/>
          <w:numberingChange w:id="496"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betrokken worden, beleidsafstemming</w:t>
      </w:r>
    </w:p>
    <w:p w:rsidR="0056459D" w:rsidRPr="00FB1805" w:rsidRDefault="0056459D" w:rsidP="002442D1">
      <w:pPr>
        <w:pStyle w:val="Default"/>
        <w:ind w:left="720"/>
        <w:jc w:val="both"/>
        <w:rPr>
          <w:iCs/>
          <w:sz w:val="20"/>
          <w:szCs w:val="20"/>
          <w:lang w:eastAsia="en-US"/>
        </w:rPr>
      </w:pPr>
    </w:p>
    <w:p w:rsidR="0056459D" w:rsidRPr="00FB1805" w:rsidRDefault="0056459D" w:rsidP="002442D1">
      <w:pPr>
        <w:pStyle w:val="Default"/>
        <w:ind w:left="720"/>
        <w:jc w:val="both"/>
        <w:rPr>
          <w:iCs/>
          <w:sz w:val="20"/>
          <w:szCs w:val="20"/>
        </w:rPr>
      </w:pPr>
      <w:r w:rsidRPr="00FB1805">
        <w:rPr>
          <w:iCs/>
          <w:sz w:val="20"/>
          <w:szCs w:val="20"/>
        </w:rPr>
        <w:t>Taakgroep Justitie</w:t>
      </w:r>
    </w:p>
    <w:p w:rsidR="0056459D" w:rsidRPr="00FB1805" w:rsidRDefault="0056459D" w:rsidP="00D50627">
      <w:pPr>
        <w:numPr>
          <w:ilvl w:val="0"/>
          <w:numId w:val="33"/>
          <w:numberingChange w:id="497"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beleidsafstemming</w:t>
      </w:r>
    </w:p>
    <w:p w:rsidR="0056459D" w:rsidRPr="00FB1805" w:rsidRDefault="0056459D" w:rsidP="00D50627">
      <w:pPr>
        <w:numPr>
          <w:ilvl w:val="0"/>
          <w:numId w:val="33"/>
          <w:numberingChange w:id="498"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actieve houding naar departement en in de productontwikkeling in de sector (JVS/Promise)</w:t>
      </w:r>
    </w:p>
    <w:p w:rsidR="0056459D" w:rsidRPr="00FB1805" w:rsidRDefault="0056459D" w:rsidP="00D50627">
      <w:pPr>
        <w:numPr>
          <w:ilvl w:val="0"/>
          <w:numId w:val="33"/>
          <w:numberingChange w:id="499"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afstemming op doelgroepen</w:t>
      </w:r>
    </w:p>
    <w:p w:rsidR="0056459D" w:rsidRPr="00FB1805" w:rsidRDefault="0056459D" w:rsidP="002442D1">
      <w:pPr>
        <w:pStyle w:val="Default"/>
        <w:ind w:left="720"/>
        <w:jc w:val="both"/>
        <w:rPr>
          <w:iCs/>
          <w:sz w:val="20"/>
          <w:szCs w:val="20"/>
        </w:rPr>
      </w:pPr>
    </w:p>
    <w:p w:rsidR="0056459D" w:rsidRPr="00FB1805" w:rsidRDefault="0056459D" w:rsidP="002442D1">
      <w:pPr>
        <w:pStyle w:val="Default"/>
        <w:ind w:left="720"/>
        <w:jc w:val="both"/>
        <w:rPr>
          <w:iCs/>
          <w:sz w:val="20"/>
          <w:szCs w:val="20"/>
          <w:lang w:eastAsia="en-US"/>
        </w:rPr>
      </w:pPr>
      <w:r w:rsidRPr="00FB1805">
        <w:rPr>
          <w:iCs/>
          <w:sz w:val="20"/>
          <w:szCs w:val="20"/>
        </w:rPr>
        <w:t>Bedrijfsleven</w:t>
      </w:r>
    </w:p>
    <w:p w:rsidR="0056459D" w:rsidRPr="00FB1805" w:rsidRDefault="0056459D" w:rsidP="00D50627">
      <w:pPr>
        <w:numPr>
          <w:ilvl w:val="0"/>
          <w:numId w:val="33"/>
          <w:numberingChange w:id="500"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samenwerking en netwerk met bedrijfsleven i.v.m. arbeidstoeleiding/stages/werk</w:t>
      </w:r>
    </w:p>
    <w:p w:rsidR="0056459D" w:rsidRPr="00FB1805" w:rsidRDefault="0056459D" w:rsidP="00D50627">
      <w:pPr>
        <w:numPr>
          <w:ilvl w:val="0"/>
          <w:numId w:val="33"/>
          <w:numberingChange w:id="501"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geld genereren vanuit bedrijfsleven</w:t>
      </w:r>
    </w:p>
    <w:p w:rsidR="0056459D" w:rsidRPr="00FB1805" w:rsidRDefault="0056459D" w:rsidP="002442D1">
      <w:pPr>
        <w:pStyle w:val="Default"/>
        <w:ind w:left="720"/>
        <w:jc w:val="both"/>
        <w:rPr>
          <w:iCs/>
          <w:sz w:val="20"/>
          <w:szCs w:val="20"/>
          <w:lang w:eastAsia="en-US"/>
        </w:rPr>
      </w:pPr>
    </w:p>
    <w:p w:rsidR="0056459D" w:rsidRPr="00FB1805" w:rsidRDefault="0056459D" w:rsidP="002442D1">
      <w:pPr>
        <w:pStyle w:val="Default"/>
        <w:ind w:left="720"/>
        <w:jc w:val="both"/>
        <w:rPr>
          <w:iCs/>
          <w:sz w:val="20"/>
          <w:szCs w:val="20"/>
        </w:rPr>
      </w:pPr>
      <w:r w:rsidRPr="00FB1805">
        <w:rPr>
          <w:iCs/>
          <w:sz w:val="20"/>
          <w:szCs w:val="20"/>
        </w:rPr>
        <w:t>Gemeenten/ provincies</w:t>
      </w:r>
    </w:p>
    <w:p w:rsidR="0056459D" w:rsidRPr="00FB1805" w:rsidRDefault="0056459D" w:rsidP="00D50627">
      <w:pPr>
        <w:numPr>
          <w:ilvl w:val="0"/>
          <w:numId w:val="33"/>
          <w:numberingChange w:id="502"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goede schoolgebouwen</w:t>
      </w:r>
    </w:p>
    <w:p w:rsidR="0056459D" w:rsidRPr="00FB1805" w:rsidRDefault="0056459D" w:rsidP="00D50627">
      <w:pPr>
        <w:numPr>
          <w:ilvl w:val="0"/>
          <w:numId w:val="33"/>
          <w:numberingChange w:id="503"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goede inrichting</w:t>
      </w:r>
    </w:p>
    <w:p w:rsidR="0056459D" w:rsidRPr="00FB1805" w:rsidRDefault="0056459D" w:rsidP="00D50627">
      <w:pPr>
        <w:numPr>
          <w:ilvl w:val="0"/>
          <w:numId w:val="33"/>
          <w:numberingChange w:id="504"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bemiddelen werkgelegenheid/ stageplekken</w:t>
      </w:r>
    </w:p>
    <w:p w:rsidR="0056459D" w:rsidRPr="00FB1805" w:rsidRDefault="0056459D" w:rsidP="00D50627">
      <w:pPr>
        <w:numPr>
          <w:ilvl w:val="0"/>
          <w:numId w:val="33"/>
          <w:numberingChange w:id="505"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bemiddelen contacten bedrijfsleven</w:t>
      </w:r>
    </w:p>
    <w:p w:rsidR="0056459D" w:rsidRPr="00FB1805" w:rsidRDefault="0056459D" w:rsidP="002442D1">
      <w:pPr>
        <w:pStyle w:val="Default"/>
        <w:ind w:left="720"/>
        <w:jc w:val="both"/>
        <w:rPr>
          <w:iCs/>
          <w:sz w:val="20"/>
          <w:szCs w:val="20"/>
          <w:lang w:eastAsia="en-US"/>
        </w:rPr>
      </w:pPr>
    </w:p>
    <w:p w:rsidR="0056459D" w:rsidRPr="00FB1805" w:rsidRDefault="0056459D" w:rsidP="002442D1">
      <w:pPr>
        <w:pStyle w:val="Default"/>
        <w:ind w:left="720"/>
        <w:jc w:val="both"/>
        <w:rPr>
          <w:iCs/>
          <w:sz w:val="20"/>
          <w:szCs w:val="20"/>
          <w:lang w:eastAsia="en-US"/>
        </w:rPr>
      </w:pPr>
      <w:r w:rsidRPr="00FB1805">
        <w:rPr>
          <w:iCs/>
          <w:sz w:val="20"/>
          <w:szCs w:val="20"/>
        </w:rPr>
        <w:t>Ouders</w:t>
      </w:r>
    </w:p>
    <w:p w:rsidR="0056459D" w:rsidRPr="00FB1805" w:rsidRDefault="0056459D" w:rsidP="00D50627">
      <w:pPr>
        <w:numPr>
          <w:ilvl w:val="0"/>
          <w:numId w:val="33"/>
          <w:numberingChange w:id="506"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meer contact met de ouders</w:t>
      </w:r>
    </w:p>
    <w:p w:rsidR="0056459D" w:rsidRPr="00FB1805" w:rsidRDefault="0056459D" w:rsidP="00D50627">
      <w:pPr>
        <w:numPr>
          <w:ilvl w:val="0"/>
          <w:numId w:val="33"/>
          <w:numberingChange w:id="507"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betrokkenheid ouders naar kinderen (behandelingsperspectief/ontwikkelingsperspectief)</w:t>
      </w:r>
    </w:p>
    <w:p w:rsidR="0056459D" w:rsidRPr="00FB1805" w:rsidRDefault="0056459D" w:rsidP="00D50627">
      <w:pPr>
        <w:numPr>
          <w:ilvl w:val="0"/>
          <w:numId w:val="33"/>
          <w:numberingChange w:id="508" w:author="Boely01" w:date="2013-04-08T14:33:00Z" w:original="-"/>
        </w:numPr>
        <w:tabs>
          <w:tab w:val="clear" w:pos="360"/>
          <w:tab w:val="num" w:pos="1080"/>
        </w:tabs>
        <w:spacing w:line="276" w:lineRule="auto"/>
        <w:ind w:left="1080"/>
        <w:jc w:val="both"/>
        <w:rPr>
          <w:rFonts w:ascii="Arial" w:hAnsi="Arial" w:cs="Arial"/>
          <w:iCs/>
          <w:sz w:val="20"/>
          <w:szCs w:val="20"/>
        </w:rPr>
      </w:pPr>
      <w:r w:rsidRPr="00FB1805">
        <w:rPr>
          <w:rFonts w:ascii="Arial" w:hAnsi="Arial" w:cs="Arial"/>
          <w:iCs/>
          <w:sz w:val="20"/>
          <w:szCs w:val="20"/>
        </w:rPr>
        <w:t xml:space="preserve">participeren behandeling/onderwijs </w:t>
      </w:r>
    </w:p>
    <w:p w:rsidR="0056459D" w:rsidRPr="00FB1805" w:rsidRDefault="0056459D" w:rsidP="00D50627">
      <w:pPr>
        <w:numPr>
          <w:ilvl w:val="0"/>
          <w:numId w:val="33"/>
          <w:numberingChange w:id="509" w:author="Boely01" w:date="2013-04-08T14:33:00Z" w:original="-"/>
        </w:numPr>
        <w:tabs>
          <w:tab w:val="clear" w:pos="360"/>
          <w:tab w:val="num" w:pos="1080"/>
        </w:tabs>
        <w:spacing w:line="276" w:lineRule="auto"/>
        <w:ind w:left="1080"/>
        <w:jc w:val="both"/>
        <w:rPr>
          <w:rFonts w:ascii="Arial" w:hAnsi="Arial" w:cs="Arial"/>
          <w:sz w:val="20"/>
          <w:szCs w:val="20"/>
        </w:rPr>
      </w:pPr>
      <w:r w:rsidRPr="00FB1805">
        <w:rPr>
          <w:rFonts w:ascii="Arial" w:hAnsi="Arial" w:cs="Arial"/>
          <w:iCs/>
          <w:sz w:val="20"/>
          <w:szCs w:val="20"/>
        </w:rPr>
        <w:t>activeren, stimuleren  van hun kinderen</w:t>
      </w:r>
    </w:p>
    <w:p w:rsidR="0056459D" w:rsidRPr="00C66621" w:rsidRDefault="0056459D">
      <w:pPr>
        <w:pStyle w:val="Heading1"/>
        <w:jc w:val="both"/>
        <w:rPr>
          <w:rFonts w:ascii="Arial" w:hAnsi="Arial" w:cs="Arial"/>
          <w:sz w:val="20"/>
          <w:szCs w:val="20"/>
          <w:lang w:val="nl-NL"/>
        </w:rPr>
      </w:pPr>
    </w:p>
    <w:p w:rsidR="0056459D" w:rsidRPr="00C66621" w:rsidRDefault="0056459D">
      <w:pPr>
        <w:pStyle w:val="Heading1"/>
        <w:jc w:val="both"/>
        <w:rPr>
          <w:rFonts w:ascii="Arial" w:hAnsi="Arial" w:cs="Arial"/>
          <w:bCs w:val="0"/>
          <w:color w:val="800080"/>
          <w:sz w:val="20"/>
          <w:szCs w:val="20"/>
          <w:lang w:val="nl-NL"/>
        </w:rPr>
      </w:pPr>
      <w:bookmarkStart w:id="510" w:name="_Toc349295809"/>
      <w:r w:rsidRPr="00C66621">
        <w:rPr>
          <w:rFonts w:ascii="Arial" w:hAnsi="Arial" w:cs="Arial"/>
          <w:bCs w:val="0"/>
          <w:color w:val="800080"/>
          <w:sz w:val="20"/>
          <w:szCs w:val="20"/>
          <w:lang w:val="nl-NL"/>
        </w:rPr>
        <w:t xml:space="preserve">2.3 </w:t>
      </w:r>
      <w:r w:rsidRPr="00C66621">
        <w:rPr>
          <w:rFonts w:ascii="Arial" w:hAnsi="Arial" w:cs="Arial"/>
          <w:bCs w:val="0"/>
          <w:color w:val="800080"/>
          <w:sz w:val="20"/>
          <w:szCs w:val="20"/>
          <w:lang w:val="nl-NL"/>
        </w:rPr>
        <w:tab/>
        <w:t>Zelfevaluatie INK</w:t>
      </w:r>
      <w:bookmarkEnd w:id="510"/>
      <w:r w:rsidRPr="00C66621">
        <w:rPr>
          <w:rFonts w:ascii="Arial" w:hAnsi="Arial" w:cs="Arial"/>
          <w:bCs w:val="0"/>
          <w:color w:val="800080"/>
          <w:sz w:val="20"/>
          <w:szCs w:val="20"/>
          <w:lang w:val="nl-NL"/>
        </w:rPr>
        <w:t xml:space="preserve"> </w:t>
      </w:r>
    </w:p>
    <w:p w:rsidR="0056459D" w:rsidRPr="00C66621" w:rsidRDefault="0056459D" w:rsidP="001E1274">
      <w:pPr>
        <w:pStyle w:val="Default"/>
        <w:ind w:left="720"/>
        <w:jc w:val="both"/>
        <w:rPr>
          <w:strike/>
          <w:sz w:val="20"/>
          <w:szCs w:val="20"/>
        </w:rPr>
      </w:pPr>
      <w:r w:rsidRPr="00C66621">
        <w:rPr>
          <w:sz w:val="20"/>
          <w:szCs w:val="20"/>
        </w:rPr>
        <w:t xml:space="preserve">Binnen de ASOJ wordt gewerkt met het Model Nederlandse Kwaliteit (INK). </w:t>
      </w:r>
      <w:r>
        <w:rPr>
          <w:sz w:val="20"/>
          <w:szCs w:val="20"/>
        </w:rPr>
        <w:t>Vo</w:t>
      </w:r>
      <w:r w:rsidRPr="00C66621">
        <w:rPr>
          <w:sz w:val="20"/>
          <w:szCs w:val="20"/>
        </w:rPr>
        <w:t>or het uit</w:t>
      </w:r>
      <w:r>
        <w:rPr>
          <w:sz w:val="20"/>
          <w:szCs w:val="20"/>
        </w:rPr>
        <w:t>vo</w:t>
      </w:r>
      <w:r w:rsidRPr="00C66621">
        <w:rPr>
          <w:sz w:val="20"/>
          <w:szCs w:val="20"/>
        </w:rPr>
        <w:t xml:space="preserve">eren van een analyse op het niveau van de school is gebruik gemaakt van het instrument “Verkorte Zelfanalyse INK”. </w:t>
      </w:r>
      <w:r w:rsidRPr="00C66621">
        <w:rPr>
          <w:i/>
          <w:iCs/>
          <w:sz w:val="20"/>
          <w:szCs w:val="20"/>
        </w:rPr>
        <w:t xml:space="preserve">In 2011 </w:t>
      </w:r>
      <w:r>
        <w:rPr>
          <w:sz w:val="20"/>
          <w:szCs w:val="20"/>
        </w:rPr>
        <w:t>vo</w:t>
      </w:r>
      <w:r w:rsidRPr="00C66621">
        <w:rPr>
          <w:sz w:val="20"/>
          <w:szCs w:val="20"/>
        </w:rPr>
        <w:t>rmde het</w:t>
      </w:r>
      <w:r w:rsidRPr="00C66621">
        <w:rPr>
          <w:i/>
          <w:iCs/>
          <w:sz w:val="20"/>
          <w:szCs w:val="20"/>
        </w:rPr>
        <w:t xml:space="preserve"> INK-model </w:t>
      </w:r>
      <w:r w:rsidRPr="00C66621">
        <w:rPr>
          <w:sz w:val="20"/>
          <w:szCs w:val="20"/>
        </w:rPr>
        <w:t>de basis van het jaarplan 2012, deze werd aan het eind van dat jaar geëvalueerd.</w:t>
      </w:r>
      <w:r w:rsidRPr="00C66621">
        <w:rPr>
          <w:i/>
          <w:iCs/>
          <w:sz w:val="20"/>
          <w:szCs w:val="20"/>
        </w:rPr>
        <w:t xml:space="preserve"> </w:t>
      </w:r>
    </w:p>
    <w:p w:rsidR="0056459D" w:rsidRPr="00C66621" w:rsidRDefault="0056459D" w:rsidP="001F7D9D">
      <w:pPr>
        <w:pStyle w:val="Default"/>
        <w:ind w:left="720"/>
        <w:jc w:val="both"/>
        <w:rPr>
          <w:i/>
          <w:iCs/>
          <w:sz w:val="20"/>
          <w:szCs w:val="20"/>
        </w:rPr>
      </w:pPr>
    </w:p>
    <w:p w:rsidR="0056459D" w:rsidRDefault="0056459D" w:rsidP="001F7D9D">
      <w:pPr>
        <w:pStyle w:val="Default"/>
        <w:ind w:left="720"/>
        <w:jc w:val="both"/>
        <w:rPr>
          <w:sz w:val="20"/>
          <w:szCs w:val="20"/>
        </w:rPr>
      </w:pPr>
      <w:r w:rsidRPr="00C66621">
        <w:rPr>
          <w:sz w:val="20"/>
          <w:szCs w:val="20"/>
        </w:rPr>
        <w:t xml:space="preserve">Een belangrijk aspect waarop ingezet is bij </w:t>
      </w:r>
      <w:r>
        <w:rPr>
          <w:sz w:val="20"/>
          <w:szCs w:val="20"/>
        </w:rPr>
        <w:t>De Burcht</w:t>
      </w:r>
      <w:r w:rsidRPr="00C66621">
        <w:rPr>
          <w:sz w:val="20"/>
          <w:szCs w:val="20"/>
        </w:rPr>
        <w:t xml:space="preserve"> is het verbeteren van klassenmanagement en didactiek. Het scholingstraject door het Seminarium </w:t>
      </w:r>
      <w:r>
        <w:rPr>
          <w:sz w:val="20"/>
          <w:szCs w:val="20"/>
        </w:rPr>
        <w:t>vo</w:t>
      </w:r>
      <w:r w:rsidRPr="00C66621">
        <w:rPr>
          <w:sz w:val="20"/>
          <w:szCs w:val="20"/>
        </w:rPr>
        <w:t xml:space="preserve">or Orthopedagogiek is afgerond en geëvalueerd.  Deze onderwerpen hebben blijvend aandacht op </w:t>
      </w:r>
      <w:r>
        <w:rPr>
          <w:sz w:val="20"/>
          <w:szCs w:val="20"/>
        </w:rPr>
        <w:t>De Burcht</w:t>
      </w:r>
      <w:r w:rsidRPr="00C66621">
        <w:rPr>
          <w:sz w:val="20"/>
          <w:szCs w:val="20"/>
        </w:rPr>
        <w:t xml:space="preserve"> in de </w:t>
      </w:r>
      <w:r>
        <w:rPr>
          <w:sz w:val="20"/>
          <w:szCs w:val="20"/>
        </w:rPr>
        <w:t>vo</w:t>
      </w:r>
      <w:r w:rsidRPr="00C66621">
        <w:rPr>
          <w:sz w:val="20"/>
          <w:szCs w:val="20"/>
        </w:rPr>
        <w:t>rm van lesbezoeken gericht op het didactisch handelen</w:t>
      </w:r>
      <w:r>
        <w:rPr>
          <w:sz w:val="20"/>
          <w:szCs w:val="20"/>
        </w:rPr>
        <w:t>.</w:t>
      </w:r>
      <w:r w:rsidRPr="00C66621">
        <w:rPr>
          <w:sz w:val="20"/>
          <w:szCs w:val="20"/>
        </w:rPr>
        <w:t xml:space="preserve"> </w:t>
      </w:r>
    </w:p>
    <w:p w:rsidR="0056459D" w:rsidRPr="00C66621" w:rsidRDefault="0056459D" w:rsidP="001F7D9D">
      <w:pPr>
        <w:pStyle w:val="Default"/>
        <w:ind w:left="720"/>
        <w:jc w:val="both"/>
        <w:rPr>
          <w:sz w:val="20"/>
          <w:szCs w:val="20"/>
        </w:rPr>
      </w:pPr>
      <w:r>
        <w:rPr>
          <w:sz w:val="20"/>
          <w:szCs w:val="20"/>
        </w:rPr>
        <w:br w:type="page"/>
      </w:r>
      <w:r w:rsidRPr="00C66621">
        <w:rPr>
          <w:sz w:val="20"/>
          <w:szCs w:val="20"/>
        </w:rPr>
        <w:t>Tevens zal het les</w:t>
      </w:r>
      <w:r>
        <w:rPr>
          <w:sz w:val="20"/>
          <w:szCs w:val="20"/>
        </w:rPr>
        <w:t>vo</w:t>
      </w:r>
      <w:r w:rsidRPr="00C66621">
        <w:rPr>
          <w:sz w:val="20"/>
          <w:szCs w:val="20"/>
        </w:rPr>
        <w:t xml:space="preserve">orbereidingsformulier blijvend gehanteerd worden. De beoordelingssystematiek van de lesbezoeken is conform de teamscholing: 5 rollen van de leerkracht. Leerkrachten zullen naar aanleiding van de lesbezoeken zo nodig op aanwijzing of desgewenst eigen verzoek begeleiding krijgen. Tevens zullen vanuit de R&amp;O gesprekken heldere verbeteracties of ontwikkelpunten per medewerker geformuleerd worden. De scholingsbehoeften komen tijdens het POP-gesprek aan de orde. Momenteel is het POP een onderdeel van het functioneringsgesprek. De handelingsplannen zullen blijvend geactualiseerd worden en de implementatie van handelingsgericht werken zal verder gestalte krijgen. De commissie </w:t>
      </w:r>
      <w:r>
        <w:rPr>
          <w:sz w:val="20"/>
          <w:szCs w:val="20"/>
        </w:rPr>
        <w:t>vo</w:t>
      </w:r>
      <w:r w:rsidRPr="00C66621">
        <w:rPr>
          <w:sz w:val="20"/>
          <w:szCs w:val="20"/>
        </w:rPr>
        <w:t xml:space="preserve">or de begeleiding krijgt een prominente rol binnen het handelingsgericht  </w:t>
      </w:r>
      <w:r>
        <w:rPr>
          <w:sz w:val="20"/>
          <w:szCs w:val="20"/>
        </w:rPr>
        <w:t>werken wat terugkomt in twee</w:t>
      </w:r>
      <w:r w:rsidRPr="00C66621">
        <w:rPr>
          <w:sz w:val="20"/>
          <w:szCs w:val="20"/>
        </w:rPr>
        <w:t>wekelijks MT.</w:t>
      </w:r>
    </w:p>
    <w:p w:rsidR="0056459D" w:rsidRPr="00C66621" w:rsidRDefault="0056459D" w:rsidP="001F7D9D">
      <w:pPr>
        <w:pStyle w:val="Default"/>
        <w:ind w:left="720"/>
        <w:jc w:val="both"/>
        <w:rPr>
          <w:i/>
          <w:iCs/>
          <w:sz w:val="20"/>
          <w:szCs w:val="20"/>
        </w:rPr>
      </w:pPr>
    </w:p>
    <w:p w:rsidR="0056459D" w:rsidRPr="00C66621" w:rsidRDefault="0056459D" w:rsidP="001F7D9D">
      <w:pPr>
        <w:pStyle w:val="Default"/>
        <w:ind w:left="720"/>
        <w:jc w:val="both"/>
        <w:rPr>
          <w:sz w:val="20"/>
          <w:szCs w:val="20"/>
        </w:rPr>
      </w:pPr>
      <w:r w:rsidRPr="00C66621">
        <w:rPr>
          <w:sz w:val="20"/>
          <w:szCs w:val="20"/>
        </w:rPr>
        <w:t xml:space="preserve">Er is een proactieve houding ten opzichte van de samenwerkingspartner Teylingereind. Bureau Instroom is hier een </w:t>
      </w:r>
      <w:r>
        <w:rPr>
          <w:sz w:val="20"/>
          <w:szCs w:val="20"/>
        </w:rPr>
        <w:t>vo</w:t>
      </w:r>
      <w:r w:rsidRPr="00C66621">
        <w:rPr>
          <w:sz w:val="20"/>
          <w:szCs w:val="20"/>
        </w:rPr>
        <w:t xml:space="preserve">orbeeld van. Trajectbesprekingen vinden interdisciplinair plaats. Het </w:t>
      </w:r>
      <w:r>
        <w:rPr>
          <w:sz w:val="20"/>
          <w:szCs w:val="20"/>
        </w:rPr>
        <w:t>vo</w:t>
      </w:r>
      <w:r w:rsidRPr="00C66621">
        <w:rPr>
          <w:sz w:val="20"/>
          <w:szCs w:val="20"/>
        </w:rPr>
        <w:t xml:space="preserve">lgsysteem JVS  van Teylingereind is minder geschikt </w:t>
      </w:r>
      <w:r>
        <w:rPr>
          <w:sz w:val="20"/>
          <w:szCs w:val="20"/>
        </w:rPr>
        <w:t>vo</w:t>
      </w:r>
      <w:r w:rsidRPr="00C66621">
        <w:rPr>
          <w:sz w:val="20"/>
          <w:szCs w:val="20"/>
        </w:rPr>
        <w:t xml:space="preserve">or school. </w:t>
      </w:r>
      <w:r>
        <w:rPr>
          <w:sz w:val="20"/>
          <w:szCs w:val="20"/>
        </w:rPr>
        <w:t>Vanuit de taakgroep onderwijs wordt geprobeerd om het leerlingvolgsysteem aan te haken bij JVS/IFM.</w:t>
      </w:r>
    </w:p>
    <w:p w:rsidR="0056459D" w:rsidRPr="00C66621" w:rsidRDefault="0056459D" w:rsidP="001F7D9D">
      <w:pPr>
        <w:pStyle w:val="Default"/>
        <w:ind w:left="720"/>
        <w:jc w:val="both"/>
        <w:rPr>
          <w:sz w:val="20"/>
          <w:szCs w:val="20"/>
        </w:rPr>
      </w:pPr>
      <w:r w:rsidRPr="00C66621">
        <w:rPr>
          <w:sz w:val="20"/>
          <w:szCs w:val="20"/>
        </w:rPr>
        <w:t xml:space="preserve">De samenwerking tussen de ITB’er en </w:t>
      </w:r>
      <w:r>
        <w:rPr>
          <w:sz w:val="20"/>
          <w:szCs w:val="20"/>
        </w:rPr>
        <w:t>de instroomgroep van school</w:t>
      </w:r>
      <w:r w:rsidRPr="00C66621">
        <w:rPr>
          <w:sz w:val="20"/>
          <w:szCs w:val="20"/>
        </w:rPr>
        <w:t xml:space="preserve"> kan verder verbeterd worden, evenals de samenwerking tussen de mentor van school en de mentor van de leefgroep. De ouderbetrokkenheid zal uitgebreid worden. Er is een beleidsstuk over dit onderwerp geschreven.</w:t>
      </w:r>
    </w:p>
    <w:p w:rsidR="0056459D" w:rsidRPr="00C66621" w:rsidRDefault="0056459D" w:rsidP="001F7D9D">
      <w:pPr>
        <w:pStyle w:val="Default"/>
        <w:ind w:left="720"/>
        <w:jc w:val="both"/>
        <w:rPr>
          <w:sz w:val="20"/>
          <w:szCs w:val="20"/>
        </w:rPr>
      </w:pPr>
      <w:r w:rsidRPr="00C66621">
        <w:rPr>
          <w:sz w:val="20"/>
          <w:szCs w:val="20"/>
        </w:rPr>
        <w:t xml:space="preserve">Het 52-weken dagprogramma in samenwerking met ketenpartner Teylingereind is gerealiseerd. Vanuit de evaluaties van de onderwijsvrije weken blijkt de meerderheid van de jongeren gebaat te zijn bij meer aanbod. </w:t>
      </w:r>
    </w:p>
    <w:p w:rsidR="0056459D" w:rsidRPr="00C66621" w:rsidRDefault="0056459D" w:rsidP="001F7D9D">
      <w:pPr>
        <w:pStyle w:val="Default"/>
        <w:ind w:left="720"/>
        <w:jc w:val="both"/>
        <w:rPr>
          <w:i/>
          <w:iCs/>
          <w:sz w:val="20"/>
          <w:szCs w:val="20"/>
        </w:rPr>
      </w:pPr>
    </w:p>
    <w:p w:rsidR="0056459D" w:rsidRPr="00C66621" w:rsidRDefault="0056459D" w:rsidP="001F7D9D">
      <w:pPr>
        <w:pStyle w:val="Default"/>
        <w:ind w:left="720"/>
        <w:jc w:val="both"/>
        <w:rPr>
          <w:sz w:val="20"/>
          <w:szCs w:val="20"/>
        </w:rPr>
      </w:pPr>
      <w:r w:rsidRPr="00C66621">
        <w:rPr>
          <w:sz w:val="20"/>
          <w:szCs w:val="20"/>
        </w:rPr>
        <w:t xml:space="preserve">Er is sprake van verandering van de doelgroep. Enerzijds is er sprake van erg veel leerlingen, die kort verblijven. Anderzijds is er sprake van langverblijvers. Qua leeftijdsopbouw is er een grote spreiding, van 12 tot 24 jaar. </w:t>
      </w:r>
    </w:p>
    <w:p w:rsidR="0056459D" w:rsidRPr="00C66621" w:rsidRDefault="0056459D" w:rsidP="001F7D9D">
      <w:pPr>
        <w:pStyle w:val="Default"/>
        <w:ind w:left="720"/>
        <w:jc w:val="both"/>
        <w:rPr>
          <w:sz w:val="20"/>
          <w:szCs w:val="20"/>
        </w:rPr>
      </w:pPr>
      <w:r>
        <w:rPr>
          <w:sz w:val="20"/>
          <w:szCs w:val="20"/>
        </w:rPr>
        <w:t>Vo</w:t>
      </w:r>
      <w:r w:rsidRPr="00C66621">
        <w:rPr>
          <w:sz w:val="20"/>
          <w:szCs w:val="20"/>
        </w:rPr>
        <w:t xml:space="preserve">or de kortverblijvers is het van belang dat hun onderwijsprogramma  op </w:t>
      </w:r>
      <w:r>
        <w:rPr>
          <w:sz w:val="20"/>
          <w:szCs w:val="20"/>
        </w:rPr>
        <w:t>De Burcht</w:t>
      </w:r>
      <w:r w:rsidRPr="00C66621">
        <w:rPr>
          <w:sz w:val="20"/>
          <w:szCs w:val="20"/>
        </w:rPr>
        <w:t xml:space="preserve"> wordt gericht op het zo goed mogelijk kunnen aansluiten op de ver</w:t>
      </w:r>
      <w:r>
        <w:rPr>
          <w:sz w:val="20"/>
          <w:szCs w:val="20"/>
        </w:rPr>
        <w:t>vo</w:t>
      </w:r>
      <w:r w:rsidRPr="00C66621">
        <w:rPr>
          <w:sz w:val="20"/>
          <w:szCs w:val="20"/>
        </w:rPr>
        <w:t xml:space="preserve">lgschool. In dit verband is een goede positionering in het samenwerkingsverband Zuid-Holland West  en roc’s van belang. Tevens is de intensivering van de samenwerking met Het Palmhuis te Den Haag een belangrijke ontwikkeling </w:t>
      </w:r>
      <w:r>
        <w:rPr>
          <w:sz w:val="20"/>
          <w:szCs w:val="20"/>
        </w:rPr>
        <w:t>vo</w:t>
      </w:r>
      <w:r w:rsidRPr="00C66621">
        <w:rPr>
          <w:sz w:val="20"/>
          <w:szCs w:val="20"/>
        </w:rPr>
        <w:t>or de komende jaren. Het Palmhuis kan leerlingen de kans geven het onderwijs daar aansluitend in een “open setting” te ver</w:t>
      </w:r>
      <w:r>
        <w:rPr>
          <w:sz w:val="20"/>
          <w:szCs w:val="20"/>
        </w:rPr>
        <w:t>vo</w:t>
      </w:r>
      <w:r w:rsidRPr="00C66621">
        <w:rPr>
          <w:sz w:val="20"/>
          <w:szCs w:val="20"/>
        </w:rPr>
        <w:t xml:space="preserve">lgen. </w:t>
      </w:r>
    </w:p>
    <w:p w:rsidR="0056459D" w:rsidRPr="00C66621" w:rsidRDefault="0056459D" w:rsidP="001F7D9D">
      <w:pPr>
        <w:pStyle w:val="Default"/>
        <w:ind w:left="720"/>
        <w:jc w:val="both"/>
        <w:rPr>
          <w:sz w:val="20"/>
          <w:szCs w:val="20"/>
        </w:rPr>
      </w:pPr>
      <w:r w:rsidRPr="00C66621">
        <w:rPr>
          <w:sz w:val="20"/>
          <w:szCs w:val="20"/>
        </w:rPr>
        <w:t xml:space="preserve">De mogelijkheden </w:t>
      </w:r>
      <w:r>
        <w:rPr>
          <w:sz w:val="20"/>
          <w:szCs w:val="20"/>
        </w:rPr>
        <w:t>vo</w:t>
      </w:r>
      <w:r w:rsidRPr="00C66621">
        <w:rPr>
          <w:sz w:val="20"/>
          <w:szCs w:val="20"/>
        </w:rPr>
        <w:t>or het uitstroomperspectief arbeid zal worden uitgebreid (project</w:t>
      </w:r>
      <w:r>
        <w:rPr>
          <w:sz w:val="20"/>
          <w:szCs w:val="20"/>
        </w:rPr>
        <w:t>vo</w:t>
      </w:r>
      <w:r w:rsidRPr="00C66621">
        <w:rPr>
          <w:sz w:val="20"/>
          <w:szCs w:val="20"/>
        </w:rPr>
        <w:t xml:space="preserve">orstel Arbeidstoeleiding. </w:t>
      </w:r>
      <w:r w:rsidRPr="00C66621">
        <w:rPr>
          <w:i/>
          <w:sz w:val="20"/>
          <w:szCs w:val="20"/>
        </w:rPr>
        <w:t xml:space="preserve">Met </w:t>
      </w:r>
      <w:r>
        <w:rPr>
          <w:i/>
          <w:sz w:val="20"/>
          <w:szCs w:val="20"/>
        </w:rPr>
        <w:t>De Burcht</w:t>
      </w:r>
      <w:r w:rsidRPr="00C66621">
        <w:rPr>
          <w:i/>
          <w:sz w:val="20"/>
          <w:szCs w:val="20"/>
        </w:rPr>
        <w:t xml:space="preserve"> op weg naar werk,</w:t>
      </w:r>
      <w:r w:rsidRPr="00C66621">
        <w:rPr>
          <w:sz w:val="20"/>
          <w:szCs w:val="20"/>
        </w:rPr>
        <w:t xml:space="preserve"> geformuleerd door een adviseur van De Overdracht b.v.). De leerkrachten zullen jaarlijks de onderwijsopbrengsten evalueren. Rekening moet worden gehouden met de nieuwe inspectiekaders. </w:t>
      </w:r>
    </w:p>
    <w:p w:rsidR="0056459D" w:rsidRPr="00C66621" w:rsidRDefault="0056459D" w:rsidP="001F7D9D">
      <w:pPr>
        <w:pStyle w:val="Default"/>
        <w:ind w:left="720"/>
        <w:jc w:val="both"/>
        <w:rPr>
          <w:sz w:val="20"/>
          <w:szCs w:val="20"/>
        </w:rPr>
      </w:pPr>
    </w:p>
    <w:p w:rsidR="0056459D" w:rsidRPr="00C66621" w:rsidRDefault="0056459D" w:rsidP="001F7D9D">
      <w:pPr>
        <w:pStyle w:val="Default"/>
        <w:ind w:left="720"/>
        <w:jc w:val="both"/>
        <w:rPr>
          <w:sz w:val="20"/>
          <w:szCs w:val="20"/>
        </w:rPr>
      </w:pPr>
      <w:r w:rsidRPr="00C66621">
        <w:rPr>
          <w:sz w:val="20"/>
          <w:szCs w:val="20"/>
        </w:rPr>
        <w:t>Het onderwijsconcept zal moeten worden geëvalueerd gericht op:</w:t>
      </w:r>
    </w:p>
    <w:p w:rsidR="0056459D" w:rsidRPr="00C66621" w:rsidRDefault="0056459D" w:rsidP="00D50627">
      <w:pPr>
        <w:numPr>
          <w:ilvl w:val="0"/>
          <w:numId w:val="34"/>
          <w:numberingChange w:id="511" w:author="Boely01" w:date="2013-04-08T14:33:00Z" w:original="%1:1:0:."/>
        </w:numPr>
        <w:tabs>
          <w:tab w:val="clear" w:pos="720"/>
          <w:tab w:val="num" w:pos="1440"/>
        </w:tabs>
        <w:ind w:left="1440"/>
        <w:jc w:val="both"/>
        <w:rPr>
          <w:rFonts w:ascii="Arial" w:hAnsi="Arial" w:cs="Arial"/>
          <w:color w:val="000000"/>
          <w:sz w:val="20"/>
          <w:szCs w:val="20"/>
        </w:rPr>
      </w:pPr>
      <w:r w:rsidRPr="00C66621">
        <w:rPr>
          <w:rFonts w:ascii="Arial" w:hAnsi="Arial" w:cs="Arial"/>
          <w:color w:val="000000"/>
          <w:sz w:val="20"/>
          <w:szCs w:val="20"/>
        </w:rPr>
        <w:t>het kortverblijf</w:t>
      </w:r>
    </w:p>
    <w:p w:rsidR="0056459D" w:rsidRPr="00C66621" w:rsidRDefault="0056459D" w:rsidP="00D50627">
      <w:pPr>
        <w:numPr>
          <w:ilvl w:val="0"/>
          <w:numId w:val="34"/>
          <w:numberingChange w:id="512" w:author="Boely01" w:date="2013-04-08T14:33:00Z" w:original="%1:2:0:."/>
        </w:numPr>
        <w:tabs>
          <w:tab w:val="clear" w:pos="720"/>
          <w:tab w:val="num" w:pos="1440"/>
        </w:tabs>
        <w:ind w:left="1440"/>
        <w:jc w:val="both"/>
        <w:rPr>
          <w:rFonts w:ascii="Arial" w:hAnsi="Arial" w:cs="Arial"/>
          <w:color w:val="000000"/>
          <w:sz w:val="20"/>
          <w:szCs w:val="20"/>
        </w:rPr>
      </w:pPr>
      <w:r w:rsidRPr="00C66621">
        <w:rPr>
          <w:rFonts w:ascii="Arial" w:hAnsi="Arial" w:cs="Arial"/>
          <w:color w:val="000000"/>
          <w:sz w:val="20"/>
          <w:szCs w:val="20"/>
        </w:rPr>
        <w:t>het langverblijf</w:t>
      </w:r>
    </w:p>
    <w:p w:rsidR="0056459D" w:rsidRPr="00C66621" w:rsidRDefault="0056459D" w:rsidP="00D50627">
      <w:pPr>
        <w:numPr>
          <w:ilvl w:val="0"/>
          <w:numId w:val="34"/>
          <w:numberingChange w:id="513" w:author="Boely01" w:date="2013-04-08T14:33:00Z" w:original="%1:3:0:."/>
        </w:numPr>
        <w:tabs>
          <w:tab w:val="clear" w:pos="720"/>
          <w:tab w:val="num" w:pos="1440"/>
        </w:tabs>
        <w:ind w:left="1440"/>
        <w:jc w:val="both"/>
        <w:rPr>
          <w:rFonts w:ascii="Arial" w:hAnsi="Arial" w:cs="Arial"/>
          <w:color w:val="000000"/>
          <w:sz w:val="20"/>
          <w:szCs w:val="20"/>
        </w:rPr>
      </w:pPr>
      <w:r w:rsidRPr="00C66621">
        <w:rPr>
          <w:rFonts w:ascii="Arial" w:hAnsi="Arial" w:cs="Arial"/>
          <w:color w:val="000000"/>
          <w:sz w:val="20"/>
          <w:szCs w:val="20"/>
        </w:rPr>
        <w:t>de leeftijd</w:t>
      </w:r>
    </w:p>
    <w:p w:rsidR="0056459D" w:rsidRPr="00C66621" w:rsidRDefault="0056459D" w:rsidP="00D50627">
      <w:pPr>
        <w:numPr>
          <w:ilvl w:val="0"/>
          <w:numId w:val="34"/>
          <w:numberingChange w:id="514" w:author="Boely01" w:date="2013-04-08T14:33:00Z" w:original="%1:4:0:."/>
        </w:numPr>
        <w:tabs>
          <w:tab w:val="clear" w:pos="720"/>
          <w:tab w:val="num" w:pos="1440"/>
        </w:tabs>
        <w:ind w:left="1440"/>
        <w:jc w:val="both"/>
        <w:rPr>
          <w:rFonts w:ascii="Arial" w:hAnsi="Arial" w:cs="Arial"/>
          <w:color w:val="000000"/>
          <w:sz w:val="20"/>
          <w:szCs w:val="20"/>
        </w:rPr>
      </w:pPr>
      <w:r w:rsidRPr="00C66621">
        <w:rPr>
          <w:rFonts w:ascii="Arial" w:hAnsi="Arial" w:cs="Arial"/>
          <w:color w:val="000000"/>
          <w:sz w:val="20"/>
          <w:szCs w:val="20"/>
        </w:rPr>
        <w:t>de problematiek</w:t>
      </w:r>
    </w:p>
    <w:p w:rsidR="0056459D" w:rsidRPr="00C66621" w:rsidRDefault="0056459D" w:rsidP="001F7D9D">
      <w:pPr>
        <w:ind w:left="720"/>
        <w:jc w:val="both"/>
        <w:rPr>
          <w:rFonts w:ascii="Arial" w:hAnsi="Arial" w:cs="Arial"/>
          <w:color w:val="000000"/>
          <w:sz w:val="20"/>
          <w:szCs w:val="20"/>
        </w:rPr>
      </w:pPr>
    </w:p>
    <w:p w:rsidR="0056459D" w:rsidRPr="00C66621" w:rsidRDefault="0056459D" w:rsidP="001F7D9D">
      <w:pPr>
        <w:ind w:left="720"/>
        <w:jc w:val="both"/>
        <w:rPr>
          <w:rFonts w:ascii="Arial" w:hAnsi="Arial" w:cs="Arial"/>
          <w:color w:val="000000"/>
          <w:sz w:val="20"/>
          <w:szCs w:val="20"/>
        </w:rPr>
      </w:pPr>
      <w:r w:rsidRPr="00C66621">
        <w:rPr>
          <w:rFonts w:ascii="Arial" w:hAnsi="Arial" w:cs="Arial"/>
          <w:color w:val="000000"/>
          <w:sz w:val="20"/>
          <w:szCs w:val="20"/>
        </w:rPr>
        <w:t xml:space="preserve">Bij het personeelsbeleid zal er rekening worden gehouden met de nieuwe bekwaamheidseisen, die gaan gelden </w:t>
      </w:r>
      <w:r>
        <w:rPr>
          <w:rFonts w:ascii="Arial" w:hAnsi="Arial" w:cs="Arial"/>
          <w:color w:val="000000"/>
          <w:sz w:val="20"/>
          <w:szCs w:val="20"/>
        </w:rPr>
        <w:t>vo</w:t>
      </w:r>
      <w:r w:rsidRPr="00C66621">
        <w:rPr>
          <w:rFonts w:ascii="Arial" w:hAnsi="Arial" w:cs="Arial"/>
          <w:color w:val="000000"/>
          <w:sz w:val="20"/>
          <w:szCs w:val="20"/>
        </w:rPr>
        <w:t xml:space="preserve">or het </w:t>
      </w:r>
      <w:r>
        <w:rPr>
          <w:rFonts w:ascii="Arial" w:hAnsi="Arial" w:cs="Arial"/>
          <w:color w:val="000000"/>
          <w:sz w:val="20"/>
          <w:szCs w:val="20"/>
        </w:rPr>
        <w:t>vso</w:t>
      </w:r>
      <w:r w:rsidRPr="00C66621">
        <w:rPr>
          <w:rFonts w:ascii="Arial" w:hAnsi="Arial" w:cs="Arial"/>
          <w:color w:val="000000"/>
          <w:sz w:val="20"/>
          <w:szCs w:val="20"/>
        </w:rPr>
        <w:t>. Bij het aannamebeleid moet ook  rekening worden gehouden op de specifieke onderwijshulpvraag van de doelgroep (langverblijvers, kortverblijvers, oudere leerlingen, complexiteit van de problematieken).</w:t>
      </w:r>
    </w:p>
    <w:p w:rsidR="0056459D" w:rsidRPr="00C66621" w:rsidRDefault="0056459D" w:rsidP="001F7D9D">
      <w:pPr>
        <w:pStyle w:val="Default"/>
        <w:ind w:left="720"/>
        <w:jc w:val="both"/>
        <w:rPr>
          <w:i/>
          <w:iCs/>
          <w:sz w:val="20"/>
          <w:szCs w:val="20"/>
        </w:rPr>
      </w:pPr>
    </w:p>
    <w:p w:rsidR="0056459D" w:rsidRPr="00C66621" w:rsidRDefault="0056459D" w:rsidP="001F7D9D">
      <w:pPr>
        <w:ind w:left="720"/>
        <w:jc w:val="both"/>
        <w:rPr>
          <w:rFonts w:ascii="Arial" w:hAnsi="Arial" w:cs="Arial"/>
          <w:color w:val="000000"/>
          <w:sz w:val="20"/>
          <w:szCs w:val="20"/>
        </w:rPr>
      </w:pPr>
      <w:r w:rsidRPr="00C66621">
        <w:rPr>
          <w:rFonts w:ascii="Arial" w:hAnsi="Arial" w:cs="Arial"/>
          <w:color w:val="000000"/>
          <w:sz w:val="20"/>
          <w:szCs w:val="20"/>
        </w:rPr>
        <w:t xml:space="preserve">Vanaf 2013 wordt er van alle belangrijke onderwerpen die cyclisch aan de orde moeten komen.  Bij de processen  zal de aandacht meer gericht worden op  de onderdelen Check en Act (PDCA-cyclus). Het beleid van het management is gericht op kwaliteitsmeting, toezicht en verantwoording. </w:t>
      </w:r>
    </w:p>
    <w:p w:rsidR="0056459D" w:rsidRPr="00C66621" w:rsidRDefault="0056459D" w:rsidP="001F7D9D">
      <w:pPr>
        <w:pStyle w:val="Default"/>
        <w:ind w:left="720"/>
        <w:jc w:val="both"/>
        <w:rPr>
          <w:i/>
          <w:iCs/>
          <w:sz w:val="20"/>
          <w:szCs w:val="20"/>
        </w:rPr>
      </w:pPr>
    </w:p>
    <w:p w:rsidR="0056459D" w:rsidRPr="00C66621" w:rsidRDefault="0056459D" w:rsidP="001F7D9D">
      <w:pPr>
        <w:pStyle w:val="Default"/>
        <w:ind w:left="720"/>
        <w:jc w:val="both"/>
        <w:rPr>
          <w:sz w:val="20"/>
          <w:szCs w:val="20"/>
        </w:rPr>
      </w:pPr>
      <w:r>
        <w:rPr>
          <w:sz w:val="20"/>
          <w:szCs w:val="20"/>
        </w:rPr>
        <w:br w:type="page"/>
      </w:r>
      <w:r w:rsidRPr="00C66621">
        <w:rPr>
          <w:sz w:val="20"/>
          <w:szCs w:val="20"/>
        </w:rPr>
        <w:t xml:space="preserve">Gezien alle ontwikkelingen rondom de nieuwe wetgeving, het Passend Onderwijs en de eigen ambities van de Aloysius Stichting is er </w:t>
      </w:r>
      <w:r>
        <w:rPr>
          <w:sz w:val="20"/>
          <w:szCs w:val="20"/>
        </w:rPr>
        <w:t>vo</w:t>
      </w:r>
      <w:r w:rsidRPr="00C66621">
        <w:rPr>
          <w:sz w:val="20"/>
          <w:szCs w:val="20"/>
        </w:rPr>
        <w:t xml:space="preserve">or gekozen om landelijk een systeem </w:t>
      </w:r>
      <w:r>
        <w:rPr>
          <w:sz w:val="20"/>
          <w:szCs w:val="20"/>
        </w:rPr>
        <w:t>vo</w:t>
      </w:r>
      <w:r w:rsidRPr="00C66621">
        <w:rPr>
          <w:sz w:val="20"/>
          <w:szCs w:val="20"/>
        </w:rPr>
        <w:t>or interne kwaliteitszorg te gaan implementeren. Het systeem is gebaseerd op de ISO-norm en maakt het mogelijk de Stichting als zodanig te certificeren. De Aloysius Stichting heeft de ambitie om zich in 2013 te laten certificeren. Alle sectoren nemen hieraan deel.</w:t>
      </w:r>
    </w:p>
    <w:p w:rsidR="0056459D" w:rsidRPr="00C66621" w:rsidRDefault="0056459D" w:rsidP="001F7D9D">
      <w:pPr>
        <w:pStyle w:val="Default"/>
        <w:ind w:left="720"/>
        <w:jc w:val="both"/>
        <w:rPr>
          <w:sz w:val="20"/>
          <w:szCs w:val="20"/>
        </w:rPr>
      </w:pPr>
    </w:p>
    <w:p w:rsidR="0056459D" w:rsidRPr="00C66621" w:rsidRDefault="0056459D">
      <w:pPr>
        <w:pStyle w:val="Heading1"/>
        <w:jc w:val="both"/>
        <w:rPr>
          <w:rFonts w:ascii="Arial" w:hAnsi="Arial" w:cs="Arial"/>
          <w:bCs w:val="0"/>
          <w:color w:val="800080"/>
          <w:sz w:val="20"/>
          <w:szCs w:val="20"/>
          <w:lang w:val="nl-NL"/>
        </w:rPr>
      </w:pPr>
      <w:bookmarkStart w:id="515" w:name="_Toc349295810"/>
      <w:r w:rsidRPr="00C66621">
        <w:rPr>
          <w:rFonts w:ascii="Arial" w:hAnsi="Arial" w:cs="Arial"/>
          <w:bCs w:val="0"/>
          <w:color w:val="800080"/>
          <w:sz w:val="20"/>
          <w:szCs w:val="20"/>
          <w:lang w:val="nl-NL"/>
        </w:rPr>
        <w:t xml:space="preserve">2.4 </w:t>
      </w:r>
      <w:r w:rsidRPr="00C66621">
        <w:rPr>
          <w:rFonts w:ascii="Arial" w:hAnsi="Arial" w:cs="Arial"/>
          <w:bCs w:val="0"/>
          <w:color w:val="800080"/>
          <w:sz w:val="20"/>
          <w:szCs w:val="20"/>
          <w:lang w:val="nl-NL"/>
        </w:rPr>
        <w:tab/>
        <w:t>Analyse doorgaande ontwikkelingen</w:t>
      </w:r>
      <w:bookmarkEnd w:id="515"/>
      <w:r w:rsidRPr="00C66621">
        <w:rPr>
          <w:rFonts w:ascii="Arial" w:hAnsi="Arial" w:cs="Arial"/>
          <w:bCs w:val="0"/>
          <w:color w:val="800080"/>
          <w:sz w:val="20"/>
          <w:szCs w:val="20"/>
          <w:lang w:val="nl-NL"/>
        </w:rPr>
        <w:t xml:space="preserve"> </w:t>
      </w:r>
    </w:p>
    <w:p w:rsidR="0056459D" w:rsidRPr="00C66621" w:rsidRDefault="0056459D" w:rsidP="001F7D9D">
      <w:pPr>
        <w:pStyle w:val="Default"/>
        <w:ind w:left="720"/>
        <w:jc w:val="both"/>
        <w:rPr>
          <w:sz w:val="20"/>
          <w:szCs w:val="20"/>
        </w:rPr>
      </w:pPr>
      <w:r w:rsidRPr="00C66621">
        <w:rPr>
          <w:sz w:val="20"/>
          <w:szCs w:val="20"/>
        </w:rPr>
        <w:t>Een goed en realistisch schoolplan doet ook recht aan al die ontwikkelingen die in de afgelopen jaren al in gang zijn gezet, maar nog niet afgerond zijn of nog on</w:t>
      </w:r>
      <w:r>
        <w:rPr>
          <w:sz w:val="20"/>
          <w:szCs w:val="20"/>
        </w:rPr>
        <w:t>vo</w:t>
      </w:r>
      <w:r w:rsidRPr="00C66621">
        <w:rPr>
          <w:sz w:val="20"/>
          <w:szCs w:val="20"/>
        </w:rPr>
        <w:t>ldoende geborgd in de school. Om deze ontwikkelingen op het spoor te komen is een analyse uitge</w:t>
      </w:r>
      <w:r>
        <w:rPr>
          <w:sz w:val="20"/>
          <w:szCs w:val="20"/>
        </w:rPr>
        <w:t>vo</w:t>
      </w:r>
      <w:r w:rsidRPr="00C66621">
        <w:rPr>
          <w:sz w:val="20"/>
          <w:szCs w:val="20"/>
        </w:rPr>
        <w:t xml:space="preserve">erd van die interne ontwikkelingen die in de afgelopen jaren al actueel waren binnen school en in de komende planperiode moeten doorlopen. Deze doorlopende ontwikkelingen zijn in deze paragraaf thematisch geordend. </w:t>
      </w:r>
    </w:p>
    <w:p w:rsidR="0056459D" w:rsidRPr="00C66621" w:rsidRDefault="0056459D" w:rsidP="001F7D9D">
      <w:pPr>
        <w:pStyle w:val="Default"/>
        <w:ind w:left="720"/>
        <w:jc w:val="both"/>
        <w:rPr>
          <w:sz w:val="20"/>
          <w:szCs w:val="20"/>
        </w:rPr>
      </w:pPr>
    </w:p>
    <w:p w:rsidR="0056459D" w:rsidRPr="00C66621" w:rsidRDefault="0056459D" w:rsidP="001F7D9D">
      <w:pPr>
        <w:pStyle w:val="Default"/>
        <w:ind w:left="720"/>
        <w:jc w:val="both"/>
        <w:rPr>
          <w:b/>
          <w:bCs/>
          <w:sz w:val="20"/>
          <w:szCs w:val="20"/>
        </w:rPr>
      </w:pPr>
      <w:r w:rsidRPr="00C66621">
        <w:rPr>
          <w:b/>
          <w:bCs/>
          <w:sz w:val="20"/>
          <w:szCs w:val="20"/>
        </w:rPr>
        <w:t xml:space="preserve"> “Passend Onderwijs”: </w:t>
      </w:r>
    </w:p>
    <w:p w:rsidR="0056459D" w:rsidRPr="00C66621" w:rsidRDefault="0056459D" w:rsidP="00D50627">
      <w:pPr>
        <w:pStyle w:val="Default"/>
        <w:numPr>
          <w:ilvl w:val="0"/>
          <w:numId w:val="36"/>
          <w:numberingChange w:id="516" w:author="Boely01" w:date="2013-04-08T14:33:00Z" w:original="-"/>
        </w:numPr>
        <w:tabs>
          <w:tab w:val="clear" w:pos="360"/>
          <w:tab w:val="num" w:pos="1080"/>
        </w:tabs>
        <w:ind w:left="1080"/>
        <w:jc w:val="both"/>
        <w:rPr>
          <w:sz w:val="20"/>
          <w:szCs w:val="20"/>
        </w:rPr>
      </w:pPr>
      <w:r w:rsidRPr="00C66621">
        <w:rPr>
          <w:sz w:val="20"/>
          <w:szCs w:val="20"/>
        </w:rPr>
        <w:t xml:space="preserve">werken aan kwalitatief goed onderwijs  </w:t>
      </w:r>
    </w:p>
    <w:p w:rsidR="0056459D" w:rsidRPr="00C66621" w:rsidRDefault="0056459D" w:rsidP="00D50627">
      <w:pPr>
        <w:pStyle w:val="Default"/>
        <w:numPr>
          <w:ilvl w:val="0"/>
          <w:numId w:val="33"/>
          <w:numberingChange w:id="517" w:author="Boely01" w:date="2013-04-08T14:33:00Z" w:original="-"/>
        </w:numPr>
        <w:tabs>
          <w:tab w:val="clear" w:pos="360"/>
          <w:tab w:val="num" w:pos="1080"/>
        </w:tabs>
        <w:ind w:left="1080"/>
        <w:jc w:val="both"/>
        <w:rPr>
          <w:sz w:val="20"/>
          <w:szCs w:val="20"/>
        </w:rPr>
      </w:pPr>
      <w:r w:rsidRPr="00C66621">
        <w:rPr>
          <w:sz w:val="20"/>
          <w:szCs w:val="20"/>
        </w:rPr>
        <w:t xml:space="preserve">werken aan een veilige en uitdagende leeromgeving; </w:t>
      </w:r>
    </w:p>
    <w:p w:rsidR="0056459D" w:rsidRPr="00C66621" w:rsidRDefault="0056459D" w:rsidP="00D50627">
      <w:pPr>
        <w:pStyle w:val="Default"/>
        <w:numPr>
          <w:ilvl w:val="0"/>
          <w:numId w:val="33"/>
          <w:numberingChange w:id="518" w:author="Boely01" w:date="2013-04-08T14:33:00Z" w:original="-"/>
        </w:numPr>
        <w:tabs>
          <w:tab w:val="clear" w:pos="360"/>
          <w:tab w:val="num" w:pos="1080"/>
        </w:tabs>
        <w:ind w:left="1080"/>
        <w:jc w:val="both"/>
        <w:rPr>
          <w:sz w:val="20"/>
          <w:szCs w:val="20"/>
        </w:rPr>
      </w:pPr>
      <w:r w:rsidRPr="00C66621">
        <w:rPr>
          <w:sz w:val="20"/>
          <w:szCs w:val="20"/>
        </w:rPr>
        <w:t>het uitdragen van de kernwaarden</w:t>
      </w:r>
    </w:p>
    <w:p w:rsidR="0056459D" w:rsidRPr="00C66621" w:rsidRDefault="0056459D" w:rsidP="00D50627">
      <w:pPr>
        <w:pStyle w:val="Default"/>
        <w:numPr>
          <w:ilvl w:val="0"/>
          <w:numId w:val="33"/>
          <w:numberingChange w:id="519" w:author="Boely01" w:date="2013-04-08T14:33:00Z" w:original="-"/>
        </w:numPr>
        <w:tabs>
          <w:tab w:val="clear" w:pos="360"/>
          <w:tab w:val="num" w:pos="1080"/>
        </w:tabs>
        <w:ind w:left="1080"/>
        <w:jc w:val="both"/>
        <w:rPr>
          <w:sz w:val="20"/>
          <w:szCs w:val="20"/>
        </w:rPr>
      </w:pPr>
      <w:r w:rsidRPr="00C66621">
        <w:rPr>
          <w:sz w:val="20"/>
          <w:szCs w:val="20"/>
        </w:rPr>
        <w:t>naleven van de ecologische visie op “Goed onderwijs”</w:t>
      </w:r>
    </w:p>
    <w:p w:rsidR="0056459D" w:rsidRPr="00C66621" w:rsidRDefault="0056459D" w:rsidP="00D50627">
      <w:pPr>
        <w:pStyle w:val="Default"/>
        <w:numPr>
          <w:ilvl w:val="0"/>
          <w:numId w:val="33"/>
          <w:numberingChange w:id="520" w:author="Boely01" w:date="2013-04-08T14:33:00Z" w:original="-"/>
        </w:numPr>
        <w:tabs>
          <w:tab w:val="clear" w:pos="360"/>
          <w:tab w:val="num" w:pos="1080"/>
        </w:tabs>
        <w:ind w:left="1080"/>
        <w:jc w:val="both"/>
        <w:rPr>
          <w:sz w:val="20"/>
          <w:szCs w:val="20"/>
        </w:rPr>
      </w:pPr>
      <w:r w:rsidRPr="00C66621">
        <w:rPr>
          <w:sz w:val="20"/>
          <w:szCs w:val="20"/>
        </w:rPr>
        <w:t>aansluiten bij de onderwijsbehoeften van de leerlingen</w:t>
      </w:r>
    </w:p>
    <w:p w:rsidR="0056459D" w:rsidRPr="00C66621" w:rsidRDefault="0056459D" w:rsidP="00D50627">
      <w:pPr>
        <w:pStyle w:val="Default"/>
        <w:numPr>
          <w:ilvl w:val="0"/>
          <w:numId w:val="33"/>
          <w:numberingChange w:id="521" w:author="Boely01" w:date="2013-04-08T14:33:00Z" w:original="-"/>
        </w:numPr>
        <w:tabs>
          <w:tab w:val="clear" w:pos="360"/>
          <w:tab w:val="num" w:pos="1080"/>
        </w:tabs>
        <w:ind w:left="1080"/>
        <w:jc w:val="both"/>
        <w:rPr>
          <w:sz w:val="20"/>
          <w:szCs w:val="20"/>
        </w:rPr>
      </w:pPr>
      <w:r w:rsidRPr="00C66621">
        <w:rPr>
          <w:sz w:val="20"/>
          <w:szCs w:val="20"/>
        </w:rPr>
        <w:t xml:space="preserve">trajectbegeleiding </w:t>
      </w:r>
    </w:p>
    <w:p w:rsidR="0056459D" w:rsidRPr="00C66621" w:rsidRDefault="0056459D" w:rsidP="00D50627">
      <w:pPr>
        <w:pStyle w:val="Default"/>
        <w:numPr>
          <w:ilvl w:val="0"/>
          <w:numId w:val="33"/>
          <w:numberingChange w:id="522" w:author="Boely01" w:date="2013-04-08T14:33:00Z" w:original="-"/>
        </w:numPr>
        <w:tabs>
          <w:tab w:val="clear" w:pos="360"/>
          <w:tab w:val="num" w:pos="1080"/>
        </w:tabs>
        <w:ind w:left="1080"/>
        <w:jc w:val="both"/>
        <w:rPr>
          <w:sz w:val="20"/>
          <w:szCs w:val="20"/>
        </w:rPr>
      </w:pPr>
      <w:r w:rsidRPr="00C66621">
        <w:rPr>
          <w:sz w:val="20"/>
          <w:szCs w:val="20"/>
        </w:rPr>
        <w:t>aansluiten bij de onderwijsbehoeften van de leerlingen</w:t>
      </w:r>
    </w:p>
    <w:p w:rsidR="0056459D" w:rsidRPr="00C66621" w:rsidRDefault="0056459D" w:rsidP="00D50627">
      <w:pPr>
        <w:pStyle w:val="Default"/>
        <w:numPr>
          <w:ilvl w:val="0"/>
          <w:numId w:val="33"/>
          <w:numberingChange w:id="523" w:author="Boely01" w:date="2013-04-08T14:33:00Z" w:original="-"/>
        </w:numPr>
        <w:tabs>
          <w:tab w:val="clear" w:pos="360"/>
          <w:tab w:val="num" w:pos="1080"/>
        </w:tabs>
        <w:ind w:left="1080"/>
        <w:jc w:val="both"/>
        <w:rPr>
          <w:sz w:val="20"/>
          <w:szCs w:val="20"/>
        </w:rPr>
      </w:pPr>
      <w:r w:rsidRPr="00C66621">
        <w:rPr>
          <w:sz w:val="20"/>
          <w:szCs w:val="20"/>
        </w:rPr>
        <w:t>10 wekelijkse planning</w:t>
      </w:r>
    </w:p>
    <w:p w:rsidR="0056459D" w:rsidRPr="00C66621" w:rsidRDefault="0056459D" w:rsidP="00D50627">
      <w:pPr>
        <w:pStyle w:val="Default"/>
        <w:numPr>
          <w:ilvl w:val="0"/>
          <w:numId w:val="33"/>
          <w:numberingChange w:id="524" w:author="Boely01" w:date="2013-04-08T14:33:00Z" w:original="-"/>
        </w:numPr>
        <w:tabs>
          <w:tab w:val="clear" w:pos="360"/>
          <w:tab w:val="num" w:pos="1080"/>
        </w:tabs>
        <w:ind w:left="1080"/>
        <w:jc w:val="both"/>
        <w:rPr>
          <w:sz w:val="20"/>
          <w:szCs w:val="20"/>
        </w:rPr>
      </w:pPr>
      <w:r w:rsidRPr="00C66621">
        <w:rPr>
          <w:sz w:val="20"/>
          <w:szCs w:val="20"/>
        </w:rPr>
        <w:t>klassenmanagement</w:t>
      </w:r>
    </w:p>
    <w:p w:rsidR="0056459D" w:rsidRPr="00C66621" w:rsidRDefault="0056459D" w:rsidP="00D50627">
      <w:pPr>
        <w:pStyle w:val="Default"/>
        <w:numPr>
          <w:ilvl w:val="0"/>
          <w:numId w:val="33"/>
          <w:numberingChange w:id="525" w:author="Boely01" w:date="2013-04-08T14:33:00Z" w:original="-"/>
        </w:numPr>
        <w:tabs>
          <w:tab w:val="clear" w:pos="360"/>
          <w:tab w:val="num" w:pos="1080"/>
        </w:tabs>
        <w:ind w:left="1080"/>
        <w:jc w:val="both"/>
        <w:rPr>
          <w:sz w:val="20"/>
          <w:szCs w:val="20"/>
        </w:rPr>
      </w:pPr>
      <w:r w:rsidRPr="00C66621">
        <w:rPr>
          <w:sz w:val="20"/>
          <w:szCs w:val="20"/>
        </w:rPr>
        <w:t>ontwikkelingsperspectiefplan</w:t>
      </w:r>
    </w:p>
    <w:p w:rsidR="0056459D" w:rsidRPr="00C66621" w:rsidRDefault="0056459D" w:rsidP="00D50627">
      <w:pPr>
        <w:pStyle w:val="Default"/>
        <w:numPr>
          <w:ilvl w:val="0"/>
          <w:numId w:val="33"/>
          <w:numberingChange w:id="526" w:author="Boely01" w:date="2013-04-08T14:33:00Z" w:original="-"/>
        </w:numPr>
        <w:tabs>
          <w:tab w:val="clear" w:pos="360"/>
          <w:tab w:val="num" w:pos="1080"/>
        </w:tabs>
        <w:ind w:left="1080"/>
        <w:jc w:val="both"/>
        <w:rPr>
          <w:sz w:val="20"/>
          <w:szCs w:val="20"/>
        </w:rPr>
      </w:pPr>
      <w:r w:rsidRPr="00C66621">
        <w:rPr>
          <w:sz w:val="20"/>
          <w:szCs w:val="20"/>
        </w:rPr>
        <w:t>les</w:t>
      </w:r>
      <w:r>
        <w:rPr>
          <w:sz w:val="20"/>
          <w:szCs w:val="20"/>
        </w:rPr>
        <w:t>vo</w:t>
      </w:r>
      <w:r w:rsidRPr="00C66621">
        <w:rPr>
          <w:sz w:val="20"/>
          <w:szCs w:val="20"/>
        </w:rPr>
        <w:t>orbereidingsformulieren</w:t>
      </w:r>
    </w:p>
    <w:p w:rsidR="0056459D" w:rsidRPr="00C66621" w:rsidRDefault="0056459D" w:rsidP="00D50627">
      <w:pPr>
        <w:pStyle w:val="Default"/>
        <w:numPr>
          <w:ilvl w:val="0"/>
          <w:numId w:val="33"/>
          <w:numberingChange w:id="527" w:author="Boely01" w:date="2013-04-08T14:33:00Z" w:original="-"/>
        </w:numPr>
        <w:tabs>
          <w:tab w:val="clear" w:pos="360"/>
          <w:tab w:val="num" w:pos="1080"/>
        </w:tabs>
        <w:ind w:left="1080"/>
        <w:jc w:val="both"/>
        <w:rPr>
          <w:sz w:val="20"/>
          <w:szCs w:val="20"/>
        </w:rPr>
      </w:pPr>
      <w:r w:rsidRPr="00C66621">
        <w:rPr>
          <w:sz w:val="20"/>
          <w:szCs w:val="20"/>
        </w:rPr>
        <w:t>klassenbesprekingen en perspectiefplanbesprekingen</w:t>
      </w:r>
    </w:p>
    <w:p w:rsidR="0056459D" w:rsidRPr="00C66621" w:rsidRDefault="0056459D" w:rsidP="00D50627">
      <w:pPr>
        <w:pStyle w:val="Default"/>
        <w:numPr>
          <w:ilvl w:val="0"/>
          <w:numId w:val="33"/>
          <w:numberingChange w:id="528" w:author="Boely01" w:date="2013-04-08T14:33:00Z" w:original="-"/>
        </w:numPr>
        <w:tabs>
          <w:tab w:val="clear" w:pos="360"/>
          <w:tab w:val="num" w:pos="1080"/>
        </w:tabs>
        <w:ind w:left="1080"/>
        <w:jc w:val="both"/>
        <w:rPr>
          <w:sz w:val="20"/>
          <w:szCs w:val="20"/>
        </w:rPr>
      </w:pPr>
      <w:r w:rsidRPr="00C66621">
        <w:rPr>
          <w:sz w:val="20"/>
          <w:szCs w:val="20"/>
        </w:rPr>
        <w:t>klassenboek</w:t>
      </w:r>
    </w:p>
    <w:p w:rsidR="0056459D" w:rsidRPr="00C66621" w:rsidRDefault="0056459D" w:rsidP="00D50627">
      <w:pPr>
        <w:pStyle w:val="Default"/>
        <w:numPr>
          <w:ilvl w:val="0"/>
          <w:numId w:val="33"/>
          <w:numberingChange w:id="529" w:author="Boely01" w:date="2013-04-08T14:33:00Z" w:original="-"/>
        </w:numPr>
        <w:tabs>
          <w:tab w:val="clear" w:pos="360"/>
          <w:tab w:val="num" w:pos="1080"/>
        </w:tabs>
        <w:ind w:left="1080"/>
        <w:jc w:val="both"/>
        <w:rPr>
          <w:sz w:val="20"/>
          <w:szCs w:val="20"/>
        </w:rPr>
      </w:pPr>
      <w:r w:rsidRPr="00C66621">
        <w:rPr>
          <w:sz w:val="20"/>
          <w:szCs w:val="20"/>
        </w:rPr>
        <w:t>examinering en certificering</w:t>
      </w:r>
    </w:p>
    <w:p w:rsidR="0056459D" w:rsidRPr="00C66621" w:rsidRDefault="0056459D" w:rsidP="00D50627">
      <w:pPr>
        <w:pStyle w:val="Default"/>
        <w:numPr>
          <w:ilvl w:val="0"/>
          <w:numId w:val="33"/>
          <w:numberingChange w:id="530" w:author="Boely01" w:date="2013-04-08T14:33:00Z" w:original="-"/>
        </w:numPr>
        <w:tabs>
          <w:tab w:val="clear" w:pos="360"/>
          <w:tab w:val="num" w:pos="1080"/>
        </w:tabs>
        <w:ind w:left="1080"/>
        <w:jc w:val="both"/>
        <w:rPr>
          <w:sz w:val="20"/>
          <w:szCs w:val="20"/>
        </w:rPr>
      </w:pPr>
      <w:r w:rsidRPr="00C66621">
        <w:rPr>
          <w:sz w:val="20"/>
          <w:szCs w:val="20"/>
        </w:rPr>
        <w:t xml:space="preserve">Staatsexamens </w:t>
      </w:r>
    </w:p>
    <w:p w:rsidR="0056459D" w:rsidRPr="00C66621" w:rsidRDefault="0056459D" w:rsidP="00D50627">
      <w:pPr>
        <w:pStyle w:val="Default"/>
        <w:numPr>
          <w:ilvl w:val="0"/>
          <w:numId w:val="33"/>
          <w:numberingChange w:id="531" w:author="Boely01" w:date="2013-04-08T14:33:00Z" w:original="-"/>
        </w:numPr>
        <w:tabs>
          <w:tab w:val="clear" w:pos="360"/>
          <w:tab w:val="num" w:pos="1080"/>
        </w:tabs>
        <w:ind w:left="1080"/>
        <w:jc w:val="both"/>
        <w:rPr>
          <w:sz w:val="20"/>
          <w:szCs w:val="20"/>
        </w:rPr>
      </w:pPr>
      <w:r w:rsidRPr="00C66621">
        <w:rPr>
          <w:sz w:val="20"/>
          <w:szCs w:val="20"/>
        </w:rPr>
        <w:t xml:space="preserve">arbeidstoeleiding: </w:t>
      </w:r>
    </w:p>
    <w:p w:rsidR="0056459D" w:rsidRPr="00C66621" w:rsidRDefault="0056459D" w:rsidP="00D50627">
      <w:pPr>
        <w:pStyle w:val="Default"/>
        <w:numPr>
          <w:ilvl w:val="0"/>
          <w:numId w:val="33"/>
          <w:numberingChange w:id="532" w:author="Boely01" w:date="2013-04-08T14:33:00Z" w:original="-"/>
        </w:numPr>
        <w:tabs>
          <w:tab w:val="clear" w:pos="360"/>
          <w:tab w:val="num" w:pos="1080"/>
        </w:tabs>
        <w:ind w:left="1080"/>
        <w:jc w:val="both"/>
        <w:rPr>
          <w:sz w:val="20"/>
          <w:szCs w:val="20"/>
        </w:rPr>
      </w:pPr>
      <w:r w:rsidRPr="00C66621">
        <w:rPr>
          <w:sz w:val="20"/>
          <w:szCs w:val="20"/>
        </w:rPr>
        <w:t xml:space="preserve">vakleerplannen </w:t>
      </w:r>
    </w:p>
    <w:p w:rsidR="0056459D" w:rsidRPr="00C66621" w:rsidRDefault="0056459D" w:rsidP="00D50627">
      <w:pPr>
        <w:pStyle w:val="Default"/>
        <w:numPr>
          <w:ilvl w:val="0"/>
          <w:numId w:val="33"/>
          <w:numberingChange w:id="533" w:author="Boely01" w:date="2013-04-08T14:33:00Z" w:original="-"/>
        </w:numPr>
        <w:tabs>
          <w:tab w:val="clear" w:pos="360"/>
          <w:tab w:val="num" w:pos="1080"/>
        </w:tabs>
        <w:ind w:left="1080"/>
        <w:jc w:val="both"/>
        <w:rPr>
          <w:sz w:val="20"/>
          <w:szCs w:val="20"/>
        </w:rPr>
      </w:pPr>
      <w:r w:rsidRPr="00C66621">
        <w:rPr>
          <w:sz w:val="20"/>
          <w:szCs w:val="20"/>
        </w:rPr>
        <w:t xml:space="preserve"> AKA opleiding </w:t>
      </w:r>
    </w:p>
    <w:p w:rsidR="0056459D" w:rsidRPr="00C66621" w:rsidRDefault="0056459D" w:rsidP="00D50627">
      <w:pPr>
        <w:pStyle w:val="Default"/>
        <w:numPr>
          <w:ilvl w:val="0"/>
          <w:numId w:val="33"/>
          <w:numberingChange w:id="534" w:author="Boely01" w:date="2013-04-08T14:33:00Z" w:original="-"/>
        </w:numPr>
        <w:tabs>
          <w:tab w:val="clear" w:pos="360"/>
          <w:tab w:val="num" w:pos="1080"/>
        </w:tabs>
        <w:ind w:left="1080"/>
        <w:jc w:val="both"/>
        <w:rPr>
          <w:sz w:val="20"/>
          <w:szCs w:val="20"/>
        </w:rPr>
      </w:pPr>
      <w:r w:rsidRPr="00C66621">
        <w:rPr>
          <w:sz w:val="20"/>
          <w:szCs w:val="20"/>
        </w:rPr>
        <w:t xml:space="preserve">profileren Commissie </w:t>
      </w:r>
      <w:r>
        <w:rPr>
          <w:sz w:val="20"/>
          <w:szCs w:val="20"/>
        </w:rPr>
        <w:t>vo</w:t>
      </w:r>
      <w:r w:rsidRPr="00C66621">
        <w:rPr>
          <w:sz w:val="20"/>
          <w:szCs w:val="20"/>
        </w:rPr>
        <w:t>or de begeleiding</w:t>
      </w:r>
    </w:p>
    <w:p w:rsidR="0056459D" w:rsidRPr="00C66621" w:rsidRDefault="0056459D" w:rsidP="00D50627">
      <w:pPr>
        <w:pStyle w:val="Default"/>
        <w:numPr>
          <w:ilvl w:val="0"/>
          <w:numId w:val="33"/>
          <w:numberingChange w:id="535" w:author="Boely01" w:date="2013-04-08T14:33:00Z" w:original="-"/>
        </w:numPr>
        <w:tabs>
          <w:tab w:val="clear" w:pos="360"/>
          <w:tab w:val="num" w:pos="1080"/>
        </w:tabs>
        <w:ind w:left="1080"/>
        <w:jc w:val="both"/>
        <w:rPr>
          <w:sz w:val="20"/>
          <w:szCs w:val="20"/>
        </w:rPr>
      </w:pPr>
      <w:r w:rsidRPr="00C66621">
        <w:rPr>
          <w:sz w:val="20"/>
          <w:szCs w:val="20"/>
        </w:rPr>
        <w:t>portfolio leerlingen</w:t>
      </w:r>
    </w:p>
    <w:p w:rsidR="0056459D" w:rsidRPr="00C66621" w:rsidRDefault="0056459D" w:rsidP="00D50627">
      <w:pPr>
        <w:pStyle w:val="Default"/>
        <w:numPr>
          <w:ilvl w:val="0"/>
          <w:numId w:val="38"/>
          <w:numberingChange w:id="536" w:author="Boely01" w:date="2013-04-08T14:33:00Z" w:original="-"/>
        </w:numPr>
        <w:tabs>
          <w:tab w:val="clear" w:pos="360"/>
          <w:tab w:val="num" w:pos="1080"/>
        </w:tabs>
        <w:ind w:left="1080"/>
        <w:jc w:val="both"/>
        <w:rPr>
          <w:sz w:val="20"/>
          <w:szCs w:val="20"/>
        </w:rPr>
      </w:pPr>
      <w:r w:rsidRPr="00C66621">
        <w:rPr>
          <w:sz w:val="20"/>
          <w:szCs w:val="20"/>
        </w:rPr>
        <w:t>NTI-traject</w:t>
      </w:r>
    </w:p>
    <w:p w:rsidR="0056459D" w:rsidRPr="00C66621" w:rsidRDefault="0056459D" w:rsidP="00D50627">
      <w:pPr>
        <w:pStyle w:val="Default"/>
        <w:numPr>
          <w:ilvl w:val="0"/>
          <w:numId w:val="33"/>
          <w:numberingChange w:id="537" w:author="Boely01" w:date="2013-04-08T14:33:00Z" w:original="-"/>
        </w:numPr>
        <w:tabs>
          <w:tab w:val="clear" w:pos="360"/>
          <w:tab w:val="num" w:pos="1080"/>
        </w:tabs>
        <w:ind w:left="1080"/>
        <w:jc w:val="both"/>
        <w:rPr>
          <w:sz w:val="20"/>
          <w:szCs w:val="20"/>
        </w:rPr>
      </w:pPr>
      <w:r w:rsidRPr="00C66621">
        <w:rPr>
          <w:sz w:val="20"/>
          <w:szCs w:val="20"/>
        </w:rPr>
        <w:t>Staatsexamens</w:t>
      </w:r>
    </w:p>
    <w:p w:rsidR="0056459D" w:rsidRPr="00C66621" w:rsidRDefault="0056459D" w:rsidP="001F7D9D">
      <w:pPr>
        <w:pStyle w:val="Default"/>
        <w:ind w:left="720"/>
        <w:jc w:val="both"/>
        <w:rPr>
          <w:sz w:val="20"/>
          <w:szCs w:val="20"/>
        </w:rPr>
      </w:pPr>
    </w:p>
    <w:p w:rsidR="0056459D" w:rsidRPr="00C66621" w:rsidRDefault="0056459D" w:rsidP="001F7D9D">
      <w:pPr>
        <w:pStyle w:val="Default"/>
        <w:ind w:left="720"/>
        <w:jc w:val="both"/>
        <w:rPr>
          <w:sz w:val="20"/>
          <w:szCs w:val="20"/>
        </w:rPr>
      </w:pPr>
      <w:r w:rsidRPr="00C66621">
        <w:rPr>
          <w:b/>
          <w:bCs/>
          <w:sz w:val="20"/>
          <w:szCs w:val="20"/>
        </w:rPr>
        <w:t>Schoolorganisatie</w:t>
      </w:r>
    </w:p>
    <w:p w:rsidR="0056459D" w:rsidRPr="00C66621" w:rsidRDefault="0056459D" w:rsidP="00D50627">
      <w:pPr>
        <w:pStyle w:val="Default"/>
        <w:numPr>
          <w:ilvl w:val="0"/>
          <w:numId w:val="37"/>
          <w:numberingChange w:id="538" w:author="Boely01" w:date="2013-04-08T14:33:00Z" w:original="-"/>
        </w:numPr>
        <w:tabs>
          <w:tab w:val="clear" w:pos="360"/>
          <w:tab w:val="num" w:pos="1080"/>
        </w:tabs>
        <w:ind w:left="1080"/>
        <w:jc w:val="both"/>
        <w:rPr>
          <w:sz w:val="20"/>
          <w:szCs w:val="20"/>
        </w:rPr>
      </w:pPr>
      <w:r w:rsidRPr="00C66621">
        <w:rPr>
          <w:sz w:val="20"/>
          <w:szCs w:val="20"/>
        </w:rPr>
        <w:t xml:space="preserve">planning </w:t>
      </w:r>
      <w:r>
        <w:rPr>
          <w:sz w:val="20"/>
          <w:szCs w:val="20"/>
        </w:rPr>
        <w:t>vo</w:t>
      </w:r>
      <w:r w:rsidRPr="00C66621">
        <w:rPr>
          <w:sz w:val="20"/>
          <w:szCs w:val="20"/>
        </w:rPr>
        <w:t xml:space="preserve">lgens activiteitenkalender </w:t>
      </w:r>
    </w:p>
    <w:p w:rsidR="0056459D" w:rsidRPr="00C66621" w:rsidRDefault="0056459D" w:rsidP="00D50627">
      <w:pPr>
        <w:pStyle w:val="Default"/>
        <w:numPr>
          <w:ilvl w:val="0"/>
          <w:numId w:val="33"/>
          <w:numberingChange w:id="539" w:author="Boely01" w:date="2013-04-08T14:33:00Z" w:original="-"/>
        </w:numPr>
        <w:tabs>
          <w:tab w:val="clear" w:pos="360"/>
          <w:tab w:val="num" w:pos="1080"/>
        </w:tabs>
        <w:ind w:left="1080"/>
        <w:jc w:val="both"/>
        <w:rPr>
          <w:sz w:val="20"/>
          <w:szCs w:val="20"/>
        </w:rPr>
      </w:pPr>
      <w:r w:rsidRPr="00C66621">
        <w:rPr>
          <w:sz w:val="20"/>
          <w:szCs w:val="20"/>
        </w:rPr>
        <w:t>uitbouwen collegiale consultatie</w:t>
      </w:r>
    </w:p>
    <w:p w:rsidR="0056459D" w:rsidRPr="00C66621" w:rsidRDefault="0056459D" w:rsidP="00D50627">
      <w:pPr>
        <w:pStyle w:val="Default"/>
        <w:numPr>
          <w:ilvl w:val="0"/>
          <w:numId w:val="33"/>
          <w:numberingChange w:id="540" w:author="Boely01" w:date="2013-04-08T14:33:00Z" w:original="-"/>
        </w:numPr>
        <w:tabs>
          <w:tab w:val="clear" w:pos="360"/>
          <w:tab w:val="num" w:pos="1080"/>
        </w:tabs>
        <w:ind w:left="1080"/>
        <w:jc w:val="both"/>
        <w:rPr>
          <w:sz w:val="20"/>
          <w:szCs w:val="20"/>
        </w:rPr>
      </w:pPr>
      <w:r w:rsidRPr="00C66621">
        <w:rPr>
          <w:sz w:val="20"/>
          <w:szCs w:val="20"/>
        </w:rPr>
        <w:t xml:space="preserve"> planmatig handelen. </w:t>
      </w:r>
    </w:p>
    <w:p w:rsidR="0056459D" w:rsidRPr="00C66621" w:rsidRDefault="0056459D" w:rsidP="00D50627">
      <w:pPr>
        <w:pStyle w:val="Default"/>
        <w:numPr>
          <w:ilvl w:val="0"/>
          <w:numId w:val="33"/>
          <w:numberingChange w:id="541" w:author="Boely01" w:date="2013-04-08T14:33:00Z" w:original="-"/>
        </w:numPr>
        <w:tabs>
          <w:tab w:val="clear" w:pos="360"/>
          <w:tab w:val="num" w:pos="1080"/>
        </w:tabs>
        <w:ind w:left="1080"/>
        <w:jc w:val="both"/>
        <w:rPr>
          <w:sz w:val="20"/>
          <w:szCs w:val="20"/>
        </w:rPr>
      </w:pPr>
      <w:r w:rsidRPr="00C66621">
        <w:rPr>
          <w:sz w:val="20"/>
          <w:szCs w:val="20"/>
        </w:rPr>
        <w:t>52 wekenprogramma</w:t>
      </w:r>
    </w:p>
    <w:p w:rsidR="0056459D" w:rsidRPr="00C66621" w:rsidRDefault="0056459D" w:rsidP="00D50627">
      <w:pPr>
        <w:pStyle w:val="Default"/>
        <w:numPr>
          <w:ilvl w:val="0"/>
          <w:numId w:val="33"/>
          <w:numberingChange w:id="542" w:author="Boely01" w:date="2013-04-08T14:33:00Z" w:original="-"/>
        </w:numPr>
        <w:tabs>
          <w:tab w:val="clear" w:pos="360"/>
          <w:tab w:val="num" w:pos="1080"/>
        </w:tabs>
        <w:ind w:left="1080"/>
        <w:jc w:val="both"/>
        <w:rPr>
          <w:sz w:val="20"/>
          <w:szCs w:val="20"/>
        </w:rPr>
      </w:pPr>
      <w:r w:rsidRPr="00C66621">
        <w:rPr>
          <w:sz w:val="20"/>
          <w:szCs w:val="20"/>
        </w:rPr>
        <w:t xml:space="preserve">profileren Commissie </w:t>
      </w:r>
      <w:r>
        <w:rPr>
          <w:sz w:val="20"/>
          <w:szCs w:val="20"/>
        </w:rPr>
        <w:t>vo</w:t>
      </w:r>
      <w:r w:rsidRPr="00C66621">
        <w:rPr>
          <w:sz w:val="20"/>
          <w:szCs w:val="20"/>
        </w:rPr>
        <w:t>or de begeleiding</w:t>
      </w:r>
    </w:p>
    <w:p w:rsidR="0056459D" w:rsidRPr="00C66621" w:rsidRDefault="0056459D" w:rsidP="00D50627">
      <w:pPr>
        <w:pStyle w:val="Default"/>
        <w:numPr>
          <w:ilvl w:val="0"/>
          <w:numId w:val="33"/>
          <w:numberingChange w:id="543" w:author="Boely01" w:date="2013-04-08T14:33:00Z" w:original="-"/>
        </w:numPr>
        <w:tabs>
          <w:tab w:val="clear" w:pos="360"/>
          <w:tab w:val="num" w:pos="1080"/>
        </w:tabs>
        <w:ind w:left="1080"/>
        <w:jc w:val="both"/>
        <w:rPr>
          <w:sz w:val="20"/>
          <w:szCs w:val="20"/>
        </w:rPr>
      </w:pPr>
      <w:r w:rsidRPr="00C66621">
        <w:rPr>
          <w:sz w:val="20"/>
          <w:szCs w:val="20"/>
        </w:rPr>
        <w:t>in kaart brengen van opbrengsten;</w:t>
      </w:r>
    </w:p>
    <w:p w:rsidR="0056459D" w:rsidRPr="00C66621" w:rsidRDefault="0056459D" w:rsidP="00D50627">
      <w:pPr>
        <w:pStyle w:val="Default"/>
        <w:numPr>
          <w:ilvl w:val="0"/>
          <w:numId w:val="33"/>
          <w:numberingChange w:id="544" w:author="Boely01" w:date="2013-04-08T14:33:00Z" w:original="-"/>
        </w:numPr>
        <w:tabs>
          <w:tab w:val="clear" w:pos="360"/>
          <w:tab w:val="num" w:pos="1080"/>
        </w:tabs>
        <w:ind w:left="1080"/>
        <w:jc w:val="both"/>
        <w:rPr>
          <w:sz w:val="20"/>
          <w:szCs w:val="20"/>
        </w:rPr>
      </w:pPr>
      <w:r w:rsidRPr="00C66621">
        <w:rPr>
          <w:sz w:val="20"/>
          <w:szCs w:val="20"/>
        </w:rPr>
        <w:t xml:space="preserve">verder doorontwikkelen van IPB en BIO: </w:t>
      </w:r>
    </w:p>
    <w:p w:rsidR="0056459D" w:rsidRPr="00C66621" w:rsidRDefault="0056459D" w:rsidP="00D50627">
      <w:pPr>
        <w:pStyle w:val="Default"/>
        <w:numPr>
          <w:ilvl w:val="0"/>
          <w:numId w:val="33"/>
          <w:numberingChange w:id="545" w:author="Boely01" w:date="2013-04-08T14:33:00Z" w:original="-"/>
        </w:numPr>
        <w:tabs>
          <w:tab w:val="clear" w:pos="360"/>
          <w:tab w:val="num" w:pos="1080"/>
        </w:tabs>
        <w:ind w:left="1080"/>
        <w:jc w:val="both"/>
        <w:rPr>
          <w:sz w:val="20"/>
          <w:szCs w:val="20"/>
        </w:rPr>
      </w:pPr>
      <w:r w:rsidRPr="00C66621">
        <w:rPr>
          <w:sz w:val="20"/>
          <w:szCs w:val="20"/>
        </w:rPr>
        <w:t xml:space="preserve">R&amp; O gesprekken </w:t>
      </w:r>
    </w:p>
    <w:p w:rsidR="0056459D" w:rsidRPr="00C66621" w:rsidRDefault="0056459D" w:rsidP="00D50627">
      <w:pPr>
        <w:pStyle w:val="Default"/>
        <w:numPr>
          <w:ilvl w:val="0"/>
          <w:numId w:val="33"/>
          <w:numberingChange w:id="546" w:author="Boely01" w:date="2013-04-08T14:33:00Z" w:original="-"/>
        </w:numPr>
        <w:tabs>
          <w:tab w:val="clear" w:pos="360"/>
          <w:tab w:val="num" w:pos="1080"/>
        </w:tabs>
        <w:ind w:left="1080"/>
        <w:jc w:val="both"/>
        <w:rPr>
          <w:sz w:val="20"/>
          <w:szCs w:val="20"/>
        </w:rPr>
      </w:pPr>
      <w:r w:rsidRPr="00C66621">
        <w:rPr>
          <w:sz w:val="20"/>
          <w:szCs w:val="20"/>
        </w:rPr>
        <w:t>POP gesprekken</w:t>
      </w:r>
    </w:p>
    <w:p w:rsidR="0056459D" w:rsidRPr="00C66621" w:rsidRDefault="0056459D" w:rsidP="00D50627">
      <w:pPr>
        <w:pStyle w:val="Default"/>
        <w:numPr>
          <w:ilvl w:val="0"/>
          <w:numId w:val="33"/>
          <w:numberingChange w:id="547" w:author="Boely01" w:date="2013-04-08T14:33:00Z" w:original="-"/>
        </w:numPr>
        <w:tabs>
          <w:tab w:val="clear" w:pos="360"/>
          <w:tab w:val="num" w:pos="1080"/>
        </w:tabs>
        <w:ind w:left="1080"/>
        <w:jc w:val="both"/>
        <w:rPr>
          <w:sz w:val="20"/>
          <w:szCs w:val="20"/>
        </w:rPr>
      </w:pPr>
      <w:r w:rsidRPr="00C66621">
        <w:rPr>
          <w:sz w:val="20"/>
          <w:szCs w:val="20"/>
        </w:rPr>
        <w:t>Beoordelingsystematiek conform teamscholing</w:t>
      </w:r>
    </w:p>
    <w:p w:rsidR="0056459D" w:rsidRPr="00C66621" w:rsidRDefault="0056459D" w:rsidP="00D50627">
      <w:pPr>
        <w:pStyle w:val="Default"/>
        <w:numPr>
          <w:ilvl w:val="0"/>
          <w:numId w:val="33"/>
          <w:numberingChange w:id="548" w:author="Boely01" w:date="2013-04-08T14:33:00Z" w:original="-"/>
        </w:numPr>
        <w:tabs>
          <w:tab w:val="clear" w:pos="360"/>
          <w:tab w:val="num" w:pos="1080"/>
        </w:tabs>
        <w:ind w:left="1080"/>
        <w:jc w:val="both"/>
        <w:rPr>
          <w:sz w:val="20"/>
          <w:szCs w:val="20"/>
        </w:rPr>
      </w:pPr>
      <w:r w:rsidRPr="00C66621">
        <w:rPr>
          <w:sz w:val="20"/>
          <w:szCs w:val="20"/>
        </w:rPr>
        <w:t>Sturen op verzuimbeleid</w:t>
      </w:r>
    </w:p>
    <w:p w:rsidR="0056459D" w:rsidRPr="00C66621" w:rsidRDefault="0056459D" w:rsidP="00D50627">
      <w:pPr>
        <w:pStyle w:val="Default"/>
        <w:numPr>
          <w:ilvl w:val="0"/>
          <w:numId w:val="33"/>
          <w:numberingChange w:id="549" w:author="Boely01" w:date="2013-04-08T14:33:00Z" w:original="-"/>
        </w:numPr>
        <w:tabs>
          <w:tab w:val="clear" w:pos="360"/>
          <w:tab w:val="num" w:pos="1080"/>
        </w:tabs>
        <w:ind w:left="1080"/>
        <w:jc w:val="both"/>
        <w:rPr>
          <w:sz w:val="20"/>
          <w:szCs w:val="20"/>
        </w:rPr>
      </w:pPr>
      <w:r w:rsidRPr="00C66621">
        <w:rPr>
          <w:sz w:val="20"/>
          <w:szCs w:val="20"/>
        </w:rPr>
        <w:t>Taakbeleid</w:t>
      </w:r>
    </w:p>
    <w:p w:rsidR="0056459D" w:rsidRPr="00C66621" w:rsidRDefault="0056459D" w:rsidP="00D50627">
      <w:pPr>
        <w:pStyle w:val="Default"/>
        <w:numPr>
          <w:ilvl w:val="0"/>
          <w:numId w:val="33"/>
          <w:numberingChange w:id="550" w:author="Boely01" w:date="2013-04-08T14:33:00Z" w:original="-"/>
        </w:numPr>
        <w:tabs>
          <w:tab w:val="clear" w:pos="360"/>
          <w:tab w:val="num" w:pos="1080"/>
        </w:tabs>
        <w:ind w:left="1080"/>
        <w:jc w:val="both"/>
        <w:rPr>
          <w:sz w:val="20"/>
          <w:szCs w:val="20"/>
        </w:rPr>
      </w:pPr>
      <w:r w:rsidRPr="00C66621">
        <w:rPr>
          <w:sz w:val="20"/>
          <w:szCs w:val="20"/>
        </w:rPr>
        <w:t>Rapportage stakeholders</w:t>
      </w:r>
    </w:p>
    <w:p w:rsidR="0056459D" w:rsidRPr="00C66621" w:rsidRDefault="0056459D" w:rsidP="00D50627">
      <w:pPr>
        <w:pStyle w:val="Default"/>
        <w:numPr>
          <w:ilvl w:val="0"/>
          <w:numId w:val="33"/>
          <w:numberingChange w:id="551" w:author="Boely01" w:date="2013-04-08T14:33:00Z" w:original="-"/>
        </w:numPr>
        <w:tabs>
          <w:tab w:val="clear" w:pos="360"/>
          <w:tab w:val="num" w:pos="1080"/>
        </w:tabs>
        <w:ind w:left="1080"/>
        <w:jc w:val="both"/>
        <w:rPr>
          <w:sz w:val="20"/>
          <w:szCs w:val="20"/>
        </w:rPr>
      </w:pPr>
      <w:r w:rsidRPr="00C66621">
        <w:rPr>
          <w:sz w:val="20"/>
          <w:szCs w:val="20"/>
        </w:rPr>
        <w:t xml:space="preserve">scheppen van mogelijkheden </w:t>
      </w:r>
      <w:r>
        <w:rPr>
          <w:sz w:val="20"/>
          <w:szCs w:val="20"/>
        </w:rPr>
        <w:t>vo</w:t>
      </w:r>
      <w:r w:rsidRPr="00C66621">
        <w:rPr>
          <w:sz w:val="20"/>
          <w:szCs w:val="20"/>
        </w:rPr>
        <w:t>or deskundigheidsbe</w:t>
      </w:r>
      <w:r>
        <w:rPr>
          <w:sz w:val="20"/>
          <w:szCs w:val="20"/>
        </w:rPr>
        <w:t>vo</w:t>
      </w:r>
      <w:r w:rsidRPr="00C66621">
        <w:rPr>
          <w:sz w:val="20"/>
          <w:szCs w:val="20"/>
        </w:rPr>
        <w:t>rdering op alle niveaus binnen de school</w:t>
      </w:r>
    </w:p>
    <w:p w:rsidR="0056459D" w:rsidRPr="00C66621" w:rsidRDefault="0056459D" w:rsidP="00D50627">
      <w:pPr>
        <w:pStyle w:val="Default"/>
        <w:numPr>
          <w:ilvl w:val="0"/>
          <w:numId w:val="33"/>
          <w:numberingChange w:id="552" w:author="Boely01" w:date="2013-04-08T14:33:00Z" w:original="-"/>
        </w:numPr>
        <w:tabs>
          <w:tab w:val="clear" w:pos="360"/>
          <w:tab w:val="num" w:pos="1080"/>
        </w:tabs>
        <w:ind w:left="1080"/>
        <w:jc w:val="both"/>
        <w:rPr>
          <w:sz w:val="20"/>
          <w:szCs w:val="20"/>
        </w:rPr>
      </w:pPr>
      <w:r w:rsidRPr="00C66621">
        <w:rPr>
          <w:sz w:val="20"/>
          <w:szCs w:val="20"/>
        </w:rPr>
        <w:t>gezamenlijke studie, deskundigheidbe</w:t>
      </w:r>
      <w:r>
        <w:rPr>
          <w:sz w:val="20"/>
          <w:szCs w:val="20"/>
        </w:rPr>
        <w:t>vo</w:t>
      </w:r>
      <w:r w:rsidRPr="00C66621">
        <w:rPr>
          <w:sz w:val="20"/>
          <w:szCs w:val="20"/>
        </w:rPr>
        <w:t xml:space="preserve">rdering in samenwerking met de inrichting; </w:t>
      </w:r>
    </w:p>
    <w:p w:rsidR="0056459D" w:rsidRPr="00C66621" w:rsidRDefault="0056459D" w:rsidP="00D50627">
      <w:pPr>
        <w:pStyle w:val="Default"/>
        <w:numPr>
          <w:ilvl w:val="0"/>
          <w:numId w:val="33"/>
          <w:numberingChange w:id="553" w:author="Boely01" w:date="2013-04-08T14:33:00Z" w:original="-"/>
        </w:numPr>
        <w:tabs>
          <w:tab w:val="clear" w:pos="360"/>
          <w:tab w:val="num" w:pos="1080"/>
        </w:tabs>
        <w:ind w:left="1080"/>
        <w:jc w:val="both"/>
        <w:rPr>
          <w:sz w:val="20"/>
          <w:szCs w:val="20"/>
        </w:rPr>
      </w:pPr>
      <w:r w:rsidRPr="00C66621">
        <w:rPr>
          <w:sz w:val="20"/>
          <w:szCs w:val="20"/>
        </w:rPr>
        <w:t xml:space="preserve">verstevigen kwaliteitsbeleid. </w:t>
      </w:r>
    </w:p>
    <w:p w:rsidR="0056459D" w:rsidRPr="00C66621" w:rsidRDefault="0056459D" w:rsidP="00D50627">
      <w:pPr>
        <w:pStyle w:val="Default"/>
        <w:numPr>
          <w:ilvl w:val="0"/>
          <w:numId w:val="33"/>
          <w:numberingChange w:id="554" w:author="Boely01" w:date="2013-04-08T14:33:00Z" w:original="-"/>
        </w:numPr>
        <w:tabs>
          <w:tab w:val="clear" w:pos="360"/>
          <w:tab w:val="num" w:pos="1080"/>
        </w:tabs>
        <w:ind w:left="1080"/>
        <w:jc w:val="both"/>
        <w:rPr>
          <w:sz w:val="20"/>
          <w:szCs w:val="20"/>
        </w:rPr>
      </w:pPr>
      <w:r w:rsidRPr="00C66621">
        <w:rPr>
          <w:sz w:val="20"/>
          <w:szCs w:val="20"/>
        </w:rPr>
        <w:t>sturen op beleid en resultaat;</w:t>
      </w:r>
    </w:p>
    <w:p w:rsidR="0056459D" w:rsidRPr="00C66621" w:rsidRDefault="0056459D" w:rsidP="00D50627">
      <w:pPr>
        <w:pStyle w:val="Default"/>
        <w:numPr>
          <w:ilvl w:val="0"/>
          <w:numId w:val="33"/>
          <w:numberingChange w:id="555" w:author="Boely01" w:date="2013-04-08T14:33:00Z" w:original="-"/>
        </w:numPr>
        <w:tabs>
          <w:tab w:val="clear" w:pos="360"/>
          <w:tab w:val="num" w:pos="1080"/>
        </w:tabs>
        <w:ind w:left="1080"/>
        <w:jc w:val="both"/>
        <w:rPr>
          <w:sz w:val="20"/>
          <w:szCs w:val="20"/>
        </w:rPr>
      </w:pPr>
      <w:r w:rsidRPr="00C66621">
        <w:rPr>
          <w:sz w:val="20"/>
          <w:szCs w:val="20"/>
        </w:rPr>
        <w:t xml:space="preserve">maken van duidelijke beleidskeuzes; </w:t>
      </w:r>
    </w:p>
    <w:p w:rsidR="0056459D" w:rsidRPr="00C66621" w:rsidRDefault="0056459D" w:rsidP="00D50627">
      <w:pPr>
        <w:pStyle w:val="Default"/>
        <w:numPr>
          <w:ilvl w:val="0"/>
          <w:numId w:val="33"/>
          <w:numberingChange w:id="556" w:author="Boely01" w:date="2013-04-08T14:33:00Z" w:original="-"/>
        </w:numPr>
        <w:tabs>
          <w:tab w:val="clear" w:pos="360"/>
          <w:tab w:val="num" w:pos="1080"/>
        </w:tabs>
        <w:ind w:left="1080"/>
        <w:jc w:val="both"/>
        <w:rPr>
          <w:sz w:val="20"/>
          <w:szCs w:val="20"/>
        </w:rPr>
      </w:pPr>
      <w:r w:rsidRPr="00C66621">
        <w:rPr>
          <w:sz w:val="20"/>
          <w:szCs w:val="20"/>
        </w:rPr>
        <w:t>plan</w:t>
      </w:r>
      <w:r>
        <w:rPr>
          <w:sz w:val="20"/>
          <w:szCs w:val="20"/>
        </w:rPr>
        <w:t>vo</w:t>
      </w:r>
      <w:r w:rsidRPr="00C66621">
        <w:rPr>
          <w:sz w:val="20"/>
          <w:szCs w:val="20"/>
        </w:rPr>
        <w:t xml:space="preserve">rming (schoolplan met meerjarenplanning, jaarplan); </w:t>
      </w:r>
    </w:p>
    <w:p w:rsidR="0056459D" w:rsidRPr="00C66621" w:rsidRDefault="0056459D" w:rsidP="00D50627">
      <w:pPr>
        <w:pStyle w:val="Default"/>
        <w:numPr>
          <w:ilvl w:val="0"/>
          <w:numId w:val="33"/>
          <w:numberingChange w:id="557" w:author="Boely01" w:date="2013-04-08T14:33:00Z" w:original="-"/>
        </w:numPr>
        <w:tabs>
          <w:tab w:val="clear" w:pos="360"/>
          <w:tab w:val="num" w:pos="1080"/>
        </w:tabs>
        <w:ind w:left="1080"/>
        <w:jc w:val="both"/>
        <w:rPr>
          <w:sz w:val="20"/>
          <w:szCs w:val="20"/>
        </w:rPr>
      </w:pPr>
      <w:r w:rsidRPr="00C66621">
        <w:rPr>
          <w:sz w:val="20"/>
          <w:szCs w:val="20"/>
        </w:rPr>
        <w:t>doorvertaling van beleid naar de werkvloer, evenwicht tussen “top down” en “bottom up” processen;</w:t>
      </w:r>
    </w:p>
    <w:p w:rsidR="0056459D" w:rsidRPr="00C66621" w:rsidRDefault="0056459D" w:rsidP="001F7D9D">
      <w:pPr>
        <w:ind w:left="720"/>
        <w:jc w:val="both"/>
        <w:rPr>
          <w:rFonts w:ascii="Arial" w:hAnsi="Arial" w:cs="Arial"/>
          <w:sz w:val="20"/>
          <w:szCs w:val="20"/>
        </w:rPr>
      </w:pPr>
    </w:p>
    <w:p w:rsidR="0056459D" w:rsidRPr="00C66621" w:rsidRDefault="0056459D" w:rsidP="001F7D9D">
      <w:pPr>
        <w:pStyle w:val="Default"/>
        <w:ind w:left="720"/>
        <w:jc w:val="both"/>
        <w:rPr>
          <w:b/>
          <w:bCs/>
          <w:sz w:val="20"/>
          <w:szCs w:val="20"/>
        </w:rPr>
      </w:pPr>
      <w:r w:rsidRPr="00C66621">
        <w:rPr>
          <w:b/>
          <w:bCs/>
          <w:sz w:val="20"/>
          <w:szCs w:val="20"/>
        </w:rPr>
        <w:t xml:space="preserve">Positionering </w:t>
      </w:r>
    </w:p>
    <w:p w:rsidR="0056459D" w:rsidRPr="00C66621" w:rsidRDefault="0056459D" w:rsidP="00D50627">
      <w:pPr>
        <w:pStyle w:val="Default"/>
        <w:numPr>
          <w:ilvl w:val="0"/>
          <w:numId w:val="38"/>
          <w:numberingChange w:id="558" w:author="Boely01" w:date="2013-04-08T14:33:00Z" w:original="-"/>
        </w:numPr>
        <w:tabs>
          <w:tab w:val="clear" w:pos="360"/>
          <w:tab w:val="num" w:pos="1080"/>
        </w:tabs>
        <w:ind w:left="1080"/>
        <w:jc w:val="both"/>
        <w:rPr>
          <w:sz w:val="20"/>
          <w:szCs w:val="20"/>
        </w:rPr>
      </w:pPr>
      <w:r w:rsidRPr="00C66621">
        <w:rPr>
          <w:sz w:val="20"/>
          <w:szCs w:val="20"/>
        </w:rPr>
        <w:t>uitdragen van de ecologische visie op “Goed onderwijs</w:t>
      </w:r>
    </w:p>
    <w:p w:rsidR="0056459D" w:rsidRPr="00C66621" w:rsidRDefault="0056459D" w:rsidP="00D50627">
      <w:pPr>
        <w:pStyle w:val="Default"/>
        <w:numPr>
          <w:ilvl w:val="0"/>
          <w:numId w:val="38"/>
          <w:numberingChange w:id="559" w:author="Boely01" w:date="2013-04-08T14:33:00Z" w:original="-"/>
        </w:numPr>
        <w:tabs>
          <w:tab w:val="clear" w:pos="360"/>
          <w:tab w:val="num" w:pos="1080"/>
        </w:tabs>
        <w:ind w:left="1080"/>
        <w:jc w:val="both"/>
        <w:rPr>
          <w:sz w:val="20"/>
          <w:szCs w:val="20"/>
        </w:rPr>
      </w:pPr>
      <w:r w:rsidRPr="00C66621">
        <w:rPr>
          <w:sz w:val="20"/>
          <w:szCs w:val="20"/>
        </w:rPr>
        <w:t xml:space="preserve">samenwerking met de inrichting;  </w:t>
      </w:r>
    </w:p>
    <w:p w:rsidR="0056459D" w:rsidRPr="00C66621" w:rsidRDefault="0056459D" w:rsidP="00D50627">
      <w:pPr>
        <w:pStyle w:val="Default"/>
        <w:numPr>
          <w:ilvl w:val="0"/>
          <w:numId w:val="38"/>
          <w:numberingChange w:id="560" w:author="Boely01" w:date="2013-04-08T14:33:00Z" w:original="-"/>
        </w:numPr>
        <w:tabs>
          <w:tab w:val="clear" w:pos="360"/>
          <w:tab w:val="num" w:pos="1080"/>
        </w:tabs>
        <w:ind w:left="1080"/>
        <w:jc w:val="both"/>
        <w:rPr>
          <w:sz w:val="20"/>
          <w:szCs w:val="20"/>
        </w:rPr>
      </w:pPr>
      <w:r w:rsidRPr="00C66621">
        <w:rPr>
          <w:sz w:val="20"/>
          <w:szCs w:val="20"/>
        </w:rPr>
        <w:t>examinering en certificering;</w:t>
      </w:r>
    </w:p>
    <w:p w:rsidR="0056459D" w:rsidRPr="00C66621" w:rsidRDefault="0056459D" w:rsidP="00D50627">
      <w:pPr>
        <w:pStyle w:val="Default"/>
        <w:numPr>
          <w:ilvl w:val="0"/>
          <w:numId w:val="38"/>
          <w:numberingChange w:id="561" w:author="Boely01" w:date="2013-04-08T14:33:00Z" w:original="-"/>
        </w:numPr>
        <w:tabs>
          <w:tab w:val="clear" w:pos="360"/>
          <w:tab w:val="num" w:pos="1080"/>
        </w:tabs>
        <w:ind w:left="1080"/>
        <w:jc w:val="both"/>
        <w:rPr>
          <w:sz w:val="20"/>
          <w:szCs w:val="20"/>
        </w:rPr>
      </w:pPr>
      <w:r w:rsidRPr="00C66621">
        <w:rPr>
          <w:sz w:val="20"/>
          <w:szCs w:val="20"/>
        </w:rPr>
        <w:t>ontwikkelingsperspectiefplan/behandelplan één kind</w:t>
      </w:r>
      <w:r>
        <w:rPr>
          <w:sz w:val="20"/>
          <w:szCs w:val="20"/>
        </w:rPr>
        <w:t>,</w:t>
      </w:r>
      <w:r w:rsidRPr="00C66621">
        <w:rPr>
          <w:sz w:val="20"/>
          <w:szCs w:val="20"/>
        </w:rPr>
        <w:t xml:space="preserve"> één plan)</w:t>
      </w:r>
    </w:p>
    <w:p w:rsidR="0056459D" w:rsidRPr="00C66621" w:rsidRDefault="0056459D" w:rsidP="00D50627">
      <w:pPr>
        <w:pStyle w:val="Default"/>
        <w:numPr>
          <w:ilvl w:val="0"/>
          <w:numId w:val="38"/>
          <w:numberingChange w:id="562" w:author="Boely01" w:date="2013-04-08T14:33:00Z" w:original="-"/>
        </w:numPr>
        <w:tabs>
          <w:tab w:val="clear" w:pos="360"/>
          <w:tab w:val="num" w:pos="1080"/>
        </w:tabs>
        <w:ind w:left="1080"/>
        <w:jc w:val="both"/>
        <w:rPr>
          <w:sz w:val="20"/>
          <w:szCs w:val="20"/>
        </w:rPr>
      </w:pPr>
      <w:r w:rsidRPr="00C66621">
        <w:rPr>
          <w:sz w:val="20"/>
          <w:szCs w:val="20"/>
        </w:rPr>
        <w:t>deskundigheidbe</w:t>
      </w:r>
      <w:r>
        <w:rPr>
          <w:sz w:val="20"/>
          <w:szCs w:val="20"/>
        </w:rPr>
        <w:t>vo</w:t>
      </w:r>
      <w:r w:rsidRPr="00C66621">
        <w:rPr>
          <w:sz w:val="20"/>
          <w:szCs w:val="20"/>
        </w:rPr>
        <w:t xml:space="preserve">rdering (in samenwerking met inrichting); </w:t>
      </w:r>
    </w:p>
    <w:p w:rsidR="0056459D" w:rsidRPr="00C66621" w:rsidRDefault="0056459D" w:rsidP="00D50627">
      <w:pPr>
        <w:pStyle w:val="Default"/>
        <w:numPr>
          <w:ilvl w:val="0"/>
          <w:numId w:val="38"/>
          <w:numberingChange w:id="563" w:author="Boely01" w:date="2013-04-08T14:33:00Z" w:original="-"/>
        </w:numPr>
        <w:tabs>
          <w:tab w:val="clear" w:pos="360"/>
          <w:tab w:val="num" w:pos="1080"/>
        </w:tabs>
        <w:ind w:left="1080"/>
        <w:jc w:val="both"/>
        <w:rPr>
          <w:sz w:val="20"/>
          <w:szCs w:val="20"/>
        </w:rPr>
      </w:pPr>
      <w:r w:rsidRPr="00C66621">
        <w:rPr>
          <w:sz w:val="20"/>
          <w:szCs w:val="20"/>
        </w:rPr>
        <w:t xml:space="preserve">afstemming methodieken; </w:t>
      </w:r>
    </w:p>
    <w:p w:rsidR="0056459D" w:rsidRPr="00C66621" w:rsidRDefault="0056459D" w:rsidP="00D50627">
      <w:pPr>
        <w:pStyle w:val="Default"/>
        <w:numPr>
          <w:ilvl w:val="0"/>
          <w:numId w:val="38"/>
          <w:numberingChange w:id="564" w:author="Boely01" w:date="2013-04-08T14:33:00Z" w:original="-"/>
        </w:numPr>
        <w:tabs>
          <w:tab w:val="clear" w:pos="360"/>
          <w:tab w:val="num" w:pos="1080"/>
        </w:tabs>
        <w:ind w:left="1080"/>
        <w:jc w:val="both"/>
        <w:rPr>
          <w:sz w:val="20"/>
          <w:szCs w:val="20"/>
        </w:rPr>
      </w:pPr>
      <w:r w:rsidRPr="00C66621">
        <w:rPr>
          <w:sz w:val="20"/>
          <w:szCs w:val="20"/>
        </w:rPr>
        <w:t>trajectbureau en Bureau Instroom</w:t>
      </w:r>
    </w:p>
    <w:p w:rsidR="0056459D" w:rsidRPr="00C66621" w:rsidRDefault="0056459D" w:rsidP="00D50627">
      <w:pPr>
        <w:pStyle w:val="Default"/>
        <w:numPr>
          <w:ilvl w:val="0"/>
          <w:numId w:val="38"/>
          <w:numberingChange w:id="565" w:author="Boely01" w:date="2013-04-08T14:33:00Z" w:original="-"/>
        </w:numPr>
        <w:tabs>
          <w:tab w:val="clear" w:pos="360"/>
          <w:tab w:val="num" w:pos="1080"/>
        </w:tabs>
        <w:ind w:left="1080"/>
        <w:jc w:val="both"/>
        <w:rPr>
          <w:sz w:val="20"/>
          <w:szCs w:val="20"/>
        </w:rPr>
      </w:pPr>
      <w:r>
        <w:rPr>
          <w:sz w:val="20"/>
          <w:szCs w:val="20"/>
        </w:rPr>
        <w:t>vo</w:t>
      </w:r>
      <w:r w:rsidRPr="00C66621">
        <w:rPr>
          <w:sz w:val="20"/>
          <w:szCs w:val="20"/>
        </w:rPr>
        <w:t>ortgaande profilering in netwerken;</w:t>
      </w:r>
    </w:p>
    <w:p w:rsidR="0056459D" w:rsidRPr="00C66621" w:rsidRDefault="0056459D" w:rsidP="00D50627">
      <w:pPr>
        <w:pStyle w:val="Default"/>
        <w:numPr>
          <w:ilvl w:val="0"/>
          <w:numId w:val="38"/>
          <w:numberingChange w:id="566" w:author="Boely01" w:date="2013-04-08T14:33:00Z" w:original="-"/>
        </w:numPr>
        <w:tabs>
          <w:tab w:val="clear" w:pos="360"/>
          <w:tab w:val="num" w:pos="1080"/>
        </w:tabs>
        <w:ind w:left="1080"/>
        <w:jc w:val="both"/>
        <w:rPr>
          <w:sz w:val="20"/>
          <w:szCs w:val="20"/>
        </w:rPr>
      </w:pPr>
      <w:r w:rsidRPr="00C66621">
        <w:rPr>
          <w:sz w:val="20"/>
          <w:szCs w:val="20"/>
        </w:rPr>
        <w:t xml:space="preserve">samenwerking met roc’s Het Palmhuis </w:t>
      </w:r>
    </w:p>
    <w:p w:rsidR="0056459D" w:rsidRPr="00C66621" w:rsidRDefault="0056459D" w:rsidP="00D50627">
      <w:pPr>
        <w:pStyle w:val="Default"/>
        <w:numPr>
          <w:ilvl w:val="0"/>
          <w:numId w:val="38"/>
          <w:numberingChange w:id="567" w:author="Boely01" w:date="2013-04-08T14:33:00Z" w:original="-"/>
        </w:numPr>
        <w:tabs>
          <w:tab w:val="clear" w:pos="360"/>
          <w:tab w:val="num" w:pos="1080"/>
        </w:tabs>
        <w:ind w:left="1080"/>
        <w:jc w:val="both"/>
        <w:rPr>
          <w:sz w:val="20"/>
          <w:szCs w:val="20"/>
        </w:rPr>
      </w:pPr>
      <w:r w:rsidRPr="00C66621">
        <w:rPr>
          <w:sz w:val="20"/>
          <w:szCs w:val="20"/>
        </w:rPr>
        <w:t>participeren in het samenwerkingsverband Zuid -Holland West</w:t>
      </w:r>
    </w:p>
    <w:p w:rsidR="0056459D" w:rsidRPr="00C66621" w:rsidRDefault="0056459D" w:rsidP="00D50627">
      <w:pPr>
        <w:pStyle w:val="Default"/>
        <w:numPr>
          <w:ilvl w:val="0"/>
          <w:numId w:val="38"/>
          <w:numberingChange w:id="568" w:author="Boely01" w:date="2013-04-08T14:33:00Z" w:original="-"/>
        </w:numPr>
        <w:tabs>
          <w:tab w:val="clear" w:pos="360"/>
          <w:tab w:val="num" w:pos="1080"/>
        </w:tabs>
        <w:ind w:left="1080"/>
        <w:jc w:val="both"/>
        <w:rPr>
          <w:sz w:val="20"/>
          <w:szCs w:val="20"/>
        </w:rPr>
      </w:pPr>
      <w:r w:rsidRPr="00C66621">
        <w:rPr>
          <w:sz w:val="20"/>
          <w:szCs w:val="20"/>
        </w:rPr>
        <w:t>samenwerking met Work Wise Nederland;</w:t>
      </w:r>
    </w:p>
    <w:p w:rsidR="0056459D" w:rsidRPr="00C66621" w:rsidRDefault="0056459D" w:rsidP="00D50627">
      <w:pPr>
        <w:pStyle w:val="Default"/>
        <w:numPr>
          <w:ilvl w:val="0"/>
          <w:numId w:val="38"/>
          <w:numberingChange w:id="569" w:author="Boely01" w:date="2013-04-08T14:33:00Z" w:original="-"/>
        </w:numPr>
        <w:tabs>
          <w:tab w:val="clear" w:pos="360"/>
          <w:tab w:val="num" w:pos="1080"/>
        </w:tabs>
        <w:ind w:left="1080"/>
        <w:jc w:val="both"/>
        <w:rPr>
          <w:b/>
          <w:bCs/>
          <w:sz w:val="20"/>
          <w:szCs w:val="20"/>
        </w:rPr>
      </w:pPr>
      <w:r w:rsidRPr="00C66621">
        <w:rPr>
          <w:sz w:val="20"/>
          <w:szCs w:val="20"/>
        </w:rPr>
        <w:t>contact over perspectiefplannen  met ouders en behandelaars</w:t>
      </w:r>
    </w:p>
    <w:p w:rsidR="0056459D" w:rsidRPr="00C66621" w:rsidRDefault="0056459D" w:rsidP="001F7D9D">
      <w:pPr>
        <w:ind w:left="1440" w:hanging="720"/>
        <w:jc w:val="both"/>
        <w:rPr>
          <w:rFonts w:ascii="Arial" w:hAnsi="Arial" w:cs="Arial"/>
          <w:sz w:val="20"/>
          <w:szCs w:val="20"/>
        </w:rPr>
      </w:pPr>
    </w:p>
    <w:p w:rsidR="0056459D" w:rsidRPr="00C66621" w:rsidRDefault="0056459D" w:rsidP="001F7D9D">
      <w:pPr>
        <w:pStyle w:val="Default"/>
        <w:ind w:left="720"/>
        <w:jc w:val="both"/>
        <w:rPr>
          <w:b/>
          <w:bCs/>
          <w:sz w:val="20"/>
          <w:szCs w:val="20"/>
        </w:rPr>
      </w:pPr>
      <w:r w:rsidRPr="00C66621">
        <w:rPr>
          <w:b/>
          <w:bCs/>
          <w:sz w:val="20"/>
          <w:szCs w:val="20"/>
        </w:rPr>
        <w:t xml:space="preserve">Tevredenheidsmetingen </w:t>
      </w:r>
    </w:p>
    <w:p w:rsidR="0056459D" w:rsidRPr="00C66621" w:rsidRDefault="0056459D" w:rsidP="001F7D9D">
      <w:pPr>
        <w:pStyle w:val="Default"/>
        <w:ind w:left="720"/>
        <w:jc w:val="both"/>
        <w:rPr>
          <w:color w:val="auto"/>
          <w:sz w:val="20"/>
          <w:szCs w:val="20"/>
          <w:lang w:eastAsia="en-US"/>
        </w:rPr>
      </w:pPr>
      <w:r w:rsidRPr="00C66621">
        <w:rPr>
          <w:color w:val="auto"/>
          <w:sz w:val="20"/>
          <w:szCs w:val="20"/>
          <w:lang w:eastAsia="en-US"/>
        </w:rPr>
        <w:t xml:space="preserve">Tevredenheidmetingen zijn gericht op de vraag: hebben we </w:t>
      </w:r>
      <w:r>
        <w:rPr>
          <w:color w:val="auto"/>
          <w:sz w:val="20"/>
          <w:szCs w:val="20"/>
          <w:lang w:eastAsia="en-US"/>
        </w:rPr>
        <w:t>vo</w:t>
      </w:r>
      <w:r w:rsidRPr="00C66621">
        <w:rPr>
          <w:color w:val="auto"/>
          <w:sz w:val="20"/>
          <w:szCs w:val="20"/>
          <w:lang w:eastAsia="en-US"/>
        </w:rPr>
        <w:t xml:space="preserve">lgens de interne en externe belanghebbenden bereikt wat we met elkaar hebben afgesproken? Specifiek gaat het om metingen bij personeel, ouders, leerlingen en stakeholders. </w:t>
      </w:r>
    </w:p>
    <w:p w:rsidR="0056459D" w:rsidRPr="00C66621" w:rsidRDefault="0056459D" w:rsidP="001F7D9D">
      <w:pPr>
        <w:pStyle w:val="Default"/>
        <w:ind w:left="720"/>
        <w:jc w:val="both"/>
        <w:rPr>
          <w:color w:val="auto"/>
          <w:sz w:val="20"/>
          <w:szCs w:val="20"/>
          <w:lang w:eastAsia="en-US"/>
        </w:rPr>
      </w:pPr>
      <w:r w:rsidRPr="00C66621">
        <w:rPr>
          <w:color w:val="auto"/>
          <w:sz w:val="20"/>
          <w:szCs w:val="20"/>
          <w:lang w:eastAsia="en-US"/>
        </w:rPr>
        <w:t xml:space="preserve">Deze tevredenheidmetingen worden </w:t>
      </w:r>
      <w:r>
        <w:rPr>
          <w:color w:val="auto"/>
          <w:sz w:val="20"/>
          <w:szCs w:val="20"/>
          <w:lang w:eastAsia="en-US"/>
        </w:rPr>
        <w:t>vo</w:t>
      </w:r>
      <w:r w:rsidRPr="00C66621">
        <w:rPr>
          <w:color w:val="auto"/>
          <w:sz w:val="20"/>
          <w:szCs w:val="20"/>
          <w:lang w:eastAsia="en-US"/>
        </w:rPr>
        <w:t xml:space="preserve">orbereid door de landelijke werkgroep kwaliteit en ook de analyse wordt door deze werkgroep gecoördineerd. De metingen bestaan altijd uit een standaard deel en een schoolspecifiek deel. Beide delen worden in de analyse meegenomen. </w:t>
      </w:r>
    </w:p>
    <w:p w:rsidR="0056459D" w:rsidRPr="00C66621" w:rsidRDefault="0056459D" w:rsidP="001F7D9D">
      <w:pPr>
        <w:pStyle w:val="Default"/>
        <w:ind w:left="720"/>
        <w:jc w:val="both"/>
        <w:rPr>
          <w:color w:val="auto"/>
          <w:sz w:val="20"/>
          <w:szCs w:val="20"/>
          <w:lang w:eastAsia="en-US"/>
        </w:rPr>
      </w:pPr>
      <w:r w:rsidRPr="00C66621">
        <w:rPr>
          <w:color w:val="auto"/>
          <w:sz w:val="20"/>
          <w:szCs w:val="20"/>
          <w:lang w:eastAsia="en-US"/>
        </w:rPr>
        <w:t xml:space="preserve">In het kader van </w:t>
      </w:r>
      <w:r>
        <w:rPr>
          <w:color w:val="auto"/>
          <w:sz w:val="20"/>
          <w:szCs w:val="20"/>
          <w:lang w:eastAsia="en-US"/>
        </w:rPr>
        <w:t>vo</w:t>
      </w:r>
      <w:r w:rsidRPr="00C66621">
        <w:rPr>
          <w:color w:val="auto"/>
          <w:sz w:val="20"/>
          <w:szCs w:val="20"/>
          <w:lang w:eastAsia="en-US"/>
        </w:rPr>
        <w:t xml:space="preserve">ortdurend zicht houden op de kwaliteit worden alle onderzoeken jaarlijks afgenomen. </w:t>
      </w:r>
    </w:p>
    <w:p w:rsidR="0056459D" w:rsidRPr="00C66621" w:rsidRDefault="0056459D" w:rsidP="001F7D9D">
      <w:pPr>
        <w:pStyle w:val="Default"/>
        <w:ind w:left="720"/>
        <w:jc w:val="both"/>
        <w:rPr>
          <w:sz w:val="20"/>
          <w:szCs w:val="20"/>
        </w:rPr>
      </w:pPr>
      <w:r w:rsidRPr="00C66621">
        <w:rPr>
          <w:color w:val="auto"/>
          <w:sz w:val="20"/>
          <w:szCs w:val="20"/>
          <w:lang w:eastAsia="en-US"/>
        </w:rPr>
        <w:t>De uitslagen van deze metingen hebben invloed op de samenstelling van de jaarplannen, zoals hier</w:t>
      </w:r>
      <w:r>
        <w:rPr>
          <w:color w:val="auto"/>
          <w:sz w:val="20"/>
          <w:szCs w:val="20"/>
          <w:lang w:eastAsia="en-US"/>
        </w:rPr>
        <w:t>vo</w:t>
      </w:r>
      <w:r w:rsidRPr="00C66621">
        <w:rPr>
          <w:color w:val="auto"/>
          <w:sz w:val="20"/>
          <w:szCs w:val="20"/>
          <w:lang w:eastAsia="en-US"/>
        </w:rPr>
        <w:t>or besproken.</w:t>
      </w:r>
      <w:r w:rsidRPr="00C66621">
        <w:rPr>
          <w:sz w:val="20"/>
          <w:szCs w:val="20"/>
        </w:rPr>
        <w:t xml:space="preserve"> </w:t>
      </w:r>
    </w:p>
    <w:p w:rsidR="0056459D" w:rsidRPr="00C66621" w:rsidRDefault="0056459D" w:rsidP="001F7D9D">
      <w:pPr>
        <w:ind w:left="720"/>
        <w:jc w:val="both"/>
        <w:rPr>
          <w:rFonts w:ascii="Arial" w:hAnsi="Arial" w:cs="Arial"/>
          <w:sz w:val="20"/>
          <w:szCs w:val="20"/>
        </w:rPr>
      </w:pPr>
    </w:p>
    <w:p w:rsidR="0056459D" w:rsidRPr="00C66621" w:rsidRDefault="0056459D" w:rsidP="001F7D9D">
      <w:pPr>
        <w:pStyle w:val="Default"/>
        <w:ind w:left="720"/>
        <w:jc w:val="both"/>
        <w:rPr>
          <w:b/>
          <w:bCs/>
          <w:sz w:val="20"/>
          <w:szCs w:val="20"/>
        </w:rPr>
      </w:pPr>
      <w:r w:rsidRPr="00C66621">
        <w:rPr>
          <w:b/>
          <w:bCs/>
          <w:sz w:val="20"/>
          <w:szCs w:val="20"/>
        </w:rPr>
        <w:t xml:space="preserve">Integraal veiligheidsbeleid </w:t>
      </w:r>
    </w:p>
    <w:p w:rsidR="0056459D" w:rsidRPr="00C66621" w:rsidRDefault="0056459D" w:rsidP="001F7D9D">
      <w:pPr>
        <w:pStyle w:val="Default"/>
        <w:ind w:left="720"/>
        <w:jc w:val="both"/>
        <w:rPr>
          <w:color w:val="auto"/>
          <w:sz w:val="20"/>
          <w:szCs w:val="20"/>
          <w:lang w:eastAsia="en-US"/>
        </w:rPr>
      </w:pPr>
      <w:r w:rsidRPr="00C66621">
        <w:rPr>
          <w:color w:val="auto"/>
          <w:sz w:val="20"/>
          <w:szCs w:val="20"/>
          <w:lang w:eastAsia="en-US"/>
        </w:rPr>
        <w:t xml:space="preserve">Een veilig schoolklimaat is er niet vanzelf. Daar zijn beleid en structurele aandacht </w:t>
      </w:r>
      <w:r>
        <w:rPr>
          <w:color w:val="auto"/>
          <w:sz w:val="20"/>
          <w:szCs w:val="20"/>
          <w:lang w:eastAsia="en-US"/>
        </w:rPr>
        <w:t>vo</w:t>
      </w:r>
      <w:r w:rsidRPr="00C66621">
        <w:rPr>
          <w:color w:val="auto"/>
          <w:sz w:val="20"/>
          <w:szCs w:val="20"/>
          <w:lang w:eastAsia="en-US"/>
        </w:rPr>
        <w:t xml:space="preserve">or nodig. Een verandering of een incident in de directe omgeving van de school of de maatschappij kan immers het veilige klimaat op school in gevaar brengen. De school zal via de beleidsdocumenten moeten laten zien dat ze structureel werkt aan een veilig schoolklimaat. Het integrale aspect van het veiligheidsbeleid komt tot uitdrukking doordat er in een aantal beleidsterreinen aandacht is </w:t>
      </w:r>
      <w:r>
        <w:rPr>
          <w:color w:val="auto"/>
          <w:sz w:val="20"/>
          <w:szCs w:val="20"/>
          <w:lang w:eastAsia="en-US"/>
        </w:rPr>
        <w:t>vo</w:t>
      </w:r>
      <w:r w:rsidRPr="00C66621">
        <w:rPr>
          <w:color w:val="auto"/>
          <w:sz w:val="20"/>
          <w:szCs w:val="20"/>
          <w:lang w:eastAsia="en-US"/>
        </w:rPr>
        <w:t xml:space="preserve">or het aspect veiligheid. Dit zal geformuleerd worden in een integraal veiligheidsplan. </w:t>
      </w:r>
    </w:p>
    <w:p w:rsidR="0056459D" w:rsidRPr="00C66621" w:rsidRDefault="0056459D">
      <w:pPr>
        <w:pStyle w:val="Default"/>
        <w:jc w:val="both"/>
        <w:rPr>
          <w:sz w:val="20"/>
          <w:szCs w:val="20"/>
        </w:rPr>
      </w:pPr>
    </w:p>
    <w:p w:rsidR="0056459D" w:rsidRPr="00C66621" w:rsidRDefault="0056459D">
      <w:pPr>
        <w:pStyle w:val="Heading1"/>
        <w:jc w:val="both"/>
        <w:rPr>
          <w:rFonts w:ascii="Arial" w:hAnsi="Arial" w:cs="Arial"/>
          <w:bCs w:val="0"/>
          <w:color w:val="800080"/>
          <w:sz w:val="20"/>
          <w:szCs w:val="20"/>
          <w:lang w:val="nl-NL"/>
        </w:rPr>
      </w:pPr>
      <w:bookmarkStart w:id="570" w:name="_Toc349295811"/>
      <w:r w:rsidRPr="00C66621">
        <w:rPr>
          <w:rFonts w:ascii="Arial" w:hAnsi="Arial" w:cs="Arial"/>
          <w:bCs w:val="0"/>
          <w:color w:val="800080"/>
          <w:sz w:val="20"/>
          <w:szCs w:val="20"/>
          <w:lang w:val="nl-NL"/>
        </w:rPr>
        <w:t>2.5</w:t>
      </w:r>
      <w:r w:rsidRPr="00C66621">
        <w:rPr>
          <w:rFonts w:ascii="Arial" w:hAnsi="Arial" w:cs="Arial"/>
          <w:bCs w:val="0"/>
          <w:color w:val="800080"/>
          <w:sz w:val="20"/>
          <w:szCs w:val="20"/>
          <w:lang w:val="nl-NL"/>
        </w:rPr>
        <w:tab/>
        <w:t>De beoordeling van het onderwijs door de onderwijsinspectie</w:t>
      </w:r>
      <w:bookmarkEnd w:id="570"/>
    </w:p>
    <w:p w:rsidR="0056459D" w:rsidRPr="00C66621" w:rsidRDefault="0056459D" w:rsidP="001F7D9D">
      <w:pPr>
        <w:ind w:left="720"/>
        <w:jc w:val="both"/>
        <w:rPr>
          <w:rFonts w:ascii="Arial" w:hAnsi="Arial" w:cs="Arial"/>
          <w:sz w:val="20"/>
          <w:szCs w:val="20"/>
        </w:rPr>
      </w:pPr>
      <w:r>
        <w:rPr>
          <w:rFonts w:ascii="Arial" w:hAnsi="Arial" w:cs="Arial"/>
          <w:sz w:val="20"/>
          <w:szCs w:val="20"/>
        </w:rPr>
        <w:t>De Burcht</w:t>
      </w:r>
      <w:r w:rsidRPr="00C66621">
        <w:rPr>
          <w:rFonts w:ascii="Arial" w:hAnsi="Arial" w:cs="Arial"/>
          <w:sz w:val="20"/>
          <w:szCs w:val="20"/>
        </w:rPr>
        <w:t xml:space="preserve"> valt onder de Wet op de Expertisecentra en daarmee onder het toezicht van de IvhO. Op 4 november 2011 is er een kwaliteitsonderzoek uitge</w:t>
      </w:r>
      <w:r>
        <w:rPr>
          <w:rFonts w:ascii="Arial" w:hAnsi="Arial" w:cs="Arial"/>
          <w:sz w:val="20"/>
          <w:szCs w:val="20"/>
        </w:rPr>
        <w:t>vo</w:t>
      </w:r>
      <w:r w:rsidRPr="00C66621">
        <w:rPr>
          <w:rFonts w:ascii="Arial" w:hAnsi="Arial" w:cs="Arial"/>
          <w:sz w:val="20"/>
          <w:szCs w:val="20"/>
        </w:rPr>
        <w:t xml:space="preserve">erd op de school door de onderwijsinspectie. De werkwijze van de onderwijsinspectie en het </w:t>
      </w:r>
      <w:r>
        <w:rPr>
          <w:rFonts w:ascii="Arial" w:hAnsi="Arial" w:cs="Arial"/>
          <w:sz w:val="20"/>
          <w:szCs w:val="20"/>
        </w:rPr>
        <w:t>vo</w:t>
      </w:r>
      <w:r w:rsidRPr="00C66621">
        <w:rPr>
          <w:rFonts w:ascii="Arial" w:hAnsi="Arial" w:cs="Arial"/>
          <w:sz w:val="20"/>
          <w:szCs w:val="20"/>
        </w:rPr>
        <w:t>lledige rapport is te vinden op de website van de onderwijsinspectie: www. onderwijsinspectie.nl. De belangrijkste bevindingen en conclusies zijn:</w:t>
      </w:r>
    </w:p>
    <w:p w:rsidR="0056459D" w:rsidRPr="00C66621" w:rsidRDefault="0056459D" w:rsidP="001F7D9D">
      <w:pPr>
        <w:ind w:left="720"/>
        <w:jc w:val="both"/>
        <w:rPr>
          <w:rFonts w:ascii="Arial" w:hAnsi="Arial" w:cs="Arial"/>
          <w:sz w:val="20"/>
          <w:szCs w:val="20"/>
        </w:rPr>
      </w:pPr>
    </w:p>
    <w:p w:rsidR="0056459D" w:rsidRPr="00C66621" w:rsidRDefault="0056459D" w:rsidP="001F7D9D">
      <w:pPr>
        <w:ind w:left="720"/>
        <w:jc w:val="both"/>
        <w:rPr>
          <w:rFonts w:ascii="Arial" w:hAnsi="Arial" w:cs="Arial"/>
          <w:i/>
          <w:iCs/>
          <w:sz w:val="20"/>
          <w:szCs w:val="20"/>
        </w:rPr>
      </w:pPr>
      <w:r w:rsidRPr="00C66621">
        <w:rPr>
          <w:rFonts w:ascii="Arial" w:hAnsi="Arial" w:cs="Arial"/>
          <w:i/>
          <w:iCs/>
          <w:sz w:val="20"/>
          <w:szCs w:val="20"/>
        </w:rPr>
        <w:t>• Onderwijsleerproces</w:t>
      </w: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Het (ortho)pedagogisch handelen van de leraren is van een goede kwaliteit. De medewerkers gaan respect</w:t>
      </w:r>
      <w:r>
        <w:rPr>
          <w:rFonts w:ascii="Arial" w:hAnsi="Arial" w:cs="Arial"/>
          <w:sz w:val="20"/>
          <w:szCs w:val="20"/>
        </w:rPr>
        <w:t>vo</w:t>
      </w:r>
      <w:r w:rsidRPr="00C66621">
        <w:rPr>
          <w:rFonts w:ascii="Arial" w:hAnsi="Arial" w:cs="Arial"/>
          <w:sz w:val="20"/>
          <w:szCs w:val="20"/>
        </w:rPr>
        <w:t xml:space="preserve">l om met de leerlingen en hebben begrip </w:t>
      </w:r>
      <w:r>
        <w:rPr>
          <w:rFonts w:ascii="Arial" w:hAnsi="Arial" w:cs="Arial"/>
          <w:sz w:val="20"/>
          <w:szCs w:val="20"/>
        </w:rPr>
        <w:t>vo</w:t>
      </w:r>
      <w:r w:rsidRPr="00C66621">
        <w:rPr>
          <w:rFonts w:ascii="Arial" w:hAnsi="Arial" w:cs="Arial"/>
          <w:sz w:val="20"/>
          <w:szCs w:val="20"/>
        </w:rPr>
        <w:t xml:space="preserve">or hun problematiek. Ze stemmen hun orthopedagogisch handelen af op de behoeften van de individuele leerling en zoeken daarbij gericht naar de juiste aanpak. De teamleden handhavende vastgelegde gedragsregels zichtbaar en consequent. Ook de overige aspecten van het onderwijsleerproces zijn van </w:t>
      </w:r>
      <w:r>
        <w:rPr>
          <w:rFonts w:ascii="Arial" w:hAnsi="Arial" w:cs="Arial"/>
          <w:sz w:val="20"/>
          <w:szCs w:val="20"/>
        </w:rPr>
        <w:t>vo</w:t>
      </w:r>
      <w:r w:rsidRPr="00C66621">
        <w:rPr>
          <w:rFonts w:ascii="Arial" w:hAnsi="Arial" w:cs="Arial"/>
          <w:sz w:val="20"/>
          <w:szCs w:val="20"/>
        </w:rPr>
        <w:t>ldoende kwaliteit, met uitzondering van de afstemming op verschillen tussen de onderwijsbehoeften van de leerlingen. Externe ondersteuning moet het klassenmanagement verbeteren en veranderingen in de planning van de onderwijstijd moet de teamleden in staat stellen om het onderwijs meer te differentiëren. Bij de praktijkvakken leiden de leerlijnen tot het behalen van certificaten en/of erkende diploma’s (bij</w:t>
      </w:r>
      <w:r>
        <w:rPr>
          <w:rFonts w:ascii="Arial" w:hAnsi="Arial" w:cs="Arial"/>
          <w:sz w:val="20"/>
          <w:szCs w:val="20"/>
        </w:rPr>
        <w:t>vo</w:t>
      </w:r>
      <w:r w:rsidRPr="00C66621">
        <w:rPr>
          <w:rFonts w:ascii="Arial" w:hAnsi="Arial" w:cs="Arial"/>
          <w:sz w:val="20"/>
          <w:szCs w:val="20"/>
        </w:rPr>
        <w:t xml:space="preserve">orbeeld metaal, hout). Waar mogelijk zoekt de school contact met de laatste bezochte school om </w:t>
      </w:r>
      <w:r>
        <w:rPr>
          <w:rFonts w:ascii="Arial" w:hAnsi="Arial" w:cs="Arial"/>
          <w:sz w:val="20"/>
          <w:szCs w:val="20"/>
        </w:rPr>
        <w:t>vo</w:t>
      </w:r>
      <w:r w:rsidRPr="00C66621">
        <w:rPr>
          <w:rFonts w:ascii="Arial" w:hAnsi="Arial" w:cs="Arial"/>
          <w:sz w:val="20"/>
          <w:szCs w:val="20"/>
        </w:rPr>
        <w:t xml:space="preserve">ortzetting van de opleiding mogelijk te maken en aansluiting na ontslag uit de inrichting te vergemakkelijken. Niet altijd is een adequaat aanbod mogelijk. De keuze </w:t>
      </w:r>
      <w:r>
        <w:rPr>
          <w:rFonts w:ascii="Arial" w:hAnsi="Arial" w:cs="Arial"/>
          <w:sz w:val="20"/>
          <w:szCs w:val="20"/>
        </w:rPr>
        <w:t>vo</w:t>
      </w:r>
      <w:r w:rsidRPr="00C66621">
        <w:rPr>
          <w:rFonts w:ascii="Arial" w:hAnsi="Arial" w:cs="Arial"/>
          <w:sz w:val="20"/>
          <w:szCs w:val="20"/>
        </w:rPr>
        <w:t>or een profiel is nog te veel bepaald vanuit de – beperkte – mogelijkheden die de school heeft wat betreft vakinhouden en de praktijkvakken.</w:t>
      </w:r>
    </w:p>
    <w:p w:rsidR="0056459D" w:rsidRPr="00C66621" w:rsidRDefault="0056459D" w:rsidP="001F7D9D">
      <w:pPr>
        <w:pStyle w:val="BodyText"/>
        <w:ind w:left="720"/>
        <w:jc w:val="both"/>
        <w:rPr>
          <w:rFonts w:ascii="Arial" w:hAnsi="Arial" w:cs="Arial"/>
          <w:sz w:val="20"/>
          <w:szCs w:val="20"/>
          <w:lang w:val="nl-NL"/>
        </w:rPr>
      </w:pP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Tijdens de lesbezoeken was er een taakgerichte werksfeer en </w:t>
      </w:r>
      <w:r>
        <w:rPr>
          <w:rFonts w:ascii="Arial" w:hAnsi="Arial" w:cs="Arial"/>
          <w:sz w:val="20"/>
          <w:szCs w:val="20"/>
        </w:rPr>
        <w:t>vo</w:t>
      </w:r>
      <w:r w:rsidRPr="00C66621">
        <w:rPr>
          <w:rFonts w:ascii="Arial" w:hAnsi="Arial" w:cs="Arial"/>
          <w:sz w:val="20"/>
          <w:szCs w:val="20"/>
        </w:rPr>
        <w:t>nden er gerichte interacties plaats tussen leerlingen, leraar en leerlingen onderling. De leerlingen waren actief betrokken bij de onderwijsactiviteiten.</w:t>
      </w: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Het belangrijke knelpunt is de onderwijstijd. Hoewel de school </w:t>
      </w:r>
      <w:r>
        <w:rPr>
          <w:rFonts w:ascii="Arial" w:hAnsi="Arial" w:cs="Arial"/>
          <w:sz w:val="20"/>
          <w:szCs w:val="20"/>
        </w:rPr>
        <w:t>vo</w:t>
      </w:r>
      <w:r w:rsidRPr="00C66621">
        <w:rPr>
          <w:rFonts w:ascii="Arial" w:hAnsi="Arial" w:cs="Arial"/>
          <w:sz w:val="20"/>
          <w:szCs w:val="20"/>
        </w:rPr>
        <w:t xml:space="preserve">ldoende onderwijstijd heeft gepland en streeft naar minimaal 43 weken onderwijs per jaar, zijn er veel leerlingen niet aanwezig tijdens dit onderzoek. De beschikbare onderwijstijd staat bij veel leerlingen onder zeer grote druk. Hoewel inmiddels sinds zo’n acht jaar het onderwijs binnen de inrichting dient plaats te vinden overeenkomstig de Wet op de expertisecentra, oefenen de inrichting en het strafrechtproces nog steeds een negatieve invloed uit op het onderwijsproces en dit komt de kwaliteit van het onderwijs niet altijd ten goede. Zo doet de inrichting door disciplinaire, maar vaak ook door huishoudelijke en logistieke maatregelen, regelmatig een aanslag op de beschikbare leertijd van de jongeren. Het komt met regelmaat </w:t>
      </w:r>
      <w:r>
        <w:rPr>
          <w:rFonts w:ascii="Arial" w:hAnsi="Arial" w:cs="Arial"/>
          <w:sz w:val="20"/>
          <w:szCs w:val="20"/>
        </w:rPr>
        <w:t>vo</w:t>
      </w:r>
      <w:r w:rsidRPr="00C66621">
        <w:rPr>
          <w:rFonts w:ascii="Arial" w:hAnsi="Arial" w:cs="Arial"/>
          <w:sz w:val="20"/>
          <w:szCs w:val="20"/>
        </w:rPr>
        <w:t xml:space="preserve">or dat leraren hun lessen aan individuele jongeren niet kunnen geven omdat deze niet komen opdagen in verband met behandeling, straf, bezoek e.d. In nogal wat gevallen moet de onderwijsinspectie constateren dat er sprake was van ongeoorloofd verzuim waartegen de school hoort op te treden. De onderwijsinspectie bepleit natuurlijk een nauwe afstemming tussen de aanpak op de school en de inrichting, maar zet grote vraagtekens bij eenzijdige ingrepen van de inrichting, omdat deze de onderwijskwaliteit schade </w:t>
      </w:r>
      <w:r>
        <w:rPr>
          <w:rFonts w:ascii="Arial" w:hAnsi="Arial" w:cs="Arial"/>
          <w:sz w:val="20"/>
          <w:szCs w:val="20"/>
        </w:rPr>
        <w:t>vo</w:t>
      </w:r>
      <w:r w:rsidRPr="00C66621">
        <w:rPr>
          <w:rFonts w:ascii="Arial" w:hAnsi="Arial" w:cs="Arial"/>
          <w:sz w:val="20"/>
          <w:szCs w:val="20"/>
        </w:rPr>
        <w:t xml:space="preserve">or leerlingen die in de regel toch al achterstanden oplopen. De school onderkent dit en maakt dit tot een bespreekpunt met de inrichting. Teylingereind en </w:t>
      </w:r>
      <w:r>
        <w:rPr>
          <w:rFonts w:ascii="Arial" w:hAnsi="Arial" w:cs="Arial"/>
          <w:sz w:val="20"/>
          <w:szCs w:val="20"/>
        </w:rPr>
        <w:t>De Burcht</w:t>
      </w:r>
      <w:r w:rsidRPr="00C66621">
        <w:rPr>
          <w:rFonts w:ascii="Arial" w:hAnsi="Arial" w:cs="Arial"/>
          <w:sz w:val="20"/>
          <w:szCs w:val="20"/>
        </w:rPr>
        <w:t xml:space="preserve"> starten op 9 januari 2012 met een nieuw dagprogramma. Hierin komt een vast blok </w:t>
      </w:r>
      <w:r>
        <w:rPr>
          <w:rFonts w:ascii="Arial" w:hAnsi="Arial" w:cs="Arial"/>
          <w:sz w:val="20"/>
          <w:szCs w:val="20"/>
        </w:rPr>
        <w:t>vo</w:t>
      </w:r>
      <w:r w:rsidRPr="00C66621">
        <w:rPr>
          <w:rFonts w:ascii="Arial" w:hAnsi="Arial" w:cs="Arial"/>
          <w:sz w:val="20"/>
          <w:szCs w:val="20"/>
        </w:rPr>
        <w:t>or interne afspraken, met als doel dat jongeren dan minder vaak uit de les worden gehaald en dat docenten en groepsleiders meer (structurele) gelegenheid hebben om casuïstiek te bespreken.</w:t>
      </w:r>
    </w:p>
    <w:p w:rsidR="0056459D" w:rsidRPr="00C66621" w:rsidRDefault="0056459D" w:rsidP="001F7D9D">
      <w:pPr>
        <w:ind w:left="720"/>
        <w:jc w:val="both"/>
        <w:rPr>
          <w:rFonts w:ascii="Arial" w:hAnsi="Arial" w:cs="Arial"/>
          <w:sz w:val="20"/>
          <w:szCs w:val="20"/>
        </w:rPr>
      </w:pPr>
    </w:p>
    <w:p w:rsidR="0056459D" w:rsidRPr="00C66621" w:rsidRDefault="0056459D" w:rsidP="001F7D9D">
      <w:pPr>
        <w:ind w:left="720"/>
        <w:jc w:val="both"/>
        <w:rPr>
          <w:rFonts w:ascii="Arial" w:hAnsi="Arial" w:cs="Arial"/>
          <w:i/>
          <w:iCs/>
          <w:sz w:val="20"/>
          <w:szCs w:val="20"/>
        </w:rPr>
      </w:pPr>
      <w:r w:rsidRPr="00C66621">
        <w:rPr>
          <w:rFonts w:ascii="Arial" w:hAnsi="Arial" w:cs="Arial"/>
          <w:i/>
          <w:iCs/>
          <w:sz w:val="20"/>
          <w:szCs w:val="20"/>
        </w:rPr>
        <w:t>• Systeem van leerlingenzorg, functionaliteit van de handelingsplannen en</w:t>
      </w:r>
    </w:p>
    <w:p w:rsidR="0056459D" w:rsidRPr="00C66621" w:rsidRDefault="0056459D" w:rsidP="001F7D9D">
      <w:pPr>
        <w:ind w:left="720"/>
        <w:jc w:val="both"/>
        <w:rPr>
          <w:rFonts w:ascii="Arial" w:hAnsi="Arial" w:cs="Arial"/>
          <w:i/>
          <w:iCs/>
          <w:sz w:val="20"/>
          <w:szCs w:val="20"/>
        </w:rPr>
      </w:pPr>
      <w:r w:rsidRPr="00C66621">
        <w:rPr>
          <w:rFonts w:ascii="Arial" w:hAnsi="Arial" w:cs="Arial"/>
          <w:i/>
          <w:iCs/>
          <w:sz w:val="20"/>
          <w:szCs w:val="20"/>
        </w:rPr>
        <w:t>opbrengsten.</w:t>
      </w: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De school heeft een commissie </w:t>
      </w:r>
      <w:r>
        <w:rPr>
          <w:rFonts w:ascii="Arial" w:hAnsi="Arial" w:cs="Arial"/>
          <w:sz w:val="20"/>
          <w:szCs w:val="20"/>
        </w:rPr>
        <w:t>vo</w:t>
      </w:r>
      <w:r w:rsidRPr="00C66621">
        <w:rPr>
          <w:rFonts w:ascii="Arial" w:hAnsi="Arial" w:cs="Arial"/>
          <w:sz w:val="20"/>
          <w:szCs w:val="20"/>
        </w:rPr>
        <w:t xml:space="preserve">or de begeleiding (Commissie </w:t>
      </w:r>
      <w:r>
        <w:rPr>
          <w:rFonts w:ascii="Arial" w:hAnsi="Arial" w:cs="Arial"/>
          <w:sz w:val="20"/>
          <w:szCs w:val="20"/>
        </w:rPr>
        <w:t>vo</w:t>
      </w:r>
      <w:r w:rsidRPr="00C66621">
        <w:rPr>
          <w:rFonts w:ascii="Arial" w:hAnsi="Arial" w:cs="Arial"/>
          <w:sz w:val="20"/>
          <w:szCs w:val="20"/>
        </w:rPr>
        <w:t xml:space="preserve">or de begeleiding) die niet aan de wettelijke vereisten </w:t>
      </w:r>
      <w:r>
        <w:rPr>
          <w:rFonts w:ascii="Arial" w:hAnsi="Arial" w:cs="Arial"/>
          <w:sz w:val="20"/>
          <w:szCs w:val="20"/>
        </w:rPr>
        <w:t>vo</w:t>
      </w:r>
      <w:r w:rsidRPr="00C66621">
        <w:rPr>
          <w:rFonts w:ascii="Arial" w:hAnsi="Arial" w:cs="Arial"/>
          <w:sz w:val="20"/>
          <w:szCs w:val="20"/>
        </w:rPr>
        <w:t xml:space="preserve">ldoet. Er ontbreekt structurele orthopedagogische/ psychologische deskundigheid in de commissie (artikel 40b WEC). Bijdrage van de gedragswetenschapper aan de commissie is op ad-hoc basis en op verzoek van de inrichting en daarmee niet structureel onderdeel van de Commissie </w:t>
      </w:r>
      <w:r>
        <w:rPr>
          <w:rFonts w:ascii="Arial" w:hAnsi="Arial" w:cs="Arial"/>
          <w:sz w:val="20"/>
          <w:szCs w:val="20"/>
        </w:rPr>
        <w:t>vo</w:t>
      </w:r>
      <w:r w:rsidRPr="00C66621">
        <w:rPr>
          <w:rFonts w:ascii="Arial" w:hAnsi="Arial" w:cs="Arial"/>
          <w:sz w:val="20"/>
          <w:szCs w:val="20"/>
        </w:rPr>
        <w:t xml:space="preserve">or de begeleiding. Ook stelt de school geen handelingsplan op binnen de </w:t>
      </w:r>
      <w:r>
        <w:rPr>
          <w:rFonts w:ascii="Arial" w:hAnsi="Arial" w:cs="Arial"/>
          <w:sz w:val="20"/>
          <w:szCs w:val="20"/>
        </w:rPr>
        <w:t>vo</w:t>
      </w:r>
      <w:r w:rsidRPr="00C66621">
        <w:rPr>
          <w:rFonts w:ascii="Arial" w:hAnsi="Arial" w:cs="Arial"/>
          <w:sz w:val="20"/>
          <w:szCs w:val="20"/>
        </w:rPr>
        <w:t>orgeschreven termijn van een maand (artikel 41a WEC). Bespreking en vaststelling van het handelingsplan vindt plaats tijdens de bespreking van het perspectiefplan van de inrichting.</w:t>
      </w:r>
      <w:r w:rsidRPr="00C66621">
        <w:rPr>
          <w:rFonts w:ascii="Arial" w:hAnsi="Arial" w:cs="Arial"/>
          <w:i/>
          <w:iCs/>
          <w:sz w:val="20"/>
          <w:szCs w:val="20"/>
        </w:rPr>
        <w:t xml:space="preserve"> </w:t>
      </w:r>
      <w:r w:rsidRPr="00C66621">
        <w:rPr>
          <w:rFonts w:ascii="Arial" w:hAnsi="Arial" w:cs="Arial"/>
          <w:sz w:val="20"/>
          <w:szCs w:val="20"/>
        </w:rPr>
        <w:t xml:space="preserve">Een dergelijke bespreking is na ongeveer drie maanden. De Commissie </w:t>
      </w:r>
      <w:r>
        <w:rPr>
          <w:rFonts w:ascii="Arial" w:hAnsi="Arial" w:cs="Arial"/>
          <w:sz w:val="20"/>
          <w:szCs w:val="20"/>
        </w:rPr>
        <w:t>vo</w:t>
      </w:r>
      <w:r w:rsidRPr="00C66621">
        <w:rPr>
          <w:rFonts w:ascii="Arial" w:hAnsi="Arial" w:cs="Arial"/>
          <w:sz w:val="20"/>
          <w:szCs w:val="20"/>
        </w:rPr>
        <w:t xml:space="preserve">or de begeleiding is van mening dat de intakeprocedure en de opzet van de handelingsplannen moet veranderen en de ‘kenningsmakingsklas’ moet het sneller opstellen van het handelingsplan mogelijk maken. In het jaarplan 2012 is daarin </w:t>
      </w:r>
      <w:r>
        <w:rPr>
          <w:rFonts w:ascii="Arial" w:hAnsi="Arial" w:cs="Arial"/>
          <w:sz w:val="20"/>
          <w:szCs w:val="20"/>
        </w:rPr>
        <w:t>vo</w:t>
      </w:r>
      <w:r w:rsidRPr="00C66621">
        <w:rPr>
          <w:rFonts w:ascii="Arial" w:hAnsi="Arial" w:cs="Arial"/>
          <w:sz w:val="20"/>
          <w:szCs w:val="20"/>
        </w:rPr>
        <w:t xml:space="preserve">orzien. De schoolmentor is verantwoordelijk </w:t>
      </w:r>
      <w:r>
        <w:rPr>
          <w:rFonts w:ascii="Arial" w:hAnsi="Arial" w:cs="Arial"/>
          <w:sz w:val="20"/>
          <w:szCs w:val="20"/>
        </w:rPr>
        <w:t>vo</w:t>
      </w:r>
      <w:r w:rsidRPr="00C66621">
        <w:rPr>
          <w:rFonts w:ascii="Arial" w:hAnsi="Arial" w:cs="Arial"/>
          <w:sz w:val="20"/>
          <w:szCs w:val="20"/>
        </w:rPr>
        <w:t xml:space="preserve">or de inhoud van het plan. Uit de geanalyseerde plannen komt een beeld naar </w:t>
      </w:r>
      <w:r>
        <w:rPr>
          <w:rFonts w:ascii="Arial" w:hAnsi="Arial" w:cs="Arial"/>
          <w:sz w:val="20"/>
          <w:szCs w:val="20"/>
        </w:rPr>
        <w:t>vo</w:t>
      </w:r>
      <w:r w:rsidRPr="00C66621">
        <w:rPr>
          <w:rFonts w:ascii="Arial" w:hAnsi="Arial" w:cs="Arial"/>
          <w:sz w:val="20"/>
          <w:szCs w:val="20"/>
        </w:rPr>
        <w:t>ren dat belangrijke elementen zoals ontwikkelingsperspectief, leerrendement, leerlijnen gekoppeld aan uitstroomperspectief en ver</w:t>
      </w:r>
      <w:r>
        <w:rPr>
          <w:rFonts w:ascii="Arial" w:hAnsi="Arial" w:cs="Arial"/>
          <w:sz w:val="20"/>
          <w:szCs w:val="20"/>
        </w:rPr>
        <w:t>vo</w:t>
      </w:r>
      <w:r w:rsidRPr="00C66621">
        <w:rPr>
          <w:rFonts w:ascii="Arial" w:hAnsi="Arial" w:cs="Arial"/>
          <w:sz w:val="20"/>
          <w:szCs w:val="20"/>
        </w:rPr>
        <w:t xml:space="preserve">lgopleiding aanwezig zijn, maar de onderlinge samenhang ontbreekt. Hoewel de school bij de intake informatie verzamelt over het didactisch functioneren van de leerling, ontbreekt deze informatie vaak in de plannen of is dit slechts op basis van het gesprek met de leerling. Ook de gegevens van de laatst bezochte school </w:t>
      </w:r>
      <w:r>
        <w:rPr>
          <w:rFonts w:ascii="Arial" w:hAnsi="Arial" w:cs="Arial"/>
          <w:sz w:val="20"/>
          <w:szCs w:val="20"/>
        </w:rPr>
        <w:t>vo</w:t>
      </w:r>
      <w:r w:rsidRPr="00C66621">
        <w:rPr>
          <w:rFonts w:ascii="Arial" w:hAnsi="Arial" w:cs="Arial"/>
          <w:sz w:val="20"/>
          <w:szCs w:val="20"/>
        </w:rPr>
        <w:t xml:space="preserve">or opname, schieten tekort. Uit de bestudeerde plannen blijkt niet op basis waarvan de school komt tot een bepaald perspectief en op welke wijze zij de ontwikkeling </w:t>
      </w:r>
      <w:r>
        <w:rPr>
          <w:rFonts w:ascii="Arial" w:hAnsi="Arial" w:cs="Arial"/>
          <w:sz w:val="20"/>
          <w:szCs w:val="20"/>
        </w:rPr>
        <w:t>vo</w:t>
      </w:r>
      <w:r w:rsidRPr="00C66621">
        <w:rPr>
          <w:rFonts w:ascii="Arial" w:hAnsi="Arial" w:cs="Arial"/>
          <w:sz w:val="20"/>
          <w:szCs w:val="20"/>
        </w:rPr>
        <w:t>lgt. Dit maakt de planning van het onderwijs kwetsbaar. Bij de opzet van het handelingsplan is de leerling nadrukkelijk betrokken.</w:t>
      </w: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Er is geen instrument om de sociaal-emotionele ontwikkeling te </w:t>
      </w:r>
      <w:r>
        <w:rPr>
          <w:rFonts w:ascii="Arial" w:hAnsi="Arial" w:cs="Arial"/>
          <w:sz w:val="20"/>
          <w:szCs w:val="20"/>
        </w:rPr>
        <w:t>vo</w:t>
      </w:r>
      <w:r w:rsidRPr="00C66621">
        <w:rPr>
          <w:rFonts w:ascii="Arial" w:hAnsi="Arial" w:cs="Arial"/>
          <w:sz w:val="20"/>
          <w:szCs w:val="20"/>
        </w:rPr>
        <w:t>lgen, maar de school maakt samen met de inrichting gebruik van de basismethodiek YOUTURN.</w:t>
      </w: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De onderwijsinspectie stelt vast dat het huidige systeem van leerlingenzorg op </w:t>
      </w:r>
      <w:r>
        <w:rPr>
          <w:rFonts w:ascii="Arial" w:hAnsi="Arial" w:cs="Arial"/>
          <w:sz w:val="20"/>
          <w:szCs w:val="20"/>
        </w:rPr>
        <w:t>De Burcht</w:t>
      </w:r>
      <w:r w:rsidRPr="00C66621">
        <w:rPr>
          <w:rFonts w:ascii="Arial" w:hAnsi="Arial" w:cs="Arial"/>
          <w:sz w:val="20"/>
          <w:szCs w:val="20"/>
        </w:rPr>
        <w:t xml:space="preserve"> on</w:t>
      </w:r>
      <w:r>
        <w:rPr>
          <w:rFonts w:ascii="Arial" w:hAnsi="Arial" w:cs="Arial"/>
          <w:sz w:val="20"/>
          <w:szCs w:val="20"/>
        </w:rPr>
        <w:t>vo</w:t>
      </w:r>
      <w:r w:rsidRPr="00C66621">
        <w:rPr>
          <w:rFonts w:ascii="Arial" w:hAnsi="Arial" w:cs="Arial"/>
          <w:sz w:val="20"/>
          <w:szCs w:val="20"/>
        </w:rPr>
        <w:t xml:space="preserve">ldoende bijdraagt aan de kwaliteit van het onderwijsleerproces en daarmee ook niet leidt tot de verantwoording van de gewenste opbrengsten van het onderwijs. De Commissie </w:t>
      </w:r>
      <w:r>
        <w:rPr>
          <w:rFonts w:ascii="Arial" w:hAnsi="Arial" w:cs="Arial"/>
          <w:sz w:val="20"/>
          <w:szCs w:val="20"/>
        </w:rPr>
        <w:t>vo</w:t>
      </w:r>
      <w:r w:rsidRPr="00C66621">
        <w:rPr>
          <w:rFonts w:ascii="Arial" w:hAnsi="Arial" w:cs="Arial"/>
          <w:sz w:val="20"/>
          <w:szCs w:val="20"/>
        </w:rPr>
        <w:t>or de begeleiding kan daarmee de handelingsplanning niet evalueren en waar nodig bijstellen. Dit maakt het onderwijs kwetsbaar.</w:t>
      </w:r>
    </w:p>
    <w:p w:rsidR="0056459D" w:rsidRPr="00C66621" w:rsidRDefault="0056459D" w:rsidP="001F7D9D">
      <w:pPr>
        <w:ind w:left="720"/>
        <w:jc w:val="both"/>
        <w:rPr>
          <w:rFonts w:ascii="Arial" w:hAnsi="Arial" w:cs="Arial"/>
          <w:sz w:val="20"/>
          <w:szCs w:val="20"/>
        </w:rPr>
      </w:pPr>
    </w:p>
    <w:p w:rsidR="0056459D" w:rsidRPr="00C66621" w:rsidRDefault="0056459D" w:rsidP="001F7D9D">
      <w:pPr>
        <w:ind w:left="720"/>
        <w:jc w:val="both"/>
        <w:rPr>
          <w:rFonts w:ascii="Arial" w:hAnsi="Arial" w:cs="Arial"/>
          <w:i/>
          <w:iCs/>
          <w:sz w:val="20"/>
          <w:szCs w:val="20"/>
        </w:rPr>
      </w:pPr>
      <w:r w:rsidRPr="00C66621">
        <w:rPr>
          <w:rFonts w:ascii="Arial" w:hAnsi="Arial" w:cs="Arial"/>
          <w:i/>
          <w:iCs/>
          <w:sz w:val="20"/>
          <w:szCs w:val="20"/>
        </w:rPr>
        <w:t xml:space="preserve">• Kwaliteitszorg en </w:t>
      </w:r>
      <w:r>
        <w:rPr>
          <w:rFonts w:ascii="Arial" w:hAnsi="Arial" w:cs="Arial"/>
          <w:i/>
          <w:iCs/>
          <w:sz w:val="20"/>
          <w:szCs w:val="20"/>
        </w:rPr>
        <w:t>vo</w:t>
      </w:r>
      <w:r w:rsidRPr="00C66621">
        <w:rPr>
          <w:rFonts w:ascii="Arial" w:hAnsi="Arial" w:cs="Arial"/>
          <w:i/>
          <w:iCs/>
          <w:sz w:val="20"/>
          <w:szCs w:val="20"/>
        </w:rPr>
        <w:t xml:space="preserve">orwaarden </w:t>
      </w:r>
      <w:r>
        <w:rPr>
          <w:rFonts w:ascii="Arial" w:hAnsi="Arial" w:cs="Arial"/>
          <w:i/>
          <w:iCs/>
          <w:sz w:val="20"/>
          <w:szCs w:val="20"/>
        </w:rPr>
        <w:t>vo</w:t>
      </w:r>
      <w:r w:rsidRPr="00C66621">
        <w:rPr>
          <w:rFonts w:ascii="Arial" w:hAnsi="Arial" w:cs="Arial"/>
          <w:i/>
          <w:iCs/>
          <w:sz w:val="20"/>
          <w:szCs w:val="20"/>
        </w:rPr>
        <w:t>or kwaliteitszorg.</w:t>
      </w: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De (locatie)directie van </w:t>
      </w:r>
      <w:r>
        <w:rPr>
          <w:rFonts w:ascii="Arial" w:hAnsi="Arial" w:cs="Arial"/>
          <w:sz w:val="20"/>
          <w:szCs w:val="20"/>
        </w:rPr>
        <w:t>De Burcht</w:t>
      </w:r>
      <w:r w:rsidRPr="00C66621">
        <w:rPr>
          <w:rFonts w:ascii="Arial" w:hAnsi="Arial" w:cs="Arial"/>
          <w:sz w:val="20"/>
          <w:szCs w:val="20"/>
        </w:rPr>
        <w:t xml:space="preserve"> stuurt de kwaliteitszorg aan, waarbij er sprake is van samenhang tussen de visie en het strategisch beleid. Het huidige locatiemanagement is betrekkelijk nieuw en aangetreden na een periode van veel wisselingen in het management. Het heeft zich als doel gesteld het onderwijs binnen Teylingereind inhoudelijk sterk te verbeteren. Tevens is verbetering van de samenwerking met de inrichting een speerpunt van de schoolleiding. Dit betekent dat nog niet alle </w:t>
      </w:r>
      <w:r>
        <w:rPr>
          <w:rFonts w:ascii="Arial" w:hAnsi="Arial" w:cs="Arial"/>
          <w:sz w:val="20"/>
          <w:szCs w:val="20"/>
        </w:rPr>
        <w:t>vo</w:t>
      </w:r>
      <w:r w:rsidRPr="00C66621">
        <w:rPr>
          <w:rFonts w:ascii="Arial" w:hAnsi="Arial" w:cs="Arial"/>
          <w:sz w:val="20"/>
          <w:szCs w:val="20"/>
        </w:rPr>
        <w:t>orgenomen initiatieven tot verbetering ook daadwerkelijk zichtbaar zijn in de dagelijkse onderwijspraktijk. Veel verbeterpunten bij de uit</w:t>
      </w:r>
      <w:r>
        <w:rPr>
          <w:rFonts w:ascii="Arial" w:hAnsi="Arial" w:cs="Arial"/>
          <w:sz w:val="20"/>
          <w:szCs w:val="20"/>
        </w:rPr>
        <w:t>vo</w:t>
      </w:r>
      <w:r w:rsidRPr="00C66621">
        <w:rPr>
          <w:rFonts w:ascii="Arial" w:hAnsi="Arial" w:cs="Arial"/>
          <w:sz w:val="20"/>
          <w:szCs w:val="20"/>
        </w:rPr>
        <w:t>ering van het systeem van leerlingenzorg, bevinden zich in de fase van eerste implementatie in het onderwijsleerproces. Bij deze veranderingen zijn belanghebbenden betrokken en geven medewerkers aan dat zij de veranderingen als positief te ervaren. De school streeft er naar om ook de ouders meer te betrekken bij de school.</w:t>
      </w:r>
    </w:p>
    <w:p w:rsidR="0056459D" w:rsidRPr="00C66621" w:rsidRDefault="0056459D" w:rsidP="001F7D9D">
      <w:pPr>
        <w:ind w:left="720"/>
        <w:jc w:val="both"/>
        <w:rPr>
          <w:rFonts w:ascii="Arial" w:hAnsi="Arial" w:cs="Arial"/>
          <w:i/>
          <w:iCs/>
          <w:sz w:val="20"/>
          <w:szCs w:val="20"/>
        </w:rPr>
      </w:pP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Door het specifieke karakter van het onderwijs in geslotenheid vraagt de organisatie om een keuze, die soms afbreuk doet aan de inhoud van het onderwijs of anders een risico </w:t>
      </w:r>
      <w:r>
        <w:rPr>
          <w:rFonts w:ascii="Arial" w:hAnsi="Arial" w:cs="Arial"/>
          <w:sz w:val="20"/>
          <w:szCs w:val="20"/>
        </w:rPr>
        <w:t>vo</w:t>
      </w:r>
      <w:r w:rsidRPr="00C66621">
        <w:rPr>
          <w:rFonts w:ascii="Arial" w:hAnsi="Arial" w:cs="Arial"/>
          <w:sz w:val="20"/>
          <w:szCs w:val="20"/>
        </w:rPr>
        <w:t xml:space="preserve">rmt </w:t>
      </w:r>
      <w:r>
        <w:rPr>
          <w:rFonts w:ascii="Arial" w:hAnsi="Arial" w:cs="Arial"/>
          <w:sz w:val="20"/>
          <w:szCs w:val="20"/>
        </w:rPr>
        <w:t>vo</w:t>
      </w:r>
      <w:r w:rsidRPr="00C66621">
        <w:rPr>
          <w:rFonts w:ascii="Arial" w:hAnsi="Arial" w:cs="Arial"/>
          <w:sz w:val="20"/>
          <w:szCs w:val="20"/>
        </w:rPr>
        <w:t>or de beheersing en de veiligheid.</w:t>
      </w: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De school heeft gekozen het onderwijs in te richten op basis van de onderwijsmogelijkheden van de leerlingen en daarmee leefgroepdoorbrekend te organiseren aan de hand van leerlijnen gekoppeld aan de verschillende uitstroomprofielen. Het jaarplan </w:t>
      </w:r>
      <w:r>
        <w:rPr>
          <w:rFonts w:ascii="Arial" w:hAnsi="Arial" w:cs="Arial"/>
          <w:sz w:val="20"/>
          <w:szCs w:val="20"/>
        </w:rPr>
        <w:t>vo</w:t>
      </w:r>
      <w:r w:rsidRPr="00C66621">
        <w:rPr>
          <w:rFonts w:ascii="Arial" w:hAnsi="Arial" w:cs="Arial"/>
          <w:sz w:val="20"/>
          <w:szCs w:val="20"/>
        </w:rPr>
        <w:t xml:space="preserve">or 2012 gaat sterk uit van verbeteringen in het onderwijsleerproces, waarbij alle belangrijke elementen aan bod komen. Dit plan geeft ook houvast aan management en team waar het gaat om de te bereiken doelen. Er is </w:t>
      </w:r>
      <w:r>
        <w:rPr>
          <w:rFonts w:ascii="Arial" w:hAnsi="Arial" w:cs="Arial"/>
          <w:sz w:val="20"/>
          <w:szCs w:val="20"/>
        </w:rPr>
        <w:t>vo</w:t>
      </w:r>
      <w:r w:rsidRPr="00C66621">
        <w:rPr>
          <w:rFonts w:ascii="Arial" w:hAnsi="Arial" w:cs="Arial"/>
          <w:sz w:val="20"/>
          <w:szCs w:val="20"/>
        </w:rPr>
        <w:t xml:space="preserve">ldoende draagvlak </w:t>
      </w:r>
      <w:r>
        <w:rPr>
          <w:rFonts w:ascii="Arial" w:hAnsi="Arial" w:cs="Arial"/>
          <w:sz w:val="20"/>
          <w:szCs w:val="20"/>
        </w:rPr>
        <w:t>vo</w:t>
      </w:r>
      <w:r w:rsidRPr="00C66621">
        <w:rPr>
          <w:rFonts w:ascii="Arial" w:hAnsi="Arial" w:cs="Arial"/>
          <w:sz w:val="20"/>
          <w:szCs w:val="20"/>
        </w:rPr>
        <w:t xml:space="preserve">or de verbeteringen. Hoewel de school opbrengsten realiseert, zijn deze niet afgezet tegen </w:t>
      </w:r>
      <w:r>
        <w:rPr>
          <w:rFonts w:ascii="Arial" w:hAnsi="Arial" w:cs="Arial"/>
          <w:sz w:val="20"/>
          <w:szCs w:val="20"/>
        </w:rPr>
        <w:t>vo</w:t>
      </w:r>
      <w:r w:rsidRPr="00C66621">
        <w:rPr>
          <w:rFonts w:ascii="Arial" w:hAnsi="Arial" w:cs="Arial"/>
          <w:sz w:val="20"/>
          <w:szCs w:val="20"/>
        </w:rPr>
        <w:t>oraf vastgestelde verwachtingen van die resultaten. Dit maakt verantwoording van de gerealiseerde opbrengsten niet goed mogelijk.</w:t>
      </w:r>
    </w:p>
    <w:p w:rsidR="0056459D" w:rsidRPr="00C66621" w:rsidRDefault="0056459D" w:rsidP="001F7D9D">
      <w:pPr>
        <w:ind w:left="720"/>
        <w:jc w:val="both"/>
        <w:rPr>
          <w:rFonts w:ascii="Arial" w:hAnsi="Arial" w:cs="Arial"/>
          <w:sz w:val="20"/>
          <w:szCs w:val="20"/>
        </w:rPr>
      </w:pPr>
    </w:p>
    <w:p w:rsidR="0056459D" w:rsidRPr="00C66621" w:rsidRDefault="0056459D" w:rsidP="001F7D9D">
      <w:pPr>
        <w:ind w:left="720"/>
        <w:jc w:val="both"/>
        <w:rPr>
          <w:rFonts w:ascii="Arial" w:hAnsi="Arial" w:cs="Arial"/>
          <w:b/>
          <w:bCs/>
          <w:sz w:val="20"/>
          <w:szCs w:val="20"/>
        </w:rPr>
      </w:pPr>
      <w:r w:rsidRPr="00C66621">
        <w:rPr>
          <w:rFonts w:ascii="Arial" w:hAnsi="Arial" w:cs="Arial"/>
          <w:b/>
          <w:bCs/>
          <w:sz w:val="20"/>
          <w:szCs w:val="20"/>
        </w:rPr>
        <w:t>Oordeel</w:t>
      </w: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Activiteiten vinden op de EQUIP-trainingen na over het algemeen redelijk goed doorgang. Daarnaast spant Teylingereind zich in om in de vakantietijd en in de onderwijsluwe periode tot een educatief programma te komen. Hier is het afgelopen jaar verbetering in gekomen. Teylingereind ontplooit eveneens activiteiten om ouders/verzorgers meer bij de detentie van hun kind te betrekken. De uit</w:t>
      </w:r>
      <w:r>
        <w:rPr>
          <w:rFonts w:ascii="Arial" w:hAnsi="Arial" w:cs="Arial"/>
          <w:sz w:val="20"/>
          <w:szCs w:val="20"/>
        </w:rPr>
        <w:t>vo</w:t>
      </w:r>
      <w:r w:rsidRPr="00C66621">
        <w:rPr>
          <w:rFonts w:ascii="Arial" w:hAnsi="Arial" w:cs="Arial"/>
          <w:sz w:val="20"/>
          <w:szCs w:val="20"/>
        </w:rPr>
        <w:t xml:space="preserve">ering van het activiteitenprogramma </w:t>
      </w:r>
      <w:r>
        <w:rPr>
          <w:rFonts w:ascii="Arial" w:hAnsi="Arial" w:cs="Arial"/>
          <w:sz w:val="20"/>
          <w:szCs w:val="20"/>
        </w:rPr>
        <w:t>vo</w:t>
      </w:r>
      <w:r w:rsidRPr="00C66621">
        <w:rPr>
          <w:rFonts w:ascii="Arial" w:hAnsi="Arial" w:cs="Arial"/>
          <w:sz w:val="20"/>
          <w:szCs w:val="20"/>
        </w:rPr>
        <w:t>ldoet echter slechts beperkt aan de verwachtingen omdat de onderwijsinspectie een belangrijk onderdeel van het activiteitenprogramma, namelijk de kwaliteit van het onderwijs, als zwak beoordeelt. Zij baseert haar oordeel op het aspect ‘systeem van leerlingenzorg’ waarop zij de beslisregel toepast. Drie van de vier normindicatoren van dit aspect waardeert de onderwijsinspectie met een on</w:t>
      </w:r>
      <w:r>
        <w:rPr>
          <w:rFonts w:ascii="Arial" w:hAnsi="Arial" w:cs="Arial"/>
          <w:sz w:val="20"/>
          <w:szCs w:val="20"/>
        </w:rPr>
        <w:t>vo</w:t>
      </w:r>
      <w:r w:rsidRPr="00C66621">
        <w:rPr>
          <w:rFonts w:ascii="Arial" w:hAnsi="Arial" w:cs="Arial"/>
          <w:sz w:val="20"/>
          <w:szCs w:val="20"/>
        </w:rPr>
        <w:t xml:space="preserve">ldoende. Deze vier normen onder het aspect ‘systeem van leerlingenzorg zijn: de Commissie </w:t>
      </w:r>
      <w:r>
        <w:rPr>
          <w:rFonts w:ascii="Arial" w:hAnsi="Arial" w:cs="Arial"/>
          <w:sz w:val="20"/>
          <w:szCs w:val="20"/>
        </w:rPr>
        <w:t>vo</w:t>
      </w:r>
      <w:r w:rsidRPr="00C66621">
        <w:rPr>
          <w:rFonts w:ascii="Arial" w:hAnsi="Arial" w:cs="Arial"/>
          <w:sz w:val="20"/>
          <w:szCs w:val="20"/>
        </w:rPr>
        <w:t>or de begeleiding</w:t>
      </w:r>
      <w:r>
        <w:rPr>
          <w:rFonts w:ascii="Arial" w:hAnsi="Arial" w:cs="Arial"/>
          <w:sz w:val="20"/>
          <w:szCs w:val="20"/>
        </w:rPr>
        <w:t xml:space="preserve"> </w:t>
      </w:r>
      <w:r w:rsidRPr="00C66621">
        <w:rPr>
          <w:rFonts w:ascii="Arial" w:hAnsi="Arial" w:cs="Arial"/>
          <w:sz w:val="20"/>
          <w:szCs w:val="20"/>
        </w:rPr>
        <w:t xml:space="preserve">bepaalt de onderwijsrelevante beginsituatie van de leerlingen; de school stelt een handelingsplan vast in overeenstemming met de ouders; de school gebruikt een samenhangend systeem van instrumenten en procedures </w:t>
      </w:r>
      <w:r>
        <w:rPr>
          <w:rFonts w:ascii="Arial" w:hAnsi="Arial" w:cs="Arial"/>
          <w:sz w:val="20"/>
          <w:szCs w:val="20"/>
        </w:rPr>
        <w:t>vo</w:t>
      </w:r>
      <w:r w:rsidRPr="00C66621">
        <w:rPr>
          <w:rFonts w:ascii="Arial" w:hAnsi="Arial" w:cs="Arial"/>
          <w:sz w:val="20"/>
          <w:szCs w:val="20"/>
        </w:rPr>
        <w:t xml:space="preserve">or het </w:t>
      </w:r>
      <w:r>
        <w:rPr>
          <w:rFonts w:ascii="Arial" w:hAnsi="Arial" w:cs="Arial"/>
          <w:sz w:val="20"/>
          <w:szCs w:val="20"/>
        </w:rPr>
        <w:t>vo</w:t>
      </w:r>
      <w:r w:rsidRPr="00C66621">
        <w:rPr>
          <w:rFonts w:ascii="Arial" w:hAnsi="Arial" w:cs="Arial"/>
          <w:sz w:val="20"/>
          <w:szCs w:val="20"/>
        </w:rPr>
        <w:t xml:space="preserve">lgen van de </w:t>
      </w:r>
      <w:r>
        <w:rPr>
          <w:rFonts w:ascii="Arial" w:hAnsi="Arial" w:cs="Arial"/>
          <w:sz w:val="20"/>
          <w:szCs w:val="20"/>
        </w:rPr>
        <w:t>vo</w:t>
      </w:r>
      <w:r w:rsidRPr="00C66621">
        <w:rPr>
          <w:rFonts w:ascii="Arial" w:hAnsi="Arial" w:cs="Arial"/>
          <w:sz w:val="20"/>
          <w:szCs w:val="20"/>
        </w:rPr>
        <w:t xml:space="preserve">rderingen en ontwikkeling van de leerlingen en de Commissie </w:t>
      </w:r>
      <w:r>
        <w:rPr>
          <w:rFonts w:ascii="Arial" w:hAnsi="Arial" w:cs="Arial"/>
          <w:sz w:val="20"/>
          <w:szCs w:val="20"/>
        </w:rPr>
        <w:t>vo</w:t>
      </w:r>
      <w:r w:rsidRPr="00C66621">
        <w:rPr>
          <w:rFonts w:ascii="Arial" w:hAnsi="Arial" w:cs="Arial"/>
          <w:sz w:val="20"/>
          <w:szCs w:val="20"/>
        </w:rPr>
        <w:t>or de begeleiding evalueert de uit</w:t>
      </w:r>
      <w:r>
        <w:rPr>
          <w:rFonts w:ascii="Arial" w:hAnsi="Arial" w:cs="Arial"/>
          <w:sz w:val="20"/>
          <w:szCs w:val="20"/>
        </w:rPr>
        <w:t>vo</w:t>
      </w:r>
      <w:r w:rsidRPr="00C66621">
        <w:rPr>
          <w:rFonts w:ascii="Arial" w:hAnsi="Arial" w:cs="Arial"/>
          <w:sz w:val="20"/>
          <w:szCs w:val="20"/>
        </w:rPr>
        <w:t>ering van het handelingsplan. Hiermee draagt het systeem van leerlingenzorg on</w:t>
      </w:r>
      <w:r>
        <w:rPr>
          <w:rFonts w:ascii="Arial" w:hAnsi="Arial" w:cs="Arial"/>
          <w:sz w:val="20"/>
          <w:szCs w:val="20"/>
        </w:rPr>
        <w:t>vo</w:t>
      </w:r>
      <w:r w:rsidRPr="00C66621">
        <w:rPr>
          <w:rFonts w:ascii="Arial" w:hAnsi="Arial" w:cs="Arial"/>
          <w:sz w:val="20"/>
          <w:szCs w:val="20"/>
        </w:rPr>
        <w:t xml:space="preserve">ldoende bij aan planmatig onderwijs. </w:t>
      </w:r>
      <w:r>
        <w:rPr>
          <w:rFonts w:ascii="Arial" w:hAnsi="Arial" w:cs="Arial"/>
          <w:sz w:val="20"/>
          <w:szCs w:val="20"/>
        </w:rPr>
        <w:t>Vo</w:t>
      </w:r>
      <w:r w:rsidRPr="00C66621">
        <w:rPr>
          <w:rFonts w:ascii="Arial" w:hAnsi="Arial" w:cs="Arial"/>
          <w:sz w:val="20"/>
          <w:szCs w:val="20"/>
        </w:rPr>
        <w:t xml:space="preserve">oral het onderwijsleerproces is kwetsbaar waar het gaat om de planning van het onderwijs. Hoewel de school de beginsituatie in beeld brengt, leidt dit nog niet tot het formuleren van te bereiken (eind)opbrengsten. Het </w:t>
      </w:r>
      <w:r>
        <w:rPr>
          <w:rFonts w:ascii="Arial" w:hAnsi="Arial" w:cs="Arial"/>
          <w:sz w:val="20"/>
          <w:szCs w:val="20"/>
        </w:rPr>
        <w:t>vo</w:t>
      </w:r>
      <w:r w:rsidRPr="00C66621">
        <w:rPr>
          <w:rFonts w:ascii="Arial" w:hAnsi="Arial" w:cs="Arial"/>
          <w:sz w:val="20"/>
          <w:szCs w:val="20"/>
        </w:rPr>
        <w:t>lgen van de leerling en het evalueren van de uit</w:t>
      </w:r>
      <w:r>
        <w:rPr>
          <w:rFonts w:ascii="Arial" w:hAnsi="Arial" w:cs="Arial"/>
          <w:sz w:val="20"/>
          <w:szCs w:val="20"/>
        </w:rPr>
        <w:t>vo</w:t>
      </w:r>
      <w:r w:rsidRPr="00C66621">
        <w:rPr>
          <w:rFonts w:ascii="Arial" w:hAnsi="Arial" w:cs="Arial"/>
          <w:sz w:val="20"/>
          <w:szCs w:val="20"/>
        </w:rPr>
        <w:t>ering van het handelingsplan komen daarmee in het geding en maken de handelingsplanning daarmee on</w:t>
      </w:r>
      <w:r>
        <w:rPr>
          <w:rFonts w:ascii="Arial" w:hAnsi="Arial" w:cs="Arial"/>
          <w:sz w:val="20"/>
          <w:szCs w:val="20"/>
        </w:rPr>
        <w:t>vo</w:t>
      </w:r>
      <w:r w:rsidRPr="00C66621">
        <w:rPr>
          <w:rFonts w:ascii="Arial" w:hAnsi="Arial" w:cs="Arial"/>
          <w:sz w:val="20"/>
          <w:szCs w:val="20"/>
        </w:rPr>
        <w:t>ldoende functioneel. Wel bieden de aanzetten tot verbetering perspectief waar het gaat om planmatig onderwijs.</w:t>
      </w:r>
    </w:p>
    <w:p w:rsidR="0056459D" w:rsidRPr="00C66621" w:rsidRDefault="0056459D" w:rsidP="001F7D9D">
      <w:pPr>
        <w:ind w:left="720"/>
        <w:jc w:val="both"/>
        <w:rPr>
          <w:rFonts w:ascii="Arial" w:hAnsi="Arial" w:cs="Arial"/>
          <w:i/>
          <w:iCs/>
          <w:sz w:val="20"/>
          <w:szCs w:val="20"/>
        </w:rPr>
      </w:pP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De kwaliteitszorg moet dit verbetertraject ondersteunen. Het beleid en de check op de uit</w:t>
      </w:r>
      <w:r>
        <w:rPr>
          <w:rFonts w:ascii="Arial" w:hAnsi="Arial" w:cs="Arial"/>
          <w:sz w:val="20"/>
          <w:szCs w:val="20"/>
        </w:rPr>
        <w:t>vo</w:t>
      </w:r>
      <w:r w:rsidRPr="00C66621">
        <w:rPr>
          <w:rFonts w:ascii="Arial" w:hAnsi="Arial" w:cs="Arial"/>
          <w:sz w:val="20"/>
          <w:szCs w:val="20"/>
        </w:rPr>
        <w:t xml:space="preserve">ering bij het activiteitenprogramma </w:t>
      </w:r>
      <w:r>
        <w:rPr>
          <w:rFonts w:ascii="Arial" w:hAnsi="Arial" w:cs="Arial"/>
          <w:sz w:val="20"/>
          <w:szCs w:val="20"/>
        </w:rPr>
        <w:t>vo</w:t>
      </w:r>
      <w:r w:rsidRPr="00C66621">
        <w:rPr>
          <w:rFonts w:ascii="Arial" w:hAnsi="Arial" w:cs="Arial"/>
          <w:sz w:val="20"/>
          <w:szCs w:val="20"/>
        </w:rPr>
        <w:t xml:space="preserve">ldoen overwegend aan de verwachting. Teylingereind heeft een activiteitenprogramma dat </w:t>
      </w:r>
      <w:r>
        <w:rPr>
          <w:rFonts w:ascii="Arial" w:hAnsi="Arial" w:cs="Arial"/>
          <w:sz w:val="20"/>
          <w:szCs w:val="20"/>
        </w:rPr>
        <w:t>vo</w:t>
      </w:r>
      <w:r w:rsidRPr="00C66621">
        <w:rPr>
          <w:rFonts w:ascii="Arial" w:hAnsi="Arial" w:cs="Arial"/>
          <w:sz w:val="20"/>
          <w:szCs w:val="20"/>
        </w:rPr>
        <w:t xml:space="preserve">ldoet aan de wettelijke minima en inzichtelijk is </w:t>
      </w:r>
      <w:r>
        <w:rPr>
          <w:rFonts w:ascii="Arial" w:hAnsi="Arial" w:cs="Arial"/>
          <w:sz w:val="20"/>
          <w:szCs w:val="20"/>
        </w:rPr>
        <w:t>vo</w:t>
      </w:r>
      <w:r w:rsidRPr="00C66621">
        <w:rPr>
          <w:rFonts w:ascii="Arial" w:hAnsi="Arial" w:cs="Arial"/>
          <w:sz w:val="20"/>
          <w:szCs w:val="20"/>
        </w:rPr>
        <w:t>or alle betrokkenen. Een beschrijving van het onderwijsaanbod heeft Teylingereind echter niet tot haar beschikking en de samenwerkingsafspraken tussen de school en de inrichting zijn nog niet allemaal vastgesteld. De inrichting bewaakt de uit</w:t>
      </w:r>
      <w:r>
        <w:rPr>
          <w:rFonts w:ascii="Arial" w:hAnsi="Arial" w:cs="Arial"/>
          <w:sz w:val="20"/>
          <w:szCs w:val="20"/>
        </w:rPr>
        <w:t>vo</w:t>
      </w:r>
      <w:r w:rsidRPr="00C66621">
        <w:rPr>
          <w:rFonts w:ascii="Arial" w:hAnsi="Arial" w:cs="Arial"/>
          <w:sz w:val="20"/>
          <w:szCs w:val="20"/>
        </w:rPr>
        <w:t>ering van het dagprogramma door eventuele uitval te registreren, de onderwijsbehoefte van jongeren na te gaan, en op basis van uitkomsten tot</w:t>
      </w: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eventuele bijstelling van het programma te komen.</w:t>
      </w:r>
    </w:p>
    <w:p w:rsidR="0056459D" w:rsidRPr="00C66621" w:rsidRDefault="0056459D" w:rsidP="001F7D9D">
      <w:pPr>
        <w:ind w:left="720"/>
        <w:jc w:val="both"/>
        <w:rPr>
          <w:rFonts w:ascii="Arial" w:hAnsi="Arial" w:cs="Arial"/>
          <w:sz w:val="20"/>
          <w:szCs w:val="20"/>
        </w:rPr>
      </w:pPr>
    </w:p>
    <w:p w:rsidR="0056459D" w:rsidRPr="00C66621" w:rsidRDefault="0056459D" w:rsidP="001F7D9D">
      <w:pPr>
        <w:ind w:left="720"/>
        <w:jc w:val="both"/>
        <w:rPr>
          <w:rFonts w:ascii="Arial" w:hAnsi="Arial" w:cs="Arial"/>
          <w:b/>
          <w:bCs/>
          <w:sz w:val="20"/>
          <w:szCs w:val="20"/>
        </w:rPr>
      </w:pPr>
      <w:r w:rsidRPr="00C66621">
        <w:rPr>
          <w:rFonts w:ascii="Arial" w:hAnsi="Arial" w:cs="Arial"/>
          <w:b/>
          <w:bCs/>
          <w:sz w:val="20"/>
          <w:szCs w:val="20"/>
        </w:rPr>
        <w:t>Aanbevelingen</w:t>
      </w:r>
    </w:p>
    <w:p w:rsidR="0056459D" w:rsidRPr="00C66621" w:rsidRDefault="0056459D" w:rsidP="001F7D9D">
      <w:pPr>
        <w:ind w:left="720"/>
        <w:jc w:val="both"/>
        <w:rPr>
          <w:rFonts w:ascii="Arial" w:hAnsi="Arial" w:cs="Arial"/>
          <w:i/>
          <w:iCs/>
          <w:sz w:val="20"/>
          <w:szCs w:val="20"/>
        </w:rPr>
      </w:pPr>
      <w:r w:rsidRPr="00C66621">
        <w:rPr>
          <w:rFonts w:ascii="Arial" w:hAnsi="Arial" w:cs="Arial"/>
          <w:i/>
          <w:iCs/>
          <w:sz w:val="20"/>
          <w:szCs w:val="20"/>
        </w:rPr>
        <w:t>Aan de inrichting en de school</w:t>
      </w: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Zorg </w:t>
      </w:r>
      <w:r>
        <w:rPr>
          <w:rFonts w:ascii="Arial" w:hAnsi="Arial" w:cs="Arial"/>
          <w:sz w:val="20"/>
          <w:szCs w:val="20"/>
        </w:rPr>
        <w:t>vo</w:t>
      </w:r>
      <w:r w:rsidRPr="00C66621">
        <w:rPr>
          <w:rFonts w:ascii="Arial" w:hAnsi="Arial" w:cs="Arial"/>
          <w:sz w:val="20"/>
          <w:szCs w:val="20"/>
        </w:rPr>
        <w:t xml:space="preserve">or een hogere mate van afstemming van activiteiten en samenwerking tussen school en inrichting met als doel de continuïteit en kwaliteit van het onderwijs en daarmee het dagprogramma </w:t>
      </w:r>
      <w:r>
        <w:rPr>
          <w:rFonts w:ascii="Arial" w:hAnsi="Arial" w:cs="Arial"/>
          <w:sz w:val="20"/>
          <w:szCs w:val="20"/>
        </w:rPr>
        <w:t>vo</w:t>
      </w:r>
      <w:r w:rsidRPr="00C66621">
        <w:rPr>
          <w:rFonts w:ascii="Arial" w:hAnsi="Arial" w:cs="Arial"/>
          <w:sz w:val="20"/>
          <w:szCs w:val="20"/>
        </w:rPr>
        <w:t>or jongeren te verbeteren.</w:t>
      </w:r>
    </w:p>
    <w:p w:rsidR="0056459D" w:rsidRPr="00C66621" w:rsidRDefault="0056459D" w:rsidP="001F7D9D">
      <w:pPr>
        <w:ind w:left="720"/>
        <w:jc w:val="both"/>
        <w:rPr>
          <w:rFonts w:ascii="Arial" w:hAnsi="Arial" w:cs="Arial"/>
          <w:sz w:val="20"/>
          <w:szCs w:val="20"/>
        </w:rPr>
      </w:pPr>
    </w:p>
    <w:p w:rsidR="0056459D" w:rsidRPr="00C66621" w:rsidRDefault="0056459D" w:rsidP="005F0C54">
      <w:pPr>
        <w:pStyle w:val="Heading1"/>
        <w:jc w:val="both"/>
        <w:rPr>
          <w:rFonts w:ascii="Arial" w:hAnsi="Arial" w:cs="Arial"/>
          <w:bCs w:val="0"/>
          <w:color w:val="800080"/>
          <w:sz w:val="20"/>
          <w:szCs w:val="20"/>
          <w:lang w:val="nl-NL"/>
        </w:rPr>
      </w:pPr>
      <w:bookmarkStart w:id="571" w:name="_Toc349295812"/>
      <w:r w:rsidRPr="00C66621">
        <w:rPr>
          <w:rFonts w:ascii="Arial" w:hAnsi="Arial" w:cs="Arial"/>
          <w:bCs w:val="0"/>
          <w:color w:val="800080"/>
          <w:sz w:val="20"/>
          <w:szCs w:val="20"/>
          <w:lang w:val="nl-NL"/>
        </w:rPr>
        <w:t>2.6</w:t>
      </w:r>
      <w:r w:rsidRPr="00C66621">
        <w:rPr>
          <w:rFonts w:ascii="Arial" w:hAnsi="Arial" w:cs="Arial"/>
          <w:bCs w:val="0"/>
          <w:color w:val="800080"/>
          <w:sz w:val="20"/>
          <w:szCs w:val="20"/>
          <w:lang w:val="nl-NL"/>
        </w:rPr>
        <w:tab/>
        <w:t>Inspectierapport  Doorlichting</w:t>
      </w:r>
      <w:bookmarkEnd w:id="571"/>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In 2011 </w:t>
      </w:r>
      <w:r>
        <w:rPr>
          <w:rFonts w:ascii="Arial" w:hAnsi="Arial" w:cs="Arial"/>
          <w:sz w:val="20"/>
          <w:szCs w:val="20"/>
        </w:rPr>
        <w:t>vo</w:t>
      </w:r>
      <w:r w:rsidRPr="00C66621">
        <w:rPr>
          <w:rFonts w:ascii="Arial" w:hAnsi="Arial" w:cs="Arial"/>
          <w:sz w:val="20"/>
          <w:szCs w:val="20"/>
        </w:rPr>
        <w:t xml:space="preserve">nd er doorlichting </w:t>
      </w:r>
      <w:r>
        <w:rPr>
          <w:rFonts w:ascii="Arial" w:hAnsi="Arial" w:cs="Arial"/>
          <w:sz w:val="20"/>
          <w:szCs w:val="20"/>
        </w:rPr>
        <w:t>vo</w:t>
      </w:r>
      <w:r w:rsidRPr="00C66621">
        <w:rPr>
          <w:rFonts w:ascii="Arial" w:hAnsi="Arial" w:cs="Arial"/>
          <w:sz w:val="20"/>
          <w:szCs w:val="20"/>
        </w:rPr>
        <w:t>nd plaats op Teylingereind mede op verzoek van de staatssecretaris van Veiligheid en Justitie naar aanleiding van een incident.</w:t>
      </w: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Ook de aan de inrichting verbonden school </w:t>
      </w:r>
      <w:r>
        <w:rPr>
          <w:rFonts w:ascii="Arial" w:hAnsi="Arial" w:cs="Arial"/>
          <w:sz w:val="20"/>
          <w:szCs w:val="20"/>
        </w:rPr>
        <w:t>De Burcht</w:t>
      </w:r>
      <w:r w:rsidRPr="00C66621">
        <w:rPr>
          <w:rFonts w:ascii="Arial" w:hAnsi="Arial" w:cs="Arial"/>
          <w:sz w:val="20"/>
          <w:szCs w:val="20"/>
        </w:rPr>
        <w:t xml:space="preserve"> en de samenwerking tussen beide maken deel uit van het doorlichtingsrapport.</w:t>
      </w:r>
    </w:p>
    <w:p w:rsidR="0056459D" w:rsidRPr="00C66621" w:rsidRDefault="0056459D" w:rsidP="001F7D9D">
      <w:pPr>
        <w:pStyle w:val="BodyText"/>
        <w:ind w:left="720"/>
        <w:jc w:val="both"/>
        <w:rPr>
          <w:rFonts w:ascii="Arial" w:hAnsi="Arial" w:cs="Arial"/>
          <w:sz w:val="20"/>
          <w:szCs w:val="20"/>
          <w:lang w:val="nl-NL"/>
        </w:rPr>
      </w:pPr>
      <w:r w:rsidRPr="00C66621">
        <w:rPr>
          <w:rFonts w:ascii="Arial" w:hAnsi="Arial" w:cs="Arial"/>
          <w:sz w:val="20"/>
          <w:szCs w:val="20"/>
          <w:lang w:val="nl-NL"/>
        </w:rPr>
        <w:t xml:space="preserve">Een doorlichting van een justitiële jeugdinrichting toetst de aspecten rechtspositie van de jongere, omgang met de jongere, interne veiligheid, maatschappijbeveiliging en maatsschappelijke re-integratie en een aantal daarmee samenhangende organisatieaspecten. </w:t>
      </w:r>
    </w:p>
    <w:p w:rsidR="0056459D" w:rsidRPr="00C66621" w:rsidRDefault="0056459D" w:rsidP="001F7D9D">
      <w:pPr>
        <w:pStyle w:val="BodyText"/>
        <w:ind w:left="720"/>
        <w:jc w:val="both"/>
        <w:rPr>
          <w:rFonts w:ascii="Arial" w:hAnsi="Arial" w:cs="Arial"/>
          <w:sz w:val="20"/>
          <w:szCs w:val="20"/>
          <w:lang w:val="nl-NL"/>
        </w:rPr>
      </w:pPr>
      <w:r w:rsidRPr="00C66621">
        <w:rPr>
          <w:rFonts w:ascii="Arial" w:hAnsi="Arial" w:cs="Arial"/>
          <w:sz w:val="20"/>
          <w:szCs w:val="20"/>
          <w:lang w:val="nl-NL"/>
        </w:rPr>
        <w:t xml:space="preserve">Uit het rapport zijn hieronder een aantal aandachtspunten en aanbevelingen gehaald, die betrekking hebben op de school. </w:t>
      </w:r>
    </w:p>
    <w:p w:rsidR="0056459D" w:rsidRPr="00C66621" w:rsidRDefault="0056459D" w:rsidP="001F7D9D">
      <w:pPr>
        <w:ind w:left="720"/>
        <w:jc w:val="both"/>
        <w:rPr>
          <w:rFonts w:ascii="Arial" w:hAnsi="Arial" w:cs="Arial"/>
          <w:sz w:val="20"/>
          <w:szCs w:val="20"/>
        </w:rPr>
      </w:pPr>
    </w:p>
    <w:p w:rsidR="0056459D" w:rsidRPr="00C66621" w:rsidRDefault="0056459D" w:rsidP="001F7D9D">
      <w:pPr>
        <w:ind w:left="720"/>
        <w:jc w:val="both"/>
        <w:rPr>
          <w:rFonts w:ascii="Arial" w:hAnsi="Arial" w:cs="Arial"/>
          <w:i/>
          <w:iCs/>
          <w:sz w:val="20"/>
          <w:szCs w:val="20"/>
        </w:rPr>
      </w:pPr>
      <w:r w:rsidRPr="00C66621">
        <w:rPr>
          <w:rFonts w:ascii="Arial" w:hAnsi="Arial" w:cs="Arial"/>
          <w:b/>
          <w:bCs/>
          <w:sz w:val="20"/>
          <w:szCs w:val="20"/>
        </w:rPr>
        <w:t>Aandachtspunten</w:t>
      </w: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Tussen mentoren vindt er weinig gestructureerd overleg en overdracht van informatie over de jongeren plaats. Ad</w:t>
      </w:r>
      <w:r>
        <w:rPr>
          <w:rFonts w:ascii="Arial" w:hAnsi="Arial" w:cs="Arial"/>
          <w:sz w:val="20"/>
          <w:szCs w:val="20"/>
        </w:rPr>
        <w:t>-</w:t>
      </w:r>
      <w:r w:rsidRPr="00C66621">
        <w:rPr>
          <w:rFonts w:ascii="Arial" w:hAnsi="Arial" w:cs="Arial"/>
          <w:sz w:val="20"/>
          <w:szCs w:val="20"/>
        </w:rPr>
        <w:t>hoc is er soms wel overleg, bij</w:t>
      </w:r>
      <w:r>
        <w:rPr>
          <w:rFonts w:ascii="Arial" w:hAnsi="Arial" w:cs="Arial"/>
          <w:sz w:val="20"/>
          <w:szCs w:val="20"/>
        </w:rPr>
        <w:t>vo</w:t>
      </w:r>
      <w:r w:rsidRPr="00C66621">
        <w:rPr>
          <w:rFonts w:ascii="Arial" w:hAnsi="Arial" w:cs="Arial"/>
          <w:sz w:val="20"/>
          <w:szCs w:val="20"/>
        </w:rPr>
        <w:t>orbeeld wanneer de jongeren door de mentor van de leefgroep naar school worden gebracht of van school worden gehaald. Het is mentorafhankelijk of er informatie over een jongere wordt uitgewisseld. Uit het onderzoek van de onderwijsinspectie blijkt dat de docenten een direct contact missen met de begeleiders van de jongeren op de leefgroep of de gedragswetenschappers. Als er al sprake is van overleg, is dit meestal op grond van een persoonlijk initiatief en niet ingebed in de overlegstructuur.</w:t>
      </w:r>
    </w:p>
    <w:p w:rsidR="0056459D" w:rsidRPr="00C66621" w:rsidRDefault="0056459D" w:rsidP="001F7D9D">
      <w:pPr>
        <w:ind w:left="720"/>
        <w:jc w:val="both"/>
        <w:rPr>
          <w:rFonts w:ascii="Arial" w:hAnsi="Arial" w:cs="Arial"/>
          <w:i/>
          <w:iCs/>
          <w:sz w:val="20"/>
          <w:szCs w:val="20"/>
        </w:rPr>
      </w:pP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Uit het onderzoek van de IvhO naar </w:t>
      </w:r>
      <w:r>
        <w:rPr>
          <w:rFonts w:ascii="Arial" w:hAnsi="Arial" w:cs="Arial"/>
          <w:sz w:val="20"/>
          <w:szCs w:val="20"/>
        </w:rPr>
        <w:t>De Burcht</w:t>
      </w:r>
      <w:r w:rsidRPr="00C66621">
        <w:rPr>
          <w:rFonts w:ascii="Arial" w:hAnsi="Arial" w:cs="Arial"/>
          <w:sz w:val="20"/>
          <w:szCs w:val="20"/>
        </w:rPr>
        <w:t xml:space="preserve">, blijk dat de school geen geïntegreerd veiligheidsbeleid heeft, gericht op het </w:t>
      </w:r>
      <w:r>
        <w:rPr>
          <w:rFonts w:ascii="Arial" w:hAnsi="Arial" w:cs="Arial"/>
          <w:sz w:val="20"/>
          <w:szCs w:val="20"/>
        </w:rPr>
        <w:t>vo</w:t>
      </w:r>
      <w:r w:rsidRPr="00C66621">
        <w:rPr>
          <w:rFonts w:ascii="Arial" w:hAnsi="Arial" w:cs="Arial"/>
          <w:sz w:val="20"/>
          <w:szCs w:val="20"/>
        </w:rPr>
        <w:t xml:space="preserve">orkomen en afhandelen van incidenten. Er is zeker sprake van aandacht </w:t>
      </w:r>
      <w:r>
        <w:rPr>
          <w:rFonts w:ascii="Arial" w:hAnsi="Arial" w:cs="Arial"/>
          <w:sz w:val="20"/>
          <w:szCs w:val="20"/>
        </w:rPr>
        <w:t>vo</w:t>
      </w:r>
      <w:r w:rsidRPr="00C66621">
        <w:rPr>
          <w:rFonts w:ascii="Arial" w:hAnsi="Arial" w:cs="Arial"/>
          <w:sz w:val="20"/>
          <w:szCs w:val="20"/>
        </w:rPr>
        <w:t>or de veiligheid van leerlingen en personeel, maar niet op basis van een beleidsplan. In de praktijk is er wel een gezamenlijke werkwijze bij incidenten op school.</w:t>
      </w:r>
    </w:p>
    <w:p w:rsidR="0056459D" w:rsidRPr="00C66621" w:rsidRDefault="0056459D" w:rsidP="001F7D9D">
      <w:pPr>
        <w:ind w:left="720"/>
        <w:jc w:val="both"/>
        <w:rPr>
          <w:rFonts w:ascii="Arial" w:hAnsi="Arial" w:cs="Arial"/>
          <w:sz w:val="20"/>
          <w:szCs w:val="20"/>
        </w:rPr>
      </w:pPr>
    </w:p>
    <w:p w:rsidR="0056459D" w:rsidRPr="00C66621" w:rsidRDefault="0056459D" w:rsidP="001F7D9D">
      <w:pPr>
        <w:ind w:left="720"/>
        <w:jc w:val="both"/>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registratie en afhandeling van de afzonderlijke incidenten zoekt de school nadrukkelijk de samenwerking met de inrichting. Bij incidenten op de school maken de calamiteitenleiders van Teylingereind en </w:t>
      </w:r>
      <w:r>
        <w:rPr>
          <w:rFonts w:ascii="Arial" w:hAnsi="Arial" w:cs="Arial"/>
          <w:sz w:val="20"/>
          <w:szCs w:val="20"/>
        </w:rPr>
        <w:t>De Burcht</w:t>
      </w:r>
      <w:r w:rsidRPr="00C66621">
        <w:rPr>
          <w:rFonts w:ascii="Arial" w:hAnsi="Arial" w:cs="Arial"/>
          <w:sz w:val="20"/>
          <w:szCs w:val="20"/>
        </w:rPr>
        <w:t xml:space="preserve"> rapport. Bij </w:t>
      </w:r>
      <w:r>
        <w:rPr>
          <w:rFonts w:ascii="Arial" w:hAnsi="Arial" w:cs="Arial"/>
          <w:sz w:val="20"/>
          <w:szCs w:val="20"/>
        </w:rPr>
        <w:t>De Burcht</w:t>
      </w:r>
      <w:r w:rsidRPr="00C66621">
        <w:rPr>
          <w:rFonts w:ascii="Arial" w:hAnsi="Arial" w:cs="Arial"/>
          <w:sz w:val="20"/>
          <w:szCs w:val="20"/>
        </w:rPr>
        <w:t xml:space="preserve"> is de schoolcoördinator de calamiteitenleider.</w:t>
      </w: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Zij bespreken wat er gebeurd is en hoe nu verder te gaan. De incidenten die de school registreert, betrekt de school niet bij een analyse en mogelijke bijstelling van het beleid. De school en de</w:t>
      </w:r>
      <w:r>
        <w:rPr>
          <w:rFonts w:ascii="Arial" w:hAnsi="Arial" w:cs="Arial"/>
          <w:sz w:val="20"/>
          <w:szCs w:val="20"/>
        </w:rPr>
        <w:t xml:space="preserve"> </w:t>
      </w:r>
      <w:r w:rsidRPr="00C66621">
        <w:rPr>
          <w:rFonts w:ascii="Arial" w:hAnsi="Arial" w:cs="Arial"/>
          <w:sz w:val="20"/>
          <w:szCs w:val="20"/>
        </w:rPr>
        <w:t>inrichting hebben ook geen gezamenlijke analyse van incidenten. Het onderwijs maakt ook geen onderdeel uit van de Commissie Incidentanalyse Teylingereind.</w:t>
      </w:r>
    </w:p>
    <w:p w:rsidR="0056459D" w:rsidRPr="008267C7" w:rsidRDefault="0056459D" w:rsidP="001F7D9D">
      <w:pPr>
        <w:pStyle w:val="BodyText2"/>
        <w:ind w:left="720"/>
        <w:jc w:val="both"/>
        <w:rPr>
          <w:rFonts w:ascii="Arial" w:hAnsi="Arial" w:cs="Arial"/>
          <w:sz w:val="20"/>
          <w:szCs w:val="20"/>
          <w:lang w:val="nl-NL"/>
        </w:rPr>
      </w:pPr>
      <w:r w:rsidRPr="00457E5E">
        <w:rPr>
          <w:rFonts w:ascii="Arial" w:hAnsi="Arial" w:cs="Arial"/>
          <w:sz w:val="20"/>
          <w:szCs w:val="20"/>
          <w:lang w:val="nl-NL"/>
        </w:rPr>
        <w:br w:type="page"/>
      </w:r>
      <w:r w:rsidRPr="008267C7">
        <w:rPr>
          <w:rFonts w:ascii="Arial" w:hAnsi="Arial" w:cs="Arial"/>
          <w:sz w:val="20"/>
          <w:szCs w:val="20"/>
          <w:lang w:val="nl-NL"/>
        </w:rPr>
        <w:t>Uit het onderzoek van de onderwijsinspectie naar de school blijkt dat teamleden van school zich veilig voelen. Uit ditzelfde onderzoek blijkt dat ook jongeren zich op school veilig voelen. De jongeren die de Ist sprak voelden zich veilig in de inrichting. Zij konden zich wel voorstellen dat dit niet voor alle jongeren geldt, mede omdat er onbewaakte momenten zijn.</w:t>
      </w: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De inrichting beschikt niet zelf over een beschrijving van het onderwijsaanbod van </w:t>
      </w:r>
      <w:r>
        <w:rPr>
          <w:rFonts w:ascii="Arial" w:hAnsi="Arial" w:cs="Arial"/>
          <w:sz w:val="20"/>
          <w:szCs w:val="20"/>
        </w:rPr>
        <w:t>De Burcht</w:t>
      </w:r>
      <w:r w:rsidRPr="00C66621">
        <w:rPr>
          <w:rFonts w:ascii="Arial" w:hAnsi="Arial" w:cs="Arial"/>
          <w:sz w:val="20"/>
          <w:szCs w:val="20"/>
        </w:rPr>
        <w:t xml:space="preserve">. Beleid, werkinstructies en protocollen etc. van de school staan niet in het processensysteem </w:t>
      </w:r>
      <w:r>
        <w:rPr>
          <w:rFonts w:ascii="Arial" w:hAnsi="Arial" w:cs="Arial"/>
          <w:sz w:val="20"/>
          <w:szCs w:val="20"/>
        </w:rPr>
        <w:t>VO</w:t>
      </w:r>
      <w:r w:rsidRPr="00C66621">
        <w:rPr>
          <w:rFonts w:ascii="Arial" w:hAnsi="Arial" w:cs="Arial"/>
          <w:sz w:val="20"/>
          <w:szCs w:val="20"/>
        </w:rPr>
        <w:t>S.</w:t>
      </w:r>
    </w:p>
    <w:p w:rsidR="0056459D" w:rsidRPr="00C66621" w:rsidRDefault="0056459D" w:rsidP="001F7D9D">
      <w:pPr>
        <w:ind w:left="720"/>
        <w:jc w:val="both"/>
        <w:rPr>
          <w:rFonts w:ascii="Arial" w:hAnsi="Arial" w:cs="Arial"/>
          <w:b/>
          <w:bCs/>
          <w:sz w:val="20"/>
          <w:szCs w:val="20"/>
        </w:rPr>
      </w:pP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Niet in alle lagen van de organisatie is er </w:t>
      </w:r>
      <w:r>
        <w:rPr>
          <w:rFonts w:ascii="Arial" w:hAnsi="Arial" w:cs="Arial"/>
          <w:sz w:val="20"/>
          <w:szCs w:val="20"/>
        </w:rPr>
        <w:t>vo</w:t>
      </w:r>
      <w:r w:rsidRPr="00C66621">
        <w:rPr>
          <w:rFonts w:ascii="Arial" w:hAnsi="Arial" w:cs="Arial"/>
          <w:sz w:val="20"/>
          <w:szCs w:val="20"/>
        </w:rPr>
        <w:t>ldoende overleg tussen school en inrichting. Er is namelijk geen stelselmatig overleg over jongeren tussen onderwijzers enerzijds en groepsleiders en gedragswetenschappers anderzijds. Het onderwijs moet meer betrokken worden bij de incidentevaluaties die Teylingereind uit</w:t>
      </w:r>
      <w:r>
        <w:rPr>
          <w:rFonts w:ascii="Arial" w:hAnsi="Arial" w:cs="Arial"/>
          <w:sz w:val="20"/>
          <w:szCs w:val="20"/>
        </w:rPr>
        <w:t>vo</w:t>
      </w:r>
      <w:r w:rsidRPr="00C66621">
        <w:rPr>
          <w:rFonts w:ascii="Arial" w:hAnsi="Arial" w:cs="Arial"/>
          <w:sz w:val="20"/>
          <w:szCs w:val="20"/>
        </w:rPr>
        <w:t>ert. Een aantal verbeterpunten over de samenwerking tussen school en inrichting constateerden de gezamenlijke Inspecties ook tijdens de eindtoets Veiligheid in Justitiële Jeugdinrichtingen in 2009.</w:t>
      </w:r>
    </w:p>
    <w:p w:rsidR="0056459D" w:rsidRPr="00C66621" w:rsidRDefault="0056459D" w:rsidP="001F7D9D">
      <w:pPr>
        <w:ind w:left="720"/>
        <w:jc w:val="both"/>
        <w:rPr>
          <w:rFonts w:ascii="Arial" w:hAnsi="Arial" w:cs="Arial"/>
          <w:sz w:val="20"/>
          <w:szCs w:val="20"/>
        </w:rPr>
      </w:pP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Een belangrijk verbeterpunt is de verbindende schakel in de communicatie tussen de school en de inrichting. De communicatiestructuur heeft de aandacht van de Raad van Bestuur en het is noodzakelijk dat zij het casuïstiekoverleg tussen docenten, groepsleiders en gedragswetenschappers hierin een plaats geven</w:t>
      </w:r>
    </w:p>
    <w:p w:rsidR="0056459D" w:rsidRPr="00C66621" w:rsidRDefault="0056459D" w:rsidP="001F7D9D">
      <w:pPr>
        <w:ind w:left="720"/>
        <w:jc w:val="both"/>
        <w:rPr>
          <w:rFonts w:ascii="Arial" w:hAnsi="Arial" w:cs="Arial"/>
          <w:sz w:val="20"/>
          <w:szCs w:val="20"/>
        </w:rPr>
      </w:pPr>
    </w:p>
    <w:p w:rsidR="0056459D" w:rsidRPr="00C66621" w:rsidRDefault="0056459D" w:rsidP="001F7D9D">
      <w:pPr>
        <w:ind w:left="720"/>
        <w:jc w:val="both"/>
        <w:rPr>
          <w:rFonts w:ascii="Arial" w:hAnsi="Arial" w:cs="Arial"/>
          <w:b/>
          <w:bCs/>
          <w:sz w:val="20"/>
          <w:szCs w:val="20"/>
        </w:rPr>
      </w:pPr>
      <w:r w:rsidRPr="00C66621">
        <w:rPr>
          <w:rFonts w:ascii="Arial" w:hAnsi="Arial" w:cs="Arial"/>
          <w:b/>
          <w:bCs/>
          <w:sz w:val="20"/>
          <w:szCs w:val="20"/>
        </w:rPr>
        <w:t>Aanbevelingen</w:t>
      </w:r>
    </w:p>
    <w:p w:rsidR="0056459D" w:rsidRPr="00C66621" w:rsidRDefault="0056459D" w:rsidP="001F7D9D">
      <w:pPr>
        <w:ind w:left="720"/>
        <w:jc w:val="both"/>
        <w:rPr>
          <w:rFonts w:ascii="Arial" w:hAnsi="Arial" w:cs="Arial"/>
          <w:b/>
          <w:bCs/>
          <w:sz w:val="20"/>
          <w:szCs w:val="20"/>
        </w:rPr>
      </w:pPr>
      <w:r w:rsidRPr="00C66621">
        <w:rPr>
          <w:rFonts w:ascii="Arial" w:hAnsi="Arial" w:cs="Arial"/>
          <w:sz w:val="20"/>
          <w:szCs w:val="20"/>
        </w:rPr>
        <w:t xml:space="preserve">Draag zorg </w:t>
      </w:r>
      <w:r>
        <w:rPr>
          <w:rFonts w:ascii="Arial" w:hAnsi="Arial" w:cs="Arial"/>
          <w:sz w:val="20"/>
          <w:szCs w:val="20"/>
        </w:rPr>
        <w:t>vo</w:t>
      </w:r>
      <w:r w:rsidRPr="00C66621">
        <w:rPr>
          <w:rFonts w:ascii="Arial" w:hAnsi="Arial" w:cs="Arial"/>
          <w:sz w:val="20"/>
          <w:szCs w:val="20"/>
        </w:rPr>
        <w:t xml:space="preserve">or een </w:t>
      </w:r>
      <w:r>
        <w:rPr>
          <w:rFonts w:ascii="Arial" w:hAnsi="Arial" w:cs="Arial"/>
          <w:sz w:val="20"/>
          <w:szCs w:val="20"/>
        </w:rPr>
        <w:t>vo</w:t>
      </w:r>
      <w:r w:rsidRPr="00C66621">
        <w:rPr>
          <w:rFonts w:ascii="Arial" w:hAnsi="Arial" w:cs="Arial"/>
          <w:sz w:val="20"/>
          <w:szCs w:val="20"/>
        </w:rPr>
        <w:t>lledig vastgelegde communicatiestructuur en de uit</w:t>
      </w:r>
      <w:r>
        <w:rPr>
          <w:rFonts w:ascii="Arial" w:hAnsi="Arial" w:cs="Arial"/>
          <w:sz w:val="20"/>
          <w:szCs w:val="20"/>
        </w:rPr>
        <w:t>vo</w:t>
      </w:r>
      <w:r w:rsidRPr="00C66621">
        <w:rPr>
          <w:rFonts w:ascii="Arial" w:hAnsi="Arial" w:cs="Arial"/>
          <w:sz w:val="20"/>
          <w:szCs w:val="20"/>
        </w:rPr>
        <w:t>ering. Betrek hierin ook de overleg</w:t>
      </w:r>
      <w:r>
        <w:rPr>
          <w:rFonts w:ascii="Arial" w:hAnsi="Arial" w:cs="Arial"/>
          <w:sz w:val="20"/>
          <w:szCs w:val="20"/>
        </w:rPr>
        <w:t>vo</w:t>
      </w:r>
      <w:r w:rsidRPr="00C66621">
        <w:rPr>
          <w:rFonts w:ascii="Arial" w:hAnsi="Arial" w:cs="Arial"/>
          <w:sz w:val="20"/>
          <w:szCs w:val="20"/>
        </w:rPr>
        <w:t>rmen tussen de school en de inrichting.</w:t>
      </w:r>
    </w:p>
    <w:p w:rsidR="0056459D" w:rsidRPr="00C66621" w:rsidRDefault="0056459D" w:rsidP="001F7D9D">
      <w:pPr>
        <w:ind w:left="720"/>
        <w:jc w:val="both"/>
        <w:rPr>
          <w:rFonts w:ascii="Arial" w:hAnsi="Arial" w:cs="Arial"/>
          <w:b/>
          <w:bCs/>
          <w:sz w:val="20"/>
          <w:szCs w:val="20"/>
        </w:rPr>
      </w:pP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Breng de urgentie van een tijdig en breed besproken perspectiefplan onder de aandacht van functionarissen in de inrichting en de school. Zorg er</w:t>
      </w:r>
      <w:r>
        <w:rPr>
          <w:rFonts w:ascii="Arial" w:hAnsi="Arial" w:cs="Arial"/>
          <w:sz w:val="20"/>
          <w:szCs w:val="20"/>
        </w:rPr>
        <w:t>vo</w:t>
      </w:r>
      <w:r w:rsidRPr="00C66621">
        <w:rPr>
          <w:rFonts w:ascii="Arial" w:hAnsi="Arial" w:cs="Arial"/>
          <w:sz w:val="20"/>
          <w:szCs w:val="20"/>
        </w:rPr>
        <w:t>or dat de coördinatie van de totstandkoming hier ook opgericht is.</w:t>
      </w:r>
    </w:p>
    <w:p w:rsidR="0056459D" w:rsidRPr="00C66621" w:rsidRDefault="0056459D" w:rsidP="001F7D9D">
      <w:pPr>
        <w:ind w:left="720"/>
        <w:jc w:val="both"/>
        <w:rPr>
          <w:rFonts w:ascii="Arial" w:hAnsi="Arial" w:cs="Arial"/>
          <w:sz w:val="20"/>
          <w:szCs w:val="20"/>
        </w:rPr>
      </w:pP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Ga kritisch na op welke momenten in het dagprogramma, situaties of plaatsen in de inrichting of op school er sprake kan zijn van beperkt toezicht op jongeren en </w:t>
      </w:r>
      <w:r>
        <w:rPr>
          <w:rFonts w:ascii="Arial" w:hAnsi="Arial" w:cs="Arial"/>
          <w:sz w:val="20"/>
          <w:szCs w:val="20"/>
        </w:rPr>
        <w:t>vo</w:t>
      </w:r>
      <w:r w:rsidRPr="00C66621">
        <w:rPr>
          <w:rFonts w:ascii="Arial" w:hAnsi="Arial" w:cs="Arial"/>
          <w:sz w:val="20"/>
          <w:szCs w:val="20"/>
        </w:rPr>
        <w:t>orzie waar nodig in toezicht ter preventie van onderlinge agressie of geweld.</w:t>
      </w:r>
    </w:p>
    <w:p w:rsidR="0056459D" w:rsidRPr="00C66621" w:rsidRDefault="0056459D" w:rsidP="001F7D9D">
      <w:pPr>
        <w:ind w:left="720"/>
        <w:jc w:val="both"/>
        <w:rPr>
          <w:rFonts w:ascii="Arial" w:hAnsi="Arial" w:cs="Arial"/>
          <w:i/>
          <w:iCs/>
          <w:sz w:val="20"/>
          <w:szCs w:val="20"/>
        </w:rPr>
      </w:pP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Zorg </w:t>
      </w:r>
      <w:r>
        <w:rPr>
          <w:rFonts w:ascii="Arial" w:hAnsi="Arial" w:cs="Arial"/>
          <w:sz w:val="20"/>
          <w:szCs w:val="20"/>
        </w:rPr>
        <w:t>vo</w:t>
      </w:r>
      <w:r w:rsidRPr="00C66621">
        <w:rPr>
          <w:rFonts w:ascii="Arial" w:hAnsi="Arial" w:cs="Arial"/>
          <w:sz w:val="20"/>
          <w:szCs w:val="20"/>
        </w:rPr>
        <w:t xml:space="preserve">or een hogere mate van afstemming van activiteiten en samenwerking tussen school en inrichting met als doel de continuïteit en kwaliteit van het onderwijs en daarmee het dagprogramma </w:t>
      </w:r>
      <w:r>
        <w:rPr>
          <w:rFonts w:ascii="Arial" w:hAnsi="Arial" w:cs="Arial"/>
          <w:sz w:val="20"/>
          <w:szCs w:val="20"/>
        </w:rPr>
        <w:t>vo</w:t>
      </w:r>
      <w:r w:rsidRPr="00C66621">
        <w:rPr>
          <w:rFonts w:ascii="Arial" w:hAnsi="Arial" w:cs="Arial"/>
          <w:sz w:val="20"/>
          <w:szCs w:val="20"/>
        </w:rPr>
        <w:t>or jongeren te verbeteren.</w:t>
      </w:r>
    </w:p>
    <w:p w:rsidR="0056459D" w:rsidRPr="00C66621" w:rsidRDefault="0056459D" w:rsidP="001F7D9D">
      <w:pPr>
        <w:ind w:left="720"/>
        <w:jc w:val="both"/>
        <w:rPr>
          <w:rFonts w:ascii="Arial" w:hAnsi="Arial" w:cs="Arial"/>
          <w:sz w:val="20"/>
          <w:szCs w:val="20"/>
        </w:rPr>
      </w:pPr>
    </w:p>
    <w:p w:rsidR="0056459D" w:rsidRPr="00C66621" w:rsidRDefault="0056459D" w:rsidP="001F7D9D">
      <w:pPr>
        <w:ind w:left="720"/>
        <w:jc w:val="both"/>
        <w:rPr>
          <w:rFonts w:ascii="Arial" w:hAnsi="Arial" w:cs="Arial"/>
          <w:sz w:val="20"/>
          <w:szCs w:val="20"/>
        </w:rPr>
      </w:pPr>
      <w:r w:rsidRPr="00C66621">
        <w:rPr>
          <w:rFonts w:ascii="Arial" w:hAnsi="Arial" w:cs="Arial"/>
          <w:sz w:val="20"/>
          <w:szCs w:val="20"/>
        </w:rPr>
        <w:t xml:space="preserve">(Bron: Inspectierapport  Doorlichting Forensisch  Centrum  Teylingereind (februari 2012), Inspectie </w:t>
      </w:r>
      <w:r>
        <w:rPr>
          <w:rFonts w:ascii="Arial" w:hAnsi="Arial" w:cs="Arial"/>
          <w:sz w:val="20"/>
          <w:szCs w:val="20"/>
        </w:rPr>
        <w:t>vo</w:t>
      </w:r>
      <w:r w:rsidRPr="00C66621">
        <w:rPr>
          <w:rFonts w:ascii="Arial" w:hAnsi="Arial" w:cs="Arial"/>
          <w:sz w:val="20"/>
          <w:szCs w:val="20"/>
        </w:rPr>
        <w:t xml:space="preserve">or de Sanctietoepassing) </w:t>
      </w:r>
    </w:p>
    <w:p w:rsidR="0056459D" w:rsidRPr="00C66621" w:rsidRDefault="0056459D" w:rsidP="001F7D9D">
      <w:pPr>
        <w:ind w:left="720"/>
        <w:jc w:val="both"/>
        <w:rPr>
          <w:rFonts w:ascii="Arial" w:hAnsi="Arial" w:cs="Arial"/>
          <w:sz w:val="20"/>
          <w:szCs w:val="20"/>
        </w:rPr>
      </w:pPr>
    </w:p>
    <w:p w:rsidR="0056459D" w:rsidRPr="00C66621" w:rsidRDefault="0056459D">
      <w:pPr>
        <w:jc w:val="both"/>
        <w:rPr>
          <w:rFonts w:ascii="Arial" w:hAnsi="Arial" w:cs="Arial"/>
          <w:sz w:val="20"/>
          <w:szCs w:val="20"/>
        </w:rPr>
      </w:pPr>
    </w:p>
    <w:p w:rsidR="0056459D" w:rsidRPr="00C66621" w:rsidRDefault="0056459D">
      <w:pPr>
        <w:pStyle w:val="Heading1"/>
        <w:jc w:val="both"/>
        <w:rPr>
          <w:rFonts w:ascii="Arial" w:hAnsi="Arial" w:cs="Arial"/>
          <w:bCs w:val="0"/>
          <w:color w:val="800080"/>
          <w:sz w:val="20"/>
          <w:szCs w:val="20"/>
          <w:lang w:val="nl-NL"/>
        </w:rPr>
      </w:pPr>
      <w:r w:rsidRPr="00C66621">
        <w:rPr>
          <w:rFonts w:ascii="Arial" w:hAnsi="Arial" w:cs="Arial"/>
          <w:bCs w:val="0"/>
          <w:color w:val="800080"/>
          <w:sz w:val="20"/>
          <w:szCs w:val="20"/>
          <w:lang w:val="nl-NL"/>
        </w:rPr>
        <w:br w:type="page"/>
      </w:r>
      <w:bookmarkStart w:id="572" w:name="_Toc349295813"/>
      <w:r w:rsidRPr="00C66621">
        <w:rPr>
          <w:rFonts w:ascii="Arial" w:hAnsi="Arial" w:cs="Arial"/>
          <w:bCs w:val="0"/>
          <w:color w:val="800080"/>
          <w:sz w:val="20"/>
          <w:szCs w:val="20"/>
          <w:lang w:val="nl-NL"/>
        </w:rPr>
        <w:t xml:space="preserve">2.7 </w:t>
      </w:r>
      <w:r w:rsidRPr="00C66621">
        <w:rPr>
          <w:rFonts w:ascii="Arial" w:hAnsi="Arial" w:cs="Arial"/>
          <w:bCs w:val="0"/>
          <w:color w:val="800080"/>
          <w:sz w:val="20"/>
          <w:szCs w:val="20"/>
          <w:lang w:val="nl-NL"/>
        </w:rPr>
        <w:tab/>
        <w:t>Uitstroomprofielen, diploma en nazorg</w:t>
      </w:r>
      <w:bookmarkEnd w:id="572"/>
    </w:p>
    <w:p w:rsidR="0056459D" w:rsidRPr="008267C7" w:rsidRDefault="0056459D" w:rsidP="001F7D9D">
      <w:pPr>
        <w:pStyle w:val="BodyText2"/>
        <w:ind w:left="720"/>
        <w:jc w:val="both"/>
        <w:rPr>
          <w:rFonts w:ascii="Arial" w:hAnsi="Arial" w:cs="Arial"/>
          <w:strike/>
          <w:sz w:val="20"/>
          <w:szCs w:val="20"/>
          <w:lang w:val="nl-NL"/>
        </w:rPr>
      </w:pPr>
      <w:r w:rsidRPr="008267C7">
        <w:rPr>
          <w:rFonts w:ascii="Arial" w:hAnsi="Arial" w:cs="Arial"/>
          <w:sz w:val="20"/>
          <w:szCs w:val="20"/>
          <w:lang w:val="nl-NL"/>
        </w:rPr>
        <w:t>In deze paragraaf is gebruik gemaakt van de volgende bronnen:</w:t>
      </w:r>
      <w:r w:rsidRPr="008267C7">
        <w:rPr>
          <w:rFonts w:ascii="Arial" w:hAnsi="Arial" w:cs="Arial"/>
          <w:strike/>
          <w:sz w:val="20"/>
          <w:szCs w:val="20"/>
          <w:lang w:val="nl-NL"/>
        </w:rPr>
        <w:t xml:space="preserve"> </w:t>
      </w:r>
    </w:p>
    <w:p w:rsidR="0056459D" w:rsidRPr="008267C7" w:rsidRDefault="0056459D" w:rsidP="001F7D9D">
      <w:pPr>
        <w:pStyle w:val="BodyText2"/>
        <w:ind w:left="1428"/>
        <w:jc w:val="both"/>
        <w:rPr>
          <w:rFonts w:ascii="Arial" w:hAnsi="Arial" w:cs="Arial"/>
          <w:strike/>
          <w:sz w:val="20"/>
          <w:szCs w:val="20"/>
          <w:lang w:val="nl-NL"/>
        </w:rPr>
      </w:pPr>
    </w:p>
    <w:p w:rsidR="0056459D" w:rsidRPr="008267C7" w:rsidRDefault="0056459D" w:rsidP="001F7D9D">
      <w:pPr>
        <w:pStyle w:val="BodyText2"/>
        <w:ind w:left="720"/>
        <w:jc w:val="both"/>
        <w:rPr>
          <w:rFonts w:ascii="Arial" w:hAnsi="Arial" w:cs="Arial"/>
          <w:sz w:val="20"/>
          <w:szCs w:val="20"/>
          <w:lang w:val="nl-NL"/>
        </w:rPr>
      </w:pPr>
      <w:r w:rsidRPr="008267C7">
        <w:rPr>
          <w:rFonts w:ascii="Arial" w:hAnsi="Arial" w:cs="Arial"/>
          <w:sz w:val="20"/>
          <w:szCs w:val="20"/>
          <w:lang w:val="nl-NL"/>
        </w:rPr>
        <w:t xml:space="preserve">Stichting Alterius (2011) </w:t>
      </w:r>
      <w:r w:rsidRPr="008267C7">
        <w:rPr>
          <w:rFonts w:ascii="Arial" w:hAnsi="Arial" w:cs="Arial"/>
          <w:i/>
          <w:iCs/>
          <w:sz w:val="20"/>
          <w:szCs w:val="20"/>
          <w:lang w:val="nl-NL"/>
        </w:rPr>
        <w:t>Trajectplan Wet kwaliteit VSO 2011</w:t>
      </w:r>
      <w:r w:rsidRPr="008267C7">
        <w:rPr>
          <w:rFonts w:ascii="Arial" w:hAnsi="Arial" w:cs="Arial"/>
          <w:sz w:val="20"/>
          <w:szCs w:val="20"/>
          <w:lang w:val="nl-NL"/>
        </w:rPr>
        <w:t>, Stichting Alterius;</w:t>
      </w:r>
    </w:p>
    <w:p w:rsidR="0056459D" w:rsidRPr="008267C7" w:rsidRDefault="0056459D" w:rsidP="001F7D9D">
      <w:pPr>
        <w:pStyle w:val="BodyText2"/>
        <w:ind w:left="720"/>
        <w:jc w:val="both"/>
        <w:rPr>
          <w:rFonts w:ascii="Arial" w:hAnsi="Arial" w:cs="Arial"/>
          <w:sz w:val="20"/>
          <w:szCs w:val="20"/>
          <w:lang w:val="nl-NL"/>
        </w:rPr>
      </w:pPr>
    </w:p>
    <w:p w:rsidR="0056459D" w:rsidRPr="008267C7" w:rsidRDefault="0056459D" w:rsidP="001F7D9D">
      <w:pPr>
        <w:pStyle w:val="BodyText2"/>
        <w:ind w:left="720"/>
        <w:jc w:val="both"/>
        <w:rPr>
          <w:rFonts w:ascii="Arial" w:hAnsi="Arial" w:cs="Arial"/>
          <w:strike/>
          <w:sz w:val="20"/>
          <w:szCs w:val="20"/>
          <w:lang w:val="nl-NL"/>
        </w:rPr>
      </w:pPr>
      <w:r w:rsidRPr="008267C7">
        <w:rPr>
          <w:rFonts w:ascii="Arial" w:hAnsi="Arial" w:cs="Arial"/>
          <w:sz w:val="20"/>
          <w:szCs w:val="20"/>
          <w:lang w:val="nl-NL"/>
        </w:rPr>
        <w:t>http://www.wetkwaliteitvso.nl/</w:t>
      </w:r>
    </w:p>
    <w:p w:rsidR="0056459D" w:rsidRPr="008267C7" w:rsidRDefault="0056459D" w:rsidP="001F7D9D">
      <w:pPr>
        <w:pStyle w:val="BodyText2"/>
        <w:ind w:left="720"/>
        <w:jc w:val="both"/>
        <w:rPr>
          <w:rFonts w:ascii="Arial" w:hAnsi="Arial" w:cs="Arial"/>
          <w:strike/>
          <w:sz w:val="20"/>
          <w:szCs w:val="20"/>
          <w:lang w:val="nl-NL"/>
        </w:rPr>
      </w:pPr>
    </w:p>
    <w:p w:rsidR="0056459D" w:rsidRPr="008267C7" w:rsidRDefault="0056459D" w:rsidP="001F7D9D">
      <w:pPr>
        <w:pStyle w:val="BodyText2"/>
        <w:ind w:left="720"/>
        <w:jc w:val="both"/>
        <w:rPr>
          <w:rFonts w:ascii="Arial" w:hAnsi="Arial" w:cs="Arial"/>
          <w:sz w:val="20"/>
          <w:szCs w:val="20"/>
          <w:lang w:val="nl-NL"/>
        </w:rPr>
      </w:pPr>
      <w:r w:rsidRPr="008267C7">
        <w:rPr>
          <w:rFonts w:ascii="Arial" w:hAnsi="Arial" w:cs="Arial"/>
          <w:sz w:val="20"/>
          <w:szCs w:val="20"/>
          <w:lang w:val="nl-NL"/>
        </w:rPr>
        <w:t xml:space="preserve">Els Schraa, met samenwerking van Hans Pietersen, Ina Berlet en Willem van Zon in samenwerking met projectgroep Passende kwalificaties (2011) - </w:t>
      </w:r>
      <w:r w:rsidRPr="008267C7">
        <w:rPr>
          <w:rFonts w:ascii="Arial" w:hAnsi="Arial" w:cs="Arial"/>
          <w:i/>
          <w:iCs/>
          <w:sz w:val="20"/>
          <w:szCs w:val="20"/>
          <w:lang w:val="nl-NL"/>
        </w:rPr>
        <w:t xml:space="preserve">Kerndoelen vso, Bouwstenen voor het vso, </w:t>
      </w:r>
      <w:r w:rsidRPr="008267C7">
        <w:rPr>
          <w:rFonts w:ascii="Arial" w:hAnsi="Arial" w:cs="Arial"/>
          <w:sz w:val="20"/>
          <w:szCs w:val="20"/>
          <w:lang w:val="nl-NL"/>
        </w:rPr>
        <w:t xml:space="preserve">SLO. </w:t>
      </w:r>
    </w:p>
    <w:p w:rsidR="0056459D" w:rsidRPr="008267C7" w:rsidRDefault="0056459D" w:rsidP="001F7D9D">
      <w:pPr>
        <w:pStyle w:val="BodyText2"/>
        <w:ind w:left="720"/>
        <w:jc w:val="both"/>
        <w:rPr>
          <w:rFonts w:ascii="Arial" w:hAnsi="Arial" w:cs="Arial"/>
          <w:sz w:val="20"/>
          <w:szCs w:val="20"/>
          <w:lang w:val="nl-NL"/>
        </w:rPr>
      </w:pPr>
    </w:p>
    <w:p w:rsidR="0056459D" w:rsidRPr="008267C7" w:rsidRDefault="0056459D" w:rsidP="001F7D9D">
      <w:pPr>
        <w:pStyle w:val="BodyText2"/>
        <w:ind w:left="720"/>
        <w:jc w:val="both"/>
        <w:rPr>
          <w:rFonts w:ascii="Arial" w:hAnsi="Arial" w:cs="Arial"/>
          <w:sz w:val="20"/>
          <w:szCs w:val="20"/>
          <w:lang w:val="nl-NL"/>
        </w:rPr>
      </w:pPr>
    </w:p>
    <w:p w:rsidR="0056459D" w:rsidRPr="008267C7" w:rsidRDefault="0056459D" w:rsidP="001F7D9D">
      <w:pPr>
        <w:pStyle w:val="BodyText2"/>
        <w:ind w:left="720"/>
        <w:jc w:val="both"/>
        <w:rPr>
          <w:rFonts w:ascii="Arial" w:hAnsi="Arial" w:cs="Arial"/>
          <w:sz w:val="20"/>
          <w:szCs w:val="20"/>
          <w:lang w:val="nl-NL"/>
        </w:rPr>
      </w:pPr>
      <w:r w:rsidRPr="008267C7">
        <w:rPr>
          <w:rFonts w:ascii="Arial" w:hAnsi="Arial" w:cs="Arial"/>
          <w:sz w:val="20"/>
          <w:szCs w:val="20"/>
          <w:lang w:val="nl-NL"/>
        </w:rPr>
        <w:t xml:space="preserve">Projectgroep Passende kwalificaties-kerndoelen vso (2011), </w:t>
      </w:r>
      <w:r w:rsidRPr="008267C7">
        <w:rPr>
          <w:rFonts w:ascii="Arial" w:hAnsi="Arial" w:cs="Arial"/>
          <w:i/>
          <w:iCs/>
          <w:sz w:val="20"/>
          <w:szCs w:val="20"/>
          <w:lang w:val="nl-NL"/>
        </w:rPr>
        <w:t>Voorstel Kerndoelen vso, alle uitstroomprofielen,</w:t>
      </w:r>
      <w:r w:rsidRPr="008267C7">
        <w:rPr>
          <w:rFonts w:ascii="Arial" w:hAnsi="Arial" w:cs="Arial"/>
          <w:sz w:val="20"/>
          <w:szCs w:val="20"/>
          <w:lang w:val="nl-NL"/>
        </w:rPr>
        <w:t xml:space="preserve"> SLO (nationaal expertisecentrum leerplanontwikkeling), Enschede</w:t>
      </w:r>
    </w:p>
    <w:p w:rsidR="0056459D" w:rsidRPr="008267C7" w:rsidRDefault="0056459D" w:rsidP="001F7D9D">
      <w:pPr>
        <w:pStyle w:val="BodyText2"/>
        <w:ind w:left="720"/>
        <w:jc w:val="both"/>
        <w:rPr>
          <w:rFonts w:ascii="Arial" w:hAnsi="Arial" w:cs="Arial"/>
          <w:sz w:val="20"/>
          <w:szCs w:val="20"/>
          <w:lang w:val="nl-NL"/>
        </w:rPr>
      </w:pPr>
    </w:p>
    <w:p w:rsidR="0056459D" w:rsidRPr="00C66621" w:rsidRDefault="0056459D" w:rsidP="001F7D9D">
      <w:pPr>
        <w:pStyle w:val="Default"/>
        <w:ind w:left="720" w:firstLine="12"/>
        <w:jc w:val="both"/>
        <w:rPr>
          <w:i/>
          <w:iCs/>
          <w:color w:val="auto"/>
          <w:sz w:val="20"/>
          <w:szCs w:val="20"/>
          <w:highlight w:val="yellow"/>
        </w:rPr>
      </w:pPr>
      <w:r w:rsidRPr="00C66621">
        <w:rPr>
          <w:color w:val="auto"/>
          <w:sz w:val="20"/>
          <w:szCs w:val="20"/>
        </w:rPr>
        <w:t>Tim Micklinghoff, Laura Meijer, Linda Jonkman (2012),</w:t>
      </w:r>
      <w:r w:rsidRPr="00C66621">
        <w:rPr>
          <w:i/>
          <w:iCs/>
          <w:color w:val="auto"/>
          <w:sz w:val="20"/>
          <w:szCs w:val="20"/>
        </w:rPr>
        <w:t xml:space="preserve"> Verantwoording herziening leerlijnen </w:t>
      </w:r>
      <w:r>
        <w:rPr>
          <w:i/>
          <w:iCs/>
          <w:color w:val="auto"/>
          <w:sz w:val="20"/>
          <w:szCs w:val="20"/>
        </w:rPr>
        <w:t>vso</w:t>
      </w:r>
      <w:r w:rsidRPr="00C66621">
        <w:rPr>
          <w:i/>
          <w:iCs/>
          <w:color w:val="auto"/>
          <w:sz w:val="20"/>
          <w:szCs w:val="20"/>
        </w:rPr>
        <w:t xml:space="preserve">, uitstroom dagbesteding en arbeid, </w:t>
      </w:r>
      <w:r w:rsidRPr="00C66621">
        <w:rPr>
          <w:color w:val="auto"/>
          <w:sz w:val="20"/>
          <w:szCs w:val="20"/>
        </w:rPr>
        <w:t>CED-groep.</w:t>
      </w:r>
    </w:p>
    <w:p w:rsidR="0056459D" w:rsidRPr="00C66621" w:rsidRDefault="0056459D" w:rsidP="001F7D9D">
      <w:pPr>
        <w:pStyle w:val="Default"/>
        <w:ind w:left="720"/>
        <w:jc w:val="both"/>
        <w:rPr>
          <w:b/>
          <w:bCs/>
          <w:sz w:val="20"/>
          <w:szCs w:val="20"/>
        </w:rPr>
      </w:pPr>
    </w:p>
    <w:p w:rsidR="0056459D" w:rsidRPr="00C66621" w:rsidRDefault="0056459D" w:rsidP="00D13DF7">
      <w:pPr>
        <w:jc w:val="both"/>
        <w:rPr>
          <w:rFonts w:ascii="Arial" w:hAnsi="Arial" w:cs="Arial"/>
          <w:b/>
          <w:color w:val="660066"/>
          <w:sz w:val="20"/>
          <w:szCs w:val="20"/>
        </w:rPr>
      </w:pPr>
      <w:r w:rsidRPr="00C66621">
        <w:rPr>
          <w:rFonts w:ascii="Arial" w:hAnsi="Arial" w:cs="Arial"/>
          <w:b/>
          <w:color w:val="660066"/>
          <w:sz w:val="20"/>
          <w:szCs w:val="20"/>
        </w:rPr>
        <w:t>2.7.1</w:t>
      </w:r>
      <w:r w:rsidRPr="00C66621">
        <w:rPr>
          <w:rFonts w:ascii="Arial" w:hAnsi="Arial" w:cs="Arial"/>
          <w:b/>
          <w:color w:val="660066"/>
          <w:sz w:val="20"/>
          <w:szCs w:val="20"/>
        </w:rPr>
        <w:tab/>
        <w:t>Inleiding</w:t>
      </w:r>
    </w:p>
    <w:p w:rsidR="0056459D" w:rsidRPr="00C66621" w:rsidRDefault="0056459D" w:rsidP="001F7D9D">
      <w:pPr>
        <w:pStyle w:val="Default"/>
        <w:ind w:left="720"/>
        <w:jc w:val="both"/>
        <w:rPr>
          <w:b/>
          <w:color w:val="FF0000"/>
          <w:sz w:val="20"/>
          <w:szCs w:val="20"/>
        </w:rPr>
      </w:pPr>
      <w:r>
        <w:rPr>
          <w:sz w:val="20"/>
          <w:szCs w:val="20"/>
        </w:rPr>
        <w:t>Vo</w:t>
      </w:r>
      <w:r w:rsidRPr="00C66621">
        <w:rPr>
          <w:sz w:val="20"/>
          <w:szCs w:val="20"/>
        </w:rPr>
        <w:t xml:space="preserve">or het speciaal onderwijs zal in 2012 en </w:t>
      </w:r>
      <w:r>
        <w:rPr>
          <w:sz w:val="20"/>
          <w:szCs w:val="20"/>
        </w:rPr>
        <w:t>vo</w:t>
      </w:r>
      <w:r w:rsidRPr="00C66621">
        <w:rPr>
          <w:sz w:val="20"/>
          <w:szCs w:val="20"/>
        </w:rPr>
        <w:t xml:space="preserve">or het </w:t>
      </w:r>
      <w:r>
        <w:rPr>
          <w:sz w:val="20"/>
          <w:szCs w:val="20"/>
        </w:rPr>
        <w:t>vso</w:t>
      </w:r>
      <w:r w:rsidRPr="00C66621">
        <w:rPr>
          <w:sz w:val="20"/>
          <w:szCs w:val="20"/>
        </w:rPr>
        <w:t xml:space="preserve"> in 2013 nieuwe wetgeving van kracht worden. </w:t>
      </w:r>
      <w:r w:rsidRPr="00C66621">
        <w:rPr>
          <w:color w:val="auto"/>
          <w:sz w:val="20"/>
          <w:szCs w:val="20"/>
        </w:rPr>
        <w:t>In het kader van het Conceptwets</w:t>
      </w:r>
      <w:r>
        <w:rPr>
          <w:color w:val="auto"/>
          <w:sz w:val="20"/>
          <w:szCs w:val="20"/>
        </w:rPr>
        <w:t>vo</w:t>
      </w:r>
      <w:r w:rsidRPr="00C66621">
        <w:rPr>
          <w:color w:val="auto"/>
          <w:sz w:val="20"/>
          <w:szCs w:val="20"/>
        </w:rPr>
        <w:t>orstel Kwaliteit (V)SO heeft de SLO op verzoek van het ministerie van OCW kerndoel</w:t>
      </w:r>
      <w:r>
        <w:rPr>
          <w:color w:val="auto"/>
          <w:sz w:val="20"/>
          <w:szCs w:val="20"/>
        </w:rPr>
        <w:t>vo</w:t>
      </w:r>
      <w:r w:rsidRPr="00C66621">
        <w:rPr>
          <w:color w:val="auto"/>
          <w:sz w:val="20"/>
          <w:szCs w:val="20"/>
        </w:rPr>
        <w:t xml:space="preserve">orstellen </w:t>
      </w:r>
      <w:r>
        <w:rPr>
          <w:color w:val="auto"/>
          <w:sz w:val="20"/>
          <w:szCs w:val="20"/>
        </w:rPr>
        <w:t>vo</w:t>
      </w:r>
      <w:r w:rsidRPr="00C66621">
        <w:rPr>
          <w:color w:val="auto"/>
          <w:sz w:val="20"/>
          <w:szCs w:val="20"/>
        </w:rPr>
        <w:t xml:space="preserve">or het </w:t>
      </w:r>
      <w:r>
        <w:rPr>
          <w:color w:val="auto"/>
          <w:sz w:val="20"/>
          <w:szCs w:val="20"/>
        </w:rPr>
        <w:t>vo</w:t>
      </w:r>
      <w:r w:rsidRPr="00C66621">
        <w:rPr>
          <w:color w:val="auto"/>
          <w:sz w:val="20"/>
          <w:szCs w:val="20"/>
        </w:rPr>
        <w:t>ortgezet speciaal onderwijs  ontwikkeld. De concept</w:t>
      </w:r>
      <w:r>
        <w:rPr>
          <w:color w:val="auto"/>
          <w:sz w:val="20"/>
          <w:szCs w:val="20"/>
        </w:rPr>
        <w:t>vo</w:t>
      </w:r>
      <w:r w:rsidRPr="00C66621">
        <w:rPr>
          <w:color w:val="auto"/>
          <w:sz w:val="20"/>
          <w:szCs w:val="20"/>
        </w:rPr>
        <w:t xml:space="preserve">orstellen van de kerndoelen zijn in december 2010 aan het ministerie van OCW </w:t>
      </w:r>
      <w:r>
        <w:rPr>
          <w:color w:val="auto"/>
          <w:sz w:val="20"/>
          <w:szCs w:val="20"/>
        </w:rPr>
        <w:t>vo</w:t>
      </w:r>
      <w:r w:rsidRPr="00C66621">
        <w:rPr>
          <w:color w:val="auto"/>
          <w:sz w:val="20"/>
          <w:szCs w:val="20"/>
        </w:rPr>
        <w:t>orgelegd en zullen in 2013 opgenomen worden in het wettelijk kader.</w:t>
      </w:r>
    </w:p>
    <w:p w:rsidR="0056459D" w:rsidRPr="00C66621" w:rsidRDefault="0056459D" w:rsidP="001F7D9D">
      <w:pPr>
        <w:pStyle w:val="Default"/>
        <w:ind w:left="720"/>
        <w:jc w:val="both"/>
        <w:rPr>
          <w:strike/>
          <w:sz w:val="20"/>
          <w:szCs w:val="20"/>
        </w:rPr>
      </w:pPr>
    </w:p>
    <w:p w:rsidR="0056459D" w:rsidRPr="00C66621" w:rsidRDefault="0056459D" w:rsidP="001F7D9D">
      <w:pPr>
        <w:pStyle w:val="Default"/>
        <w:ind w:left="720"/>
        <w:jc w:val="both"/>
        <w:rPr>
          <w:sz w:val="20"/>
          <w:szCs w:val="20"/>
        </w:rPr>
      </w:pPr>
      <w:r w:rsidRPr="00C66621">
        <w:rPr>
          <w:sz w:val="20"/>
          <w:szCs w:val="20"/>
        </w:rPr>
        <w:t xml:space="preserve">Het </w:t>
      </w:r>
      <w:r>
        <w:rPr>
          <w:sz w:val="20"/>
          <w:szCs w:val="20"/>
        </w:rPr>
        <w:t>vso</w:t>
      </w:r>
      <w:r w:rsidRPr="00C66621">
        <w:rPr>
          <w:sz w:val="20"/>
          <w:szCs w:val="20"/>
        </w:rPr>
        <w:t xml:space="preserve"> zal uitstroomprofielen moeten formuleren. </w:t>
      </w:r>
      <w:r>
        <w:rPr>
          <w:sz w:val="20"/>
          <w:szCs w:val="20"/>
        </w:rPr>
        <w:t>Vo</w:t>
      </w:r>
      <w:r w:rsidRPr="00C66621">
        <w:rPr>
          <w:sz w:val="20"/>
          <w:szCs w:val="20"/>
        </w:rPr>
        <w:t>or al deze profielen worden kerndoelen en doelen op het terrein van sociale competenties, persoonlijkheids</w:t>
      </w:r>
      <w:r>
        <w:rPr>
          <w:sz w:val="20"/>
          <w:szCs w:val="20"/>
        </w:rPr>
        <w:t>vo</w:t>
      </w:r>
      <w:r w:rsidRPr="00C66621">
        <w:rPr>
          <w:sz w:val="20"/>
          <w:szCs w:val="20"/>
        </w:rPr>
        <w:t xml:space="preserve">rming, </w:t>
      </w:r>
      <w:r>
        <w:rPr>
          <w:sz w:val="20"/>
          <w:szCs w:val="20"/>
        </w:rPr>
        <w:t>vo</w:t>
      </w:r>
      <w:r w:rsidRPr="00C66621">
        <w:rPr>
          <w:sz w:val="20"/>
          <w:szCs w:val="20"/>
        </w:rPr>
        <w:t xml:space="preserve">orbereiding op </w:t>
      </w:r>
      <w:r>
        <w:rPr>
          <w:sz w:val="20"/>
          <w:szCs w:val="20"/>
        </w:rPr>
        <w:t>vso</w:t>
      </w:r>
      <w:r w:rsidRPr="00C66621">
        <w:rPr>
          <w:sz w:val="20"/>
          <w:szCs w:val="20"/>
        </w:rPr>
        <w:t xml:space="preserve">,  de maatschappij en algemeen </w:t>
      </w:r>
      <w:r>
        <w:rPr>
          <w:sz w:val="20"/>
          <w:szCs w:val="20"/>
        </w:rPr>
        <w:t>vo</w:t>
      </w:r>
      <w:r w:rsidRPr="00C66621">
        <w:rPr>
          <w:sz w:val="20"/>
          <w:szCs w:val="20"/>
        </w:rPr>
        <w:t xml:space="preserve">rmende doelen gesteld. </w:t>
      </w:r>
      <w:r>
        <w:rPr>
          <w:sz w:val="20"/>
          <w:szCs w:val="20"/>
        </w:rPr>
        <w:t>Vo</w:t>
      </w:r>
      <w:r w:rsidRPr="00C66621">
        <w:rPr>
          <w:sz w:val="20"/>
          <w:szCs w:val="20"/>
        </w:rPr>
        <w:t>or het uitstroomprofiel ver</w:t>
      </w:r>
      <w:r>
        <w:rPr>
          <w:sz w:val="20"/>
          <w:szCs w:val="20"/>
        </w:rPr>
        <w:t>vo</w:t>
      </w:r>
      <w:r w:rsidRPr="00C66621">
        <w:rPr>
          <w:sz w:val="20"/>
          <w:szCs w:val="20"/>
        </w:rPr>
        <w:t xml:space="preserve">lgonderwijs gelden de kerndoelen onderbouw </w:t>
      </w:r>
      <w:r>
        <w:rPr>
          <w:sz w:val="20"/>
          <w:szCs w:val="20"/>
        </w:rPr>
        <w:t>vo</w:t>
      </w:r>
      <w:r w:rsidRPr="00C66621">
        <w:rPr>
          <w:sz w:val="20"/>
          <w:szCs w:val="20"/>
        </w:rPr>
        <w:t xml:space="preserve">. </w:t>
      </w:r>
      <w:r>
        <w:rPr>
          <w:sz w:val="20"/>
          <w:szCs w:val="20"/>
        </w:rPr>
        <w:t>Vo</w:t>
      </w:r>
      <w:r w:rsidRPr="00C66621">
        <w:rPr>
          <w:sz w:val="20"/>
          <w:szCs w:val="20"/>
        </w:rPr>
        <w:t xml:space="preserve">or het uitstroomprofiel arbeidsmarktgericht </w:t>
      </w:r>
      <w:r>
        <w:rPr>
          <w:sz w:val="20"/>
          <w:szCs w:val="20"/>
        </w:rPr>
        <w:t>vo</w:t>
      </w:r>
      <w:r w:rsidRPr="00C66621">
        <w:rPr>
          <w:sz w:val="20"/>
          <w:szCs w:val="20"/>
        </w:rPr>
        <w:t xml:space="preserve">lgen nieuw te ontwikkelen kerndoelen gebaseerd op de systematiek eindtermen/kwalificatiedossier van het </w:t>
      </w:r>
      <w:r>
        <w:rPr>
          <w:sz w:val="20"/>
          <w:szCs w:val="20"/>
        </w:rPr>
        <w:t>mbo</w:t>
      </w:r>
      <w:r w:rsidRPr="00C66621">
        <w:rPr>
          <w:sz w:val="20"/>
          <w:szCs w:val="20"/>
        </w:rPr>
        <w:t xml:space="preserve">. Daarnaast gelden </w:t>
      </w:r>
      <w:r>
        <w:rPr>
          <w:sz w:val="20"/>
          <w:szCs w:val="20"/>
        </w:rPr>
        <w:t>vo</w:t>
      </w:r>
      <w:r w:rsidRPr="00C66621">
        <w:rPr>
          <w:sz w:val="20"/>
          <w:szCs w:val="20"/>
        </w:rPr>
        <w:t>or de profielen ver</w:t>
      </w:r>
      <w:r>
        <w:rPr>
          <w:sz w:val="20"/>
          <w:szCs w:val="20"/>
        </w:rPr>
        <w:t>vo</w:t>
      </w:r>
      <w:r w:rsidRPr="00C66621">
        <w:rPr>
          <w:sz w:val="20"/>
          <w:szCs w:val="20"/>
        </w:rPr>
        <w:t xml:space="preserve">lgonderwijs en arbeidsmarktgericht de referentieniveaus Nederlandse taal en rekenen. Ook maken stages verplicht deel uit van de onderwijsprogramma’s arbeidsmarktgericht. </w:t>
      </w:r>
    </w:p>
    <w:p w:rsidR="0056459D" w:rsidRPr="00C66621" w:rsidRDefault="0056459D" w:rsidP="001F7D9D">
      <w:pPr>
        <w:pStyle w:val="Default"/>
        <w:ind w:left="720"/>
        <w:jc w:val="both"/>
        <w:rPr>
          <w:sz w:val="20"/>
          <w:szCs w:val="20"/>
        </w:rPr>
      </w:pPr>
      <w:r w:rsidRPr="00C66621">
        <w:rPr>
          <w:sz w:val="20"/>
          <w:szCs w:val="20"/>
        </w:rPr>
        <w:t xml:space="preserve">Diplomering kan geschieden via eigen diplomering of symbiose of staatsexamen. Het </w:t>
      </w:r>
      <w:r>
        <w:rPr>
          <w:sz w:val="20"/>
          <w:szCs w:val="20"/>
        </w:rPr>
        <w:t>vso</w:t>
      </w:r>
      <w:r w:rsidRPr="00C66621">
        <w:rPr>
          <w:sz w:val="20"/>
          <w:szCs w:val="20"/>
        </w:rPr>
        <w:t xml:space="preserve"> kan een aanvraag doen als aangewezen instelling een school kan een symbiose aangaan met regulier onderwijs. Leerlingen krijgen in profiel arbeidsmarktgericht/dagbesteding een </w:t>
      </w:r>
      <w:r>
        <w:rPr>
          <w:sz w:val="20"/>
          <w:szCs w:val="20"/>
        </w:rPr>
        <w:t>vso</w:t>
      </w:r>
      <w:r w:rsidRPr="00C66621">
        <w:rPr>
          <w:sz w:val="20"/>
          <w:szCs w:val="20"/>
        </w:rPr>
        <w:t xml:space="preserve">-getuigschrift. </w:t>
      </w:r>
    </w:p>
    <w:p w:rsidR="0056459D" w:rsidRPr="00C66621" w:rsidRDefault="0056459D" w:rsidP="001F7D9D">
      <w:pPr>
        <w:pStyle w:val="Default"/>
        <w:ind w:left="720"/>
        <w:jc w:val="both"/>
        <w:rPr>
          <w:b/>
          <w:color w:val="660066"/>
          <w:sz w:val="20"/>
          <w:szCs w:val="20"/>
          <w:lang w:eastAsia="en-US"/>
        </w:rPr>
      </w:pPr>
    </w:p>
    <w:p w:rsidR="0056459D" w:rsidRPr="00C66621" w:rsidRDefault="0056459D" w:rsidP="00D13DF7">
      <w:pPr>
        <w:jc w:val="both"/>
        <w:rPr>
          <w:rFonts w:ascii="Arial" w:hAnsi="Arial" w:cs="Arial"/>
          <w:b/>
          <w:color w:val="660066"/>
          <w:sz w:val="20"/>
          <w:szCs w:val="20"/>
        </w:rPr>
      </w:pPr>
      <w:r w:rsidRPr="00C66621">
        <w:rPr>
          <w:rFonts w:ascii="Arial" w:hAnsi="Arial" w:cs="Arial"/>
          <w:b/>
          <w:color w:val="660066"/>
          <w:sz w:val="20"/>
          <w:szCs w:val="20"/>
        </w:rPr>
        <w:t>2.7.2</w:t>
      </w:r>
      <w:r w:rsidRPr="00C66621">
        <w:rPr>
          <w:rFonts w:ascii="Arial" w:hAnsi="Arial" w:cs="Arial"/>
          <w:b/>
          <w:color w:val="660066"/>
          <w:sz w:val="20"/>
          <w:szCs w:val="20"/>
        </w:rPr>
        <w:tab/>
        <w:t>Kerndoelen per uitstroomprofiel (in ontwikkeling)</w:t>
      </w:r>
    </w:p>
    <w:p w:rsidR="0056459D" w:rsidRPr="00C66621" w:rsidRDefault="0056459D" w:rsidP="001F7D9D">
      <w:pPr>
        <w:pStyle w:val="Default"/>
        <w:ind w:left="720"/>
        <w:jc w:val="both"/>
        <w:rPr>
          <w:color w:val="auto"/>
          <w:sz w:val="20"/>
          <w:szCs w:val="20"/>
        </w:rPr>
      </w:pPr>
      <w:r w:rsidRPr="00C66621">
        <w:rPr>
          <w:color w:val="auto"/>
          <w:sz w:val="20"/>
          <w:szCs w:val="20"/>
        </w:rPr>
        <w:t xml:space="preserve">Met het vaststellen van de drie uitstroomprofielen maakt de overheid duidelijk waaraan het </w:t>
      </w:r>
      <w:r>
        <w:rPr>
          <w:color w:val="auto"/>
          <w:sz w:val="20"/>
          <w:szCs w:val="20"/>
        </w:rPr>
        <w:t>vo</w:t>
      </w:r>
      <w:r w:rsidRPr="00C66621">
        <w:rPr>
          <w:color w:val="auto"/>
          <w:sz w:val="20"/>
          <w:szCs w:val="20"/>
        </w:rPr>
        <w:t xml:space="preserve">ortgezet speciaal onderwijs is gehouden bij de </w:t>
      </w:r>
      <w:r>
        <w:rPr>
          <w:color w:val="auto"/>
          <w:sz w:val="20"/>
          <w:szCs w:val="20"/>
        </w:rPr>
        <w:t>vo</w:t>
      </w:r>
      <w:r w:rsidRPr="00C66621">
        <w:rPr>
          <w:color w:val="auto"/>
          <w:sz w:val="20"/>
          <w:szCs w:val="20"/>
        </w:rPr>
        <w:t xml:space="preserve">rmgeving van haar onderwijs. </w:t>
      </w:r>
    </w:p>
    <w:p w:rsidR="0056459D" w:rsidRPr="00C66621" w:rsidRDefault="0056459D" w:rsidP="001F7D9D">
      <w:pPr>
        <w:pStyle w:val="Default"/>
        <w:ind w:left="720"/>
        <w:jc w:val="both"/>
        <w:rPr>
          <w:color w:val="auto"/>
          <w:sz w:val="20"/>
          <w:szCs w:val="20"/>
        </w:rPr>
      </w:pPr>
      <w:r w:rsidRPr="00C66621">
        <w:rPr>
          <w:color w:val="auto"/>
          <w:sz w:val="20"/>
          <w:szCs w:val="20"/>
        </w:rPr>
        <w:t xml:space="preserve">De wettelijke verankering van de drie uitstroomprofielen biedt het </w:t>
      </w:r>
      <w:r>
        <w:rPr>
          <w:color w:val="auto"/>
          <w:sz w:val="20"/>
          <w:szCs w:val="20"/>
        </w:rPr>
        <w:t>vo</w:t>
      </w:r>
      <w:r w:rsidRPr="00C66621">
        <w:rPr>
          <w:color w:val="auto"/>
          <w:sz w:val="20"/>
          <w:szCs w:val="20"/>
        </w:rPr>
        <w:t xml:space="preserve">ortgezet speciaal onderwijs een aanknopingspunt in de richting van een meer opbrengstgerichte manier van werken in het </w:t>
      </w:r>
      <w:r>
        <w:rPr>
          <w:color w:val="auto"/>
          <w:sz w:val="20"/>
          <w:szCs w:val="20"/>
        </w:rPr>
        <w:t>vso</w:t>
      </w:r>
      <w:r w:rsidRPr="00C66621">
        <w:rPr>
          <w:color w:val="auto"/>
          <w:sz w:val="20"/>
          <w:szCs w:val="20"/>
        </w:rPr>
        <w:t xml:space="preserve">. </w:t>
      </w:r>
    </w:p>
    <w:p w:rsidR="0056459D" w:rsidRPr="00C66621" w:rsidRDefault="0056459D" w:rsidP="001F7D9D">
      <w:pPr>
        <w:pStyle w:val="Default"/>
        <w:ind w:left="720"/>
        <w:jc w:val="both"/>
        <w:rPr>
          <w:color w:val="auto"/>
          <w:sz w:val="20"/>
          <w:szCs w:val="20"/>
        </w:rPr>
      </w:pPr>
      <w:r w:rsidRPr="00C66621">
        <w:rPr>
          <w:sz w:val="20"/>
          <w:szCs w:val="20"/>
        </w:rPr>
        <w:t>De kerndoelen zijn globaal geformuleerd. Zij bieden scholen ruimte om in te spelen op individuele mogelijkheden en ondersteuningsbehoeften van leerlingen. Het gaat daarbij met name om drie typen aanpassingen: aanpassingen in niveau en tempo, afstemming van de didactiek en ondersteuning, aanpassingen in het gebruik van leermiddelen, informatiebronnen en ondersteunende materialen.</w:t>
      </w:r>
    </w:p>
    <w:p w:rsidR="0056459D" w:rsidRPr="00C66621" w:rsidRDefault="0056459D" w:rsidP="001F7D9D">
      <w:pPr>
        <w:pStyle w:val="Default"/>
        <w:ind w:left="1428"/>
        <w:jc w:val="both"/>
        <w:rPr>
          <w:color w:val="auto"/>
          <w:sz w:val="20"/>
          <w:szCs w:val="20"/>
        </w:rPr>
      </w:pPr>
    </w:p>
    <w:p w:rsidR="0056459D" w:rsidRPr="00C66621" w:rsidRDefault="0056459D" w:rsidP="000755CA">
      <w:pPr>
        <w:jc w:val="both"/>
        <w:rPr>
          <w:rFonts w:ascii="Arial" w:hAnsi="Arial" w:cs="Arial"/>
          <w:i/>
          <w:iCs/>
          <w:sz w:val="20"/>
          <w:szCs w:val="20"/>
        </w:rPr>
      </w:pPr>
      <w:r w:rsidRPr="00C66621">
        <w:rPr>
          <w:rFonts w:ascii="Arial" w:hAnsi="Arial" w:cs="Arial"/>
          <w:b/>
          <w:color w:val="660066"/>
          <w:sz w:val="20"/>
          <w:szCs w:val="20"/>
        </w:rPr>
        <w:br w:type="page"/>
        <w:t>2.7.3</w:t>
      </w:r>
      <w:r w:rsidRPr="00C66621">
        <w:rPr>
          <w:rFonts w:ascii="Arial" w:hAnsi="Arial" w:cs="Arial"/>
          <w:b/>
          <w:color w:val="660066"/>
          <w:sz w:val="20"/>
          <w:szCs w:val="20"/>
        </w:rPr>
        <w:tab/>
        <w:t>Overzicht Kerndoelen</w:t>
      </w:r>
      <w:r w:rsidRPr="00C66621">
        <w:rPr>
          <w:rFonts w:ascii="Arial" w:hAnsi="Arial" w:cs="Arial"/>
          <w:i/>
          <w:iCs/>
          <w:sz w:val="20"/>
          <w:szCs w:val="20"/>
        </w:rPr>
        <w:t xml:space="preserve"> </w:t>
      </w:r>
    </w:p>
    <w:p w:rsidR="0056459D" w:rsidRPr="00C66621" w:rsidRDefault="0056459D" w:rsidP="000755CA">
      <w:pPr>
        <w:ind w:left="720"/>
        <w:jc w:val="both"/>
        <w:rPr>
          <w:rFonts w:ascii="Arial" w:hAnsi="Arial" w:cs="Arial"/>
          <w:i/>
          <w:iCs/>
          <w:sz w:val="20"/>
          <w:szCs w:val="20"/>
        </w:rPr>
      </w:pP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50"/>
        <w:gridCol w:w="2618"/>
        <w:gridCol w:w="2710"/>
      </w:tblGrid>
      <w:tr w:rsidR="0056459D" w:rsidRPr="00C66621" w:rsidTr="001733A8">
        <w:trPr>
          <w:jc w:val="center"/>
        </w:trPr>
        <w:tc>
          <w:tcPr>
            <w:tcW w:w="2750" w:type="dxa"/>
          </w:tcPr>
          <w:p w:rsidR="0056459D" w:rsidRPr="00C66621" w:rsidRDefault="0056459D" w:rsidP="001733A8">
            <w:pPr>
              <w:pStyle w:val="Default"/>
              <w:jc w:val="center"/>
              <w:rPr>
                <w:sz w:val="20"/>
                <w:szCs w:val="20"/>
              </w:rPr>
            </w:pPr>
          </w:p>
          <w:p w:rsidR="0056459D" w:rsidRPr="00C66621" w:rsidRDefault="0056459D" w:rsidP="001733A8">
            <w:pPr>
              <w:pStyle w:val="Default"/>
              <w:jc w:val="center"/>
              <w:rPr>
                <w:sz w:val="20"/>
                <w:szCs w:val="20"/>
              </w:rPr>
            </w:pPr>
            <w:r w:rsidRPr="00C66621">
              <w:rPr>
                <w:sz w:val="20"/>
                <w:szCs w:val="20"/>
              </w:rPr>
              <w:t>Ver</w:t>
            </w:r>
            <w:r>
              <w:rPr>
                <w:sz w:val="20"/>
                <w:szCs w:val="20"/>
              </w:rPr>
              <w:t>vo</w:t>
            </w:r>
            <w:r w:rsidRPr="00C66621">
              <w:rPr>
                <w:sz w:val="20"/>
                <w:szCs w:val="20"/>
              </w:rPr>
              <w:t>lgonderwijs</w:t>
            </w:r>
          </w:p>
          <w:p w:rsidR="0056459D" w:rsidRPr="00C66621" w:rsidRDefault="0056459D" w:rsidP="001733A8">
            <w:pPr>
              <w:pStyle w:val="Default"/>
              <w:jc w:val="center"/>
              <w:rPr>
                <w:sz w:val="20"/>
                <w:szCs w:val="20"/>
              </w:rPr>
            </w:pPr>
          </w:p>
        </w:tc>
        <w:tc>
          <w:tcPr>
            <w:tcW w:w="2618" w:type="dxa"/>
          </w:tcPr>
          <w:p w:rsidR="0056459D" w:rsidRPr="00C66621" w:rsidRDefault="0056459D" w:rsidP="001733A8">
            <w:pPr>
              <w:pStyle w:val="Default"/>
              <w:jc w:val="center"/>
              <w:rPr>
                <w:sz w:val="20"/>
                <w:szCs w:val="20"/>
              </w:rPr>
            </w:pPr>
          </w:p>
          <w:p w:rsidR="0056459D" w:rsidRPr="00C66621" w:rsidRDefault="0056459D" w:rsidP="001733A8">
            <w:pPr>
              <w:pStyle w:val="Default"/>
              <w:jc w:val="center"/>
              <w:rPr>
                <w:sz w:val="20"/>
                <w:szCs w:val="20"/>
              </w:rPr>
            </w:pPr>
            <w:r w:rsidRPr="00C66621">
              <w:rPr>
                <w:sz w:val="20"/>
                <w:szCs w:val="20"/>
              </w:rPr>
              <w:t>Arbeid</w:t>
            </w:r>
          </w:p>
          <w:p w:rsidR="0056459D" w:rsidRPr="00C66621" w:rsidRDefault="0056459D" w:rsidP="001733A8">
            <w:pPr>
              <w:pStyle w:val="Default"/>
              <w:jc w:val="center"/>
              <w:rPr>
                <w:sz w:val="20"/>
                <w:szCs w:val="20"/>
              </w:rPr>
            </w:pPr>
          </w:p>
        </w:tc>
        <w:tc>
          <w:tcPr>
            <w:tcW w:w="2710" w:type="dxa"/>
          </w:tcPr>
          <w:p w:rsidR="0056459D" w:rsidRPr="00C66621" w:rsidRDefault="0056459D" w:rsidP="001733A8">
            <w:pPr>
              <w:pStyle w:val="Default"/>
              <w:jc w:val="center"/>
              <w:rPr>
                <w:sz w:val="20"/>
                <w:szCs w:val="20"/>
              </w:rPr>
            </w:pPr>
          </w:p>
          <w:p w:rsidR="0056459D" w:rsidRPr="00C66621" w:rsidRDefault="0056459D" w:rsidP="001733A8">
            <w:pPr>
              <w:pStyle w:val="Default"/>
              <w:jc w:val="center"/>
              <w:rPr>
                <w:sz w:val="20"/>
                <w:szCs w:val="20"/>
              </w:rPr>
            </w:pPr>
            <w:r w:rsidRPr="00C66621">
              <w:rPr>
                <w:sz w:val="20"/>
                <w:szCs w:val="20"/>
              </w:rPr>
              <w:t>Dagbesteding</w:t>
            </w:r>
          </w:p>
        </w:tc>
      </w:tr>
      <w:tr w:rsidR="0056459D" w:rsidRPr="00C66621" w:rsidTr="001733A8">
        <w:trPr>
          <w:cantSplit/>
          <w:jc w:val="center"/>
        </w:trPr>
        <w:tc>
          <w:tcPr>
            <w:tcW w:w="8078" w:type="dxa"/>
            <w:gridSpan w:val="3"/>
          </w:tcPr>
          <w:p w:rsidR="0056459D" w:rsidRPr="00C66621" w:rsidRDefault="0056459D" w:rsidP="001733A8">
            <w:pPr>
              <w:pStyle w:val="Default"/>
              <w:jc w:val="center"/>
              <w:rPr>
                <w:b/>
                <w:bCs/>
                <w:sz w:val="20"/>
                <w:szCs w:val="20"/>
              </w:rPr>
            </w:pPr>
          </w:p>
          <w:p w:rsidR="0056459D" w:rsidRPr="00C66621" w:rsidRDefault="0056459D" w:rsidP="001733A8">
            <w:pPr>
              <w:pStyle w:val="Default"/>
              <w:jc w:val="center"/>
              <w:rPr>
                <w:b/>
                <w:bCs/>
                <w:sz w:val="20"/>
                <w:szCs w:val="20"/>
              </w:rPr>
            </w:pPr>
            <w:r w:rsidRPr="00C66621">
              <w:rPr>
                <w:b/>
                <w:bCs/>
                <w:sz w:val="20"/>
                <w:szCs w:val="20"/>
              </w:rPr>
              <w:t>Preambule</w:t>
            </w:r>
          </w:p>
          <w:p w:rsidR="0056459D" w:rsidRPr="00C66621" w:rsidRDefault="0056459D" w:rsidP="001733A8">
            <w:pPr>
              <w:pStyle w:val="Default"/>
              <w:jc w:val="center"/>
              <w:rPr>
                <w:b/>
                <w:bCs/>
                <w:sz w:val="20"/>
                <w:szCs w:val="20"/>
              </w:rPr>
            </w:pPr>
          </w:p>
        </w:tc>
      </w:tr>
      <w:tr w:rsidR="0056459D" w:rsidRPr="00C66621" w:rsidTr="001733A8">
        <w:trPr>
          <w:cantSplit/>
          <w:jc w:val="center"/>
        </w:trPr>
        <w:tc>
          <w:tcPr>
            <w:tcW w:w="8078" w:type="dxa"/>
            <w:gridSpan w:val="3"/>
          </w:tcPr>
          <w:p w:rsidR="0056459D" w:rsidRPr="00C66621" w:rsidRDefault="0056459D" w:rsidP="001733A8">
            <w:pPr>
              <w:pStyle w:val="Default"/>
              <w:jc w:val="center"/>
              <w:rPr>
                <w:i/>
                <w:iCs/>
                <w:color w:val="auto"/>
                <w:sz w:val="20"/>
                <w:szCs w:val="20"/>
              </w:rPr>
            </w:pPr>
          </w:p>
          <w:p w:rsidR="0056459D" w:rsidRPr="00C66621" w:rsidRDefault="0056459D" w:rsidP="001733A8">
            <w:pPr>
              <w:pStyle w:val="Default"/>
              <w:jc w:val="center"/>
              <w:rPr>
                <w:i/>
                <w:iCs/>
                <w:color w:val="auto"/>
                <w:sz w:val="20"/>
                <w:szCs w:val="20"/>
              </w:rPr>
            </w:pPr>
            <w:r w:rsidRPr="00C66621">
              <w:rPr>
                <w:i/>
                <w:iCs/>
                <w:color w:val="auto"/>
                <w:sz w:val="20"/>
                <w:szCs w:val="20"/>
              </w:rPr>
              <w:t>Leergebiedoverstijgende doelen:</w:t>
            </w:r>
          </w:p>
          <w:p w:rsidR="0056459D" w:rsidRPr="00C66621" w:rsidRDefault="0056459D" w:rsidP="001733A8">
            <w:pPr>
              <w:pStyle w:val="Default"/>
              <w:jc w:val="center"/>
              <w:rPr>
                <w:i/>
                <w:iCs/>
                <w:color w:val="auto"/>
                <w:sz w:val="20"/>
                <w:szCs w:val="20"/>
              </w:rPr>
            </w:pPr>
          </w:p>
          <w:p w:rsidR="0056459D" w:rsidRPr="00C66621" w:rsidRDefault="0056459D" w:rsidP="00345D3F">
            <w:pPr>
              <w:pStyle w:val="Default"/>
              <w:numPr>
                <w:ilvl w:val="1"/>
                <w:numId w:val="49"/>
                <w:numberingChange w:id="573" w:author="Boely01" w:date="2013-04-08T14:33:00Z" w:original="%2:1:0:."/>
              </w:numPr>
              <w:jc w:val="center"/>
              <w:rPr>
                <w:i/>
                <w:iCs/>
                <w:color w:val="auto"/>
                <w:sz w:val="20"/>
                <w:szCs w:val="20"/>
              </w:rPr>
            </w:pPr>
            <w:r w:rsidRPr="00C66621">
              <w:rPr>
                <w:i/>
                <w:iCs/>
                <w:color w:val="auto"/>
                <w:sz w:val="20"/>
                <w:szCs w:val="20"/>
              </w:rPr>
              <w:t>leren leren,2. leren taken uit</w:t>
            </w:r>
            <w:r>
              <w:rPr>
                <w:i/>
                <w:iCs/>
                <w:color w:val="auto"/>
                <w:sz w:val="20"/>
                <w:szCs w:val="20"/>
              </w:rPr>
              <w:t>vo</w:t>
            </w:r>
            <w:r w:rsidRPr="00C66621">
              <w:rPr>
                <w:i/>
                <w:iCs/>
                <w:color w:val="auto"/>
                <w:sz w:val="20"/>
                <w:szCs w:val="20"/>
              </w:rPr>
              <w:t>eren,3.leren functioneren</w:t>
            </w:r>
          </w:p>
          <w:p w:rsidR="0056459D" w:rsidRPr="00C66621" w:rsidRDefault="0056459D" w:rsidP="001733A8">
            <w:pPr>
              <w:pStyle w:val="Default"/>
              <w:ind w:left="1440"/>
              <w:jc w:val="center"/>
              <w:rPr>
                <w:i/>
                <w:iCs/>
                <w:color w:val="auto"/>
                <w:sz w:val="20"/>
                <w:szCs w:val="20"/>
              </w:rPr>
            </w:pPr>
            <w:r w:rsidRPr="00C66621">
              <w:rPr>
                <w:i/>
                <w:iCs/>
                <w:color w:val="auto"/>
                <w:sz w:val="20"/>
                <w:szCs w:val="20"/>
              </w:rPr>
              <w:t>in sociale situaties, 4. ontwikkelen van een persoonlijk  toekomstperspectief</w:t>
            </w:r>
          </w:p>
          <w:p w:rsidR="0056459D" w:rsidRPr="00C66621" w:rsidRDefault="0056459D" w:rsidP="001733A8">
            <w:pPr>
              <w:pStyle w:val="Default"/>
              <w:ind w:left="1080"/>
              <w:jc w:val="center"/>
              <w:rPr>
                <w:i/>
                <w:iCs/>
                <w:color w:val="auto"/>
                <w:sz w:val="20"/>
                <w:szCs w:val="20"/>
              </w:rPr>
            </w:pPr>
          </w:p>
        </w:tc>
      </w:tr>
      <w:tr w:rsidR="0056459D" w:rsidRPr="00C66621" w:rsidTr="001733A8">
        <w:trPr>
          <w:jc w:val="center"/>
        </w:trPr>
        <w:tc>
          <w:tcPr>
            <w:tcW w:w="2750" w:type="dxa"/>
          </w:tcPr>
          <w:p w:rsidR="0056459D" w:rsidRPr="00C66621" w:rsidRDefault="0056459D" w:rsidP="001733A8">
            <w:pPr>
              <w:pStyle w:val="Default"/>
              <w:jc w:val="center"/>
              <w:rPr>
                <w:color w:val="auto"/>
                <w:sz w:val="20"/>
                <w:szCs w:val="20"/>
              </w:rPr>
            </w:pPr>
          </w:p>
          <w:p w:rsidR="0056459D" w:rsidRPr="00C66621" w:rsidRDefault="0056459D" w:rsidP="001733A8">
            <w:pPr>
              <w:pStyle w:val="Default"/>
              <w:jc w:val="center"/>
              <w:rPr>
                <w:color w:val="auto"/>
                <w:sz w:val="20"/>
                <w:szCs w:val="20"/>
              </w:rPr>
            </w:pPr>
            <w:r w:rsidRPr="00C66621">
              <w:rPr>
                <w:color w:val="auto"/>
                <w:sz w:val="20"/>
                <w:szCs w:val="20"/>
              </w:rPr>
              <w:t xml:space="preserve">Onderbouw </w:t>
            </w:r>
            <w:r>
              <w:rPr>
                <w:color w:val="auto"/>
                <w:sz w:val="20"/>
                <w:szCs w:val="20"/>
              </w:rPr>
              <w:t>vso</w:t>
            </w:r>
          </w:p>
          <w:p w:rsidR="0056459D" w:rsidRPr="00C66621" w:rsidRDefault="0056459D" w:rsidP="001733A8">
            <w:pPr>
              <w:pStyle w:val="Default"/>
              <w:jc w:val="center"/>
              <w:rPr>
                <w:color w:val="auto"/>
                <w:sz w:val="20"/>
                <w:szCs w:val="20"/>
              </w:rPr>
            </w:pPr>
          </w:p>
          <w:p w:rsidR="0056459D" w:rsidRPr="00C66621" w:rsidRDefault="0056459D" w:rsidP="001733A8">
            <w:pPr>
              <w:pStyle w:val="Default"/>
              <w:jc w:val="center"/>
              <w:rPr>
                <w:color w:val="auto"/>
                <w:sz w:val="20"/>
                <w:szCs w:val="20"/>
              </w:rPr>
            </w:pPr>
            <w:r w:rsidRPr="00C66621">
              <w:rPr>
                <w:color w:val="auto"/>
                <w:sz w:val="20"/>
                <w:szCs w:val="20"/>
              </w:rPr>
              <w:t xml:space="preserve">Kerndoelen onderbouw </w:t>
            </w:r>
            <w:r>
              <w:rPr>
                <w:color w:val="auto"/>
                <w:sz w:val="20"/>
                <w:szCs w:val="20"/>
              </w:rPr>
              <w:t>vo</w:t>
            </w:r>
          </w:p>
          <w:p w:rsidR="0056459D" w:rsidRPr="00C66621" w:rsidRDefault="0056459D" w:rsidP="001733A8">
            <w:pPr>
              <w:pStyle w:val="Default"/>
              <w:jc w:val="center"/>
              <w:rPr>
                <w:color w:val="auto"/>
                <w:sz w:val="20"/>
                <w:szCs w:val="20"/>
              </w:rPr>
            </w:pPr>
            <w:r w:rsidRPr="00C66621">
              <w:rPr>
                <w:color w:val="auto"/>
                <w:sz w:val="20"/>
                <w:szCs w:val="20"/>
              </w:rPr>
              <w:t>Nederlands</w:t>
            </w:r>
          </w:p>
          <w:p w:rsidR="0056459D" w:rsidRPr="00C66621" w:rsidRDefault="0056459D" w:rsidP="001733A8">
            <w:pPr>
              <w:pStyle w:val="Default"/>
              <w:jc w:val="center"/>
              <w:rPr>
                <w:color w:val="auto"/>
                <w:sz w:val="20"/>
                <w:szCs w:val="20"/>
              </w:rPr>
            </w:pPr>
            <w:r w:rsidRPr="00C66621">
              <w:rPr>
                <w:color w:val="auto"/>
                <w:sz w:val="20"/>
                <w:szCs w:val="20"/>
              </w:rPr>
              <w:t>Wiskunde</w:t>
            </w:r>
          </w:p>
          <w:p w:rsidR="0056459D" w:rsidRPr="00C66621" w:rsidRDefault="0056459D" w:rsidP="001733A8">
            <w:pPr>
              <w:pStyle w:val="Default"/>
              <w:jc w:val="center"/>
              <w:rPr>
                <w:color w:val="auto"/>
                <w:sz w:val="20"/>
                <w:szCs w:val="20"/>
              </w:rPr>
            </w:pPr>
            <w:r w:rsidRPr="00C66621">
              <w:rPr>
                <w:color w:val="auto"/>
                <w:sz w:val="20"/>
                <w:szCs w:val="20"/>
              </w:rPr>
              <w:t>Engels</w:t>
            </w:r>
          </w:p>
          <w:p w:rsidR="0056459D" w:rsidRPr="00C66621" w:rsidRDefault="0056459D" w:rsidP="001733A8">
            <w:pPr>
              <w:pStyle w:val="Default"/>
              <w:jc w:val="center"/>
              <w:rPr>
                <w:color w:val="auto"/>
                <w:sz w:val="20"/>
                <w:szCs w:val="20"/>
              </w:rPr>
            </w:pPr>
            <w:r w:rsidRPr="00C66621">
              <w:rPr>
                <w:color w:val="auto"/>
                <w:sz w:val="20"/>
                <w:szCs w:val="20"/>
              </w:rPr>
              <w:t>Mens en maatschappij</w:t>
            </w:r>
          </w:p>
          <w:p w:rsidR="0056459D" w:rsidRPr="00C66621" w:rsidRDefault="0056459D" w:rsidP="001733A8">
            <w:pPr>
              <w:pStyle w:val="Default"/>
              <w:jc w:val="center"/>
              <w:rPr>
                <w:color w:val="auto"/>
                <w:sz w:val="20"/>
                <w:szCs w:val="20"/>
              </w:rPr>
            </w:pPr>
            <w:r w:rsidRPr="00C66621">
              <w:rPr>
                <w:color w:val="auto"/>
                <w:sz w:val="20"/>
                <w:szCs w:val="20"/>
              </w:rPr>
              <w:t>Kunst &amp;Cultuur</w:t>
            </w:r>
          </w:p>
          <w:p w:rsidR="0056459D" w:rsidRPr="00C66621" w:rsidRDefault="0056459D" w:rsidP="001733A8">
            <w:pPr>
              <w:pStyle w:val="Default"/>
              <w:jc w:val="center"/>
              <w:rPr>
                <w:i/>
                <w:iCs/>
                <w:color w:val="auto"/>
                <w:sz w:val="20"/>
                <w:szCs w:val="20"/>
              </w:rPr>
            </w:pPr>
            <w:r w:rsidRPr="00C66621">
              <w:rPr>
                <w:color w:val="auto"/>
                <w:sz w:val="20"/>
                <w:szCs w:val="20"/>
              </w:rPr>
              <w:t>Bewegen &amp; sport</w:t>
            </w:r>
          </w:p>
        </w:tc>
        <w:tc>
          <w:tcPr>
            <w:tcW w:w="2618" w:type="dxa"/>
          </w:tcPr>
          <w:p w:rsidR="0056459D" w:rsidRPr="00C66621" w:rsidRDefault="0056459D" w:rsidP="001733A8">
            <w:pPr>
              <w:pStyle w:val="Default"/>
              <w:jc w:val="center"/>
              <w:rPr>
                <w:color w:val="auto"/>
                <w:sz w:val="20"/>
                <w:szCs w:val="20"/>
              </w:rPr>
            </w:pPr>
          </w:p>
          <w:p w:rsidR="0056459D" w:rsidRPr="00C66621" w:rsidRDefault="0056459D" w:rsidP="001733A8">
            <w:pPr>
              <w:pStyle w:val="Default"/>
              <w:jc w:val="center"/>
              <w:rPr>
                <w:color w:val="auto"/>
                <w:sz w:val="20"/>
                <w:szCs w:val="20"/>
              </w:rPr>
            </w:pPr>
            <w:r w:rsidRPr="00C66621">
              <w:rPr>
                <w:color w:val="auto"/>
                <w:sz w:val="20"/>
                <w:szCs w:val="20"/>
              </w:rPr>
              <w:t xml:space="preserve">Gehele periode van het </w:t>
            </w:r>
            <w:r>
              <w:rPr>
                <w:color w:val="auto"/>
                <w:sz w:val="20"/>
                <w:szCs w:val="20"/>
              </w:rPr>
              <w:t>vso</w:t>
            </w:r>
          </w:p>
          <w:p w:rsidR="0056459D" w:rsidRPr="00C66621" w:rsidRDefault="0056459D" w:rsidP="001733A8">
            <w:pPr>
              <w:pStyle w:val="Default"/>
              <w:jc w:val="center"/>
              <w:rPr>
                <w:color w:val="auto"/>
                <w:sz w:val="20"/>
                <w:szCs w:val="20"/>
              </w:rPr>
            </w:pPr>
          </w:p>
          <w:p w:rsidR="0056459D" w:rsidRPr="00C66621" w:rsidRDefault="0056459D" w:rsidP="001733A8">
            <w:pPr>
              <w:pStyle w:val="Default"/>
              <w:jc w:val="center"/>
              <w:rPr>
                <w:color w:val="auto"/>
                <w:sz w:val="20"/>
                <w:szCs w:val="20"/>
              </w:rPr>
            </w:pPr>
            <w:r w:rsidRPr="00C66621">
              <w:rPr>
                <w:color w:val="auto"/>
                <w:sz w:val="20"/>
                <w:szCs w:val="20"/>
              </w:rPr>
              <w:t>Nederlands</w:t>
            </w:r>
          </w:p>
          <w:p w:rsidR="0056459D" w:rsidRPr="00C66621" w:rsidRDefault="0056459D" w:rsidP="001733A8">
            <w:pPr>
              <w:pStyle w:val="Default"/>
              <w:jc w:val="center"/>
              <w:rPr>
                <w:color w:val="auto"/>
                <w:sz w:val="20"/>
                <w:szCs w:val="20"/>
              </w:rPr>
            </w:pPr>
            <w:r w:rsidRPr="00C66621">
              <w:rPr>
                <w:color w:val="auto"/>
                <w:sz w:val="20"/>
                <w:szCs w:val="20"/>
              </w:rPr>
              <w:t>Rekenen</w:t>
            </w:r>
            <w:r>
              <w:rPr>
                <w:color w:val="auto"/>
                <w:sz w:val="20"/>
                <w:szCs w:val="20"/>
              </w:rPr>
              <w:t xml:space="preserve"> </w:t>
            </w:r>
            <w:r w:rsidRPr="00C66621">
              <w:rPr>
                <w:color w:val="auto"/>
                <w:sz w:val="20"/>
                <w:szCs w:val="20"/>
              </w:rPr>
              <w:t>&amp; wiskunde</w:t>
            </w:r>
          </w:p>
          <w:p w:rsidR="0056459D" w:rsidRPr="00C66621" w:rsidRDefault="0056459D" w:rsidP="001733A8">
            <w:pPr>
              <w:pStyle w:val="Default"/>
              <w:jc w:val="center"/>
              <w:rPr>
                <w:color w:val="auto"/>
                <w:sz w:val="20"/>
                <w:szCs w:val="20"/>
              </w:rPr>
            </w:pPr>
            <w:r w:rsidRPr="00C66621">
              <w:rPr>
                <w:color w:val="auto"/>
                <w:sz w:val="20"/>
                <w:szCs w:val="20"/>
              </w:rPr>
              <w:t>Engels</w:t>
            </w:r>
          </w:p>
          <w:p w:rsidR="0056459D" w:rsidRPr="00C66621" w:rsidRDefault="0056459D" w:rsidP="001733A8">
            <w:pPr>
              <w:pStyle w:val="Default"/>
              <w:jc w:val="center"/>
              <w:rPr>
                <w:color w:val="auto"/>
                <w:sz w:val="20"/>
                <w:szCs w:val="20"/>
              </w:rPr>
            </w:pPr>
            <w:r w:rsidRPr="00C66621">
              <w:rPr>
                <w:color w:val="auto"/>
                <w:sz w:val="20"/>
                <w:szCs w:val="20"/>
              </w:rPr>
              <w:t>Mens, natuur &amp; techniek</w:t>
            </w:r>
          </w:p>
          <w:p w:rsidR="0056459D" w:rsidRPr="00C66621" w:rsidRDefault="0056459D" w:rsidP="001733A8">
            <w:pPr>
              <w:pStyle w:val="Default"/>
              <w:jc w:val="center"/>
              <w:rPr>
                <w:color w:val="auto"/>
                <w:sz w:val="20"/>
                <w:szCs w:val="20"/>
              </w:rPr>
            </w:pPr>
            <w:r w:rsidRPr="00C66621">
              <w:rPr>
                <w:color w:val="auto"/>
                <w:sz w:val="20"/>
                <w:szCs w:val="20"/>
              </w:rPr>
              <w:t>Culturele oriëntatie &amp; creatieve expressie</w:t>
            </w:r>
          </w:p>
          <w:p w:rsidR="0056459D" w:rsidRPr="00C66621" w:rsidRDefault="0056459D" w:rsidP="001733A8">
            <w:pPr>
              <w:pStyle w:val="Default"/>
              <w:jc w:val="center"/>
              <w:rPr>
                <w:i/>
                <w:iCs/>
                <w:color w:val="auto"/>
                <w:sz w:val="20"/>
                <w:szCs w:val="20"/>
              </w:rPr>
            </w:pPr>
            <w:r w:rsidRPr="00C66621">
              <w:rPr>
                <w:color w:val="auto"/>
                <w:sz w:val="20"/>
                <w:szCs w:val="20"/>
              </w:rPr>
              <w:t>Bewegen &amp; sport</w:t>
            </w:r>
          </w:p>
          <w:p w:rsidR="0056459D" w:rsidRPr="00C66621" w:rsidRDefault="0056459D" w:rsidP="001733A8">
            <w:pPr>
              <w:pStyle w:val="Default"/>
              <w:jc w:val="center"/>
              <w:rPr>
                <w:i/>
                <w:iCs/>
                <w:color w:val="auto"/>
                <w:sz w:val="20"/>
                <w:szCs w:val="20"/>
              </w:rPr>
            </w:pPr>
          </w:p>
        </w:tc>
        <w:tc>
          <w:tcPr>
            <w:tcW w:w="2710" w:type="dxa"/>
          </w:tcPr>
          <w:p w:rsidR="0056459D" w:rsidRPr="00C66621" w:rsidRDefault="0056459D" w:rsidP="001733A8">
            <w:pPr>
              <w:pStyle w:val="Default"/>
              <w:jc w:val="center"/>
              <w:rPr>
                <w:color w:val="auto"/>
                <w:sz w:val="20"/>
                <w:szCs w:val="20"/>
              </w:rPr>
            </w:pPr>
          </w:p>
          <w:p w:rsidR="0056459D" w:rsidRPr="00C66621" w:rsidRDefault="0056459D" w:rsidP="001733A8">
            <w:pPr>
              <w:pStyle w:val="Default"/>
              <w:jc w:val="center"/>
              <w:rPr>
                <w:color w:val="auto"/>
                <w:sz w:val="20"/>
                <w:szCs w:val="20"/>
              </w:rPr>
            </w:pPr>
            <w:r w:rsidRPr="00C66621">
              <w:rPr>
                <w:color w:val="auto"/>
                <w:sz w:val="20"/>
                <w:szCs w:val="20"/>
              </w:rPr>
              <w:t xml:space="preserve">Gehele periode van het </w:t>
            </w:r>
            <w:r>
              <w:rPr>
                <w:color w:val="auto"/>
                <w:sz w:val="20"/>
                <w:szCs w:val="20"/>
              </w:rPr>
              <w:t>vso</w:t>
            </w:r>
          </w:p>
          <w:p w:rsidR="0056459D" w:rsidRPr="00C66621" w:rsidRDefault="0056459D" w:rsidP="001733A8">
            <w:pPr>
              <w:pStyle w:val="Default"/>
              <w:jc w:val="center"/>
              <w:rPr>
                <w:color w:val="auto"/>
                <w:sz w:val="20"/>
                <w:szCs w:val="20"/>
              </w:rPr>
            </w:pPr>
          </w:p>
          <w:p w:rsidR="0056459D" w:rsidRPr="00C66621" w:rsidRDefault="0056459D" w:rsidP="001733A8">
            <w:pPr>
              <w:pStyle w:val="Default"/>
              <w:jc w:val="center"/>
              <w:rPr>
                <w:color w:val="auto"/>
                <w:sz w:val="20"/>
                <w:szCs w:val="20"/>
              </w:rPr>
            </w:pPr>
            <w:r w:rsidRPr="00C66621">
              <w:rPr>
                <w:color w:val="auto"/>
                <w:sz w:val="20"/>
                <w:szCs w:val="20"/>
              </w:rPr>
              <w:t>Nederlands</w:t>
            </w:r>
          </w:p>
          <w:p w:rsidR="0056459D" w:rsidRPr="00C66621" w:rsidRDefault="0056459D" w:rsidP="001733A8">
            <w:pPr>
              <w:pStyle w:val="Default"/>
              <w:jc w:val="center"/>
              <w:rPr>
                <w:color w:val="auto"/>
                <w:sz w:val="20"/>
                <w:szCs w:val="20"/>
              </w:rPr>
            </w:pPr>
            <w:r w:rsidRPr="00C66621">
              <w:rPr>
                <w:color w:val="auto"/>
                <w:sz w:val="20"/>
                <w:szCs w:val="20"/>
              </w:rPr>
              <w:t>Rekenen</w:t>
            </w:r>
            <w:r>
              <w:rPr>
                <w:color w:val="auto"/>
                <w:sz w:val="20"/>
                <w:szCs w:val="20"/>
              </w:rPr>
              <w:t xml:space="preserve"> </w:t>
            </w:r>
            <w:r w:rsidRPr="00C66621">
              <w:rPr>
                <w:color w:val="auto"/>
                <w:sz w:val="20"/>
                <w:szCs w:val="20"/>
              </w:rPr>
              <w:t>&amp; wiskunde</w:t>
            </w:r>
          </w:p>
          <w:p w:rsidR="0056459D" w:rsidRPr="00C66621" w:rsidRDefault="0056459D" w:rsidP="001733A8">
            <w:pPr>
              <w:pStyle w:val="Default"/>
              <w:jc w:val="center"/>
              <w:rPr>
                <w:color w:val="auto"/>
                <w:sz w:val="20"/>
                <w:szCs w:val="20"/>
              </w:rPr>
            </w:pPr>
            <w:r w:rsidRPr="00C66621">
              <w:rPr>
                <w:color w:val="auto"/>
                <w:sz w:val="20"/>
                <w:szCs w:val="20"/>
              </w:rPr>
              <w:t>Engels</w:t>
            </w:r>
          </w:p>
          <w:p w:rsidR="0056459D" w:rsidRPr="00C66621" w:rsidRDefault="0056459D" w:rsidP="001733A8">
            <w:pPr>
              <w:pStyle w:val="Default"/>
              <w:jc w:val="center"/>
              <w:rPr>
                <w:color w:val="auto"/>
                <w:sz w:val="20"/>
                <w:szCs w:val="20"/>
              </w:rPr>
            </w:pPr>
            <w:r w:rsidRPr="00C66621">
              <w:rPr>
                <w:color w:val="auto"/>
                <w:sz w:val="20"/>
                <w:szCs w:val="20"/>
              </w:rPr>
              <w:t>Mens, natuur &amp; techniek</w:t>
            </w:r>
          </w:p>
          <w:p w:rsidR="0056459D" w:rsidRPr="00C66621" w:rsidRDefault="0056459D" w:rsidP="001733A8">
            <w:pPr>
              <w:pStyle w:val="Default"/>
              <w:jc w:val="center"/>
              <w:rPr>
                <w:color w:val="auto"/>
                <w:sz w:val="20"/>
                <w:szCs w:val="20"/>
              </w:rPr>
            </w:pPr>
            <w:r w:rsidRPr="00C66621">
              <w:rPr>
                <w:color w:val="auto"/>
                <w:sz w:val="20"/>
                <w:szCs w:val="20"/>
              </w:rPr>
              <w:t>Culturele oriëntatie &amp; creatieve expressie</w:t>
            </w:r>
          </w:p>
          <w:p w:rsidR="0056459D" w:rsidRPr="00C66621" w:rsidRDefault="0056459D" w:rsidP="001733A8">
            <w:pPr>
              <w:pStyle w:val="Default"/>
              <w:jc w:val="center"/>
              <w:rPr>
                <w:i/>
                <w:iCs/>
                <w:color w:val="auto"/>
                <w:sz w:val="20"/>
                <w:szCs w:val="20"/>
              </w:rPr>
            </w:pPr>
            <w:r w:rsidRPr="00C66621">
              <w:rPr>
                <w:color w:val="auto"/>
                <w:sz w:val="20"/>
                <w:szCs w:val="20"/>
              </w:rPr>
              <w:t>Bewegen &amp; sport</w:t>
            </w:r>
          </w:p>
        </w:tc>
      </w:tr>
      <w:tr w:rsidR="0056459D" w:rsidRPr="00C66621" w:rsidTr="001733A8">
        <w:trPr>
          <w:jc w:val="center"/>
        </w:trPr>
        <w:tc>
          <w:tcPr>
            <w:tcW w:w="2750" w:type="dxa"/>
          </w:tcPr>
          <w:p w:rsidR="0056459D" w:rsidRPr="00C66621" w:rsidRDefault="0056459D" w:rsidP="001733A8">
            <w:pPr>
              <w:pStyle w:val="Default"/>
              <w:jc w:val="center"/>
              <w:rPr>
                <w:iCs/>
                <w:color w:val="auto"/>
                <w:sz w:val="20"/>
                <w:szCs w:val="20"/>
              </w:rPr>
            </w:pPr>
            <w:r w:rsidRPr="00C66621">
              <w:rPr>
                <w:iCs/>
                <w:color w:val="auto"/>
                <w:sz w:val="20"/>
                <w:szCs w:val="20"/>
              </w:rPr>
              <w:t>V</w:t>
            </w:r>
            <w:r>
              <w:rPr>
                <w:iCs/>
                <w:color w:val="auto"/>
                <w:sz w:val="20"/>
                <w:szCs w:val="20"/>
              </w:rPr>
              <w:t>mbo</w:t>
            </w:r>
            <w:r w:rsidRPr="00C66621">
              <w:rPr>
                <w:iCs/>
                <w:color w:val="auto"/>
                <w:sz w:val="20"/>
                <w:szCs w:val="20"/>
              </w:rPr>
              <w:t>, ha</w:t>
            </w:r>
            <w:r>
              <w:rPr>
                <w:iCs/>
                <w:color w:val="auto"/>
                <w:sz w:val="20"/>
                <w:szCs w:val="20"/>
              </w:rPr>
              <w:t>vo</w:t>
            </w:r>
            <w:r w:rsidRPr="00C66621">
              <w:rPr>
                <w:iCs/>
                <w:color w:val="auto"/>
                <w:sz w:val="20"/>
                <w:szCs w:val="20"/>
              </w:rPr>
              <w:t xml:space="preserve">, vwo, </w:t>
            </w:r>
            <w:r>
              <w:rPr>
                <w:iCs/>
                <w:color w:val="auto"/>
                <w:sz w:val="20"/>
                <w:szCs w:val="20"/>
              </w:rPr>
              <w:t>mbo</w:t>
            </w:r>
            <w:r w:rsidRPr="00C66621">
              <w:rPr>
                <w:iCs/>
                <w:color w:val="auto"/>
                <w:sz w:val="20"/>
                <w:szCs w:val="20"/>
              </w:rPr>
              <w:t>-1 al dan niet in combinatie met de school van herkomst.</w:t>
            </w:r>
          </w:p>
        </w:tc>
        <w:tc>
          <w:tcPr>
            <w:tcW w:w="2618" w:type="dxa"/>
          </w:tcPr>
          <w:p w:rsidR="0056459D" w:rsidRPr="00C66621" w:rsidRDefault="0056459D" w:rsidP="001733A8">
            <w:pPr>
              <w:pStyle w:val="Default"/>
              <w:jc w:val="center"/>
              <w:rPr>
                <w:color w:val="auto"/>
                <w:sz w:val="20"/>
                <w:szCs w:val="20"/>
              </w:rPr>
            </w:pPr>
            <w:r w:rsidRPr="00C66621">
              <w:rPr>
                <w:color w:val="auto"/>
                <w:sz w:val="20"/>
                <w:szCs w:val="20"/>
              </w:rPr>
              <w:t xml:space="preserve">Kerndoelen </w:t>
            </w:r>
            <w:r>
              <w:rPr>
                <w:color w:val="auto"/>
                <w:sz w:val="20"/>
                <w:szCs w:val="20"/>
              </w:rPr>
              <w:t>vo</w:t>
            </w:r>
            <w:r w:rsidRPr="00C66621">
              <w:rPr>
                <w:color w:val="auto"/>
                <w:sz w:val="20"/>
                <w:szCs w:val="20"/>
              </w:rPr>
              <w:t>orbereiden op arbeid;</w:t>
            </w:r>
          </w:p>
          <w:p w:rsidR="0056459D" w:rsidRPr="00C66621" w:rsidRDefault="0056459D" w:rsidP="001733A8">
            <w:pPr>
              <w:pStyle w:val="Default"/>
              <w:jc w:val="center"/>
              <w:rPr>
                <w:color w:val="auto"/>
                <w:sz w:val="20"/>
                <w:szCs w:val="20"/>
              </w:rPr>
            </w:pPr>
            <w:r w:rsidRPr="00C66621">
              <w:rPr>
                <w:color w:val="auto"/>
                <w:sz w:val="20"/>
                <w:szCs w:val="20"/>
              </w:rPr>
              <w:t>Praktijkonderwijs.</w:t>
            </w:r>
          </w:p>
        </w:tc>
        <w:tc>
          <w:tcPr>
            <w:tcW w:w="2710" w:type="dxa"/>
          </w:tcPr>
          <w:p w:rsidR="0056459D" w:rsidRPr="00C66621" w:rsidRDefault="0056459D" w:rsidP="001733A8">
            <w:pPr>
              <w:pStyle w:val="Default"/>
              <w:jc w:val="center"/>
              <w:rPr>
                <w:color w:val="auto"/>
                <w:sz w:val="20"/>
                <w:szCs w:val="20"/>
              </w:rPr>
            </w:pPr>
            <w:r w:rsidRPr="00C66621">
              <w:rPr>
                <w:color w:val="auto"/>
                <w:sz w:val="20"/>
                <w:szCs w:val="20"/>
              </w:rPr>
              <w:t xml:space="preserve">Kerndoelen </w:t>
            </w:r>
            <w:r>
              <w:rPr>
                <w:color w:val="auto"/>
                <w:sz w:val="20"/>
                <w:szCs w:val="20"/>
              </w:rPr>
              <w:t>vo</w:t>
            </w:r>
            <w:r w:rsidRPr="00C66621">
              <w:rPr>
                <w:color w:val="auto"/>
                <w:sz w:val="20"/>
                <w:szCs w:val="20"/>
              </w:rPr>
              <w:t>orbereiden op dagbesteding</w:t>
            </w:r>
          </w:p>
        </w:tc>
      </w:tr>
    </w:tbl>
    <w:p w:rsidR="0056459D" w:rsidRPr="00C66621" w:rsidRDefault="0056459D" w:rsidP="001733A8">
      <w:pPr>
        <w:pStyle w:val="Default"/>
        <w:ind w:left="360" w:firstLine="12"/>
        <w:jc w:val="center"/>
        <w:rPr>
          <w:color w:val="auto"/>
          <w:sz w:val="20"/>
          <w:szCs w:val="20"/>
        </w:rPr>
      </w:pPr>
    </w:p>
    <w:p w:rsidR="0056459D" w:rsidRPr="00C66621" w:rsidRDefault="0056459D" w:rsidP="001F7D9D">
      <w:pPr>
        <w:pStyle w:val="Default"/>
        <w:ind w:left="720" w:firstLine="12"/>
        <w:jc w:val="both"/>
        <w:rPr>
          <w:color w:val="auto"/>
          <w:sz w:val="20"/>
          <w:szCs w:val="20"/>
        </w:rPr>
      </w:pPr>
      <w:r w:rsidRPr="00C66621">
        <w:rPr>
          <w:color w:val="auto"/>
          <w:sz w:val="20"/>
          <w:szCs w:val="20"/>
        </w:rPr>
        <w:t xml:space="preserve">De kerndoelen zijn omschreven door het SLO en de CED-groep. Wij verwijzen </w:t>
      </w:r>
      <w:r>
        <w:rPr>
          <w:color w:val="auto"/>
          <w:sz w:val="20"/>
          <w:szCs w:val="20"/>
        </w:rPr>
        <w:t>vo</w:t>
      </w:r>
      <w:r w:rsidRPr="00C66621">
        <w:rPr>
          <w:color w:val="auto"/>
          <w:sz w:val="20"/>
          <w:szCs w:val="20"/>
        </w:rPr>
        <w:t xml:space="preserve">or de omschrijving van kerndoelen naar actuele publicaties van deze organisaties. </w:t>
      </w:r>
    </w:p>
    <w:p w:rsidR="0056459D" w:rsidRPr="00C66621" w:rsidRDefault="0056459D" w:rsidP="001F7D9D">
      <w:pPr>
        <w:pStyle w:val="Heading1"/>
        <w:ind w:left="708"/>
        <w:jc w:val="both"/>
        <w:rPr>
          <w:rFonts w:ascii="Arial" w:hAnsi="Arial" w:cs="Arial"/>
          <w:sz w:val="20"/>
          <w:szCs w:val="20"/>
          <w:lang w:val="nl-NL"/>
        </w:rPr>
      </w:pPr>
    </w:p>
    <w:p w:rsidR="0056459D" w:rsidRPr="00C66621" w:rsidRDefault="0056459D" w:rsidP="00D13DF7">
      <w:pPr>
        <w:pStyle w:val="Heading1"/>
        <w:jc w:val="both"/>
        <w:rPr>
          <w:rFonts w:ascii="Arial" w:hAnsi="Arial" w:cs="Arial"/>
          <w:bCs w:val="0"/>
          <w:color w:val="800080"/>
          <w:sz w:val="20"/>
          <w:szCs w:val="20"/>
          <w:lang w:val="nl-NL"/>
        </w:rPr>
      </w:pPr>
      <w:bookmarkStart w:id="574" w:name="_Toc349295814"/>
      <w:r w:rsidRPr="00C66621">
        <w:rPr>
          <w:rFonts w:ascii="Arial" w:hAnsi="Arial" w:cs="Arial"/>
          <w:bCs w:val="0"/>
          <w:color w:val="800080"/>
          <w:sz w:val="20"/>
          <w:szCs w:val="20"/>
          <w:lang w:val="nl-NL"/>
        </w:rPr>
        <w:t>2.7.4</w:t>
      </w:r>
      <w:r w:rsidRPr="00C66621">
        <w:rPr>
          <w:rFonts w:ascii="Arial" w:hAnsi="Arial" w:cs="Arial"/>
          <w:bCs w:val="0"/>
          <w:color w:val="800080"/>
          <w:sz w:val="20"/>
          <w:szCs w:val="20"/>
          <w:lang w:val="nl-NL"/>
        </w:rPr>
        <w:tab/>
        <w:t>Leergebiedoverstijgende kerndoelen</w:t>
      </w:r>
      <w:bookmarkEnd w:id="574"/>
    </w:p>
    <w:p w:rsidR="0056459D" w:rsidRPr="00C66621" w:rsidRDefault="0056459D" w:rsidP="001F7D9D">
      <w:pPr>
        <w:pStyle w:val="Default"/>
        <w:ind w:left="708"/>
        <w:jc w:val="both"/>
        <w:rPr>
          <w:color w:val="auto"/>
          <w:sz w:val="20"/>
          <w:szCs w:val="20"/>
        </w:rPr>
      </w:pPr>
      <w:r>
        <w:rPr>
          <w:color w:val="auto"/>
          <w:sz w:val="20"/>
          <w:szCs w:val="20"/>
        </w:rPr>
        <w:t>Vo</w:t>
      </w:r>
      <w:r w:rsidRPr="00C66621">
        <w:rPr>
          <w:color w:val="auto"/>
          <w:sz w:val="20"/>
          <w:szCs w:val="20"/>
        </w:rPr>
        <w:t xml:space="preserve">or alle uitstroomprofielen gelden gedurende de gehele </w:t>
      </w:r>
      <w:r>
        <w:rPr>
          <w:color w:val="auto"/>
          <w:sz w:val="20"/>
          <w:szCs w:val="20"/>
        </w:rPr>
        <w:t>vso</w:t>
      </w:r>
      <w:r w:rsidRPr="00C66621">
        <w:rPr>
          <w:color w:val="auto"/>
          <w:sz w:val="20"/>
          <w:szCs w:val="20"/>
        </w:rPr>
        <w:t xml:space="preserve">-periode </w:t>
      </w:r>
      <w:r w:rsidRPr="00C66621">
        <w:rPr>
          <w:i/>
          <w:iCs/>
          <w:color w:val="auto"/>
          <w:sz w:val="20"/>
          <w:szCs w:val="20"/>
        </w:rPr>
        <w:t>leergebiedoverstijgende kerndoelen</w:t>
      </w:r>
      <w:r w:rsidRPr="00C66621">
        <w:rPr>
          <w:color w:val="auto"/>
          <w:sz w:val="20"/>
          <w:szCs w:val="20"/>
        </w:rPr>
        <w:t xml:space="preserve">. Deze doelen zijn geformuleerd opdat specifiek aandacht besteed wordt aan die domeinen waarbinnen jongeren in het </w:t>
      </w:r>
      <w:r>
        <w:rPr>
          <w:color w:val="auto"/>
          <w:sz w:val="20"/>
          <w:szCs w:val="20"/>
        </w:rPr>
        <w:t>vo</w:t>
      </w:r>
      <w:r w:rsidRPr="00C66621">
        <w:rPr>
          <w:color w:val="auto"/>
          <w:sz w:val="20"/>
          <w:szCs w:val="20"/>
        </w:rPr>
        <w:t>ortgezet speciaal onderwijs in meer of minder sterke mate geconfronteerd worden met hun beperking. We hebben het dan over de domeinen: leren leren, leren een taak uit</w:t>
      </w:r>
      <w:r>
        <w:rPr>
          <w:color w:val="auto"/>
          <w:sz w:val="20"/>
          <w:szCs w:val="20"/>
        </w:rPr>
        <w:t>vo</w:t>
      </w:r>
      <w:r w:rsidRPr="00C66621">
        <w:rPr>
          <w:color w:val="auto"/>
          <w:sz w:val="20"/>
          <w:szCs w:val="20"/>
        </w:rPr>
        <w:t xml:space="preserve">eren, leren functioneren in verschillende sociale situaties en ontwikkelen van een persoonlijk toekomstperspectief. </w:t>
      </w:r>
    </w:p>
    <w:p w:rsidR="0056459D" w:rsidRPr="00C66621" w:rsidRDefault="0056459D" w:rsidP="001F7D9D">
      <w:pPr>
        <w:pStyle w:val="Default"/>
        <w:ind w:left="708" w:firstLine="12"/>
        <w:jc w:val="both"/>
        <w:rPr>
          <w:color w:val="auto"/>
          <w:sz w:val="20"/>
          <w:szCs w:val="20"/>
        </w:rPr>
      </w:pPr>
      <w:r w:rsidRPr="00C66621">
        <w:rPr>
          <w:color w:val="auto"/>
          <w:sz w:val="20"/>
          <w:szCs w:val="20"/>
        </w:rPr>
        <w:t xml:space="preserve">Het accent ligt hierbij op een brede ontwikkeling. Er is aandacht </w:t>
      </w:r>
      <w:r>
        <w:rPr>
          <w:color w:val="auto"/>
          <w:sz w:val="20"/>
          <w:szCs w:val="20"/>
        </w:rPr>
        <w:t>vo</w:t>
      </w:r>
      <w:r w:rsidRPr="00C66621">
        <w:rPr>
          <w:color w:val="auto"/>
          <w:sz w:val="20"/>
          <w:szCs w:val="20"/>
        </w:rPr>
        <w:t xml:space="preserve">or het doelgericht, planmatig en methodisch leren leren en werken, maar evenzeer </w:t>
      </w:r>
      <w:r>
        <w:rPr>
          <w:color w:val="auto"/>
          <w:sz w:val="20"/>
          <w:szCs w:val="20"/>
        </w:rPr>
        <w:t>vo</w:t>
      </w:r>
      <w:r w:rsidRPr="00C66621">
        <w:rPr>
          <w:color w:val="auto"/>
          <w:sz w:val="20"/>
          <w:szCs w:val="20"/>
        </w:rPr>
        <w:t>or de ontwikkeling van sociale, communicatieve en emotionele aspecten.</w:t>
      </w:r>
    </w:p>
    <w:p w:rsidR="0056459D" w:rsidRPr="00C66621" w:rsidRDefault="0056459D" w:rsidP="001F7D9D">
      <w:pPr>
        <w:pStyle w:val="Default"/>
        <w:ind w:left="1068" w:firstLine="12"/>
        <w:jc w:val="both"/>
        <w:rPr>
          <w:color w:val="auto"/>
          <w:sz w:val="20"/>
          <w:szCs w:val="20"/>
        </w:rPr>
      </w:pPr>
    </w:p>
    <w:p w:rsidR="0056459D" w:rsidRPr="00C66621" w:rsidRDefault="0056459D" w:rsidP="00D13DF7">
      <w:pPr>
        <w:pStyle w:val="Heading1"/>
        <w:jc w:val="both"/>
        <w:rPr>
          <w:rFonts w:ascii="Arial" w:hAnsi="Arial" w:cs="Arial"/>
          <w:b w:val="0"/>
          <w:color w:val="800080"/>
          <w:sz w:val="20"/>
          <w:szCs w:val="20"/>
          <w:lang w:val="nl-NL"/>
        </w:rPr>
      </w:pPr>
      <w:bookmarkStart w:id="575" w:name="_Toc349295815"/>
      <w:r w:rsidRPr="00C66621">
        <w:rPr>
          <w:rFonts w:ascii="Arial" w:hAnsi="Arial" w:cs="Arial"/>
          <w:bCs w:val="0"/>
          <w:color w:val="800080"/>
          <w:sz w:val="20"/>
          <w:szCs w:val="20"/>
          <w:lang w:val="nl-NL"/>
        </w:rPr>
        <w:t>2.7.5</w:t>
      </w:r>
      <w:r w:rsidRPr="00C66621">
        <w:rPr>
          <w:rFonts w:ascii="Arial" w:hAnsi="Arial" w:cs="Arial"/>
          <w:bCs w:val="0"/>
          <w:color w:val="800080"/>
          <w:sz w:val="20"/>
          <w:szCs w:val="20"/>
          <w:lang w:val="nl-NL"/>
        </w:rPr>
        <w:tab/>
      </w:r>
      <w:r>
        <w:rPr>
          <w:rFonts w:ascii="Arial" w:hAnsi="Arial" w:cs="Arial"/>
          <w:bCs w:val="0"/>
          <w:color w:val="800080"/>
          <w:sz w:val="20"/>
          <w:szCs w:val="20"/>
          <w:lang w:val="nl-NL"/>
        </w:rPr>
        <w:t>Vo</w:t>
      </w:r>
      <w:r w:rsidRPr="00C66621">
        <w:rPr>
          <w:rFonts w:ascii="Arial" w:hAnsi="Arial" w:cs="Arial"/>
          <w:bCs w:val="0"/>
          <w:color w:val="800080"/>
          <w:sz w:val="20"/>
          <w:szCs w:val="20"/>
          <w:lang w:val="nl-NL"/>
        </w:rPr>
        <w:t>orbereiding op wonen en vrije tijd</w:t>
      </w:r>
      <w:bookmarkEnd w:id="575"/>
    </w:p>
    <w:p w:rsidR="0056459D" w:rsidRPr="00C66621" w:rsidRDefault="0056459D" w:rsidP="001F7D9D">
      <w:pPr>
        <w:autoSpaceDE w:val="0"/>
        <w:autoSpaceDN w:val="0"/>
        <w:adjustRightInd w:val="0"/>
        <w:ind w:left="708"/>
        <w:jc w:val="both"/>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veel leerlingen uit het </w:t>
      </w:r>
      <w:r>
        <w:rPr>
          <w:rFonts w:ascii="Arial" w:hAnsi="Arial" w:cs="Arial"/>
          <w:sz w:val="20"/>
          <w:szCs w:val="20"/>
        </w:rPr>
        <w:t>vso</w:t>
      </w:r>
      <w:r w:rsidRPr="00C66621">
        <w:rPr>
          <w:rFonts w:ascii="Arial" w:hAnsi="Arial" w:cs="Arial"/>
          <w:sz w:val="20"/>
          <w:szCs w:val="20"/>
        </w:rPr>
        <w:t xml:space="preserve"> zal het </w:t>
      </w:r>
      <w:r>
        <w:rPr>
          <w:rFonts w:ascii="Arial" w:hAnsi="Arial" w:cs="Arial"/>
          <w:sz w:val="20"/>
          <w:szCs w:val="20"/>
        </w:rPr>
        <w:t>vo</w:t>
      </w:r>
      <w:r w:rsidRPr="00C66621">
        <w:rPr>
          <w:rFonts w:ascii="Arial" w:hAnsi="Arial" w:cs="Arial"/>
          <w:sz w:val="20"/>
          <w:szCs w:val="20"/>
        </w:rPr>
        <w:t xml:space="preserve">lledig zelfstandig wonen niet weggelegd zijn. Vaak is op dit punt het vanzelfsprekende niet vanzelfsprekend. Leerlingen dienen op maat van hun mogelijkheden en ontwikkelingsperspectief op dat gebied te worden </w:t>
      </w:r>
      <w:r>
        <w:rPr>
          <w:rFonts w:ascii="Arial" w:hAnsi="Arial" w:cs="Arial"/>
          <w:sz w:val="20"/>
          <w:szCs w:val="20"/>
        </w:rPr>
        <w:t>vo</w:t>
      </w:r>
      <w:r w:rsidRPr="00C66621">
        <w:rPr>
          <w:rFonts w:ascii="Arial" w:hAnsi="Arial" w:cs="Arial"/>
          <w:sz w:val="20"/>
          <w:szCs w:val="20"/>
        </w:rPr>
        <w:t>orbereid op zo groot mogelijke zelfredzaamheid bij wonen en vrije tijd. Hier</w:t>
      </w:r>
      <w:r>
        <w:rPr>
          <w:rFonts w:ascii="Arial" w:hAnsi="Arial" w:cs="Arial"/>
          <w:sz w:val="20"/>
          <w:szCs w:val="20"/>
        </w:rPr>
        <w:t>vo</w:t>
      </w:r>
      <w:r w:rsidRPr="00C66621">
        <w:rPr>
          <w:rFonts w:ascii="Arial" w:hAnsi="Arial" w:cs="Arial"/>
          <w:sz w:val="20"/>
          <w:szCs w:val="20"/>
        </w:rPr>
        <w:t>or dient, naast een onderwijsaanbod, ook (h)erkenning te zijn in de afronding van het onderwijs, dus in de inhoud van Passende Kwalificaties.</w:t>
      </w:r>
    </w:p>
    <w:p w:rsidR="0056459D" w:rsidRPr="00C66621" w:rsidRDefault="0056459D" w:rsidP="001F7D9D">
      <w:pPr>
        <w:pStyle w:val="Default"/>
        <w:ind w:left="708" w:firstLine="12"/>
        <w:jc w:val="both"/>
        <w:rPr>
          <w:color w:val="auto"/>
          <w:sz w:val="20"/>
          <w:szCs w:val="20"/>
          <w:lang w:eastAsia="en-US"/>
        </w:rPr>
      </w:pPr>
      <w:r w:rsidRPr="00C66621">
        <w:rPr>
          <w:color w:val="auto"/>
          <w:sz w:val="20"/>
          <w:szCs w:val="20"/>
          <w:lang w:eastAsia="en-US"/>
        </w:rPr>
        <w:t xml:space="preserve">Samenvattend komt het erop neer dat we, naast algemene en persoonlijke </w:t>
      </w:r>
      <w:r>
        <w:rPr>
          <w:color w:val="auto"/>
          <w:sz w:val="20"/>
          <w:szCs w:val="20"/>
          <w:lang w:eastAsia="en-US"/>
        </w:rPr>
        <w:t>vo</w:t>
      </w:r>
      <w:r w:rsidRPr="00C66621">
        <w:rPr>
          <w:color w:val="auto"/>
          <w:sz w:val="20"/>
          <w:szCs w:val="20"/>
          <w:lang w:eastAsia="en-US"/>
        </w:rPr>
        <w:t xml:space="preserve">rming en arbeidsgerichte </w:t>
      </w:r>
      <w:r>
        <w:rPr>
          <w:color w:val="auto"/>
          <w:sz w:val="20"/>
          <w:szCs w:val="20"/>
          <w:lang w:eastAsia="en-US"/>
        </w:rPr>
        <w:t>vo</w:t>
      </w:r>
      <w:r w:rsidRPr="00C66621">
        <w:rPr>
          <w:color w:val="auto"/>
          <w:sz w:val="20"/>
          <w:szCs w:val="20"/>
          <w:lang w:eastAsia="en-US"/>
        </w:rPr>
        <w:t>rming, van doen hebben met competenties richting zelfredzaamheid op het gebied van wonen en vrijetijdsbesteding en het kunnen articuleren van behoefte aan ondersteuning, waardoor de leerling zo zelfstandig mogelijk kan leven (in een omgeving waarin zijn competenties getoond kunnen worden).</w:t>
      </w:r>
    </w:p>
    <w:p w:rsidR="0056459D" w:rsidRPr="00C66621" w:rsidRDefault="0056459D" w:rsidP="001F7D9D">
      <w:pPr>
        <w:pStyle w:val="Default"/>
        <w:ind w:left="708" w:firstLine="12"/>
        <w:jc w:val="both"/>
        <w:rPr>
          <w:color w:val="auto"/>
          <w:sz w:val="20"/>
          <w:szCs w:val="20"/>
          <w:lang w:eastAsia="en-US"/>
        </w:rPr>
      </w:pPr>
    </w:p>
    <w:p w:rsidR="0056459D" w:rsidRPr="00C66621" w:rsidRDefault="0056459D" w:rsidP="00D13DF7">
      <w:pPr>
        <w:pStyle w:val="Heading1"/>
        <w:jc w:val="both"/>
        <w:rPr>
          <w:rFonts w:ascii="Arial" w:hAnsi="Arial" w:cs="Arial"/>
          <w:bCs w:val="0"/>
          <w:color w:val="800080"/>
          <w:sz w:val="20"/>
          <w:szCs w:val="20"/>
          <w:lang w:val="nl-NL"/>
        </w:rPr>
      </w:pPr>
      <w:bookmarkStart w:id="576" w:name="_Toc349295816"/>
      <w:r w:rsidRPr="00C66621">
        <w:rPr>
          <w:rFonts w:ascii="Arial" w:hAnsi="Arial" w:cs="Arial"/>
          <w:bCs w:val="0"/>
          <w:color w:val="800080"/>
          <w:sz w:val="20"/>
          <w:szCs w:val="20"/>
          <w:lang w:val="nl-NL"/>
        </w:rPr>
        <w:t>2.7.6</w:t>
      </w:r>
      <w:r w:rsidRPr="00C66621">
        <w:rPr>
          <w:rFonts w:ascii="Arial" w:hAnsi="Arial" w:cs="Arial"/>
          <w:bCs w:val="0"/>
          <w:color w:val="800080"/>
          <w:sz w:val="20"/>
          <w:szCs w:val="20"/>
          <w:lang w:val="nl-NL"/>
        </w:rPr>
        <w:tab/>
        <w:t xml:space="preserve">Uitstroomprofiel </w:t>
      </w:r>
      <w:r w:rsidRPr="00C66621">
        <w:rPr>
          <w:rFonts w:ascii="Arial" w:hAnsi="Arial" w:cs="Arial"/>
          <w:bCs w:val="0"/>
          <w:i/>
          <w:iCs/>
          <w:color w:val="800080"/>
          <w:sz w:val="20"/>
          <w:szCs w:val="20"/>
          <w:lang w:val="nl-NL"/>
        </w:rPr>
        <w:t>Ver</w:t>
      </w:r>
      <w:r>
        <w:rPr>
          <w:rFonts w:ascii="Arial" w:hAnsi="Arial" w:cs="Arial"/>
          <w:bCs w:val="0"/>
          <w:i/>
          <w:iCs/>
          <w:color w:val="800080"/>
          <w:sz w:val="20"/>
          <w:szCs w:val="20"/>
          <w:lang w:val="nl-NL"/>
        </w:rPr>
        <w:t>vo</w:t>
      </w:r>
      <w:r w:rsidRPr="00C66621">
        <w:rPr>
          <w:rFonts w:ascii="Arial" w:hAnsi="Arial" w:cs="Arial"/>
          <w:bCs w:val="0"/>
          <w:i/>
          <w:iCs/>
          <w:color w:val="800080"/>
          <w:sz w:val="20"/>
          <w:szCs w:val="20"/>
          <w:lang w:val="nl-NL"/>
        </w:rPr>
        <w:t>lgonderwijs</w:t>
      </w:r>
      <w:bookmarkEnd w:id="576"/>
    </w:p>
    <w:p w:rsidR="0056459D" w:rsidRPr="00C66621" w:rsidRDefault="0056459D" w:rsidP="001F7D9D">
      <w:pPr>
        <w:pStyle w:val="Default"/>
        <w:ind w:left="708" w:firstLine="12"/>
        <w:jc w:val="both"/>
        <w:rPr>
          <w:color w:val="auto"/>
          <w:sz w:val="20"/>
          <w:szCs w:val="20"/>
        </w:rPr>
      </w:pPr>
      <w:r w:rsidRPr="00C66621">
        <w:rPr>
          <w:color w:val="auto"/>
          <w:sz w:val="20"/>
          <w:szCs w:val="20"/>
        </w:rPr>
        <w:t xml:space="preserve">De leergebiedspecifieke kerndoelen in dit uitstroomprofiel komen overeen met de kerndoelen onderbouw van het regulier </w:t>
      </w:r>
      <w:r>
        <w:rPr>
          <w:color w:val="auto"/>
          <w:sz w:val="20"/>
          <w:szCs w:val="20"/>
        </w:rPr>
        <w:t>vo</w:t>
      </w:r>
      <w:r w:rsidRPr="00C66621">
        <w:rPr>
          <w:color w:val="auto"/>
          <w:sz w:val="20"/>
          <w:szCs w:val="20"/>
        </w:rPr>
        <w:t xml:space="preserve">ortgezet onderwijs en gelden dienovereenkomstig </w:t>
      </w:r>
      <w:r>
        <w:rPr>
          <w:color w:val="auto"/>
          <w:sz w:val="20"/>
          <w:szCs w:val="20"/>
        </w:rPr>
        <w:t>vo</w:t>
      </w:r>
      <w:r w:rsidRPr="00C66621">
        <w:rPr>
          <w:color w:val="auto"/>
          <w:sz w:val="20"/>
          <w:szCs w:val="20"/>
        </w:rPr>
        <w:t xml:space="preserve">or de onderbouw van het </w:t>
      </w:r>
      <w:r>
        <w:rPr>
          <w:color w:val="auto"/>
          <w:sz w:val="20"/>
          <w:szCs w:val="20"/>
        </w:rPr>
        <w:t>vso</w:t>
      </w:r>
      <w:r w:rsidRPr="00C66621">
        <w:rPr>
          <w:color w:val="auto"/>
          <w:sz w:val="20"/>
          <w:szCs w:val="20"/>
        </w:rPr>
        <w:t>. Zij zijn geordend in 7 leergebieden, te weten: Nederlands, Engels, wiskunde, mens en natuur, mens en maatschappij, kunst en cultuur en bewegen en sport. Deze kerndoelen zijn onverkort van toepassing, met dien verstande dat de uitwerking die aan de kerndoelen zal worden gegeven, vraagt om maatwerk.</w:t>
      </w:r>
    </w:p>
    <w:p w:rsidR="0056459D" w:rsidRPr="00C66621" w:rsidRDefault="0056459D" w:rsidP="001F7D9D">
      <w:pPr>
        <w:pStyle w:val="Default"/>
        <w:ind w:left="1416" w:firstLine="12"/>
        <w:jc w:val="both"/>
        <w:rPr>
          <w:color w:val="auto"/>
          <w:sz w:val="20"/>
          <w:szCs w:val="20"/>
        </w:rPr>
      </w:pPr>
    </w:p>
    <w:p w:rsidR="0056459D" w:rsidRPr="00C66621" w:rsidRDefault="0056459D" w:rsidP="001F7D9D">
      <w:pPr>
        <w:pStyle w:val="Default"/>
        <w:ind w:left="708"/>
        <w:jc w:val="both"/>
        <w:rPr>
          <w:i/>
          <w:iCs/>
          <w:color w:val="auto"/>
          <w:sz w:val="20"/>
          <w:szCs w:val="20"/>
        </w:rPr>
      </w:pPr>
      <w:r w:rsidRPr="00C66621">
        <w:rPr>
          <w:i/>
          <w:iCs/>
          <w:color w:val="auto"/>
          <w:sz w:val="20"/>
          <w:szCs w:val="20"/>
        </w:rPr>
        <w:t xml:space="preserve">Leerlingen  </w:t>
      </w:r>
    </w:p>
    <w:p w:rsidR="0056459D" w:rsidRPr="00C66621" w:rsidRDefault="0056459D" w:rsidP="001F7D9D">
      <w:pPr>
        <w:pStyle w:val="Default"/>
        <w:ind w:left="708"/>
        <w:jc w:val="both"/>
        <w:rPr>
          <w:sz w:val="20"/>
          <w:szCs w:val="20"/>
        </w:rPr>
      </w:pPr>
      <w:r w:rsidRPr="00C66621">
        <w:rPr>
          <w:sz w:val="20"/>
          <w:szCs w:val="20"/>
        </w:rPr>
        <w:t>Leerlingen in het uitstroomprofiel "ver</w:t>
      </w:r>
      <w:r>
        <w:rPr>
          <w:sz w:val="20"/>
          <w:szCs w:val="20"/>
        </w:rPr>
        <w:t>vo</w:t>
      </w:r>
      <w:r w:rsidRPr="00C66621">
        <w:rPr>
          <w:sz w:val="20"/>
          <w:szCs w:val="20"/>
        </w:rPr>
        <w:t xml:space="preserve">lgonderwijs" zullen vaak vanuit het speciaal onderwijs doorstromen. Andere leerlingen komen uit het (speciaal) basisonderwijs of stromen tussentijds in vanuit het </w:t>
      </w:r>
      <w:r>
        <w:rPr>
          <w:sz w:val="20"/>
          <w:szCs w:val="20"/>
        </w:rPr>
        <w:t>vo</w:t>
      </w:r>
      <w:r w:rsidRPr="00C66621">
        <w:rPr>
          <w:sz w:val="20"/>
          <w:szCs w:val="20"/>
        </w:rPr>
        <w:t xml:space="preserve">ortgezet onderwijs. De verschillen tussen leerlingen kunnen groot zijn. Gemeenschappelijk is dat zij, cognitief gezien, in staat kunnen worden geacht examen te doen en een diploma </w:t>
      </w:r>
      <w:r>
        <w:rPr>
          <w:sz w:val="20"/>
          <w:szCs w:val="20"/>
        </w:rPr>
        <w:t>Vo</w:t>
      </w:r>
      <w:r w:rsidRPr="00C66621">
        <w:rPr>
          <w:sz w:val="20"/>
          <w:szCs w:val="20"/>
        </w:rPr>
        <w:t>ortgezet Onderwijs te behalen (vwo, ha</w:t>
      </w:r>
      <w:r>
        <w:rPr>
          <w:sz w:val="20"/>
          <w:szCs w:val="20"/>
        </w:rPr>
        <w:t>vo</w:t>
      </w:r>
      <w:r w:rsidRPr="00C66621">
        <w:rPr>
          <w:sz w:val="20"/>
          <w:szCs w:val="20"/>
        </w:rPr>
        <w:t>, v</w:t>
      </w:r>
      <w:r>
        <w:rPr>
          <w:sz w:val="20"/>
          <w:szCs w:val="20"/>
        </w:rPr>
        <w:t>mbo</w:t>
      </w:r>
      <w:r w:rsidRPr="00C66621">
        <w:rPr>
          <w:sz w:val="20"/>
          <w:szCs w:val="20"/>
        </w:rPr>
        <w:t xml:space="preserve">) of een diploma op het niveau </w:t>
      </w:r>
      <w:r>
        <w:rPr>
          <w:sz w:val="20"/>
          <w:szCs w:val="20"/>
        </w:rPr>
        <w:t>mbo</w:t>
      </w:r>
      <w:r w:rsidRPr="00C66621">
        <w:rPr>
          <w:sz w:val="20"/>
          <w:szCs w:val="20"/>
        </w:rPr>
        <w:t xml:space="preserve">-1. De leerlingen zijn vanwege hun multi-problematiek aangewezen op ondersteuning. De behoefte aan ondersteuning is zodanig dat deze niet in het regulier </w:t>
      </w:r>
      <w:r>
        <w:rPr>
          <w:sz w:val="20"/>
          <w:szCs w:val="20"/>
        </w:rPr>
        <w:t>vo</w:t>
      </w:r>
      <w:r w:rsidRPr="00C66621">
        <w:rPr>
          <w:sz w:val="20"/>
          <w:szCs w:val="20"/>
        </w:rPr>
        <w:t xml:space="preserve">ortgezet onderwijs gegeven kan worden. In het </w:t>
      </w:r>
      <w:r>
        <w:rPr>
          <w:sz w:val="20"/>
          <w:szCs w:val="20"/>
        </w:rPr>
        <w:t>vo</w:t>
      </w:r>
      <w:r w:rsidRPr="00C66621">
        <w:rPr>
          <w:sz w:val="20"/>
          <w:szCs w:val="20"/>
        </w:rPr>
        <w:t xml:space="preserve">ortgezet speciaal onderwijs wordt deze ondersteuning geïntegreerd in het onderwijsprogramma. De behoefte aan ondersteuning zal per leerling en per leeractiviteit kunnen verschillen en zal dus om maatwerk vragen. </w:t>
      </w:r>
    </w:p>
    <w:p w:rsidR="0056459D" w:rsidRPr="00C66621" w:rsidRDefault="0056459D" w:rsidP="001F7D9D">
      <w:pPr>
        <w:pStyle w:val="Default"/>
        <w:ind w:left="1416"/>
        <w:jc w:val="both"/>
        <w:rPr>
          <w:sz w:val="20"/>
          <w:szCs w:val="20"/>
        </w:rPr>
      </w:pPr>
    </w:p>
    <w:p w:rsidR="0056459D" w:rsidRPr="00C66621" w:rsidRDefault="0056459D" w:rsidP="001F7D9D">
      <w:pPr>
        <w:pStyle w:val="Default"/>
        <w:ind w:left="708"/>
        <w:jc w:val="both"/>
        <w:rPr>
          <w:color w:val="auto"/>
          <w:sz w:val="20"/>
          <w:szCs w:val="20"/>
        </w:rPr>
      </w:pPr>
      <w:r w:rsidRPr="00C66621">
        <w:rPr>
          <w:i/>
          <w:iCs/>
          <w:color w:val="auto"/>
          <w:sz w:val="20"/>
          <w:szCs w:val="20"/>
        </w:rPr>
        <w:t xml:space="preserve">Doelstelling </w:t>
      </w:r>
    </w:p>
    <w:p w:rsidR="0056459D" w:rsidRPr="00C66621" w:rsidRDefault="0056459D" w:rsidP="001F7D9D">
      <w:pPr>
        <w:pStyle w:val="Default"/>
        <w:ind w:left="708"/>
        <w:jc w:val="both"/>
        <w:rPr>
          <w:color w:val="auto"/>
          <w:sz w:val="20"/>
          <w:szCs w:val="20"/>
        </w:rPr>
      </w:pPr>
      <w:r w:rsidRPr="00C66621">
        <w:rPr>
          <w:color w:val="auto"/>
          <w:sz w:val="20"/>
          <w:szCs w:val="20"/>
        </w:rPr>
        <w:t>Het onderwijs in dit uitstroomprofiel is gericht op het behalen van een regulier diploma v</w:t>
      </w:r>
      <w:r>
        <w:rPr>
          <w:color w:val="auto"/>
          <w:sz w:val="20"/>
          <w:szCs w:val="20"/>
        </w:rPr>
        <w:t>mbo</w:t>
      </w:r>
      <w:r w:rsidRPr="00C66621">
        <w:rPr>
          <w:color w:val="auto"/>
          <w:sz w:val="20"/>
          <w:szCs w:val="20"/>
        </w:rPr>
        <w:t xml:space="preserve"> (inclusief aangepaste trajecten zoals leerwerktrajecten), ha</w:t>
      </w:r>
      <w:r>
        <w:rPr>
          <w:color w:val="auto"/>
          <w:sz w:val="20"/>
          <w:szCs w:val="20"/>
        </w:rPr>
        <w:t>vo</w:t>
      </w:r>
      <w:r w:rsidRPr="00C66621">
        <w:rPr>
          <w:color w:val="auto"/>
          <w:sz w:val="20"/>
          <w:szCs w:val="20"/>
        </w:rPr>
        <w:t xml:space="preserve"> of vwo, op doorstromen naar ver</w:t>
      </w:r>
      <w:r>
        <w:rPr>
          <w:color w:val="auto"/>
          <w:sz w:val="20"/>
          <w:szCs w:val="20"/>
        </w:rPr>
        <w:t>vo</w:t>
      </w:r>
      <w:r w:rsidRPr="00C66621">
        <w:rPr>
          <w:color w:val="auto"/>
          <w:sz w:val="20"/>
          <w:szCs w:val="20"/>
        </w:rPr>
        <w:t>lgonderwijs (</w:t>
      </w:r>
      <w:r>
        <w:rPr>
          <w:color w:val="auto"/>
          <w:sz w:val="20"/>
          <w:szCs w:val="20"/>
        </w:rPr>
        <w:t>mbo</w:t>
      </w:r>
      <w:r w:rsidRPr="00C66621">
        <w:rPr>
          <w:color w:val="auto"/>
          <w:sz w:val="20"/>
          <w:szCs w:val="20"/>
        </w:rPr>
        <w:t xml:space="preserve">, hbo, wo) of terugstroom van de leerling naar het reguliere onderwijs. Het onderwijsprogramma in dit uitstroomprofiel sluit nauw aan op de kerndoelen en exameneisen die gelden </w:t>
      </w:r>
      <w:r>
        <w:rPr>
          <w:color w:val="auto"/>
          <w:sz w:val="20"/>
          <w:szCs w:val="20"/>
        </w:rPr>
        <w:t>vo</w:t>
      </w:r>
      <w:r w:rsidRPr="00C66621">
        <w:rPr>
          <w:color w:val="auto"/>
          <w:sz w:val="20"/>
          <w:szCs w:val="20"/>
        </w:rPr>
        <w:t xml:space="preserve">or het regulier </w:t>
      </w:r>
      <w:r>
        <w:rPr>
          <w:color w:val="auto"/>
          <w:sz w:val="20"/>
          <w:szCs w:val="20"/>
        </w:rPr>
        <w:t>vo</w:t>
      </w:r>
      <w:r w:rsidRPr="00C66621">
        <w:rPr>
          <w:color w:val="auto"/>
          <w:sz w:val="20"/>
          <w:szCs w:val="20"/>
        </w:rPr>
        <w:t xml:space="preserve">ortgezet onderwijs. De leerlingen in dit profiel moeten </w:t>
      </w:r>
      <w:r>
        <w:rPr>
          <w:color w:val="auto"/>
          <w:sz w:val="20"/>
          <w:szCs w:val="20"/>
        </w:rPr>
        <w:t>vo</w:t>
      </w:r>
      <w:r w:rsidRPr="00C66621">
        <w:rPr>
          <w:color w:val="auto"/>
          <w:sz w:val="20"/>
          <w:szCs w:val="20"/>
        </w:rPr>
        <w:t xml:space="preserve">or een diploma aan dezelfde eisen </w:t>
      </w:r>
      <w:r>
        <w:rPr>
          <w:color w:val="auto"/>
          <w:sz w:val="20"/>
          <w:szCs w:val="20"/>
        </w:rPr>
        <w:t>vo</w:t>
      </w:r>
      <w:r w:rsidRPr="00C66621">
        <w:rPr>
          <w:color w:val="auto"/>
          <w:sz w:val="20"/>
          <w:szCs w:val="20"/>
        </w:rPr>
        <w:t xml:space="preserve">ldoen als de leerlingen in het regulier onderwijs. Het </w:t>
      </w:r>
      <w:r>
        <w:rPr>
          <w:color w:val="auto"/>
          <w:sz w:val="20"/>
          <w:szCs w:val="20"/>
        </w:rPr>
        <w:t>vso</w:t>
      </w:r>
      <w:r w:rsidRPr="00C66621">
        <w:rPr>
          <w:color w:val="auto"/>
          <w:sz w:val="20"/>
          <w:szCs w:val="20"/>
        </w:rPr>
        <w:t xml:space="preserve"> staat daarmee </w:t>
      </w:r>
      <w:r>
        <w:rPr>
          <w:color w:val="auto"/>
          <w:sz w:val="20"/>
          <w:szCs w:val="20"/>
        </w:rPr>
        <w:t>vo</w:t>
      </w:r>
      <w:r w:rsidRPr="00C66621">
        <w:rPr>
          <w:color w:val="auto"/>
          <w:sz w:val="20"/>
          <w:szCs w:val="20"/>
        </w:rPr>
        <w:t xml:space="preserve">or de complexe taak om binnen deze reguliere kaders maatwerk te realiseren. </w:t>
      </w:r>
    </w:p>
    <w:p w:rsidR="0056459D" w:rsidRPr="00C66621" w:rsidRDefault="0056459D" w:rsidP="001F7D9D">
      <w:pPr>
        <w:pStyle w:val="Default"/>
        <w:ind w:left="708"/>
        <w:jc w:val="both"/>
        <w:rPr>
          <w:color w:val="auto"/>
          <w:sz w:val="20"/>
          <w:szCs w:val="20"/>
        </w:rPr>
      </w:pPr>
      <w:r w:rsidRPr="00C66621">
        <w:rPr>
          <w:color w:val="auto"/>
          <w:sz w:val="20"/>
          <w:szCs w:val="20"/>
        </w:rPr>
        <w:t xml:space="preserve">Het onderwijs in dit uitstroomprofiel richt zich niet alleen op de </w:t>
      </w:r>
      <w:r>
        <w:rPr>
          <w:color w:val="auto"/>
          <w:sz w:val="20"/>
          <w:szCs w:val="20"/>
        </w:rPr>
        <w:t>vo</w:t>
      </w:r>
      <w:r w:rsidRPr="00C66621">
        <w:rPr>
          <w:color w:val="auto"/>
          <w:sz w:val="20"/>
          <w:szCs w:val="20"/>
        </w:rPr>
        <w:t>orbereiding op ver</w:t>
      </w:r>
      <w:r>
        <w:rPr>
          <w:color w:val="auto"/>
          <w:sz w:val="20"/>
          <w:szCs w:val="20"/>
        </w:rPr>
        <w:t>vo</w:t>
      </w:r>
      <w:r w:rsidRPr="00C66621">
        <w:rPr>
          <w:color w:val="auto"/>
          <w:sz w:val="20"/>
          <w:szCs w:val="20"/>
        </w:rPr>
        <w:t>lgonderwijs, maar ook op het leren omgaan met de beperking en op be</w:t>
      </w:r>
      <w:r>
        <w:rPr>
          <w:color w:val="auto"/>
          <w:sz w:val="20"/>
          <w:szCs w:val="20"/>
        </w:rPr>
        <w:t>vo</w:t>
      </w:r>
      <w:r w:rsidRPr="00C66621">
        <w:rPr>
          <w:color w:val="auto"/>
          <w:sz w:val="20"/>
          <w:szCs w:val="20"/>
        </w:rPr>
        <w:t xml:space="preserve">rdering van de zelfredzaamheid van leerlingen. Het gaat in het </w:t>
      </w:r>
      <w:r>
        <w:rPr>
          <w:color w:val="auto"/>
          <w:sz w:val="20"/>
          <w:szCs w:val="20"/>
        </w:rPr>
        <w:t>vso</w:t>
      </w:r>
      <w:r w:rsidRPr="00C66621">
        <w:rPr>
          <w:color w:val="auto"/>
          <w:sz w:val="20"/>
          <w:szCs w:val="20"/>
        </w:rPr>
        <w:t xml:space="preserve"> ook om de ontwikkeling van competenties op het gebied wonen, vrije tijd en burgerschap. </w:t>
      </w:r>
    </w:p>
    <w:p w:rsidR="0056459D" w:rsidRPr="00C66621" w:rsidRDefault="0056459D" w:rsidP="001F7D9D">
      <w:pPr>
        <w:pStyle w:val="Default"/>
        <w:ind w:left="1416"/>
        <w:jc w:val="both"/>
        <w:rPr>
          <w:strike/>
          <w:color w:val="auto"/>
          <w:sz w:val="20"/>
          <w:szCs w:val="20"/>
        </w:rPr>
      </w:pPr>
    </w:p>
    <w:p w:rsidR="0056459D" w:rsidRPr="00C66621" w:rsidRDefault="0056459D" w:rsidP="00D13DF7">
      <w:pPr>
        <w:pStyle w:val="Heading1"/>
        <w:jc w:val="both"/>
        <w:rPr>
          <w:rFonts w:ascii="Arial" w:hAnsi="Arial" w:cs="Arial"/>
          <w:bCs w:val="0"/>
          <w:color w:val="800080"/>
          <w:sz w:val="20"/>
          <w:szCs w:val="20"/>
          <w:lang w:val="nl-NL"/>
        </w:rPr>
      </w:pPr>
      <w:bookmarkStart w:id="577" w:name="_Toc349295817"/>
      <w:r w:rsidRPr="00C66621">
        <w:rPr>
          <w:rFonts w:ascii="Arial" w:hAnsi="Arial" w:cs="Arial"/>
          <w:bCs w:val="0"/>
          <w:color w:val="800080"/>
          <w:sz w:val="20"/>
          <w:szCs w:val="20"/>
          <w:lang w:val="nl-NL"/>
        </w:rPr>
        <w:t>2.7.7</w:t>
      </w:r>
      <w:r w:rsidRPr="00C66621">
        <w:rPr>
          <w:rFonts w:ascii="Arial" w:hAnsi="Arial" w:cs="Arial"/>
          <w:bCs w:val="0"/>
          <w:color w:val="800080"/>
          <w:sz w:val="20"/>
          <w:szCs w:val="20"/>
          <w:lang w:val="nl-NL"/>
        </w:rPr>
        <w:tab/>
        <w:t xml:space="preserve">Veranderingen in het </w:t>
      </w:r>
      <w:r>
        <w:rPr>
          <w:rFonts w:ascii="Arial" w:hAnsi="Arial" w:cs="Arial"/>
          <w:bCs w:val="0"/>
          <w:color w:val="800080"/>
          <w:sz w:val="20"/>
          <w:szCs w:val="20"/>
          <w:lang w:val="nl-NL"/>
        </w:rPr>
        <w:t>mbo</w:t>
      </w:r>
      <w:r w:rsidRPr="00C66621">
        <w:rPr>
          <w:rFonts w:ascii="Arial" w:hAnsi="Arial" w:cs="Arial"/>
          <w:bCs w:val="0"/>
          <w:color w:val="800080"/>
          <w:sz w:val="20"/>
          <w:szCs w:val="20"/>
          <w:lang w:val="nl-NL"/>
        </w:rPr>
        <w:t xml:space="preserve"> in 2014</w:t>
      </w:r>
      <w:bookmarkEnd w:id="577"/>
    </w:p>
    <w:p w:rsidR="0056459D" w:rsidRPr="00C66621" w:rsidRDefault="0056459D" w:rsidP="001F7D9D">
      <w:pPr>
        <w:ind w:left="708"/>
        <w:rPr>
          <w:rFonts w:ascii="Arial" w:hAnsi="Arial" w:cs="Arial"/>
          <w:sz w:val="20"/>
          <w:szCs w:val="20"/>
        </w:rPr>
      </w:pPr>
    </w:p>
    <w:p w:rsidR="0056459D" w:rsidRPr="00C66621" w:rsidRDefault="0056459D" w:rsidP="001F7D9D">
      <w:pPr>
        <w:ind w:left="708"/>
        <w:jc w:val="both"/>
        <w:rPr>
          <w:rFonts w:ascii="Arial" w:hAnsi="Arial" w:cs="Arial"/>
          <w:b/>
          <w:sz w:val="20"/>
          <w:szCs w:val="20"/>
        </w:rPr>
      </w:pPr>
      <w:r w:rsidRPr="00C66621">
        <w:rPr>
          <w:rFonts w:ascii="Arial" w:hAnsi="Arial" w:cs="Arial"/>
          <w:b/>
          <w:sz w:val="20"/>
          <w:szCs w:val="20"/>
        </w:rPr>
        <w:t>Entreeopleiding</w:t>
      </w:r>
    </w:p>
    <w:p w:rsidR="0056459D" w:rsidRPr="00C66621" w:rsidRDefault="0056459D" w:rsidP="001F7D9D">
      <w:pPr>
        <w:ind w:left="708"/>
        <w:jc w:val="both"/>
        <w:rPr>
          <w:rFonts w:ascii="Arial" w:hAnsi="Arial" w:cs="Arial"/>
          <w:sz w:val="20"/>
          <w:szCs w:val="20"/>
        </w:rPr>
      </w:pPr>
      <w:r w:rsidRPr="00C66621">
        <w:rPr>
          <w:rFonts w:ascii="Arial" w:hAnsi="Arial" w:cs="Arial"/>
          <w:sz w:val="20"/>
          <w:szCs w:val="20"/>
        </w:rPr>
        <w:t xml:space="preserve">In het actieplan Focus op vakmanschap  staan plannen van de minister van Onderwijs, Cultuur en Wetenschap (OCW) met het </w:t>
      </w:r>
      <w:r>
        <w:rPr>
          <w:rFonts w:ascii="Arial" w:hAnsi="Arial" w:cs="Arial"/>
          <w:sz w:val="20"/>
          <w:szCs w:val="20"/>
        </w:rPr>
        <w:t>mbo</w:t>
      </w:r>
      <w:r w:rsidRPr="00C66621">
        <w:rPr>
          <w:rFonts w:ascii="Arial" w:hAnsi="Arial" w:cs="Arial"/>
          <w:sz w:val="20"/>
          <w:szCs w:val="20"/>
        </w:rPr>
        <w:t xml:space="preserve">. Zo wil het ministerie van OCW de drempelloze instroom </w:t>
      </w:r>
      <w:r>
        <w:rPr>
          <w:rFonts w:ascii="Arial" w:hAnsi="Arial" w:cs="Arial"/>
          <w:sz w:val="20"/>
          <w:szCs w:val="20"/>
        </w:rPr>
        <w:t>vo</w:t>
      </w:r>
      <w:r w:rsidRPr="00C66621">
        <w:rPr>
          <w:rFonts w:ascii="Arial" w:hAnsi="Arial" w:cs="Arial"/>
          <w:sz w:val="20"/>
          <w:szCs w:val="20"/>
        </w:rPr>
        <w:t xml:space="preserve">or </w:t>
      </w:r>
      <w:r>
        <w:rPr>
          <w:rFonts w:ascii="Arial" w:hAnsi="Arial" w:cs="Arial"/>
          <w:sz w:val="20"/>
          <w:szCs w:val="20"/>
        </w:rPr>
        <w:t>mbo</w:t>
      </w:r>
      <w:r w:rsidRPr="00C66621">
        <w:rPr>
          <w:rFonts w:ascii="Arial" w:hAnsi="Arial" w:cs="Arial"/>
          <w:sz w:val="20"/>
          <w:szCs w:val="20"/>
        </w:rPr>
        <w:t xml:space="preserve"> niveau 2 afschaffen. </w:t>
      </w:r>
      <w:r>
        <w:rPr>
          <w:rFonts w:ascii="Arial" w:hAnsi="Arial" w:cs="Arial"/>
          <w:sz w:val="20"/>
          <w:szCs w:val="20"/>
        </w:rPr>
        <w:t>Vo</w:t>
      </w:r>
      <w:r w:rsidRPr="00C66621">
        <w:rPr>
          <w:rFonts w:ascii="Arial" w:hAnsi="Arial" w:cs="Arial"/>
          <w:sz w:val="20"/>
          <w:szCs w:val="20"/>
        </w:rPr>
        <w:t xml:space="preserve">or jongeren zonder </w:t>
      </w:r>
      <w:r>
        <w:rPr>
          <w:rFonts w:ascii="Arial" w:hAnsi="Arial" w:cs="Arial"/>
          <w:sz w:val="20"/>
          <w:szCs w:val="20"/>
        </w:rPr>
        <w:t>vo</w:t>
      </w:r>
      <w:r w:rsidRPr="00C66621">
        <w:rPr>
          <w:rFonts w:ascii="Arial" w:hAnsi="Arial" w:cs="Arial"/>
          <w:sz w:val="20"/>
          <w:szCs w:val="20"/>
        </w:rPr>
        <w:t xml:space="preserve">oropleiding komt er een entreeopleiding die in de plaats komt van het </w:t>
      </w:r>
      <w:r>
        <w:rPr>
          <w:rFonts w:ascii="Arial" w:hAnsi="Arial" w:cs="Arial"/>
          <w:sz w:val="20"/>
          <w:szCs w:val="20"/>
        </w:rPr>
        <w:t>mbo</w:t>
      </w:r>
      <w:r w:rsidRPr="00C66621">
        <w:rPr>
          <w:rFonts w:ascii="Arial" w:hAnsi="Arial" w:cs="Arial"/>
          <w:sz w:val="20"/>
          <w:szCs w:val="20"/>
        </w:rPr>
        <w:t xml:space="preserve"> niveau 1 en de Arbeidsmarktkwalificerende assistentenopleiding.  De entreeopleiding geeft toegang tot het </w:t>
      </w:r>
      <w:r>
        <w:rPr>
          <w:rFonts w:ascii="Arial" w:hAnsi="Arial" w:cs="Arial"/>
          <w:sz w:val="20"/>
          <w:szCs w:val="20"/>
        </w:rPr>
        <w:t>mbo</w:t>
      </w:r>
      <w:r w:rsidRPr="00C66621">
        <w:rPr>
          <w:rFonts w:ascii="Arial" w:hAnsi="Arial" w:cs="Arial"/>
          <w:sz w:val="20"/>
          <w:szCs w:val="20"/>
        </w:rPr>
        <w:t xml:space="preserve"> of bereidt jongeren die geen startkwalificatie kunnen behalen </w:t>
      </w:r>
      <w:r>
        <w:rPr>
          <w:rFonts w:ascii="Arial" w:hAnsi="Arial" w:cs="Arial"/>
          <w:sz w:val="20"/>
          <w:szCs w:val="20"/>
        </w:rPr>
        <w:t>vo</w:t>
      </w:r>
      <w:r w:rsidRPr="00C66621">
        <w:rPr>
          <w:rFonts w:ascii="Arial" w:hAnsi="Arial" w:cs="Arial"/>
          <w:sz w:val="20"/>
          <w:szCs w:val="20"/>
        </w:rPr>
        <w:t>or op de arbeidsmarkt.</w:t>
      </w:r>
    </w:p>
    <w:p w:rsidR="0056459D" w:rsidRPr="00C66621" w:rsidRDefault="0056459D" w:rsidP="001F7D9D">
      <w:pPr>
        <w:ind w:left="708"/>
        <w:jc w:val="both"/>
        <w:rPr>
          <w:rFonts w:ascii="Arial" w:hAnsi="Arial" w:cs="Arial"/>
          <w:sz w:val="20"/>
          <w:szCs w:val="20"/>
          <w:highlight w:val="yellow"/>
        </w:rPr>
      </w:pPr>
    </w:p>
    <w:p w:rsidR="0056459D" w:rsidRPr="00C66621" w:rsidRDefault="0056459D" w:rsidP="001F7D9D">
      <w:pPr>
        <w:ind w:left="708"/>
        <w:jc w:val="both"/>
        <w:rPr>
          <w:rFonts w:ascii="Arial" w:hAnsi="Arial" w:cs="Arial"/>
          <w:sz w:val="20"/>
          <w:szCs w:val="20"/>
        </w:rPr>
      </w:pPr>
      <w:r w:rsidRPr="00C66621">
        <w:rPr>
          <w:rFonts w:ascii="Arial" w:hAnsi="Arial" w:cs="Arial"/>
          <w:sz w:val="20"/>
          <w:szCs w:val="20"/>
        </w:rPr>
        <w:t xml:space="preserve">Kern van de maatregel </w:t>
      </w:r>
    </w:p>
    <w:p w:rsidR="0056459D" w:rsidRPr="00C66621" w:rsidRDefault="0056459D" w:rsidP="001F7D9D">
      <w:pPr>
        <w:shd w:val="clear" w:color="auto" w:fill="FFFFFF"/>
        <w:ind w:left="708"/>
        <w:jc w:val="both"/>
        <w:rPr>
          <w:rFonts w:ascii="Arial" w:hAnsi="Arial" w:cs="Arial"/>
          <w:sz w:val="20"/>
          <w:szCs w:val="20"/>
          <w:highlight w:val="yellow"/>
        </w:rPr>
      </w:pPr>
    </w:p>
    <w:p w:rsidR="0056459D" w:rsidRPr="00C66621" w:rsidRDefault="0056459D" w:rsidP="00371E71">
      <w:pPr>
        <w:numPr>
          <w:ilvl w:val="0"/>
          <w:numId w:val="50"/>
          <w:numberingChange w:id="578" w:author="Boely01" w:date="2013-04-08T14:33:00Z" w:original=""/>
        </w:numPr>
        <w:shd w:val="clear" w:color="auto" w:fill="FFFFFF"/>
        <w:tabs>
          <w:tab w:val="clear" w:pos="720"/>
          <w:tab w:val="num" w:pos="1080"/>
        </w:tabs>
        <w:ind w:left="1080"/>
        <w:jc w:val="both"/>
        <w:rPr>
          <w:rFonts w:ascii="Arial" w:hAnsi="Arial" w:cs="Arial"/>
          <w:sz w:val="20"/>
          <w:szCs w:val="20"/>
        </w:rPr>
      </w:pPr>
      <w:r w:rsidRPr="00C66621">
        <w:rPr>
          <w:rFonts w:ascii="Arial" w:hAnsi="Arial" w:cs="Arial"/>
          <w:sz w:val="20"/>
          <w:szCs w:val="20"/>
        </w:rPr>
        <w:t>Niveau-1-opleidingen worden apart van de niveau-2-4-opleidingen gepositioneerd en omge</w:t>
      </w:r>
      <w:r>
        <w:rPr>
          <w:rFonts w:ascii="Arial" w:hAnsi="Arial" w:cs="Arial"/>
          <w:sz w:val="20"/>
          <w:szCs w:val="20"/>
        </w:rPr>
        <w:t>vo</w:t>
      </w:r>
      <w:r w:rsidRPr="00C66621">
        <w:rPr>
          <w:rFonts w:ascii="Arial" w:hAnsi="Arial" w:cs="Arial"/>
          <w:sz w:val="20"/>
          <w:szCs w:val="20"/>
        </w:rPr>
        <w:t>rmd tot entreeopleidingen.</w:t>
      </w:r>
    </w:p>
    <w:p w:rsidR="0056459D" w:rsidRPr="00C66621" w:rsidRDefault="0056459D" w:rsidP="00371E71">
      <w:pPr>
        <w:numPr>
          <w:ilvl w:val="0"/>
          <w:numId w:val="50"/>
          <w:numberingChange w:id="579" w:author="Boely01" w:date="2013-04-08T14:33:00Z" w:original=""/>
        </w:numPr>
        <w:shd w:val="clear" w:color="auto" w:fill="FFFFFF"/>
        <w:tabs>
          <w:tab w:val="clear" w:pos="720"/>
          <w:tab w:val="num" w:pos="1080"/>
        </w:tabs>
        <w:ind w:left="1080"/>
        <w:jc w:val="both"/>
        <w:rPr>
          <w:rFonts w:ascii="Arial" w:hAnsi="Arial" w:cs="Arial"/>
          <w:sz w:val="20"/>
          <w:szCs w:val="20"/>
        </w:rPr>
      </w:pPr>
      <w:r w:rsidRPr="00C66621">
        <w:rPr>
          <w:rFonts w:ascii="Arial" w:hAnsi="Arial" w:cs="Arial"/>
          <w:sz w:val="20"/>
          <w:szCs w:val="20"/>
        </w:rPr>
        <w:t>Een entreeopleiding is gericht op het behalen van een diploma dat toegang biedt tot ver</w:t>
      </w:r>
      <w:r>
        <w:rPr>
          <w:rFonts w:ascii="Arial" w:hAnsi="Arial" w:cs="Arial"/>
          <w:sz w:val="20"/>
          <w:szCs w:val="20"/>
        </w:rPr>
        <w:t>vo</w:t>
      </w:r>
      <w:r w:rsidRPr="00C66621">
        <w:rPr>
          <w:rFonts w:ascii="Arial" w:hAnsi="Arial" w:cs="Arial"/>
          <w:sz w:val="20"/>
          <w:szCs w:val="20"/>
        </w:rPr>
        <w:t xml:space="preserve">lgonderwijs, maar kan ook leiden tot uitstroom naar de arbeidsmarkt. Deze uitstroom naar werk wordt niet langer als </w:t>
      </w:r>
      <w:r>
        <w:rPr>
          <w:rFonts w:ascii="Arial" w:hAnsi="Arial" w:cs="Arial"/>
          <w:sz w:val="20"/>
          <w:szCs w:val="20"/>
        </w:rPr>
        <w:t>vo</w:t>
      </w:r>
      <w:r w:rsidRPr="00C66621">
        <w:rPr>
          <w:rFonts w:ascii="Arial" w:hAnsi="Arial" w:cs="Arial"/>
          <w:sz w:val="20"/>
          <w:szCs w:val="20"/>
        </w:rPr>
        <w:t>ortijdig schoolverlaten gekwalificeerd.</w:t>
      </w:r>
    </w:p>
    <w:p w:rsidR="0056459D" w:rsidRPr="00C66621" w:rsidRDefault="0056459D" w:rsidP="00371E71">
      <w:pPr>
        <w:numPr>
          <w:ilvl w:val="0"/>
          <w:numId w:val="50"/>
          <w:numberingChange w:id="580" w:author="Boely01" w:date="2013-04-08T14:33:00Z" w:original=""/>
        </w:numPr>
        <w:shd w:val="clear" w:color="auto" w:fill="FFFFFF"/>
        <w:tabs>
          <w:tab w:val="clear" w:pos="720"/>
          <w:tab w:val="num" w:pos="1080"/>
        </w:tabs>
        <w:ind w:left="1080"/>
        <w:jc w:val="both"/>
        <w:rPr>
          <w:rFonts w:ascii="Arial" w:hAnsi="Arial" w:cs="Arial"/>
          <w:sz w:val="20"/>
          <w:szCs w:val="20"/>
        </w:rPr>
      </w:pPr>
      <w:r w:rsidRPr="00C66621">
        <w:rPr>
          <w:rFonts w:ascii="Arial" w:hAnsi="Arial" w:cs="Arial"/>
          <w:sz w:val="20"/>
          <w:szCs w:val="20"/>
        </w:rPr>
        <w:t xml:space="preserve">Studenten die zich aanmelden </w:t>
      </w:r>
      <w:r>
        <w:rPr>
          <w:rFonts w:ascii="Arial" w:hAnsi="Arial" w:cs="Arial"/>
          <w:sz w:val="20"/>
          <w:szCs w:val="20"/>
        </w:rPr>
        <w:t>vo</w:t>
      </w:r>
      <w:r w:rsidRPr="00C66621">
        <w:rPr>
          <w:rFonts w:ascii="Arial" w:hAnsi="Arial" w:cs="Arial"/>
          <w:sz w:val="20"/>
          <w:szCs w:val="20"/>
        </w:rPr>
        <w:t xml:space="preserve">or een entreeopleiding worden beter </w:t>
      </w:r>
      <w:r>
        <w:rPr>
          <w:rFonts w:ascii="Arial" w:hAnsi="Arial" w:cs="Arial"/>
          <w:sz w:val="20"/>
          <w:szCs w:val="20"/>
        </w:rPr>
        <w:t>vo</w:t>
      </w:r>
      <w:r w:rsidRPr="00C66621">
        <w:rPr>
          <w:rFonts w:ascii="Arial" w:hAnsi="Arial" w:cs="Arial"/>
          <w:sz w:val="20"/>
          <w:szCs w:val="20"/>
        </w:rPr>
        <w:t xml:space="preserve">orgesorteerd: in de wet wordt vastgelegd dat entreeopleidingen uitsluitend toegankelijk zijn </w:t>
      </w:r>
      <w:r>
        <w:rPr>
          <w:rFonts w:ascii="Arial" w:hAnsi="Arial" w:cs="Arial"/>
          <w:sz w:val="20"/>
          <w:szCs w:val="20"/>
        </w:rPr>
        <w:t>vo</w:t>
      </w:r>
      <w:r w:rsidRPr="00C66621">
        <w:rPr>
          <w:rFonts w:ascii="Arial" w:hAnsi="Arial" w:cs="Arial"/>
          <w:sz w:val="20"/>
          <w:szCs w:val="20"/>
        </w:rPr>
        <w:t xml:space="preserve">or studenten die niet aan de </w:t>
      </w:r>
      <w:r>
        <w:rPr>
          <w:rFonts w:ascii="Arial" w:hAnsi="Arial" w:cs="Arial"/>
          <w:sz w:val="20"/>
          <w:szCs w:val="20"/>
        </w:rPr>
        <w:t>vo</w:t>
      </w:r>
      <w:r w:rsidRPr="00C66621">
        <w:rPr>
          <w:rFonts w:ascii="Arial" w:hAnsi="Arial" w:cs="Arial"/>
          <w:sz w:val="20"/>
          <w:szCs w:val="20"/>
        </w:rPr>
        <w:t xml:space="preserve">oropleidingseisen </w:t>
      </w:r>
      <w:r>
        <w:rPr>
          <w:rFonts w:ascii="Arial" w:hAnsi="Arial" w:cs="Arial"/>
          <w:sz w:val="20"/>
          <w:szCs w:val="20"/>
        </w:rPr>
        <w:t>vo</w:t>
      </w:r>
      <w:r w:rsidRPr="00C66621">
        <w:rPr>
          <w:rFonts w:ascii="Arial" w:hAnsi="Arial" w:cs="Arial"/>
          <w:sz w:val="20"/>
          <w:szCs w:val="20"/>
        </w:rPr>
        <w:t xml:space="preserve">or </w:t>
      </w:r>
      <w:r>
        <w:rPr>
          <w:rFonts w:ascii="Arial" w:hAnsi="Arial" w:cs="Arial"/>
          <w:sz w:val="20"/>
          <w:szCs w:val="20"/>
        </w:rPr>
        <w:t>mbo</w:t>
      </w:r>
      <w:r w:rsidRPr="00C66621">
        <w:rPr>
          <w:rFonts w:ascii="Arial" w:hAnsi="Arial" w:cs="Arial"/>
          <w:sz w:val="20"/>
          <w:szCs w:val="20"/>
        </w:rPr>
        <w:t xml:space="preserve">-2, </w:t>
      </w:r>
      <w:r>
        <w:rPr>
          <w:rFonts w:ascii="Arial" w:hAnsi="Arial" w:cs="Arial"/>
          <w:sz w:val="20"/>
          <w:szCs w:val="20"/>
        </w:rPr>
        <w:t>mbo</w:t>
      </w:r>
      <w:r w:rsidRPr="00C66621">
        <w:rPr>
          <w:rFonts w:ascii="Arial" w:hAnsi="Arial" w:cs="Arial"/>
          <w:sz w:val="20"/>
          <w:szCs w:val="20"/>
        </w:rPr>
        <w:t xml:space="preserve">-3 of </w:t>
      </w:r>
      <w:r>
        <w:rPr>
          <w:rFonts w:ascii="Arial" w:hAnsi="Arial" w:cs="Arial"/>
          <w:sz w:val="20"/>
          <w:szCs w:val="20"/>
        </w:rPr>
        <w:t>mbo</w:t>
      </w:r>
      <w:r w:rsidRPr="00C66621">
        <w:rPr>
          <w:rFonts w:ascii="Arial" w:hAnsi="Arial" w:cs="Arial"/>
          <w:sz w:val="20"/>
          <w:szCs w:val="20"/>
        </w:rPr>
        <w:t xml:space="preserve">-4 </w:t>
      </w:r>
      <w:r>
        <w:rPr>
          <w:rFonts w:ascii="Arial" w:hAnsi="Arial" w:cs="Arial"/>
          <w:sz w:val="20"/>
          <w:szCs w:val="20"/>
        </w:rPr>
        <w:t>vo</w:t>
      </w:r>
      <w:r w:rsidRPr="00C66621">
        <w:rPr>
          <w:rFonts w:ascii="Arial" w:hAnsi="Arial" w:cs="Arial"/>
          <w:sz w:val="20"/>
          <w:szCs w:val="20"/>
        </w:rPr>
        <w:t xml:space="preserve">ldoen en die niet meer tot de doelgroep van het </w:t>
      </w:r>
      <w:r>
        <w:rPr>
          <w:rFonts w:ascii="Arial" w:hAnsi="Arial" w:cs="Arial"/>
          <w:sz w:val="20"/>
          <w:szCs w:val="20"/>
        </w:rPr>
        <w:t>vo</w:t>
      </w:r>
      <w:r w:rsidRPr="00C66621">
        <w:rPr>
          <w:rFonts w:ascii="Arial" w:hAnsi="Arial" w:cs="Arial"/>
          <w:sz w:val="20"/>
          <w:szCs w:val="20"/>
        </w:rPr>
        <w:t xml:space="preserve"> behoren (d.w.z. </w:t>
      </w:r>
      <w:r>
        <w:rPr>
          <w:rFonts w:ascii="Arial" w:hAnsi="Arial" w:cs="Arial"/>
          <w:sz w:val="20"/>
          <w:szCs w:val="20"/>
        </w:rPr>
        <w:t>vo</w:t>
      </w:r>
      <w:r w:rsidRPr="00C66621">
        <w:rPr>
          <w:rFonts w:ascii="Arial" w:hAnsi="Arial" w:cs="Arial"/>
          <w:sz w:val="20"/>
          <w:szCs w:val="20"/>
        </w:rPr>
        <w:t xml:space="preserve">lledig leerplichtig zijn). Entreeopleidingen zijn evenmin toegankelijk </w:t>
      </w:r>
      <w:r>
        <w:rPr>
          <w:rFonts w:ascii="Arial" w:hAnsi="Arial" w:cs="Arial"/>
          <w:sz w:val="20"/>
          <w:szCs w:val="20"/>
        </w:rPr>
        <w:t>vo</w:t>
      </w:r>
      <w:r w:rsidRPr="00C66621">
        <w:rPr>
          <w:rFonts w:ascii="Arial" w:hAnsi="Arial" w:cs="Arial"/>
          <w:sz w:val="20"/>
          <w:szCs w:val="20"/>
        </w:rPr>
        <w:t xml:space="preserve">or studenten met veel problemen die wel aan de </w:t>
      </w:r>
      <w:r>
        <w:rPr>
          <w:rFonts w:ascii="Arial" w:hAnsi="Arial" w:cs="Arial"/>
          <w:sz w:val="20"/>
          <w:szCs w:val="20"/>
        </w:rPr>
        <w:t>vo</w:t>
      </w:r>
      <w:r w:rsidRPr="00C66621">
        <w:rPr>
          <w:rFonts w:ascii="Arial" w:hAnsi="Arial" w:cs="Arial"/>
          <w:sz w:val="20"/>
          <w:szCs w:val="20"/>
        </w:rPr>
        <w:t xml:space="preserve">oropleidingseisen </w:t>
      </w:r>
      <w:r>
        <w:rPr>
          <w:rFonts w:ascii="Arial" w:hAnsi="Arial" w:cs="Arial"/>
          <w:sz w:val="20"/>
          <w:szCs w:val="20"/>
        </w:rPr>
        <w:t>vo</w:t>
      </w:r>
      <w:r w:rsidRPr="00C66621">
        <w:rPr>
          <w:rFonts w:ascii="Arial" w:hAnsi="Arial" w:cs="Arial"/>
          <w:sz w:val="20"/>
          <w:szCs w:val="20"/>
        </w:rPr>
        <w:t>ldoen; zij kunnen tijdelijk worden opgevangen en begeleid in een plus</w:t>
      </w:r>
      <w:r>
        <w:rPr>
          <w:rFonts w:ascii="Arial" w:hAnsi="Arial" w:cs="Arial"/>
          <w:sz w:val="20"/>
          <w:szCs w:val="20"/>
        </w:rPr>
        <w:t>vo</w:t>
      </w:r>
      <w:r w:rsidRPr="00C66621">
        <w:rPr>
          <w:rFonts w:ascii="Arial" w:hAnsi="Arial" w:cs="Arial"/>
          <w:sz w:val="20"/>
          <w:szCs w:val="20"/>
        </w:rPr>
        <w:t>orziening.</w:t>
      </w:r>
    </w:p>
    <w:p w:rsidR="0056459D" w:rsidRPr="00C66621" w:rsidRDefault="0056459D" w:rsidP="00371E71">
      <w:pPr>
        <w:numPr>
          <w:ilvl w:val="0"/>
          <w:numId w:val="50"/>
          <w:numberingChange w:id="581" w:author="Boely01" w:date="2013-04-08T14:33:00Z" w:original=""/>
        </w:numPr>
        <w:shd w:val="clear" w:color="auto" w:fill="FFFFFF"/>
        <w:tabs>
          <w:tab w:val="clear" w:pos="720"/>
          <w:tab w:val="num" w:pos="1080"/>
        </w:tabs>
        <w:ind w:left="1080"/>
        <w:jc w:val="both"/>
        <w:rPr>
          <w:rFonts w:ascii="Arial" w:hAnsi="Arial" w:cs="Arial"/>
          <w:sz w:val="20"/>
          <w:szCs w:val="20"/>
        </w:rPr>
      </w:pPr>
      <w:r w:rsidRPr="00C66621">
        <w:rPr>
          <w:rFonts w:ascii="Arial" w:hAnsi="Arial" w:cs="Arial"/>
          <w:sz w:val="20"/>
          <w:szCs w:val="20"/>
        </w:rPr>
        <w:t xml:space="preserve">Deze </w:t>
      </w:r>
      <w:r>
        <w:rPr>
          <w:rFonts w:ascii="Arial" w:hAnsi="Arial" w:cs="Arial"/>
          <w:sz w:val="20"/>
          <w:szCs w:val="20"/>
        </w:rPr>
        <w:t>vo</w:t>
      </w:r>
      <w:r w:rsidRPr="00C66621">
        <w:rPr>
          <w:rFonts w:ascii="Arial" w:hAnsi="Arial" w:cs="Arial"/>
          <w:sz w:val="20"/>
          <w:szCs w:val="20"/>
        </w:rPr>
        <w:t>orsortering leidt tot een eenduidiger onderwijsaanpak zodat het onderwijs daadwerkelijk op de doelgroep kan worden afgestemd.</w:t>
      </w:r>
    </w:p>
    <w:p w:rsidR="0056459D" w:rsidRPr="00C66621" w:rsidRDefault="0056459D" w:rsidP="00371E71">
      <w:pPr>
        <w:numPr>
          <w:ilvl w:val="0"/>
          <w:numId w:val="50"/>
          <w:numberingChange w:id="582" w:author="Boely01" w:date="2013-04-08T14:33:00Z" w:original=""/>
        </w:numPr>
        <w:shd w:val="clear" w:color="auto" w:fill="FFFFFF"/>
        <w:tabs>
          <w:tab w:val="clear" w:pos="720"/>
          <w:tab w:val="num" w:pos="1080"/>
        </w:tabs>
        <w:ind w:left="1080"/>
        <w:jc w:val="both"/>
        <w:rPr>
          <w:rFonts w:ascii="Arial" w:hAnsi="Arial" w:cs="Arial"/>
          <w:sz w:val="20"/>
          <w:szCs w:val="20"/>
        </w:rPr>
      </w:pPr>
      <w:r>
        <w:rPr>
          <w:rFonts w:ascii="Arial" w:hAnsi="Arial" w:cs="Arial"/>
          <w:sz w:val="20"/>
          <w:szCs w:val="20"/>
        </w:rPr>
        <w:t>Vo</w:t>
      </w:r>
      <w:r w:rsidRPr="00C66621">
        <w:rPr>
          <w:rFonts w:ascii="Arial" w:hAnsi="Arial" w:cs="Arial"/>
          <w:sz w:val="20"/>
          <w:szCs w:val="20"/>
        </w:rPr>
        <w:t>or de entreeopleiding wordt het bindend studieadvies inge</w:t>
      </w:r>
      <w:r>
        <w:rPr>
          <w:rFonts w:ascii="Arial" w:hAnsi="Arial" w:cs="Arial"/>
          <w:sz w:val="20"/>
          <w:szCs w:val="20"/>
        </w:rPr>
        <w:t>vo</w:t>
      </w:r>
      <w:r w:rsidRPr="00C66621">
        <w:rPr>
          <w:rFonts w:ascii="Arial" w:hAnsi="Arial" w:cs="Arial"/>
          <w:sz w:val="20"/>
          <w:szCs w:val="20"/>
        </w:rPr>
        <w:t xml:space="preserve">erd. Iedere student moet binnen 4 maanden na de start van de opleiding een studieadvies krijgen. Bij een gebrek aan studieresultaten heeft de instelling de mogelijkheid om de student te adviseren om te kiezen </w:t>
      </w:r>
      <w:r>
        <w:rPr>
          <w:rFonts w:ascii="Arial" w:hAnsi="Arial" w:cs="Arial"/>
          <w:sz w:val="20"/>
          <w:szCs w:val="20"/>
        </w:rPr>
        <w:t>vo</w:t>
      </w:r>
      <w:r w:rsidRPr="00C66621">
        <w:rPr>
          <w:rFonts w:ascii="Arial" w:hAnsi="Arial" w:cs="Arial"/>
          <w:sz w:val="20"/>
          <w:szCs w:val="20"/>
        </w:rPr>
        <w:t xml:space="preserve">or een andere opleiding of een andere leerweg, of om het onderwijs te verlaten. De onderwijsovereenkomst en de inschrijving </w:t>
      </w:r>
      <w:r>
        <w:rPr>
          <w:rFonts w:ascii="Arial" w:hAnsi="Arial" w:cs="Arial"/>
          <w:sz w:val="20"/>
          <w:szCs w:val="20"/>
        </w:rPr>
        <w:t>vo</w:t>
      </w:r>
      <w:r w:rsidRPr="00C66621">
        <w:rPr>
          <w:rFonts w:ascii="Arial" w:hAnsi="Arial" w:cs="Arial"/>
          <w:sz w:val="20"/>
          <w:szCs w:val="20"/>
        </w:rPr>
        <w:t>or de opleiding worden in deze situaties gewijzigd of beëindigd.</w:t>
      </w:r>
    </w:p>
    <w:p w:rsidR="0056459D" w:rsidRPr="00C66621" w:rsidRDefault="0056459D" w:rsidP="00371E71">
      <w:pPr>
        <w:numPr>
          <w:ilvl w:val="0"/>
          <w:numId w:val="50"/>
          <w:numberingChange w:id="583" w:author="Boely01" w:date="2013-04-08T14:33:00Z" w:original=""/>
        </w:numPr>
        <w:shd w:val="clear" w:color="auto" w:fill="FFFFFF"/>
        <w:tabs>
          <w:tab w:val="clear" w:pos="720"/>
          <w:tab w:val="num" w:pos="1080"/>
        </w:tabs>
        <w:ind w:left="1080"/>
        <w:jc w:val="both"/>
        <w:rPr>
          <w:rFonts w:ascii="Arial" w:hAnsi="Arial" w:cs="Arial"/>
          <w:sz w:val="20"/>
          <w:szCs w:val="20"/>
        </w:rPr>
      </w:pPr>
      <w:r w:rsidRPr="00C66621">
        <w:rPr>
          <w:rFonts w:ascii="Arial" w:hAnsi="Arial" w:cs="Arial"/>
          <w:sz w:val="20"/>
          <w:szCs w:val="20"/>
        </w:rPr>
        <w:t xml:space="preserve">Vergelijkbaar met de distributie van alle opleidingen, hebben </w:t>
      </w:r>
      <w:r>
        <w:rPr>
          <w:rFonts w:ascii="Arial" w:hAnsi="Arial" w:cs="Arial"/>
          <w:sz w:val="20"/>
          <w:szCs w:val="20"/>
        </w:rPr>
        <w:t>mbo</w:t>
      </w:r>
      <w:r w:rsidRPr="00C66621">
        <w:rPr>
          <w:rFonts w:ascii="Arial" w:hAnsi="Arial" w:cs="Arial"/>
          <w:sz w:val="20"/>
          <w:szCs w:val="20"/>
        </w:rPr>
        <w:t xml:space="preserve">-instellingen zelf verantwoordelijkheid te nemen </w:t>
      </w:r>
      <w:r>
        <w:rPr>
          <w:rFonts w:ascii="Arial" w:hAnsi="Arial" w:cs="Arial"/>
          <w:sz w:val="20"/>
          <w:szCs w:val="20"/>
        </w:rPr>
        <w:t>vo</w:t>
      </w:r>
      <w:r w:rsidRPr="00C66621">
        <w:rPr>
          <w:rFonts w:ascii="Arial" w:hAnsi="Arial" w:cs="Arial"/>
          <w:sz w:val="20"/>
          <w:szCs w:val="20"/>
        </w:rPr>
        <w:t>or een nette regionale distributie van entreeopleidingen over de regio. Dat kan per regio er anders uitzien.</w:t>
      </w:r>
    </w:p>
    <w:p w:rsidR="0056459D" w:rsidRPr="00C66621" w:rsidRDefault="0056459D" w:rsidP="00371E71">
      <w:pPr>
        <w:numPr>
          <w:ilvl w:val="0"/>
          <w:numId w:val="50"/>
          <w:numberingChange w:id="584" w:author="Boely01" w:date="2013-04-08T14:33:00Z" w:original=""/>
        </w:numPr>
        <w:shd w:val="clear" w:color="auto" w:fill="FFFFFF"/>
        <w:tabs>
          <w:tab w:val="clear" w:pos="720"/>
          <w:tab w:val="num" w:pos="1080"/>
        </w:tabs>
        <w:ind w:left="1080"/>
        <w:jc w:val="both"/>
        <w:rPr>
          <w:rFonts w:ascii="Arial" w:hAnsi="Arial" w:cs="Arial"/>
          <w:sz w:val="20"/>
          <w:szCs w:val="20"/>
        </w:rPr>
      </w:pPr>
      <w:r w:rsidRPr="00C66621">
        <w:rPr>
          <w:rFonts w:ascii="Arial" w:hAnsi="Arial" w:cs="Arial"/>
          <w:sz w:val="20"/>
          <w:szCs w:val="20"/>
        </w:rPr>
        <w:t>In het wets</w:t>
      </w:r>
      <w:r>
        <w:rPr>
          <w:rFonts w:ascii="Arial" w:hAnsi="Arial" w:cs="Arial"/>
          <w:sz w:val="20"/>
          <w:szCs w:val="20"/>
        </w:rPr>
        <w:t>vo</w:t>
      </w:r>
      <w:r w:rsidRPr="00C66621">
        <w:rPr>
          <w:rFonts w:ascii="Arial" w:hAnsi="Arial" w:cs="Arial"/>
          <w:sz w:val="20"/>
          <w:szCs w:val="20"/>
        </w:rPr>
        <w:t xml:space="preserve">orstel is geen datum van inwerkingtreding opgenomen, maar is </w:t>
      </w:r>
      <w:r>
        <w:rPr>
          <w:rFonts w:ascii="Arial" w:hAnsi="Arial" w:cs="Arial"/>
          <w:sz w:val="20"/>
          <w:szCs w:val="20"/>
        </w:rPr>
        <w:t>vo</w:t>
      </w:r>
      <w:r w:rsidRPr="00C66621">
        <w:rPr>
          <w:rFonts w:ascii="Arial" w:hAnsi="Arial" w:cs="Arial"/>
          <w:sz w:val="20"/>
          <w:szCs w:val="20"/>
        </w:rPr>
        <w:t>orgesteld om de datum van inwerkingtreding te bepalen bij Koninklijk Besluit. Beoogd wordt augustus 2014.</w:t>
      </w:r>
    </w:p>
    <w:p w:rsidR="0056459D" w:rsidRPr="00C66621" w:rsidRDefault="0056459D" w:rsidP="00371E71">
      <w:pPr>
        <w:numPr>
          <w:ilvl w:val="0"/>
          <w:numId w:val="50"/>
          <w:numberingChange w:id="585" w:author="Boely01" w:date="2013-04-08T14:33:00Z" w:original=""/>
        </w:numPr>
        <w:shd w:val="clear" w:color="auto" w:fill="FFFFFF"/>
        <w:tabs>
          <w:tab w:val="clear" w:pos="720"/>
          <w:tab w:val="num" w:pos="1080"/>
        </w:tabs>
        <w:ind w:left="1080"/>
        <w:jc w:val="both"/>
        <w:rPr>
          <w:rFonts w:ascii="Arial" w:hAnsi="Arial" w:cs="Arial"/>
          <w:sz w:val="20"/>
          <w:szCs w:val="20"/>
        </w:rPr>
      </w:pPr>
      <w:r w:rsidRPr="00C66621">
        <w:rPr>
          <w:rFonts w:ascii="Arial" w:hAnsi="Arial" w:cs="Arial"/>
          <w:sz w:val="20"/>
          <w:szCs w:val="20"/>
        </w:rPr>
        <w:t xml:space="preserve">De kwalificatiedossiers worden vastgesteld op </w:t>
      </w:r>
      <w:r>
        <w:rPr>
          <w:rFonts w:ascii="Arial" w:hAnsi="Arial" w:cs="Arial"/>
          <w:sz w:val="20"/>
          <w:szCs w:val="20"/>
        </w:rPr>
        <w:t>vo</w:t>
      </w:r>
      <w:r w:rsidRPr="00C66621">
        <w:rPr>
          <w:rFonts w:ascii="Arial" w:hAnsi="Arial" w:cs="Arial"/>
          <w:sz w:val="20"/>
          <w:szCs w:val="20"/>
        </w:rPr>
        <w:t xml:space="preserve">orstel van de kenniscentra beroepsonderwijs bedrijfsleven. De Stichting Samenwerking Beroepsonderwijs Bedrijfsleven zal een advies uitbrengen over de kwalificatiestructuur. Dat advies leidt mogelijk tot veranderingen in format en toetsingskader </w:t>
      </w:r>
      <w:r>
        <w:rPr>
          <w:rFonts w:ascii="Arial" w:hAnsi="Arial" w:cs="Arial"/>
          <w:sz w:val="20"/>
          <w:szCs w:val="20"/>
        </w:rPr>
        <w:t>vo</w:t>
      </w:r>
      <w:r w:rsidRPr="00C66621">
        <w:rPr>
          <w:rFonts w:ascii="Arial" w:hAnsi="Arial" w:cs="Arial"/>
          <w:sz w:val="20"/>
          <w:szCs w:val="20"/>
        </w:rPr>
        <w:t>or de kwalificatiedossiers; dat kan ook de entreeopleiding betreffen.</w:t>
      </w:r>
    </w:p>
    <w:p w:rsidR="0056459D" w:rsidRPr="00C66621" w:rsidRDefault="0056459D" w:rsidP="00DC49EE">
      <w:pPr>
        <w:pStyle w:val="Heading1"/>
        <w:jc w:val="both"/>
        <w:rPr>
          <w:rFonts w:ascii="Arial" w:hAnsi="Arial" w:cs="Arial"/>
          <w:b w:val="0"/>
          <w:bCs w:val="0"/>
          <w:sz w:val="20"/>
          <w:szCs w:val="20"/>
          <w:lang w:val="nl-NL"/>
        </w:rPr>
      </w:pPr>
    </w:p>
    <w:p w:rsidR="0056459D" w:rsidRPr="00C66621" w:rsidRDefault="0056459D" w:rsidP="00D13DF7">
      <w:pPr>
        <w:pStyle w:val="Heading1"/>
        <w:jc w:val="both"/>
        <w:rPr>
          <w:rFonts w:ascii="Arial" w:hAnsi="Arial" w:cs="Arial"/>
          <w:bCs w:val="0"/>
          <w:color w:val="800080"/>
          <w:sz w:val="20"/>
          <w:szCs w:val="20"/>
          <w:lang w:val="nl-NL"/>
        </w:rPr>
      </w:pPr>
      <w:bookmarkStart w:id="586" w:name="_Toc349295818"/>
      <w:r w:rsidRPr="00C66621">
        <w:rPr>
          <w:rFonts w:ascii="Arial" w:hAnsi="Arial" w:cs="Arial"/>
          <w:bCs w:val="0"/>
          <w:color w:val="800080"/>
          <w:sz w:val="20"/>
          <w:szCs w:val="20"/>
          <w:lang w:val="nl-NL"/>
        </w:rPr>
        <w:t>2.7.8</w:t>
      </w:r>
      <w:r w:rsidRPr="00C66621">
        <w:rPr>
          <w:rFonts w:ascii="Arial" w:hAnsi="Arial" w:cs="Arial"/>
          <w:bCs w:val="0"/>
          <w:color w:val="800080"/>
          <w:sz w:val="20"/>
          <w:szCs w:val="20"/>
          <w:lang w:val="nl-NL"/>
        </w:rPr>
        <w:tab/>
        <w:t xml:space="preserve">Uitstroomprofiel </w:t>
      </w:r>
      <w:r w:rsidRPr="00C66621">
        <w:rPr>
          <w:rFonts w:ascii="Arial" w:hAnsi="Arial" w:cs="Arial"/>
          <w:bCs w:val="0"/>
          <w:i/>
          <w:iCs/>
          <w:color w:val="800080"/>
          <w:sz w:val="20"/>
          <w:szCs w:val="20"/>
          <w:lang w:val="nl-NL"/>
        </w:rPr>
        <w:t>Arbeid</w:t>
      </w:r>
      <w:bookmarkEnd w:id="586"/>
      <w:r w:rsidRPr="00C66621">
        <w:rPr>
          <w:rFonts w:ascii="Arial" w:hAnsi="Arial" w:cs="Arial"/>
          <w:bCs w:val="0"/>
          <w:i/>
          <w:iCs/>
          <w:color w:val="800080"/>
          <w:sz w:val="20"/>
          <w:szCs w:val="20"/>
          <w:lang w:val="nl-NL"/>
        </w:rPr>
        <w:t xml:space="preserve"> </w:t>
      </w:r>
    </w:p>
    <w:p w:rsidR="0056459D" w:rsidRPr="00C66621" w:rsidRDefault="0056459D" w:rsidP="001F7D9D">
      <w:pPr>
        <w:pStyle w:val="Default"/>
        <w:ind w:left="720"/>
        <w:jc w:val="both"/>
        <w:rPr>
          <w:color w:val="auto"/>
          <w:sz w:val="20"/>
          <w:szCs w:val="20"/>
        </w:rPr>
      </w:pPr>
      <w:r w:rsidRPr="00C66621">
        <w:rPr>
          <w:color w:val="auto"/>
          <w:sz w:val="20"/>
          <w:szCs w:val="20"/>
        </w:rPr>
        <w:t xml:space="preserve">De </w:t>
      </w:r>
      <w:r w:rsidRPr="00C66621">
        <w:rPr>
          <w:i/>
          <w:iCs/>
          <w:color w:val="auto"/>
          <w:sz w:val="20"/>
          <w:szCs w:val="20"/>
        </w:rPr>
        <w:t xml:space="preserve">leergebiedspecifieke kerndoelen </w:t>
      </w:r>
      <w:r>
        <w:rPr>
          <w:color w:val="auto"/>
          <w:sz w:val="20"/>
          <w:szCs w:val="20"/>
        </w:rPr>
        <w:t>vo</w:t>
      </w:r>
      <w:r w:rsidRPr="00C66621">
        <w:rPr>
          <w:color w:val="auto"/>
          <w:sz w:val="20"/>
          <w:szCs w:val="20"/>
        </w:rPr>
        <w:t xml:space="preserve">or het uitstroomprofiel arbeid zijn nieuw. Zij kunnen worden aangeboden gedurende de gehele periode van het </w:t>
      </w:r>
      <w:r>
        <w:rPr>
          <w:color w:val="auto"/>
          <w:sz w:val="20"/>
          <w:szCs w:val="20"/>
        </w:rPr>
        <w:t>vo</w:t>
      </w:r>
      <w:r w:rsidRPr="00C66621">
        <w:rPr>
          <w:color w:val="auto"/>
          <w:sz w:val="20"/>
          <w:szCs w:val="20"/>
        </w:rPr>
        <w:t xml:space="preserve">ortgezet speciaal onderwijs. In het uitstroomprofiel arbeid zijn de kerndoelen geordend in de leergebieden: Nederlandse taal en communicatie, Engels, rekenen/wiskunde, mens, natuur &amp; techniek, mens &amp; maatschappij, culturele oriëntatie &amp; creatieve expressie en bewegen &amp; sport. </w:t>
      </w:r>
    </w:p>
    <w:p w:rsidR="0056459D" w:rsidRPr="00C66621" w:rsidRDefault="0056459D" w:rsidP="001F7D9D">
      <w:pPr>
        <w:pStyle w:val="Default"/>
        <w:ind w:left="720"/>
        <w:jc w:val="both"/>
        <w:rPr>
          <w:color w:val="auto"/>
          <w:sz w:val="20"/>
          <w:szCs w:val="20"/>
        </w:rPr>
      </w:pPr>
      <w:r w:rsidRPr="00C66621">
        <w:rPr>
          <w:color w:val="auto"/>
          <w:sz w:val="20"/>
          <w:szCs w:val="20"/>
        </w:rPr>
        <w:t>Met betrekking tot ordening en inhoud is - waar mogelijk en zin</w:t>
      </w:r>
      <w:r>
        <w:rPr>
          <w:color w:val="auto"/>
          <w:sz w:val="20"/>
          <w:szCs w:val="20"/>
        </w:rPr>
        <w:t>vo</w:t>
      </w:r>
      <w:r w:rsidRPr="00C66621">
        <w:rPr>
          <w:color w:val="auto"/>
          <w:sz w:val="20"/>
          <w:szCs w:val="20"/>
        </w:rPr>
        <w:t xml:space="preserve">l - aangesloten bij de leergebieden zoals die worden gehanteerd in de onderbouw van het </w:t>
      </w:r>
      <w:r>
        <w:rPr>
          <w:color w:val="auto"/>
          <w:sz w:val="20"/>
          <w:szCs w:val="20"/>
        </w:rPr>
        <w:t>vo</w:t>
      </w:r>
      <w:r w:rsidRPr="00C66621">
        <w:rPr>
          <w:color w:val="auto"/>
          <w:sz w:val="20"/>
          <w:szCs w:val="20"/>
        </w:rPr>
        <w:t xml:space="preserve">ortgezet onderwijs. Hiermee bestaat </w:t>
      </w:r>
      <w:r>
        <w:rPr>
          <w:color w:val="auto"/>
          <w:sz w:val="20"/>
          <w:szCs w:val="20"/>
        </w:rPr>
        <w:t>vo</w:t>
      </w:r>
      <w:r w:rsidRPr="00C66621">
        <w:rPr>
          <w:color w:val="auto"/>
          <w:sz w:val="20"/>
          <w:szCs w:val="20"/>
        </w:rPr>
        <w:t xml:space="preserve">or leerlingen de mogelijkheid tot een overstap van het ene uitstroomprofiel naar het andere. Maar er is ook een beduidend verschil. De kerndoelen </w:t>
      </w:r>
      <w:r>
        <w:rPr>
          <w:color w:val="auto"/>
          <w:sz w:val="20"/>
          <w:szCs w:val="20"/>
        </w:rPr>
        <w:t>vo</w:t>
      </w:r>
      <w:r w:rsidRPr="00C66621">
        <w:rPr>
          <w:color w:val="auto"/>
          <w:sz w:val="20"/>
          <w:szCs w:val="20"/>
        </w:rPr>
        <w:t>or dit profiel zijn - vergeleken bij het uitstroomprofiel Ver</w:t>
      </w:r>
      <w:r>
        <w:rPr>
          <w:color w:val="auto"/>
          <w:sz w:val="20"/>
          <w:szCs w:val="20"/>
        </w:rPr>
        <w:t>vo</w:t>
      </w:r>
      <w:r w:rsidRPr="00C66621">
        <w:rPr>
          <w:color w:val="auto"/>
          <w:sz w:val="20"/>
          <w:szCs w:val="20"/>
        </w:rPr>
        <w:t xml:space="preserve">lgonderwijs - inhoudelijk en functioneel sterker gekoppeld aan de transitiegebieden werken, wonen, vrijetijdsbesteding en burgerschap. </w:t>
      </w:r>
    </w:p>
    <w:p w:rsidR="0056459D" w:rsidRPr="00C66621" w:rsidRDefault="0056459D" w:rsidP="001F7D9D">
      <w:pPr>
        <w:pStyle w:val="Default"/>
        <w:ind w:left="720"/>
        <w:jc w:val="both"/>
        <w:rPr>
          <w:color w:val="auto"/>
          <w:sz w:val="20"/>
          <w:szCs w:val="20"/>
        </w:rPr>
      </w:pPr>
      <w:r w:rsidRPr="00C66621">
        <w:rPr>
          <w:color w:val="auto"/>
          <w:sz w:val="20"/>
          <w:szCs w:val="20"/>
        </w:rPr>
        <w:t xml:space="preserve">Naast de leergebieden gelden in dit uitstroomprofiel kerndoelen ter </w:t>
      </w:r>
      <w:r>
        <w:rPr>
          <w:i/>
          <w:iCs/>
          <w:color w:val="auto"/>
          <w:sz w:val="20"/>
          <w:szCs w:val="20"/>
        </w:rPr>
        <w:t>vo</w:t>
      </w:r>
      <w:r w:rsidRPr="00C66621">
        <w:rPr>
          <w:i/>
          <w:iCs/>
          <w:color w:val="auto"/>
          <w:sz w:val="20"/>
          <w:szCs w:val="20"/>
        </w:rPr>
        <w:t xml:space="preserve">orbereiding op arbeid. </w:t>
      </w:r>
      <w:r w:rsidRPr="00C66621">
        <w:rPr>
          <w:color w:val="auto"/>
          <w:sz w:val="20"/>
          <w:szCs w:val="20"/>
        </w:rPr>
        <w:t xml:space="preserve">Deze bevatten doelen gericht op loopbaan- en beroepsveldoriëntatie en algemene en specifieke competenties </w:t>
      </w:r>
      <w:r>
        <w:rPr>
          <w:color w:val="auto"/>
          <w:sz w:val="20"/>
          <w:szCs w:val="20"/>
        </w:rPr>
        <w:t>vo</w:t>
      </w:r>
      <w:r w:rsidRPr="00C66621">
        <w:rPr>
          <w:color w:val="auto"/>
          <w:sz w:val="20"/>
          <w:szCs w:val="20"/>
        </w:rPr>
        <w:t xml:space="preserve">or arbeid. </w:t>
      </w:r>
    </w:p>
    <w:p w:rsidR="0056459D" w:rsidRPr="00C66621" w:rsidRDefault="0056459D" w:rsidP="001F7D9D">
      <w:pPr>
        <w:pStyle w:val="Default"/>
        <w:ind w:left="720"/>
        <w:jc w:val="both"/>
        <w:rPr>
          <w:color w:val="auto"/>
          <w:sz w:val="20"/>
          <w:szCs w:val="20"/>
        </w:rPr>
      </w:pPr>
      <w:r>
        <w:rPr>
          <w:color w:val="auto"/>
          <w:sz w:val="20"/>
          <w:szCs w:val="20"/>
        </w:rPr>
        <w:t>Vo</w:t>
      </w:r>
      <w:r w:rsidRPr="00C66621">
        <w:rPr>
          <w:color w:val="auto"/>
          <w:sz w:val="20"/>
          <w:szCs w:val="20"/>
        </w:rPr>
        <w:t xml:space="preserve">or wat betreft inhoud, begrippenkader en taalgebruik is aangesloten bij de kwalificatiestructuur </w:t>
      </w:r>
      <w:r>
        <w:rPr>
          <w:color w:val="auto"/>
          <w:sz w:val="20"/>
          <w:szCs w:val="20"/>
        </w:rPr>
        <w:t>vo</w:t>
      </w:r>
      <w:r w:rsidRPr="00C66621">
        <w:rPr>
          <w:color w:val="auto"/>
          <w:sz w:val="20"/>
          <w:szCs w:val="20"/>
        </w:rPr>
        <w:t>or het beroepsonderwijs. Hiermee wordt de herkenbaarheid van door leerlingen behaalde onderwijsresultaten be</w:t>
      </w:r>
      <w:r>
        <w:rPr>
          <w:color w:val="auto"/>
          <w:sz w:val="20"/>
          <w:szCs w:val="20"/>
        </w:rPr>
        <w:t>vo</w:t>
      </w:r>
      <w:r w:rsidRPr="00C66621">
        <w:rPr>
          <w:color w:val="auto"/>
          <w:sz w:val="20"/>
          <w:szCs w:val="20"/>
        </w:rPr>
        <w:t>rderd.</w:t>
      </w:r>
    </w:p>
    <w:p w:rsidR="0056459D" w:rsidRPr="00C66621" w:rsidRDefault="0056459D" w:rsidP="001F7D9D">
      <w:pPr>
        <w:pStyle w:val="Default"/>
        <w:ind w:left="720"/>
        <w:jc w:val="both"/>
        <w:rPr>
          <w:b/>
          <w:color w:val="800080"/>
          <w:sz w:val="20"/>
          <w:szCs w:val="20"/>
        </w:rPr>
      </w:pPr>
    </w:p>
    <w:p w:rsidR="0056459D" w:rsidRPr="00C66621" w:rsidRDefault="0056459D" w:rsidP="001F7D9D">
      <w:pPr>
        <w:pStyle w:val="Default"/>
        <w:ind w:left="720"/>
        <w:jc w:val="both"/>
        <w:rPr>
          <w:color w:val="auto"/>
          <w:sz w:val="20"/>
          <w:szCs w:val="20"/>
        </w:rPr>
      </w:pPr>
      <w:r w:rsidRPr="00C66621">
        <w:rPr>
          <w:i/>
          <w:iCs/>
          <w:color w:val="auto"/>
          <w:sz w:val="20"/>
          <w:szCs w:val="20"/>
        </w:rPr>
        <w:t xml:space="preserve">Leerlingen </w:t>
      </w:r>
    </w:p>
    <w:p w:rsidR="0056459D" w:rsidRPr="00C66621" w:rsidRDefault="0056459D" w:rsidP="001F7D9D">
      <w:pPr>
        <w:pStyle w:val="Default"/>
        <w:ind w:left="720"/>
        <w:jc w:val="both"/>
        <w:rPr>
          <w:color w:val="auto"/>
          <w:sz w:val="20"/>
          <w:szCs w:val="20"/>
        </w:rPr>
      </w:pPr>
      <w:r w:rsidRPr="00C66621">
        <w:rPr>
          <w:color w:val="auto"/>
          <w:sz w:val="20"/>
          <w:szCs w:val="20"/>
        </w:rPr>
        <w:t xml:space="preserve">Het </w:t>
      </w:r>
      <w:r>
        <w:rPr>
          <w:color w:val="auto"/>
          <w:sz w:val="20"/>
          <w:szCs w:val="20"/>
        </w:rPr>
        <w:t>vso</w:t>
      </w:r>
      <w:r w:rsidRPr="00C66621">
        <w:rPr>
          <w:color w:val="auto"/>
          <w:sz w:val="20"/>
          <w:szCs w:val="20"/>
        </w:rPr>
        <w:t xml:space="preserve">-uitstroomprofiel Arbeid is er </w:t>
      </w:r>
      <w:r>
        <w:rPr>
          <w:color w:val="auto"/>
          <w:sz w:val="20"/>
          <w:szCs w:val="20"/>
        </w:rPr>
        <w:t>vo</w:t>
      </w:r>
      <w:r w:rsidRPr="00C66621">
        <w:rPr>
          <w:color w:val="auto"/>
          <w:sz w:val="20"/>
          <w:szCs w:val="20"/>
        </w:rPr>
        <w:t xml:space="preserve">or leerlingen in de leeftijd van circa 12 tot maximaal 20 jaar bij wie tijdens de overgang naar het </w:t>
      </w:r>
      <w:r>
        <w:rPr>
          <w:color w:val="auto"/>
          <w:sz w:val="20"/>
          <w:szCs w:val="20"/>
        </w:rPr>
        <w:t>vso</w:t>
      </w:r>
      <w:r w:rsidRPr="00C66621">
        <w:rPr>
          <w:color w:val="auto"/>
          <w:sz w:val="20"/>
          <w:szCs w:val="20"/>
        </w:rPr>
        <w:t xml:space="preserve"> wordt ingeschat dat zij wel toeleidbaar zullen zijn naar loon</w:t>
      </w:r>
      <w:r>
        <w:rPr>
          <w:color w:val="auto"/>
          <w:sz w:val="20"/>
          <w:szCs w:val="20"/>
        </w:rPr>
        <w:t>vo</w:t>
      </w:r>
      <w:r w:rsidRPr="00C66621">
        <w:rPr>
          <w:color w:val="auto"/>
          <w:sz w:val="20"/>
          <w:szCs w:val="20"/>
        </w:rPr>
        <w:t xml:space="preserve">rmende arbeid op de arbeidsmarkt, maar niet in staat zullen zijn een </w:t>
      </w:r>
      <w:r>
        <w:rPr>
          <w:color w:val="auto"/>
          <w:sz w:val="20"/>
          <w:szCs w:val="20"/>
        </w:rPr>
        <w:t>vo</w:t>
      </w:r>
      <w:r w:rsidRPr="00C66621">
        <w:rPr>
          <w:color w:val="auto"/>
          <w:sz w:val="20"/>
          <w:szCs w:val="20"/>
        </w:rPr>
        <w:t xml:space="preserve">lledig diploma te behalen. De leerlingen zijn vanwege hun multi-problematiek aangewezen op ondersteuning. De behoefte aan ondersteuning is zodanig dat deze niet in het regulier </w:t>
      </w:r>
      <w:r>
        <w:rPr>
          <w:color w:val="auto"/>
          <w:sz w:val="20"/>
          <w:szCs w:val="20"/>
        </w:rPr>
        <w:t>vo</w:t>
      </w:r>
      <w:r w:rsidRPr="00C66621">
        <w:rPr>
          <w:color w:val="auto"/>
          <w:sz w:val="20"/>
          <w:szCs w:val="20"/>
        </w:rPr>
        <w:t xml:space="preserve">ortgezet onderwijs gegeven kan worden. In het </w:t>
      </w:r>
      <w:r>
        <w:rPr>
          <w:color w:val="auto"/>
          <w:sz w:val="20"/>
          <w:szCs w:val="20"/>
        </w:rPr>
        <w:t>vo</w:t>
      </w:r>
      <w:r w:rsidRPr="00C66621">
        <w:rPr>
          <w:color w:val="auto"/>
          <w:sz w:val="20"/>
          <w:szCs w:val="20"/>
        </w:rPr>
        <w:t xml:space="preserve">ortgezet speciaal onderwijs wordt deze ondersteuning geïntegreerd in het onderwijsprogramma. De behoefte aan ondersteuning zal per leerling en per leeractiviteit kunnen verschillen en zal dus om maatwerk vragen. </w:t>
      </w:r>
    </w:p>
    <w:p w:rsidR="0056459D" w:rsidRPr="00C66621" w:rsidRDefault="0056459D" w:rsidP="001F7D9D">
      <w:pPr>
        <w:pStyle w:val="Default"/>
        <w:ind w:left="720"/>
        <w:jc w:val="both"/>
        <w:rPr>
          <w:color w:val="auto"/>
          <w:sz w:val="20"/>
          <w:szCs w:val="20"/>
        </w:rPr>
      </w:pPr>
      <w:r w:rsidRPr="00C66621">
        <w:rPr>
          <w:color w:val="auto"/>
          <w:sz w:val="20"/>
          <w:szCs w:val="20"/>
        </w:rPr>
        <w:t>Bij leerlingen in dit uitstroomprofiel wordt ingeschat dat zij toeleidbaar zijn naar loon</w:t>
      </w:r>
      <w:r>
        <w:rPr>
          <w:color w:val="auto"/>
          <w:sz w:val="20"/>
          <w:szCs w:val="20"/>
        </w:rPr>
        <w:t>vo</w:t>
      </w:r>
      <w:r w:rsidRPr="00C66621">
        <w:rPr>
          <w:color w:val="auto"/>
          <w:sz w:val="20"/>
          <w:szCs w:val="20"/>
        </w:rPr>
        <w:t xml:space="preserve">rmende arbeid, maar niet in staat zullen zijn een </w:t>
      </w:r>
      <w:r>
        <w:rPr>
          <w:color w:val="auto"/>
          <w:sz w:val="20"/>
          <w:szCs w:val="20"/>
        </w:rPr>
        <w:t>vo</w:t>
      </w:r>
      <w:r w:rsidRPr="00C66621">
        <w:rPr>
          <w:color w:val="auto"/>
          <w:sz w:val="20"/>
          <w:szCs w:val="20"/>
        </w:rPr>
        <w:t xml:space="preserve">lledig diploma  </w:t>
      </w:r>
      <w:r>
        <w:rPr>
          <w:color w:val="auto"/>
          <w:sz w:val="20"/>
          <w:szCs w:val="20"/>
        </w:rPr>
        <w:t>vo</w:t>
      </w:r>
      <w:r w:rsidRPr="00C66621">
        <w:rPr>
          <w:color w:val="auto"/>
          <w:sz w:val="20"/>
          <w:szCs w:val="20"/>
        </w:rPr>
        <w:t xml:space="preserve"> of </w:t>
      </w:r>
      <w:r>
        <w:rPr>
          <w:color w:val="auto"/>
          <w:sz w:val="20"/>
          <w:szCs w:val="20"/>
        </w:rPr>
        <w:t>mbo</w:t>
      </w:r>
      <w:r w:rsidRPr="00C66621">
        <w:rPr>
          <w:color w:val="auto"/>
          <w:sz w:val="20"/>
          <w:szCs w:val="20"/>
        </w:rPr>
        <w:t xml:space="preserve"> 1 te behalen. Binnen dit uitstroomprofiel onderscheiden we:</w:t>
      </w:r>
    </w:p>
    <w:p w:rsidR="0056459D" w:rsidRPr="00C66621" w:rsidRDefault="0056459D" w:rsidP="00371E71">
      <w:pPr>
        <w:numPr>
          <w:ilvl w:val="0"/>
          <w:numId w:val="52"/>
          <w:numberingChange w:id="587" w:author="Boely01" w:date="2013-04-08T14:33:00Z" w:original=""/>
        </w:numPr>
        <w:shd w:val="clear" w:color="auto" w:fill="FFFFFF"/>
        <w:tabs>
          <w:tab w:val="clear" w:pos="1080"/>
          <w:tab w:val="num" w:pos="1800"/>
        </w:tabs>
        <w:spacing w:before="100" w:beforeAutospacing="1" w:after="100" w:afterAutospacing="1"/>
        <w:ind w:left="1800"/>
        <w:jc w:val="both"/>
        <w:rPr>
          <w:rFonts w:ascii="Arial" w:hAnsi="Arial" w:cs="Arial"/>
          <w:sz w:val="20"/>
          <w:szCs w:val="20"/>
        </w:rPr>
      </w:pPr>
      <w:r w:rsidRPr="00C66621">
        <w:rPr>
          <w:rFonts w:ascii="Arial" w:hAnsi="Arial" w:cs="Arial"/>
          <w:sz w:val="20"/>
          <w:szCs w:val="20"/>
        </w:rPr>
        <w:t>arbeid in een regulier bedrijf, in combinatie met landelijk erkend(e)  certificaat/certificaten</w:t>
      </w:r>
    </w:p>
    <w:p w:rsidR="0056459D" w:rsidRPr="00C66621" w:rsidRDefault="0056459D" w:rsidP="00371E71">
      <w:pPr>
        <w:numPr>
          <w:ilvl w:val="0"/>
          <w:numId w:val="52"/>
          <w:numberingChange w:id="588" w:author="Boely01" w:date="2013-04-08T14:33:00Z" w:original=""/>
        </w:numPr>
        <w:shd w:val="clear" w:color="auto" w:fill="FFFFFF"/>
        <w:tabs>
          <w:tab w:val="clear" w:pos="1080"/>
          <w:tab w:val="num" w:pos="1800"/>
        </w:tabs>
        <w:spacing w:before="100" w:beforeAutospacing="1" w:after="100" w:afterAutospacing="1"/>
        <w:ind w:left="1800"/>
        <w:jc w:val="both"/>
        <w:rPr>
          <w:rFonts w:ascii="Arial" w:hAnsi="Arial" w:cs="Arial"/>
          <w:sz w:val="20"/>
          <w:szCs w:val="20"/>
        </w:rPr>
      </w:pPr>
      <w:r w:rsidRPr="00C66621">
        <w:rPr>
          <w:rFonts w:ascii="Arial" w:hAnsi="Arial" w:cs="Arial"/>
          <w:sz w:val="20"/>
          <w:szCs w:val="20"/>
        </w:rPr>
        <w:t>arbeid in een regulier bedrijf, zonder certificaten</w:t>
      </w:r>
    </w:p>
    <w:p w:rsidR="0056459D" w:rsidRPr="00C66621" w:rsidRDefault="0056459D" w:rsidP="00371E71">
      <w:pPr>
        <w:numPr>
          <w:ilvl w:val="0"/>
          <w:numId w:val="52"/>
          <w:numberingChange w:id="589" w:author="Boely01" w:date="2013-04-08T14:33:00Z" w:original=""/>
        </w:numPr>
        <w:shd w:val="clear" w:color="auto" w:fill="FFFFFF"/>
        <w:tabs>
          <w:tab w:val="clear" w:pos="1080"/>
          <w:tab w:val="num" w:pos="1800"/>
        </w:tabs>
        <w:spacing w:before="100" w:beforeAutospacing="1" w:after="100" w:afterAutospacing="1"/>
        <w:ind w:left="1800"/>
        <w:jc w:val="both"/>
        <w:rPr>
          <w:rFonts w:ascii="Arial" w:hAnsi="Arial" w:cs="Arial"/>
          <w:sz w:val="20"/>
          <w:szCs w:val="20"/>
        </w:rPr>
      </w:pPr>
      <w:r w:rsidRPr="00C66621">
        <w:rPr>
          <w:rFonts w:ascii="Arial" w:hAnsi="Arial" w:cs="Arial"/>
          <w:sz w:val="20"/>
          <w:szCs w:val="20"/>
        </w:rPr>
        <w:t>(beschermde) arbeid in sociale werk</w:t>
      </w:r>
      <w:r>
        <w:rPr>
          <w:rFonts w:ascii="Arial" w:hAnsi="Arial" w:cs="Arial"/>
          <w:sz w:val="20"/>
          <w:szCs w:val="20"/>
        </w:rPr>
        <w:t>vo</w:t>
      </w:r>
      <w:r w:rsidRPr="00C66621">
        <w:rPr>
          <w:rFonts w:ascii="Arial" w:hAnsi="Arial" w:cs="Arial"/>
          <w:sz w:val="20"/>
          <w:szCs w:val="20"/>
        </w:rPr>
        <w:t>orziening</w:t>
      </w:r>
    </w:p>
    <w:p w:rsidR="0056459D" w:rsidRPr="00C66621" w:rsidRDefault="0056459D" w:rsidP="001F7D9D">
      <w:pPr>
        <w:pStyle w:val="Default"/>
        <w:ind w:left="720"/>
        <w:jc w:val="both"/>
        <w:rPr>
          <w:color w:val="auto"/>
          <w:sz w:val="20"/>
          <w:szCs w:val="20"/>
        </w:rPr>
      </w:pPr>
      <w:r w:rsidRPr="00C66621">
        <w:rPr>
          <w:i/>
          <w:iCs/>
          <w:color w:val="auto"/>
          <w:sz w:val="20"/>
          <w:szCs w:val="20"/>
        </w:rPr>
        <w:t xml:space="preserve">Doelstelling </w:t>
      </w:r>
    </w:p>
    <w:p w:rsidR="0056459D" w:rsidRPr="00C66621" w:rsidRDefault="0056459D" w:rsidP="001F7D9D">
      <w:pPr>
        <w:pStyle w:val="Default"/>
        <w:ind w:left="720"/>
        <w:jc w:val="both"/>
        <w:rPr>
          <w:color w:val="auto"/>
          <w:sz w:val="20"/>
          <w:szCs w:val="20"/>
        </w:rPr>
      </w:pPr>
      <w:r w:rsidRPr="00C66621">
        <w:rPr>
          <w:color w:val="auto"/>
          <w:sz w:val="20"/>
          <w:szCs w:val="20"/>
        </w:rPr>
        <w:t xml:space="preserve">Het onderwijs in het uitstroomprofiel naar arbeid is enerzijds gericht op een brede persoonlijke </w:t>
      </w:r>
      <w:r>
        <w:rPr>
          <w:color w:val="auto"/>
          <w:sz w:val="20"/>
          <w:szCs w:val="20"/>
        </w:rPr>
        <w:t>vo</w:t>
      </w:r>
      <w:r w:rsidRPr="00C66621">
        <w:rPr>
          <w:color w:val="auto"/>
          <w:sz w:val="20"/>
          <w:szCs w:val="20"/>
        </w:rPr>
        <w:t>rming en participatie in de samenleving en anderzijds op duurzame toeleiding van leerlingen naar een passende plaats op de arbeidsmarkt. Het behalen van passende beroepskwalificaties kan daar deel van uitmaken. Tevens is onderwijs in dit uitstroomprofiel gericht op het leren omgaan met de beperking of stoornis en op be</w:t>
      </w:r>
      <w:r>
        <w:rPr>
          <w:color w:val="auto"/>
          <w:sz w:val="20"/>
          <w:szCs w:val="20"/>
        </w:rPr>
        <w:t>vo</w:t>
      </w:r>
      <w:r w:rsidRPr="00C66621">
        <w:rPr>
          <w:color w:val="auto"/>
          <w:sz w:val="20"/>
          <w:szCs w:val="20"/>
        </w:rPr>
        <w:t xml:space="preserve">rdering van de zelfredzaamheid van leerlingen. Zelfredzaamheidcompetenties hebben een belangrijke plaats in het onderwijs, omdat de leerling wordt toegerust </w:t>
      </w:r>
      <w:r>
        <w:rPr>
          <w:color w:val="auto"/>
          <w:sz w:val="20"/>
          <w:szCs w:val="20"/>
        </w:rPr>
        <w:t>vo</w:t>
      </w:r>
      <w:r w:rsidRPr="00C66621">
        <w:rPr>
          <w:color w:val="auto"/>
          <w:sz w:val="20"/>
          <w:szCs w:val="20"/>
        </w:rPr>
        <w:t xml:space="preserve">or een zo zelfstandig mogelijke participatie op de arbeidsmarkt en bij wonen, vrije tijd en burgerschap. </w:t>
      </w:r>
    </w:p>
    <w:p w:rsidR="0056459D" w:rsidRPr="00C66621" w:rsidRDefault="0056459D" w:rsidP="001F7D9D">
      <w:pPr>
        <w:pStyle w:val="Default"/>
        <w:ind w:left="720"/>
        <w:jc w:val="both"/>
        <w:rPr>
          <w:color w:val="auto"/>
          <w:sz w:val="20"/>
          <w:szCs w:val="20"/>
        </w:rPr>
      </w:pPr>
      <w:r w:rsidRPr="00C66621">
        <w:rPr>
          <w:color w:val="auto"/>
          <w:sz w:val="20"/>
          <w:szCs w:val="20"/>
        </w:rPr>
        <w:t xml:space="preserve">Er gelden </w:t>
      </w:r>
      <w:r>
        <w:rPr>
          <w:color w:val="auto"/>
          <w:sz w:val="20"/>
          <w:szCs w:val="20"/>
        </w:rPr>
        <w:t>vo</w:t>
      </w:r>
      <w:r w:rsidRPr="00C66621">
        <w:rPr>
          <w:color w:val="auto"/>
          <w:sz w:val="20"/>
          <w:szCs w:val="20"/>
        </w:rPr>
        <w:t xml:space="preserve">or leerlingen in dit uitstroomprofiel geen formele exameneisen. Het is dan ook </w:t>
      </w:r>
      <w:r>
        <w:rPr>
          <w:color w:val="auto"/>
          <w:sz w:val="20"/>
          <w:szCs w:val="20"/>
        </w:rPr>
        <w:t>vo</w:t>
      </w:r>
      <w:r w:rsidRPr="00C66621">
        <w:rPr>
          <w:color w:val="auto"/>
          <w:sz w:val="20"/>
          <w:szCs w:val="20"/>
        </w:rPr>
        <w:t>or betrokkenen in de samenleving vaak niet goed te herkennen wat een leerling</w:t>
      </w:r>
      <w:r w:rsidRPr="00C66621">
        <w:rPr>
          <w:color w:val="FF0000"/>
          <w:sz w:val="20"/>
          <w:szCs w:val="20"/>
        </w:rPr>
        <w:t xml:space="preserve"> </w:t>
      </w:r>
      <w:r w:rsidRPr="00C66621">
        <w:rPr>
          <w:color w:val="auto"/>
          <w:sz w:val="20"/>
          <w:szCs w:val="20"/>
        </w:rPr>
        <w:t xml:space="preserve">aan het einde van zijn </w:t>
      </w:r>
      <w:r>
        <w:rPr>
          <w:color w:val="auto"/>
          <w:sz w:val="20"/>
          <w:szCs w:val="20"/>
        </w:rPr>
        <w:t>vso</w:t>
      </w:r>
      <w:r w:rsidRPr="00C66621">
        <w:rPr>
          <w:color w:val="auto"/>
          <w:sz w:val="20"/>
          <w:szCs w:val="20"/>
        </w:rPr>
        <w:t xml:space="preserve">-loopbaan in het uitstroomprofiel Arbeid kan en weet. Het </w:t>
      </w:r>
      <w:r>
        <w:rPr>
          <w:color w:val="auto"/>
          <w:sz w:val="20"/>
          <w:szCs w:val="20"/>
        </w:rPr>
        <w:t>vso</w:t>
      </w:r>
      <w:r w:rsidRPr="00C66621">
        <w:rPr>
          <w:color w:val="auto"/>
          <w:sz w:val="20"/>
          <w:szCs w:val="20"/>
        </w:rPr>
        <w:t xml:space="preserve"> staat daarmee </w:t>
      </w:r>
      <w:r>
        <w:rPr>
          <w:color w:val="auto"/>
          <w:sz w:val="20"/>
          <w:szCs w:val="20"/>
        </w:rPr>
        <w:t>vo</w:t>
      </w:r>
      <w:r w:rsidRPr="00C66621">
        <w:rPr>
          <w:color w:val="auto"/>
          <w:sz w:val="20"/>
          <w:szCs w:val="20"/>
        </w:rPr>
        <w:t xml:space="preserve">or de complexe taak om </w:t>
      </w:r>
      <w:r>
        <w:rPr>
          <w:color w:val="auto"/>
          <w:sz w:val="20"/>
          <w:szCs w:val="20"/>
        </w:rPr>
        <w:t>vo</w:t>
      </w:r>
      <w:r w:rsidRPr="00C66621">
        <w:rPr>
          <w:color w:val="auto"/>
          <w:sz w:val="20"/>
          <w:szCs w:val="20"/>
        </w:rPr>
        <w:t xml:space="preserve">or iedere leerling een optimale balans te bewerkstelligen tussen maatwerk enerzijds en anderzijds herkenbaarheid </w:t>
      </w:r>
      <w:r>
        <w:rPr>
          <w:color w:val="auto"/>
          <w:sz w:val="20"/>
          <w:szCs w:val="20"/>
        </w:rPr>
        <w:t>vo</w:t>
      </w:r>
      <w:r w:rsidRPr="00C66621">
        <w:rPr>
          <w:color w:val="auto"/>
          <w:sz w:val="20"/>
          <w:szCs w:val="20"/>
        </w:rPr>
        <w:t xml:space="preserve">or derden van de behaalde onderwijsresultaten. Het optimale resultaat van het onderwijs in dit uitstroomprofiel is een - </w:t>
      </w:r>
      <w:r>
        <w:rPr>
          <w:color w:val="auto"/>
          <w:sz w:val="20"/>
          <w:szCs w:val="20"/>
        </w:rPr>
        <w:t>vo</w:t>
      </w:r>
      <w:r w:rsidRPr="00C66621">
        <w:rPr>
          <w:color w:val="auto"/>
          <w:sz w:val="20"/>
          <w:szCs w:val="20"/>
        </w:rPr>
        <w:t>or de leerling en de samenleving - succes</w:t>
      </w:r>
      <w:r>
        <w:rPr>
          <w:color w:val="auto"/>
          <w:sz w:val="20"/>
          <w:szCs w:val="20"/>
        </w:rPr>
        <w:t>vo</w:t>
      </w:r>
      <w:r w:rsidRPr="00C66621">
        <w:rPr>
          <w:color w:val="auto"/>
          <w:sz w:val="20"/>
          <w:szCs w:val="20"/>
        </w:rPr>
        <w:t xml:space="preserve">lle transitie van school naar werken, wonen, vrijetijdsbesteding en burgerschap. De kerndoelen </w:t>
      </w:r>
      <w:r>
        <w:rPr>
          <w:color w:val="auto"/>
          <w:sz w:val="20"/>
          <w:szCs w:val="20"/>
        </w:rPr>
        <w:t>vo</w:t>
      </w:r>
      <w:r w:rsidRPr="00C66621">
        <w:rPr>
          <w:color w:val="auto"/>
          <w:sz w:val="20"/>
          <w:szCs w:val="20"/>
        </w:rPr>
        <w:t xml:space="preserve">or dit uitstroomprofiel zijn op al deze transitiegebieden gericht </w:t>
      </w:r>
    </w:p>
    <w:p w:rsidR="0056459D" w:rsidRPr="00C66621" w:rsidRDefault="0056459D" w:rsidP="001F7D9D">
      <w:pPr>
        <w:pStyle w:val="Default"/>
        <w:ind w:left="1428"/>
        <w:jc w:val="both"/>
        <w:rPr>
          <w:color w:val="auto"/>
          <w:sz w:val="20"/>
          <w:szCs w:val="20"/>
        </w:rPr>
      </w:pPr>
    </w:p>
    <w:p w:rsidR="0056459D" w:rsidRPr="00C66621" w:rsidRDefault="0056459D" w:rsidP="00D13DF7">
      <w:pPr>
        <w:pStyle w:val="Heading1"/>
        <w:jc w:val="both"/>
        <w:rPr>
          <w:rFonts w:ascii="Arial" w:hAnsi="Arial" w:cs="Arial"/>
          <w:bCs w:val="0"/>
          <w:color w:val="BC3BFF"/>
          <w:sz w:val="20"/>
          <w:szCs w:val="20"/>
          <w:lang w:val="nl-NL"/>
        </w:rPr>
      </w:pPr>
      <w:bookmarkStart w:id="590" w:name="_Toc349295819"/>
      <w:r w:rsidRPr="00C66621">
        <w:rPr>
          <w:rFonts w:ascii="Arial" w:hAnsi="Arial" w:cs="Arial"/>
          <w:bCs w:val="0"/>
          <w:color w:val="800080"/>
          <w:sz w:val="20"/>
          <w:szCs w:val="20"/>
          <w:lang w:val="nl-NL"/>
        </w:rPr>
        <w:t>2.7.9</w:t>
      </w:r>
      <w:r w:rsidRPr="00C66621">
        <w:rPr>
          <w:rFonts w:ascii="Arial" w:hAnsi="Arial" w:cs="Arial"/>
          <w:bCs w:val="0"/>
          <w:color w:val="800080"/>
          <w:sz w:val="20"/>
          <w:szCs w:val="20"/>
          <w:lang w:val="nl-NL"/>
        </w:rPr>
        <w:tab/>
      </w:r>
      <w:r>
        <w:rPr>
          <w:rFonts w:ascii="Arial" w:hAnsi="Arial" w:cs="Arial"/>
          <w:bCs w:val="0"/>
          <w:color w:val="800080"/>
          <w:sz w:val="20"/>
          <w:szCs w:val="20"/>
          <w:lang w:val="nl-NL"/>
        </w:rPr>
        <w:t>Vo</w:t>
      </w:r>
      <w:r w:rsidRPr="00C66621">
        <w:rPr>
          <w:rFonts w:ascii="Arial" w:hAnsi="Arial" w:cs="Arial"/>
          <w:bCs w:val="0"/>
          <w:color w:val="800080"/>
          <w:sz w:val="20"/>
          <w:szCs w:val="20"/>
          <w:lang w:val="nl-NL"/>
        </w:rPr>
        <w:t>orbereiding op werken</w:t>
      </w:r>
      <w:bookmarkEnd w:id="590"/>
    </w:p>
    <w:p w:rsidR="0056459D" w:rsidRPr="00C66621" w:rsidRDefault="0056459D" w:rsidP="001F7D9D">
      <w:pPr>
        <w:pStyle w:val="Default"/>
        <w:ind w:left="720"/>
        <w:jc w:val="both"/>
        <w:rPr>
          <w:color w:val="auto"/>
          <w:sz w:val="20"/>
          <w:szCs w:val="20"/>
        </w:rPr>
      </w:pPr>
      <w:r w:rsidRPr="00C66621">
        <w:rPr>
          <w:color w:val="auto"/>
          <w:sz w:val="20"/>
          <w:szCs w:val="20"/>
        </w:rPr>
        <w:t xml:space="preserve">De </w:t>
      </w:r>
      <w:r>
        <w:rPr>
          <w:color w:val="auto"/>
          <w:sz w:val="20"/>
          <w:szCs w:val="20"/>
        </w:rPr>
        <w:t>vo</w:t>
      </w:r>
      <w:r w:rsidRPr="00C66621">
        <w:rPr>
          <w:color w:val="auto"/>
          <w:sz w:val="20"/>
          <w:szCs w:val="20"/>
        </w:rPr>
        <w:t xml:space="preserve">orbereiding op arbeid krijgt mede </w:t>
      </w:r>
      <w:r>
        <w:rPr>
          <w:color w:val="auto"/>
          <w:sz w:val="20"/>
          <w:szCs w:val="20"/>
        </w:rPr>
        <w:t>vo</w:t>
      </w:r>
      <w:r w:rsidRPr="00C66621">
        <w:rPr>
          <w:color w:val="auto"/>
          <w:sz w:val="20"/>
          <w:szCs w:val="20"/>
        </w:rPr>
        <w:t>rm door uit te gaan van het beschrijvingsstramien zoals dat nu wordt gehanteerd in vastgestelde kwalificatiedossiers (</w:t>
      </w:r>
      <w:r>
        <w:rPr>
          <w:color w:val="auto"/>
          <w:sz w:val="20"/>
          <w:szCs w:val="20"/>
        </w:rPr>
        <w:t>mbo</w:t>
      </w:r>
      <w:r w:rsidRPr="00C66621">
        <w:rPr>
          <w:color w:val="auto"/>
          <w:sz w:val="20"/>
          <w:szCs w:val="20"/>
        </w:rPr>
        <w:t xml:space="preserve"> 2010). In dit stramien zijn -zoals bekend- kerntaken en competenties </w:t>
      </w:r>
      <w:r>
        <w:rPr>
          <w:color w:val="auto"/>
          <w:sz w:val="20"/>
          <w:szCs w:val="20"/>
        </w:rPr>
        <w:t>vo</w:t>
      </w:r>
      <w:r w:rsidRPr="00C66621">
        <w:rPr>
          <w:color w:val="auto"/>
          <w:sz w:val="20"/>
          <w:szCs w:val="20"/>
        </w:rPr>
        <w:t xml:space="preserve">or het beroep opgenomen en daarnaast ook generieke vereisten ten aanzien van Nederlandse taal, rekenen/wiskunde en Leren, Loopbaan en Burgerschap. Andere generieke eisen ten aanzien van algemeen </w:t>
      </w:r>
      <w:r>
        <w:rPr>
          <w:color w:val="auto"/>
          <w:sz w:val="20"/>
          <w:szCs w:val="20"/>
        </w:rPr>
        <w:t>vo</w:t>
      </w:r>
      <w:r w:rsidRPr="00C66621">
        <w:rPr>
          <w:color w:val="auto"/>
          <w:sz w:val="20"/>
          <w:szCs w:val="20"/>
        </w:rPr>
        <w:t>rmende vakken worden in de kwalificatiedossiers niet gesteld.</w:t>
      </w:r>
    </w:p>
    <w:p w:rsidR="0056459D" w:rsidRPr="00C66621" w:rsidRDefault="0056459D" w:rsidP="001F7D9D">
      <w:pPr>
        <w:pStyle w:val="Heading1"/>
        <w:ind w:left="720"/>
        <w:jc w:val="both"/>
        <w:rPr>
          <w:rFonts w:ascii="Arial" w:hAnsi="Arial" w:cs="Arial"/>
          <w:b w:val="0"/>
          <w:bCs w:val="0"/>
          <w:sz w:val="20"/>
          <w:szCs w:val="20"/>
          <w:lang w:val="nl-NL"/>
        </w:rPr>
      </w:pPr>
    </w:p>
    <w:p w:rsidR="0056459D" w:rsidRPr="00C66621" w:rsidRDefault="0056459D" w:rsidP="00D13DF7">
      <w:pPr>
        <w:pStyle w:val="Heading1"/>
        <w:jc w:val="both"/>
        <w:rPr>
          <w:rFonts w:ascii="Arial" w:hAnsi="Arial" w:cs="Arial"/>
          <w:bCs w:val="0"/>
          <w:color w:val="800080"/>
          <w:sz w:val="20"/>
          <w:szCs w:val="20"/>
          <w:lang w:val="nl-NL"/>
        </w:rPr>
      </w:pPr>
      <w:bookmarkStart w:id="591" w:name="_Toc349295820"/>
      <w:r w:rsidRPr="00C66621">
        <w:rPr>
          <w:rFonts w:ascii="Arial" w:hAnsi="Arial" w:cs="Arial"/>
          <w:bCs w:val="0"/>
          <w:color w:val="800080"/>
          <w:sz w:val="20"/>
          <w:szCs w:val="20"/>
          <w:lang w:val="nl-NL"/>
        </w:rPr>
        <w:t>2.7.10</w:t>
      </w:r>
      <w:r w:rsidRPr="00C66621">
        <w:rPr>
          <w:rFonts w:ascii="Arial" w:hAnsi="Arial" w:cs="Arial"/>
          <w:bCs w:val="0"/>
          <w:color w:val="800080"/>
          <w:sz w:val="20"/>
          <w:szCs w:val="20"/>
          <w:lang w:val="nl-NL"/>
        </w:rPr>
        <w:tab/>
        <w:t xml:space="preserve">Uitstroomprofiel </w:t>
      </w:r>
      <w:r w:rsidRPr="00C66621">
        <w:rPr>
          <w:rFonts w:ascii="Arial" w:hAnsi="Arial" w:cs="Arial"/>
          <w:bCs w:val="0"/>
          <w:i/>
          <w:iCs/>
          <w:color w:val="800080"/>
          <w:sz w:val="20"/>
          <w:szCs w:val="20"/>
          <w:lang w:val="nl-NL"/>
        </w:rPr>
        <w:t>Dagbesteding</w:t>
      </w:r>
      <w:bookmarkEnd w:id="591"/>
      <w:r w:rsidRPr="00C66621">
        <w:rPr>
          <w:rFonts w:ascii="Arial" w:hAnsi="Arial" w:cs="Arial"/>
          <w:bCs w:val="0"/>
          <w:i/>
          <w:iCs/>
          <w:color w:val="800080"/>
          <w:sz w:val="20"/>
          <w:szCs w:val="20"/>
          <w:lang w:val="nl-NL"/>
        </w:rPr>
        <w:t xml:space="preserve"> </w:t>
      </w:r>
    </w:p>
    <w:p w:rsidR="0056459D" w:rsidRPr="00C66621" w:rsidRDefault="0056459D" w:rsidP="00A845B3">
      <w:pPr>
        <w:pStyle w:val="Default"/>
        <w:ind w:left="720"/>
        <w:jc w:val="both"/>
        <w:rPr>
          <w:color w:val="auto"/>
          <w:sz w:val="20"/>
          <w:szCs w:val="20"/>
        </w:rPr>
      </w:pPr>
      <w:r w:rsidRPr="00C66621">
        <w:rPr>
          <w:iCs/>
          <w:color w:val="auto"/>
          <w:sz w:val="20"/>
          <w:szCs w:val="20"/>
        </w:rPr>
        <w:t>De leergebiedspecifieke</w:t>
      </w:r>
      <w:r w:rsidRPr="00C66621">
        <w:rPr>
          <w:color w:val="FF0000"/>
          <w:sz w:val="20"/>
          <w:szCs w:val="20"/>
        </w:rPr>
        <w:t xml:space="preserve"> </w:t>
      </w:r>
      <w:r w:rsidRPr="00C66621">
        <w:rPr>
          <w:color w:val="auto"/>
          <w:sz w:val="20"/>
          <w:szCs w:val="20"/>
        </w:rPr>
        <w:t xml:space="preserve">kerndoelen </w:t>
      </w:r>
      <w:r>
        <w:rPr>
          <w:color w:val="auto"/>
          <w:sz w:val="20"/>
          <w:szCs w:val="20"/>
        </w:rPr>
        <w:t>vo</w:t>
      </w:r>
      <w:r w:rsidRPr="00C66621">
        <w:rPr>
          <w:color w:val="auto"/>
          <w:sz w:val="20"/>
          <w:szCs w:val="20"/>
        </w:rPr>
        <w:t xml:space="preserve">or het uitstroomprofiel </w:t>
      </w:r>
      <w:r w:rsidRPr="00C66621">
        <w:rPr>
          <w:i/>
          <w:iCs/>
          <w:color w:val="auto"/>
          <w:sz w:val="20"/>
          <w:szCs w:val="20"/>
        </w:rPr>
        <w:t xml:space="preserve">dagbesteding zijn nieuw </w:t>
      </w:r>
      <w:r w:rsidRPr="00C66621">
        <w:rPr>
          <w:color w:val="auto"/>
          <w:sz w:val="20"/>
          <w:szCs w:val="20"/>
        </w:rPr>
        <w:t xml:space="preserve">en kunnen worden aangeboden gedurende de gehele periode van het </w:t>
      </w:r>
      <w:r>
        <w:rPr>
          <w:color w:val="auto"/>
          <w:sz w:val="20"/>
          <w:szCs w:val="20"/>
        </w:rPr>
        <w:t>vo</w:t>
      </w:r>
      <w:r w:rsidRPr="00C66621">
        <w:rPr>
          <w:color w:val="auto"/>
          <w:sz w:val="20"/>
          <w:szCs w:val="20"/>
        </w:rPr>
        <w:t xml:space="preserve">ortgezet speciaal onderwijs. De kerndoelen die geordend zijn in leergebieden omvatten: Nederlandse taal en communicatie, rekenen/wiskunde, mens, natuur &amp; techniek, mens &amp; maatschappij, culturele oriëntatie &amp; creatieve expressie en bewegen &amp; sport. Daarnaast zijn er </w:t>
      </w:r>
      <w:r>
        <w:rPr>
          <w:color w:val="auto"/>
          <w:sz w:val="20"/>
          <w:szCs w:val="20"/>
        </w:rPr>
        <w:t>vo</w:t>
      </w:r>
      <w:r w:rsidRPr="00C66621">
        <w:rPr>
          <w:color w:val="auto"/>
          <w:sz w:val="20"/>
          <w:szCs w:val="20"/>
        </w:rPr>
        <w:t xml:space="preserve">or dit uitstroomprofiel de kerndoelen ter </w:t>
      </w:r>
      <w:r>
        <w:rPr>
          <w:i/>
          <w:iCs/>
          <w:color w:val="auto"/>
          <w:sz w:val="20"/>
          <w:szCs w:val="20"/>
        </w:rPr>
        <w:t>vo</w:t>
      </w:r>
      <w:r w:rsidRPr="00C66621">
        <w:rPr>
          <w:i/>
          <w:iCs/>
          <w:color w:val="auto"/>
          <w:sz w:val="20"/>
          <w:szCs w:val="20"/>
        </w:rPr>
        <w:t>orbereiding op dagbesteding</w:t>
      </w:r>
      <w:r w:rsidRPr="00C66621">
        <w:rPr>
          <w:color w:val="auto"/>
          <w:sz w:val="20"/>
          <w:szCs w:val="20"/>
        </w:rPr>
        <w:t xml:space="preserve">. Bij deze gaat het om de </w:t>
      </w:r>
      <w:r>
        <w:rPr>
          <w:color w:val="auto"/>
          <w:sz w:val="20"/>
          <w:szCs w:val="20"/>
        </w:rPr>
        <w:t>vo</w:t>
      </w:r>
      <w:r w:rsidRPr="00C66621">
        <w:rPr>
          <w:color w:val="auto"/>
          <w:sz w:val="20"/>
          <w:szCs w:val="20"/>
        </w:rPr>
        <w:t>orbereiding op praktijksituaties in het latere dagelijks leven in de transitiegebieden: werken en activiteiten in dagbesteding, wonen, vrijetijdsbesteding en burgerschap, elk ingekleurd vanuit het realiseerbare toekomstperspectief van de leerling. De kerndoelen van dit uitstroomprofiel zijn merendeels geformuleerd in afstemming met het uitstroomprofiel arbeid, om de aansluiting en eventueel doorstroommogelijkheid te behouden en tevens de herkenbaarheid te be</w:t>
      </w:r>
      <w:r>
        <w:rPr>
          <w:color w:val="auto"/>
          <w:sz w:val="20"/>
          <w:szCs w:val="20"/>
        </w:rPr>
        <w:t>vo</w:t>
      </w:r>
      <w:r w:rsidRPr="00C66621">
        <w:rPr>
          <w:color w:val="auto"/>
          <w:sz w:val="20"/>
          <w:szCs w:val="20"/>
        </w:rPr>
        <w:t xml:space="preserve">rderen. Maar aangezien het uitstroomprofiel Dagbesteding geen ondergrens kent, is anderzijds waar mogelijk rekening gehouden met uitwerkingsmogelijkheden van een deel van de kerndoelen in een onderwijsaanbod </w:t>
      </w:r>
      <w:r>
        <w:rPr>
          <w:color w:val="auto"/>
          <w:sz w:val="20"/>
          <w:szCs w:val="20"/>
        </w:rPr>
        <w:t>vo</w:t>
      </w:r>
      <w:r w:rsidRPr="00C66621">
        <w:rPr>
          <w:color w:val="auto"/>
          <w:sz w:val="20"/>
          <w:szCs w:val="20"/>
        </w:rPr>
        <w:t xml:space="preserve">or leerlingen op zeer laag niveau. Zodoende zullen de kerndoelen van dit uitstroomprofiel </w:t>
      </w:r>
      <w:r>
        <w:rPr>
          <w:color w:val="auto"/>
          <w:sz w:val="20"/>
          <w:szCs w:val="20"/>
        </w:rPr>
        <w:t>vo</w:t>
      </w:r>
      <w:r w:rsidRPr="00C66621">
        <w:rPr>
          <w:color w:val="auto"/>
          <w:sz w:val="20"/>
          <w:szCs w:val="20"/>
        </w:rPr>
        <w:t>or de uiteenlopende deeldoelgroepen in de school een specifieke uitwerking kunnen krijgen, zoveel mogelijk in een doorgaande lijn.</w:t>
      </w:r>
    </w:p>
    <w:p w:rsidR="0056459D" w:rsidRPr="00C66621" w:rsidRDefault="0056459D" w:rsidP="00A845B3">
      <w:pPr>
        <w:pStyle w:val="Default"/>
        <w:ind w:left="2148" w:firstLine="12"/>
        <w:jc w:val="both"/>
        <w:rPr>
          <w:b/>
          <w:color w:val="800080"/>
          <w:sz w:val="20"/>
          <w:szCs w:val="20"/>
        </w:rPr>
      </w:pPr>
    </w:p>
    <w:p w:rsidR="0056459D" w:rsidRPr="00C66621" w:rsidRDefault="0056459D" w:rsidP="001F7D9D">
      <w:pPr>
        <w:pStyle w:val="Default"/>
        <w:ind w:left="720"/>
        <w:jc w:val="both"/>
        <w:rPr>
          <w:i/>
          <w:iCs/>
          <w:color w:val="auto"/>
          <w:sz w:val="20"/>
          <w:szCs w:val="20"/>
        </w:rPr>
      </w:pPr>
      <w:r w:rsidRPr="00C66621">
        <w:rPr>
          <w:i/>
          <w:iCs/>
          <w:color w:val="auto"/>
          <w:sz w:val="20"/>
          <w:szCs w:val="20"/>
        </w:rPr>
        <w:t>Leerlingen</w:t>
      </w:r>
    </w:p>
    <w:p w:rsidR="0056459D" w:rsidRPr="00C66621" w:rsidRDefault="0056459D" w:rsidP="001F7D9D">
      <w:pPr>
        <w:pStyle w:val="Default"/>
        <w:ind w:left="720"/>
        <w:jc w:val="both"/>
        <w:rPr>
          <w:sz w:val="20"/>
          <w:szCs w:val="20"/>
        </w:rPr>
      </w:pPr>
      <w:r w:rsidRPr="00C66621">
        <w:rPr>
          <w:sz w:val="20"/>
          <w:szCs w:val="20"/>
        </w:rPr>
        <w:t xml:space="preserve">Leerlingen in dit uitstroomprofiel worden geacht na het </w:t>
      </w:r>
      <w:r>
        <w:rPr>
          <w:sz w:val="20"/>
          <w:szCs w:val="20"/>
        </w:rPr>
        <w:t>vso</w:t>
      </w:r>
      <w:r w:rsidRPr="00C66621">
        <w:rPr>
          <w:sz w:val="20"/>
          <w:szCs w:val="20"/>
        </w:rPr>
        <w:t xml:space="preserve"> een plaats te krijgen in een centrum </w:t>
      </w:r>
      <w:r>
        <w:rPr>
          <w:sz w:val="20"/>
          <w:szCs w:val="20"/>
        </w:rPr>
        <w:t>vo</w:t>
      </w:r>
      <w:r w:rsidRPr="00C66621">
        <w:rPr>
          <w:sz w:val="20"/>
          <w:szCs w:val="20"/>
        </w:rPr>
        <w:t>or dagbesteding. De groep is zeer divers. Een deel van de leerlingen kan met ondersteuning en begeleiding werkzaamheden verrichten, bij</w:t>
      </w:r>
      <w:r>
        <w:rPr>
          <w:sz w:val="20"/>
          <w:szCs w:val="20"/>
        </w:rPr>
        <w:t>vo</w:t>
      </w:r>
      <w:r w:rsidRPr="00C66621">
        <w:rPr>
          <w:sz w:val="20"/>
          <w:szCs w:val="20"/>
        </w:rPr>
        <w:t xml:space="preserve">orbeeld in een aangepaste omgeving en werksetting. </w:t>
      </w:r>
      <w:r>
        <w:rPr>
          <w:sz w:val="20"/>
          <w:szCs w:val="20"/>
        </w:rPr>
        <w:t>Vo</w:t>
      </w:r>
      <w:r w:rsidRPr="00C66621">
        <w:rPr>
          <w:sz w:val="20"/>
          <w:szCs w:val="20"/>
        </w:rPr>
        <w:t xml:space="preserve">or andere leerlingen zijn hun mogelijkheden en beperkingen dusdanig dat andersoortige activiteiten aangewezen zijn. Bovendien is er in dit uitstroomprofiel geen ondergrens in het niveau van de leerlingen en gezien het recht op onderwijs </w:t>
      </w:r>
      <w:r>
        <w:rPr>
          <w:sz w:val="20"/>
          <w:szCs w:val="20"/>
        </w:rPr>
        <w:t>vo</w:t>
      </w:r>
      <w:r w:rsidRPr="00C66621">
        <w:rPr>
          <w:sz w:val="20"/>
          <w:szCs w:val="20"/>
        </w:rPr>
        <w:t xml:space="preserve">or iedereen, is een deel van de leerlingen aangewezen op een zorg- en onderwijsaanbod dat hen </w:t>
      </w:r>
      <w:r>
        <w:rPr>
          <w:sz w:val="20"/>
          <w:szCs w:val="20"/>
        </w:rPr>
        <w:t>vo</w:t>
      </w:r>
      <w:r w:rsidRPr="00C66621">
        <w:rPr>
          <w:sz w:val="20"/>
          <w:szCs w:val="20"/>
        </w:rPr>
        <w:t xml:space="preserve">oral een veilige en ontwikkelingsgerichte omgeving biedt. </w:t>
      </w:r>
      <w:r>
        <w:rPr>
          <w:sz w:val="20"/>
          <w:szCs w:val="20"/>
        </w:rPr>
        <w:t>Vo</w:t>
      </w:r>
      <w:r w:rsidRPr="00C66621">
        <w:rPr>
          <w:sz w:val="20"/>
          <w:szCs w:val="20"/>
        </w:rPr>
        <w:t xml:space="preserve">or elke leerling wordt gestreefd naar een zo groot mogelijke redzaamheid en evenwichtige persoonlijke en sociale ontwikkeling. Leerlingen in dit uitstroomprofiel worden vanuit het </w:t>
      </w:r>
      <w:r>
        <w:rPr>
          <w:sz w:val="20"/>
          <w:szCs w:val="20"/>
        </w:rPr>
        <w:t>vso</w:t>
      </w:r>
      <w:r w:rsidRPr="00C66621">
        <w:rPr>
          <w:sz w:val="20"/>
          <w:szCs w:val="20"/>
        </w:rPr>
        <w:t xml:space="preserve"> toegeleid naar een </w:t>
      </w:r>
      <w:r>
        <w:rPr>
          <w:sz w:val="20"/>
          <w:szCs w:val="20"/>
        </w:rPr>
        <w:t>vo</w:t>
      </w:r>
      <w:r w:rsidRPr="00C66621">
        <w:rPr>
          <w:sz w:val="20"/>
          <w:szCs w:val="20"/>
        </w:rPr>
        <w:t xml:space="preserve">orziening </w:t>
      </w:r>
      <w:r>
        <w:rPr>
          <w:sz w:val="20"/>
          <w:szCs w:val="20"/>
        </w:rPr>
        <w:t>vo</w:t>
      </w:r>
      <w:r w:rsidRPr="00C66621">
        <w:rPr>
          <w:sz w:val="20"/>
          <w:szCs w:val="20"/>
        </w:rPr>
        <w:t>or dagbesteding. Er wordt een onderscheid gemaakt naar:</w:t>
      </w:r>
    </w:p>
    <w:p w:rsidR="0056459D" w:rsidRPr="00C66621" w:rsidRDefault="0056459D" w:rsidP="001F7D9D">
      <w:pPr>
        <w:numPr>
          <w:ilvl w:val="0"/>
          <w:numId w:val="22"/>
          <w:numberingChange w:id="592" w:author="Boely01" w:date="2013-04-08T14:33:00Z" w:original=""/>
        </w:numPr>
        <w:shd w:val="clear" w:color="auto" w:fill="FFFFFF"/>
        <w:tabs>
          <w:tab w:val="clear" w:pos="1080"/>
          <w:tab w:val="num" w:pos="1800"/>
        </w:tabs>
        <w:spacing w:before="100" w:beforeAutospacing="1" w:after="100" w:afterAutospacing="1"/>
        <w:ind w:left="1800"/>
        <w:jc w:val="both"/>
        <w:rPr>
          <w:rFonts w:ascii="Arial" w:hAnsi="Arial" w:cs="Arial"/>
          <w:sz w:val="20"/>
          <w:szCs w:val="20"/>
        </w:rPr>
      </w:pPr>
      <w:r w:rsidRPr="00C66621">
        <w:rPr>
          <w:rFonts w:ascii="Arial" w:hAnsi="Arial" w:cs="Arial"/>
          <w:sz w:val="20"/>
          <w:szCs w:val="20"/>
        </w:rPr>
        <w:t>arbeidsmatige dagbesteding (werk / taken gericht op productie/resultaat, met beperkte vereisten en werkdruk en zonder of met beperkte 'afrekening')</w:t>
      </w:r>
    </w:p>
    <w:p w:rsidR="0056459D" w:rsidRPr="00C66621" w:rsidRDefault="0056459D" w:rsidP="001F7D9D">
      <w:pPr>
        <w:numPr>
          <w:ilvl w:val="0"/>
          <w:numId w:val="22"/>
          <w:numberingChange w:id="593" w:author="Boely01" w:date="2013-04-08T14:33:00Z" w:original=""/>
        </w:numPr>
        <w:shd w:val="clear" w:color="auto" w:fill="FFFFFF"/>
        <w:tabs>
          <w:tab w:val="clear" w:pos="1080"/>
          <w:tab w:val="num" w:pos="1800"/>
        </w:tabs>
        <w:spacing w:before="100" w:beforeAutospacing="1" w:after="100" w:afterAutospacing="1"/>
        <w:ind w:left="1800"/>
        <w:jc w:val="both"/>
        <w:rPr>
          <w:rFonts w:ascii="Arial" w:hAnsi="Arial" w:cs="Arial"/>
          <w:sz w:val="20"/>
          <w:szCs w:val="20"/>
        </w:rPr>
      </w:pPr>
      <w:r w:rsidRPr="00C66621">
        <w:rPr>
          <w:rFonts w:ascii="Arial" w:hAnsi="Arial" w:cs="Arial"/>
          <w:sz w:val="20"/>
          <w:szCs w:val="20"/>
        </w:rPr>
        <w:t>taak- of activiteitsgerichte dagbesteding (activiteiten gericht op eigen ontwikkeling, oefening en behoud van vaardigheden)</w:t>
      </w:r>
    </w:p>
    <w:p w:rsidR="0056459D" w:rsidRPr="00C66621" w:rsidRDefault="0056459D" w:rsidP="001F7D9D">
      <w:pPr>
        <w:numPr>
          <w:ilvl w:val="0"/>
          <w:numId w:val="22"/>
          <w:numberingChange w:id="594" w:author="Boely01" w:date="2013-04-08T14:33:00Z" w:original=""/>
        </w:numPr>
        <w:shd w:val="clear" w:color="auto" w:fill="FFFFFF"/>
        <w:tabs>
          <w:tab w:val="clear" w:pos="1080"/>
          <w:tab w:val="num" w:pos="1800"/>
        </w:tabs>
        <w:spacing w:before="100" w:beforeAutospacing="1" w:after="100" w:afterAutospacing="1"/>
        <w:ind w:left="1800"/>
        <w:jc w:val="both"/>
        <w:rPr>
          <w:rFonts w:ascii="Arial" w:hAnsi="Arial" w:cs="Arial"/>
          <w:sz w:val="20"/>
          <w:szCs w:val="20"/>
        </w:rPr>
      </w:pPr>
      <w:r w:rsidRPr="00C66621">
        <w:rPr>
          <w:rFonts w:ascii="Arial" w:hAnsi="Arial" w:cs="Arial"/>
          <w:sz w:val="20"/>
          <w:szCs w:val="20"/>
        </w:rPr>
        <w:t>belevingsgerichte dagbesteding (verzorgende en veilige situatie, waarin zoveel mogelijk kansen en stimulansen tot contact / interactie met de omgeving)</w:t>
      </w:r>
    </w:p>
    <w:p w:rsidR="0056459D" w:rsidRPr="00C66621" w:rsidRDefault="0056459D" w:rsidP="001F7D9D">
      <w:pPr>
        <w:pStyle w:val="Default"/>
        <w:ind w:left="720"/>
        <w:jc w:val="both"/>
        <w:rPr>
          <w:color w:val="auto"/>
          <w:sz w:val="20"/>
          <w:szCs w:val="20"/>
        </w:rPr>
      </w:pPr>
      <w:r w:rsidRPr="00C66621">
        <w:rPr>
          <w:i/>
          <w:iCs/>
          <w:color w:val="auto"/>
          <w:sz w:val="20"/>
          <w:szCs w:val="20"/>
        </w:rPr>
        <w:t xml:space="preserve">Doelstelling </w:t>
      </w:r>
    </w:p>
    <w:p w:rsidR="0056459D" w:rsidRPr="00C66621" w:rsidRDefault="0056459D" w:rsidP="001F7D9D">
      <w:pPr>
        <w:pStyle w:val="Default"/>
        <w:ind w:left="720"/>
        <w:jc w:val="both"/>
        <w:rPr>
          <w:color w:val="auto"/>
          <w:sz w:val="20"/>
          <w:szCs w:val="20"/>
        </w:rPr>
      </w:pPr>
      <w:r w:rsidRPr="00C66621">
        <w:rPr>
          <w:color w:val="auto"/>
          <w:sz w:val="20"/>
          <w:szCs w:val="20"/>
        </w:rPr>
        <w:t xml:space="preserve">Het onderwijs binnen dit uitstroomprofiel richt zich op persoonlijke </w:t>
      </w:r>
      <w:r>
        <w:rPr>
          <w:color w:val="auto"/>
          <w:sz w:val="20"/>
          <w:szCs w:val="20"/>
        </w:rPr>
        <w:t>vo</w:t>
      </w:r>
      <w:r w:rsidRPr="00C66621">
        <w:rPr>
          <w:color w:val="auto"/>
          <w:sz w:val="20"/>
          <w:szCs w:val="20"/>
        </w:rPr>
        <w:t xml:space="preserve">rming en competentieontwikkeling rond werk- en dagactiviteiten, wonen, vrije tijdsbesteding en burgerschap. </w:t>
      </w:r>
    </w:p>
    <w:p w:rsidR="0056459D" w:rsidRPr="00C66621" w:rsidRDefault="0056459D" w:rsidP="001F7D9D">
      <w:pPr>
        <w:pStyle w:val="Default"/>
        <w:ind w:left="720"/>
        <w:jc w:val="both"/>
        <w:rPr>
          <w:color w:val="auto"/>
          <w:sz w:val="20"/>
          <w:szCs w:val="20"/>
        </w:rPr>
      </w:pPr>
      <w:r w:rsidRPr="00C66621">
        <w:rPr>
          <w:color w:val="auto"/>
          <w:sz w:val="20"/>
          <w:szCs w:val="20"/>
        </w:rPr>
        <w:t>Het is een taak van de school om samen met de leerling en ouders en in afstemming met de in aanmerking komende dagbestedinginstelling een onderwijsprogramma in te richten dat is toegesneden op het best passende toekomstperspectief in brede zijn.</w:t>
      </w:r>
    </w:p>
    <w:p w:rsidR="0056459D" w:rsidRPr="00C66621" w:rsidRDefault="0056459D" w:rsidP="001F7D9D">
      <w:pPr>
        <w:pStyle w:val="Default"/>
        <w:ind w:left="720"/>
        <w:jc w:val="both"/>
        <w:rPr>
          <w:color w:val="auto"/>
          <w:sz w:val="20"/>
          <w:szCs w:val="20"/>
        </w:rPr>
      </w:pPr>
    </w:p>
    <w:p w:rsidR="0056459D" w:rsidRPr="00C66621" w:rsidRDefault="0056459D" w:rsidP="00D13DF7">
      <w:pPr>
        <w:pStyle w:val="Heading1"/>
        <w:jc w:val="both"/>
        <w:rPr>
          <w:rFonts w:ascii="Arial" w:hAnsi="Arial" w:cs="Arial"/>
          <w:bCs w:val="0"/>
          <w:color w:val="800080"/>
          <w:sz w:val="20"/>
          <w:szCs w:val="20"/>
          <w:lang w:val="nl-NL"/>
        </w:rPr>
      </w:pPr>
      <w:bookmarkStart w:id="595" w:name="_Toc349295821"/>
      <w:r w:rsidRPr="00C66621">
        <w:rPr>
          <w:rFonts w:ascii="Arial" w:hAnsi="Arial" w:cs="Arial"/>
          <w:bCs w:val="0"/>
          <w:color w:val="800080"/>
          <w:sz w:val="20"/>
          <w:szCs w:val="20"/>
          <w:lang w:val="nl-NL"/>
        </w:rPr>
        <w:t>2.7.11</w:t>
      </w:r>
      <w:r w:rsidRPr="00C66621">
        <w:rPr>
          <w:rFonts w:ascii="Arial" w:hAnsi="Arial" w:cs="Arial"/>
          <w:bCs w:val="0"/>
          <w:color w:val="800080"/>
          <w:sz w:val="20"/>
          <w:szCs w:val="20"/>
          <w:lang w:val="nl-NL"/>
        </w:rPr>
        <w:tab/>
        <w:t>Overgangsdocument, diploma</w:t>
      </w:r>
      <w:bookmarkEnd w:id="595"/>
    </w:p>
    <w:p w:rsidR="0056459D" w:rsidRPr="00C66621" w:rsidRDefault="0056459D" w:rsidP="001F7D9D">
      <w:pPr>
        <w:autoSpaceDE w:val="0"/>
        <w:autoSpaceDN w:val="0"/>
        <w:adjustRightInd w:val="0"/>
        <w:ind w:left="720"/>
        <w:jc w:val="both"/>
        <w:rPr>
          <w:rFonts w:ascii="Arial" w:hAnsi="Arial" w:cs="Arial"/>
          <w:sz w:val="20"/>
          <w:szCs w:val="20"/>
        </w:rPr>
      </w:pPr>
      <w:r w:rsidRPr="00C66621">
        <w:rPr>
          <w:rFonts w:ascii="Arial" w:hAnsi="Arial" w:cs="Arial"/>
          <w:sz w:val="20"/>
          <w:szCs w:val="20"/>
        </w:rPr>
        <w:t xml:space="preserve">Aan het eind van het onderwijs dienen alle leerlingen een diploma te ontvangen. </w:t>
      </w:r>
      <w:r>
        <w:rPr>
          <w:rFonts w:ascii="Arial" w:hAnsi="Arial" w:cs="Arial"/>
          <w:sz w:val="20"/>
          <w:szCs w:val="20"/>
        </w:rPr>
        <w:t>Vo</w:t>
      </w:r>
      <w:r w:rsidRPr="00C66621">
        <w:rPr>
          <w:rFonts w:ascii="Arial" w:hAnsi="Arial" w:cs="Arial"/>
          <w:sz w:val="20"/>
          <w:szCs w:val="20"/>
        </w:rPr>
        <w:t>or de meeste leerlingen is dit een ‘</w:t>
      </w:r>
      <w:r>
        <w:rPr>
          <w:rFonts w:ascii="Arial" w:hAnsi="Arial" w:cs="Arial"/>
          <w:sz w:val="20"/>
          <w:szCs w:val="20"/>
        </w:rPr>
        <w:t>vso</w:t>
      </w:r>
      <w:r w:rsidRPr="00C66621">
        <w:rPr>
          <w:rFonts w:ascii="Arial" w:hAnsi="Arial" w:cs="Arial"/>
          <w:sz w:val="20"/>
          <w:szCs w:val="20"/>
        </w:rPr>
        <w:t>-diploma’,</w:t>
      </w:r>
      <w:r>
        <w:rPr>
          <w:rFonts w:ascii="Arial" w:hAnsi="Arial" w:cs="Arial"/>
          <w:sz w:val="20"/>
          <w:szCs w:val="20"/>
        </w:rPr>
        <w:t xml:space="preserve"> vo</w:t>
      </w:r>
      <w:r w:rsidRPr="00C66621">
        <w:rPr>
          <w:rFonts w:ascii="Arial" w:hAnsi="Arial" w:cs="Arial"/>
          <w:sz w:val="20"/>
          <w:szCs w:val="20"/>
        </w:rPr>
        <w:t>or de leerlingen in het profiel ver</w:t>
      </w:r>
      <w:r>
        <w:rPr>
          <w:rFonts w:ascii="Arial" w:hAnsi="Arial" w:cs="Arial"/>
          <w:sz w:val="20"/>
          <w:szCs w:val="20"/>
        </w:rPr>
        <w:t>vo</w:t>
      </w:r>
      <w:r w:rsidRPr="00C66621">
        <w:rPr>
          <w:rFonts w:ascii="Arial" w:hAnsi="Arial" w:cs="Arial"/>
          <w:sz w:val="20"/>
          <w:szCs w:val="20"/>
        </w:rPr>
        <w:t>lgonderwijs is dit een regulier diploma. Leerlingen van 16 jaar en ouder die het onderwijs in het profiel dagbesteding  en arbeid verlaten ontvangen een diploma. Onze minister stelt het model van het diploma  nog vast.</w:t>
      </w:r>
    </w:p>
    <w:p w:rsidR="0056459D" w:rsidRPr="00C66621" w:rsidRDefault="0056459D" w:rsidP="001F7D9D">
      <w:pPr>
        <w:autoSpaceDE w:val="0"/>
        <w:autoSpaceDN w:val="0"/>
        <w:adjustRightInd w:val="0"/>
        <w:ind w:left="720"/>
        <w:jc w:val="both"/>
        <w:rPr>
          <w:rFonts w:ascii="Arial" w:hAnsi="Arial" w:cs="Arial"/>
          <w:sz w:val="20"/>
          <w:szCs w:val="20"/>
        </w:rPr>
      </w:pPr>
      <w:r>
        <w:rPr>
          <w:rFonts w:ascii="Arial" w:hAnsi="Arial" w:cs="Arial"/>
          <w:sz w:val="20"/>
          <w:szCs w:val="20"/>
        </w:rPr>
        <w:t>Vo</w:t>
      </w:r>
      <w:r w:rsidRPr="00C66621">
        <w:rPr>
          <w:rFonts w:ascii="Arial" w:hAnsi="Arial" w:cs="Arial"/>
          <w:sz w:val="20"/>
          <w:szCs w:val="20"/>
        </w:rPr>
        <w:t>or eigenlijk iedere leerling die een diploma behaald stelt het be</w:t>
      </w:r>
      <w:r>
        <w:rPr>
          <w:rFonts w:ascii="Arial" w:hAnsi="Arial" w:cs="Arial"/>
          <w:sz w:val="20"/>
          <w:szCs w:val="20"/>
        </w:rPr>
        <w:t>vo</w:t>
      </w:r>
      <w:r w:rsidRPr="00C66621">
        <w:rPr>
          <w:rFonts w:ascii="Arial" w:hAnsi="Arial" w:cs="Arial"/>
          <w:sz w:val="20"/>
          <w:szCs w:val="20"/>
        </w:rPr>
        <w:t>egd gezag een overgangsdocument op. Het overgangsdocument wordt verstrekt aan de ouders van een minderjarige of handelingsonbekwame leerling en aan de leerling die meerderjarig en handelingsbekwaam is. Desgewenst wordt een afschrift verstrekt aan de leerling die de leeftijd van 16 jaar en nog niet die van 18 jaar heeft bereikt.</w:t>
      </w:r>
    </w:p>
    <w:p w:rsidR="0056459D" w:rsidRPr="00C66621" w:rsidRDefault="0056459D" w:rsidP="001F7D9D">
      <w:pPr>
        <w:autoSpaceDE w:val="0"/>
        <w:autoSpaceDN w:val="0"/>
        <w:adjustRightInd w:val="0"/>
        <w:ind w:left="720"/>
        <w:jc w:val="both"/>
        <w:rPr>
          <w:rFonts w:ascii="Arial" w:hAnsi="Arial" w:cs="Arial"/>
          <w:color w:val="000000"/>
          <w:sz w:val="20"/>
          <w:szCs w:val="20"/>
        </w:rPr>
      </w:pPr>
      <w:r w:rsidRPr="00C66621">
        <w:rPr>
          <w:rFonts w:ascii="Arial" w:hAnsi="Arial" w:cs="Arial"/>
          <w:color w:val="000000"/>
          <w:sz w:val="20"/>
          <w:szCs w:val="20"/>
        </w:rPr>
        <w:t xml:space="preserve">Alle </w:t>
      </w:r>
      <w:r>
        <w:rPr>
          <w:rFonts w:ascii="Arial" w:hAnsi="Arial" w:cs="Arial"/>
          <w:color w:val="000000"/>
          <w:sz w:val="20"/>
          <w:szCs w:val="20"/>
        </w:rPr>
        <w:t>vso</w:t>
      </w:r>
      <w:r w:rsidRPr="00C66621">
        <w:rPr>
          <w:rFonts w:ascii="Arial" w:hAnsi="Arial" w:cs="Arial"/>
          <w:color w:val="000000"/>
          <w:sz w:val="20"/>
          <w:szCs w:val="20"/>
        </w:rPr>
        <w:t xml:space="preserve">-leerlingen krijgen bij het verlaten van de </w:t>
      </w:r>
      <w:r>
        <w:rPr>
          <w:rFonts w:ascii="Arial" w:hAnsi="Arial" w:cs="Arial"/>
          <w:color w:val="000000"/>
          <w:sz w:val="20"/>
          <w:szCs w:val="20"/>
        </w:rPr>
        <w:t>vso</w:t>
      </w:r>
      <w:r w:rsidRPr="00C66621">
        <w:rPr>
          <w:rFonts w:ascii="Arial" w:hAnsi="Arial" w:cs="Arial"/>
          <w:color w:val="000000"/>
          <w:sz w:val="20"/>
          <w:szCs w:val="20"/>
        </w:rPr>
        <w:t>-school een document mee met informatie over kennis, vaardigheden, mogelijkheden en beperkingen van de leerling.</w:t>
      </w:r>
    </w:p>
    <w:p w:rsidR="0056459D" w:rsidRPr="00C66621" w:rsidRDefault="0056459D" w:rsidP="001F7D9D">
      <w:pPr>
        <w:autoSpaceDE w:val="0"/>
        <w:autoSpaceDN w:val="0"/>
        <w:adjustRightInd w:val="0"/>
        <w:ind w:left="1428"/>
        <w:jc w:val="both"/>
        <w:rPr>
          <w:rFonts w:ascii="Arial" w:hAnsi="Arial" w:cs="Arial"/>
          <w:color w:val="000000"/>
          <w:sz w:val="20"/>
          <w:szCs w:val="20"/>
        </w:rPr>
      </w:pPr>
    </w:p>
    <w:p w:rsidR="0056459D" w:rsidRPr="00C66621" w:rsidRDefault="0056459D" w:rsidP="00D13DF7">
      <w:pPr>
        <w:pStyle w:val="Heading1"/>
        <w:jc w:val="both"/>
        <w:rPr>
          <w:rFonts w:ascii="Arial" w:hAnsi="Arial" w:cs="Arial"/>
          <w:bCs w:val="0"/>
          <w:color w:val="800080"/>
          <w:sz w:val="20"/>
          <w:szCs w:val="20"/>
          <w:lang w:val="nl-NL"/>
        </w:rPr>
      </w:pPr>
      <w:bookmarkStart w:id="596" w:name="_Toc349295822"/>
      <w:r w:rsidRPr="00C66621">
        <w:rPr>
          <w:rFonts w:ascii="Arial" w:hAnsi="Arial" w:cs="Arial"/>
          <w:bCs w:val="0"/>
          <w:color w:val="800080"/>
          <w:sz w:val="20"/>
          <w:szCs w:val="20"/>
          <w:lang w:val="nl-NL"/>
        </w:rPr>
        <w:t>2.7.12</w:t>
      </w:r>
      <w:r w:rsidRPr="00C66621">
        <w:rPr>
          <w:rFonts w:ascii="Arial" w:hAnsi="Arial" w:cs="Arial"/>
          <w:bCs w:val="0"/>
          <w:color w:val="800080"/>
          <w:sz w:val="20"/>
          <w:szCs w:val="20"/>
          <w:lang w:val="nl-NL"/>
        </w:rPr>
        <w:tab/>
        <w:t>Portfolio</w:t>
      </w:r>
      <w:bookmarkEnd w:id="596"/>
    </w:p>
    <w:p w:rsidR="0056459D" w:rsidRPr="00C66621" w:rsidRDefault="0056459D" w:rsidP="001F7D9D">
      <w:pPr>
        <w:ind w:left="720"/>
        <w:rPr>
          <w:rFonts w:ascii="Arial" w:hAnsi="Arial" w:cs="Arial"/>
          <w:sz w:val="20"/>
          <w:szCs w:val="20"/>
        </w:rPr>
      </w:pPr>
      <w:r w:rsidRPr="00C66621">
        <w:rPr>
          <w:rFonts w:ascii="Arial" w:hAnsi="Arial" w:cs="Arial"/>
          <w:sz w:val="20"/>
          <w:szCs w:val="20"/>
        </w:rPr>
        <w:t xml:space="preserve">Een portfolio is een belangrijk instrument om de buitenwereld te laten zien wat een leerling aan competenties in huis heeft en welke ontwikkeling hij/zij heeft meegemaakt. </w:t>
      </w:r>
      <w:r>
        <w:rPr>
          <w:rFonts w:ascii="Arial" w:hAnsi="Arial" w:cs="Arial"/>
          <w:sz w:val="20"/>
          <w:szCs w:val="20"/>
        </w:rPr>
        <w:t>Vo</w:t>
      </w:r>
      <w:r w:rsidRPr="00C66621">
        <w:rPr>
          <w:rFonts w:ascii="Arial" w:hAnsi="Arial" w:cs="Arial"/>
          <w:sz w:val="20"/>
          <w:szCs w:val="20"/>
        </w:rPr>
        <w:t xml:space="preserve">or alle uitstroomprofielen bestaat de verplichting dat competenties aangetoond moeten worden. Met name de  competenties uit de preambule en de competenties </w:t>
      </w:r>
      <w:r>
        <w:rPr>
          <w:rFonts w:ascii="Arial" w:hAnsi="Arial" w:cs="Arial"/>
          <w:sz w:val="20"/>
          <w:szCs w:val="20"/>
        </w:rPr>
        <w:t>vo</w:t>
      </w:r>
      <w:r w:rsidRPr="00C66621">
        <w:rPr>
          <w:rFonts w:ascii="Arial" w:hAnsi="Arial" w:cs="Arial"/>
          <w:sz w:val="20"/>
          <w:szCs w:val="20"/>
        </w:rPr>
        <w:t>or (werken), wonen, vrije tijd en burgerschap kunnen op deze zichtbaar gemaakt worden.</w:t>
      </w:r>
    </w:p>
    <w:p w:rsidR="0056459D" w:rsidRPr="00C66621" w:rsidRDefault="0056459D" w:rsidP="001F7D9D">
      <w:pPr>
        <w:ind w:left="720"/>
        <w:rPr>
          <w:rFonts w:ascii="Arial" w:hAnsi="Arial" w:cs="Arial"/>
          <w:sz w:val="20"/>
          <w:szCs w:val="20"/>
        </w:rPr>
      </w:pPr>
      <w:r w:rsidRPr="00C66621">
        <w:rPr>
          <w:rFonts w:ascii="Arial" w:hAnsi="Arial" w:cs="Arial"/>
          <w:sz w:val="20"/>
          <w:szCs w:val="20"/>
        </w:rPr>
        <w:t>Een portfolio is ook een begeleidingsinstrument dat gericht is op het be</w:t>
      </w:r>
      <w:r>
        <w:rPr>
          <w:rFonts w:ascii="Arial" w:hAnsi="Arial" w:cs="Arial"/>
          <w:sz w:val="20"/>
          <w:szCs w:val="20"/>
        </w:rPr>
        <w:t>vo</w:t>
      </w:r>
      <w:r w:rsidRPr="00C66621">
        <w:rPr>
          <w:rFonts w:ascii="Arial" w:hAnsi="Arial" w:cs="Arial"/>
          <w:sz w:val="20"/>
          <w:szCs w:val="20"/>
        </w:rPr>
        <w:t>rderen van open contact tussen leerlingen enerzijds en docenten, mentor, gedragswetenschapper en ouder anderzijds over zijn/haar (onderwijs)resultaten. De school richt zich op het vergroten van het zelfbeeld van de leerling. Met een portfolio wordt er structureel gewerkt aan het be</w:t>
      </w:r>
      <w:r>
        <w:rPr>
          <w:rFonts w:ascii="Arial" w:hAnsi="Arial" w:cs="Arial"/>
          <w:sz w:val="20"/>
          <w:szCs w:val="20"/>
        </w:rPr>
        <w:t>vo</w:t>
      </w:r>
      <w:r w:rsidRPr="00C66621">
        <w:rPr>
          <w:rFonts w:ascii="Arial" w:hAnsi="Arial" w:cs="Arial"/>
          <w:sz w:val="20"/>
          <w:szCs w:val="20"/>
        </w:rPr>
        <w:t>rderen van een positief zelfbeeld. Een portfolio kan zo een “showcase”</w:t>
      </w:r>
      <w:r>
        <w:rPr>
          <w:rFonts w:ascii="Arial" w:hAnsi="Arial" w:cs="Arial"/>
          <w:sz w:val="20"/>
          <w:szCs w:val="20"/>
        </w:rPr>
        <w:t>vo</w:t>
      </w:r>
      <w:r w:rsidRPr="00C66621">
        <w:rPr>
          <w:rFonts w:ascii="Arial" w:hAnsi="Arial" w:cs="Arial"/>
          <w:sz w:val="20"/>
          <w:szCs w:val="20"/>
        </w:rPr>
        <w:t>or de leerling worden.</w:t>
      </w:r>
    </w:p>
    <w:p w:rsidR="0056459D" w:rsidRPr="00C66621" w:rsidRDefault="0056459D" w:rsidP="001F7D9D">
      <w:pPr>
        <w:ind w:left="720"/>
        <w:rPr>
          <w:rFonts w:ascii="Arial" w:hAnsi="Arial" w:cs="Arial"/>
          <w:sz w:val="20"/>
          <w:szCs w:val="20"/>
        </w:rPr>
      </w:pPr>
      <w:r w:rsidRPr="00C66621">
        <w:rPr>
          <w:rFonts w:ascii="Arial" w:hAnsi="Arial" w:cs="Arial"/>
          <w:sz w:val="20"/>
          <w:szCs w:val="20"/>
        </w:rPr>
        <w:t xml:space="preserve">Een portfolio is van belang </w:t>
      </w:r>
      <w:r>
        <w:rPr>
          <w:rFonts w:ascii="Arial" w:hAnsi="Arial" w:cs="Arial"/>
          <w:sz w:val="20"/>
          <w:szCs w:val="20"/>
        </w:rPr>
        <w:t>vo</w:t>
      </w:r>
      <w:r w:rsidRPr="00C66621">
        <w:rPr>
          <w:rFonts w:ascii="Arial" w:hAnsi="Arial" w:cs="Arial"/>
          <w:sz w:val="20"/>
          <w:szCs w:val="20"/>
        </w:rPr>
        <w:t>or de communicatie van leerlingen met (ver</w:t>
      </w:r>
      <w:r>
        <w:rPr>
          <w:rFonts w:ascii="Arial" w:hAnsi="Arial" w:cs="Arial"/>
          <w:sz w:val="20"/>
          <w:szCs w:val="20"/>
        </w:rPr>
        <w:t>vo</w:t>
      </w:r>
      <w:r w:rsidRPr="00C66621">
        <w:rPr>
          <w:rFonts w:ascii="Arial" w:hAnsi="Arial" w:cs="Arial"/>
          <w:sz w:val="20"/>
          <w:szCs w:val="20"/>
        </w:rPr>
        <w:t>lg)instellingen en werk. Deze doorstoomcompetenties betreffen de meest fundamentele bekwaamheden die horen bij alle beroepen en ver</w:t>
      </w:r>
      <w:r>
        <w:rPr>
          <w:rFonts w:ascii="Arial" w:hAnsi="Arial" w:cs="Arial"/>
          <w:sz w:val="20"/>
          <w:szCs w:val="20"/>
        </w:rPr>
        <w:t>vo</w:t>
      </w:r>
      <w:r w:rsidRPr="00C66621">
        <w:rPr>
          <w:rFonts w:ascii="Arial" w:hAnsi="Arial" w:cs="Arial"/>
          <w:sz w:val="20"/>
          <w:szCs w:val="20"/>
        </w:rPr>
        <w:t>lgopleidingen. Het zijn sleutelcompetenties en zijn van groot belang bij het doorstromen naar een ver</w:t>
      </w:r>
      <w:r>
        <w:rPr>
          <w:rFonts w:ascii="Arial" w:hAnsi="Arial" w:cs="Arial"/>
          <w:sz w:val="20"/>
          <w:szCs w:val="20"/>
        </w:rPr>
        <w:t>vo</w:t>
      </w:r>
      <w:r w:rsidRPr="00C66621">
        <w:rPr>
          <w:rFonts w:ascii="Arial" w:hAnsi="Arial" w:cs="Arial"/>
          <w:sz w:val="20"/>
          <w:szCs w:val="20"/>
        </w:rPr>
        <w:t xml:space="preserve">lgopleiding of werk. Het zijn competenties, zoals bereid zijn je in te zetten, betrouwbaarheid, loyaliteit, werkdiscipline, omgaan met anderen, samenwerken, zelfreflectie en het zelfstandig opdoen van kennis en vaardigheden. </w:t>
      </w:r>
    </w:p>
    <w:p w:rsidR="0056459D" w:rsidRPr="00C66621" w:rsidRDefault="0056459D" w:rsidP="001F7D9D">
      <w:pPr>
        <w:pStyle w:val="NormalWeb"/>
        <w:spacing w:after="0"/>
        <w:ind w:left="720"/>
        <w:jc w:val="both"/>
        <w:rPr>
          <w:rFonts w:ascii="Arial" w:hAnsi="Arial" w:cs="Arial"/>
          <w:sz w:val="20"/>
          <w:szCs w:val="20"/>
          <w:lang w:eastAsia="en-US"/>
        </w:rPr>
      </w:pPr>
      <w:r w:rsidRPr="00C66621">
        <w:rPr>
          <w:rFonts w:ascii="Arial" w:hAnsi="Arial" w:cs="Arial"/>
          <w:sz w:val="20"/>
          <w:szCs w:val="20"/>
          <w:lang w:eastAsia="en-US"/>
        </w:rPr>
        <w:t>.</w:t>
      </w:r>
    </w:p>
    <w:p w:rsidR="0056459D" w:rsidRPr="00C66621" w:rsidRDefault="0056459D" w:rsidP="001F7D9D">
      <w:pPr>
        <w:pStyle w:val="NormalWeb"/>
        <w:spacing w:after="0"/>
        <w:ind w:left="720"/>
        <w:jc w:val="both"/>
        <w:rPr>
          <w:rFonts w:ascii="Arial" w:hAnsi="Arial" w:cs="Arial"/>
          <w:sz w:val="20"/>
          <w:szCs w:val="20"/>
          <w:lang w:eastAsia="en-US"/>
        </w:rPr>
      </w:pPr>
      <w:r w:rsidRPr="00C66621">
        <w:rPr>
          <w:rFonts w:ascii="Arial" w:hAnsi="Arial" w:cs="Arial"/>
          <w:sz w:val="20"/>
          <w:szCs w:val="20"/>
          <w:lang w:eastAsia="en-US"/>
        </w:rPr>
        <w:t>Een portfolio omvat schoolopdrachten, eigen werk, eigen ervaringen, PTA, stage-opdrachten, praktijkopdrachten en bevat ‘bewijzen’ van:</w:t>
      </w:r>
    </w:p>
    <w:p w:rsidR="0056459D" w:rsidRPr="00C66621" w:rsidRDefault="0056459D" w:rsidP="00371E71">
      <w:pPr>
        <w:numPr>
          <w:ilvl w:val="0"/>
          <w:numId w:val="53"/>
          <w:numberingChange w:id="597" w:author="Boely01" w:date="2013-04-08T14:33:00Z" w:original=""/>
        </w:numPr>
        <w:tabs>
          <w:tab w:val="clear" w:pos="1080"/>
          <w:tab w:val="num" w:pos="1800"/>
        </w:tabs>
        <w:autoSpaceDE w:val="0"/>
        <w:autoSpaceDN w:val="0"/>
        <w:adjustRightInd w:val="0"/>
        <w:ind w:left="1800"/>
        <w:jc w:val="both"/>
        <w:rPr>
          <w:rFonts w:ascii="Arial" w:hAnsi="Arial" w:cs="Arial"/>
          <w:sz w:val="20"/>
          <w:szCs w:val="20"/>
        </w:rPr>
      </w:pPr>
      <w:r w:rsidRPr="00C66621">
        <w:rPr>
          <w:rFonts w:ascii="Arial" w:hAnsi="Arial" w:cs="Arial"/>
          <w:sz w:val="20"/>
          <w:szCs w:val="20"/>
        </w:rPr>
        <w:t xml:space="preserve">Behaalde resultaten in de vakken of ‘leergebieden’ zoals </w:t>
      </w:r>
      <w:r>
        <w:rPr>
          <w:rFonts w:ascii="Arial" w:hAnsi="Arial" w:cs="Arial"/>
          <w:sz w:val="20"/>
          <w:szCs w:val="20"/>
        </w:rPr>
        <w:t>vo</w:t>
      </w:r>
      <w:r w:rsidRPr="00C66621">
        <w:rPr>
          <w:rFonts w:ascii="Arial" w:hAnsi="Arial" w:cs="Arial"/>
          <w:sz w:val="20"/>
          <w:szCs w:val="20"/>
        </w:rPr>
        <w:t>orgeschreven in de W</w:t>
      </w:r>
      <w:r>
        <w:rPr>
          <w:rFonts w:ascii="Arial" w:hAnsi="Arial" w:cs="Arial"/>
          <w:sz w:val="20"/>
          <w:szCs w:val="20"/>
        </w:rPr>
        <w:t>VO</w:t>
      </w:r>
      <w:r w:rsidRPr="00C66621">
        <w:rPr>
          <w:rFonts w:ascii="Arial" w:hAnsi="Arial" w:cs="Arial"/>
          <w:sz w:val="20"/>
          <w:szCs w:val="20"/>
        </w:rPr>
        <w:t xml:space="preserve"> (uitstroom 1).</w:t>
      </w:r>
    </w:p>
    <w:p w:rsidR="0056459D" w:rsidRPr="00C66621" w:rsidRDefault="0056459D" w:rsidP="00371E71">
      <w:pPr>
        <w:numPr>
          <w:ilvl w:val="0"/>
          <w:numId w:val="53"/>
          <w:numberingChange w:id="598" w:author="Boely01" w:date="2013-04-08T14:33:00Z" w:original=""/>
        </w:numPr>
        <w:tabs>
          <w:tab w:val="clear" w:pos="1080"/>
          <w:tab w:val="num" w:pos="1800"/>
        </w:tabs>
        <w:autoSpaceDE w:val="0"/>
        <w:autoSpaceDN w:val="0"/>
        <w:adjustRightInd w:val="0"/>
        <w:ind w:left="1800"/>
        <w:jc w:val="both"/>
        <w:rPr>
          <w:rFonts w:ascii="Arial" w:hAnsi="Arial" w:cs="Arial"/>
          <w:sz w:val="20"/>
          <w:szCs w:val="20"/>
        </w:rPr>
      </w:pPr>
      <w:r w:rsidRPr="00C66621">
        <w:rPr>
          <w:rFonts w:ascii="Arial" w:hAnsi="Arial" w:cs="Arial"/>
          <w:sz w:val="20"/>
          <w:szCs w:val="20"/>
        </w:rPr>
        <w:t>Certificaten en (deel)kwalificaties gericht op beroep of arbeid (uitstroom 1, 2 en deel 3);</w:t>
      </w:r>
    </w:p>
    <w:p w:rsidR="0056459D" w:rsidRPr="00C66621" w:rsidRDefault="0056459D" w:rsidP="00371E71">
      <w:pPr>
        <w:numPr>
          <w:ilvl w:val="0"/>
          <w:numId w:val="53"/>
          <w:numberingChange w:id="599" w:author="Boely01" w:date="2013-04-08T14:33:00Z" w:original=""/>
        </w:numPr>
        <w:tabs>
          <w:tab w:val="clear" w:pos="1080"/>
          <w:tab w:val="num" w:pos="1800"/>
        </w:tabs>
        <w:autoSpaceDE w:val="0"/>
        <w:autoSpaceDN w:val="0"/>
        <w:adjustRightInd w:val="0"/>
        <w:ind w:left="1800"/>
        <w:jc w:val="both"/>
        <w:rPr>
          <w:rFonts w:ascii="Arial" w:hAnsi="Arial" w:cs="Arial"/>
          <w:sz w:val="20"/>
          <w:szCs w:val="20"/>
        </w:rPr>
      </w:pPr>
      <w:r w:rsidRPr="00C66621">
        <w:rPr>
          <w:rFonts w:ascii="Arial" w:hAnsi="Arial" w:cs="Arial"/>
          <w:sz w:val="20"/>
          <w:szCs w:val="20"/>
        </w:rPr>
        <w:t>Vaardigheden taal en rekenen/wiskunde (uitstroom 2).</w:t>
      </w:r>
    </w:p>
    <w:p w:rsidR="0056459D" w:rsidRPr="00C66621" w:rsidRDefault="0056459D" w:rsidP="00371E71">
      <w:pPr>
        <w:numPr>
          <w:ilvl w:val="0"/>
          <w:numId w:val="53"/>
          <w:numberingChange w:id="600" w:author="Boely01" w:date="2013-04-08T14:33:00Z" w:original=""/>
        </w:numPr>
        <w:tabs>
          <w:tab w:val="clear" w:pos="1080"/>
          <w:tab w:val="num" w:pos="1800"/>
        </w:tabs>
        <w:autoSpaceDE w:val="0"/>
        <w:autoSpaceDN w:val="0"/>
        <w:adjustRightInd w:val="0"/>
        <w:ind w:left="1800"/>
        <w:jc w:val="both"/>
        <w:rPr>
          <w:rFonts w:ascii="Arial" w:hAnsi="Arial" w:cs="Arial"/>
          <w:sz w:val="20"/>
          <w:szCs w:val="20"/>
        </w:rPr>
      </w:pPr>
      <w:r w:rsidRPr="00C66621">
        <w:rPr>
          <w:rFonts w:ascii="Arial" w:hAnsi="Arial" w:cs="Arial"/>
          <w:sz w:val="20"/>
          <w:szCs w:val="20"/>
        </w:rPr>
        <w:t>Competenties leren, loopbaan en burgerschap (uitstroom 2).</w:t>
      </w:r>
    </w:p>
    <w:p w:rsidR="0056459D" w:rsidRPr="00C66621" w:rsidRDefault="0056459D" w:rsidP="00371E71">
      <w:pPr>
        <w:numPr>
          <w:ilvl w:val="0"/>
          <w:numId w:val="53"/>
          <w:numberingChange w:id="601" w:author="Boely01" w:date="2013-04-08T14:33:00Z" w:original=""/>
        </w:numPr>
        <w:tabs>
          <w:tab w:val="clear" w:pos="1080"/>
          <w:tab w:val="num" w:pos="1800"/>
        </w:tabs>
        <w:autoSpaceDE w:val="0"/>
        <w:autoSpaceDN w:val="0"/>
        <w:adjustRightInd w:val="0"/>
        <w:ind w:left="1800"/>
        <w:jc w:val="both"/>
        <w:rPr>
          <w:rFonts w:ascii="Arial" w:hAnsi="Arial" w:cs="Arial"/>
          <w:sz w:val="20"/>
          <w:szCs w:val="20"/>
        </w:rPr>
      </w:pPr>
      <w:r w:rsidRPr="00C66621">
        <w:rPr>
          <w:rFonts w:ascii="Arial" w:hAnsi="Arial" w:cs="Arial"/>
          <w:sz w:val="20"/>
          <w:szCs w:val="20"/>
        </w:rPr>
        <w:t xml:space="preserve">Competenties </w:t>
      </w:r>
      <w:r>
        <w:rPr>
          <w:rFonts w:ascii="Arial" w:hAnsi="Arial" w:cs="Arial"/>
          <w:sz w:val="20"/>
          <w:szCs w:val="20"/>
        </w:rPr>
        <w:t>vo</w:t>
      </w:r>
      <w:r w:rsidRPr="00C66621">
        <w:rPr>
          <w:rFonts w:ascii="Arial" w:hAnsi="Arial" w:cs="Arial"/>
          <w:sz w:val="20"/>
          <w:szCs w:val="20"/>
        </w:rPr>
        <w:t>or (zelfstandig) wonen en vrije tijdsbesteding (uitstroom 1, 2, 3).</w:t>
      </w:r>
    </w:p>
    <w:p w:rsidR="0056459D" w:rsidRPr="00C66621" w:rsidRDefault="0056459D" w:rsidP="00371E71">
      <w:pPr>
        <w:numPr>
          <w:ilvl w:val="0"/>
          <w:numId w:val="53"/>
          <w:numberingChange w:id="602" w:author="Boely01" w:date="2013-04-08T14:33:00Z" w:original=""/>
        </w:numPr>
        <w:tabs>
          <w:tab w:val="clear" w:pos="1080"/>
          <w:tab w:val="num" w:pos="1800"/>
        </w:tabs>
        <w:autoSpaceDE w:val="0"/>
        <w:autoSpaceDN w:val="0"/>
        <w:adjustRightInd w:val="0"/>
        <w:ind w:left="1800"/>
        <w:jc w:val="both"/>
        <w:rPr>
          <w:rFonts w:ascii="Arial" w:hAnsi="Arial" w:cs="Arial"/>
          <w:sz w:val="20"/>
          <w:szCs w:val="20"/>
        </w:rPr>
      </w:pPr>
      <w:r w:rsidRPr="00C66621">
        <w:rPr>
          <w:rFonts w:ascii="Arial" w:hAnsi="Arial" w:cs="Arial"/>
          <w:sz w:val="20"/>
          <w:szCs w:val="20"/>
        </w:rPr>
        <w:t>Aangevuld met een omschrijving van de ondersteuningsbehoefte van de leerling bij arbeid en bij maatschappelijk functioneren; deze ondersteuningsbehoefte is op een objectiveerbare manier vastgesteld, bij</w:t>
      </w:r>
      <w:r>
        <w:rPr>
          <w:rFonts w:ascii="Arial" w:hAnsi="Arial" w:cs="Arial"/>
          <w:sz w:val="20"/>
          <w:szCs w:val="20"/>
        </w:rPr>
        <w:t>vo</w:t>
      </w:r>
      <w:r w:rsidRPr="00C66621">
        <w:rPr>
          <w:rFonts w:ascii="Arial" w:hAnsi="Arial" w:cs="Arial"/>
          <w:sz w:val="20"/>
          <w:szCs w:val="20"/>
        </w:rPr>
        <w:t>orbeeld testresultaten(uitstroom 1, 2, 3).</w:t>
      </w:r>
    </w:p>
    <w:p w:rsidR="0056459D" w:rsidRPr="00C66621" w:rsidRDefault="0056459D" w:rsidP="001F7D9D">
      <w:pPr>
        <w:pStyle w:val="Default"/>
        <w:ind w:left="1428"/>
        <w:jc w:val="both"/>
        <w:rPr>
          <w:b/>
          <w:color w:val="800080"/>
          <w:sz w:val="20"/>
          <w:szCs w:val="20"/>
        </w:rPr>
      </w:pPr>
    </w:p>
    <w:p w:rsidR="0056459D" w:rsidRPr="00C66621" w:rsidRDefault="0056459D" w:rsidP="00D13DF7">
      <w:pPr>
        <w:pStyle w:val="Heading1"/>
        <w:jc w:val="both"/>
        <w:rPr>
          <w:rFonts w:ascii="Arial" w:hAnsi="Arial" w:cs="Arial"/>
          <w:b w:val="0"/>
          <w:color w:val="800080"/>
          <w:sz w:val="20"/>
          <w:szCs w:val="20"/>
          <w:lang w:val="nl-NL"/>
        </w:rPr>
      </w:pPr>
      <w:bookmarkStart w:id="603" w:name="_Toc349295823"/>
      <w:r w:rsidRPr="00C66621">
        <w:rPr>
          <w:rFonts w:ascii="Arial" w:hAnsi="Arial" w:cs="Arial"/>
          <w:bCs w:val="0"/>
          <w:color w:val="800080"/>
          <w:sz w:val="20"/>
          <w:szCs w:val="20"/>
          <w:lang w:val="nl-NL"/>
        </w:rPr>
        <w:t>2.7.13</w:t>
      </w:r>
      <w:r w:rsidRPr="00C66621">
        <w:rPr>
          <w:rFonts w:ascii="Arial" w:hAnsi="Arial" w:cs="Arial"/>
          <w:bCs w:val="0"/>
          <w:color w:val="800080"/>
          <w:sz w:val="20"/>
          <w:szCs w:val="20"/>
          <w:lang w:val="nl-NL"/>
        </w:rPr>
        <w:tab/>
        <w:t>Nazorg</w:t>
      </w:r>
      <w:bookmarkEnd w:id="603"/>
    </w:p>
    <w:p w:rsidR="0056459D" w:rsidRPr="00C66621" w:rsidRDefault="0056459D" w:rsidP="001F7D9D">
      <w:pPr>
        <w:autoSpaceDE w:val="0"/>
        <w:autoSpaceDN w:val="0"/>
        <w:adjustRightInd w:val="0"/>
        <w:ind w:left="720"/>
        <w:jc w:val="both"/>
        <w:rPr>
          <w:rFonts w:ascii="Arial" w:hAnsi="Arial" w:cs="Arial"/>
          <w:sz w:val="20"/>
          <w:szCs w:val="20"/>
        </w:rPr>
      </w:pPr>
      <w:r w:rsidRPr="00C66621">
        <w:rPr>
          <w:rFonts w:ascii="Arial" w:hAnsi="Arial" w:cs="Arial"/>
          <w:sz w:val="20"/>
          <w:szCs w:val="20"/>
        </w:rPr>
        <w:t>Het be</w:t>
      </w:r>
      <w:r>
        <w:rPr>
          <w:rFonts w:ascii="Arial" w:hAnsi="Arial" w:cs="Arial"/>
          <w:sz w:val="20"/>
          <w:szCs w:val="20"/>
        </w:rPr>
        <w:t>vo</w:t>
      </w:r>
      <w:r w:rsidRPr="00C66621">
        <w:rPr>
          <w:rFonts w:ascii="Arial" w:hAnsi="Arial" w:cs="Arial"/>
          <w:sz w:val="20"/>
          <w:szCs w:val="20"/>
        </w:rPr>
        <w:t xml:space="preserve">egd gezag van de school waar de leerling </w:t>
      </w:r>
      <w:r>
        <w:rPr>
          <w:rFonts w:ascii="Arial" w:hAnsi="Arial" w:cs="Arial"/>
          <w:sz w:val="20"/>
          <w:szCs w:val="20"/>
        </w:rPr>
        <w:t>vo</w:t>
      </w:r>
      <w:r w:rsidRPr="00C66621">
        <w:rPr>
          <w:rFonts w:ascii="Arial" w:hAnsi="Arial" w:cs="Arial"/>
          <w:sz w:val="20"/>
          <w:szCs w:val="20"/>
        </w:rPr>
        <w:t>ortgezet speciaal onderwijs heeft ge</w:t>
      </w:r>
      <w:r>
        <w:rPr>
          <w:rFonts w:ascii="Arial" w:hAnsi="Arial" w:cs="Arial"/>
          <w:sz w:val="20"/>
          <w:szCs w:val="20"/>
        </w:rPr>
        <w:t>vo</w:t>
      </w:r>
      <w:r w:rsidRPr="00C66621">
        <w:rPr>
          <w:rFonts w:ascii="Arial" w:hAnsi="Arial" w:cs="Arial"/>
          <w:sz w:val="20"/>
          <w:szCs w:val="20"/>
        </w:rPr>
        <w:t xml:space="preserve">lgd, adviseert in </w:t>
      </w:r>
      <w:r>
        <w:rPr>
          <w:rFonts w:ascii="Arial" w:hAnsi="Arial" w:cs="Arial"/>
          <w:sz w:val="20"/>
          <w:szCs w:val="20"/>
        </w:rPr>
        <w:t>vo</w:t>
      </w:r>
      <w:r w:rsidRPr="00C66621">
        <w:rPr>
          <w:rFonts w:ascii="Arial" w:hAnsi="Arial" w:cs="Arial"/>
          <w:sz w:val="20"/>
          <w:szCs w:val="20"/>
        </w:rPr>
        <w:t>orkomende gevallen tot twee jaar nadat de leerling die school heeft verlaten, de leerling, de werkgever of ver</w:t>
      </w:r>
      <w:r>
        <w:rPr>
          <w:rFonts w:ascii="Arial" w:hAnsi="Arial" w:cs="Arial"/>
          <w:sz w:val="20"/>
          <w:szCs w:val="20"/>
        </w:rPr>
        <w:t>vo</w:t>
      </w:r>
      <w:r w:rsidRPr="00C66621">
        <w:rPr>
          <w:rFonts w:ascii="Arial" w:hAnsi="Arial" w:cs="Arial"/>
          <w:sz w:val="20"/>
          <w:szCs w:val="20"/>
        </w:rPr>
        <w:t>lgonderwijs op diens verzoek over het aansluitend ver</w:t>
      </w:r>
      <w:r>
        <w:rPr>
          <w:rFonts w:ascii="Arial" w:hAnsi="Arial" w:cs="Arial"/>
          <w:sz w:val="20"/>
          <w:szCs w:val="20"/>
        </w:rPr>
        <w:t>vo</w:t>
      </w:r>
      <w:r w:rsidRPr="00C66621">
        <w:rPr>
          <w:rFonts w:ascii="Arial" w:hAnsi="Arial" w:cs="Arial"/>
          <w:sz w:val="20"/>
          <w:szCs w:val="20"/>
        </w:rPr>
        <w:t xml:space="preserve">lgonderwijs, het uitoefenen van een functie op de arbeidsmarkt en het functioneren in een </w:t>
      </w:r>
      <w:r>
        <w:rPr>
          <w:rFonts w:ascii="Arial" w:hAnsi="Arial" w:cs="Arial"/>
          <w:sz w:val="20"/>
          <w:szCs w:val="20"/>
        </w:rPr>
        <w:t>vo</w:t>
      </w:r>
      <w:r w:rsidRPr="00C66621">
        <w:rPr>
          <w:rFonts w:ascii="Arial" w:hAnsi="Arial" w:cs="Arial"/>
          <w:sz w:val="20"/>
          <w:szCs w:val="20"/>
        </w:rPr>
        <w:t>rm van dagbesteding.</w:t>
      </w:r>
    </w:p>
    <w:p w:rsidR="0056459D" w:rsidRPr="00C66621" w:rsidRDefault="0056459D" w:rsidP="00BD60AB">
      <w:pPr>
        <w:rPr>
          <w:rFonts w:ascii="Arial" w:hAnsi="Arial" w:cs="Arial"/>
          <w:sz w:val="20"/>
          <w:szCs w:val="20"/>
        </w:rPr>
      </w:pPr>
    </w:p>
    <w:p w:rsidR="0056459D" w:rsidRPr="00C66621" w:rsidRDefault="0056459D" w:rsidP="00121517">
      <w:pPr>
        <w:pStyle w:val="Heading1"/>
        <w:jc w:val="both"/>
        <w:rPr>
          <w:rFonts w:ascii="Arial" w:hAnsi="Arial" w:cs="Arial"/>
          <w:bCs w:val="0"/>
          <w:color w:val="800080"/>
          <w:sz w:val="20"/>
          <w:szCs w:val="20"/>
          <w:lang w:val="nl-NL"/>
        </w:rPr>
      </w:pPr>
      <w:bookmarkStart w:id="604" w:name="_Toc349295824"/>
      <w:r w:rsidRPr="00C66621">
        <w:rPr>
          <w:rFonts w:ascii="Arial" w:hAnsi="Arial" w:cs="Arial"/>
          <w:bCs w:val="0"/>
          <w:color w:val="800080"/>
          <w:sz w:val="20"/>
          <w:szCs w:val="20"/>
          <w:lang w:val="nl-NL"/>
        </w:rPr>
        <w:t>2.8</w:t>
      </w:r>
      <w:r w:rsidRPr="00C66621">
        <w:rPr>
          <w:rFonts w:ascii="Arial" w:hAnsi="Arial" w:cs="Arial"/>
          <w:bCs w:val="0"/>
          <w:color w:val="800080"/>
          <w:sz w:val="20"/>
          <w:szCs w:val="20"/>
          <w:lang w:val="nl-NL"/>
        </w:rPr>
        <w:tab/>
        <w:t>Centraal Ontwikkeld Examen (COE)</w:t>
      </w:r>
      <w:bookmarkEnd w:id="604"/>
    </w:p>
    <w:p w:rsidR="0056459D" w:rsidRPr="00C66621" w:rsidRDefault="0056459D" w:rsidP="00431C45">
      <w:pPr>
        <w:autoSpaceDE w:val="0"/>
        <w:autoSpaceDN w:val="0"/>
        <w:adjustRightInd w:val="0"/>
        <w:ind w:left="720"/>
        <w:rPr>
          <w:rFonts w:ascii="Arial" w:hAnsi="Arial" w:cs="Arial"/>
          <w:sz w:val="20"/>
          <w:szCs w:val="20"/>
        </w:rPr>
      </w:pPr>
      <w:r w:rsidRPr="00C66621">
        <w:rPr>
          <w:rFonts w:ascii="Arial" w:hAnsi="Arial" w:cs="Arial"/>
          <w:sz w:val="20"/>
          <w:szCs w:val="20"/>
        </w:rPr>
        <w:t xml:space="preserve">In de komende schooljaren worden zowel in het </w:t>
      </w:r>
      <w:r>
        <w:rPr>
          <w:rFonts w:ascii="Arial" w:hAnsi="Arial" w:cs="Arial"/>
          <w:sz w:val="20"/>
          <w:szCs w:val="20"/>
        </w:rPr>
        <w:t>vo</w:t>
      </w:r>
      <w:r w:rsidRPr="00C66621">
        <w:rPr>
          <w:rFonts w:ascii="Arial" w:hAnsi="Arial" w:cs="Arial"/>
          <w:sz w:val="20"/>
          <w:szCs w:val="20"/>
        </w:rPr>
        <w:t xml:space="preserve"> als in het </w:t>
      </w:r>
      <w:r>
        <w:rPr>
          <w:rFonts w:ascii="Arial" w:hAnsi="Arial" w:cs="Arial"/>
          <w:sz w:val="20"/>
          <w:szCs w:val="20"/>
        </w:rPr>
        <w:t>mbo</w:t>
      </w:r>
      <w:r w:rsidRPr="00C66621">
        <w:rPr>
          <w:rFonts w:ascii="Arial" w:hAnsi="Arial" w:cs="Arial"/>
          <w:sz w:val="20"/>
          <w:szCs w:val="20"/>
        </w:rPr>
        <w:t xml:space="preserve"> de eerste Centraal Ontwikkelde Examens Nederlands en rekenen verplicht afgenomen.</w:t>
      </w:r>
    </w:p>
    <w:p w:rsidR="0056459D" w:rsidRPr="00C66621" w:rsidRDefault="0056459D" w:rsidP="00431C45">
      <w:pPr>
        <w:autoSpaceDE w:val="0"/>
        <w:autoSpaceDN w:val="0"/>
        <w:adjustRightInd w:val="0"/>
        <w:ind w:left="720"/>
        <w:rPr>
          <w:rFonts w:ascii="Arial" w:hAnsi="Arial" w:cs="Arial"/>
          <w:sz w:val="20"/>
          <w:szCs w:val="20"/>
        </w:rPr>
      </w:pPr>
      <w:r w:rsidRPr="00C66621">
        <w:rPr>
          <w:rFonts w:ascii="Arial" w:hAnsi="Arial" w:cs="Arial"/>
          <w:sz w:val="20"/>
          <w:szCs w:val="20"/>
        </w:rPr>
        <w:t>2013-2014 Nederlands en rekenen 3F</w:t>
      </w:r>
    </w:p>
    <w:p w:rsidR="0056459D" w:rsidRPr="00C66621" w:rsidRDefault="0056459D" w:rsidP="00431C45">
      <w:pPr>
        <w:autoSpaceDE w:val="0"/>
        <w:autoSpaceDN w:val="0"/>
        <w:adjustRightInd w:val="0"/>
        <w:ind w:left="720"/>
        <w:rPr>
          <w:rFonts w:ascii="Arial" w:hAnsi="Arial" w:cs="Arial"/>
          <w:sz w:val="20"/>
          <w:szCs w:val="20"/>
        </w:rPr>
      </w:pPr>
      <w:r w:rsidRPr="00C66621">
        <w:rPr>
          <w:rFonts w:ascii="Arial" w:hAnsi="Arial" w:cs="Arial"/>
          <w:sz w:val="20"/>
          <w:szCs w:val="20"/>
        </w:rPr>
        <w:t>2014-2015 Nederlands en rekenen 2F</w:t>
      </w:r>
    </w:p>
    <w:p w:rsidR="0056459D" w:rsidRPr="00C66621" w:rsidRDefault="0056459D" w:rsidP="001F7D9D">
      <w:pPr>
        <w:autoSpaceDE w:val="0"/>
        <w:autoSpaceDN w:val="0"/>
        <w:adjustRightInd w:val="0"/>
        <w:ind w:left="720"/>
        <w:rPr>
          <w:rFonts w:ascii="Arial" w:hAnsi="Arial" w:cs="Arial"/>
          <w:color w:val="000000"/>
          <w:sz w:val="20"/>
          <w:szCs w:val="20"/>
          <w:lang w:eastAsia="nl-NL"/>
        </w:rPr>
      </w:pPr>
    </w:p>
    <w:p w:rsidR="0056459D" w:rsidRPr="00C66621" w:rsidRDefault="0056459D" w:rsidP="008A2C79">
      <w:pPr>
        <w:pStyle w:val="Heading1"/>
        <w:jc w:val="both"/>
        <w:rPr>
          <w:rFonts w:ascii="Arial" w:hAnsi="Arial" w:cs="Arial"/>
          <w:bCs w:val="0"/>
          <w:color w:val="800080"/>
          <w:sz w:val="20"/>
          <w:szCs w:val="20"/>
          <w:lang w:val="nl-NL"/>
        </w:rPr>
      </w:pPr>
      <w:bookmarkStart w:id="605" w:name="_Toc349295825"/>
      <w:r w:rsidRPr="00C66621">
        <w:rPr>
          <w:rFonts w:ascii="Arial" w:hAnsi="Arial" w:cs="Arial"/>
          <w:bCs w:val="0"/>
          <w:color w:val="800080"/>
          <w:sz w:val="20"/>
          <w:szCs w:val="20"/>
          <w:lang w:val="nl-NL"/>
        </w:rPr>
        <w:t>2.8.1</w:t>
      </w:r>
      <w:r w:rsidRPr="00C66621">
        <w:rPr>
          <w:rFonts w:ascii="Arial" w:hAnsi="Arial" w:cs="Arial"/>
          <w:bCs w:val="0"/>
          <w:color w:val="800080"/>
          <w:sz w:val="20"/>
          <w:szCs w:val="20"/>
          <w:lang w:val="nl-NL"/>
        </w:rPr>
        <w:tab/>
        <w:t>COE Nederlands</w:t>
      </w:r>
      <w:bookmarkEnd w:id="605"/>
    </w:p>
    <w:p w:rsidR="0056459D" w:rsidRPr="00C66621" w:rsidRDefault="0056459D" w:rsidP="001F7D9D">
      <w:pPr>
        <w:autoSpaceDE w:val="0"/>
        <w:autoSpaceDN w:val="0"/>
        <w:adjustRightInd w:val="0"/>
        <w:ind w:left="720"/>
        <w:rPr>
          <w:rFonts w:ascii="Arial" w:hAnsi="Arial" w:cs="Arial"/>
          <w:sz w:val="20"/>
          <w:szCs w:val="20"/>
        </w:rPr>
      </w:pPr>
      <w:r>
        <w:rPr>
          <w:rFonts w:ascii="Arial" w:hAnsi="Arial" w:cs="Arial"/>
          <w:sz w:val="20"/>
          <w:szCs w:val="20"/>
        </w:rPr>
        <w:t>Vo</w:t>
      </w:r>
      <w:r w:rsidRPr="00C66621">
        <w:rPr>
          <w:rFonts w:ascii="Arial" w:hAnsi="Arial" w:cs="Arial"/>
          <w:sz w:val="20"/>
          <w:szCs w:val="20"/>
        </w:rPr>
        <w:t>or het centraal ontwikkeld examen Nederlands geldt dat de taalvaardigheden lezen</w:t>
      </w:r>
    </w:p>
    <w:p w:rsidR="0056459D" w:rsidRPr="00C66621" w:rsidRDefault="0056459D" w:rsidP="00431C45">
      <w:pPr>
        <w:autoSpaceDE w:val="0"/>
        <w:autoSpaceDN w:val="0"/>
        <w:adjustRightInd w:val="0"/>
        <w:ind w:left="720"/>
        <w:rPr>
          <w:rFonts w:ascii="Arial" w:hAnsi="Arial" w:cs="Arial"/>
          <w:sz w:val="20"/>
          <w:szCs w:val="20"/>
        </w:rPr>
      </w:pPr>
      <w:r w:rsidRPr="00C66621">
        <w:rPr>
          <w:rFonts w:ascii="Arial" w:hAnsi="Arial" w:cs="Arial"/>
          <w:sz w:val="20"/>
          <w:szCs w:val="20"/>
        </w:rPr>
        <w:t xml:space="preserve">en luisteren centraal worden geëxamineerd. Het betreft een digitaal en </w:t>
      </w:r>
      <w:r>
        <w:rPr>
          <w:rFonts w:ascii="Arial" w:hAnsi="Arial" w:cs="Arial"/>
          <w:sz w:val="20"/>
          <w:szCs w:val="20"/>
        </w:rPr>
        <w:t>vo</w:t>
      </w:r>
      <w:r w:rsidRPr="00C66621">
        <w:rPr>
          <w:rFonts w:ascii="Arial" w:hAnsi="Arial" w:cs="Arial"/>
          <w:sz w:val="20"/>
          <w:szCs w:val="20"/>
        </w:rPr>
        <w:t>lledig computerscoorbaar examen waarin beide onderdelen afwisselend worden aangeboden.</w:t>
      </w:r>
    </w:p>
    <w:p w:rsidR="0056459D" w:rsidRPr="00C66621" w:rsidRDefault="0056459D" w:rsidP="001F7D9D">
      <w:pPr>
        <w:autoSpaceDE w:val="0"/>
        <w:autoSpaceDN w:val="0"/>
        <w:adjustRightInd w:val="0"/>
        <w:ind w:left="720"/>
        <w:rPr>
          <w:rFonts w:ascii="Arial" w:hAnsi="Arial" w:cs="Arial"/>
          <w:sz w:val="20"/>
          <w:szCs w:val="20"/>
        </w:rPr>
      </w:pPr>
      <w:r w:rsidRPr="00C66621">
        <w:rPr>
          <w:rFonts w:ascii="Arial" w:hAnsi="Arial" w:cs="Arial"/>
          <w:sz w:val="20"/>
          <w:szCs w:val="20"/>
        </w:rPr>
        <w:t xml:space="preserve">De overige taalvaardigheden (spreken, gesprekken </w:t>
      </w:r>
      <w:r>
        <w:rPr>
          <w:rFonts w:ascii="Arial" w:hAnsi="Arial" w:cs="Arial"/>
          <w:sz w:val="20"/>
          <w:szCs w:val="20"/>
        </w:rPr>
        <w:t>vo</w:t>
      </w:r>
      <w:r w:rsidRPr="00C66621">
        <w:rPr>
          <w:rFonts w:ascii="Arial" w:hAnsi="Arial" w:cs="Arial"/>
          <w:sz w:val="20"/>
          <w:szCs w:val="20"/>
        </w:rPr>
        <w:t xml:space="preserve">eren en schrijven) worden geëxamineerd door middel van instellingsexamens. De borging van deze instellingsexamens ligt bij de onderwijsinstelling. De onderwijsinstelling mag examens inkopen of zelf examens ontwerpen, mits deze examens </w:t>
      </w:r>
      <w:r>
        <w:rPr>
          <w:rFonts w:ascii="Arial" w:hAnsi="Arial" w:cs="Arial"/>
          <w:sz w:val="20"/>
          <w:szCs w:val="20"/>
        </w:rPr>
        <w:t>vo</w:t>
      </w:r>
      <w:r w:rsidRPr="00C66621">
        <w:rPr>
          <w:rFonts w:ascii="Arial" w:hAnsi="Arial" w:cs="Arial"/>
          <w:sz w:val="20"/>
          <w:szCs w:val="20"/>
        </w:rPr>
        <w:t>ldoen aan de vereiste standaarden van de Inspectie van het Onderwijs.</w:t>
      </w:r>
    </w:p>
    <w:p w:rsidR="0056459D" w:rsidRPr="00C66621" w:rsidRDefault="0056459D" w:rsidP="001F7D9D">
      <w:pPr>
        <w:autoSpaceDE w:val="0"/>
        <w:autoSpaceDN w:val="0"/>
        <w:adjustRightInd w:val="0"/>
        <w:ind w:left="720"/>
        <w:rPr>
          <w:rFonts w:ascii="Arial" w:hAnsi="Arial" w:cs="Arial"/>
          <w:color w:val="000000"/>
          <w:sz w:val="20"/>
          <w:szCs w:val="20"/>
          <w:lang w:eastAsia="nl-NL"/>
        </w:rPr>
      </w:pPr>
    </w:p>
    <w:p w:rsidR="0056459D" w:rsidRPr="00C66621" w:rsidRDefault="0056459D" w:rsidP="008A2C79">
      <w:pPr>
        <w:pStyle w:val="Heading1"/>
        <w:jc w:val="both"/>
        <w:rPr>
          <w:rFonts w:ascii="Arial" w:hAnsi="Arial" w:cs="Arial"/>
          <w:bCs w:val="0"/>
          <w:color w:val="800080"/>
          <w:sz w:val="20"/>
          <w:szCs w:val="20"/>
          <w:lang w:val="nl-NL"/>
        </w:rPr>
      </w:pPr>
      <w:bookmarkStart w:id="606" w:name="_Toc349295826"/>
      <w:r w:rsidRPr="00C66621">
        <w:rPr>
          <w:rFonts w:ascii="Arial" w:hAnsi="Arial" w:cs="Arial"/>
          <w:bCs w:val="0"/>
          <w:color w:val="800080"/>
          <w:sz w:val="20"/>
          <w:szCs w:val="20"/>
          <w:lang w:val="nl-NL"/>
        </w:rPr>
        <w:t>2.8.2</w:t>
      </w:r>
      <w:r w:rsidRPr="00C66621">
        <w:rPr>
          <w:rFonts w:ascii="Arial" w:hAnsi="Arial" w:cs="Arial"/>
          <w:bCs w:val="0"/>
          <w:color w:val="800080"/>
          <w:sz w:val="20"/>
          <w:szCs w:val="20"/>
          <w:lang w:val="nl-NL"/>
        </w:rPr>
        <w:tab/>
        <w:t>COE rekenen</w:t>
      </w:r>
      <w:bookmarkEnd w:id="606"/>
    </w:p>
    <w:p w:rsidR="0056459D" w:rsidRPr="00C66621" w:rsidRDefault="0056459D" w:rsidP="00431C45">
      <w:pPr>
        <w:autoSpaceDE w:val="0"/>
        <w:autoSpaceDN w:val="0"/>
        <w:adjustRightInd w:val="0"/>
        <w:ind w:left="720"/>
        <w:rPr>
          <w:rFonts w:ascii="Arial" w:hAnsi="Arial" w:cs="Arial"/>
          <w:sz w:val="20"/>
          <w:szCs w:val="20"/>
        </w:rPr>
      </w:pPr>
      <w:r>
        <w:rPr>
          <w:rFonts w:ascii="Arial" w:hAnsi="Arial" w:cs="Arial"/>
          <w:sz w:val="20"/>
          <w:szCs w:val="20"/>
        </w:rPr>
        <w:t>Vo</w:t>
      </w:r>
      <w:r w:rsidRPr="00C66621">
        <w:rPr>
          <w:rFonts w:ascii="Arial" w:hAnsi="Arial" w:cs="Arial"/>
          <w:sz w:val="20"/>
          <w:szCs w:val="20"/>
        </w:rPr>
        <w:t xml:space="preserve">or het centraal ontwikkeld examen rekenen geldt dat de domeinen Getallen, Verhoudingen, Meten &amp; meetkunde en Verbanden geïntegreerd in het examen worden aangeboden. Het betreft een digitaal en </w:t>
      </w:r>
      <w:r>
        <w:rPr>
          <w:rFonts w:ascii="Arial" w:hAnsi="Arial" w:cs="Arial"/>
          <w:sz w:val="20"/>
          <w:szCs w:val="20"/>
        </w:rPr>
        <w:t>vo</w:t>
      </w:r>
      <w:r w:rsidRPr="00C66621">
        <w:rPr>
          <w:rFonts w:ascii="Arial" w:hAnsi="Arial" w:cs="Arial"/>
          <w:sz w:val="20"/>
          <w:szCs w:val="20"/>
        </w:rPr>
        <w:t>lledig computerscoorbaar examen (2F en 3F) waarbij het gebruik van een eigen rekenmachine niet is toegestaan.</w:t>
      </w:r>
    </w:p>
    <w:p w:rsidR="0056459D" w:rsidRPr="00C66621" w:rsidRDefault="0056459D" w:rsidP="001F7D9D">
      <w:pPr>
        <w:autoSpaceDE w:val="0"/>
        <w:autoSpaceDN w:val="0"/>
        <w:adjustRightInd w:val="0"/>
        <w:ind w:left="720"/>
        <w:rPr>
          <w:rFonts w:ascii="Arial" w:hAnsi="Arial" w:cs="Arial"/>
          <w:sz w:val="20"/>
          <w:szCs w:val="20"/>
        </w:rPr>
      </w:pPr>
      <w:r w:rsidRPr="00C66621">
        <w:rPr>
          <w:rFonts w:ascii="Arial" w:hAnsi="Arial" w:cs="Arial"/>
          <w:sz w:val="20"/>
          <w:szCs w:val="20"/>
        </w:rPr>
        <w:t xml:space="preserve">In het centraal ontwikkeld examen rekenen ligt de nadruk op het functioneel rekenen. Het betreft </w:t>
      </w:r>
      <w:r>
        <w:rPr>
          <w:rFonts w:ascii="Arial" w:hAnsi="Arial" w:cs="Arial"/>
          <w:sz w:val="20"/>
          <w:szCs w:val="20"/>
        </w:rPr>
        <w:t>vo</w:t>
      </w:r>
      <w:r w:rsidRPr="00C66621">
        <w:rPr>
          <w:rFonts w:ascii="Arial" w:hAnsi="Arial" w:cs="Arial"/>
          <w:sz w:val="20"/>
          <w:szCs w:val="20"/>
        </w:rPr>
        <w:t xml:space="preserve">ornamelijk contextrijke opgaven en een beperkte hoeveelheid ‘kale sommen’. Er zullen geen punten </w:t>
      </w:r>
      <w:r>
        <w:rPr>
          <w:rFonts w:ascii="Arial" w:hAnsi="Arial" w:cs="Arial"/>
          <w:sz w:val="20"/>
          <w:szCs w:val="20"/>
        </w:rPr>
        <w:t>vo</w:t>
      </w:r>
      <w:r w:rsidRPr="00C66621">
        <w:rPr>
          <w:rFonts w:ascii="Arial" w:hAnsi="Arial" w:cs="Arial"/>
          <w:sz w:val="20"/>
          <w:szCs w:val="20"/>
        </w:rPr>
        <w:t>or de berekening aan de leerling worden toegekend.</w:t>
      </w:r>
    </w:p>
    <w:p w:rsidR="0056459D" w:rsidRPr="00C66621" w:rsidRDefault="0056459D" w:rsidP="00121517">
      <w:pPr>
        <w:jc w:val="both"/>
        <w:rPr>
          <w:rFonts w:ascii="Arial" w:hAnsi="Arial" w:cs="Arial"/>
          <w:sz w:val="20"/>
          <w:szCs w:val="20"/>
        </w:rPr>
      </w:pPr>
    </w:p>
    <w:p w:rsidR="0056459D" w:rsidRPr="00C66621" w:rsidRDefault="0056459D" w:rsidP="00121517">
      <w:pPr>
        <w:pStyle w:val="Heading1"/>
        <w:jc w:val="both"/>
        <w:rPr>
          <w:rFonts w:ascii="Arial" w:hAnsi="Arial" w:cs="Arial"/>
          <w:bCs w:val="0"/>
          <w:color w:val="800080"/>
          <w:sz w:val="20"/>
          <w:szCs w:val="20"/>
          <w:lang w:val="nl-NL"/>
        </w:rPr>
      </w:pPr>
      <w:bookmarkStart w:id="607" w:name="_Toc349295827"/>
      <w:r w:rsidRPr="00C66621">
        <w:rPr>
          <w:rFonts w:ascii="Arial" w:hAnsi="Arial" w:cs="Arial"/>
          <w:bCs w:val="0"/>
          <w:color w:val="800080"/>
          <w:sz w:val="20"/>
          <w:szCs w:val="20"/>
          <w:lang w:val="nl-NL"/>
        </w:rPr>
        <w:t>2.9</w:t>
      </w:r>
      <w:r w:rsidRPr="00C66621">
        <w:rPr>
          <w:rFonts w:ascii="Arial" w:hAnsi="Arial" w:cs="Arial"/>
          <w:bCs w:val="0"/>
          <w:color w:val="800080"/>
          <w:sz w:val="20"/>
          <w:szCs w:val="20"/>
          <w:lang w:val="nl-NL"/>
        </w:rPr>
        <w:tab/>
        <w:t>Overige thema’s</w:t>
      </w:r>
      <w:bookmarkEnd w:id="607"/>
    </w:p>
    <w:p w:rsidR="0056459D" w:rsidRPr="00C66621" w:rsidRDefault="0056459D" w:rsidP="008B5DAB">
      <w:pPr>
        <w:pStyle w:val="Default"/>
        <w:jc w:val="both"/>
        <w:rPr>
          <w:b/>
          <w:bCs/>
          <w:sz w:val="20"/>
          <w:szCs w:val="20"/>
        </w:rPr>
      </w:pPr>
    </w:p>
    <w:p w:rsidR="0056459D" w:rsidRPr="00C66621" w:rsidRDefault="0056459D" w:rsidP="001F7D9D">
      <w:pPr>
        <w:pStyle w:val="Default"/>
        <w:ind w:left="720"/>
        <w:jc w:val="both"/>
        <w:rPr>
          <w:b/>
          <w:bCs/>
          <w:sz w:val="20"/>
          <w:szCs w:val="20"/>
        </w:rPr>
      </w:pPr>
      <w:r w:rsidRPr="00C66621">
        <w:rPr>
          <w:b/>
          <w:bCs/>
          <w:sz w:val="20"/>
          <w:szCs w:val="20"/>
        </w:rPr>
        <w:t>Thema Opbrengstgerichtheid: in</w:t>
      </w:r>
      <w:r>
        <w:rPr>
          <w:b/>
          <w:bCs/>
          <w:sz w:val="20"/>
          <w:szCs w:val="20"/>
        </w:rPr>
        <w:t>vo</w:t>
      </w:r>
      <w:r w:rsidRPr="00C66621">
        <w:rPr>
          <w:b/>
          <w:bCs/>
          <w:sz w:val="20"/>
          <w:szCs w:val="20"/>
        </w:rPr>
        <w:t xml:space="preserve">ering ontwikkelingsperspectief </w:t>
      </w:r>
    </w:p>
    <w:p w:rsidR="0056459D" w:rsidRPr="00C66621" w:rsidRDefault="0056459D" w:rsidP="001F7D9D">
      <w:pPr>
        <w:ind w:left="720"/>
        <w:jc w:val="both"/>
        <w:rPr>
          <w:rFonts w:ascii="Arial" w:hAnsi="Arial" w:cs="Arial"/>
          <w:color w:val="000000"/>
          <w:sz w:val="20"/>
          <w:szCs w:val="20"/>
          <w:lang w:eastAsia="nl-NL"/>
        </w:rPr>
      </w:pPr>
      <w:r w:rsidRPr="00C66621">
        <w:rPr>
          <w:rFonts w:ascii="Arial" w:hAnsi="Arial" w:cs="Arial"/>
          <w:color w:val="000000"/>
          <w:sz w:val="20"/>
          <w:szCs w:val="20"/>
          <w:lang w:eastAsia="nl-NL"/>
        </w:rPr>
        <w:t xml:space="preserve">In 2013 gaat de nieuwe wetgeving </w:t>
      </w:r>
      <w:r>
        <w:rPr>
          <w:rFonts w:ascii="Arial" w:hAnsi="Arial" w:cs="Arial"/>
          <w:color w:val="000000"/>
          <w:sz w:val="20"/>
          <w:szCs w:val="20"/>
          <w:lang w:eastAsia="nl-NL"/>
        </w:rPr>
        <w:t>vo</w:t>
      </w:r>
      <w:r w:rsidRPr="00C66621">
        <w:rPr>
          <w:rFonts w:ascii="Arial" w:hAnsi="Arial" w:cs="Arial"/>
          <w:color w:val="000000"/>
          <w:sz w:val="20"/>
          <w:szCs w:val="20"/>
          <w:lang w:eastAsia="nl-NL"/>
        </w:rPr>
        <w:t xml:space="preserve">or het </w:t>
      </w:r>
      <w:r>
        <w:rPr>
          <w:rFonts w:ascii="Arial" w:hAnsi="Arial" w:cs="Arial"/>
          <w:color w:val="000000"/>
          <w:sz w:val="20"/>
          <w:szCs w:val="20"/>
          <w:lang w:eastAsia="nl-NL"/>
        </w:rPr>
        <w:t>vso</w:t>
      </w:r>
      <w:r w:rsidRPr="00C66621">
        <w:rPr>
          <w:rFonts w:ascii="Arial" w:hAnsi="Arial" w:cs="Arial"/>
          <w:color w:val="000000"/>
          <w:sz w:val="20"/>
          <w:szCs w:val="20"/>
          <w:lang w:eastAsia="nl-NL"/>
        </w:rPr>
        <w:t xml:space="preserve"> in werking. Het werken met handelingsplannen wordt dan vervangen door het werken met een ontwikkelingsperspectief (OPP). Het OPP heeft als belangrijkste kenmerk dat het breder is en verder kijkt. Het is veel meer gericht op de uitstroomprofielen van het onderwijs en gericht op het hele kind. We kijken niet alleen naar de cognitieve mogelijkheden van de leerling, maar nemen daarin ook andere vaardigheden mee, zoals sociaal gedrag en leren leren. Op deze manier kan een goed plan worden gemaakt en kunnen realistische doelen worden gesteld. </w:t>
      </w:r>
    </w:p>
    <w:p w:rsidR="0056459D" w:rsidRPr="00C66621" w:rsidRDefault="0056459D" w:rsidP="00ED715E">
      <w:pPr>
        <w:pStyle w:val="Default"/>
        <w:jc w:val="both"/>
        <w:rPr>
          <w:b/>
          <w:bCs/>
          <w:sz w:val="20"/>
          <w:szCs w:val="20"/>
        </w:rPr>
      </w:pPr>
    </w:p>
    <w:p w:rsidR="0056459D" w:rsidRPr="00C66621" w:rsidRDefault="0056459D" w:rsidP="001F7D9D">
      <w:pPr>
        <w:pStyle w:val="Default"/>
        <w:ind w:left="720"/>
        <w:jc w:val="both"/>
        <w:rPr>
          <w:b/>
          <w:bCs/>
          <w:sz w:val="20"/>
          <w:szCs w:val="20"/>
        </w:rPr>
      </w:pPr>
      <w:r w:rsidRPr="00C66621">
        <w:rPr>
          <w:b/>
          <w:bCs/>
          <w:sz w:val="20"/>
          <w:szCs w:val="20"/>
        </w:rPr>
        <w:t xml:space="preserve">Thema Doorstroomleeftijd, verblijfsduur en onderwijstijd: </w:t>
      </w:r>
    </w:p>
    <w:p w:rsidR="0056459D" w:rsidRPr="00C66621" w:rsidRDefault="0056459D" w:rsidP="001F7D9D">
      <w:pPr>
        <w:pStyle w:val="Default"/>
        <w:ind w:left="720"/>
        <w:jc w:val="both"/>
        <w:rPr>
          <w:sz w:val="20"/>
          <w:szCs w:val="20"/>
        </w:rPr>
      </w:pPr>
      <w:r w:rsidRPr="00C66621">
        <w:rPr>
          <w:sz w:val="20"/>
          <w:szCs w:val="20"/>
        </w:rPr>
        <w:t xml:space="preserve">De leeftijd waarop de leerling het so moet verlaten is 14 jaar. Daarna stroomt de leerling door naar </w:t>
      </w:r>
      <w:r>
        <w:rPr>
          <w:sz w:val="20"/>
          <w:szCs w:val="20"/>
        </w:rPr>
        <w:t>vso</w:t>
      </w:r>
      <w:r w:rsidRPr="00C66621">
        <w:rPr>
          <w:sz w:val="20"/>
          <w:szCs w:val="20"/>
        </w:rPr>
        <w:t xml:space="preserve"> of </w:t>
      </w:r>
      <w:r>
        <w:rPr>
          <w:sz w:val="20"/>
          <w:szCs w:val="20"/>
        </w:rPr>
        <w:t>vo</w:t>
      </w:r>
      <w:r w:rsidRPr="00C66621">
        <w:rPr>
          <w:sz w:val="20"/>
          <w:szCs w:val="20"/>
        </w:rPr>
        <w:t xml:space="preserve">. Het OPP bepaalt waar de leerling naar toe gaat. Aanpassingen in de uitstroomprofielen zullen ook landelijk moeten worden geborgd. </w:t>
      </w:r>
    </w:p>
    <w:p w:rsidR="0056459D" w:rsidRPr="00C66621" w:rsidRDefault="0056459D" w:rsidP="001F7D9D">
      <w:pPr>
        <w:ind w:left="720"/>
        <w:jc w:val="both"/>
        <w:rPr>
          <w:rFonts w:ascii="Arial" w:hAnsi="Arial" w:cs="Arial"/>
          <w:sz w:val="20"/>
          <w:szCs w:val="20"/>
        </w:rPr>
      </w:pPr>
    </w:p>
    <w:p w:rsidR="0056459D" w:rsidRPr="00C66621" w:rsidRDefault="0056459D" w:rsidP="001F7D9D">
      <w:pPr>
        <w:pStyle w:val="Default"/>
        <w:ind w:left="720"/>
        <w:jc w:val="both"/>
        <w:rPr>
          <w:b/>
          <w:bCs/>
          <w:sz w:val="20"/>
          <w:szCs w:val="20"/>
        </w:rPr>
      </w:pPr>
      <w:r w:rsidRPr="00C66621">
        <w:rPr>
          <w:b/>
          <w:bCs/>
          <w:sz w:val="20"/>
          <w:szCs w:val="20"/>
        </w:rPr>
        <w:t xml:space="preserve">Thema bekwaamheidseisen leraren </w:t>
      </w:r>
      <w:r>
        <w:rPr>
          <w:b/>
          <w:bCs/>
          <w:sz w:val="20"/>
          <w:szCs w:val="20"/>
        </w:rPr>
        <w:t>vo</w:t>
      </w:r>
      <w:r w:rsidRPr="00C66621">
        <w:rPr>
          <w:b/>
          <w:bCs/>
          <w:sz w:val="20"/>
          <w:szCs w:val="20"/>
        </w:rPr>
        <w:t xml:space="preserve">ortgezet speciaal onderwijs: </w:t>
      </w:r>
    </w:p>
    <w:p w:rsidR="0056459D" w:rsidRPr="00C66621" w:rsidRDefault="0056459D" w:rsidP="001F7D9D">
      <w:pPr>
        <w:pStyle w:val="Default"/>
        <w:ind w:left="720"/>
        <w:jc w:val="both"/>
        <w:rPr>
          <w:sz w:val="20"/>
          <w:szCs w:val="20"/>
        </w:rPr>
      </w:pPr>
      <w:r w:rsidRPr="00C66621">
        <w:rPr>
          <w:sz w:val="20"/>
          <w:szCs w:val="20"/>
        </w:rPr>
        <w:t xml:space="preserve">Scholen die als aangewezen instelling gaan diplomeren dienen </w:t>
      </w:r>
      <w:r>
        <w:rPr>
          <w:sz w:val="20"/>
          <w:szCs w:val="20"/>
        </w:rPr>
        <w:t>vo</w:t>
      </w:r>
      <w:r w:rsidRPr="00C66621">
        <w:rPr>
          <w:sz w:val="20"/>
          <w:szCs w:val="20"/>
        </w:rPr>
        <w:t xml:space="preserve">or de </w:t>
      </w:r>
      <w:r>
        <w:rPr>
          <w:sz w:val="20"/>
          <w:szCs w:val="20"/>
        </w:rPr>
        <w:t>vo</w:t>
      </w:r>
      <w:r w:rsidRPr="00C66621">
        <w:rPr>
          <w:sz w:val="20"/>
          <w:szCs w:val="20"/>
        </w:rPr>
        <w:t xml:space="preserve">-vakken docenten te hebben met een relevante lerarenopleiding (geen pabo). Het traject </w:t>
      </w:r>
      <w:r>
        <w:rPr>
          <w:sz w:val="20"/>
          <w:szCs w:val="20"/>
        </w:rPr>
        <w:t>vo</w:t>
      </w:r>
      <w:r w:rsidRPr="00C66621">
        <w:rPr>
          <w:sz w:val="20"/>
          <w:szCs w:val="20"/>
        </w:rPr>
        <w:t xml:space="preserve">or zij-instromers blijft bestaan. </w:t>
      </w:r>
    </w:p>
    <w:p w:rsidR="0056459D" w:rsidRPr="00C66621" w:rsidRDefault="0056459D" w:rsidP="001F7D9D">
      <w:pPr>
        <w:pStyle w:val="Default"/>
        <w:ind w:left="720"/>
        <w:jc w:val="both"/>
        <w:rPr>
          <w:sz w:val="20"/>
          <w:szCs w:val="20"/>
        </w:rPr>
      </w:pPr>
      <w:r w:rsidRPr="00C66621">
        <w:rPr>
          <w:sz w:val="20"/>
          <w:szCs w:val="20"/>
        </w:rPr>
        <w:t xml:space="preserve">Daarnaast gaat de inspectie nog een onderzoek doen naar toezicht op leraarschap. </w:t>
      </w:r>
    </w:p>
    <w:p w:rsidR="0056459D" w:rsidRPr="00C66621" w:rsidRDefault="0056459D" w:rsidP="001F7D9D">
      <w:pPr>
        <w:pStyle w:val="Default"/>
        <w:ind w:left="720"/>
        <w:jc w:val="both"/>
        <w:rPr>
          <w:sz w:val="20"/>
          <w:szCs w:val="20"/>
        </w:rPr>
      </w:pPr>
    </w:p>
    <w:p w:rsidR="0056459D" w:rsidRPr="00C66621" w:rsidRDefault="0056459D" w:rsidP="001F7D9D">
      <w:pPr>
        <w:pStyle w:val="Default"/>
        <w:ind w:left="720"/>
        <w:jc w:val="both"/>
        <w:rPr>
          <w:b/>
          <w:bCs/>
          <w:sz w:val="20"/>
          <w:szCs w:val="20"/>
        </w:rPr>
      </w:pPr>
      <w:r w:rsidRPr="00C66621">
        <w:rPr>
          <w:b/>
          <w:bCs/>
          <w:sz w:val="20"/>
          <w:szCs w:val="20"/>
        </w:rPr>
        <w:t xml:space="preserve">Thema toezicht en verantwoording: </w:t>
      </w:r>
    </w:p>
    <w:p w:rsidR="0056459D" w:rsidRPr="00C66621" w:rsidRDefault="0056459D" w:rsidP="001F7D9D">
      <w:pPr>
        <w:pStyle w:val="Default"/>
        <w:ind w:left="720"/>
        <w:jc w:val="both"/>
        <w:rPr>
          <w:sz w:val="20"/>
          <w:szCs w:val="20"/>
        </w:rPr>
      </w:pPr>
      <w:r w:rsidRPr="00C66621">
        <w:rPr>
          <w:sz w:val="20"/>
          <w:szCs w:val="20"/>
        </w:rPr>
        <w:t>Het nieuwe toezichtkader treedt tegelijkertijd met het wet</w:t>
      </w:r>
      <w:r>
        <w:rPr>
          <w:sz w:val="20"/>
          <w:szCs w:val="20"/>
        </w:rPr>
        <w:t>vo</w:t>
      </w:r>
      <w:r w:rsidRPr="00C66621">
        <w:rPr>
          <w:sz w:val="20"/>
          <w:szCs w:val="20"/>
        </w:rPr>
        <w:t xml:space="preserve">orstel in werking. </w:t>
      </w:r>
    </w:p>
    <w:p w:rsidR="0056459D" w:rsidRPr="00C66621" w:rsidRDefault="0056459D" w:rsidP="001F7D9D">
      <w:pPr>
        <w:pStyle w:val="Default"/>
        <w:ind w:left="720"/>
        <w:jc w:val="both"/>
        <w:rPr>
          <w:sz w:val="20"/>
          <w:szCs w:val="20"/>
        </w:rPr>
      </w:pPr>
      <w:r w:rsidRPr="00C66621">
        <w:rPr>
          <w:sz w:val="20"/>
          <w:szCs w:val="20"/>
        </w:rPr>
        <w:t xml:space="preserve">Uitgangspunten van het nieuwe toezicht zijn: </w:t>
      </w:r>
    </w:p>
    <w:p w:rsidR="0056459D" w:rsidRPr="00C66621" w:rsidRDefault="0056459D" w:rsidP="001F7D9D">
      <w:pPr>
        <w:ind w:left="720"/>
        <w:jc w:val="both"/>
        <w:rPr>
          <w:rFonts w:ascii="Arial" w:hAnsi="Arial" w:cs="Arial"/>
          <w:color w:val="000000"/>
          <w:sz w:val="20"/>
          <w:szCs w:val="20"/>
          <w:lang w:eastAsia="nl-NL"/>
        </w:rPr>
      </w:pPr>
      <w:r w:rsidRPr="00C66621">
        <w:rPr>
          <w:rFonts w:ascii="Arial" w:hAnsi="Arial" w:cs="Arial"/>
          <w:color w:val="000000"/>
          <w:sz w:val="20"/>
          <w:szCs w:val="20"/>
          <w:lang w:eastAsia="nl-NL"/>
        </w:rPr>
        <w:t>• risicogestuurd toezicht i</w:t>
      </w:r>
      <w:r>
        <w:rPr>
          <w:rFonts w:ascii="Arial" w:hAnsi="Arial" w:cs="Arial"/>
          <w:color w:val="000000"/>
          <w:sz w:val="20"/>
          <w:szCs w:val="20"/>
          <w:lang w:eastAsia="nl-NL"/>
        </w:rPr>
        <w:t xml:space="preserve">n </w:t>
      </w:r>
      <w:r w:rsidRPr="00C66621">
        <w:rPr>
          <w:rFonts w:ascii="Arial" w:hAnsi="Arial" w:cs="Arial"/>
          <w:color w:val="000000"/>
          <w:sz w:val="20"/>
          <w:szCs w:val="20"/>
          <w:lang w:eastAsia="nl-NL"/>
        </w:rPr>
        <w:t>p</w:t>
      </w:r>
      <w:r>
        <w:rPr>
          <w:rFonts w:ascii="Arial" w:hAnsi="Arial" w:cs="Arial"/>
          <w:color w:val="000000"/>
          <w:sz w:val="20"/>
          <w:szCs w:val="20"/>
          <w:lang w:eastAsia="nl-NL"/>
        </w:rPr>
        <w:t xml:space="preserve">laats </w:t>
      </w:r>
      <w:r w:rsidRPr="00C66621">
        <w:rPr>
          <w:rFonts w:ascii="Arial" w:hAnsi="Arial" w:cs="Arial"/>
          <w:color w:val="000000"/>
          <w:sz w:val="20"/>
          <w:szCs w:val="20"/>
          <w:lang w:eastAsia="nl-NL"/>
        </w:rPr>
        <w:t>v</w:t>
      </w:r>
      <w:r>
        <w:rPr>
          <w:rFonts w:ascii="Arial" w:hAnsi="Arial" w:cs="Arial"/>
          <w:color w:val="000000"/>
          <w:sz w:val="20"/>
          <w:szCs w:val="20"/>
          <w:lang w:eastAsia="nl-NL"/>
        </w:rPr>
        <w:t>an</w:t>
      </w:r>
      <w:r w:rsidRPr="00C66621">
        <w:rPr>
          <w:rFonts w:ascii="Arial" w:hAnsi="Arial" w:cs="Arial"/>
          <w:color w:val="000000"/>
          <w:sz w:val="20"/>
          <w:szCs w:val="20"/>
          <w:lang w:eastAsia="nl-NL"/>
        </w:rPr>
        <w:t xml:space="preserve"> cyclisch </w:t>
      </w:r>
    </w:p>
    <w:p w:rsidR="0056459D" w:rsidRPr="00C66621" w:rsidRDefault="0056459D" w:rsidP="001F7D9D">
      <w:pPr>
        <w:ind w:left="720"/>
        <w:jc w:val="both"/>
        <w:rPr>
          <w:rFonts w:ascii="Arial" w:hAnsi="Arial" w:cs="Arial"/>
          <w:color w:val="000000"/>
          <w:sz w:val="20"/>
          <w:szCs w:val="20"/>
          <w:lang w:eastAsia="nl-NL"/>
        </w:rPr>
      </w:pPr>
      <w:r w:rsidRPr="00C66621">
        <w:rPr>
          <w:rFonts w:ascii="Arial" w:hAnsi="Arial" w:cs="Arial"/>
          <w:color w:val="000000"/>
          <w:sz w:val="20"/>
          <w:szCs w:val="20"/>
          <w:lang w:eastAsia="nl-NL"/>
        </w:rPr>
        <w:t>• resultaten eerst, ver</w:t>
      </w:r>
      <w:r>
        <w:rPr>
          <w:rFonts w:ascii="Arial" w:hAnsi="Arial" w:cs="Arial"/>
          <w:color w:val="000000"/>
          <w:sz w:val="20"/>
          <w:szCs w:val="20"/>
          <w:lang w:eastAsia="nl-NL"/>
        </w:rPr>
        <w:t>vo</w:t>
      </w:r>
      <w:r w:rsidRPr="00C66621">
        <w:rPr>
          <w:rFonts w:ascii="Arial" w:hAnsi="Arial" w:cs="Arial"/>
          <w:color w:val="000000"/>
          <w:sz w:val="20"/>
          <w:szCs w:val="20"/>
          <w:lang w:eastAsia="nl-NL"/>
        </w:rPr>
        <w:t xml:space="preserve">lgens het proces </w:t>
      </w:r>
    </w:p>
    <w:p w:rsidR="0056459D" w:rsidRPr="00C66621" w:rsidRDefault="0056459D" w:rsidP="001F7D9D">
      <w:pPr>
        <w:ind w:left="720"/>
        <w:jc w:val="both"/>
        <w:rPr>
          <w:rFonts w:ascii="Arial" w:hAnsi="Arial" w:cs="Arial"/>
          <w:color w:val="000000"/>
          <w:sz w:val="20"/>
          <w:szCs w:val="20"/>
          <w:lang w:eastAsia="nl-NL"/>
        </w:rPr>
      </w:pPr>
      <w:r w:rsidRPr="00C66621">
        <w:rPr>
          <w:rFonts w:ascii="Arial" w:hAnsi="Arial" w:cs="Arial"/>
          <w:color w:val="000000"/>
          <w:sz w:val="20"/>
          <w:szCs w:val="20"/>
          <w:lang w:eastAsia="nl-NL"/>
        </w:rPr>
        <w:t xml:space="preserve">• intensiteit toezicht in relatie met kwaliteit </w:t>
      </w:r>
    </w:p>
    <w:p w:rsidR="0056459D" w:rsidRPr="00C66621" w:rsidRDefault="0056459D" w:rsidP="001F7D9D">
      <w:pPr>
        <w:ind w:left="720"/>
        <w:jc w:val="both"/>
        <w:rPr>
          <w:rFonts w:ascii="Arial" w:hAnsi="Arial" w:cs="Arial"/>
          <w:color w:val="000000"/>
          <w:sz w:val="20"/>
          <w:szCs w:val="20"/>
          <w:lang w:eastAsia="nl-NL"/>
        </w:rPr>
      </w:pPr>
      <w:r w:rsidRPr="00C66621">
        <w:rPr>
          <w:rFonts w:ascii="Arial" w:hAnsi="Arial" w:cs="Arial"/>
          <w:color w:val="000000"/>
          <w:sz w:val="20"/>
          <w:szCs w:val="20"/>
          <w:lang w:eastAsia="nl-NL"/>
        </w:rPr>
        <w:t xml:space="preserve">• bestuur als aanspreekpunt </w:t>
      </w:r>
    </w:p>
    <w:p w:rsidR="0056459D" w:rsidRPr="00C66621" w:rsidRDefault="0056459D" w:rsidP="001F7D9D">
      <w:pPr>
        <w:ind w:left="720"/>
        <w:jc w:val="both"/>
        <w:rPr>
          <w:rFonts w:ascii="Arial" w:hAnsi="Arial" w:cs="Arial"/>
          <w:color w:val="000000"/>
          <w:sz w:val="20"/>
          <w:szCs w:val="20"/>
          <w:lang w:eastAsia="nl-NL"/>
        </w:rPr>
      </w:pPr>
      <w:r w:rsidRPr="00C66621">
        <w:rPr>
          <w:rFonts w:ascii="Arial" w:hAnsi="Arial" w:cs="Arial"/>
          <w:color w:val="000000"/>
          <w:sz w:val="20"/>
          <w:szCs w:val="20"/>
          <w:lang w:eastAsia="nl-NL"/>
        </w:rPr>
        <w:t xml:space="preserve">• handhaving en rekenschap. </w:t>
      </w:r>
    </w:p>
    <w:p w:rsidR="0056459D" w:rsidRPr="00C66621" w:rsidRDefault="0056459D" w:rsidP="001F7D9D">
      <w:pPr>
        <w:ind w:left="720"/>
        <w:jc w:val="both"/>
        <w:rPr>
          <w:rFonts w:ascii="Arial" w:hAnsi="Arial" w:cs="Arial"/>
          <w:color w:val="000000"/>
          <w:sz w:val="20"/>
          <w:szCs w:val="20"/>
          <w:lang w:eastAsia="nl-NL"/>
        </w:rPr>
      </w:pPr>
    </w:p>
    <w:p w:rsidR="0056459D" w:rsidRPr="00C66621" w:rsidRDefault="0056459D" w:rsidP="001F7D9D">
      <w:pPr>
        <w:ind w:left="720"/>
        <w:jc w:val="both"/>
        <w:rPr>
          <w:rFonts w:ascii="Arial" w:hAnsi="Arial" w:cs="Arial"/>
          <w:color w:val="000000"/>
          <w:sz w:val="20"/>
          <w:szCs w:val="20"/>
          <w:lang w:eastAsia="nl-NL"/>
        </w:rPr>
      </w:pPr>
      <w:r w:rsidRPr="00C66621">
        <w:rPr>
          <w:rFonts w:ascii="Arial" w:hAnsi="Arial" w:cs="Arial"/>
          <w:color w:val="000000"/>
          <w:sz w:val="20"/>
          <w:szCs w:val="20"/>
          <w:lang w:eastAsia="nl-NL"/>
        </w:rPr>
        <w:t xml:space="preserve">Dit vertaalt zich naar: ontwikkelingsperspectief, opbrengsten (examenresultaten, in-, door- en uitstroomgegevens), risicoprofiel en signalen (o.m. klachten berichtgeving in media) en jaarstukken (schoolgids, financiële stukken, interne verantwoording). </w:t>
      </w:r>
    </w:p>
    <w:p w:rsidR="0056459D" w:rsidRPr="00C66621" w:rsidRDefault="0056459D" w:rsidP="001F7D9D">
      <w:pPr>
        <w:ind w:left="720"/>
        <w:jc w:val="both"/>
        <w:rPr>
          <w:rFonts w:ascii="Arial" w:hAnsi="Arial" w:cs="Arial"/>
          <w:color w:val="000000"/>
          <w:sz w:val="20"/>
          <w:szCs w:val="20"/>
          <w:lang w:eastAsia="nl-NL"/>
        </w:rPr>
      </w:pPr>
    </w:p>
    <w:p w:rsidR="0056459D" w:rsidRPr="00C66621" w:rsidRDefault="0056459D" w:rsidP="001F7D9D">
      <w:pPr>
        <w:pStyle w:val="Default"/>
        <w:ind w:left="720"/>
        <w:jc w:val="both"/>
        <w:rPr>
          <w:b/>
          <w:bCs/>
          <w:sz w:val="20"/>
          <w:szCs w:val="20"/>
        </w:rPr>
      </w:pPr>
      <w:r w:rsidRPr="00C66621">
        <w:rPr>
          <w:b/>
          <w:bCs/>
          <w:sz w:val="20"/>
          <w:szCs w:val="20"/>
        </w:rPr>
        <w:t xml:space="preserve">Thema Incidentenregistratie </w:t>
      </w:r>
    </w:p>
    <w:p w:rsidR="0056459D" w:rsidRPr="00C66621" w:rsidRDefault="0056459D" w:rsidP="001F7D9D">
      <w:pPr>
        <w:ind w:left="720"/>
        <w:jc w:val="both"/>
        <w:rPr>
          <w:rFonts w:ascii="Arial" w:hAnsi="Arial" w:cs="Arial"/>
          <w:color w:val="000000"/>
          <w:sz w:val="20"/>
          <w:szCs w:val="20"/>
          <w:lang w:eastAsia="nl-NL"/>
        </w:rPr>
      </w:pPr>
      <w:r w:rsidRPr="00C66621">
        <w:rPr>
          <w:rFonts w:ascii="Arial" w:hAnsi="Arial" w:cs="Arial"/>
          <w:color w:val="000000"/>
          <w:sz w:val="20"/>
          <w:szCs w:val="20"/>
          <w:lang w:eastAsia="nl-NL"/>
        </w:rPr>
        <w:t xml:space="preserve">Het kabinet streeft er wel naar een eenduidige incidentenregistratie verplicht te stellen </w:t>
      </w:r>
      <w:r>
        <w:rPr>
          <w:rFonts w:ascii="Arial" w:hAnsi="Arial" w:cs="Arial"/>
          <w:color w:val="000000"/>
          <w:sz w:val="20"/>
          <w:szCs w:val="20"/>
          <w:lang w:eastAsia="nl-NL"/>
        </w:rPr>
        <w:t>vo</w:t>
      </w:r>
      <w:r w:rsidRPr="00C66621">
        <w:rPr>
          <w:rFonts w:ascii="Arial" w:hAnsi="Arial" w:cs="Arial"/>
          <w:color w:val="000000"/>
          <w:sz w:val="20"/>
          <w:szCs w:val="20"/>
          <w:lang w:eastAsia="nl-NL"/>
        </w:rPr>
        <w:t xml:space="preserve">or het basisonderwijs, het speciaal onderwijs, het </w:t>
      </w:r>
      <w:r>
        <w:rPr>
          <w:rFonts w:ascii="Arial" w:hAnsi="Arial" w:cs="Arial"/>
          <w:color w:val="000000"/>
          <w:sz w:val="20"/>
          <w:szCs w:val="20"/>
          <w:lang w:eastAsia="nl-NL"/>
        </w:rPr>
        <w:t>vo</w:t>
      </w:r>
      <w:r w:rsidRPr="00C66621">
        <w:rPr>
          <w:rFonts w:ascii="Arial" w:hAnsi="Arial" w:cs="Arial"/>
          <w:color w:val="000000"/>
          <w:sz w:val="20"/>
          <w:szCs w:val="20"/>
          <w:lang w:eastAsia="nl-NL"/>
        </w:rPr>
        <w:t>ortgezet onderwijs en middelbaar beroepsonderwijs. Een wets</w:t>
      </w:r>
      <w:r>
        <w:rPr>
          <w:rFonts w:ascii="Arial" w:hAnsi="Arial" w:cs="Arial"/>
          <w:color w:val="000000"/>
          <w:sz w:val="20"/>
          <w:szCs w:val="20"/>
          <w:lang w:eastAsia="nl-NL"/>
        </w:rPr>
        <w:t>vo</w:t>
      </w:r>
      <w:r w:rsidRPr="00C66621">
        <w:rPr>
          <w:rFonts w:ascii="Arial" w:hAnsi="Arial" w:cs="Arial"/>
          <w:color w:val="000000"/>
          <w:sz w:val="20"/>
          <w:szCs w:val="20"/>
          <w:lang w:eastAsia="nl-NL"/>
        </w:rPr>
        <w:t>orstel daar</w:t>
      </w:r>
      <w:r>
        <w:rPr>
          <w:rFonts w:ascii="Arial" w:hAnsi="Arial" w:cs="Arial"/>
          <w:color w:val="000000"/>
          <w:sz w:val="20"/>
          <w:szCs w:val="20"/>
          <w:lang w:eastAsia="nl-NL"/>
        </w:rPr>
        <w:t>vo</w:t>
      </w:r>
      <w:r w:rsidRPr="00C66621">
        <w:rPr>
          <w:rFonts w:ascii="Arial" w:hAnsi="Arial" w:cs="Arial"/>
          <w:color w:val="000000"/>
          <w:sz w:val="20"/>
          <w:szCs w:val="20"/>
          <w:lang w:eastAsia="nl-NL"/>
        </w:rPr>
        <w:t>or is (op 8 juli 2011) ingediend bij de Tweede Kamer. De registratiegegevens zullen geen persoonsgegevens bevatten. Onderwijsinstellingen moeten zich houden aan de Wet bescherming persoonsgegevens.</w:t>
      </w:r>
    </w:p>
    <w:p w:rsidR="0056459D" w:rsidRPr="00C66621" w:rsidRDefault="0056459D" w:rsidP="001F7D9D">
      <w:pPr>
        <w:ind w:left="720"/>
        <w:jc w:val="both"/>
        <w:rPr>
          <w:rFonts w:ascii="Arial" w:hAnsi="Arial" w:cs="Arial"/>
          <w:color w:val="000000"/>
          <w:sz w:val="20"/>
          <w:szCs w:val="20"/>
          <w:lang w:eastAsia="nl-NL"/>
        </w:rPr>
      </w:pPr>
      <w:r w:rsidRPr="00C66621">
        <w:rPr>
          <w:rFonts w:ascii="Arial" w:hAnsi="Arial" w:cs="Arial"/>
          <w:color w:val="000000"/>
          <w:sz w:val="20"/>
          <w:szCs w:val="20"/>
          <w:lang w:eastAsia="nl-NL"/>
        </w:rPr>
        <w:t xml:space="preserve">De gegevens van de incidenten zijn ook niet openbaar. De gegevens blijven in het bezit van de onderwijsinstelling. De Inspectie van het Onderwijs krijgt wel inzage in deze gegevens tijdens het schoolbezoek. </w:t>
      </w:r>
    </w:p>
    <w:p w:rsidR="0056459D" w:rsidRPr="00C66621" w:rsidRDefault="0056459D" w:rsidP="001F7D9D">
      <w:pPr>
        <w:pStyle w:val="NormalWeb"/>
        <w:ind w:left="720"/>
        <w:jc w:val="both"/>
        <w:rPr>
          <w:rFonts w:ascii="Arial" w:hAnsi="Arial" w:cs="Arial"/>
          <w:color w:val="000000"/>
          <w:sz w:val="20"/>
          <w:szCs w:val="20"/>
        </w:rPr>
      </w:pPr>
    </w:p>
    <w:p w:rsidR="0056459D" w:rsidRPr="00C66621" w:rsidRDefault="0056459D" w:rsidP="001F7D9D">
      <w:pPr>
        <w:pStyle w:val="Default"/>
        <w:ind w:left="720"/>
        <w:jc w:val="both"/>
        <w:rPr>
          <w:b/>
          <w:bCs/>
          <w:sz w:val="20"/>
          <w:szCs w:val="20"/>
        </w:rPr>
      </w:pPr>
      <w:r w:rsidRPr="00C66621">
        <w:rPr>
          <w:b/>
          <w:bCs/>
          <w:sz w:val="20"/>
          <w:szCs w:val="20"/>
        </w:rPr>
        <w:t xml:space="preserve">Thema Kwaliteitsbeleidsplan </w:t>
      </w:r>
    </w:p>
    <w:p w:rsidR="0056459D" w:rsidRPr="00C66621" w:rsidRDefault="0056459D" w:rsidP="001E1274">
      <w:pPr>
        <w:ind w:left="720"/>
        <w:jc w:val="both"/>
        <w:rPr>
          <w:rStyle w:val="Strong"/>
          <w:rFonts w:ascii="Arial" w:hAnsi="Arial" w:cs="Arial"/>
          <w:b w:val="0"/>
          <w:color w:val="000000"/>
          <w:sz w:val="20"/>
          <w:szCs w:val="20"/>
          <w:lang w:eastAsia="nl-NL"/>
        </w:rPr>
      </w:pPr>
      <w:r w:rsidRPr="00C66621">
        <w:rPr>
          <w:rFonts w:ascii="Arial" w:hAnsi="Arial" w:cs="Arial"/>
          <w:color w:val="000000"/>
          <w:sz w:val="20"/>
          <w:szCs w:val="20"/>
          <w:lang w:eastAsia="nl-NL"/>
        </w:rPr>
        <w:t xml:space="preserve">Gezien alle ontwikkelingen rondom de nieuwe wetgeving, het Passend Onderwijs en de eigen ambities van de Aloysius Stichting is er </w:t>
      </w:r>
      <w:r>
        <w:rPr>
          <w:rFonts w:ascii="Arial" w:hAnsi="Arial" w:cs="Arial"/>
          <w:color w:val="000000"/>
          <w:sz w:val="20"/>
          <w:szCs w:val="20"/>
          <w:lang w:eastAsia="nl-NL"/>
        </w:rPr>
        <w:t>vo</w:t>
      </w:r>
      <w:r w:rsidRPr="00C66621">
        <w:rPr>
          <w:rFonts w:ascii="Arial" w:hAnsi="Arial" w:cs="Arial"/>
          <w:color w:val="000000"/>
          <w:sz w:val="20"/>
          <w:szCs w:val="20"/>
          <w:lang w:eastAsia="nl-NL"/>
        </w:rPr>
        <w:t xml:space="preserve">or gekozen om landelijk een systeem </w:t>
      </w:r>
      <w:r>
        <w:rPr>
          <w:rFonts w:ascii="Arial" w:hAnsi="Arial" w:cs="Arial"/>
          <w:color w:val="000000"/>
          <w:sz w:val="20"/>
          <w:szCs w:val="20"/>
          <w:lang w:eastAsia="nl-NL"/>
        </w:rPr>
        <w:t>vo</w:t>
      </w:r>
      <w:r w:rsidRPr="00C66621">
        <w:rPr>
          <w:rFonts w:ascii="Arial" w:hAnsi="Arial" w:cs="Arial"/>
          <w:color w:val="000000"/>
          <w:sz w:val="20"/>
          <w:szCs w:val="20"/>
          <w:lang w:eastAsia="nl-NL"/>
        </w:rPr>
        <w:t xml:space="preserve">or interne kwaliteitszorg te gaan implementeren. Het systeem is gebaseerd op de ISO-norm en maakt het mogelijk de Stichting als zodanig te certificeren. De Aloysius Stichting heeft de ambitie om zich in 2013 te laten certificeren. Alle sectoren nemen deel en zullen dit opnemen in hun schoolplan. </w:t>
      </w:r>
    </w:p>
    <w:p w:rsidR="0056459D" w:rsidRPr="00C66621" w:rsidRDefault="0056459D" w:rsidP="008F29E0">
      <w:pPr>
        <w:pStyle w:val="Heading1"/>
        <w:jc w:val="both"/>
        <w:rPr>
          <w:rStyle w:val="Strong"/>
          <w:rFonts w:ascii="Arial" w:hAnsi="Arial" w:cs="Arial"/>
          <w:bCs w:val="0"/>
          <w:sz w:val="20"/>
          <w:szCs w:val="20"/>
          <w:lang w:val="nl-NL"/>
        </w:rPr>
      </w:pPr>
      <w:r w:rsidRPr="00C66621">
        <w:rPr>
          <w:rStyle w:val="Strong"/>
          <w:rFonts w:ascii="Arial" w:hAnsi="Arial" w:cs="Arial"/>
          <w:bCs w:val="0"/>
          <w:sz w:val="20"/>
          <w:szCs w:val="20"/>
          <w:lang w:val="nl-NL"/>
        </w:rPr>
        <w:br w:type="page"/>
      </w:r>
      <w:bookmarkStart w:id="608" w:name="_Toc349295828"/>
      <w:r w:rsidRPr="00C66621">
        <w:rPr>
          <w:rFonts w:ascii="Arial" w:hAnsi="Arial" w:cs="Arial"/>
          <w:b w:val="0"/>
          <w:color w:val="800080"/>
          <w:lang w:val="nl-NL"/>
        </w:rPr>
        <w:t>3</w:t>
      </w:r>
      <w:r w:rsidRPr="00C66621">
        <w:rPr>
          <w:rFonts w:ascii="Arial" w:hAnsi="Arial" w:cs="Arial"/>
          <w:b w:val="0"/>
          <w:color w:val="800080"/>
          <w:lang w:val="nl-NL"/>
        </w:rPr>
        <w:tab/>
        <w:t xml:space="preserve">KERNTHEMA’S </w:t>
      </w:r>
      <w:r>
        <w:rPr>
          <w:rFonts w:ascii="Arial" w:hAnsi="Arial" w:cs="Arial"/>
          <w:b w:val="0"/>
          <w:color w:val="800080"/>
          <w:lang w:val="nl-NL"/>
        </w:rPr>
        <w:t>VO</w:t>
      </w:r>
      <w:r w:rsidRPr="00C66621">
        <w:rPr>
          <w:rFonts w:ascii="Arial" w:hAnsi="Arial" w:cs="Arial"/>
          <w:b w:val="0"/>
          <w:color w:val="800080"/>
          <w:lang w:val="nl-NL"/>
        </w:rPr>
        <w:t>OR BELEID</w:t>
      </w:r>
      <w:bookmarkEnd w:id="608"/>
    </w:p>
    <w:p w:rsidR="0056459D" w:rsidRPr="00C66621" w:rsidRDefault="0056459D">
      <w:pPr>
        <w:jc w:val="both"/>
        <w:rPr>
          <w:rStyle w:val="Strong"/>
          <w:rFonts w:ascii="Arial" w:hAnsi="Arial" w:cs="Arial"/>
          <w:bCs/>
          <w:sz w:val="20"/>
          <w:szCs w:val="20"/>
        </w:rPr>
      </w:pPr>
      <w:r>
        <w:rPr>
          <w:noProof/>
          <w:lang w:val="en-US"/>
        </w:rPr>
        <w:pict>
          <v:shape id="_x0000_s1035" type="#_x0000_t202" style="position:absolute;left:0;text-align:left;margin-left:-9.6pt;margin-top:-21.8pt;width:441pt;height:21.4pt;z-index:251655168" fillcolor="#cdf028">
            <v:textbox style="mso-next-textbox:#_x0000_s1035">
              <w:txbxContent>
                <w:p w:rsidR="0056459D" w:rsidRPr="0088148D" w:rsidRDefault="0056459D" w:rsidP="008F29E0">
                  <w:pPr>
                    <w:rPr>
                      <w:rFonts w:ascii="Arial" w:hAnsi="Arial" w:cs="Arial"/>
                      <w:b/>
                      <w:sz w:val="22"/>
                      <w:szCs w:val="22"/>
                    </w:rPr>
                  </w:pPr>
                  <w:r w:rsidRPr="0088148D">
                    <w:rPr>
                      <w:rFonts w:ascii="Arial" w:hAnsi="Arial" w:cs="Arial"/>
                      <w:b/>
                      <w:sz w:val="22"/>
                      <w:szCs w:val="22"/>
                    </w:rPr>
                    <w:t>3.</w:t>
                  </w:r>
                  <w:r w:rsidRPr="0088148D">
                    <w:rPr>
                      <w:rFonts w:ascii="Arial" w:hAnsi="Arial" w:cs="Arial"/>
                      <w:b/>
                      <w:sz w:val="22"/>
                      <w:szCs w:val="22"/>
                    </w:rPr>
                    <w:tab/>
                    <w:t>KERNTHEMA’S VOOR BELEID</w:t>
                  </w:r>
                </w:p>
              </w:txbxContent>
            </v:textbox>
          </v:shape>
        </w:pict>
      </w:r>
    </w:p>
    <w:p w:rsidR="0056459D" w:rsidRPr="00C66621" w:rsidRDefault="0056459D" w:rsidP="008F29E0">
      <w:pPr>
        <w:pStyle w:val="Heading1"/>
        <w:jc w:val="both"/>
        <w:rPr>
          <w:rFonts w:ascii="Arial" w:hAnsi="Arial" w:cs="Arial"/>
          <w:bCs w:val="0"/>
          <w:color w:val="800080"/>
          <w:sz w:val="20"/>
          <w:szCs w:val="20"/>
          <w:lang w:val="nl-NL"/>
        </w:rPr>
      </w:pPr>
      <w:bookmarkStart w:id="609" w:name="_Toc349295829"/>
      <w:r w:rsidRPr="00C66621">
        <w:rPr>
          <w:rFonts w:ascii="Arial" w:hAnsi="Arial" w:cs="Arial"/>
          <w:bCs w:val="0"/>
          <w:color w:val="800080"/>
          <w:sz w:val="20"/>
          <w:szCs w:val="20"/>
          <w:lang w:val="nl-NL"/>
        </w:rPr>
        <w:t>3.1</w:t>
      </w:r>
      <w:r w:rsidRPr="00C66621">
        <w:rPr>
          <w:rFonts w:ascii="Arial" w:hAnsi="Arial" w:cs="Arial"/>
          <w:bCs w:val="0"/>
          <w:color w:val="800080"/>
          <w:sz w:val="20"/>
          <w:szCs w:val="20"/>
          <w:lang w:val="nl-NL"/>
        </w:rPr>
        <w:tab/>
        <w:t>Kernthema’s</w:t>
      </w:r>
      <w:bookmarkEnd w:id="609"/>
    </w:p>
    <w:p w:rsidR="0056459D" w:rsidRPr="00C66621" w:rsidRDefault="0056459D">
      <w:pPr>
        <w:jc w:val="both"/>
        <w:rPr>
          <w:rStyle w:val="Strong"/>
          <w:rFonts w:ascii="Arial" w:hAnsi="Arial" w:cs="Arial"/>
          <w:bCs/>
          <w:sz w:val="20"/>
          <w:szCs w:val="20"/>
        </w:rPr>
      </w:pPr>
      <w:r w:rsidRPr="00C66621">
        <w:rPr>
          <w:rStyle w:val="Strong"/>
          <w:rFonts w:ascii="Arial" w:hAnsi="Arial" w:cs="Arial"/>
          <w:bCs/>
          <w:sz w:val="20"/>
          <w:szCs w:val="20"/>
        </w:rPr>
        <w:t>Thema:  (Her) inrichting van de schoolorganisatie: BESTEMMING 2016</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8222"/>
      </w:tblGrid>
      <w:tr w:rsidR="0056459D" w:rsidRPr="00C66621" w:rsidTr="00A0147B">
        <w:tc>
          <w:tcPr>
            <w:tcW w:w="675" w:type="dxa"/>
            <w:shd w:val="clear" w:color="auto" w:fill="C2D69B"/>
          </w:tcPr>
          <w:p w:rsidR="0056459D" w:rsidRPr="00C66621" w:rsidRDefault="0056459D">
            <w:pPr>
              <w:spacing w:line="276" w:lineRule="auto"/>
              <w:jc w:val="both"/>
              <w:rPr>
                <w:rStyle w:val="Strong"/>
                <w:rFonts w:ascii="Arial" w:hAnsi="Arial" w:cs="Arial"/>
                <w:bCs/>
                <w:sz w:val="20"/>
                <w:szCs w:val="20"/>
              </w:rPr>
            </w:pPr>
            <w:r w:rsidRPr="00C66621">
              <w:rPr>
                <w:rStyle w:val="Strong"/>
                <w:rFonts w:ascii="Arial" w:hAnsi="Arial" w:cs="Arial"/>
                <w:bCs/>
                <w:sz w:val="20"/>
                <w:szCs w:val="20"/>
              </w:rPr>
              <w:t>1.</w:t>
            </w:r>
          </w:p>
        </w:tc>
        <w:tc>
          <w:tcPr>
            <w:tcW w:w="8222" w:type="dxa"/>
          </w:tcPr>
          <w:p w:rsidR="0056459D" w:rsidRPr="00C66621" w:rsidRDefault="0056459D">
            <w:pPr>
              <w:spacing w:line="276" w:lineRule="auto"/>
              <w:jc w:val="both"/>
              <w:rPr>
                <w:rStyle w:val="Strong"/>
                <w:rFonts w:ascii="Arial" w:hAnsi="Arial" w:cs="Arial"/>
                <w:color w:val="000000"/>
                <w:sz w:val="20"/>
                <w:szCs w:val="20"/>
              </w:rPr>
            </w:pPr>
            <w:r>
              <w:rPr>
                <w:rStyle w:val="Strong"/>
                <w:rFonts w:ascii="Arial" w:hAnsi="Arial" w:cs="Arial"/>
                <w:b w:val="0"/>
                <w:bCs/>
                <w:color w:val="000000"/>
                <w:sz w:val="20"/>
                <w:szCs w:val="20"/>
              </w:rPr>
              <w:t>De Burcht</w:t>
            </w:r>
            <w:r w:rsidRPr="00C66621">
              <w:rPr>
                <w:rStyle w:val="Strong"/>
                <w:rFonts w:ascii="Arial" w:hAnsi="Arial" w:cs="Arial"/>
                <w:b w:val="0"/>
                <w:bCs/>
                <w:color w:val="000000"/>
                <w:sz w:val="20"/>
                <w:szCs w:val="20"/>
              </w:rPr>
              <w:t xml:space="preserve"> is in staat het onderwijsaanbod aan te passen aan de veranderingen van de onderwijsbehoeften van de doelgroep. </w:t>
            </w:r>
            <w:r>
              <w:rPr>
                <w:rStyle w:val="Strong"/>
                <w:rFonts w:ascii="Arial" w:hAnsi="Arial" w:cs="Arial"/>
                <w:b w:val="0"/>
                <w:bCs/>
                <w:color w:val="000000"/>
                <w:sz w:val="20"/>
                <w:szCs w:val="20"/>
              </w:rPr>
              <w:t>De Burcht</w:t>
            </w:r>
            <w:r w:rsidRPr="00C66621">
              <w:rPr>
                <w:rStyle w:val="Strong"/>
                <w:rFonts w:ascii="Arial" w:hAnsi="Arial" w:cs="Arial"/>
                <w:b w:val="0"/>
                <w:bCs/>
                <w:color w:val="000000"/>
                <w:sz w:val="20"/>
                <w:szCs w:val="20"/>
              </w:rPr>
              <w:t xml:space="preserve"> heeft de wettelijke taak om de </w:t>
            </w:r>
            <w:r>
              <w:rPr>
                <w:rStyle w:val="Strong"/>
                <w:rFonts w:ascii="Arial" w:hAnsi="Arial" w:cs="Arial"/>
                <w:b w:val="0"/>
                <w:bCs/>
                <w:color w:val="000000"/>
                <w:sz w:val="20"/>
                <w:szCs w:val="20"/>
              </w:rPr>
              <w:t>vso</w:t>
            </w:r>
            <w:r w:rsidRPr="00C66621">
              <w:rPr>
                <w:rStyle w:val="Strong"/>
                <w:rFonts w:ascii="Arial" w:hAnsi="Arial" w:cs="Arial"/>
                <w:b w:val="0"/>
                <w:bCs/>
                <w:color w:val="000000"/>
                <w:sz w:val="20"/>
                <w:szCs w:val="20"/>
              </w:rPr>
              <w:t>-kerndoelen uit te werken of toe te snijden ten behoeve van de doelgroep(en) van de school. Het onderwijsaanbod wordt vergroot. De diplomeringsmogelijkheden worden uitgebreid en de arbeidstoeleiding wordt be</w:t>
            </w:r>
            <w:r>
              <w:rPr>
                <w:rStyle w:val="Strong"/>
                <w:rFonts w:ascii="Arial" w:hAnsi="Arial" w:cs="Arial"/>
                <w:b w:val="0"/>
                <w:bCs/>
                <w:color w:val="000000"/>
                <w:sz w:val="20"/>
                <w:szCs w:val="20"/>
              </w:rPr>
              <w:t>vo</w:t>
            </w:r>
            <w:r w:rsidRPr="00C66621">
              <w:rPr>
                <w:rStyle w:val="Strong"/>
                <w:rFonts w:ascii="Arial" w:hAnsi="Arial" w:cs="Arial"/>
                <w:b w:val="0"/>
                <w:bCs/>
                <w:color w:val="000000"/>
                <w:sz w:val="20"/>
                <w:szCs w:val="20"/>
              </w:rPr>
              <w:t>rderd.</w:t>
            </w:r>
          </w:p>
        </w:tc>
      </w:tr>
      <w:tr w:rsidR="0056459D" w:rsidRPr="00C66621" w:rsidTr="00A0147B">
        <w:tc>
          <w:tcPr>
            <w:tcW w:w="675" w:type="dxa"/>
            <w:shd w:val="clear" w:color="auto" w:fill="C2D69B"/>
          </w:tcPr>
          <w:p w:rsidR="0056459D" w:rsidRPr="00C66621" w:rsidRDefault="0056459D">
            <w:pPr>
              <w:spacing w:line="276" w:lineRule="auto"/>
              <w:jc w:val="both"/>
              <w:rPr>
                <w:rStyle w:val="Strong"/>
                <w:rFonts w:ascii="Arial" w:hAnsi="Arial" w:cs="Arial"/>
                <w:bCs/>
                <w:sz w:val="20"/>
                <w:szCs w:val="20"/>
              </w:rPr>
            </w:pPr>
            <w:r w:rsidRPr="00C66621">
              <w:rPr>
                <w:rStyle w:val="Strong"/>
                <w:rFonts w:ascii="Arial" w:hAnsi="Arial" w:cs="Arial"/>
                <w:bCs/>
                <w:sz w:val="20"/>
                <w:szCs w:val="20"/>
              </w:rPr>
              <w:t>2.</w:t>
            </w:r>
          </w:p>
        </w:tc>
        <w:tc>
          <w:tcPr>
            <w:tcW w:w="8222" w:type="dxa"/>
          </w:tcPr>
          <w:p w:rsidR="0056459D" w:rsidRPr="00C66621" w:rsidRDefault="0056459D">
            <w:pPr>
              <w:spacing w:line="276" w:lineRule="auto"/>
              <w:jc w:val="both"/>
              <w:rPr>
                <w:rStyle w:val="Strong"/>
                <w:rFonts w:ascii="Arial" w:hAnsi="Arial" w:cs="Arial"/>
                <w:b w:val="0"/>
                <w:bCs/>
                <w:color w:val="000000"/>
                <w:sz w:val="20"/>
                <w:szCs w:val="20"/>
              </w:rPr>
            </w:pPr>
            <w:r w:rsidRPr="00C66621">
              <w:rPr>
                <w:rStyle w:val="Strong"/>
                <w:rFonts w:ascii="Arial" w:hAnsi="Arial" w:cs="Arial"/>
                <w:b w:val="0"/>
                <w:bCs/>
                <w:color w:val="000000"/>
                <w:sz w:val="20"/>
                <w:szCs w:val="20"/>
              </w:rPr>
              <w:t xml:space="preserve">Elke medewerker blijft zich professionaliseren/ ontwikkelen en is in staat zelfstandig dan wel in relatie met teamgenoten professionele vraagstukken op te lossen. De leerkrachten </w:t>
            </w:r>
            <w:r>
              <w:rPr>
                <w:rStyle w:val="Strong"/>
                <w:rFonts w:ascii="Arial" w:hAnsi="Arial" w:cs="Arial"/>
                <w:b w:val="0"/>
                <w:bCs/>
                <w:color w:val="000000"/>
                <w:sz w:val="20"/>
                <w:szCs w:val="20"/>
              </w:rPr>
              <w:t>vo</w:t>
            </w:r>
            <w:r w:rsidRPr="00C66621">
              <w:rPr>
                <w:rStyle w:val="Strong"/>
                <w:rFonts w:ascii="Arial" w:hAnsi="Arial" w:cs="Arial"/>
                <w:b w:val="0"/>
                <w:bCs/>
                <w:color w:val="000000"/>
                <w:sz w:val="20"/>
                <w:szCs w:val="20"/>
              </w:rPr>
              <w:t xml:space="preserve">ldoen aan de competenties van de Wet BIO-lb en de competenties </w:t>
            </w:r>
            <w:r>
              <w:rPr>
                <w:rStyle w:val="Strong"/>
                <w:rFonts w:ascii="Arial" w:hAnsi="Arial" w:cs="Arial"/>
                <w:b w:val="0"/>
                <w:bCs/>
                <w:color w:val="000000"/>
                <w:sz w:val="20"/>
                <w:szCs w:val="20"/>
              </w:rPr>
              <w:t>vo</w:t>
            </w:r>
            <w:r w:rsidRPr="00C66621">
              <w:rPr>
                <w:rStyle w:val="Strong"/>
                <w:rFonts w:ascii="Arial" w:hAnsi="Arial" w:cs="Arial"/>
                <w:b w:val="0"/>
                <w:bCs/>
                <w:color w:val="000000"/>
                <w:sz w:val="20"/>
                <w:szCs w:val="20"/>
              </w:rPr>
              <w:t>or speciaal onderwijs.</w:t>
            </w:r>
          </w:p>
        </w:tc>
      </w:tr>
      <w:tr w:rsidR="0056459D" w:rsidRPr="00C66621" w:rsidTr="00A0147B">
        <w:tc>
          <w:tcPr>
            <w:tcW w:w="675" w:type="dxa"/>
            <w:shd w:val="clear" w:color="auto" w:fill="C2D69B"/>
          </w:tcPr>
          <w:p w:rsidR="0056459D" w:rsidRPr="00C66621" w:rsidRDefault="0056459D">
            <w:pPr>
              <w:spacing w:line="276" w:lineRule="auto"/>
              <w:jc w:val="both"/>
              <w:rPr>
                <w:rStyle w:val="Strong"/>
                <w:rFonts w:ascii="Arial" w:hAnsi="Arial" w:cs="Arial"/>
                <w:bCs/>
                <w:sz w:val="20"/>
                <w:szCs w:val="20"/>
              </w:rPr>
            </w:pPr>
            <w:r w:rsidRPr="00C66621">
              <w:rPr>
                <w:rStyle w:val="Strong"/>
                <w:rFonts w:ascii="Arial" w:hAnsi="Arial" w:cs="Arial"/>
                <w:bCs/>
                <w:sz w:val="20"/>
                <w:szCs w:val="20"/>
              </w:rPr>
              <w:t>3.</w:t>
            </w:r>
          </w:p>
        </w:tc>
        <w:tc>
          <w:tcPr>
            <w:tcW w:w="8222" w:type="dxa"/>
          </w:tcPr>
          <w:p w:rsidR="0056459D" w:rsidRPr="00C66621" w:rsidRDefault="0056459D">
            <w:pPr>
              <w:spacing w:line="276" w:lineRule="auto"/>
              <w:jc w:val="both"/>
              <w:rPr>
                <w:rStyle w:val="Strong"/>
                <w:rFonts w:ascii="Arial" w:hAnsi="Arial" w:cs="Arial"/>
                <w:b w:val="0"/>
                <w:bCs/>
                <w:color w:val="000000"/>
                <w:sz w:val="20"/>
                <w:szCs w:val="20"/>
              </w:rPr>
            </w:pPr>
            <w:r w:rsidRPr="00C66621">
              <w:rPr>
                <w:rStyle w:val="Strong"/>
                <w:rFonts w:ascii="Arial" w:hAnsi="Arial" w:cs="Arial"/>
                <w:b w:val="0"/>
                <w:bCs/>
                <w:color w:val="000000"/>
                <w:sz w:val="20"/>
                <w:szCs w:val="20"/>
              </w:rPr>
              <w:t>Ouders en pedagogisch medewerkers worden actief betrokken bij de ontwikkeling van het kind en de school.</w:t>
            </w:r>
          </w:p>
        </w:tc>
      </w:tr>
      <w:tr w:rsidR="0056459D" w:rsidRPr="00C66621" w:rsidTr="00A0147B">
        <w:tc>
          <w:tcPr>
            <w:tcW w:w="675" w:type="dxa"/>
            <w:shd w:val="clear" w:color="auto" w:fill="C2D69B"/>
          </w:tcPr>
          <w:p w:rsidR="0056459D" w:rsidRPr="00C66621" w:rsidRDefault="0056459D">
            <w:pPr>
              <w:spacing w:line="276" w:lineRule="auto"/>
              <w:jc w:val="both"/>
              <w:rPr>
                <w:rStyle w:val="Strong"/>
                <w:rFonts w:ascii="Arial" w:hAnsi="Arial" w:cs="Arial"/>
                <w:bCs/>
                <w:sz w:val="20"/>
                <w:szCs w:val="20"/>
              </w:rPr>
            </w:pPr>
            <w:r w:rsidRPr="00C66621">
              <w:rPr>
                <w:rStyle w:val="Strong"/>
                <w:rFonts w:ascii="Arial" w:hAnsi="Arial" w:cs="Arial"/>
                <w:bCs/>
                <w:sz w:val="20"/>
                <w:szCs w:val="20"/>
              </w:rPr>
              <w:t>4.</w:t>
            </w:r>
          </w:p>
        </w:tc>
        <w:tc>
          <w:tcPr>
            <w:tcW w:w="8222" w:type="dxa"/>
            <w:vAlign w:val="center"/>
          </w:tcPr>
          <w:p w:rsidR="0056459D" w:rsidRPr="00C66621" w:rsidRDefault="0056459D">
            <w:pPr>
              <w:spacing w:line="276" w:lineRule="auto"/>
              <w:jc w:val="both"/>
              <w:rPr>
                <w:rStyle w:val="Strong"/>
                <w:rFonts w:ascii="Arial" w:hAnsi="Arial" w:cs="Arial"/>
                <w:b w:val="0"/>
                <w:bCs/>
                <w:color w:val="000000"/>
                <w:sz w:val="20"/>
                <w:szCs w:val="20"/>
              </w:rPr>
            </w:pPr>
            <w:r w:rsidRPr="00C66621">
              <w:rPr>
                <w:rStyle w:val="Strong"/>
                <w:rFonts w:ascii="Arial" w:hAnsi="Arial" w:cs="Arial"/>
                <w:b w:val="0"/>
                <w:bCs/>
                <w:color w:val="000000"/>
                <w:sz w:val="20"/>
                <w:szCs w:val="20"/>
              </w:rPr>
              <w:t xml:space="preserve">De school heeft een geïntegreerd veiligheidsbeleid, gericht op het </w:t>
            </w:r>
            <w:r>
              <w:rPr>
                <w:rStyle w:val="Strong"/>
                <w:rFonts w:ascii="Arial" w:hAnsi="Arial" w:cs="Arial"/>
                <w:b w:val="0"/>
                <w:bCs/>
                <w:color w:val="000000"/>
                <w:sz w:val="20"/>
                <w:szCs w:val="20"/>
              </w:rPr>
              <w:t>vo</w:t>
            </w:r>
            <w:r w:rsidRPr="00C66621">
              <w:rPr>
                <w:rStyle w:val="Strong"/>
                <w:rFonts w:ascii="Arial" w:hAnsi="Arial" w:cs="Arial"/>
                <w:b w:val="0"/>
                <w:bCs/>
                <w:color w:val="000000"/>
                <w:sz w:val="20"/>
                <w:szCs w:val="20"/>
              </w:rPr>
              <w:t xml:space="preserve">orkomen en afhandelen van incidenten. Er is integraal veiligheidsplan, waardoor de leerling in een veilige leeromgeving zich kan ontwikkelen. De incidentenregistratie </w:t>
            </w:r>
            <w:r>
              <w:rPr>
                <w:rStyle w:val="Strong"/>
                <w:rFonts w:ascii="Arial" w:hAnsi="Arial" w:cs="Arial"/>
                <w:b w:val="0"/>
                <w:bCs/>
                <w:color w:val="000000"/>
                <w:sz w:val="20"/>
                <w:szCs w:val="20"/>
              </w:rPr>
              <w:t>vo</w:t>
            </w:r>
            <w:r w:rsidRPr="00C66621">
              <w:rPr>
                <w:rStyle w:val="Strong"/>
                <w:rFonts w:ascii="Arial" w:hAnsi="Arial" w:cs="Arial"/>
                <w:b w:val="0"/>
                <w:bCs/>
                <w:color w:val="000000"/>
                <w:sz w:val="20"/>
                <w:szCs w:val="20"/>
              </w:rPr>
              <w:t>ldoet aan de wettelijke eisen</w:t>
            </w:r>
            <w:r w:rsidRPr="00C66621">
              <w:rPr>
                <w:rStyle w:val="Strong"/>
                <w:rFonts w:ascii="Arial" w:hAnsi="Arial" w:cs="Arial"/>
                <w:color w:val="000000"/>
                <w:sz w:val="20"/>
                <w:szCs w:val="20"/>
              </w:rPr>
              <w:t xml:space="preserve">. </w:t>
            </w:r>
            <w:r w:rsidRPr="00C66621">
              <w:rPr>
                <w:rStyle w:val="Strong"/>
                <w:rFonts w:ascii="Arial" w:hAnsi="Arial" w:cs="Arial"/>
                <w:b w:val="0"/>
                <w:bCs/>
                <w:color w:val="000000"/>
                <w:sz w:val="20"/>
                <w:szCs w:val="20"/>
              </w:rPr>
              <w:t>Incidenten worden geanalyseerd en er wordt zo</w:t>
            </w:r>
            <w:r>
              <w:rPr>
                <w:rStyle w:val="Strong"/>
                <w:rFonts w:ascii="Arial" w:hAnsi="Arial" w:cs="Arial"/>
                <w:b w:val="0"/>
                <w:bCs/>
                <w:color w:val="000000"/>
                <w:sz w:val="20"/>
                <w:szCs w:val="20"/>
              </w:rPr>
              <w:t xml:space="preserve"> </w:t>
            </w:r>
            <w:r w:rsidRPr="00C66621">
              <w:rPr>
                <w:rStyle w:val="Strong"/>
                <w:rFonts w:ascii="Arial" w:hAnsi="Arial" w:cs="Arial"/>
                <w:b w:val="0"/>
                <w:bCs/>
                <w:color w:val="000000"/>
                <w:sz w:val="20"/>
                <w:szCs w:val="20"/>
              </w:rPr>
              <w:t xml:space="preserve">nodig gezorgd </w:t>
            </w:r>
            <w:r>
              <w:rPr>
                <w:rStyle w:val="Strong"/>
                <w:rFonts w:ascii="Arial" w:hAnsi="Arial" w:cs="Arial"/>
                <w:b w:val="0"/>
                <w:bCs/>
                <w:color w:val="000000"/>
                <w:sz w:val="20"/>
                <w:szCs w:val="20"/>
              </w:rPr>
              <w:t>vo</w:t>
            </w:r>
            <w:r w:rsidRPr="00C66621">
              <w:rPr>
                <w:rStyle w:val="Strong"/>
                <w:rFonts w:ascii="Arial" w:hAnsi="Arial" w:cs="Arial"/>
                <w:b w:val="0"/>
                <w:bCs/>
                <w:color w:val="000000"/>
                <w:sz w:val="20"/>
                <w:szCs w:val="20"/>
              </w:rPr>
              <w:t>or bijstelling van beleid.</w:t>
            </w:r>
          </w:p>
        </w:tc>
      </w:tr>
    </w:tbl>
    <w:p w:rsidR="0056459D" w:rsidRPr="00C66621" w:rsidRDefault="0056459D">
      <w:pPr>
        <w:jc w:val="both"/>
        <w:rPr>
          <w:rStyle w:val="Strong"/>
          <w:rFonts w:ascii="Arial" w:hAnsi="Arial" w:cs="Arial"/>
          <w:bCs/>
          <w:sz w:val="20"/>
          <w:szCs w:val="20"/>
        </w:rPr>
      </w:pPr>
      <w:r w:rsidRPr="00C66621">
        <w:rPr>
          <w:rFonts w:ascii="Arial" w:hAnsi="Arial" w:cs="Arial"/>
          <w:b/>
          <w:color w:val="762815"/>
          <w:sz w:val="20"/>
          <w:szCs w:val="20"/>
        </w:rPr>
        <w:br/>
      </w:r>
      <w:r w:rsidRPr="00C66621">
        <w:rPr>
          <w:rStyle w:val="Strong"/>
          <w:rFonts w:ascii="Arial" w:hAnsi="Arial" w:cs="Arial"/>
          <w:bCs/>
          <w:sz w:val="20"/>
          <w:szCs w:val="20"/>
        </w:rPr>
        <w:t>Thema: Passend onderwijs: BESTEMMING 2016</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8222"/>
      </w:tblGrid>
      <w:tr w:rsidR="0056459D" w:rsidRPr="00C66621" w:rsidTr="00A0147B">
        <w:tc>
          <w:tcPr>
            <w:tcW w:w="675" w:type="dxa"/>
            <w:shd w:val="clear" w:color="auto" w:fill="C2D69B"/>
          </w:tcPr>
          <w:p w:rsidR="0056459D" w:rsidRPr="00C66621" w:rsidRDefault="0056459D">
            <w:pPr>
              <w:spacing w:line="276" w:lineRule="auto"/>
              <w:jc w:val="both"/>
              <w:rPr>
                <w:rStyle w:val="Strong"/>
                <w:rFonts w:ascii="Arial" w:hAnsi="Arial" w:cs="Arial"/>
                <w:bCs/>
                <w:sz w:val="20"/>
                <w:szCs w:val="20"/>
              </w:rPr>
            </w:pPr>
            <w:r w:rsidRPr="00C66621">
              <w:rPr>
                <w:rStyle w:val="Strong"/>
                <w:rFonts w:ascii="Arial" w:hAnsi="Arial" w:cs="Arial"/>
                <w:bCs/>
                <w:sz w:val="20"/>
                <w:szCs w:val="20"/>
              </w:rPr>
              <w:t>1.</w:t>
            </w:r>
          </w:p>
        </w:tc>
        <w:tc>
          <w:tcPr>
            <w:tcW w:w="8222" w:type="dxa"/>
          </w:tcPr>
          <w:p w:rsidR="0056459D" w:rsidRPr="00C66621" w:rsidRDefault="0056459D">
            <w:pPr>
              <w:spacing w:line="276" w:lineRule="auto"/>
              <w:jc w:val="both"/>
              <w:rPr>
                <w:rStyle w:val="Strong"/>
                <w:rFonts w:ascii="Arial" w:hAnsi="Arial" w:cs="Arial"/>
                <w:b w:val="0"/>
                <w:bCs/>
                <w:sz w:val="20"/>
                <w:szCs w:val="20"/>
              </w:rPr>
            </w:pPr>
            <w:r w:rsidRPr="00C66621">
              <w:rPr>
                <w:rStyle w:val="Strong"/>
                <w:rFonts w:ascii="Arial" w:hAnsi="Arial" w:cs="Arial"/>
                <w:b w:val="0"/>
                <w:sz w:val="20"/>
                <w:szCs w:val="20"/>
              </w:rPr>
              <w:t>Het vergroten van ontwikkelingsmogelijkheden van leerlingen en toepassen van passend onderwijs gericht op de verblijfsduur en leeftijd van leerlingen, rekening houdend met het uitstroomperspectief.</w:t>
            </w:r>
          </w:p>
        </w:tc>
      </w:tr>
      <w:tr w:rsidR="0056459D" w:rsidRPr="00C66621" w:rsidTr="00A0147B">
        <w:tc>
          <w:tcPr>
            <w:tcW w:w="675" w:type="dxa"/>
            <w:shd w:val="clear" w:color="auto" w:fill="C2D69B"/>
          </w:tcPr>
          <w:p w:rsidR="0056459D" w:rsidRPr="00C66621" w:rsidRDefault="0056459D">
            <w:pPr>
              <w:spacing w:line="276" w:lineRule="auto"/>
              <w:jc w:val="both"/>
              <w:rPr>
                <w:rStyle w:val="Strong"/>
                <w:rFonts w:ascii="Arial" w:hAnsi="Arial" w:cs="Arial"/>
                <w:bCs/>
                <w:sz w:val="20"/>
                <w:szCs w:val="20"/>
              </w:rPr>
            </w:pPr>
            <w:r w:rsidRPr="00C66621">
              <w:rPr>
                <w:rStyle w:val="Strong"/>
                <w:rFonts w:ascii="Arial" w:hAnsi="Arial" w:cs="Arial"/>
                <w:bCs/>
                <w:sz w:val="20"/>
                <w:szCs w:val="20"/>
              </w:rPr>
              <w:t>2</w:t>
            </w:r>
          </w:p>
        </w:tc>
        <w:tc>
          <w:tcPr>
            <w:tcW w:w="8222" w:type="dxa"/>
          </w:tcPr>
          <w:p w:rsidR="0056459D" w:rsidRPr="00C66621" w:rsidRDefault="0056459D">
            <w:pPr>
              <w:spacing w:line="276" w:lineRule="auto"/>
              <w:jc w:val="both"/>
              <w:rPr>
                <w:rStyle w:val="Strong"/>
                <w:rFonts w:ascii="Arial" w:hAnsi="Arial" w:cs="Arial"/>
                <w:bCs/>
                <w:sz w:val="20"/>
                <w:szCs w:val="20"/>
              </w:rPr>
            </w:pPr>
            <w:r w:rsidRPr="00C66621">
              <w:rPr>
                <w:rStyle w:val="Strong"/>
                <w:rFonts w:ascii="Arial" w:hAnsi="Arial" w:cs="Arial"/>
                <w:b w:val="0"/>
                <w:sz w:val="20"/>
                <w:szCs w:val="20"/>
              </w:rPr>
              <w:t xml:space="preserve">De school werkt resultaatgericht  en werkt op verantwoorde wijze aan leerlijnen en een realistisch  ontwikkelingsperspectief. Er is samenhang in leerlijnen en ontwikkelingsperspectief.  </w:t>
            </w:r>
            <w:r w:rsidRPr="00C66621">
              <w:rPr>
                <w:rStyle w:val="Strong"/>
                <w:rFonts w:ascii="Arial" w:hAnsi="Arial" w:cs="Arial"/>
                <w:b w:val="0"/>
                <w:bCs/>
                <w:color w:val="000000"/>
                <w:sz w:val="20"/>
                <w:szCs w:val="20"/>
              </w:rPr>
              <w:t>.</w:t>
            </w:r>
          </w:p>
        </w:tc>
      </w:tr>
      <w:tr w:rsidR="0056459D" w:rsidRPr="00C66621" w:rsidTr="00A0147B">
        <w:tc>
          <w:tcPr>
            <w:tcW w:w="675" w:type="dxa"/>
            <w:shd w:val="clear" w:color="auto" w:fill="C2D69B"/>
          </w:tcPr>
          <w:p w:rsidR="0056459D" w:rsidRPr="00C66621" w:rsidRDefault="0056459D">
            <w:pPr>
              <w:spacing w:line="276" w:lineRule="auto"/>
              <w:jc w:val="both"/>
              <w:rPr>
                <w:rStyle w:val="Strong"/>
                <w:rFonts w:ascii="Arial" w:hAnsi="Arial" w:cs="Arial"/>
                <w:bCs/>
                <w:sz w:val="20"/>
                <w:szCs w:val="20"/>
              </w:rPr>
            </w:pPr>
            <w:r w:rsidRPr="00C66621">
              <w:rPr>
                <w:rStyle w:val="Strong"/>
                <w:rFonts w:ascii="Arial" w:hAnsi="Arial" w:cs="Arial"/>
                <w:bCs/>
                <w:sz w:val="20"/>
                <w:szCs w:val="20"/>
              </w:rPr>
              <w:t>3</w:t>
            </w:r>
          </w:p>
        </w:tc>
        <w:tc>
          <w:tcPr>
            <w:tcW w:w="8222" w:type="dxa"/>
          </w:tcPr>
          <w:p w:rsidR="0056459D" w:rsidRPr="00C66621" w:rsidRDefault="0056459D">
            <w:pPr>
              <w:spacing w:line="276" w:lineRule="auto"/>
              <w:jc w:val="both"/>
              <w:rPr>
                <w:rStyle w:val="Strong"/>
                <w:rFonts w:ascii="Arial" w:hAnsi="Arial" w:cs="Arial"/>
                <w:bCs/>
                <w:sz w:val="20"/>
                <w:szCs w:val="20"/>
              </w:rPr>
            </w:pPr>
            <w:r w:rsidRPr="00C66621">
              <w:rPr>
                <w:rStyle w:val="Strong"/>
                <w:rFonts w:ascii="Arial" w:hAnsi="Arial" w:cs="Arial"/>
                <w:b w:val="0"/>
                <w:sz w:val="20"/>
                <w:szCs w:val="20"/>
              </w:rPr>
              <w:t xml:space="preserve">Leerlingen worden in burgerschapsprojecten op planmatige wijze </w:t>
            </w:r>
            <w:r>
              <w:rPr>
                <w:rStyle w:val="Strong"/>
                <w:rFonts w:ascii="Arial" w:hAnsi="Arial" w:cs="Arial"/>
                <w:b w:val="0"/>
                <w:sz w:val="20"/>
                <w:szCs w:val="20"/>
              </w:rPr>
              <w:t>vo</w:t>
            </w:r>
            <w:r w:rsidRPr="00C66621">
              <w:rPr>
                <w:rStyle w:val="Strong"/>
                <w:rFonts w:ascii="Arial" w:hAnsi="Arial" w:cs="Arial"/>
                <w:b w:val="0"/>
                <w:sz w:val="20"/>
                <w:szCs w:val="20"/>
              </w:rPr>
              <w:t xml:space="preserve">orbereid op hun deelname aan de samenleving. De school is in staat de sociale competentieontwikkeling te meten en te </w:t>
            </w:r>
            <w:r>
              <w:rPr>
                <w:rStyle w:val="Strong"/>
                <w:rFonts w:ascii="Arial" w:hAnsi="Arial" w:cs="Arial"/>
                <w:b w:val="0"/>
                <w:sz w:val="20"/>
                <w:szCs w:val="20"/>
              </w:rPr>
              <w:t>vo</w:t>
            </w:r>
            <w:r w:rsidRPr="00C66621">
              <w:rPr>
                <w:rStyle w:val="Strong"/>
                <w:rFonts w:ascii="Arial" w:hAnsi="Arial" w:cs="Arial"/>
                <w:b w:val="0"/>
                <w:sz w:val="20"/>
                <w:szCs w:val="20"/>
              </w:rPr>
              <w:t>lgen.</w:t>
            </w:r>
          </w:p>
        </w:tc>
      </w:tr>
      <w:tr w:rsidR="0056459D" w:rsidRPr="00C66621" w:rsidTr="00A0147B">
        <w:tc>
          <w:tcPr>
            <w:tcW w:w="675" w:type="dxa"/>
            <w:shd w:val="clear" w:color="auto" w:fill="C2D69B"/>
          </w:tcPr>
          <w:p w:rsidR="0056459D" w:rsidRPr="00C66621" w:rsidRDefault="0056459D">
            <w:pPr>
              <w:spacing w:line="276" w:lineRule="auto"/>
              <w:jc w:val="both"/>
              <w:rPr>
                <w:rStyle w:val="Strong"/>
                <w:rFonts w:ascii="Arial" w:hAnsi="Arial" w:cs="Arial"/>
                <w:bCs/>
                <w:sz w:val="20"/>
                <w:szCs w:val="20"/>
              </w:rPr>
            </w:pPr>
            <w:r w:rsidRPr="00C66621">
              <w:rPr>
                <w:rStyle w:val="Strong"/>
                <w:rFonts w:ascii="Arial" w:hAnsi="Arial" w:cs="Arial"/>
                <w:bCs/>
                <w:sz w:val="20"/>
                <w:szCs w:val="20"/>
              </w:rPr>
              <w:t>4</w:t>
            </w:r>
          </w:p>
        </w:tc>
        <w:tc>
          <w:tcPr>
            <w:tcW w:w="8222" w:type="dxa"/>
          </w:tcPr>
          <w:p w:rsidR="0056459D" w:rsidRPr="00C66621" w:rsidRDefault="0056459D">
            <w:pPr>
              <w:spacing w:line="276" w:lineRule="auto"/>
              <w:jc w:val="both"/>
              <w:rPr>
                <w:rStyle w:val="Strong"/>
                <w:rFonts w:ascii="Arial" w:hAnsi="Arial" w:cs="Arial"/>
                <w:bCs/>
                <w:sz w:val="20"/>
                <w:szCs w:val="20"/>
              </w:rPr>
            </w:pPr>
            <w:r w:rsidRPr="00C66621">
              <w:rPr>
                <w:rStyle w:val="Strong"/>
                <w:rFonts w:ascii="Arial" w:hAnsi="Arial" w:cs="Arial"/>
                <w:b w:val="0"/>
                <w:sz w:val="20"/>
                <w:szCs w:val="20"/>
              </w:rPr>
              <w:t xml:space="preserve">Er is zorg </w:t>
            </w:r>
            <w:r>
              <w:rPr>
                <w:rStyle w:val="Strong"/>
                <w:rFonts w:ascii="Arial" w:hAnsi="Arial" w:cs="Arial"/>
                <w:b w:val="0"/>
                <w:sz w:val="20"/>
                <w:szCs w:val="20"/>
              </w:rPr>
              <w:t>vo</w:t>
            </w:r>
            <w:r w:rsidRPr="00C66621">
              <w:rPr>
                <w:rStyle w:val="Strong"/>
                <w:rFonts w:ascii="Arial" w:hAnsi="Arial" w:cs="Arial"/>
                <w:b w:val="0"/>
                <w:sz w:val="20"/>
                <w:szCs w:val="20"/>
              </w:rPr>
              <w:t xml:space="preserve">or een hogere mate van afstemming van activiteiten en samenwerking tussen school en inrichting met als doel de continuïteit en kwaliteit van het onderwijs en daarmee het dagprogramma </w:t>
            </w:r>
            <w:r>
              <w:rPr>
                <w:rStyle w:val="Strong"/>
                <w:rFonts w:ascii="Arial" w:hAnsi="Arial" w:cs="Arial"/>
                <w:b w:val="0"/>
                <w:sz w:val="20"/>
                <w:szCs w:val="20"/>
              </w:rPr>
              <w:t>vo</w:t>
            </w:r>
            <w:r w:rsidRPr="00C66621">
              <w:rPr>
                <w:rStyle w:val="Strong"/>
                <w:rFonts w:ascii="Arial" w:hAnsi="Arial" w:cs="Arial"/>
                <w:b w:val="0"/>
                <w:sz w:val="20"/>
                <w:szCs w:val="20"/>
              </w:rPr>
              <w:t>or jongeren te verbeteren</w:t>
            </w:r>
            <w:r w:rsidRPr="00C66621">
              <w:rPr>
                <w:rStyle w:val="Strong"/>
                <w:rFonts w:ascii="Arial" w:hAnsi="Arial" w:cs="Arial"/>
                <w:bCs/>
                <w:sz w:val="20"/>
                <w:szCs w:val="20"/>
              </w:rPr>
              <w:t xml:space="preserve">. </w:t>
            </w:r>
            <w:r w:rsidRPr="00C66621">
              <w:rPr>
                <w:rStyle w:val="Strong"/>
                <w:rFonts w:ascii="Arial" w:hAnsi="Arial" w:cs="Arial"/>
                <w:b w:val="0"/>
                <w:sz w:val="20"/>
                <w:szCs w:val="20"/>
              </w:rPr>
              <w:t>De onderwijsvrije weken van het 52-wekenprogramma worden zin</w:t>
            </w:r>
            <w:r>
              <w:rPr>
                <w:rStyle w:val="Strong"/>
                <w:rFonts w:ascii="Arial" w:hAnsi="Arial" w:cs="Arial"/>
                <w:b w:val="0"/>
                <w:sz w:val="20"/>
                <w:szCs w:val="20"/>
              </w:rPr>
              <w:t>vo</w:t>
            </w:r>
            <w:r w:rsidRPr="00C66621">
              <w:rPr>
                <w:rStyle w:val="Strong"/>
                <w:rFonts w:ascii="Arial" w:hAnsi="Arial" w:cs="Arial"/>
                <w:b w:val="0"/>
                <w:sz w:val="20"/>
                <w:szCs w:val="20"/>
              </w:rPr>
              <w:t>l besteed. De doelen zijn geformuleerd en worden in de praktijk uitge</w:t>
            </w:r>
            <w:r>
              <w:rPr>
                <w:rStyle w:val="Strong"/>
                <w:rFonts w:ascii="Arial" w:hAnsi="Arial" w:cs="Arial"/>
                <w:b w:val="0"/>
                <w:sz w:val="20"/>
                <w:szCs w:val="20"/>
              </w:rPr>
              <w:t>vo</w:t>
            </w:r>
            <w:r w:rsidRPr="00C66621">
              <w:rPr>
                <w:rStyle w:val="Strong"/>
                <w:rFonts w:ascii="Arial" w:hAnsi="Arial" w:cs="Arial"/>
                <w:b w:val="0"/>
                <w:sz w:val="20"/>
                <w:szCs w:val="20"/>
              </w:rPr>
              <w:t>erd.</w:t>
            </w:r>
          </w:p>
        </w:tc>
      </w:tr>
    </w:tbl>
    <w:p w:rsidR="0056459D" w:rsidRPr="00C66621" w:rsidRDefault="0056459D">
      <w:pPr>
        <w:jc w:val="both"/>
        <w:rPr>
          <w:rStyle w:val="Strong"/>
          <w:rFonts w:ascii="Arial" w:hAnsi="Arial" w:cs="Arial"/>
          <w:bCs/>
          <w:sz w:val="20"/>
          <w:szCs w:val="20"/>
        </w:rPr>
      </w:pPr>
      <w:r w:rsidRPr="00C66621">
        <w:rPr>
          <w:rFonts w:ascii="Arial" w:hAnsi="Arial" w:cs="Arial"/>
          <w:b/>
          <w:color w:val="762815"/>
          <w:sz w:val="20"/>
          <w:szCs w:val="20"/>
        </w:rPr>
        <w:br/>
      </w:r>
      <w:r w:rsidRPr="00C66621">
        <w:rPr>
          <w:rStyle w:val="Strong"/>
          <w:rFonts w:ascii="Arial" w:hAnsi="Arial" w:cs="Arial"/>
          <w:bCs/>
          <w:sz w:val="20"/>
          <w:szCs w:val="20"/>
        </w:rPr>
        <w:t>Thema: Positionering: BESTEMMING 2016</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8222"/>
      </w:tblGrid>
      <w:tr w:rsidR="0056459D" w:rsidRPr="00C66621" w:rsidTr="00A0147B">
        <w:tc>
          <w:tcPr>
            <w:tcW w:w="675" w:type="dxa"/>
            <w:shd w:val="clear" w:color="auto" w:fill="C2D69B"/>
          </w:tcPr>
          <w:p w:rsidR="0056459D" w:rsidRPr="00C66621" w:rsidRDefault="0056459D">
            <w:pPr>
              <w:spacing w:line="276" w:lineRule="auto"/>
              <w:jc w:val="both"/>
              <w:rPr>
                <w:rStyle w:val="Strong"/>
                <w:rFonts w:ascii="Arial" w:hAnsi="Arial" w:cs="Arial"/>
                <w:bCs/>
                <w:sz w:val="20"/>
                <w:szCs w:val="20"/>
              </w:rPr>
            </w:pPr>
            <w:r w:rsidRPr="00C66621">
              <w:rPr>
                <w:rStyle w:val="Strong"/>
                <w:rFonts w:ascii="Arial" w:hAnsi="Arial" w:cs="Arial"/>
                <w:bCs/>
                <w:sz w:val="20"/>
                <w:szCs w:val="20"/>
              </w:rPr>
              <w:t>1.</w:t>
            </w:r>
          </w:p>
        </w:tc>
        <w:tc>
          <w:tcPr>
            <w:tcW w:w="8222" w:type="dxa"/>
          </w:tcPr>
          <w:p w:rsidR="0056459D" w:rsidRPr="00C66621" w:rsidRDefault="0056459D">
            <w:pPr>
              <w:spacing w:line="276" w:lineRule="auto"/>
              <w:jc w:val="both"/>
              <w:rPr>
                <w:rStyle w:val="Strong"/>
                <w:rFonts w:ascii="Arial" w:hAnsi="Arial" w:cs="Arial"/>
                <w:b w:val="0"/>
                <w:bCs/>
                <w:sz w:val="20"/>
                <w:szCs w:val="20"/>
              </w:rPr>
            </w:pPr>
            <w:r w:rsidRPr="00C66621">
              <w:rPr>
                <w:rStyle w:val="Strong"/>
                <w:rFonts w:ascii="Arial" w:hAnsi="Arial" w:cs="Arial"/>
                <w:b w:val="0"/>
                <w:bCs/>
                <w:color w:val="000000"/>
                <w:sz w:val="20"/>
                <w:szCs w:val="20"/>
              </w:rPr>
              <w:t xml:space="preserve">De samenwerking met Teylingereind wordt geoptimaliseerd en is op alle niveaus goed op elkaar afgestemd. Er is een </w:t>
            </w:r>
            <w:r>
              <w:rPr>
                <w:rStyle w:val="Strong"/>
                <w:rFonts w:ascii="Arial" w:hAnsi="Arial" w:cs="Arial"/>
                <w:b w:val="0"/>
                <w:bCs/>
                <w:color w:val="000000"/>
                <w:sz w:val="20"/>
                <w:szCs w:val="20"/>
              </w:rPr>
              <w:t>vo</w:t>
            </w:r>
            <w:r w:rsidRPr="00C66621">
              <w:rPr>
                <w:rStyle w:val="Strong"/>
                <w:rFonts w:ascii="Arial" w:hAnsi="Arial" w:cs="Arial"/>
                <w:b w:val="0"/>
                <w:bCs/>
                <w:color w:val="000000"/>
                <w:sz w:val="20"/>
                <w:szCs w:val="20"/>
              </w:rPr>
              <w:t xml:space="preserve">lledig vastgelegde communicatiestructuur. We werken interdisciplinair en geven </w:t>
            </w:r>
            <w:r>
              <w:rPr>
                <w:rStyle w:val="Strong"/>
                <w:rFonts w:ascii="Arial" w:hAnsi="Arial" w:cs="Arial"/>
                <w:b w:val="0"/>
                <w:bCs/>
                <w:color w:val="000000"/>
                <w:sz w:val="20"/>
                <w:szCs w:val="20"/>
              </w:rPr>
              <w:t>vo</w:t>
            </w:r>
            <w:r w:rsidRPr="00C66621">
              <w:rPr>
                <w:rStyle w:val="Strong"/>
                <w:rFonts w:ascii="Arial" w:hAnsi="Arial" w:cs="Arial"/>
                <w:b w:val="0"/>
                <w:bCs/>
                <w:color w:val="000000"/>
                <w:sz w:val="20"/>
                <w:szCs w:val="20"/>
              </w:rPr>
              <w:t>rm aan de ecologische visie.</w:t>
            </w:r>
          </w:p>
        </w:tc>
      </w:tr>
      <w:tr w:rsidR="0056459D" w:rsidRPr="00C66621" w:rsidTr="00A0147B">
        <w:tc>
          <w:tcPr>
            <w:tcW w:w="675" w:type="dxa"/>
            <w:shd w:val="clear" w:color="auto" w:fill="C2D69B"/>
          </w:tcPr>
          <w:p w:rsidR="0056459D" w:rsidRPr="00C66621" w:rsidRDefault="0056459D">
            <w:pPr>
              <w:spacing w:line="276" w:lineRule="auto"/>
              <w:jc w:val="both"/>
              <w:rPr>
                <w:rStyle w:val="Strong"/>
                <w:rFonts w:ascii="Arial" w:hAnsi="Arial" w:cs="Arial"/>
                <w:bCs/>
                <w:sz w:val="20"/>
                <w:szCs w:val="20"/>
              </w:rPr>
            </w:pPr>
            <w:r w:rsidRPr="00C66621">
              <w:rPr>
                <w:rStyle w:val="Strong"/>
                <w:rFonts w:ascii="Arial" w:hAnsi="Arial" w:cs="Arial"/>
                <w:bCs/>
                <w:sz w:val="20"/>
                <w:szCs w:val="20"/>
              </w:rPr>
              <w:t>2</w:t>
            </w:r>
          </w:p>
        </w:tc>
        <w:tc>
          <w:tcPr>
            <w:tcW w:w="8222" w:type="dxa"/>
          </w:tcPr>
          <w:p w:rsidR="0056459D" w:rsidRPr="00C66621" w:rsidRDefault="0056459D">
            <w:pPr>
              <w:spacing w:line="276" w:lineRule="auto"/>
              <w:jc w:val="both"/>
              <w:rPr>
                <w:rStyle w:val="Strong"/>
                <w:rFonts w:ascii="Arial" w:hAnsi="Arial" w:cs="Arial"/>
                <w:b w:val="0"/>
                <w:bCs/>
                <w:color w:val="000000"/>
                <w:sz w:val="20"/>
                <w:szCs w:val="20"/>
              </w:rPr>
            </w:pPr>
            <w:r w:rsidRPr="00C66621">
              <w:rPr>
                <w:rStyle w:val="Strong"/>
                <w:rFonts w:ascii="Arial" w:hAnsi="Arial" w:cs="Arial"/>
                <w:b w:val="0"/>
                <w:bCs/>
                <w:color w:val="000000"/>
                <w:sz w:val="20"/>
                <w:szCs w:val="20"/>
              </w:rPr>
              <w:t xml:space="preserve">De school beschikt over een </w:t>
            </w:r>
            <w:r w:rsidRPr="00C66621">
              <w:rPr>
                <w:rStyle w:val="Strong"/>
                <w:rFonts w:ascii="Arial" w:hAnsi="Arial" w:cs="Arial"/>
                <w:b w:val="0"/>
                <w:sz w:val="20"/>
                <w:szCs w:val="20"/>
              </w:rPr>
              <w:t>kwaliteitszorgsysteem en werkt met  een kwaliteitsagenda.</w:t>
            </w:r>
          </w:p>
        </w:tc>
      </w:tr>
      <w:tr w:rsidR="0056459D" w:rsidRPr="00C66621" w:rsidTr="00A0147B">
        <w:tc>
          <w:tcPr>
            <w:tcW w:w="675" w:type="dxa"/>
            <w:shd w:val="clear" w:color="auto" w:fill="C2D69B"/>
          </w:tcPr>
          <w:p w:rsidR="0056459D" w:rsidRPr="00C66621" w:rsidRDefault="0056459D">
            <w:pPr>
              <w:spacing w:line="276" w:lineRule="auto"/>
              <w:jc w:val="both"/>
              <w:rPr>
                <w:rStyle w:val="Strong"/>
                <w:rFonts w:ascii="Arial" w:hAnsi="Arial" w:cs="Arial"/>
                <w:bCs/>
                <w:sz w:val="20"/>
                <w:szCs w:val="20"/>
              </w:rPr>
            </w:pPr>
            <w:r w:rsidRPr="00C66621">
              <w:rPr>
                <w:rStyle w:val="Strong"/>
                <w:rFonts w:ascii="Arial" w:hAnsi="Arial" w:cs="Arial"/>
                <w:bCs/>
                <w:sz w:val="20"/>
                <w:szCs w:val="20"/>
              </w:rPr>
              <w:t>3</w:t>
            </w:r>
          </w:p>
        </w:tc>
        <w:tc>
          <w:tcPr>
            <w:tcW w:w="8222" w:type="dxa"/>
          </w:tcPr>
          <w:p w:rsidR="0056459D" w:rsidRPr="00C66621" w:rsidRDefault="0056459D">
            <w:pPr>
              <w:spacing w:line="276" w:lineRule="auto"/>
              <w:jc w:val="both"/>
              <w:rPr>
                <w:rStyle w:val="Strong"/>
                <w:rFonts w:ascii="Arial" w:hAnsi="Arial" w:cs="Arial"/>
                <w:bCs/>
                <w:sz w:val="20"/>
                <w:szCs w:val="20"/>
              </w:rPr>
            </w:pPr>
            <w:r>
              <w:rPr>
                <w:rStyle w:val="Strong"/>
                <w:rFonts w:ascii="Arial" w:hAnsi="Arial" w:cs="Arial"/>
                <w:b w:val="0"/>
                <w:bCs/>
                <w:color w:val="000000"/>
                <w:sz w:val="20"/>
                <w:szCs w:val="20"/>
              </w:rPr>
              <w:t>De Burcht</w:t>
            </w:r>
            <w:r w:rsidRPr="00C66621">
              <w:rPr>
                <w:rStyle w:val="Strong"/>
                <w:rFonts w:ascii="Arial" w:hAnsi="Arial" w:cs="Arial"/>
                <w:b w:val="0"/>
                <w:bCs/>
                <w:color w:val="000000"/>
                <w:sz w:val="20"/>
                <w:szCs w:val="20"/>
              </w:rPr>
              <w:t xml:space="preserve">  heeft een duidelijke positie binnen de taakgroep justitiescholen en binnen de regio (onderwijs/bedrijfsleven).</w:t>
            </w:r>
          </w:p>
        </w:tc>
      </w:tr>
      <w:tr w:rsidR="0056459D" w:rsidRPr="00C66621" w:rsidTr="00A0147B">
        <w:tc>
          <w:tcPr>
            <w:tcW w:w="675" w:type="dxa"/>
            <w:shd w:val="clear" w:color="auto" w:fill="C2D69B"/>
          </w:tcPr>
          <w:p w:rsidR="0056459D" w:rsidRPr="00C66621" w:rsidRDefault="0056459D">
            <w:pPr>
              <w:spacing w:line="276" w:lineRule="auto"/>
              <w:jc w:val="both"/>
              <w:rPr>
                <w:rStyle w:val="Strong"/>
                <w:rFonts w:ascii="Arial" w:hAnsi="Arial" w:cs="Arial"/>
                <w:bCs/>
                <w:sz w:val="20"/>
                <w:szCs w:val="20"/>
              </w:rPr>
            </w:pPr>
            <w:r w:rsidRPr="00C66621">
              <w:rPr>
                <w:rStyle w:val="Strong"/>
                <w:rFonts w:ascii="Arial" w:hAnsi="Arial" w:cs="Arial"/>
                <w:bCs/>
                <w:sz w:val="20"/>
                <w:szCs w:val="20"/>
              </w:rPr>
              <w:t>4</w:t>
            </w:r>
          </w:p>
        </w:tc>
        <w:tc>
          <w:tcPr>
            <w:tcW w:w="8222" w:type="dxa"/>
          </w:tcPr>
          <w:p w:rsidR="0056459D" w:rsidRPr="00C66621" w:rsidRDefault="0056459D">
            <w:pPr>
              <w:spacing w:line="276" w:lineRule="auto"/>
              <w:jc w:val="both"/>
              <w:rPr>
                <w:rStyle w:val="Strong"/>
                <w:rFonts w:ascii="Arial" w:hAnsi="Arial" w:cs="Arial"/>
                <w:bCs/>
                <w:sz w:val="20"/>
                <w:szCs w:val="20"/>
              </w:rPr>
            </w:pPr>
            <w:r w:rsidRPr="00C66621">
              <w:rPr>
                <w:rStyle w:val="Strong"/>
                <w:rFonts w:ascii="Arial" w:hAnsi="Arial" w:cs="Arial"/>
                <w:b w:val="0"/>
                <w:bCs/>
                <w:color w:val="000000"/>
                <w:sz w:val="20"/>
                <w:szCs w:val="20"/>
              </w:rPr>
              <w:t xml:space="preserve">Om de kwaliteit van de zorg </w:t>
            </w:r>
            <w:r>
              <w:rPr>
                <w:rStyle w:val="Strong"/>
                <w:rFonts w:ascii="Arial" w:hAnsi="Arial" w:cs="Arial"/>
                <w:b w:val="0"/>
                <w:bCs/>
                <w:color w:val="000000"/>
                <w:sz w:val="20"/>
                <w:szCs w:val="20"/>
              </w:rPr>
              <w:t>vo</w:t>
            </w:r>
            <w:r w:rsidRPr="00C66621">
              <w:rPr>
                <w:rStyle w:val="Strong"/>
                <w:rFonts w:ascii="Arial" w:hAnsi="Arial" w:cs="Arial"/>
                <w:b w:val="0"/>
                <w:bCs/>
                <w:color w:val="000000"/>
                <w:sz w:val="20"/>
                <w:szCs w:val="20"/>
              </w:rPr>
              <w:t xml:space="preserve">or de leerlingen te verhogen is een nauwe en integrale samenwerking met de aanpalende zorginstellingen, alle </w:t>
            </w:r>
            <w:r>
              <w:rPr>
                <w:rStyle w:val="Strong"/>
                <w:rFonts w:ascii="Arial" w:hAnsi="Arial" w:cs="Arial"/>
                <w:b w:val="0"/>
                <w:bCs/>
                <w:color w:val="000000"/>
                <w:sz w:val="20"/>
                <w:szCs w:val="20"/>
              </w:rPr>
              <w:t>vo</w:t>
            </w:r>
            <w:r w:rsidRPr="00C66621">
              <w:rPr>
                <w:rStyle w:val="Strong"/>
                <w:rFonts w:ascii="Arial" w:hAnsi="Arial" w:cs="Arial"/>
                <w:b w:val="0"/>
                <w:bCs/>
                <w:color w:val="000000"/>
                <w:sz w:val="20"/>
                <w:szCs w:val="20"/>
              </w:rPr>
              <w:t>or de school relevante zorginstellingen en de andere scholen binnen het samenwerkingsverband Zuid-Holland West noodzakelijk. Intensieve samenwerking  met Het Palmhuis te Den Haag geeft de mogelijkheid de leerling langer te begeleiden.</w:t>
            </w:r>
          </w:p>
        </w:tc>
      </w:tr>
    </w:tbl>
    <w:p w:rsidR="0056459D" w:rsidRPr="00C66621" w:rsidRDefault="0056459D" w:rsidP="00931EE8">
      <w:pPr>
        <w:pStyle w:val="Heading1"/>
        <w:jc w:val="both"/>
        <w:rPr>
          <w:rFonts w:ascii="Arial" w:hAnsi="Arial" w:cs="Arial"/>
          <w:bCs w:val="0"/>
          <w:color w:val="800080"/>
          <w:sz w:val="20"/>
          <w:szCs w:val="20"/>
          <w:lang w:val="nl-NL"/>
        </w:rPr>
      </w:pPr>
      <w:bookmarkStart w:id="610" w:name="_Toc349295830"/>
      <w:r>
        <w:rPr>
          <w:rFonts w:ascii="Arial" w:hAnsi="Arial" w:cs="Arial"/>
          <w:bCs w:val="0"/>
          <w:color w:val="800080"/>
          <w:sz w:val="20"/>
          <w:szCs w:val="20"/>
          <w:lang w:val="nl-NL"/>
        </w:rPr>
        <w:t>3.2</w:t>
      </w:r>
      <w:r>
        <w:rPr>
          <w:rFonts w:ascii="Arial" w:hAnsi="Arial" w:cs="Arial"/>
          <w:bCs w:val="0"/>
          <w:color w:val="800080"/>
          <w:sz w:val="20"/>
          <w:szCs w:val="20"/>
          <w:lang w:val="nl-NL"/>
        </w:rPr>
        <w:tab/>
      </w:r>
      <w:r w:rsidRPr="00C66621">
        <w:rPr>
          <w:rFonts w:ascii="Arial" w:hAnsi="Arial" w:cs="Arial"/>
          <w:bCs w:val="0"/>
          <w:color w:val="800080"/>
          <w:sz w:val="20"/>
          <w:szCs w:val="20"/>
          <w:lang w:val="nl-NL"/>
        </w:rPr>
        <w:t>De koers concreet in beeld</w:t>
      </w:r>
      <w:bookmarkEnd w:id="610"/>
    </w:p>
    <w:p w:rsidR="0056459D" w:rsidRPr="00C66621" w:rsidRDefault="0056459D">
      <w:pPr>
        <w:jc w:val="both"/>
        <w:rPr>
          <w:rFonts w:ascii="Arial" w:hAnsi="Arial" w:cs="Arial"/>
          <w:sz w:val="20"/>
          <w:szCs w:val="20"/>
        </w:rPr>
      </w:pPr>
    </w:p>
    <w:p w:rsidR="0056459D" w:rsidRPr="00C66621" w:rsidRDefault="0056459D">
      <w:pPr>
        <w:pStyle w:val="FootnoteText"/>
        <w:jc w:val="both"/>
        <w:rPr>
          <w:rFonts w:ascii="Arial" w:hAnsi="Arial" w:cs="Arial"/>
          <w:b/>
          <w:bCs/>
          <w:lang w:val="nl-NL"/>
        </w:rPr>
      </w:pPr>
      <w:r w:rsidRPr="00C66621">
        <w:rPr>
          <w:rFonts w:ascii="Arial" w:hAnsi="Arial" w:cs="Arial"/>
          <w:b/>
          <w:bCs/>
          <w:lang w:val="nl-NL"/>
        </w:rPr>
        <w:t xml:space="preserve">Doelen </w:t>
      </w:r>
      <w:r>
        <w:rPr>
          <w:rFonts w:ascii="Arial" w:hAnsi="Arial" w:cs="Arial"/>
          <w:b/>
          <w:bCs/>
          <w:lang w:val="nl-NL"/>
        </w:rPr>
        <w:t>vo</w:t>
      </w:r>
      <w:r w:rsidRPr="00C66621">
        <w:rPr>
          <w:rFonts w:ascii="Arial" w:hAnsi="Arial" w:cs="Arial"/>
          <w:b/>
          <w:bCs/>
          <w:lang w:val="nl-NL"/>
        </w:rPr>
        <w:t>or 2016, aanpak en resultaten in 2012 in schema</w:t>
      </w:r>
    </w:p>
    <w:p w:rsidR="0056459D" w:rsidRPr="00C66621" w:rsidRDefault="0056459D">
      <w:pPr>
        <w:pStyle w:val="BodyText2"/>
        <w:jc w:val="both"/>
        <w:rPr>
          <w:rStyle w:val="Subtielebenadrukking1"/>
          <w:rFonts w:ascii="Arial" w:hAnsi="Arial" w:cs="Arial"/>
          <w:b w:val="0"/>
          <w:bCs/>
          <w:sz w:val="20"/>
          <w:szCs w:val="20"/>
          <w:lang w:val="nl-NL"/>
        </w:rPr>
      </w:pPr>
      <w:r w:rsidRPr="00C66621">
        <w:rPr>
          <w:rStyle w:val="Subtielebenadrukking1"/>
          <w:rFonts w:ascii="Arial" w:hAnsi="Arial" w:cs="Arial"/>
          <w:b w:val="0"/>
          <w:bCs/>
          <w:sz w:val="20"/>
          <w:szCs w:val="20"/>
          <w:lang w:val="nl-NL"/>
        </w:rPr>
        <w:t xml:space="preserve">In onderstaande schema’s staat onze bestemming </w:t>
      </w:r>
      <w:r>
        <w:rPr>
          <w:rStyle w:val="Subtielebenadrukking1"/>
          <w:rFonts w:ascii="Arial" w:hAnsi="Arial" w:cs="Arial"/>
          <w:b w:val="0"/>
          <w:bCs/>
          <w:sz w:val="20"/>
          <w:szCs w:val="20"/>
          <w:lang w:val="nl-NL"/>
        </w:rPr>
        <w:t>vo</w:t>
      </w:r>
      <w:r w:rsidRPr="00C66621">
        <w:rPr>
          <w:rStyle w:val="Subtielebenadrukking1"/>
          <w:rFonts w:ascii="Arial" w:hAnsi="Arial" w:cs="Arial"/>
          <w:b w:val="0"/>
          <w:bCs/>
          <w:sz w:val="20"/>
          <w:szCs w:val="20"/>
          <w:lang w:val="nl-NL"/>
        </w:rPr>
        <w:t xml:space="preserve">or 2016, met daarbij aangegeven wat onze tussenstop moet zijn in 2012. Kortom: wat is ons doel </w:t>
      </w:r>
      <w:r>
        <w:rPr>
          <w:rStyle w:val="Subtielebenadrukking1"/>
          <w:rFonts w:ascii="Arial" w:hAnsi="Arial" w:cs="Arial"/>
          <w:b w:val="0"/>
          <w:bCs/>
          <w:sz w:val="20"/>
          <w:szCs w:val="20"/>
          <w:lang w:val="nl-NL"/>
        </w:rPr>
        <w:t>vo</w:t>
      </w:r>
      <w:r w:rsidRPr="00C66621">
        <w:rPr>
          <w:rStyle w:val="Subtielebenadrukking1"/>
          <w:rFonts w:ascii="Arial" w:hAnsi="Arial" w:cs="Arial"/>
          <w:b w:val="0"/>
          <w:bCs/>
          <w:sz w:val="20"/>
          <w:szCs w:val="20"/>
          <w:lang w:val="nl-NL"/>
        </w:rPr>
        <w:t xml:space="preserve">or 2016 en wat willen we </w:t>
      </w:r>
      <w:r>
        <w:rPr>
          <w:rStyle w:val="Subtielebenadrukking1"/>
          <w:rFonts w:ascii="Arial" w:hAnsi="Arial" w:cs="Arial"/>
          <w:b w:val="0"/>
          <w:bCs/>
          <w:sz w:val="20"/>
          <w:szCs w:val="20"/>
          <w:lang w:val="nl-NL"/>
        </w:rPr>
        <w:t>vo</w:t>
      </w:r>
      <w:r w:rsidRPr="00C66621">
        <w:rPr>
          <w:rStyle w:val="Subtielebenadrukking1"/>
          <w:rFonts w:ascii="Arial" w:hAnsi="Arial" w:cs="Arial"/>
          <w:b w:val="0"/>
          <w:bCs/>
          <w:sz w:val="20"/>
          <w:szCs w:val="20"/>
          <w:lang w:val="nl-NL"/>
        </w:rPr>
        <w:t xml:space="preserve">lgend jaar al hebben gerealiseerd? Jaarlijks formuleren we die resultaten </w:t>
      </w:r>
      <w:r>
        <w:rPr>
          <w:rStyle w:val="Subtielebenadrukking1"/>
          <w:rFonts w:ascii="Arial" w:hAnsi="Arial" w:cs="Arial"/>
          <w:b w:val="0"/>
          <w:bCs/>
          <w:sz w:val="20"/>
          <w:szCs w:val="20"/>
          <w:lang w:val="nl-NL"/>
        </w:rPr>
        <w:t>vo</w:t>
      </w:r>
      <w:r w:rsidRPr="00C66621">
        <w:rPr>
          <w:rStyle w:val="Subtielebenadrukking1"/>
          <w:rFonts w:ascii="Arial" w:hAnsi="Arial" w:cs="Arial"/>
          <w:b w:val="0"/>
          <w:bCs/>
          <w:sz w:val="20"/>
          <w:szCs w:val="20"/>
          <w:lang w:val="nl-NL"/>
        </w:rPr>
        <w:t>or het jaar erop, opnieuw.</w:t>
      </w:r>
    </w:p>
    <w:p w:rsidR="0056459D" w:rsidRPr="00C66621" w:rsidRDefault="0056459D">
      <w:pPr>
        <w:pStyle w:val="Heading1"/>
        <w:jc w:val="both"/>
        <w:rPr>
          <w:rFonts w:ascii="Arial" w:hAnsi="Arial" w:cs="Arial"/>
          <w:b w:val="0"/>
          <w:color w:val="800080"/>
          <w:sz w:val="20"/>
          <w:szCs w:val="20"/>
          <w:lang w:val="nl-N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4304"/>
        <w:gridCol w:w="4534"/>
      </w:tblGrid>
      <w:tr w:rsidR="0056459D" w:rsidRPr="00C66621">
        <w:trPr>
          <w:trHeight w:val="394"/>
        </w:trPr>
        <w:tc>
          <w:tcPr>
            <w:tcW w:w="9322" w:type="dxa"/>
            <w:gridSpan w:val="3"/>
            <w:shd w:val="clear" w:color="auto" w:fill="5F497A"/>
            <w:vAlign w:val="center"/>
          </w:tcPr>
          <w:p w:rsidR="0056459D" w:rsidRPr="00C66621" w:rsidRDefault="0056459D">
            <w:pPr>
              <w:pStyle w:val="Heading1"/>
              <w:jc w:val="both"/>
              <w:rPr>
                <w:rFonts w:ascii="Arial" w:hAnsi="Arial" w:cs="Arial"/>
                <w:color w:val="FFFFFF"/>
                <w:kern w:val="0"/>
                <w:sz w:val="20"/>
                <w:szCs w:val="20"/>
                <w:lang w:val="nl-NL" w:eastAsia="nl-NL"/>
              </w:rPr>
            </w:pPr>
            <w:bookmarkStart w:id="611" w:name="_Toc349295831"/>
            <w:r w:rsidRPr="00C66621">
              <w:rPr>
                <w:rFonts w:ascii="Arial" w:hAnsi="Arial" w:cs="Arial"/>
                <w:color w:val="FFFFFF"/>
                <w:kern w:val="0"/>
                <w:sz w:val="20"/>
                <w:szCs w:val="20"/>
                <w:lang w:val="nl-NL" w:eastAsia="nl-NL"/>
              </w:rPr>
              <w:t>3.2.1</w:t>
            </w:r>
            <w:r>
              <w:rPr>
                <w:rFonts w:ascii="Arial" w:hAnsi="Arial" w:cs="Arial"/>
                <w:color w:val="FFFFFF"/>
                <w:kern w:val="0"/>
                <w:sz w:val="20"/>
                <w:szCs w:val="20"/>
                <w:lang w:val="nl-NL" w:eastAsia="nl-NL"/>
              </w:rPr>
              <w:t>`</w:t>
            </w:r>
            <w:r w:rsidRPr="00C66621">
              <w:rPr>
                <w:rFonts w:ascii="Arial" w:hAnsi="Arial" w:cs="Arial"/>
                <w:color w:val="FFFFFF"/>
                <w:kern w:val="0"/>
                <w:sz w:val="20"/>
                <w:szCs w:val="20"/>
                <w:lang w:val="nl-NL" w:eastAsia="nl-NL"/>
              </w:rPr>
              <w:t>Thema (Her) inrichting van de schoolorganisatie: BESTEMMING 2016</w:t>
            </w:r>
            <w:bookmarkEnd w:id="611"/>
          </w:p>
        </w:tc>
      </w:tr>
      <w:tr w:rsidR="0056459D" w:rsidRPr="00C66621">
        <w:trPr>
          <w:trHeight w:val="839"/>
        </w:trPr>
        <w:tc>
          <w:tcPr>
            <w:tcW w:w="484" w:type="dxa"/>
            <w:tcBorders>
              <w:right w:val="single" w:sz="4" w:space="0" w:color="auto"/>
            </w:tcBorders>
            <w:shd w:val="clear" w:color="auto" w:fill="C2D69B"/>
            <w:vAlign w:val="center"/>
          </w:tcPr>
          <w:p w:rsidR="0056459D" w:rsidRPr="00C66621" w:rsidRDefault="0056459D">
            <w:pPr>
              <w:spacing w:line="276" w:lineRule="auto"/>
              <w:ind w:left="284" w:hanging="284"/>
              <w:jc w:val="both"/>
              <w:rPr>
                <w:rStyle w:val="Strong"/>
                <w:rFonts w:ascii="Arial" w:hAnsi="Arial" w:cs="Arial"/>
                <w:bCs/>
                <w:sz w:val="20"/>
                <w:szCs w:val="20"/>
              </w:rPr>
            </w:pPr>
            <w:r w:rsidRPr="00C66621">
              <w:rPr>
                <w:rStyle w:val="Strong"/>
                <w:rFonts w:ascii="Arial" w:hAnsi="Arial" w:cs="Arial"/>
                <w:bCs/>
                <w:sz w:val="20"/>
                <w:szCs w:val="20"/>
              </w:rPr>
              <w:t xml:space="preserve">1. </w:t>
            </w:r>
          </w:p>
        </w:tc>
        <w:tc>
          <w:tcPr>
            <w:tcW w:w="8838" w:type="dxa"/>
            <w:gridSpan w:val="2"/>
            <w:tcBorders>
              <w:left w:val="single" w:sz="4" w:space="0" w:color="auto"/>
            </w:tcBorders>
            <w:shd w:val="clear" w:color="auto" w:fill="C2D69B"/>
            <w:vAlign w:val="center"/>
          </w:tcPr>
          <w:p w:rsidR="0056459D" w:rsidRPr="00C66621" w:rsidRDefault="0056459D">
            <w:pPr>
              <w:pStyle w:val="Default"/>
              <w:jc w:val="both"/>
              <w:rPr>
                <w:rStyle w:val="Strong"/>
                <w:rFonts w:cs="Arial"/>
                <w:b w:val="0"/>
                <w:sz w:val="20"/>
                <w:szCs w:val="20"/>
              </w:rPr>
            </w:pPr>
            <w:r>
              <w:rPr>
                <w:rStyle w:val="Strong"/>
                <w:rFonts w:cs="Arial"/>
                <w:b w:val="0"/>
                <w:sz w:val="20"/>
                <w:szCs w:val="20"/>
              </w:rPr>
              <w:t>De Burcht</w:t>
            </w:r>
            <w:r w:rsidRPr="00C66621">
              <w:rPr>
                <w:rStyle w:val="Strong"/>
                <w:rFonts w:cs="Arial"/>
                <w:b w:val="0"/>
                <w:sz w:val="20"/>
                <w:szCs w:val="20"/>
              </w:rPr>
              <w:t xml:space="preserve"> is in staat het onderwijsaanbod aan te passen aan de veranderingen van de onderwijsbehoeften van de doelgroep.</w:t>
            </w:r>
            <w:r w:rsidRPr="00C66621">
              <w:rPr>
                <w:color w:val="auto"/>
                <w:sz w:val="20"/>
                <w:szCs w:val="20"/>
              </w:rPr>
              <w:t xml:space="preserve"> </w:t>
            </w:r>
            <w:r>
              <w:rPr>
                <w:color w:val="auto"/>
                <w:sz w:val="20"/>
                <w:szCs w:val="20"/>
              </w:rPr>
              <w:t>De Burcht</w:t>
            </w:r>
            <w:r w:rsidRPr="00C66621">
              <w:rPr>
                <w:color w:val="auto"/>
                <w:sz w:val="20"/>
                <w:szCs w:val="20"/>
              </w:rPr>
              <w:t xml:space="preserve"> heeft de wettelijke taak om de </w:t>
            </w:r>
            <w:r>
              <w:rPr>
                <w:color w:val="auto"/>
                <w:sz w:val="20"/>
                <w:szCs w:val="20"/>
              </w:rPr>
              <w:t>vso</w:t>
            </w:r>
            <w:r w:rsidRPr="00C66621">
              <w:rPr>
                <w:color w:val="auto"/>
                <w:sz w:val="20"/>
                <w:szCs w:val="20"/>
              </w:rPr>
              <w:t>-kerndoelen uit te werken of toe te snijden ten behoeve van de doelgroep(en) van de school.</w:t>
            </w:r>
            <w:r w:rsidRPr="00C66621">
              <w:rPr>
                <w:rStyle w:val="Strong"/>
                <w:rFonts w:cs="Arial"/>
                <w:b w:val="0"/>
                <w:sz w:val="20"/>
                <w:szCs w:val="20"/>
              </w:rPr>
              <w:t xml:space="preserve"> Het</w:t>
            </w:r>
            <w:r w:rsidRPr="00C66621">
              <w:rPr>
                <w:rStyle w:val="Strong"/>
                <w:rFonts w:cs="Arial"/>
                <w:bCs/>
                <w:sz w:val="20"/>
                <w:szCs w:val="20"/>
              </w:rPr>
              <w:t xml:space="preserve"> </w:t>
            </w:r>
            <w:r w:rsidRPr="00C66621">
              <w:rPr>
                <w:rStyle w:val="Strong"/>
                <w:rFonts w:cs="Arial"/>
                <w:b w:val="0"/>
                <w:sz w:val="20"/>
                <w:szCs w:val="20"/>
              </w:rPr>
              <w:t>onderwijsaanbod wordt vergroot. De diplomeringsmogelijkheden worden uitgebreid en de arbeidstoeleiding wordt be</w:t>
            </w:r>
            <w:r>
              <w:rPr>
                <w:rStyle w:val="Strong"/>
                <w:rFonts w:cs="Arial"/>
                <w:b w:val="0"/>
                <w:sz w:val="20"/>
                <w:szCs w:val="20"/>
              </w:rPr>
              <w:t>vo</w:t>
            </w:r>
            <w:r w:rsidRPr="00C66621">
              <w:rPr>
                <w:rStyle w:val="Strong"/>
                <w:rFonts w:cs="Arial"/>
                <w:b w:val="0"/>
                <w:sz w:val="20"/>
                <w:szCs w:val="20"/>
              </w:rPr>
              <w:t xml:space="preserve">rderd. </w:t>
            </w:r>
          </w:p>
        </w:tc>
      </w:tr>
      <w:tr w:rsidR="0056459D" w:rsidRPr="00C66621">
        <w:tc>
          <w:tcPr>
            <w:tcW w:w="4788" w:type="dxa"/>
            <w:gridSpan w:val="2"/>
            <w:shd w:val="clear" w:color="auto" w:fill="B2A1C7"/>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Aanpak: Wat gaan we daar</w:t>
            </w:r>
            <w:r>
              <w:rPr>
                <w:rFonts w:ascii="Arial" w:hAnsi="Arial" w:cs="Arial"/>
                <w:sz w:val="20"/>
                <w:szCs w:val="20"/>
              </w:rPr>
              <w:t>vo</w:t>
            </w:r>
            <w:r w:rsidRPr="00C66621">
              <w:rPr>
                <w:rFonts w:ascii="Arial" w:hAnsi="Arial" w:cs="Arial"/>
                <w:sz w:val="20"/>
                <w:szCs w:val="20"/>
              </w:rPr>
              <w:t>or doen?</w:t>
            </w:r>
          </w:p>
        </w:tc>
        <w:tc>
          <w:tcPr>
            <w:tcW w:w="4534" w:type="dxa"/>
            <w:shd w:val="clear" w:color="auto" w:fill="B2A1C7"/>
          </w:tcPr>
          <w:p w:rsidR="0056459D" w:rsidRPr="00C66621" w:rsidRDefault="0056459D">
            <w:pPr>
              <w:pStyle w:val="FootnoteText"/>
              <w:spacing w:line="276" w:lineRule="auto"/>
              <w:jc w:val="both"/>
              <w:rPr>
                <w:rFonts w:ascii="Arial" w:hAnsi="Arial" w:cs="Arial"/>
                <w:lang w:val="nl-NL"/>
              </w:rPr>
            </w:pPr>
            <w:r w:rsidRPr="00C66621">
              <w:rPr>
                <w:rFonts w:ascii="Arial" w:hAnsi="Arial" w:cs="Arial"/>
                <w:lang w:val="nl-NL"/>
              </w:rPr>
              <w:t>Resultaten 2012</w:t>
            </w:r>
          </w:p>
        </w:tc>
      </w:tr>
      <w:tr w:rsidR="0056459D" w:rsidRPr="00C66621">
        <w:trPr>
          <w:trHeight w:val="578"/>
        </w:trPr>
        <w:tc>
          <w:tcPr>
            <w:tcW w:w="4788" w:type="dxa"/>
            <w:gridSpan w:val="2"/>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Aanschaffen van methodes die aansluiten op het onderwijsaanbod.</w:t>
            </w:r>
          </w:p>
        </w:tc>
        <w:tc>
          <w:tcPr>
            <w:tcW w:w="4534" w:type="dxa"/>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 xml:space="preserve">Onderwijsaanbod </w:t>
            </w:r>
            <w:r>
              <w:rPr>
                <w:rFonts w:ascii="Arial" w:hAnsi="Arial" w:cs="Arial"/>
                <w:sz w:val="20"/>
                <w:szCs w:val="20"/>
              </w:rPr>
              <w:t>vo</w:t>
            </w:r>
            <w:r w:rsidRPr="00C66621">
              <w:rPr>
                <w:rFonts w:ascii="Arial" w:hAnsi="Arial" w:cs="Arial"/>
                <w:sz w:val="20"/>
                <w:szCs w:val="20"/>
              </w:rPr>
              <w:t xml:space="preserve">or </w:t>
            </w:r>
            <w:r>
              <w:rPr>
                <w:rFonts w:ascii="Arial" w:hAnsi="Arial" w:cs="Arial"/>
                <w:sz w:val="20"/>
                <w:szCs w:val="20"/>
              </w:rPr>
              <w:t>90</w:t>
            </w:r>
            <w:r w:rsidRPr="0030143C">
              <w:rPr>
                <w:rFonts w:ascii="Arial" w:hAnsi="Arial" w:cs="Arial"/>
                <w:sz w:val="20"/>
                <w:szCs w:val="20"/>
              </w:rPr>
              <w:t>% is</w:t>
            </w:r>
            <w:r w:rsidRPr="00C66621">
              <w:rPr>
                <w:rFonts w:ascii="Arial" w:hAnsi="Arial" w:cs="Arial"/>
                <w:sz w:val="20"/>
                <w:szCs w:val="20"/>
              </w:rPr>
              <w:t xml:space="preserve"> aangepast aan de doelgroep.</w:t>
            </w:r>
          </w:p>
        </w:tc>
      </w:tr>
      <w:tr w:rsidR="0056459D" w:rsidRPr="00C66621" w:rsidTr="008C2721">
        <w:trPr>
          <w:trHeight w:val="1621"/>
        </w:trPr>
        <w:tc>
          <w:tcPr>
            <w:tcW w:w="4788" w:type="dxa"/>
            <w:gridSpan w:val="2"/>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 xml:space="preserve">De personele formatie afstemmen op het onderwijsaanbod. Aanname nieuw personeel afstemmen op de nieuwe bekwaamheidseisen </w:t>
            </w:r>
            <w:r>
              <w:rPr>
                <w:rFonts w:ascii="Arial" w:hAnsi="Arial" w:cs="Arial"/>
                <w:sz w:val="20"/>
                <w:szCs w:val="20"/>
              </w:rPr>
              <w:t>vo</w:t>
            </w:r>
            <w:r w:rsidRPr="00C66621">
              <w:rPr>
                <w:rFonts w:ascii="Arial" w:hAnsi="Arial" w:cs="Arial"/>
                <w:sz w:val="20"/>
                <w:szCs w:val="20"/>
              </w:rPr>
              <w:t xml:space="preserve">or leraren </w:t>
            </w:r>
            <w:r>
              <w:rPr>
                <w:rFonts w:ascii="Arial" w:hAnsi="Arial" w:cs="Arial"/>
                <w:sz w:val="20"/>
                <w:szCs w:val="20"/>
              </w:rPr>
              <w:t>vo</w:t>
            </w:r>
            <w:r w:rsidRPr="00C66621">
              <w:rPr>
                <w:rFonts w:ascii="Arial" w:hAnsi="Arial" w:cs="Arial"/>
                <w:sz w:val="20"/>
                <w:szCs w:val="20"/>
              </w:rPr>
              <w:t xml:space="preserve">or het </w:t>
            </w:r>
            <w:r>
              <w:rPr>
                <w:rFonts w:ascii="Arial" w:hAnsi="Arial" w:cs="Arial"/>
                <w:sz w:val="20"/>
                <w:szCs w:val="20"/>
              </w:rPr>
              <w:t>vo</w:t>
            </w:r>
            <w:r w:rsidRPr="00C66621">
              <w:rPr>
                <w:rFonts w:ascii="Arial" w:hAnsi="Arial" w:cs="Arial"/>
                <w:sz w:val="20"/>
                <w:szCs w:val="20"/>
              </w:rPr>
              <w:t xml:space="preserve">ortgezet speciaal onderwijs. Verder aanname personeel afstemmen op de onderwijsbehoeften van de doelgroep. </w:t>
            </w:r>
          </w:p>
        </w:tc>
        <w:tc>
          <w:tcPr>
            <w:tcW w:w="4534" w:type="dxa"/>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Meerjarenformatieplan is vastgesteld.</w:t>
            </w:r>
          </w:p>
          <w:p w:rsidR="0056459D" w:rsidRPr="00711C19" w:rsidRDefault="0056459D">
            <w:pPr>
              <w:spacing w:line="276" w:lineRule="auto"/>
              <w:jc w:val="both"/>
              <w:rPr>
                <w:rFonts w:ascii="Arial" w:hAnsi="Arial" w:cs="Arial"/>
                <w:sz w:val="20"/>
                <w:szCs w:val="20"/>
              </w:rPr>
            </w:pPr>
            <w:r w:rsidRPr="00C66621">
              <w:rPr>
                <w:rFonts w:ascii="Arial" w:hAnsi="Arial" w:cs="Arial"/>
                <w:sz w:val="20"/>
                <w:szCs w:val="20"/>
              </w:rPr>
              <w:t xml:space="preserve">Het schoolteam </w:t>
            </w:r>
            <w:r>
              <w:rPr>
                <w:rFonts w:ascii="Arial" w:hAnsi="Arial" w:cs="Arial"/>
                <w:sz w:val="20"/>
                <w:szCs w:val="20"/>
              </w:rPr>
              <w:t>vo</w:t>
            </w:r>
            <w:r w:rsidRPr="00C66621">
              <w:rPr>
                <w:rFonts w:ascii="Arial" w:hAnsi="Arial" w:cs="Arial"/>
                <w:sz w:val="20"/>
                <w:szCs w:val="20"/>
              </w:rPr>
              <w:t xml:space="preserve">ldoet </w:t>
            </w:r>
            <w:r>
              <w:rPr>
                <w:rFonts w:ascii="Arial" w:hAnsi="Arial" w:cs="Arial"/>
                <w:sz w:val="20"/>
                <w:szCs w:val="20"/>
              </w:rPr>
              <w:t>90</w:t>
            </w:r>
            <w:r w:rsidRPr="0030143C">
              <w:rPr>
                <w:rFonts w:ascii="Arial" w:hAnsi="Arial" w:cs="Arial"/>
                <w:sz w:val="20"/>
                <w:szCs w:val="20"/>
              </w:rPr>
              <w:t>%</w:t>
            </w:r>
            <w:r w:rsidRPr="00C66621">
              <w:rPr>
                <w:rFonts w:ascii="Arial" w:hAnsi="Arial" w:cs="Arial"/>
                <w:sz w:val="20"/>
                <w:szCs w:val="20"/>
              </w:rPr>
              <w:t xml:space="preserve">  aan de bekwaamheidseisen afgestemd op het onderwijsaanbod.</w:t>
            </w:r>
            <w:r>
              <w:rPr>
                <w:rFonts w:ascii="Arial" w:hAnsi="Arial" w:cs="Arial"/>
                <w:sz w:val="20"/>
                <w:szCs w:val="20"/>
              </w:rPr>
              <w:t xml:space="preserve"> </w:t>
            </w:r>
            <w:r w:rsidRPr="00711C19">
              <w:rPr>
                <w:rFonts w:ascii="Arial" w:hAnsi="Arial" w:cs="Arial"/>
                <w:sz w:val="20"/>
                <w:szCs w:val="20"/>
              </w:rPr>
              <w:t>2 medewerkers halen komend jaar hun bevoegdheid en medewerker functiemix start met opleiding master sen.</w:t>
            </w:r>
          </w:p>
          <w:p w:rsidR="0056459D" w:rsidRPr="00C66621" w:rsidRDefault="0056459D">
            <w:pPr>
              <w:spacing w:line="276" w:lineRule="auto"/>
              <w:jc w:val="both"/>
              <w:rPr>
                <w:rFonts w:ascii="Arial" w:hAnsi="Arial" w:cs="Arial"/>
                <w:sz w:val="20"/>
                <w:szCs w:val="20"/>
              </w:rPr>
            </w:pPr>
          </w:p>
        </w:tc>
      </w:tr>
      <w:tr w:rsidR="0056459D" w:rsidRPr="00C66621">
        <w:trPr>
          <w:trHeight w:val="550"/>
        </w:trPr>
        <w:tc>
          <w:tcPr>
            <w:tcW w:w="4788" w:type="dxa"/>
            <w:gridSpan w:val="2"/>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Aanpassingen lokalen met het oog op veranderd onderwijsaanbod (uitstroom arbeid).</w:t>
            </w:r>
          </w:p>
          <w:p w:rsidR="0056459D" w:rsidRPr="00C66621" w:rsidRDefault="0056459D">
            <w:pPr>
              <w:spacing w:line="276" w:lineRule="auto"/>
              <w:jc w:val="both"/>
              <w:rPr>
                <w:rFonts w:ascii="Arial" w:hAnsi="Arial" w:cs="Arial"/>
                <w:sz w:val="20"/>
                <w:szCs w:val="20"/>
              </w:rPr>
            </w:pPr>
          </w:p>
        </w:tc>
        <w:tc>
          <w:tcPr>
            <w:tcW w:w="4534" w:type="dxa"/>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 xml:space="preserve">Lokalen zijn </w:t>
            </w:r>
            <w:r>
              <w:rPr>
                <w:rFonts w:ascii="Arial" w:hAnsi="Arial" w:cs="Arial"/>
                <w:sz w:val="20"/>
                <w:szCs w:val="20"/>
              </w:rPr>
              <w:t>vo</w:t>
            </w:r>
            <w:r w:rsidRPr="00C66621">
              <w:rPr>
                <w:rFonts w:ascii="Arial" w:hAnsi="Arial" w:cs="Arial"/>
                <w:sz w:val="20"/>
                <w:szCs w:val="20"/>
              </w:rPr>
              <w:t xml:space="preserve">or </w:t>
            </w:r>
            <w:r>
              <w:rPr>
                <w:rFonts w:ascii="Arial" w:hAnsi="Arial" w:cs="Arial"/>
                <w:sz w:val="20"/>
                <w:szCs w:val="20"/>
              </w:rPr>
              <w:t>90</w:t>
            </w:r>
            <w:r w:rsidRPr="00C66621">
              <w:rPr>
                <w:rFonts w:ascii="Arial" w:hAnsi="Arial" w:cs="Arial"/>
                <w:sz w:val="20"/>
                <w:szCs w:val="20"/>
              </w:rPr>
              <w:t>% aangepast aan het toekomstige onderwijsaanbod.</w:t>
            </w:r>
          </w:p>
        </w:tc>
      </w:tr>
      <w:tr w:rsidR="0056459D" w:rsidRPr="00C66621">
        <w:trPr>
          <w:trHeight w:val="550"/>
        </w:trPr>
        <w:tc>
          <w:tcPr>
            <w:tcW w:w="4788" w:type="dxa"/>
            <w:gridSpan w:val="2"/>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 xml:space="preserve">We realiseren meer diplomeringsmogelijkheden </w:t>
            </w:r>
            <w:r>
              <w:rPr>
                <w:rFonts w:ascii="Arial" w:hAnsi="Arial" w:cs="Arial"/>
                <w:sz w:val="20"/>
                <w:szCs w:val="20"/>
              </w:rPr>
              <w:t>vo</w:t>
            </w:r>
            <w:r w:rsidRPr="00C66621">
              <w:rPr>
                <w:rFonts w:ascii="Arial" w:hAnsi="Arial" w:cs="Arial"/>
                <w:sz w:val="20"/>
                <w:szCs w:val="20"/>
              </w:rPr>
              <w:t>or zowel leerlingen. We be</w:t>
            </w:r>
            <w:r>
              <w:rPr>
                <w:rFonts w:ascii="Arial" w:hAnsi="Arial" w:cs="Arial"/>
                <w:sz w:val="20"/>
                <w:szCs w:val="20"/>
              </w:rPr>
              <w:t>vo</w:t>
            </w:r>
            <w:r w:rsidRPr="00C66621">
              <w:rPr>
                <w:rFonts w:ascii="Arial" w:hAnsi="Arial" w:cs="Arial"/>
                <w:sz w:val="20"/>
                <w:szCs w:val="20"/>
              </w:rPr>
              <w:t xml:space="preserve">rderen de arbeidstoeleiding. De uitstroommogelijkheid arbeid wordt beschreven in een curriculum. </w:t>
            </w:r>
          </w:p>
        </w:tc>
        <w:tc>
          <w:tcPr>
            <w:tcW w:w="4534" w:type="dxa"/>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V</w:t>
            </w:r>
            <w:r>
              <w:rPr>
                <w:rFonts w:ascii="Arial" w:hAnsi="Arial" w:cs="Arial"/>
                <w:sz w:val="20"/>
                <w:szCs w:val="20"/>
              </w:rPr>
              <w:t>mbo</w:t>
            </w:r>
            <w:r w:rsidRPr="00C66621">
              <w:rPr>
                <w:rFonts w:ascii="Arial" w:hAnsi="Arial" w:cs="Arial"/>
                <w:sz w:val="20"/>
                <w:szCs w:val="20"/>
              </w:rPr>
              <w:t xml:space="preserve">-diplomeringsmogelijkheden worden vergroot door de mogelijkheid van schoolexamen. Het onderwijsaanbod is aangepast aan de uitstroom arbeid </w:t>
            </w:r>
          </w:p>
        </w:tc>
      </w:tr>
      <w:tr w:rsidR="0056459D" w:rsidRPr="00C66621">
        <w:trPr>
          <w:trHeight w:val="550"/>
        </w:trPr>
        <w:tc>
          <w:tcPr>
            <w:tcW w:w="4788" w:type="dxa"/>
            <w:gridSpan w:val="2"/>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We gaan gebruik maken van moderne leermiddelen.</w:t>
            </w:r>
          </w:p>
        </w:tc>
        <w:tc>
          <w:tcPr>
            <w:tcW w:w="4534" w:type="dxa"/>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Er zijn digitale schoolborden in alle a</w:t>
            </w:r>
            <w:r>
              <w:rPr>
                <w:rFonts w:ascii="Arial" w:hAnsi="Arial" w:cs="Arial"/>
                <w:sz w:val="20"/>
                <w:szCs w:val="20"/>
              </w:rPr>
              <w:t>vo</w:t>
            </w:r>
            <w:r w:rsidRPr="00C66621">
              <w:rPr>
                <w:rFonts w:ascii="Arial" w:hAnsi="Arial" w:cs="Arial"/>
                <w:sz w:val="20"/>
                <w:szCs w:val="20"/>
              </w:rPr>
              <w:t>-lokalen.</w:t>
            </w:r>
          </w:p>
        </w:tc>
      </w:tr>
      <w:tr w:rsidR="0056459D" w:rsidRPr="00C66621">
        <w:trPr>
          <w:trHeight w:val="550"/>
        </w:trPr>
        <w:tc>
          <w:tcPr>
            <w:tcW w:w="4788" w:type="dxa"/>
            <w:gridSpan w:val="2"/>
            <w:tcBorders>
              <w:top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 xml:space="preserve">We gaan de competenties van leerlingen meer inzichtelijk maken. Het gebruik van portfolio”s is uitgebreid. </w:t>
            </w:r>
          </w:p>
        </w:tc>
        <w:tc>
          <w:tcPr>
            <w:tcW w:w="4534" w:type="dxa"/>
            <w:tcBorders>
              <w:top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 xml:space="preserve">Er wordt zoveel mogelijk met portfolio’s gewerkt. </w:t>
            </w:r>
          </w:p>
        </w:tc>
      </w:tr>
    </w:tbl>
    <w:p w:rsidR="0056459D" w:rsidRPr="00C66621" w:rsidRDefault="0056459D">
      <w:pPr>
        <w:jc w:val="both"/>
        <w:rPr>
          <w:rFonts w:ascii="Arial" w:hAnsi="Arial" w:cs="Arial"/>
          <w:sz w:val="20"/>
          <w:szCs w:val="20"/>
        </w:rPr>
      </w:pPr>
    </w:p>
    <w:p w:rsidR="0056459D" w:rsidRPr="00C66621" w:rsidRDefault="0056459D">
      <w:pPr>
        <w:jc w:val="both"/>
        <w:rPr>
          <w:rStyle w:val="Strong"/>
          <w:rFonts w:ascii="Arial" w:hAnsi="Arial" w:cs="Arial"/>
          <w:bCs/>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4304"/>
        <w:gridCol w:w="4534"/>
      </w:tblGrid>
      <w:tr w:rsidR="0056459D" w:rsidRPr="00C66621">
        <w:trPr>
          <w:trHeight w:val="394"/>
        </w:trPr>
        <w:tc>
          <w:tcPr>
            <w:tcW w:w="9322" w:type="dxa"/>
            <w:gridSpan w:val="3"/>
            <w:shd w:val="clear" w:color="auto" w:fill="5F497A"/>
            <w:vAlign w:val="center"/>
          </w:tcPr>
          <w:p w:rsidR="0056459D" w:rsidRPr="00C66621" w:rsidRDefault="0056459D">
            <w:pPr>
              <w:spacing w:line="276" w:lineRule="auto"/>
              <w:jc w:val="both"/>
              <w:rPr>
                <w:rStyle w:val="Strong"/>
                <w:rFonts w:ascii="Arial" w:hAnsi="Arial" w:cs="Arial"/>
                <w:bCs/>
                <w:color w:val="FFFFFF"/>
                <w:sz w:val="20"/>
                <w:szCs w:val="20"/>
              </w:rPr>
            </w:pPr>
            <w:r w:rsidRPr="00F64C91">
              <w:rPr>
                <w:rFonts w:ascii="Arial" w:hAnsi="Arial" w:cs="Arial"/>
                <w:b/>
                <w:color w:val="FFFFFF"/>
                <w:sz w:val="20"/>
                <w:szCs w:val="20"/>
                <w:lang w:eastAsia="nl-NL"/>
              </w:rPr>
              <w:t>3.2.1</w:t>
            </w:r>
            <w:r>
              <w:rPr>
                <w:rFonts w:ascii="Arial" w:hAnsi="Arial" w:cs="Arial"/>
                <w:b/>
                <w:color w:val="FFFFFF"/>
                <w:sz w:val="20"/>
                <w:szCs w:val="20"/>
                <w:lang w:eastAsia="nl-NL"/>
              </w:rPr>
              <w:t xml:space="preserve"> </w:t>
            </w:r>
            <w:r w:rsidRPr="00C66621">
              <w:rPr>
                <w:rFonts w:ascii="Arial" w:hAnsi="Arial" w:cs="Arial"/>
                <w:b/>
                <w:color w:val="FFFFFF"/>
                <w:sz w:val="20"/>
                <w:szCs w:val="20"/>
              </w:rPr>
              <w:t>Thema (Her) inrichting van de schoolorganisatie: BESTEMMING 2016</w:t>
            </w:r>
          </w:p>
        </w:tc>
      </w:tr>
      <w:tr w:rsidR="0056459D" w:rsidRPr="00C66621">
        <w:trPr>
          <w:trHeight w:val="839"/>
        </w:trPr>
        <w:tc>
          <w:tcPr>
            <w:tcW w:w="484" w:type="dxa"/>
            <w:tcBorders>
              <w:right w:val="single" w:sz="4" w:space="0" w:color="auto"/>
            </w:tcBorders>
            <w:shd w:val="clear" w:color="auto" w:fill="C2D69B"/>
            <w:vAlign w:val="center"/>
          </w:tcPr>
          <w:p w:rsidR="0056459D" w:rsidRPr="00C66621" w:rsidRDefault="0056459D">
            <w:pPr>
              <w:spacing w:line="276" w:lineRule="auto"/>
              <w:ind w:left="284" w:hanging="284"/>
              <w:jc w:val="both"/>
              <w:rPr>
                <w:rStyle w:val="Strong"/>
                <w:rFonts w:ascii="Arial" w:hAnsi="Arial" w:cs="Arial"/>
                <w:bCs/>
                <w:sz w:val="20"/>
                <w:szCs w:val="20"/>
              </w:rPr>
            </w:pPr>
            <w:r w:rsidRPr="00C66621">
              <w:rPr>
                <w:rStyle w:val="Strong"/>
                <w:rFonts w:ascii="Arial" w:hAnsi="Arial" w:cs="Arial"/>
                <w:bCs/>
                <w:sz w:val="20"/>
                <w:szCs w:val="20"/>
              </w:rPr>
              <w:t xml:space="preserve">2. </w:t>
            </w:r>
          </w:p>
        </w:tc>
        <w:tc>
          <w:tcPr>
            <w:tcW w:w="8838" w:type="dxa"/>
            <w:gridSpan w:val="2"/>
            <w:tcBorders>
              <w:left w:val="single" w:sz="4" w:space="0" w:color="auto"/>
            </w:tcBorders>
            <w:shd w:val="clear" w:color="auto" w:fill="C2D69B"/>
            <w:vAlign w:val="center"/>
          </w:tcPr>
          <w:p w:rsidR="0056459D" w:rsidRPr="00C66621" w:rsidRDefault="0056459D">
            <w:pPr>
              <w:pStyle w:val="FootnoteText"/>
              <w:spacing w:line="276" w:lineRule="auto"/>
              <w:jc w:val="both"/>
              <w:rPr>
                <w:rStyle w:val="Strong"/>
                <w:rFonts w:ascii="Arial" w:hAnsi="Arial" w:cs="Arial"/>
                <w:b w:val="0"/>
                <w:color w:val="FF0000"/>
                <w:lang w:val="nl-NL"/>
              </w:rPr>
            </w:pPr>
            <w:r w:rsidRPr="00C66621">
              <w:rPr>
                <w:rStyle w:val="Strong"/>
                <w:rFonts w:ascii="Arial" w:hAnsi="Arial" w:cs="Arial"/>
                <w:b w:val="0"/>
                <w:lang w:val="nl-NL"/>
              </w:rPr>
              <w:t xml:space="preserve">Elke medewerker blijft zich professionaliseren/ ontwikkelen en is in staat zelfstandig dan wel in relatie met teamgenoten professionele vraagstukken op te lossen. De leerkrachten </w:t>
            </w:r>
            <w:r>
              <w:rPr>
                <w:rStyle w:val="Strong"/>
                <w:rFonts w:ascii="Arial" w:hAnsi="Arial" w:cs="Arial"/>
                <w:b w:val="0"/>
                <w:lang w:val="nl-NL"/>
              </w:rPr>
              <w:t>vo</w:t>
            </w:r>
            <w:r w:rsidRPr="00C66621">
              <w:rPr>
                <w:rStyle w:val="Strong"/>
                <w:rFonts w:ascii="Arial" w:hAnsi="Arial" w:cs="Arial"/>
                <w:b w:val="0"/>
                <w:lang w:val="nl-NL"/>
              </w:rPr>
              <w:t xml:space="preserve">ldoen aan de competenties van de Wet BIO-lb en de competenties </w:t>
            </w:r>
            <w:r>
              <w:rPr>
                <w:rStyle w:val="Strong"/>
                <w:rFonts w:ascii="Arial" w:hAnsi="Arial" w:cs="Arial"/>
                <w:b w:val="0"/>
                <w:lang w:val="nl-NL"/>
              </w:rPr>
              <w:t>vo</w:t>
            </w:r>
            <w:r w:rsidRPr="00C66621">
              <w:rPr>
                <w:rStyle w:val="Strong"/>
                <w:rFonts w:ascii="Arial" w:hAnsi="Arial" w:cs="Arial"/>
                <w:b w:val="0"/>
                <w:lang w:val="nl-NL"/>
              </w:rPr>
              <w:t xml:space="preserve">or speciaal onderwijs. </w:t>
            </w:r>
          </w:p>
        </w:tc>
      </w:tr>
      <w:tr w:rsidR="0056459D" w:rsidRPr="00C66621">
        <w:tc>
          <w:tcPr>
            <w:tcW w:w="4788" w:type="dxa"/>
            <w:gridSpan w:val="2"/>
            <w:shd w:val="clear" w:color="auto" w:fill="B2A1C7"/>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Aanpak: Wat gaan we daar</w:t>
            </w:r>
            <w:r>
              <w:rPr>
                <w:rFonts w:ascii="Arial" w:hAnsi="Arial" w:cs="Arial"/>
                <w:sz w:val="20"/>
                <w:szCs w:val="20"/>
              </w:rPr>
              <w:t>vo</w:t>
            </w:r>
            <w:r w:rsidRPr="00C66621">
              <w:rPr>
                <w:rFonts w:ascii="Arial" w:hAnsi="Arial" w:cs="Arial"/>
                <w:sz w:val="20"/>
                <w:szCs w:val="20"/>
              </w:rPr>
              <w:t>or doen?</w:t>
            </w:r>
          </w:p>
        </w:tc>
        <w:tc>
          <w:tcPr>
            <w:tcW w:w="4534" w:type="dxa"/>
            <w:shd w:val="clear" w:color="auto" w:fill="B2A1C7"/>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Resultaten 2012</w:t>
            </w:r>
          </w:p>
        </w:tc>
      </w:tr>
      <w:tr w:rsidR="0056459D" w:rsidRPr="00C66621">
        <w:trPr>
          <w:trHeight w:val="882"/>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color w:val="000000"/>
                <w:sz w:val="20"/>
                <w:szCs w:val="20"/>
              </w:rPr>
              <w:t xml:space="preserve">De leerkrachten </w:t>
            </w:r>
            <w:r>
              <w:rPr>
                <w:rFonts w:ascii="Arial" w:hAnsi="Arial" w:cs="Arial"/>
                <w:color w:val="000000"/>
                <w:sz w:val="20"/>
                <w:szCs w:val="20"/>
              </w:rPr>
              <w:t>vo</w:t>
            </w:r>
            <w:r w:rsidRPr="00C66621">
              <w:rPr>
                <w:rFonts w:ascii="Arial" w:hAnsi="Arial" w:cs="Arial"/>
                <w:color w:val="000000"/>
                <w:sz w:val="20"/>
                <w:szCs w:val="20"/>
              </w:rPr>
              <w:t xml:space="preserve">ldoen aan de 7 competenties van de Wet BIO-lb geven aan op welke terreinen na- of bijscholing nodig is. Ook de directie kan het initiatief nemen om tot individuele bijscholing of tot teamscholing over te gaan. </w:t>
            </w:r>
          </w:p>
        </w:tc>
        <w:tc>
          <w:tcPr>
            <w:tcW w:w="4534" w:type="dxa"/>
          </w:tcPr>
          <w:p w:rsidR="0056459D" w:rsidRPr="00C66621" w:rsidRDefault="0056459D">
            <w:pPr>
              <w:jc w:val="both"/>
              <w:rPr>
                <w:rFonts w:ascii="Arial" w:hAnsi="Arial" w:cs="Arial"/>
                <w:sz w:val="20"/>
                <w:szCs w:val="20"/>
              </w:rPr>
            </w:pPr>
            <w:r w:rsidRPr="00C66621">
              <w:rPr>
                <w:rFonts w:ascii="Arial" w:hAnsi="Arial" w:cs="Arial"/>
                <w:color w:val="000000"/>
                <w:sz w:val="20"/>
                <w:szCs w:val="20"/>
              </w:rPr>
              <w:t>De leerkrachten geven in hun POP aan op welke onderdelen hulp/scholing nodig is. Het resultaat daarvan wordt opgenomen in het na- en/of bijscholingsbeleid.</w:t>
            </w:r>
          </w:p>
        </w:tc>
      </w:tr>
      <w:tr w:rsidR="0056459D" w:rsidRPr="00C66621" w:rsidTr="008C2721">
        <w:trPr>
          <w:trHeight w:val="558"/>
        </w:trPr>
        <w:tc>
          <w:tcPr>
            <w:tcW w:w="4788" w:type="dxa"/>
            <w:gridSpan w:val="2"/>
          </w:tcPr>
          <w:p w:rsidR="0056459D" w:rsidRPr="00C66621" w:rsidRDefault="0056459D" w:rsidP="00F12718">
            <w:pPr>
              <w:jc w:val="both"/>
              <w:rPr>
                <w:rFonts w:ascii="Arial" w:hAnsi="Arial" w:cs="Arial"/>
                <w:sz w:val="20"/>
                <w:szCs w:val="20"/>
              </w:rPr>
            </w:pPr>
            <w:r w:rsidRPr="00C66621">
              <w:rPr>
                <w:rFonts w:ascii="Arial" w:hAnsi="Arial" w:cs="Arial"/>
                <w:color w:val="000000"/>
                <w:sz w:val="20"/>
                <w:szCs w:val="20"/>
              </w:rPr>
              <w:t xml:space="preserve">Op termijn </w:t>
            </w:r>
            <w:r>
              <w:rPr>
                <w:rFonts w:ascii="Arial" w:hAnsi="Arial" w:cs="Arial"/>
                <w:color w:val="000000"/>
                <w:sz w:val="20"/>
                <w:szCs w:val="20"/>
              </w:rPr>
              <w:t>vo</w:t>
            </w:r>
            <w:r w:rsidRPr="00C66621">
              <w:rPr>
                <w:rFonts w:ascii="Arial" w:hAnsi="Arial" w:cs="Arial"/>
                <w:color w:val="000000"/>
                <w:sz w:val="20"/>
                <w:szCs w:val="20"/>
              </w:rPr>
              <w:t xml:space="preserve">ldoen de leerkrachten lerarencompetenties </w:t>
            </w:r>
            <w:r>
              <w:rPr>
                <w:rFonts w:ascii="Arial" w:hAnsi="Arial" w:cs="Arial"/>
                <w:color w:val="000000"/>
                <w:sz w:val="20"/>
                <w:szCs w:val="20"/>
              </w:rPr>
              <w:t>vo</w:t>
            </w:r>
            <w:r w:rsidRPr="00C66621">
              <w:rPr>
                <w:rFonts w:ascii="Arial" w:hAnsi="Arial" w:cs="Arial"/>
                <w:color w:val="000000"/>
                <w:sz w:val="20"/>
                <w:szCs w:val="20"/>
              </w:rPr>
              <w:t xml:space="preserve">or het speciaal onderwijs ( </w:t>
            </w:r>
            <w:r w:rsidRPr="00C66621">
              <w:rPr>
                <w:rFonts w:ascii="Arial" w:hAnsi="Arial" w:cs="Arial"/>
                <w:i/>
                <w:iCs/>
                <w:color w:val="000000"/>
                <w:sz w:val="20"/>
                <w:szCs w:val="20"/>
              </w:rPr>
              <w:t>Bekwaam&amp;Speciaal, generiek competentieprofiel speciaal onderwijszorg,</w:t>
            </w:r>
            <w:r w:rsidRPr="00C66621">
              <w:rPr>
                <w:rFonts w:ascii="Arial" w:hAnsi="Arial" w:cs="Arial"/>
                <w:color w:val="000000"/>
                <w:sz w:val="20"/>
                <w:szCs w:val="20"/>
              </w:rPr>
              <w:t xml:space="preserve"> WOSO&amp;Garant Uitgevers). of </w:t>
            </w:r>
            <w:r>
              <w:rPr>
                <w:rFonts w:ascii="Arial" w:hAnsi="Arial" w:cs="Arial"/>
                <w:color w:val="000000"/>
                <w:sz w:val="20"/>
                <w:szCs w:val="20"/>
              </w:rPr>
              <w:t>vo</w:t>
            </w:r>
            <w:r w:rsidRPr="00C66621">
              <w:rPr>
                <w:rFonts w:ascii="Arial" w:hAnsi="Arial" w:cs="Arial"/>
                <w:color w:val="000000"/>
                <w:sz w:val="20"/>
                <w:szCs w:val="20"/>
              </w:rPr>
              <w:t>ldoen aan de competenties die de ASOJ in de toekomst in het speciaal onderwijs verwacht</w:t>
            </w:r>
          </w:p>
        </w:tc>
        <w:tc>
          <w:tcPr>
            <w:tcW w:w="4534" w:type="dxa"/>
          </w:tcPr>
          <w:p w:rsidR="0056459D" w:rsidRPr="00C66621" w:rsidRDefault="0056459D">
            <w:pPr>
              <w:jc w:val="both"/>
              <w:rPr>
                <w:rFonts w:ascii="Arial" w:hAnsi="Arial" w:cs="Arial"/>
                <w:sz w:val="20"/>
                <w:szCs w:val="20"/>
              </w:rPr>
            </w:pPr>
            <w:r w:rsidRPr="00C66621">
              <w:rPr>
                <w:rFonts w:ascii="Arial" w:hAnsi="Arial" w:cs="Arial"/>
                <w:color w:val="000000"/>
                <w:sz w:val="20"/>
                <w:szCs w:val="20"/>
              </w:rPr>
              <w:t>Er wordt een stappenplan gemaakt en meegenomen in met meerjarenbeleid</w:t>
            </w:r>
          </w:p>
        </w:tc>
      </w:tr>
      <w:tr w:rsidR="0056459D" w:rsidRPr="00C66621">
        <w:trPr>
          <w:trHeight w:val="697"/>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color w:val="000000"/>
                <w:sz w:val="20"/>
                <w:szCs w:val="20"/>
              </w:rPr>
              <w:t>Toepassen van nieuwe toezichtkader van de inspectie.</w:t>
            </w:r>
          </w:p>
          <w:p w:rsidR="0056459D" w:rsidRPr="00C66621" w:rsidRDefault="0056459D">
            <w:pPr>
              <w:jc w:val="both"/>
              <w:rPr>
                <w:rFonts w:ascii="Arial" w:hAnsi="Arial" w:cs="Arial"/>
                <w:sz w:val="20"/>
                <w:szCs w:val="20"/>
              </w:rPr>
            </w:pPr>
            <w:r w:rsidRPr="00C66621">
              <w:rPr>
                <w:rFonts w:ascii="Arial" w:hAnsi="Arial" w:cs="Arial"/>
                <w:sz w:val="20"/>
                <w:szCs w:val="20"/>
              </w:rPr>
              <w:t xml:space="preserve"> </w:t>
            </w:r>
          </w:p>
        </w:tc>
        <w:tc>
          <w:tcPr>
            <w:tcW w:w="4534" w:type="dxa"/>
          </w:tcPr>
          <w:p w:rsidR="0056459D" w:rsidRPr="00C66621" w:rsidRDefault="0056459D">
            <w:pPr>
              <w:jc w:val="both"/>
              <w:rPr>
                <w:rFonts w:ascii="Arial" w:hAnsi="Arial" w:cs="Arial"/>
                <w:sz w:val="20"/>
                <w:szCs w:val="20"/>
              </w:rPr>
            </w:pPr>
            <w:r w:rsidRPr="00C66621">
              <w:rPr>
                <w:rFonts w:ascii="Arial" w:hAnsi="Arial" w:cs="Arial"/>
                <w:color w:val="000000"/>
                <w:sz w:val="20"/>
                <w:szCs w:val="20"/>
              </w:rPr>
              <w:t>De medewerkers zijn op de hoogte van de toezichtkaders en handelen ernaar.</w:t>
            </w:r>
            <w:r w:rsidRPr="00C66621">
              <w:rPr>
                <w:rFonts w:ascii="Arial" w:hAnsi="Arial" w:cs="Arial"/>
                <w:sz w:val="20"/>
                <w:szCs w:val="20"/>
              </w:rPr>
              <w:t xml:space="preserve"> </w:t>
            </w:r>
            <w:r>
              <w:rPr>
                <w:rFonts w:ascii="Arial" w:hAnsi="Arial" w:cs="Arial"/>
                <w:sz w:val="20"/>
                <w:szCs w:val="20"/>
              </w:rPr>
              <w:t>De Burcht</w:t>
            </w:r>
            <w:r w:rsidRPr="00C66621">
              <w:rPr>
                <w:rFonts w:ascii="Arial" w:hAnsi="Arial" w:cs="Arial"/>
                <w:sz w:val="20"/>
                <w:szCs w:val="20"/>
              </w:rPr>
              <w:t xml:space="preserve"> heeft een basisarrangement.</w:t>
            </w:r>
          </w:p>
        </w:tc>
      </w:tr>
      <w:tr w:rsidR="0056459D" w:rsidRPr="00C66621">
        <w:trPr>
          <w:trHeight w:val="482"/>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Het blijvend verbeteren van klassenmanagement en didactiek.</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Lesbeoordelingsformulier wordt structureel ingezet bij periodieke lesbezoeken</w:t>
            </w:r>
          </w:p>
        </w:tc>
      </w:tr>
      <w:tr w:rsidR="0056459D" w:rsidRPr="00C66621">
        <w:trPr>
          <w:trHeight w:val="813"/>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color w:val="000000"/>
                <w:sz w:val="20"/>
                <w:szCs w:val="20"/>
              </w:rPr>
              <w:t>In beeld brengen van kernkwaliteiten van medewerkers.</w:t>
            </w:r>
          </w:p>
        </w:tc>
        <w:tc>
          <w:tcPr>
            <w:tcW w:w="4534" w:type="dxa"/>
          </w:tcPr>
          <w:p w:rsidR="0056459D" w:rsidRPr="00C66621" w:rsidRDefault="0056459D">
            <w:pPr>
              <w:jc w:val="both"/>
              <w:rPr>
                <w:rFonts w:ascii="Arial" w:hAnsi="Arial" w:cs="Arial"/>
                <w:sz w:val="20"/>
                <w:szCs w:val="20"/>
              </w:rPr>
            </w:pPr>
            <w:r w:rsidRPr="00C66621">
              <w:rPr>
                <w:rFonts w:ascii="Arial" w:hAnsi="Arial" w:cs="Arial"/>
                <w:color w:val="000000"/>
                <w:sz w:val="20"/>
                <w:szCs w:val="20"/>
              </w:rPr>
              <w:t>De medewerkers kennen de kernkwaliteiten van elkaar en doen daar in collegiale consultatie een beroep op.</w:t>
            </w:r>
          </w:p>
        </w:tc>
      </w:tr>
      <w:tr w:rsidR="0056459D" w:rsidRPr="00C66621">
        <w:trPr>
          <w:trHeight w:val="638"/>
        </w:trPr>
        <w:tc>
          <w:tcPr>
            <w:tcW w:w="4788" w:type="dxa"/>
            <w:gridSpan w:val="2"/>
          </w:tcPr>
          <w:p w:rsidR="0056459D" w:rsidRPr="00C66621" w:rsidRDefault="0056459D">
            <w:pPr>
              <w:jc w:val="both"/>
              <w:rPr>
                <w:rFonts w:ascii="Arial" w:hAnsi="Arial" w:cs="Arial"/>
                <w:color w:val="000000"/>
                <w:sz w:val="20"/>
                <w:szCs w:val="20"/>
              </w:rPr>
            </w:pPr>
            <w:r w:rsidRPr="00C66621">
              <w:rPr>
                <w:rFonts w:ascii="Arial" w:hAnsi="Arial" w:cs="Arial"/>
                <w:color w:val="000000"/>
                <w:sz w:val="20"/>
                <w:szCs w:val="20"/>
              </w:rPr>
              <w:t>Het aanleren van intervisie om daarmee professionele vraagstukken op te lossen.</w:t>
            </w:r>
          </w:p>
        </w:tc>
        <w:tc>
          <w:tcPr>
            <w:tcW w:w="4534" w:type="dxa"/>
          </w:tcPr>
          <w:p w:rsidR="0056459D" w:rsidRPr="00C66621" w:rsidRDefault="0056459D">
            <w:pPr>
              <w:jc w:val="both"/>
              <w:rPr>
                <w:rFonts w:ascii="Arial" w:hAnsi="Arial" w:cs="Arial"/>
                <w:color w:val="000000"/>
                <w:sz w:val="20"/>
                <w:szCs w:val="20"/>
              </w:rPr>
            </w:pPr>
            <w:r w:rsidRPr="00C66621">
              <w:rPr>
                <w:rFonts w:ascii="Arial" w:hAnsi="Arial" w:cs="Arial"/>
                <w:color w:val="000000"/>
                <w:sz w:val="20"/>
                <w:szCs w:val="20"/>
              </w:rPr>
              <w:t>Medewerkers kunnen zelfstandig intervisie hanteren</w:t>
            </w:r>
            <w:r w:rsidRPr="00C66621">
              <w:rPr>
                <w:rFonts w:ascii="Arial" w:hAnsi="Arial" w:cs="Arial"/>
                <w:sz w:val="20"/>
                <w:szCs w:val="20"/>
              </w:rPr>
              <w:t>.</w:t>
            </w:r>
          </w:p>
        </w:tc>
      </w:tr>
      <w:tr w:rsidR="0056459D" w:rsidRPr="00C66621">
        <w:trPr>
          <w:trHeight w:val="638"/>
        </w:trPr>
        <w:tc>
          <w:tcPr>
            <w:tcW w:w="4788" w:type="dxa"/>
            <w:gridSpan w:val="2"/>
          </w:tcPr>
          <w:p w:rsidR="0056459D" w:rsidRPr="00C66621" w:rsidRDefault="0056459D">
            <w:pPr>
              <w:jc w:val="both"/>
              <w:rPr>
                <w:rFonts w:ascii="Arial" w:hAnsi="Arial" w:cs="Arial"/>
                <w:color w:val="000000"/>
                <w:sz w:val="20"/>
                <w:szCs w:val="20"/>
              </w:rPr>
            </w:pPr>
            <w:r w:rsidRPr="00C66621">
              <w:rPr>
                <w:rFonts w:ascii="Arial" w:hAnsi="Arial" w:cs="Arial"/>
                <w:color w:val="000000"/>
                <w:sz w:val="20"/>
                <w:szCs w:val="20"/>
              </w:rPr>
              <w:t xml:space="preserve">De school ontwikkelt de komende periode,  </w:t>
            </w:r>
            <w:r>
              <w:rPr>
                <w:rFonts w:ascii="Arial" w:hAnsi="Arial" w:cs="Arial"/>
                <w:color w:val="000000"/>
                <w:sz w:val="20"/>
                <w:szCs w:val="20"/>
              </w:rPr>
              <w:t>vo</w:t>
            </w:r>
            <w:r w:rsidRPr="00C66621">
              <w:rPr>
                <w:rFonts w:ascii="Arial" w:hAnsi="Arial" w:cs="Arial"/>
                <w:color w:val="000000"/>
                <w:sz w:val="20"/>
                <w:szCs w:val="20"/>
              </w:rPr>
              <w:t xml:space="preserve">lgens de doelen van de ASOJ, een vernieuwend onderwijsconcept met daarin nieuwe </w:t>
            </w:r>
            <w:r>
              <w:rPr>
                <w:rFonts w:ascii="Arial" w:hAnsi="Arial" w:cs="Arial"/>
                <w:color w:val="000000"/>
                <w:sz w:val="20"/>
                <w:szCs w:val="20"/>
              </w:rPr>
              <w:t>vo</w:t>
            </w:r>
            <w:r w:rsidRPr="00C66621">
              <w:rPr>
                <w:rFonts w:ascii="Arial" w:hAnsi="Arial" w:cs="Arial"/>
                <w:color w:val="000000"/>
                <w:sz w:val="20"/>
                <w:szCs w:val="20"/>
              </w:rPr>
              <w:t>rmen van leren.</w:t>
            </w:r>
          </w:p>
        </w:tc>
        <w:tc>
          <w:tcPr>
            <w:tcW w:w="4534" w:type="dxa"/>
          </w:tcPr>
          <w:p w:rsidR="0056459D" w:rsidRPr="00C66621" w:rsidRDefault="0056459D">
            <w:pPr>
              <w:jc w:val="both"/>
              <w:rPr>
                <w:rFonts w:ascii="Arial" w:hAnsi="Arial" w:cs="Arial"/>
                <w:color w:val="000000"/>
                <w:sz w:val="20"/>
                <w:szCs w:val="20"/>
              </w:rPr>
            </w:pPr>
            <w:r w:rsidRPr="00C66621">
              <w:rPr>
                <w:rFonts w:ascii="Arial" w:hAnsi="Arial" w:cs="Arial"/>
                <w:color w:val="000000"/>
                <w:sz w:val="20"/>
                <w:szCs w:val="20"/>
              </w:rPr>
              <w:t xml:space="preserve">Alle medewerkers zijn betrokken bij minimaal twee nieuwe </w:t>
            </w:r>
            <w:r>
              <w:rPr>
                <w:rFonts w:ascii="Arial" w:hAnsi="Arial" w:cs="Arial"/>
                <w:color w:val="000000"/>
                <w:sz w:val="20"/>
                <w:szCs w:val="20"/>
              </w:rPr>
              <w:t>vo</w:t>
            </w:r>
            <w:r w:rsidRPr="00C66621">
              <w:rPr>
                <w:rFonts w:ascii="Arial" w:hAnsi="Arial" w:cs="Arial"/>
                <w:color w:val="000000"/>
                <w:sz w:val="20"/>
                <w:szCs w:val="20"/>
              </w:rPr>
              <w:t>rmen van leren op hun school. Binnen de school er is een ve</w:t>
            </w:r>
            <w:r>
              <w:rPr>
                <w:rFonts w:ascii="Arial" w:hAnsi="Arial" w:cs="Arial"/>
                <w:color w:val="000000"/>
                <w:sz w:val="20"/>
                <w:szCs w:val="20"/>
              </w:rPr>
              <w:t>r</w:t>
            </w:r>
            <w:r w:rsidRPr="00C66621">
              <w:rPr>
                <w:rFonts w:ascii="Arial" w:hAnsi="Arial" w:cs="Arial"/>
                <w:color w:val="000000"/>
                <w:sz w:val="20"/>
                <w:szCs w:val="20"/>
              </w:rPr>
              <w:t xml:space="preserve">nieuw(en)d onderwijsconcept met nieuwe </w:t>
            </w:r>
            <w:r>
              <w:rPr>
                <w:rFonts w:ascii="Arial" w:hAnsi="Arial" w:cs="Arial"/>
                <w:color w:val="000000"/>
                <w:sz w:val="20"/>
                <w:szCs w:val="20"/>
              </w:rPr>
              <w:t>vo</w:t>
            </w:r>
            <w:r w:rsidRPr="00C66621">
              <w:rPr>
                <w:rFonts w:ascii="Arial" w:hAnsi="Arial" w:cs="Arial"/>
                <w:color w:val="000000"/>
                <w:sz w:val="20"/>
                <w:szCs w:val="20"/>
              </w:rPr>
              <w:t xml:space="preserve">rmen van leren zichtbaar. </w:t>
            </w:r>
          </w:p>
        </w:tc>
      </w:tr>
    </w:tbl>
    <w:p w:rsidR="0056459D" w:rsidRPr="00C66621" w:rsidRDefault="0056459D">
      <w:pPr>
        <w:jc w:val="both"/>
        <w:rPr>
          <w:rFonts w:ascii="Arial" w:hAnsi="Arial" w:cs="Arial"/>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4304"/>
        <w:gridCol w:w="4534"/>
      </w:tblGrid>
      <w:tr w:rsidR="0056459D" w:rsidRPr="00C66621">
        <w:trPr>
          <w:trHeight w:val="394"/>
        </w:trPr>
        <w:tc>
          <w:tcPr>
            <w:tcW w:w="9322" w:type="dxa"/>
            <w:gridSpan w:val="3"/>
            <w:shd w:val="clear" w:color="auto" w:fill="5F497A"/>
            <w:vAlign w:val="center"/>
          </w:tcPr>
          <w:p w:rsidR="0056459D" w:rsidRPr="00C66621" w:rsidRDefault="0056459D">
            <w:pPr>
              <w:spacing w:line="276" w:lineRule="auto"/>
              <w:jc w:val="both"/>
              <w:rPr>
                <w:rStyle w:val="Strong"/>
                <w:rFonts w:ascii="Arial" w:hAnsi="Arial" w:cs="Arial"/>
                <w:bCs/>
                <w:color w:val="FFFFFF"/>
                <w:sz w:val="20"/>
                <w:szCs w:val="20"/>
              </w:rPr>
            </w:pPr>
            <w:r w:rsidRPr="00F64C91">
              <w:rPr>
                <w:rFonts w:ascii="Arial" w:hAnsi="Arial" w:cs="Arial"/>
                <w:b/>
                <w:color w:val="FFFFFF"/>
                <w:sz w:val="20"/>
                <w:szCs w:val="20"/>
                <w:lang w:eastAsia="nl-NL"/>
              </w:rPr>
              <w:t>3.2.1</w:t>
            </w:r>
            <w:r w:rsidRPr="00C66621">
              <w:rPr>
                <w:rFonts w:ascii="Arial" w:hAnsi="Arial" w:cs="Arial"/>
                <w:color w:val="FFFFFF"/>
                <w:sz w:val="20"/>
                <w:szCs w:val="20"/>
                <w:lang w:eastAsia="nl-NL"/>
              </w:rPr>
              <w:t xml:space="preserve"> </w:t>
            </w:r>
            <w:r w:rsidRPr="00C66621">
              <w:rPr>
                <w:rFonts w:ascii="Arial" w:hAnsi="Arial" w:cs="Arial"/>
                <w:b/>
                <w:color w:val="FFFFFF"/>
                <w:sz w:val="20"/>
                <w:szCs w:val="20"/>
              </w:rPr>
              <w:t>Thema (Her) inrichting van de schoolorganisatie: BESTEMMING 2016</w:t>
            </w:r>
          </w:p>
        </w:tc>
      </w:tr>
      <w:tr w:rsidR="0056459D" w:rsidRPr="00C66621">
        <w:trPr>
          <w:trHeight w:val="839"/>
        </w:trPr>
        <w:tc>
          <w:tcPr>
            <w:tcW w:w="484" w:type="dxa"/>
            <w:tcBorders>
              <w:right w:val="single" w:sz="4" w:space="0" w:color="auto"/>
            </w:tcBorders>
            <w:shd w:val="clear" w:color="auto" w:fill="C2D69B"/>
            <w:vAlign w:val="center"/>
          </w:tcPr>
          <w:p w:rsidR="0056459D" w:rsidRPr="00C66621" w:rsidRDefault="0056459D">
            <w:pPr>
              <w:spacing w:line="276" w:lineRule="auto"/>
              <w:ind w:left="284" w:hanging="284"/>
              <w:jc w:val="both"/>
              <w:rPr>
                <w:rStyle w:val="Strong"/>
                <w:rFonts w:ascii="Arial" w:hAnsi="Arial" w:cs="Arial"/>
                <w:bCs/>
                <w:sz w:val="20"/>
                <w:szCs w:val="20"/>
              </w:rPr>
            </w:pPr>
            <w:r w:rsidRPr="00C66621">
              <w:rPr>
                <w:rStyle w:val="Strong"/>
                <w:rFonts w:ascii="Arial" w:hAnsi="Arial" w:cs="Arial"/>
                <w:bCs/>
                <w:sz w:val="20"/>
                <w:szCs w:val="20"/>
              </w:rPr>
              <w:t xml:space="preserve">3. </w:t>
            </w:r>
          </w:p>
        </w:tc>
        <w:tc>
          <w:tcPr>
            <w:tcW w:w="8838" w:type="dxa"/>
            <w:gridSpan w:val="2"/>
            <w:tcBorders>
              <w:left w:val="single" w:sz="4" w:space="0" w:color="auto"/>
            </w:tcBorders>
            <w:shd w:val="clear" w:color="auto" w:fill="C2D69B"/>
            <w:vAlign w:val="center"/>
          </w:tcPr>
          <w:p w:rsidR="0056459D" w:rsidRPr="00C66621" w:rsidRDefault="0056459D">
            <w:pPr>
              <w:spacing w:line="276" w:lineRule="auto"/>
              <w:jc w:val="both"/>
              <w:rPr>
                <w:rStyle w:val="Strong"/>
                <w:rFonts w:ascii="Arial" w:hAnsi="Arial" w:cs="Arial"/>
                <w:bCs/>
                <w:color w:val="FF0000"/>
                <w:sz w:val="20"/>
                <w:szCs w:val="20"/>
              </w:rPr>
            </w:pPr>
            <w:r w:rsidRPr="00C66621">
              <w:rPr>
                <w:rStyle w:val="Strong"/>
                <w:rFonts w:ascii="Arial" w:hAnsi="Arial" w:cs="Arial"/>
                <w:b w:val="0"/>
                <w:sz w:val="20"/>
                <w:szCs w:val="20"/>
              </w:rPr>
              <w:t>Ouders en pedagogisch medewerkers worden actief betrokken bij de ontwikkeling van het kind en de school</w:t>
            </w:r>
            <w:r w:rsidRPr="00C66621">
              <w:rPr>
                <w:rStyle w:val="Strong"/>
                <w:rFonts w:ascii="Arial" w:hAnsi="Arial" w:cs="Arial"/>
                <w:bCs/>
                <w:sz w:val="20"/>
                <w:szCs w:val="20"/>
              </w:rPr>
              <w:t>.</w:t>
            </w:r>
          </w:p>
        </w:tc>
      </w:tr>
      <w:tr w:rsidR="0056459D" w:rsidRPr="00C66621">
        <w:tc>
          <w:tcPr>
            <w:tcW w:w="4788" w:type="dxa"/>
            <w:gridSpan w:val="2"/>
            <w:shd w:val="clear" w:color="auto" w:fill="B2A1C7"/>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Aanpak: Wat gaan we daar</w:t>
            </w:r>
            <w:r>
              <w:rPr>
                <w:rFonts w:ascii="Arial" w:hAnsi="Arial" w:cs="Arial"/>
                <w:sz w:val="20"/>
                <w:szCs w:val="20"/>
              </w:rPr>
              <w:t>vo</w:t>
            </w:r>
            <w:r w:rsidRPr="00C66621">
              <w:rPr>
                <w:rFonts w:ascii="Arial" w:hAnsi="Arial" w:cs="Arial"/>
                <w:sz w:val="20"/>
                <w:szCs w:val="20"/>
              </w:rPr>
              <w:t>or doen?</w:t>
            </w:r>
          </w:p>
        </w:tc>
        <w:tc>
          <w:tcPr>
            <w:tcW w:w="4534" w:type="dxa"/>
            <w:shd w:val="clear" w:color="auto" w:fill="B2A1C7"/>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Resultaten 2012</w:t>
            </w:r>
          </w:p>
        </w:tc>
      </w:tr>
      <w:tr w:rsidR="0056459D" w:rsidRPr="00C66621">
        <w:trPr>
          <w:trHeight w:val="356"/>
        </w:trPr>
        <w:tc>
          <w:tcPr>
            <w:tcW w:w="4788" w:type="dxa"/>
            <w:gridSpan w:val="2"/>
            <w:tcBorders>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 xml:space="preserve">De school stimuleert de betrokkenheid van ouders bij het individuele traject </w:t>
            </w:r>
            <w:r>
              <w:rPr>
                <w:rFonts w:ascii="Arial" w:hAnsi="Arial" w:cs="Arial"/>
                <w:sz w:val="20"/>
                <w:szCs w:val="20"/>
              </w:rPr>
              <w:t>vo</w:t>
            </w:r>
            <w:r w:rsidRPr="00C66621">
              <w:rPr>
                <w:rFonts w:ascii="Arial" w:hAnsi="Arial" w:cs="Arial"/>
                <w:sz w:val="20"/>
                <w:szCs w:val="20"/>
              </w:rPr>
              <w:t xml:space="preserve">or leerlingen. </w:t>
            </w:r>
          </w:p>
        </w:tc>
        <w:tc>
          <w:tcPr>
            <w:tcW w:w="4534" w:type="dxa"/>
            <w:tcBorders>
              <w:bottom w:val="single" w:sz="4" w:space="0" w:color="auto"/>
            </w:tcBorders>
          </w:tcPr>
          <w:p w:rsidR="0056459D" w:rsidRPr="00C66621" w:rsidRDefault="0056459D">
            <w:pPr>
              <w:pStyle w:val="BodyText2"/>
              <w:spacing w:line="276" w:lineRule="auto"/>
              <w:jc w:val="both"/>
              <w:rPr>
                <w:rFonts w:ascii="Arial" w:hAnsi="Arial" w:cs="Arial"/>
                <w:sz w:val="20"/>
                <w:szCs w:val="20"/>
                <w:lang w:val="nl-NL"/>
              </w:rPr>
            </w:pPr>
            <w:r w:rsidRPr="00C66621">
              <w:rPr>
                <w:rFonts w:ascii="Arial" w:hAnsi="Arial" w:cs="Arial"/>
                <w:sz w:val="20"/>
                <w:szCs w:val="20"/>
                <w:lang w:val="nl-NL"/>
              </w:rPr>
              <w:t xml:space="preserve">Ouders zijn betrokken bij het vaststellen van het passende onderwijstraject en uitstroomperspectief van hun kind. </w:t>
            </w:r>
          </w:p>
          <w:p w:rsidR="0056459D" w:rsidRPr="00C66621" w:rsidRDefault="0056459D">
            <w:pPr>
              <w:autoSpaceDE w:val="0"/>
              <w:autoSpaceDN w:val="0"/>
              <w:adjustRightInd w:val="0"/>
              <w:jc w:val="both"/>
              <w:rPr>
                <w:rFonts w:ascii="Arial" w:hAnsi="Arial" w:cs="Arial"/>
                <w:sz w:val="20"/>
                <w:szCs w:val="20"/>
              </w:rPr>
            </w:pPr>
            <w:r w:rsidRPr="00C66621">
              <w:rPr>
                <w:rFonts w:ascii="Arial" w:hAnsi="Arial" w:cs="Arial"/>
                <w:sz w:val="20"/>
                <w:szCs w:val="20"/>
              </w:rPr>
              <w:t>Het ontwikkelingsperspectief wordt met de ouders, dan wel, indien de leerling meerderjarig en handelingsbekwaam is, met de leerling, geëvalueerd en bijgesteld.</w:t>
            </w:r>
          </w:p>
          <w:p w:rsidR="0056459D" w:rsidRPr="00C66621" w:rsidRDefault="0056459D">
            <w:pPr>
              <w:spacing w:line="276" w:lineRule="auto"/>
              <w:jc w:val="both"/>
              <w:rPr>
                <w:rFonts w:ascii="Arial" w:hAnsi="Arial" w:cs="Arial"/>
                <w:sz w:val="20"/>
                <w:szCs w:val="20"/>
              </w:rPr>
            </w:pPr>
          </w:p>
        </w:tc>
      </w:tr>
      <w:tr w:rsidR="0056459D" w:rsidRPr="00C66621">
        <w:trPr>
          <w:trHeight w:val="356"/>
        </w:trPr>
        <w:tc>
          <w:tcPr>
            <w:tcW w:w="4788" w:type="dxa"/>
            <w:gridSpan w:val="2"/>
            <w:tcBorders>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Het plan “</w:t>
            </w:r>
            <w:r w:rsidRPr="00C66621">
              <w:rPr>
                <w:rFonts w:ascii="Arial" w:hAnsi="Arial" w:cs="Arial"/>
                <w:i/>
                <w:iCs/>
                <w:sz w:val="20"/>
                <w:szCs w:val="20"/>
              </w:rPr>
              <w:t>ouderparticipatie”</w:t>
            </w:r>
            <w:r w:rsidRPr="00C66621">
              <w:rPr>
                <w:rFonts w:ascii="Arial" w:hAnsi="Arial" w:cs="Arial"/>
                <w:sz w:val="20"/>
                <w:szCs w:val="20"/>
              </w:rPr>
              <w:t xml:space="preserve"> in</w:t>
            </w:r>
            <w:r>
              <w:rPr>
                <w:rFonts w:ascii="Arial" w:hAnsi="Arial" w:cs="Arial"/>
                <w:sz w:val="20"/>
                <w:szCs w:val="20"/>
              </w:rPr>
              <w:t>vo</w:t>
            </w:r>
            <w:r w:rsidRPr="00C66621">
              <w:rPr>
                <w:rFonts w:ascii="Arial" w:hAnsi="Arial" w:cs="Arial"/>
                <w:sz w:val="20"/>
                <w:szCs w:val="20"/>
              </w:rPr>
              <w:t>eren.</w:t>
            </w:r>
          </w:p>
        </w:tc>
        <w:tc>
          <w:tcPr>
            <w:tcW w:w="4534" w:type="dxa"/>
            <w:tcBorders>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 xml:space="preserve">De betrokkenheid bij ouders is vergroot. </w:t>
            </w:r>
          </w:p>
        </w:tc>
      </w:tr>
      <w:tr w:rsidR="0056459D" w:rsidRPr="00C66621">
        <w:trPr>
          <w:trHeight w:val="852"/>
        </w:trPr>
        <w:tc>
          <w:tcPr>
            <w:tcW w:w="4788" w:type="dxa"/>
            <w:gridSpan w:val="2"/>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Ouders worden geïnformeerd.</w:t>
            </w:r>
          </w:p>
        </w:tc>
        <w:tc>
          <w:tcPr>
            <w:tcW w:w="4534" w:type="dxa"/>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Ouders worden geïnformeerd via de website.</w:t>
            </w:r>
          </w:p>
        </w:tc>
      </w:tr>
      <w:tr w:rsidR="0056459D" w:rsidRPr="00C66621">
        <w:trPr>
          <w:trHeight w:val="633"/>
        </w:trPr>
        <w:tc>
          <w:tcPr>
            <w:tcW w:w="4788" w:type="dxa"/>
            <w:gridSpan w:val="2"/>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Ouders  worden uitgenodigd bij speciale activiteiten van de school.</w:t>
            </w:r>
          </w:p>
        </w:tc>
        <w:tc>
          <w:tcPr>
            <w:tcW w:w="4534" w:type="dxa"/>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Er worden meerdere activiteiten georganiseerd waarbij de ouders worden uitgenodigd.</w:t>
            </w:r>
          </w:p>
        </w:tc>
      </w:tr>
      <w:tr w:rsidR="0056459D" w:rsidRPr="00C66621">
        <w:trPr>
          <w:trHeight w:val="822"/>
        </w:trPr>
        <w:tc>
          <w:tcPr>
            <w:tcW w:w="4788" w:type="dxa"/>
            <w:gridSpan w:val="2"/>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Een afgevaardigde van Teylingereind actief betrekken bij de MR.</w:t>
            </w:r>
          </w:p>
        </w:tc>
        <w:tc>
          <w:tcPr>
            <w:tcW w:w="4534" w:type="dxa"/>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In de MR zit een actieve vertegenwoordiger van Teylingereind.</w:t>
            </w:r>
          </w:p>
        </w:tc>
      </w:tr>
    </w:tbl>
    <w:p w:rsidR="0056459D" w:rsidRDefault="0056459D">
      <w:pPr>
        <w:jc w:val="both"/>
        <w:rPr>
          <w:rStyle w:val="Strong"/>
          <w:rFonts w:ascii="Arial" w:hAnsi="Arial" w:cs="Arial"/>
          <w:bCs/>
          <w:sz w:val="20"/>
          <w:szCs w:val="20"/>
        </w:rPr>
      </w:pPr>
    </w:p>
    <w:p w:rsidR="0056459D" w:rsidRPr="00C66621" w:rsidRDefault="0056459D">
      <w:pPr>
        <w:jc w:val="both"/>
        <w:rPr>
          <w:rStyle w:val="Strong"/>
          <w:rFonts w:ascii="Arial" w:hAnsi="Arial" w:cs="Arial"/>
          <w:bCs/>
          <w:sz w:val="20"/>
          <w:szCs w:val="20"/>
        </w:rPr>
      </w:pPr>
      <w:r>
        <w:rPr>
          <w:rStyle w:val="Strong"/>
          <w:rFonts w:ascii="Arial" w:hAnsi="Arial" w:cs="Arial"/>
          <w:bCs/>
          <w:sz w:val="20"/>
          <w:szCs w:val="20"/>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4304"/>
        <w:gridCol w:w="4534"/>
      </w:tblGrid>
      <w:tr w:rsidR="0056459D" w:rsidRPr="00C66621">
        <w:trPr>
          <w:trHeight w:val="394"/>
        </w:trPr>
        <w:tc>
          <w:tcPr>
            <w:tcW w:w="9322" w:type="dxa"/>
            <w:gridSpan w:val="3"/>
            <w:shd w:val="clear" w:color="auto" w:fill="5F497A"/>
            <w:vAlign w:val="center"/>
          </w:tcPr>
          <w:p w:rsidR="0056459D" w:rsidRPr="00C66621" w:rsidRDefault="0056459D">
            <w:pPr>
              <w:jc w:val="both"/>
              <w:rPr>
                <w:rStyle w:val="Strong"/>
                <w:rFonts w:ascii="Arial" w:hAnsi="Arial" w:cs="Arial"/>
                <w:bCs/>
                <w:color w:val="FFFFFF"/>
                <w:sz w:val="20"/>
                <w:szCs w:val="20"/>
              </w:rPr>
            </w:pPr>
            <w:r w:rsidRPr="00F64C91">
              <w:rPr>
                <w:rFonts w:ascii="Arial" w:hAnsi="Arial" w:cs="Arial"/>
                <w:b/>
                <w:color w:val="FFFFFF"/>
                <w:sz w:val="20"/>
                <w:szCs w:val="20"/>
                <w:lang w:eastAsia="nl-NL"/>
              </w:rPr>
              <w:t>3.2.1</w:t>
            </w:r>
            <w:r w:rsidRPr="00C66621">
              <w:rPr>
                <w:rFonts w:ascii="Arial" w:hAnsi="Arial" w:cs="Arial"/>
                <w:color w:val="FFFFFF"/>
                <w:sz w:val="20"/>
                <w:szCs w:val="20"/>
                <w:lang w:eastAsia="nl-NL"/>
              </w:rPr>
              <w:t xml:space="preserve"> </w:t>
            </w:r>
            <w:r w:rsidRPr="00C66621">
              <w:rPr>
                <w:rFonts w:ascii="Arial" w:hAnsi="Arial" w:cs="Arial"/>
                <w:b/>
                <w:color w:val="FFFFFF"/>
                <w:sz w:val="20"/>
                <w:szCs w:val="20"/>
              </w:rPr>
              <w:t>Thema (Her) inrichting van de schoolorganisatie: BESTEMMING 2016</w:t>
            </w:r>
          </w:p>
        </w:tc>
      </w:tr>
      <w:tr w:rsidR="0056459D" w:rsidRPr="00C66621">
        <w:trPr>
          <w:trHeight w:val="839"/>
        </w:trPr>
        <w:tc>
          <w:tcPr>
            <w:tcW w:w="484" w:type="dxa"/>
            <w:tcBorders>
              <w:right w:val="single" w:sz="4" w:space="0" w:color="auto"/>
            </w:tcBorders>
            <w:shd w:val="clear" w:color="auto" w:fill="C2D69B"/>
            <w:vAlign w:val="center"/>
          </w:tcPr>
          <w:p w:rsidR="0056459D" w:rsidRPr="00C66621" w:rsidRDefault="0056459D">
            <w:pPr>
              <w:jc w:val="both"/>
              <w:rPr>
                <w:rStyle w:val="Strong"/>
                <w:rFonts w:ascii="Arial" w:hAnsi="Arial" w:cs="Arial"/>
                <w:bCs/>
                <w:sz w:val="20"/>
                <w:szCs w:val="20"/>
              </w:rPr>
            </w:pPr>
            <w:r w:rsidRPr="00C66621">
              <w:rPr>
                <w:rStyle w:val="Strong"/>
                <w:rFonts w:ascii="Arial" w:hAnsi="Arial" w:cs="Arial"/>
                <w:bCs/>
                <w:sz w:val="20"/>
                <w:szCs w:val="20"/>
              </w:rPr>
              <w:t xml:space="preserve"> 4. </w:t>
            </w:r>
          </w:p>
        </w:tc>
        <w:tc>
          <w:tcPr>
            <w:tcW w:w="8838" w:type="dxa"/>
            <w:gridSpan w:val="2"/>
            <w:tcBorders>
              <w:left w:val="single" w:sz="4" w:space="0" w:color="auto"/>
            </w:tcBorders>
            <w:shd w:val="clear" w:color="auto" w:fill="C2D69B"/>
            <w:vAlign w:val="center"/>
          </w:tcPr>
          <w:p w:rsidR="0056459D" w:rsidRPr="00C66621" w:rsidRDefault="0056459D">
            <w:pPr>
              <w:jc w:val="both"/>
              <w:rPr>
                <w:rStyle w:val="Strong"/>
                <w:rFonts w:ascii="Arial" w:hAnsi="Arial" w:cs="Arial"/>
                <w:b w:val="0"/>
                <w:sz w:val="20"/>
                <w:szCs w:val="20"/>
              </w:rPr>
            </w:pPr>
            <w:r w:rsidRPr="00C66621">
              <w:rPr>
                <w:rStyle w:val="Strong"/>
                <w:rFonts w:ascii="Arial" w:hAnsi="Arial" w:cs="Arial"/>
                <w:b w:val="0"/>
                <w:sz w:val="20"/>
                <w:szCs w:val="20"/>
              </w:rPr>
              <w:t xml:space="preserve">De school heeft een geïntegreerd veiligheidsbeleid, gericht op het </w:t>
            </w:r>
            <w:r>
              <w:rPr>
                <w:rStyle w:val="Strong"/>
                <w:rFonts w:ascii="Arial" w:hAnsi="Arial" w:cs="Arial"/>
                <w:b w:val="0"/>
                <w:sz w:val="20"/>
                <w:szCs w:val="20"/>
              </w:rPr>
              <w:t>vo</w:t>
            </w:r>
            <w:r w:rsidRPr="00C66621">
              <w:rPr>
                <w:rStyle w:val="Strong"/>
                <w:rFonts w:ascii="Arial" w:hAnsi="Arial" w:cs="Arial"/>
                <w:b w:val="0"/>
                <w:sz w:val="20"/>
                <w:szCs w:val="20"/>
              </w:rPr>
              <w:t xml:space="preserve">orkomen en afhandelen van incidenten. Er is integraal veiligheidsplan, waardoor de leerling in een veilige leeromgeving zich kan ontwikkelen. De incidentenregistratie </w:t>
            </w:r>
            <w:r>
              <w:rPr>
                <w:rStyle w:val="Strong"/>
                <w:rFonts w:ascii="Arial" w:hAnsi="Arial" w:cs="Arial"/>
                <w:b w:val="0"/>
                <w:sz w:val="20"/>
                <w:szCs w:val="20"/>
              </w:rPr>
              <w:t>vo</w:t>
            </w:r>
            <w:r w:rsidRPr="00C66621">
              <w:rPr>
                <w:rStyle w:val="Strong"/>
                <w:rFonts w:ascii="Arial" w:hAnsi="Arial" w:cs="Arial"/>
                <w:b w:val="0"/>
                <w:sz w:val="20"/>
                <w:szCs w:val="20"/>
              </w:rPr>
              <w:t>ldoet aan de wettelijke eisen</w:t>
            </w:r>
            <w:r w:rsidRPr="00C66621">
              <w:rPr>
                <w:rFonts w:ascii="Arial" w:hAnsi="Arial" w:cs="Arial"/>
                <w:b/>
                <w:bCs/>
                <w:sz w:val="20"/>
                <w:szCs w:val="20"/>
              </w:rPr>
              <w:t xml:space="preserve">. </w:t>
            </w:r>
            <w:r w:rsidRPr="00C66621">
              <w:rPr>
                <w:rFonts w:ascii="Arial" w:hAnsi="Arial" w:cs="Arial"/>
                <w:sz w:val="20"/>
                <w:szCs w:val="20"/>
              </w:rPr>
              <w:t>Incidenten worden geanalyseerd en er wordt zo</w:t>
            </w:r>
            <w:r>
              <w:rPr>
                <w:rFonts w:ascii="Arial" w:hAnsi="Arial" w:cs="Arial"/>
                <w:sz w:val="20"/>
                <w:szCs w:val="20"/>
              </w:rPr>
              <w:t xml:space="preserve"> </w:t>
            </w:r>
            <w:r w:rsidRPr="00C66621">
              <w:rPr>
                <w:rFonts w:ascii="Arial" w:hAnsi="Arial" w:cs="Arial"/>
                <w:sz w:val="20"/>
                <w:szCs w:val="20"/>
              </w:rPr>
              <w:t xml:space="preserve">nodig gezorgd </w:t>
            </w:r>
            <w:r>
              <w:rPr>
                <w:rFonts w:ascii="Arial" w:hAnsi="Arial" w:cs="Arial"/>
                <w:sz w:val="20"/>
                <w:szCs w:val="20"/>
              </w:rPr>
              <w:t>vo</w:t>
            </w:r>
            <w:r w:rsidRPr="00C66621">
              <w:rPr>
                <w:rFonts w:ascii="Arial" w:hAnsi="Arial" w:cs="Arial"/>
                <w:sz w:val="20"/>
                <w:szCs w:val="20"/>
              </w:rPr>
              <w:t xml:space="preserve">or bijstelling van beleid. </w:t>
            </w:r>
          </w:p>
        </w:tc>
      </w:tr>
      <w:tr w:rsidR="0056459D" w:rsidRPr="00C66621">
        <w:tc>
          <w:tcPr>
            <w:tcW w:w="4788" w:type="dxa"/>
            <w:gridSpan w:val="2"/>
            <w:shd w:val="clear" w:color="auto" w:fill="B2A1C7"/>
          </w:tcPr>
          <w:p w:rsidR="0056459D" w:rsidRPr="00C66621" w:rsidRDefault="0056459D">
            <w:pPr>
              <w:jc w:val="both"/>
              <w:rPr>
                <w:rFonts w:ascii="Arial" w:hAnsi="Arial" w:cs="Arial"/>
                <w:sz w:val="20"/>
                <w:szCs w:val="20"/>
              </w:rPr>
            </w:pPr>
            <w:r w:rsidRPr="00C66621">
              <w:rPr>
                <w:rFonts w:ascii="Arial" w:hAnsi="Arial" w:cs="Arial"/>
                <w:sz w:val="20"/>
                <w:szCs w:val="20"/>
              </w:rPr>
              <w:t>Aanpak: Wat gaan we daar</w:t>
            </w:r>
            <w:r>
              <w:rPr>
                <w:rFonts w:ascii="Arial" w:hAnsi="Arial" w:cs="Arial"/>
                <w:sz w:val="20"/>
                <w:szCs w:val="20"/>
              </w:rPr>
              <w:t>vo</w:t>
            </w:r>
            <w:r w:rsidRPr="00C66621">
              <w:rPr>
                <w:rFonts w:ascii="Arial" w:hAnsi="Arial" w:cs="Arial"/>
                <w:sz w:val="20"/>
                <w:szCs w:val="20"/>
              </w:rPr>
              <w:t>or doen?</w:t>
            </w:r>
          </w:p>
        </w:tc>
        <w:tc>
          <w:tcPr>
            <w:tcW w:w="4534" w:type="dxa"/>
            <w:shd w:val="clear" w:color="auto" w:fill="B2A1C7"/>
          </w:tcPr>
          <w:p w:rsidR="0056459D" w:rsidRPr="00C66621" w:rsidRDefault="0056459D">
            <w:pPr>
              <w:jc w:val="both"/>
              <w:rPr>
                <w:rFonts w:ascii="Arial" w:hAnsi="Arial" w:cs="Arial"/>
                <w:sz w:val="20"/>
                <w:szCs w:val="20"/>
              </w:rPr>
            </w:pPr>
            <w:r w:rsidRPr="00C66621">
              <w:rPr>
                <w:rFonts w:ascii="Arial" w:hAnsi="Arial" w:cs="Arial"/>
                <w:sz w:val="20"/>
                <w:szCs w:val="20"/>
              </w:rPr>
              <w:t>Resultaten 2012</w:t>
            </w:r>
          </w:p>
        </w:tc>
      </w:tr>
      <w:tr w:rsidR="0056459D" w:rsidRPr="00C66621">
        <w:trPr>
          <w:trHeight w:val="882"/>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 xml:space="preserve">Integraal veiligheidsplan in de </w:t>
            </w:r>
            <w:r>
              <w:rPr>
                <w:rFonts w:ascii="Arial" w:hAnsi="Arial" w:cs="Arial"/>
                <w:sz w:val="20"/>
                <w:szCs w:val="20"/>
              </w:rPr>
              <w:t>vo</w:t>
            </w:r>
            <w:r w:rsidRPr="00C66621">
              <w:rPr>
                <w:rFonts w:ascii="Arial" w:hAnsi="Arial" w:cs="Arial"/>
                <w:sz w:val="20"/>
                <w:szCs w:val="20"/>
              </w:rPr>
              <w:t>lgende 5 domeinen schrijven:</w:t>
            </w:r>
          </w:p>
          <w:p w:rsidR="0056459D" w:rsidRPr="00C66621" w:rsidRDefault="0056459D">
            <w:pPr>
              <w:jc w:val="both"/>
              <w:rPr>
                <w:rFonts w:ascii="Arial" w:hAnsi="Arial" w:cs="Arial"/>
                <w:sz w:val="20"/>
                <w:szCs w:val="20"/>
              </w:rPr>
            </w:pPr>
          </w:p>
          <w:p w:rsidR="0056459D" w:rsidRPr="00C66621" w:rsidRDefault="0056459D" w:rsidP="00345D3F">
            <w:pPr>
              <w:numPr>
                <w:ilvl w:val="0"/>
                <w:numId w:val="46"/>
                <w:numberingChange w:id="612" w:author="Boely01" w:date="2013-04-08T14:33:00Z" w:original="%1:1:0:."/>
              </w:numPr>
              <w:jc w:val="both"/>
              <w:rPr>
                <w:rFonts w:ascii="Arial" w:hAnsi="Arial" w:cs="Arial"/>
                <w:sz w:val="20"/>
                <w:szCs w:val="20"/>
              </w:rPr>
            </w:pPr>
            <w:r w:rsidRPr="00C66621">
              <w:rPr>
                <w:rFonts w:ascii="Arial" w:hAnsi="Arial" w:cs="Arial"/>
                <w:sz w:val="20"/>
                <w:szCs w:val="20"/>
              </w:rPr>
              <w:t>ruimtelijk domein</w:t>
            </w:r>
          </w:p>
          <w:p w:rsidR="0056459D" w:rsidRPr="00C66621" w:rsidRDefault="0056459D" w:rsidP="00345D3F">
            <w:pPr>
              <w:numPr>
                <w:ilvl w:val="0"/>
                <w:numId w:val="46"/>
                <w:numberingChange w:id="613" w:author="Boely01" w:date="2013-04-08T14:33:00Z" w:original="%1:2:0:."/>
              </w:numPr>
              <w:jc w:val="both"/>
              <w:rPr>
                <w:rFonts w:ascii="Arial" w:hAnsi="Arial" w:cs="Arial"/>
                <w:sz w:val="20"/>
                <w:szCs w:val="20"/>
              </w:rPr>
            </w:pPr>
            <w:r w:rsidRPr="00C66621">
              <w:rPr>
                <w:rFonts w:ascii="Arial" w:hAnsi="Arial" w:cs="Arial"/>
                <w:sz w:val="20"/>
                <w:szCs w:val="20"/>
              </w:rPr>
              <w:t>het institutionele domein</w:t>
            </w:r>
          </w:p>
          <w:p w:rsidR="0056459D" w:rsidRPr="00C66621" w:rsidRDefault="0056459D" w:rsidP="00345D3F">
            <w:pPr>
              <w:numPr>
                <w:ilvl w:val="0"/>
                <w:numId w:val="46"/>
                <w:numberingChange w:id="614" w:author="Boely01" w:date="2013-04-08T14:33:00Z" w:original="%1:3:0:."/>
              </w:numPr>
              <w:jc w:val="both"/>
              <w:rPr>
                <w:rFonts w:ascii="Arial" w:hAnsi="Arial" w:cs="Arial"/>
                <w:sz w:val="20"/>
                <w:szCs w:val="20"/>
              </w:rPr>
            </w:pPr>
            <w:r w:rsidRPr="00C66621">
              <w:rPr>
                <w:rFonts w:ascii="Arial" w:hAnsi="Arial" w:cs="Arial"/>
                <w:sz w:val="20"/>
                <w:szCs w:val="20"/>
              </w:rPr>
              <w:t>het sociale domein</w:t>
            </w:r>
          </w:p>
          <w:p w:rsidR="0056459D" w:rsidRPr="00C66621" w:rsidRDefault="0056459D" w:rsidP="00345D3F">
            <w:pPr>
              <w:numPr>
                <w:ilvl w:val="0"/>
                <w:numId w:val="46"/>
                <w:numberingChange w:id="615" w:author="Boely01" w:date="2013-04-08T14:33:00Z" w:original="%1:4:0:."/>
              </w:numPr>
              <w:jc w:val="both"/>
              <w:rPr>
                <w:rFonts w:ascii="Arial" w:hAnsi="Arial" w:cs="Arial"/>
                <w:sz w:val="20"/>
                <w:szCs w:val="20"/>
              </w:rPr>
            </w:pPr>
            <w:r w:rsidRPr="00C66621">
              <w:rPr>
                <w:rFonts w:ascii="Arial" w:hAnsi="Arial" w:cs="Arial"/>
                <w:sz w:val="20"/>
                <w:szCs w:val="20"/>
              </w:rPr>
              <w:t>het criminogene terrein</w:t>
            </w:r>
          </w:p>
          <w:p w:rsidR="0056459D" w:rsidRPr="00C66621" w:rsidRDefault="0056459D" w:rsidP="00345D3F">
            <w:pPr>
              <w:numPr>
                <w:ilvl w:val="0"/>
                <w:numId w:val="46"/>
                <w:numberingChange w:id="616" w:author="Boely01" w:date="2013-04-08T14:33:00Z" w:original="%1:5:0:."/>
              </w:numPr>
              <w:jc w:val="both"/>
              <w:rPr>
                <w:rFonts w:ascii="Arial" w:hAnsi="Arial" w:cs="Arial"/>
                <w:sz w:val="20"/>
                <w:szCs w:val="20"/>
              </w:rPr>
            </w:pPr>
            <w:r w:rsidRPr="00C66621">
              <w:rPr>
                <w:rFonts w:ascii="Arial" w:hAnsi="Arial" w:cs="Arial"/>
                <w:sz w:val="20"/>
                <w:szCs w:val="20"/>
              </w:rPr>
              <w:t>het onderwijskundige domein</w:t>
            </w:r>
          </w:p>
          <w:p w:rsidR="0056459D" w:rsidRPr="00C66621" w:rsidRDefault="0056459D">
            <w:pPr>
              <w:jc w:val="both"/>
              <w:rPr>
                <w:rFonts w:ascii="Arial" w:hAnsi="Arial" w:cs="Arial"/>
                <w:sz w:val="20"/>
                <w:szCs w:val="20"/>
              </w:rPr>
            </w:pPr>
          </w:p>
        </w:tc>
        <w:tc>
          <w:tcPr>
            <w:tcW w:w="4534" w:type="dxa"/>
          </w:tcPr>
          <w:p w:rsidR="0056459D" w:rsidRPr="00C66621" w:rsidRDefault="0056459D">
            <w:pPr>
              <w:spacing w:before="240" w:after="60"/>
              <w:jc w:val="both"/>
              <w:rPr>
                <w:rFonts w:ascii="Arial" w:hAnsi="Arial" w:cs="Arial"/>
                <w:sz w:val="20"/>
                <w:szCs w:val="20"/>
              </w:rPr>
            </w:pPr>
            <w:r w:rsidRPr="00C66621">
              <w:rPr>
                <w:rFonts w:ascii="Arial" w:hAnsi="Arial" w:cs="Arial"/>
                <w:sz w:val="20"/>
                <w:szCs w:val="20"/>
              </w:rPr>
              <w:t>Een integraal veiligheidsplan is geschreven en goedgekeurd. Uit</w:t>
            </w:r>
            <w:r>
              <w:rPr>
                <w:rFonts w:ascii="Arial" w:hAnsi="Arial" w:cs="Arial"/>
                <w:sz w:val="20"/>
                <w:szCs w:val="20"/>
              </w:rPr>
              <w:t>vo</w:t>
            </w:r>
            <w:r w:rsidRPr="00C66621">
              <w:rPr>
                <w:rFonts w:ascii="Arial" w:hAnsi="Arial" w:cs="Arial"/>
                <w:sz w:val="20"/>
                <w:szCs w:val="20"/>
              </w:rPr>
              <w:t xml:space="preserve">eren van het vastgestelde veiligheidsplan op schoolniveau. Protocollen, procedures en werkafspraken zijn geactualiseerd en zijn opgenomen in het processysteem </w:t>
            </w:r>
            <w:r>
              <w:rPr>
                <w:rFonts w:ascii="Arial" w:hAnsi="Arial" w:cs="Arial"/>
                <w:sz w:val="20"/>
                <w:szCs w:val="20"/>
              </w:rPr>
              <w:t>VO</w:t>
            </w:r>
            <w:r w:rsidRPr="00C66621">
              <w:rPr>
                <w:rFonts w:ascii="Arial" w:hAnsi="Arial" w:cs="Arial"/>
                <w:sz w:val="20"/>
                <w:szCs w:val="20"/>
              </w:rPr>
              <w:t>S.</w:t>
            </w:r>
          </w:p>
          <w:p w:rsidR="0056459D" w:rsidRPr="00C66621" w:rsidRDefault="0056459D">
            <w:pPr>
              <w:jc w:val="both"/>
              <w:rPr>
                <w:rFonts w:ascii="Arial" w:hAnsi="Arial" w:cs="Arial"/>
                <w:sz w:val="20"/>
                <w:szCs w:val="20"/>
              </w:rPr>
            </w:pPr>
            <w:r w:rsidRPr="00C66621">
              <w:rPr>
                <w:rFonts w:ascii="Arial" w:hAnsi="Arial" w:cs="Arial"/>
                <w:sz w:val="20"/>
                <w:szCs w:val="20"/>
              </w:rPr>
              <w:t>Medewerkers zijn op de hoogte van regels en afspraken en handelen ernaar.</w:t>
            </w:r>
          </w:p>
        </w:tc>
      </w:tr>
      <w:tr w:rsidR="0056459D" w:rsidRPr="00C66621">
        <w:trPr>
          <w:trHeight w:val="882"/>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 xml:space="preserve">Het verbeteren, actualiseren en aanpassen wettelijke eisen van de incidentenregistratie </w:t>
            </w:r>
            <w:r>
              <w:rPr>
                <w:rFonts w:ascii="Arial" w:hAnsi="Arial" w:cs="Arial"/>
                <w:sz w:val="20"/>
                <w:szCs w:val="20"/>
              </w:rPr>
              <w:t>vo</w:t>
            </w:r>
            <w:r w:rsidRPr="00C66621">
              <w:rPr>
                <w:rFonts w:ascii="Arial" w:hAnsi="Arial" w:cs="Arial"/>
                <w:sz w:val="20"/>
                <w:szCs w:val="20"/>
              </w:rPr>
              <w:t>or 2013. .</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Incidentenregistratie is gecontroleerd op correctheid en geactualiseerd. De incidentenregistratie is eenduidig. Er is een systematiek van gezamenlijke analyse van incidenten die de school registreert. Zo</w:t>
            </w:r>
            <w:r>
              <w:rPr>
                <w:rFonts w:ascii="Arial" w:hAnsi="Arial" w:cs="Arial"/>
                <w:sz w:val="20"/>
                <w:szCs w:val="20"/>
              </w:rPr>
              <w:t xml:space="preserve"> </w:t>
            </w:r>
            <w:r w:rsidRPr="00C66621">
              <w:rPr>
                <w:rFonts w:ascii="Arial" w:hAnsi="Arial" w:cs="Arial"/>
                <w:sz w:val="20"/>
                <w:szCs w:val="20"/>
              </w:rPr>
              <w:t>nodig wordt het  beleid bijgesteld.</w:t>
            </w:r>
          </w:p>
        </w:tc>
      </w:tr>
      <w:tr w:rsidR="0056459D" w:rsidRPr="00C66621">
        <w:trPr>
          <w:trHeight w:val="882"/>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Be</w:t>
            </w:r>
            <w:r>
              <w:rPr>
                <w:rFonts w:ascii="Arial" w:hAnsi="Arial" w:cs="Arial"/>
                <w:sz w:val="20"/>
                <w:szCs w:val="20"/>
              </w:rPr>
              <w:t>vo</w:t>
            </w:r>
            <w:r w:rsidRPr="00C66621">
              <w:rPr>
                <w:rFonts w:ascii="Arial" w:hAnsi="Arial" w:cs="Arial"/>
                <w:sz w:val="20"/>
                <w:szCs w:val="20"/>
              </w:rPr>
              <w:t>rderen van veiligheid en gezondheid.</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Het arbobeleid is helder geformuleerd en gecommuniceerd in team en MR.</w:t>
            </w:r>
          </w:p>
          <w:p w:rsidR="0056459D" w:rsidRPr="00C66621" w:rsidRDefault="0056459D">
            <w:pPr>
              <w:jc w:val="both"/>
              <w:rPr>
                <w:rFonts w:ascii="Arial" w:hAnsi="Arial" w:cs="Arial"/>
                <w:sz w:val="20"/>
                <w:szCs w:val="20"/>
              </w:rPr>
            </w:pPr>
            <w:r w:rsidRPr="00C66621">
              <w:rPr>
                <w:rFonts w:ascii="Arial" w:hAnsi="Arial" w:cs="Arial"/>
                <w:sz w:val="20"/>
                <w:szCs w:val="20"/>
              </w:rPr>
              <w:t>De RI&amp;E is uitge</w:t>
            </w:r>
            <w:r>
              <w:rPr>
                <w:rFonts w:ascii="Arial" w:hAnsi="Arial" w:cs="Arial"/>
                <w:sz w:val="20"/>
                <w:szCs w:val="20"/>
              </w:rPr>
              <w:t>vo</w:t>
            </w:r>
            <w:r w:rsidRPr="00C66621">
              <w:rPr>
                <w:rFonts w:ascii="Arial" w:hAnsi="Arial" w:cs="Arial"/>
                <w:sz w:val="20"/>
                <w:szCs w:val="20"/>
              </w:rPr>
              <w:t xml:space="preserve">erd en er is een PvA </w:t>
            </w:r>
            <w:r>
              <w:rPr>
                <w:rFonts w:ascii="Arial" w:hAnsi="Arial" w:cs="Arial"/>
                <w:sz w:val="20"/>
                <w:szCs w:val="20"/>
              </w:rPr>
              <w:t>vo</w:t>
            </w:r>
            <w:r w:rsidRPr="00C66621">
              <w:rPr>
                <w:rFonts w:ascii="Arial" w:hAnsi="Arial" w:cs="Arial"/>
                <w:sz w:val="20"/>
                <w:szCs w:val="20"/>
              </w:rPr>
              <w:t>or de komende jaren.</w:t>
            </w:r>
          </w:p>
          <w:p w:rsidR="0056459D" w:rsidRPr="00C66621" w:rsidRDefault="0056459D">
            <w:pPr>
              <w:jc w:val="both"/>
              <w:rPr>
                <w:rFonts w:ascii="Arial" w:hAnsi="Arial" w:cs="Arial"/>
                <w:sz w:val="20"/>
                <w:szCs w:val="20"/>
              </w:rPr>
            </w:pPr>
            <w:r w:rsidRPr="00C66621">
              <w:rPr>
                <w:rFonts w:ascii="Arial" w:hAnsi="Arial" w:cs="Arial"/>
                <w:sz w:val="20"/>
                <w:szCs w:val="20"/>
              </w:rPr>
              <w:t>Er is een evenredige verdeling van taken en verantwoordelijkheden.</w:t>
            </w:r>
          </w:p>
        </w:tc>
      </w:tr>
    </w:tbl>
    <w:p w:rsidR="0056459D" w:rsidRPr="00C66621" w:rsidRDefault="0056459D">
      <w:pPr>
        <w:jc w:val="both"/>
        <w:rPr>
          <w:rFonts w:ascii="Arial" w:hAnsi="Arial" w:cs="Arial"/>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4304"/>
        <w:gridCol w:w="4534"/>
      </w:tblGrid>
      <w:tr w:rsidR="0056459D" w:rsidRPr="00C66621">
        <w:trPr>
          <w:trHeight w:val="394"/>
        </w:trPr>
        <w:tc>
          <w:tcPr>
            <w:tcW w:w="9322" w:type="dxa"/>
            <w:gridSpan w:val="3"/>
            <w:shd w:val="clear" w:color="auto" w:fill="5F497A"/>
            <w:vAlign w:val="center"/>
          </w:tcPr>
          <w:p w:rsidR="0056459D" w:rsidRPr="00C66621" w:rsidRDefault="0056459D">
            <w:pPr>
              <w:pStyle w:val="Heading1"/>
              <w:jc w:val="both"/>
              <w:rPr>
                <w:rStyle w:val="Strong"/>
                <w:rFonts w:ascii="Arial" w:hAnsi="Arial" w:cs="Arial"/>
                <w:bCs w:val="0"/>
                <w:color w:val="FFFFFF"/>
                <w:kern w:val="0"/>
                <w:sz w:val="20"/>
                <w:szCs w:val="20"/>
                <w:lang w:val="nl-NL" w:eastAsia="nl-NL"/>
              </w:rPr>
            </w:pPr>
            <w:bookmarkStart w:id="617" w:name="_Toc349295832"/>
            <w:r w:rsidRPr="00F64C91">
              <w:rPr>
                <w:rStyle w:val="Strong"/>
                <w:rFonts w:ascii="Arial" w:hAnsi="Arial" w:cs="Arial"/>
                <w:b/>
                <w:bCs w:val="0"/>
                <w:color w:val="FFFFFF"/>
                <w:kern w:val="0"/>
                <w:sz w:val="20"/>
                <w:szCs w:val="20"/>
                <w:lang w:val="nl-NL" w:eastAsia="nl-NL"/>
              </w:rPr>
              <w:t xml:space="preserve">3.2.2 </w:t>
            </w:r>
            <w:r w:rsidRPr="00C66621">
              <w:rPr>
                <w:rFonts w:ascii="Arial" w:hAnsi="Arial" w:cs="Arial"/>
                <w:color w:val="FFFFFF"/>
                <w:kern w:val="0"/>
                <w:sz w:val="20"/>
                <w:szCs w:val="20"/>
                <w:lang w:val="nl-NL" w:eastAsia="nl-NL"/>
              </w:rPr>
              <w:t>Thema Passend Onderwijs: BESTEMMING 2016</w:t>
            </w:r>
            <w:bookmarkEnd w:id="617"/>
          </w:p>
        </w:tc>
      </w:tr>
      <w:tr w:rsidR="0056459D" w:rsidRPr="00C66621">
        <w:trPr>
          <w:trHeight w:val="839"/>
        </w:trPr>
        <w:tc>
          <w:tcPr>
            <w:tcW w:w="484" w:type="dxa"/>
            <w:tcBorders>
              <w:right w:val="single" w:sz="4" w:space="0" w:color="auto"/>
            </w:tcBorders>
            <w:shd w:val="clear" w:color="auto" w:fill="C2D69B"/>
            <w:vAlign w:val="center"/>
          </w:tcPr>
          <w:p w:rsidR="0056459D" w:rsidRPr="00C66621" w:rsidRDefault="0056459D">
            <w:pPr>
              <w:jc w:val="both"/>
              <w:rPr>
                <w:rStyle w:val="Strong"/>
                <w:rFonts w:ascii="Arial" w:hAnsi="Arial" w:cs="Arial"/>
                <w:b w:val="0"/>
                <w:sz w:val="20"/>
                <w:szCs w:val="20"/>
              </w:rPr>
            </w:pPr>
            <w:r w:rsidRPr="00C66621">
              <w:rPr>
                <w:rStyle w:val="Strong"/>
                <w:rFonts w:ascii="Arial" w:hAnsi="Arial" w:cs="Arial"/>
                <w:b w:val="0"/>
                <w:sz w:val="20"/>
                <w:szCs w:val="20"/>
              </w:rPr>
              <w:t xml:space="preserve"> 1</w:t>
            </w:r>
          </w:p>
        </w:tc>
        <w:tc>
          <w:tcPr>
            <w:tcW w:w="8838" w:type="dxa"/>
            <w:gridSpan w:val="2"/>
            <w:tcBorders>
              <w:left w:val="single" w:sz="4" w:space="0" w:color="auto"/>
            </w:tcBorders>
            <w:shd w:val="clear" w:color="auto" w:fill="C2D69B"/>
            <w:vAlign w:val="center"/>
          </w:tcPr>
          <w:p w:rsidR="0056459D" w:rsidRPr="00C66621" w:rsidRDefault="0056459D">
            <w:pPr>
              <w:jc w:val="both"/>
              <w:rPr>
                <w:rStyle w:val="Strong"/>
                <w:rFonts w:ascii="Arial" w:hAnsi="Arial" w:cs="Arial"/>
                <w:b w:val="0"/>
                <w:sz w:val="20"/>
                <w:szCs w:val="20"/>
              </w:rPr>
            </w:pPr>
            <w:r w:rsidRPr="00C66621">
              <w:rPr>
                <w:rStyle w:val="Strong"/>
                <w:rFonts w:ascii="Arial" w:hAnsi="Arial" w:cs="Arial"/>
                <w:b w:val="0"/>
                <w:sz w:val="20"/>
                <w:szCs w:val="20"/>
              </w:rPr>
              <w:t xml:space="preserve">Het vergroten van ontwikkelingsmogelijkheden van leerlingen en toepassen van passend onderwijs gericht op de verblijfsduur en leeftijd van leerlingen, rekening houdend met het uitstroomperspectief. </w:t>
            </w:r>
          </w:p>
        </w:tc>
      </w:tr>
      <w:tr w:rsidR="0056459D" w:rsidRPr="00C66621">
        <w:tc>
          <w:tcPr>
            <w:tcW w:w="4788" w:type="dxa"/>
            <w:gridSpan w:val="2"/>
            <w:shd w:val="clear" w:color="auto" w:fill="B2A1C7"/>
          </w:tcPr>
          <w:p w:rsidR="0056459D" w:rsidRPr="00C66621" w:rsidRDefault="0056459D">
            <w:pPr>
              <w:jc w:val="both"/>
              <w:rPr>
                <w:rFonts w:ascii="Arial" w:hAnsi="Arial" w:cs="Arial"/>
                <w:sz w:val="20"/>
                <w:szCs w:val="20"/>
              </w:rPr>
            </w:pPr>
            <w:r w:rsidRPr="00C66621">
              <w:rPr>
                <w:rFonts w:ascii="Arial" w:hAnsi="Arial" w:cs="Arial"/>
                <w:sz w:val="20"/>
                <w:szCs w:val="20"/>
              </w:rPr>
              <w:t>Aanpak: Wat gaan we daar</w:t>
            </w:r>
            <w:r>
              <w:rPr>
                <w:rFonts w:ascii="Arial" w:hAnsi="Arial" w:cs="Arial"/>
                <w:sz w:val="20"/>
                <w:szCs w:val="20"/>
              </w:rPr>
              <w:t>vo</w:t>
            </w:r>
            <w:r w:rsidRPr="00C66621">
              <w:rPr>
                <w:rFonts w:ascii="Arial" w:hAnsi="Arial" w:cs="Arial"/>
                <w:sz w:val="20"/>
                <w:szCs w:val="20"/>
              </w:rPr>
              <w:t>or doen?</w:t>
            </w:r>
          </w:p>
        </w:tc>
        <w:tc>
          <w:tcPr>
            <w:tcW w:w="4534" w:type="dxa"/>
            <w:shd w:val="clear" w:color="auto" w:fill="B2A1C7"/>
          </w:tcPr>
          <w:p w:rsidR="0056459D" w:rsidRPr="00C66621" w:rsidRDefault="0056459D">
            <w:pPr>
              <w:jc w:val="both"/>
              <w:rPr>
                <w:rFonts w:ascii="Arial" w:hAnsi="Arial" w:cs="Arial"/>
                <w:sz w:val="20"/>
                <w:szCs w:val="20"/>
              </w:rPr>
            </w:pPr>
            <w:r w:rsidRPr="00C66621">
              <w:rPr>
                <w:rFonts w:ascii="Arial" w:hAnsi="Arial" w:cs="Arial"/>
                <w:sz w:val="20"/>
                <w:szCs w:val="20"/>
              </w:rPr>
              <w:t>Resultaten 2012</w:t>
            </w:r>
          </w:p>
        </w:tc>
      </w:tr>
      <w:tr w:rsidR="0056459D" w:rsidRPr="00C66621">
        <w:trPr>
          <w:trHeight w:val="566"/>
        </w:trPr>
        <w:tc>
          <w:tcPr>
            <w:tcW w:w="4788" w:type="dxa"/>
            <w:gridSpan w:val="2"/>
          </w:tcPr>
          <w:p w:rsidR="0056459D" w:rsidRPr="00C66621" w:rsidRDefault="0056459D">
            <w:pPr>
              <w:jc w:val="both"/>
              <w:rPr>
                <w:rFonts w:ascii="Arial" w:hAnsi="Arial" w:cs="Arial"/>
                <w:sz w:val="20"/>
                <w:szCs w:val="20"/>
              </w:rPr>
            </w:pPr>
            <w:r>
              <w:rPr>
                <w:rFonts w:ascii="Arial" w:hAnsi="Arial" w:cs="Arial"/>
                <w:sz w:val="20"/>
                <w:szCs w:val="20"/>
              </w:rPr>
              <w:t>De Burcht</w:t>
            </w:r>
            <w:r w:rsidRPr="00C66621">
              <w:rPr>
                <w:rFonts w:ascii="Arial" w:hAnsi="Arial" w:cs="Arial"/>
                <w:sz w:val="20"/>
                <w:szCs w:val="20"/>
              </w:rPr>
              <w:t xml:space="preserve"> bereidt zich </w:t>
            </w:r>
            <w:r>
              <w:rPr>
                <w:rFonts w:ascii="Arial" w:hAnsi="Arial" w:cs="Arial"/>
                <w:sz w:val="20"/>
                <w:szCs w:val="20"/>
              </w:rPr>
              <w:t>vo</w:t>
            </w:r>
            <w:r w:rsidRPr="00C66621">
              <w:rPr>
                <w:rFonts w:ascii="Arial" w:hAnsi="Arial" w:cs="Arial"/>
                <w:sz w:val="20"/>
                <w:szCs w:val="20"/>
              </w:rPr>
              <w:t xml:space="preserve">or op het werken met duidelijke uitstroomprofielen (Wet kwaliteit </w:t>
            </w:r>
            <w:r>
              <w:rPr>
                <w:rFonts w:ascii="Arial" w:hAnsi="Arial" w:cs="Arial"/>
                <w:sz w:val="20"/>
                <w:szCs w:val="20"/>
              </w:rPr>
              <w:t>VSO</w:t>
            </w:r>
            <w:r w:rsidRPr="00C66621">
              <w:rPr>
                <w:rFonts w:ascii="Arial" w:hAnsi="Arial" w:cs="Arial"/>
                <w:sz w:val="20"/>
                <w:szCs w:val="20"/>
              </w:rPr>
              <w:t>).</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 xml:space="preserve">De school beschikt over een plan van aanpak </w:t>
            </w:r>
            <w:r>
              <w:rPr>
                <w:rFonts w:ascii="Arial" w:hAnsi="Arial" w:cs="Arial"/>
                <w:sz w:val="20"/>
                <w:szCs w:val="20"/>
              </w:rPr>
              <w:t>vo</w:t>
            </w:r>
            <w:r w:rsidRPr="00C66621">
              <w:rPr>
                <w:rFonts w:ascii="Arial" w:hAnsi="Arial" w:cs="Arial"/>
                <w:sz w:val="20"/>
                <w:szCs w:val="20"/>
              </w:rPr>
              <w:t xml:space="preserve">or het werken met uitstroomprofielen. </w:t>
            </w:r>
          </w:p>
        </w:tc>
      </w:tr>
      <w:tr w:rsidR="0056459D" w:rsidRPr="00C66621">
        <w:trPr>
          <w:trHeight w:val="566"/>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Onderwijs afstemmen op zowel kort- als langverblijver.</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De TOA- en/of Deviant-toetsen worden ingezet bij de niveaubepaling.</w:t>
            </w:r>
          </w:p>
        </w:tc>
      </w:tr>
      <w:tr w:rsidR="0056459D" w:rsidRPr="00C66621">
        <w:trPr>
          <w:trHeight w:val="566"/>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Aansluiten bij de school van herkomst.</w:t>
            </w:r>
          </w:p>
          <w:p w:rsidR="0056459D" w:rsidRPr="00C66621" w:rsidRDefault="0056459D">
            <w:pPr>
              <w:jc w:val="both"/>
              <w:rPr>
                <w:rFonts w:ascii="Arial" w:hAnsi="Arial" w:cs="Arial"/>
                <w:sz w:val="20"/>
                <w:szCs w:val="20"/>
              </w:rPr>
            </w:pP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Het scholingsprogramma van de school van herkomst wordt ge</w:t>
            </w:r>
            <w:r>
              <w:rPr>
                <w:rFonts w:ascii="Arial" w:hAnsi="Arial" w:cs="Arial"/>
                <w:sz w:val="20"/>
                <w:szCs w:val="20"/>
              </w:rPr>
              <w:t>vo</w:t>
            </w:r>
            <w:r w:rsidRPr="00C66621">
              <w:rPr>
                <w:rFonts w:ascii="Arial" w:hAnsi="Arial" w:cs="Arial"/>
                <w:sz w:val="20"/>
                <w:szCs w:val="20"/>
              </w:rPr>
              <w:t>lgd.</w:t>
            </w:r>
          </w:p>
        </w:tc>
      </w:tr>
      <w:tr w:rsidR="0056459D" w:rsidRPr="00C66621">
        <w:trPr>
          <w:trHeight w:val="882"/>
        </w:trPr>
        <w:tc>
          <w:tcPr>
            <w:tcW w:w="4788" w:type="dxa"/>
            <w:gridSpan w:val="2"/>
          </w:tcPr>
          <w:p w:rsidR="0056459D" w:rsidRPr="00C66621" w:rsidRDefault="0056459D">
            <w:pPr>
              <w:jc w:val="both"/>
              <w:rPr>
                <w:rFonts w:ascii="Arial" w:hAnsi="Arial" w:cs="Arial"/>
                <w:strike/>
                <w:sz w:val="20"/>
                <w:szCs w:val="20"/>
              </w:rPr>
            </w:pPr>
            <w:r w:rsidRPr="00C66621">
              <w:rPr>
                <w:rFonts w:ascii="Arial" w:hAnsi="Arial" w:cs="Arial"/>
                <w:sz w:val="20"/>
                <w:szCs w:val="20"/>
              </w:rPr>
              <w:t>In samenwerking met SG Harreveld een v</w:t>
            </w:r>
            <w:r>
              <w:rPr>
                <w:rFonts w:ascii="Arial" w:hAnsi="Arial" w:cs="Arial"/>
                <w:sz w:val="20"/>
                <w:szCs w:val="20"/>
              </w:rPr>
              <w:t>mbo</w:t>
            </w:r>
            <w:r w:rsidRPr="00C66621">
              <w:rPr>
                <w:rFonts w:ascii="Arial" w:hAnsi="Arial" w:cs="Arial"/>
                <w:sz w:val="20"/>
                <w:szCs w:val="20"/>
              </w:rPr>
              <w:t>-traject aanbieden.</w:t>
            </w:r>
          </w:p>
        </w:tc>
        <w:tc>
          <w:tcPr>
            <w:tcW w:w="4534" w:type="dxa"/>
          </w:tcPr>
          <w:p w:rsidR="0056459D" w:rsidRPr="00C66621" w:rsidRDefault="0056459D">
            <w:pPr>
              <w:jc w:val="both"/>
              <w:rPr>
                <w:rFonts w:ascii="Arial" w:hAnsi="Arial" w:cs="Arial"/>
                <w:strike/>
                <w:sz w:val="20"/>
                <w:szCs w:val="20"/>
              </w:rPr>
            </w:pPr>
            <w:r w:rsidRPr="00C66621">
              <w:rPr>
                <w:rFonts w:ascii="Arial" w:hAnsi="Arial" w:cs="Arial"/>
                <w:sz w:val="20"/>
                <w:szCs w:val="20"/>
              </w:rPr>
              <w:t>Er worden schoolexamens v</w:t>
            </w:r>
            <w:r>
              <w:rPr>
                <w:rFonts w:ascii="Arial" w:hAnsi="Arial" w:cs="Arial"/>
                <w:sz w:val="20"/>
                <w:szCs w:val="20"/>
              </w:rPr>
              <w:t>mbo</w:t>
            </w:r>
            <w:r w:rsidRPr="00C66621">
              <w:rPr>
                <w:rFonts w:ascii="Arial" w:hAnsi="Arial" w:cs="Arial"/>
                <w:sz w:val="20"/>
                <w:szCs w:val="20"/>
              </w:rPr>
              <w:t xml:space="preserve"> afgenomen. Er wordt gewerkt met een PTA v</w:t>
            </w:r>
            <w:r>
              <w:rPr>
                <w:rFonts w:ascii="Arial" w:hAnsi="Arial" w:cs="Arial"/>
                <w:sz w:val="20"/>
                <w:szCs w:val="20"/>
              </w:rPr>
              <w:t>mbo</w:t>
            </w:r>
            <w:r w:rsidRPr="00C66621">
              <w:rPr>
                <w:rFonts w:ascii="Arial" w:hAnsi="Arial" w:cs="Arial"/>
                <w:sz w:val="20"/>
                <w:szCs w:val="20"/>
              </w:rPr>
              <w:t>. Een extraneusregeling met SG Harreveld is gerealiseerd</w:t>
            </w:r>
          </w:p>
        </w:tc>
      </w:tr>
      <w:tr w:rsidR="0056459D" w:rsidRPr="00C66621">
        <w:trPr>
          <w:trHeight w:val="882"/>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Uitbreiden  en bijstellen van AKA-opleidingen.</w:t>
            </w:r>
          </w:p>
          <w:p w:rsidR="0056459D" w:rsidRPr="00C66621"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r w:rsidRPr="00C66621">
              <w:rPr>
                <w:rFonts w:ascii="Arial" w:hAnsi="Arial" w:cs="Arial"/>
                <w:sz w:val="20"/>
                <w:szCs w:val="20"/>
              </w:rPr>
              <w:t>Structureel overleg met ROC Leiden.</w:t>
            </w:r>
          </w:p>
          <w:p w:rsidR="0056459D" w:rsidRPr="00C66621" w:rsidRDefault="0056459D">
            <w:pPr>
              <w:jc w:val="both"/>
              <w:rPr>
                <w:rFonts w:ascii="Arial" w:hAnsi="Arial" w:cs="Arial"/>
                <w:sz w:val="20"/>
                <w:szCs w:val="20"/>
              </w:rPr>
            </w:pPr>
            <w:r w:rsidRPr="00C66621">
              <w:rPr>
                <w:rFonts w:ascii="Arial" w:hAnsi="Arial" w:cs="Arial"/>
                <w:sz w:val="20"/>
                <w:szCs w:val="20"/>
              </w:rPr>
              <w:t>Uitbreiden van interne en externe stagemogelijkheden</w:t>
            </w:r>
          </w:p>
        </w:tc>
        <w:tc>
          <w:tcPr>
            <w:tcW w:w="4534" w:type="dxa"/>
          </w:tcPr>
          <w:p w:rsidR="0056459D" w:rsidRPr="00C66621" w:rsidRDefault="0056459D">
            <w:pPr>
              <w:framePr w:hSpace="141" w:wrap="around" w:vAnchor="text" w:hAnchor="page" w:x="1126" w:y="381"/>
              <w:jc w:val="both"/>
              <w:rPr>
                <w:rFonts w:ascii="Arial" w:hAnsi="Arial" w:cs="Arial"/>
                <w:sz w:val="20"/>
                <w:szCs w:val="20"/>
              </w:rPr>
            </w:pPr>
            <w:r w:rsidRPr="00C66621">
              <w:rPr>
                <w:rFonts w:ascii="Arial" w:hAnsi="Arial" w:cs="Arial"/>
                <w:sz w:val="20"/>
                <w:szCs w:val="20"/>
              </w:rPr>
              <w:t xml:space="preserve">De AKA-opleidingen zijn uitgebreid met de </w:t>
            </w:r>
            <w:r>
              <w:rPr>
                <w:rFonts w:ascii="Arial" w:hAnsi="Arial" w:cs="Arial"/>
                <w:sz w:val="20"/>
                <w:szCs w:val="20"/>
              </w:rPr>
              <w:t>vo</w:t>
            </w:r>
            <w:r w:rsidRPr="00C66621">
              <w:rPr>
                <w:rFonts w:ascii="Arial" w:hAnsi="Arial" w:cs="Arial"/>
                <w:sz w:val="20"/>
                <w:szCs w:val="20"/>
              </w:rPr>
              <w:t>lgende richtingen: AKA-breed, techniek, sport, kappersopleiding en consumptief.</w:t>
            </w:r>
          </w:p>
          <w:p w:rsidR="0056459D" w:rsidRPr="00C66621" w:rsidRDefault="0056459D">
            <w:pPr>
              <w:framePr w:hSpace="141" w:wrap="around" w:vAnchor="text" w:hAnchor="page" w:x="1126" w:y="381"/>
              <w:jc w:val="both"/>
              <w:rPr>
                <w:rFonts w:ascii="Arial" w:hAnsi="Arial" w:cs="Arial"/>
                <w:sz w:val="20"/>
                <w:szCs w:val="20"/>
              </w:rPr>
            </w:pPr>
            <w:r w:rsidRPr="00C66621">
              <w:rPr>
                <w:rFonts w:ascii="Arial" w:hAnsi="Arial" w:cs="Arial"/>
                <w:sz w:val="20"/>
                <w:szCs w:val="20"/>
              </w:rPr>
              <w:t xml:space="preserve">Verder </w:t>
            </w:r>
            <w:r>
              <w:rPr>
                <w:rFonts w:ascii="Arial" w:hAnsi="Arial" w:cs="Arial"/>
                <w:sz w:val="20"/>
                <w:szCs w:val="20"/>
              </w:rPr>
              <w:t>vo</w:t>
            </w:r>
            <w:r w:rsidRPr="00C66621">
              <w:rPr>
                <w:rFonts w:ascii="Arial" w:hAnsi="Arial" w:cs="Arial"/>
                <w:sz w:val="20"/>
                <w:szCs w:val="20"/>
              </w:rPr>
              <w:t>rmgeven en bijstellen aan de AKA opleiding.</w:t>
            </w:r>
          </w:p>
          <w:p w:rsidR="0056459D" w:rsidRPr="00C66621" w:rsidRDefault="0056459D">
            <w:pPr>
              <w:framePr w:hSpace="141" w:wrap="around" w:vAnchor="text" w:hAnchor="page" w:x="1126" w:y="381"/>
              <w:jc w:val="both"/>
              <w:rPr>
                <w:rFonts w:ascii="Arial" w:hAnsi="Arial" w:cs="Arial"/>
                <w:sz w:val="20"/>
                <w:szCs w:val="20"/>
              </w:rPr>
            </w:pPr>
            <w:r w:rsidRPr="00C66621">
              <w:rPr>
                <w:rFonts w:ascii="Arial" w:hAnsi="Arial" w:cs="Arial"/>
                <w:sz w:val="20"/>
                <w:szCs w:val="20"/>
              </w:rPr>
              <w:t>Er is structureel overleg met docenten ROC Leiden</w:t>
            </w:r>
          </w:p>
          <w:p w:rsidR="0056459D" w:rsidRPr="00C66621" w:rsidRDefault="0056459D">
            <w:pPr>
              <w:jc w:val="both"/>
              <w:rPr>
                <w:rFonts w:ascii="Arial" w:hAnsi="Arial" w:cs="Arial"/>
                <w:sz w:val="20"/>
                <w:szCs w:val="20"/>
              </w:rPr>
            </w:pPr>
            <w:r w:rsidRPr="00C66621">
              <w:rPr>
                <w:rFonts w:ascii="Arial" w:hAnsi="Arial" w:cs="Arial"/>
                <w:sz w:val="20"/>
                <w:szCs w:val="20"/>
              </w:rPr>
              <w:t>Er worden AKA-examens afgenomen.</w:t>
            </w:r>
          </w:p>
        </w:tc>
      </w:tr>
      <w:tr w:rsidR="0056459D" w:rsidRPr="00C66621" w:rsidTr="0040424D">
        <w:trPr>
          <w:trHeight w:val="575"/>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 xml:space="preserve">Aanbieden van </w:t>
            </w:r>
            <w:r>
              <w:rPr>
                <w:rFonts w:ascii="Arial" w:hAnsi="Arial" w:cs="Arial"/>
                <w:sz w:val="20"/>
                <w:szCs w:val="20"/>
              </w:rPr>
              <w:t>mbo</w:t>
            </w:r>
            <w:r w:rsidRPr="00C66621">
              <w:rPr>
                <w:rFonts w:ascii="Arial" w:hAnsi="Arial" w:cs="Arial"/>
                <w:sz w:val="20"/>
                <w:szCs w:val="20"/>
              </w:rPr>
              <w:t xml:space="preserve">-1 en </w:t>
            </w:r>
            <w:r>
              <w:rPr>
                <w:rFonts w:ascii="Arial" w:hAnsi="Arial" w:cs="Arial"/>
                <w:sz w:val="20"/>
                <w:szCs w:val="20"/>
              </w:rPr>
              <w:t>mbo</w:t>
            </w:r>
            <w:r w:rsidRPr="00C66621">
              <w:rPr>
                <w:rFonts w:ascii="Arial" w:hAnsi="Arial" w:cs="Arial"/>
                <w:sz w:val="20"/>
                <w:szCs w:val="20"/>
              </w:rPr>
              <w:t xml:space="preserve">-2 opleidingen. </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 xml:space="preserve">Er wordt toegewerkt naar een startkwalificatie door het aanbieden van </w:t>
            </w:r>
            <w:r>
              <w:rPr>
                <w:rFonts w:ascii="Arial" w:hAnsi="Arial" w:cs="Arial"/>
                <w:sz w:val="20"/>
                <w:szCs w:val="20"/>
              </w:rPr>
              <w:t>mbo</w:t>
            </w:r>
            <w:r w:rsidRPr="00C66621">
              <w:rPr>
                <w:rFonts w:ascii="Arial" w:hAnsi="Arial" w:cs="Arial"/>
                <w:sz w:val="20"/>
                <w:szCs w:val="20"/>
              </w:rPr>
              <w:t xml:space="preserve">-1 en </w:t>
            </w:r>
            <w:r>
              <w:rPr>
                <w:rFonts w:ascii="Arial" w:hAnsi="Arial" w:cs="Arial"/>
                <w:sz w:val="20"/>
                <w:szCs w:val="20"/>
              </w:rPr>
              <w:t>mbo</w:t>
            </w:r>
            <w:r w:rsidRPr="00C66621">
              <w:rPr>
                <w:rFonts w:ascii="Arial" w:hAnsi="Arial" w:cs="Arial"/>
                <w:sz w:val="20"/>
                <w:szCs w:val="20"/>
              </w:rPr>
              <w:t>-2</w:t>
            </w:r>
          </w:p>
        </w:tc>
      </w:tr>
      <w:tr w:rsidR="0056459D" w:rsidRPr="00C66621">
        <w:trPr>
          <w:trHeight w:val="882"/>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 xml:space="preserve">Leerlingen begeleiden op weg naar werk. </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Het onderwijsaanbod is uitgebreid met behulp van het project</w:t>
            </w:r>
            <w:r>
              <w:rPr>
                <w:rFonts w:ascii="Arial" w:hAnsi="Arial" w:cs="Arial"/>
                <w:sz w:val="20"/>
                <w:szCs w:val="20"/>
              </w:rPr>
              <w:t>vo</w:t>
            </w:r>
            <w:r w:rsidRPr="00C66621">
              <w:rPr>
                <w:rFonts w:ascii="Arial" w:hAnsi="Arial" w:cs="Arial"/>
                <w:sz w:val="20"/>
                <w:szCs w:val="20"/>
              </w:rPr>
              <w:t xml:space="preserve">orstel “Met </w:t>
            </w:r>
            <w:r>
              <w:rPr>
                <w:rFonts w:ascii="Arial" w:hAnsi="Arial" w:cs="Arial"/>
                <w:sz w:val="20"/>
                <w:szCs w:val="20"/>
              </w:rPr>
              <w:t>De Burcht</w:t>
            </w:r>
            <w:r w:rsidRPr="00C66621">
              <w:rPr>
                <w:rFonts w:ascii="Arial" w:hAnsi="Arial" w:cs="Arial"/>
                <w:sz w:val="20"/>
                <w:szCs w:val="20"/>
              </w:rPr>
              <w:t xml:space="preserve"> op weg naar werk” van De Overdracht BV</w:t>
            </w:r>
          </w:p>
        </w:tc>
      </w:tr>
    </w:tbl>
    <w:p w:rsidR="0056459D" w:rsidRPr="00C66621" w:rsidRDefault="0056459D">
      <w:pPr>
        <w:jc w:val="both"/>
        <w:rPr>
          <w:rFonts w:ascii="Arial" w:hAnsi="Arial" w:cs="Arial"/>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4304"/>
        <w:gridCol w:w="4534"/>
      </w:tblGrid>
      <w:tr w:rsidR="0056459D" w:rsidRPr="00C66621">
        <w:trPr>
          <w:trHeight w:val="394"/>
        </w:trPr>
        <w:tc>
          <w:tcPr>
            <w:tcW w:w="9322" w:type="dxa"/>
            <w:gridSpan w:val="3"/>
            <w:shd w:val="clear" w:color="auto" w:fill="5F497A"/>
            <w:vAlign w:val="center"/>
          </w:tcPr>
          <w:p w:rsidR="0056459D" w:rsidRPr="00C66621" w:rsidRDefault="0056459D" w:rsidP="008F29E0">
            <w:pPr>
              <w:rPr>
                <w:rStyle w:val="Strong"/>
                <w:rFonts w:ascii="Arial" w:hAnsi="Arial" w:cs="Arial"/>
                <w:bCs/>
                <w:color w:val="FFFFFF"/>
                <w:sz w:val="20"/>
                <w:szCs w:val="20"/>
              </w:rPr>
            </w:pPr>
            <w:r w:rsidRPr="00C66621">
              <w:rPr>
                <w:rFonts w:ascii="Arial" w:hAnsi="Arial" w:cs="Arial"/>
              </w:rPr>
              <w:br w:type="page"/>
            </w:r>
            <w:r w:rsidRPr="00C66621">
              <w:rPr>
                <w:rStyle w:val="Strong"/>
                <w:rFonts w:ascii="Arial" w:hAnsi="Arial" w:cs="Arial"/>
                <w:bCs/>
                <w:sz w:val="20"/>
                <w:szCs w:val="20"/>
              </w:rPr>
              <w:br w:type="page"/>
            </w:r>
            <w:r w:rsidRPr="00C66621">
              <w:rPr>
                <w:rStyle w:val="Strong"/>
                <w:rFonts w:ascii="Arial" w:hAnsi="Arial" w:cs="Arial"/>
                <w:bCs/>
                <w:color w:val="FFFFFF"/>
                <w:sz w:val="20"/>
                <w:szCs w:val="20"/>
              </w:rPr>
              <w:t>3.2.2 Thema Passend Onderwijs: BESTEMMING 2016</w:t>
            </w:r>
          </w:p>
        </w:tc>
      </w:tr>
      <w:tr w:rsidR="0056459D" w:rsidRPr="00C66621">
        <w:trPr>
          <w:trHeight w:val="839"/>
        </w:trPr>
        <w:tc>
          <w:tcPr>
            <w:tcW w:w="484" w:type="dxa"/>
            <w:tcBorders>
              <w:right w:val="single" w:sz="4" w:space="0" w:color="auto"/>
            </w:tcBorders>
            <w:shd w:val="clear" w:color="auto" w:fill="C2D69B"/>
            <w:vAlign w:val="center"/>
          </w:tcPr>
          <w:p w:rsidR="0056459D" w:rsidRPr="00C66621" w:rsidRDefault="0056459D">
            <w:pPr>
              <w:jc w:val="both"/>
              <w:rPr>
                <w:rFonts w:ascii="Arial" w:hAnsi="Arial" w:cs="Arial"/>
                <w:color w:val="000000"/>
                <w:sz w:val="20"/>
                <w:szCs w:val="20"/>
              </w:rPr>
            </w:pPr>
            <w:r w:rsidRPr="00C66621">
              <w:rPr>
                <w:rFonts w:ascii="Arial" w:hAnsi="Arial" w:cs="Arial"/>
                <w:color w:val="000000"/>
                <w:sz w:val="20"/>
                <w:szCs w:val="20"/>
              </w:rPr>
              <w:t xml:space="preserve"> 2.</w:t>
            </w:r>
          </w:p>
        </w:tc>
        <w:tc>
          <w:tcPr>
            <w:tcW w:w="8838" w:type="dxa"/>
            <w:gridSpan w:val="2"/>
            <w:tcBorders>
              <w:left w:val="single" w:sz="4" w:space="0" w:color="auto"/>
            </w:tcBorders>
            <w:shd w:val="clear" w:color="auto" w:fill="C2D69B"/>
            <w:vAlign w:val="center"/>
          </w:tcPr>
          <w:p w:rsidR="0056459D" w:rsidRPr="00C66621" w:rsidRDefault="0056459D">
            <w:pPr>
              <w:jc w:val="both"/>
              <w:rPr>
                <w:rFonts w:ascii="Arial" w:hAnsi="Arial" w:cs="Arial"/>
                <w:b/>
                <w:bCs/>
                <w:color w:val="000000"/>
                <w:sz w:val="20"/>
                <w:szCs w:val="20"/>
              </w:rPr>
            </w:pPr>
            <w:r w:rsidRPr="00C66621">
              <w:rPr>
                <w:rFonts w:ascii="Arial" w:hAnsi="Arial" w:cs="Arial"/>
                <w:color w:val="000000"/>
                <w:sz w:val="20"/>
                <w:szCs w:val="20"/>
              </w:rPr>
              <w:t xml:space="preserve"> </w:t>
            </w:r>
            <w:r w:rsidRPr="00C66621">
              <w:rPr>
                <w:rStyle w:val="Strong"/>
                <w:rFonts w:ascii="Arial" w:hAnsi="Arial" w:cs="Arial"/>
                <w:b w:val="0"/>
                <w:sz w:val="20"/>
                <w:szCs w:val="20"/>
              </w:rPr>
              <w:t xml:space="preserve">De school werkt resultaatgericht  en werkt op verantwoorde wijze aan leerlijnen en een realistisch  ontwikkelingsperspectief. Er is samenhang in leerlijnen en ontwikkelingsperspectief.  </w:t>
            </w:r>
          </w:p>
        </w:tc>
      </w:tr>
      <w:tr w:rsidR="0056459D" w:rsidRPr="00C66621">
        <w:tc>
          <w:tcPr>
            <w:tcW w:w="4788" w:type="dxa"/>
            <w:gridSpan w:val="2"/>
            <w:shd w:val="clear" w:color="auto" w:fill="B2A1C7"/>
          </w:tcPr>
          <w:p w:rsidR="0056459D" w:rsidRPr="00C66621" w:rsidRDefault="0056459D">
            <w:pPr>
              <w:jc w:val="both"/>
              <w:rPr>
                <w:rFonts w:ascii="Arial" w:hAnsi="Arial" w:cs="Arial"/>
                <w:sz w:val="20"/>
                <w:szCs w:val="20"/>
              </w:rPr>
            </w:pPr>
            <w:r w:rsidRPr="00C66621">
              <w:rPr>
                <w:rFonts w:ascii="Arial" w:hAnsi="Arial" w:cs="Arial"/>
                <w:sz w:val="20"/>
                <w:szCs w:val="20"/>
              </w:rPr>
              <w:t>Aanpak: Wat gaan we daar</w:t>
            </w:r>
            <w:r>
              <w:rPr>
                <w:rFonts w:ascii="Arial" w:hAnsi="Arial" w:cs="Arial"/>
                <w:sz w:val="20"/>
                <w:szCs w:val="20"/>
              </w:rPr>
              <w:t>vo</w:t>
            </w:r>
            <w:r w:rsidRPr="00C66621">
              <w:rPr>
                <w:rFonts w:ascii="Arial" w:hAnsi="Arial" w:cs="Arial"/>
                <w:sz w:val="20"/>
                <w:szCs w:val="20"/>
              </w:rPr>
              <w:t>or doen?</w:t>
            </w:r>
          </w:p>
        </w:tc>
        <w:tc>
          <w:tcPr>
            <w:tcW w:w="4534" w:type="dxa"/>
            <w:shd w:val="clear" w:color="auto" w:fill="B2A1C7"/>
          </w:tcPr>
          <w:p w:rsidR="0056459D" w:rsidRPr="00C66621" w:rsidRDefault="0056459D">
            <w:pPr>
              <w:jc w:val="both"/>
              <w:rPr>
                <w:rFonts w:ascii="Arial" w:hAnsi="Arial" w:cs="Arial"/>
                <w:sz w:val="20"/>
                <w:szCs w:val="20"/>
              </w:rPr>
            </w:pPr>
            <w:r w:rsidRPr="00C66621">
              <w:rPr>
                <w:rFonts w:ascii="Arial" w:hAnsi="Arial" w:cs="Arial"/>
                <w:sz w:val="20"/>
                <w:szCs w:val="20"/>
              </w:rPr>
              <w:t>Resultaten 2012</w:t>
            </w:r>
          </w:p>
        </w:tc>
      </w:tr>
      <w:tr w:rsidR="0056459D" w:rsidRPr="00C66621">
        <w:trPr>
          <w:trHeight w:val="882"/>
        </w:trPr>
        <w:tc>
          <w:tcPr>
            <w:tcW w:w="4788" w:type="dxa"/>
            <w:gridSpan w:val="2"/>
          </w:tcPr>
          <w:p w:rsidR="0056459D" w:rsidRPr="00C66621"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r w:rsidRPr="00C66621">
              <w:rPr>
                <w:rFonts w:ascii="Arial" w:hAnsi="Arial" w:cs="Arial"/>
                <w:sz w:val="20"/>
                <w:szCs w:val="20"/>
              </w:rPr>
              <w:t xml:space="preserve">We ontwikkelen het ontwikkelingsperspectief, leerlijnen en passende trajecten (Ontwikkeling in Beeld). </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Ieder kind heeft een passend onderwijszorgtraject, afgestemd op zijn specifieke behoeften en met focus op zelfredzaamheid en een duurzame plek in de samenleving (studie, arbeids</w:t>
            </w:r>
            <w:r>
              <w:rPr>
                <w:rFonts w:ascii="Arial" w:hAnsi="Arial" w:cs="Arial"/>
                <w:sz w:val="20"/>
                <w:szCs w:val="20"/>
              </w:rPr>
              <w:t>vo</w:t>
            </w:r>
            <w:r w:rsidRPr="00C66621">
              <w:rPr>
                <w:rFonts w:ascii="Arial" w:hAnsi="Arial" w:cs="Arial"/>
                <w:sz w:val="20"/>
                <w:szCs w:val="20"/>
              </w:rPr>
              <w:t xml:space="preserve">orziening en dagbesteding). </w:t>
            </w:r>
          </w:p>
        </w:tc>
      </w:tr>
      <w:tr w:rsidR="0056459D" w:rsidRPr="00C66621">
        <w:trPr>
          <w:trHeight w:val="882"/>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Werken aan de hand van een zorgplan dat gebaseerd is op handelingsgericht werken.</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 xml:space="preserve">Het zorgplan van </w:t>
            </w:r>
            <w:r>
              <w:rPr>
                <w:rFonts w:ascii="Arial" w:hAnsi="Arial" w:cs="Arial"/>
                <w:sz w:val="20"/>
                <w:szCs w:val="20"/>
              </w:rPr>
              <w:t>De Burcht</w:t>
            </w:r>
            <w:r w:rsidRPr="00C66621">
              <w:rPr>
                <w:rFonts w:ascii="Arial" w:hAnsi="Arial" w:cs="Arial"/>
                <w:sz w:val="20"/>
                <w:szCs w:val="20"/>
              </w:rPr>
              <w:t xml:space="preserve"> is gebaseerd op handelingsgericht werken en binnen de kaders van </w:t>
            </w:r>
            <w:r w:rsidRPr="00C66621">
              <w:rPr>
                <w:rFonts w:ascii="Arial" w:hAnsi="Arial" w:cs="Arial"/>
                <w:i/>
                <w:iCs/>
                <w:sz w:val="20"/>
                <w:szCs w:val="20"/>
              </w:rPr>
              <w:t>Ontwikkeling in beeld</w:t>
            </w:r>
            <w:r w:rsidRPr="00C66621">
              <w:rPr>
                <w:rFonts w:ascii="Arial" w:hAnsi="Arial" w:cs="Arial"/>
                <w:sz w:val="20"/>
                <w:szCs w:val="20"/>
              </w:rPr>
              <w:t>.</w:t>
            </w:r>
          </w:p>
        </w:tc>
      </w:tr>
      <w:tr w:rsidR="0056459D" w:rsidRPr="00C66621">
        <w:trPr>
          <w:trHeight w:val="475"/>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Het ontwikkelingsperspectief is duidelijk en realistisch.</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Het projectplan Trajectbureau is besproken en beleid is vastgesteld.</w:t>
            </w:r>
          </w:p>
        </w:tc>
      </w:tr>
      <w:tr w:rsidR="0056459D" w:rsidRPr="00C66621">
        <w:trPr>
          <w:trHeight w:val="659"/>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 xml:space="preserve">De Commissie </w:t>
            </w:r>
            <w:r>
              <w:rPr>
                <w:rFonts w:ascii="Arial" w:hAnsi="Arial" w:cs="Arial"/>
                <w:sz w:val="20"/>
                <w:szCs w:val="20"/>
              </w:rPr>
              <w:t>vo</w:t>
            </w:r>
            <w:r w:rsidRPr="00C66621">
              <w:rPr>
                <w:rFonts w:ascii="Arial" w:hAnsi="Arial" w:cs="Arial"/>
                <w:sz w:val="20"/>
                <w:szCs w:val="20"/>
              </w:rPr>
              <w:t>or de begeleiding maakt een verantwoorde keuze betreffende plaatsing van leerling en controleert of het OPP wordt uitge</w:t>
            </w:r>
            <w:r>
              <w:rPr>
                <w:rFonts w:ascii="Arial" w:hAnsi="Arial" w:cs="Arial"/>
                <w:sz w:val="20"/>
                <w:szCs w:val="20"/>
              </w:rPr>
              <w:t>vo</w:t>
            </w:r>
            <w:r w:rsidRPr="00C66621">
              <w:rPr>
                <w:rFonts w:ascii="Arial" w:hAnsi="Arial" w:cs="Arial"/>
                <w:sz w:val="20"/>
                <w:szCs w:val="20"/>
              </w:rPr>
              <w:t xml:space="preserve">erd. Commissie </w:t>
            </w:r>
            <w:r>
              <w:rPr>
                <w:rFonts w:ascii="Arial" w:hAnsi="Arial" w:cs="Arial"/>
                <w:sz w:val="20"/>
                <w:szCs w:val="20"/>
              </w:rPr>
              <w:t>vo</w:t>
            </w:r>
            <w:r w:rsidRPr="00C66621">
              <w:rPr>
                <w:rFonts w:ascii="Arial" w:hAnsi="Arial" w:cs="Arial"/>
                <w:sz w:val="20"/>
                <w:szCs w:val="20"/>
              </w:rPr>
              <w:t>or de begeleiding komt in MT op de agenda en wordt uitgedragen in het team.</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 xml:space="preserve">De Commissie </w:t>
            </w:r>
            <w:r>
              <w:rPr>
                <w:rFonts w:ascii="Arial" w:hAnsi="Arial" w:cs="Arial"/>
                <w:sz w:val="20"/>
                <w:szCs w:val="20"/>
              </w:rPr>
              <w:t>vo</w:t>
            </w:r>
            <w:r w:rsidRPr="00C66621">
              <w:rPr>
                <w:rFonts w:ascii="Arial" w:hAnsi="Arial" w:cs="Arial"/>
                <w:sz w:val="20"/>
                <w:szCs w:val="20"/>
              </w:rPr>
              <w:t>or de begeleiding profileert zich nadrukkelijk binnen de organisatie.</w:t>
            </w:r>
          </w:p>
        </w:tc>
      </w:tr>
      <w:tr w:rsidR="0056459D" w:rsidRPr="00C66621">
        <w:trPr>
          <w:trHeight w:val="659"/>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 xml:space="preserve">De school ontwikkelt een uniform systeem </w:t>
            </w:r>
            <w:r>
              <w:rPr>
                <w:rFonts w:ascii="Arial" w:hAnsi="Arial" w:cs="Arial"/>
                <w:sz w:val="20"/>
                <w:szCs w:val="20"/>
              </w:rPr>
              <w:t>vo</w:t>
            </w:r>
            <w:r w:rsidRPr="00C66621">
              <w:rPr>
                <w:rFonts w:ascii="Arial" w:hAnsi="Arial" w:cs="Arial"/>
                <w:sz w:val="20"/>
                <w:szCs w:val="20"/>
              </w:rPr>
              <w:t xml:space="preserve">or ontwikkelingsperspectief. </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 xml:space="preserve">We zijn in staat om opbrengsten op leerling-, groeps- en schoolniveau in kaart te brengen. De opbrengsten worden afgezet tegen </w:t>
            </w:r>
            <w:r>
              <w:rPr>
                <w:rFonts w:ascii="Arial" w:hAnsi="Arial" w:cs="Arial"/>
                <w:sz w:val="20"/>
                <w:szCs w:val="20"/>
              </w:rPr>
              <w:t>vo</w:t>
            </w:r>
            <w:r w:rsidRPr="00C66621">
              <w:rPr>
                <w:rFonts w:ascii="Arial" w:hAnsi="Arial" w:cs="Arial"/>
                <w:sz w:val="20"/>
                <w:szCs w:val="20"/>
              </w:rPr>
              <w:t xml:space="preserve">oraf gestelde verwachtingen. </w:t>
            </w:r>
          </w:p>
        </w:tc>
      </w:tr>
      <w:tr w:rsidR="0056459D" w:rsidRPr="00C66621">
        <w:trPr>
          <w:trHeight w:val="882"/>
        </w:trPr>
        <w:tc>
          <w:tcPr>
            <w:tcW w:w="4788" w:type="dxa"/>
            <w:gridSpan w:val="2"/>
          </w:tcPr>
          <w:p w:rsidR="0056459D" w:rsidRPr="00C66621" w:rsidRDefault="0056459D">
            <w:pPr>
              <w:jc w:val="both"/>
              <w:rPr>
                <w:rFonts w:ascii="Arial" w:hAnsi="Arial" w:cs="Arial"/>
                <w:sz w:val="20"/>
                <w:szCs w:val="20"/>
              </w:rPr>
            </w:pPr>
            <w:r>
              <w:rPr>
                <w:rFonts w:ascii="Arial" w:hAnsi="Arial" w:cs="Arial"/>
                <w:sz w:val="20"/>
                <w:szCs w:val="20"/>
              </w:rPr>
              <w:t>De Burcht</w:t>
            </w:r>
            <w:r w:rsidRPr="00C66621">
              <w:rPr>
                <w:rFonts w:ascii="Arial" w:hAnsi="Arial" w:cs="Arial"/>
                <w:sz w:val="20"/>
                <w:szCs w:val="20"/>
              </w:rPr>
              <w:t xml:space="preserve"> evalueert haar systematiek van ontwikkelingsperspectief en leerlijnen.</w:t>
            </w:r>
          </w:p>
        </w:tc>
        <w:tc>
          <w:tcPr>
            <w:tcW w:w="4534" w:type="dxa"/>
          </w:tcPr>
          <w:p w:rsidR="0056459D" w:rsidRPr="00C66621" w:rsidRDefault="0056459D">
            <w:pPr>
              <w:jc w:val="both"/>
              <w:rPr>
                <w:rFonts w:ascii="Arial" w:hAnsi="Arial" w:cs="Arial"/>
                <w:sz w:val="20"/>
                <w:szCs w:val="20"/>
              </w:rPr>
            </w:pPr>
            <w:r>
              <w:rPr>
                <w:rFonts w:ascii="Arial" w:hAnsi="Arial" w:cs="Arial"/>
                <w:sz w:val="20"/>
                <w:szCs w:val="20"/>
              </w:rPr>
              <w:t>De Burcht</w:t>
            </w:r>
            <w:r w:rsidRPr="00C66621">
              <w:rPr>
                <w:rFonts w:ascii="Arial" w:hAnsi="Arial" w:cs="Arial"/>
                <w:sz w:val="20"/>
                <w:szCs w:val="20"/>
              </w:rPr>
              <w:t xml:space="preserve"> is in staat om opbrengsten op leerling-, groeps-, en schoolniveau in kaart te brengen.  </w:t>
            </w:r>
          </w:p>
        </w:tc>
      </w:tr>
      <w:tr w:rsidR="0056459D" w:rsidRPr="00C66621">
        <w:trPr>
          <w:trHeight w:val="681"/>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Het onderwijs is gericht op het uitstroomperspectief.</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 xml:space="preserve">Er zijn leerplannen </w:t>
            </w:r>
            <w:r>
              <w:rPr>
                <w:rFonts w:ascii="Arial" w:hAnsi="Arial" w:cs="Arial"/>
                <w:sz w:val="20"/>
                <w:szCs w:val="20"/>
              </w:rPr>
              <w:t>vo</w:t>
            </w:r>
            <w:r w:rsidRPr="00C66621">
              <w:rPr>
                <w:rFonts w:ascii="Arial" w:hAnsi="Arial" w:cs="Arial"/>
                <w:sz w:val="20"/>
                <w:szCs w:val="20"/>
              </w:rPr>
              <w:t>or leerlingen van 10 weken.</w:t>
            </w:r>
          </w:p>
        </w:tc>
      </w:tr>
    </w:tbl>
    <w:p w:rsidR="0056459D" w:rsidRPr="00C66621" w:rsidRDefault="0056459D">
      <w:pPr>
        <w:jc w:val="both"/>
        <w:rPr>
          <w:rFonts w:ascii="Arial" w:hAnsi="Arial" w:cs="Arial"/>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4304"/>
        <w:gridCol w:w="4534"/>
      </w:tblGrid>
      <w:tr w:rsidR="0056459D" w:rsidRPr="00C66621">
        <w:trPr>
          <w:trHeight w:val="394"/>
        </w:trPr>
        <w:tc>
          <w:tcPr>
            <w:tcW w:w="9322" w:type="dxa"/>
            <w:gridSpan w:val="3"/>
            <w:shd w:val="clear" w:color="auto" w:fill="5F497A"/>
            <w:vAlign w:val="center"/>
          </w:tcPr>
          <w:p w:rsidR="0056459D" w:rsidRPr="00C66621" w:rsidRDefault="0056459D">
            <w:pPr>
              <w:jc w:val="both"/>
              <w:rPr>
                <w:rStyle w:val="Strong"/>
                <w:rFonts w:ascii="Arial" w:hAnsi="Arial" w:cs="Arial"/>
                <w:bCs/>
                <w:color w:val="FFFFFF"/>
                <w:sz w:val="20"/>
                <w:szCs w:val="20"/>
              </w:rPr>
            </w:pPr>
            <w:r w:rsidRPr="00C66621">
              <w:rPr>
                <w:rStyle w:val="Strong"/>
                <w:rFonts w:ascii="Arial" w:hAnsi="Arial" w:cs="Arial"/>
                <w:bCs/>
                <w:color w:val="FFFFFF"/>
                <w:sz w:val="20"/>
                <w:szCs w:val="20"/>
              </w:rPr>
              <w:t xml:space="preserve">3.2.2 </w:t>
            </w:r>
            <w:r w:rsidRPr="00F64C91">
              <w:rPr>
                <w:rFonts w:ascii="Arial" w:hAnsi="Arial" w:cs="Arial"/>
                <w:b/>
                <w:bCs/>
                <w:color w:val="FFFFFF"/>
                <w:sz w:val="20"/>
                <w:szCs w:val="20"/>
              </w:rPr>
              <w:t>Thema Passend Onderwijs: BESTEMMING 2016</w:t>
            </w:r>
          </w:p>
        </w:tc>
      </w:tr>
      <w:tr w:rsidR="0056459D" w:rsidRPr="00C66621">
        <w:trPr>
          <w:trHeight w:val="839"/>
        </w:trPr>
        <w:tc>
          <w:tcPr>
            <w:tcW w:w="484" w:type="dxa"/>
            <w:tcBorders>
              <w:right w:val="single" w:sz="4" w:space="0" w:color="auto"/>
            </w:tcBorders>
            <w:shd w:val="clear" w:color="auto" w:fill="C2D69B"/>
            <w:vAlign w:val="center"/>
          </w:tcPr>
          <w:p w:rsidR="0056459D" w:rsidRPr="00C66621" w:rsidRDefault="0056459D">
            <w:pPr>
              <w:jc w:val="both"/>
              <w:rPr>
                <w:rStyle w:val="Strong"/>
                <w:rFonts w:ascii="Arial" w:hAnsi="Arial" w:cs="Arial"/>
                <w:b w:val="0"/>
                <w:sz w:val="20"/>
                <w:szCs w:val="20"/>
              </w:rPr>
            </w:pPr>
            <w:r w:rsidRPr="00C66621">
              <w:rPr>
                <w:rStyle w:val="Strong"/>
                <w:rFonts w:ascii="Arial" w:hAnsi="Arial" w:cs="Arial"/>
                <w:b w:val="0"/>
                <w:sz w:val="20"/>
                <w:szCs w:val="20"/>
              </w:rPr>
              <w:t xml:space="preserve"> 3</w:t>
            </w:r>
          </w:p>
        </w:tc>
        <w:tc>
          <w:tcPr>
            <w:tcW w:w="8838" w:type="dxa"/>
            <w:gridSpan w:val="2"/>
            <w:tcBorders>
              <w:left w:val="single" w:sz="4" w:space="0" w:color="auto"/>
            </w:tcBorders>
            <w:shd w:val="clear" w:color="auto" w:fill="C2D69B"/>
            <w:vAlign w:val="center"/>
          </w:tcPr>
          <w:p w:rsidR="0056459D" w:rsidRPr="00C66621" w:rsidRDefault="0056459D">
            <w:pPr>
              <w:jc w:val="both"/>
              <w:rPr>
                <w:rStyle w:val="Strong"/>
                <w:rFonts w:ascii="Arial" w:hAnsi="Arial" w:cs="Arial"/>
                <w:b w:val="0"/>
                <w:sz w:val="20"/>
                <w:szCs w:val="20"/>
              </w:rPr>
            </w:pPr>
            <w:r w:rsidRPr="00C66621">
              <w:rPr>
                <w:rStyle w:val="Strong"/>
                <w:rFonts w:ascii="Arial" w:hAnsi="Arial" w:cs="Arial"/>
                <w:b w:val="0"/>
                <w:sz w:val="20"/>
                <w:szCs w:val="20"/>
              </w:rPr>
              <w:t xml:space="preserve">Leerlingen worden in burgerschapsprojecten op planmatige wijze </w:t>
            </w:r>
            <w:r>
              <w:rPr>
                <w:rStyle w:val="Strong"/>
                <w:rFonts w:ascii="Arial" w:hAnsi="Arial" w:cs="Arial"/>
                <w:b w:val="0"/>
                <w:sz w:val="20"/>
                <w:szCs w:val="20"/>
              </w:rPr>
              <w:t>vo</w:t>
            </w:r>
            <w:r w:rsidRPr="00C66621">
              <w:rPr>
                <w:rStyle w:val="Strong"/>
                <w:rFonts w:ascii="Arial" w:hAnsi="Arial" w:cs="Arial"/>
                <w:b w:val="0"/>
                <w:sz w:val="20"/>
                <w:szCs w:val="20"/>
              </w:rPr>
              <w:t xml:space="preserve">orbereid op hun deelname aan de samenleving. De school is in staat de sociale competentieontwikkeling te meten en te </w:t>
            </w:r>
            <w:r>
              <w:rPr>
                <w:rStyle w:val="Strong"/>
                <w:rFonts w:ascii="Arial" w:hAnsi="Arial" w:cs="Arial"/>
                <w:b w:val="0"/>
                <w:sz w:val="20"/>
                <w:szCs w:val="20"/>
              </w:rPr>
              <w:t>vo</w:t>
            </w:r>
            <w:r w:rsidRPr="00C66621">
              <w:rPr>
                <w:rStyle w:val="Strong"/>
                <w:rFonts w:ascii="Arial" w:hAnsi="Arial" w:cs="Arial"/>
                <w:b w:val="0"/>
                <w:sz w:val="20"/>
                <w:szCs w:val="20"/>
              </w:rPr>
              <w:t xml:space="preserve">lgen. </w:t>
            </w:r>
          </w:p>
        </w:tc>
      </w:tr>
      <w:tr w:rsidR="0056459D" w:rsidRPr="00C66621">
        <w:tc>
          <w:tcPr>
            <w:tcW w:w="4788" w:type="dxa"/>
            <w:gridSpan w:val="2"/>
            <w:shd w:val="clear" w:color="auto" w:fill="B2A1C7"/>
          </w:tcPr>
          <w:p w:rsidR="0056459D" w:rsidRPr="00C66621" w:rsidRDefault="0056459D">
            <w:pPr>
              <w:jc w:val="both"/>
              <w:rPr>
                <w:rFonts w:ascii="Arial" w:hAnsi="Arial" w:cs="Arial"/>
                <w:sz w:val="20"/>
                <w:szCs w:val="20"/>
              </w:rPr>
            </w:pPr>
            <w:r w:rsidRPr="00C66621">
              <w:rPr>
                <w:rFonts w:ascii="Arial" w:hAnsi="Arial" w:cs="Arial"/>
                <w:sz w:val="20"/>
                <w:szCs w:val="20"/>
              </w:rPr>
              <w:t>Aanpak: Wat gaan we daar</w:t>
            </w:r>
            <w:r>
              <w:rPr>
                <w:rFonts w:ascii="Arial" w:hAnsi="Arial" w:cs="Arial"/>
                <w:sz w:val="20"/>
                <w:szCs w:val="20"/>
              </w:rPr>
              <w:t>vo</w:t>
            </w:r>
            <w:r w:rsidRPr="00C66621">
              <w:rPr>
                <w:rFonts w:ascii="Arial" w:hAnsi="Arial" w:cs="Arial"/>
                <w:sz w:val="20"/>
                <w:szCs w:val="20"/>
              </w:rPr>
              <w:t>or doen?</w:t>
            </w:r>
          </w:p>
        </w:tc>
        <w:tc>
          <w:tcPr>
            <w:tcW w:w="4534" w:type="dxa"/>
            <w:shd w:val="clear" w:color="auto" w:fill="B2A1C7"/>
          </w:tcPr>
          <w:p w:rsidR="0056459D" w:rsidRPr="00C66621" w:rsidRDefault="0056459D">
            <w:pPr>
              <w:jc w:val="both"/>
              <w:rPr>
                <w:rFonts w:ascii="Arial" w:hAnsi="Arial" w:cs="Arial"/>
                <w:sz w:val="20"/>
                <w:szCs w:val="20"/>
              </w:rPr>
            </w:pPr>
            <w:r w:rsidRPr="00C66621">
              <w:rPr>
                <w:rFonts w:ascii="Arial" w:hAnsi="Arial" w:cs="Arial"/>
                <w:sz w:val="20"/>
                <w:szCs w:val="20"/>
              </w:rPr>
              <w:t>Resultaten 2012</w:t>
            </w:r>
          </w:p>
        </w:tc>
      </w:tr>
      <w:tr w:rsidR="0056459D" w:rsidRPr="00C66621">
        <w:trPr>
          <w:trHeight w:val="882"/>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Uit</w:t>
            </w:r>
            <w:r>
              <w:rPr>
                <w:rFonts w:ascii="Arial" w:hAnsi="Arial" w:cs="Arial"/>
                <w:sz w:val="20"/>
                <w:szCs w:val="20"/>
              </w:rPr>
              <w:t>vo</w:t>
            </w:r>
            <w:r w:rsidRPr="00C66621">
              <w:rPr>
                <w:rFonts w:ascii="Arial" w:hAnsi="Arial" w:cs="Arial"/>
                <w:sz w:val="20"/>
                <w:szCs w:val="20"/>
              </w:rPr>
              <w:t>eren van projecten die in relatie staan met actief burgerschap.</w:t>
            </w:r>
          </w:p>
          <w:p w:rsidR="0056459D" w:rsidRPr="00C66621"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r w:rsidRPr="00C66621">
              <w:rPr>
                <w:rFonts w:ascii="Arial" w:hAnsi="Arial" w:cs="Arial"/>
                <w:sz w:val="20"/>
                <w:szCs w:val="20"/>
              </w:rPr>
              <w:t xml:space="preserve"> </w:t>
            </w:r>
          </w:p>
        </w:tc>
        <w:tc>
          <w:tcPr>
            <w:tcW w:w="4534" w:type="dxa"/>
          </w:tcPr>
          <w:p w:rsidR="0056459D" w:rsidRPr="00C66621" w:rsidRDefault="0056459D">
            <w:pPr>
              <w:jc w:val="both"/>
              <w:rPr>
                <w:rFonts w:ascii="Arial" w:hAnsi="Arial" w:cs="Arial"/>
                <w:sz w:val="20"/>
                <w:szCs w:val="20"/>
              </w:rPr>
            </w:pPr>
            <w:r>
              <w:rPr>
                <w:rFonts w:ascii="Arial" w:hAnsi="Arial" w:cs="Arial"/>
                <w:sz w:val="20"/>
                <w:szCs w:val="20"/>
              </w:rPr>
              <w:t>De Burcht</w:t>
            </w:r>
            <w:r w:rsidRPr="00C66621">
              <w:rPr>
                <w:rFonts w:ascii="Arial" w:hAnsi="Arial" w:cs="Arial"/>
                <w:sz w:val="20"/>
                <w:szCs w:val="20"/>
              </w:rPr>
              <w:t xml:space="preserve"> heeft minimaal twee projecten uitge</w:t>
            </w:r>
            <w:r>
              <w:rPr>
                <w:rFonts w:ascii="Arial" w:hAnsi="Arial" w:cs="Arial"/>
                <w:sz w:val="20"/>
                <w:szCs w:val="20"/>
              </w:rPr>
              <w:t>vo</w:t>
            </w:r>
            <w:r w:rsidRPr="00C66621">
              <w:rPr>
                <w:rFonts w:ascii="Arial" w:hAnsi="Arial" w:cs="Arial"/>
                <w:sz w:val="20"/>
                <w:szCs w:val="20"/>
              </w:rPr>
              <w:t>erd gericht op actief burgerschap van de leerlingen.</w:t>
            </w:r>
          </w:p>
        </w:tc>
      </w:tr>
      <w:tr w:rsidR="0056459D" w:rsidRPr="00C66621" w:rsidTr="0040424D">
        <w:trPr>
          <w:trHeight w:val="534"/>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Het in</w:t>
            </w:r>
            <w:r>
              <w:rPr>
                <w:rFonts w:ascii="Arial" w:hAnsi="Arial" w:cs="Arial"/>
                <w:sz w:val="20"/>
                <w:szCs w:val="20"/>
              </w:rPr>
              <w:t>vo</w:t>
            </w:r>
            <w:r w:rsidRPr="00C66621">
              <w:rPr>
                <w:rFonts w:ascii="Arial" w:hAnsi="Arial" w:cs="Arial"/>
                <w:sz w:val="20"/>
                <w:szCs w:val="20"/>
              </w:rPr>
              <w:t xml:space="preserve">eren van een </w:t>
            </w:r>
            <w:r>
              <w:rPr>
                <w:rFonts w:ascii="Arial" w:hAnsi="Arial" w:cs="Arial"/>
                <w:sz w:val="20"/>
                <w:szCs w:val="20"/>
              </w:rPr>
              <w:t>vo</w:t>
            </w:r>
            <w:r w:rsidRPr="00C66621">
              <w:rPr>
                <w:rFonts w:ascii="Arial" w:hAnsi="Arial" w:cs="Arial"/>
                <w:sz w:val="20"/>
                <w:szCs w:val="20"/>
              </w:rPr>
              <w:t xml:space="preserve">lginstrument sociale ontwikkeling. </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 xml:space="preserve">Er is een </w:t>
            </w:r>
            <w:r>
              <w:rPr>
                <w:rFonts w:ascii="Arial" w:hAnsi="Arial" w:cs="Arial"/>
                <w:sz w:val="20"/>
                <w:szCs w:val="20"/>
              </w:rPr>
              <w:t>vo</w:t>
            </w:r>
            <w:r w:rsidRPr="00C66621">
              <w:rPr>
                <w:rFonts w:ascii="Arial" w:hAnsi="Arial" w:cs="Arial"/>
                <w:sz w:val="20"/>
                <w:szCs w:val="20"/>
              </w:rPr>
              <w:t xml:space="preserve">lginstrument </w:t>
            </w:r>
            <w:r>
              <w:rPr>
                <w:rFonts w:ascii="Arial" w:hAnsi="Arial" w:cs="Arial"/>
                <w:sz w:val="20"/>
                <w:szCs w:val="20"/>
              </w:rPr>
              <w:t>vo</w:t>
            </w:r>
            <w:r w:rsidRPr="00C66621">
              <w:rPr>
                <w:rFonts w:ascii="Arial" w:hAnsi="Arial" w:cs="Arial"/>
                <w:sz w:val="20"/>
                <w:szCs w:val="20"/>
              </w:rPr>
              <w:t xml:space="preserve">or sociale ontwikkeling. </w:t>
            </w:r>
          </w:p>
        </w:tc>
      </w:tr>
    </w:tbl>
    <w:p w:rsidR="0056459D" w:rsidRPr="00C66621" w:rsidRDefault="0056459D">
      <w:pPr>
        <w:jc w:val="both"/>
        <w:rPr>
          <w:rStyle w:val="Strong"/>
          <w:rFonts w:ascii="Arial" w:hAnsi="Arial" w:cs="Arial"/>
          <w:bCs/>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4304"/>
        <w:gridCol w:w="4534"/>
      </w:tblGrid>
      <w:tr w:rsidR="0056459D" w:rsidRPr="00C66621">
        <w:trPr>
          <w:trHeight w:val="394"/>
        </w:trPr>
        <w:tc>
          <w:tcPr>
            <w:tcW w:w="9322" w:type="dxa"/>
            <w:gridSpan w:val="3"/>
            <w:shd w:val="clear" w:color="auto" w:fill="5F497A"/>
            <w:vAlign w:val="center"/>
          </w:tcPr>
          <w:p w:rsidR="0056459D" w:rsidRPr="00C66621" w:rsidRDefault="0056459D">
            <w:pPr>
              <w:jc w:val="both"/>
              <w:rPr>
                <w:rStyle w:val="Strong"/>
                <w:rFonts w:ascii="Arial" w:hAnsi="Arial" w:cs="Arial"/>
                <w:bCs/>
                <w:color w:val="FFFFFF"/>
                <w:sz w:val="20"/>
                <w:szCs w:val="20"/>
              </w:rPr>
            </w:pPr>
            <w:r w:rsidRPr="00C66621">
              <w:rPr>
                <w:rStyle w:val="Strong"/>
                <w:rFonts w:ascii="Arial" w:hAnsi="Arial" w:cs="Arial"/>
                <w:bCs/>
                <w:color w:val="FFFFFF"/>
                <w:sz w:val="20"/>
                <w:szCs w:val="20"/>
              </w:rPr>
              <w:t>3.2.2</w:t>
            </w:r>
            <w:r w:rsidRPr="00F64C91">
              <w:rPr>
                <w:rStyle w:val="Strong"/>
                <w:rFonts w:ascii="Arial" w:hAnsi="Arial" w:cs="Arial"/>
                <w:b w:val="0"/>
                <w:bCs/>
                <w:color w:val="FFFFFF"/>
                <w:sz w:val="20"/>
                <w:szCs w:val="20"/>
              </w:rPr>
              <w:t xml:space="preserve"> </w:t>
            </w:r>
            <w:r w:rsidRPr="00F64C91">
              <w:rPr>
                <w:rFonts w:ascii="Arial" w:hAnsi="Arial" w:cs="Arial"/>
                <w:b/>
                <w:bCs/>
                <w:color w:val="FFFFFF"/>
                <w:sz w:val="20"/>
                <w:szCs w:val="20"/>
              </w:rPr>
              <w:t>Thema Passend Onderwijs: BESTEMMING 2016</w:t>
            </w:r>
          </w:p>
        </w:tc>
      </w:tr>
      <w:tr w:rsidR="0056459D" w:rsidRPr="00C66621">
        <w:trPr>
          <w:trHeight w:val="839"/>
        </w:trPr>
        <w:tc>
          <w:tcPr>
            <w:tcW w:w="484" w:type="dxa"/>
            <w:tcBorders>
              <w:right w:val="single" w:sz="4" w:space="0" w:color="auto"/>
            </w:tcBorders>
            <w:shd w:val="clear" w:color="auto" w:fill="C2D69B"/>
            <w:vAlign w:val="center"/>
          </w:tcPr>
          <w:p w:rsidR="0056459D" w:rsidRPr="00C66621" w:rsidRDefault="0056459D">
            <w:pPr>
              <w:jc w:val="both"/>
              <w:rPr>
                <w:rStyle w:val="Strong"/>
                <w:rFonts w:ascii="Arial" w:hAnsi="Arial" w:cs="Arial"/>
                <w:b w:val="0"/>
                <w:sz w:val="20"/>
                <w:szCs w:val="20"/>
              </w:rPr>
            </w:pPr>
            <w:r w:rsidRPr="00C66621">
              <w:rPr>
                <w:rStyle w:val="Strong"/>
                <w:rFonts w:ascii="Arial" w:hAnsi="Arial" w:cs="Arial"/>
                <w:b w:val="0"/>
                <w:sz w:val="20"/>
                <w:szCs w:val="20"/>
              </w:rPr>
              <w:t xml:space="preserve"> 4</w:t>
            </w:r>
          </w:p>
        </w:tc>
        <w:tc>
          <w:tcPr>
            <w:tcW w:w="8838" w:type="dxa"/>
            <w:gridSpan w:val="2"/>
            <w:tcBorders>
              <w:left w:val="single" w:sz="4" w:space="0" w:color="auto"/>
            </w:tcBorders>
            <w:shd w:val="clear" w:color="auto" w:fill="C2D69B"/>
            <w:vAlign w:val="center"/>
          </w:tcPr>
          <w:p w:rsidR="0056459D" w:rsidRPr="00C66621" w:rsidRDefault="0056459D">
            <w:pPr>
              <w:pStyle w:val="FootnoteText"/>
              <w:jc w:val="both"/>
              <w:rPr>
                <w:rStyle w:val="Strong"/>
                <w:rFonts w:ascii="Arial" w:hAnsi="Arial" w:cs="Arial"/>
                <w:b w:val="0"/>
                <w:lang w:val="nl-NL"/>
              </w:rPr>
            </w:pPr>
            <w:r w:rsidRPr="00C66621">
              <w:rPr>
                <w:rFonts w:ascii="Arial" w:hAnsi="Arial" w:cs="Arial"/>
                <w:lang w:val="nl-NL" w:eastAsia="nl-NL"/>
              </w:rPr>
              <w:t xml:space="preserve">Er is zorg </w:t>
            </w:r>
            <w:r>
              <w:rPr>
                <w:rFonts w:ascii="Arial" w:hAnsi="Arial" w:cs="Arial"/>
                <w:lang w:val="nl-NL" w:eastAsia="nl-NL"/>
              </w:rPr>
              <w:t>vo</w:t>
            </w:r>
            <w:r w:rsidRPr="00C66621">
              <w:rPr>
                <w:rFonts w:ascii="Arial" w:hAnsi="Arial" w:cs="Arial"/>
                <w:lang w:val="nl-NL" w:eastAsia="nl-NL"/>
              </w:rPr>
              <w:t xml:space="preserve">or een hogere mate van afstemming van activiteiten en samenwerking tussen school en inrichting met als doel de continuïteit en kwaliteit van het onderwijs en daarmee het dagprogramma </w:t>
            </w:r>
            <w:r>
              <w:rPr>
                <w:rFonts w:ascii="Arial" w:hAnsi="Arial" w:cs="Arial"/>
                <w:lang w:val="nl-NL" w:eastAsia="nl-NL"/>
              </w:rPr>
              <w:t>vo</w:t>
            </w:r>
            <w:r w:rsidRPr="00C66621">
              <w:rPr>
                <w:rFonts w:ascii="Arial" w:hAnsi="Arial" w:cs="Arial"/>
                <w:lang w:val="nl-NL" w:eastAsia="nl-NL"/>
              </w:rPr>
              <w:t xml:space="preserve">or jongeren te verbeteren. </w:t>
            </w:r>
            <w:r w:rsidRPr="00C66621">
              <w:rPr>
                <w:rStyle w:val="Strong"/>
                <w:rFonts w:ascii="Arial" w:hAnsi="Arial" w:cs="Arial"/>
                <w:b w:val="0"/>
                <w:lang w:val="nl-NL"/>
              </w:rPr>
              <w:t>De onderwijsvrije weken van het 52-wekenprogramma worden zin</w:t>
            </w:r>
            <w:r>
              <w:rPr>
                <w:rStyle w:val="Strong"/>
                <w:rFonts w:ascii="Arial" w:hAnsi="Arial" w:cs="Arial"/>
                <w:b w:val="0"/>
                <w:lang w:val="nl-NL"/>
              </w:rPr>
              <w:t>vo</w:t>
            </w:r>
            <w:r w:rsidRPr="00C66621">
              <w:rPr>
                <w:rStyle w:val="Strong"/>
                <w:rFonts w:ascii="Arial" w:hAnsi="Arial" w:cs="Arial"/>
                <w:b w:val="0"/>
                <w:lang w:val="nl-NL"/>
              </w:rPr>
              <w:t>l besteed. De doelen zijn geformuleerd en worden in de praktijk uitge</w:t>
            </w:r>
            <w:r>
              <w:rPr>
                <w:rStyle w:val="Strong"/>
                <w:rFonts w:ascii="Arial" w:hAnsi="Arial" w:cs="Arial"/>
                <w:b w:val="0"/>
                <w:lang w:val="nl-NL"/>
              </w:rPr>
              <w:t>vo</w:t>
            </w:r>
            <w:r w:rsidRPr="00C66621">
              <w:rPr>
                <w:rStyle w:val="Strong"/>
                <w:rFonts w:ascii="Arial" w:hAnsi="Arial" w:cs="Arial"/>
                <w:b w:val="0"/>
                <w:lang w:val="nl-NL"/>
              </w:rPr>
              <w:t>erd.</w:t>
            </w:r>
          </w:p>
        </w:tc>
      </w:tr>
      <w:tr w:rsidR="0056459D" w:rsidRPr="00C66621">
        <w:tc>
          <w:tcPr>
            <w:tcW w:w="4788" w:type="dxa"/>
            <w:gridSpan w:val="2"/>
            <w:shd w:val="clear" w:color="auto" w:fill="B2A1C7"/>
          </w:tcPr>
          <w:p w:rsidR="0056459D" w:rsidRPr="00C66621" w:rsidRDefault="0056459D">
            <w:pPr>
              <w:jc w:val="both"/>
              <w:rPr>
                <w:rFonts w:ascii="Arial" w:hAnsi="Arial" w:cs="Arial"/>
                <w:sz w:val="20"/>
                <w:szCs w:val="20"/>
              </w:rPr>
            </w:pPr>
            <w:r w:rsidRPr="00C66621">
              <w:rPr>
                <w:rFonts w:ascii="Arial" w:hAnsi="Arial" w:cs="Arial"/>
                <w:sz w:val="20"/>
                <w:szCs w:val="20"/>
              </w:rPr>
              <w:t>Aanpak: Wat gaan we daar</w:t>
            </w:r>
            <w:r>
              <w:rPr>
                <w:rFonts w:ascii="Arial" w:hAnsi="Arial" w:cs="Arial"/>
                <w:sz w:val="20"/>
                <w:szCs w:val="20"/>
              </w:rPr>
              <w:t>vo</w:t>
            </w:r>
            <w:r w:rsidRPr="00C66621">
              <w:rPr>
                <w:rFonts w:ascii="Arial" w:hAnsi="Arial" w:cs="Arial"/>
                <w:sz w:val="20"/>
                <w:szCs w:val="20"/>
              </w:rPr>
              <w:t>or doen?</w:t>
            </w:r>
          </w:p>
        </w:tc>
        <w:tc>
          <w:tcPr>
            <w:tcW w:w="4534" w:type="dxa"/>
            <w:shd w:val="clear" w:color="auto" w:fill="B2A1C7"/>
          </w:tcPr>
          <w:p w:rsidR="0056459D" w:rsidRPr="00C66621" w:rsidRDefault="0056459D">
            <w:pPr>
              <w:jc w:val="both"/>
              <w:rPr>
                <w:rFonts w:ascii="Arial" w:hAnsi="Arial" w:cs="Arial"/>
                <w:sz w:val="20"/>
                <w:szCs w:val="20"/>
              </w:rPr>
            </w:pPr>
            <w:r w:rsidRPr="00C66621">
              <w:rPr>
                <w:rFonts w:ascii="Arial" w:hAnsi="Arial" w:cs="Arial"/>
                <w:sz w:val="20"/>
                <w:szCs w:val="20"/>
              </w:rPr>
              <w:t>Resultaten 2012</w:t>
            </w:r>
          </w:p>
        </w:tc>
      </w:tr>
      <w:tr w:rsidR="0056459D" w:rsidRPr="00C66621">
        <w:trPr>
          <w:trHeight w:val="882"/>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Het 52-wekenprogramma wordt in de PDCA-cyclus opgenomen</w:t>
            </w:r>
          </w:p>
          <w:p w:rsidR="0056459D" w:rsidRPr="00C66621"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r w:rsidRPr="00C66621">
              <w:rPr>
                <w:rFonts w:ascii="Arial" w:hAnsi="Arial" w:cs="Arial"/>
                <w:sz w:val="20"/>
                <w:szCs w:val="20"/>
              </w:rPr>
              <w:t xml:space="preserve"> </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Er is een zin</w:t>
            </w:r>
            <w:r>
              <w:rPr>
                <w:rFonts w:ascii="Arial" w:hAnsi="Arial" w:cs="Arial"/>
                <w:sz w:val="20"/>
                <w:szCs w:val="20"/>
              </w:rPr>
              <w:t>vo</w:t>
            </w:r>
            <w:r w:rsidRPr="00C66621">
              <w:rPr>
                <w:rFonts w:ascii="Arial" w:hAnsi="Arial" w:cs="Arial"/>
                <w:sz w:val="20"/>
                <w:szCs w:val="20"/>
              </w:rPr>
              <w:t>lle, verantwoorde en educatieve invulling van de onderwijsvrije weken.</w:t>
            </w:r>
          </w:p>
          <w:p w:rsidR="0056459D" w:rsidRPr="00C66621" w:rsidRDefault="0056459D">
            <w:pPr>
              <w:jc w:val="both"/>
              <w:rPr>
                <w:rFonts w:ascii="Arial" w:hAnsi="Arial" w:cs="Arial"/>
                <w:sz w:val="20"/>
                <w:szCs w:val="20"/>
              </w:rPr>
            </w:pPr>
            <w:r w:rsidRPr="00C66621">
              <w:rPr>
                <w:rFonts w:ascii="Arial" w:hAnsi="Arial" w:cs="Arial"/>
                <w:sz w:val="20"/>
                <w:szCs w:val="20"/>
              </w:rPr>
              <w:t>Dit onderdeel komt vier keer per jaar terug in de kwaliteitsagenda</w:t>
            </w:r>
          </w:p>
        </w:tc>
      </w:tr>
    </w:tbl>
    <w:p w:rsidR="0056459D" w:rsidRPr="00C66621" w:rsidRDefault="0056459D">
      <w:pPr>
        <w:jc w:val="both"/>
        <w:rPr>
          <w:rStyle w:val="Strong"/>
          <w:rFonts w:ascii="Arial" w:hAnsi="Arial" w:cs="Arial"/>
          <w:bCs/>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4304"/>
        <w:gridCol w:w="4534"/>
      </w:tblGrid>
      <w:tr w:rsidR="0056459D" w:rsidRPr="00C66621">
        <w:trPr>
          <w:trHeight w:val="394"/>
        </w:trPr>
        <w:tc>
          <w:tcPr>
            <w:tcW w:w="9322" w:type="dxa"/>
            <w:gridSpan w:val="3"/>
            <w:shd w:val="clear" w:color="auto" w:fill="5F497A"/>
            <w:vAlign w:val="center"/>
          </w:tcPr>
          <w:p w:rsidR="0056459D" w:rsidRPr="00C66621" w:rsidRDefault="0056459D">
            <w:pPr>
              <w:pStyle w:val="Heading1"/>
              <w:jc w:val="both"/>
              <w:rPr>
                <w:rStyle w:val="Strong"/>
                <w:rFonts w:ascii="Arial" w:hAnsi="Arial" w:cs="Arial"/>
                <w:bCs w:val="0"/>
                <w:color w:val="FFFFFF"/>
                <w:kern w:val="0"/>
                <w:sz w:val="20"/>
                <w:szCs w:val="20"/>
                <w:lang w:val="nl-NL" w:eastAsia="nl-NL"/>
              </w:rPr>
            </w:pPr>
            <w:bookmarkStart w:id="618" w:name="_Toc349295833"/>
            <w:r w:rsidRPr="00C66621">
              <w:rPr>
                <w:rFonts w:ascii="Arial" w:hAnsi="Arial" w:cs="Arial"/>
                <w:bCs w:val="0"/>
                <w:color w:val="FFFFFF"/>
                <w:kern w:val="0"/>
                <w:sz w:val="20"/>
                <w:szCs w:val="20"/>
                <w:lang w:val="nl-NL"/>
              </w:rPr>
              <w:t>3.2.</w:t>
            </w:r>
            <w:r>
              <w:rPr>
                <w:rFonts w:ascii="Arial" w:hAnsi="Arial" w:cs="Arial"/>
                <w:bCs w:val="0"/>
                <w:color w:val="FFFFFF"/>
                <w:kern w:val="0"/>
                <w:sz w:val="20"/>
                <w:szCs w:val="20"/>
                <w:lang w:val="nl-NL"/>
              </w:rPr>
              <w:t>3</w:t>
            </w:r>
            <w:r w:rsidRPr="00C66621">
              <w:rPr>
                <w:rFonts w:ascii="Arial" w:hAnsi="Arial" w:cs="Arial"/>
                <w:bCs w:val="0"/>
                <w:color w:val="FFFFFF"/>
                <w:kern w:val="0"/>
                <w:sz w:val="20"/>
                <w:szCs w:val="20"/>
                <w:lang w:val="nl-NL"/>
              </w:rPr>
              <w:t xml:space="preserve"> Thema Positionering: BESTEMMING 2016</w:t>
            </w:r>
            <w:bookmarkEnd w:id="618"/>
          </w:p>
        </w:tc>
      </w:tr>
      <w:tr w:rsidR="0056459D" w:rsidRPr="00C66621">
        <w:trPr>
          <w:trHeight w:val="839"/>
        </w:trPr>
        <w:tc>
          <w:tcPr>
            <w:tcW w:w="484" w:type="dxa"/>
            <w:tcBorders>
              <w:right w:val="single" w:sz="4" w:space="0" w:color="auto"/>
            </w:tcBorders>
            <w:shd w:val="clear" w:color="auto" w:fill="C2D69B"/>
            <w:vAlign w:val="center"/>
          </w:tcPr>
          <w:p w:rsidR="0056459D" w:rsidRPr="00C66621" w:rsidRDefault="0056459D">
            <w:pPr>
              <w:spacing w:line="276" w:lineRule="auto"/>
              <w:ind w:left="284" w:hanging="284"/>
              <w:jc w:val="both"/>
              <w:rPr>
                <w:rStyle w:val="Strong"/>
                <w:rFonts w:ascii="Arial" w:hAnsi="Arial" w:cs="Arial"/>
                <w:bCs/>
                <w:sz w:val="20"/>
                <w:szCs w:val="20"/>
              </w:rPr>
            </w:pPr>
            <w:r w:rsidRPr="00C66621">
              <w:rPr>
                <w:rStyle w:val="Strong"/>
                <w:rFonts w:ascii="Arial" w:hAnsi="Arial" w:cs="Arial"/>
                <w:bCs/>
                <w:sz w:val="20"/>
                <w:szCs w:val="20"/>
              </w:rPr>
              <w:t xml:space="preserve">1.  </w:t>
            </w:r>
          </w:p>
        </w:tc>
        <w:tc>
          <w:tcPr>
            <w:tcW w:w="8838" w:type="dxa"/>
            <w:gridSpan w:val="2"/>
            <w:tcBorders>
              <w:left w:val="single" w:sz="4" w:space="0" w:color="auto"/>
            </w:tcBorders>
            <w:shd w:val="clear" w:color="auto" w:fill="C2D69B"/>
            <w:vAlign w:val="center"/>
          </w:tcPr>
          <w:p w:rsidR="0056459D" w:rsidRPr="00C66621" w:rsidRDefault="0056459D">
            <w:pPr>
              <w:pStyle w:val="FootnoteText"/>
              <w:spacing w:line="276" w:lineRule="auto"/>
              <w:jc w:val="both"/>
              <w:rPr>
                <w:rStyle w:val="Strong"/>
                <w:rFonts w:ascii="Arial" w:hAnsi="Arial" w:cs="Arial"/>
                <w:b w:val="0"/>
                <w:lang w:val="nl-NL"/>
              </w:rPr>
            </w:pPr>
            <w:r w:rsidRPr="00C66621">
              <w:rPr>
                <w:rStyle w:val="Strong"/>
                <w:rFonts w:ascii="Arial" w:hAnsi="Arial" w:cs="Arial"/>
                <w:b w:val="0"/>
                <w:lang w:val="nl-NL"/>
              </w:rPr>
              <w:t xml:space="preserve">De samenwerking met Teylingereind wordt geoptimaliseerd en is op alle niveaus goed op elkaar afgestemd. Er is een </w:t>
            </w:r>
            <w:r>
              <w:rPr>
                <w:rStyle w:val="Strong"/>
                <w:rFonts w:ascii="Arial" w:hAnsi="Arial" w:cs="Arial"/>
                <w:b w:val="0"/>
                <w:lang w:val="nl-NL"/>
              </w:rPr>
              <w:t>vo</w:t>
            </w:r>
            <w:r w:rsidRPr="00C66621">
              <w:rPr>
                <w:rStyle w:val="Strong"/>
                <w:rFonts w:ascii="Arial" w:hAnsi="Arial" w:cs="Arial"/>
                <w:b w:val="0"/>
                <w:lang w:val="nl-NL"/>
              </w:rPr>
              <w:t xml:space="preserve">lledig vastgelegde communicatiestructuur. We werken interdisciplinair en geven </w:t>
            </w:r>
            <w:r>
              <w:rPr>
                <w:rStyle w:val="Strong"/>
                <w:rFonts w:ascii="Arial" w:hAnsi="Arial" w:cs="Arial"/>
                <w:b w:val="0"/>
                <w:lang w:val="nl-NL"/>
              </w:rPr>
              <w:t>vo</w:t>
            </w:r>
            <w:r w:rsidRPr="00C66621">
              <w:rPr>
                <w:rStyle w:val="Strong"/>
                <w:rFonts w:ascii="Arial" w:hAnsi="Arial" w:cs="Arial"/>
                <w:b w:val="0"/>
                <w:lang w:val="nl-NL"/>
              </w:rPr>
              <w:t xml:space="preserve">rm aan de ecologische visie. </w:t>
            </w:r>
          </w:p>
        </w:tc>
      </w:tr>
      <w:tr w:rsidR="0056459D" w:rsidRPr="00C66621">
        <w:tc>
          <w:tcPr>
            <w:tcW w:w="4788" w:type="dxa"/>
            <w:gridSpan w:val="2"/>
            <w:shd w:val="clear" w:color="auto" w:fill="B2A1C7"/>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Aanpak: Wat gaan we daar</w:t>
            </w:r>
            <w:r>
              <w:rPr>
                <w:rFonts w:ascii="Arial" w:hAnsi="Arial" w:cs="Arial"/>
                <w:sz w:val="20"/>
                <w:szCs w:val="20"/>
              </w:rPr>
              <w:t>vo</w:t>
            </w:r>
            <w:r w:rsidRPr="00C66621">
              <w:rPr>
                <w:rFonts w:ascii="Arial" w:hAnsi="Arial" w:cs="Arial"/>
                <w:sz w:val="20"/>
                <w:szCs w:val="20"/>
              </w:rPr>
              <w:t>or doen?</w:t>
            </w:r>
          </w:p>
        </w:tc>
        <w:tc>
          <w:tcPr>
            <w:tcW w:w="4534" w:type="dxa"/>
            <w:shd w:val="clear" w:color="auto" w:fill="B2A1C7"/>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Resultaten 2012</w:t>
            </w:r>
          </w:p>
        </w:tc>
      </w:tr>
      <w:tr w:rsidR="0056459D" w:rsidRPr="00C66621">
        <w:trPr>
          <w:trHeight w:val="882"/>
        </w:trPr>
        <w:tc>
          <w:tcPr>
            <w:tcW w:w="4788" w:type="dxa"/>
            <w:gridSpan w:val="2"/>
            <w:tcBorders>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Het be</w:t>
            </w:r>
            <w:r>
              <w:rPr>
                <w:rFonts w:ascii="Arial" w:hAnsi="Arial" w:cs="Arial"/>
                <w:sz w:val="20"/>
                <w:szCs w:val="20"/>
              </w:rPr>
              <w:t>vo</w:t>
            </w:r>
            <w:r w:rsidRPr="00C66621">
              <w:rPr>
                <w:rFonts w:ascii="Arial" w:hAnsi="Arial" w:cs="Arial"/>
                <w:sz w:val="20"/>
                <w:szCs w:val="20"/>
              </w:rPr>
              <w:t>rderen van een klimaat van gezamenlijke verantwoordelijkheid tussen de school en Teylingereind. Realiseren van meer communicatie met de partner met betrekking tot één kind</w:t>
            </w:r>
            <w:r>
              <w:rPr>
                <w:rFonts w:ascii="Arial" w:hAnsi="Arial" w:cs="Arial"/>
                <w:sz w:val="20"/>
                <w:szCs w:val="20"/>
              </w:rPr>
              <w:t xml:space="preserve">, </w:t>
            </w:r>
            <w:r w:rsidRPr="00C66621">
              <w:rPr>
                <w:rFonts w:ascii="Arial" w:hAnsi="Arial" w:cs="Arial"/>
                <w:sz w:val="20"/>
                <w:szCs w:val="20"/>
              </w:rPr>
              <w:t>één plan.</w:t>
            </w:r>
          </w:p>
        </w:tc>
        <w:tc>
          <w:tcPr>
            <w:tcW w:w="4534" w:type="dxa"/>
            <w:tcBorders>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 xml:space="preserve">Eén kind-één plan is gerealiseerd. Het onderwijsperspectiefplan (OPP) maakt een </w:t>
            </w:r>
            <w:r>
              <w:rPr>
                <w:rFonts w:ascii="Arial" w:hAnsi="Arial" w:cs="Arial"/>
                <w:sz w:val="20"/>
                <w:szCs w:val="20"/>
              </w:rPr>
              <w:t>vo</w:t>
            </w:r>
            <w:r w:rsidRPr="00C66621">
              <w:rPr>
                <w:rFonts w:ascii="Arial" w:hAnsi="Arial" w:cs="Arial"/>
                <w:sz w:val="20"/>
                <w:szCs w:val="20"/>
              </w:rPr>
              <w:t xml:space="preserve">lwaardig onderdeel uit van het behandelperspectiefplan van Teylingereind. </w:t>
            </w:r>
          </w:p>
        </w:tc>
      </w:tr>
      <w:tr w:rsidR="0056459D" w:rsidRPr="00C66621">
        <w:trPr>
          <w:trHeight w:val="882"/>
        </w:trPr>
        <w:tc>
          <w:tcPr>
            <w:tcW w:w="4788" w:type="dxa"/>
            <w:gridSpan w:val="2"/>
            <w:tcBorders>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Onderzoeken of het leerling</w:t>
            </w:r>
            <w:r>
              <w:rPr>
                <w:rFonts w:ascii="Arial" w:hAnsi="Arial" w:cs="Arial"/>
                <w:sz w:val="20"/>
                <w:szCs w:val="20"/>
              </w:rPr>
              <w:t>vo</w:t>
            </w:r>
            <w:r w:rsidRPr="00C66621">
              <w:rPr>
                <w:rFonts w:ascii="Arial" w:hAnsi="Arial" w:cs="Arial"/>
                <w:sz w:val="20"/>
                <w:szCs w:val="20"/>
              </w:rPr>
              <w:t>lgsysteem  in te passen is binnen JVS of ProMise</w:t>
            </w:r>
          </w:p>
        </w:tc>
        <w:tc>
          <w:tcPr>
            <w:tcW w:w="4534" w:type="dxa"/>
            <w:tcBorders>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 xml:space="preserve">Gezamenlijke </w:t>
            </w:r>
            <w:r>
              <w:rPr>
                <w:rFonts w:ascii="Arial" w:hAnsi="Arial" w:cs="Arial"/>
                <w:sz w:val="20"/>
                <w:szCs w:val="20"/>
              </w:rPr>
              <w:t>vo</w:t>
            </w:r>
            <w:r w:rsidRPr="00C66621">
              <w:rPr>
                <w:rFonts w:ascii="Arial" w:hAnsi="Arial" w:cs="Arial"/>
                <w:sz w:val="20"/>
                <w:szCs w:val="20"/>
              </w:rPr>
              <w:t>rmgeving van doelen, één kind</w:t>
            </w:r>
            <w:r>
              <w:rPr>
                <w:rFonts w:ascii="Arial" w:hAnsi="Arial" w:cs="Arial"/>
                <w:sz w:val="20"/>
                <w:szCs w:val="20"/>
              </w:rPr>
              <w:t xml:space="preserve">, </w:t>
            </w:r>
            <w:r w:rsidRPr="00C66621">
              <w:rPr>
                <w:rFonts w:ascii="Arial" w:hAnsi="Arial" w:cs="Arial"/>
                <w:sz w:val="20"/>
                <w:szCs w:val="20"/>
              </w:rPr>
              <w:t xml:space="preserve">één plan in een praktisch </w:t>
            </w:r>
            <w:r>
              <w:rPr>
                <w:rFonts w:ascii="Arial" w:hAnsi="Arial" w:cs="Arial"/>
                <w:sz w:val="20"/>
                <w:szCs w:val="20"/>
              </w:rPr>
              <w:t>vo</w:t>
            </w:r>
            <w:r w:rsidRPr="00C66621">
              <w:rPr>
                <w:rFonts w:ascii="Arial" w:hAnsi="Arial" w:cs="Arial"/>
                <w:sz w:val="20"/>
                <w:szCs w:val="20"/>
              </w:rPr>
              <w:t xml:space="preserve">lgsysteem rekening houdend met de eisen van het onderwijs. </w:t>
            </w:r>
          </w:p>
        </w:tc>
      </w:tr>
      <w:tr w:rsidR="0056459D" w:rsidRPr="00C66621">
        <w:trPr>
          <w:trHeight w:val="852"/>
        </w:trPr>
        <w:tc>
          <w:tcPr>
            <w:tcW w:w="4788" w:type="dxa"/>
            <w:gridSpan w:val="2"/>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Pedagogisch medewerkers actief betrekken bij activiteiten van de school.</w:t>
            </w:r>
          </w:p>
        </w:tc>
        <w:tc>
          <w:tcPr>
            <w:tcW w:w="4534" w:type="dxa"/>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Pedagogisch medewerkers worden uitgenodigd om deel te nemen aan speciale activiteiten (Workwise activiteiten, sportdagen, maatschappelijke stage etc.).</w:t>
            </w:r>
          </w:p>
        </w:tc>
      </w:tr>
      <w:tr w:rsidR="0056459D" w:rsidRPr="00C66621">
        <w:trPr>
          <w:trHeight w:val="852"/>
        </w:trPr>
        <w:tc>
          <w:tcPr>
            <w:tcW w:w="4788" w:type="dxa"/>
            <w:gridSpan w:val="2"/>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 xml:space="preserve">De school en de inrichting hebben een gezamenlijke analyse van incidenten. </w:t>
            </w:r>
          </w:p>
        </w:tc>
        <w:tc>
          <w:tcPr>
            <w:tcW w:w="4534" w:type="dxa"/>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Het onderwijs maakt deel uit van de Commissie Incidentanalyse Teylingereind.</w:t>
            </w:r>
          </w:p>
        </w:tc>
      </w:tr>
      <w:tr w:rsidR="0056459D" w:rsidRPr="00C66621">
        <w:trPr>
          <w:trHeight w:val="852"/>
        </w:trPr>
        <w:tc>
          <w:tcPr>
            <w:tcW w:w="4788" w:type="dxa"/>
            <w:gridSpan w:val="2"/>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We gaan overleggen of het sanctiebeleid aangepast kan worden.</w:t>
            </w:r>
          </w:p>
        </w:tc>
        <w:tc>
          <w:tcPr>
            <w:tcW w:w="4534" w:type="dxa"/>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 xml:space="preserve">Het sanctiebeleid is zo aangepast dat er meer onderwijstijd </w:t>
            </w:r>
            <w:r>
              <w:rPr>
                <w:rFonts w:ascii="Arial" w:hAnsi="Arial" w:cs="Arial"/>
                <w:sz w:val="20"/>
                <w:szCs w:val="20"/>
              </w:rPr>
              <w:t>vo</w:t>
            </w:r>
            <w:r w:rsidRPr="00C66621">
              <w:rPr>
                <w:rFonts w:ascii="Arial" w:hAnsi="Arial" w:cs="Arial"/>
                <w:sz w:val="20"/>
                <w:szCs w:val="20"/>
              </w:rPr>
              <w:t xml:space="preserve">or de leerlingen overblijft. </w:t>
            </w:r>
          </w:p>
        </w:tc>
      </w:tr>
      <w:tr w:rsidR="0056459D" w:rsidRPr="00C66621">
        <w:trPr>
          <w:trHeight w:val="852"/>
        </w:trPr>
        <w:tc>
          <w:tcPr>
            <w:tcW w:w="4788" w:type="dxa"/>
            <w:gridSpan w:val="2"/>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 xml:space="preserve">Er wordt grotere bekendheid gegeven van het onderwijsaanbod op de site van </w:t>
            </w:r>
            <w:r>
              <w:rPr>
                <w:rFonts w:ascii="Arial" w:hAnsi="Arial" w:cs="Arial"/>
                <w:sz w:val="20"/>
                <w:szCs w:val="20"/>
              </w:rPr>
              <w:t>De Burcht</w:t>
            </w:r>
            <w:r w:rsidRPr="00C66621">
              <w:rPr>
                <w:rFonts w:ascii="Arial" w:hAnsi="Arial" w:cs="Arial"/>
                <w:sz w:val="20"/>
                <w:szCs w:val="20"/>
              </w:rPr>
              <w:t>.</w:t>
            </w:r>
          </w:p>
        </w:tc>
        <w:tc>
          <w:tcPr>
            <w:tcW w:w="4534" w:type="dxa"/>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 xml:space="preserve">Het onderwijsaanbod is bekend bij Teylingereind. </w:t>
            </w:r>
          </w:p>
        </w:tc>
      </w:tr>
      <w:tr w:rsidR="0056459D" w:rsidRPr="00C66621">
        <w:trPr>
          <w:trHeight w:val="699"/>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Medewerkers zijn op de hoogte van de ecologische visie en elementen daaruit zijn zichtbaar.</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 xml:space="preserve">De kernwaarden van de ASOJ en de visie op </w:t>
            </w:r>
            <w:r w:rsidRPr="00C66621">
              <w:rPr>
                <w:rFonts w:ascii="Arial" w:hAnsi="Arial" w:cs="Arial"/>
                <w:i/>
                <w:iCs/>
                <w:sz w:val="20"/>
                <w:szCs w:val="20"/>
              </w:rPr>
              <w:t xml:space="preserve">Goed onderwijs </w:t>
            </w:r>
            <w:r w:rsidRPr="00C66621">
              <w:rPr>
                <w:rFonts w:ascii="Arial" w:hAnsi="Arial" w:cs="Arial"/>
                <w:sz w:val="20"/>
                <w:szCs w:val="20"/>
              </w:rPr>
              <w:t xml:space="preserve">worden door de medewerkers uitgedragen. </w:t>
            </w:r>
          </w:p>
        </w:tc>
      </w:tr>
    </w:tbl>
    <w:p w:rsidR="0056459D"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r>
        <w:rPr>
          <w:rFonts w:ascii="Arial" w:hAnsi="Arial" w:cs="Arial"/>
          <w:sz w:val="20"/>
          <w:szCs w:val="20"/>
        </w:rPr>
        <w:br w:type="page"/>
      </w:r>
    </w:p>
    <w:p w:rsidR="0056459D" w:rsidRPr="00C66621" w:rsidRDefault="0056459D">
      <w:pPr>
        <w:jc w:val="both"/>
        <w:rPr>
          <w:rFonts w:ascii="Arial" w:hAnsi="Arial" w:cs="Arial"/>
          <w:color w:val="FFFFFF"/>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4304"/>
        <w:gridCol w:w="4534"/>
      </w:tblGrid>
      <w:tr w:rsidR="0056459D" w:rsidRPr="00C66621">
        <w:trPr>
          <w:trHeight w:val="394"/>
        </w:trPr>
        <w:tc>
          <w:tcPr>
            <w:tcW w:w="9322" w:type="dxa"/>
            <w:gridSpan w:val="3"/>
            <w:shd w:val="clear" w:color="auto" w:fill="5F497A"/>
            <w:vAlign w:val="center"/>
          </w:tcPr>
          <w:p w:rsidR="0056459D" w:rsidRPr="00931EE8" w:rsidRDefault="0056459D">
            <w:pPr>
              <w:jc w:val="both"/>
              <w:rPr>
                <w:rStyle w:val="Strong"/>
                <w:rFonts w:ascii="Arial" w:hAnsi="Arial" w:cs="Arial"/>
                <w:b w:val="0"/>
                <w:bCs/>
                <w:color w:val="FFFFFF"/>
                <w:sz w:val="20"/>
                <w:szCs w:val="20"/>
              </w:rPr>
            </w:pPr>
            <w:r w:rsidRPr="00931EE8">
              <w:rPr>
                <w:rFonts w:ascii="Arial" w:hAnsi="Arial" w:cs="Arial"/>
                <w:b/>
                <w:color w:val="FFFFFF"/>
                <w:sz w:val="20"/>
                <w:szCs w:val="20"/>
              </w:rPr>
              <w:t>3.2.3 Thema Positionering: BESTEMMING 2016</w:t>
            </w:r>
          </w:p>
        </w:tc>
      </w:tr>
      <w:tr w:rsidR="0056459D" w:rsidRPr="00C66621">
        <w:trPr>
          <w:trHeight w:val="839"/>
        </w:trPr>
        <w:tc>
          <w:tcPr>
            <w:tcW w:w="484" w:type="dxa"/>
            <w:tcBorders>
              <w:right w:val="single" w:sz="4" w:space="0" w:color="auto"/>
            </w:tcBorders>
            <w:shd w:val="clear" w:color="auto" w:fill="C2D69B"/>
            <w:vAlign w:val="center"/>
          </w:tcPr>
          <w:p w:rsidR="0056459D" w:rsidRPr="00C66621" w:rsidRDefault="0056459D">
            <w:pPr>
              <w:spacing w:line="276" w:lineRule="auto"/>
              <w:ind w:left="284" w:hanging="284"/>
              <w:jc w:val="both"/>
              <w:rPr>
                <w:rStyle w:val="Strong"/>
                <w:rFonts w:ascii="Arial" w:hAnsi="Arial" w:cs="Arial"/>
                <w:b w:val="0"/>
                <w:sz w:val="20"/>
                <w:szCs w:val="20"/>
              </w:rPr>
            </w:pPr>
            <w:r w:rsidRPr="00C66621">
              <w:rPr>
                <w:rStyle w:val="Strong"/>
                <w:rFonts w:ascii="Arial" w:hAnsi="Arial" w:cs="Arial"/>
                <w:b w:val="0"/>
                <w:sz w:val="20"/>
                <w:szCs w:val="20"/>
              </w:rPr>
              <w:t xml:space="preserve">2. </w:t>
            </w:r>
          </w:p>
        </w:tc>
        <w:tc>
          <w:tcPr>
            <w:tcW w:w="8838" w:type="dxa"/>
            <w:gridSpan w:val="2"/>
            <w:tcBorders>
              <w:left w:val="single" w:sz="4" w:space="0" w:color="auto"/>
            </w:tcBorders>
            <w:shd w:val="clear" w:color="auto" w:fill="C2D69B"/>
            <w:vAlign w:val="center"/>
          </w:tcPr>
          <w:p w:rsidR="0056459D" w:rsidRPr="00C66621" w:rsidRDefault="0056459D">
            <w:pPr>
              <w:spacing w:line="276" w:lineRule="auto"/>
              <w:jc w:val="both"/>
              <w:rPr>
                <w:rStyle w:val="Strong"/>
                <w:rFonts w:ascii="Arial" w:hAnsi="Arial" w:cs="Arial"/>
                <w:b w:val="0"/>
                <w:sz w:val="20"/>
                <w:szCs w:val="20"/>
              </w:rPr>
            </w:pPr>
            <w:r>
              <w:rPr>
                <w:rStyle w:val="Strong"/>
                <w:rFonts w:ascii="Arial" w:hAnsi="Arial" w:cs="Arial"/>
                <w:b w:val="0"/>
                <w:sz w:val="20"/>
                <w:szCs w:val="20"/>
              </w:rPr>
              <w:t>De Burcht</w:t>
            </w:r>
            <w:r w:rsidRPr="00C66621">
              <w:rPr>
                <w:rStyle w:val="Strong"/>
                <w:rFonts w:ascii="Arial" w:hAnsi="Arial" w:cs="Arial"/>
                <w:b w:val="0"/>
                <w:sz w:val="20"/>
                <w:szCs w:val="20"/>
              </w:rPr>
              <w:t xml:space="preserve">  heeft een duidelijke positie binnen de taakgroep justitiescholen en binnen de regio (onderwijs/bedrijfsleven).</w:t>
            </w:r>
          </w:p>
        </w:tc>
      </w:tr>
      <w:tr w:rsidR="0056459D" w:rsidRPr="00C66621">
        <w:tc>
          <w:tcPr>
            <w:tcW w:w="4788" w:type="dxa"/>
            <w:gridSpan w:val="2"/>
            <w:shd w:val="clear" w:color="auto" w:fill="B2A1C7"/>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Aanpak: Wat gaan we daar</w:t>
            </w:r>
            <w:r>
              <w:rPr>
                <w:rFonts w:ascii="Arial" w:hAnsi="Arial" w:cs="Arial"/>
                <w:sz w:val="20"/>
                <w:szCs w:val="20"/>
              </w:rPr>
              <w:t>vo</w:t>
            </w:r>
            <w:r w:rsidRPr="00C66621">
              <w:rPr>
                <w:rFonts w:ascii="Arial" w:hAnsi="Arial" w:cs="Arial"/>
                <w:sz w:val="20"/>
                <w:szCs w:val="20"/>
              </w:rPr>
              <w:t>or doen?</w:t>
            </w:r>
          </w:p>
        </w:tc>
        <w:tc>
          <w:tcPr>
            <w:tcW w:w="4534" w:type="dxa"/>
            <w:shd w:val="clear" w:color="auto" w:fill="B2A1C7"/>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Resultaten 2012</w:t>
            </w:r>
          </w:p>
        </w:tc>
      </w:tr>
      <w:tr w:rsidR="0056459D" w:rsidRPr="00C66621">
        <w:trPr>
          <w:trHeight w:val="852"/>
        </w:trPr>
        <w:tc>
          <w:tcPr>
            <w:tcW w:w="4788" w:type="dxa"/>
            <w:gridSpan w:val="2"/>
            <w:tcBorders>
              <w:top w:val="single" w:sz="4" w:space="0" w:color="auto"/>
              <w:bottom w:val="single" w:sz="4" w:space="0" w:color="auto"/>
            </w:tcBorders>
          </w:tcPr>
          <w:p w:rsidR="0056459D" w:rsidRPr="00C66621" w:rsidRDefault="0056459D">
            <w:pPr>
              <w:spacing w:line="276" w:lineRule="auto"/>
              <w:jc w:val="both"/>
              <w:rPr>
                <w:rStyle w:val="Strong"/>
                <w:rFonts w:ascii="Arial" w:hAnsi="Arial" w:cs="Arial"/>
                <w:b w:val="0"/>
                <w:sz w:val="20"/>
                <w:szCs w:val="20"/>
              </w:rPr>
            </w:pPr>
            <w:r w:rsidRPr="00C66621">
              <w:rPr>
                <w:rStyle w:val="Strong"/>
                <w:rFonts w:ascii="Arial" w:hAnsi="Arial" w:cs="Arial"/>
                <w:b w:val="0"/>
                <w:sz w:val="20"/>
                <w:szCs w:val="20"/>
              </w:rPr>
              <w:t>We werken intensief samen met het bedrijfsleven.</w:t>
            </w:r>
          </w:p>
        </w:tc>
        <w:tc>
          <w:tcPr>
            <w:tcW w:w="4534" w:type="dxa"/>
            <w:tcBorders>
              <w:top w:val="single" w:sz="4" w:space="0" w:color="auto"/>
              <w:bottom w:val="single" w:sz="4" w:space="0" w:color="auto"/>
            </w:tcBorders>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Samenwerking met het bedrijfsleven wordt uitgebreid en geïntensiveerd.</w:t>
            </w:r>
          </w:p>
          <w:p w:rsidR="0056459D" w:rsidRPr="00C66621" w:rsidRDefault="0056459D">
            <w:pPr>
              <w:spacing w:line="276" w:lineRule="auto"/>
              <w:jc w:val="both"/>
              <w:rPr>
                <w:rStyle w:val="Strong"/>
                <w:rFonts w:ascii="Arial" w:hAnsi="Arial" w:cs="Arial"/>
                <w:b w:val="0"/>
                <w:sz w:val="20"/>
                <w:szCs w:val="20"/>
              </w:rPr>
            </w:pPr>
            <w:r>
              <w:rPr>
                <w:rStyle w:val="Strong"/>
                <w:rFonts w:ascii="Arial" w:hAnsi="Arial" w:cs="Arial"/>
                <w:b w:val="0"/>
                <w:sz w:val="20"/>
                <w:szCs w:val="20"/>
              </w:rPr>
              <w:t>De Burcht</w:t>
            </w:r>
            <w:r w:rsidRPr="00C66621">
              <w:rPr>
                <w:rStyle w:val="Strong"/>
                <w:rFonts w:ascii="Arial" w:hAnsi="Arial" w:cs="Arial"/>
                <w:b w:val="0"/>
                <w:sz w:val="20"/>
                <w:szCs w:val="20"/>
              </w:rPr>
              <w:t xml:space="preserve"> heeft een positieve naamsbekendheid in de regio en daarbuiten.</w:t>
            </w:r>
          </w:p>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Er is sprake van samenwerking binnen de regio binnen de verschillende vakgebieden.</w:t>
            </w:r>
          </w:p>
          <w:p w:rsidR="0056459D" w:rsidRPr="00C66621" w:rsidRDefault="0056459D">
            <w:pPr>
              <w:spacing w:line="276" w:lineRule="auto"/>
              <w:jc w:val="both"/>
              <w:rPr>
                <w:rFonts w:ascii="Arial" w:hAnsi="Arial" w:cs="Arial"/>
                <w:sz w:val="20"/>
                <w:szCs w:val="20"/>
              </w:rPr>
            </w:pPr>
          </w:p>
        </w:tc>
      </w:tr>
      <w:tr w:rsidR="0056459D" w:rsidRPr="00C66621">
        <w:trPr>
          <w:trHeight w:val="852"/>
        </w:trPr>
        <w:tc>
          <w:tcPr>
            <w:tcW w:w="4788" w:type="dxa"/>
            <w:gridSpan w:val="2"/>
            <w:tcBorders>
              <w:top w:val="single" w:sz="4" w:space="0" w:color="auto"/>
              <w:bottom w:val="single" w:sz="4" w:space="0" w:color="auto"/>
            </w:tcBorders>
          </w:tcPr>
          <w:p w:rsidR="0056459D" w:rsidRPr="00C66621" w:rsidRDefault="0056459D">
            <w:pPr>
              <w:spacing w:line="276" w:lineRule="auto"/>
              <w:jc w:val="both"/>
              <w:rPr>
                <w:rStyle w:val="Strong"/>
                <w:rFonts w:ascii="Arial" w:hAnsi="Arial" w:cs="Arial"/>
                <w:bCs/>
                <w:sz w:val="20"/>
                <w:szCs w:val="20"/>
              </w:rPr>
            </w:pPr>
            <w:r w:rsidRPr="00C66621">
              <w:rPr>
                <w:rFonts w:ascii="Arial" w:hAnsi="Arial" w:cs="Arial"/>
                <w:sz w:val="20"/>
                <w:szCs w:val="20"/>
              </w:rPr>
              <w:t>Uitbreiden van interne en externe stagemogelijkheden,</w:t>
            </w:r>
          </w:p>
        </w:tc>
        <w:tc>
          <w:tcPr>
            <w:tcW w:w="4534" w:type="dxa"/>
            <w:tcBorders>
              <w:top w:val="single" w:sz="4" w:space="0" w:color="auto"/>
              <w:bottom w:val="single" w:sz="4" w:space="0" w:color="auto"/>
            </w:tcBorders>
          </w:tcPr>
          <w:p w:rsidR="0056459D" w:rsidRPr="00C66621" w:rsidRDefault="0056459D">
            <w:pPr>
              <w:pStyle w:val="FootnoteText"/>
              <w:spacing w:line="276" w:lineRule="auto"/>
              <w:jc w:val="both"/>
              <w:rPr>
                <w:rFonts w:ascii="Arial" w:hAnsi="Arial" w:cs="Arial"/>
                <w:lang w:val="nl-NL" w:eastAsia="nl-NL"/>
              </w:rPr>
            </w:pPr>
            <w:r w:rsidRPr="00C66621">
              <w:rPr>
                <w:rFonts w:ascii="Arial" w:hAnsi="Arial" w:cs="Arial"/>
                <w:lang w:val="nl-NL" w:eastAsia="nl-NL"/>
              </w:rPr>
              <w:t>Met Teylingereind en bedrijven zijn afspraken gemaakt over stage en gerealiseerd.</w:t>
            </w:r>
          </w:p>
        </w:tc>
      </w:tr>
    </w:tbl>
    <w:p w:rsidR="0056459D" w:rsidRPr="00C66621" w:rsidRDefault="0056459D">
      <w:pPr>
        <w:jc w:val="both"/>
        <w:rPr>
          <w:rFonts w:ascii="Arial" w:hAnsi="Arial" w:cs="Arial"/>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4304"/>
        <w:gridCol w:w="4534"/>
      </w:tblGrid>
      <w:tr w:rsidR="0056459D" w:rsidRPr="00C66621">
        <w:trPr>
          <w:trHeight w:val="394"/>
        </w:trPr>
        <w:tc>
          <w:tcPr>
            <w:tcW w:w="9322" w:type="dxa"/>
            <w:gridSpan w:val="3"/>
            <w:shd w:val="clear" w:color="auto" w:fill="5F497A"/>
            <w:vAlign w:val="center"/>
          </w:tcPr>
          <w:p w:rsidR="0056459D" w:rsidRPr="00C66621" w:rsidRDefault="0056459D">
            <w:pPr>
              <w:spacing w:line="276" w:lineRule="auto"/>
              <w:jc w:val="both"/>
              <w:rPr>
                <w:rStyle w:val="Strong"/>
                <w:rFonts w:ascii="Arial" w:hAnsi="Arial" w:cs="Arial"/>
                <w:bCs/>
                <w:color w:val="FFFFFF"/>
                <w:sz w:val="20"/>
                <w:szCs w:val="20"/>
              </w:rPr>
            </w:pPr>
            <w:r w:rsidRPr="00C66621">
              <w:rPr>
                <w:rFonts w:ascii="Arial" w:hAnsi="Arial" w:cs="Arial"/>
                <w:b/>
                <w:color w:val="FFFFFF"/>
                <w:sz w:val="20"/>
                <w:szCs w:val="20"/>
              </w:rPr>
              <w:t>3.2.3 Thema Positionering: BESTEMMING 2016</w:t>
            </w:r>
          </w:p>
        </w:tc>
      </w:tr>
      <w:tr w:rsidR="0056459D" w:rsidRPr="00C66621">
        <w:trPr>
          <w:trHeight w:val="839"/>
        </w:trPr>
        <w:tc>
          <w:tcPr>
            <w:tcW w:w="484" w:type="dxa"/>
            <w:tcBorders>
              <w:right w:val="single" w:sz="4" w:space="0" w:color="auto"/>
            </w:tcBorders>
            <w:shd w:val="clear" w:color="auto" w:fill="C2D69B"/>
            <w:vAlign w:val="center"/>
          </w:tcPr>
          <w:p w:rsidR="0056459D" w:rsidRPr="00C66621" w:rsidRDefault="0056459D">
            <w:pPr>
              <w:spacing w:line="276" w:lineRule="auto"/>
              <w:ind w:left="284" w:hanging="284"/>
              <w:jc w:val="both"/>
              <w:rPr>
                <w:rStyle w:val="Strong"/>
                <w:rFonts w:ascii="Arial" w:hAnsi="Arial" w:cs="Arial"/>
                <w:bCs/>
                <w:sz w:val="20"/>
                <w:szCs w:val="20"/>
              </w:rPr>
            </w:pPr>
            <w:r w:rsidRPr="00C66621">
              <w:rPr>
                <w:rStyle w:val="Strong"/>
                <w:rFonts w:ascii="Arial" w:hAnsi="Arial" w:cs="Arial"/>
                <w:bCs/>
                <w:sz w:val="20"/>
                <w:szCs w:val="20"/>
              </w:rPr>
              <w:t xml:space="preserve">3. </w:t>
            </w:r>
          </w:p>
        </w:tc>
        <w:tc>
          <w:tcPr>
            <w:tcW w:w="8838" w:type="dxa"/>
            <w:gridSpan w:val="2"/>
            <w:tcBorders>
              <w:left w:val="single" w:sz="4" w:space="0" w:color="auto"/>
            </w:tcBorders>
            <w:shd w:val="clear" w:color="auto" w:fill="C2D69B"/>
            <w:vAlign w:val="center"/>
          </w:tcPr>
          <w:p w:rsidR="0056459D" w:rsidRPr="00C66621" w:rsidRDefault="0056459D">
            <w:pPr>
              <w:pStyle w:val="FootnoteText"/>
              <w:spacing w:line="276" w:lineRule="auto"/>
              <w:jc w:val="both"/>
              <w:rPr>
                <w:rStyle w:val="Strong"/>
                <w:rFonts w:ascii="Arial" w:hAnsi="Arial" w:cs="Arial"/>
                <w:bCs/>
                <w:lang w:val="nl-NL"/>
              </w:rPr>
            </w:pPr>
            <w:r w:rsidRPr="00C66621">
              <w:rPr>
                <w:rFonts w:ascii="Arial" w:hAnsi="Arial" w:cs="Arial"/>
                <w:lang w:val="nl-NL"/>
              </w:rPr>
              <w:t xml:space="preserve">Om de kwaliteit van de zorg </w:t>
            </w:r>
            <w:r>
              <w:rPr>
                <w:rFonts w:ascii="Arial" w:hAnsi="Arial" w:cs="Arial"/>
                <w:lang w:val="nl-NL"/>
              </w:rPr>
              <w:t>vo</w:t>
            </w:r>
            <w:r w:rsidRPr="00C66621">
              <w:rPr>
                <w:rFonts w:ascii="Arial" w:hAnsi="Arial" w:cs="Arial"/>
                <w:lang w:val="nl-NL"/>
              </w:rPr>
              <w:t xml:space="preserve">or de leerlingen te verhogen is een nauwe en integrale samenwerking met de aanpalende zorginstellingen, alle </w:t>
            </w:r>
            <w:r>
              <w:rPr>
                <w:rFonts w:ascii="Arial" w:hAnsi="Arial" w:cs="Arial"/>
                <w:lang w:val="nl-NL"/>
              </w:rPr>
              <w:t>vo</w:t>
            </w:r>
            <w:r w:rsidRPr="00C66621">
              <w:rPr>
                <w:rFonts w:ascii="Arial" w:hAnsi="Arial" w:cs="Arial"/>
                <w:lang w:val="nl-NL"/>
              </w:rPr>
              <w:t>or de school relevante zorginstellingen en de andere scholen binnen het samenwerkingsverband Zuid-Holland West noodzakelijk. Intensieve samenwerking  met Het Palmhuis te Den Haag geeft de mogelijkheid de leerling langer te begeleiden.</w:t>
            </w:r>
          </w:p>
        </w:tc>
      </w:tr>
      <w:tr w:rsidR="0056459D" w:rsidRPr="00C66621">
        <w:tc>
          <w:tcPr>
            <w:tcW w:w="4788" w:type="dxa"/>
            <w:gridSpan w:val="2"/>
            <w:shd w:val="clear" w:color="auto" w:fill="B2A1C7"/>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Aanpak: Wat gaan we daar</w:t>
            </w:r>
            <w:r>
              <w:rPr>
                <w:rFonts w:ascii="Arial" w:hAnsi="Arial" w:cs="Arial"/>
                <w:sz w:val="20"/>
                <w:szCs w:val="20"/>
              </w:rPr>
              <w:t>vo</w:t>
            </w:r>
            <w:r w:rsidRPr="00C66621">
              <w:rPr>
                <w:rFonts w:ascii="Arial" w:hAnsi="Arial" w:cs="Arial"/>
                <w:sz w:val="20"/>
                <w:szCs w:val="20"/>
              </w:rPr>
              <w:t>or doen?</w:t>
            </w:r>
          </w:p>
        </w:tc>
        <w:tc>
          <w:tcPr>
            <w:tcW w:w="4534" w:type="dxa"/>
            <w:shd w:val="clear" w:color="auto" w:fill="B2A1C7"/>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Resultaten 2012</w:t>
            </w:r>
          </w:p>
        </w:tc>
      </w:tr>
      <w:tr w:rsidR="0056459D" w:rsidRPr="00C66621">
        <w:trPr>
          <w:trHeight w:val="882"/>
        </w:trPr>
        <w:tc>
          <w:tcPr>
            <w:tcW w:w="4788" w:type="dxa"/>
            <w:gridSpan w:val="2"/>
          </w:tcPr>
          <w:p w:rsidR="0056459D" w:rsidRPr="00C66621" w:rsidRDefault="0056459D">
            <w:pPr>
              <w:spacing w:line="276" w:lineRule="auto"/>
              <w:jc w:val="both"/>
              <w:rPr>
                <w:rStyle w:val="Strong"/>
                <w:rFonts w:ascii="Arial" w:hAnsi="Arial" w:cs="Arial"/>
                <w:b w:val="0"/>
                <w:bCs/>
                <w:sz w:val="20"/>
                <w:szCs w:val="20"/>
              </w:rPr>
            </w:pPr>
            <w:r w:rsidRPr="00C66621">
              <w:rPr>
                <w:rFonts w:ascii="Arial" w:hAnsi="Arial" w:cs="Arial"/>
                <w:sz w:val="20"/>
                <w:szCs w:val="20"/>
              </w:rPr>
              <w:t>Positionering in het samenwerkingsverband en samenwerkingspartners</w:t>
            </w:r>
          </w:p>
        </w:tc>
        <w:tc>
          <w:tcPr>
            <w:tcW w:w="4534" w:type="dxa"/>
          </w:tcPr>
          <w:p w:rsidR="0056459D" w:rsidRPr="00C66621" w:rsidRDefault="0056459D">
            <w:pPr>
              <w:pStyle w:val="FootnoteText"/>
              <w:spacing w:line="276" w:lineRule="auto"/>
              <w:jc w:val="both"/>
              <w:rPr>
                <w:rFonts w:ascii="Arial" w:hAnsi="Arial" w:cs="Arial"/>
                <w:lang w:val="nl-NL" w:eastAsia="nl-NL"/>
              </w:rPr>
            </w:pPr>
            <w:r w:rsidRPr="00C66621">
              <w:rPr>
                <w:rFonts w:ascii="Arial" w:hAnsi="Arial" w:cs="Arial"/>
                <w:lang w:val="nl-NL" w:eastAsia="nl-NL"/>
              </w:rPr>
              <w:t>Convenant ROC Leiden en samenwerking met Het Palmhuis te Den Haag. Actieve deelname in het samenwerkingsverband</w:t>
            </w:r>
          </w:p>
        </w:tc>
      </w:tr>
      <w:tr w:rsidR="0056459D" w:rsidRPr="00C66621">
        <w:trPr>
          <w:trHeight w:val="882"/>
        </w:trPr>
        <w:tc>
          <w:tcPr>
            <w:tcW w:w="4788" w:type="dxa"/>
            <w:gridSpan w:val="2"/>
          </w:tcPr>
          <w:p w:rsidR="0056459D" w:rsidRPr="00C66621" w:rsidRDefault="0056459D">
            <w:pPr>
              <w:spacing w:line="276" w:lineRule="auto"/>
              <w:jc w:val="both"/>
              <w:rPr>
                <w:rFonts w:ascii="Arial" w:hAnsi="Arial" w:cs="Arial"/>
                <w:sz w:val="20"/>
                <w:szCs w:val="20"/>
              </w:rPr>
            </w:pPr>
            <w:r w:rsidRPr="00C66621">
              <w:rPr>
                <w:rFonts w:ascii="Arial" w:hAnsi="Arial" w:cs="Arial"/>
                <w:sz w:val="20"/>
                <w:szCs w:val="20"/>
              </w:rPr>
              <w:t>De kerntakendiscussie is in het team ge</w:t>
            </w:r>
            <w:r>
              <w:rPr>
                <w:rFonts w:ascii="Arial" w:hAnsi="Arial" w:cs="Arial"/>
                <w:sz w:val="20"/>
                <w:szCs w:val="20"/>
              </w:rPr>
              <w:t>vo</w:t>
            </w:r>
            <w:r w:rsidRPr="00C66621">
              <w:rPr>
                <w:rFonts w:ascii="Arial" w:hAnsi="Arial" w:cs="Arial"/>
                <w:sz w:val="20"/>
                <w:szCs w:val="20"/>
              </w:rPr>
              <w:t>erd.</w:t>
            </w:r>
          </w:p>
        </w:tc>
        <w:tc>
          <w:tcPr>
            <w:tcW w:w="4534" w:type="dxa"/>
          </w:tcPr>
          <w:p w:rsidR="0056459D" w:rsidRPr="00C66621" w:rsidRDefault="0056459D">
            <w:pPr>
              <w:pStyle w:val="FootnoteText"/>
              <w:spacing w:line="276" w:lineRule="auto"/>
              <w:jc w:val="both"/>
              <w:rPr>
                <w:rFonts w:ascii="Arial" w:hAnsi="Arial" w:cs="Arial"/>
                <w:lang w:val="nl-NL" w:eastAsia="nl-NL"/>
              </w:rPr>
            </w:pPr>
            <w:r w:rsidRPr="00C66621">
              <w:rPr>
                <w:rFonts w:ascii="Arial" w:hAnsi="Arial" w:cs="Arial"/>
                <w:lang w:val="nl-NL" w:eastAsia="nl-NL"/>
              </w:rPr>
              <w:t>De uitkomsten van de kerntakendiscussie in het team zijn zichtbaar conform de planning.</w:t>
            </w:r>
          </w:p>
        </w:tc>
      </w:tr>
      <w:tr w:rsidR="0056459D" w:rsidRPr="00C66621">
        <w:trPr>
          <w:trHeight w:val="882"/>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In samenwerking met SG Harreveld een v</w:t>
            </w:r>
            <w:r>
              <w:rPr>
                <w:rFonts w:ascii="Arial" w:hAnsi="Arial" w:cs="Arial"/>
                <w:sz w:val="20"/>
                <w:szCs w:val="20"/>
              </w:rPr>
              <w:t>mbo</w:t>
            </w:r>
            <w:r w:rsidRPr="00C66621">
              <w:rPr>
                <w:rFonts w:ascii="Arial" w:hAnsi="Arial" w:cs="Arial"/>
                <w:sz w:val="20"/>
                <w:szCs w:val="20"/>
              </w:rPr>
              <w:t>-traject aanbieden.</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Er worden schoolexamens v</w:t>
            </w:r>
            <w:r>
              <w:rPr>
                <w:rFonts w:ascii="Arial" w:hAnsi="Arial" w:cs="Arial"/>
                <w:sz w:val="20"/>
                <w:szCs w:val="20"/>
              </w:rPr>
              <w:t>mbo</w:t>
            </w:r>
            <w:r w:rsidRPr="00C66621">
              <w:rPr>
                <w:rFonts w:ascii="Arial" w:hAnsi="Arial" w:cs="Arial"/>
                <w:sz w:val="20"/>
                <w:szCs w:val="20"/>
              </w:rPr>
              <w:t xml:space="preserve"> afgenomen. Er wordt gewerkt met een PTA v</w:t>
            </w:r>
            <w:r>
              <w:rPr>
                <w:rFonts w:ascii="Arial" w:hAnsi="Arial" w:cs="Arial"/>
                <w:sz w:val="20"/>
                <w:szCs w:val="20"/>
              </w:rPr>
              <w:t>mbo</w:t>
            </w:r>
            <w:r w:rsidRPr="00C66621">
              <w:rPr>
                <w:rFonts w:ascii="Arial" w:hAnsi="Arial" w:cs="Arial"/>
                <w:sz w:val="20"/>
                <w:szCs w:val="20"/>
              </w:rPr>
              <w:t>. Een extraneusregeling met SG Harreveld</w:t>
            </w:r>
            <w:r>
              <w:rPr>
                <w:rFonts w:ascii="Arial" w:hAnsi="Arial" w:cs="Arial"/>
                <w:sz w:val="20"/>
                <w:szCs w:val="20"/>
              </w:rPr>
              <w:t xml:space="preserve"> </w:t>
            </w:r>
            <w:r w:rsidRPr="00C66621">
              <w:rPr>
                <w:rFonts w:ascii="Arial" w:hAnsi="Arial" w:cs="Arial"/>
                <w:sz w:val="20"/>
                <w:szCs w:val="20"/>
              </w:rPr>
              <w:t>is gerealiseerd</w:t>
            </w:r>
          </w:p>
        </w:tc>
      </w:tr>
      <w:tr w:rsidR="0056459D" w:rsidRPr="00C66621">
        <w:trPr>
          <w:trHeight w:val="882"/>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 xml:space="preserve">Structureel overleg uitbreiden  met ROC Leiden over AKA-opleidingen, </w:t>
            </w:r>
            <w:r>
              <w:rPr>
                <w:rFonts w:ascii="Arial" w:hAnsi="Arial" w:cs="Arial"/>
                <w:sz w:val="20"/>
                <w:szCs w:val="20"/>
              </w:rPr>
              <w:t>mbo</w:t>
            </w:r>
            <w:r w:rsidRPr="00C66621">
              <w:rPr>
                <w:rFonts w:ascii="Arial" w:hAnsi="Arial" w:cs="Arial"/>
                <w:sz w:val="20"/>
                <w:szCs w:val="20"/>
              </w:rPr>
              <w:t xml:space="preserve">-1 en </w:t>
            </w:r>
            <w:r>
              <w:rPr>
                <w:rFonts w:ascii="Arial" w:hAnsi="Arial" w:cs="Arial"/>
                <w:sz w:val="20"/>
                <w:szCs w:val="20"/>
              </w:rPr>
              <w:t>mbo</w:t>
            </w:r>
            <w:r w:rsidRPr="00C66621">
              <w:rPr>
                <w:rFonts w:ascii="Arial" w:hAnsi="Arial" w:cs="Arial"/>
                <w:sz w:val="20"/>
                <w:szCs w:val="20"/>
              </w:rPr>
              <w:t xml:space="preserve">-2-opledingen. </w:t>
            </w:r>
          </w:p>
          <w:p w:rsidR="0056459D" w:rsidRPr="00C66621"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p>
        </w:tc>
        <w:tc>
          <w:tcPr>
            <w:tcW w:w="4534" w:type="dxa"/>
          </w:tcPr>
          <w:p w:rsidR="0056459D" w:rsidRPr="00C66621" w:rsidRDefault="0056459D">
            <w:pPr>
              <w:framePr w:hSpace="141" w:wrap="around" w:vAnchor="text" w:hAnchor="page" w:x="1126" w:y="381"/>
              <w:jc w:val="both"/>
              <w:rPr>
                <w:rFonts w:ascii="Arial" w:hAnsi="Arial" w:cs="Arial"/>
                <w:sz w:val="20"/>
                <w:szCs w:val="20"/>
              </w:rPr>
            </w:pPr>
            <w:r w:rsidRPr="00C66621">
              <w:rPr>
                <w:rFonts w:ascii="Arial" w:hAnsi="Arial" w:cs="Arial"/>
                <w:sz w:val="20"/>
                <w:szCs w:val="20"/>
              </w:rPr>
              <w:t xml:space="preserve">De AKA-opleidingen zijn uitgebreid met de </w:t>
            </w:r>
            <w:r>
              <w:rPr>
                <w:rFonts w:ascii="Arial" w:hAnsi="Arial" w:cs="Arial"/>
                <w:sz w:val="20"/>
                <w:szCs w:val="20"/>
              </w:rPr>
              <w:t>vo</w:t>
            </w:r>
            <w:r w:rsidRPr="00C66621">
              <w:rPr>
                <w:rFonts w:ascii="Arial" w:hAnsi="Arial" w:cs="Arial"/>
                <w:sz w:val="20"/>
                <w:szCs w:val="20"/>
              </w:rPr>
              <w:t>lgende richtingen: AKA-breed, techniek, sport, kappersopleiding en consumptief.</w:t>
            </w:r>
          </w:p>
          <w:p w:rsidR="0056459D" w:rsidRPr="00C66621" w:rsidRDefault="0056459D">
            <w:pPr>
              <w:framePr w:hSpace="141" w:wrap="around" w:vAnchor="text" w:hAnchor="page" w:x="1126" w:y="381"/>
              <w:jc w:val="both"/>
              <w:rPr>
                <w:rFonts w:ascii="Arial" w:hAnsi="Arial" w:cs="Arial"/>
                <w:sz w:val="20"/>
                <w:szCs w:val="20"/>
              </w:rPr>
            </w:pPr>
          </w:p>
          <w:p w:rsidR="0056459D" w:rsidRPr="00C66621" w:rsidRDefault="0056459D">
            <w:pPr>
              <w:framePr w:hSpace="141" w:wrap="around" w:vAnchor="text" w:hAnchor="page" w:x="1126" w:y="381"/>
              <w:jc w:val="both"/>
              <w:rPr>
                <w:rFonts w:ascii="Arial" w:hAnsi="Arial" w:cs="Arial"/>
                <w:sz w:val="20"/>
                <w:szCs w:val="20"/>
              </w:rPr>
            </w:pPr>
            <w:r w:rsidRPr="00C66621">
              <w:rPr>
                <w:rFonts w:ascii="Arial" w:hAnsi="Arial" w:cs="Arial"/>
                <w:sz w:val="20"/>
                <w:szCs w:val="20"/>
              </w:rPr>
              <w:t>Er is structureel overleg met docenten ROC Leiden</w:t>
            </w:r>
          </w:p>
          <w:p w:rsidR="0056459D" w:rsidRPr="00C66621" w:rsidRDefault="0056459D">
            <w:pPr>
              <w:jc w:val="both"/>
              <w:rPr>
                <w:rFonts w:ascii="Arial" w:hAnsi="Arial" w:cs="Arial"/>
                <w:sz w:val="20"/>
                <w:szCs w:val="20"/>
              </w:rPr>
            </w:pPr>
            <w:r w:rsidRPr="00C66621">
              <w:rPr>
                <w:rFonts w:ascii="Arial" w:hAnsi="Arial" w:cs="Arial"/>
                <w:sz w:val="20"/>
                <w:szCs w:val="20"/>
              </w:rPr>
              <w:t>Er worden AKA-examens afgenomen.</w:t>
            </w:r>
          </w:p>
        </w:tc>
      </w:tr>
    </w:tbl>
    <w:p w:rsidR="0056459D"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r>
        <w:rPr>
          <w:rFonts w:ascii="Arial" w:hAnsi="Arial" w:cs="Arial"/>
          <w:sz w:val="20"/>
          <w:szCs w:val="20"/>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4304"/>
        <w:gridCol w:w="4534"/>
      </w:tblGrid>
      <w:tr w:rsidR="0056459D" w:rsidRPr="00C66621">
        <w:trPr>
          <w:trHeight w:val="394"/>
        </w:trPr>
        <w:tc>
          <w:tcPr>
            <w:tcW w:w="9322" w:type="dxa"/>
            <w:gridSpan w:val="3"/>
            <w:shd w:val="clear" w:color="auto" w:fill="5F497A"/>
            <w:vAlign w:val="center"/>
          </w:tcPr>
          <w:p w:rsidR="0056459D" w:rsidRPr="00C66621" w:rsidRDefault="0056459D">
            <w:pPr>
              <w:jc w:val="both"/>
              <w:rPr>
                <w:rStyle w:val="Strong"/>
                <w:rFonts w:ascii="Arial" w:hAnsi="Arial" w:cs="Arial"/>
                <w:bCs/>
                <w:color w:val="FFFFFF"/>
                <w:sz w:val="20"/>
                <w:szCs w:val="20"/>
              </w:rPr>
            </w:pPr>
            <w:r w:rsidRPr="00C66621">
              <w:rPr>
                <w:rFonts w:ascii="Arial" w:hAnsi="Arial" w:cs="Arial"/>
                <w:b/>
                <w:color w:val="FFFFFF"/>
                <w:sz w:val="20"/>
                <w:szCs w:val="20"/>
              </w:rPr>
              <w:t>3.2.3 Thema Positionering: BESTEMMING 2016</w:t>
            </w:r>
          </w:p>
        </w:tc>
      </w:tr>
      <w:tr w:rsidR="0056459D" w:rsidRPr="00C66621">
        <w:trPr>
          <w:trHeight w:val="839"/>
        </w:trPr>
        <w:tc>
          <w:tcPr>
            <w:tcW w:w="484" w:type="dxa"/>
            <w:tcBorders>
              <w:right w:val="single" w:sz="4" w:space="0" w:color="auto"/>
            </w:tcBorders>
            <w:shd w:val="clear" w:color="auto" w:fill="C2D69B"/>
            <w:vAlign w:val="center"/>
          </w:tcPr>
          <w:p w:rsidR="0056459D" w:rsidRPr="00C66621" w:rsidRDefault="0056459D">
            <w:pPr>
              <w:jc w:val="both"/>
              <w:rPr>
                <w:rStyle w:val="Strong"/>
                <w:rFonts w:ascii="Arial" w:hAnsi="Arial" w:cs="Arial"/>
                <w:b w:val="0"/>
                <w:sz w:val="20"/>
                <w:szCs w:val="20"/>
              </w:rPr>
            </w:pPr>
            <w:r w:rsidRPr="00C66621">
              <w:rPr>
                <w:rStyle w:val="Strong"/>
                <w:rFonts w:ascii="Arial" w:hAnsi="Arial" w:cs="Arial"/>
                <w:b w:val="0"/>
                <w:sz w:val="20"/>
                <w:szCs w:val="20"/>
              </w:rPr>
              <w:t xml:space="preserve"> 4.</w:t>
            </w:r>
          </w:p>
        </w:tc>
        <w:tc>
          <w:tcPr>
            <w:tcW w:w="8838" w:type="dxa"/>
            <w:gridSpan w:val="2"/>
            <w:tcBorders>
              <w:left w:val="single" w:sz="4" w:space="0" w:color="auto"/>
            </w:tcBorders>
            <w:shd w:val="clear" w:color="auto" w:fill="C2D69B"/>
            <w:vAlign w:val="center"/>
          </w:tcPr>
          <w:p w:rsidR="0056459D" w:rsidRPr="00C66621" w:rsidRDefault="0056459D">
            <w:pPr>
              <w:pStyle w:val="FootnoteText"/>
              <w:jc w:val="both"/>
              <w:rPr>
                <w:rStyle w:val="Strong"/>
                <w:rFonts w:ascii="Arial" w:hAnsi="Arial" w:cs="Arial"/>
                <w:b w:val="0"/>
                <w:lang w:val="nl-NL"/>
              </w:rPr>
            </w:pPr>
            <w:r w:rsidRPr="00C66621">
              <w:rPr>
                <w:rStyle w:val="Strong"/>
                <w:rFonts w:ascii="Arial" w:hAnsi="Arial" w:cs="Arial"/>
                <w:b w:val="0"/>
                <w:lang w:val="nl-NL"/>
              </w:rPr>
              <w:t>De school beschikt over een kwaliteitszorgsysteem en werkt met  een kwaliteitsagenda.</w:t>
            </w:r>
          </w:p>
        </w:tc>
      </w:tr>
      <w:tr w:rsidR="0056459D" w:rsidRPr="00C66621">
        <w:tc>
          <w:tcPr>
            <w:tcW w:w="4788" w:type="dxa"/>
            <w:gridSpan w:val="2"/>
            <w:shd w:val="clear" w:color="auto" w:fill="B2A1C7"/>
          </w:tcPr>
          <w:p w:rsidR="0056459D" w:rsidRPr="00C66621" w:rsidRDefault="0056459D">
            <w:pPr>
              <w:jc w:val="both"/>
              <w:rPr>
                <w:rFonts w:ascii="Arial" w:hAnsi="Arial" w:cs="Arial"/>
                <w:sz w:val="20"/>
                <w:szCs w:val="20"/>
              </w:rPr>
            </w:pPr>
            <w:r w:rsidRPr="00C66621">
              <w:rPr>
                <w:rFonts w:ascii="Arial" w:hAnsi="Arial" w:cs="Arial"/>
                <w:sz w:val="20"/>
                <w:szCs w:val="20"/>
              </w:rPr>
              <w:t>Aanpak: Wat gaan we daar</w:t>
            </w:r>
            <w:r>
              <w:rPr>
                <w:rFonts w:ascii="Arial" w:hAnsi="Arial" w:cs="Arial"/>
                <w:sz w:val="20"/>
                <w:szCs w:val="20"/>
              </w:rPr>
              <w:t>vo</w:t>
            </w:r>
            <w:r w:rsidRPr="00C66621">
              <w:rPr>
                <w:rFonts w:ascii="Arial" w:hAnsi="Arial" w:cs="Arial"/>
                <w:sz w:val="20"/>
                <w:szCs w:val="20"/>
              </w:rPr>
              <w:t>or doen?</w:t>
            </w:r>
          </w:p>
        </w:tc>
        <w:tc>
          <w:tcPr>
            <w:tcW w:w="4534" w:type="dxa"/>
            <w:shd w:val="clear" w:color="auto" w:fill="B2A1C7"/>
          </w:tcPr>
          <w:p w:rsidR="0056459D" w:rsidRPr="00C66621" w:rsidRDefault="0056459D">
            <w:pPr>
              <w:jc w:val="both"/>
              <w:rPr>
                <w:rFonts w:ascii="Arial" w:hAnsi="Arial" w:cs="Arial"/>
                <w:sz w:val="20"/>
                <w:szCs w:val="20"/>
              </w:rPr>
            </w:pPr>
            <w:r w:rsidRPr="00C66621">
              <w:rPr>
                <w:rFonts w:ascii="Arial" w:hAnsi="Arial" w:cs="Arial"/>
                <w:sz w:val="20"/>
                <w:szCs w:val="20"/>
              </w:rPr>
              <w:t>Resultaten 2012</w:t>
            </w:r>
          </w:p>
        </w:tc>
      </w:tr>
      <w:tr w:rsidR="0056459D" w:rsidRPr="00C66621">
        <w:trPr>
          <w:trHeight w:val="882"/>
        </w:trPr>
        <w:tc>
          <w:tcPr>
            <w:tcW w:w="4788" w:type="dxa"/>
            <w:gridSpan w:val="2"/>
          </w:tcPr>
          <w:p w:rsidR="0056459D" w:rsidRPr="00C66621" w:rsidRDefault="0056459D">
            <w:pPr>
              <w:jc w:val="both"/>
              <w:rPr>
                <w:rFonts w:ascii="Arial" w:hAnsi="Arial" w:cs="Arial"/>
                <w:sz w:val="20"/>
                <w:szCs w:val="20"/>
              </w:rPr>
            </w:pPr>
          </w:p>
          <w:p w:rsidR="0056459D" w:rsidRPr="00C66621" w:rsidRDefault="0056459D">
            <w:pPr>
              <w:jc w:val="both"/>
              <w:rPr>
                <w:rFonts w:ascii="Arial" w:hAnsi="Arial" w:cs="Arial"/>
                <w:sz w:val="20"/>
                <w:szCs w:val="20"/>
              </w:rPr>
            </w:pPr>
            <w:r w:rsidRPr="00C66621">
              <w:rPr>
                <w:rFonts w:ascii="Arial" w:hAnsi="Arial" w:cs="Arial"/>
                <w:sz w:val="20"/>
                <w:szCs w:val="20"/>
              </w:rPr>
              <w:t>Opstellen van een planmatige kwaliteitszorgsysteem</w:t>
            </w:r>
          </w:p>
          <w:p w:rsidR="0056459D" w:rsidRPr="00C66621" w:rsidRDefault="0056459D">
            <w:pPr>
              <w:jc w:val="both"/>
              <w:rPr>
                <w:rFonts w:ascii="Arial" w:hAnsi="Arial" w:cs="Arial"/>
                <w:sz w:val="20"/>
                <w:szCs w:val="20"/>
              </w:rPr>
            </w:pPr>
            <w:r w:rsidRPr="00C66621">
              <w:rPr>
                <w:rFonts w:ascii="Arial" w:hAnsi="Arial" w:cs="Arial"/>
                <w:sz w:val="20"/>
                <w:szCs w:val="20"/>
              </w:rPr>
              <w:t xml:space="preserve"> </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 xml:space="preserve">Er is een kwaliteitsagenda, </w:t>
            </w:r>
            <w:r>
              <w:rPr>
                <w:rFonts w:ascii="Arial" w:hAnsi="Arial" w:cs="Arial"/>
                <w:sz w:val="20"/>
                <w:szCs w:val="20"/>
              </w:rPr>
              <w:t>vo</w:t>
            </w:r>
            <w:r w:rsidRPr="00C66621">
              <w:rPr>
                <w:rFonts w:ascii="Arial" w:hAnsi="Arial" w:cs="Arial"/>
                <w:sz w:val="20"/>
                <w:szCs w:val="20"/>
              </w:rPr>
              <w:t>lgens PDCA opgesteld, waarin plannen worden geëvalueerd en bijgesteld, waardoor planmatig beleid wordt geborgd</w:t>
            </w:r>
          </w:p>
        </w:tc>
      </w:tr>
      <w:tr w:rsidR="0056459D" w:rsidRPr="00C66621">
        <w:trPr>
          <w:trHeight w:val="659"/>
        </w:trPr>
        <w:tc>
          <w:tcPr>
            <w:tcW w:w="4788" w:type="dxa"/>
            <w:gridSpan w:val="2"/>
          </w:tcPr>
          <w:p w:rsidR="0056459D" w:rsidRPr="00C66621" w:rsidRDefault="0056459D">
            <w:pPr>
              <w:jc w:val="both"/>
              <w:rPr>
                <w:rFonts w:ascii="Arial" w:hAnsi="Arial" w:cs="Arial"/>
                <w:sz w:val="20"/>
                <w:szCs w:val="20"/>
              </w:rPr>
            </w:pPr>
            <w:r>
              <w:rPr>
                <w:rFonts w:ascii="Arial" w:hAnsi="Arial" w:cs="Arial"/>
                <w:sz w:val="20"/>
                <w:szCs w:val="20"/>
              </w:rPr>
              <w:t>De Burcht</w:t>
            </w:r>
            <w:r w:rsidRPr="00C66621">
              <w:rPr>
                <w:rFonts w:ascii="Arial" w:hAnsi="Arial" w:cs="Arial"/>
                <w:sz w:val="20"/>
                <w:szCs w:val="20"/>
              </w:rPr>
              <w:t xml:space="preserve"> maakt gebruik van kwaliteitszorgsysteem van de stichting.</w:t>
            </w:r>
          </w:p>
        </w:tc>
        <w:tc>
          <w:tcPr>
            <w:tcW w:w="4534" w:type="dxa"/>
          </w:tcPr>
          <w:p w:rsidR="0056459D" w:rsidRPr="00C66621" w:rsidRDefault="0056459D">
            <w:pPr>
              <w:jc w:val="both"/>
              <w:rPr>
                <w:rFonts w:ascii="Arial" w:hAnsi="Arial" w:cs="Arial"/>
                <w:sz w:val="20"/>
                <w:szCs w:val="20"/>
              </w:rPr>
            </w:pPr>
            <w:r>
              <w:rPr>
                <w:rFonts w:ascii="Arial" w:hAnsi="Arial" w:cs="Arial"/>
                <w:sz w:val="20"/>
                <w:szCs w:val="20"/>
              </w:rPr>
              <w:t>De Burcht</w:t>
            </w:r>
            <w:r w:rsidRPr="00C66621">
              <w:rPr>
                <w:rFonts w:ascii="Arial" w:hAnsi="Arial" w:cs="Arial"/>
                <w:sz w:val="20"/>
                <w:szCs w:val="20"/>
              </w:rPr>
              <w:t xml:space="preserve"> </w:t>
            </w:r>
            <w:r>
              <w:rPr>
                <w:rFonts w:ascii="Arial" w:hAnsi="Arial" w:cs="Arial"/>
                <w:sz w:val="20"/>
                <w:szCs w:val="20"/>
              </w:rPr>
              <w:t>vo</w:t>
            </w:r>
            <w:r w:rsidRPr="00C66621">
              <w:rPr>
                <w:rFonts w:ascii="Arial" w:hAnsi="Arial" w:cs="Arial"/>
                <w:sz w:val="20"/>
                <w:szCs w:val="20"/>
              </w:rPr>
              <w:t>lgt de ambitie van de Aloysius</w:t>
            </w:r>
            <w:r>
              <w:rPr>
                <w:rFonts w:ascii="Arial" w:hAnsi="Arial" w:cs="Arial"/>
                <w:sz w:val="20"/>
                <w:szCs w:val="20"/>
              </w:rPr>
              <w:t xml:space="preserve"> S</w:t>
            </w:r>
            <w:r w:rsidRPr="00C66621">
              <w:rPr>
                <w:rFonts w:ascii="Arial" w:hAnsi="Arial" w:cs="Arial"/>
                <w:sz w:val="20"/>
                <w:szCs w:val="20"/>
              </w:rPr>
              <w:t>tichting om in 2013 mee te doen aan een systeem dat gebaseerd is op de ISO-norm</w:t>
            </w:r>
          </w:p>
        </w:tc>
      </w:tr>
      <w:tr w:rsidR="0056459D" w:rsidRPr="00C66621">
        <w:trPr>
          <w:trHeight w:val="659"/>
        </w:trPr>
        <w:tc>
          <w:tcPr>
            <w:tcW w:w="4788" w:type="dxa"/>
            <w:gridSpan w:val="2"/>
          </w:tcPr>
          <w:p w:rsidR="0056459D" w:rsidRPr="00C66621" w:rsidRDefault="0056459D">
            <w:pPr>
              <w:jc w:val="both"/>
              <w:rPr>
                <w:rFonts w:ascii="Arial" w:hAnsi="Arial" w:cs="Arial"/>
                <w:sz w:val="20"/>
                <w:szCs w:val="20"/>
              </w:rPr>
            </w:pPr>
            <w:r w:rsidRPr="00C66621">
              <w:rPr>
                <w:rFonts w:ascii="Arial" w:hAnsi="Arial" w:cs="Arial"/>
                <w:sz w:val="20"/>
                <w:szCs w:val="20"/>
              </w:rPr>
              <w:t>Uitkomsten van verschillende tevredenheidsonderzoeken worden vertaald naar concrete doelen.</w:t>
            </w:r>
          </w:p>
        </w:tc>
        <w:tc>
          <w:tcPr>
            <w:tcW w:w="4534" w:type="dxa"/>
          </w:tcPr>
          <w:p w:rsidR="0056459D" w:rsidRPr="00C66621" w:rsidRDefault="0056459D">
            <w:pPr>
              <w:jc w:val="both"/>
              <w:rPr>
                <w:rFonts w:ascii="Arial" w:hAnsi="Arial" w:cs="Arial"/>
                <w:sz w:val="20"/>
                <w:szCs w:val="20"/>
              </w:rPr>
            </w:pPr>
            <w:r w:rsidRPr="00C66621">
              <w:rPr>
                <w:rFonts w:ascii="Arial" w:hAnsi="Arial" w:cs="Arial"/>
                <w:sz w:val="20"/>
                <w:szCs w:val="20"/>
              </w:rPr>
              <w:t>De wensen van de stakeholders zijn in kaart gebracht en worden meegenomen in de  beleidsontwikkeling.</w:t>
            </w:r>
          </w:p>
        </w:tc>
      </w:tr>
    </w:tbl>
    <w:p w:rsidR="0056459D" w:rsidRPr="00C66621" w:rsidRDefault="0056459D">
      <w:pPr>
        <w:jc w:val="both"/>
        <w:rPr>
          <w:rStyle w:val="Strong"/>
          <w:rFonts w:ascii="Arial" w:hAnsi="Arial" w:cs="Arial"/>
          <w:bCs/>
          <w:sz w:val="20"/>
          <w:szCs w:val="20"/>
        </w:rPr>
      </w:pPr>
    </w:p>
    <w:p w:rsidR="0056459D" w:rsidRPr="00C66621" w:rsidRDefault="0056459D" w:rsidP="007C4343">
      <w:pPr>
        <w:tabs>
          <w:tab w:val="left" w:pos="720"/>
        </w:tabs>
        <w:jc w:val="both"/>
        <w:rPr>
          <w:rFonts w:ascii="Arial" w:hAnsi="Arial" w:cs="Arial"/>
          <w:sz w:val="20"/>
          <w:szCs w:val="20"/>
        </w:rPr>
      </w:pPr>
      <w:r>
        <w:rPr>
          <w:rFonts w:ascii="Arial" w:hAnsi="Arial" w:cs="Arial"/>
          <w:sz w:val="20"/>
          <w:szCs w:val="20"/>
        </w:rPr>
        <w:br w:type="page"/>
      </w:r>
    </w:p>
    <w:p w:rsidR="0056459D" w:rsidRPr="00C66621" w:rsidRDefault="0056459D" w:rsidP="003F0988">
      <w:pPr>
        <w:pStyle w:val="Heading2"/>
        <w:ind w:firstLine="720"/>
        <w:rPr>
          <w:rFonts w:ascii="Arial" w:hAnsi="Arial" w:cs="Arial"/>
          <w:sz w:val="20"/>
          <w:szCs w:val="20"/>
          <w:lang w:val="nl-NL"/>
        </w:rPr>
      </w:pPr>
      <w:r w:rsidRPr="00C66621">
        <w:rPr>
          <w:rFonts w:ascii="Arial" w:hAnsi="Arial" w:cs="Arial"/>
          <w:sz w:val="20"/>
          <w:szCs w:val="20"/>
          <w:lang w:val="nl-NL"/>
        </w:rPr>
        <w:t xml:space="preserve"> </w:t>
      </w:r>
      <w:bookmarkStart w:id="619" w:name="_Toc349295834"/>
      <w:r w:rsidRPr="00C66621">
        <w:rPr>
          <w:rFonts w:ascii="Arial" w:hAnsi="Arial" w:cs="Arial"/>
          <w:sz w:val="20"/>
          <w:szCs w:val="20"/>
          <w:lang w:val="nl-NL"/>
        </w:rPr>
        <w:t>Gebruikte afkortingen en gegevens</w:t>
      </w:r>
      <w:bookmarkEnd w:id="619"/>
    </w:p>
    <w:p w:rsidR="0056459D" w:rsidRPr="00C66621" w:rsidRDefault="0056459D">
      <w:pPr>
        <w:tabs>
          <w:tab w:val="left" w:pos="2200"/>
        </w:tabs>
        <w:ind w:left="720"/>
        <w:jc w:val="both"/>
        <w:rPr>
          <w:rFonts w:ascii="Arial" w:hAnsi="Arial" w:cs="Arial"/>
          <w:bCs/>
          <w:sz w:val="20"/>
          <w:szCs w:val="20"/>
        </w:rPr>
      </w:pP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AKA</w:t>
      </w:r>
      <w:r w:rsidRPr="00C66621">
        <w:rPr>
          <w:rFonts w:ascii="Arial" w:hAnsi="Arial" w:cs="Arial"/>
          <w:bCs/>
          <w:sz w:val="20"/>
          <w:szCs w:val="20"/>
        </w:rPr>
        <w:tab/>
      </w:r>
      <w:r w:rsidRPr="00C66621">
        <w:rPr>
          <w:rFonts w:ascii="Arial" w:hAnsi="Arial" w:cs="Arial"/>
          <w:bCs/>
          <w:sz w:val="20"/>
          <w:szCs w:val="20"/>
        </w:rPr>
        <w:tab/>
        <w:t>arbeidsmarkt gekwalificeerd assistent</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AMT</w:t>
      </w:r>
      <w:r w:rsidRPr="00C66621">
        <w:rPr>
          <w:rFonts w:ascii="Arial" w:hAnsi="Arial" w:cs="Arial"/>
          <w:bCs/>
          <w:sz w:val="20"/>
          <w:szCs w:val="20"/>
        </w:rPr>
        <w:tab/>
      </w:r>
      <w:r w:rsidRPr="00C66621">
        <w:rPr>
          <w:rFonts w:ascii="Arial" w:hAnsi="Arial" w:cs="Arial"/>
          <w:bCs/>
          <w:sz w:val="20"/>
          <w:szCs w:val="20"/>
        </w:rPr>
        <w:tab/>
        <w:t>algemeen management team</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aoc</w:t>
      </w:r>
      <w:r w:rsidRPr="00C66621">
        <w:rPr>
          <w:rFonts w:ascii="Arial" w:hAnsi="Arial" w:cs="Arial"/>
          <w:bCs/>
          <w:sz w:val="20"/>
          <w:szCs w:val="20"/>
        </w:rPr>
        <w:tab/>
      </w:r>
      <w:r w:rsidRPr="00C66621">
        <w:rPr>
          <w:rFonts w:ascii="Arial" w:hAnsi="Arial" w:cs="Arial"/>
          <w:bCs/>
          <w:sz w:val="20"/>
          <w:szCs w:val="20"/>
        </w:rPr>
        <w:tab/>
        <w:t>agrarisch opleidingscentrum</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A</w:t>
      </w:r>
      <w:r>
        <w:rPr>
          <w:rFonts w:ascii="Arial" w:hAnsi="Arial" w:cs="Arial"/>
          <w:bCs/>
          <w:sz w:val="20"/>
          <w:szCs w:val="20"/>
        </w:rPr>
        <w:t>VO</w:t>
      </w:r>
      <w:r w:rsidRPr="00C66621">
        <w:rPr>
          <w:rFonts w:ascii="Arial" w:hAnsi="Arial" w:cs="Arial"/>
          <w:bCs/>
          <w:sz w:val="20"/>
          <w:szCs w:val="20"/>
        </w:rPr>
        <w:tab/>
      </w:r>
      <w:r w:rsidRPr="00C66621">
        <w:rPr>
          <w:rFonts w:ascii="Arial" w:hAnsi="Arial" w:cs="Arial"/>
          <w:bCs/>
          <w:sz w:val="20"/>
          <w:szCs w:val="20"/>
        </w:rPr>
        <w:tab/>
        <w:t xml:space="preserve">algemeen </w:t>
      </w:r>
      <w:r>
        <w:rPr>
          <w:rFonts w:ascii="Arial" w:hAnsi="Arial" w:cs="Arial"/>
          <w:bCs/>
          <w:sz w:val="20"/>
          <w:szCs w:val="20"/>
        </w:rPr>
        <w:t>vo</w:t>
      </w:r>
      <w:r w:rsidRPr="00C66621">
        <w:rPr>
          <w:rFonts w:ascii="Arial" w:hAnsi="Arial" w:cs="Arial"/>
          <w:bCs/>
          <w:sz w:val="20"/>
          <w:szCs w:val="20"/>
        </w:rPr>
        <w:t>rmend onderwijs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arbo</w:t>
      </w:r>
      <w:r w:rsidRPr="00C66621">
        <w:rPr>
          <w:rFonts w:ascii="Arial" w:hAnsi="Arial" w:cs="Arial"/>
          <w:bCs/>
          <w:sz w:val="20"/>
          <w:szCs w:val="20"/>
        </w:rPr>
        <w:tab/>
      </w:r>
      <w:r w:rsidRPr="00C66621">
        <w:rPr>
          <w:rFonts w:ascii="Arial" w:hAnsi="Arial" w:cs="Arial"/>
          <w:bCs/>
          <w:sz w:val="20"/>
          <w:szCs w:val="20"/>
        </w:rPr>
        <w:tab/>
        <w:t>arbeidsomstandigheden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ASOJ</w:t>
      </w:r>
      <w:r w:rsidRPr="00C66621">
        <w:rPr>
          <w:rFonts w:ascii="Arial" w:hAnsi="Arial" w:cs="Arial"/>
          <w:bCs/>
          <w:sz w:val="20"/>
          <w:szCs w:val="20"/>
        </w:rPr>
        <w:tab/>
      </w:r>
      <w:r w:rsidRPr="00C66621">
        <w:rPr>
          <w:rFonts w:ascii="Arial" w:hAnsi="Arial" w:cs="Arial"/>
          <w:bCs/>
          <w:sz w:val="20"/>
          <w:szCs w:val="20"/>
        </w:rPr>
        <w:tab/>
        <w:t>Aloysius Stichting Onderwijs Jeugdzorg</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ATC</w:t>
      </w:r>
      <w:r w:rsidRPr="00C66621">
        <w:rPr>
          <w:rFonts w:ascii="Arial" w:hAnsi="Arial" w:cs="Arial"/>
          <w:bCs/>
          <w:sz w:val="20"/>
          <w:szCs w:val="20"/>
        </w:rPr>
        <w:tab/>
      </w:r>
      <w:r w:rsidRPr="00C66621">
        <w:rPr>
          <w:rFonts w:ascii="Arial" w:hAnsi="Arial" w:cs="Arial"/>
          <w:bCs/>
          <w:sz w:val="20"/>
          <w:szCs w:val="20"/>
        </w:rPr>
        <w:tab/>
        <w:t>arbeidstrainingscentrum</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BHV-ers</w:t>
      </w:r>
      <w:r w:rsidRPr="00C66621">
        <w:rPr>
          <w:rFonts w:ascii="Arial" w:hAnsi="Arial" w:cs="Arial"/>
          <w:bCs/>
          <w:sz w:val="20"/>
          <w:szCs w:val="20"/>
        </w:rPr>
        <w:tab/>
      </w:r>
      <w:r w:rsidRPr="00C66621">
        <w:rPr>
          <w:rFonts w:ascii="Arial" w:hAnsi="Arial" w:cs="Arial"/>
          <w:bCs/>
          <w:sz w:val="20"/>
          <w:szCs w:val="20"/>
        </w:rPr>
        <w:tab/>
        <w:t>bedrijfshulpverleners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cao</w:t>
      </w:r>
      <w:r w:rsidRPr="00C66621">
        <w:rPr>
          <w:rFonts w:ascii="Arial" w:hAnsi="Arial" w:cs="Arial"/>
          <w:bCs/>
          <w:sz w:val="20"/>
          <w:szCs w:val="20"/>
        </w:rPr>
        <w:tab/>
      </w:r>
      <w:r w:rsidRPr="00C66621">
        <w:rPr>
          <w:rFonts w:ascii="Arial" w:hAnsi="Arial" w:cs="Arial"/>
          <w:bCs/>
          <w:sz w:val="20"/>
          <w:szCs w:val="20"/>
        </w:rPr>
        <w:tab/>
        <w:t>collectieve arbeidsovereenkomst</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CE</w:t>
      </w:r>
      <w:r>
        <w:rPr>
          <w:rFonts w:ascii="Arial" w:hAnsi="Arial" w:cs="Arial"/>
          <w:bCs/>
          <w:sz w:val="20"/>
          <w:szCs w:val="20"/>
        </w:rPr>
        <w:t>VO</w:t>
      </w:r>
      <w:r w:rsidRPr="00C66621">
        <w:rPr>
          <w:rFonts w:ascii="Arial" w:hAnsi="Arial" w:cs="Arial"/>
          <w:bCs/>
          <w:sz w:val="20"/>
          <w:szCs w:val="20"/>
        </w:rPr>
        <w:tab/>
      </w:r>
      <w:r w:rsidRPr="00C66621">
        <w:rPr>
          <w:rFonts w:ascii="Arial" w:hAnsi="Arial" w:cs="Arial"/>
          <w:bCs/>
          <w:sz w:val="20"/>
          <w:szCs w:val="20"/>
        </w:rPr>
        <w:tab/>
        <w:t>Centrale Examencommissie Vaststelling Examen Opgaven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CKV</w:t>
      </w:r>
      <w:r w:rsidRPr="00C66621">
        <w:rPr>
          <w:rFonts w:ascii="Arial" w:hAnsi="Arial" w:cs="Arial"/>
          <w:bCs/>
          <w:sz w:val="20"/>
          <w:szCs w:val="20"/>
        </w:rPr>
        <w:tab/>
      </w:r>
      <w:r w:rsidRPr="00C66621">
        <w:rPr>
          <w:rFonts w:ascii="Arial" w:hAnsi="Arial" w:cs="Arial"/>
          <w:bCs/>
          <w:sz w:val="20"/>
          <w:szCs w:val="20"/>
        </w:rPr>
        <w:tab/>
        <w:t xml:space="preserve">culturele en kunstzinnige </w:t>
      </w:r>
      <w:r>
        <w:rPr>
          <w:rFonts w:ascii="Arial" w:hAnsi="Arial" w:cs="Arial"/>
          <w:bCs/>
          <w:sz w:val="20"/>
          <w:szCs w:val="20"/>
        </w:rPr>
        <w:t>vo</w:t>
      </w:r>
      <w:r w:rsidRPr="00C66621">
        <w:rPr>
          <w:rFonts w:ascii="Arial" w:hAnsi="Arial" w:cs="Arial"/>
          <w:bCs/>
          <w:sz w:val="20"/>
          <w:szCs w:val="20"/>
        </w:rPr>
        <w:t>rming</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cumi</w:t>
      </w:r>
      <w:r w:rsidRPr="00C66621">
        <w:rPr>
          <w:rFonts w:ascii="Arial" w:hAnsi="Arial" w:cs="Arial"/>
          <w:bCs/>
          <w:sz w:val="20"/>
          <w:szCs w:val="20"/>
        </w:rPr>
        <w:tab/>
      </w:r>
      <w:r w:rsidRPr="00C66621">
        <w:rPr>
          <w:rFonts w:ascii="Arial" w:hAnsi="Arial" w:cs="Arial"/>
          <w:bCs/>
          <w:sz w:val="20"/>
          <w:szCs w:val="20"/>
        </w:rPr>
        <w:tab/>
        <w:t>culturele minderheidsgroepen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CT</w:t>
      </w:r>
      <w:r w:rsidRPr="00C66621">
        <w:rPr>
          <w:rFonts w:ascii="Arial" w:hAnsi="Arial" w:cs="Arial"/>
          <w:bCs/>
          <w:sz w:val="20"/>
          <w:szCs w:val="20"/>
        </w:rPr>
        <w:tab/>
      </w:r>
      <w:r w:rsidRPr="00C66621">
        <w:rPr>
          <w:rFonts w:ascii="Arial" w:hAnsi="Arial" w:cs="Arial"/>
          <w:bCs/>
          <w:sz w:val="20"/>
          <w:szCs w:val="20"/>
        </w:rPr>
        <w:tab/>
        <w:t>consumptieve technieken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 xml:space="preserve">Commissie </w:t>
      </w:r>
      <w:r>
        <w:rPr>
          <w:rFonts w:ascii="Arial" w:hAnsi="Arial" w:cs="Arial"/>
          <w:bCs/>
          <w:sz w:val="20"/>
          <w:szCs w:val="20"/>
        </w:rPr>
        <w:t>vo</w:t>
      </w:r>
      <w:r w:rsidRPr="00C66621">
        <w:rPr>
          <w:rFonts w:ascii="Arial" w:hAnsi="Arial" w:cs="Arial"/>
          <w:bCs/>
          <w:sz w:val="20"/>
          <w:szCs w:val="20"/>
        </w:rPr>
        <w:t>or de begeleiding</w:t>
      </w:r>
      <w:r w:rsidRPr="00C66621">
        <w:rPr>
          <w:rFonts w:ascii="Arial" w:hAnsi="Arial" w:cs="Arial"/>
          <w:bCs/>
          <w:sz w:val="20"/>
          <w:szCs w:val="20"/>
        </w:rPr>
        <w:tab/>
      </w:r>
      <w:r w:rsidRPr="00C66621">
        <w:rPr>
          <w:rFonts w:ascii="Arial" w:hAnsi="Arial" w:cs="Arial"/>
          <w:bCs/>
          <w:sz w:val="20"/>
          <w:szCs w:val="20"/>
        </w:rPr>
        <w:tab/>
        <w:t xml:space="preserve">commissie </w:t>
      </w:r>
      <w:r>
        <w:rPr>
          <w:rFonts w:ascii="Arial" w:hAnsi="Arial" w:cs="Arial"/>
          <w:bCs/>
          <w:sz w:val="20"/>
          <w:szCs w:val="20"/>
        </w:rPr>
        <w:t>vo</w:t>
      </w:r>
      <w:r w:rsidRPr="00C66621">
        <w:rPr>
          <w:rFonts w:ascii="Arial" w:hAnsi="Arial" w:cs="Arial"/>
          <w:bCs/>
          <w:sz w:val="20"/>
          <w:szCs w:val="20"/>
        </w:rPr>
        <w:t>or de begeleiding</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DESTEP</w:t>
      </w:r>
      <w:r w:rsidRPr="00C66621">
        <w:rPr>
          <w:rFonts w:ascii="Arial" w:hAnsi="Arial" w:cs="Arial"/>
          <w:bCs/>
          <w:sz w:val="20"/>
          <w:szCs w:val="20"/>
        </w:rPr>
        <w:tab/>
      </w:r>
      <w:r w:rsidRPr="00C66621">
        <w:rPr>
          <w:rFonts w:ascii="Arial" w:hAnsi="Arial" w:cs="Arial"/>
          <w:bCs/>
          <w:sz w:val="20"/>
          <w:szCs w:val="20"/>
        </w:rPr>
        <w:tab/>
        <w:t xml:space="preserve">demografische, economische, sociaal/culturele, technologische, ecologische </w:t>
      </w:r>
      <w:r w:rsidRPr="00C66621">
        <w:rPr>
          <w:rFonts w:ascii="Arial" w:hAnsi="Arial" w:cs="Arial"/>
          <w:bCs/>
          <w:sz w:val="20"/>
          <w:szCs w:val="20"/>
        </w:rPr>
        <w:tab/>
      </w:r>
      <w:r w:rsidRPr="00C66621">
        <w:rPr>
          <w:rFonts w:ascii="Arial" w:hAnsi="Arial" w:cs="Arial"/>
          <w:bCs/>
          <w:sz w:val="20"/>
          <w:szCs w:val="20"/>
        </w:rPr>
        <w:tab/>
        <w:t xml:space="preserve">en politiek/juridische factoren. </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DGO</w:t>
      </w:r>
      <w:r w:rsidRPr="00C66621">
        <w:rPr>
          <w:rFonts w:ascii="Arial" w:hAnsi="Arial" w:cs="Arial"/>
          <w:bCs/>
          <w:sz w:val="20"/>
          <w:szCs w:val="20"/>
        </w:rPr>
        <w:tab/>
      </w:r>
      <w:r w:rsidRPr="00C66621">
        <w:rPr>
          <w:rFonts w:ascii="Arial" w:hAnsi="Arial" w:cs="Arial"/>
          <w:bCs/>
          <w:sz w:val="20"/>
          <w:szCs w:val="20"/>
        </w:rPr>
        <w:tab/>
        <w:t>decentraal gemeenschappelijk overleg</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ESF</w:t>
      </w:r>
      <w:r w:rsidRPr="00C66621">
        <w:rPr>
          <w:rFonts w:ascii="Arial" w:hAnsi="Arial" w:cs="Arial"/>
          <w:bCs/>
          <w:sz w:val="20"/>
          <w:szCs w:val="20"/>
        </w:rPr>
        <w:tab/>
      </w:r>
      <w:r w:rsidRPr="00C66621">
        <w:rPr>
          <w:rFonts w:ascii="Arial" w:hAnsi="Arial" w:cs="Arial"/>
          <w:bCs/>
          <w:sz w:val="20"/>
          <w:szCs w:val="20"/>
        </w:rPr>
        <w:tab/>
        <w:t>Europees Sociaal Fonds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FC Teylingereind</w:t>
      </w:r>
      <w:r w:rsidRPr="00C66621">
        <w:rPr>
          <w:rFonts w:ascii="Arial" w:hAnsi="Arial" w:cs="Arial"/>
          <w:bCs/>
          <w:sz w:val="20"/>
          <w:szCs w:val="20"/>
        </w:rPr>
        <w:tab/>
        <w:t>Forensisch Centrum Teylingereind</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ForCA</w:t>
      </w:r>
      <w:r w:rsidRPr="00C66621">
        <w:rPr>
          <w:rFonts w:ascii="Arial" w:hAnsi="Arial" w:cs="Arial"/>
          <w:bCs/>
          <w:sz w:val="20"/>
          <w:szCs w:val="20"/>
        </w:rPr>
        <w:tab/>
      </w:r>
      <w:r w:rsidRPr="00C66621">
        <w:rPr>
          <w:rFonts w:ascii="Arial" w:hAnsi="Arial" w:cs="Arial"/>
          <w:bCs/>
          <w:sz w:val="20"/>
          <w:szCs w:val="20"/>
        </w:rPr>
        <w:tab/>
        <w:t>Forensisch Consortium Adolescenten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GGD</w:t>
      </w:r>
      <w:r w:rsidRPr="00C66621">
        <w:rPr>
          <w:rFonts w:ascii="Arial" w:hAnsi="Arial" w:cs="Arial"/>
          <w:bCs/>
          <w:sz w:val="20"/>
          <w:szCs w:val="20"/>
        </w:rPr>
        <w:tab/>
      </w:r>
      <w:r w:rsidRPr="00C66621">
        <w:rPr>
          <w:rFonts w:ascii="Arial" w:hAnsi="Arial" w:cs="Arial"/>
          <w:bCs/>
          <w:sz w:val="20"/>
          <w:szCs w:val="20"/>
        </w:rPr>
        <w:tab/>
        <w:t>gemeentelijke gezondheidsdienst</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GMR</w:t>
      </w:r>
      <w:r w:rsidRPr="00C66621">
        <w:rPr>
          <w:rFonts w:ascii="Arial" w:hAnsi="Arial" w:cs="Arial"/>
          <w:bCs/>
          <w:sz w:val="20"/>
          <w:szCs w:val="20"/>
        </w:rPr>
        <w:tab/>
      </w:r>
      <w:r w:rsidRPr="00C66621">
        <w:rPr>
          <w:rFonts w:ascii="Arial" w:hAnsi="Arial" w:cs="Arial"/>
          <w:bCs/>
          <w:sz w:val="20"/>
          <w:szCs w:val="20"/>
        </w:rPr>
        <w:tab/>
        <w:t>gemeenschappelijke medezeggenschapsraad</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ha</w:t>
      </w:r>
      <w:r>
        <w:rPr>
          <w:rFonts w:ascii="Arial" w:hAnsi="Arial" w:cs="Arial"/>
          <w:bCs/>
          <w:sz w:val="20"/>
          <w:szCs w:val="20"/>
        </w:rPr>
        <w:t>vo</w:t>
      </w:r>
      <w:r w:rsidRPr="00C66621">
        <w:rPr>
          <w:rFonts w:ascii="Arial" w:hAnsi="Arial" w:cs="Arial"/>
          <w:bCs/>
          <w:sz w:val="20"/>
          <w:szCs w:val="20"/>
        </w:rPr>
        <w:tab/>
      </w:r>
      <w:r w:rsidRPr="00C66621">
        <w:rPr>
          <w:rFonts w:ascii="Arial" w:hAnsi="Arial" w:cs="Arial"/>
          <w:bCs/>
          <w:sz w:val="20"/>
          <w:szCs w:val="20"/>
        </w:rPr>
        <w:tab/>
        <w:t xml:space="preserve">hoger algemeen </w:t>
      </w:r>
      <w:r>
        <w:rPr>
          <w:rFonts w:ascii="Arial" w:hAnsi="Arial" w:cs="Arial"/>
          <w:bCs/>
          <w:sz w:val="20"/>
          <w:szCs w:val="20"/>
        </w:rPr>
        <w:t>vo</w:t>
      </w:r>
      <w:r w:rsidRPr="00C66621">
        <w:rPr>
          <w:rFonts w:ascii="Arial" w:hAnsi="Arial" w:cs="Arial"/>
          <w:bCs/>
          <w:sz w:val="20"/>
          <w:szCs w:val="20"/>
        </w:rPr>
        <w:t>ortgezet onderwijs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hbo</w:t>
      </w:r>
      <w:r w:rsidRPr="00C66621">
        <w:rPr>
          <w:rFonts w:ascii="Arial" w:hAnsi="Arial" w:cs="Arial"/>
          <w:bCs/>
          <w:sz w:val="20"/>
          <w:szCs w:val="20"/>
        </w:rPr>
        <w:tab/>
      </w:r>
      <w:r w:rsidRPr="00C66621">
        <w:rPr>
          <w:rFonts w:ascii="Arial" w:hAnsi="Arial" w:cs="Arial"/>
          <w:bCs/>
          <w:sz w:val="20"/>
          <w:szCs w:val="20"/>
        </w:rPr>
        <w:tab/>
        <w:t>hoger beroeps onderwijs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HGD</w:t>
      </w:r>
      <w:r w:rsidRPr="00C66621">
        <w:rPr>
          <w:rFonts w:ascii="Arial" w:hAnsi="Arial" w:cs="Arial"/>
          <w:bCs/>
          <w:sz w:val="20"/>
          <w:szCs w:val="20"/>
        </w:rPr>
        <w:tab/>
      </w:r>
      <w:r w:rsidRPr="00C66621">
        <w:rPr>
          <w:rFonts w:ascii="Arial" w:hAnsi="Arial" w:cs="Arial"/>
          <w:bCs/>
          <w:sz w:val="20"/>
          <w:szCs w:val="20"/>
        </w:rPr>
        <w:tab/>
        <w:t>handelingsgerichte diagnostiek</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hp</w:t>
      </w:r>
      <w:r w:rsidRPr="00C66621">
        <w:rPr>
          <w:rFonts w:ascii="Arial" w:hAnsi="Arial" w:cs="Arial"/>
          <w:bCs/>
          <w:sz w:val="20"/>
          <w:szCs w:val="20"/>
        </w:rPr>
        <w:tab/>
      </w:r>
      <w:r w:rsidRPr="00C66621">
        <w:rPr>
          <w:rFonts w:ascii="Arial" w:hAnsi="Arial" w:cs="Arial"/>
          <w:bCs/>
          <w:sz w:val="20"/>
          <w:szCs w:val="20"/>
        </w:rPr>
        <w:tab/>
        <w:t>handelingsplan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HRM</w:t>
      </w:r>
      <w:r w:rsidRPr="00C66621">
        <w:rPr>
          <w:rFonts w:ascii="Arial" w:hAnsi="Arial" w:cs="Arial"/>
          <w:bCs/>
          <w:sz w:val="20"/>
          <w:szCs w:val="20"/>
        </w:rPr>
        <w:tab/>
      </w:r>
      <w:r w:rsidRPr="00C66621">
        <w:rPr>
          <w:rFonts w:ascii="Arial" w:hAnsi="Arial" w:cs="Arial"/>
          <w:bCs/>
          <w:sz w:val="20"/>
          <w:szCs w:val="20"/>
        </w:rPr>
        <w:tab/>
        <w:t xml:space="preserve">human resource management </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ICT</w:t>
      </w:r>
      <w:r w:rsidRPr="00C66621">
        <w:rPr>
          <w:rFonts w:ascii="Arial" w:hAnsi="Arial" w:cs="Arial"/>
          <w:bCs/>
          <w:sz w:val="20"/>
          <w:szCs w:val="20"/>
        </w:rPr>
        <w:tab/>
      </w:r>
      <w:r w:rsidRPr="00C66621">
        <w:rPr>
          <w:rFonts w:ascii="Arial" w:hAnsi="Arial" w:cs="Arial"/>
          <w:bCs/>
          <w:sz w:val="20"/>
          <w:szCs w:val="20"/>
        </w:rPr>
        <w:tab/>
        <w:t>informatie communicatie technologie</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INK</w:t>
      </w:r>
      <w:r w:rsidRPr="00C66621">
        <w:rPr>
          <w:rFonts w:ascii="Arial" w:hAnsi="Arial" w:cs="Arial"/>
          <w:bCs/>
          <w:sz w:val="20"/>
          <w:szCs w:val="20"/>
        </w:rPr>
        <w:tab/>
      </w:r>
      <w:r w:rsidRPr="00C66621">
        <w:rPr>
          <w:rFonts w:ascii="Arial" w:hAnsi="Arial" w:cs="Arial"/>
          <w:bCs/>
          <w:sz w:val="20"/>
          <w:szCs w:val="20"/>
        </w:rPr>
        <w:tab/>
        <w:t>Instituut Nederlandse Kwaliteit</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IVIO</w:t>
      </w:r>
      <w:r w:rsidRPr="00C66621">
        <w:rPr>
          <w:rFonts w:ascii="Arial" w:hAnsi="Arial" w:cs="Arial"/>
          <w:bCs/>
          <w:sz w:val="20"/>
          <w:szCs w:val="20"/>
        </w:rPr>
        <w:tab/>
      </w:r>
      <w:r w:rsidRPr="00C66621">
        <w:rPr>
          <w:rFonts w:ascii="Arial" w:hAnsi="Arial" w:cs="Arial"/>
          <w:bCs/>
          <w:sz w:val="20"/>
          <w:szCs w:val="20"/>
        </w:rPr>
        <w:tab/>
        <w:t xml:space="preserve">Instituut </w:t>
      </w:r>
      <w:r>
        <w:rPr>
          <w:rFonts w:ascii="Arial" w:hAnsi="Arial" w:cs="Arial"/>
          <w:bCs/>
          <w:sz w:val="20"/>
          <w:szCs w:val="20"/>
        </w:rPr>
        <w:t>Vo</w:t>
      </w:r>
      <w:r w:rsidRPr="00C66621">
        <w:rPr>
          <w:rFonts w:ascii="Arial" w:hAnsi="Arial" w:cs="Arial"/>
          <w:bCs/>
          <w:sz w:val="20"/>
          <w:szCs w:val="20"/>
        </w:rPr>
        <w:t>or Individuele Ontwikkeling</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IvhO</w:t>
      </w:r>
      <w:r w:rsidRPr="00C66621">
        <w:rPr>
          <w:rFonts w:ascii="Arial" w:hAnsi="Arial" w:cs="Arial"/>
          <w:bCs/>
          <w:sz w:val="20"/>
          <w:szCs w:val="20"/>
        </w:rPr>
        <w:tab/>
      </w:r>
      <w:r w:rsidRPr="00C66621">
        <w:rPr>
          <w:rFonts w:ascii="Arial" w:hAnsi="Arial" w:cs="Arial"/>
          <w:bCs/>
          <w:sz w:val="20"/>
          <w:szCs w:val="20"/>
        </w:rPr>
        <w:tab/>
        <w:t>Inspectie van het Onderwijs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Ist</w:t>
      </w:r>
      <w:r w:rsidRPr="00C66621">
        <w:rPr>
          <w:rFonts w:ascii="Arial" w:hAnsi="Arial" w:cs="Arial"/>
          <w:bCs/>
          <w:sz w:val="20"/>
          <w:szCs w:val="20"/>
        </w:rPr>
        <w:tab/>
      </w:r>
      <w:r w:rsidRPr="00C66621">
        <w:rPr>
          <w:rFonts w:ascii="Arial" w:hAnsi="Arial" w:cs="Arial"/>
          <w:bCs/>
          <w:sz w:val="20"/>
          <w:szCs w:val="20"/>
        </w:rPr>
        <w:tab/>
        <w:t xml:space="preserve">Inspectie </w:t>
      </w:r>
      <w:r>
        <w:rPr>
          <w:rFonts w:ascii="Arial" w:hAnsi="Arial" w:cs="Arial"/>
          <w:bCs/>
          <w:sz w:val="20"/>
          <w:szCs w:val="20"/>
        </w:rPr>
        <w:t>vo</w:t>
      </w:r>
      <w:r w:rsidRPr="00C66621">
        <w:rPr>
          <w:rFonts w:ascii="Arial" w:hAnsi="Arial" w:cs="Arial"/>
          <w:bCs/>
          <w:sz w:val="20"/>
          <w:szCs w:val="20"/>
        </w:rPr>
        <w:t>or de Sanctietoepassing</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ITB-er</w:t>
      </w:r>
      <w:r w:rsidRPr="00C66621">
        <w:rPr>
          <w:rFonts w:ascii="Arial" w:hAnsi="Arial" w:cs="Arial"/>
          <w:bCs/>
          <w:sz w:val="20"/>
          <w:szCs w:val="20"/>
        </w:rPr>
        <w:tab/>
      </w:r>
      <w:r w:rsidRPr="00C66621">
        <w:rPr>
          <w:rFonts w:ascii="Arial" w:hAnsi="Arial" w:cs="Arial"/>
          <w:bCs/>
          <w:sz w:val="20"/>
          <w:szCs w:val="20"/>
        </w:rPr>
        <w:tab/>
        <w:t>individuele trajectbegeleider</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LGF</w:t>
      </w:r>
      <w:r w:rsidRPr="00C66621">
        <w:rPr>
          <w:rFonts w:ascii="Arial" w:hAnsi="Arial" w:cs="Arial"/>
          <w:bCs/>
          <w:sz w:val="20"/>
          <w:szCs w:val="20"/>
        </w:rPr>
        <w:tab/>
      </w:r>
      <w:r w:rsidRPr="00C66621">
        <w:rPr>
          <w:rFonts w:ascii="Arial" w:hAnsi="Arial" w:cs="Arial"/>
          <w:bCs/>
          <w:sz w:val="20"/>
          <w:szCs w:val="20"/>
        </w:rPr>
        <w:tab/>
        <w:t>leerling gebonden financiering</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JJI</w:t>
      </w:r>
      <w:r w:rsidRPr="00C66621">
        <w:rPr>
          <w:rFonts w:ascii="Arial" w:hAnsi="Arial" w:cs="Arial"/>
          <w:bCs/>
          <w:sz w:val="20"/>
          <w:szCs w:val="20"/>
        </w:rPr>
        <w:tab/>
      </w:r>
      <w:r w:rsidRPr="00C66621">
        <w:rPr>
          <w:rFonts w:ascii="Arial" w:hAnsi="Arial" w:cs="Arial"/>
          <w:bCs/>
          <w:sz w:val="20"/>
          <w:szCs w:val="20"/>
        </w:rPr>
        <w:tab/>
        <w:t xml:space="preserve">justitiële inrichting </w:t>
      </w:r>
      <w:r>
        <w:rPr>
          <w:rFonts w:ascii="Arial" w:hAnsi="Arial" w:cs="Arial"/>
          <w:bCs/>
          <w:sz w:val="20"/>
          <w:szCs w:val="20"/>
        </w:rPr>
        <w:t>vo</w:t>
      </w:r>
      <w:r w:rsidRPr="00C66621">
        <w:rPr>
          <w:rFonts w:ascii="Arial" w:hAnsi="Arial" w:cs="Arial"/>
          <w:bCs/>
          <w:sz w:val="20"/>
          <w:szCs w:val="20"/>
        </w:rPr>
        <w:t>or jeugdige delinquenten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JVS</w:t>
      </w:r>
      <w:r w:rsidRPr="00C66621">
        <w:rPr>
          <w:rFonts w:ascii="Arial" w:hAnsi="Arial" w:cs="Arial"/>
          <w:bCs/>
          <w:sz w:val="20"/>
          <w:szCs w:val="20"/>
        </w:rPr>
        <w:tab/>
      </w:r>
      <w:r w:rsidRPr="00C66621">
        <w:rPr>
          <w:rFonts w:ascii="Arial" w:hAnsi="Arial" w:cs="Arial"/>
          <w:bCs/>
          <w:sz w:val="20"/>
          <w:szCs w:val="20"/>
        </w:rPr>
        <w:tab/>
        <w:t xml:space="preserve">Jeugd </w:t>
      </w:r>
      <w:r>
        <w:rPr>
          <w:rFonts w:ascii="Arial" w:hAnsi="Arial" w:cs="Arial"/>
          <w:bCs/>
          <w:sz w:val="20"/>
          <w:szCs w:val="20"/>
        </w:rPr>
        <w:t>Vo</w:t>
      </w:r>
      <w:r w:rsidRPr="00C66621">
        <w:rPr>
          <w:rFonts w:ascii="Arial" w:hAnsi="Arial" w:cs="Arial"/>
          <w:bCs/>
          <w:sz w:val="20"/>
          <w:szCs w:val="20"/>
        </w:rPr>
        <w:t xml:space="preserve">lgsysteem </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LVS</w:t>
      </w:r>
      <w:r w:rsidRPr="00C66621">
        <w:rPr>
          <w:rFonts w:ascii="Arial" w:hAnsi="Arial" w:cs="Arial"/>
          <w:bCs/>
          <w:sz w:val="20"/>
          <w:szCs w:val="20"/>
        </w:rPr>
        <w:tab/>
      </w:r>
      <w:r w:rsidRPr="00C66621">
        <w:rPr>
          <w:rFonts w:ascii="Arial" w:hAnsi="Arial" w:cs="Arial"/>
          <w:bCs/>
          <w:sz w:val="20"/>
          <w:szCs w:val="20"/>
        </w:rPr>
        <w:tab/>
        <w:t>leerling</w:t>
      </w:r>
      <w:r>
        <w:rPr>
          <w:rFonts w:ascii="Arial" w:hAnsi="Arial" w:cs="Arial"/>
          <w:bCs/>
          <w:sz w:val="20"/>
          <w:szCs w:val="20"/>
        </w:rPr>
        <w:t>vo</w:t>
      </w:r>
      <w:r w:rsidRPr="00C66621">
        <w:rPr>
          <w:rFonts w:ascii="Arial" w:hAnsi="Arial" w:cs="Arial"/>
          <w:bCs/>
          <w:sz w:val="20"/>
          <w:szCs w:val="20"/>
        </w:rPr>
        <w:t>lgsysteem</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LVC4</w:t>
      </w:r>
      <w:r w:rsidRPr="00C66621">
        <w:rPr>
          <w:rFonts w:ascii="Arial" w:hAnsi="Arial" w:cs="Arial"/>
          <w:bCs/>
          <w:sz w:val="20"/>
          <w:szCs w:val="20"/>
        </w:rPr>
        <w:tab/>
      </w:r>
      <w:r w:rsidRPr="00C66621">
        <w:rPr>
          <w:rFonts w:ascii="Arial" w:hAnsi="Arial" w:cs="Arial"/>
          <w:bCs/>
          <w:sz w:val="20"/>
          <w:szCs w:val="20"/>
        </w:rPr>
        <w:tab/>
        <w:t>landelijke vereniging Cluster 4</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lwoo</w:t>
      </w:r>
      <w:r w:rsidRPr="00C66621">
        <w:rPr>
          <w:rFonts w:ascii="Arial" w:hAnsi="Arial" w:cs="Arial"/>
          <w:bCs/>
          <w:sz w:val="20"/>
          <w:szCs w:val="20"/>
        </w:rPr>
        <w:tab/>
      </w:r>
      <w:r w:rsidRPr="00C66621">
        <w:rPr>
          <w:rFonts w:ascii="Arial" w:hAnsi="Arial" w:cs="Arial"/>
          <w:bCs/>
          <w:sz w:val="20"/>
          <w:szCs w:val="20"/>
        </w:rPr>
        <w:tab/>
        <w:t>leerweg ondersteunend onderwijs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lzk</w:t>
      </w:r>
      <w:r w:rsidRPr="00C66621">
        <w:rPr>
          <w:rFonts w:ascii="Arial" w:hAnsi="Arial" w:cs="Arial"/>
          <w:bCs/>
          <w:sz w:val="20"/>
          <w:szCs w:val="20"/>
        </w:rPr>
        <w:tab/>
      </w:r>
      <w:r w:rsidRPr="00C66621">
        <w:rPr>
          <w:rFonts w:ascii="Arial" w:hAnsi="Arial" w:cs="Arial"/>
          <w:bCs/>
          <w:sz w:val="20"/>
          <w:szCs w:val="20"/>
        </w:rPr>
        <w:tab/>
        <w:t xml:space="preserve">langdurig zieke kinderen </w:t>
      </w:r>
      <w:r w:rsidRPr="00C66621">
        <w:rPr>
          <w:rFonts w:ascii="Arial" w:hAnsi="Arial" w:cs="Arial"/>
          <w:bCs/>
          <w:sz w:val="20"/>
          <w:szCs w:val="20"/>
        </w:rPr>
        <w:tab/>
      </w:r>
      <w:r w:rsidRPr="00C66621">
        <w:rPr>
          <w:rFonts w:ascii="Arial" w:hAnsi="Arial" w:cs="Arial"/>
          <w:bCs/>
          <w:sz w:val="20"/>
          <w:szCs w:val="20"/>
        </w:rPr>
        <w:tab/>
      </w:r>
    </w:p>
    <w:p w:rsidR="0056459D" w:rsidRPr="00C66621" w:rsidRDefault="0056459D">
      <w:pPr>
        <w:tabs>
          <w:tab w:val="left" w:pos="2200"/>
        </w:tabs>
        <w:ind w:left="720"/>
        <w:jc w:val="both"/>
        <w:rPr>
          <w:rFonts w:ascii="Arial" w:hAnsi="Arial" w:cs="Arial"/>
          <w:bCs/>
          <w:sz w:val="20"/>
          <w:szCs w:val="20"/>
        </w:rPr>
      </w:pPr>
      <w:r>
        <w:rPr>
          <w:rFonts w:ascii="Arial" w:hAnsi="Arial" w:cs="Arial"/>
          <w:bCs/>
          <w:sz w:val="20"/>
          <w:szCs w:val="20"/>
        </w:rPr>
        <w:t>mbo</w:t>
      </w:r>
      <w:r w:rsidRPr="00C66621">
        <w:rPr>
          <w:rFonts w:ascii="Arial" w:hAnsi="Arial" w:cs="Arial"/>
          <w:bCs/>
          <w:sz w:val="20"/>
          <w:szCs w:val="20"/>
        </w:rPr>
        <w:tab/>
      </w:r>
      <w:r w:rsidRPr="00C66621">
        <w:rPr>
          <w:rFonts w:ascii="Arial" w:hAnsi="Arial" w:cs="Arial"/>
          <w:bCs/>
          <w:sz w:val="20"/>
          <w:szCs w:val="20"/>
        </w:rPr>
        <w:tab/>
        <w:t>middelbaar beroepsonderwijs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MDBO</w:t>
      </w:r>
      <w:r w:rsidRPr="00C66621">
        <w:rPr>
          <w:rFonts w:ascii="Arial" w:hAnsi="Arial" w:cs="Arial"/>
          <w:bCs/>
          <w:sz w:val="20"/>
          <w:szCs w:val="20"/>
        </w:rPr>
        <w:tab/>
      </w:r>
      <w:r w:rsidRPr="00C66621">
        <w:rPr>
          <w:rFonts w:ascii="Arial" w:hAnsi="Arial" w:cs="Arial"/>
          <w:bCs/>
          <w:sz w:val="20"/>
          <w:szCs w:val="20"/>
        </w:rPr>
        <w:tab/>
        <w:t>multi disciplinair behandeloverleg</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MR</w:t>
      </w:r>
      <w:r w:rsidRPr="00C66621">
        <w:rPr>
          <w:rFonts w:ascii="Arial" w:hAnsi="Arial" w:cs="Arial"/>
          <w:bCs/>
          <w:sz w:val="20"/>
          <w:szCs w:val="20"/>
        </w:rPr>
        <w:tab/>
      </w:r>
      <w:r w:rsidRPr="00C66621">
        <w:rPr>
          <w:rFonts w:ascii="Arial" w:hAnsi="Arial" w:cs="Arial"/>
          <w:bCs/>
          <w:sz w:val="20"/>
          <w:szCs w:val="20"/>
        </w:rPr>
        <w:tab/>
        <w:t>medezeggenschapsraad</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MT</w:t>
      </w:r>
      <w:r w:rsidRPr="00C66621">
        <w:rPr>
          <w:rFonts w:ascii="Arial" w:hAnsi="Arial" w:cs="Arial"/>
          <w:bCs/>
          <w:sz w:val="20"/>
          <w:szCs w:val="20"/>
        </w:rPr>
        <w:tab/>
      </w:r>
      <w:r w:rsidRPr="00C66621">
        <w:rPr>
          <w:rFonts w:ascii="Arial" w:hAnsi="Arial" w:cs="Arial"/>
          <w:bCs/>
          <w:sz w:val="20"/>
          <w:szCs w:val="20"/>
        </w:rPr>
        <w:tab/>
        <w:t>managementteam</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MFT</w:t>
      </w:r>
      <w:r w:rsidRPr="00C66621">
        <w:rPr>
          <w:rFonts w:ascii="Arial" w:hAnsi="Arial" w:cs="Arial"/>
          <w:bCs/>
          <w:sz w:val="20"/>
          <w:szCs w:val="20"/>
        </w:rPr>
        <w:tab/>
      </w:r>
      <w:r w:rsidRPr="00C66621">
        <w:rPr>
          <w:rFonts w:ascii="Arial" w:hAnsi="Arial" w:cs="Arial"/>
          <w:bCs/>
          <w:sz w:val="20"/>
          <w:szCs w:val="20"/>
        </w:rPr>
        <w:tab/>
        <w:t>mentaal fysieke training</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NASK</w:t>
      </w:r>
      <w:r w:rsidRPr="00C66621">
        <w:rPr>
          <w:rFonts w:ascii="Arial" w:hAnsi="Arial" w:cs="Arial"/>
          <w:bCs/>
          <w:sz w:val="20"/>
          <w:szCs w:val="20"/>
        </w:rPr>
        <w:tab/>
      </w:r>
      <w:r w:rsidRPr="00C66621">
        <w:rPr>
          <w:rFonts w:ascii="Arial" w:hAnsi="Arial" w:cs="Arial"/>
          <w:bCs/>
          <w:sz w:val="20"/>
          <w:szCs w:val="20"/>
        </w:rPr>
        <w:tab/>
        <w:t>natuurkunde, scheikunde</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NIL</w:t>
      </w:r>
      <w:r w:rsidRPr="00C66621">
        <w:rPr>
          <w:rFonts w:ascii="Arial" w:hAnsi="Arial" w:cs="Arial"/>
          <w:bCs/>
          <w:sz w:val="20"/>
          <w:szCs w:val="20"/>
        </w:rPr>
        <w:tab/>
      </w:r>
      <w:r w:rsidRPr="00C66621">
        <w:rPr>
          <w:rFonts w:ascii="Arial" w:hAnsi="Arial" w:cs="Arial"/>
          <w:bCs/>
          <w:sz w:val="20"/>
          <w:szCs w:val="20"/>
        </w:rPr>
        <w:tab/>
        <w:t xml:space="preserve">Nederlands Instituut </w:t>
      </w:r>
      <w:r>
        <w:rPr>
          <w:rFonts w:ascii="Arial" w:hAnsi="Arial" w:cs="Arial"/>
          <w:bCs/>
          <w:sz w:val="20"/>
          <w:szCs w:val="20"/>
        </w:rPr>
        <w:t>vo</w:t>
      </w:r>
      <w:r w:rsidRPr="00C66621">
        <w:rPr>
          <w:rFonts w:ascii="Arial" w:hAnsi="Arial" w:cs="Arial"/>
          <w:bCs/>
          <w:sz w:val="20"/>
          <w:szCs w:val="20"/>
        </w:rPr>
        <w:t>or Lastechniek</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NIO</w:t>
      </w:r>
      <w:r w:rsidRPr="00C66621">
        <w:rPr>
          <w:rFonts w:ascii="Arial" w:hAnsi="Arial" w:cs="Arial"/>
          <w:bCs/>
          <w:sz w:val="20"/>
          <w:szCs w:val="20"/>
        </w:rPr>
        <w:tab/>
      </w:r>
      <w:r w:rsidRPr="00C66621">
        <w:rPr>
          <w:rFonts w:ascii="Arial" w:hAnsi="Arial" w:cs="Arial"/>
          <w:bCs/>
          <w:sz w:val="20"/>
          <w:szCs w:val="20"/>
        </w:rPr>
        <w:tab/>
        <w:t xml:space="preserve">Nederlandse Intelligentietest </w:t>
      </w:r>
      <w:r>
        <w:rPr>
          <w:rFonts w:ascii="Arial" w:hAnsi="Arial" w:cs="Arial"/>
          <w:bCs/>
          <w:sz w:val="20"/>
          <w:szCs w:val="20"/>
        </w:rPr>
        <w:t>vo</w:t>
      </w:r>
      <w:r w:rsidRPr="00C66621">
        <w:rPr>
          <w:rFonts w:ascii="Arial" w:hAnsi="Arial" w:cs="Arial"/>
          <w:bCs/>
          <w:sz w:val="20"/>
          <w:szCs w:val="20"/>
        </w:rPr>
        <w:t>or Onderwijsniveau</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NJT</w:t>
      </w:r>
      <w:r w:rsidRPr="00C66621">
        <w:rPr>
          <w:rFonts w:ascii="Arial" w:hAnsi="Arial" w:cs="Arial"/>
          <w:bCs/>
          <w:sz w:val="20"/>
          <w:szCs w:val="20"/>
        </w:rPr>
        <w:tab/>
      </w:r>
      <w:r w:rsidRPr="00C66621">
        <w:rPr>
          <w:rFonts w:ascii="Arial" w:hAnsi="Arial" w:cs="Arial"/>
          <w:bCs/>
          <w:sz w:val="20"/>
          <w:szCs w:val="20"/>
        </w:rPr>
        <w:tab/>
        <w:t xml:space="preserve">normjaartaak </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OC&amp;W</w:t>
      </w:r>
      <w:r w:rsidRPr="00C66621">
        <w:rPr>
          <w:rFonts w:ascii="Arial" w:hAnsi="Arial" w:cs="Arial"/>
          <w:bCs/>
          <w:sz w:val="20"/>
          <w:szCs w:val="20"/>
        </w:rPr>
        <w:tab/>
      </w:r>
      <w:r w:rsidRPr="00C66621">
        <w:rPr>
          <w:rFonts w:ascii="Arial" w:hAnsi="Arial" w:cs="Arial"/>
          <w:bCs/>
          <w:sz w:val="20"/>
          <w:szCs w:val="20"/>
        </w:rPr>
        <w:tab/>
        <w:t>Onderwijs, Cultuur en Wetenschap</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OGJ</w:t>
      </w:r>
      <w:r w:rsidRPr="00C66621">
        <w:rPr>
          <w:rFonts w:ascii="Arial" w:hAnsi="Arial" w:cs="Arial"/>
          <w:bCs/>
          <w:sz w:val="20"/>
          <w:szCs w:val="20"/>
        </w:rPr>
        <w:tab/>
      </w:r>
      <w:r w:rsidRPr="00C66621">
        <w:rPr>
          <w:rFonts w:ascii="Arial" w:hAnsi="Arial" w:cs="Arial"/>
          <w:bCs/>
          <w:sz w:val="20"/>
          <w:szCs w:val="20"/>
        </w:rPr>
        <w:tab/>
        <w:t>onderwijs in gesloten jeugdinstellingen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ohp</w:t>
      </w:r>
      <w:r w:rsidRPr="00C66621">
        <w:rPr>
          <w:rFonts w:ascii="Arial" w:hAnsi="Arial" w:cs="Arial"/>
          <w:bCs/>
          <w:sz w:val="20"/>
          <w:szCs w:val="20"/>
        </w:rPr>
        <w:tab/>
      </w:r>
      <w:r w:rsidRPr="00C66621">
        <w:rPr>
          <w:rFonts w:ascii="Arial" w:hAnsi="Arial" w:cs="Arial"/>
          <w:bCs/>
          <w:sz w:val="20"/>
          <w:szCs w:val="20"/>
        </w:rPr>
        <w:tab/>
        <w:t>onderwijs handelingsplan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OPP</w:t>
      </w:r>
      <w:r w:rsidRPr="00C66621">
        <w:rPr>
          <w:rFonts w:ascii="Arial" w:hAnsi="Arial" w:cs="Arial"/>
          <w:bCs/>
          <w:sz w:val="20"/>
          <w:szCs w:val="20"/>
        </w:rPr>
        <w:tab/>
      </w:r>
      <w:r w:rsidRPr="00C66621">
        <w:rPr>
          <w:rFonts w:ascii="Arial" w:hAnsi="Arial" w:cs="Arial"/>
          <w:bCs/>
          <w:sz w:val="20"/>
          <w:szCs w:val="20"/>
        </w:rPr>
        <w:tab/>
        <w:t>ontwikkelperspectiefplan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OTS</w:t>
      </w:r>
      <w:r w:rsidRPr="00C66621">
        <w:rPr>
          <w:rFonts w:ascii="Arial" w:hAnsi="Arial" w:cs="Arial"/>
          <w:bCs/>
          <w:sz w:val="20"/>
          <w:szCs w:val="20"/>
        </w:rPr>
        <w:tab/>
      </w:r>
      <w:r w:rsidRPr="00C66621">
        <w:rPr>
          <w:rFonts w:ascii="Arial" w:hAnsi="Arial" w:cs="Arial"/>
          <w:bCs/>
          <w:sz w:val="20"/>
          <w:szCs w:val="20"/>
        </w:rPr>
        <w:tab/>
        <w:t>ondertoezichtstelling</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pabo</w:t>
      </w:r>
      <w:r w:rsidRPr="00C66621">
        <w:rPr>
          <w:rFonts w:ascii="Arial" w:hAnsi="Arial" w:cs="Arial"/>
          <w:bCs/>
          <w:sz w:val="20"/>
          <w:szCs w:val="20"/>
        </w:rPr>
        <w:tab/>
      </w:r>
      <w:r w:rsidRPr="00C66621">
        <w:rPr>
          <w:rFonts w:ascii="Arial" w:hAnsi="Arial" w:cs="Arial"/>
          <w:bCs/>
          <w:sz w:val="20"/>
          <w:szCs w:val="20"/>
        </w:rPr>
        <w:tab/>
        <w:t>pedagogische academie basis onderwijs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pp</w:t>
      </w:r>
      <w:r w:rsidRPr="00C66621">
        <w:rPr>
          <w:rFonts w:ascii="Arial" w:hAnsi="Arial" w:cs="Arial"/>
          <w:bCs/>
          <w:sz w:val="20"/>
          <w:szCs w:val="20"/>
        </w:rPr>
        <w:tab/>
      </w:r>
      <w:r w:rsidRPr="00C66621">
        <w:rPr>
          <w:rFonts w:ascii="Arial" w:hAnsi="Arial" w:cs="Arial"/>
          <w:bCs/>
          <w:sz w:val="20"/>
          <w:szCs w:val="20"/>
        </w:rPr>
        <w:tab/>
        <w:t>perspectiefplan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PAGO</w:t>
      </w:r>
      <w:r w:rsidRPr="00C66621">
        <w:rPr>
          <w:rFonts w:ascii="Arial" w:hAnsi="Arial" w:cs="Arial"/>
          <w:bCs/>
          <w:sz w:val="20"/>
          <w:szCs w:val="20"/>
        </w:rPr>
        <w:tab/>
      </w:r>
      <w:r w:rsidRPr="00C66621">
        <w:rPr>
          <w:rFonts w:ascii="Arial" w:hAnsi="Arial" w:cs="Arial"/>
          <w:bCs/>
          <w:sz w:val="20"/>
          <w:szCs w:val="20"/>
        </w:rPr>
        <w:tab/>
        <w:t>arbeidsgezondheidskundig onderzoek</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PDCA</w:t>
      </w:r>
      <w:r w:rsidRPr="00C66621">
        <w:rPr>
          <w:rFonts w:ascii="Arial" w:hAnsi="Arial" w:cs="Arial"/>
          <w:bCs/>
          <w:sz w:val="20"/>
          <w:szCs w:val="20"/>
        </w:rPr>
        <w:tab/>
      </w:r>
      <w:r w:rsidRPr="00C66621">
        <w:rPr>
          <w:rFonts w:ascii="Arial" w:hAnsi="Arial" w:cs="Arial"/>
          <w:bCs/>
          <w:sz w:val="20"/>
          <w:szCs w:val="20"/>
        </w:rPr>
        <w:tab/>
        <w:t>plan do check act</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P&amp;O</w:t>
      </w:r>
      <w:r w:rsidRPr="00C66621">
        <w:rPr>
          <w:rFonts w:ascii="Arial" w:hAnsi="Arial" w:cs="Arial"/>
          <w:bCs/>
          <w:sz w:val="20"/>
          <w:szCs w:val="20"/>
        </w:rPr>
        <w:tab/>
      </w:r>
      <w:r w:rsidRPr="00C66621">
        <w:rPr>
          <w:rFonts w:ascii="Arial" w:hAnsi="Arial" w:cs="Arial"/>
          <w:bCs/>
          <w:sz w:val="20"/>
          <w:szCs w:val="20"/>
        </w:rPr>
        <w:tab/>
        <w:t>personeel en organisatie</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po</w:t>
      </w:r>
      <w:r w:rsidRPr="00C66621">
        <w:rPr>
          <w:rFonts w:ascii="Arial" w:hAnsi="Arial" w:cs="Arial"/>
          <w:bCs/>
          <w:sz w:val="20"/>
          <w:szCs w:val="20"/>
        </w:rPr>
        <w:tab/>
      </w:r>
      <w:r w:rsidRPr="00C66621">
        <w:rPr>
          <w:rFonts w:ascii="Arial" w:hAnsi="Arial" w:cs="Arial"/>
          <w:bCs/>
          <w:sz w:val="20"/>
          <w:szCs w:val="20"/>
        </w:rPr>
        <w:tab/>
        <w:t>primair onderwijs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POP</w:t>
      </w:r>
      <w:r w:rsidRPr="00C66621">
        <w:rPr>
          <w:rFonts w:ascii="Arial" w:hAnsi="Arial" w:cs="Arial"/>
          <w:bCs/>
          <w:sz w:val="20"/>
          <w:szCs w:val="20"/>
        </w:rPr>
        <w:tab/>
      </w:r>
      <w:r w:rsidRPr="00C66621">
        <w:rPr>
          <w:rFonts w:ascii="Arial" w:hAnsi="Arial" w:cs="Arial"/>
          <w:bCs/>
          <w:sz w:val="20"/>
          <w:szCs w:val="20"/>
        </w:rPr>
        <w:tab/>
        <w:t>Persoonlijk Ontwikkelingsplan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PIJ</w:t>
      </w:r>
      <w:r w:rsidRPr="00C66621">
        <w:rPr>
          <w:rFonts w:ascii="Arial" w:hAnsi="Arial" w:cs="Arial"/>
          <w:bCs/>
          <w:sz w:val="20"/>
          <w:szCs w:val="20"/>
        </w:rPr>
        <w:tab/>
      </w:r>
      <w:r w:rsidRPr="00C66621">
        <w:rPr>
          <w:rFonts w:ascii="Arial" w:hAnsi="Arial" w:cs="Arial"/>
          <w:bCs/>
          <w:sz w:val="20"/>
          <w:szCs w:val="20"/>
        </w:rPr>
        <w:tab/>
        <w:t>plaatsing in een</w:t>
      </w:r>
      <w:r w:rsidRPr="00C66621">
        <w:rPr>
          <w:rStyle w:val="st"/>
          <w:rFonts w:ascii="Arial" w:hAnsi="Arial" w:cs="Arial"/>
          <w:color w:val="222222"/>
          <w:sz w:val="20"/>
          <w:szCs w:val="20"/>
        </w:rPr>
        <w:t xml:space="preserve"> justitiële inrichting </w:t>
      </w:r>
      <w:r>
        <w:rPr>
          <w:rStyle w:val="st"/>
          <w:rFonts w:ascii="Arial" w:hAnsi="Arial" w:cs="Arial"/>
          <w:color w:val="222222"/>
          <w:sz w:val="20"/>
          <w:szCs w:val="20"/>
        </w:rPr>
        <w:t>vo</w:t>
      </w:r>
      <w:r w:rsidRPr="00C66621">
        <w:rPr>
          <w:rStyle w:val="st"/>
          <w:rFonts w:ascii="Arial" w:hAnsi="Arial" w:cs="Arial"/>
          <w:color w:val="222222"/>
          <w:sz w:val="20"/>
          <w:szCs w:val="20"/>
        </w:rPr>
        <w:t>or jeugdige delinquenten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PPON</w:t>
      </w:r>
      <w:r w:rsidRPr="00C66621">
        <w:rPr>
          <w:rFonts w:ascii="Arial" w:hAnsi="Arial" w:cs="Arial"/>
          <w:bCs/>
          <w:sz w:val="20"/>
          <w:szCs w:val="20"/>
        </w:rPr>
        <w:tab/>
      </w:r>
      <w:r w:rsidRPr="00C66621">
        <w:rPr>
          <w:rFonts w:ascii="Arial" w:hAnsi="Arial" w:cs="Arial"/>
          <w:bCs/>
          <w:sz w:val="20"/>
          <w:szCs w:val="20"/>
        </w:rPr>
        <w:tab/>
        <w:t>periodieke peiling onderwijs niveau</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PSO</w:t>
      </w:r>
      <w:r w:rsidRPr="00C66621">
        <w:rPr>
          <w:rFonts w:ascii="Arial" w:hAnsi="Arial" w:cs="Arial"/>
          <w:bCs/>
          <w:sz w:val="20"/>
          <w:szCs w:val="20"/>
        </w:rPr>
        <w:tab/>
      </w:r>
      <w:r w:rsidRPr="00C66621">
        <w:rPr>
          <w:rFonts w:ascii="Arial" w:hAnsi="Arial" w:cs="Arial"/>
          <w:bCs/>
          <w:sz w:val="20"/>
          <w:szCs w:val="20"/>
        </w:rPr>
        <w:tab/>
        <w:t>praktijk sectororiëntatie</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PvA</w:t>
      </w:r>
      <w:r w:rsidRPr="00C66621">
        <w:rPr>
          <w:rFonts w:ascii="Arial" w:hAnsi="Arial" w:cs="Arial"/>
          <w:bCs/>
          <w:sz w:val="20"/>
          <w:szCs w:val="20"/>
        </w:rPr>
        <w:tab/>
      </w:r>
      <w:r w:rsidRPr="00C66621">
        <w:rPr>
          <w:rFonts w:ascii="Arial" w:hAnsi="Arial" w:cs="Arial"/>
          <w:bCs/>
          <w:sz w:val="20"/>
          <w:szCs w:val="20"/>
        </w:rPr>
        <w:tab/>
        <w:t>plan van aanpak</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PTA</w:t>
      </w:r>
      <w:r w:rsidRPr="00C66621">
        <w:rPr>
          <w:rFonts w:ascii="Arial" w:hAnsi="Arial" w:cs="Arial"/>
          <w:bCs/>
          <w:sz w:val="20"/>
          <w:szCs w:val="20"/>
        </w:rPr>
        <w:tab/>
      </w:r>
      <w:r w:rsidRPr="00C66621">
        <w:rPr>
          <w:rFonts w:ascii="Arial" w:hAnsi="Arial" w:cs="Arial"/>
          <w:bCs/>
          <w:sz w:val="20"/>
          <w:szCs w:val="20"/>
        </w:rPr>
        <w:tab/>
        <w:t>programma van toetsing en afsluiting</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po</w:t>
      </w:r>
      <w:r w:rsidRPr="00C66621">
        <w:rPr>
          <w:rFonts w:ascii="Arial" w:hAnsi="Arial" w:cs="Arial"/>
          <w:bCs/>
          <w:sz w:val="20"/>
          <w:szCs w:val="20"/>
        </w:rPr>
        <w:tab/>
      </w:r>
      <w:r w:rsidRPr="00C66621">
        <w:rPr>
          <w:rFonts w:ascii="Arial" w:hAnsi="Arial" w:cs="Arial"/>
          <w:bCs/>
          <w:sz w:val="20"/>
          <w:szCs w:val="20"/>
        </w:rPr>
        <w:tab/>
        <w:t>primair onderwijs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PRO</w:t>
      </w:r>
      <w:r w:rsidRPr="00C66621">
        <w:rPr>
          <w:rFonts w:ascii="Arial" w:hAnsi="Arial" w:cs="Arial"/>
          <w:bCs/>
          <w:sz w:val="20"/>
          <w:szCs w:val="20"/>
        </w:rPr>
        <w:tab/>
      </w:r>
      <w:r w:rsidRPr="00C66621">
        <w:rPr>
          <w:rFonts w:ascii="Arial" w:hAnsi="Arial" w:cs="Arial"/>
          <w:bCs/>
          <w:sz w:val="20"/>
          <w:szCs w:val="20"/>
        </w:rPr>
        <w:tab/>
        <w:t>praktijkonderwijs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REC</w:t>
      </w:r>
      <w:r w:rsidRPr="00C66621">
        <w:rPr>
          <w:rFonts w:ascii="Arial" w:hAnsi="Arial" w:cs="Arial"/>
          <w:bCs/>
          <w:sz w:val="20"/>
          <w:szCs w:val="20"/>
        </w:rPr>
        <w:tab/>
      </w:r>
      <w:r w:rsidRPr="00C66621">
        <w:rPr>
          <w:rFonts w:ascii="Arial" w:hAnsi="Arial" w:cs="Arial"/>
          <w:bCs/>
          <w:sz w:val="20"/>
          <w:szCs w:val="20"/>
        </w:rPr>
        <w:tab/>
        <w:t>Regionaal Expertise Centrum</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RI&amp;E</w:t>
      </w:r>
      <w:r w:rsidRPr="00C66621">
        <w:rPr>
          <w:rFonts w:ascii="Arial" w:hAnsi="Arial" w:cs="Arial"/>
          <w:bCs/>
          <w:sz w:val="20"/>
          <w:szCs w:val="20"/>
        </w:rPr>
        <w:tab/>
      </w:r>
      <w:r w:rsidRPr="00C66621">
        <w:rPr>
          <w:rFonts w:ascii="Arial" w:hAnsi="Arial" w:cs="Arial"/>
          <w:bCs/>
          <w:sz w:val="20"/>
          <w:szCs w:val="20"/>
        </w:rPr>
        <w:tab/>
        <w:t>risico- inventarisatie en evaluatie</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R&amp;O</w:t>
      </w:r>
      <w:r w:rsidRPr="00C66621">
        <w:rPr>
          <w:rFonts w:ascii="Arial" w:hAnsi="Arial" w:cs="Arial"/>
          <w:bCs/>
          <w:sz w:val="20"/>
          <w:szCs w:val="20"/>
        </w:rPr>
        <w:tab/>
      </w:r>
      <w:r w:rsidRPr="00C66621">
        <w:rPr>
          <w:rFonts w:ascii="Arial" w:hAnsi="Arial" w:cs="Arial"/>
          <w:bCs/>
          <w:sz w:val="20"/>
          <w:szCs w:val="20"/>
        </w:rPr>
        <w:tab/>
        <w:t>resultaten en opbrengsten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roc</w:t>
      </w:r>
      <w:r w:rsidRPr="00C66621">
        <w:rPr>
          <w:rFonts w:ascii="Arial" w:hAnsi="Arial" w:cs="Arial"/>
          <w:bCs/>
          <w:sz w:val="20"/>
          <w:szCs w:val="20"/>
        </w:rPr>
        <w:tab/>
      </w:r>
      <w:r w:rsidRPr="00C66621">
        <w:rPr>
          <w:rFonts w:ascii="Arial" w:hAnsi="Arial" w:cs="Arial"/>
          <w:bCs/>
          <w:sz w:val="20"/>
          <w:szCs w:val="20"/>
        </w:rPr>
        <w:tab/>
        <w:t>regionaal opleidingscentrum</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 xml:space="preserve">RT </w:t>
      </w:r>
      <w:r w:rsidRPr="00C66621">
        <w:rPr>
          <w:rFonts w:ascii="Arial" w:hAnsi="Arial" w:cs="Arial"/>
          <w:bCs/>
          <w:sz w:val="20"/>
          <w:szCs w:val="20"/>
        </w:rPr>
        <w:tab/>
      </w:r>
      <w:r w:rsidRPr="00C66621">
        <w:rPr>
          <w:rFonts w:ascii="Arial" w:hAnsi="Arial" w:cs="Arial"/>
          <w:bCs/>
          <w:sz w:val="20"/>
          <w:szCs w:val="20"/>
        </w:rPr>
        <w:tab/>
        <w:t>remedial teaching</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sbo</w:t>
      </w:r>
      <w:r w:rsidRPr="00C66621">
        <w:rPr>
          <w:rFonts w:ascii="Arial" w:hAnsi="Arial" w:cs="Arial"/>
          <w:bCs/>
          <w:sz w:val="20"/>
          <w:szCs w:val="20"/>
        </w:rPr>
        <w:tab/>
      </w:r>
      <w:r w:rsidRPr="00C66621">
        <w:rPr>
          <w:rFonts w:ascii="Arial" w:hAnsi="Arial" w:cs="Arial"/>
          <w:bCs/>
          <w:sz w:val="20"/>
          <w:szCs w:val="20"/>
        </w:rPr>
        <w:tab/>
        <w:t>speciaal basis onderwijs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SD</w:t>
      </w:r>
      <w:r w:rsidRPr="00C66621">
        <w:rPr>
          <w:rFonts w:ascii="Arial" w:hAnsi="Arial" w:cs="Arial"/>
          <w:bCs/>
          <w:sz w:val="20"/>
          <w:szCs w:val="20"/>
        </w:rPr>
        <w:tab/>
      </w:r>
      <w:r w:rsidRPr="00C66621">
        <w:rPr>
          <w:rFonts w:ascii="Arial" w:hAnsi="Arial" w:cs="Arial"/>
          <w:bCs/>
          <w:sz w:val="20"/>
          <w:szCs w:val="20"/>
        </w:rPr>
        <w:tab/>
        <w:t>sectordirecteur</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SLO</w:t>
      </w:r>
      <w:r w:rsidRPr="00C66621">
        <w:rPr>
          <w:rFonts w:ascii="Arial" w:hAnsi="Arial" w:cs="Arial"/>
          <w:bCs/>
          <w:sz w:val="20"/>
          <w:szCs w:val="20"/>
        </w:rPr>
        <w:tab/>
      </w:r>
      <w:r w:rsidRPr="00C66621">
        <w:rPr>
          <w:rFonts w:ascii="Arial" w:hAnsi="Arial" w:cs="Arial"/>
          <w:bCs/>
          <w:sz w:val="20"/>
          <w:szCs w:val="20"/>
        </w:rPr>
        <w:tab/>
        <w:t>Stichting Leerplan Ontwikkeling</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SMART</w:t>
      </w:r>
      <w:r w:rsidRPr="00C66621">
        <w:rPr>
          <w:rFonts w:ascii="Arial" w:hAnsi="Arial" w:cs="Arial"/>
          <w:bCs/>
          <w:sz w:val="20"/>
          <w:szCs w:val="20"/>
        </w:rPr>
        <w:tab/>
      </w:r>
      <w:r w:rsidRPr="00C66621">
        <w:rPr>
          <w:rFonts w:ascii="Arial" w:hAnsi="Arial" w:cs="Arial"/>
          <w:bCs/>
          <w:sz w:val="20"/>
          <w:szCs w:val="20"/>
        </w:rPr>
        <w:tab/>
        <w:t>specifiek, meetbaar, acceptabel, realistisch en tijdgebonden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tl</w:t>
      </w:r>
      <w:r w:rsidRPr="00C66621">
        <w:rPr>
          <w:rFonts w:ascii="Arial" w:hAnsi="Arial" w:cs="Arial"/>
          <w:bCs/>
          <w:sz w:val="20"/>
          <w:szCs w:val="20"/>
        </w:rPr>
        <w:tab/>
      </w:r>
      <w:r w:rsidRPr="00C66621">
        <w:rPr>
          <w:rFonts w:ascii="Arial" w:hAnsi="Arial" w:cs="Arial"/>
          <w:bCs/>
          <w:sz w:val="20"/>
          <w:szCs w:val="20"/>
        </w:rPr>
        <w:tab/>
        <w:t>theoretische leerweg</w:t>
      </w:r>
      <w:r w:rsidRPr="00C66621">
        <w:rPr>
          <w:rFonts w:ascii="Arial" w:hAnsi="Arial" w:cs="Arial"/>
          <w:bCs/>
          <w:sz w:val="20"/>
          <w:szCs w:val="20"/>
        </w:rPr>
        <w:tab/>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bb</w:t>
      </w:r>
      <w:r w:rsidRPr="00C66621">
        <w:rPr>
          <w:rFonts w:ascii="Arial" w:hAnsi="Arial" w:cs="Arial"/>
          <w:bCs/>
          <w:sz w:val="20"/>
          <w:szCs w:val="20"/>
        </w:rPr>
        <w:tab/>
      </w:r>
      <w:r w:rsidRPr="00C66621">
        <w:rPr>
          <w:rFonts w:ascii="Arial" w:hAnsi="Arial" w:cs="Arial"/>
          <w:bCs/>
          <w:sz w:val="20"/>
          <w:szCs w:val="20"/>
        </w:rPr>
        <w:tab/>
        <w:t>basisberoepsgerichte leerweg</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TOA</w:t>
      </w:r>
      <w:r w:rsidRPr="00C66621">
        <w:rPr>
          <w:rFonts w:ascii="Arial" w:hAnsi="Arial" w:cs="Arial"/>
          <w:bCs/>
          <w:sz w:val="20"/>
          <w:szCs w:val="20"/>
        </w:rPr>
        <w:tab/>
      </w:r>
      <w:r w:rsidRPr="00C66621">
        <w:rPr>
          <w:rFonts w:ascii="Arial" w:hAnsi="Arial" w:cs="Arial"/>
          <w:bCs/>
          <w:sz w:val="20"/>
          <w:szCs w:val="20"/>
        </w:rPr>
        <w:tab/>
        <w:t>Toolkit Onderwijs en Arbeidsmarkt,</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TVB</w:t>
      </w:r>
      <w:r w:rsidRPr="00C66621">
        <w:rPr>
          <w:rFonts w:ascii="Arial" w:hAnsi="Arial" w:cs="Arial"/>
          <w:bCs/>
          <w:sz w:val="20"/>
          <w:szCs w:val="20"/>
        </w:rPr>
        <w:tab/>
      </w:r>
      <w:r w:rsidRPr="00C66621">
        <w:rPr>
          <w:rFonts w:ascii="Arial" w:hAnsi="Arial" w:cs="Arial"/>
          <w:bCs/>
          <w:sz w:val="20"/>
          <w:szCs w:val="20"/>
        </w:rPr>
        <w:tab/>
        <w:t>taken verantwoordelijkheden en be</w:t>
      </w:r>
      <w:r>
        <w:rPr>
          <w:rFonts w:ascii="Arial" w:hAnsi="Arial" w:cs="Arial"/>
          <w:bCs/>
          <w:sz w:val="20"/>
          <w:szCs w:val="20"/>
        </w:rPr>
        <w:t>vo</w:t>
      </w:r>
      <w:r w:rsidRPr="00C66621">
        <w:rPr>
          <w:rFonts w:ascii="Arial" w:hAnsi="Arial" w:cs="Arial"/>
          <w:bCs/>
          <w:sz w:val="20"/>
          <w:szCs w:val="20"/>
        </w:rPr>
        <w:t>egdheden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VCA</w:t>
      </w:r>
      <w:r w:rsidRPr="00C66621">
        <w:rPr>
          <w:rFonts w:ascii="Arial" w:hAnsi="Arial" w:cs="Arial"/>
          <w:bCs/>
          <w:sz w:val="20"/>
          <w:szCs w:val="20"/>
        </w:rPr>
        <w:tab/>
      </w:r>
      <w:r w:rsidRPr="00C66621">
        <w:rPr>
          <w:rFonts w:ascii="Arial" w:hAnsi="Arial" w:cs="Arial"/>
          <w:bCs/>
          <w:sz w:val="20"/>
          <w:szCs w:val="20"/>
        </w:rPr>
        <w:tab/>
        <w:t>Veiligheids Checklist Aannemers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v</w:t>
      </w:r>
      <w:r>
        <w:rPr>
          <w:rFonts w:ascii="Arial" w:hAnsi="Arial" w:cs="Arial"/>
          <w:bCs/>
          <w:sz w:val="20"/>
          <w:szCs w:val="20"/>
        </w:rPr>
        <w:t>mbo</w:t>
      </w:r>
      <w:r w:rsidRPr="00C66621">
        <w:rPr>
          <w:rFonts w:ascii="Arial" w:hAnsi="Arial" w:cs="Arial"/>
          <w:bCs/>
          <w:sz w:val="20"/>
          <w:szCs w:val="20"/>
        </w:rPr>
        <w:tab/>
      </w:r>
      <w:r w:rsidRPr="00C66621">
        <w:rPr>
          <w:rFonts w:ascii="Arial" w:hAnsi="Arial" w:cs="Arial"/>
          <w:bCs/>
          <w:sz w:val="20"/>
          <w:szCs w:val="20"/>
        </w:rPr>
        <w:tab/>
      </w:r>
      <w:r>
        <w:rPr>
          <w:rFonts w:ascii="Arial" w:hAnsi="Arial" w:cs="Arial"/>
          <w:bCs/>
          <w:sz w:val="20"/>
          <w:szCs w:val="20"/>
        </w:rPr>
        <w:t>vo</w:t>
      </w:r>
      <w:r w:rsidRPr="00C66621">
        <w:rPr>
          <w:rFonts w:ascii="Arial" w:hAnsi="Arial" w:cs="Arial"/>
          <w:bCs/>
          <w:sz w:val="20"/>
          <w:szCs w:val="20"/>
        </w:rPr>
        <w:t>orbereidend middelbaar beroeps onderwijs</w:t>
      </w:r>
    </w:p>
    <w:p w:rsidR="0056459D" w:rsidRPr="00C66621" w:rsidRDefault="0056459D">
      <w:pPr>
        <w:tabs>
          <w:tab w:val="left" w:pos="2200"/>
        </w:tabs>
        <w:ind w:left="720"/>
        <w:jc w:val="both"/>
        <w:rPr>
          <w:rFonts w:ascii="Arial" w:hAnsi="Arial" w:cs="Arial"/>
          <w:bCs/>
          <w:sz w:val="20"/>
          <w:szCs w:val="20"/>
        </w:rPr>
      </w:pPr>
      <w:r>
        <w:rPr>
          <w:rFonts w:ascii="Arial" w:hAnsi="Arial" w:cs="Arial"/>
          <w:bCs/>
          <w:sz w:val="20"/>
          <w:szCs w:val="20"/>
        </w:rPr>
        <w:t>vo</w:t>
      </w:r>
      <w:r w:rsidRPr="00C66621">
        <w:rPr>
          <w:rFonts w:ascii="Arial" w:hAnsi="Arial" w:cs="Arial"/>
          <w:bCs/>
          <w:sz w:val="20"/>
          <w:szCs w:val="20"/>
        </w:rPr>
        <w:tab/>
      </w:r>
      <w:r w:rsidRPr="00C66621">
        <w:rPr>
          <w:rFonts w:ascii="Arial" w:hAnsi="Arial" w:cs="Arial"/>
          <w:bCs/>
          <w:sz w:val="20"/>
          <w:szCs w:val="20"/>
        </w:rPr>
        <w:tab/>
      </w:r>
      <w:r>
        <w:rPr>
          <w:rFonts w:ascii="Arial" w:hAnsi="Arial" w:cs="Arial"/>
          <w:bCs/>
          <w:sz w:val="20"/>
          <w:szCs w:val="20"/>
        </w:rPr>
        <w:t>vo</w:t>
      </w:r>
      <w:r w:rsidRPr="00C66621">
        <w:rPr>
          <w:rFonts w:ascii="Arial" w:hAnsi="Arial" w:cs="Arial"/>
          <w:bCs/>
          <w:sz w:val="20"/>
          <w:szCs w:val="20"/>
        </w:rPr>
        <w:t>ortgezet onderwijs</w:t>
      </w:r>
    </w:p>
    <w:p w:rsidR="0056459D" w:rsidRPr="00C66621" w:rsidRDefault="0056459D">
      <w:pPr>
        <w:tabs>
          <w:tab w:val="left" w:pos="2200"/>
        </w:tabs>
        <w:ind w:left="720"/>
        <w:jc w:val="both"/>
        <w:rPr>
          <w:rFonts w:ascii="Arial" w:hAnsi="Arial" w:cs="Arial"/>
          <w:bCs/>
          <w:sz w:val="20"/>
          <w:szCs w:val="20"/>
        </w:rPr>
      </w:pPr>
      <w:r>
        <w:rPr>
          <w:rFonts w:ascii="Arial" w:hAnsi="Arial" w:cs="Arial"/>
          <w:bCs/>
          <w:sz w:val="20"/>
          <w:szCs w:val="20"/>
        </w:rPr>
        <w:t>VO</w:t>
      </w:r>
      <w:r w:rsidRPr="00C66621">
        <w:rPr>
          <w:rFonts w:ascii="Arial" w:hAnsi="Arial" w:cs="Arial"/>
          <w:bCs/>
          <w:sz w:val="20"/>
          <w:szCs w:val="20"/>
        </w:rPr>
        <w:t>S</w:t>
      </w:r>
      <w:r w:rsidRPr="00C66621">
        <w:rPr>
          <w:rFonts w:ascii="Arial" w:hAnsi="Arial" w:cs="Arial"/>
          <w:bCs/>
          <w:sz w:val="20"/>
          <w:szCs w:val="20"/>
        </w:rPr>
        <w:tab/>
      </w:r>
      <w:r w:rsidRPr="00C66621">
        <w:rPr>
          <w:rFonts w:ascii="Arial" w:hAnsi="Arial" w:cs="Arial"/>
          <w:bCs/>
          <w:sz w:val="20"/>
          <w:szCs w:val="20"/>
        </w:rPr>
        <w:tab/>
        <w:t>visie op sturen/samenhang</w:t>
      </w:r>
    </w:p>
    <w:p w:rsidR="0056459D" w:rsidRPr="00C66621" w:rsidRDefault="0056459D">
      <w:pPr>
        <w:tabs>
          <w:tab w:val="left" w:pos="2200"/>
        </w:tabs>
        <w:ind w:left="720"/>
        <w:jc w:val="both"/>
        <w:rPr>
          <w:rFonts w:ascii="Arial" w:hAnsi="Arial" w:cs="Arial"/>
          <w:bCs/>
          <w:sz w:val="20"/>
          <w:szCs w:val="20"/>
        </w:rPr>
      </w:pPr>
      <w:r>
        <w:rPr>
          <w:rFonts w:ascii="Arial" w:hAnsi="Arial" w:cs="Arial"/>
          <w:bCs/>
          <w:sz w:val="20"/>
          <w:szCs w:val="20"/>
        </w:rPr>
        <w:t>vso</w:t>
      </w:r>
      <w:r w:rsidRPr="00C66621">
        <w:rPr>
          <w:rFonts w:ascii="Arial" w:hAnsi="Arial" w:cs="Arial"/>
          <w:bCs/>
          <w:sz w:val="20"/>
          <w:szCs w:val="20"/>
        </w:rPr>
        <w:tab/>
      </w:r>
      <w:r w:rsidRPr="00C66621">
        <w:rPr>
          <w:rFonts w:ascii="Arial" w:hAnsi="Arial" w:cs="Arial"/>
          <w:bCs/>
          <w:sz w:val="20"/>
          <w:szCs w:val="20"/>
        </w:rPr>
        <w:tab/>
      </w:r>
      <w:r>
        <w:rPr>
          <w:rFonts w:ascii="Arial" w:hAnsi="Arial" w:cs="Arial"/>
          <w:bCs/>
          <w:sz w:val="20"/>
          <w:szCs w:val="20"/>
        </w:rPr>
        <w:t>vo</w:t>
      </w:r>
      <w:r w:rsidRPr="00C66621">
        <w:rPr>
          <w:rFonts w:ascii="Arial" w:hAnsi="Arial" w:cs="Arial"/>
          <w:bCs/>
          <w:sz w:val="20"/>
          <w:szCs w:val="20"/>
        </w:rPr>
        <w:t>ortgezet speciaal onderwijs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vsv</w:t>
      </w:r>
      <w:r w:rsidRPr="00C66621">
        <w:rPr>
          <w:rFonts w:ascii="Arial" w:hAnsi="Arial" w:cs="Arial"/>
          <w:bCs/>
          <w:sz w:val="20"/>
          <w:szCs w:val="20"/>
        </w:rPr>
        <w:tab/>
      </w:r>
      <w:r w:rsidRPr="00C66621">
        <w:rPr>
          <w:rFonts w:ascii="Arial" w:hAnsi="Arial" w:cs="Arial"/>
          <w:bCs/>
          <w:sz w:val="20"/>
          <w:szCs w:val="20"/>
        </w:rPr>
        <w:tab/>
      </w:r>
      <w:r>
        <w:rPr>
          <w:rFonts w:ascii="Arial" w:hAnsi="Arial" w:cs="Arial"/>
          <w:bCs/>
          <w:sz w:val="20"/>
          <w:szCs w:val="20"/>
        </w:rPr>
        <w:t>vo</w:t>
      </w:r>
      <w:r w:rsidRPr="00C66621">
        <w:rPr>
          <w:rFonts w:ascii="Arial" w:hAnsi="Arial" w:cs="Arial"/>
          <w:bCs/>
          <w:sz w:val="20"/>
          <w:szCs w:val="20"/>
        </w:rPr>
        <w:t>ortijdig schoolverlaters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vwo</w:t>
      </w:r>
      <w:r w:rsidRPr="00C66621">
        <w:rPr>
          <w:rFonts w:ascii="Arial" w:hAnsi="Arial" w:cs="Arial"/>
          <w:bCs/>
          <w:sz w:val="20"/>
          <w:szCs w:val="20"/>
        </w:rPr>
        <w:tab/>
      </w:r>
      <w:r w:rsidRPr="00C66621">
        <w:rPr>
          <w:rFonts w:ascii="Arial" w:hAnsi="Arial" w:cs="Arial"/>
          <w:bCs/>
          <w:sz w:val="20"/>
          <w:szCs w:val="20"/>
        </w:rPr>
        <w:tab/>
      </w:r>
      <w:r>
        <w:rPr>
          <w:rFonts w:ascii="Arial" w:hAnsi="Arial" w:cs="Arial"/>
          <w:bCs/>
          <w:sz w:val="20"/>
          <w:szCs w:val="20"/>
        </w:rPr>
        <w:t>Vo</w:t>
      </w:r>
      <w:r w:rsidRPr="00C66621">
        <w:rPr>
          <w:rFonts w:ascii="Arial" w:hAnsi="Arial" w:cs="Arial"/>
          <w:bCs/>
          <w:sz w:val="20"/>
          <w:szCs w:val="20"/>
        </w:rPr>
        <w:t>orbereidend wetenschappelijk onderwijs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Wbp</w:t>
      </w:r>
      <w:r w:rsidRPr="00C66621">
        <w:rPr>
          <w:rFonts w:ascii="Arial" w:hAnsi="Arial" w:cs="Arial"/>
          <w:bCs/>
          <w:sz w:val="20"/>
          <w:szCs w:val="20"/>
        </w:rPr>
        <w:tab/>
      </w:r>
      <w:r w:rsidRPr="00C66621">
        <w:rPr>
          <w:rFonts w:ascii="Arial" w:hAnsi="Arial" w:cs="Arial"/>
          <w:bCs/>
          <w:sz w:val="20"/>
          <w:szCs w:val="20"/>
        </w:rPr>
        <w:tab/>
        <w:t>Wet bescherming persoonsgegevens</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VWS</w:t>
      </w:r>
      <w:r w:rsidRPr="00C66621">
        <w:rPr>
          <w:rFonts w:ascii="Arial" w:hAnsi="Arial" w:cs="Arial"/>
          <w:bCs/>
          <w:sz w:val="20"/>
          <w:szCs w:val="20"/>
        </w:rPr>
        <w:tab/>
      </w:r>
      <w:r w:rsidRPr="00C66621">
        <w:rPr>
          <w:rFonts w:ascii="Arial" w:hAnsi="Arial" w:cs="Arial"/>
          <w:bCs/>
          <w:sz w:val="20"/>
          <w:szCs w:val="20"/>
        </w:rPr>
        <w:tab/>
      </w:r>
      <w:r>
        <w:rPr>
          <w:rFonts w:ascii="Arial" w:hAnsi="Arial" w:cs="Arial"/>
          <w:bCs/>
          <w:sz w:val="20"/>
          <w:szCs w:val="20"/>
        </w:rPr>
        <w:t>Vo</w:t>
      </w:r>
      <w:r w:rsidRPr="00C66621">
        <w:rPr>
          <w:rFonts w:ascii="Arial" w:hAnsi="Arial" w:cs="Arial"/>
          <w:bCs/>
          <w:sz w:val="20"/>
          <w:szCs w:val="20"/>
        </w:rPr>
        <w:t>lksgezondheid Welzijn en Sport</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WEB</w:t>
      </w:r>
      <w:r w:rsidRPr="00C66621">
        <w:rPr>
          <w:rFonts w:ascii="Arial" w:hAnsi="Arial" w:cs="Arial"/>
          <w:bCs/>
          <w:sz w:val="20"/>
          <w:szCs w:val="20"/>
        </w:rPr>
        <w:tab/>
      </w:r>
      <w:r w:rsidRPr="00C66621">
        <w:rPr>
          <w:rFonts w:ascii="Arial" w:hAnsi="Arial" w:cs="Arial"/>
          <w:bCs/>
          <w:sz w:val="20"/>
          <w:szCs w:val="20"/>
        </w:rPr>
        <w:tab/>
        <w:t xml:space="preserve">Wet educatie en beroepsonderwijs </w:t>
      </w:r>
    </w:p>
    <w:p w:rsidR="0056459D" w:rsidRPr="00C66621" w:rsidRDefault="0056459D">
      <w:pPr>
        <w:tabs>
          <w:tab w:val="left" w:pos="2200"/>
        </w:tabs>
        <w:ind w:left="720"/>
        <w:jc w:val="both"/>
        <w:rPr>
          <w:rStyle w:val="Subtielebenadrukking2"/>
          <w:rFonts w:ascii="Arial" w:hAnsi="Arial" w:cs="Arial"/>
          <w:iCs/>
          <w:sz w:val="20"/>
          <w:szCs w:val="20"/>
        </w:rPr>
      </w:pPr>
      <w:r w:rsidRPr="00C66621">
        <w:rPr>
          <w:rFonts w:ascii="Arial" w:hAnsi="Arial" w:cs="Arial"/>
          <w:bCs/>
          <w:sz w:val="20"/>
          <w:szCs w:val="20"/>
        </w:rPr>
        <w:t>WGBP</w:t>
      </w:r>
      <w:r w:rsidRPr="00C66621">
        <w:rPr>
          <w:rFonts w:ascii="Arial" w:hAnsi="Arial" w:cs="Arial"/>
          <w:bCs/>
          <w:sz w:val="20"/>
          <w:szCs w:val="20"/>
        </w:rPr>
        <w:tab/>
      </w:r>
      <w:r w:rsidRPr="00C66621">
        <w:rPr>
          <w:rFonts w:ascii="Arial" w:hAnsi="Arial" w:cs="Arial"/>
          <w:bCs/>
          <w:sz w:val="20"/>
          <w:szCs w:val="20"/>
        </w:rPr>
        <w:tab/>
        <w:t>werkgelegenheid beleidsplan</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WEC</w:t>
      </w:r>
      <w:r w:rsidRPr="00C66621">
        <w:rPr>
          <w:rFonts w:ascii="Arial" w:hAnsi="Arial" w:cs="Arial"/>
          <w:bCs/>
          <w:sz w:val="20"/>
          <w:szCs w:val="20"/>
        </w:rPr>
        <w:tab/>
      </w:r>
      <w:r w:rsidRPr="00C66621">
        <w:rPr>
          <w:rFonts w:ascii="Arial" w:hAnsi="Arial" w:cs="Arial"/>
          <w:bCs/>
          <w:sz w:val="20"/>
          <w:szCs w:val="20"/>
        </w:rPr>
        <w:tab/>
        <w:t xml:space="preserve">Wet op de expertisecentra </w:t>
      </w:r>
    </w:p>
    <w:p w:rsidR="0056459D" w:rsidRPr="00C66621" w:rsidRDefault="0056459D">
      <w:pPr>
        <w:tabs>
          <w:tab w:val="left" w:pos="2200"/>
        </w:tabs>
        <w:ind w:left="720"/>
        <w:jc w:val="both"/>
        <w:rPr>
          <w:rFonts w:ascii="Arial" w:hAnsi="Arial" w:cs="Arial"/>
          <w:bCs/>
          <w:sz w:val="20"/>
          <w:szCs w:val="20"/>
        </w:rPr>
      </w:pPr>
      <w:r w:rsidRPr="00C66621">
        <w:rPr>
          <w:rFonts w:ascii="Arial" w:hAnsi="Arial" w:cs="Arial"/>
          <w:bCs/>
          <w:sz w:val="20"/>
          <w:szCs w:val="20"/>
        </w:rPr>
        <w:t>wo</w:t>
      </w:r>
      <w:r w:rsidRPr="00C66621">
        <w:rPr>
          <w:rFonts w:ascii="Arial" w:hAnsi="Arial" w:cs="Arial"/>
          <w:bCs/>
          <w:sz w:val="20"/>
          <w:szCs w:val="20"/>
        </w:rPr>
        <w:tab/>
      </w:r>
      <w:r w:rsidRPr="00C66621">
        <w:rPr>
          <w:rFonts w:ascii="Arial" w:hAnsi="Arial" w:cs="Arial"/>
          <w:bCs/>
          <w:sz w:val="20"/>
          <w:szCs w:val="20"/>
        </w:rPr>
        <w:tab/>
        <w:t>wetenschappelijk onderwijs</w:t>
      </w:r>
    </w:p>
    <w:p w:rsidR="0056459D" w:rsidRPr="00C66621" w:rsidRDefault="0056459D">
      <w:pPr>
        <w:tabs>
          <w:tab w:val="left" w:pos="2200"/>
        </w:tabs>
        <w:ind w:left="720"/>
        <w:jc w:val="both"/>
        <w:rPr>
          <w:rFonts w:ascii="Arial" w:hAnsi="Arial" w:cs="Arial"/>
          <w:sz w:val="20"/>
          <w:szCs w:val="20"/>
        </w:rPr>
      </w:pPr>
      <w:r w:rsidRPr="00C66621">
        <w:rPr>
          <w:rFonts w:ascii="Arial" w:hAnsi="Arial" w:cs="Arial"/>
          <w:bCs/>
          <w:sz w:val="20"/>
          <w:szCs w:val="20"/>
        </w:rPr>
        <w:t>W</w:t>
      </w:r>
      <w:r>
        <w:rPr>
          <w:rFonts w:ascii="Arial" w:hAnsi="Arial" w:cs="Arial"/>
          <w:bCs/>
          <w:sz w:val="20"/>
          <w:szCs w:val="20"/>
        </w:rPr>
        <w:t>VO</w:t>
      </w:r>
      <w:r w:rsidRPr="00C66621">
        <w:rPr>
          <w:rFonts w:ascii="Arial" w:hAnsi="Arial" w:cs="Arial"/>
          <w:bCs/>
          <w:sz w:val="20"/>
          <w:szCs w:val="20"/>
        </w:rPr>
        <w:tab/>
      </w:r>
      <w:r w:rsidRPr="00C66621">
        <w:rPr>
          <w:rFonts w:ascii="Arial" w:hAnsi="Arial" w:cs="Arial"/>
          <w:bCs/>
          <w:sz w:val="20"/>
          <w:szCs w:val="20"/>
        </w:rPr>
        <w:tab/>
        <w:t xml:space="preserve">Wet op het </w:t>
      </w:r>
      <w:r>
        <w:rPr>
          <w:rFonts w:ascii="Arial" w:hAnsi="Arial" w:cs="Arial"/>
          <w:bCs/>
          <w:sz w:val="20"/>
          <w:szCs w:val="20"/>
        </w:rPr>
        <w:t>vo</w:t>
      </w:r>
      <w:r w:rsidRPr="00C66621">
        <w:rPr>
          <w:rFonts w:ascii="Arial" w:hAnsi="Arial" w:cs="Arial"/>
          <w:bCs/>
          <w:sz w:val="20"/>
          <w:szCs w:val="20"/>
        </w:rPr>
        <w:t>ortgezet onderwijs</w:t>
      </w:r>
    </w:p>
    <w:p w:rsidR="0056459D" w:rsidRPr="00C66621" w:rsidRDefault="0056459D">
      <w:pPr>
        <w:tabs>
          <w:tab w:val="left" w:pos="2200"/>
        </w:tabs>
        <w:ind w:left="720"/>
        <w:jc w:val="both"/>
        <w:rPr>
          <w:rStyle w:val="Subtielebenadrukking2"/>
          <w:rFonts w:ascii="Arial" w:hAnsi="Arial" w:cs="Arial"/>
          <w:sz w:val="20"/>
          <w:szCs w:val="20"/>
        </w:rPr>
      </w:pPr>
      <w:r w:rsidRPr="00C66621">
        <w:rPr>
          <w:rFonts w:ascii="Arial" w:hAnsi="Arial" w:cs="Arial"/>
          <w:sz w:val="20"/>
          <w:szCs w:val="20"/>
        </w:rPr>
        <w:t>zmok</w:t>
      </w:r>
      <w:r w:rsidRPr="00C66621">
        <w:rPr>
          <w:rFonts w:ascii="Arial" w:hAnsi="Arial" w:cs="Arial"/>
          <w:sz w:val="20"/>
          <w:szCs w:val="20"/>
        </w:rPr>
        <w:tab/>
      </w:r>
      <w:r w:rsidRPr="00C66621">
        <w:rPr>
          <w:rFonts w:ascii="Arial" w:hAnsi="Arial" w:cs="Arial"/>
          <w:sz w:val="20"/>
          <w:szCs w:val="20"/>
        </w:rPr>
        <w:tab/>
        <w:t>zeer moeilijk op</w:t>
      </w:r>
      <w:r>
        <w:rPr>
          <w:rFonts w:ascii="Arial" w:hAnsi="Arial" w:cs="Arial"/>
          <w:sz w:val="20"/>
          <w:szCs w:val="20"/>
        </w:rPr>
        <w:t>vo</w:t>
      </w:r>
      <w:r w:rsidRPr="00C66621">
        <w:rPr>
          <w:rFonts w:ascii="Arial" w:hAnsi="Arial" w:cs="Arial"/>
          <w:sz w:val="20"/>
          <w:szCs w:val="20"/>
        </w:rPr>
        <w:t>edbare kinderen</w:t>
      </w:r>
      <w:r w:rsidRPr="00C66621">
        <w:rPr>
          <w:rStyle w:val="Subtielebenadrukking2"/>
          <w:rFonts w:ascii="Arial" w:hAnsi="Arial" w:cs="Arial"/>
          <w:sz w:val="20"/>
          <w:szCs w:val="20"/>
        </w:rPr>
        <w:t xml:space="preserve"> </w:t>
      </w:r>
    </w:p>
    <w:p w:rsidR="0056459D" w:rsidRPr="00C66621" w:rsidRDefault="0056459D">
      <w:pPr>
        <w:tabs>
          <w:tab w:val="left" w:pos="2200"/>
        </w:tabs>
        <w:ind w:left="720"/>
        <w:jc w:val="both"/>
        <w:rPr>
          <w:rStyle w:val="Subtielebenadrukking2"/>
          <w:rFonts w:ascii="Arial" w:hAnsi="Arial" w:cs="Arial"/>
          <w:iCs/>
          <w:sz w:val="20"/>
          <w:szCs w:val="20"/>
        </w:rPr>
      </w:pPr>
      <w:r w:rsidRPr="00C66621">
        <w:rPr>
          <w:rFonts w:ascii="Arial" w:hAnsi="Arial" w:cs="Arial"/>
          <w:sz w:val="20"/>
          <w:szCs w:val="20"/>
        </w:rPr>
        <w:t>zvwvp</w:t>
      </w:r>
      <w:r w:rsidRPr="00C66621">
        <w:rPr>
          <w:rFonts w:ascii="Arial" w:hAnsi="Arial" w:cs="Arial"/>
          <w:sz w:val="20"/>
          <w:szCs w:val="20"/>
        </w:rPr>
        <w:tab/>
      </w:r>
      <w:r w:rsidRPr="00C66621">
        <w:rPr>
          <w:rFonts w:ascii="Arial" w:hAnsi="Arial" w:cs="Arial"/>
          <w:sz w:val="20"/>
          <w:szCs w:val="20"/>
        </w:rPr>
        <w:tab/>
        <w:t>zonder vaste woon- of verblijfplaats</w:t>
      </w:r>
    </w:p>
    <w:p w:rsidR="0056459D" w:rsidRPr="00C66621" w:rsidRDefault="0056459D">
      <w:pPr>
        <w:pStyle w:val="Default"/>
        <w:rPr>
          <w:b/>
          <w:bCs/>
          <w:sz w:val="20"/>
          <w:szCs w:val="20"/>
        </w:rPr>
      </w:pPr>
    </w:p>
    <w:p w:rsidR="0056459D" w:rsidRPr="00C66621" w:rsidRDefault="0056459D">
      <w:pPr>
        <w:jc w:val="both"/>
        <w:rPr>
          <w:rStyle w:val="Subtielebenadrukking1"/>
          <w:rFonts w:ascii="Arial" w:hAnsi="Arial" w:cs="Arial"/>
          <w:iCs/>
          <w:sz w:val="20"/>
          <w:szCs w:val="20"/>
        </w:rPr>
      </w:pPr>
      <w:bookmarkStart w:id="620" w:name="_GoBack"/>
      <w:bookmarkEnd w:id="620"/>
    </w:p>
    <w:p w:rsidR="0056459D" w:rsidRPr="00C66621" w:rsidRDefault="0056459D">
      <w:pPr>
        <w:jc w:val="both"/>
        <w:rPr>
          <w:rFonts w:ascii="Arial" w:hAnsi="Arial" w:cs="Arial"/>
          <w:b/>
          <w:sz w:val="20"/>
          <w:szCs w:val="20"/>
        </w:rPr>
      </w:pPr>
      <w:r w:rsidRPr="00C66621">
        <w:rPr>
          <w:rFonts w:ascii="Arial" w:hAnsi="Arial" w:cs="Arial"/>
          <w:bCs/>
          <w:sz w:val="20"/>
          <w:szCs w:val="20"/>
        </w:rPr>
        <w:br w:type="page"/>
      </w:r>
    </w:p>
    <w:p w:rsidR="0056459D" w:rsidRPr="00C66621" w:rsidRDefault="0056459D" w:rsidP="001F7D9D">
      <w:pPr>
        <w:pStyle w:val="Heading1"/>
        <w:jc w:val="both"/>
        <w:rPr>
          <w:rFonts w:ascii="Arial" w:hAnsi="Arial" w:cs="Arial"/>
          <w:sz w:val="20"/>
          <w:szCs w:val="20"/>
          <w:lang w:val="nl-NL"/>
        </w:rPr>
      </w:pPr>
      <w:bookmarkStart w:id="621" w:name="_Toc349295835"/>
      <w:r w:rsidRPr="00C66621">
        <w:rPr>
          <w:rFonts w:ascii="Arial" w:hAnsi="Arial" w:cs="Arial"/>
          <w:sz w:val="20"/>
          <w:szCs w:val="20"/>
          <w:lang w:val="nl-NL"/>
        </w:rPr>
        <w:t>Katern C</w:t>
      </w:r>
      <w:r w:rsidRPr="00C66621">
        <w:rPr>
          <w:rFonts w:ascii="Arial" w:hAnsi="Arial" w:cs="Arial"/>
          <w:sz w:val="20"/>
          <w:szCs w:val="20"/>
          <w:lang w:val="nl-NL"/>
        </w:rPr>
        <w:tab/>
      </w:r>
      <w:r w:rsidRPr="00C66621">
        <w:rPr>
          <w:rFonts w:ascii="Arial" w:hAnsi="Arial" w:cs="Arial"/>
          <w:sz w:val="20"/>
          <w:szCs w:val="20"/>
          <w:lang w:val="nl-NL"/>
        </w:rPr>
        <w:tab/>
      </w:r>
      <w:r w:rsidRPr="00C66621">
        <w:rPr>
          <w:rFonts w:ascii="Arial" w:hAnsi="Arial" w:cs="Arial"/>
          <w:sz w:val="20"/>
          <w:szCs w:val="20"/>
          <w:lang w:val="nl-NL"/>
        </w:rPr>
        <w:tab/>
        <w:t>Bijlagen</w:t>
      </w:r>
      <w:bookmarkEnd w:id="621"/>
    </w:p>
    <w:p w:rsidR="0056459D" w:rsidRPr="00C66621" w:rsidRDefault="0056459D" w:rsidP="001F7D9D">
      <w:pPr>
        <w:ind w:firstLine="720"/>
        <w:jc w:val="both"/>
        <w:rPr>
          <w:rFonts w:ascii="Arial" w:hAnsi="Arial" w:cs="Arial"/>
          <w:b/>
          <w:color w:val="56056E"/>
          <w:sz w:val="20"/>
          <w:szCs w:val="20"/>
        </w:rPr>
      </w:pPr>
    </w:p>
    <w:p w:rsidR="0056459D" w:rsidRPr="00C66621" w:rsidRDefault="0056459D" w:rsidP="00662DBD">
      <w:pPr>
        <w:autoSpaceDE w:val="0"/>
        <w:autoSpaceDN w:val="0"/>
        <w:adjustRightInd w:val="0"/>
        <w:rPr>
          <w:rFonts w:ascii="Arial" w:hAnsi="Arial" w:cs="Arial"/>
          <w:b/>
          <w:bCs/>
          <w:color w:val="FFFFFF"/>
          <w:sz w:val="64"/>
          <w:szCs w:val="64"/>
          <w:lang w:eastAsia="nl-NL"/>
        </w:rPr>
      </w:pPr>
      <w:r>
        <w:rPr>
          <w:rFonts w:ascii="Arial" w:hAnsi="Arial" w:cs="Arial"/>
          <w:b/>
          <w:bCs/>
          <w:color w:val="FFFFFF"/>
          <w:sz w:val="64"/>
          <w:szCs w:val="64"/>
          <w:lang w:eastAsia="nl-NL"/>
        </w:rPr>
        <w:t>Vo</w:t>
      </w:r>
      <w:r w:rsidRPr="00C66621">
        <w:rPr>
          <w:rFonts w:ascii="Arial" w:hAnsi="Arial" w:cs="Arial"/>
          <w:b/>
          <w:bCs/>
          <w:color w:val="FFFFFF"/>
          <w:sz w:val="64"/>
          <w:szCs w:val="64"/>
          <w:lang w:eastAsia="nl-NL"/>
        </w:rPr>
        <w:t>orstel kerndoelen</w:t>
      </w:r>
    </w:p>
    <w:p w:rsidR="0056459D" w:rsidRPr="00C66621" w:rsidRDefault="0056459D" w:rsidP="00662DBD">
      <w:pPr>
        <w:autoSpaceDE w:val="0"/>
        <w:autoSpaceDN w:val="0"/>
        <w:adjustRightInd w:val="0"/>
        <w:rPr>
          <w:rFonts w:ascii="Arial" w:hAnsi="Arial" w:cs="Arial"/>
          <w:b/>
          <w:bCs/>
          <w:color w:val="FFFFFF"/>
          <w:sz w:val="64"/>
          <w:szCs w:val="64"/>
          <w:lang w:eastAsia="nl-NL"/>
        </w:rPr>
      </w:pPr>
      <w:r>
        <w:rPr>
          <w:rFonts w:ascii="Arial" w:hAnsi="Arial" w:cs="Arial"/>
          <w:b/>
          <w:bCs/>
          <w:color w:val="FFFFFF"/>
          <w:sz w:val="64"/>
          <w:szCs w:val="64"/>
          <w:lang w:eastAsia="nl-NL"/>
        </w:rPr>
        <w:t>vso</w:t>
      </w:r>
    </w:p>
    <w:p w:rsidR="0056459D" w:rsidRPr="00C66621" w:rsidRDefault="0056459D" w:rsidP="00662DBD">
      <w:pPr>
        <w:autoSpaceDE w:val="0"/>
        <w:autoSpaceDN w:val="0"/>
        <w:adjustRightInd w:val="0"/>
        <w:rPr>
          <w:rFonts w:ascii="Arial" w:hAnsi="Arial" w:cs="Arial"/>
          <w:b/>
          <w:bCs/>
          <w:color w:val="FFFFFF"/>
          <w:sz w:val="21"/>
          <w:szCs w:val="21"/>
          <w:lang w:eastAsia="nl-NL"/>
        </w:rPr>
      </w:pPr>
      <w:r w:rsidRPr="00C66621">
        <w:rPr>
          <w:rFonts w:ascii="Arial" w:hAnsi="Arial" w:cs="Arial"/>
          <w:b/>
          <w:bCs/>
          <w:color w:val="FFFFFF"/>
          <w:sz w:val="21"/>
          <w:szCs w:val="21"/>
          <w:lang w:eastAsia="nl-NL"/>
        </w:rPr>
        <w:t>SLO • nationaal expertisecentrum leerplanontwikkeling</w:t>
      </w:r>
    </w:p>
    <w:p w:rsidR="0056459D" w:rsidRPr="00C66621" w:rsidRDefault="0056459D" w:rsidP="00662DBD">
      <w:pPr>
        <w:autoSpaceDE w:val="0"/>
        <w:autoSpaceDN w:val="0"/>
        <w:adjustRightInd w:val="0"/>
        <w:rPr>
          <w:rFonts w:ascii="Arial" w:hAnsi="Arial" w:cs="Arial"/>
          <w:b/>
          <w:bCs/>
          <w:color w:val="FFFFFF"/>
          <w:sz w:val="36"/>
          <w:szCs w:val="36"/>
          <w:lang w:eastAsia="nl-NL"/>
        </w:rPr>
      </w:pPr>
      <w:r w:rsidRPr="00C66621">
        <w:rPr>
          <w:rFonts w:ascii="Arial" w:hAnsi="Arial" w:cs="Arial"/>
          <w:b/>
          <w:bCs/>
          <w:color w:val="FFFFFF"/>
          <w:sz w:val="36"/>
          <w:szCs w:val="36"/>
          <w:lang w:eastAsia="nl-NL"/>
        </w:rPr>
        <w:t>Alle uitstroomprofielen</w:t>
      </w:r>
    </w:p>
    <w:p w:rsidR="0056459D" w:rsidRPr="00C66621" w:rsidRDefault="0056459D" w:rsidP="00662DBD">
      <w:pPr>
        <w:autoSpaceDE w:val="0"/>
        <w:autoSpaceDN w:val="0"/>
        <w:adjustRightInd w:val="0"/>
        <w:rPr>
          <w:rFonts w:ascii="Arial" w:hAnsi="Arial" w:cs="Arial"/>
          <w:b/>
          <w:bCs/>
          <w:color w:val="FFFFFF"/>
          <w:sz w:val="36"/>
          <w:szCs w:val="36"/>
          <w:lang w:eastAsia="nl-NL"/>
        </w:rPr>
      </w:pPr>
    </w:p>
    <w:p w:rsidR="0056459D" w:rsidRPr="00C66621" w:rsidRDefault="0056459D" w:rsidP="00FD3999">
      <w:pPr>
        <w:pStyle w:val="Heading1"/>
        <w:jc w:val="both"/>
        <w:rPr>
          <w:rFonts w:ascii="Arial" w:hAnsi="Arial" w:cs="Arial"/>
          <w:color w:val="000000"/>
          <w:sz w:val="44"/>
          <w:szCs w:val="44"/>
          <w:lang w:val="nl-NL"/>
        </w:rPr>
      </w:pPr>
      <w:r w:rsidRPr="00C66621">
        <w:rPr>
          <w:rFonts w:ascii="Arial" w:hAnsi="Arial" w:cs="Arial"/>
          <w:color w:val="000000"/>
          <w:sz w:val="44"/>
          <w:szCs w:val="44"/>
          <w:lang w:val="nl-NL"/>
        </w:rPr>
        <w:br/>
      </w:r>
    </w:p>
    <w:p w:rsidR="0056459D" w:rsidRPr="00C66621" w:rsidRDefault="0056459D" w:rsidP="00160571">
      <w:pPr>
        <w:pStyle w:val="Heading1"/>
        <w:jc w:val="both"/>
        <w:rPr>
          <w:rFonts w:ascii="Arial" w:hAnsi="Arial" w:cs="Arial"/>
          <w:bCs w:val="0"/>
          <w:color w:val="800080"/>
          <w:sz w:val="20"/>
          <w:szCs w:val="20"/>
          <w:lang w:val="nl-NL"/>
        </w:rPr>
      </w:pPr>
      <w:r w:rsidRPr="00C66621">
        <w:rPr>
          <w:rFonts w:ascii="Arial" w:hAnsi="Arial" w:cs="Arial"/>
          <w:color w:val="000000"/>
          <w:sz w:val="44"/>
          <w:szCs w:val="44"/>
          <w:lang w:val="nl-NL"/>
        </w:rPr>
        <w:br w:type="page"/>
      </w:r>
      <w:bookmarkStart w:id="622" w:name="_Toc349295836"/>
      <w:r w:rsidRPr="00C66621">
        <w:rPr>
          <w:rFonts w:ascii="Arial" w:hAnsi="Arial" w:cs="Arial"/>
          <w:bCs w:val="0"/>
          <w:color w:val="800080"/>
          <w:sz w:val="20"/>
          <w:szCs w:val="20"/>
          <w:lang w:val="nl-NL"/>
        </w:rPr>
        <w:t xml:space="preserve">Kerndoelen onderbouw </w:t>
      </w:r>
      <w:r>
        <w:rPr>
          <w:rFonts w:ascii="Arial" w:hAnsi="Arial" w:cs="Arial"/>
          <w:bCs w:val="0"/>
          <w:color w:val="800080"/>
          <w:sz w:val="20"/>
          <w:szCs w:val="20"/>
          <w:lang w:val="nl-NL"/>
        </w:rPr>
        <w:t>vo</w:t>
      </w:r>
      <w:r w:rsidRPr="00C66621">
        <w:rPr>
          <w:rFonts w:ascii="Arial" w:hAnsi="Arial" w:cs="Arial"/>
          <w:bCs w:val="0"/>
          <w:color w:val="800080"/>
          <w:sz w:val="20"/>
          <w:szCs w:val="20"/>
          <w:lang w:val="nl-NL"/>
        </w:rPr>
        <w:t>ortgezet onderwijs</w:t>
      </w:r>
      <w:bookmarkEnd w:id="622"/>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1</w:t>
      </w:r>
    </w:p>
    <w:p w:rsidR="0056459D" w:rsidRPr="00C66621" w:rsidRDefault="0056459D" w:rsidP="00B12F04">
      <w:pPr>
        <w:autoSpaceDE w:val="0"/>
        <w:autoSpaceDN w:val="0"/>
        <w:adjustRightInd w:val="0"/>
        <w:jc w:val="both"/>
        <w:rPr>
          <w:rFonts w:ascii="Arial" w:hAnsi="Arial" w:cs="Arial"/>
          <w:b/>
          <w:bCs/>
          <w:sz w:val="13"/>
          <w:szCs w:val="13"/>
          <w:lang w:eastAsia="nl-NL"/>
        </w:rPr>
      </w:pPr>
      <w:r w:rsidRPr="00C66621">
        <w:rPr>
          <w:rFonts w:ascii="Arial" w:hAnsi="Arial" w:cs="Arial"/>
          <w:b/>
          <w:bCs/>
          <w:sz w:val="20"/>
          <w:szCs w:val="20"/>
          <w:lang w:eastAsia="nl-NL"/>
        </w:rPr>
        <w:t xml:space="preserve">Bijlage behorend bij artikel 1 van het Besluit kerndoelen onderbouw </w:t>
      </w:r>
      <w:r>
        <w:rPr>
          <w:rFonts w:ascii="Arial" w:hAnsi="Arial" w:cs="Arial"/>
          <w:b/>
          <w:bCs/>
          <w:sz w:val="20"/>
          <w:szCs w:val="20"/>
          <w:lang w:eastAsia="nl-NL"/>
        </w:rPr>
        <w:t>VO</w:t>
      </w:r>
      <w:r w:rsidRPr="00C66621">
        <w:rPr>
          <w:rFonts w:ascii="Arial" w:hAnsi="Arial" w:cs="Arial"/>
          <w:b/>
          <w:bCs/>
          <w:sz w:val="13"/>
          <w:szCs w:val="13"/>
          <w:lang w:eastAsia="nl-NL"/>
        </w:rPr>
        <w:t>1</w:t>
      </w:r>
    </w:p>
    <w:p w:rsidR="0056459D" w:rsidRPr="00C66621" w:rsidRDefault="0056459D" w:rsidP="00B12F04">
      <w:pPr>
        <w:autoSpaceDE w:val="0"/>
        <w:autoSpaceDN w:val="0"/>
        <w:adjustRightInd w:val="0"/>
        <w:jc w:val="both"/>
        <w:rPr>
          <w:rFonts w:ascii="Arial" w:hAnsi="Arial" w:cs="Arial"/>
          <w:b/>
          <w:bCs/>
          <w:sz w:val="20"/>
          <w:szCs w:val="20"/>
          <w:lang w:eastAsia="nl-NL"/>
        </w:rPr>
      </w:pPr>
      <w:r w:rsidRPr="00C66621">
        <w:rPr>
          <w:rFonts w:ascii="Arial" w:hAnsi="Arial" w:cs="Arial"/>
          <w:b/>
          <w:bCs/>
          <w:sz w:val="20"/>
          <w:szCs w:val="20"/>
          <w:lang w:eastAsia="nl-NL"/>
        </w:rPr>
        <w:t xml:space="preserve">Kerndoelen onderbouw </w:t>
      </w:r>
      <w:r>
        <w:rPr>
          <w:rFonts w:ascii="Arial" w:hAnsi="Arial" w:cs="Arial"/>
          <w:b/>
          <w:bCs/>
          <w:sz w:val="20"/>
          <w:szCs w:val="20"/>
          <w:lang w:eastAsia="nl-NL"/>
        </w:rPr>
        <w:t>vo</w:t>
      </w:r>
      <w:r w:rsidRPr="00C66621">
        <w:rPr>
          <w:rFonts w:ascii="Arial" w:hAnsi="Arial" w:cs="Arial"/>
          <w:b/>
          <w:bCs/>
          <w:sz w:val="20"/>
          <w:szCs w:val="20"/>
          <w:lang w:eastAsia="nl-NL"/>
        </w:rPr>
        <w:t>ortgezet onderwijs</w:t>
      </w:r>
    </w:p>
    <w:p w:rsidR="0056459D" w:rsidRPr="00C66621" w:rsidRDefault="0056459D" w:rsidP="00B12F04">
      <w:pPr>
        <w:autoSpaceDE w:val="0"/>
        <w:autoSpaceDN w:val="0"/>
        <w:adjustRightInd w:val="0"/>
        <w:jc w:val="both"/>
        <w:rPr>
          <w:rFonts w:ascii="Arial" w:hAnsi="Arial" w:cs="Arial"/>
          <w:b/>
          <w:bCs/>
          <w:sz w:val="20"/>
          <w:szCs w:val="20"/>
          <w:lang w:eastAsia="nl-NL"/>
        </w:rPr>
      </w:pPr>
    </w:p>
    <w:p w:rsidR="0056459D" w:rsidRPr="00C66621" w:rsidRDefault="0056459D" w:rsidP="00B12F04">
      <w:pPr>
        <w:autoSpaceDE w:val="0"/>
        <w:autoSpaceDN w:val="0"/>
        <w:adjustRightInd w:val="0"/>
        <w:jc w:val="both"/>
        <w:rPr>
          <w:rFonts w:ascii="Arial" w:hAnsi="Arial" w:cs="Arial"/>
          <w:b/>
          <w:bCs/>
          <w:sz w:val="20"/>
          <w:szCs w:val="20"/>
          <w:lang w:eastAsia="nl-NL"/>
        </w:rPr>
      </w:pPr>
      <w:r w:rsidRPr="00C66621">
        <w:rPr>
          <w:rFonts w:ascii="Arial" w:hAnsi="Arial" w:cs="Arial"/>
          <w:b/>
          <w:bCs/>
          <w:sz w:val="20"/>
          <w:szCs w:val="20"/>
          <w:lang w:eastAsia="nl-NL"/>
        </w:rPr>
        <w:t>I. Kerndoelen op basis van artikel 11b W</w:t>
      </w:r>
      <w:r>
        <w:rPr>
          <w:rFonts w:ascii="Arial" w:hAnsi="Arial" w:cs="Arial"/>
          <w:b/>
          <w:bCs/>
          <w:sz w:val="20"/>
          <w:szCs w:val="20"/>
          <w:lang w:eastAsia="nl-NL"/>
        </w:rPr>
        <w:t>VO</w:t>
      </w:r>
    </w:p>
    <w:p w:rsidR="0056459D" w:rsidRPr="00C66621" w:rsidRDefault="0056459D" w:rsidP="00B12F04">
      <w:pPr>
        <w:autoSpaceDE w:val="0"/>
        <w:autoSpaceDN w:val="0"/>
        <w:adjustRightInd w:val="0"/>
        <w:jc w:val="both"/>
        <w:rPr>
          <w:rFonts w:ascii="Arial" w:hAnsi="Arial" w:cs="Arial"/>
          <w:b/>
          <w:bCs/>
          <w:sz w:val="20"/>
          <w:szCs w:val="20"/>
          <w:lang w:eastAsia="nl-NL"/>
        </w:rPr>
      </w:pPr>
      <w:r w:rsidRPr="00C66621">
        <w:rPr>
          <w:rFonts w:ascii="Arial" w:hAnsi="Arial" w:cs="Arial"/>
          <w:b/>
          <w:bCs/>
          <w:sz w:val="20"/>
          <w:szCs w:val="20"/>
          <w:lang w:eastAsia="nl-NL"/>
        </w:rPr>
        <w:t>Onderdeel A: Nederlands</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De eerste tien kerndoelen zijn </w:t>
      </w:r>
      <w:r>
        <w:rPr>
          <w:rFonts w:ascii="Arial" w:hAnsi="Arial" w:cs="Arial"/>
          <w:sz w:val="20"/>
          <w:szCs w:val="20"/>
          <w:lang w:eastAsia="nl-NL"/>
        </w:rPr>
        <w:t>vo</w:t>
      </w:r>
      <w:r w:rsidRPr="00C66621">
        <w:rPr>
          <w:rFonts w:ascii="Arial" w:hAnsi="Arial" w:cs="Arial"/>
          <w:sz w:val="20"/>
          <w:szCs w:val="20"/>
          <w:lang w:eastAsia="nl-NL"/>
        </w:rPr>
        <w:t>oral gericht op de communicatieve functie van de Nederlandse taal en kennen een belangrijke plaats toe aan strategische vaardigheden. Daarnaast wordt ook aandacht besteed aan culturele en literaire aspecten (kerndoelen 2 en 8).</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1. De leerling leert zich mondeling en schriftelijk begrijpelijk uit te drukken.</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2. De leerling leert zich te houden aan conventies (spelling, grammaticaal correcte zinnen, woordgebruik) en leert het belang van die conventies te zien.</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3. De leerling leert strategieën te gebruiken </w:t>
      </w:r>
      <w:r>
        <w:rPr>
          <w:rFonts w:ascii="Arial" w:hAnsi="Arial" w:cs="Arial"/>
          <w:sz w:val="20"/>
          <w:szCs w:val="20"/>
          <w:lang w:eastAsia="nl-NL"/>
        </w:rPr>
        <w:t>vo</w:t>
      </w:r>
      <w:r w:rsidRPr="00C66621">
        <w:rPr>
          <w:rFonts w:ascii="Arial" w:hAnsi="Arial" w:cs="Arial"/>
          <w:sz w:val="20"/>
          <w:szCs w:val="20"/>
          <w:lang w:eastAsia="nl-NL"/>
        </w:rPr>
        <w:t>or het uitbreiden van zijn woordenschat.</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4. De leerling leert strategieën te gebruiken bij het verwerven van informatie uit gesproken en geschreven teksten.</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5. De leerling leert in schriftelijke en digitale bronnen informatie te zoeken, te ordenen en te beoordelen op waarde </w:t>
      </w:r>
      <w:r>
        <w:rPr>
          <w:rFonts w:ascii="Arial" w:hAnsi="Arial" w:cs="Arial"/>
          <w:sz w:val="20"/>
          <w:szCs w:val="20"/>
          <w:lang w:eastAsia="nl-NL"/>
        </w:rPr>
        <w:t>vo</w:t>
      </w:r>
      <w:r w:rsidRPr="00C66621">
        <w:rPr>
          <w:rFonts w:ascii="Arial" w:hAnsi="Arial" w:cs="Arial"/>
          <w:sz w:val="20"/>
          <w:szCs w:val="20"/>
          <w:lang w:eastAsia="nl-NL"/>
        </w:rPr>
        <w:t>or zichzelf en anderen.</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6. De leerling leert deel te nemen aan overleg, planning, discussie in een groep.</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7. De leerling leert een mondelinge presentatie te geven.</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8. De leerling leert verhalen, gedichten en informatieve teksten te lezen die aan zijn belangstelling tegemoet komen en zijn belevingswereld uitbreiden.</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9. De leerling leert taalactiviteiten (spreken, luisteren, schrijven en lezen) planmatig </w:t>
      </w:r>
      <w:r>
        <w:rPr>
          <w:rFonts w:ascii="Arial" w:hAnsi="Arial" w:cs="Arial"/>
          <w:sz w:val="20"/>
          <w:szCs w:val="20"/>
          <w:lang w:eastAsia="nl-NL"/>
        </w:rPr>
        <w:t>vo</w:t>
      </w:r>
      <w:r w:rsidRPr="00C66621">
        <w:rPr>
          <w:rFonts w:ascii="Arial" w:hAnsi="Arial" w:cs="Arial"/>
          <w:sz w:val="20"/>
          <w:szCs w:val="20"/>
          <w:lang w:eastAsia="nl-NL"/>
        </w:rPr>
        <w:t xml:space="preserve">or te bereiden en uit te </w:t>
      </w:r>
      <w:r>
        <w:rPr>
          <w:rFonts w:ascii="Arial" w:hAnsi="Arial" w:cs="Arial"/>
          <w:sz w:val="20"/>
          <w:szCs w:val="20"/>
          <w:lang w:eastAsia="nl-NL"/>
        </w:rPr>
        <w:t>vo</w:t>
      </w:r>
      <w:r w:rsidRPr="00C66621">
        <w:rPr>
          <w:rFonts w:ascii="Arial" w:hAnsi="Arial" w:cs="Arial"/>
          <w:sz w:val="20"/>
          <w:szCs w:val="20"/>
          <w:lang w:eastAsia="nl-NL"/>
        </w:rPr>
        <w:t>eren.</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10. De leerling leert te reflecteren op de manier waarop hij zijn taalactiviteiten uit</w:t>
      </w:r>
      <w:r>
        <w:rPr>
          <w:rFonts w:ascii="Arial" w:hAnsi="Arial" w:cs="Arial"/>
          <w:sz w:val="20"/>
          <w:szCs w:val="20"/>
          <w:lang w:eastAsia="nl-NL"/>
        </w:rPr>
        <w:t>vo</w:t>
      </w:r>
      <w:r w:rsidRPr="00C66621">
        <w:rPr>
          <w:rFonts w:ascii="Arial" w:hAnsi="Arial" w:cs="Arial"/>
          <w:sz w:val="20"/>
          <w:szCs w:val="20"/>
          <w:lang w:eastAsia="nl-NL"/>
        </w:rPr>
        <w:t xml:space="preserve">ert en leert, op grond daarvan en van reacties van anderen, conclusies te trekken </w:t>
      </w:r>
      <w:r>
        <w:rPr>
          <w:rFonts w:ascii="Arial" w:hAnsi="Arial" w:cs="Arial"/>
          <w:sz w:val="20"/>
          <w:szCs w:val="20"/>
          <w:lang w:eastAsia="nl-NL"/>
        </w:rPr>
        <w:t>vo</w:t>
      </w:r>
      <w:r w:rsidRPr="00C66621">
        <w:rPr>
          <w:rFonts w:ascii="Arial" w:hAnsi="Arial" w:cs="Arial"/>
          <w:sz w:val="20"/>
          <w:szCs w:val="20"/>
          <w:lang w:eastAsia="nl-NL"/>
        </w:rPr>
        <w:t>or het uit</w:t>
      </w:r>
      <w:r>
        <w:rPr>
          <w:rFonts w:ascii="Arial" w:hAnsi="Arial" w:cs="Arial"/>
          <w:sz w:val="20"/>
          <w:szCs w:val="20"/>
          <w:lang w:eastAsia="nl-NL"/>
        </w:rPr>
        <w:t>vo</w:t>
      </w:r>
      <w:r w:rsidRPr="00C66621">
        <w:rPr>
          <w:rFonts w:ascii="Arial" w:hAnsi="Arial" w:cs="Arial"/>
          <w:sz w:val="20"/>
          <w:szCs w:val="20"/>
          <w:lang w:eastAsia="nl-NL"/>
        </w:rPr>
        <w:t>eren van nieuwe taalactiviteiten.</w:t>
      </w:r>
    </w:p>
    <w:p w:rsidR="0056459D" w:rsidRPr="00C66621" w:rsidRDefault="0056459D" w:rsidP="00B12F04">
      <w:pPr>
        <w:autoSpaceDE w:val="0"/>
        <w:autoSpaceDN w:val="0"/>
        <w:adjustRightInd w:val="0"/>
        <w:jc w:val="both"/>
        <w:rPr>
          <w:rFonts w:ascii="Arial" w:hAnsi="Arial" w:cs="Arial"/>
          <w:sz w:val="20"/>
          <w:szCs w:val="20"/>
          <w:lang w:eastAsia="nl-NL"/>
        </w:rPr>
      </w:pPr>
    </w:p>
    <w:p w:rsidR="0056459D" w:rsidRPr="00C66621" w:rsidRDefault="0056459D" w:rsidP="00B12F04">
      <w:pPr>
        <w:autoSpaceDE w:val="0"/>
        <w:autoSpaceDN w:val="0"/>
        <w:adjustRightInd w:val="0"/>
        <w:jc w:val="both"/>
        <w:rPr>
          <w:rFonts w:ascii="Arial" w:hAnsi="Arial" w:cs="Arial"/>
          <w:b/>
          <w:bCs/>
          <w:sz w:val="20"/>
          <w:szCs w:val="20"/>
          <w:lang w:eastAsia="nl-NL"/>
        </w:rPr>
      </w:pPr>
      <w:r w:rsidRPr="00C66621">
        <w:rPr>
          <w:rFonts w:ascii="Arial" w:hAnsi="Arial" w:cs="Arial"/>
          <w:b/>
          <w:bCs/>
          <w:sz w:val="20"/>
          <w:szCs w:val="20"/>
          <w:lang w:eastAsia="nl-NL"/>
        </w:rPr>
        <w:t>Onderdeel B: Engels</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Ook de acht kerndoelen </w:t>
      </w:r>
      <w:r>
        <w:rPr>
          <w:rFonts w:ascii="Arial" w:hAnsi="Arial" w:cs="Arial"/>
          <w:sz w:val="20"/>
          <w:szCs w:val="20"/>
          <w:lang w:eastAsia="nl-NL"/>
        </w:rPr>
        <w:t>vo</w:t>
      </w:r>
      <w:r w:rsidRPr="00C66621">
        <w:rPr>
          <w:rFonts w:ascii="Arial" w:hAnsi="Arial" w:cs="Arial"/>
          <w:sz w:val="20"/>
          <w:szCs w:val="20"/>
          <w:lang w:eastAsia="nl-NL"/>
        </w:rPr>
        <w:t xml:space="preserve">or het onderdeel Engelse taal zijn </w:t>
      </w:r>
      <w:r>
        <w:rPr>
          <w:rFonts w:ascii="Arial" w:hAnsi="Arial" w:cs="Arial"/>
          <w:sz w:val="20"/>
          <w:szCs w:val="20"/>
          <w:lang w:eastAsia="nl-NL"/>
        </w:rPr>
        <w:t>vo</w:t>
      </w:r>
      <w:r w:rsidRPr="00C66621">
        <w:rPr>
          <w:rFonts w:ascii="Arial" w:hAnsi="Arial" w:cs="Arial"/>
          <w:sz w:val="20"/>
          <w:szCs w:val="20"/>
          <w:lang w:eastAsia="nl-NL"/>
        </w:rPr>
        <w:t xml:space="preserve">oral gericht op de communicatieve functie. De nadruk ligt op Engels als wereldtaal. </w:t>
      </w:r>
      <w:r>
        <w:rPr>
          <w:rFonts w:ascii="Arial" w:hAnsi="Arial" w:cs="Arial"/>
          <w:sz w:val="20"/>
          <w:szCs w:val="20"/>
          <w:lang w:eastAsia="nl-NL"/>
        </w:rPr>
        <w:t>Vo</w:t>
      </w:r>
      <w:r w:rsidRPr="00C66621">
        <w:rPr>
          <w:rFonts w:ascii="Arial" w:hAnsi="Arial" w:cs="Arial"/>
          <w:sz w:val="20"/>
          <w:szCs w:val="20"/>
          <w:lang w:eastAsia="nl-NL"/>
        </w:rPr>
        <w:t xml:space="preserve">oral met de kerndoelen 11, 14, 15, 16 en 17 kan de relatie worden gelegd met het Europees Referentiekader Council of Europe (1998), Modern languages; Learning, teaching, assessment. </w:t>
      </w:r>
      <w:r w:rsidRPr="00C66621">
        <w:rPr>
          <w:rFonts w:ascii="Arial" w:hAnsi="Arial" w:cs="Arial"/>
          <w:sz w:val="20"/>
          <w:szCs w:val="20"/>
          <w:lang w:val="en-US" w:eastAsia="nl-NL"/>
        </w:rPr>
        <w:t xml:space="preserve">A Common European Framework of Reference (pp. 131-135). Strassbourg: Council of Europe]. </w:t>
      </w:r>
      <w:r w:rsidRPr="00C66621">
        <w:rPr>
          <w:rFonts w:ascii="Arial" w:hAnsi="Arial" w:cs="Arial"/>
          <w:sz w:val="20"/>
          <w:szCs w:val="20"/>
          <w:lang w:eastAsia="nl-NL"/>
        </w:rPr>
        <w:t>Afhankelijk van de leerlingenpopulatie kan de school zich oriënteren op de resultaatbeschrijvingen van de cellen in A1, A2 en B1 in het Referentiekader.</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13"/>
          <w:szCs w:val="13"/>
          <w:lang w:eastAsia="nl-NL"/>
        </w:rPr>
        <w:t xml:space="preserve">1 </w:t>
      </w:r>
      <w:r w:rsidRPr="00C66621">
        <w:rPr>
          <w:rFonts w:ascii="Arial" w:hAnsi="Arial" w:cs="Arial"/>
          <w:sz w:val="20"/>
          <w:szCs w:val="20"/>
          <w:lang w:eastAsia="nl-NL"/>
        </w:rPr>
        <w:t xml:space="preserve">Zie </w:t>
      </w:r>
      <w:hyperlink r:id="rId23" w:history="1">
        <w:r w:rsidRPr="00C66621">
          <w:rPr>
            <w:rStyle w:val="Hyperlink"/>
            <w:rFonts w:ascii="Arial" w:hAnsi="Arial" w:cs="Arial"/>
            <w:sz w:val="20"/>
            <w:szCs w:val="20"/>
            <w:lang w:eastAsia="nl-NL"/>
          </w:rPr>
          <w:t>http://www.minocw.nl/onderbouw</w:t>
        </w:r>
        <w:r>
          <w:rPr>
            <w:rStyle w:val="Hyperlink"/>
            <w:rFonts w:ascii="Arial" w:hAnsi="Arial" w:cs="Arial"/>
            <w:sz w:val="20"/>
            <w:szCs w:val="20"/>
            <w:lang w:eastAsia="nl-NL"/>
          </w:rPr>
          <w:t>vo</w:t>
        </w:r>
        <w:r w:rsidRPr="00C66621">
          <w:rPr>
            <w:rStyle w:val="Hyperlink"/>
            <w:rFonts w:ascii="Arial" w:hAnsi="Arial" w:cs="Arial"/>
            <w:sz w:val="20"/>
            <w:szCs w:val="20"/>
            <w:lang w:eastAsia="nl-NL"/>
          </w:rPr>
          <w:t>/wetregelgeving/</w:t>
        </w:r>
      </w:hyperlink>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Er zijn geen kerndoelen geformuleerd </w:t>
      </w:r>
      <w:r>
        <w:rPr>
          <w:rFonts w:ascii="Arial" w:hAnsi="Arial" w:cs="Arial"/>
          <w:sz w:val="20"/>
          <w:szCs w:val="20"/>
          <w:lang w:eastAsia="nl-NL"/>
        </w:rPr>
        <w:t>vo</w:t>
      </w:r>
      <w:r w:rsidRPr="00C66621">
        <w:rPr>
          <w:rFonts w:ascii="Arial" w:hAnsi="Arial" w:cs="Arial"/>
          <w:sz w:val="20"/>
          <w:szCs w:val="20"/>
          <w:lang w:eastAsia="nl-NL"/>
        </w:rPr>
        <w:t xml:space="preserve">or andere moderne vreemde talen - in het bijzonder Duitse taal en Franse taal - die </w:t>
      </w:r>
      <w:r>
        <w:rPr>
          <w:rFonts w:ascii="Arial" w:hAnsi="Arial" w:cs="Arial"/>
          <w:sz w:val="20"/>
          <w:szCs w:val="20"/>
          <w:lang w:eastAsia="nl-NL"/>
        </w:rPr>
        <w:t>vo</w:t>
      </w:r>
      <w:r w:rsidRPr="00C66621">
        <w:rPr>
          <w:rFonts w:ascii="Arial" w:hAnsi="Arial" w:cs="Arial"/>
          <w:sz w:val="20"/>
          <w:szCs w:val="20"/>
          <w:lang w:eastAsia="nl-NL"/>
        </w:rPr>
        <w:t>or de leerroutes waar</w:t>
      </w:r>
      <w:r>
        <w:rPr>
          <w:rFonts w:ascii="Arial" w:hAnsi="Arial" w:cs="Arial"/>
          <w:sz w:val="20"/>
          <w:szCs w:val="20"/>
          <w:lang w:eastAsia="nl-NL"/>
        </w:rPr>
        <w:t>vo</w:t>
      </w:r>
      <w:r w:rsidRPr="00C66621">
        <w:rPr>
          <w:rFonts w:ascii="Arial" w:hAnsi="Arial" w:cs="Arial"/>
          <w:sz w:val="20"/>
          <w:szCs w:val="20"/>
          <w:lang w:eastAsia="nl-NL"/>
        </w:rPr>
        <w:t xml:space="preserve">or op grond van de nieuwe artikelen 21 en 22 van het Inrichtingsbesluit W.V.O. naast de Engelse taal verplicht worden gesteld. Wel kunnen scholen de kerndoelen </w:t>
      </w:r>
      <w:r>
        <w:rPr>
          <w:rFonts w:ascii="Arial" w:hAnsi="Arial" w:cs="Arial"/>
          <w:sz w:val="20"/>
          <w:szCs w:val="20"/>
          <w:lang w:eastAsia="nl-NL"/>
        </w:rPr>
        <w:t>vo</w:t>
      </w:r>
      <w:r w:rsidRPr="00C66621">
        <w:rPr>
          <w:rFonts w:ascii="Arial" w:hAnsi="Arial" w:cs="Arial"/>
          <w:sz w:val="20"/>
          <w:szCs w:val="20"/>
          <w:lang w:eastAsia="nl-NL"/>
        </w:rPr>
        <w:t xml:space="preserve">or Engels gebruiken als leidraad </w:t>
      </w:r>
      <w:r>
        <w:rPr>
          <w:rFonts w:ascii="Arial" w:hAnsi="Arial" w:cs="Arial"/>
          <w:sz w:val="20"/>
          <w:szCs w:val="20"/>
          <w:lang w:eastAsia="nl-NL"/>
        </w:rPr>
        <w:t>vo</w:t>
      </w:r>
      <w:r w:rsidRPr="00C66621">
        <w:rPr>
          <w:rFonts w:ascii="Arial" w:hAnsi="Arial" w:cs="Arial"/>
          <w:sz w:val="20"/>
          <w:szCs w:val="20"/>
          <w:lang w:eastAsia="nl-NL"/>
        </w:rPr>
        <w:t>or het onderwijs in andere moderne vreemde talen door overal waar "Engels" staat de benaming van de desbetreffende andere moderne vreemde taal te lezen.</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11. De leerling leert verder vertrouwd te raken met de klank van het Engels door veel te luisteren naar gesproken en gezongen teksten.</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12. De leerling leert strategieën te gebruiken </w:t>
      </w:r>
      <w:r>
        <w:rPr>
          <w:rFonts w:ascii="Arial" w:hAnsi="Arial" w:cs="Arial"/>
          <w:sz w:val="20"/>
          <w:szCs w:val="20"/>
          <w:lang w:eastAsia="nl-NL"/>
        </w:rPr>
        <w:t>vo</w:t>
      </w:r>
      <w:r w:rsidRPr="00C66621">
        <w:rPr>
          <w:rFonts w:ascii="Arial" w:hAnsi="Arial" w:cs="Arial"/>
          <w:sz w:val="20"/>
          <w:szCs w:val="20"/>
          <w:lang w:eastAsia="nl-NL"/>
        </w:rPr>
        <w:t>or het uitbreiden van zijn Engelse woordenschat.</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13. De leerling leert strategieën te gebruiken bij het verwerven van informatie uit gesproken en geschreven Engelstalige teksten.</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14. De leerling leert in Engelstalige schriftelijke en digitale bronnen informatie te zoeken, te ordenen en te beoordelen op waarde </w:t>
      </w:r>
      <w:r>
        <w:rPr>
          <w:rFonts w:ascii="Arial" w:hAnsi="Arial" w:cs="Arial"/>
          <w:sz w:val="20"/>
          <w:szCs w:val="20"/>
          <w:lang w:eastAsia="nl-NL"/>
        </w:rPr>
        <w:t>vo</w:t>
      </w:r>
      <w:r w:rsidRPr="00C66621">
        <w:rPr>
          <w:rFonts w:ascii="Arial" w:hAnsi="Arial" w:cs="Arial"/>
          <w:sz w:val="20"/>
          <w:szCs w:val="20"/>
          <w:lang w:eastAsia="nl-NL"/>
        </w:rPr>
        <w:t>or zichzelf en anderen.</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15. De leerling leert in spreektaal anderen een beeld te geven van zijn dagelijks leven.</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16. De leerling leert standaardgesprekken te </w:t>
      </w:r>
      <w:r>
        <w:rPr>
          <w:rFonts w:ascii="Arial" w:hAnsi="Arial" w:cs="Arial"/>
          <w:sz w:val="20"/>
          <w:szCs w:val="20"/>
          <w:lang w:eastAsia="nl-NL"/>
        </w:rPr>
        <w:t>vo</w:t>
      </w:r>
      <w:r w:rsidRPr="00C66621">
        <w:rPr>
          <w:rFonts w:ascii="Arial" w:hAnsi="Arial" w:cs="Arial"/>
          <w:sz w:val="20"/>
          <w:szCs w:val="20"/>
          <w:lang w:eastAsia="nl-NL"/>
        </w:rPr>
        <w:t>eren om iets te kopen, inlichtingen te vragen en om hulp te vragen.</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17. De leerling leert informeel contact in het Engels te onderhouden via e-mail, brief en chatten.</w:t>
      </w:r>
    </w:p>
    <w:p w:rsidR="0056459D" w:rsidRPr="00C66621" w:rsidRDefault="0056459D" w:rsidP="00B12F04">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18. De leerling leert welke rol het Engels speelt in verschillende soorten internationale contacten.</w:t>
      </w:r>
    </w:p>
    <w:p w:rsidR="0056459D" w:rsidRPr="00C66621" w:rsidRDefault="0056459D" w:rsidP="00B12F04">
      <w:pPr>
        <w:autoSpaceDE w:val="0"/>
        <w:autoSpaceDN w:val="0"/>
        <w:adjustRightInd w:val="0"/>
        <w:jc w:val="both"/>
        <w:rPr>
          <w:rFonts w:ascii="Arial" w:hAnsi="Arial" w:cs="Arial"/>
          <w:sz w:val="20"/>
          <w:szCs w:val="20"/>
          <w:lang w:eastAsia="nl-NL"/>
        </w:rPr>
      </w:pPr>
    </w:p>
    <w:p w:rsidR="0056459D" w:rsidRDefault="0056459D" w:rsidP="00B12F04">
      <w:pPr>
        <w:autoSpaceDE w:val="0"/>
        <w:autoSpaceDN w:val="0"/>
        <w:adjustRightInd w:val="0"/>
        <w:jc w:val="both"/>
        <w:rPr>
          <w:rFonts w:ascii="Arial" w:hAnsi="Arial" w:cs="Arial"/>
          <w:sz w:val="20"/>
          <w:szCs w:val="20"/>
          <w:lang w:eastAsia="nl-NL"/>
        </w:rPr>
      </w:pPr>
    </w:p>
    <w:p w:rsidR="0056459D" w:rsidRPr="00C66621" w:rsidRDefault="0056459D" w:rsidP="00B12F04">
      <w:pPr>
        <w:autoSpaceDE w:val="0"/>
        <w:autoSpaceDN w:val="0"/>
        <w:adjustRightInd w:val="0"/>
        <w:jc w:val="both"/>
        <w:rPr>
          <w:rFonts w:ascii="Arial" w:hAnsi="Arial" w:cs="Arial"/>
          <w:sz w:val="20"/>
          <w:szCs w:val="20"/>
          <w:lang w:eastAsia="nl-NL"/>
        </w:rPr>
      </w:pPr>
    </w:p>
    <w:p w:rsidR="0056459D" w:rsidRPr="00C66621" w:rsidRDefault="0056459D" w:rsidP="00380838">
      <w:pPr>
        <w:autoSpaceDE w:val="0"/>
        <w:autoSpaceDN w:val="0"/>
        <w:adjustRightInd w:val="0"/>
        <w:rPr>
          <w:rFonts w:ascii="Arial" w:hAnsi="Arial" w:cs="Arial"/>
          <w:b/>
          <w:bCs/>
          <w:sz w:val="20"/>
          <w:szCs w:val="20"/>
          <w:lang w:eastAsia="nl-NL"/>
        </w:rPr>
      </w:pPr>
      <w:r w:rsidRPr="00C66621">
        <w:rPr>
          <w:rFonts w:ascii="Arial" w:hAnsi="Arial" w:cs="Arial"/>
          <w:b/>
          <w:bCs/>
          <w:sz w:val="20"/>
          <w:szCs w:val="20"/>
          <w:lang w:eastAsia="nl-NL"/>
        </w:rPr>
        <w:t>Onderdeel C: rekenen en wiskunde</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Er zijn negen kerndoelen die betrekking hebben op rekenen en wiskunde. Er wordt ruimte gelaten deze uit te werken op basis van verschillende opvattingen en leerstijlen. Uiteindelijk gaat het bij deze kerndoelen in de eerste plaats om de gebruiksmogelijkheden van (elementaire) rekenvaardigheden en van wiskunde buiten en binnen het onderwijsprogramma, zowel in de onderbouw als in de bovenbouw van het </w:t>
      </w:r>
      <w:r>
        <w:rPr>
          <w:rFonts w:ascii="Arial" w:hAnsi="Arial" w:cs="Arial"/>
          <w:sz w:val="20"/>
          <w:szCs w:val="20"/>
          <w:lang w:eastAsia="nl-NL"/>
        </w:rPr>
        <w:t>vo</w:t>
      </w:r>
      <w:r w:rsidRPr="00C66621">
        <w:rPr>
          <w:rFonts w:ascii="Arial" w:hAnsi="Arial" w:cs="Arial"/>
          <w:sz w:val="20"/>
          <w:szCs w:val="20"/>
          <w:lang w:eastAsia="nl-NL"/>
        </w:rPr>
        <w:t>ortgezet onderwijs (inclusief het derde leerjaar ha</w:t>
      </w:r>
      <w:r>
        <w:rPr>
          <w:rFonts w:ascii="Arial" w:hAnsi="Arial" w:cs="Arial"/>
          <w:sz w:val="20"/>
          <w:szCs w:val="20"/>
          <w:lang w:eastAsia="nl-NL"/>
        </w:rPr>
        <w:t>vo</w:t>
      </w:r>
      <w:r w:rsidRPr="00C66621">
        <w:rPr>
          <w:rFonts w:ascii="Arial" w:hAnsi="Arial" w:cs="Arial"/>
          <w:sz w:val="20"/>
          <w:szCs w:val="20"/>
          <w:lang w:eastAsia="nl-NL"/>
        </w:rPr>
        <w:t xml:space="preserve"> / vwo).</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Systematische aandacht in het onderwijsprogramma </w:t>
      </w:r>
      <w:r>
        <w:rPr>
          <w:rFonts w:ascii="Arial" w:hAnsi="Arial" w:cs="Arial"/>
          <w:sz w:val="20"/>
          <w:szCs w:val="20"/>
          <w:lang w:eastAsia="nl-NL"/>
        </w:rPr>
        <w:t>vo</w:t>
      </w:r>
      <w:r w:rsidRPr="00C66621">
        <w:rPr>
          <w:rFonts w:ascii="Arial" w:hAnsi="Arial" w:cs="Arial"/>
          <w:sz w:val="20"/>
          <w:szCs w:val="20"/>
          <w:lang w:eastAsia="nl-NL"/>
        </w:rPr>
        <w:t xml:space="preserve">or (elementaire) rekenvaardigheden is van belang om doorlopende leerlijnen te realiseren van primair onderwijs, via het </w:t>
      </w:r>
      <w:r>
        <w:rPr>
          <w:rFonts w:ascii="Arial" w:hAnsi="Arial" w:cs="Arial"/>
          <w:sz w:val="20"/>
          <w:szCs w:val="20"/>
          <w:lang w:eastAsia="nl-NL"/>
        </w:rPr>
        <w:t>vo</w:t>
      </w:r>
      <w:r w:rsidRPr="00C66621">
        <w:rPr>
          <w:rFonts w:ascii="Arial" w:hAnsi="Arial" w:cs="Arial"/>
          <w:sz w:val="20"/>
          <w:szCs w:val="20"/>
          <w:lang w:eastAsia="nl-NL"/>
        </w:rPr>
        <w:t xml:space="preserve">ortgezet onderwijs, naar </w:t>
      </w:r>
      <w:r>
        <w:rPr>
          <w:rFonts w:ascii="Arial" w:hAnsi="Arial" w:cs="Arial"/>
          <w:sz w:val="20"/>
          <w:szCs w:val="20"/>
          <w:lang w:eastAsia="nl-NL"/>
        </w:rPr>
        <w:t>mbo</w:t>
      </w:r>
      <w:r w:rsidRPr="00C66621">
        <w:rPr>
          <w:rFonts w:ascii="Arial" w:hAnsi="Arial" w:cs="Arial"/>
          <w:sz w:val="20"/>
          <w:szCs w:val="20"/>
          <w:lang w:eastAsia="nl-NL"/>
        </w:rPr>
        <w:t xml:space="preserve"> en hoger onderwijs.</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19. De leerling leert passende wiskundetaal te gebruiken </w:t>
      </w:r>
      <w:r>
        <w:rPr>
          <w:rFonts w:ascii="Arial" w:hAnsi="Arial" w:cs="Arial"/>
          <w:sz w:val="20"/>
          <w:szCs w:val="20"/>
          <w:lang w:eastAsia="nl-NL"/>
        </w:rPr>
        <w:t>vo</w:t>
      </w:r>
      <w:r w:rsidRPr="00C66621">
        <w:rPr>
          <w:rFonts w:ascii="Arial" w:hAnsi="Arial" w:cs="Arial"/>
          <w:sz w:val="20"/>
          <w:szCs w:val="20"/>
          <w:lang w:eastAsia="nl-NL"/>
        </w:rPr>
        <w:t xml:space="preserve">or het ordenen van het eigen denken en </w:t>
      </w:r>
      <w:r>
        <w:rPr>
          <w:rFonts w:ascii="Arial" w:hAnsi="Arial" w:cs="Arial"/>
          <w:sz w:val="20"/>
          <w:szCs w:val="20"/>
          <w:lang w:eastAsia="nl-NL"/>
        </w:rPr>
        <w:t>vo</w:t>
      </w:r>
      <w:r w:rsidRPr="00C66621">
        <w:rPr>
          <w:rFonts w:ascii="Arial" w:hAnsi="Arial" w:cs="Arial"/>
          <w:sz w:val="20"/>
          <w:szCs w:val="20"/>
          <w:lang w:eastAsia="nl-NL"/>
        </w:rPr>
        <w:t>or uitleg aan anderen, en leert de wiskundetaal van anderen te begrijpen.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20. De leerling leert alleen en in samenwerking met anderen in praktische situaties wiskunde te herkennen en te gebruiken om problemen op te lossen.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21. De leerling leert een wiskundige argumentatie op te zetten en te onderscheiden van meningen en beweringen, en leert daarbij met respect </w:t>
      </w:r>
      <w:r>
        <w:rPr>
          <w:rFonts w:ascii="Arial" w:hAnsi="Arial" w:cs="Arial"/>
          <w:sz w:val="20"/>
          <w:szCs w:val="20"/>
          <w:lang w:eastAsia="nl-NL"/>
        </w:rPr>
        <w:t>vo</w:t>
      </w:r>
      <w:r w:rsidRPr="00C66621">
        <w:rPr>
          <w:rFonts w:ascii="Arial" w:hAnsi="Arial" w:cs="Arial"/>
          <w:sz w:val="20"/>
          <w:szCs w:val="20"/>
          <w:lang w:eastAsia="nl-NL"/>
        </w:rPr>
        <w:t>or ieders denkwijze wiskundige kritiek te geven en te krijgen.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22. De leerling leert de structuur en de samenhang te doorzien van positieve en negatieve getallen, decimale getallen, breuken, procenten en verhoudingen, en leert ermee te werken in zin</w:t>
      </w:r>
      <w:r>
        <w:rPr>
          <w:rFonts w:ascii="Arial" w:hAnsi="Arial" w:cs="Arial"/>
          <w:sz w:val="20"/>
          <w:szCs w:val="20"/>
          <w:lang w:eastAsia="nl-NL"/>
        </w:rPr>
        <w:t>vo</w:t>
      </w:r>
      <w:r w:rsidRPr="00C66621">
        <w:rPr>
          <w:rFonts w:ascii="Arial" w:hAnsi="Arial" w:cs="Arial"/>
          <w:sz w:val="20"/>
          <w:szCs w:val="20"/>
          <w:lang w:eastAsia="nl-NL"/>
        </w:rPr>
        <w:t>lle en praktische situaties.</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23. De leerling leert exact en schattend rekenen en redeneren op basis van inzicht in nauwkeurigheid, orde van grootte en marges die in een gegeven situatie passend zijn. </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24. De leerling leert meten, leert structuur en samenhang doorzien van het metrieke stelsel, en leert rekenen met maten </w:t>
      </w:r>
      <w:r>
        <w:rPr>
          <w:rFonts w:ascii="Arial" w:hAnsi="Arial" w:cs="Arial"/>
          <w:sz w:val="20"/>
          <w:szCs w:val="20"/>
          <w:lang w:eastAsia="nl-NL"/>
        </w:rPr>
        <w:t>vo</w:t>
      </w:r>
      <w:r w:rsidRPr="00C66621">
        <w:rPr>
          <w:rFonts w:ascii="Arial" w:hAnsi="Arial" w:cs="Arial"/>
          <w:sz w:val="20"/>
          <w:szCs w:val="20"/>
          <w:lang w:eastAsia="nl-NL"/>
        </w:rPr>
        <w:t>or grootheden die gangbaar zijn in relevante toepassingen.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25. De leerling leert informele notaties, schematische </w:t>
      </w:r>
      <w:r>
        <w:rPr>
          <w:rFonts w:ascii="Arial" w:hAnsi="Arial" w:cs="Arial"/>
          <w:sz w:val="20"/>
          <w:szCs w:val="20"/>
          <w:lang w:eastAsia="nl-NL"/>
        </w:rPr>
        <w:t>vo</w:t>
      </w:r>
      <w:r w:rsidRPr="00C66621">
        <w:rPr>
          <w:rFonts w:ascii="Arial" w:hAnsi="Arial" w:cs="Arial"/>
          <w:sz w:val="20"/>
          <w:szCs w:val="20"/>
          <w:lang w:eastAsia="nl-NL"/>
        </w:rPr>
        <w:t>orstellingen, tabellen, grafieken en formules te gebruiken om greep te krijgen op verbanden tussen grootheden en variabelen.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26. De leerling leert te werken met platte en ruimtelijke </w:t>
      </w:r>
      <w:r>
        <w:rPr>
          <w:rFonts w:ascii="Arial" w:hAnsi="Arial" w:cs="Arial"/>
          <w:sz w:val="20"/>
          <w:szCs w:val="20"/>
          <w:lang w:eastAsia="nl-NL"/>
        </w:rPr>
        <w:t>vo</w:t>
      </w:r>
      <w:r w:rsidRPr="00C66621">
        <w:rPr>
          <w:rFonts w:ascii="Arial" w:hAnsi="Arial" w:cs="Arial"/>
          <w:sz w:val="20"/>
          <w:szCs w:val="20"/>
          <w:lang w:eastAsia="nl-NL"/>
        </w:rPr>
        <w:t>rmen en structuren, leert daarvan afbeeldingen te maken en deze te interpreteren, en leert met hun eigenschappen en afmetingen te rekenen en te redeneren.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27. De leerling leert gegevens systematisch te beschrijven, ordenen en visualiseren, en leert gegevens, representaties en conclusies kritisch te beoordelen.</w:t>
      </w:r>
    </w:p>
    <w:p w:rsidR="0056459D" w:rsidRPr="00C66621" w:rsidRDefault="0056459D" w:rsidP="00160571">
      <w:pPr>
        <w:autoSpaceDE w:val="0"/>
        <w:autoSpaceDN w:val="0"/>
        <w:adjustRightInd w:val="0"/>
        <w:jc w:val="both"/>
        <w:rPr>
          <w:rFonts w:ascii="Arial" w:hAnsi="Arial" w:cs="Arial"/>
          <w:sz w:val="20"/>
          <w:szCs w:val="20"/>
          <w:lang w:eastAsia="nl-NL"/>
        </w:rPr>
      </w:pPr>
    </w:p>
    <w:p w:rsidR="0056459D" w:rsidRPr="00C66621" w:rsidRDefault="0056459D" w:rsidP="00160571">
      <w:pPr>
        <w:autoSpaceDE w:val="0"/>
        <w:autoSpaceDN w:val="0"/>
        <w:adjustRightInd w:val="0"/>
        <w:jc w:val="both"/>
        <w:rPr>
          <w:rFonts w:ascii="Arial" w:hAnsi="Arial" w:cs="Arial"/>
          <w:b/>
          <w:bCs/>
          <w:sz w:val="20"/>
          <w:szCs w:val="20"/>
          <w:lang w:eastAsia="nl-NL"/>
        </w:rPr>
      </w:pPr>
      <w:r w:rsidRPr="00C66621">
        <w:rPr>
          <w:rFonts w:ascii="Arial" w:hAnsi="Arial" w:cs="Arial"/>
          <w:b/>
          <w:bCs/>
          <w:sz w:val="20"/>
          <w:szCs w:val="20"/>
          <w:lang w:eastAsia="nl-NL"/>
        </w:rPr>
        <w:t>Onderdeel D: mens en natuur</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De </w:t>
      </w:r>
      <w:r>
        <w:rPr>
          <w:rFonts w:ascii="Arial" w:hAnsi="Arial" w:cs="Arial"/>
          <w:sz w:val="20"/>
          <w:szCs w:val="20"/>
          <w:lang w:eastAsia="nl-NL"/>
        </w:rPr>
        <w:t>vo</w:t>
      </w:r>
      <w:r w:rsidRPr="00C66621">
        <w:rPr>
          <w:rFonts w:ascii="Arial" w:hAnsi="Arial" w:cs="Arial"/>
          <w:sz w:val="20"/>
          <w:szCs w:val="20"/>
          <w:lang w:eastAsia="nl-NL"/>
        </w:rPr>
        <w:t>lgende acht kerndoelen bestrijken een groot inhoudelijk terrein, gericht op natuurwetenschappelijke, technologische en zorggerelateerde onderwerpen. Deze kerndoelen geven in globale termen aan waar het daarbij om gaat: een onderzoekende houding ten opzichte van de natuur, herkennen van samenhangen en wisselwerkingen, verbinden van theorieën en modellen met praktisch werk en waarneming, be</w:t>
      </w:r>
      <w:r>
        <w:rPr>
          <w:rFonts w:ascii="Arial" w:hAnsi="Arial" w:cs="Arial"/>
          <w:sz w:val="20"/>
          <w:szCs w:val="20"/>
          <w:lang w:eastAsia="nl-NL"/>
        </w:rPr>
        <w:t>vo</w:t>
      </w:r>
      <w:r w:rsidRPr="00C66621">
        <w:rPr>
          <w:rFonts w:ascii="Arial" w:hAnsi="Arial" w:cs="Arial"/>
          <w:sz w:val="20"/>
          <w:szCs w:val="20"/>
          <w:lang w:eastAsia="nl-NL"/>
        </w:rPr>
        <w:t>rderen van duurzaamheid. Het begint bij vragen stellen (28, 31) en gaat via de benadering van sleutelbegrippen (29, 30) naar kerndoelen waarin meer specifieke onderwerpen en vaardigheden worden genoemd (32 t/m 35).</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28. De leerling leert vragen over natuurwetenschappelijke, technologische en zorggerelateerde</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onderwerpen om te zetten in onderzoeksvragen, een dergelijk onderzoek over een natuurwetenschappelijk onderwerp uit te </w:t>
      </w:r>
      <w:r>
        <w:rPr>
          <w:rFonts w:ascii="Arial" w:hAnsi="Arial" w:cs="Arial"/>
          <w:sz w:val="20"/>
          <w:szCs w:val="20"/>
          <w:lang w:eastAsia="nl-NL"/>
        </w:rPr>
        <w:t>vo</w:t>
      </w:r>
      <w:r w:rsidRPr="00C66621">
        <w:rPr>
          <w:rFonts w:ascii="Arial" w:hAnsi="Arial" w:cs="Arial"/>
          <w:sz w:val="20"/>
          <w:szCs w:val="20"/>
          <w:lang w:eastAsia="nl-NL"/>
        </w:rPr>
        <w:t>eren en de uitkomsten daarvan te presenteren.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29. De leerling leert kennis te verwerven over en inzicht te verkrijgen in sleutelbegrippen uit het gebied van de levende en niet-levende natuur, en leert deze sleutelbegrippen te verbinden met situaties in het dagelijks leven.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30. De leerling leert dat mensen, dieren en planten in wisselwerking staan met elkaar en hun omgeving (milieu), en dat technologische en natuurwetenschappelijke toepassingen de duurzame kwaliteit daarvan zowel positief als negatief kunnen beïnvloeden.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31. De leerling leert onder andere door praktisch werk kennis te verwerven over en inzicht te verkrijgen in processen uit de levende en niet-levende natuur en hun relatie met omgeving en milieu.</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32. De leerling leert te werken met theorieën en modellen door onderzoek te doen naar natuurkundige en scheikundige verschijnselen als elektriciteit, geluid, licht, beweging, energie en materie.</w:t>
      </w:r>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 xml:space="preserve">33. De leerling leert door onderzoek kennis te verwerven over </w:t>
      </w:r>
      <w:r>
        <w:rPr>
          <w:rFonts w:ascii="Arial" w:hAnsi="Arial" w:cs="Arial"/>
          <w:sz w:val="20"/>
          <w:szCs w:val="20"/>
          <w:lang w:eastAsia="nl-NL"/>
        </w:rPr>
        <w:t>vo</w:t>
      </w:r>
      <w:r w:rsidRPr="00C66621">
        <w:rPr>
          <w:rFonts w:ascii="Arial" w:hAnsi="Arial" w:cs="Arial"/>
          <w:sz w:val="20"/>
          <w:szCs w:val="20"/>
          <w:lang w:eastAsia="nl-NL"/>
        </w:rPr>
        <w:t>or hem relevante technische producten en systemen, leert deze kennis naar waarde te schatten en op planmatige wijze een technisch product te ontwerpen en te maken.</w:t>
      </w:r>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34. De leerling leert hoofdzaken te begrijpen van bouw en functie van het menselijk lichaam, verbanden te leggen met het be</w:t>
      </w:r>
      <w:r>
        <w:rPr>
          <w:rFonts w:ascii="Arial" w:hAnsi="Arial" w:cs="Arial"/>
          <w:sz w:val="20"/>
          <w:szCs w:val="20"/>
          <w:lang w:eastAsia="nl-NL"/>
        </w:rPr>
        <w:t>vo</w:t>
      </w:r>
      <w:r w:rsidRPr="00C66621">
        <w:rPr>
          <w:rFonts w:ascii="Arial" w:hAnsi="Arial" w:cs="Arial"/>
          <w:sz w:val="20"/>
          <w:szCs w:val="20"/>
          <w:lang w:eastAsia="nl-NL"/>
        </w:rPr>
        <w:t>rderen van lichamelijke en psychische gezondheid, en daarin een eigen verantwoordelijkheid te nemen.</w:t>
      </w:r>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 xml:space="preserve">35. De leerling leert over zorg en leert zorgen </w:t>
      </w:r>
      <w:r>
        <w:rPr>
          <w:rFonts w:ascii="Arial" w:hAnsi="Arial" w:cs="Arial"/>
          <w:sz w:val="20"/>
          <w:szCs w:val="20"/>
          <w:lang w:eastAsia="nl-NL"/>
        </w:rPr>
        <w:t>vo</w:t>
      </w:r>
      <w:r w:rsidRPr="00C66621">
        <w:rPr>
          <w:rFonts w:ascii="Arial" w:hAnsi="Arial" w:cs="Arial"/>
          <w:sz w:val="20"/>
          <w:szCs w:val="20"/>
          <w:lang w:eastAsia="nl-NL"/>
        </w:rPr>
        <w:t>or zichzelf, anderen en zijn omgeving, en hoe hij de veiligheid van zichzelf en anderen in verschillende leefsituaties (wonen, leren, werken, uitgaan, verkeer) positief kan beïnvloeden.</w:t>
      </w:r>
    </w:p>
    <w:p w:rsidR="0056459D" w:rsidRPr="00C66621" w:rsidRDefault="0056459D" w:rsidP="00380838">
      <w:pPr>
        <w:autoSpaceDE w:val="0"/>
        <w:autoSpaceDN w:val="0"/>
        <w:adjustRightInd w:val="0"/>
        <w:rPr>
          <w:rFonts w:ascii="Arial" w:hAnsi="Arial" w:cs="Arial"/>
          <w:sz w:val="20"/>
          <w:szCs w:val="20"/>
          <w:lang w:eastAsia="nl-NL"/>
        </w:rPr>
      </w:pPr>
    </w:p>
    <w:p w:rsidR="0056459D" w:rsidRPr="00C66621" w:rsidRDefault="0056459D" w:rsidP="00380838">
      <w:pPr>
        <w:autoSpaceDE w:val="0"/>
        <w:autoSpaceDN w:val="0"/>
        <w:adjustRightInd w:val="0"/>
        <w:rPr>
          <w:rFonts w:ascii="Arial" w:hAnsi="Arial" w:cs="Arial"/>
          <w:b/>
          <w:bCs/>
          <w:sz w:val="20"/>
          <w:szCs w:val="20"/>
          <w:lang w:eastAsia="nl-NL"/>
        </w:rPr>
      </w:pPr>
      <w:r w:rsidRPr="00C66621">
        <w:rPr>
          <w:rFonts w:ascii="Arial" w:hAnsi="Arial" w:cs="Arial"/>
          <w:b/>
          <w:bCs/>
          <w:sz w:val="20"/>
          <w:szCs w:val="20"/>
          <w:lang w:eastAsia="nl-NL"/>
        </w:rPr>
        <w:t>Onderdeel E: mens en maatschappij</w:t>
      </w:r>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 xml:space="preserve">In de twaalf kerndoelen van het onderdeel mens en maatschappij is een enigszins vergelijkbare structuur te herkennen als bij de kerndoelen van het onderdeel mens en natuur: vragen stellen en onderzoek doen (36, 39), verschijnselen in tijd en ruimte plaatsen (37, 38), gebruik van bronnen (40, 41, 42) en de inhoudelijke thema's (42 tot 47) geordend van dichtbij en kleinschalig naar verder weg of grootschalig. Verschillende kerndoelen concretiseren de opdracht aan elke school om aandacht te besteden aan burgerschap. Het gaat </w:t>
      </w:r>
      <w:r>
        <w:rPr>
          <w:rFonts w:ascii="Arial" w:hAnsi="Arial" w:cs="Arial"/>
          <w:sz w:val="20"/>
          <w:szCs w:val="20"/>
          <w:lang w:eastAsia="nl-NL"/>
        </w:rPr>
        <w:t>vo</w:t>
      </w:r>
      <w:r w:rsidRPr="00C66621">
        <w:rPr>
          <w:rFonts w:ascii="Arial" w:hAnsi="Arial" w:cs="Arial"/>
          <w:sz w:val="20"/>
          <w:szCs w:val="20"/>
          <w:lang w:eastAsia="nl-NL"/>
        </w:rPr>
        <w:t>oral om de kerndoelen 43 en 44, maar ook met andere kerndoelen wordt invulling gegeven aan deze opdracht: te denken valt aan de kerndoelen 6, 35, 36 en 56.</w:t>
      </w:r>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36. De leerling leert betekenis</w:t>
      </w:r>
      <w:r>
        <w:rPr>
          <w:rFonts w:ascii="Arial" w:hAnsi="Arial" w:cs="Arial"/>
          <w:sz w:val="20"/>
          <w:szCs w:val="20"/>
          <w:lang w:eastAsia="nl-NL"/>
        </w:rPr>
        <w:t>vo</w:t>
      </w:r>
      <w:r w:rsidRPr="00C66621">
        <w:rPr>
          <w:rFonts w:ascii="Arial" w:hAnsi="Arial" w:cs="Arial"/>
          <w:sz w:val="20"/>
          <w:szCs w:val="20"/>
          <w:lang w:eastAsia="nl-NL"/>
        </w:rPr>
        <w:t>lle vragen te stellen over maatschappelijke kwesties en verschijnselen, daarover een beargumenteerd standpunt in te nemen en te verdedigen, en daarbij respect</w:t>
      </w:r>
      <w:r>
        <w:rPr>
          <w:rFonts w:ascii="Arial" w:hAnsi="Arial" w:cs="Arial"/>
          <w:sz w:val="20"/>
          <w:szCs w:val="20"/>
          <w:lang w:eastAsia="nl-NL"/>
        </w:rPr>
        <w:t>vo</w:t>
      </w:r>
      <w:r w:rsidRPr="00C66621">
        <w:rPr>
          <w:rFonts w:ascii="Arial" w:hAnsi="Arial" w:cs="Arial"/>
          <w:sz w:val="20"/>
          <w:szCs w:val="20"/>
          <w:lang w:eastAsia="nl-NL"/>
        </w:rPr>
        <w:t>l met kritiek om te gaan.</w:t>
      </w:r>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 xml:space="preserve">37. De leerling leert een kader van tien tijdvakken te gebruiken om gebeurtenissen, ontwikkelingen en personen in hun tijd te plaatsen. De leerling leert hierbij over kenmerkende aspecten van de </w:t>
      </w:r>
      <w:r>
        <w:rPr>
          <w:rFonts w:ascii="Arial" w:hAnsi="Arial" w:cs="Arial"/>
          <w:sz w:val="20"/>
          <w:szCs w:val="20"/>
          <w:lang w:eastAsia="nl-NL"/>
        </w:rPr>
        <w:t>vo</w:t>
      </w:r>
      <w:r w:rsidRPr="00C66621">
        <w:rPr>
          <w:rFonts w:ascii="Arial" w:hAnsi="Arial" w:cs="Arial"/>
          <w:sz w:val="20"/>
          <w:szCs w:val="20"/>
          <w:lang w:eastAsia="nl-NL"/>
        </w:rPr>
        <w:t>lgende tijdvakken:</w:t>
      </w:r>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 xml:space="preserve">- tijd van jagers en boeren (prehistorie tot 3000 </w:t>
      </w:r>
      <w:r>
        <w:rPr>
          <w:rFonts w:ascii="Arial" w:hAnsi="Arial" w:cs="Arial"/>
          <w:sz w:val="20"/>
          <w:szCs w:val="20"/>
          <w:lang w:eastAsia="nl-NL"/>
        </w:rPr>
        <w:t>vo</w:t>
      </w:r>
      <w:r w:rsidRPr="00C66621">
        <w:rPr>
          <w:rFonts w:ascii="Arial" w:hAnsi="Arial" w:cs="Arial"/>
          <w:sz w:val="20"/>
          <w:szCs w:val="20"/>
          <w:lang w:eastAsia="nl-NL"/>
        </w:rPr>
        <w:t>or Chr.);</w:t>
      </w:r>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 xml:space="preserve">- tijd van Grieken en Romeinen (3000 </w:t>
      </w:r>
      <w:r>
        <w:rPr>
          <w:rFonts w:ascii="Arial" w:hAnsi="Arial" w:cs="Arial"/>
          <w:sz w:val="20"/>
          <w:szCs w:val="20"/>
          <w:lang w:eastAsia="nl-NL"/>
        </w:rPr>
        <w:t>vo</w:t>
      </w:r>
      <w:r w:rsidRPr="00C66621">
        <w:rPr>
          <w:rFonts w:ascii="Arial" w:hAnsi="Arial" w:cs="Arial"/>
          <w:sz w:val="20"/>
          <w:szCs w:val="20"/>
          <w:lang w:eastAsia="nl-NL"/>
        </w:rPr>
        <w:t>or Chr. – 500 na Chr.);</w:t>
      </w:r>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 tijd van monniken en ridders (500 – 1000);</w:t>
      </w:r>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 tijd van steden en staten (1000 – 1500);</w:t>
      </w:r>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 tijd van ontdekkers en her</w:t>
      </w:r>
      <w:r>
        <w:rPr>
          <w:rFonts w:ascii="Arial" w:hAnsi="Arial" w:cs="Arial"/>
          <w:sz w:val="20"/>
          <w:szCs w:val="20"/>
          <w:lang w:eastAsia="nl-NL"/>
        </w:rPr>
        <w:t>vo</w:t>
      </w:r>
      <w:r w:rsidRPr="00C66621">
        <w:rPr>
          <w:rFonts w:ascii="Arial" w:hAnsi="Arial" w:cs="Arial"/>
          <w:sz w:val="20"/>
          <w:szCs w:val="20"/>
          <w:lang w:eastAsia="nl-NL"/>
        </w:rPr>
        <w:t>rmers (1500 – 1600);</w:t>
      </w:r>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 xml:space="preserve">- tijd van regenten en </w:t>
      </w:r>
      <w:r>
        <w:rPr>
          <w:rFonts w:ascii="Arial" w:hAnsi="Arial" w:cs="Arial"/>
          <w:sz w:val="20"/>
          <w:szCs w:val="20"/>
          <w:lang w:eastAsia="nl-NL"/>
        </w:rPr>
        <w:t>vo</w:t>
      </w:r>
      <w:r w:rsidRPr="00C66621">
        <w:rPr>
          <w:rFonts w:ascii="Arial" w:hAnsi="Arial" w:cs="Arial"/>
          <w:sz w:val="20"/>
          <w:szCs w:val="20"/>
          <w:lang w:eastAsia="nl-NL"/>
        </w:rPr>
        <w:t>rsten (1600 – 1700);</w:t>
      </w:r>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 tijd van pruiken en re</w:t>
      </w:r>
      <w:r>
        <w:rPr>
          <w:rFonts w:ascii="Arial" w:hAnsi="Arial" w:cs="Arial"/>
          <w:sz w:val="20"/>
          <w:szCs w:val="20"/>
          <w:lang w:eastAsia="nl-NL"/>
        </w:rPr>
        <w:t>vo</w:t>
      </w:r>
      <w:r w:rsidRPr="00C66621">
        <w:rPr>
          <w:rFonts w:ascii="Arial" w:hAnsi="Arial" w:cs="Arial"/>
          <w:sz w:val="20"/>
          <w:szCs w:val="20"/>
          <w:lang w:eastAsia="nl-NL"/>
        </w:rPr>
        <w:t>luties (1700 – 1800);</w:t>
      </w:r>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 tijd van burgers en stoommachines (1800 – 1900);</w:t>
      </w:r>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 tijd van wereldoorlogen (1900 – 1950), en</w:t>
      </w:r>
    </w:p>
    <w:p w:rsidR="0056459D" w:rsidRPr="00C66621" w:rsidRDefault="0056459D" w:rsidP="00380838">
      <w:pPr>
        <w:autoSpaceDE w:val="0"/>
        <w:autoSpaceDN w:val="0"/>
        <w:adjustRightInd w:val="0"/>
        <w:rPr>
          <w:rFonts w:ascii="Arial" w:hAnsi="Arial" w:cs="Arial"/>
          <w:sz w:val="20"/>
          <w:szCs w:val="20"/>
          <w:lang w:eastAsia="nl-NL"/>
        </w:rPr>
      </w:pPr>
      <w:r w:rsidRPr="00C66621">
        <w:rPr>
          <w:rFonts w:ascii="Arial" w:hAnsi="Arial" w:cs="Arial"/>
          <w:sz w:val="20"/>
          <w:szCs w:val="20"/>
          <w:lang w:eastAsia="nl-NL"/>
        </w:rPr>
        <w:t>- tijd van televisie en computer (1950 – heden).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De leerling leert daarbij in elk geval de relatie te leggen tussen de gebeurtenissen en ontwikkelingen in de 20e eeuw (waaronder de Wereldoorlogen en de Holocaust), en hedendaagse ontwikkelingen. De vensters van de canon van Nederland dienen als inspiratiebron </w:t>
      </w:r>
      <w:r>
        <w:rPr>
          <w:rFonts w:ascii="Arial" w:hAnsi="Arial" w:cs="Arial"/>
          <w:sz w:val="20"/>
          <w:szCs w:val="20"/>
          <w:lang w:eastAsia="nl-NL"/>
        </w:rPr>
        <w:t>vo</w:t>
      </w:r>
      <w:r w:rsidRPr="00C66621">
        <w:rPr>
          <w:rFonts w:ascii="Arial" w:hAnsi="Arial" w:cs="Arial"/>
          <w:sz w:val="20"/>
          <w:szCs w:val="20"/>
          <w:lang w:eastAsia="nl-NL"/>
        </w:rPr>
        <w:t>or de behandeling van de tijdvakken.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38. De leerling leert een eigentijds beeld van de eigen omgeving, Nederland, Europa en de wereld te gebruiken om verschijnselen en ontwikkelingen in hun omgeving te plaatsen.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39. De leerling leert een een</w:t>
      </w:r>
      <w:r>
        <w:rPr>
          <w:rFonts w:ascii="Arial" w:hAnsi="Arial" w:cs="Arial"/>
          <w:sz w:val="20"/>
          <w:szCs w:val="20"/>
          <w:lang w:eastAsia="nl-NL"/>
        </w:rPr>
        <w:t>vo</w:t>
      </w:r>
      <w:r w:rsidRPr="00C66621">
        <w:rPr>
          <w:rFonts w:ascii="Arial" w:hAnsi="Arial" w:cs="Arial"/>
          <w:sz w:val="20"/>
          <w:szCs w:val="20"/>
          <w:lang w:eastAsia="nl-NL"/>
        </w:rPr>
        <w:t xml:space="preserve">udig onderzoek uit te </w:t>
      </w:r>
      <w:r>
        <w:rPr>
          <w:rFonts w:ascii="Arial" w:hAnsi="Arial" w:cs="Arial"/>
          <w:sz w:val="20"/>
          <w:szCs w:val="20"/>
          <w:lang w:eastAsia="nl-NL"/>
        </w:rPr>
        <w:t>vo</w:t>
      </w:r>
      <w:r w:rsidRPr="00C66621">
        <w:rPr>
          <w:rFonts w:ascii="Arial" w:hAnsi="Arial" w:cs="Arial"/>
          <w:sz w:val="20"/>
          <w:szCs w:val="20"/>
          <w:lang w:eastAsia="nl-NL"/>
        </w:rPr>
        <w:t>eren naar een actueel maatschappelijk verschijnsel en de uitkomsten daarvan te presenteren.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40. De leerling leert historische bronnen te gebruiken om zich een beeld van een tijdvak te </w:t>
      </w:r>
      <w:r>
        <w:rPr>
          <w:rFonts w:ascii="Arial" w:hAnsi="Arial" w:cs="Arial"/>
          <w:sz w:val="20"/>
          <w:szCs w:val="20"/>
          <w:lang w:eastAsia="nl-NL"/>
        </w:rPr>
        <w:t>vo</w:t>
      </w:r>
      <w:r w:rsidRPr="00C66621">
        <w:rPr>
          <w:rFonts w:ascii="Arial" w:hAnsi="Arial" w:cs="Arial"/>
          <w:sz w:val="20"/>
          <w:szCs w:val="20"/>
          <w:lang w:eastAsia="nl-NL"/>
        </w:rPr>
        <w:t>rmen of antwoorden te vinden op vragen, en hij leert daarbij ook de eigen cultuurhistorische omgeving te betrekken.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41. De leerling leert de atlas als informatiebron te gebruiken en kaarten te lezen en te analyseren om zich te oriënteren, zich een beeld van een gebied te </w:t>
      </w:r>
      <w:r>
        <w:rPr>
          <w:rFonts w:ascii="Arial" w:hAnsi="Arial" w:cs="Arial"/>
          <w:sz w:val="20"/>
          <w:szCs w:val="20"/>
          <w:lang w:eastAsia="nl-NL"/>
        </w:rPr>
        <w:t>vo</w:t>
      </w:r>
      <w:r w:rsidRPr="00C66621">
        <w:rPr>
          <w:rFonts w:ascii="Arial" w:hAnsi="Arial" w:cs="Arial"/>
          <w:sz w:val="20"/>
          <w:szCs w:val="20"/>
          <w:lang w:eastAsia="nl-NL"/>
        </w:rPr>
        <w:t>rmen of antwoorden op vragen te vinden.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42. De leerling leert in eigen ervaringen en in de eigen omgeving effecten te herkennen van keuzes op het gebied van werk en zorg, wonen en recreëren, consumeren en budgetteren, verkeer en milieu.</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43. De leerling leert over overeenkomsten, verschillen en veranderingen in cultuur</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en levensbeschouwing in Nederland, leert eigen en andermans leefwijze daarmee in verband te brengen, en leert de betekenis </w:t>
      </w:r>
      <w:r>
        <w:rPr>
          <w:rFonts w:ascii="Arial" w:hAnsi="Arial" w:cs="Arial"/>
          <w:sz w:val="20"/>
          <w:szCs w:val="20"/>
          <w:lang w:eastAsia="nl-NL"/>
        </w:rPr>
        <w:t>vo</w:t>
      </w:r>
      <w:r w:rsidRPr="00C66621">
        <w:rPr>
          <w:rFonts w:ascii="Arial" w:hAnsi="Arial" w:cs="Arial"/>
          <w:sz w:val="20"/>
          <w:szCs w:val="20"/>
          <w:lang w:eastAsia="nl-NL"/>
        </w:rPr>
        <w:t xml:space="preserve">or de samenleving te zien van respect </w:t>
      </w:r>
      <w:r>
        <w:rPr>
          <w:rFonts w:ascii="Arial" w:hAnsi="Arial" w:cs="Arial"/>
          <w:sz w:val="20"/>
          <w:szCs w:val="20"/>
          <w:lang w:eastAsia="nl-NL"/>
        </w:rPr>
        <w:t>vo</w:t>
      </w:r>
      <w:r w:rsidRPr="00C66621">
        <w:rPr>
          <w:rFonts w:ascii="Arial" w:hAnsi="Arial" w:cs="Arial"/>
          <w:sz w:val="20"/>
          <w:szCs w:val="20"/>
          <w:lang w:eastAsia="nl-NL"/>
        </w:rPr>
        <w:t>or elkaars opvattingen en leefwijzen.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44. De leerling leert op hoofdlijnen hoe het Nederlandse politieke bestel als democratie functioneert en leert zien hoe mensen op verschillende manieren bij politieke processen betrokken kunnen zijn.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45. De leerling leert de betekenis van Europese samenwerking en de Europese Unie te begrijpen </w:t>
      </w:r>
      <w:r>
        <w:rPr>
          <w:rFonts w:ascii="Arial" w:hAnsi="Arial" w:cs="Arial"/>
          <w:sz w:val="20"/>
          <w:szCs w:val="20"/>
          <w:lang w:eastAsia="nl-NL"/>
        </w:rPr>
        <w:t>vo</w:t>
      </w:r>
      <w:r w:rsidRPr="00C66621">
        <w:rPr>
          <w:rFonts w:ascii="Arial" w:hAnsi="Arial" w:cs="Arial"/>
          <w:sz w:val="20"/>
          <w:szCs w:val="20"/>
          <w:lang w:eastAsia="nl-NL"/>
        </w:rPr>
        <w:t>or zichzelf, Nederland en de wereld.</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46. De leerling leert over de verdeling van welvaart en armoede over de wereld, hij leert de betekenis daarvan te zien </w:t>
      </w:r>
      <w:r>
        <w:rPr>
          <w:rFonts w:ascii="Arial" w:hAnsi="Arial" w:cs="Arial"/>
          <w:sz w:val="20"/>
          <w:szCs w:val="20"/>
          <w:lang w:eastAsia="nl-NL"/>
        </w:rPr>
        <w:t>vo</w:t>
      </w:r>
      <w:r w:rsidRPr="00C66621">
        <w:rPr>
          <w:rFonts w:ascii="Arial" w:hAnsi="Arial" w:cs="Arial"/>
          <w:sz w:val="20"/>
          <w:szCs w:val="20"/>
          <w:lang w:eastAsia="nl-NL"/>
        </w:rPr>
        <w:t>or de be</w:t>
      </w:r>
      <w:r>
        <w:rPr>
          <w:rFonts w:ascii="Arial" w:hAnsi="Arial" w:cs="Arial"/>
          <w:sz w:val="20"/>
          <w:szCs w:val="20"/>
          <w:lang w:eastAsia="nl-NL"/>
        </w:rPr>
        <w:t>vo</w:t>
      </w:r>
      <w:r w:rsidRPr="00C66621">
        <w:rPr>
          <w:rFonts w:ascii="Arial" w:hAnsi="Arial" w:cs="Arial"/>
          <w:sz w:val="20"/>
          <w:szCs w:val="20"/>
          <w:lang w:eastAsia="nl-NL"/>
        </w:rPr>
        <w:t>lking en het milieu, en relaties te leggen met het (eigen) leven in Nederland.</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47. De leerling leert actuele spanningen en conflicten in de wereld te plaatsen tegen hun achtergrond, en leert daarbij de doorwerking ervan op individuen en samenleving (nationaal, Europees en internationaal), de grote onderlinge afhankelijkheid in de wereld, het belang van mensenrechten en de betekenis van internationale samenwerking te zien.</w:t>
      </w:r>
    </w:p>
    <w:p w:rsidR="0056459D" w:rsidRPr="00C66621" w:rsidRDefault="0056459D" w:rsidP="00160571">
      <w:pPr>
        <w:autoSpaceDE w:val="0"/>
        <w:autoSpaceDN w:val="0"/>
        <w:adjustRightInd w:val="0"/>
        <w:jc w:val="both"/>
        <w:rPr>
          <w:rFonts w:ascii="Arial" w:hAnsi="Arial" w:cs="Arial"/>
          <w:sz w:val="20"/>
          <w:szCs w:val="20"/>
          <w:lang w:eastAsia="nl-NL"/>
        </w:rPr>
      </w:pPr>
    </w:p>
    <w:p w:rsidR="0056459D" w:rsidRPr="00C66621" w:rsidRDefault="0056459D" w:rsidP="00160571">
      <w:pPr>
        <w:autoSpaceDE w:val="0"/>
        <w:autoSpaceDN w:val="0"/>
        <w:adjustRightInd w:val="0"/>
        <w:jc w:val="both"/>
        <w:rPr>
          <w:rFonts w:ascii="Arial" w:hAnsi="Arial" w:cs="Arial"/>
          <w:b/>
          <w:bCs/>
          <w:sz w:val="20"/>
          <w:szCs w:val="20"/>
          <w:lang w:eastAsia="nl-NL"/>
        </w:rPr>
      </w:pPr>
      <w:r w:rsidRPr="00C66621">
        <w:rPr>
          <w:rFonts w:ascii="Arial" w:hAnsi="Arial" w:cs="Arial"/>
          <w:b/>
          <w:bCs/>
          <w:sz w:val="20"/>
          <w:szCs w:val="20"/>
          <w:lang w:eastAsia="nl-NL"/>
        </w:rPr>
        <w:t>Onderdeel F: kunst en cultuur</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Met de vijf kerndoelen </w:t>
      </w:r>
      <w:r>
        <w:rPr>
          <w:rFonts w:ascii="Arial" w:hAnsi="Arial" w:cs="Arial"/>
          <w:sz w:val="20"/>
          <w:szCs w:val="20"/>
          <w:lang w:eastAsia="nl-NL"/>
        </w:rPr>
        <w:t>vo</w:t>
      </w:r>
      <w:r w:rsidRPr="00C66621">
        <w:rPr>
          <w:rFonts w:ascii="Arial" w:hAnsi="Arial" w:cs="Arial"/>
          <w:sz w:val="20"/>
          <w:szCs w:val="20"/>
          <w:lang w:eastAsia="nl-NL"/>
        </w:rPr>
        <w:t>or het onderdeel kunst en cultuur wordt het gemeenschappelijke en het gelijkwaardige van de verschillende kunstzinnige disciplines benadrukt. Doel is een brede oriëntatie op kunst en cultuur. Deze kerndoelen geven ook variatie in activiteiten aan: eigen werk maken en presenteren, andermans werk ervaren en plaatsen, verslag doen van activiteiten, en reflecteren op eigen en andermans werk.</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48. De leerling leert door het gebruik van elementaire vaardigheden de zeggingskracht van verschillende kunstzinnige disciplines te onderzoeken en toe te passen om eigen ge</w:t>
      </w:r>
      <w:r>
        <w:rPr>
          <w:rFonts w:ascii="Arial" w:hAnsi="Arial" w:cs="Arial"/>
          <w:sz w:val="20"/>
          <w:szCs w:val="20"/>
          <w:lang w:eastAsia="nl-NL"/>
        </w:rPr>
        <w:t>vo</w:t>
      </w:r>
      <w:r w:rsidRPr="00C66621">
        <w:rPr>
          <w:rFonts w:ascii="Arial" w:hAnsi="Arial" w:cs="Arial"/>
          <w:sz w:val="20"/>
          <w:szCs w:val="20"/>
          <w:lang w:eastAsia="nl-NL"/>
        </w:rPr>
        <w:t xml:space="preserve">elens uit te drukken, ervaringen vast te leggen, verbeelding </w:t>
      </w:r>
      <w:r>
        <w:rPr>
          <w:rFonts w:ascii="Arial" w:hAnsi="Arial" w:cs="Arial"/>
          <w:sz w:val="20"/>
          <w:szCs w:val="20"/>
          <w:lang w:eastAsia="nl-NL"/>
        </w:rPr>
        <w:t>vo</w:t>
      </w:r>
      <w:r w:rsidRPr="00C66621">
        <w:rPr>
          <w:rFonts w:ascii="Arial" w:hAnsi="Arial" w:cs="Arial"/>
          <w:sz w:val="20"/>
          <w:szCs w:val="20"/>
          <w:lang w:eastAsia="nl-NL"/>
        </w:rPr>
        <w:t>rm te geven en communicatie te bewerkstelligen.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49. De leerling leert eigen kunstzinnig werk, alleen of als deelnemer in een groep, aan derden te presenteren.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50. De leerling leert op basis van enige achtergrondkennis te kijken naar beeldende kunst, te luisteren naar muziek en te kijken en luisteren naar theater-, dans- of film</w:t>
      </w:r>
      <w:r>
        <w:rPr>
          <w:rFonts w:ascii="Arial" w:hAnsi="Arial" w:cs="Arial"/>
          <w:sz w:val="20"/>
          <w:szCs w:val="20"/>
          <w:lang w:eastAsia="nl-NL"/>
        </w:rPr>
        <w:t>vo</w:t>
      </w:r>
      <w:r w:rsidRPr="00C66621">
        <w:rPr>
          <w:rFonts w:ascii="Arial" w:hAnsi="Arial" w:cs="Arial"/>
          <w:sz w:val="20"/>
          <w:szCs w:val="20"/>
          <w:lang w:eastAsia="nl-NL"/>
        </w:rPr>
        <w:t>orstellingen.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51. De leerling leert met behulp van visuele of auditieve middelen verslag te doen van deelname aan kunstzinnige activiteiten, als toeschouwer en als deelnemer.</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52. De leerling leert mondeling of schriftelijk te reflecteren op eigen werk en werk van anderen, waaronder dat van kunstenaars.</w:t>
      </w:r>
    </w:p>
    <w:p w:rsidR="0056459D" w:rsidRPr="00C66621" w:rsidRDefault="0056459D" w:rsidP="00160571">
      <w:pPr>
        <w:autoSpaceDE w:val="0"/>
        <w:autoSpaceDN w:val="0"/>
        <w:adjustRightInd w:val="0"/>
        <w:jc w:val="both"/>
        <w:rPr>
          <w:rFonts w:ascii="Arial" w:hAnsi="Arial" w:cs="Arial"/>
          <w:sz w:val="20"/>
          <w:szCs w:val="20"/>
          <w:lang w:eastAsia="nl-NL"/>
        </w:rPr>
      </w:pPr>
    </w:p>
    <w:p w:rsidR="0056459D" w:rsidRPr="00C66621" w:rsidRDefault="0056459D" w:rsidP="00160571">
      <w:pPr>
        <w:autoSpaceDE w:val="0"/>
        <w:autoSpaceDN w:val="0"/>
        <w:adjustRightInd w:val="0"/>
        <w:jc w:val="both"/>
        <w:rPr>
          <w:rFonts w:ascii="Arial" w:hAnsi="Arial" w:cs="Arial"/>
          <w:b/>
          <w:bCs/>
          <w:sz w:val="20"/>
          <w:szCs w:val="20"/>
          <w:lang w:eastAsia="nl-NL"/>
        </w:rPr>
      </w:pPr>
      <w:r w:rsidRPr="00C66621">
        <w:rPr>
          <w:rFonts w:ascii="Arial" w:hAnsi="Arial" w:cs="Arial"/>
          <w:b/>
          <w:bCs/>
          <w:sz w:val="20"/>
          <w:szCs w:val="20"/>
          <w:lang w:eastAsia="nl-NL"/>
        </w:rPr>
        <w:t>Onderdeel G: bewegen en sport</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In de zes kerndoelen </w:t>
      </w:r>
      <w:r>
        <w:rPr>
          <w:rFonts w:ascii="Arial" w:hAnsi="Arial" w:cs="Arial"/>
          <w:sz w:val="20"/>
          <w:szCs w:val="20"/>
          <w:lang w:eastAsia="nl-NL"/>
        </w:rPr>
        <w:t>vo</w:t>
      </w:r>
      <w:r w:rsidRPr="00C66621">
        <w:rPr>
          <w:rFonts w:ascii="Arial" w:hAnsi="Arial" w:cs="Arial"/>
          <w:sz w:val="20"/>
          <w:szCs w:val="20"/>
          <w:lang w:eastAsia="nl-NL"/>
        </w:rPr>
        <w:t>or het onderdeel bewegen en sport gaat het om een brede oriëntatie op verschillende soorten bewegingsactiviteiten en daarin het verkennen en uitbreiden van de eigen mogelijkheden (53 t/m 55). Omdat sport en bewegen bij uitstek samenwerking vereisen, zijn daar</w:t>
      </w:r>
      <w:r>
        <w:rPr>
          <w:rFonts w:ascii="Arial" w:hAnsi="Arial" w:cs="Arial"/>
          <w:sz w:val="20"/>
          <w:szCs w:val="20"/>
          <w:lang w:eastAsia="nl-NL"/>
        </w:rPr>
        <w:t>vo</w:t>
      </w:r>
      <w:r w:rsidRPr="00C66621">
        <w:rPr>
          <w:rFonts w:ascii="Arial" w:hAnsi="Arial" w:cs="Arial"/>
          <w:sz w:val="20"/>
          <w:szCs w:val="20"/>
          <w:lang w:eastAsia="nl-NL"/>
        </w:rPr>
        <w:t>or afzonderlijke kerndoelen opgenomen (56 en 57). Het laatste kerndoel (58) expliciteert de relatie met gezondheid en welzijn. Onderwijs in lichamelijke op</w:t>
      </w:r>
      <w:r>
        <w:rPr>
          <w:rFonts w:ascii="Arial" w:hAnsi="Arial" w:cs="Arial"/>
          <w:sz w:val="20"/>
          <w:szCs w:val="20"/>
          <w:lang w:eastAsia="nl-NL"/>
        </w:rPr>
        <w:t>vo</w:t>
      </w:r>
      <w:r w:rsidRPr="00C66621">
        <w:rPr>
          <w:rFonts w:ascii="Arial" w:hAnsi="Arial" w:cs="Arial"/>
          <w:sz w:val="20"/>
          <w:szCs w:val="20"/>
          <w:lang w:eastAsia="nl-NL"/>
        </w:rPr>
        <w:t xml:space="preserve">eding, </w:t>
      </w:r>
      <w:r>
        <w:rPr>
          <w:rFonts w:ascii="Arial" w:hAnsi="Arial" w:cs="Arial"/>
          <w:sz w:val="20"/>
          <w:szCs w:val="20"/>
          <w:lang w:eastAsia="nl-NL"/>
        </w:rPr>
        <w:t>vo</w:t>
      </w:r>
      <w:r w:rsidRPr="00C66621">
        <w:rPr>
          <w:rFonts w:ascii="Arial" w:hAnsi="Arial" w:cs="Arial"/>
          <w:sz w:val="20"/>
          <w:szCs w:val="20"/>
          <w:lang w:eastAsia="nl-NL"/>
        </w:rPr>
        <w:t xml:space="preserve">ornamelijk bestaande uit praktische bewegingsactiviteiten, vindt plaats gespreid over het gehele schooljaar, en in zodanige omvang dat wordt </w:t>
      </w:r>
      <w:r>
        <w:rPr>
          <w:rFonts w:ascii="Arial" w:hAnsi="Arial" w:cs="Arial"/>
          <w:sz w:val="20"/>
          <w:szCs w:val="20"/>
          <w:lang w:eastAsia="nl-NL"/>
        </w:rPr>
        <w:t>vo</w:t>
      </w:r>
      <w:r w:rsidRPr="00C66621">
        <w:rPr>
          <w:rFonts w:ascii="Arial" w:hAnsi="Arial" w:cs="Arial"/>
          <w:sz w:val="20"/>
          <w:szCs w:val="20"/>
          <w:lang w:eastAsia="nl-NL"/>
        </w:rPr>
        <w:t>ldaan aan de inhoudelijke eisen op het gebied van kwaliteit en variëteit zoals neergelegd in deze kerndoelen.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53. De leerling leert zich mede met het oog op buitenschoolse beoefening op praktische wijze te oriënteren op veel verschillende bewegingsactiviteiten uit gevarieerde gebieden als spel, turnen, atletiek, bewegen op muziek, zelfverdediging en actuele ontwikkelingen in de bewegingscultuur, en daarin de eigen mogelijkheden te verkennen.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54. De leerling leert door middel van uitdagende bewegingssituaties zijn bewegingsrepertoire uit te breiden.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55. De leerling leert de hoofdbeginselen van de bewegingsactiviteiten op eigen niveau toe te passen.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56. De leerling leert tijdens bewegingsactiviteiten sportief te zijn, rekening te houden met de mogelijkheden en </w:t>
      </w:r>
      <w:r>
        <w:rPr>
          <w:rFonts w:ascii="Arial" w:hAnsi="Arial" w:cs="Arial"/>
          <w:sz w:val="20"/>
          <w:szCs w:val="20"/>
          <w:lang w:eastAsia="nl-NL"/>
        </w:rPr>
        <w:t>vo</w:t>
      </w:r>
      <w:r w:rsidRPr="00C66621">
        <w:rPr>
          <w:rFonts w:ascii="Arial" w:hAnsi="Arial" w:cs="Arial"/>
          <w:sz w:val="20"/>
          <w:szCs w:val="20"/>
          <w:lang w:eastAsia="nl-NL"/>
        </w:rPr>
        <w:t xml:space="preserve">orkeuren van anderen, en respect en zorg te hebben </w:t>
      </w:r>
      <w:r>
        <w:rPr>
          <w:rFonts w:ascii="Arial" w:hAnsi="Arial" w:cs="Arial"/>
          <w:sz w:val="20"/>
          <w:szCs w:val="20"/>
          <w:lang w:eastAsia="nl-NL"/>
        </w:rPr>
        <w:t>vo</w:t>
      </w:r>
      <w:r w:rsidRPr="00C66621">
        <w:rPr>
          <w:rFonts w:ascii="Arial" w:hAnsi="Arial" w:cs="Arial"/>
          <w:sz w:val="20"/>
          <w:szCs w:val="20"/>
          <w:lang w:eastAsia="nl-NL"/>
        </w:rPr>
        <w:t>or elkaar.</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57. De leerling leert een</w:t>
      </w:r>
      <w:r>
        <w:rPr>
          <w:rFonts w:ascii="Arial" w:hAnsi="Arial" w:cs="Arial"/>
          <w:sz w:val="20"/>
          <w:szCs w:val="20"/>
          <w:lang w:eastAsia="nl-NL"/>
        </w:rPr>
        <w:t>vo</w:t>
      </w:r>
      <w:r w:rsidRPr="00C66621">
        <w:rPr>
          <w:rFonts w:ascii="Arial" w:hAnsi="Arial" w:cs="Arial"/>
          <w:sz w:val="20"/>
          <w:szCs w:val="20"/>
          <w:lang w:eastAsia="nl-NL"/>
        </w:rPr>
        <w:t>udige regelende taken te vervullen die het mogelijk maken, zelfstandig en samen met andere leerlingen bewegingsactiviteiten te beoefenen.</w:t>
      </w:r>
    </w:p>
    <w:p w:rsidR="0056459D" w:rsidRPr="00C66621" w:rsidRDefault="0056459D" w:rsidP="00160571">
      <w:pPr>
        <w:autoSpaceDE w:val="0"/>
        <w:autoSpaceDN w:val="0"/>
        <w:adjustRightInd w:val="0"/>
        <w:jc w:val="both"/>
        <w:rPr>
          <w:rFonts w:ascii="Arial" w:hAnsi="Arial" w:cs="Arial"/>
          <w:sz w:val="20"/>
          <w:szCs w:val="20"/>
          <w:lang w:eastAsia="nl-NL"/>
        </w:rPr>
      </w:pPr>
      <w:r w:rsidRPr="00C66621">
        <w:rPr>
          <w:rFonts w:ascii="Arial" w:hAnsi="Arial" w:cs="Arial"/>
          <w:sz w:val="20"/>
          <w:szCs w:val="20"/>
          <w:lang w:eastAsia="nl-NL"/>
        </w:rPr>
        <w:t xml:space="preserve">58. De leerling leert door deel te nemen aan praktische bewegingsactiviteiten de waarde van het bewegen </w:t>
      </w:r>
      <w:r>
        <w:rPr>
          <w:rFonts w:ascii="Arial" w:hAnsi="Arial" w:cs="Arial"/>
          <w:sz w:val="20"/>
          <w:szCs w:val="20"/>
          <w:lang w:eastAsia="nl-NL"/>
        </w:rPr>
        <w:t>vo</w:t>
      </w:r>
      <w:r w:rsidRPr="00C66621">
        <w:rPr>
          <w:rFonts w:ascii="Arial" w:hAnsi="Arial" w:cs="Arial"/>
          <w:sz w:val="20"/>
          <w:szCs w:val="20"/>
          <w:lang w:eastAsia="nl-NL"/>
        </w:rPr>
        <w:t>or gezondheid en welzijn kennen en ervaren.</w:t>
      </w:r>
    </w:p>
    <w:p w:rsidR="0056459D" w:rsidRPr="00C66621" w:rsidRDefault="0056459D" w:rsidP="00292A38">
      <w:pPr>
        <w:pStyle w:val="Heading1"/>
        <w:jc w:val="both"/>
        <w:rPr>
          <w:rFonts w:ascii="Arial" w:hAnsi="Arial" w:cs="Arial"/>
          <w:bCs w:val="0"/>
          <w:color w:val="800080"/>
          <w:sz w:val="20"/>
          <w:szCs w:val="20"/>
          <w:lang w:val="nl-NL"/>
        </w:rPr>
      </w:pPr>
      <w:r w:rsidRPr="00C66621">
        <w:rPr>
          <w:rFonts w:ascii="Arial" w:hAnsi="Arial" w:cs="Arial"/>
          <w:sz w:val="20"/>
          <w:szCs w:val="20"/>
          <w:lang w:val="nl-NL"/>
        </w:rPr>
        <w:br w:type="page"/>
      </w:r>
      <w:bookmarkStart w:id="623" w:name="_Toc349295837"/>
      <w:r>
        <w:rPr>
          <w:rFonts w:ascii="Arial" w:hAnsi="Arial" w:cs="Arial"/>
          <w:bCs w:val="0"/>
          <w:color w:val="800080"/>
          <w:sz w:val="20"/>
          <w:szCs w:val="20"/>
          <w:lang w:val="nl-NL"/>
        </w:rPr>
        <w:t>Vo</w:t>
      </w:r>
      <w:r w:rsidRPr="00C66621">
        <w:rPr>
          <w:rFonts w:ascii="Arial" w:hAnsi="Arial" w:cs="Arial"/>
          <w:bCs w:val="0"/>
          <w:color w:val="800080"/>
          <w:sz w:val="20"/>
          <w:szCs w:val="20"/>
          <w:lang w:val="nl-NL"/>
        </w:rPr>
        <w:t xml:space="preserve">orstel Kerndoelen </w:t>
      </w:r>
      <w:bookmarkEnd w:id="623"/>
      <w:r>
        <w:rPr>
          <w:rFonts w:ascii="Arial" w:hAnsi="Arial" w:cs="Arial"/>
          <w:bCs w:val="0"/>
          <w:color w:val="800080"/>
          <w:sz w:val="20"/>
          <w:szCs w:val="20"/>
          <w:lang w:val="nl-NL"/>
        </w:rPr>
        <w:t>vso</w:t>
      </w:r>
    </w:p>
    <w:p w:rsidR="0056459D" w:rsidRPr="00C66621" w:rsidRDefault="0056459D" w:rsidP="00292A38">
      <w:pPr>
        <w:autoSpaceDE w:val="0"/>
        <w:autoSpaceDN w:val="0"/>
        <w:adjustRightInd w:val="0"/>
        <w:jc w:val="both"/>
        <w:rPr>
          <w:rFonts w:ascii="Arial" w:hAnsi="Arial" w:cs="Arial"/>
          <w:color w:val="000000"/>
          <w:sz w:val="20"/>
          <w:szCs w:val="20"/>
          <w:lang w:eastAsia="nl-NL"/>
        </w:rPr>
      </w:pPr>
      <w:r w:rsidRPr="00C66621">
        <w:rPr>
          <w:rFonts w:ascii="Arial" w:hAnsi="Arial" w:cs="Arial"/>
          <w:color w:val="000000"/>
          <w:sz w:val="20"/>
          <w:szCs w:val="20"/>
          <w:lang w:eastAsia="nl-NL"/>
        </w:rPr>
        <w:t>Alle uitstroomprofielen</w:t>
      </w:r>
    </w:p>
    <w:p w:rsidR="0056459D" w:rsidRPr="00C66621" w:rsidRDefault="0056459D" w:rsidP="00292A38">
      <w:pPr>
        <w:autoSpaceDE w:val="0"/>
        <w:autoSpaceDN w:val="0"/>
        <w:adjustRightInd w:val="0"/>
        <w:jc w:val="both"/>
        <w:rPr>
          <w:rFonts w:ascii="Arial" w:hAnsi="Arial" w:cs="Arial"/>
          <w:color w:val="000000"/>
          <w:sz w:val="18"/>
          <w:szCs w:val="18"/>
          <w:lang w:eastAsia="nl-NL"/>
        </w:rPr>
      </w:pPr>
      <w:r w:rsidRPr="00C66621">
        <w:rPr>
          <w:rFonts w:ascii="Arial" w:hAnsi="Arial" w:cs="Arial"/>
          <w:color w:val="000000"/>
          <w:sz w:val="18"/>
          <w:szCs w:val="18"/>
          <w:lang w:eastAsia="nl-NL"/>
        </w:rPr>
        <w:t>December 2011</w:t>
      </w:r>
    </w:p>
    <w:p w:rsidR="0056459D" w:rsidRPr="00C66621" w:rsidRDefault="0056459D" w:rsidP="00292A38">
      <w:pPr>
        <w:autoSpaceDE w:val="0"/>
        <w:autoSpaceDN w:val="0"/>
        <w:adjustRightInd w:val="0"/>
        <w:jc w:val="both"/>
        <w:rPr>
          <w:rFonts w:ascii="Arial" w:hAnsi="Arial" w:cs="Arial"/>
          <w:color w:val="000000"/>
          <w:sz w:val="18"/>
          <w:szCs w:val="18"/>
          <w:lang w:eastAsia="nl-NL"/>
        </w:rPr>
      </w:pPr>
      <w:r w:rsidRPr="00C66621">
        <w:rPr>
          <w:rFonts w:ascii="Arial" w:hAnsi="Arial" w:cs="Arial"/>
          <w:color w:val="000000"/>
          <w:sz w:val="18"/>
          <w:szCs w:val="18"/>
          <w:lang w:eastAsia="nl-NL"/>
        </w:rPr>
        <w:t>Verantwoording</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C66621" w:rsidRDefault="0056459D" w:rsidP="00292A38">
      <w:pPr>
        <w:autoSpaceDE w:val="0"/>
        <w:autoSpaceDN w:val="0"/>
        <w:adjustRightInd w:val="0"/>
        <w:jc w:val="both"/>
        <w:rPr>
          <w:rFonts w:ascii="Arial" w:hAnsi="Arial" w:cs="Arial"/>
          <w:b/>
          <w:bCs/>
          <w:color w:val="000000"/>
          <w:sz w:val="19"/>
          <w:szCs w:val="19"/>
          <w:lang w:eastAsia="nl-NL"/>
        </w:rPr>
      </w:pPr>
      <w:r w:rsidRPr="00C66621">
        <w:rPr>
          <w:rFonts w:ascii="Arial" w:hAnsi="Arial" w:cs="Arial"/>
          <w:b/>
          <w:bCs/>
          <w:color w:val="000000"/>
          <w:sz w:val="19"/>
          <w:szCs w:val="19"/>
          <w:lang w:eastAsia="nl-NL"/>
        </w:rPr>
        <w:t>© 2011 SLO (nationaal expertisecentrum leerplanontwikkeling), Enschede</w:t>
      </w:r>
    </w:p>
    <w:p w:rsidR="0056459D" w:rsidRPr="00C66621" w:rsidRDefault="0056459D" w:rsidP="00292A38">
      <w:pPr>
        <w:autoSpaceDE w:val="0"/>
        <w:autoSpaceDN w:val="0"/>
        <w:adjustRightInd w:val="0"/>
        <w:jc w:val="both"/>
        <w:rPr>
          <w:rFonts w:ascii="Arial" w:hAnsi="Arial" w:cs="Arial"/>
          <w:color w:val="000000"/>
          <w:sz w:val="18"/>
          <w:szCs w:val="18"/>
          <w:lang w:eastAsia="nl-NL"/>
        </w:rPr>
      </w:pPr>
      <w:r w:rsidRPr="00C66621">
        <w:rPr>
          <w:rFonts w:ascii="Arial" w:hAnsi="Arial" w:cs="Arial"/>
          <w:color w:val="000000"/>
          <w:sz w:val="18"/>
          <w:szCs w:val="18"/>
          <w:lang w:eastAsia="nl-NL"/>
        </w:rPr>
        <w:t xml:space="preserve">Alle rechten </w:t>
      </w:r>
      <w:r>
        <w:rPr>
          <w:rFonts w:ascii="Arial" w:hAnsi="Arial" w:cs="Arial"/>
          <w:color w:val="000000"/>
          <w:sz w:val="18"/>
          <w:szCs w:val="18"/>
          <w:lang w:eastAsia="nl-NL"/>
        </w:rPr>
        <w:t>vo</w:t>
      </w:r>
      <w:r w:rsidRPr="00C66621">
        <w:rPr>
          <w:rFonts w:ascii="Arial" w:hAnsi="Arial" w:cs="Arial"/>
          <w:color w:val="000000"/>
          <w:sz w:val="18"/>
          <w:szCs w:val="18"/>
          <w:lang w:eastAsia="nl-NL"/>
        </w:rPr>
        <w:t xml:space="preserve">orbehouden. Mits de bron wordt vermeld is het toegestaan om zonder </w:t>
      </w:r>
      <w:r>
        <w:rPr>
          <w:rFonts w:ascii="Arial" w:hAnsi="Arial" w:cs="Arial"/>
          <w:color w:val="000000"/>
          <w:sz w:val="18"/>
          <w:szCs w:val="18"/>
          <w:lang w:eastAsia="nl-NL"/>
        </w:rPr>
        <w:t>vo</w:t>
      </w:r>
      <w:r w:rsidRPr="00C66621">
        <w:rPr>
          <w:rFonts w:ascii="Arial" w:hAnsi="Arial" w:cs="Arial"/>
          <w:color w:val="000000"/>
          <w:sz w:val="18"/>
          <w:szCs w:val="18"/>
          <w:lang w:eastAsia="nl-NL"/>
        </w:rPr>
        <w:t>orafgaande toestemming van de uitgever deze uitgave geheel of gedeeltelijk te kopiëren dan wel op andere wijze te verveel</w:t>
      </w:r>
      <w:r>
        <w:rPr>
          <w:rFonts w:ascii="Arial" w:hAnsi="Arial" w:cs="Arial"/>
          <w:color w:val="000000"/>
          <w:sz w:val="18"/>
          <w:szCs w:val="18"/>
          <w:lang w:eastAsia="nl-NL"/>
        </w:rPr>
        <w:t>vo</w:t>
      </w:r>
      <w:r w:rsidRPr="00C66621">
        <w:rPr>
          <w:rFonts w:ascii="Arial" w:hAnsi="Arial" w:cs="Arial"/>
          <w:color w:val="000000"/>
          <w:sz w:val="18"/>
          <w:szCs w:val="18"/>
          <w:lang w:eastAsia="nl-NL"/>
        </w:rPr>
        <w:t>udigen.</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C66621" w:rsidRDefault="0056459D" w:rsidP="00292A38">
      <w:pPr>
        <w:autoSpaceDE w:val="0"/>
        <w:autoSpaceDN w:val="0"/>
        <w:adjustRightInd w:val="0"/>
        <w:jc w:val="both"/>
        <w:rPr>
          <w:rFonts w:ascii="Arial" w:hAnsi="Arial" w:cs="Arial"/>
          <w:color w:val="000000"/>
          <w:sz w:val="18"/>
          <w:szCs w:val="18"/>
          <w:lang w:eastAsia="nl-NL"/>
        </w:rPr>
      </w:pPr>
      <w:r w:rsidRPr="00C66621">
        <w:rPr>
          <w:rFonts w:ascii="Arial" w:hAnsi="Arial" w:cs="Arial"/>
          <w:b/>
          <w:bCs/>
          <w:color w:val="000000"/>
          <w:sz w:val="19"/>
          <w:szCs w:val="19"/>
          <w:lang w:eastAsia="nl-NL"/>
        </w:rPr>
        <w:t xml:space="preserve">Auteurs: </w:t>
      </w:r>
      <w:r w:rsidRPr="00C66621">
        <w:rPr>
          <w:rFonts w:ascii="Arial" w:hAnsi="Arial" w:cs="Arial"/>
          <w:color w:val="000000"/>
          <w:sz w:val="18"/>
          <w:szCs w:val="18"/>
          <w:lang w:eastAsia="nl-NL"/>
        </w:rPr>
        <w:t xml:space="preserve">Projectgroep Passende kwalificaties - kerndoelen </w:t>
      </w:r>
      <w:r>
        <w:rPr>
          <w:rFonts w:ascii="Arial" w:hAnsi="Arial" w:cs="Arial"/>
          <w:color w:val="000000"/>
          <w:sz w:val="18"/>
          <w:szCs w:val="18"/>
          <w:lang w:eastAsia="nl-NL"/>
        </w:rPr>
        <w:t>vso</w:t>
      </w:r>
    </w:p>
    <w:p w:rsidR="0056459D" w:rsidRPr="00C66621" w:rsidRDefault="0056459D" w:rsidP="00292A38">
      <w:pPr>
        <w:autoSpaceDE w:val="0"/>
        <w:autoSpaceDN w:val="0"/>
        <w:adjustRightInd w:val="0"/>
        <w:jc w:val="both"/>
        <w:rPr>
          <w:rFonts w:ascii="Arial" w:hAnsi="Arial" w:cs="Arial"/>
          <w:color w:val="000000"/>
          <w:sz w:val="18"/>
          <w:szCs w:val="18"/>
          <w:lang w:eastAsia="nl-NL"/>
        </w:rPr>
      </w:pPr>
      <w:r w:rsidRPr="00C66621">
        <w:rPr>
          <w:rFonts w:ascii="Arial" w:hAnsi="Arial" w:cs="Arial"/>
          <w:b/>
          <w:bCs/>
          <w:color w:val="000000"/>
          <w:sz w:val="19"/>
          <w:szCs w:val="19"/>
          <w:lang w:eastAsia="nl-NL"/>
        </w:rPr>
        <w:t xml:space="preserve">In opdracht van: </w:t>
      </w:r>
      <w:r w:rsidRPr="00C66621">
        <w:rPr>
          <w:rFonts w:ascii="Arial" w:hAnsi="Arial" w:cs="Arial"/>
          <w:color w:val="000000"/>
          <w:sz w:val="18"/>
          <w:szCs w:val="18"/>
          <w:lang w:eastAsia="nl-NL"/>
        </w:rPr>
        <w:t>Ministerie van OCW</w:t>
      </w:r>
    </w:p>
    <w:p w:rsidR="0056459D" w:rsidRPr="00C66621" w:rsidRDefault="0056459D" w:rsidP="00292A38">
      <w:pPr>
        <w:autoSpaceDE w:val="0"/>
        <w:autoSpaceDN w:val="0"/>
        <w:adjustRightInd w:val="0"/>
        <w:jc w:val="both"/>
        <w:rPr>
          <w:rFonts w:ascii="Arial" w:hAnsi="Arial" w:cs="Arial"/>
          <w:b/>
          <w:bCs/>
          <w:color w:val="000000"/>
          <w:sz w:val="19"/>
          <w:szCs w:val="19"/>
          <w:lang w:eastAsia="nl-NL"/>
        </w:rPr>
      </w:pPr>
      <w:r w:rsidRPr="00C66621">
        <w:rPr>
          <w:rFonts w:ascii="Arial" w:hAnsi="Arial" w:cs="Arial"/>
          <w:b/>
          <w:bCs/>
          <w:color w:val="000000"/>
          <w:sz w:val="19"/>
          <w:szCs w:val="19"/>
          <w:lang w:eastAsia="nl-NL"/>
        </w:rPr>
        <w:t>Informatie</w:t>
      </w:r>
    </w:p>
    <w:p w:rsidR="0056459D" w:rsidRPr="00C66621" w:rsidRDefault="0056459D" w:rsidP="00292A38">
      <w:pPr>
        <w:autoSpaceDE w:val="0"/>
        <w:autoSpaceDN w:val="0"/>
        <w:adjustRightInd w:val="0"/>
        <w:jc w:val="both"/>
        <w:rPr>
          <w:rFonts w:ascii="Arial" w:hAnsi="Arial" w:cs="Arial"/>
          <w:color w:val="000000"/>
          <w:sz w:val="18"/>
          <w:szCs w:val="18"/>
          <w:lang w:eastAsia="nl-NL"/>
        </w:rPr>
      </w:pPr>
      <w:r w:rsidRPr="00C66621">
        <w:rPr>
          <w:rFonts w:ascii="Arial" w:hAnsi="Arial" w:cs="Arial"/>
          <w:color w:val="000000"/>
          <w:sz w:val="18"/>
          <w:szCs w:val="18"/>
          <w:lang w:eastAsia="nl-NL"/>
        </w:rPr>
        <w:t>SLO</w:t>
      </w:r>
    </w:p>
    <w:p w:rsidR="0056459D" w:rsidRPr="00C66621" w:rsidRDefault="0056459D" w:rsidP="00292A38">
      <w:pPr>
        <w:autoSpaceDE w:val="0"/>
        <w:autoSpaceDN w:val="0"/>
        <w:adjustRightInd w:val="0"/>
        <w:jc w:val="both"/>
        <w:rPr>
          <w:rFonts w:ascii="Arial" w:hAnsi="Arial" w:cs="Arial"/>
          <w:color w:val="000000"/>
          <w:sz w:val="18"/>
          <w:szCs w:val="18"/>
          <w:lang w:eastAsia="nl-NL"/>
        </w:rPr>
      </w:pPr>
      <w:r w:rsidRPr="00C66621">
        <w:rPr>
          <w:rFonts w:ascii="Arial" w:hAnsi="Arial" w:cs="Arial"/>
          <w:color w:val="000000"/>
          <w:sz w:val="18"/>
          <w:szCs w:val="18"/>
          <w:lang w:eastAsia="nl-NL"/>
        </w:rPr>
        <w:t>Secretariaat: Speciaal onderwijs</w:t>
      </w:r>
    </w:p>
    <w:p w:rsidR="0056459D" w:rsidRPr="00C66621" w:rsidRDefault="0056459D" w:rsidP="00292A38">
      <w:pPr>
        <w:autoSpaceDE w:val="0"/>
        <w:autoSpaceDN w:val="0"/>
        <w:adjustRightInd w:val="0"/>
        <w:jc w:val="both"/>
        <w:rPr>
          <w:rFonts w:ascii="Arial" w:hAnsi="Arial" w:cs="Arial"/>
          <w:color w:val="000000"/>
          <w:sz w:val="18"/>
          <w:szCs w:val="18"/>
          <w:lang w:eastAsia="nl-NL"/>
        </w:rPr>
      </w:pPr>
      <w:r w:rsidRPr="00C66621">
        <w:rPr>
          <w:rFonts w:ascii="Arial" w:hAnsi="Arial" w:cs="Arial"/>
          <w:color w:val="000000"/>
          <w:sz w:val="18"/>
          <w:szCs w:val="18"/>
          <w:lang w:eastAsia="nl-NL"/>
        </w:rPr>
        <w:t>Postbus 2041, 7500 CA Enschede</w:t>
      </w:r>
    </w:p>
    <w:p w:rsidR="0056459D" w:rsidRPr="00C66621" w:rsidRDefault="0056459D" w:rsidP="00292A38">
      <w:pPr>
        <w:autoSpaceDE w:val="0"/>
        <w:autoSpaceDN w:val="0"/>
        <w:adjustRightInd w:val="0"/>
        <w:jc w:val="both"/>
        <w:rPr>
          <w:rFonts w:ascii="Arial" w:hAnsi="Arial" w:cs="Arial"/>
          <w:color w:val="000000"/>
          <w:sz w:val="18"/>
          <w:szCs w:val="18"/>
          <w:lang w:eastAsia="nl-NL"/>
        </w:rPr>
      </w:pPr>
      <w:r w:rsidRPr="00C66621">
        <w:rPr>
          <w:rFonts w:ascii="Arial" w:hAnsi="Arial" w:cs="Arial"/>
          <w:color w:val="000000"/>
          <w:sz w:val="18"/>
          <w:szCs w:val="18"/>
          <w:lang w:eastAsia="nl-NL"/>
        </w:rPr>
        <w:t>Telefoon (053) 4840 664</w:t>
      </w:r>
    </w:p>
    <w:p w:rsidR="0056459D" w:rsidRPr="00C66621" w:rsidRDefault="0056459D" w:rsidP="00292A38">
      <w:pPr>
        <w:autoSpaceDE w:val="0"/>
        <w:autoSpaceDN w:val="0"/>
        <w:adjustRightInd w:val="0"/>
        <w:jc w:val="both"/>
        <w:rPr>
          <w:rFonts w:ascii="Arial" w:hAnsi="Arial" w:cs="Arial"/>
          <w:color w:val="000000"/>
          <w:sz w:val="18"/>
          <w:szCs w:val="18"/>
          <w:lang w:eastAsia="nl-NL"/>
        </w:rPr>
      </w:pPr>
      <w:r w:rsidRPr="00C66621">
        <w:rPr>
          <w:rFonts w:ascii="Arial" w:hAnsi="Arial" w:cs="Arial"/>
          <w:color w:val="000000"/>
          <w:sz w:val="18"/>
          <w:szCs w:val="18"/>
          <w:lang w:eastAsia="nl-NL"/>
        </w:rPr>
        <w:t>Internet: www.slo.nl</w:t>
      </w:r>
    </w:p>
    <w:p w:rsidR="0056459D" w:rsidRPr="00C66621" w:rsidRDefault="0056459D" w:rsidP="00292A38">
      <w:pPr>
        <w:autoSpaceDE w:val="0"/>
        <w:autoSpaceDN w:val="0"/>
        <w:adjustRightInd w:val="0"/>
        <w:jc w:val="both"/>
        <w:rPr>
          <w:rFonts w:ascii="Arial" w:hAnsi="Arial" w:cs="Arial"/>
          <w:color w:val="000000"/>
          <w:sz w:val="18"/>
          <w:szCs w:val="18"/>
          <w:lang w:eastAsia="nl-NL"/>
        </w:rPr>
      </w:pPr>
      <w:r w:rsidRPr="00C66621">
        <w:rPr>
          <w:rFonts w:ascii="Arial" w:hAnsi="Arial" w:cs="Arial"/>
          <w:color w:val="000000"/>
          <w:sz w:val="18"/>
          <w:szCs w:val="18"/>
          <w:lang w:eastAsia="nl-NL"/>
        </w:rPr>
        <w:t>E-mail: so-po@slo.nl</w:t>
      </w:r>
    </w:p>
    <w:p w:rsidR="0056459D" w:rsidRPr="00C66621" w:rsidRDefault="0056459D" w:rsidP="00292A38">
      <w:pPr>
        <w:autoSpaceDE w:val="0"/>
        <w:autoSpaceDN w:val="0"/>
        <w:adjustRightInd w:val="0"/>
        <w:jc w:val="both"/>
        <w:rPr>
          <w:rFonts w:ascii="Arial" w:hAnsi="Arial" w:cs="Arial"/>
          <w:color w:val="000000"/>
          <w:sz w:val="18"/>
          <w:szCs w:val="18"/>
          <w:lang w:eastAsia="nl-NL"/>
        </w:rPr>
      </w:pPr>
      <w:r w:rsidRPr="00C66621">
        <w:rPr>
          <w:rFonts w:ascii="Arial" w:hAnsi="Arial" w:cs="Arial"/>
          <w:b/>
          <w:bCs/>
          <w:color w:val="000000"/>
          <w:sz w:val="19"/>
          <w:szCs w:val="19"/>
          <w:lang w:eastAsia="nl-NL"/>
        </w:rPr>
        <w:t xml:space="preserve">AN: </w:t>
      </w:r>
      <w:r w:rsidRPr="00C66621">
        <w:rPr>
          <w:rFonts w:ascii="Arial" w:hAnsi="Arial" w:cs="Arial"/>
          <w:color w:val="000000"/>
          <w:sz w:val="18"/>
          <w:szCs w:val="18"/>
          <w:lang w:eastAsia="nl-NL"/>
        </w:rPr>
        <w:t>2.5517.434</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C32AA1" w:rsidRDefault="0056459D" w:rsidP="00292A38">
      <w:pPr>
        <w:autoSpaceDE w:val="0"/>
        <w:autoSpaceDN w:val="0"/>
        <w:adjustRightInd w:val="0"/>
        <w:jc w:val="both"/>
        <w:rPr>
          <w:rFonts w:ascii="Arial" w:hAnsi="Arial" w:cs="Arial"/>
          <w:b/>
          <w:bCs/>
          <w:color w:val="000000"/>
          <w:sz w:val="20"/>
          <w:szCs w:val="20"/>
          <w:lang w:eastAsia="nl-NL"/>
        </w:rPr>
      </w:pPr>
      <w:r w:rsidRPr="00C32AA1">
        <w:rPr>
          <w:rFonts w:ascii="Arial" w:hAnsi="Arial" w:cs="Arial"/>
          <w:b/>
          <w:bCs/>
          <w:color w:val="000000"/>
          <w:sz w:val="20"/>
          <w:szCs w:val="20"/>
          <w:lang w:eastAsia="nl-NL"/>
        </w:rPr>
        <w:t>Inhoud</w:t>
      </w:r>
    </w:p>
    <w:p w:rsidR="0056459D" w:rsidRPr="00C32AA1" w:rsidRDefault="0056459D" w:rsidP="00292A38">
      <w:pPr>
        <w:autoSpaceDE w:val="0"/>
        <w:autoSpaceDN w:val="0"/>
        <w:adjustRightInd w:val="0"/>
        <w:jc w:val="both"/>
        <w:rPr>
          <w:rFonts w:ascii="Arial" w:hAnsi="Arial" w:cs="Arial"/>
          <w:b/>
          <w:bCs/>
          <w:color w:val="000000"/>
          <w:sz w:val="20"/>
          <w:szCs w:val="20"/>
          <w:lang w:eastAsia="nl-NL"/>
        </w:rPr>
      </w:pPr>
      <w:r w:rsidRPr="00C32AA1">
        <w:rPr>
          <w:rFonts w:ascii="Arial" w:hAnsi="Arial" w:cs="Arial"/>
          <w:b/>
          <w:bCs/>
          <w:color w:val="000000"/>
          <w:sz w:val="20"/>
          <w:szCs w:val="20"/>
          <w:lang w:eastAsia="nl-NL"/>
        </w:rPr>
        <w:t xml:space="preserve">Preambule bij de kerndoelen voortgezet speciaal onderwijs </w:t>
      </w:r>
    </w:p>
    <w:p w:rsidR="0056459D" w:rsidRPr="00C32AA1" w:rsidRDefault="0056459D" w:rsidP="00292A38">
      <w:pPr>
        <w:autoSpaceDE w:val="0"/>
        <w:autoSpaceDN w:val="0"/>
        <w:adjustRightInd w:val="0"/>
        <w:jc w:val="both"/>
        <w:rPr>
          <w:rFonts w:ascii="Arial" w:hAnsi="Arial" w:cs="Arial"/>
          <w:b/>
          <w:bCs/>
          <w:color w:val="000000"/>
          <w:sz w:val="20"/>
          <w:szCs w:val="20"/>
          <w:lang w:eastAsia="nl-NL"/>
        </w:rPr>
      </w:pPr>
      <w:r w:rsidRPr="00C32AA1">
        <w:rPr>
          <w:rFonts w:ascii="Arial" w:hAnsi="Arial" w:cs="Arial"/>
          <w:b/>
          <w:bCs/>
          <w:color w:val="000000"/>
          <w:sz w:val="20"/>
          <w:szCs w:val="20"/>
          <w:lang w:eastAsia="nl-NL"/>
        </w:rPr>
        <w:t xml:space="preserve">1. Leergebiedoverstijgende kerndoelen voor het vso </w:t>
      </w:r>
    </w:p>
    <w:p w:rsidR="0056459D" w:rsidRPr="00C32AA1" w:rsidRDefault="0056459D" w:rsidP="00292A38">
      <w:pPr>
        <w:autoSpaceDE w:val="0"/>
        <w:autoSpaceDN w:val="0"/>
        <w:adjustRightInd w:val="0"/>
        <w:jc w:val="both"/>
        <w:rPr>
          <w:rFonts w:ascii="Arial" w:hAnsi="Arial" w:cs="Arial"/>
          <w:b/>
          <w:bCs/>
          <w:color w:val="000000"/>
          <w:sz w:val="20"/>
          <w:szCs w:val="20"/>
          <w:lang w:eastAsia="nl-NL"/>
        </w:rPr>
      </w:pPr>
      <w:r w:rsidRPr="00C32AA1">
        <w:rPr>
          <w:rFonts w:ascii="Arial" w:hAnsi="Arial" w:cs="Arial"/>
          <w:b/>
          <w:bCs/>
          <w:color w:val="000000"/>
          <w:sz w:val="20"/>
          <w:szCs w:val="20"/>
          <w:lang w:eastAsia="nl-NL"/>
        </w:rPr>
        <w:t xml:space="preserve">2. Kerndoelen uitstroomprofiel Vervolgonderwijs </w:t>
      </w:r>
    </w:p>
    <w:p w:rsidR="0056459D" w:rsidRPr="00C32AA1" w:rsidRDefault="0056459D" w:rsidP="00292A38">
      <w:pPr>
        <w:autoSpaceDE w:val="0"/>
        <w:autoSpaceDN w:val="0"/>
        <w:adjustRightInd w:val="0"/>
        <w:jc w:val="both"/>
        <w:rPr>
          <w:rFonts w:ascii="Arial" w:hAnsi="Arial" w:cs="Arial"/>
          <w:b/>
          <w:bCs/>
          <w:color w:val="000000"/>
          <w:sz w:val="20"/>
          <w:szCs w:val="20"/>
          <w:lang w:eastAsia="nl-NL"/>
        </w:rPr>
      </w:pPr>
      <w:r w:rsidRPr="00C32AA1">
        <w:rPr>
          <w:rFonts w:ascii="Arial" w:hAnsi="Arial" w:cs="Arial"/>
          <w:b/>
          <w:bCs/>
          <w:color w:val="000000"/>
          <w:sz w:val="20"/>
          <w:szCs w:val="20"/>
          <w:lang w:eastAsia="nl-NL"/>
        </w:rPr>
        <w:t xml:space="preserve">3. Kerndoelen uitstroomprofiel Arbeidsmarkt </w:t>
      </w:r>
    </w:p>
    <w:p w:rsidR="0056459D" w:rsidRPr="00C66621" w:rsidRDefault="0056459D" w:rsidP="00292A38">
      <w:pPr>
        <w:autoSpaceDE w:val="0"/>
        <w:autoSpaceDN w:val="0"/>
        <w:adjustRightInd w:val="0"/>
        <w:jc w:val="both"/>
        <w:rPr>
          <w:rFonts w:ascii="Arial" w:hAnsi="Arial" w:cs="Arial"/>
          <w:b/>
          <w:bCs/>
          <w:color w:val="000000"/>
          <w:sz w:val="20"/>
          <w:szCs w:val="20"/>
          <w:lang w:eastAsia="nl-NL"/>
        </w:rPr>
      </w:pPr>
      <w:r w:rsidRPr="00C32AA1">
        <w:rPr>
          <w:rFonts w:ascii="Arial" w:hAnsi="Arial" w:cs="Arial"/>
          <w:b/>
          <w:bCs/>
          <w:color w:val="000000"/>
          <w:sz w:val="20"/>
          <w:szCs w:val="20"/>
          <w:lang w:eastAsia="nl-NL"/>
        </w:rPr>
        <w:t>4. Kerndoelen uitstroomprofiel Dagbesteding</w:t>
      </w:r>
      <w:r w:rsidRPr="00C66621">
        <w:rPr>
          <w:rFonts w:ascii="Arial" w:hAnsi="Arial" w:cs="Arial"/>
          <w:b/>
          <w:bCs/>
          <w:color w:val="000000"/>
          <w:sz w:val="20"/>
          <w:szCs w:val="20"/>
          <w:lang w:eastAsia="nl-NL"/>
        </w:rPr>
        <w:t xml:space="preserve"> </w:t>
      </w:r>
    </w:p>
    <w:p w:rsidR="0056459D" w:rsidRPr="00C66621" w:rsidRDefault="0056459D" w:rsidP="00292A38">
      <w:pPr>
        <w:autoSpaceDE w:val="0"/>
        <w:autoSpaceDN w:val="0"/>
        <w:adjustRightInd w:val="0"/>
        <w:jc w:val="both"/>
        <w:rPr>
          <w:rFonts w:ascii="Arial" w:hAnsi="Arial" w:cs="Arial"/>
          <w:b/>
          <w:bCs/>
          <w:color w:val="000000"/>
          <w:sz w:val="20"/>
          <w:szCs w:val="20"/>
          <w:lang w:eastAsia="nl-NL"/>
        </w:rPr>
      </w:pPr>
    </w:p>
    <w:p w:rsidR="0056459D" w:rsidRPr="0088148D" w:rsidRDefault="0056459D" w:rsidP="00292A38">
      <w:pPr>
        <w:autoSpaceDE w:val="0"/>
        <w:autoSpaceDN w:val="0"/>
        <w:adjustRightInd w:val="0"/>
        <w:jc w:val="both"/>
        <w:rPr>
          <w:rFonts w:ascii="Arial" w:hAnsi="Arial" w:cs="Arial"/>
          <w:b/>
          <w:bCs/>
          <w:color w:val="000000"/>
          <w:sz w:val="20"/>
          <w:szCs w:val="20"/>
          <w:lang w:eastAsia="nl-NL"/>
        </w:rPr>
      </w:pPr>
      <w:r w:rsidRPr="0088148D">
        <w:rPr>
          <w:rFonts w:ascii="Arial" w:hAnsi="Arial" w:cs="Arial"/>
          <w:b/>
          <w:bCs/>
          <w:color w:val="000000"/>
          <w:sz w:val="20"/>
          <w:szCs w:val="20"/>
          <w:lang w:eastAsia="nl-NL"/>
        </w:rPr>
        <w:t>Preambule bij de kerndoelen voortgezet speciaal onderwijs</w:t>
      </w:r>
    </w:p>
    <w:p w:rsidR="0056459D" w:rsidRPr="00C32AA1" w:rsidRDefault="0056459D" w:rsidP="00292A38">
      <w:pPr>
        <w:autoSpaceDE w:val="0"/>
        <w:autoSpaceDN w:val="0"/>
        <w:adjustRightInd w:val="0"/>
        <w:jc w:val="both"/>
        <w:rPr>
          <w:rFonts w:ascii="Arial" w:hAnsi="Arial" w:cs="Arial"/>
          <w:b/>
          <w:bCs/>
          <w:sz w:val="20"/>
          <w:szCs w:val="20"/>
          <w:lang w:eastAsia="nl-NL"/>
        </w:rPr>
      </w:pPr>
      <w:r w:rsidRPr="00C32AA1">
        <w:rPr>
          <w:rFonts w:ascii="Arial" w:hAnsi="Arial" w:cs="Arial"/>
          <w:b/>
          <w:bCs/>
          <w:sz w:val="20"/>
          <w:szCs w:val="20"/>
          <w:lang w:eastAsia="nl-NL"/>
        </w:rPr>
        <w:t>Inleiding</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De eerste generatie kerndoelen voor het voortgezet speciaal onderwijs vormt het fundament voor de onderwijsinhoudelijke inrichting van dit vso in drie uitstroomprofielen:</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 het uitstroomprofiel gericht op doorstroom naar het vervolgonderwijs (mbo, hbo en wo);</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 het uitstroomprofiel gericht op doorstroom naar de arbeidsmarkt;</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 het uitstroomprofiel gericht op doorstroom naar dagbesteding.</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De onderwijsinhoudelijke inrichting van het voortgezet speciaal onderwijs is gebaseerd op de uitstroombestemmingen van vso-leerlingen in de afgelopen jaren.</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Met het vaststellen van de drie uitstroomprofielen maakt de overheid duidelijk waaraan het voortgezet speciaal onderwijs is gehouden bij de vormgeving van haar onderwijs.</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De wettelijke verankering van de drie uitstroomprofielen biedt het voortgezet speciaal onderwijs een aanknopingspunt in de richting van een meer opbrengstgerichte manier van werken in het</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vso.</w:t>
      </w:r>
    </w:p>
    <w:p w:rsidR="0056459D" w:rsidRPr="00C66621" w:rsidRDefault="0056459D" w:rsidP="00292A38">
      <w:pPr>
        <w:autoSpaceDE w:val="0"/>
        <w:autoSpaceDN w:val="0"/>
        <w:adjustRightInd w:val="0"/>
        <w:jc w:val="both"/>
        <w:rPr>
          <w:rFonts w:ascii="Arial" w:hAnsi="Arial" w:cs="Arial"/>
          <w:sz w:val="18"/>
          <w:szCs w:val="18"/>
          <w:lang w:eastAsia="nl-NL"/>
        </w:rPr>
      </w:pPr>
    </w:p>
    <w:p w:rsidR="0056459D" w:rsidRPr="0088148D" w:rsidRDefault="0056459D" w:rsidP="00292A38">
      <w:pPr>
        <w:autoSpaceDE w:val="0"/>
        <w:autoSpaceDN w:val="0"/>
        <w:adjustRightInd w:val="0"/>
        <w:jc w:val="both"/>
        <w:rPr>
          <w:rFonts w:ascii="Arial" w:hAnsi="Arial" w:cs="Arial"/>
          <w:b/>
          <w:bCs/>
          <w:sz w:val="20"/>
          <w:szCs w:val="20"/>
          <w:lang w:eastAsia="nl-NL"/>
        </w:rPr>
      </w:pPr>
      <w:r w:rsidRPr="0088148D">
        <w:rPr>
          <w:rFonts w:ascii="Arial" w:hAnsi="Arial" w:cs="Arial"/>
          <w:b/>
          <w:bCs/>
          <w:sz w:val="20"/>
          <w:szCs w:val="20"/>
          <w:lang w:eastAsia="nl-NL"/>
        </w:rPr>
        <w:t>Drie uitstroomprofielen</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De uitstroomprofielen in het voortgezet speciaal onderwijs zijn gebaseerd op de feitelijke werkwijze die het vso in de afgelopen jaren op eigen initiatief heeft gehanteerd. De wettelijke verankering van uitstroomprofielen maakt enerzijds duidelijk waartoe het vso is gehouden bij de vormgeving van haar onderwijsaanbod, in die zin beperken uitstroomprofielen de relatieve vrijheid van het vso, anderzijds biedt deze wettelijke verankering het vso houvast. Houvast bij de vormgeving van het onderwijs, bij de communicatie naar belanghebbenden en betrokkenen en niet in de laatste plaats, bij het nastreven van opbrengsten.</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De uitstroomprofielen worden hieronder kort geschetst. Per uitstroomprofiel wordt ingegaan op</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de doelstelling en de doelgroep (leerlingen).</w:t>
      </w:r>
    </w:p>
    <w:p w:rsidR="0056459D" w:rsidRPr="00C66621" w:rsidRDefault="0056459D" w:rsidP="00292A38">
      <w:pPr>
        <w:autoSpaceDE w:val="0"/>
        <w:autoSpaceDN w:val="0"/>
        <w:adjustRightInd w:val="0"/>
        <w:jc w:val="both"/>
        <w:rPr>
          <w:rFonts w:ascii="Arial" w:hAnsi="Arial" w:cs="Arial"/>
          <w:sz w:val="18"/>
          <w:szCs w:val="18"/>
          <w:lang w:eastAsia="nl-NL"/>
        </w:rPr>
      </w:pPr>
    </w:p>
    <w:p w:rsidR="0056459D" w:rsidRPr="0088148D" w:rsidRDefault="0056459D" w:rsidP="00292A38">
      <w:pPr>
        <w:autoSpaceDE w:val="0"/>
        <w:autoSpaceDN w:val="0"/>
        <w:adjustRightInd w:val="0"/>
        <w:jc w:val="both"/>
        <w:rPr>
          <w:rFonts w:ascii="Arial" w:hAnsi="Arial" w:cs="Arial"/>
          <w:b/>
          <w:sz w:val="20"/>
          <w:szCs w:val="20"/>
          <w:lang w:eastAsia="nl-NL"/>
        </w:rPr>
      </w:pPr>
      <w:r w:rsidRPr="0088148D">
        <w:rPr>
          <w:rFonts w:ascii="Arial" w:hAnsi="Arial" w:cs="Arial"/>
          <w:b/>
          <w:sz w:val="20"/>
          <w:szCs w:val="20"/>
          <w:lang w:eastAsia="nl-NL"/>
        </w:rPr>
        <w:t>Uitstroomprofiel Vervolgonderwijs</w:t>
      </w:r>
    </w:p>
    <w:p w:rsidR="0056459D" w:rsidRPr="00611F8F" w:rsidRDefault="0056459D" w:rsidP="00292A38">
      <w:pPr>
        <w:autoSpaceDE w:val="0"/>
        <w:autoSpaceDN w:val="0"/>
        <w:adjustRightInd w:val="0"/>
        <w:jc w:val="both"/>
        <w:rPr>
          <w:rFonts w:ascii="Arial" w:hAnsi="Arial" w:cs="Arial"/>
          <w:i/>
          <w:iCs/>
          <w:sz w:val="20"/>
          <w:szCs w:val="20"/>
          <w:lang w:eastAsia="nl-NL"/>
        </w:rPr>
      </w:pPr>
      <w:r w:rsidRPr="00611F8F">
        <w:rPr>
          <w:rFonts w:ascii="Arial" w:hAnsi="Arial" w:cs="Arial"/>
          <w:i/>
          <w:iCs/>
          <w:sz w:val="20"/>
          <w:szCs w:val="20"/>
          <w:lang w:eastAsia="nl-NL"/>
        </w:rPr>
        <w:t>Leerlingen</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Leerlingen in het uitstroomprofiel Vervolgonderwijs zullen vaak vanuit het speciaal onderwijs instromen. Andere leerlingen komen uit het (speciaal) basisonderwijs of stromen tussentijds in vanuit het voortgezet onderwijs. De leerlingen hebben een indicatie voor cluster 1, 2, 3 (op grond van een lichamelijke beperking, epilepsie of langdurige ziekte) of 4. De verschillen tussen leerlingen kunnen groot zijn. Gemeenschappelijk is dat zij, cognitief gezien, in staat worden geacht examen te doen en een diploma te halen. Zij zijn echter vanwege specifieke beperkingen of stoornissen op ondersteuning aangewezen. De behoefte aan ondersteuning is zodanig dat deze niet in het regulier voortgezet onderwijs gegeven kan worden. In het voortgezet speciaal onderwijs wordt deze ondersteuning geïntegreerd in het onderwijsprogramma. De behoefte aan ondersteuning zal per leerling en per leeractiviteit kunnen verschillen en zal dus om maatwerk vragen.</w:t>
      </w:r>
    </w:p>
    <w:p w:rsidR="0056459D" w:rsidRPr="00611F8F" w:rsidRDefault="0056459D" w:rsidP="00292A38">
      <w:pPr>
        <w:autoSpaceDE w:val="0"/>
        <w:autoSpaceDN w:val="0"/>
        <w:adjustRightInd w:val="0"/>
        <w:jc w:val="both"/>
        <w:rPr>
          <w:rFonts w:ascii="Arial" w:hAnsi="Arial" w:cs="Arial"/>
          <w:sz w:val="20"/>
          <w:szCs w:val="20"/>
          <w:lang w:eastAsia="nl-NL"/>
        </w:rPr>
      </w:pPr>
    </w:p>
    <w:p w:rsidR="0056459D" w:rsidRPr="00611F8F" w:rsidRDefault="0056459D" w:rsidP="00292A38">
      <w:pPr>
        <w:autoSpaceDE w:val="0"/>
        <w:autoSpaceDN w:val="0"/>
        <w:adjustRightInd w:val="0"/>
        <w:jc w:val="both"/>
        <w:rPr>
          <w:rFonts w:ascii="Arial" w:hAnsi="Arial" w:cs="Arial"/>
          <w:i/>
          <w:iCs/>
          <w:sz w:val="20"/>
          <w:szCs w:val="20"/>
          <w:lang w:eastAsia="nl-NL"/>
        </w:rPr>
      </w:pPr>
      <w:r w:rsidRPr="00611F8F">
        <w:rPr>
          <w:rFonts w:ascii="Arial" w:hAnsi="Arial" w:cs="Arial"/>
          <w:i/>
          <w:iCs/>
          <w:sz w:val="20"/>
          <w:szCs w:val="20"/>
          <w:lang w:eastAsia="nl-NL"/>
        </w:rPr>
        <w:t>Doelstelling</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Het onderwijs in dit uitstroomprofiel is gericht op het behalen van een regulier diploma vmbo (inclusief aangepaste trajecten zoals leerwerktrajecten), havo of vwo, op doorstromen naar vervolgonderwijs (mbo, hbo, wo) of terugstroom van de leerling naar het reguliere onderwijs. Het onderwijsprogramma in dit uitstroomprofiel sluit nauw aan op de kerndoelen en  exameneisen die gelden voor het regulier voortgezet onderwijs. De leerlingen in dit profiel moeten voor een diploma aan dezelfde eisen voldoen als de leerlingen in het regulier onderwijs.</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Het vso staat daarmee voor de complexe taak om binnen deze reguliere kaders maatwerk te realiseren.</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Het onderwijs in dit uitstroomprofiel richt zich niet alleen op de voorbereiding op vervolgonderwijs, maar ook op het leren omgaan met de beperking en op bevordering van de zelfredzaamheid van leerlingen. Het gaat in het VSO ook om de ontwikkeling van competenties op het gebied wonen, vrije tijd en burgerschap. Zelfredzaamheidcompetenties zullen een belangrijke plaats in het onderwijs moeten krijgen, opdat de leerling zo zelfstandig mogelijk door het leven kan gaan. Bovendien zal er tijdig een plaats in het onderwijsaanbod moeten worden ingeruimd voor de transitie naar het vervolgonderwijs.</w:t>
      </w:r>
    </w:p>
    <w:p w:rsidR="0056459D" w:rsidRPr="00611F8F" w:rsidRDefault="0056459D" w:rsidP="00292A38">
      <w:pPr>
        <w:autoSpaceDE w:val="0"/>
        <w:autoSpaceDN w:val="0"/>
        <w:adjustRightInd w:val="0"/>
        <w:jc w:val="both"/>
        <w:rPr>
          <w:rFonts w:ascii="Arial" w:hAnsi="Arial" w:cs="Arial"/>
          <w:sz w:val="20"/>
          <w:szCs w:val="20"/>
          <w:lang w:eastAsia="nl-NL"/>
        </w:rPr>
      </w:pPr>
    </w:p>
    <w:p w:rsidR="0056459D" w:rsidRPr="0088148D" w:rsidRDefault="0056459D" w:rsidP="00292A38">
      <w:pPr>
        <w:autoSpaceDE w:val="0"/>
        <w:autoSpaceDN w:val="0"/>
        <w:adjustRightInd w:val="0"/>
        <w:jc w:val="both"/>
        <w:rPr>
          <w:rFonts w:ascii="Arial" w:hAnsi="Arial" w:cs="Arial"/>
          <w:b/>
          <w:sz w:val="20"/>
          <w:szCs w:val="20"/>
          <w:lang w:eastAsia="nl-NL"/>
        </w:rPr>
      </w:pPr>
      <w:r w:rsidRPr="0088148D">
        <w:rPr>
          <w:rFonts w:ascii="Arial" w:hAnsi="Arial" w:cs="Arial"/>
          <w:b/>
          <w:sz w:val="20"/>
          <w:szCs w:val="20"/>
          <w:lang w:eastAsia="nl-NL"/>
        </w:rPr>
        <w:t>Uitstroomprofiel Arbeidsmarkt</w:t>
      </w:r>
    </w:p>
    <w:p w:rsidR="0056459D" w:rsidRPr="00611F8F" w:rsidRDefault="0056459D" w:rsidP="00292A38">
      <w:pPr>
        <w:autoSpaceDE w:val="0"/>
        <w:autoSpaceDN w:val="0"/>
        <w:adjustRightInd w:val="0"/>
        <w:jc w:val="both"/>
        <w:rPr>
          <w:rFonts w:ascii="Arial" w:hAnsi="Arial" w:cs="Arial"/>
          <w:i/>
          <w:iCs/>
          <w:sz w:val="20"/>
          <w:szCs w:val="20"/>
          <w:lang w:eastAsia="nl-NL"/>
        </w:rPr>
      </w:pPr>
      <w:r w:rsidRPr="00611F8F">
        <w:rPr>
          <w:rFonts w:ascii="Arial" w:hAnsi="Arial" w:cs="Arial"/>
          <w:i/>
          <w:iCs/>
          <w:sz w:val="20"/>
          <w:szCs w:val="20"/>
          <w:lang w:eastAsia="nl-NL"/>
        </w:rPr>
        <w:t>Leerlingen</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Het vso-uitstroomprofiel Arbeidsmarkt is er voor leerlingen in de leeftijd van circa 12 tot maximaal 20 jaar bij wie tijdens de overgang naar het vso wordt ingeschat dat zij (eenvoudige) werkzaamheden zullen kunnen verrichten in loonvormende arbeid op de arbeidsmarkt, maar niet een volledig kwalificerend diploma kunnen behalen. Zij zijn echter ook vanwege specifieke beperkingen of stoornissen op ondersteuning aangewezen. De behoefte aan ondersteuning is zodanig dat deze niet in het voortgezet onderwijs gegeven kan worden. In het voortgezet speciaal onderwijs wordt deze ondersteuning geïntegreerd in het onderwijsprogramma. De behoefte aan ondersteuning zal per leerling en per leeractiviteit kunnen verschillen en zal dus om maatwerk vragen.</w:t>
      </w:r>
    </w:p>
    <w:p w:rsidR="0056459D" w:rsidRPr="00611F8F" w:rsidRDefault="0056459D" w:rsidP="00292A38">
      <w:pPr>
        <w:autoSpaceDE w:val="0"/>
        <w:autoSpaceDN w:val="0"/>
        <w:adjustRightInd w:val="0"/>
        <w:jc w:val="both"/>
        <w:rPr>
          <w:rFonts w:ascii="Arial" w:hAnsi="Arial" w:cs="Arial"/>
          <w:sz w:val="20"/>
          <w:szCs w:val="20"/>
          <w:lang w:eastAsia="nl-NL"/>
        </w:rPr>
      </w:pPr>
    </w:p>
    <w:p w:rsidR="0056459D" w:rsidRPr="00611F8F" w:rsidRDefault="0056459D" w:rsidP="00292A38">
      <w:pPr>
        <w:autoSpaceDE w:val="0"/>
        <w:autoSpaceDN w:val="0"/>
        <w:adjustRightInd w:val="0"/>
        <w:jc w:val="both"/>
        <w:rPr>
          <w:rFonts w:ascii="Arial" w:hAnsi="Arial" w:cs="Arial"/>
          <w:i/>
          <w:iCs/>
          <w:sz w:val="20"/>
          <w:szCs w:val="20"/>
          <w:lang w:eastAsia="nl-NL"/>
        </w:rPr>
      </w:pPr>
      <w:r w:rsidRPr="00611F8F">
        <w:rPr>
          <w:rFonts w:ascii="Arial" w:hAnsi="Arial" w:cs="Arial"/>
          <w:i/>
          <w:iCs/>
          <w:sz w:val="20"/>
          <w:szCs w:val="20"/>
          <w:lang w:eastAsia="nl-NL"/>
        </w:rPr>
        <w:t>Doelstelling</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Het onderwijs in het arbeidsmarktgerichte uitstroomprofiel is enerzijds gericht op een brede persoonlijke vorming en participatie in de samenleving en anderzijds op duurzame toeleiding van leerlingen naar een passende plaats op de arbeidsmarkt. Het behalen van passende beroepskwalificaties kan daar deel van uitmaken. Tevens is onderwijs in dit uitstroomprofiel gericht op het leren omgaan met de beperking of stoornis en op bevordering van de zelfredzaamheid van leerlingen. Zelfredzaamheidcompetenties hebben een belangrijke plaats in het onderwijs, omdat de leerling wordt toegerust voor een zo zelfstandig mogelijke participatie op de arbeidsmarkt en bij wonen, vrije tijd en burgerschap.</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Er gelden voor leerlingen in dit uitstroomprofiel geen formele exameneisen. Het is dan ook voor betrokkenen in de samenleving vaak niet goed te herkennen wat een leerling aan het einde van zijn vso-loopbaan in het uitstroomprofiel Arbeidsmarkt kan en weet. Het vso staat daarmee voor de complexe taak om voor iedere leerling een optimale balans te bewerkstelligen tussen maatwerk enerzijds en anderzijds herkenbaarheid voor derden van de behaalde onderwijsresultaten. Het optimale resultaat van het onderwijs in dit uitstroomprofiel is een voor de leerling en de samenleving succesvolle transitie van school naar werken, wonen, vrijetijdsbesteding en burgerschap. De kerndoelen voor dit uitstroomprofiel zijn op al deze transitiegebieden gericht.</w:t>
      </w:r>
    </w:p>
    <w:p w:rsidR="0056459D" w:rsidRPr="0088148D" w:rsidRDefault="0056459D" w:rsidP="00292A38">
      <w:pPr>
        <w:autoSpaceDE w:val="0"/>
        <w:autoSpaceDN w:val="0"/>
        <w:adjustRightInd w:val="0"/>
        <w:jc w:val="both"/>
        <w:rPr>
          <w:rFonts w:ascii="Arial" w:hAnsi="Arial" w:cs="Arial"/>
          <w:b/>
          <w:sz w:val="20"/>
          <w:szCs w:val="20"/>
          <w:lang w:eastAsia="nl-NL"/>
        </w:rPr>
      </w:pPr>
      <w:r>
        <w:rPr>
          <w:rFonts w:ascii="Arial" w:hAnsi="Arial" w:cs="Arial"/>
          <w:sz w:val="18"/>
          <w:szCs w:val="18"/>
          <w:lang w:eastAsia="nl-NL"/>
        </w:rPr>
        <w:br w:type="page"/>
      </w:r>
      <w:r w:rsidRPr="0088148D">
        <w:rPr>
          <w:rFonts w:ascii="Arial" w:hAnsi="Arial" w:cs="Arial"/>
          <w:b/>
          <w:sz w:val="20"/>
          <w:szCs w:val="20"/>
          <w:lang w:eastAsia="nl-NL"/>
        </w:rPr>
        <w:t>Uitstroomprofiel Dagbesteding</w:t>
      </w:r>
    </w:p>
    <w:p w:rsidR="0056459D" w:rsidRPr="00611F8F" w:rsidRDefault="0056459D" w:rsidP="00292A38">
      <w:pPr>
        <w:autoSpaceDE w:val="0"/>
        <w:autoSpaceDN w:val="0"/>
        <w:adjustRightInd w:val="0"/>
        <w:jc w:val="both"/>
        <w:rPr>
          <w:rFonts w:ascii="Arial" w:hAnsi="Arial" w:cs="Arial"/>
          <w:i/>
          <w:iCs/>
          <w:sz w:val="20"/>
          <w:szCs w:val="20"/>
          <w:lang w:eastAsia="nl-NL"/>
        </w:rPr>
      </w:pPr>
      <w:r w:rsidRPr="00611F8F">
        <w:rPr>
          <w:rFonts w:ascii="Arial" w:hAnsi="Arial" w:cs="Arial"/>
          <w:i/>
          <w:iCs/>
          <w:sz w:val="20"/>
          <w:szCs w:val="20"/>
          <w:lang w:eastAsia="nl-NL"/>
        </w:rPr>
        <w:t>Leerlingen</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Leerlingen in dit uitstroomprofiel worden geacht na het vso een plaats te krijgen in een instelling voor dagbesteding. De groep is zeer divers. Een deel van de leerlingen kan met ondersteuning en begeleiding werkzaamheden verrichten, bijvoorbeeld in een aangepaste omgeving en werksetting. Voor andere leerlingen zijn hun mogelijkheden en beperkingen dusdanig dat andersoortige activiteiten aangewezen zijn. Bovendien is er in dit uitstroomprofiel geen ondergrens in het niveau van de leerlingen en gezien het recht op onderwijs voor iedereen, is een deel van de leerlingen aangewezen op een zorg- en onderwijsaanbod dat hen vooral een veilige en ontwikkelingsgerichte omgeving biedt. Voor elke leerling wordt gestreefd naar een zo groot mogelijke redzaamheid en evenwichtige persoonlijke en sociale ontwikkeling.</w:t>
      </w:r>
    </w:p>
    <w:p w:rsidR="0056459D" w:rsidRPr="00611F8F" w:rsidRDefault="0056459D" w:rsidP="00292A38">
      <w:pPr>
        <w:autoSpaceDE w:val="0"/>
        <w:autoSpaceDN w:val="0"/>
        <w:adjustRightInd w:val="0"/>
        <w:jc w:val="both"/>
        <w:rPr>
          <w:rFonts w:ascii="Arial" w:hAnsi="Arial" w:cs="Arial"/>
          <w:sz w:val="20"/>
          <w:szCs w:val="20"/>
          <w:lang w:eastAsia="nl-NL"/>
        </w:rPr>
      </w:pPr>
    </w:p>
    <w:p w:rsidR="0056459D" w:rsidRPr="00611F8F" w:rsidRDefault="0056459D" w:rsidP="00292A38">
      <w:pPr>
        <w:autoSpaceDE w:val="0"/>
        <w:autoSpaceDN w:val="0"/>
        <w:adjustRightInd w:val="0"/>
        <w:jc w:val="both"/>
        <w:rPr>
          <w:rFonts w:ascii="Arial" w:hAnsi="Arial" w:cs="Arial"/>
          <w:i/>
          <w:iCs/>
          <w:sz w:val="20"/>
          <w:szCs w:val="20"/>
          <w:lang w:eastAsia="nl-NL"/>
        </w:rPr>
      </w:pPr>
      <w:r w:rsidRPr="00611F8F">
        <w:rPr>
          <w:rFonts w:ascii="Arial" w:hAnsi="Arial" w:cs="Arial"/>
          <w:i/>
          <w:iCs/>
          <w:sz w:val="20"/>
          <w:szCs w:val="20"/>
          <w:lang w:eastAsia="nl-NL"/>
        </w:rPr>
        <w:t>Doelstelling</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 xml:space="preserve">Het onderwijs binnen dit uitstroomprofiel richt zich op persoonlijke vorming en competentieontwikkeling rond werk- en dagactiviteiten, wonen, vrije tijdsbesteding en burgerschap. Binnen </w:t>
      </w:r>
      <w:r w:rsidRPr="00611F8F">
        <w:rPr>
          <w:rFonts w:ascii="Arial" w:hAnsi="Arial" w:cs="Arial"/>
          <w:i/>
          <w:iCs/>
          <w:sz w:val="20"/>
          <w:szCs w:val="20"/>
          <w:lang w:eastAsia="nl-NL"/>
        </w:rPr>
        <w:t xml:space="preserve">dagbesteding </w:t>
      </w:r>
      <w:r w:rsidRPr="00611F8F">
        <w:rPr>
          <w:rFonts w:ascii="Arial" w:hAnsi="Arial" w:cs="Arial"/>
          <w:sz w:val="20"/>
          <w:szCs w:val="20"/>
          <w:lang w:eastAsia="nl-NL"/>
        </w:rPr>
        <w:t>is het volgende onderscheid te maken:</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 arbeidsmatige activiteiten (werk/taken gericht op productie/resultaat, met beperkte vereisten en werkdruk en zonder 'afrekening');</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 dagbestedingsactiviteiten (activiteiten gericht op eigen ontwikkeling, oefening en behoud van vaardigheden);</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 belevingsgerichte activiteiten (verzorgende en veilige situatie, waarin zoveel mogelijk kansen en stimulansen tot contact/interactie met de omgeving).</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Het is een taak van de school om samen met de leerling en ouders en in afstemming met de in aanmerking komende dagbestedingsinstelling een onderwijsprogramma in te richten dat is toegesneden op het best passende toekomstperspectief in brede zin.</w:t>
      </w:r>
    </w:p>
    <w:p w:rsidR="0056459D" w:rsidRPr="00C66621" w:rsidRDefault="0056459D" w:rsidP="00292A38">
      <w:pPr>
        <w:autoSpaceDE w:val="0"/>
        <w:autoSpaceDN w:val="0"/>
        <w:adjustRightInd w:val="0"/>
        <w:jc w:val="both"/>
        <w:rPr>
          <w:rFonts w:ascii="Arial" w:hAnsi="Arial" w:cs="Arial"/>
          <w:sz w:val="18"/>
          <w:szCs w:val="18"/>
          <w:lang w:eastAsia="nl-NL"/>
        </w:rPr>
      </w:pPr>
    </w:p>
    <w:p w:rsidR="0056459D" w:rsidRPr="0088148D" w:rsidRDefault="0056459D" w:rsidP="00292A38">
      <w:pPr>
        <w:autoSpaceDE w:val="0"/>
        <w:autoSpaceDN w:val="0"/>
        <w:adjustRightInd w:val="0"/>
        <w:jc w:val="both"/>
        <w:rPr>
          <w:rFonts w:ascii="Arial" w:hAnsi="Arial" w:cs="Arial"/>
          <w:b/>
          <w:bCs/>
          <w:sz w:val="20"/>
          <w:szCs w:val="20"/>
          <w:lang w:eastAsia="nl-NL"/>
        </w:rPr>
      </w:pPr>
      <w:r w:rsidRPr="0088148D">
        <w:rPr>
          <w:rFonts w:ascii="Arial" w:hAnsi="Arial" w:cs="Arial"/>
          <w:b/>
          <w:bCs/>
          <w:sz w:val="20"/>
          <w:szCs w:val="20"/>
          <w:lang w:eastAsia="nl-NL"/>
        </w:rPr>
        <w:t>Kerndoelen en hun functies</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 xml:space="preserve">Kerndoelen kaderen de inhoud van het onderwijsaanbod en omschrijven een </w:t>
      </w:r>
      <w:r w:rsidRPr="00611F8F">
        <w:rPr>
          <w:rFonts w:ascii="Arial" w:hAnsi="Arial" w:cs="Arial"/>
          <w:i/>
          <w:iCs/>
          <w:sz w:val="20"/>
          <w:szCs w:val="20"/>
          <w:lang w:eastAsia="nl-NL"/>
        </w:rPr>
        <w:t xml:space="preserve">inspanningsverplichting </w:t>
      </w:r>
      <w:r w:rsidRPr="00611F8F">
        <w:rPr>
          <w:rFonts w:ascii="Arial" w:hAnsi="Arial" w:cs="Arial"/>
          <w:sz w:val="20"/>
          <w:szCs w:val="20"/>
          <w:lang w:eastAsia="nl-NL"/>
        </w:rPr>
        <w:t xml:space="preserve">voor vso-scholen. Voor leerlingen zijn de kerndoelen echter </w:t>
      </w:r>
      <w:r w:rsidRPr="00611F8F">
        <w:rPr>
          <w:rFonts w:ascii="Arial" w:hAnsi="Arial" w:cs="Arial"/>
          <w:i/>
          <w:iCs/>
          <w:sz w:val="20"/>
          <w:szCs w:val="20"/>
          <w:lang w:eastAsia="nl-NL"/>
        </w:rPr>
        <w:t xml:space="preserve">streefdoelen. </w:t>
      </w:r>
      <w:r w:rsidRPr="00611F8F">
        <w:rPr>
          <w:rFonts w:ascii="Arial" w:hAnsi="Arial" w:cs="Arial"/>
          <w:sz w:val="20"/>
          <w:szCs w:val="20"/>
          <w:lang w:eastAsia="nl-NL"/>
        </w:rPr>
        <w:t>Kerndoelen hebben in het algemeen meerdere functies, waarbij het accent kan verschillen vanuit het perspectief van de diverse betrokkenen: de overheid, de inspectie, het onderwijs, de individuele scholen, leerkrachten, leerlingen en hun ouders. Letschert (SLO, 1998) geeft een overzicht van functies van kerndoelen dat we hieronder kort samenvatten.</w:t>
      </w:r>
    </w:p>
    <w:p w:rsidR="0056459D" w:rsidRPr="00611F8F" w:rsidRDefault="0056459D" w:rsidP="00292A38">
      <w:pPr>
        <w:autoSpaceDE w:val="0"/>
        <w:autoSpaceDN w:val="0"/>
        <w:adjustRightInd w:val="0"/>
        <w:jc w:val="both"/>
        <w:rPr>
          <w:rFonts w:ascii="Arial" w:hAnsi="Arial" w:cs="Arial"/>
          <w:sz w:val="20"/>
          <w:szCs w:val="20"/>
          <w:lang w:eastAsia="nl-NL"/>
        </w:rPr>
      </w:pPr>
    </w:p>
    <w:p w:rsidR="0056459D" w:rsidRPr="00611F8F" w:rsidRDefault="0056459D" w:rsidP="00292A38">
      <w:pPr>
        <w:autoSpaceDE w:val="0"/>
        <w:autoSpaceDN w:val="0"/>
        <w:adjustRightInd w:val="0"/>
        <w:jc w:val="both"/>
        <w:rPr>
          <w:rFonts w:ascii="Arial" w:hAnsi="Arial" w:cs="Arial"/>
          <w:i/>
          <w:iCs/>
          <w:sz w:val="20"/>
          <w:szCs w:val="20"/>
          <w:lang w:eastAsia="nl-NL"/>
        </w:rPr>
      </w:pPr>
      <w:r w:rsidRPr="00611F8F">
        <w:rPr>
          <w:rFonts w:ascii="Arial" w:hAnsi="Arial" w:cs="Arial"/>
          <w:i/>
          <w:iCs/>
          <w:sz w:val="20"/>
          <w:szCs w:val="20"/>
          <w:lang w:eastAsia="nl-NL"/>
        </w:rPr>
        <w:t>Criteriumfunctie</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Kerndoelen zijn het criterium voor goed onderwijs aan speciale leerlingen en daarmee een middel voor kwaliteitszorg.</w:t>
      </w:r>
    </w:p>
    <w:p w:rsidR="0056459D" w:rsidRPr="00611F8F" w:rsidRDefault="0056459D" w:rsidP="00292A38">
      <w:pPr>
        <w:autoSpaceDE w:val="0"/>
        <w:autoSpaceDN w:val="0"/>
        <w:adjustRightInd w:val="0"/>
        <w:jc w:val="both"/>
        <w:rPr>
          <w:rFonts w:ascii="Arial" w:hAnsi="Arial" w:cs="Arial"/>
          <w:i/>
          <w:iCs/>
          <w:sz w:val="20"/>
          <w:szCs w:val="20"/>
          <w:lang w:eastAsia="nl-NL"/>
        </w:rPr>
      </w:pPr>
      <w:r w:rsidRPr="00611F8F">
        <w:rPr>
          <w:rFonts w:ascii="Arial" w:hAnsi="Arial" w:cs="Arial"/>
          <w:i/>
          <w:iCs/>
          <w:sz w:val="20"/>
          <w:szCs w:val="20"/>
          <w:lang w:eastAsia="nl-NL"/>
        </w:rPr>
        <w:t>Afstemmingsfunctie</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Door kerndoelen kunnen de aansluitingsmogelijkheden tussen scholen worden geoptimaliseerd. Zij geven duidelijkheid over het kernprogramma van het voorgezet speciaal onderwijs.</w:t>
      </w:r>
    </w:p>
    <w:p w:rsidR="0056459D" w:rsidRPr="00611F8F" w:rsidRDefault="0056459D" w:rsidP="00292A38">
      <w:pPr>
        <w:autoSpaceDE w:val="0"/>
        <w:autoSpaceDN w:val="0"/>
        <w:adjustRightInd w:val="0"/>
        <w:jc w:val="both"/>
        <w:rPr>
          <w:rFonts w:ascii="Arial" w:hAnsi="Arial" w:cs="Arial"/>
          <w:i/>
          <w:iCs/>
          <w:sz w:val="20"/>
          <w:szCs w:val="20"/>
          <w:lang w:eastAsia="nl-NL"/>
        </w:rPr>
      </w:pPr>
      <w:r w:rsidRPr="00611F8F">
        <w:rPr>
          <w:rFonts w:ascii="Arial" w:hAnsi="Arial" w:cs="Arial"/>
          <w:i/>
          <w:iCs/>
          <w:sz w:val="20"/>
          <w:szCs w:val="20"/>
          <w:lang w:eastAsia="nl-NL"/>
        </w:rPr>
        <w:t>Beeldvormende functie</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Kerndoelen geven een overzichtelijk beeld van wat een school voor voortgezet speciaal onderwijs te bieden heeft. Ze maken zichtbaar wat het onderwijsaanbod is van het voortgezet speciaal onderwijs.</w:t>
      </w:r>
    </w:p>
    <w:p w:rsidR="0056459D" w:rsidRPr="00611F8F" w:rsidRDefault="0056459D" w:rsidP="00292A38">
      <w:pPr>
        <w:autoSpaceDE w:val="0"/>
        <w:autoSpaceDN w:val="0"/>
        <w:adjustRightInd w:val="0"/>
        <w:jc w:val="both"/>
        <w:rPr>
          <w:rFonts w:ascii="Arial" w:hAnsi="Arial" w:cs="Arial"/>
          <w:i/>
          <w:iCs/>
          <w:sz w:val="20"/>
          <w:szCs w:val="20"/>
          <w:lang w:eastAsia="nl-NL"/>
        </w:rPr>
      </w:pPr>
      <w:r w:rsidRPr="00611F8F">
        <w:rPr>
          <w:rFonts w:ascii="Arial" w:hAnsi="Arial" w:cs="Arial"/>
          <w:i/>
          <w:iCs/>
          <w:sz w:val="20"/>
          <w:szCs w:val="20"/>
          <w:lang w:eastAsia="nl-NL"/>
        </w:rPr>
        <w:t>Emancipatoire functie</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Kerndoelen helpen de ontwikkelingskansen van leerlingen te optimaliseren en stellen, door hun streefdoelkarakter, hoge verwachtingen aan school, leraren en leerlingen.</w:t>
      </w:r>
    </w:p>
    <w:p w:rsidR="0056459D" w:rsidRPr="00611F8F" w:rsidRDefault="0056459D" w:rsidP="00292A38">
      <w:pPr>
        <w:autoSpaceDE w:val="0"/>
        <w:autoSpaceDN w:val="0"/>
        <w:adjustRightInd w:val="0"/>
        <w:jc w:val="both"/>
        <w:rPr>
          <w:rFonts w:ascii="Arial" w:hAnsi="Arial" w:cs="Arial"/>
          <w:i/>
          <w:iCs/>
          <w:sz w:val="20"/>
          <w:szCs w:val="20"/>
          <w:lang w:eastAsia="nl-NL"/>
        </w:rPr>
      </w:pPr>
      <w:r w:rsidRPr="00611F8F">
        <w:rPr>
          <w:rFonts w:ascii="Arial" w:hAnsi="Arial" w:cs="Arial"/>
          <w:i/>
          <w:iCs/>
          <w:sz w:val="20"/>
          <w:szCs w:val="20"/>
          <w:lang w:eastAsia="nl-NL"/>
        </w:rPr>
        <w:t>Zelfreferentiële functie</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Met kerndoelen neemt de school zichzelf de maat. Kerndoelen kunnen een belangrijke rol spelen bij het eigen onderwijsbeleid van de school voor voortgezet speciaal onderwijs.</w:t>
      </w:r>
    </w:p>
    <w:p w:rsidR="0056459D" w:rsidRPr="00C66621" w:rsidRDefault="0056459D" w:rsidP="00292A38">
      <w:pPr>
        <w:autoSpaceDE w:val="0"/>
        <w:autoSpaceDN w:val="0"/>
        <w:adjustRightInd w:val="0"/>
        <w:jc w:val="both"/>
        <w:rPr>
          <w:rFonts w:ascii="Arial" w:hAnsi="Arial" w:cs="Arial"/>
          <w:sz w:val="18"/>
          <w:szCs w:val="18"/>
          <w:lang w:eastAsia="nl-NL"/>
        </w:rPr>
      </w:pPr>
      <w:r>
        <w:rPr>
          <w:rFonts w:ascii="Arial" w:hAnsi="Arial" w:cs="Arial"/>
          <w:sz w:val="18"/>
          <w:szCs w:val="18"/>
          <w:lang w:eastAsia="nl-NL"/>
        </w:rPr>
        <w:br w:type="page"/>
      </w:r>
    </w:p>
    <w:p w:rsidR="0056459D" w:rsidRPr="0088148D" w:rsidRDefault="0056459D" w:rsidP="00292A38">
      <w:pPr>
        <w:autoSpaceDE w:val="0"/>
        <w:autoSpaceDN w:val="0"/>
        <w:adjustRightInd w:val="0"/>
        <w:jc w:val="both"/>
        <w:rPr>
          <w:rFonts w:ascii="Arial" w:hAnsi="Arial" w:cs="Arial"/>
          <w:b/>
          <w:bCs/>
          <w:sz w:val="20"/>
          <w:szCs w:val="20"/>
          <w:lang w:eastAsia="nl-NL"/>
        </w:rPr>
      </w:pPr>
      <w:r w:rsidRPr="0088148D">
        <w:rPr>
          <w:rFonts w:ascii="Arial" w:hAnsi="Arial" w:cs="Arial"/>
          <w:b/>
          <w:bCs/>
          <w:sz w:val="20"/>
          <w:szCs w:val="20"/>
          <w:lang w:eastAsia="nl-NL"/>
        </w:rPr>
        <w:t>Kerndoelen per uitstroomprofiel</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Kerndoelen omschrijven op hoofdlijnen het onderwijsaanbod van de school. Voor leerlingen zijn de kerndoelen echter streefdoelen. Kerndoelen doen geen uitspraak over een niveauaanduiding en ze gelden dus niet als eindtermen waaraan een leerling moet voldoen.</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Het niveau van beheersing en de mate van zelfstandigheid dat bij bepaalde kerndoelen kan worden bereikt en de mate van ondersteuning die daarbij nodig is, kan per individuele leerling verschillen.</w:t>
      </w:r>
    </w:p>
    <w:p w:rsidR="0056459D" w:rsidRPr="00611F8F" w:rsidRDefault="0056459D" w:rsidP="00292A38">
      <w:pPr>
        <w:autoSpaceDE w:val="0"/>
        <w:autoSpaceDN w:val="0"/>
        <w:adjustRightInd w:val="0"/>
        <w:jc w:val="both"/>
        <w:rPr>
          <w:rFonts w:ascii="Arial" w:hAnsi="Arial" w:cs="Arial"/>
          <w:sz w:val="20"/>
          <w:szCs w:val="20"/>
          <w:lang w:eastAsia="nl-NL"/>
        </w:rPr>
      </w:pPr>
      <w:r w:rsidRPr="00611F8F">
        <w:rPr>
          <w:rFonts w:ascii="Arial" w:hAnsi="Arial" w:cs="Arial"/>
          <w:sz w:val="20"/>
          <w:szCs w:val="20"/>
          <w:lang w:eastAsia="nl-NL"/>
        </w:rPr>
        <w:t>De vso-scholen krijgen de wettelijke taak om de vso-kerndoelen uit te werken of toe te snijden ten behoeve van de doelgroep(en) van de school.</w:t>
      </w:r>
    </w:p>
    <w:p w:rsidR="0056459D" w:rsidRPr="00C66621" w:rsidRDefault="0056459D" w:rsidP="00292A38">
      <w:pPr>
        <w:autoSpaceDE w:val="0"/>
        <w:autoSpaceDN w:val="0"/>
        <w:adjustRightInd w:val="0"/>
        <w:jc w:val="both"/>
        <w:rPr>
          <w:rFonts w:ascii="Arial" w:hAnsi="Arial" w:cs="Arial"/>
          <w:b/>
          <w:bCs/>
          <w:color w:val="000000"/>
          <w:sz w:val="44"/>
          <w:szCs w:val="44"/>
          <w:lang w:eastAsia="nl-NL"/>
        </w:rPr>
      </w:pPr>
    </w:p>
    <w:p w:rsidR="0056459D" w:rsidRPr="0088148D" w:rsidRDefault="0056459D" w:rsidP="00292A38">
      <w:pPr>
        <w:autoSpaceDE w:val="0"/>
        <w:autoSpaceDN w:val="0"/>
        <w:adjustRightInd w:val="0"/>
        <w:jc w:val="both"/>
        <w:rPr>
          <w:rFonts w:ascii="Arial" w:hAnsi="Arial" w:cs="Arial"/>
          <w:b/>
          <w:bCs/>
          <w:color w:val="000000"/>
          <w:sz w:val="22"/>
          <w:szCs w:val="22"/>
          <w:lang w:eastAsia="nl-NL"/>
        </w:rPr>
      </w:pPr>
      <w:r w:rsidRPr="00C66621">
        <w:rPr>
          <w:rFonts w:ascii="Arial" w:hAnsi="Arial" w:cs="Arial"/>
          <w:b/>
          <w:bCs/>
          <w:color w:val="000000"/>
          <w:sz w:val="44"/>
          <w:szCs w:val="44"/>
          <w:lang w:eastAsia="nl-NL"/>
        </w:rPr>
        <w:br w:type="page"/>
      </w:r>
      <w:r w:rsidRPr="0088148D">
        <w:rPr>
          <w:rFonts w:ascii="Arial" w:hAnsi="Arial" w:cs="Arial"/>
          <w:b/>
          <w:bCs/>
          <w:color w:val="000000"/>
          <w:sz w:val="22"/>
          <w:szCs w:val="22"/>
          <w:lang w:eastAsia="nl-NL"/>
        </w:rPr>
        <w:t>1. Leergebiedoverstijgende kerndoelen voor het vso</w:t>
      </w:r>
    </w:p>
    <w:p w:rsidR="0056459D" w:rsidRPr="00C66621" w:rsidRDefault="0056459D" w:rsidP="00292A38">
      <w:pPr>
        <w:autoSpaceDE w:val="0"/>
        <w:autoSpaceDN w:val="0"/>
        <w:adjustRightInd w:val="0"/>
        <w:jc w:val="both"/>
        <w:rPr>
          <w:rFonts w:ascii="Arial" w:hAnsi="Arial" w:cs="Arial"/>
          <w:b/>
          <w:bCs/>
          <w:color w:val="000000"/>
          <w:sz w:val="28"/>
          <w:szCs w:val="28"/>
          <w:lang w:eastAsia="nl-NL"/>
        </w:rPr>
      </w:pPr>
    </w:p>
    <w:p w:rsidR="0056459D" w:rsidRPr="0088148D" w:rsidRDefault="0056459D" w:rsidP="00292A38">
      <w:pPr>
        <w:numPr>
          <w:ilvl w:val="1"/>
          <w:numId w:val="65"/>
          <w:numberingChange w:id="624" w:author="Boely01" w:date="2013-04-08T14:33:00Z" w:original="%1:1:0:.%2:1:0:"/>
        </w:numPr>
        <w:autoSpaceDE w:val="0"/>
        <w:autoSpaceDN w:val="0"/>
        <w:adjustRightInd w:val="0"/>
        <w:jc w:val="both"/>
        <w:rPr>
          <w:rFonts w:ascii="Arial" w:hAnsi="Arial" w:cs="Arial"/>
          <w:b/>
          <w:bCs/>
          <w:color w:val="000000"/>
          <w:sz w:val="20"/>
          <w:szCs w:val="20"/>
          <w:lang w:eastAsia="nl-NL"/>
        </w:rPr>
      </w:pPr>
      <w:r w:rsidRPr="0088148D">
        <w:rPr>
          <w:rFonts w:ascii="Arial" w:hAnsi="Arial" w:cs="Arial"/>
          <w:b/>
          <w:bCs/>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leergebiedoverstijgende kerndoelen in het voortgezet speciaal onderwijs richten zich op het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functioneren van jongeren op de gebieden leren, werken, burgerschap, wonen en vrije tijd. Er is aandacht voor het aanleren van kennis en vaardigheden, maar evenzeer voor de ontwikkeling van sociale, communicatieve en emotionele aspecten.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leergebiedoverstijgende kerndoelen betreffen vier thema's:</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1. Leren leren.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2. Leren taken uitvoeren.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3. Leren functioneren in sociale situaties.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4. Ontwikkelen van een persoonlijk toekomstperspectief.</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Leren leren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Bij veel leerlingen in het voortgezet speciaal onderwijs vraagt het ontwikkelen van een open en flexibele leerhouding en het leren toepassen van leerstrategieën veel aandacht. Het leren (mede)verantwoordelijkheid nemen voor het leerproces en het actief werken aan de eigen ontwikkeling en met zelfvertrouwen kennis opbouwen is belangrijk.</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Leren taken uitvoeren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Leerlingen leren, zo planmatig, methodisch en zelfstandig mogelijk, taken uit te voeren en hierbij zo nodig hulp te vragen. Het doel is een zo groot mogelijke zelfstandigheid en eigen regie van de leerling. Voor een deel van de leerlingen geldt dat de zelfredzaamheid blijvend (intensieve) aandacht vraagt. Het verder optimaliseren en geïntegreerd gebruiken van de zintuiglijke en motorische mogelijkheden kan hieronder vallen.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Leren functioneren in sociale situaties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beperking en/of problematiek van leerlingen in het voortgezet speciaal onderwijs maakt dat bepaalde competenties, met name op sociaal, emotioneel en communicatief gebied, niet door iedereen als vanzelf worden ontwikkeld of kunnen worden geleerd. De verdere ontwikkeling van deze competenties in allerlei contexten vraagt extra aandacht.</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Ontwikkelen van een persoonlijk toekomstperspectief.</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Leerlingen in het voortgezet speciaal onderwijs worden zich enerzijds bewust van hun kracht en kwaliteiten en leren anderzijds omgaan met hun beperkingen. Het ontwikkelen van een positief zelfbeeld en een realistische kijk op de eigen toekomstmogelijkheden vormen cruciale doelen.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Leerlingen oriënteren zich hierbij:</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op zichzelf, hun eigen wensen en voorkeuren;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op ontwikkelingsmogelijkheden;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op de wereld van opleidingen, werk en/of dagbesteding;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op mogelijkheden en wensen met betrekking tot burgerschap, wonen en vrije tijdsbesteding.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leergebiedoverstijgende kerndoelen zijn hetzelfde voor alle drie de uitstroomprofielen: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Vervolgonderwijs, Arbeidsmarkt en Dagbesteding. Zij zijn globaal geformuleerd zodanig dat, afhankelijk van het uitstroomprofiel en de doelgroep, verschillende uitwerkingen mogelijk zijn. Uitwerkingen kunnen verschillen voor wat betreft het niveau en de context waarin het kerndoel gestalte krijgt. De mate van zelfstandigheid en planmatigheid die bij elk kerndoel nagestreefd kan worden en het type en de hoeveelheid ondersteuning die nodig is, zullen per uitstroomprofiel, maar ook per leerling sterk variëren. Vaak zal bij de concretisering van een kerndoel in leeractiviteiten maatwerk nodig zijn. Soms zal duidelijk zijn dat een leerling het maximum haalbare bij een kerndoel is bereikt en zal de aandacht uitgaan naar uitbreiding op</w:t>
      </w:r>
    </w:p>
    <w:p w:rsidR="0056459D"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andere (compenserende) gebieden.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Pr>
          <w:rFonts w:ascii="Arial" w:hAnsi="Arial" w:cs="Arial"/>
          <w:color w:val="000000"/>
          <w:sz w:val="20"/>
          <w:szCs w:val="20"/>
          <w:lang w:eastAsia="nl-NL"/>
        </w:rPr>
        <w:br w:type="page"/>
      </w:r>
      <w:r w:rsidRPr="00611F8F">
        <w:rPr>
          <w:rFonts w:ascii="Arial" w:hAnsi="Arial" w:cs="Arial"/>
          <w:color w:val="000000"/>
          <w:sz w:val="20"/>
          <w:szCs w:val="20"/>
          <w:lang w:eastAsia="nl-NL"/>
        </w:rPr>
        <w:t xml:space="preserve">In het </w:t>
      </w:r>
      <w:r w:rsidRPr="00611F8F">
        <w:rPr>
          <w:rFonts w:ascii="Arial" w:hAnsi="Arial" w:cs="Arial"/>
          <w:i/>
          <w:iCs/>
          <w:color w:val="000000"/>
          <w:sz w:val="20"/>
          <w:szCs w:val="20"/>
          <w:lang w:eastAsia="nl-NL"/>
        </w:rPr>
        <w:t xml:space="preserve">uitstroomprofiel Vervolgonderwijs </w:t>
      </w:r>
      <w:r w:rsidRPr="00611F8F">
        <w:rPr>
          <w:rFonts w:ascii="Arial" w:hAnsi="Arial" w:cs="Arial"/>
          <w:color w:val="000000"/>
          <w:sz w:val="20"/>
          <w:szCs w:val="20"/>
          <w:lang w:eastAsia="nl-NL"/>
        </w:rPr>
        <w:t>kunnen eisen aan de leerlingen worden gesteld als het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gaat om de planmatigheid bij het leren en handelen. Dit geldt bijvoorbeeld voor het zelfstandig kiezen en toepassen van leer- en zoekstrategieën en het inzetten van taal-, reken- en ICTvaardigheden. De eisen die in dit profiel worden gesteld aan het initiatief, het overzicht, het tempo en de nauwkeurigheid van leerlingen bereiden voor op exameneisen en instroomeisen van het vervolgonderwijs. Ook mag in dit profiel van leerlingen worden verwacht dat zij kritisch kunnen reflecteren op leer- en werkprocessen, op sociale interacties en op de eigen rol in diverse sociale situaties. De mate waarin leerlingen zich kunnen inleven en rekening kunnen houden met andermans gevoelens en meningen zal echter ook afhankelijk zijn van de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eventuele sociale beperking van de leerling.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ontwikkelen van een persoonlijk toekomstperspectief zal in dit profiel gericht zijn op de keuze voor een vervolgopleiding die past bij de individuele wensen, mogelijkheden en beschikbare ondersteuning. Ook de reflectie op realiseerbare woonsituaties en vrije tijdsbesteding maakt onderdeel uit van het toekomstperspectief in dit uitstroomprofiel.</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xml:space="preserve">In het </w:t>
      </w:r>
      <w:r w:rsidRPr="00611F8F">
        <w:rPr>
          <w:rFonts w:ascii="Arial" w:hAnsi="Arial" w:cs="Arial"/>
          <w:i/>
          <w:iCs/>
          <w:color w:val="000000"/>
          <w:sz w:val="20"/>
          <w:szCs w:val="20"/>
          <w:lang w:eastAsia="nl-NL"/>
        </w:rPr>
        <w:t>uitstroomprofiel Arbeidsmarkt k</w:t>
      </w:r>
      <w:r w:rsidRPr="00611F8F">
        <w:rPr>
          <w:rFonts w:ascii="Arial" w:hAnsi="Arial" w:cs="Arial"/>
          <w:color w:val="000000"/>
          <w:sz w:val="20"/>
          <w:szCs w:val="20"/>
          <w:lang w:eastAsia="nl-NL"/>
        </w:rPr>
        <w:t>unnen eisen aan de leerlingen worden gesteld als het gaat om de planmatigheid bij het leren en handelen. Dit geldt bijvoorbeeld voor het leren toepassen van leer- en zoekstrategieën en het inzetten van taal-, reken- en ICT-vaardigheden. De eisen die in dit profiel worden gesteld aan het initiatief, het overzicht, het tempo en de nauwkeurigheid van leerlingen bereiden voor op de (toekomstige) rol van werknemer in arbeidsorganisaties en op zo zelfstandig mogelijk wonen, vrije tijdsbesteding en burgerschap. Ook mag in dit profiel van leerlingen worden verwacht dat zij leren reflecteren op de eigen rol in leer- en werkprocessen en in diverse sociale situaties. De mate waarin leerlingen zich kunnen inleven en rekening kunnen houden met andermans gevoelens en meningen zal echter ook afhankelijk zijn van de eventuele sociale beperking van de leerling.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ontwikkelen van een persoonlijk toekomstperspectief zal in dit profiel gericht zijn op de keuze voor een plek op de arbeidsmarkt die past bij de individuele wensen, mogelijkheden en beschikbare ondersteuning. Ook de reflectie op realiseerbare woonsituaties en vrije tijdsbesteding maakt onderdeel uit van het toekomstperspectief in dit uitstroomprofiel.</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xml:space="preserve">In het </w:t>
      </w:r>
      <w:r w:rsidRPr="00611F8F">
        <w:rPr>
          <w:rFonts w:ascii="Arial" w:hAnsi="Arial" w:cs="Arial"/>
          <w:i/>
          <w:iCs/>
          <w:color w:val="000000"/>
          <w:sz w:val="20"/>
          <w:szCs w:val="20"/>
          <w:lang w:eastAsia="nl-NL"/>
        </w:rPr>
        <w:t xml:space="preserve">uitstroomprofiel Dagbesteding </w:t>
      </w:r>
      <w:r w:rsidRPr="00611F8F">
        <w:rPr>
          <w:rFonts w:ascii="Arial" w:hAnsi="Arial" w:cs="Arial"/>
          <w:color w:val="000000"/>
          <w:sz w:val="20"/>
          <w:szCs w:val="20"/>
          <w:lang w:eastAsia="nl-NL"/>
        </w:rPr>
        <w:t>worden de leergebiedoverstijgende doelen ingevuld vanuit de mogelijkheden en het perspectief van de leerling. Hierbij is belangrijk om bij de vier genoemde thema's aandacht te geven aan wat de ontwikkeling van leerling op dat vlak kan stimuleren. Uitgangspunt is niet het benadrukken wat niet lukt, maar het ontdekken wat wel mogelijk is en daaruit een positief en reëel zelfbeeld te ontwikkelen. Bij 'leren leren' zal de aandacht vooral gericht zijn op leren door doen en het stimuleren van activiteiten die de ontwikkeling bevorderen. Leerlingen leren omgaan met het eigen leervermogen en leren hoe taken zelfstandig of met ondersteuning kunnen worden aangepakt. Dit staat mede in het licht van het persoonlijk toekomstperspectief van de leerlingen op het gebied van wonen, werk en dagactiviteiten, vrijetijdsbesteding, burgerschap en persoonlijke ontwikkeling. Burgerschap komt voor deze doelgroep neer op zo maximaal mogelijk participeren in de nabije sociale omgeving en hetzelfde geldt voor de andere transitiegebieden. Voor de doelgroep van het uitstroomprofiel Dagbesteding is dat zeer divers, gezien de grote verschillen tussen leerlingen in hun mogelijkheden en beperkingen. Het gaat om maatwerk. Dat geldt ook voor de wijze waarop de leergebiedoverstijgende kerndoelen worden uitgewerkt en in het programma worden geïntegreerd.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Bij elk van de leergebiedoverstijgende kerndoelen wordt een uitwerking gegeven in de vorm van voorbeelden van mogelijke subdoelen. Sommige voorbeelden zijn van toepassing voor alle drie de uitstroomprofielen, andere zullen meer specifiek van toepassing zijn voor één uitstroomprofiel.</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88148D" w:rsidRDefault="0056459D" w:rsidP="00292A38">
      <w:pPr>
        <w:autoSpaceDE w:val="0"/>
        <w:autoSpaceDN w:val="0"/>
        <w:adjustRightInd w:val="0"/>
        <w:jc w:val="both"/>
        <w:rPr>
          <w:rFonts w:ascii="Arial" w:hAnsi="Arial" w:cs="Arial"/>
          <w:b/>
          <w:color w:val="000000"/>
          <w:sz w:val="20"/>
          <w:szCs w:val="20"/>
          <w:lang w:eastAsia="nl-NL"/>
        </w:rPr>
      </w:pPr>
      <w:r w:rsidRPr="0088148D">
        <w:rPr>
          <w:rFonts w:ascii="Arial" w:hAnsi="Arial" w:cs="Arial"/>
          <w:b/>
          <w:color w:val="000000"/>
          <w:sz w:val="20"/>
          <w:szCs w:val="20"/>
          <w:lang w:eastAsia="nl-NL"/>
        </w:rPr>
        <w:t>Kerndoelen 'Leren leren'</w:t>
      </w:r>
    </w:p>
    <w:p w:rsidR="0056459D" w:rsidRPr="0088148D"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1. De leerling ontwikkelt een open en flexibele houding ten opzichte van de wereld om</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hem heen, mede in het kader van een leven lang leren.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ontwikkelen van zelfvertrouwen bij het leren van nieuwe kennis en vaardigheden;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opdoen van kennis over de wereld waarin je leert, werkt, woont, als burger functioneert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en vrije tijd besteedt.</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Vervolgonderwijs: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actief, planmatig en kritisch onderzoeken van de wereld en er een eigen betekenis aan verlenen;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formuleren van eigen leervragen.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Arbeidsmarkt: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uitwisselen van ervaringen over de wereld waarin je leert, werkt, woont, als burger functioneert en vrije tijd besteedt;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ontwikkelen van competenties gericht op een leven lang leren, waaronder het leren in toekomstige werk- en woonsituaties.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Dagbesteding: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stimuleren van nieuwsgierigheid en belangstelling voor de wereld en de mensen;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ervaringen opdoen in de eigen situatie en deze integreren in het eigen handelen en de persoonlijke ontwikkeling.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2. De leerling leert doelgericht en planmatig te leren en daarbij strategieën te</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gebruiken.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plannen en monitoren van het leerproces;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nemen van (mede)verantwoordelijkheid voor het eigen leer- en ontwikkelingsproces.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Vervolgonderwijs: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stellen van eigen leer- en ontwikkelingsdoelen;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hanteren van strategieën bij het leren (bijvoorbeeld: memoriseren, aantekeningen maken, schematiseren);</w:t>
      </w:r>
    </w:p>
    <w:p w:rsidR="0056459D"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xml:space="preserve">• het systematisch leren reflecteren op het eigen leerproces en hierbij gebruik te maken van </w:t>
      </w:r>
    </w:p>
    <w:p w:rsidR="0056459D" w:rsidRPr="00611F8F" w:rsidRDefault="0056459D" w:rsidP="0088148D">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feedback.</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Arbeidsmarkt: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herkennen van leer- en ontwikkelingsdoelen, en het nut ervan voor de eigen ontwikkeling;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aanleren van een doelgerichte en planmatige aanpak bij leren en handelen;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aanleren en gebruiken van passende (leer-)strategieën voor het leren en handelen;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systematisch leren reflecteren op het eigen leer- en werkproces;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gebruiken van feedback voor verbetering van leren en handelen.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Dagbesteding: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(h)erkennen van leer- en ontwikkelingsdoelen bij leeractiviteiten, de noodzaak van oefening en het nut voor de eigen ontwikkeling;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van een proces- of stapsgewijze aanpak in handelen bij leertaken en activiteiten;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terugkijken naar het resultaat van de eigen activiteiten en het daarbij gevolgde werkproces, samen met anderen en ook zelfstandig;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gebruiken van strategieën, bijvoorbeeld ondersteund met picto's.</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 De leerling leert verschillende soorten informatie te zoeken, te beoordelen en te</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gebruiken.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zoeken naar relevante informatie in diverse typen (digitale en niet digitale) bronnen.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Vervolgonderwijs: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hanteren van zoekstrategieën;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kiezen van passende zoekstrategieën;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beoordelen van informatie op betrouwbaarheid, representativiteit en bruikbaarheid;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en gebruiken van ICT-vaardigheden (zoals leren omgaan met zoekmachine, e-mail en digitale sociale netwerken).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Arbeidsmarkt: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zoeken naar informatie in diverse bronnen (mondeling, schriftelijk, tekst, beeld, digitale bronnen);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beoordelen van diverse bronnen op betrouwbaarheid;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en gebruiken van ICT-vaardigheden.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Dagbesteding: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zoeken naar informatie in diverse bronnen (mondeling, tekst, beeld, digitale bronnen);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beoordelen van diverse informatie en bronnen op relevantie voor de beoogde taak;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en gebruiken van ICT-vaardigheden.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4. De leerling leert op basis van feiten een mening te vormen, deze adequaat te uiten 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respectvol om te gaan met andere meningen.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vormen en uiten van je mening;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aangeven of je het met een mening van een ander eens bent.</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Vervolgonderwijs: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herkennen van een mening en argumenten in een tekst of mondelinge uiting;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baseren van je mening op verschillende feiten;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zoeken van argumenten om een mening te onderbouwen;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benoemen en hanteren van overeenkomsten en verschillen in meningen.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Arbeidsmarkt: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onderscheid maken tussen feiten en meningen;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vormen en uiten van een eigen mening op basis van feiten;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argumenteren op basis van feiten en eigen meningen;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afwegen van verschillende meningen en argumenten;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benoemen en hanteren van overeenkomsten en verschillen in meningen.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Dagbesteding: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vormen van een eigen mening;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uiten van een eigen mening en voorkeuren;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benoemen en hanteren van overeenkomsten en verschillen in meningen van zichzelf en anderen;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onderscheid maken tussen feiten en meningen.</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88148D" w:rsidRDefault="0056459D" w:rsidP="00292A38">
      <w:pPr>
        <w:autoSpaceDE w:val="0"/>
        <w:autoSpaceDN w:val="0"/>
        <w:adjustRightInd w:val="0"/>
        <w:jc w:val="both"/>
        <w:rPr>
          <w:rFonts w:ascii="Arial" w:hAnsi="Arial" w:cs="Arial"/>
          <w:b/>
          <w:color w:val="000000"/>
          <w:sz w:val="20"/>
          <w:szCs w:val="20"/>
          <w:lang w:eastAsia="nl-NL"/>
        </w:rPr>
      </w:pPr>
      <w:r w:rsidRPr="0088148D">
        <w:rPr>
          <w:rFonts w:ascii="Arial" w:hAnsi="Arial" w:cs="Arial"/>
          <w:b/>
          <w:color w:val="000000"/>
          <w:sz w:val="20"/>
          <w:szCs w:val="20"/>
          <w:lang w:eastAsia="nl-NL"/>
        </w:rPr>
        <w:t>Kerndoelen 'Leren taken uitvoeren'</w:t>
      </w:r>
    </w:p>
    <w:p w:rsidR="0056459D" w:rsidRPr="00C66621" w:rsidRDefault="0056459D" w:rsidP="00292A38">
      <w:pPr>
        <w:autoSpaceDE w:val="0"/>
        <w:autoSpaceDN w:val="0"/>
        <w:adjustRightInd w:val="0"/>
        <w:jc w:val="both"/>
        <w:rPr>
          <w:rFonts w:ascii="Arial" w:hAnsi="Arial" w:cs="Arial"/>
          <w:color w:val="000000"/>
          <w:sz w:val="23"/>
          <w:szCs w:val="23"/>
          <w:lang w:eastAsia="nl-NL"/>
        </w:rPr>
      </w:pP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5. De leerling leert zich redzaam en weerbaar te gedragen bij de uitvoering van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dagelijkse activiteiten.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aan1:</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ontwikkelen van de redzaamheid op het gebied van persoonlijke verzorging, wonen, vrije tijd en mobiliteit;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geloven in jezelf ('empowerment');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opkomen voor jezelf;</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omgaan met hulp van anderen;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omgaan met (technologische) hulpmiddelen en aanpassingen voor de beperking die de redzaamheid vergroten;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verder optimaliseren en geïntegreerd gebruiken van de zintuiglijke en motorische mogelijkheden;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ontwikkelen van de regiefunctie: d.w.z. leert zo zelfstandig mogelijk te functioneren en waar hulp van anderen nodig is, deze zelf aan te sturen.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Pr>
          <w:rFonts w:ascii="Arial" w:hAnsi="Arial" w:cs="Arial"/>
          <w:color w:val="000000"/>
          <w:sz w:val="20"/>
          <w:szCs w:val="20"/>
          <w:lang w:eastAsia="nl-NL"/>
        </w:rPr>
        <w:br w:type="page"/>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6. De leerling leert op doelgerichte, planmatige en methodische wijze taken 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activiteiten uit te voeren.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doelen stellen voor het uitvoeren van een taak of activiteit;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plannen en monitoren van een taak of activiteit.</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Vervolgonderwijs: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toepassen van vaardigheden op het gebied van taal, rekenen en ICT;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werken volgens een tijdschema, handleiding en/of instructie;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aangeven welke ondersteuning nodig is om een bepaalde taak uit te voeren;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uitvoeren van een eindcontrole op een product;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reflecteren op de uitvoering van de taak en het gebruiken van feedback.</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Arbeidsmarkt: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werken met stappenplannen, instructies en handleidingen;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kennen van en rekening houden met (ARBO-) eisen op het gebied van veiligheid, duurzaamheid, hygiëne, gezondheid en ergonomie;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veilig en doelmatig leren omgaan met materialen en middelen, gereedschappen en apparatuur;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gebruiken en toepassen van taal-, reken- en ICT-vaardigheden bij praktische taken en activiteiten;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aangeven welke ondersteuning nodig is om een bepaalde taak uit te voeren;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uitvoeren van een eindcontrole op een product;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reflecteren op de uitvoering van de taak en het gebruiken van feedback.</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1 De voorbeelden zijn hier niet aan een uitstroomprofiel gekoppeld. De uitwerking zal vooral worden afgestemd op de individuele mogelijkheden en beperking van de leerling. Vaak zal in samenwerking met andere actoren (ouders, zorgaanbieders) aan dit kerndoel worden gewerkt.</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Dagbesteding: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werken met instructies, stappenplannen en aanwijzingen;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rekening houden met en maatregelen opvolgen op het gebied van veiligheid, duurzaamheid, hygiëne, gezondheid en ergonomie;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veilig en doelmatig leren omgaan met materialen en middelen, gereedschappen en apparatuur;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gebruiken en toepassen van taal-, reken- en ICT-vaardigheden bij praktische taken en activiteiten;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aangeven welke ondersteuning nodig is om een bepaalde taak uit te voeren;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uitvoeren van een controle op een product, resultaat van een activiteit;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reflecteren op de uitvoering van de taak en het gebruiken van feedback.</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7. De leerling leert samen te werken aan een taak of activiteit.</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aan2:</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ontwikkelen en toepassen van sociale en communicatieve vaardigheden (zoals naar elkaar luisteren, je aan kunnen passen, ervaringen kunnen delen, kunnen omgaan met kritiek, de bijdragen van anderen waarderen);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overleggen bij het plannen en taken verdelen;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indien nodig, leren raadplegen van anderen tijdens de uitvoering van taken;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reflecteren op sociale interacties tussen mensen;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reflecteren op de eigen rol in de samenwerking.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2 Idem als noot 1: de voorbeelden zijn niet aan een uitstroomprofiel gekoppeld.</w:t>
      </w:r>
    </w:p>
    <w:p w:rsidR="0056459D" w:rsidRDefault="0056459D" w:rsidP="00292A38">
      <w:pPr>
        <w:autoSpaceDE w:val="0"/>
        <w:autoSpaceDN w:val="0"/>
        <w:adjustRightInd w:val="0"/>
        <w:jc w:val="both"/>
        <w:rPr>
          <w:rFonts w:ascii="Arial" w:hAnsi="Arial" w:cs="Arial"/>
          <w:color w:val="000000"/>
          <w:sz w:val="23"/>
          <w:szCs w:val="23"/>
          <w:lang w:eastAsia="nl-NL"/>
        </w:rPr>
      </w:pPr>
      <w:r>
        <w:rPr>
          <w:rFonts w:ascii="Arial" w:hAnsi="Arial" w:cs="Arial"/>
          <w:color w:val="000000"/>
          <w:sz w:val="23"/>
          <w:szCs w:val="23"/>
          <w:lang w:eastAsia="nl-NL"/>
        </w:rPr>
        <w:br w:type="page"/>
      </w:r>
    </w:p>
    <w:p w:rsidR="0056459D" w:rsidRPr="0088148D" w:rsidRDefault="0056459D" w:rsidP="00292A38">
      <w:pPr>
        <w:autoSpaceDE w:val="0"/>
        <w:autoSpaceDN w:val="0"/>
        <w:adjustRightInd w:val="0"/>
        <w:jc w:val="both"/>
        <w:rPr>
          <w:rFonts w:ascii="Arial" w:hAnsi="Arial" w:cs="Arial"/>
          <w:b/>
          <w:color w:val="000000"/>
          <w:sz w:val="20"/>
          <w:szCs w:val="20"/>
          <w:lang w:eastAsia="nl-NL"/>
        </w:rPr>
      </w:pPr>
      <w:r w:rsidRPr="0088148D">
        <w:rPr>
          <w:rFonts w:ascii="Arial" w:hAnsi="Arial" w:cs="Arial"/>
          <w:b/>
          <w:color w:val="000000"/>
          <w:sz w:val="20"/>
          <w:szCs w:val="20"/>
          <w:lang w:eastAsia="nl-NL"/>
        </w:rPr>
        <w:t>Kerndoelen 'Leren functioneren in sociale situaties'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8. De leerling leert op adequate wijze om te gaan met eigen gevoelens en wensen.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aan3:</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om gevoelens en wensen te (her)kennen bij zichzelf;</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reflecteren op eigen gevoelens en wensen;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om eigen gevoelens en wensen op een adequate wijze te uiten;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accepteren van de beperking en ontwikkelen van zelfwaardering.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9. De leerling leert respectvol en verantwoordelijk om te gaan met anderen.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aan4:</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toepassen van communicatieve vaardigheden in verschillende situaties;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om sociaal geaccepteerd gedrag te vertonen, rekening houdend met gevoelens en wensen, normen en waarden van anderen;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onderkennen van en omgaan met overeenkomsten en verschillen in normen, waarden, levensbeschouwing en culturele identiteit;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onderkennen en omgaan met verschillen tussen seksen;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conflicten (vroegtijdig) te herkennen en op vreedzame wijze op te lossen.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3 Idem als noot 1: de voorbeelden zijn niet aan een uitstroomprofiel gekoppeld.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4 Idem als noot 1: de voorbeelden zijn niet aan een uitstroomprofiel gekoppeld.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Kerndoelen 'Ontwikkelen van een persoonlijk toekomstperspectief'</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10. De leerling krijgt zicht op de eigen voorkeuren, interesses en toekomstwensen op</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het gebied van werken, wonen, vrije tijd en burgerschap.</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verkennen van de eigen kwaliteiten, voorkeuren en interesses;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verkennen van eigen toekomstwensen op het gebied van vervolgonderwijs, werken, wonen, vrije tijd en burgerschap;</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verkennen van de eigen toekomstmogelijkheden op het gebied van vervolgonderwijs, werken, wonen, vrije tijd en burgerschap;</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ontwikkelen van een positief en realistisch zelfbeeld.</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Vervolgonderwijs: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verkennen van het aanbod van vervolgopleidingen en de ondersteuningsmogelijkheden daarbinnen die aansluiten bij de eigen voorkeuren en mogelijkheden.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Arbeidsmarkt: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verkennen van werk in verschillende sectoren, branches en bedrijven;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zicht krijgen op eigen toekomstmogelijkheden en kansen op de arbeidsmarkt.</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Dagbesteding: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verkennen van mogelijke werkzaamheden en/of activiteiten in verschillende werksectoren en soorten van dagbesteding;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zicht krijgen op eigen toekomstmogelijkheden op het gebied van woonvormen, dagactiviteiten vrijetijdsbesteding en samenleven.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11. De leerling leert afwegingen en keuzes te maken die leiden tot een passend</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persoonlijk toekomstperspectief, met realiseerbare mogelijkheden en kansen.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kunnen presenteren van jezelf;</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realistisch leren benoemen van eigen prestaties en capaciteiten;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realistisch leren benoemen van eigen toekomstmogelijkheden;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afwegen wat realiseerbare en gewenste vrijetijds- en woonsituaties zijn en leren keuzes maken5.</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i/>
          <w:iCs/>
          <w:color w:val="000000"/>
          <w:sz w:val="20"/>
          <w:szCs w:val="20"/>
          <w:lang w:eastAsia="nl-NL"/>
        </w:rPr>
        <w:t>Uitstroomprofiel Vervolgonderwijs</w:t>
      </w:r>
      <w:r w:rsidRPr="00611F8F">
        <w:rPr>
          <w:rFonts w:ascii="Arial" w:hAnsi="Arial" w:cs="Arial"/>
          <w:color w:val="000000"/>
          <w:sz w:val="20"/>
          <w:szCs w:val="20"/>
          <w:lang w:eastAsia="nl-NL"/>
        </w:rPr>
        <w: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benoemen van leerdoelen voor de verdere ontwikkeling;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afwegen wat realiseerbare en gewenste vervolgopleidingen en (toekomstige) werksituaties zijn, gezien de mogelijkheden en beschikbare ondersteuning, en leren keuzes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maken.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Arbeidsmarkt:</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color w:val="000000"/>
          <w:sz w:val="20"/>
          <w:szCs w:val="20"/>
          <w:lang w:eastAsia="nl-NL"/>
        </w:rPr>
        <w:t>• het leren afwegen wat realiseerbare wensen en kansen op de arbeidsmarkt zijn, gezien de eigen mogelijkheden en beschikbare ondersteuning, en het leren keuzes maken</w:t>
      </w:r>
      <w:r w:rsidRPr="00611F8F">
        <w:rPr>
          <w:rFonts w:ascii="Arial" w:hAnsi="Arial" w:cs="Arial"/>
          <w:i/>
          <w:iCs/>
          <w:color w:val="000000"/>
          <w:sz w:val="20"/>
          <w:szCs w:val="20"/>
          <w:lang w:eastAsia="nl-NL"/>
        </w:rPr>
        <w: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5 Aan dit kerndoel zal vaak in samenwerking met andere actoren (ouders, zorgaanbieders) worden gewerkt.</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Dagbesteding: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met de nodige hulp en ondersteuning, een beeld te vormen van eigen toekomst en daarin keuzes te maken;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om realiseerbare mogelijkheden en gemaakte keuzen na te streven, in het licht van eigen toekomst.</w:t>
      </w:r>
    </w:p>
    <w:p w:rsidR="0056459D" w:rsidRPr="00C66621" w:rsidRDefault="0056459D" w:rsidP="00292A38">
      <w:pPr>
        <w:autoSpaceDE w:val="0"/>
        <w:autoSpaceDN w:val="0"/>
        <w:adjustRightInd w:val="0"/>
        <w:jc w:val="both"/>
        <w:rPr>
          <w:rFonts w:ascii="Arial" w:hAnsi="Arial" w:cs="Arial"/>
          <w:b/>
          <w:bCs/>
          <w:color w:val="000000"/>
          <w:sz w:val="28"/>
          <w:szCs w:val="28"/>
          <w:lang w:eastAsia="nl-NL"/>
        </w:rPr>
      </w:pPr>
    </w:p>
    <w:p w:rsidR="0056459D" w:rsidRDefault="0056459D" w:rsidP="00292A38">
      <w:pPr>
        <w:autoSpaceDE w:val="0"/>
        <w:autoSpaceDN w:val="0"/>
        <w:adjustRightInd w:val="0"/>
        <w:jc w:val="both"/>
        <w:rPr>
          <w:rFonts w:ascii="Arial" w:hAnsi="Arial" w:cs="Arial"/>
          <w:b/>
          <w:bCs/>
          <w:color w:val="000000"/>
          <w:sz w:val="22"/>
          <w:szCs w:val="22"/>
          <w:lang w:eastAsia="nl-NL"/>
        </w:rPr>
      </w:pPr>
      <w:r w:rsidRPr="001B075F">
        <w:rPr>
          <w:rFonts w:ascii="Arial" w:hAnsi="Arial" w:cs="Arial"/>
          <w:b/>
          <w:bCs/>
          <w:color w:val="000000"/>
          <w:sz w:val="22"/>
          <w:szCs w:val="22"/>
          <w:lang w:eastAsia="nl-NL"/>
        </w:rPr>
        <w:t>2. Kerndoelen uitstroomprofiel Vervolgonderwijs</w:t>
      </w:r>
    </w:p>
    <w:p w:rsidR="0056459D" w:rsidRPr="001B075F" w:rsidRDefault="0056459D" w:rsidP="00292A38">
      <w:pPr>
        <w:autoSpaceDE w:val="0"/>
        <w:autoSpaceDN w:val="0"/>
        <w:adjustRightInd w:val="0"/>
        <w:jc w:val="both"/>
        <w:rPr>
          <w:rFonts w:ascii="Arial" w:hAnsi="Arial" w:cs="Arial"/>
          <w:b/>
          <w:bCs/>
          <w:color w:val="000000"/>
          <w:sz w:val="22"/>
          <w:szCs w:val="22"/>
          <w:lang w:eastAsia="nl-NL"/>
        </w:rPr>
      </w:pPr>
    </w:p>
    <w:p w:rsidR="0056459D" w:rsidRPr="001B075F" w:rsidRDefault="0056459D" w:rsidP="00292A38">
      <w:pPr>
        <w:autoSpaceDE w:val="0"/>
        <w:autoSpaceDN w:val="0"/>
        <w:adjustRightInd w:val="0"/>
        <w:jc w:val="both"/>
        <w:rPr>
          <w:rFonts w:ascii="Arial" w:hAnsi="Arial" w:cs="Arial"/>
          <w:b/>
          <w:bCs/>
          <w:color w:val="000000"/>
          <w:sz w:val="20"/>
          <w:szCs w:val="20"/>
          <w:lang w:eastAsia="nl-NL"/>
        </w:rPr>
      </w:pPr>
      <w:r w:rsidRPr="001B075F">
        <w:rPr>
          <w:rFonts w:ascii="Arial" w:hAnsi="Arial" w:cs="Arial"/>
          <w:b/>
          <w:bCs/>
          <w:color w:val="000000"/>
          <w:sz w:val="20"/>
          <w:szCs w:val="20"/>
          <w:lang w:eastAsia="nl-NL"/>
        </w:rPr>
        <w:t>Leergebiedspecifieke kerndoelen uitstroomprofiel Vervolgonderwijs</w:t>
      </w:r>
    </w:p>
    <w:p w:rsidR="0056459D" w:rsidRPr="001B075F" w:rsidRDefault="0056459D" w:rsidP="00292A38">
      <w:pPr>
        <w:autoSpaceDE w:val="0"/>
        <w:autoSpaceDN w:val="0"/>
        <w:adjustRightInd w:val="0"/>
        <w:jc w:val="both"/>
        <w:rPr>
          <w:rFonts w:ascii="Arial" w:hAnsi="Arial" w:cs="Arial"/>
          <w:b/>
          <w:bCs/>
          <w:color w:val="000000"/>
          <w:sz w:val="20"/>
          <w:szCs w:val="20"/>
          <w:lang w:eastAsia="nl-NL"/>
        </w:rPr>
      </w:pPr>
      <w:r w:rsidRPr="001B075F">
        <w:rPr>
          <w:rFonts w:ascii="Arial" w:hAnsi="Arial" w:cs="Arial"/>
          <w:b/>
          <w:bCs/>
          <w:color w:val="000000"/>
          <w:sz w:val="20"/>
          <w:szCs w:val="20"/>
          <w:lang w:eastAsia="nl-NL"/>
        </w:rPr>
        <w:t>1. Nederlands</w:t>
      </w: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Algemeen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Onderwijs in de Nederlandse taal heeft tot doel de taalvaardigheid van leerlingen te vergroten. Brede beheersing van de taal maakt het leerlingen mogelijk om intensief deel te nemen aan de verschillende aspecten van het maatschappelijk leven, nu en in de toekomst. Beheersing van de Nederlandse taal is onontbeerlijk bij het verwerven van inhoud en vaardigheden in alle leergebieden. In het funderend onderwijs is onderwijs in de Nederlandse taal daarom van grote betekenis.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Taalverwerving en taalonderwijs in primair (speciaal) en voortgezet (speciaal) onderwijs verlopen als het ware in cirkels: dezelfde inhoud komt in toenemende complexiteit en mate van beheersing aan de orde. Het onderwijs in Nederlandse taal in de onderbouw van het voortgezet (speciaal) onderwijs maakt deel uit van die concentrisch verlopende ontwikkeling en sluit daarbij aan bij wat de leerling in het primair onderwijs heeft bereikt.</w:t>
      </w:r>
      <w:r>
        <w:rPr>
          <w:rFonts w:ascii="Arial" w:hAnsi="Arial" w:cs="Arial"/>
          <w:color w:val="000000"/>
          <w:sz w:val="20"/>
          <w:szCs w:val="20"/>
          <w:lang w:eastAsia="nl-NL"/>
        </w:rPr>
        <w:t xml:space="preserve"> </w:t>
      </w:r>
      <w:r w:rsidRPr="00611F8F">
        <w:rPr>
          <w:rFonts w:ascii="Arial" w:hAnsi="Arial" w:cs="Arial"/>
          <w:color w:val="000000"/>
          <w:sz w:val="20"/>
          <w:szCs w:val="20"/>
          <w:lang w:eastAsia="nl-NL"/>
        </w:rPr>
        <w:t>De kern van het vak bestaat uit het verwerven, verwerken en presenteren van informatie en meer algemeen uit het leren communiceren met behulp van de Nederlandse taal. Daarbij gaat het steeds ook om mengvormen van mondelinge en schriftelijke taalvaardigheid, zoals een mondelinge presentatie die wordt ondersteund door geschreven teksten en beeldmateriaal. Omgaan met de computer als bron van informatie, als hulpmiddel en als communicatiemiddel is onlosmakelijk verbonden met de kern van het vak.</w:t>
      </w:r>
      <w:r>
        <w:rPr>
          <w:rFonts w:ascii="Arial" w:hAnsi="Arial" w:cs="Arial"/>
          <w:color w:val="000000"/>
          <w:sz w:val="20"/>
          <w:szCs w:val="20"/>
          <w:lang w:eastAsia="nl-NL"/>
        </w:rPr>
        <w:t xml:space="preserve"> </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Strategische vaardigheden vormen een wezenlijk onderdeel: lees- en luisterstrategieën, het opstellen van spreek- en schrijfplannen voor communicatieve handelingen. Ook door bewustwording van het belang van conventies in het taalgebruik en van de mogelijkheden om met taal te 'spelen', breiden leerlingen hun taalgereedschap en hun repertoire uit. Leerlingen worden uitgedaagd tot taalactiviteiten en ontwikkelen een positieve houding ten opzichte van verschillende vormen van taalgebruik. Vanwege het oriënterend karakter van de onderbouw is het in het algemeen belangrijk dat de contexten tezamen over de volle breedte reiken van de verschillende toepassingsgebieden van Nederlandse taal: het leven van alledag, andere leergebieden, vervolgonderwijs en beroepenwereld en de Nederlandse taal zelf.</w:t>
      </w:r>
      <w:r>
        <w:rPr>
          <w:rFonts w:ascii="Arial" w:hAnsi="Arial" w:cs="Arial"/>
          <w:color w:val="000000"/>
          <w:sz w:val="20"/>
          <w:szCs w:val="20"/>
          <w:lang w:eastAsia="nl-NL"/>
        </w:rPr>
        <w:t xml:space="preserve"> </w:t>
      </w:r>
      <w:r w:rsidRPr="00611F8F">
        <w:rPr>
          <w:rFonts w:ascii="Arial" w:hAnsi="Arial" w:cs="Arial"/>
          <w:color w:val="000000"/>
          <w:sz w:val="20"/>
          <w:szCs w:val="20"/>
          <w:lang w:eastAsia="nl-NL"/>
        </w:rPr>
        <w:t>De relatie met andere vakken en leergebieden is tweezijdig: gebruik van teksten en contexten uit andere leergebieden in het onderwijs in de Nederlandse taal en bewust werken aan taalonderwijs in het onderwijs in andere leergebieden. De toepassing van taalvaardigheden in andere leergebieden is een belangrijk punt van aandacht en maakt deel uit van het taalbeleid voor de hele school. Daarnaast is er een inhoudelijke samenhang met het onderwijs in andere talen en in het leergebied Kunst en cultuur.</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Vervolgonderwijs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Beheersing van de Nederlandse taal is onontbeerlijk voor een brede maatschappelijke participatie, voor het verwerven van kennis en vaardigheden in andere leergebieden en voor alle vervolgopleidingen. Onderwijs in de Nederlandse taal is daarom van grote betekenis voor leerlingen in het uitstroomprofiel Vervolgonderwijs.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onderwijs in de Nederlandse taal in het voortgezet speciaal onderwijs sluit aan bij het beheersingsniveau dat de leerling in het primair (speciaal) onderwijs heeft bereikt en bij de leefwereld van de leerling en breidt deze uit. Er zijn leerlingen bij wie, als gevolg van de beperking, sprake is van een vertraagde taalontwikkeling en/of van problemen in de informatieverwerking. Het verwerken van informatie kost soms meer tijd. Sommige leerlingen hebben moeite met competent handelen in taalgebruiksituaties, zoals het voeren van gesprekken, overleggen, of mondeling presenteren. Dit kan een gevolg zijn van een auditieve beperking, een gedragsstoornis en/of een autisme spectrum stoornis. Voor deze leerlingen zullen de communicatieve vaardigheden expliciet moeten worden verdeeld in kleine stappen. Voor een deel van de leerlingen zullen de mogelijkheden tot ontwikkeling van kennis en vaardigheden op het gebied van conventies in taalgebruik of creatief taalgebruik beperkt zijn.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Ook onderdelen van kerndoelen die het inlevingsvermogen, de verbeelding of zelfreflectie betreffen zullen met name voor leerlingen met een stoornis uit het autisme spectrum soms beperkt realiseerbaar zijn.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Voor veel leerlingen zullen aangepaste bronnen en/of ondersteunende materialen worden ingezet. Zo zullen voor blinde leerlingen daar waar gesproken wordt over (geschreven) teksten en bronnen aangepaste (gebrailleerde) materialen kunnen worden ingezet. De kerndoelen die een beroep doen op de luistervaardigheid zullen voor doven en (ernstig) slechthorenden kunnen worden omgezet naar begrijpend lezen. Ook kan hierbij gebruik worden gemaakt van visuele ondersteuning van het Nederlands met gebaren (NmG). Wanneer in het speciaal onderwijs voor bepaalde leerlingen het onderwijsaanbod werd gebaseerd op de kerndoelen Nederlandse Gebarentaal (NGT), kan daar in het voortgezet speciaal onderwijs op worden voortgebouwd.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xml:space="preserve">Ook bij leerlingen met een motorische beperking en langdurig zieke leerlingen kan sprake zijn van problemen in de taalontwikkeling. Met name bij het schriftelijk taalgebruik zullen soms individuele aanpassingen, hulpmiddelen en specifieke ondersteuning nodig zijn.  </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 xml:space="preserve">Kerndoelen Nederlands </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1. De leerling leert zich mondeling en schriftelijk begrijpelijk uit te drukken.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2. De leerling leert zich te houden aan conventies (spelling, grammaticaal correcte</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zinnen, woordgebruik) en leert het belang van die conventies te zien.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3. De leerling leert strategieën te gebruiken voor het uitbreiden van zijn woordenschat.</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4. De leerling leert strategieën te gebruiken bij het verwerven van informatie uit</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gesproken en geschreven teksten.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5. De leerling leert in schriftelijke en digitale bronnen informatie te zoeken, te ordenen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en te beoordelen op waarde voor zichzelf en anderen.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6. De leerling leert deel te nemen aan overleg, planning, discussie in een groep. 7. De leerling leert een mondelinge presentatie te geven.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8. De leerling leert verhalen, gedichten en informatieve teksten te lezen die aan zijn belangstelling tegemoet komen en zijn belevingswereld uitbreiden.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9. De leerling leert taalactiviteiten (spreken, luisteren, schrijven en lezen) planmatig voor te bereiden en uit te voeren.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10. De leerling leert te reflecteren op de manier waarop hij zijn taalactiviteiten uitvoert en leert, op grond daarvan en van reacties van anderen, conclusies te trekken voor het uitvoeren van nieuwe taalactiviteiten.</w:t>
      </w:r>
    </w:p>
    <w:p w:rsidR="0056459D" w:rsidRPr="00C66621" w:rsidRDefault="0056459D" w:rsidP="00292A38">
      <w:pPr>
        <w:autoSpaceDE w:val="0"/>
        <w:autoSpaceDN w:val="0"/>
        <w:adjustRightInd w:val="0"/>
        <w:jc w:val="both"/>
        <w:rPr>
          <w:rFonts w:ascii="Arial" w:hAnsi="Arial" w:cs="Arial"/>
          <w:b/>
          <w:bCs/>
          <w:color w:val="000000"/>
          <w:sz w:val="18"/>
          <w:szCs w:val="18"/>
          <w:lang w:eastAsia="nl-NL"/>
        </w:rPr>
      </w:pPr>
    </w:p>
    <w:p w:rsidR="0056459D" w:rsidRPr="001B075F" w:rsidRDefault="0056459D" w:rsidP="00292A38">
      <w:pPr>
        <w:autoSpaceDE w:val="0"/>
        <w:autoSpaceDN w:val="0"/>
        <w:adjustRightInd w:val="0"/>
        <w:jc w:val="both"/>
        <w:rPr>
          <w:rFonts w:ascii="Arial" w:hAnsi="Arial" w:cs="Arial"/>
          <w:b/>
          <w:bCs/>
          <w:color w:val="000000"/>
          <w:sz w:val="20"/>
          <w:szCs w:val="20"/>
          <w:lang w:eastAsia="nl-NL"/>
        </w:rPr>
      </w:pPr>
      <w:r w:rsidRPr="001B075F">
        <w:rPr>
          <w:rFonts w:ascii="Arial" w:hAnsi="Arial" w:cs="Arial"/>
          <w:b/>
          <w:bCs/>
          <w:color w:val="000000"/>
          <w:sz w:val="20"/>
          <w:szCs w:val="20"/>
          <w:lang w:eastAsia="nl-NL"/>
        </w:rPr>
        <w:t>2. Engels</w:t>
      </w: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Algemeen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Er zijn geen kerndoelen geformuleerd voor andere moderne vreemde talen dan Engels. De kerndoelen voor Engels kunnen worden gebruikt als leidraad voor het onderwijs in andere moderne vreemde talen. Engels neemt als wereldtaal voor ons land een centrale plaats in en is daarom voor alle leerlingen in het hele voortgezet (speciaal) onderwijs een verplicht vak. Door beheersing van het Engels vergroten leerlingen wereldwijd hun communicatieve, sociale en maatschappelijke mogelijkheden.</w:t>
      </w:r>
      <w:r>
        <w:rPr>
          <w:rFonts w:ascii="Arial" w:hAnsi="Arial" w:cs="Arial"/>
          <w:color w:val="000000"/>
          <w:sz w:val="20"/>
          <w:szCs w:val="20"/>
          <w:lang w:eastAsia="nl-NL"/>
        </w:rPr>
        <w:t xml:space="preserve"> </w:t>
      </w:r>
      <w:r w:rsidRPr="00611F8F">
        <w:rPr>
          <w:rFonts w:ascii="Arial" w:hAnsi="Arial" w:cs="Arial"/>
          <w:color w:val="000000"/>
          <w:sz w:val="20"/>
          <w:szCs w:val="20"/>
          <w:lang w:eastAsia="nl-NL"/>
        </w:rPr>
        <w:t>Het onderwijs in het Engels bouwt voort op de eerste kennismaking in het primair (speciaal) onderwijs. In de onderbouw van het voortgezet (speciaal) onderwijs is de kern van het vak in een aantal veel voorkomende communicatieve situaties leren zelfredzaam te worden. Daarin zijn de mogelijkheden van de computer als hulp- en communicatiemiddel, en met name die van het internet, onmisbaar.</w:t>
      </w:r>
      <w:r>
        <w:rPr>
          <w:rFonts w:ascii="Arial" w:hAnsi="Arial" w:cs="Arial"/>
          <w:color w:val="000000"/>
          <w:sz w:val="20"/>
          <w:szCs w:val="20"/>
          <w:lang w:eastAsia="nl-NL"/>
        </w:rPr>
        <w:t xml:space="preserve"> </w:t>
      </w:r>
      <w:r w:rsidRPr="00611F8F">
        <w:rPr>
          <w:rFonts w:ascii="Arial" w:hAnsi="Arial" w:cs="Arial"/>
          <w:color w:val="000000"/>
          <w:sz w:val="20"/>
          <w:szCs w:val="20"/>
          <w:lang w:eastAsia="nl-NL"/>
        </w:rPr>
        <w:t>De verschillende aspecten van taalvaardigheid (luisteren, gesprekken voeren, spreken, lezen en schrijven) komen zoveel mogelijk in samenhang aan bod. Het luisteren naar en begrijpen van Engels staat centraal en in samenhang daarmee het opbouwen van een basiswoordenschat. Het principe 'doeltaal = voertaal' is daartoe een krachtig middel en wordt dan ook zoveel mogelijk toegepast. De schrijfdoelen zijn beperkt tot het functionele minimum van een kort en informeel contact in het Engels via e-mail, chatten op internet en een brief. Door deze vijf aspecten van taalvaardigheid in de kerndoelen op te nemen, wordt ook een relatie gelegd met het Common European Framework of Reference (CEFR) en het taalportfolio dat op basis daarvan is ontwikkeld.</w:t>
      </w:r>
      <w:r>
        <w:rPr>
          <w:rFonts w:ascii="Arial" w:hAnsi="Arial" w:cs="Arial"/>
          <w:color w:val="000000"/>
          <w:sz w:val="20"/>
          <w:szCs w:val="20"/>
          <w:lang w:eastAsia="nl-NL"/>
        </w:rPr>
        <w:t xml:space="preserve"> </w:t>
      </w:r>
      <w:r w:rsidRPr="00611F8F">
        <w:rPr>
          <w:rFonts w:ascii="Arial" w:hAnsi="Arial" w:cs="Arial"/>
          <w:color w:val="000000"/>
          <w:sz w:val="20"/>
          <w:szCs w:val="20"/>
          <w:lang w:eastAsia="nl-NL"/>
        </w:rPr>
        <w:t>De toepassingsgebieden sluiten zoveel mogelijk aan bij de leefwereld van de leerling en breiden deze uit. Daarin past ook dat leerlingen Engelstalig tekstmateriaal bestuderen dat aansluit bij de inhoud van andere leergebieden en daarin ook wordt gebruikt. Mens en maatschappij, Mens en natuur, Kunst en cultuur en Bewegen en sport kunnen dienen als bronnen voor thema's waarover wordt gesproken en gelezen. Het onderwijs in de Nederlandse taal heeft weer andere raakvlakken: er zijn vaardigheden die in beide vakken gelden (lees- en luisterstrategieën bijvoorbeeld) en de rol van het Engels in het Nederlands kan worden verkend.</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Vervolgonderwijs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Een zekere functionele beheersing van de Engelse taal is onontbeerlijk voor een brede maatschappelijke participatie en in veel vervolgopleidingen. Onderwijs in de Engelse taal is daarom van grote betekenis voor leerlingen in het uitstroomprofiel Vervolgonderwijs. De inhoud van de kerndoelen en het niveau dat hierbij kan worden nagestreefd zijn, net als in het regulier voortgezet onderwijs, gekoppeld aan het Europees Referentiekader voor de moderne vreemde talen.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onderwijs in het Engels in het voortgezet speciaal onderwijs sluit aan bij het beheersingsniveau dat de leerling in het primair (speciaal) onderwijs heeft bereikt. Daarbij wordt rekening gehouden met het feit dat in het speciaal onderwijs Engels pas vanaf augustus 2012</w:t>
      </w:r>
      <w:r>
        <w:rPr>
          <w:rFonts w:ascii="Arial" w:hAnsi="Arial" w:cs="Arial"/>
          <w:color w:val="000000"/>
          <w:sz w:val="20"/>
          <w:szCs w:val="20"/>
          <w:lang w:eastAsia="nl-NL"/>
        </w:rPr>
        <w:t xml:space="preserve"> verplicht aangeboden moet worden. </w:t>
      </w:r>
      <w:r w:rsidRPr="00611F8F">
        <w:rPr>
          <w:rFonts w:ascii="Arial" w:hAnsi="Arial" w:cs="Arial"/>
          <w:color w:val="000000"/>
          <w:sz w:val="20"/>
          <w:szCs w:val="20"/>
          <w:lang w:eastAsia="nl-NL"/>
        </w:rPr>
        <w:t xml:space="preserve">Hierin wordt op zes onderscheidende, opklimmende niveaus (A1-A2-B1-B2-C1-C2) beschreven wat een leerling moet kunnen in de vreemde taal. Voor het VSO uitstroomprofiel Vervolgonderwijs gelden, net als voor de onderbouw van het regulier VO, de twee niveaus van de basisgebruiker. Afhankelijk van het onderwijstype en de leerweg is dit niveau A1 (breakthrough level) of A2 (way stage). Zie: </w:t>
      </w:r>
      <w:hyperlink r:id="rId24" w:history="1">
        <w:r w:rsidRPr="00310FAF">
          <w:rPr>
            <w:rStyle w:val="Hyperlink"/>
            <w:rFonts w:ascii="Arial" w:hAnsi="Arial" w:cs="Arial"/>
            <w:sz w:val="20"/>
            <w:szCs w:val="20"/>
            <w:lang w:eastAsia="nl-NL"/>
          </w:rPr>
          <w:t>http://www.nabmvt.nl/publicaties/</w:t>
        </w:r>
      </w:hyperlink>
      <w:r>
        <w:rPr>
          <w:rFonts w:ascii="Arial" w:hAnsi="Arial" w:cs="Arial"/>
          <w:color w:val="000000"/>
          <w:sz w:val="20"/>
          <w:szCs w:val="20"/>
          <w:lang w:eastAsia="nl-NL"/>
        </w:rPr>
        <w:t xml:space="preserve"> </w:t>
      </w:r>
      <w:r w:rsidRPr="00611F8F">
        <w:rPr>
          <w:rFonts w:ascii="Arial" w:hAnsi="Arial" w:cs="Arial"/>
          <w:color w:val="000000"/>
          <w:sz w:val="20"/>
          <w:szCs w:val="20"/>
          <w:lang w:eastAsia="nl-NL"/>
        </w:rPr>
        <w:t>Niet alle leerlingen hebben dus onderwijs in het Engels gekregen.</w:t>
      </w:r>
      <w:r>
        <w:rPr>
          <w:rFonts w:ascii="Arial" w:hAnsi="Arial" w:cs="Arial"/>
          <w:color w:val="000000"/>
          <w:sz w:val="20"/>
          <w:szCs w:val="20"/>
          <w:lang w:eastAsia="nl-NL"/>
        </w:rPr>
        <w:t xml:space="preserve"> </w:t>
      </w:r>
      <w:r w:rsidRPr="00611F8F">
        <w:rPr>
          <w:rFonts w:ascii="Arial" w:hAnsi="Arial" w:cs="Arial"/>
          <w:color w:val="000000"/>
          <w:sz w:val="20"/>
          <w:szCs w:val="20"/>
          <w:lang w:eastAsia="nl-NL"/>
        </w:rPr>
        <w:t>Als bij leerlingen sprake is van een vertraagde taalontwikkeling en/of van problemen in de informatieverwerking zal dit doorwerken in het niveau dat kan worden nagestreefd bij de kerndoelen Engels. Veel leerlingen ondervinden als gevolg van hun beperking problemen in communicatieve situaties. Dit heeft consequenties voor de wijze waarop het onderwijs in Engels vorm kan krijgen. Leerlingen die toch al moeite hebben met communiceren, hebben soms schroom om Engels te gebruiken. Zij hebben baat bij een veilige situatie en ondersteuning van hun zelfvertrouwen.</w:t>
      </w:r>
      <w:r>
        <w:rPr>
          <w:rFonts w:ascii="Arial" w:hAnsi="Arial" w:cs="Arial"/>
          <w:color w:val="000000"/>
          <w:sz w:val="20"/>
          <w:szCs w:val="20"/>
          <w:lang w:eastAsia="nl-NL"/>
        </w:rPr>
        <w:t xml:space="preserve"> </w:t>
      </w:r>
      <w:r w:rsidRPr="00611F8F">
        <w:rPr>
          <w:rFonts w:ascii="Arial" w:hAnsi="Arial" w:cs="Arial"/>
          <w:color w:val="000000"/>
          <w:sz w:val="20"/>
          <w:szCs w:val="20"/>
          <w:lang w:eastAsia="nl-NL"/>
        </w:rPr>
        <w:t>Voor veel leerlingen zullen aangepaste bronnen en/of ondersteunende materialen worden ingezet. Zo zullen voor blinde leerlingen daar waar gesproken wordt over (geschreven) teksten en bronnen aangepaste (gebrailleerde) materialen kunnen worden ingezet. Voor leerlingen met een auditieve beperking kan bij de uitwerking van de kerndoelen meer nadruk kunnen worden gelegd op de leesvaardigheid in plaats van de luistervaardigheid. In bepaalde gevallen, bijvoorbeeld bij leerlingen met een spraakbeperking kan ervoor gekozen worden om meer nadruk te leggen op de schriftelijke communicatievaardigheden in plaats van de mondelinge communicatievaardigheden.</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Kerndoelen Engels</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1. De leerling leert verder vertrouwd te raken met de klank van het Engels door veel te luisteren naar gesproken en gezongen teksten.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2. De leerling leert strategieën te gebruiken voor het uitbreiden van zijn Engelse woordenschat.</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3. De leerling leert strategieën te gebruiken bij het verwerven van informatie uit gesproken en geschreven Engelstalige teksten.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4. De leerling leert in Engelstalige schriftelijke en digitale bronnen informatie te zoeken, te ordenen en te beoordelen op waarde voor zichzelf en anderen.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5. De leerling leert in spreektaal anderen een beeld te geven van zijn dagelijks leven.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6. De leerling leert standaardgesprekken te voeren om iets te kopen, inlichtingen te vragen en om hulp te vragen.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7. De leerling leert informeel contact in het Engels te onderhouden via e-mail, brief en chatten.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8. De leerling leert welke rol het Engels speelt in verschillende soorten internationale contacten.</w:t>
      </w:r>
    </w:p>
    <w:p w:rsidR="0056459D" w:rsidRPr="00C66621" w:rsidRDefault="0056459D" w:rsidP="00292A38">
      <w:pPr>
        <w:autoSpaceDE w:val="0"/>
        <w:autoSpaceDN w:val="0"/>
        <w:adjustRightInd w:val="0"/>
        <w:jc w:val="both"/>
        <w:rPr>
          <w:rFonts w:ascii="Arial" w:hAnsi="Arial" w:cs="Arial"/>
          <w:b/>
          <w:bCs/>
          <w:color w:val="000000"/>
          <w:sz w:val="18"/>
          <w:szCs w:val="18"/>
          <w:lang w:eastAsia="nl-NL"/>
        </w:rPr>
      </w:pPr>
    </w:p>
    <w:p w:rsidR="0056459D" w:rsidRPr="001B075F" w:rsidRDefault="0056459D" w:rsidP="00292A38">
      <w:pPr>
        <w:autoSpaceDE w:val="0"/>
        <w:autoSpaceDN w:val="0"/>
        <w:adjustRightInd w:val="0"/>
        <w:jc w:val="both"/>
        <w:rPr>
          <w:rFonts w:ascii="Arial" w:hAnsi="Arial" w:cs="Arial"/>
          <w:b/>
          <w:bCs/>
          <w:color w:val="000000"/>
          <w:sz w:val="20"/>
          <w:szCs w:val="20"/>
          <w:lang w:eastAsia="nl-NL"/>
        </w:rPr>
      </w:pPr>
      <w:r w:rsidRPr="001B075F">
        <w:rPr>
          <w:rFonts w:ascii="Arial" w:hAnsi="Arial" w:cs="Arial"/>
          <w:b/>
          <w:bCs/>
          <w:color w:val="000000"/>
          <w:sz w:val="20"/>
          <w:szCs w:val="20"/>
          <w:lang w:eastAsia="nl-NL"/>
        </w:rPr>
        <w:t>4. Wiskunde</w:t>
      </w: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Algemeen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Leerlingen hebben op verschillende manieren wiskunde nodig: buiten school in het leven van alledag en op school ter ondersteuning van het leren in andere leergebieden en als voorbereiding op mogelijke keuzes voor bepaalde vervolgopleidingen. In de eerste jaren van het voortgezet onderwijs verwerven leerlingen zich in de context van betekenisvolle situaties inzicht en vaardigheden op het gebied van getallen, grootheden, maten, vormen, structuren en de daarbij passende relaties, bewerkingen en functies. Aansluitend op het (speciaal) primair onderwijs ontwikkelen ze hun vaardigheden in de ‘wiskundetaal’ en worden steeds verder ‘wiskundig geletterd en gecijferd'.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wiskundetaal bestaat onder andere uit rekenkundige, wiskundige en meetkundige uitdrukkingen, meetkundige tekeningen en schema’s, modellen, formele en informele notaties, schematische voorstellingen, tabellen, grafieken en opdrachten voor computer en rekenmachine. 'Wiskundig geletterd en gecijferd worden' wil zeggen dat leerlingen een repertoire opbouwen van parate kennis, inzichten en routines en leren deze op een juiste manier toe te passen in wiskundige technieken, aanpakken, redeneringen en rekenwijzen. De onderwerpen waaraan leerlingen in de onderbouw hun reken- en wiskundige kennis en vaardigheden ontwikkelen, kunnen van verschillende herkomst zijn. Doordat leerlingen werken in betekenisvolle contexten, waarin ze op eigen niveau en met plezier en voldoening wiskunde kunnen doen, zullen zij zich uitgedaagd voelen tot wiskundige activiteit. Een betekenisvolle context biedt leerlingen gelegenheid de waarde van wiskundige activiteiten te ervaren. Wat in een bepaalde situatie betekenisvol is, hangt af van wat leerlingen al weten en kunnen, van hun leervermogen en hun belangstelling, hun verdere vorming en beroep, van de maatschappelijke actualiteit en van andere schoolse en niet-schoolse taken waarvoor ze op dat moment zelf staan. Vanwege het oriënterend karakter van de onderbouw is het in het algemeen belangrijk dat de contexten tezamen over de volle breedte reiken van de toepassingsgebieden van wiskunde: het leven van alledag, andere leergebieden, vervolgonderwijs en beroepenwereld en de wiskunde zelf.</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relatie met andere vakken en leergebieden is een tweezijdige: gebruik van contexten uit andere leergebieden in het reken en wiskundeonderwijs en bewust werken aan aspecten van wiskunde in het onderwijs in andere leergebieden. De transfer van wiskundevaardigheden naar andere leergebieden is een belangrijk punt van aandacht en maakt deel uit van het beleid voor de hele school.</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Vervolgonderwijs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Kennis en vaardigheden op het gebied van rekenen en wiskunde zijn onontbeerlijk voor een brede maatschappelijke participatie, voor het leren in andere leergebieden en in veel vervolgopleidingen. Onderwijs in rekenen en wiskunde is daarom van grote betekenis voor leerlingen in het uitstroomprofiel Vervolgonderwijs.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wiskunde onderwijs in het VSO sluit aan bij het beheersingsniveau dat de leerling in het primair of speciaal onderwijs heeft bereikt en bij de leefwereld van de leerling. Bij sommige leerlingen kan, als gevolg van de beperking, sprake zijn van een wat andere, vertraagde of beperkte ontwikkeling op de gebieden ruimtelijk inzicht en/of begripsvorming. Problemen in de algemene informatieverwerking werken soms door in het automatiseren van vaardigheden op het gebied van rekenen-wiskunde. Ook de ontwikkeling van 'wiskundetaal' is voor sommige leerlingen met problemen op communicatief gebied moeilijk.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Voor leerlingen met een visuele beperking geeft het werken met schematische voorstellingen, tweedimensionale vormen, tabellen en grafieken en andere visualiseringen problemen. Met name bij onderdelen van meten en meetkunde zullen specifieke uitwerkingen nodig zijn en zal niet elk kerndoel onverkort gerealiseerd kunnen worden.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Voor leerlingen met een lichamelijke beperking vraagt vooral de toepassing van wiskunde in praktische situaties om een uitwerking op maat van de leerling. Dit zal ook vaak gelden voor de kerndoelen waarbij het maken van een afbeelding of meetvaardigheden aan de orde zijn.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Voor leerlingen met een beperking of stoornis die doorwerkt in het sociale en communicatieve functioneren, zal vaak een specifieke uitwerking van de kerndoelen op het gebied van het opzetten van een argumentatie, het uitleggen aan en begrijpen van anderen, het samenwerken en het met respect kritiek geven en krijgen nodig zijn. De leerlingen kunnen moeite hebben met het luisteren naar elkaar en met het accepteren van door anderen gevonden oplossingen. Het onderscheiden van meningen en beweringen en het werken met schattingen kan in het bijzonder voor leerlingen met een stoornis uit het autistisch spectrum moeilijk zijn.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Kerndoelen Wiskunde</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1. De leerling leert passende wiskundetaal te gebruiken voor het ordenen van het eigen denken en voor uitleg aan anderen en leert de wiskundetaal van anderen te begrijpen.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2. De leerling leert alleen en in samenwerking met anderen in praktische situaties wiskunde te herkennen en te gebruiken om problemen op te lossen.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3. De leerling leert een wiskundige argumentatie op te zetten en te onderscheiden van meningen en beweringen en leert daarbij met respect voor ieders denkwijze wiskundige kritiek te geven en te krijgen.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4. De leerling leert de structuur en de samenhang te doorzien van positieve en negatieve getallen, decimale getallen, breuken, procenten en verhoudingen en leert ermee te werken in zinvolle en praktische situaties.</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5. De leerling leert exact en schattend rekenen en redeneren op basis van inzicht in nauwkeurigheid, orde van grootte, en marges die in een gegeven situatie passend zijn.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6. De leerling leert meten, leert structuur en samenhang doorzien van het metriek stelsel en leert rekenen met maten voor grootheden die gangbaar zijn in relevante toepassingen.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7. De leerling leert informele notaties, schematische voorstellingen, tabellen, grafieken en formules te gebruiken om greep te krijgen op verbanden tussen grootheden en variabelen.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8. De leerling leert te werken met platte en ruimtelijke vormen en structuren, leert daarvan afbeeldingen te maken en deze te interpreteren en leert met hun eigenschappen en afmetingen te rekenen en redeneren.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9. De leerling leert gegevens systematisch te beschrijven, ordenen en visualiseren en leert gegevens, representaties en conclusies kritisch te beoordelen.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p>
    <w:p w:rsidR="0056459D" w:rsidRPr="001B075F" w:rsidRDefault="0056459D" w:rsidP="00292A38">
      <w:pPr>
        <w:autoSpaceDE w:val="0"/>
        <w:autoSpaceDN w:val="0"/>
        <w:adjustRightInd w:val="0"/>
        <w:jc w:val="both"/>
        <w:rPr>
          <w:rFonts w:ascii="Arial" w:hAnsi="Arial" w:cs="Arial"/>
          <w:b/>
          <w:bCs/>
          <w:color w:val="000000"/>
          <w:sz w:val="20"/>
          <w:szCs w:val="20"/>
          <w:lang w:eastAsia="nl-NL"/>
        </w:rPr>
      </w:pPr>
      <w:r w:rsidRPr="001B075F">
        <w:rPr>
          <w:rFonts w:ascii="Arial" w:hAnsi="Arial" w:cs="Arial"/>
          <w:b/>
          <w:bCs/>
          <w:color w:val="000000"/>
          <w:sz w:val="20"/>
          <w:szCs w:val="20"/>
          <w:lang w:eastAsia="nl-NL"/>
        </w:rPr>
        <w:t>5. Mens en natuur</w:t>
      </w: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Algemeen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dit brede leergebied is het actief leren van leerlingen te typeren vanuit twee verschillende perspectieven. Van kindsbeen af wil de mens zijn omgeving begrijpen en zoekt hij naar verklaringen. Dit element krijgt vorm in de combinatie van onderzoek leren doen met het leren gebruiken en toepassen van achterliggende kennis en informatie. Daarnaast wil de mens de omgeving duurzaam beheersen om nu en in de toekomst in de eigen behoeften te voorzien. Dit krijgt vorm in leren ontwerpen en leren maken van bewuste keuzes.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Deze twee drijfveren spelen ook in de onderliggende vakdisciplines van het leergebied een rol. Het leergebied Mens en natuur omvat elementen uit de vakken biologie, natuurkunde, scheikunde, techniek en verzorging. Het sluit in die visie ook aan bij de kerndoelen Oriëntatie op natuur en techniek van het primair of speciaal onderwijs. Het leergebied biedt leerlingen een oriëntatie op de levende en niet-levende natuur, techniek en zorg. Sleutelbegrippen uit de verschillende vakken dienen ter ondersteuning daarvan. Daarvoor is het nodig, deze op het niveau van de leerling in concrete situaties toe te passen. Voor de betrokkenheid van leerlingen is het bovendien belangrijk uit te gaan van voor hen relevante maatschappelijke situaties. In het leergebied Mens en natuur ontwikkelen leerlingen vaardigheden om verschijnselen in de levende en niet-levende natuur op een planmatige manier te onderzoeken. Zoveel mogelijk uitgaande van eigen waarnemingen en verwondering doen leerlingen natuurwetenschappelijke kennis op en brengen zij die in verband met abstractere theorieën en modellen. Het leergebied is ook gericht op het verwerven van een kritische en onderzoekende houding. Het aspect van het duurzaam beheersen van de omgeving wordt benaderd vanuit techniek, zorg en milieu. Leerlingen maken kennis met de methodiek van ontwerpen en passen de geleerde vaardigheden toe door een technisch product of een programma van eisen te ontwerpen. Zij leren daarbij bewuste keuzes te maken met het oog op zorg voor zichzelf, elkaar en de omgeving.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Leerlingen leren daarbij inzicht te krijgen in de consequenties van keuzes voor de eigen levenswijze. De computer fungeert in het leergebied als hulpmiddel, middel tot communicatie, bron van informatie en onderwerp van onderzoek en studie.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het feitelijke onderwijsaanbod aan leerlingen kan de inhoud van het leergebied op verschillende manieren worden geordend: in één leergebied, in twee leergebieden (‘Natuur en techniek’ en ‘Natuur en zorg’) in afzonderlijke vakken, in projecten of in mengvormen. In alle gevallen is het nodig de inhoud in samenhang en in relatie tot elkaar aan te bieden en daarbij de samenhang te gebruiken met andere vakken, met name Nederlands en wiskunde. Dat geldt ook voor de samenhang tussen onderzoek leren doen en leren ontwerpen, vaardigheden die elkaar immers kunnen aanvullen en versterken.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Vervolgonderwijs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ontwikkelen van een onderzoekende houding, het begrijpen van verschijnselen in de omgeving en de duurzame beheersing van de omgeving zijn belangrijk voor een brede maatschappelijke participatie en in veel vervolgopleidingen. Onderwijs in het leergebied Mens en natuur is daarom van grote betekenis voor leerlingen in het uitstroomprofiel Vervolgonderwijs.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Bij leerlingen met een fysieke beperking of langdurig zieke leerlingen kan het uitvoeren van onderzoek en het doen van praktische opdrachten om maatwerk vragen. Dit zal soms ook het geval zijn bij leerlingen met een beperking in de visuele waarneming. Met een duidelijke, gestructureerde planmatige aanpak en gerichte ondersteuning kan ook een brailleleerling een eenvoudig onderzoekje doen, maar het goed om kunnen gaan met loep, microscoop en determinatietabel zijn onmogelijk.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brede spectrum van kennisgebieden en onderwerpen in dit leergebied en de daarmee samenhangende begrippen veronderstellen een bepaald niveau van taal- en woordenschatontwikkeling. Voor met name leerlingen met een auditieve en/of communicatieve beperking zullen de inhouden van de vijf domeinen moeten worden afgestemd op de taal- en woordenschatontwikkeling van de leerlingen. Voor leerlingen met problemen op het gebied van communiceren en/of sociaal gedrag zal het presenteren van onderzoek om speciale aandacht vragen. De kerndoelen 7 en 8, gericht op kennis van lichamelijke en psychische gezondheid en zorg voor zichzelf, anderen en de omgeving, zijn bij uitstek van belang voor leerlingen in het voortgezet speciaal onderwijs. De ondersteuning, apparatuur en/of handicapspecifieke aanpassingen waarmee de leerlingen zelf dagelijks omgaan, kunnen hierbij worden betrokken. De invulling van deze kerndoelen kan worden aangepast aan de doelgroep in de school en kan ook per leerling variëren.</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Kerndoelen Mens en natuur</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1. De leerling leert vragen over natuurwetenschappelijke, technologische en zorggerelateerde onderwerpen om te zetten in onderzoeksvragen, een dergelijk onderzoek over een natuurwetenschappelijk onderwerp uit te voeren en de uitkomsten daarvan te presenteren.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2. De leerling leert kennis te verwerven over en inzicht te verkrijgen in sleutelbegrippen uit het gebied van de levende en niet-levende natuur, en leert deze sleutelbegrippen te verbinden met situaties in het dagelijks leven.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3. De leerling leert dat mensen, dieren en planten in wisselwerking staan met elkaar en hun omgeving (milieu), en dat technologische en natuurwetenschappelijke toepassingen de duurzame kwaliteit daarvan zowel positief als negatief kunnen beïnvloeden.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4. De leerling leert onder andere door praktisch werk kennis te verwerven over en inzicht te verkrijgen in processen uit de levende en niet-levende natuur en hun relatie met omgeving en milieu.</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5. De leerling leert te werken met theorieën en modellen door onderzoek te doen naar natuurkundige en scheikundige verschijnselen als elektriciteit, geluid, licht, beweging, energie en materie.</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6. De leerling leert door onderzoek kennis te verwerven over voor hem relevante technische producten en systemen, leert deze kennis naar waarde te schatten en op planmatige wijze een technisch product te ontwerpen en te maken.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7. De leerling leert hoofdzaken te begrijpen van bouw en functie van het menselijk lichaam, verbanden te leggen met het bevorderen van lichamelijke en psychische gezondheid, en daarin een eigen verantwoordelijkheid te nemen.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8. De leerling leert over zorg en leert zorgen voor zichzelf, anderen en zijn omgeving, en hoe hij de veiligheid van zichzelf en anderen in verschillende leefsituaties (wonen, leren, werken, uitgaan, verkeer) positief kan beïnvloeden.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p>
    <w:p w:rsidR="0056459D" w:rsidRPr="001B075F" w:rsidRDefault="0056459D" w:rsidP="00292A38">
      <w:pPr>
        <w:autoSpaceDE w:val="0"/>
        <w:autoSpaceDN w:val="0"/>
        <w:adjustRightInd w:val="0"/>
        <w:jc w:val="both"/>
        <w:rPr>
          <w:rFonts w:ascii="Arial" w:hAnsi="Arial" w:cs="Arial"/>
          <w:b/>
          <w:bCs/>
          <w:color w:val="000000"/>
          <w:sz w:val="20"/>
          <w:szCs w:val="20"/>
          <w:lang w:eastAsia="nl-NL"/>
        </w:rPr>
      </w:pPr>
      <w:r w:rsidRPr="001B075F">
        <w:rPr>
          <w:rFonts w:ascii="Arial" w:hAnsi="Arial" w:cs="Arial"/>
          <w:b/>
          <w:bCs/>
          <w:color w:val="000000"/>
          <w:sz w:val="20"/>
          <w:szCs w:val="20"/>
          <w:lang w:eastAsia="nl-NL"/>
        </w:rPr>
        <w:t>6. Mens en maatschappij</w:t>
      </w: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Algemeen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dit leergebied staat de persoonlijke betrokkenheid van leerlingen centraal: bij zichzelf en bij ontwikkelingen in de wereld, in het verleden en in de maatschappij om hem heen. Leerlingen moeten immers in de toekomst standpunten bepalen en beslissingen nemen over zaken van persoonlijk en van algemeen belang. Het gaat daarom niet alleen om het begrijpen van verschijnselen in de actuele maatschappelijke werkelijkheid (hoe zit het?), maar ook om het waarderen en beoordelen daarvan (wat vind ik ervan?). Leerlingen in de leeftijd van 12 tot 14 jaar breiden hun leefwereld uit, evenals hun persoonlijke betrokkenheid daarbij. Ze doen dat in een wereld die complex is en voortdurend in verandering.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leergebied Mens en maatschappij is erop gericht een kader op te bouwen om die wereld beter te begrijpen. Het leergebied sluit daarbij aan bij de kerndoelen Mens en samenleving, Ruimte en Tijd van het leergebied Oriëntatie op jezelf en de wereld, in het primair (speciaal) onderwijs. Het ruimtelijk perspectief biedt een kader door het besef deel uit te maken van gebieden op verschillende schaal: de directe eigen omgeving, Nederland, Europa en de wereld. Het tijdsperspectief helpt de veranderende wereld te begrijpen vanuit een chronologische samenhang. Het maatschappelijk en economisch perspectief doen dat vanuit het gezichtspunt van de burger als producent en consument, en als deelnemer aan de ‘civil society’.</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Verwondering over zowel het andere als het eigene is een centrale drijfveer in het leerproces van 12- tot 14- jarigen. Vragen leren stellen, inlevingsvermogen ontwikkelen en een open, verkennende houding aannemen zijn zowel doel als middel. Het uiteindelijke doel is dat leerlingen gestimuleerd worden op informatie gebaseerde, beargumenteerde beslissingen te leren nemen als burgers van een cultureel diverse, democratische samenleving waarin de onderlinge afhankelijkheden groot zijn. Ze moeten leren standpunten te bepalen en te onderbouwen met behulp van veelzijdige informatie. In het leergebied Mens en maatschappij leren leerlingen dan ook wegwijs te worden in verschillende soorten bronnen en deze gericht te gebruiken. Het internet en andere digitale bronnen verdienen daarbij een belangrijke plaats om hun complexiteit, hun aantrekkelijkheid voor leerlingen en hun toenemende communicatieve invloed. In dit leergebied leren leerlingen ook nadrukkelijk de eigen omgeving te gebruiken als bron en onderzoeksobject.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leerinhoud kan op verschillende manieren aan de orde komen: in één integraal leergebied, in afzonderlijke vakken, in projecten of in mengvormen daarvan. In alle gevallen is het nodig inhoud uit het leergebied in onderlinge samenhang en relatie en met andere vakken of leergebieden aan te bieden. Daardoor krijgen leerlingen inzicht in de samenhang in hun groter wordende leefwereld. Ze leren om binnen democratische kaders de overeenkomsten en verschillen tussen mensen te waarderen en te respecteren, en dat te uiten in betrokkenheid op zichzelf, elkaar en de omgeving.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Vervolgonderwijs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ontwikkelen van persoonlijke betrokkenheid van leerlingen bij zichzelf en bij ontwikkelingen in de wereld is belangrijk voor een brede maatschappelijke participatie en in veel vervolgopleidingen. Voor leerlingen in het voortgezet speciaal onderwijs is het uitbreiden van de leefwereld en de toerusting als burger in de Nederlandse maatschappij van groot belang. Leerlingen leren omgaan met hun handicapspecifieke beperkingen en leren wat de betekenis is van het hebben van een beperking voor hun functioneren in de samenleving. Veel leerlingen hebben veelvuldig contact met het maatschappelijk gebied van zorg en hulpverlening en met de specifieke voorzieningen die voor hen van toepassing zijn. Het stellen van (hulp)vragen en het omgaan met ondersteuning en ondersteuners behoort tot de te ontwikkelen burgerschapscompetenties van deze leerlingen.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Bij leerlingen met een fysieke beperking of langdurig zieke leerlingen zal het uitvoeren van onderzoek en het doen van praktische opdrachten vaak om maatwerk vragen. Dit zal soms ook het geval zijn bij leerlingen met een beperking in de visuele waarneming Voor deze laatste groep leerlingen is vooral het werken met complex samengestelde bronnen problematisch. Bij aardrijkskunde leveren onder meer het gebruik van kaarten, luchtfoto's en satellietbeelden problemen op.</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Voor leerlingen met een auditieve beperking is het 'verbanden zien en inzicht verkrijgen' soms lastig. Dit veronderstelt een bepaald abstractieniveau. Als gevolg van auditieve en communicatieve problemen is de taalabstractie vaak beperkter. Voor leerlingen met problemen op het gebied van communiceren en/of sociaal gedrag zal het innemen en verdedigen van een beargumenteerd standpunt en, daarbij respectvol met kritiek omgaan en het presenteren van onderzoek speciale aandacht vergen. Voor leerlingen met een autisme spectrum stoornis geldt dit in het bijzonder voor de kerndoelen 7 en 8, met name als het gaat om de reflectie op eigen ervaringen en het begrijpen en respectvol hanteren van verschillen in leefwijzen en opvattingen.</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Kerndoelen Mens en maatschappij</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1. De leerling leert betekenisvolle vragen te stellen over maatschappelijke kwesties en verschijnselen, daarover een beargumenteerd standpunt in te nemen en te verdedigen, en daarbij respectvol met kritiek om te gaan.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2. De leerling leert een kader van tien tijdvakken te gebruiken om gebeurtenissen, ontwikkelingen en personen in hun tijd te plaatsen. De leerling leert hierbij over kenmerkende aspecten van de volgende tijdvakken: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 tijd van jagers en boeren (prehistorie tot 3000 voor Chr.);</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 tijd van Grieken en Romeinen (3000 voor Chr. – 500 na Chr.);</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 tijd van monniken en ridders (500 – 1000);</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 tijd van steden en staten (1000 – 1500);</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 tijd van ontdekkers en hervormers (1500 – 1600);</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 tijd van regenten en vorsten (1600 – 1700);</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 tijd van pruiken en revoluties (1700 – 1800);</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 tijd van burgers en stoommachines (1800 – 1900);</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 tijd van wereldoorlogen (1900 – 1950),</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 tijd van televisie en computer (1950 – heden).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De leerling leert daarbij in elk geval de relatie te leggen tussen de gebeurtenissen en ontwikkelingen in de 20e eeuw (waaronder de Wereldoorlogen en de Holocaust), en hedendaagse ontwikkelingen. De vensters van de canon van Nederland dienen als inspiratiebron voor de behandeling van de tijdvakken.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3. De leerling leert een eigentijds beeld van de eigen omgeving, Nederland, Europa en de wereld te gebruiken om verschijnselen en ontwikkelingen in hun omgeving te plaatsen.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4. De leerling leert een eenvoudig onderzoek uit te voeren naar een actueel maatschappelijk verschijnsel en de uitkomsten daarvan te presenteren.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5. De leerling leert historische bronnen te gebruiken om zich een beeld van een tijdvak te vormen of antwoorden te vinden op vragen, en hij leert daarbij ook de eigen cultuurhistorische omgeving te betrekken.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6. De leerling leert de atlas als informatiebron te gebruiken en kaarten te lezen en te analyseren om zich te oriënteren, zich een beeld van een gebied te vormen of antwoorden op vragen te vinden.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7. De leerling leert in eigen ervaringen en in de eigen omgeving effecten te herkennen van keuzes op het gebied van werk en zorg, wonen en recreëren, consumeren en budgetteren, verkeer en milieu.</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8. De leerling leert over overeenkomsten, verschillen en veranderingen in cultuur en levensbeschouwing in Nederland, leert eigen en andermans leefwijze daarmee in verband te brengen, en leert de betekenis voor de samenleving te zien van respect voor elkaars opvattingen en leefwijzen, met daarbij aandacht voor seksualiteit en seksuele diversiteit.</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9. De leerling leert op hoofdlijnen hoe het Nederlandse politieke bestel als democratie functioneert en leert zien hoe mensen op verschillende manieren bij politieke processen betrokken kunnen zijn.</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10. De leerling leert de betekenis van Europese samenwerking en de Europese Unie te begrijpen voor zichzelf, Nederland en de wereld.</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11. De leerling leert over de verdeling van welvaart en armoede over de wereld, hij leert de betekenis daarvan te zien voor de bevolking en het milieu, en relaties te leggen met het (eigen) leven in Nederland.</w:t>
      </w:r>
    </w:p>
    <w:p w:rsidR="0056459D" w:rsidRPr="00C32AA1" w:rsidRDefault="0056459D" w:rsidP="00292A38">
      <w:pPr>
        <w:autoSpaceDE w:val="0"/>
        <w:autoSpaceDN w:val="0"/>
        <w:adjustRightInd w:val="0"/>
        <w:jc w:val="both"/>
        <w:rPr>
          <w:rFonts w:ascii="Arial" w:hAnsi="Arial" w:cs="Arial"/>
          <w:bCs/>
          <w:color w:val="000000"/>
          <w:sz w:val="20"/>
          <w:szCs w:val="20"/>
          <w:lang w:eastAsia="nl-NL"/>
        </w:rPr>
      </w:pPr>
      <w:r w:rsidRPr="00C32AA1">
        <w:rPr>
          <w:rFonts w:ascii="Arial" w:hAnsi="Arial" w:cs="Arial"/>
          <w:bCs/>
          <w:color w:val="000000"/>
          <w:sz w:val="20"/>
          <w:szCs w:val="20"/>
          <w:lang w:eastAsia="nl-NL"/>
        </w:rPr>
        <w:t>12. De leerling leert actuele spanningen en conflicten in de wereld te plaatsen tegen hun achtergrond, en leert daarbij de doorwerking ervan op individuen en samenleving (nationaal, Europees en internationaal), de grote onderlinge afhankelijkheid in de wereld, het belang van mensenrechten en de betekenis van internationale samenwerking te zien.</w:t>
      </w:r>
    </w:p>
    <w:p w:rsidR="0056459D" w:rsidRPr="001B075F" w:rsidRDefault="0056459D" w:rsidP="00292A38">
      <w:pPr>
        <w:autoSpaceDE w:val="0"/>
        <w:autoSpaceDN w:val="0"/>
        <w:adjustRightInd w:val="0"/>
        <w:jc w:val="both"/>
        <w:rPr>
          <w:rFonts w:ascii="Arial" w:hAnsi="Arial" w:cs="Arial"/>
          <w:b/>
          <w:bCs/>
          <w:color w:val="000000"/>
          <w:sz w:val="20"/>
          <w:szCs w:val="20"/>
          <w:lang w:eastAsia="nl-NL"/>
        </w:rPr>
      </w:pPr>
      <w:r>
        <w:rPr>
          <w:rFonts w:ascii="Arial" w:hAnsi="Arial" w:cs="Arial"/>
          <w:b/>
          <w:bCs/>
          <w:color w:val="000000"/>
          <w:sz w:val="20"/>
          <w:szCs w:val="20"/>
          <w:lang w:eastAsia="nl-NL"/>
        </w:rPr>
        <w:br w:type="page"/>
      </w:r>
    </w:p>
    <w:p w:rsidR="0056459D" w:rsidRPr="001B075F" w:rsidRDefault="0056459D" w:rsidP="00292A38">
      <w:pPr>
        <w:autoSpaceDE w:val="0"/>
        <w:autoSpaceDN w:val="0"/>
        <w:adjustRightInd w:val="0"/>
        <w:jc w:val="both"/>
        <w:rPr>
          <w:rFonts w:ascii="Arial" w:hAnsi="Arial" w:cs="Arial"/>
          <w:b/>
          <w:bCs/>
          <w:color w:val="000000"/>
          <w:sz w:val="20"/>
          <w:szCs w:val="20"/>
          <w:lang w:eastAsia="nl-NL"/>
        </w:rPr>
      </w:pPr>
      <w:r w:rsidRPr="001B075F">
        <w:rPr>
          <w:rFonts w:ascii="Arial" w:hAnsi="Arial" w:cs="Arial"/>
          <w:b/>
          <w:bCs/>
          <w:color w:val="000000"/>
          <w:sz w:val="20"/>
          <w:szCs w:val="20"/>
          <w:lang w:eastAsia="nl-NL"/>
        </w:rPr>
        <w:t>7. Kunst en cultuur</w:t>
      </w: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Algemeen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het leergebied Kunst en cultuur verdiepen en verbreden leerlingen hun kennismaking met kunstzinnige en andere culturele uitingen. Zij verkennen en exploreren daarbij hun eigen productieve mogelijkheden. Ze leren bovendien oog krijgen voor kunstzinnige en culturele diversiteit in de Nederlandse samenleving en de diverse culturen in de wereld. Het leergebied sluit aan op de kerndoelen van het leergebied Kunstzinnige oriëntatie van het basisonderwijs. Dat betekent ook verdere uitwerking van de aandacht voor literaire expressie, voor het cultureel erfgoed en voor de relatie tussen kunstuitingen en het dagelijks bestaan.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de onderbouw van het voortgezet (speciaal) onderwijs ontleent het leergebied zijn inhoud in de eerste plaats aan de kunstzinnige disciplines: muziek, dans, drama en de beeldende vakken (handvaardigheid, tekenen, textiele werkvormen en audiovisuele vorming).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leerlingen ontwikkelen vaardigheden in het gebruik van verschillende technieken. Ze leren de mogelijkheden van de verschillende disciplines gebruiken. Er worden verschillende functies verkend: uitdrukken van eigen gevoelens en ervaringen, vorm geven aan verbeelding en leren communiceren door middel van beeld, geluid en (lichaams)taal. De leerlingen leren hun kunstzinnig werk op een toegankelijke wijze aan anderen te presenteren en over het ontwerpproces te communiceren. Daarbij en bij het gebruik van bronnen wordt de computer als hulp- en communicatiemiddel gebruikt.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Behalve het zelf kunnen vorm geven is kennismaken met de kunstzinnige en culturele uitingen van anderen van belang. Dat geldt voor het werk van medeleerlingen, maar ook voor dat van professionele kunstenaars. Leerlingen leren op exemplarische wijze kunst te begrijpen en te waarderen. Tot het leergebied hoort daarom ook een in het programma ingebedde kennismaking met verschillende kunstuitingen door bezoeken aan tentoonstellingen en theateren dansvoorstellingen en muziekuitvoeringen. Doel is dat alle leerlingen kennismaken met verschillende soorten professionele uitingen in elk geval kennismaken. Door de bezoeken op school voor te bereiden en de ervaringen te verwerken, worden ze in het perspectief van de doelen van het leergebied geplaatst.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Ervaringen met het eigen werk en het werk van anderen kunnen in een kunstdossier of portfolio worden vastgelegd met behulp van schriftelijke, visuele of auditieve middelen.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het feitelijke onderwijsaanbod aan leerlingen kan de leerinhoud van het leergebied op verschillende manieren worden geordend: in één samenhangend leergebied, in afzonderlijke vakken, als onderdeel van projecten of in mengvormen daarvan. In alle varianten is een brede oriëntatie op kunst en cultuur het doel. Behalve met de vak- en leergebieden Nederlands, Engels en Mens en maatschappij zijn daarin ook relaties te leggen met elementen uit wiskunde en Mens en natuur.</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Vervolgonderwijs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leergebied Kunst en cultuur stimuleert de persoonlijke, creatieve en kunstzinnige ontwikkeling van leerlingen. Dit is niet alleen belangrijk voor vervolgopleidingen, maar ook uitermate relevant voor het ontwikkelen van competenties voor en bewustwording van een zinvolle en bevredigende besteding van vrije tijd.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Ook voor leerlingen met een fysieke beperking geldt dat zij hun eigen productieve mogelijkheden zullen verkennen en exploreren. Technologie kan worden ingezet als hulpmiddel. Voor leerlingen met beperkte (fijn) motorische vaardigheden kan het leren omgaan met verschillende materialen een waardevolle ervaring zijn, mede voor het stimuleren van de sensomotorische ontwikkeling.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Ook leerlingen met een auditieve, communicatieve en/of visuele beperking worden in hun ontwikkeling gestimuleerd door het opdoen van een grote verscheidenheid aan ervaringen door te handelen, dingen mee te maken en bewust gebruik te maken van de allerlei zintuiglijke waarnemingen. Afhankelijk van de beperking zullen de kerndoelen op een bepaalde wijze worden ingevuld. Voor blinde leerlingen zal het 'kijken naar beeldende kunst' vervangen worden door andere zintuiglijke ervaringen. Voor dove en slechthorende leerlingen geldt dit voor de kerndoelen die een beroep doen op de luistervaardigheid. Compensatie kan steeds worden gezocht in ervaringen en uitingen die andere zintuigen aanspreken. Dit leergebied biedt leerlingen in het voortgezet speciaal onderwijs bij uitstek mogelijkheden om het eigen uitingsrepertoire te vergroten en te leren genieten van kunstzinnige uitingen van anderen. Het leren uitdrukken van eigen gevoelens en ervaringen en hierover communiceren door middel van beeld, geluid en (lichaams)taal biedt leerlingen met sociaal-emotionele problematiek en/of communicatieve problemen de kans om gekanaliseerd uiting te geven aan hun gevoelens en fantasie. Maar er zijn ook beperkingen. Het leergebied nodigt leerlingen uit iets van zichzelf te laten zien, wat niet altijd gemakkelijk voor hen is. Daar komt bij dat sommige leerlingen, zoals leerlingen met een autisme spectrum stoornis, vaak een beperkte verbeeldingskracht hebben.</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Kerndoelen Kunst en cultuur</w:t>
      </w:r>
    </w:p>
    <w:p w:rsidR="0056459D" w:rsidRPr="004A60A4" w:rsidRDefault="0056459D" w:rsidP="00292A38">
      <w:pPr>
        <w:autoSpaceDE w:val="0"/>
        <w:autoSpaceDN w:val="0"/>
        <w:adjustRightInd w:val="0"/>
        <w:jc w:val="both"/>
        <w:rPr>
          <w:rFonts w:ascii="Arial" w:hAnsi="Arial" w:cs="Arial"/>
          <w:bCs/>
          <w:color w:val="000000"/>
          <w:sz w:val="20"/>
          <w:szCs w:val="20"/>
          <w:lang w:eastAsia="nl-NL"/>
        </w:rPr>
      </w:pPr>
      <w:r w:rsidRPr="004A60A4">
        <w:rPr>
          <w:rFonts w:ascii="Arial" w:hAnsi="Arial" w:cs="Arial"/>
          <w:bCs/>
          <w:color w:val="000000"/>
          <w:sz w:val="20"/>
          <w:szCs w:val="20"/>
          <w:lang w:eastAsia="nl-NL"/>
        </w:rPr>
        <w:t>1. De leerling leert door het gebruik van elementaire vaardigheden de zeggingskracht van verschillende kunstzinnige disciplines te onderzoeken en toe te passen om eigen gevoelens uit te drukken, ervaringen vast te leggen, verbeelding vorm te geven en communicatie te bewerkstelligen.</w:t>
      </w:r>
    </w:p>
    <w:p w:rsidR="0056459D" w:rsidRPr="004A60A4" w:rsidRDefault="0056459D" w:rsidP="00292A38">
      <w:pPr>
        <w:autoSpaceDE w:val="0"/>
        <w:autoSpaceDN w:val="0"/>
        <w:adjustRightInd w:val="0"/>
        <w:jc w:val="both"/>
        <w:rPr>
          <w:rFonts w:ascii="Arial" w:hAnsi="Arial" w:cs="Arial"/>
          <w:bCs/>
          <w:color w:val="000000"/>
          <w:sz w:val="20"/>
          <w:szCs w:val="20"/>
          <w:lang w:eastAsia="nl-NL"/>
        </w:rPr>
      </w:pPr>
      <w:r w:rsidRPr="004A60A4">
        <w:rPr>
          <w:rFonts w:ascii="Arial" w:hAnsi="Arial" w:cs="Arial"/>
          <w:bCs/>
          <w:color w:val="000000"/>
          <w:sz w:val="20"/>
          <w:szCs w:val="20"/>
          <w:lang w:eastAsia="nl-NL"/>
        </w:rPr>
        <w:t>2. De leerling leert eigen kunstzinnig werk, alleen of als deelnemer in een groep, aan derden te presenteren.</w:t>
      </w:r>
    </w:p>
    <w:p w:rsidR="0056459D" w:rsidRPr="004A60A4" w:rsidRDefault="0056459D" w:rsidP="00292A38">
      <w:pPr>
        <w:autoSpaceDE w:val="0"/>
        <w:autoSpaceDN w:val="0"/>
        <w:adjustRightInd w:val="0"/>
        <w:jc w:val="both"/>
        <w:rPr>
          <w:rFonts w:ascii="Arial" w:hAnsi="Arial" w:cs="Arial"/>
          <w:bCs/>
          <w:color w:val="000000"/>
          <w:sz w:val="20"/>
          <w:szCs w:val="20"/>
          <w:lang w:eastAsia="nl-NL"/>
        </w:rPr>
      </w:pPr>
      <w:r w:rsidRPr="004A60A4">
        <w:rPr>
          <w:rFonts w:ascii="Arial" w:hAnsi="Arial" w:cs="Arial"/>
          <w:bCs/>
          <w:color w:val="000000"/>
          <w:sz w:val="20"/>
          <w:szCs w:val="20"/>
          <w:lang w:eastAsia="nl-NL"/>
        </w:rPr>
        <w:t>3. De leerling leert op basis van enige achtergrondkennis te kijken naar beeldende kunst, te luisteren naar muziek en te kijken en luisteren naar theater-, dans- of filmvoorstellingen</w:t>
      </w:r>
    </w:p>
    <w:p w:rsidR="0056459D" w:rsidRPr="004A60A4" w:rsidRDefault="0056459D" w:rsidP="00292A38">
      <w:pPr>
        <w:autoSpaceDE w:val="0"/>
        <w:autoSpaceDN w:val="0"/>
        <w:adjustRightInd w:val="0"/>
        <w:jc w:val="both"/>
        <w:rPr>
          <w:rFonts w:ascii="Arial" w:hAnsi="Arial" w:cs="Arial"/>
          <w:bCs/>
          <w:color w:val="000000"/>
          <w:sz w:val="20"/>
          <w:szCs w:val="20"/>
          <w:lang w:eastAsia="nl-NL"/>
        </w:rPr>
      </w:pPr>
      <w:r w:rsidRPr="004A60A4">
        <w:rPr>
          <w:rFonts w:ascii="Arial" w:hAnsi="Arial" w:cs="Arial"/>
          <w:bCs/>
          <w:color w:val="000000"/>
          <w:sz w:val="20"/>
          <w:szCs w:val="20"/>
          <w:lang w:eastAsia="nl-NL"/>
        </w:rPr>
        <w:t>4. De leerling leert met behulp van visuele of auditieve middelen verslag te doen van deelname aan kunstzinnige activiteiten, als toeschouwer en als deelnemer.</w:t>
      </w:r>
    </w:p>
    <w:p w:rsidR="0056459D" w:rsidRPr="004A60A4" w:rsidRDefault="0056459D" w:rsidP="00292A38">
      <w:pPr>
        <w:autoSpaceDE w:val="0"/>
        <w:autoSpaceDN w:val="0"/>
        <w:adjustRightInd w:val="0"/>
        <w:jc w:val="both"/>
        <w:rPr>
          <w:rFonts w:ascii="Arial" w:hAnsi="Arial" w:cs="Arial"/>
          <w:bCs/>
          <w:color w:val="000000"/>
          <w:sz w:val="20"/>
          <w:szCs w:val="20"/>
          <w:lang w:eastAsia="nl-NL"/>
        </w:rPr>
      </w:pPr>
      <w:r w:rsidRPr="004A60A4">
        <w:rPr>
          <w:rFonts w:ascii="Arial" w:hAnsi="Arial" w:cs="Arial"/>
          <w:bCs/>
          <w:color w:val="000000"/>
          <w:sz w:val="20"/>
          <w:szCs w:val="20"/>
          <w:lang w:eastAsia="nl-NL"/>
        </w:rPr>
        <w:t>5. De leerling leert mondeling of schriftelijk te reflecteren op eigen werk en werk van anderen, waaronder dat van kunstenaars.</w:t>
      </w:r>
    </w:p>
    <w:p w:rsidR="0056459D" w:rsidRPr="00C66621" w:rsidRDefault="0056459D" w:rsidP="00292A38">
      <w:pPr>
        <w:autoSpaceDE w:val="0"/>
        <w:autoSpaceDN w:val="0"/>
        <w:adjustRightInd w:val="0"/>
        <w:jc w:val="both"/>
        <w:rPr>
          <w:rFonts w:ascii="Arial" w:hAnsi="Arial" w:cs="Arial"/>
          <w:b/>
          <w:bCs/>
          <w:color w:val="000000"/>
          <w:sz w:val="18"/>
          <w:szCs w:val="18"/>
          <w:lang w:eastAsia="nl-NL"/>
        </w:rPr>
      </w:pPr>
    </w:p>
    <w:p w:rsidR="0056459D" w:rsidRPr="001B075F" w:rsidRDefault="0056459D" w:rsidP="00292A38">
      <w:pPr>
        <w:autoSpaceDE w:val="0"/>
        <w:autoSpaceDN w:val="0"/>
        <w:adjustRightInd w:val="0"/>
        <w:jc w:val="both"/>
        <w:rPr>
          <w:rFonts w:ascii="Arial" w:hAnsi="Arial" w:cs="Arial"/>
          <w:b/>
          <w:bCs/>
          <w:color w:val="000000"/>
          <w:sz w:val="20"/>
          <w:szCs w:val="20"/>
          <w:lang w:eastAsia="nl-NL"/>
        </w:rPr>
      </w:pPr>
      <w:r w:rsidRPr="001B075F">
        <w:rPr>
          <w:rFonts w:ascii="Arial" w:hAnsi="Arial" w:cs="Arial"/>
          <w:b/>
          <w:bCs/>
          <w:color w:val="000000"/>
          <w:sz w:val="20"/>
          <w:szCs w:val="20"/>
          <w:lang w:eastAsia="nl-NL"/>
        </w:rPr>
        <w:t>8. Bewegen en sport</w:t>
      </w: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Algemeen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leergebied is erop gericht alle kinderen te brengen tot blijvende en verantwoorde deelname aan bewegen en sport, tot een bewuste keuze voor bewegen in het algemeen en voor specifieke bewegingsactiviteiten in de vrije tijd. Daarop is dan ook de verschuiving gericht van het leren deelnemen aan basale bewegingsactiviteiten waarop in het (speciaal) primair onderwijs de nadruk ligt, naar een brede oriëntatie op actuele bewegingscultuur in het voortgezet 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leeftijd van 12 tot 14 jaar is een turbulente periode, met een snelle verandering in lichamelijke kenmerken. Tegelijkertijd betekent de overgang naar een andere school een ingrijpende verandering in de sociale omgeving. De leerlingen moeten op zoek naar een nieuwe plek en identiteit in dat geheel. Dat vergt oriëntatie en aanpassing. In deze periode worden leerlingen zich ook meer bewust van hun eigen mogelijkheden en onmogelijkheden en die van anderen. Prestaties in dit leergebied zijn voor iedereen zichtbaar. Dat maakt leerlingen kwetsbaar. Het is daarom in deze leeftijdsfase belangrijk dat ze kansen krijgen hun mogelijkheden in een veilige omgeving te verkennen en leren hun zelfvertrouwen op het gebied van hun bewegingsmogelijkheden verder te ontwikkelen en te benutten. Respectvol omgaan met verschillen in belangstelling, begaafdheid en tempo vraagt voortdurend om flexibiliteit en om uitdagende en aansprekende bewegingssituaties. Aansluiten bij de bewegingservaring uit de basisschoolperiode is daarbij essentieel.</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Leren bewegen is bij uitstek een groepsactiviteit. Leerlingen verkennen en ontwikkelen naast hun mogelijkheden in de rol van beweger ook die in de rol van ondersteuner en organisator. Er wordt veelvuldig een beroep gedaan op verschillende sociale en regelvaardigheden. In tal van situaties wordt van leerlingen verwacht dat ze elkaar helpen, onderling rollen en taken verdelen, op veiligheid letten, respectvol met elkaar omgaan, zorgzaam zijn voor elkaar, met elkaar regels afspreken, samenwerken en samen spelen. Leerlingen leren eenvoudige regeltaken vervullen, zoals elkaar hulp verlenen, aanwijzingen geven en coachen, organiseren en rollen als scheidsrechter of jury vervullen. Deze sociale en regeltaken maken het niet alleen mogelijk samen te bewegen, maar bieden leerlingen de mogelijkheid te leren hoe ze die activiteiten met elkaar veilig op gang kunnen brengen en op gang kunnen houden. Ze leren verantwoordelijkheid te dragen voor het eigen bewegen en dat van anderen, ook als de onderlinge verschillen groot zijn.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het leergebied zijn relaties te leggen met de leergebieden Kunst en cultuur, Mens en natuur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en Mens en maatschappij.</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Vervolgonderwijs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Blijvende en verantwoorde deelname aan bewegen en sport is voor leerlingen in het voortgezet speciaal onderwijs heel belangrijk. Het ontwikkelen en behouden van een actieve leefstijl en de voorbereiding op een zinvolle en gezonde vrijetijdsbesteding vormen belangrijke doelstellingen van het leergebied bewegen en sport voor deze leerlingen. Leerlingen worden zich in het voortgezet speciaal onderwijs in sterke mate bewust van hun (fysieke) mogelijkheden en onmogelijkheden. Het verkennen en accepteren van de eigen mogelijkheden en het ontwikkelen van zelfvertrouwen zijn daarbij essentieel.</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motorische ontwikkeling bij leerlingen met een lichamelijke of zintuiglijke beperking is veelal achter vergeleken met leeftijdsgenoten. Bewegen in de ruimte kan voor deze leerlingen omgeven zijn met onzekerheid en angst. Balspelen zijn voor blinde leerlingen slechts beperkt mogelijk. Activiteiten als zwemmen, skiën, schaatsen, klimmen, fitness en kanoën zijn wel mogelijk. Met aangepast sportmateriaal kan veel. Slechtziende leerlingen kunnen bijna alle spelvormen op een eenvoudig niveau beoefenen. Bij leerlingen met een auditieve en/of communicatieve beperking kan sprake zijn van een achterstand in de motorische ontwikkeling, veroorzaakt door beperktere ervaring in verschillende vormen van bewegen en spelen. Ook komen stoornissen in de coördinatie en de planning van bewegingen voor. Door de stoornis van het gehoor hebben dove en slechthorende leerlingen vaak problemen met hun evenwicht Spelactiviteiten met andere leerlingen kunnen lastig zijn door problemen in de onderlinge communicatie.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Sommige leerlingen met een (ernstige) fysieke beperking of langdurig zieke leerlingen zullen niet deel kunnen nemen aan alle bewegingsactiviteiten. De aard van de beperking of ziekte maakt bepaalde activiteiten (vrijwel) onmogelijk. Leerlingen kunnen door aanpassingen van regels en arrangementen wel, zoveel mogelijk bewegend, een actieve rol krijgen in de activiteiten.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Leerlingen met gedrags- en/of sociaal-emotionele problematiek hebben vaak extra behoefte aan het kunnen bewegen. Wel moet bij deze leerlingen meer tijd worden besteed aan de voorwaarden om tot bewegen in groepsverband te komen. Er wordt een beroep gedaan op sociale- en regelvaardigheden. Leerlingen hebben soms moeite met het ‘vrije’ karakter van klassikale gymlessen. Veiligheid is een eerste vereiste. Soms zullen deze activiteiten alleen in (zeer) kleine stappen en in beperkte mate kunnen worden opgebouwd. In andere gevallen zal een aangepast aanbod nodig zijn, meer gericht op individueel sporten.</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Kerndoelen Bewegen en sport</w:t>
      </w:r>
    </w:p>
    <w:p w:rsidR="0056459D" w:rsidRPr="004A60A4" w:rsidRDefault="0056459D" w:rsidP="00292A38">
      <w:pPr>
        <w:autoSpaceDE w:val="0"/>
        <w:autoSpaceDN w:val="0"/>
        <w:adjustRightInd w:val="0"/>
        <w:jc w:val="both"/>
        <w:rPr>
          <w:rFonts w:ascii="Arial" w:hAnsi="Arial" w:cs="Arial"/>
          <w:bCs/>
          <w:color w:val="000000"/>
          <w:sz w:val="20"/>
          <w:szCs w:val="20"/>
          <w:lang w:eastAsia="nl-NL"/>
        </w:rPr>
      </w:pPr>
      <w:r w:rsidRPr="004A60A4">
        <w:rPr>
          <w:rFonts w:ascii="Arial" w:hAnsi="Arial" w:cs="Arial"/>
          <w:bCs/>
          <w:color w:val="000000"/>
          <w:sz w:val="20"/>
          <w:szCs w:val="20"/>
          <w:lang w:eastAsia="nl-NL"/>
        </w:rPr>
        <w:t>1. De leerling leert zich mede met het oog op buitenschoolse beoefening op praktische wijze te oriënteren op veel verschillende bewegingsactiviteiten uit gevarieerde gebieden als spel, turnen, atletiek, bewegen op muziek, zelfverdediging en actuele ontwikkelingen in de bewegingscultuur, en daarin de eigen mogelijkheden te verkennen.</w:t>
      </w:r>
    </w:p>
    <w:p w:rsidR="0056459D" w:rsidRPr="004A60A4" w:rsidRDefault="0056459D" w:rsidP="00292A38">
      <w:pPr>
        <w:autoSpaceDE w:val="0"/>
        <w:autoSpaceDN w:val="0"/>
        <w:adjustRightInd w:val="0"/>
        <w:jc w:val="both"/>
        <w:rPr>
          <w:rFonts w:ascii="Arial" w:hAnsi="Arial" w:cs="Arial"/>
          <w:bCs/>
          <w:color w:val="000000"/>
          <w:sz w:val="20"/>
          <w:szCs w:val="20"/>
          <w:lang w:eastAsia="nl-NL"/>
        </w:rPr>
      </w:pPr>
      <w:r w:rsidRPr="004A60A4">
        <w:rPr>
          <w:rFonts w:ascii="Arial" w:hAnsi="Arial" w:cs="Arial"/>
          <w:bCs/>
          <w:color w:val="000000"/>
          <w:sz w:val="20"/>
          <w:szCs w:val="20"/>
          <w:lang w:eastAsia="nl-NL"/>
        </w:rPr>
        <w:t>2. De leerling leert door middel van uitdagende bewegingssituaties zijn bewegingsrepertoire uit te breiden.</w:t>
      </w:r>
    </w:p>
    <w:p w:rsidR="0056459D" w:rsidRPr="004A60A4" w:rsidRDefault="0056459D" w:rsidP="00292A38">
      <w:pPr>
        <w:autoSpaceDE w:val="0"/>
        <w:autoSpaceDN w:val="0"/>
        <w:adjustRightInd w:val="0"/>
        <w:jc w:val="both"/>
        <w:rPr>
          <w:rFonts w:ascii="Arial" w:hAnsi="Arial" w:cs="Arial"/>
          <w:bCs/>
          <w:color w:val="000000"/>
          <w:sz w:val="20"/>
          <w:szCs w:val="20"/>
          <w:lang w:eastAsia="nl-NL"/>
        </w:rPr>
      </w:pPr>
      <w:r w:rsidRPr="004A60A4">
        <w:rPr>
          <w:rFonts w:ascii="Arial" w:hAnsi="Arial" w:cs="Arial"/>
          <w:bCs/>
          <w:color w:val="000000"/>
          <w:sz w:val="20"/>
          <w:szCs w:val="20"/>
          <w:lang w:eastAsia="nl-NL"/>
        </w:rPr>
        <w:t>3. De leerling leert de hoofdbeginselen van de bewegingsactiviteiten op eigen niveau toe te passen.</w:t>
      </w:r>
    </w:p>
    <w:p w:rsidR="0056459D" w:rsidRPr="004A60A4" w:rsidRDefault="0056459D" w:rsidP="00292A38">
      <w:pPr>
        <w:autoSpaceDE w:val="0"/>
        <w:autoSpaceDN w:val="0"/>
        <w:adjustRightInd w:val="0"/>
        <w:jc w:val="both"/>
        <w:rPr>
          <w:rFonts w:ascii="Arial" w:hAnsi="Arial" w:cs="Arial"/>
          <w:bCs/>
          <w:color w:val="000000"/>
          <w:sz w:val="20"/>
          <w:szCs w:val="20"/>
          <w:lang w:eastAsia="nl-NL"/>
        </w:rPr>
      </w:pPr>
      <w:r w:rsidRPr="004A60A4">
        <w:rPr>
          <w:rFonts w:ascii="Arial" w:hAnsi="Arial" w:cs="Arial"/>
          <w:bCs/>
          <w:color w:val="000000"/>
          <w:sz w:val="20"/>
          <w:szCs w:val="20"/>
          <w:lang w:eastAsia="nl-NL"/>
        </w:rPr>
        <w:t>4. De leerling leert tijdens bewegingsactiviteiten sportief te zijn, rekening te houden met de mogelijkheden en voorkeuren van anderen, en respect en zorg te hebben voor elkaar.</w:t>
      </w:r>
    </w:p>
    <w:p w:rsidR="0056459D" w:rsidRPr="004A60A4" w:rsidRDefault="0056459D" w:rsidP="00292A38">
      <w:pPr>
        <w:autoSpaceDE w:val="0"/>
        <w:autoSpaceDN w:val="0"/>
        <w:adjustRightInd w:val="0"/>
        <w:jc w:val="both"/>
        <w:rPr>
          <w:rFonts w:ascii="Arial" w:hAnsi="Arial" w:cs="Arial"/>
          <w:bCs/>
          <w:color w:val="000000"/>
          <w:sz w:val="20"/>
          <w:szCs w:val="20"/>
          <w:lang w:eastAsia="nl-NL"/>
        </w:rPr>
      </w:pPr>
      <w:r w:rsidRPr="004A60A4">
        <w:rPr>
          <w:rFonts w:ascii="Arial" w:hAnsi="Arial" w:cs="Arial"/>
          <w:bCs/>
          <w:color w:val="000000"/>
          <w:sz w:val="20"/>
          <w:szCs w:val="20"/>
          <w:lang w:eastAsia="nl-NL"/>
        </w:rPr>
        <w:t>5. De leerling leert eenvoudige regelende taken te vervullen die het mogelijk maken, zelfstandig en samen met andere leerlingen bewegingsactiviteiten te beoefenen.</w:t>
      </w:r>
    </w:p>
    <w:p w:rsidR="0056459D" w:rsidRPr="004A60A4" w:rsidRDefault="0056459D" w:rsidP="00292A38">
      <w:pPr>
        <w:autoSpaceDE w:val="0"/>
        <w:autoSpaceDN w:val="0"/>
        <w:adjustRightInd w:val="0"/>
        <w:jc w:val="both"/>
        <w:rPr>
          <w:rFonts w:ascii="Arial" w:hAnsi="Arial" w:cs="Arial"/>
          <w:bCs/>
          <w:color w:val="000000"/>
          <w:sz w:val="20"/>
          <w:szCs w:val="20"/>
          <w:lang w:eastAsia="nl-NL"/>
        </w:rPr>
      </w:pPr>
      <w:r w:rsidRPr="004A60A4">
        <w:rPr>
          <w:rFonts w:ascii="Arial" w:hAnsi="Arial" w:cs="Arial"/>
          <w:bCs/>
          <w:color w:val="000000"/>
          <w:sz w:val="20"/>
          <w:szCs w:val="20"/>
          <w:lang w:eastAsia="nl-NL"/>
        </w:rPr>
        <w:t>6. De leerling leert door deel te nemen aan praktische bewegingsactiviteiten de waarde van het bewegen voor gezondheid en welzijn kennen en ervaren.</w:t>
      </w:r>
    </w:p>
    <w:p w:rsidR="0056459D" w:rsidRPr="00C66621" w:rsidRDefault="0056459D" w:rsidP="00292A38">
      <w:pPr>
        <w:autoSpaceDE w:val="0"/>
        <w:autoSpaceDN w:val="0"/>
        <w:adjustRightInd w:val="0"/>
        <w:jc w:val="both"/>
        <w:rPr>
          <w:rFonts w:ascii="Arial" w:hAnsi="Arial" w:cs="Arial"/>
          <w:b/>
          <w:bCs/>
          <w:color w:val="000000"/>
          <w:sz w:val="18"/>
          <w:szCs w:val="18"/>
          <w:lang w:eastAsia="nl-NL"/>
        </w:rPr>
      </w:pPr>
    </w:p>
    <w:p w:rsidR="0056459D" w:rsidRPr="001B075F" w:rsidRDefault="0056459D" w:rsidP="00292A38">
      <w:pPr>
        <w:autoSpaceDE w:val="0"/>
        <w:autoSpaceDN w:val="0"/>
        <w:adjustRightInd w:val="0"/>
        <w:jc w:val="both"/>
        <w:rPr>
          <w:rFonts w:ascii="Arial" w:hAnsi="Arial" w:cs="Arial"/>
          <w:b/>
          <w:bCs/>
          <w:color w:val="000000"/>
          <w:sz w:val="22"/>
          <w:szCs w:val="22"/>
          <w:lang w:eastAsia="nl-NL"/>
        </w:rPr>
      </w:pPr>
      <w:r w:rsidRPr="001B075F">
        <w:rPr>
          <w:rFonts w:ascii="Arial" w:hAnsi="Arial" w:cs="Arial"/>
          <w:b/>
          <w:bCs/>
          <w:color w:val="000000"/>
          <w:sz w:val="22"/>
          <w:szCs w:val="22"/>
          <w:lang w:eastAsia="nl-NL"/>
        </w:rPr>
        <w:t>3. Kerndoelen uitstroomprofiel Arbeidsmarkt</w:t>
      </w:r>
    </w:p>
    <w:p w:rsidR="0056459D" w:rsidRPr="001B075F" w:rsidRDefault="0056459D" w:rsidP="00292A38">
      <w:pPr>
        <w:autoSpaceDE w:val="0"/>
        <w:autoSpaceDN w:val="0"/>
        <w:adjustRightInd w:val="0"/>
        <w:jc w:val="both"/>
        <w:rPr>
          <w:rFonts w:ascii="Arial" w:hAnsi="Arial" w:cs="Arial"/>
          <w:b/>
          <w:bCs/>
          <w:color w:val="000000"/>
          <w:sz w:val="20"/>
          <w:szCs w:val="20"/>
          <w:lang w:eastAsia="nl-NL"/>
        </w:rPr>
      </w:pPr>
      <w:r w:rsidRPr="001B075F">
        <w:rPr>
          <w:rFonts w:ascii="Arial" w:hAnsi="Arial" w:cs="Arial"/>
          <w:b/>
          <w:bCs/>
          <w:color w:val="000000"/>
          <w:sz w:val="20"/>
          <w:szCs w:val="20"/>
          <w:lang w:eastAsia="nl-NL"/>
        </w:rPr>
        <w:t>Leergebiedspecifieke kerndoelen uitstroomprofiel Arbeidsmarkt</w:t>
      </w:r>
    </w:p>
    <w:p w:rsidR="0056459D" w:rsidRPr="001B075F" w:rsidRDefault="0056459D" w:rsidP="00292A38">
      <w:pPr>
        <w:autoSpaceDE w:val="0"/>
        <w:autoSpaceDN w:val="0"/>
        <w:adjustRightInd w:val="0"/>
        <w:jc w:val="both"/>
        <w:rPr>
          <w:rFonts w:ascii="Arial" w:hAnsi="Arial" w:cs="Arial"/>
          <w:b/>
          <w:bCs/>
          <w:color w:val="000000"/>
          <w:sz w:val="20"/>
          <w:szCs w:val="20"/>
          <w:lang w:eastAsia="nl-NL"/>
        </w:rPr>
      </w:pPr>
      <w:r w:rsidRPr="001B075F">
        <w:rPr>
          <w:rFonts w:ascii="Arial" w:hAnsi="Arial" w:cs="Arial"/>
          <w:b/>
          <w:bCs/>
          <w:color w:val="000000"/>
          <w:sz w:val="20"/>
          <w:szCs w:val="20"/>
          <w:lang w:eastAsia="nl-NL"/>
        </w:rPr>
        <w:t>1. Nederlandse taal en communicatie</w:t>
      </w: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Onderwijs in de Nederlandse taal heeft tot doel de taalvaardigheid van leerlingen te vergroten. Beheersing van de taal maakt het leerlingen mogelijk om deel te nemen aan de verschillende aspecten van het maatschappelijk leven, nu en in de toekomst, en is daarnaast onontbeerlijk bij het verwerven van inhoud en vaardigheden in alle leergebieden en voor toekomstige arbeidssituaties. Onderwijs in de Nederlandse taal is daarom van grote betekenis. De kern van het leergebied bestaat uit het leren communiceren met behulp van de Nederlandse taal. Vaak gaat het om mengvormen van mondelinge en schriftelijke taalvaardigheid, zoals een mondelinge presentatie die wordt ondersteund door beeldmateriaal. Taalverwerving en taalonderwijs verlopen concentrisch: dezelfde soort inhoud komt in toenemende complexiteit en in toenemende mate van beheersing aan de orde.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onderwijs in de Nederlandse taal in het arbeidsmarktgerichte uitstroomprofiel van het vso is gebaseerd op hetgeen de leerling in het (speciaal) basisonderwijs heeft bereikt, sluit aan bij het beheersingsniveau en de leefwereld van de leerling en breidt deze uit. Leerlingen worden uitgedaagd tot taalactiviteiten en ontwikkelen een positieve houding ten opzichte van verschillende vormen van taalgebruik. Zij leren teksten te gebruiken in alledaagse en werkgerelateerde contexten, maar ook om te communiceren in deze situaties, zoals bijvoorbeeld het aanvragen van zelfstandige woonruimte of het uitvoeren van instructies in een arbeidssituatie.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Omgaan met de computer als bron van informatie, als hulpmiddel en als communicatiemiddel is onlosmakelijk verbonden met taal. Een ander wezenlijk onderdeel van het taalonderwijs vormen de strategische vaardigheden zoals bijvoorbeeld het gebruik van strategieën voor woordenschatverwerving en reflecteren op eigen taalgebruik. Ook door het leren toepassen van conventies in het mondeling en schriftelijk taalgebruik breiden leerlingen hun taalgereedschap en hun repertoire uit.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kerndoelen vso-uitstroomprofiel Arbeidsmarkt worden weergegeven in overeenstemming met de domeinen van het Referentiekader taal. Eerst de kerndoelen mondelinge vaardigheden met de subdomeinen luisteren, gesprekken en spreken. Daarna de kerndoelen lezen, met de subdomeinen zakelijke teksten en verhalende en fictionele teksten. Vervolgens het domein schrijven waaraan ook taalverzorging is gekoppeld. De strategische vaardigheden zijn als laatste opgenomen. Alhoewel de kerndoelen in het algemeen geen niveaubepaling behelzen, zijn de kerndoelen voor het leergebied Nederlandse taal en communicatie zodanig gesteld, dat zij een uitwerking naar het referentieniveau 1 F/1 S ondersteunen.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Algemeen geldt: er is géén verplichting voor leerlingen om een bepaald niveau te behalen. Wel moeten scholen op een betrouwbare manier kunnen aangegeven, hoever een leerling is gekomen op weg naar het voor hem relevante streefniveau.</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Bij leerlingen met visuele en auditieve beperkingen, met stoornissen in het autistisch spectrum en met zwaardere cognitieve beperkingen kan sprake zijn van een vertraagde of andere taalontwikkeling. Het is van belang dat scholen de kerndoelen voor hen op een aangepaste manier uitwerken. Compensatie voor de beperking of dispensatie en vervanging van een bepaald kerndoel kan daarbij horen. Ook moeten zij gebruik kunnen maken van hulpmiddelen, zoals vergroting van tekst, brailleleesregel voor de computer, spraakuitvoer, gesproken boeken voor leerlingen met een visuele beperking.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Voor leerlingen met een auditieve beperking kunnen scholen de kerndoelen in het domein mondelinge taal aangepast uitwerken, dan wel streven naar compensatie in andere domeinen, waardoor ook deze doelgroep herkenbaar aan de doelen kan werken. Voor leerlingen die primair communiceren in Nederlandse Gebaren Taal zijn géén aparte kerndoelen opgenomen. In aansluiting op de SO-kerndoelen NGT en de landelijke afstemming op het gebied van Nederlandse Gebarentaal (NGT) ontwikkelen de scholen voor de betreffende dove leerlingen een onderwijsaanbod.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Leerlingen met een stoornis in het autistisch spectrum verwerken informatie anders, en dit kan gevolgen hebben voor hun communicatie en taalgebruik. Zij hebben onder andere behoefte aan concreet en expliciet taalgebruik en kunnen moeite hebben met beeldend of figuurlijk taalgebruik. Hun inlevingsvermogen kan beperkt zijn, waardoor het 'belevend' lezen van verhalende teksten problemen kan geven.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Bij leerlingen met zwaardere cognitieve beperkingen kan sprake zijn van vertraagde taalontwikkeling, minder adequate verwerking van informatie, minder woordenschat en taalbegrip. Het begrijpend lezen, het leren en toepassen van correcte spelling en duidelijk schrijven kunnen voor hen extra belastend zijn. Zij hebben wellicht behoefte aan (nog) meer nadruk op communicatieve redzaamheid, waaronder het vergroten van de woordenschat. Voor hen kunnen scholen enigszins aangepaste uitwerkingen van sommige kerndoelen maken, waardoor ook deze doelgroep herkenbaar aan de doelen kan werken.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Voorstel Kerndoelen Nederlandse taal en communicatie</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1. De leerling leert actief te luisteren naar gesproken taal over alledaagse en werkgerelateerde onderwerpen.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Mondelinge Vaardigheden: Luisteren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luisteren naar instructie om taken of handelingen uit te voeren;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luisteren naar een voorgelezen of verteld verhaal als toehoorder;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luisteren naar radio, tv en gesproken tekst op internet om benodigde informatie eruit te halen.</w:t>
      </w:r>
    </w:p>
    <w:p w:rsidR="0056459D" w:rsidRPr="00C66621" w:rsidRDefault="0056459D" w:rsidP="00292A38">
      <w:pPr>
        <w:autoSpaceDE w:val="0"/>
        <w:autoSpaceDN w:val="0"/>
        <w:adjustRightInd w:val="0"/>
        <w:jc w:val="both"/>
        <w:rPr>
          <w:rFonts w:ascii="Arial" w:hAnsi="Arial" w:cs="Arial"/>
          <w:color w:val="000000"/>
          <w:sz w:val="18"/>
          <w:szCs w:val="18"/>
          <w:lang w:eastAsia="nl-NL"/>
        </w:rPr>
      </w:pPr>
      <w:r>
        <w:rPr>
          <w:rFonts w:ascii="Arial" w:hAnsi="Arial" w:cs="Arial"/>
          <w:color w:val="000000"/>
          <w:sz w:val="18"/>
          <w:szCs w:val="18"/>
          <w:lang w:eastAsia="nl-NL"/>
        </w:rPr>
        <w:br w:type="page"/>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2. De leerling leert zich mondeling verstaanbaar en begrijpelijk uit te drukken in gesprekken, overlegsituaties en presentaties over alledaagse en werkgerelateerde onderwerpen.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Mondelinge vaardigheden: Gesprekken voeren en spreken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informatie vragen en uitwisselen in formele en informele situaties;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eigen mening verwoorden en onderbouwen met argumenten;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beurten kunnen nemen en afstaan;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kort gesprek beginnen en eindigen;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afspraken maken en samenvatten;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verstaanbare en vloeiende spraak;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afstemmen op gesprekspartner/publiek;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gebruik maken van ondersteunende (visueel en auditief) materialen.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 De leerling leert zakelijke teksten te lezen over onderwerpen die aansluiten bij de eigen interesses, de leefwereld en de wereld van arbeid.</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Lezen: Zakelijke teksten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lezen van informatieve teksten, bijvoorbeeld in een schoolboek, in een tijdschrift of op het internet;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lezen van instructieve teksten, bijvoorbeeld routebeschrijving, recept of werkinstructie;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lezen van (eenvoudige) betogende teksten, bijvoorbeeld in huis-aan-huisbladen, in advertenties of (overheids)brochures.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4. De leerling leert verhalende en fictionele teksten belevend te lezen en de eigen interesses en voorkeuren op het gebied van fictie te verkennen.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Lezen: Narratieve, fictionele teksten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zelfstandig zoeken en kiezen van teksten en films op basis van eigen voorkeur;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praten over gelezen teksten/boeken/films;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verwoorden van beargumenteerd oordeel over een boek/tekst/film;</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beschrijven hoe personages voelen, denken en handelen.</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5. De leerling leert zich schriftelijk begrijpelijk uit te drukken in korte, eenvoudige teksten over alledaagse en werkgerelateerde onderwerpen.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Schrijven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brief, kaart of e-mail schrijven om te bedanken, te feliciteren, uit te nodigen of om informatie te vragen;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formulieren en werkbriefjes invullen;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korte berichten schrijven met eenvoudige informatie;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verslagen schrijven met behulp van een stramien;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vrij schrijven van een korte tekst of gedicht om eigen ervaringen en gevoelens over te brengen;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woordkeuze variëren afhankelijk van de situatie.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6. De leerling leert in schriftelijke producten verzorgde taal te gebruiken.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correct spellen van frequent gebruikte woorden;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correct spellen van frequent gebruikte werkwoorden;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voor werkwoordspelling voorwaardelijke grammaticale kennis gebruiken, zoals onderwerp en persoonsvorm;</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formuleren van leesbare zinnen;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leestekens (hoofdletter, punt, vraagteken) gebruiken;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gebruik maken van spellingcontrole op de computer.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Pr>
          <w:rFonts w:ascii="Arial" w:hAnsi="Arial" w:cs="Arial"/>
          <w:color w:val="000000"/>
          <w:sz w:val="20"/>
          <w:szCs w:val="20"/>
          <w:lang w:eastAsia="nl-NL"/>
        </w:rPr>
        <w:br w:type="page"/>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7. De leerling leert zijn woordenschat uit te breiden met behulp van strategieën.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Strategieën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onderstrepen van onbekende woorden;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vragen wat een woord betekent;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afleiden van woorden uit de context;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gebruik maken van een woordenboek;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opschrijven van belangrijke woorden;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zoeken van bekende woorddelen in een onbekend woord.</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8. De leerling leert om taalactiviteiten (spreken, luisteren, schrijven en lezen) voor te bereiden, te plannen en na te kijken.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nadenken over inhoud en doel;</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structureren en informatie ordenen;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volgorde bepalen bij uitvoeren van taalactiviteiten;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nakijken van (schriftelijke) producten.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9. De leerling leert van feedback van anderen en van eigen reflectie op taalactiviteiten.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luisteren naar reacties van anderen;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nadenken over uitgevoerde taalactiviteit;</w:t>
      </w:r>
    </w:p>
    <w:p w:rsidR="0056459D" w:rsidRPr="00C66621" w:rsidRDefault="0056459D" w:rsidP="00292A38">
      <w:pPr>
        <w:autoSpaceDE w:val="0"/>
        <w:autoSpaceDN w:val="0"/>
        <w:adjustRightInd w:val="0"/>
        <w:jc w:val="both"/>
        <w:rPr>
          <w:rFonts w:ascii="Arial" w:hAnsi="Arial" w:cs="Arial"/>
          <w:color w:val="000000"/>
          <w:sz w:val="18"/>
          <w:szCs w:val="18"/>
          <w:lang w:eastAsia="nl-NL"/>
        </w:rPr>
      </w:pPr>
      <w:r w:rsidRPr="00611F8F">
        <w:rPr>
          <w:rFonts w:ascii="Arial" w:hAnsi="Arial" w:cs="Arial"/>
          <w:color w:val="000000"/>
          <w:sz w:val="20"/>
          <w:szCs w:val="20"/>
          <w:lang w:eastAsia="nl-NL"/>
        </w:rPr>
        <w:t>• proberen om verbeteringen toe te passen in nieuwe taalactiviteiten</w:t>
      </w:r>
      <w:r w:rsidRPr="00C66621">
        <w:rPr>
          <w:rFonts w:ascii="Arial" w:hAnsi="Arial" w:cs="Arial"/>
          <w:color w:val="000000"/>
          <w:sz w:val="18"/>
          <w:szCs w:val="18"/>
          <w:lang w:eastAsia="nl-NL"/>
        </w:rPr>
        <w:t>.</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1B075F" w:rsidRDefault="0056459D" w:rsidP="00292A38">
      <w:pPr>
        <w:autoSpaceDE w:val="0"/>
        <w:autoSpaceDN w:val="0"/>
        <w:adjustRightInd w:val="0"/>
        <w:jc w:val="both"/>
        <w:rPr>
          <w:rFonts w:ascii="Arial" w:hAnsi="Arial" w:cs="Arial"/>
          <w:b/>
          <w:bCs/>
          <w:color w:val="000000"/>
          <w:sz w:val="20"/>
          <w:szCs w:val="20"/>
          <w:lang w:eastAsia="nl-NL"/>
        </w:rPr>
      </w:pPr>
      <w:r w:rsidRPr="001B075F">
        <w:rPr>
          <w:rFonts w:ascii="Arial" w:hAnsi="Arial" w:cs="Arial"/>
          <w:b/>
          <w:bCs/>
          <w:color w:val="000000"/>
          <w:sz w:val="20"/>
          <w:szCs w:val="20"/>
          <w:lang w:eastAsia="nl-NL"/>
        </w:rPr>
        <w:t>2. Engels</w:t>
      </w:r>
    </w:p>
    <w:p w:rsidR="0056459D" w:rsidRPr="001B075F" w:rsidRDefault="0056459D" w:rsidP="00292A38">
      <w:pPr>
        <w:autoSpaceDE w:val="0"/>
        <w:autoSpaceDN w:val="0"/>
        <w:adjustRightInd w:val="0"/>
        <w:jc w:val="both"/>
        <w:rPr>
          <w:rFonts w:ascii="Arial" w:hAnsi="Arial" w:cs="Arial"/>
          <w:color w:val="000000"/>
          <w:sz w:val="20"/>
          <w:szCs w:val="20"/>
          <w:lang w:eastAsia="nl-NL"/>
        </w:rPr>
      </w:pPr>
      <w:r w:rsidRPr="001B075F">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Engels neemt als wereldtaal voor ons land een centrale plaats in en is daarom van belang voor alle leerlingen. Door beheersing van het Engels vergroten leerlingen wereldwijd hun communicatieve, sociale en maatschappelijke mogelijkheden.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het vso is, ook bij Engels, het zelfredzaam worden in een aantal veel voorkomende communicatieve situaties de kern. De mogelijkheden van de computer als hulp- en communicatiemiddel zijn daarbij onmisbaar.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Uitgangspunt bij het formuleren van de kerndoelen Engels voor het vso vormt het Europees referentiekader (ERK). Hierin wordt op zes onderscheidende, opklimmende niveaus (A1-A2-B1- B2-C1-C2) beschreven wat een leerder moet kunnen in de vreemde taal. Ook in het reguliere voortgezet onderwijs zijn de kerndoelen en eindtermen gerelateerd aan het ERK.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Specifiek voor het vso uitstroomprofiel Arbeidsmarkt geldt dat het onderwijsaanbod gericht is op de doelen van het A1 niveau (Breakthrough level). Dit houdt in dat leerlingen vertrouwde dagelijkse uitdrukkingen en basiszinnen gericht op de bevrediging van concrete behoeften begrijpen en gebruiken. Dat leerlingen zichzelf aan anderen kunnen voorstellen en vragen kunnen stellen en beantwoorden over persoonlijke gegevens zoals waar hij woont, mensen die hij kent en dingen die hij bezit. En dat leerlingen op een simpele wijze kunnen reageren, aangenomen dat de andere persoon langzaam en duidelijk praat en bereid is om te helpen. De toepassingsgebieden sluiten zoveel mogelijk aan bij de leefwereld van de leerlingen, met name in het dagelijks leven en het publieke domein. De verschillende aspecten van taalvaardigheid (luisteren, lezen, gesprekken voeren, spreken en schrijven) komen zoveel mogelijk in samenhang aan bod.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Gegeven het feit dat leerlingen op het A1 niveau nog erg gelimiteerd zijn in hun taalkennis en; -vaardigheden, kunnen zij de hiaten in hun kennis compenseren door het toepassen van strategieën voor luisteren, lezen en woordenschat. Daarom zijn deze strategieën ook opgenomen in de kerndoelen.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Als bij leerlingen sprake is van een vertraagde taalontwikkeling en/of van problemen in de informatieverwerking zal dit doorwerken in het niveau dat kan worden nagestreefd bij de kerndoelen Engels. Leerlingen kunnen als gevolg van hun beperking problemen ondervinden in communicatieve situaties. Zij hebben baat bij een veilige situatie en ondersteuning van hun zelfvertrouwen.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Voor bepaalde leerlingen zullen aangepaste bronnen en/of ondersteunende materialen worden ingezet. Zo zullen voor blinde leerlingen daar waar gesproken wordt over (geschreven) teksten en bronnen aangepaste (gebrailleerde) materialen kunnen worden ingezet. Voor leerlingen met een auditieve en/of communicatieve beperking kan bij de uitwerking van de kerndoelen meer nadruk worden gelegd op de leesvaardigheid in plaats van de luistervaardigheid. In bepaalde gevallen, bijvoorbeeld bij leerlingen met een spraakbeperking kan ervoor gekozen worden om meer nadruk te leggen op de schriftelijke communicatievaardigheden in plaats van de mondelinge communicatievaardigheden.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ERK is uitgewerkt in Taalprofielen, een document waarin de communicatieve situaties geordend zijn in vier domeinen: Dagelijks leven, Publieke sector, Werk, Opleiding. Leerlingen op A1 niveau werken vooral met de domeinen Dagelijks leven en Publieke sector. Binnen de domeinen zullen leerlingen aan authentieke, dus levensechte taken werken die de actiegerichte benadering van het ERK veronderstelt.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Met name voor dove leerlingen vergt het leren van een vreemde taal een zeer grote extra inspanning. Het werken aan deze doelen vraagt veel aandacht en onderwijstijd. Om deze reden is het werken aan de kerndoelen Engels niet voor alle dove leerlingen realiseerbaar of relevant. Scholen kunnen voor hun maatwerk leveren. Compensatie voor de beperking of dispensatie en vervanging van bepaalde kerndoelen kan daarbij horen.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Voorstel Kerndoelen Engels</w:t>
      </w:r>
    </w:p>
    <w:p w:rsidR="0056459D" w:rsidRPr="004A60A4" w:rsidRDefault="0056459D" w:rsidP="00292A38">
      <w:pPr>
        <w:autoSpaceDE w:val="0"/>
        <w:autoSpaceDN w:val="0"/>
        <w:adjustRightInd w:val="0"/>
        <w:jc w:val="both"/>
        <w:rPr>
          <w:rFonts w:ascii="Arial" w:hAnsi="Arial" w:cs="Arial"/>
          <w:b/>
          <w:bCs/>
          <w:color w:val="000000"/>
          <w:sz w:val="20"/>
          <w:szCs w:val="20"/>
          <w:lang w:eastAsia="nl-NL"/>
        </w:rPr>
      </w:pPr>
      <w:r w:rsidRPr="004A60A4">
        <w:rPr>
          <w:rFonts w:ascii="Arial" w:hAnsi="Arial" w:cs="Arial"/>
          <w:b/>
          <w:bCs/>
          <w:color w:val="000000"/>
          <w:sz w:val="20"/>
          <w:szCs w:val="20"/>
          <w:lang w:eastAsia="nl-NL"/>
        </w:rPr>
        <w:t>1. De leerling leert vertrouwde woorden en basiszinnen te begrijpen die zichzelf, zijn/haar familie en directe concrete omgeving betreffen, wanneer mensen langzaam en duidelijk spreken.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Subdoelen Luisteren A1:</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Luisteren naar aankondigingen en instructies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 vertrouwde situaties korte, duidelijke instructies begrijpen.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 korte, duidelijk gesproken teksten, namen, getallen en bekende woorden verstaan.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Korte, eenvoudige waarschuwingen begrijpen.</w:t>
      </w:r>
    </w:p>
    <w:p w:rsidR="0056459D" w:rsidRPr="004A60A4" w:rsidRDefault="0056459D" w:rsidP="00292A38">
      <w:pPr>
        <w:autoSpaceDE w:val="0"/>
        <w:autoSpaceDN w:val="0"/>
        <w:adjustRightInd w:val="0"/>
        <w:jc w:val="both"/>
        <w:rPr>
          <w:rFonts w:ascii="Arial" w:hAnsi="Arial" w:cs="Arial"/>
          <w:b/>
          <w:bCs/>
          <w:color w:val="000000"/>
          <w:sz w:val="20"/>
          <w:szCs w:val="20"/>
          <w:lang w:eastAsia="nl-NL"/>
        </w:rPr>
      </w:pPr>
      <w:r w:rsidRPr="004A60A4">
        <w:rPr>
          <w:rFonts w:ascii="Arial" w:hAnsi="Arial" w:cs="Arial"/>
          <w:b/>
          <w:bCs/>
          <w:color w:val="000000"/>
          <w:sz w:val="20"/>
          <w:szCs w:val="20"/>
          <w:lang w:eastAsia="nl-NL"/>
        </w:rPr>
        <w:t>2. De leerling leert vertrouwde namen, woorden en zeer eenvoudige zinnen begrijpen,</w:t>
      </w:r>
    </w:p>
    <w:p w:rsidR="0056459D" w:rsidRPr="004A60A4" w:rsidRDefault="0056459D" w:rsidP="00292A38">
      <w:pPr>
        <w:autoSpaceDE w:val="0"/>
        <w:autoSpaceDN w:val="0"/>
        <w:adjustRightInd w:val="0"/>
        <w:jc w:val="both"/>
        <w:rPr>
          <w:rFonts w:ascii="Arial" w:hAnsi="Arial" w:cs="Arial"/>
          <w:b/>
          <w:bCs/>
          <w:color w:val="000000"/>
          <w:sz w:val="20"/>
          <w:szCs w:val="20"/>
          <w:lang w:eastAsia="nl-NL"/>
        </w:rPr>
      </w:pPr>
      <w:r w:rsidRPr="004A60A4">
        <w:rPr>
          <w:rFonts w:ascii="Arial" w:hAnsi="Arial" w:cs="Arial"/>
          <w:b/>
          <w:bCs/>
          <w:color w:val="000000"/>
          <w:sz w:val="20"/>
          <w:szCs w:val="20"/>
          <w:lang w:eastAsia="nl-NL"/>
        </w:rPr>
        <w:t>bijvoorbeeld in mededelingen, op posters en in catalogi.</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Subdoelen Lezen A1:</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Correspondentie lezen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color w:val="000000"/>
          <w:sz w:val="20"/>
          <w:szCs w:val="20"/>
          <w:lang w:eastAsia="nl-NL"/>
        </w:rPr>
        <w:t xml:space="preserve">• </w:t>
      </w:r>
      <w:r w:rsidRPr="00611F8F">
        <w:rPr>
          <w:rFonts w:ascii="Arial" w:hAnsi="Arial" w:cs="Arial"/>
          <w:i/>
          <w:iCs/>
          <w:color w:val="000000"/>
          <w:sz w:val="20"/>
          <w:szCs w:val="20"/>
          <w:lang w:eastAsia="nl-NL"/>
        </w:rPr>
        <w:t>Korte mededelingen begrijpen.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color w:val="000000"/>
          <w:sz w:val="20"/>
          <w:szCs w:val="20"/>
          <w:lang w:eastAsia="nl-NL"/>
        </w:rPr>
        <w:t xml:space="preserve">• </w:t>
      </w:r>
      <w:r w:rsidRPr="00611F8F">
        <w:rPr>
          <w:rFonts w:ascii="Arial" w:hAnsi="Arial" w:cs="Arial"/>
          <w:i/>
          <w:iCs/>
          <w:color w:val="000000"/>
          <w:sz w:val="20"/>
          <w:szCs w:val="20"/>
          <w:lang w:eastAsia="nl-NL"/>
        </w:rPr>
        <w:t>Voorgedrukte kaarten begrijpen met standaard boodschappen.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Oriënterend lezen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korte standaard mededeling lezen.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Dingen opzoeken in of kiezen uit een lijst.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Eenvoudige informatie op een poster, mededelingenbord of leaflet lezen.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Lezen om informatie op te doen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idee vormen van de inhoud van een korte tekst, in het bijzonder als die visueel ondersteund is.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 korte informatieve teksten informatie over personen en plaatsen begrijpen.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Instructies lezen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Eenvoudige en korte instructies begrijpen.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 De leerling leert deel te nemen aan een eenvoudig gesprek waarin hij eenvoudige vragen kan stellen en beantwoorden die een directe behoefte of zeer vertrouwd onderwerp betreffen.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Subdoelen Gesprekken voeren A1:</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Informele gesprekken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Op een eenvoudige manier groeten en afscheid nemen.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Zichzelf en anderen voorstellen en reageren als iemand voorgesteld wordt; ·</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Eenvoudige informatie vragen en geven over welbevinden.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Zaken regelen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Om dingen vragen, iets aanbieden, voor iets bedanken, begrijpen wanneer om iets gevraagd wordt.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aantal getallen uitspreken en verstaan.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Informatie uitwisselen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Eenvoudige informatie over vertrouwde, concrete onderwerpen vragen of geven.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Met een kort en eenvoudig antwoord reageren op korte, eenvoudige vragen over zichzelf en andere mensen.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 eenvoudige bewoordingen zeggen wat hij wel en niet leuk vindt en vragen wat anderen wel en niet leuk vinden.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Om verduidelijking vragen, eventueel met hulp van gebaren.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4. De leerling leert in spreektaal een beeld te geven van zichzelf, anderen en de naaste omgeving.</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Subdoelen Spreken A1</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Monologen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Eenvoudige informatie over zichzelf geven.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 losse woorden en simpele, korte zinnen iets of iemand beschrijven.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Een publiek toespreken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korte, vooraf geoefende mededeling voorlezen aan een groep.</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5. De leerling leert een korte eenvoudige schriftelijke mededeling te doen en leert formulieren in te vullen met persoonlijke details.</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Subdoelen Schrijven A1:</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Correspondentie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korte, eenvoudige briefkaart schrijven.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kort, eenvoudig sms'je of e-mail schrijven.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Aantekeningen, berichten, formulieren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eenvoudig formulier invullen.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Eenvoudige aantekeningen maken.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eenvoudige lijst met vragen over zichzelf invullen.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Vrij schrijven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paar eenvoudige zinnen opschrijven over zichzelf of over andere mensen.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6. De leerling leert strategieën te gebruiken bij het verwerven van informatie uit gesproken en geschreven Engelstalige teksten.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Subdoelen Strategieën receptieve vaardigheden: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Luisterstrategieën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Activeren van voorkennis over het onderwerp</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Herkennen van woorden van internationaal vocabulaire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Woorden afleiden uit de context</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Leesstrategieën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Activeren van voorkennis over het onderwerp.</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Gebruik maken van uitstekende delen in een tekst om te voorspellen (zoals titels en plaatjes).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Herkennen van woorden van internationaal vocabulaire.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Woorden afleiden uit de context (woordraadstrategieën).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Gebruik woordenboek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Bij het gebruik van een woordenboek zijn leerlingen zich bewust dat woorden meerdere betekenissen kunnen hebben.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7. De leerling leert strategieën te gebruiken voor het uitbreiden van zijn/haar woordenschat.</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p>
    <w:p w:rsidR="0056459D" w:rsidRPr="002812EA" w:rsidRDefault="0056459D" w:rsidP="00292A38">
      <w:pPr>
        <w:autoSpaceDE w:val="0"/>
        <w:autoSpaceDN w:val="0"/>
        <w:adjustRightInd w:val="0"/>
        <w:jc w:val="both"/>
        <w:rPr>
          <w:rFonts w:ascii="Arial" w:hAnsi="Arial" w:cs="Arial"/>
          <w:b/>
          <w:bCs/>
          <w:color w:val="000000"/>
          <w:sz w:val="20"/>
          <w:szCs w:val="20"/>
          <w:lang w:eastAsia="nl-NL"/>
        </w:rPr>
      </w:pPr>
      <w:r w:rsidRPr="002812EA">
        <w:rPr>
          <w:rFonts w:ascii="Arial" w:hAnsi="Arial" w:cs="Arial"/>
          <w:b/>
          <w:bCs/>
          <w:color w:val="000000"/>
          <w:sz w:val="20"/>
          <w:szCs w:val="20"/>
          <w:lang w:eastAsia="nl-NL"/>
        </w:rPr>
        <w:t>4. Rekenen en wiskunde</w:t>
      </w: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Algemeen doel van het reken en wiskundeonderwijs in het vso is het bijdragen aan de redzaamheid van leerlingen in situaties die reken- of wiskundige kennis, vaardigheden of inzichten vereisen. Dat zijn situaties, nu en in de toekomst, waar reken-wiskundevaardigheden ingezet worden: in het onderwijs op school in rekenen-wiskunde en in andere leergebieden, op stage, in het dagelijks leven in de privé sfeer (wonen en vrije tijd), in het publieke domein (burgerschap), en later in de beroepspraktijk (werk). Wiskunde wordt hier algemeen en in brede zin bedoeld, niet beperkt tot specifieke wiskundige gebieden.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het vso uitstroomprofiel 'Arbeid' ligt het accent op rekenen en wiskunde die nodig is ter voorbereiding op werk, wonen, vrije tijd en burgerschap. Voorbereiding op (mogelijk) vervolgonderwijs heeft een lagere prioriteit. Voor leerlingen, bij wie gedurende de vso-periode blijkt dat zij alsnog naar vervolgonderwijs zouden kunnen doorstromen, zal dit laatste meer accent krijgen dan voor leerlingen die na het vso meteen naar arbeid worden toegeleid.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kerndoelen rekenen en wiskunde voor het vso-uitstroomprofiel Arbeidsmarkt zijn erop gericht dat leerlingen (alsnog) kennis, vaardigheden en inzichten verwerven op het gebied van getallen, verhoudingen, meten, tijd, geld en verbanden. Het gaat niet om het op een formele wijze aanleren van bewerkingen, maar juist om het leren gebruiken van reken-wiskunde vaardigheden in praktische situaties binnen de contexten van (toekomstig) werk, wonen, vrije tijd en burgerschap.</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Binnen deze situaties ontwikkelen leerlingen hun reken- en wiskundevaardigheden verder en ze ontwikkelen hun vermogens om rekenen-wiskunde problemen in (praktische) situaties binnen de genoemde contexten te herkennen en op te lossen. Daarbij leren ze rekenmachine en computer op een verstandige manier in te zetten. Ook ontwikkelen de leerlingen reken- en wiskundetaal. Deze omvat de betekenis en (in)formele notaties van reken-wiskundige aanduidingen, tekeningen, schema's en tabellen. Het gebruik van passende rekenwiskundetaal ondersteunt het ordenen van het eigen denken. Het helpt om uitleg van anderen te begrijpen en het helpt bij uitleg aan anderen. Deze taal is tevens voorwaardelijk voor het communiceren en samenwerken bij taken en activiteiten waarbij rekenen en wiskunde wordt ingezet.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relatie met andere leergebieden is tweezijdig. Enerzijds gaat het om het gebruik van relevante probleemstellingen uit andere leergebieden om reken-wiskundige vaardigheden te ontwikkelen en anderzijds om het in andere leergebieden bewust werken aan aspecten van rekenen-wiskunde.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kerndoelen voor het leergebied rekenen-wiskunde in het vso-uitstroomprofiel Arbeidsmarkt worden weergegeven in relatie met de domeinen van het Referentiekader rekenen. Ze behandelen de vier domeinen: getallen, verhoudingen, meten en meetkunde, verbanden. Alhoewel de kerndoelen in het algemeen geen niveaubepaling behelzen, zijn de kerndoelen voor het leergebied rekenen-wiskunde zodanig gesteld, dat zij een uitwerking naar referentieniveau 1 F ondersteunen. Voor leerlingen die alsnog kunnen en willen doorstromen naar vervolgonderwijs in het mbo, wordt gestreefd naar het referentieniveau 2 F. De kerndoelen kunnen ook in deze richting worden uitgewerkt.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Algemeen geldt: er is géén verplichting voor leerlingen om een bepaald niveau te behalen. Wel moeten scholen op een betrouwbare manier kunnen aangegeven, hoever een leerling is gekomen op weg naar het voor hem relevante streefniveau.</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Bij sommige leerlingen kan, als gevolg van de beperking, sprake zijn van een vertraagde of beperkte ontwikkeling op de gebieden ruimtelijk inzicht en/of reken-wiskundige begripsvorming. Problemen in de algemene informatieverwerking werken soms door in het automatiseren van vaardigheden op het gebied van rekenen-wiskunde. Ook de ontwikkeling van 'rekentaal' kan voor sommige leerlingen met problemen op communicatief gebied moeilijk zijn. Voor leerlingen met een visuele beperking kan het werken met schematische voorstellingen, tweedimensionale vormen, tabellen en grafieken problemen geven. Met name bij meten en meetkunde zal veel ondersteuning nodig zijn en zal niet elk kerndoel volledig gerealiseerd kunnen worden.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Voor leerlingen met problemen op communicatief gebied zal vaak een specifieke uitwerking nodig zijn van de kerndoelen die gericht zijn op het opzetten van een redenering, het uitleggen aan en begrijpen van anderen en het samenwerken. Deze leerlingen kunnen moeite hebben met het luisteren naar elkaar en met het accepteren van door anderen gevonden oplossingen.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Voorstel Kerndoelen Rekenen en wiskunde</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1. De leerling leert in praktische situaties passende reken-/wiskunde taal gebruiken.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eastAsia="ArialMT" w:hAnsi="Arial" w:cs="Arial"/>
          <w:color w:val="000000"/>
          <w:sz w:val="20"/>
          <w:szCs w:val="20"/>
          <w:lang w:eastAsia="nl-NL"/>
        </w:rPr>
      </w:pPr>
      <w:r w:rsidRPr="00611F8F">
        <w:rPr>
          <w:rFonts w:ascii="Arial" w:hAnsi="Arial" w:cs="Arial"/>
          <w:color w:val="000000"/>
          <w:sz w:val="20"/>
          <w:szCs w:val="20"/>
          <w:lang w:eastAsia="nl-NL"/>
        </w:rPr>
        <w:t>• benoemen en gebruiken van hele getallen, ook negatieve getallen (zoals bij -</w:t>
      </w:r>
      <w:r w:rsidRPr="00611F8F">
        <w:rPr>
          <w:rFonts w:ascii="Arial" w:eastAsia="ArialMT" w:hAnsi="Arial" w:cs="Arial"/>
          <w:color w:val="000000"/>
          <w:sz w:val="20"/>
          <w:szCs w:val="20"/>
          <w:lang w:eastAsia="nl-NL"/>
        </w:rPr>
        <w:t>6 ˚C);</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begrijpen en gebruiken van getalbenamingen, zoals half, kwart, anderhalf, miljoen;</w:t>
      </w:r>
    </w:p>
    <w:p w:rsidR="0056459D" w:rsidRPr="00611F8F" w:rsidRDefault="0056459D" w:rsidP="00292A38">
      <w:pPr>
        <w:autoSpaceDE w:val="0"/>
        <w:autoSpaceDN w:val="0"/>
        <w:adjustRightInd w:val="0"/>
        <w:jc w:val="both"/>
        <w:rPr>
          <w:rFonts w:ascii="Arial" w:eastAsia="ArialMT" w:hAnsi="Arial" w:cs="Arial"/>
          <w:color w:val="000000"/>
          <w:sz w:val="20"/>
          <w:szCs w:val="20"/>
          <w:lang w:eastAsia="nl-NL"/>
        </w:rPr>
      </w:pPr>
      <w:r w:rsidRPr="00611F8F">
        <w:rPr>
          <w:rFonts w:ascii="Arial" w:hAnsi="Arial" w:cs="Arial"/>
          <w:color w:val="000000"/>
          <w:sz w:val="20"/>
          <w:szCs w:val="20"/>
          <w:lang w:eastAsia="nl-NL"/>
        </w:rPr>
        <w:t>• benoemen, begrijpen en gebruiken van symbolen, zoals +, -</w:t>
      </w:r>
      <w:r w:rsidRPr="00611F8F">
        <w:rPr>
          <w:rFonts w:ascii="Arial" w:eastAsia="ArialMT" w:hAnsi="Arial" w:cs="Arial"/>
          <w:color w:val="000000"/>
          <w:sz w:val="20"/>
          <w:szCs w:val="20"/>
          <w:lang w:eastAsia="nl-NL"/>
        </w:rPr>
        <w:t>, : , ÷ , * , x, =, %, ˚C, &gt;, &lt; ;</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begrijpen en gebruiken van voorvoegsels, zoals kilo- (bijvoorbeeld in kilometer), mega- (zoals in megabyte), milli- (zoals in milliliter);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begrijpen en gebruiken van aanduidingen, zoals gemiddelde, minimum, maximum;</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begrijpen en gebruiken van verhoudingen, zoals een op de vier;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begrijpen en gebruiken van ruimtelijke aanduidingen, zoals horizontaal, verticaal, diagonaal;</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begrijpen en gebruiken van ruimtelijke aanduidingen, zoals rond, recht, kubus, vierkant, cirkel, piramide, midden;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begrijpen van representaties, zoals (dubbele) getallenlijn, strook, schema, tabel, grafiek, diagram;</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kunnen lezen van plattegrond, kaart, legenda.</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2. De leerling leert in praktische situaties problemen op te lossen met gebruik van rekenkundige middelen.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Met rekenkundige middelen wordt hier bedoeld: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bewerkingen optellen, aftrekken, vermenigvuldigen, 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en schattend rekenen.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Pr>
          <w:rFonts w:ascii="Arial" w:hAnsi="Arial" w:cs="Arial"/>
          <w:b/>
          <w:bCs/>
          <w:color w:val="000000"/>
          <w:sz w:val="20"/>
          <w:szCs w:val="20"/>
          <w:lang w:eastAsia="nl-NL"/>
        </w:rPr>
        <w:br w:type="page"/>
      </w:r>
      <w:r w:rsidRPr="00611F8F">
        <w:rPr>
          <w:rFonts w:ascii="Arial" w:hAnsi="Arial" w:cs="Arial"/>
          <w:b/>
          <w:bCs/>
          <w:color w:val="000000"/>
          <w:sz w:val="20"/>
          <w:szCs w:val="20"/>
          <w:lang w:eastAsia="nl-NL"/>
        </w:rPr>
        <w:t>3. De leerling leert computer en rekenmachine te gebruiken als hulpmiddel en informatiebron.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weten wanneer je iets zelf uitrekent of de rekenmachine inzet;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verstandig gebruik van rekenmachine als hulpmiddel voor het rekenen;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intoetsen en aflezen van de rekenmachine;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gebruiken van eenvoudige applicaties op de computer, bijvoorbeeld routeplanner;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computer als informatiebron kunnen gebruiken.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4. De leerling leert in betekenisvolle en praktische situaties werken met gangbare breuken, verhoudingen en decimale getallen.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ordenen, vergelijken en afronden van decimale getallen en breuken, en vooral niet het optellen, aftrekken, vermenigvuldigen en delen ervan, want daar is de rekenmachine voor;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bij praktische situaties vooral denken aan meten en situaties waarin geld een rol speelt;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bij geldrekenen 2 decimalen gebruiken; bij meten wordt het aantal decimalen bepaald door de situatie;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schaalverdeling als verhouding, bijvoorbeeld 1: 10 (werktekening) of 1: 25.000 (fietskaart);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rekenen met gangbare percentages, zoals 10%, 25%, 50%, 100%;</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xml:space="preserve">• </w:t>
      </w:r>
      <w:r w:rsidRPr="00611F8F">
        <w:rPr>
          <w:rFonts w:ascii="Arial" w:eastAsia="ArialMT" w:hAnsi="Arial" w:cs="Arial"/>
          <w:color w:val="000000"/>
          <w:sz w:val="20"/>
          <w:szCs w:val="20"/>
          <w:lang w:eastAsia="nl-NL"/>
        </w:rPr>
        <w:t>leren werken met gangbare breuken, zoals half, kwart, ¾, ⅓, een</w:t>
      </w:r>
      <w:r w:rsidRPr="00611F8F">
        <w:rPr>
          <w:rFonts w:ascii="Arial" w:hAnsi="Arial" w:cs="Arial"/>
          <w:color w:val="000000"/>
          <w:sz w:val="20"/>
          <w:szCs w:val="20"/>
          <w:lang w:eastAsia="nl-NL"/>
        </w:rPr>
        <w:t>-tiende (spaarzaam met breuken aanleren);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begrijpen en gebruiken van verhoudingen, maar dit beperken tot mooie getallen (zoals: twee van de drie).</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5. De leerling leert ruimtelijk te redeneren en leert eenvoudige meetkundige begrippen te gebruiken in praktische situaties.</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plaats bepalen;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kaartlezen;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interpreteren van tweedimensionale weergave (zoals routekaart of werktekening) van een 3D-situatie (zoals het bijbehorend landschap, het werkstuk);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begrippen oppervlakte, omtrek, inhoud.</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6. De leerling leert omgaan met in de praktijk veel voorkomende meetinstrumenten voor lengte, gewicht, inhoud en temperatuur en leert rekenen met maten en grootheden.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meetinstrumenten zoals: liniaal, duimstok, rolmaat (voor lengte); balans, weegschaal (voor gewicht), maatbeker (voor inhoud), (koorts)thermometer en oventhermostaat (voor temperatuur);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omgaan met meetinstrumenten, zoals het kiezen van het juiste instrument, het instellen, aflezen, uitkomst noteren, afpassen;</w:t>
      </w:r>
    </w:p>
    <w:p w:rsidR="0056459D" w:rsidRPr="00611F8F" w:rsidRDefault="0056459D" w:rsidP="00292A38">
      <w:pPr>
        <w:autoSpaceDE w:val="0"/>
        <w:autoSpaceDN w:val="0"/>
        <w:adjustRightInd w:val="0"/>
        <w:jc w:val="both"/>
        <w:rPr>
          <w:rFonts w:ascii="Arial" w:eastAsia="ArialMT" w:hAnsi="Arial" w:cs="Arial"/>
          <w:color w:val="000000"/>
          <w:sz w:val="20"/>
          <w:szCs w:val="20"/>
          <w:lang w:eastAsia="nl-NL"/>
        </w:rPr>
      </w:pPr>
      <w:r w:rsidRPr="00611F8F">
        <w:rPr>
          <w:rFonts w:ascii="Arial" w:hAnsi="Arial" w:cs="Arial"/>
          <w:color w:val="000000"/>
          <w:sz w:val="20"/>
          <w:szCs w:val="20"/>
          <w:lang w:eastAsia="nl-NL"/>
        </w:rPr>
        <w:t xml:space="preserve">• </w:t>
      </w:r>
      <w:r w:rsidRPr="00611F8F">
        <w:rPr>
          <w:rFonts w:ascii="Arial" w:eastAsia="ArialMT" w:hAnsi="Arial" w:cs="Arial"/>
          <w:color w:val="000000"/>
          <w:sz w:val="20"/>
          <w:szCs w:val="20"/>
          <w:lang w:eastAsia="nl-NL"/>
        </w:rPr>
        <w:t>het leren rekenen met gangbare standaardmaten, zoals mm, cm, m, km; g, kg, l, dl, cl, ˚C;</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werken met referentiematen, zoals eigen lichaamslengte, aantal stappen, pak suiker;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afronden van meetresultaten passend bij de situatie;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schatten van maten en grootheden.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7. De leerling leert omgaan met tijd.</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klokkijken (digitaal en analoog), wekker;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omgaan met kalender, agenda, data, periodes;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tijdsbegrippen als jaar, week, dag, maand, uur, minuut, seconde en relaties daartussen;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eenvoudige berekeningen met tijd.</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8. De leerling leert omgaan met geld en betaalmiddelen.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bedragen leggen;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bedragen wisselen;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teruggeven vanaf bepaald bedrag,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berekeningen met geld, al dan niet met rekenmachine;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bedragen (met name prijzen) afronden;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prijzen vergelijken;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pinnen;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geld overmaken, giraal betalen;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begrippen als schuld en winst.</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9. De leerling leert eenvoudige tabellen, grafieken en diagrammen te interpreteren en te maken.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gegevens uit een tabel of grafiek begrijpen, interpreteren en in eigen woorden weergeven;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vertaalvaardigheden van situatie, naar tabel of grafiek;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gegevens uit een tekst (woorden) in een tabel of grafiek zetten;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gegevens uit een tabel in grafiek zetten (of omgekeerd);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gegevens systematisch beschrijven, ordenen en weergeven, bijvoorbeeld in een tabel, grafiek of diagram.</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2812EA" w:rsidRDefault="0056459D" w:rsidP="00292A38">
      <w:pPr>
        <w:autoSpaceDE w:val="0"/>
        <w:autoSpaceDN w:val="0"/>
        <w:adjustRightInd w:val="0"/>
        <w:jc w:val="both"/>
        <w:rPr>
          <w:rFonts w:ascii="Arial" w:hAnsi="Arial" w:cs="Arial"/>
          <w:b/>
          <w:bCs/>
          <w:color w:val="000000"/>
          <w:sz w:val="20"/>
          <w:szCs w:val="20"/>
          <w:lang w:eastAsia="nl-NL"/>
        </w:rPr>
      </w:pPr>
      <w:r w:rsidRPr="002812EA">
        <w:rPr>
          <w:rFonts w:ascii="Arial" w:hAnsi="Arial" w:cs="Arial"/>
          <w:b/>
          <w:bCs/>
          <w:color w:val="000000"/>
          <w:sz w:val="20"/>
          <w:szCs w:val="20"/>
          <w:lang w:eastAsia="nl-NL"/>
        </w:rPr>
        <w:t>5. Mens, natuur en techniek (MNT)</w:t>
      </w: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Dit brede leergebied is in het vso uitstroomprofiel Arbeidsmarkt gericht op vier concrete thema's, namelijk zorg, planten en dieren, duurzaamheid en techniek. Deze thema's worden geplaatst in de context van school-, leef- en (toekomstige) werksituaties. Kenmerkend is dat de leerlingen op een praktische manier ervaringen opdoen waar ze in hun dagelijks leven, nu en in de toekomst, gebruik van kunnen maken. Ze verwerven kennis over en leren te zorgen voor zichzelf en andere mensen (kerndoelen 1, 2 en 3) planten en dieren (kerndoel 4) duurzaamheid en het milieu (kerndoel 5) en zij leren om te gaan met technische producten en processen (kerndoelen 6 t/m 9).</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leergebied Mens, natuur en techniek in het vso-uitstroomprofiel Arbeidsmarkt is tweezijdig gericht: enerzijds op de zelfredzaamheid en de participatie van leerlingen op het gebied van (zelf)zorg, wonen, vrije tijdsbesteding en burgerschap en anderzijds op wat van een toekomstige werknemer mag worden verwacht. Als toekomstige werknemer werkt de leerling straks onder begeleiding van een leidinggevende of een gekwalificeerde vakman. De noodzakelijke kennis en vaardigheden om werkzaamheden uit te kunnen voeren, worden deels op school en deels tijdens (bedrijfs-)stages geleerd.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Overlap van kerndoelen in het leergebied Mens, natuur en techniek met kerndoelen ter voorbereiding op arbeid is bewust gehandhaafd. Bijvoorbeeld het aspect veiligheid is zeer belangrijk voor zowel woon- als werksituaties. Daarom is het aspect veiligheid twee keer opgenomen in de kerndoelen: als kerndoel in het leergebied Mens, natuur en techniek en als aspect in de kerndoelen ter voorbereiding op arbeid.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Algemeen geldt voor leerlingen met een beperking het belang dat zij ICT, technologische hulpmiddelen en aanpassingen steeds beter leren benutten om de eigen redzaamheid te vergroten. In het leergebied MNT wordt er tevens naar gestreefd dat leerlingen de mogelijkheden van ICT benutten bij het omgaan met werkgerelateerde informatie, zoals urenverantwoording en/of digitale uitlezing van machines en apparatuur.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Bij leerlingen met een fysieke beperking of langdurig zieke leerlingen zal het uitvoeren van praktisch onderzoek en van praktische opdrachten vaak om maatwerk vragen. Dit zal soms ook het geval zijn bij leerlingen met een beperking in de visuele waarneming. Met een duidelijke, gestructureerde aanpak en gerichte ondersteuning kan ook een brailleleerling praktische opdrachten leren uitvoeren, maar het goed om kunnen gaan met bepaalde meetgereedschappen zal lastig blijven.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brede spectrum van onderwerpen in dit leergebied en de daarmee samenhangende begrippen veronderstellen een bepaald niveau van (vak)taal- en woordenschatontwikkeling. Voor leerlingen in dit uitstroomprofiel zal de uitwerking van de kerndoelen zo praktisch en concreet mogelijk moeten zijn en afgestemd op de taal- en woordenschatontwikkeling van de leerlingen.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kerndoel gericht op veiligheidsaspecten, zal voor leerlingen met een auditieve en visuele beperking specifiek uitgewerkt worden. Het leren waarnemen en herkennen van onveilige situaties is echter ook voor hen uiterst belangrijk.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kerndoelen gericht op kennis van lichamelijke en psychische gezondheid en zorg voor zichzelf en anderen zijn bij uitstek van belang voor leerlingen in het voortgezet speciaal onderwijs. De ondersteuning, apparatuur en/of handicapspecifieke aanpassingen waarmee de leerlingen zelf dagelijks omgaan kunnen hierbij worden betrokken. De invulling van deze kerndoelen kan worden aangepast aan de doelgroepen in de school en zal vaak ook per leerling variëren.</w:t>
      </w:r>
    </w:p>
    <w:p w:rsidR="0056459D" w:rsidRPr="002812EA" w:rsidRDefault="0056459D" w:rsidP="00292A38">
      <w:pPr>
        <w:autoSpaceDE w:val="0"/>
        <w:autoSpaceDN w:val="0"/>
        <w:adjustRightInd w:val="0"/>
        <w:jc w:val="both"/>
        <w:rPr>
          <w:rFonts w:ascii="Arial" w:hAnsi="Arial" w:cs="Arial"/>
          <w:color w:val="000000"/>
          <w:sz w:val="20"/>
          <w:szCs w:val="20"/>
          <w:lang w:eastAsia="nl-NL"/>
        </w:rPr>
      </w:pPr>
      <w:r>
        <w:rPr>
          <w:rFonts w:ascii="Arial" w:hAnsi="Arial" w:cs="Arial"/>
          <w:color w:val="000000"/>
          <w:sz w:val="20"/>
          <w:szCs w:val="20"/>
          <w:lang w:eastAsia="nl-NL"/>
        </w:rPr>
        <w:br w:type="page"/>
      </w:r>
      <w:r w:rsidRPr="002812EA">
        <w:rPr>
          <w:rFonts w:ascii="Arial" w:hAnsi="Arial" w:cs="Arial"/>
          <w:color w:val="000000"/>
          <w:sz w:val="20"/>
          <w:szCs w:val="20"/>
          <w:lang w:eastAsia="nl-NL"/>
        </w:rPr>
        <w:t>Voorstel Kerndoelen Mens, natuur en techniek</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1. De leerling leert over zorg en leert te zorgen voor een gezonde voeding, voor de woon- en leefomgeving en voor de persoonlijke verzorging en presentatie.</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 kennis en vaardigheden met betrekking tot: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bereiden van gezonde voeding;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persoonlijke verzorging en presentatie;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gebruikmaken van de gezondheidszorg;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schoonmaken van en zorgen voor de woon- en leefomgeving.</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2. De leerling leert over aspecten van hygiëne en leert hygiënisch te handelen in de school-, leef- en werkomgeving.</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 kennis en vaardigheden met betrekking tot: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persoonlijke hygiëne, in het bijzonder de handenhygiëne;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hygiëne in de keuken, in het bijzonder werkplekhygiëne;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voedselveiligheid en de relatie tussen hygiëne en voedselveiligheid.</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 De leerling leert hoofdzaken te begrijpen van bouw en functie van het menselijk lichaam en van de lichamelijke, seksuele en geestelijke ontwikkeling van mensen en leert te zorgen voor de eigen lichamelijke, seksuele en psychische gezondheid.</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basiskennis van het menselijk lichaam;</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basiskennis en vaardigheden op het gebied van EHBO;</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basiskennis over lichamelijke ontwikkeling naar volwassenheid;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basiskennis van de geestelijke ontwikkeling;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basiskennis en vaardigheden met betrekking tot het vinden van een balans tussen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inspanning, ontspanning en rust;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basiskennis seksuele ontwikkeling;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basiskennis en vaardigheden met betrekking tot zwangerschap en anticonceptie;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kennis over het ontstaan en voorkomen van geslachtsziekten;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kennis en vaardigheden met betrekking tot seksuele veiligheid;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ontwikkelen van een weerbare houding, het stellen van eigen grenzen en deze bewaken;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respectvol om te gaan met seksuele diversiteit.</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4. De leerling leert veel voorkomende planten en dieren te onderscheiden en leert te zorgen voor planten en/of dieren.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 het leren: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zorgen voor planten en dieren thuis, in de ruimere leefomgeving en op stages;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benoemen van planten en dieren;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over de bouw en de functie van organismen, zoals planten en dieren.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5. De leerling leert over aspecten van duurzaamheid en leert met zorg om te gaan met het milieu.</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kennis en vaardigheden met betrekking tot afvalscheiding;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gebruik en opslag van schadelijke en/of gevaarlijke stoffen, zoals reinigingsmiddelen en oplosmiddelen;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recycling en (her)gebruik van afvalstoffen;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energiebesparende maatregelen in huis;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milieubewust gebruik van vervoermiddelen.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6. De leerling leert aan de hand van toepassingen uit het dagelijks leven technische en natuurkundige principes te herkennen.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bij de fiets: omzetting van energie;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bij de keukenmixer: omzetting van energie;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bij de warmwater voorziening/CV in huis: productie en transport van energie(bronnen).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7. De leerling leert technische toepassingen te herkennen en gebruiken, mede om de eigen redzaamheid te vergroten.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gebruik van ondersteunende technische hulpmiddelen;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gebruik van huishoudelijke apparatuur;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gebruik van elektrisch gereedschap.</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8. De leerling leert eenvoudig technisch onderhoud uit te voeren.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onderhoud fiets;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eenvoudig schilderwerk;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eenvoudig behangen;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afvoer ontstoppen;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zekeringen vervangen.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9. De leerling leert over veiligheidsaspecten en leert veilig te handelen op school, thuis en op de werkplek.</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veiligheidsbewustzijn ontwikkelen;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gebruik van persoonlijke beveiligingsmiddelen;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zorgen voor een veilige en geordende werkomgeving;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lezen en begrijpen van etiketten bij chemische stoffen, zoals schoonmaak- en oplosmiddelen;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onveilige situaties en gebeurtenissen herkennen en melden bij verantwoordelijke;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kennis en vaardigheden met betrekking tot brandveiligheid in huis en in de werkomgeving.</w:t>
      </w:r>
    </w:p>
    <w:p w:rsidR="0056459D" w:rsidRPr="002812EA" w:rsidRDefault="0056459D" w:rsidP="00292A38">
      <w:pPr>
        <w:autoSpaceDE w:val="0"/>
        <w:autoSpaceDN w:val="0"/>
        <w:adjustRightInd w:val="0"/>
        <w:jc w:val="both"/>
        <w:rPr>
          <w:rFonts w:ascii="Arial" w:hAnsi="Arial" w:cs="Arial"/>
          <w:color w:val="000000"/>
          <w:sz w:val="20"/>
          <w:szCs w:val="20"/>
          <w:lang w:eastAsia="nl-NL"/>
        </w:rPr>
      </w:pPr>
    </w:p>
    <w:p w:rsidR="0056459D" w:rsidRPr="002812EA" w:rsidRDefault="0056459D" w:rsidP="00292A38">
      <w:pPr>
        <w:autoSpaceDE w:val="0"/>
        <w:autoSpaceDN w:val="0"/>
        <w:adjustRightInd w:val="0"/>
        <w:jc w:val="both"/>
        <w:rPr>
          <w:rFonts w:ascii="Arial" w:hAnsi="Arial" w:cs="Arial"/>
          <w:b/>
          <w:bCs/>
          <w:color w:val="000000"/>
          <w:sz w:val="20"/>
          <w:szCs w:val="20"/>
          <w:lang w:eastAsia="nl-NL"/>
        </w:rPr>
      </w:pPr>
      <w:r w:rsidRPr="002812EA">
        <w:rPr>
          <w:rFonts w:ascii="Arial" w:hAnsi="Arial" w:cs="Arial"/>
          <w:b/>
          <w:bCs/>
          <w:color w:val="000000"/>
          <w:sz w:val="20"/>
          <w:szCs w:val="20"/>
          <w:lang w:eastAsia="nl-NL"/>
        </w:rPr>
        <w:t>6. Mens en maatschappij</w:t>
      </w: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dit leergebied staat de toerusting van leerlingen voor hun rol als burger in de Nederlandse maatschappij centraal. Door middel van praktische ervaringen en reflectie daarop leren de leerlingen deze rol in verschillende situaties in te vullen: op school, op stage, op de arbeidsplaats en in de bredere maatschappij.</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leergebied Mens en maatschappij in het vso-uitstroomprofiel Arbeidsmarkt is gericht op de zelfredzaamheid en de participatie van leerlingen in het private en publieke domein en op de participatie in arbeidsorganisaties en de (toekomstige) rol als werknemer. Tot het private en het publieke domein behoren zaken als consumeren, budgetteren, mobiliteit, wonen, vrije tijdsbesteding en burgerschap.</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Bij de invulling van hun rol als burger en als werknemer hebben veel vso-leerlingen in meerdere of mindere mate ondersteuning nodig. Het op adequate wijze stellen van hulpvragen en het omgaan met ondersteuning en ondersteuners behoort voor deze leerlingen eveneens tot de te ontwikkelen burgerschapscompetenties.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Algemeen geldt voor leerlingen met een beperking dat zij ICT, technologische hulpmiddelen en aanpassingen steeds beter leren benutten om de eigen redzaamheid te vergroten. In het leergebied Mens en maatschappij wordt ernaar gestreefd dat leerlingen tevens de mogelijkheden van ICT benutten bij het zoeken en gebruiken van informatie.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dit leergebied is het van belang dat leerlingen leren omgaan met voor hen van toepassing zijnde maatschappelijke ondersteuning, zorg- en/of hulpverlening. Ook leren de leerlingen wat de betekenis is van het hebben van een beperking voor de samenleving.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Bij leerlingen met een fysieke beperking of langdurig zieke leerlingen zal het uitvoeren van praktisch onderzoek en het doen van praktische opdrachten vaak om maatwerk vragen. Dit zal soms ook het geval zijn bij leerlingen met een beperking in de visuele waarneming Voor deze laatste groep leerlingen is vooral het werken met complex samengestelde bronnen problematisch.</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Bij kerndoel 3, het verwerven van een eigentijds beeld van de ruimtelijke omgeving ten behoeve van het reizen, kan het gebruik van kaarten, luchtfoto's en satellietbeelden problemen opleveren.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Voor leerlingen met een auditieve beperking en taalontwikkelingsstoornissen is het 'verbanden zien en inzicht verkrijgen' soms lastig. Dit veronderstelt een taalabstractieniveau dat niet alle leerlingen kunnen ontwikkelen. Voor leerlingen met problemen op het gebied van communiceren en/of sociaal gedrag zal het innemen en verdedigen van een beargumenteerd standpunt en daarbij respectvol met kritiek omgaan speciale aandacht vergen. Voor leerlingen met een autisme spectrum stoornis geldt dit in het bijzonder voor kerndoel 6, met name als het gaat om het begrijpen en respectvol hanteren van verschillen in leefwijzen en opvattingen en om het zich verplaatsen van zienswijzen en standpunten van anderen.</w:t>
      </w:r>
    </w:p>
    <w:p w:rsidR="0056459D" w:rsidRPr="002812EA" w:rsidRDefault="0056459D" w:rsidP="00292A38">
      <w:pPr>
        <w:autoSpaceDE w:val="0"/>
        <w:autoSpaceDN w:val="0"/>
        <w:adjustRightInd w:val="0"/>
        <w:jc w:val="both"/>
        <w:rPr>
          <w:rFonts w:ascii="Arial" w:hAnsi="Arial" w:cs="Arial"/>
          <w:color w:val="000000"/>
          <w:sz w:val="20"/>
          <w:szCs w:val="20"/>
          <w:lang w:eastAsia="nl-NL"/>
        </w:rPr>
      </w:pPr>
      <w:r>
        <w:rPr>
          <w:rFonts w:ascii="Arial" w:hAnsi="Arial" w:cs="Arial"/>
          <w:color w:val="000000"/>
          <w:sz w:val="20"/>
          <w:szCs w:val="20"/>
          <w:lang w:eastAsia="nl-NL"/>
        </w:rPr>
        <w:br w:type="page"/>
      </w:r>
      <w:r w:rsidRPr="002812EA">
        <w:rPr>
          <w:rFonts w:ascii="Arial" w:hAnsi="Arial" w:cs="Arial"/>
          <w:color w:val="000000"/>
          <w:sz w:val="20"/>
          <w:szCs w:val="20"/>
          <w:lang w:eastAsia="nl-NL"/>
        </w:rPr>
        <w:t>Voorstel Kerndoelen Mens en maatschappij</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1. De leerling leert over de rol van de consument in de Nederlandse samenleving, leert als consument bewuste en kritische keuzes te maken en leert daarbij bewust om te gaan met sociale druk.</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begrijpen en beoordelen van consumenteninformatie en reclameboodschappen;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onderzoeken en vergelijken van producten en diensten op prijs, kwaliteit, gezondheid en duurzaamheid;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kennen en gebruik kunnen maken van diensten van consumentenorganisaties;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bewust omgaan met sociale druk en de invloed van de sociale omgeving (leeftijdsgenoten) op het eigen consumptiepatroon.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2. De leerling leert te budgetteren en leert de eigen financiën te beheren, mede met het oog op zelfstandig wonen in de toekomst.</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hoe je je inkomsten en uitgaven kunt bijhouden;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besef ontwikkelen over wat je kunt uitgeven, gegeven de inkomsten;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begroten/budgetteren voor de situatie nu (nog niet financieel zelfstandig);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begroten voor de situatie straks, bij (zo zelfstandig mogelijk) wonen, met name het onderscheid tussen vaste lasten en overige uitgaven;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aankopen te betalen met alle relevante betaalmiddelen;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afwegen wanneer je wilt sparen of lenen en wat daarvan de financiële gevolgen zijn;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over risico's die verbonden zijn aan het niet betalen van rekeningen;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kennis maken met elementaire bank-, verzekerings- en belastingzaken;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onderkennen van eventuele behoefte aan hulp bij financiële problemen en hulp effectief kunnen inschakelen.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 De leerling leert een eigentijds beeld van de eigen omgeving, Nederland en de wereld te gebruiken om zich te kunnen verplaatsen en te reizen.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dagelijkse reispatronen in de eigen omgeving;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niet dagelijkse reispatronen buiten de eigen omgeving;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keuze van vervoersmiddel, waaronder openbaar vervoer, en het gebruik maken daarvan;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werken met atlas, kaarten en plattegronden (op papier en digitaal);</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werken met een navigatiesysteem;</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plannen van een (vakantie-)reis m.b.v. informatiebronnen;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naleven van wetten en regels in het verkeer;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naleven van algemeen aanvaarde normen en gedragsregels in het openbaar vervoer.</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4. De leerling leert over het belang en de betekenis van werk voor zichzelf en oriënteert zich op de eigen plaats binnen een arbeidsorganisatie en op regelingen voor arbeidsvoorwaarden en arbeidsomstandigheden.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rechten en plichten van werknemers en werkgevers, waaronder de rol van CAO;</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rol van vakbonden bij onderhandeling over arbeidsvoorwaarden;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functie van regelingen voor arbeidsomstandigheden (ARBO-regels en hoe die worden gehanteerd);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functie van relevante uitkeringen (WW, Wajong) en hoe men daar (eventueel) gebruik van kan maken;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conflicten en conflictbeslechting tussen werkgever en werknemer, waar kun je terecht?;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verschil tussen betaalde en onbetaalde arbeid;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verschil tussen 'zwart' en 'wit' werken;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kennen en omgaan met verschillende rollen, taken, posities en verantwoordelijkheden in een (arbeids)organisatie en de eigen plaats daarbinnen;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samenwerken met anderen ongeacht hun groepsidentiteit, sociale en culturele achtergronden;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 stage-/werksituaties leren afspraken maken, afspraken nakomen en compromissen sluiten;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meedoen en bijdragen aan stage-/werkoverleg op de 'werkvloer'.</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5. De leerling leert over verschillende mogelijkheden om de vrije tijd te besteden en verkent actief de eigen mogelijkheden om te participeren aan activiteiten in de vrije tijd.</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nadenken over en uitvinden van je persoonlijke voorkeuren voor de besteding van je vrije tijd, waaronder het vinden en onderhouden van sociale contacten;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verkennen van verschillende mogelijkheden voor vrijetijdsbesteding;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verkennen van uitgaansgelegenheden in de buurt;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verkennen van beschikbare financiële voorzieningen voor vrije tijdsbesteding (zoals stadspas, gemeentelijke subsidies e.d.);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verkennen van (wijk)voorzieningen en de 'sociaal-culturele kaart' van de eigen leefomgeving;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verkennen van mogelijkheden om bij te dragen aan een plezierige leef- en woonomgeving (buurtcomités, inspraakcommissies, vrijwilligerswerk).</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6. De leerling leert over burgerschap in de Nederlandse samenleving en de eigen rol als burger in te vullen en leert de betekenis te zien van respect voor verschillen tussen mensen in opvattingen en leefwijzen, met daarbij aandacht voor seksualiteit en seksuele diversiteit.</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om zelf op een democratische manier actief te participeren op school, op stage/werk en in de bredere samenleving;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wat het betekent om in een rechtsstaat te leven, namelijk dat de staat de rechten van burgers respecteert en verdedigt: de grond- en vrijheidsrechten, mensenrechten en kinderrechten;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dat men in een democratie nastreeft conflicten zo bevredigend mogelijk op vreedzame wijze op te lossen;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dat burgers de rol van gezagsdragers respecteren bij het oplossen van conflicten en problemen, waaronder politie, justitie en onderwijsgevenden;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omgaan met de diversiteit in de Nederlandse samenleving, de verscheidenheid aan mensen, etnische groepen, religies, levensbeschouwingen, seksuele oriëntatie, waarden, normen, gewoonten en gebruiken;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zich in elkaars standpunten te verplaatsen;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een dialoog te voeren, ook met andersdenkenden;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de eigen opvattingen te kunnen spiegelen aan bestaande wetten, normen, regels en rechten.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7. De leerling leert op hoofdlijnen hoe het Nederlandse politieke bestel als democratie functioneert en hoe hij zelf daarbij betrokken kan zijn.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over de hoofdkenmerken van de parlementaire democratie: gekozen volksvertegenwoordiging d.m.v. vrije verkiezingen; politieke partijen van verschillende kleur omdat mensen het niet altijd met elkaar eens zijn; respecteren van minderheidsstandpunten;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eigen standpunt bepalen over het wel of niet meedoen aan verkiezingen.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8. De leerling leert perioden, gebeurtenissen en personen uit zijn eigen leven en leefomgeving te ordenen in de tijd.</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besef ontwikkelen ten aanzien van het eigen heden, verleden en toekomst;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beschrijven van de eigen levensloop en mijlpalen daarin benoemen;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wat generaties zijn en dat iedere generatie weer in een andere wereld leeft;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over de geschiedenis van de eigen omgeving.</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9. De leerling leert enkele belangrijke gebeurtenissen, ontwikkelingen en personen in de tijd te plaatsen.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over de Holocaust als moreel ijkpunt van de westerse cultuur;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over de betekenis van 'Europa' en het ontstaan van 'Europa': nooit meer oorlog;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over de technologische vooruitgang die we nu kennen en die nog maar van een heel recente tijd is;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over de ontdekkingsreizen en wat deze in de wereldgeschiedenis hebben teweeggebracht.</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2812EA" w:rsidRDefault="0056459D" w:rsidP="00292A38">
      <w:pPr>
        <w:autoSpaceDE w:val="0"/>
        <w:autoSpaceDN w:val="0"/>
        <w:adjustRightInd w:val="0"/>
        <w:jc w:val="both"/>
        <w:rPr>
          <w:rFonts w:ascii="Arial" w:hAnsi="Arial" w:cs="Arial"/>
          <w:b/>
          <w:bCs/>
          <w:color w:val="000000"/>
          <w:sz w:val="20"/>
          <w:szCs w:val="20"/>
          <w:lang w:eastAsia="nl-NL"/>
        </w:rPr>
      </w:pPr>
      <w:r w:rsidRPr="002812EA">
        <w:rPr>
          <w:rFonts w:ascii="Arial" w:hAnsi="Arial" w:cs="Arial"/>
          <w:b/>
          <w:bCs/>
          <w:color w:val="000000"/>
          <w:sz w:val="20"/>
          <w:szCs w:val="20"/>
          <w:lang w:eastAsia="nl-NL"/>
        </w:rPr>
        <w:t>7. Culturele oriëntatie en creatieve expressie</w:t>
      </w: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het vso-uitstroomprofiel Arbeidsmarkt staat de voorbereiding op (toekomstig) werken, wonen, vrijetijdsbesteding en burgerschap centraal. Het leergebied 'culturele oriëntatie en creatieve expressie' draagt daaraan bij door het stimuleren van de persoonlijke, creatieve en kunstzinnige ontwikkeling van leerlingen, de ontwikkeling van de verbeeldingskracht en de ontwikkeling van competenties om de vrije tijd op een passende en bevredigende manier vorm te geven. Het richt zich op situaties, nu en in de toekomst, van dagelijks leven in de privé sfeer (wonen, vrije tijd) en op het stimuleren van deelname aan sociaal-culturele activiteiten. Leerlingen verdiepen en verbreden hun kennismaking met culturele activiteiten en kunstzinnige en creatieve uitingen, voortbouwend op de kunstzinnige oriëntatie in het primair onderwijs of het speciaal onderwijs. Als vormingsgebied is culturele oriëntatie en creatieve expressie uitermate geschikt voor het ontwikkelen van competenties voor, en bewustwording van, een zinvolle en bevredigende besteding van vrije tijd.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xml:space="preserve">Binnen de </w:t>
      </w:r>
      <w:r w:rsidRPr="00611F8F">
        <w:rPr>
          <w:rFonts w:ascii="Arial" w:hAnsi="Arial" w:cs="Arial"/>
          <w:i/>
          <w:iCs/>
          <w:color w:val="000000"/>
          <w:sz w:val="20"/>
          <w:szCs w:val="20"/>
          <w:lang w:eastAsia="nl-NL"/>
        </w:rPr>
        <w:t xml:space="preserve">culturele oriëntatie </w:t>
      </w:r>
      <w:r w:rsidRPr="00611F8F">
        <w:rPr>
          <w:rFonts w:ascii="Arial" w:hAnsi="Arial" w:cs="Arial"/>
          <w:color w:val="000000"/>
          <w:sz w:val="20"/>
          <w:szCs w:val="20"/>
          <w:lang w:eastAsia="nl-NL"/>
        </w:rPr>
        <w:t>ligt het accent op de verkenning van een passend sociaal-cultureel aanbod in de omgeving van de leerling. Ook is er aandacht voor erfgoededucatie, kunsteducatie en media-educatie, met nadruk op het verkennen van de diversiteit van het aanbod in de omgeving van de leerling en het deelnemen aan verschillende culturele en kunstzinnige activiteiten.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xml:space="preserve">Binnen de </w:t>
      </w:r>
      <w:r w:rsidRPr="00611F8F">
        <w:rPr>
          <w:rFonts w:ascii="Arial" w:hAnsi="Arial" w:cs="Arial"/>
          <w:i/>
          <w:iCs/>
          <w:color w:val="000000"/>
          <w:sz w:val="20"/>
          <w:szCs w:val="20"/>
          <w:lang w:eastAsia="nl-NL"/>
        </w:rPr>
        <w:t>creatieve en kunstzinnige expressie v</w:t>
      </w:r>
      <w:r w:rsidRPr="00611F8F">
        <w:rPr>
          <w:rFonts w:ascii="Arial" w:hAnsi="Arial" w:cs="Arial"/>
          <w:color w:val="000000"/>
          <w:sz w:val="20"/>
          <w:szCs w:val="20"/>
          <w:lang w:eastAsia="nl-NL"/>
        </w:rPr>
        <w:t>erkennen de leerlingen op een actieve manier hun eigen expressieve mogelijkheden binnen verschillende kunstzinnige disciplines: beeldend, audiovisueel, muziek, dans, drama. Hierna volgt reflectie op eigen voorkeuren en talenten, gevolgd door het maken van keuzes voor verbreding en/of verdieping van vaardigheden binnen de gekozen discipline(s).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de gekozen discipline(s) worden verschillende functies verkend: uitdrukken van eigen gevoelens en ervaringen, vorm geven aan verbeelding, leren communiceren door middel van beeld, geluid en (lichaams)taal. De leerlingen leren daarbij hun creatieve en kunstzinnige uitingen op een toegankelijke wijze aan anderen te presenteren.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Daarbij en daarnaast leren de leerlingen oog te krijgen voor de diversiteit in de kunstzinnige en creatieve uitingen van anderen. Die 'anderen' kunnen medeleerlingen zijn, maar ook professionele kunstenaars.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leren uitdrukken van eigen gevoelens en ervaringen en hierover communiceren door middel van beeld, geluid en (lichaams)taal biedt leerlingen met sociaal-emotionele problematiek en/of communicatieve problemen de kans om gekanaliseerd uiting te geven aan hun gevoelens en fantasie. Maar er zijn ook beperkingen.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leergebied nodigt leerlingen uit iets van zichzelf te laten zien, wat vaak moeilijk voor hen is. Daar komt bij dat sommige leerlingen, zoals leerlingen met een autisme spectrum stoornis, vaak een beperkte verbeeldingskracht hebben.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Voor leerlingen met een fysieke beperking geldt dat zij hun eigen productieve mogelijkheden zullen verkennen en exploreren. Technologie kan worden ingezet als hulpmiddel. Voor leerlingen met beperkte (fijn-)motorische vaardigheden kan het leren omgaan met verschillende materialen een waardevolle ervaring zijn, mede voor het stimuleren van de sensomotorische ontwikkeling.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Ook leerlingen met een auditieve, communicatieve en/of visuele beperking worden in hun ontwikkeling gestimuleerd door het opdoen van een grote verscheidenheid aan ervaringen door te handelen, dingen mee te maken en bewust gebruik te maken van de allerlei zintuiglijke waarnemingen. Afhankelijk van de beperking zullen de kerndoelen op een passende wijze worden ingevuld.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Voor blinde leerlingen zal het 'kijken naar kunst' vervangen worden door andere zintuiglijke ervaringen. Voor dove en slechthorende leerlingen geldt dit voor activiteiten die een beroep doen op het gehoor. Voor dove leerlingen is het aansluiten bij sociaal culturele activiteiten voor doven gewenst om zaken met andere doven te kunnen delen. Maar onder andere door grotere afstanden kan het aanbod minder bereikbaar zijn.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Compensatie kan worden gezocht in ervaringen en uitingen die andere zintuigen aanspreken.</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Voorstel Kerndoelen Culturele oriëntatie en creatieve expressie</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1. De leerling oriënteert zich op het sociaal-culturele aanbod in zijn omgeving, leert een voor hem passende keuze te maken uit dit aanbod en leert actief deel te nemen aan culturele activiteiten.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worden gedacht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in kaart brengen van de culturele mogelijkheden in de eigen omgeving;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om een keuze te maken uit dit aanbod;</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color w:val="000000"/>
          <w:sz w:val="20"/>
          <w:szCs w:val="20"/>
          <w:lang w:eastAsia="nl-NL"/>
        </w:rPr>
        <w:t>• het gebruik maken van het aanbod, ook m.b.v. cultuur vouchers</w:t>
      </w:r>
      <w:r w:rsidRPr="00611F8F">
        <w:rPr>
          <w:rFonts w:ascii="Arial" w:hAnsi="Arial" w:cs="Arial"/>
          <w:i/>
          <w:iCs/>
          <w:color w:val="000000"/>
          <w:sz w:val="20"/>
          <w:szCs w:val="20"/>
          <w:lang w:eastAsia="nl-NL"/>
        </w:rPr>
        <w: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deelnemen aan (diverse) activiteit(en).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Pr>
          <w:rFonts w:ascii="Arial" w:hAnsi="Arial" w:cs="Arial"/>
          <w:b/>
          <w:bCs/>
          <w:color w:val="000000"/>
          <w:sz w:val="20"/>
          <w:szCs w:val="20"/>
          <w:lang w:eastAsia="nl-NL"/>
        </w:rPr>
        <w:br w:type="page"/>
      </w:r>
      <w:r w:rsidRPr="00611F8F">
        <w:rPr>
          <w:rFonts w:ascii="Arial" w:hAnsi="Arial" w:cs="Arial"/>
          <w:b/>
          <w:bCs/>
          <w:color w:val="000000"/>
          <w:sz w:val="20"/>
          <w:szCs w:val="20"/>
          <w:lang w:eastAsia="nl-NL"/>
        </w:rPr>
        <w:t>2. De leerling leert zich creatief en kunstzinnig te uiten, passend bij de eigen talenten, voorkeuren en mogelijkheden.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gedacht worden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verkennen van eigen voorkeuren en talenten;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verkennen van de eigen mogelijkheden;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color w:val="000000"/>
          <w:sz w:val="20"/>
          <w:szCs w:val="20"/>
          <w:lang w:eastAsia="nl-NL"/>
        </w:rPr>
        <w:t>• het uitdrukken van eigen gevoelens</w:t>
      </w:r>
      <w:r w:rsidRPr="00611F8F">
        <w:rPr>
          <w:rFonts w:ascii="Arial" w:hAnsi="Arial" w:cs="Arial"/>
          <w:i/>
          <w:iCs/>
          <w:color w:val="000000"/>
          <w:sz w:val="20"/>
          <w:szCs w:val="20"/>
          <w:lang w:eastAsia="nl-NL"/>
        </w:rPr>
        <w:t>;</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color w:val="000000"/>
          <w:sz w:val="20"/>
          <w:szCs w:val="20"/>
          <w:lang w:eastAsia="nl-NL"/>
        </w:rPr>
        <w:t>• het vastleggen van ervaringen</w:t>
      </w:r>
      <w:r w:rsidRPr="00611F8F">
        <w:rPr>
          <w:rFonts w:ascii="Arial" w:hAnsi="Arial" w:cs="Arial"/>
          <w:i/>
          <w:iCs/>
          <w:color w:val="000000"/>
          <w:sz w:val="20"/>
          <w:szCs w:val="20"/>
          <w:lang w:eastAsia="nl-NL"/>
        </w:rPr>
        <w:t>;</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color w:val="000000"/>
          <w:sz w:val="20"/>
          <w:szCs w:val="20"/>
          <w:lang w:eastAsia="nl-NL"/>
        </w:rPr>
        <w:t>• het vormgeven aan verbeelding</w:t>
      </w:r>
      <w:r w:rsidRPr="00611F8F">
        <w:rPr>
          <w:rFonts w:ascii="Arial" w:hAnsi="Arial" w:cs="Arial"/>
          <w:i/>
          <w:iCs/>
          <w:color w:val="000000"/>
          <w:sz w:val="20"/>
          <w:szCs w:val="20"/>
          <w:lang w:eastAsia="nl-NL"/>
        </w:rPr>
        <w: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bewerkstelligen van communicatie.</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 De leerling leert eigen creatief of kunstzinnig werk, alleen of met een groep, aan derden te presenteren.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gedacht worden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presenteren van eigen werk aan anderen, samen met een groep en/of alleen;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vorm van presenteren kan verschillend zijn, passend bij het werk; bijvoorbeeld: vertellen, tentoonstelling, voorstelling, concert, av-presentatie, filmpje.</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4. De leerling leert te vertellen en na te denken over eigen creatief of kunstzinnig werk en over het werk van anderen.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gedacht worden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vertellen over eigen werk: wat heb ik gedaan, hoe heb ik het aangepakt, wat vind ik van het resultaat;</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color w:val="000000"/>
          <w:sz w:val="20"/>
          <w:szCs w:val="20"/>
          <w:lang w:eastAsia="nl-NL"/>
        </w:rPr>
        <w:t>• verwoorden van een indruk van of mening over werk van andere leerlingen</w:t>
      </w:r>
      <w:r w:rsidRPr="00611F8F">
        <w:rPr>
          <w:rFonts w:ascii="Arial" w:hAnsi="Arial" w:cs="Arial"/>
          <w:i/>
          <w:iCs/>
          <w:color w:val="000000"/>
          <w:sz w:val="20"/>
          <w:szCs w:val="20"/>
          <w:lang w:eastAsia="nl-NL"/>
        </w:rPr>
        <w:t>;</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color w:val="000000"/>
          <w:sz w:val="20"/>
          <w:szCs w:val="20"/>
          <w:lang w:eastAsia="nl-NL"/>
        </w:rPr>
        <w:t>• verwoorden van een indruk van of mening over werk van professionele kunstenaars</w:t>
      </w:r>
      <w:r w:rsidRPr="00611F8F">
        <w:rPr>
          <w:rFonts w:ascii="Arial" w:hAnsi="Arial" w:cs="Arial"/>
          <w:i/>
          <w:iCs/>
          <w:color w:val="000000"/>
          <w:sz w:val="20"/>
          <w:szCs w:val="20"/>
          <w:lang w:eastAsia="nl-NL"/>
        </w:rPr>
        <w: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reflecteren op bronnen vanuit diverse media (mediawijsheid).</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2812EA" w:rsidRDefault="0056459D" w:rsidP="00292A38">
      <w:pPr>
        <w:autoSpaceDE w:val="0"/>
        <w:autoSpaceDN w:val="0"/>
        <w:adjustRightInd w:val="0"/>
        <w:jc w:val="both"/>
        <w:rPr>
          <w:rFonts w:ascii="Arial" w:hAnsi="Arial" w:cs="Arial"/>
          <w:b/>
          <w:bCs/>
          <w:color w:val="000000"/>
          <w:sz w:val="20"/>
          <w:szCs w:val="20"/>
          <w:lang w:eastAsia="nl-NL"/>
        </w:rPr>
      </w:pPr>
      <w:r w:rsidRPr="002812EA">
        <w:rPr>
          <w:rFonts w:ascii="Arial" w:hAnsi="Arial" w:cs="Arial"/>
          <w:b/>
          <w:bCs/>
          <w:color w:val="000000"/>
          <w:sz w:val="20"/>
          <w:szCs w:val="20"/>
          <w:lang w:eastAsia="nl-NL"/>
        </w:rPr>
        <w:t>8. Bewegen en sport</w:t>
      </w: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Blijvende en verantwoorde deelname aan bewegen en sport is voor leerlingen in het voortgezet speciaal onderwijs belangrijk. Leerlingen worden zich in sterke mate bewust van hun (fysieke) mogelijkheden en onmogelijkheden. Het verkennen en accepteren van de eigen mogelijkheden en het ontwikkelen van zelfvertrouwen zijn daarbij essentieel.</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ontwikkelen en behouden van een actieve leefstijl en de voorbereiding op een zinvolle en gezonde vrije tijdsbesteding vormen belangrijke doelstellingen van het leergebied Bewegen en sport in het vso uitstroomprofiel Arbeidsmarkt. Om dat doel te bereiken leren leerlingen deel te nemen aan een breed scala van actuele bewegingsactiviteiten. Leerlingen leren de hoofdbeginselen van de belangrijkste bewegings- en spelvormen ervaren in aansprekende bewegingssituaties. Het gaat daarbij om bewegingsvormen als balanceren, springen, zwaaien, klimmen, duikelen, hardlopen en bewegen op muziek. En om spelvormen als tik- en afgooispelen, doelspelen en terugslagspelen en spelactiviteiten waarbij het gaat om mikken en jongleren en zelfverdediging.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Ter voorbereiding op een zinvolle en gezonde vrijetijdsbesteding zullen leerlingen zich ook oriënteren op een passende buitenschoolse bewegings- en sportcultuur zoals die wordt aangeboden in hun woon- of leefomgeving, op de meer seizoengebonden bewegingsactiviteiten en eventueel op het naschoolse aanbod van de school.</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Als scholen in de gelegenheid zijn om zwemles aan te bieden aan leerlingen die daarin nog onvoldoende vaardig zijn, kan worden bevorderd dat leerlingen in hun vrije tijd veilig kunnen zwemmen. De meeste bewegings- en sportactiviteiten worden gezamenlijk ondernomen en dus is het nodig om te leren die zelfstandig en gezamenlijk op gang te brengen en te houden. Daarbij is het van belang dat leerlingen leren af te spreken wat de regels zijn, hoe die na te leven en wie welke rol speelt. Verder hoort daarbij elkaar helpen, op veiligheid letten, elkaars mogelijkheden respecteren en eigen mogelijkheden verkennen. Het is eigen aan bewegen dat er plezier aan te beleven valt. Dat plezier is van groot belang voor een blijvende deelname aan bewegingsactiviteiten.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Ter voorbereiding op arbeid zitten in veel bewegingsactiviteiten aspecten die van belang zijn voor lichamelijke arbeid, zoals tillen, kracht zetten en op hoogte werken. Deze aspecten zullen gekoppeld aan passende activiteiten aan de orde komen.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Veiligheid in bewegingssituaties en fitheid in relatie tot bewegen is ook een thema dat samen met verschillende activiteiten aan de orde komt. De motorische ontwikkeling bij leerlingen met een fysieke of zintuiglijke beperking is veelal achter vergeleken met leeftijdsgenoten. Bewegen in de ruimte kan voor deze leerlingen omgeven zijn met onzekerheid en angst. De uiteenlopende lichamelijke beperkingen kunnen een motorisch actieve deelname aan activiteiten voor sommige leerlingen moeilijk of zelfs onmogelijk maken. Voor zover mogelijk zullen voor deze leerlingen alternatieven worden aangeboden waarin ze op een andere en passende manier actief betrokken kunnen zijn bij een bewegingsactiviteit.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Voor blinde leerlingen zijn balspelen slechts beperkt mogelijk. Activiteiten als zwemmen, skiën, schaatsen, klimmen, fitness en kanoën zijn wel mogelijk. Met aangepast sportmateriaal kan veel worden bereikt. Slechtziende leerlingen kunnen bijna alle spelvormen op een eenvoudig niveau beoefenen.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Ook bij leerlingen met een auditieve en/of communicatieve beperking kan sprake zijn van een achterstand in de motorische ontwikkeling, veroorzaakt door beperktere ervaring in verschillende vormen van bewegen en spelen. Ook komen stoornissen in de coördinatie en de planning van bewegingen voor. Door de stoornis van het gehoor kunnen dove en slechthorende leerlingen problemen met hun evenwicht hebben. Spelactiviteiten met andere leerlingen kunnen lastig zijn door problemen in de onderlinge communicatie.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Voorstel Kerndoelen Bewegen en sport</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1. De leerling leert deel te nemen aan activiteiten uit verschillende bewegingsgebieden.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bewegingsgebieden als balanceren, klimmen, zwaaien, springen, hardlopen;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activiteiten als: acrobatiek, schommelen, trampolinespringen, sprinten, mountainbiken.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2. De leerling leert deel te nemen aan verschillende spelgebieden.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i/>
          <w:iCs/>
          <w:color w:val="000000"/>
          <w:sz w:val="20"/>
          <w:szCs w:val="20"/>
          <w:lang w:eastAsia="nl-NL"/>
        </w:rPr>
        <w:t>Hierbij kan men denken aan</w:t>
      </w:r>
      <w:r w:rsidRPr="00611F8F">
        <w:rPr>
          <w:rFonts w:ascii="Arial" w:hAnsi="Arial" w:cs="Arial"/>
          <w:color w:val="000000"/>
          <w:sz w:val="20"/>
          <w:szCs w:val="20"/>
          <w:lang w:eastAsia="nl-NL"/>
        </w:rPr>
        <w: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spelvormen zoals doelspelen, terugslagspelen, tik- en afgooispelen, honkloopspelen, zelfverdedigingsspelen, mikspelen, jongleren;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activiteiten als: basketbal, badminton, judovormen, trefspelen, golf.</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 De leerling leert deel te nemen aan verschillende vormen van bewegen op muziek.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i/>
          <w:iCs/>
          <w:color w:val="000000"/>
          <w:sz w:val="20"/>
          <w:szCs w:val="20"/>
          <w:lang w:eastAsia="nl-NL"/>
        </w:rPr>
        <w:t>Hierbij kan men denken aan</w:t>
      </w:r>
      <w:r w:rsidRPr="00611F8F">
        <w:rPr>
          <w:rFonts w:ascii="Arial" w:hAnsi="Arial" w:cs="Arial"/>
          <w:color w:val="000000"/>
          <w:sz w:val="20"/>
          <w:szCs w:val="20"/>
          <w:lang w:eastAsia="nl-NL"/>
        </w:rPr>
        <w:t>: bewegen in de maat van de muziek en dansvormen.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4. De leerlingen leren zelfstandig met elkaar bewegingssituaties te reguleren.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regels en functies leren hanteren en accepteren;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functiewisselingen toepassen;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zo zelfstandig mogelijk team- en groepsindelingen leren maken en accepteren;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sport- en spelsituaties in de vrije tijd (buiten schoolverband) zelfstandig leren regelen;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klaarzetten, opruimen, herstellen en aanpassen van opstellingen van materialen.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5. De leerlingen leren met elkaar bewegingssituaties positief te beleven.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ingaan op de bewegingsuitdaging en zich willen verbeteren;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waarderen van de inbreng van anderen;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inschatten welke activiteiten, contexten en motieven bij hen passen.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6. De leerling leert over de waarde van bewegen voor gezondheid en welzijn en ontwikkelt een gewoonte van regelmatig en verantwoord bewegen.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over de voordelen van regelmatig intensief bewegen;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ontwikkelen van gewoonte om zo mogelijk regelmatig intensief te bewegen;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principes van veilig en verstandig bewegen (op school, thuis, in de vrije tijd en op het werk);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ergonomische aspecten van lichamelijke arbeidsmatige activiteiten.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7. De leerling oriënteert zich op sport- en bewegingsmogelijkheden in zijn omgeving, leert een voor hem passende keuze te maken uit dit aanbod en leert actief deel te nemen aan bewegingsactiviteiten buiten schoolverband.</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deelnemen aan sportoriëntatie- en keuzeprogramma's;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verkennen en benutten van mogelijkheden om lid te worden bij sportvereniging(en);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naar evenement(en) gaan.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2812EA" w:rsidRDefault="0056459D" w:rsidP="00292A38">
      <w:pPr>
        <w:autoSpaceDE w:val="0"/>
        <w:autoSpaceDN w:val="0"/>
        <w:adjustRightInd w:val="0"/>
        <w:jc w:val="both"/>
        <w:rPr>
          <w:rFonts w:ascii="Arial" w:hAnsi="Arial" w:cs="Arial"/>
          <w:b/>
          <w:bCs/>
          <w:color w:val="000000"/>
          <w:sz w:val="20"/>
          <w:szCs w:val="20"/>
          <w:lang w:eastAsia="nl-NL"/>
        </w:rPr>
      </w:pPr>
      <w:r>
        <w:rPr>
          <w:rFonts w:ascii="Arial" w:hAnsi="Arial" w:cs="Arial"/>
          <w:b/>
          <w:bCs/>
          <w:color w:val="000000"/>
          <w:sz w:val="23"/>
          <w:szCs w:val="23"/>
          <w:lang w:eastAsia="nl-NL"/>
        </w:rPr>
        <w:br w:type="page"/>
      </w:r>
      <w:r w:rsidRPr="002812EA">
        <w:rPr>
          <w:rFonts w:ascii="Arial" w:hAnsi="Arial" w:cs="Arial"/>
          <w:b/>
          <w:bCs/>
          <w:color w:val="000000"/>
          <w:sz w:val="20"/>
          <w:szCs w:val="20"/>
          <w:lang w:eastAsia="nl-NL"/>
        </w:rPr>
        <w:t>Kerndoelen 'Voorbereiding op arbeid'</w:t>
      </w: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 xml:space="preserve">Karakteristiek </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het vso-uitstroomprofiel Arbeidsmarkt worden leerlingen, zoals de naam zegt, voorbereid op participatie op de arbeidsmarkt. Allereerst wordt bij 'arbeidsmarkt' in relatie tot schoolverlaters van het vso-uitstroomprofiel Arbeidsmarkt gedacht aan passende werkgelegenheid in de regio waar de leerling woont.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'Passende werkgelegenheid' moet hier individueel bekeken worden: passend voor de individuele leerling, met zijn of haar wensen, mogelijkheden en beperkingen. De arbeidsmarktpositie van schoolverlaters uit het vso is kwetsbaar. Het verwerven van een baan gaat niet vanzelf, en het behoud van een eenmaal verworven baan is niet vanzelfsprekend. In de huidige geflexibiliseerde en geglobaliseerde arbeidsmarkt is er steeds vaker sprake van een loopbaan, waarin werknemers meerdere malen van baan, bedrijf of branche zullen moeten wisselen.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kerndoelen ter voorbereiding op arbeid zijn er mede op gericht dat leerlingen hun loopbanen arbeidscompetenties maximaal kunnen ontwikkelen, rekening houdend met hun mogelijkheden en beperkingen.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Loopbaansturing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Daarvoor is het nodig om hun vermogens tot loopbaansturing te versterken en om hen uit te dagen, zelf (mede)verantwoordelijkheid te leren dragen voor hun (toekomstige) loopbaan op de arbeidsmarkt. Een integrale benadering is belangrijk. Tegelijkertijd met het leren uitvoeren van praktische (beroeps)taken, oriënteert de leerling zich ook op een concrete en praktische manier op de betekenis die arbeid in de betreffende sector of branche voor hem heeft. De leerling oriënteert zich daarnaast actief op het werk- en beroepenveld, bijvoorbeeld door middel van bedrijfsexcursies en oriënterende stages in meerdere branches of sectoren.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leerling leert om zijn eigen affiniteit met en motivatie voor verschillende werkvelden en branches te onderzoeken en stapsgewijs tot conclusies te komen met betrekking tot de eigen loopbaan. Hierop kan de leerling bij de start van zijn loopbaan als werknemer zijn/haar keuzes baseren.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leerling leert effectief werk te zoeken, een sollicitatieprocedure te doorlopen en zijn/haar rechten en plichten als werknemer naar behoren uit te oefenen. Het leren vinden en behouden van werk, en het (zo nodig) leren veranderen van baan is tevens onderdeel van de voorbereiding op de arbeidsmarkt.</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Arbeidscompetenties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leerling ontwikkelt algemene competenties voor arbeid (kerndoel 3) en specifieke beroepscompetenties (kerndoel 4). De beschrijvingswijze van deze competenties is ontleend aan de competentiestructuur van het mbo, omdat deze beschrijvingswijze (h)erkend wordt door bedrijven en ROC's. Hierdoor kunnen doorgaande ontwikkelingslijnen voor leerlingen ontstaan van vso naar bedrijven en, indien mogelijk, naar vervolgtrajecten met een combinatie van werk en opleiding.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aspect veiligheid op de werkvloer, het ontwikkelen van veiligheidsbewustzijn en het leren veilig te werken wordt uiterst belangrijk gevonden. Het aspect veiligheid is daarom twee keer opgenomen in de kerndoelen: als aspect bij onderstaande kerndoelen en tevens als kerndoel in het leergebied Mens, natuur en techniek.</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Maatwerk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Voor leerlingen met uiteenlopende beperkingen of stoornissen zal de voorbereiding op arbeid maatwerk zijn. Dit onderdeel moet duidelijk gekoppeld worden aan de eigen keuzes en het verwachte en gewenste niveau van uitstroom en daarmee evenredig zijn. Bij uitstroom naar de Sociale Werkvoorziening zal het accent op andere kerndoelen liggen als bij uitstroom naar een reguliere baan. Veel leerlingen zullen wellicht altijd begeleiding of ondersteuning nodig hebben om te kunnen werken.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Voorstel kerndoelen 'Voorbereiding op arbeid'</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1. De leerling verkent actief werkvelden en beroepen, bij voorkeur in de eigen regio.</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 de volgende subdoelen: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verkent actief branches en bedrijven, bij voorkeur degenen die in de regio actief zijn.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verkent verschillende beroepen met de erbij behorende rollen, taken en verantwoordelijkheden.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verkent mogelijkheden binnen bedrijven om functies voor hem op maat samen te stellen.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verkent specifieke voorzieningen die beschikbaar zijn voor werknemers met een handicap, stoornis of beperking.</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2. De leerling leert vaardigheden om werk te verwerven, te behouden en om van werk te veranderen.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 de volgende subdoelen: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voor hem passende en geschikte vacatures te selecteren.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effectief te solliciteren.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een portfolio op te bouwen en leert dit te gebruiken als middel om zich te presenteren bij een werkgever.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op hoofdlijnen de rechten en plichten van een werknemer en leert deze uit te oefenen (ermee om te gaan).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officiële documenten die samenhangen met werk (bijvoorbeeld stageovereenkomst, arbeidscontract, salaris specificatie, uitkeringsbericht) lezen en begrijpen.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organisaties kennen die belangen van studenten en/of werknemers (al dan niet met een handicap) behartigen; leert een bewuste keuze maken om al dan niet lid te worden van een dergelijke organisatie.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op passende wijze de eigen belangen en wensen te behartigen in relatie tot aanpassing van het werk (aan de eigen mogelijkheden en beperkingen), en in relatie tot de realisatie van eigen ontwikkelingsmogelijkheden op het werk (scholingswensen, promotie).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om een netwerk van contacten op te bouwen en te benutten, mede ter ondersteuning bij het verwerven, behouden en veranderen van werk.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gebruik te maken van voorzieningen voor arbeidsbemiddeling, arbeidsintegratie en jobcoaching.</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 De leerling ontwikkelt algemene competenties voor arbeid, met name de volgende:</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3.1 De leerling leert samen te werken en te overleggen.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Dit houdt onder andere 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anderen raadplegen en overleggen;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afstemmen;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openhartig en oprecht communiceren;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aanpassen aan de groep;</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bevorderen van teamgeest;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bijdrage van anderen waarderen.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3.2 De leerling leert instructies en procedures op te volgen.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Dit houdt onder andere 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werken conform voorgeschreven veiligheidsvoorschriften;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instructies opvolgen;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werken conform voorgeschreven procedures, daarbij discipline tonen.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3.3 De leerling leert bij arbeidsmatige taken de juiste materialen en middelen op een doelmatige en doelgerichte manier in te zetten.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Dit houdt onder andere 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geschikte materialen en middelen kiezen;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deze materialen en middelen doeltreffend en doelmatig gebruiken;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goed zorgen voor materialen en middelen.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3.4De leerling leert de eigen beroepsmatige werkzaamheden te plannen en te organiseren.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Dit houdt onder andere 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doelen en prioriteiten stellen;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activiteiten plannen;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tijd indelen.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3.5De leerling leert kwaliteit te leveren in arbeidsmatige situaties.</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Dit houdt onder andere 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kwaliteitsniveau halen;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productiviteitsniveau halen;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systematisch werken.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3.6 De leerling leert ethisch en integer te handelen in beroepssituaties.</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Dit houdt onder andere 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integer handelen;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omgevingsverantwoord handelen;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verschillen tussen mensen respecteren.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Pr>
          <w:rFonts w:ascii="Arial" w:hAnsi="Arial" w:cs="Arial"/>
          <w:b/>
          <w:bCs/>
          <w:color w:val="000000"/>
          <w:sz w:val="20"/>
          <w:szCs w:val="20"/>
          <w:lang w:eastAsia="nl-NL"/>
        </w:rPr>
        <w:br w:type="page"/>
      </w:r>
      <w:r w:rsidRPr="00611F8F">
        <w:rPr>
          <w:rFonts w:ascii="Arial" w:hAnsi="Arial" w:cs="Arial"/>
          <w:b/>
          <w:bCs/>
          <w:color w:val="000000"/>
          <w:sz w:val="20"/>
          <w:szCs w:val="20"/>
          <w:lang w:eastAsia="nl-NL"/>
        </w:rPr>
        <w:t>3.7 De leerling leert om te gaan met veranderingen en zich aan te passen.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Dit houdt onder andere 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aanpassen aan veranderende omstandigheden;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nieuwe ideeën accepteren;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omgaan met onduidelijkheid en onzekerheid;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met diversiteit tussen mensen omgaan.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3.8 De leerling leert met druk en tegenslag om te gaan.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Dit houdt onder andere 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effectief blijven presteren onder druk;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gevoelens onder controle houden;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constructief omgaan met kritiek;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eigen grenzen kennen, grenzen stellen.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4. De leerling ontwikkelt specifieke beroepsvaardigheden die passen bij de eigen keuzes, mogelijkheden en beperkingen.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Afhankelijk van het gekozen beroep kan dat een combinatie zijn van vakspecifieke fysieke, manuele en/of mentale vaardigheden, kwaliteiten of vermogens zijn.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Hieronder kan worden verstaan: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vakspecifieke fysieke kwaliteiten tonen, zoals: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handig zijn, snel reageren, uithoudingsvermogen hebben (bijvoorbeeld bij het assisteren van cliënten bij dagelijkse bezigheden als zorghulp);</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met voldoende fysieke krachtinspanning, bedreven en accuraat, onderhoudswerkzaamheden aan uitvoeren (bijvoorbeeld als assistent natuur en groen);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color w:val="000000"/>
          <w:sz w:val="20"/>
          <w:szCs w:val="20"/>
          <w:lang w:eastAsia="nl-NL"/>
        </w:rPr>
        <w:t xml:space="preserve">• het gebruiken van lichamelijke kracht, snelheid, precisie en coördinatie terwijl hij rekening houdt met de kenmerken van de goederen en opslagplaats, zodat de goederen snel, veilig en zonder schade opgeslagen worden (bijvoorbeeld als assistent logistiek medewerker). </w:t>
      </w:r>
      <w:r w:rsidRPr="00611F8F">
        <w:rPr>
          <w:rFonts w:ascii="Arial" w:hAnsi="Arial" w:cs="Arial"/>
          <w:i/>
          <w:iCs/>
          <w:color w:val="000000"/>
          <w:sz w:val="20"/>
          <w:szCs w:val="20"/>
          <w:lang w:eastAsia="nl-NL"/>
        </w:rPr>
        <w:t>manuele vaardigheden aanwenden, zoals: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snel, precies en accuraat technieken toepassen bij het bewerken van producten (bijvoorbeeld in de horeca);</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op bedreven en accurate wijze onderhouden van materialen (bijvoorbeeld als assistent natuur en groen).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vakspecifieke mentale vermogens aanwenden, zoals: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toepassen van vakkennis en technieken bij het bewerken van producten (bijvoorbeeld in de horeca);</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verwerken van betalingen in de kassa en verschillende betalingswijzen kunnen hanteren (bijvoorbeeld bij het afrekenen in de horeca);</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uitvoeren van transport- en opslagwerkzaamheden, rekening houdend met de kwetsbaarheid van materialen (bijvoorbeeld als assistent natuur en groen);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controleren van goederen op kwaliteit en kwantiteit (bijvoorbeeld als assistent logistiek medewerker).</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2812EA" w:rsidRDefault="0056459D" w:rsidP="00292A38">
      <w:pPr>
        <w:autoSpaceDE w:val="0"/>
        <w:autoSpaceDN w:val="0"/>
        <w:adjustRightInd w:val="0"/>
        <w:jc w:val="both"/>
        <w:rPr>
          <w:rFonts w:ascii="Arial" w:hAnsi="Arial" w:cs="Arial"/>
          <w:b/>
          <w:bCs/>
          <w:color w:val="000000"/>
          <w:sz w:val="22"/>
          <w:szCs w:val="22"/>
          <w:lang w:eastAsia="nl-NL"/>
        </w:rPr>
      </w:pPr>
      <w:r w:rsidRPr="002812EA">
        <w:rPr>
          <w:rFonts w:ascii="Arial" w:hAnsi="Arial" w:cs="Arial"/>
          <w:b/>
          <w:bCs/>
          <w:color w:val="000000"/>
          <w:sz w:val="22"/>
          <w:szCs w:val="22"/>
          <w:lang w:eastAsia="nl-NL"/>
        </w:rPr>
        <w:t>4. Kerndoelen uitstroomprofiel Dagbesteding</w:t>
      </w:r>
    </w:p>
    <w:p w:rsidR="0056459D" w:rsidRPr="00C66621" w:rsidRDefault="0056459D" w:rsidP="00292A38">
      <w:pPr>
        <w:autoSpaceDE w:val="0"/>
        <w:autoSpaceDN w:val="0"/>
        <w:adjustRightInd w:val="0"/>
        <w:jc w:val="both"/>
        <w:rPr>
          <w:rFonts w:ascii="Arial" w:hAnsi="Arial" w:cs="Arial"/>
          <w:b/>
          <w:bCs/>
          <w:color w:val="000000"/>
          <w:sz w:val="23"/>
          <w:szCs w:val="23"/>
          <w:lang w:eastAsia="nl-NL"/>
        </w:rPr>
      </w:pPr>
      <w:r w:rsidRPr="00C66621">
        <w:rPr>
          <w:rFonts w:ascii="Arial" w:hAnsi="Arial" w:cs="Arial"/>
          <w:b/>
          <w:bCs/>
          <w:color w:val="000000"/>
          <w:sz w:val="23"/>
          <w:szCs w:val="23"/>
          <w:lang w:eastAsia="nl-NL"/>
        </w:rPr>
        <w:t>Leergebiedspecifieke kerndoelen uitstroomprofiel Dagbesteding</w:t>
      </w:r>
    </w:p>
    <w:p w:rsidR="0056459D" w:rsidRPr="00C66621" w:rsidRDefault="0056459D" w:rsidP="00292A38">
      <w:pPr>
        <w:autoSpaceDE w:val="0"/>
        <w:autoSpaceDN w:val="0"/>
        <w:adjustRightInd w:val="0"/>
        <w:jc w:val="both"/>
        <w:rPr>
          <w:rFonts w:ascii="Arial" w:hAnsi="Arial" w:cs="Arial"/>
          <w:b/>
          <w:bCs/>
          <w:color w:val="000000"/>
          <w:sz w:val="23"/>
          <w:szCs w:val="23"/>
          <w:lang w:eastAsia="nl-NL"/>
        </w:rPr>
      </w:pPr>
      <w:r w:rsidRPr="00C66621">
        <w:rPr>
          <w:rFonts w:ascii="Arial" w:hAnsi="Arial" w:cs="Arial"/>
          <w:b/>
          <w:bCs/>
          <w:color w:val="000000"/>
          <w:sz w:val="23"/>
          <w:szCs w:val="23"/>
          <w:lang w:eastAsia="nl-NL"/>
        </w:rPr>
        <w:t xml:space="preserve">1. Nederlandse taal en communicatie </w:t>
      </w: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Onderwijs in de Nederlandse taal heeft tot doel de taalvaardigheid van leerlingen te vergroten. Beheersing van de taal maakt het leerlingen mogelijk te functioneren in allerlei communicatieve situaties, nu en in de toekomst. Leerlingen dienen zich begrijpelijk te kunnen uitdrukken en ze moeten kunnen verstaan en begrijpen wat anderen willen meedelen. Het taalonderwijs vso dagbesteding is gericht op praktisch en functioneel taalgebruik. Het bevorderen van redzaamheid en zelfstandigheid staat centraal.</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Taalverwerving en taalonderwijs verlopen concentrisch: dezelfde soort inhoud komt in toenemende complexiteit en in toenemende mate van beheersing aan de orde. Het taalbeheersingsniveau dat de leerling in het (speciaal) basisonderwijs heeft bereikt en de leefwereld van de leerling zijn belangrijke uitgangspunten in het onderwijs in de Nederlandse taal. De leerlingen leren op de voor hen meest geëigende manier(en) communiceren en ze bewegen zich in een omgeving waar verschillende manieren van communiceren voorkomen. Leerlingen worden uitgedaagd tot taalactiviteiten. Ze ontwikkelen een positieve houding ten opzichte van verschillende vormen van taalgebruik.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Vanwege het uitstroomperspectief van deze doelgroep staan twee concrete toepassingsgebieden van de Nederlandse taal centraal: zoveel mogelijk zelfstandigheid in het leven van alledag en communicatie in de context van dagbesteding. Deelnemen aan overleg over huishouden of ontspanningsactiviteiten, omgaan met ondersteuners en zorgverleners en het begrijpen van instructies zijn voorbeelden van communicatieve situaties uit deze toepassingsgebieden.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xml:space="preserve">De kerndoelen vso uitstroomprofiel Dagbesteding sluiten aan bij de kerndoelen speciaal onderwijs (voor zeer moeilijk lerenden en leerlingen met meervoudige handicaps) en zijn in opbouw mede gebaseerd op de kerndoelen Nederlands vso uitstroomprofiel Arbeidsmarkt. In het vso is in dit uitstroomprofiel ook een groep leerlingen met ernstige meervoudige beperkingen. Deze leerlingen kunnen zich meestal slechts beperkt of niet via Nederlandse taal uitdrukken, ook voor hen is leren communiceren essentieel voor hun ontwikkeling, zodat alle mogelijkheden moeten worden aangegrepen. Kerndoel 1 biedt daartoe een basis die tegelijk ondersteunend en aanvullend kan zijn voor leerlingen die wel talige communicatie kunnen ontwikkelen. De kerndoelen 2 en 3 vormen specificaties van kerndoel 1, daar waar het gaat om het luisteren naar gesproken taal en waar het gaat om het je begrijpelijk uitdrukken. </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Voorstel Kerndoelen Nederlandse taal en communicatie</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1. De leerling leert te communiceren met voor hem geëigende middelen.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begrijpen van non-verbale communicatievormen zoals: interactie, gebaren, concrete verwijzers en pictogrammen;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gebruiken van non-verbale communicatievormen die passen bij de eigen ontwikkelingsmogelijkheden.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2. De leerling leert actief te luisteren naar gesproken taal in alledaagse situaties.</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luisteren naar instructie om taken of handelingen uit te voeren;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luisteren naar een voorgelezen of verteld verhaal;</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luisteren naar gesproken tekst via media zoals radio, tv en cd-speler.</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 De leerling leert zich begrijpelijk uit te drukken in gesprekken over onderwerpen uit het dagelijks leven.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informatie vragen en uitwisselen;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eigen mening verwoorden;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beurten kunnen nemen en afstaan;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kort gesprek beginnen en eindigen;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verstaanbare spraak.</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4. De leerling leert informatieve en verhalende teksten te lezen over onderwerpen die aansluiten bij de leefwereld en interesses.</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lezen van instructies met visuele ondersteuning, bijvoorbeeld routebeschrijving, recept of gebruiksaanwijzingen;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lezen van (eenvoudige) betogende teksten, bijvoorbeeld in voor de doelgroep geschreven kranten, in advertenties of (overheid)brochures;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lezen van eenvoudige verhalen, en voor de doelgroep geschreven boeken.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5. De leerling leert zich schriftelijk begrijpelijk uit te drukken in korte eenvoudige tekst.</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brief, kaart of email schrijven;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vrij schrijven in een korte tekst of gedicht;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teksten in de vorm van letters, pictogrammen of symbolen.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6. De leerling leert gebruik maken van strategieën voor woordenschatverwerving.</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afleiden van woorden uit de context;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zoeken van bekende woorden/woorddelen;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herkennen van belangrijke woorden;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hulp vragen als een woord onbekend is.</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7. De leerling leert eigen taalactiviteiten voor te bereiden, te plannen en te evalueren.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voorbereiden van inhoud, doel en uitvoering van een eigen taalactiviteit (bijvoorbeeld in speciale situaties);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bespreken van uitgevoerde taalactiviteit n.a.v. reacties van anderen;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oefenen en toepassen van (nieuwe) taalactiviteiten in verschillende situaties: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 een praatje in de pauze,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overbrengen van een boodschap</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 voordracht (gedichtje) bij een bijzondere gelegenheid.</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C66621" w:rsidRDefault="0056459D" w:rsidP="00292A38">
      <w:pPr>
        <w:autoSpaceDE w:val="0"/>
        <w:autoSpaceDN w:val="0"/>
        <w:adjustRightInd w:val="0"/>
        <w:jc w:val="both"/>
        <w:rPr>
          <w:rFonts w:ascii="Arial" w:hAnsi="Arial" w:cs="Arial"/>
          <w:b/>
          <w:bCs/>
          <w:color w:val="000000"/>
          <w:sz w:val="23"/>
          <w:szCs w:val="23"/>
          <w:lang w:eastAsia="nl-NL"/>
        </w:rPr>
      </w:pPr>
      <w:r w:rsidRPr="00C66621">
        <w:rPr>
          <w:rFonts w:ascii="Arial" w:hAnsi="Arial" w:cs="Arial"/>
          <w:b/>
          <w:bCs/>
          <w:color w:val="000000"/>
          <w:sz w:val="23"/>
          <w:szCs w:val="23"/>
          <w:lang w:eastAsia="nl-NL"/>
        </w:rPr>
        <w:t>2. Rekenen en wiskunde</w:t>
      </w: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Algemeen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Algemeen doel van het reken-wiskundeonderwijs in het hele vso is het bijdragen aan de redzaamheid van leerlingen in situaties die reken- of wiskundige kennis, vaardigheden of inzichten vereisen. Dat zijn situaties, nu en in de toekomst, waar reken-wiskundevaardigheden ingezet worden: in het dagelijks leven in de privé sfeer (wonen en vrije tijd), in het publieke domein (burgerschap), in de werkpraktijk (van werk of activiteiten in dagbesteding), in het (vervolg)onderwijs in rekenen-wiskunde en/of andere leergebieden. Wiskunde wordt hier algemeen en in brede zin bedoeld, niet beperkt tot specifieke wiskundige gebieden. De relatie met andere leergebieden is tweezijdig. Ten eerste gaat het om het gebruik van relevante situaties uit andere leergebieden en ten tweede om het in andere leergebieden bewust werken aan aspecten van rekenen-wiskunde.</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Uitstroomprofiel Dagbesteding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dit uitstroomprofiel ligt het accent op rekenen-wiskunde die nodig is ter voorbereiding op werk- en dagactiviteiten, wonen, vrije tijd en burgerschap, het is gericht op voor zover mogelijk zelfstandig en met hulp functioneren daarin.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Binnen de contexten van (toekomstige) woon en leefsituaties ontwikkelen leerlingen hun rekenen wiskundevaardigheden verder en ze ontwikkelen tot zover als mogelijk hun vermogens om rekenen-wiskunde in (praktische) situaties te herkennen, te interpreteren en te gebruiken. Daarbij kunnen hulpmiddelen worden ingezet, zoals de computer en/of rekenmachine, zodat er ook gestreefd wordt naar het verwerven van de vaardigheden die nodig zijn om dat te kunnen. Ook ontwikkelen de leerlingen reken- en wiskundetaal. Deze omvat de taal die het spreken over concrete reken-wiskunde handelingen mogelijk maakt (op het eigen niveau van de leerling) en de betekenis en (in)formele notaties van reken-wiskundige aanduidingen, tekeningen, schema's en tabellen. Het gebruik van adequate reken- en wiskundetaal ondersteunt het ordenen van het eigen denken. Het helpt bij argumentaties en bij uitleg aan anderen. Ook helpt het om argumentaties en uitleg van anderen te begrijpen. Deze taal is tevens voorwaardelijk voor samenwerking. Op het eenvoudigste niveau kan hierbij gedacht worden aan begrippen die verhoudingen tussen hoeveelheden en groottes aangeven.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Leerlingen verwerven (alsnog) kennis, vaardigheden en inzichten op het gebied van getallen, meten, tijd en geld.</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Voorstel Kerndoelen Rekenen/wiskunde</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1. De leerling leert zich oriënteren op en gebruik maken van ordenende handelingen.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vergelijken en ordenen met concrete materialen;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ontwikkelen van begrip over hoeveelheden, grootten en dergelijke;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ontwikkelen van het getalbegrip, aantallen bepalen;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benoemen en gebruiken van hele getallen bij praktische situaties;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leren de tijdordening en tijdsindeling te gebruiken in dagelijkse situaties.</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2. De leerling leert passende reken-wiskundetaal gebruiken en werken met getallen in betekenisvolle praktische situaties.</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herkennen van de toepassingen van rekenkundige bewerkingen optellen, aftrekken, vermenigvuldigen, delen en de symbolen daarbij;</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'werken met' getallen in de zin van ordenen, vergelijken, afronden;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betekenis van negatieve getallen in relevante situaties (temperatuur.);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begrijpen en gebruiken van in dagelijkse situatie gangbare getalbenamingen, zoals half, kwart;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begrijpen en gebruiken van eenvoudige ruimtelijke aanduidingen;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begrijpen van eenvoudige representaties, zoals (dubbele) getallenlijn, strook, schema, tabel;</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kunnen lezen van plattegrond, kaart, legenda.</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 De leerling leert bij het oplossen van rekensituaties een hulpmiddel te gebruiken.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 voorkomende rekensituaties beoordelen of je het zelf kunt uitrekenen of een hulpmiddel inzet;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gebruiken van hulpmiddelen voor het rekenen, die passen bij de mogelijkheden van de leerling.</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4. De leerling leert omgaan met meetinstrumenten, maten en grootheden, orde van grootte en nauwkeurigheid.</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bij omgaan met meetinstrumenten aan vaardigheden als kiezen van juiste instrument, instellen, aflezen, uitkomst noteren, afpassen;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bij gangbare grootheden aan lengte, gewicht, temperatuur, snelheid;</w:t>
      </w:r>
    </w:p>
    <w:p w:rsidR="0056459D" w:rsidRPr="00611F8F" w:rsidRDefault="0056459D" w:rsidP="00292A38">
      <w:pPr>
        <w:autoSpaceDE w:val="0"/>
        <w:autoSpaceDN w:val="0"/>
        <w:adjustRightInd w:val="0"/>
        <w:jc w:val="both"/>
        <w:rPr>
          <w:rFonts w:ascii="Arial" w:eastAsia="ArialMT" w:hAnsi="Arial" w:cs="Arial"/>
          <w:color w:val="000000"/>
          <w:sz w:val="20"/>
          <w:szCs w:val="20"/>
          <w:lang w:eastAsia="nl-NL"/>
        </w:rPr>
      </w:pPr>
      <w:r w:rsidRPr="00611F8F">
        <w:rPr>
          <w:rFonts w:ascii="Arial" w:hAnsi="Arial" w:cs="Arial"/>
          <w:color w:val="000000"/>
          <w:sz w:val="20"/>
          <w:szCs w:val="20"/>
          <w:lang w:eastAsia="nl-NL"/>
        </w:rPr>
        <w:t xml:space="preserve">• bij gangbare maten denken aan eigen referentiematen en aan standaardmaten als m, kg, </w:t>
      </w:r>
      <w:r w:rsidRPr="00611F8F">
        <w:rPr>
          <w:rFonts w:ascii="Arial" w:eastAsia="ArialMT" w:hAnsi="Arial" w:cs="Arial"/>
          <w:color w:val="000000"/>
          <w:sz w:val="20"/>
          <w:szCs w:val="20"/>
          <w:lang w:eastAsia="nl-NL"/>
        </w:rPr>
        <w:t>km, ˚C;</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bij schatten aan schatstrategieën, schatten op basis van referentiematen;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bij nauwkeurigheid aan afronden van meetresultaten passend bij situatie;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bij meetinstrumenten aan liniaal, rolmaat, balans, weegschaal, maatbeker, thermometer.</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5. De leerling leert zich oriënteren op tijd en gebruik maken van tijdsaanduidingen.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tijdsbegrippen zoals dagen van de week, gisteren, overmorgen, februari, herfst;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grootheden van tijd: uur, kwartier, minuut, seconde (tel), dag, week, maand, jaar;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klokkijken (digitaal/analoog);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herkennen van gangbare of speciaal aangepaste tijdsaanduidingen;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tijdsordening en tijdsindeling gebruiken in dagelijkse situaties;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omgaan met klok, wekker, agenda, kalender, data.</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6. De leerling leert omgaan met geld en betaalmiddelen.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bedragen leggen;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wisselen van eenvoudige bedragen;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teruggeven vanaf bepaald bedrag (eenvoudige bedragen);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berekeningen met geld, al dan niet met rekenmachine;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bedragen (met name prijzen) afronden;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prijsbesef en prijzen vergelijken;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besef van en omgaan met giraal geld: pinnen, overmaken, ontvangen/betalen;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begrippen als schuld en winst.</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2812EA" w:rsidRDefault="0056459D" w:rsidP="00292A38">
      <w:pPr>
        <w:autoSpaceDE w:val="0"/>
        <w:autoSpaceDN w:val="0"/>
        <w:adjustRightInd w:val="0"/>
        <w:jc w:val="both"/>
        <w:rPr>
          <w:rFonts w:ascii="Arial" w:hAnsi="Arial" w:cs="Arial"/>
          <w:b/>
          <w:bCs/>
          <w:color w:val="000000"/>
          <w:sz w:val="20"/>
          <w:szCs w:val="20"/>
          <w:lang w:eastAsia="nl-NL"/>
        </w:rPr>
      </w:pPr>
      <w:r w:rsidRPr="002812EA">
        <w:rPr>
          <w:rFonts w:ascii="Arial" w:hAnsi="Arial" w:cs="Arial"/>
          <w:b/>
          <w:bCs/>
          <w:color w:val="000000"/>
          <w:sz w:val="20"/>
          <w:szCs w:val="20"/>
          <w:lang w:eastAsia="nl-NL"/>
        </w:rPr>
        <w:t>3. Mens, natuur en techniek (MNT)</w:t>
      </w: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brede leergebied 'Mens natuur en techniek' (MNT) biedt leerlingen een oriëntatie op levende en niet-levende natuur en op techniek in de eigen omgeving, op school, in eigen leef en woonomgeving en (toekomstige) werk- en dagactiviteiten. Het leren zorgen voor zichzelf en anderen is een centraal thema in dit leergebied. Dit leergebied is gericht op een zo groot mogelijke zelfredzaamheid en participatie van leerlingen op het gebied van (zelf)zorg, wonen, dagelijkse werkzaamheden of activiteiten, vrije tijdsbesteding en burgerschap.</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Kenmerkend is dat de leerlingen op een praktische manier ervaringen opdoen waar ze in hun dagelijks leven, nu en in de toekomst, gebruik van kunnen maken. Ze komen in aanraking met organismen, materialen, voorwerpen en verschijnselen. Ook leren leerlingen om te gaan met eigen lichaam, andere mensen, planten, dieren, het milieu en technische producten en processen.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leergebied MNT in het uitstroomprofiel Dagbesteding kent verschillende thema's: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zorg voor voeding, hygiëne en gezondheid (kerndoelen 1-3)</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planten en dieren (kerndoel 4)</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duurzaamheid en zorg voor de omgeving, milieu (kerndoel 5)</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techniek, hulpmiddelen en veiligheid (kerndoelen 6-8)</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Algemeen geldt als doel voor leerlingen met een beperking, dat zij ICT, technologische hulpmiddelen en aanpassingen steeds beter leren benutten om de eigen redzaamheid te vergroten en communicatiemogelijkheden uit te breiden. In het leergebied MNT wordt er naar gestreefd dat leerlingen de mogelijkheden van ICT benutten bij het vinden, verwerken en verstrekken van informatie en bij de communicatie.</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Voorstel Kerndoelen Mens, natuur en techniek</w:t>
      </w:r>
    </w:p>
    <w:p w:rsidR="0056459D" w:rsidRPr="00C66621" w:rsidRDefault="0056459D" w:rsidP="00292A38">
      <w:pPr>
        <w:autoSpaceDE w:val="0"/>
        <w:autoSpaceDN w:val="0"/>
        <w:adjustRightInd w:val="0"/>
        <w:jc w:val="both"/>
        <w:rPr>
          <w:rFonts w:ascii="Arial" w:hAnsi="Arial" w:cs="Arial"/>
          <w:b/>
          <w:bCs/>
          <w:color w:val="000000"/>
          <w:sz w:val="18"/>
          <w:szCs w:val="18"/>
          <w:lang w:eastAsia="nl-NL"/>
        </w:rPr>
      </w:pPr>
      <w:r w:rsidRPr="00C66621">
        <w:rPr>
          <w:rFonts w:ascii="Arial" w:hAnsi="Arial" w:cs="Arial"/>
          <w:b/>
          <w:bCs/>
          <w:color w:val="000000"/>
          <w:sz w:val="18"/>
          <w:szCs w:val="18"/>
          <w:lang w:eastAsia="nl-NL"/>
        </w:rPr>
        <w:t xml:space="preserve">1. De leerling leert zorg te dragen </w:t>
      </w:r>
      <w:r>
        <w:rPr>
          <w:rFonts w:ascii="Arial" w:hAnsi="Arial" w:cs="Arial"/>
          <w:b/>
          <w:bCs/>
          <w:color w:val="000000"/>
          <w:sz w:val="18"/>
          <w:szCs w:val="18"/>
          <w:lang w:eastAsia="nl-NL"/>
        </w:rPr>
        <w:t>vo</w:t>
      </w:r>
      <w:r w:rsidRPr="00C66621">
        <w:rPr>
          <w:rFonts w:ascii="Arial" w:hAnsi="Arial" w:cs="Arial"/>
          <w:b/>
          <w:bCs/>
          <w:color w:val="000000"/>
          <w:sz w:val="18"/>
          <w:szCs w:val="18"/>
          <w:lang w:eastAsia="nl-NL"/>
        </w:rPr>
        <w:t xml:space="preserve">or gezonde </w:t>
      </w:r>
      <w:r>
        <w:rPr>
          <w:rFonts w:ascii="Arial" w:hAnsi="Arial" w:cs="Arial"/>
          <w:b/>
          <w:bCs/>
          <w:color w:val="000000"/>
          <w:sz w:val="18"/>
          <w:szCs w:val="18"/>
          <w:lang w:eastAsia="nl-NL"/>
        </w:rPr>
        <w:t>vo</w:t>
      </w:r>
      <w:r w:rsidRPr="00C66621">
        <w:rPr>
          <w:rFonts w:ascii="Arial" w:hAnsi="Arial" w:cs="Arial"/>
          <w:b/>
          <w:bCs/>
          <w:color w:val="000000"/>
          <w:sz w:val="18"/>
          <w:szCs w:val="18"/>
          <w:lang w:eastAsia="nl-NL"/>
        </w:rPr>
        <w:t>eding en het verzorgen van de maaltijden.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 vaardigheden met betrekking tot: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bereiden van een eenvoudige gezonde maaltijd of gerecht, voor zichzelf en anderen;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relatie van voeding en gezondheid, het bewaren van voedingswaren en hygiëneregels (voedselveiligheid);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voorbereiden van de tafel en gezamenlijk nuttigen van een maaltijd.</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2. De leerling leert over aspecten van hygiëne en leert hygiënisch te handelen in de eigen school-, leef- en werkomgeving.</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 vaardigheden met betrekking tot: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persoonlijke hygiëne en verzorging, persoonlijke presentatie;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woon-/werkplek hygiëne, schoonmaken en opruimen;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zorgen voor de eigen woon- en leefomgeving.</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 De leerling leert hoofdzaken van bouw en functie van het menselijk lichaam en de lichamelijke en geestelijke ontwikkeling; en leert zorg te dragen voor de eigen lichamelijke, seksuele en psychische gezondheid.</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 vaardigheden met betrekking tot: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functioneren van het menselijk lichaam en de lichamelijke ontwikkeling naar volwassenheid;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geestelijke ontwikkeling en het vinden van een balans tussen inspanning, ontspanning en rust;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besef van eigen functioneren en gezondheid en gebruikmaken van de gezondheidszorg;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basiskennis seksuele ontwikkeling;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voorlichting over (voorkoming van) zwangerschap;</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voorlichting over (voorkoming van) geslachtsziekten;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seksuele veiligheid en weerbaarheid, het stellen van eigen grenzen en deze bewaken;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respectvol en weerbaar omgaan met verschillen in seksuele geaardheid.</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4. De leerling leert te zorgen voor planten en dieren in de eigen leefomgeving, en leert veel voorkomende planten en dieren in de eigen leefomgeving te onderscheiden.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 vaardigheden met betrekking tot: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zorgen voor planten en dieren thuis en in de ruimere leefomgeving;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herkennen en benoemen van planten en dieren in de eigen leefomgeving;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over de bouw, de vorm en de functie van organismen, zoals planten en dieren.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5. De leerling leert over aspecten van duurzaamheid en leert met zorg omgaan met het milieu.</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 vaardigheden met betrekking tot: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toepassen van afvalscheiding;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juist gebruik en opslag van reinigingsmiddelen en oplosmiddelen;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energiebesparing in huis, vermijden van verspilling;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zuinig gebruik van materialen, schoonmaakmiddelen en dergelijke.</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6. De leerling leert technische toepassingen herkennen en gebruiken, mede om de eigen redzaamheid te vergroten.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 vaardigheden met betrekking tot: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gebruik van ondersteunende technische hulpmiddelen;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gebruik van huishoudelijke apparatuur;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gebruik van gereedschap en apparatuur bij klussen en activiteiten;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klein onderhoud aan materialen en middelen plegen.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7. De leerling leert eenvoudig technisch onderhoud in de eigen leef- en woonomgeving uit te voeren.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 vaardigheden met betrekking tot: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inrichting eigen woonruimte;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onderhoud fiets;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eenvoudig schilderwerk, stoffeerwerk;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afvoer ontstoppen;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batterijen vervangen;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storingen signaleren en hulp vragen bij storingen.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8. De leerling leert over veiligheidsaspecten en leert zorg te dragen voor veiligheid voor zichzelf en anderen op school, thuis en op de werkplek.</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 vaardigheden met betrekking tot: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zorgen voor een veilige en geordende woon-/werkomgeving;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bewustzijn van bronnen van gevaar en veilig daarmee omgaan, zoals vuur, hitte, stoffen, lucht, elektriciteit;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voorkomen van ongelukken, nemen van voorzorgsmaatregelen voor zichzelf en voor anderen;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handelen bij ongelukken en calamiteiten, hulp inroepen of oplossen bij bijvoorbeeld materiële schade, klein of groot letsel, brand;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onveilige situaties en gebeurtenissen herkennen en melden bij verantwoordelijke.</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2812EA" w:rsidRDefault="0056459D" w:rsidP="00292A38">
      <w:pPr>
        <w:autoSpaceDE w:val="0"/>
        <w:autoSpaceDN w:val="0"/>
        <w:adjustRightInd w:val="0"/>
        <w:jc w:val="both"/>
        <w:rPr>
          <w:rFonts w:ascii="Arial" w:hAnsi="Arial" w:cs="Arial"/>
          <w:b/>
          <w:bCs/>
          <w:color w:val="000000"/>
          <w:sz w:val="20"/>
          <w:szCs w:val="20"/>
          <w:lang w:eastAsia="nl-NL"/>
        </w:rPr>
      </w:pPr>
      <w:r w:rsidRPr="002812EA">
        <w:rPr>
          <w:rFonts w:ascii="Arial" w:hAnsi="Arial" w:cs="Arial"/>
          <w:b/>
          <w:bCs/>
          <w:color w:val="000000"/>
          <w:sz w:val="20"/>
          <w:szCs w:val="20"/>
          <w:lang w:eastAsia="nl-NL"/>
        </w:rPr>
        <w:t>4. Mens en maatschappij</w:t>
      </w: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dit leergebied staat centraal de toerusting van leerlingen voor hun functioneren in sociale en maatschappelijke verbanden en rol als burger in de Nederlandse maatschappij. Door middel van praktische ervaringen en reflectie daarop leren de leerlingen deze rol op verschillende manieren in te vullen: eerst op school, later ook op stages (in voor hen passende situaties met betrekking tot wonen, werken/dagactiviteiten en vrijetijdsbesteding) en in de bredere maatschappij.</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leergebied Mens en maatschappij in het vso-uitstroomprofiel Dagbesteding is gericht op zo groot mogelijke zelfredzaamheid en participatie van leerlingen in het private en publieke domein op de gebieden van: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rol als consument;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mobiliteit en reizen;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werk en activiteiten in dagbesteding;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wonen;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vrije tijdsbesteding;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burgerschap.</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Bij elk van deze gebieden is een kerndoel geformuleerd.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Bij de invulling van hun rol als burger en functioneren in de maatschappij hebben leerlingen in dit profiel verschillende vormen van ondersteuning nodig. Het stellen van (hulp-)vragen en het omgaan met ondersteuning en ondersteuners behoort voor deze leerlingen eveneens tot de te ontwikkelen burgerschapscompetenties.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Hierin ligt ook een relatie met de competenties die in de leergebiedoverstijgende doelen worden aangegeven.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Algemeen geldt als doel voor leerlingen met een beperking dat zij onder andere technologische hulpmiddelen en aanpassingen leren gebruiken om de eigen redzaamheid te vergroten. In het leergebied Mens en maatschappij wordt ernaar gestreefd dat leerlingen tevens de mogelijkheden van ICT benutten bij het zoeken en gebruiken van informatie. Het leergebied Mens en maatschappij is gericht op de zelfredzaamheid en de participatie van leerlingen in het private en publieke domein op de gebieden consumeren/budgetteren, mobiliteit, wonen, vrije tijdsbesteding en burgerschap, en op de participatie in werkverbanden in (arbeidsmatige) dagbesteding of activiteiten.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Voorstel Kerndoelen Mens en maatschappij</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1. De leerling leert wat hij voor een bescheiden bedrag kan kopen op basis van eigen voorkeuren.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besef ontwikkelen over hoeveel iets kost (=prijsbesef), wat je kunt betalen met een hoeveelheid (zak)geld;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besef ontwikkelen over wat je heel graag, graag of eigenlijk niet (per se) wilt hebben/kopen;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omgaan met sociale druk en de invloed van reclame uitingen op het eigen consumptiepatroon;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aankopen te betalen.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2. De leerling leert zich te oriënteren op de ruimtelijke omgevingen waarin hij zich bevindt met aandacht voor basale verkeersregels.</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(onder begeleiding en in groepen) zich een ruimtelijk beeld leren vormen van de omgeving waarin hij zich bevindt waaronder het herkennen van (markante) oriëntatiepunten;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(onder begeleiding) dagelijkse reispatronen in de eigen omgeving verkennen;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letten op het verkeer, verkeersregels en – borden, bijvoorbeeld hoe en waar je veilig kunt oversteken;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lezen van zeer eenvoudige plattegronden.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 De leerling leert deel te nemen aan werk en activiteitengroepen en daarin sociale gedragsregels te onderkennen en toepassen.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beseffen wat werk en arbeid is in de wereld om je heen;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zelfstandig en samen verrichten van taken en het nakomen van afspraken;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ervaren dat in het werken met activiteitengroepen sprake is van verschillende rollen, taken, posities en verantwoordelijkheden en dat een ieder daarin een eigen plaats heeft;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samenwerken met anderen en regels voor samenwerken naleven.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4. De leerling leert over het begeleid wonen in woongroepen, in het bijzonder over het naleven van leefregels, het belang van huishoudelijke taken en het milieu.</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nakomen van huisregels, bijvoorbeeld op het gebied van omgangsregels, geluidsoverlast, maaltijden;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nakomen van huisregels op het gebied van het milieu, zoals: het scheiden van afval, afval wegbrengen, geen afval op plaatsen die daar niet voor bestemd zijn (toilet, gootsteen), geen energieverspilling met water, gas en elektriciteit;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verrichten van huishoudelijke activiteiten en het ervaren van het belang daarvan;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meedoen aan klussen die betrekking hebben op woningonderhoud en verfraaiing.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b/>
          <w:bCs/>
          <w:color w:val="000000"/>
          <w:sz w:val="20"/>
          <w:szCs w:val="20"/>
          <w:lang w:eastAsia="nl-NL"/>
        </w:rPr>
        <w:t>5. De leerling leert over verschillende mogelijkheden om zijn/haar vrije tijd te besteden</w:t>
      </w:r>
      <w:r w:rsidRPr="00611F8F">
        <w:rPr>
          <w:rFonts w:ascii="Arial" w:hAnsi="Arial" w:cs="Arial"/>
          <w:color w:val="000000"/>
          <w:sz w:val="20"/>
          <w:szCs w:val="20"/>
          <w:lang w:eastAsia="nl-NL"/>
        </w:rPr>
        <w:t>.</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ervaren (door te doen) wat je in je vrije tijd allemaal kunt doen en wat de eigen persoonlijke voorkeuren voor de besteding van de vrije tijd zijn;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ervaren dat je (delen van je) vrije tijd zowel op jezelf als met anderen kunt besteden;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ervaren (door te doen) hoe belangrijk het is om sociale contacten te leggen.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6. De leerling leert over overeenkomsten en verschillen tussen mensen en groepen van mensen in levensbeschouwing, opvattingen en leefwijzen, met daarbij aandacht voor seksualiteit en seksuele diversiteit.</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omgaan met de diversiteit in de samenleving, de verscheidenheid aan mensen, etnische groepen, religies, levensbeschouwingen, seksuele oriëntatie, waarden, normen, gewoonten en gebruiken;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zich in elkaars standpunten te verplaatsen;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veen dialoog te voeren, ook met andersdenkenden;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de eigen opvattingen te kunnen spiegelen aan bestaande normen, regels en rechten.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7. De leerling leert hoe hij betrokken kan zijn in medezeggenschap en besluitvormingsprocessen en welke bijdragen hij kan leveren aan een plezierige en stimulerende leer-, werk- en woonomgeving.</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actief participeren in groepsprocessen, leerlingenraad of bewonersraad;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in woord en gebaar zo goed mogelijk duidelijk te maken wat je duidelijk wilt maken, waaronder voorstellen doen en een mening geven;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dat je naar elkaar moet luisteren om ieders meningen en wensen te herkennen;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ervaren dat je het niet altijd met elkaar eens hoeft te zijn, maar dat je wel tot oplossingen moet komen;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dat je tot besluiten en/of instemming moet komen;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dat wat besloten is ook moet worden uitgevoerd;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onder leiding en begeleiding samen en alleen werken aan taken voor een leefbare ruimtelijke en sociale omgeving;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dat je gezagsdragers die een rol spelen bij het oplossen van conflicten (groepsleiders en onderwijsgevenden) moet respecteren;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leren dat politie en justitie in de Nederlandse samenleving belangrijke gezagsdragers zijn.</w:t>
      </w:r>
    </w:p>
    <w:p w:rsidR="0056459D" w:rsidRPr="002812EA" w:rsidRDefault="0056459D" w:rsidP="00292A38">
      <w:pPr>
        <w:autoSpaceDE w:val="0"/>
        <w:autoSpaceDN w:val="0"/>
        <w:adjustRightInd w:val="0"/>
        <w:jc w:val="both"/>
        <w:rPr>
          <w:rFonts w:ascii="Arial" w:hAnsi="Arial" w:cs="Arial"/>
          <w:b/>
          <w:bCs/>
          <w:color w:val="000000"/>
          <w:sz w:val="22"/>
          <w:szCs w:val="22"/>
          <w:lang w:eastAsia="nl-NL"/>
        </w:rPr>
      </w:pPr>
      <w:r>
        <w:rPr>
          <w:rFonts w:ascii="Arial" w:hAnsi="Arial" w:cs="Arial"/>
          <w:color w:val="000000"/>
          <w:sz w:val="18"/>
          <w:szCs w:val="18"/>
          <w:lang w:eastAsia="nl-NL"/>
        </w:rPr>
        <w:br w:type="page"/>
      </w:r>
      <w:r w:rsidRPr="002812EA">
        <w:rPr>
          <w:rFonts w:ascii="Arial" w:hAnsi="Arial" w:cs="Arial"/>
          <w:b/>
          <w:bCs/>
          <w:color w:val="000000"/>
          <w:sz w:val="22"/>
          <w:szCs w:val="22"/>
          <w:lang w:eastAsia="nl-NL"/>
        </w:rPr>
        <w:t>5. Culturele oriëntatie en creatieve expressie</w:t>
      </w: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Algemeen doel</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het voortgezet speciaal onderwijs staat in het uitstroomprofiel Dagbesteding de voorbereiding op een gerichte dagbesteding, wonen, vrijetijdsbesteding en burgerschap centraal. Het leergebied 'culturele oriëntatie en creatieve expressie' draagt daaraan bij door het stimuleren van de persoonlijke, creatieve en kunstzinnige ontwikkeling van leerlingen, de ontwikkeling van de verbeeldingskracht en de ontwikkeling van competenties om de vrije tijd op een passende en bevredigende manier vorm te geven. Het richt zich op situaties, nu en in de toekomst, van dagelijks leven in de privé sfeer (wonen, vrije tijd) en op het stimuleren van deelname aan sociaal-culturele activiteiten. Daarmee is culturele oriëntatie en creatieve expressie niet alleen een leergebied, maar ook een vormingsgebied, waarin leerlingen hun kennismaking met culturele activiteiten en kunstzinnige en creatieve uitingen verbreden en verdiepen, voortbouwend op de kunstzinnige oriëntatie in het speciaal onderwijs. Als vormingsgebied is culturele oriëntatie en creatieve expressie uitermate geschikt voor het ontwikkelen van competenties voor, en bewustwording van, een zinvolle en bevredigende besteding van vrije tijd. Het onderscheid tussen culturele oriëntatie en kunstzinnige en creatieve expressie wordt hieronder uiteengezet.</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Culturele oriëntatie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Binnen de culturele oriëntatie ligt het accent op de verkenning van het cultureel aanbod in de omgeving van de leerling. De leerling maakt kennis met instellingen of organisaties die een voor de leerling(en) passend cultureel aanbod. Kunst-, media- en erfgoededucatie hebben betrekking op het verkennen van de diversiteit van het aanbod in de omgeving van de leerling en het deelnemen aan verschillende culturele en kunstzinnige activiteiten.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Creatieve en kunstzinnige expressie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Allereerst verkennen de leerlingen op een actieve manier hun eigen expressieve mogelijkheden binnen verschillende kunstzinnige disciplines: beeldend, audiovisueel, muziek, dans, drama. Van daaruit krijgen zij zicht op eigen voorkeuren en talenten, op basis waarvan een keuze gemaakt kan worden voor verbreding en/of verdieping van vaardigheden in de gekozen discipline(s). Bij het maken van keuzes leren leerlingen omgaan met de mogelijkheden vanuit handicap-specifieke aspecten. In de gekozen discipline(s) worden verschillende functies verkend: uitdrukken van eigen gevoelens en ervaringen, vorm geven aan verbeelding, leren communiceren door middel van beelden, muziek, taal, spel en beweging, afhankelijk van hun individuele talenten. De leerlingen leren daarbij hun kunstzinnige/creatieve uitingen aan anderen te presenteren. Daarbij en daarnaast leren de leerlingen oog te krijgen voor de diversiteit in kunstzinnige en creatieve uitingen van anderen. Die 'anderen' kunnen medeleerlingen zijn, maar ook professionele kunstenaars.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Voor culturele en creatieve expressie zijn vier kerndoelen omschreven. Per kerndoel zijn kernvaardigheden toegekend. Deze kernvaardigheden duiden kort en bondig aan waar het bij het kerndoel om draait. Op deze manier wordt in één oogopslag het karakter van het domein weergeven.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i/>
          <w:iCs/>
          <w:color w:val="000000"/>
          <w:sz w:val="20"/>
          <w:szCs w:val="20"/>
          <w:lang w:eastAsia="nl-NL"/>
        </w:rPr>
        <w:t xml:space="preserve">Toelichting Kernvaardigheden bij kerndoel 1: </w:t>
      </w:r>
      <w:r w:rsidRPr="00611F8F">
        <w:rPr>
          <w:rFonts w:ascii="Arial" w:hAnsi="Arial" w:cs="Arial"/>
          <w:color w:val="000000"/>
          <w:sz w:val="20"/>
          <w:szCs w:val="20"/>
          <w:lang w:eastAsia="nl-NL"/>
        </w:rPr>
        <w:t>Beleven en participeren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deelnemen aan culturele activiteiten kan zowel passief als actief ingevuld worden. Het verkennen van de eigen voorkeuren en mogelijkheden speelt hierbij een belangrijke rol. Dit kerndoel draagt bij aan de voorbereiding op een mogelijke invullingen binnen wonen, samenleven en vrije tijdsbesteding. Voor de meeste leerlingen zal het vooral een onderzoek zijn naar de mogelijkheden om hun vrije tijd zinvol en bevredigend in te vullen met creatieve en/of culturele activiteiten.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i/>
          <w:iCs/>
          <w:color w:val="000000"/>
          <w:sz w:val="20"/>
          <w:szCs w:val="20"/>
          <w:lang w:eastAsia="nl-NL"/>
        </w:rPr>
        <w:t xml:space="preserve">Toelichting Kernvaardigheden kerndoel 2: </w:t>
      </w:r>
      <w:r w:rsidRPr="00611F8F">
        <w:rPr>
          <w:rFonts w:ascii="Arial" w:hAnsi="Arial" w:cs="Arial"/>
          <w:color w:val="000000"/>
          <w:sz w:val="20"/>
          <w:szCs w:val="20"/>
          <w:lang w:eastAsia="nl-NL"/>
        </w:rPr>
        <w:t>Produceren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xml:space="preserve">In dit kerndoel staat de zeggingskracht van creatieve en kunstzinnige uitingen centraal. Dit vindt plaats tijdens het maken van een beeldend werkstuk, een dans, muziek of een toneelstuk. Feitelijk gaat het over alle facetten die horen bij het </w:t>
      </w:r>
      <w:r w:rsidRPr="00611F8F">
        <w:rPr>
          <w:rFonts w:ascii="Arial" w:hAnsi="Arial" w:cs="Arial"/>
          <w:i/>
          <w:iCs/>
          <w:color w:val="000000"/>
          <w:sz w:val="20"/>
          <w:szCs w:val="20"/>
          <w:lang w:eastAsia="nl-NL"/>
        </w:rPr>
        <w:t>produceren</w:t>
      </w:r>
      <w:r w:rsidRPr="00611F8F">
        <w:rPr>
          <w:rFonts w:ascii="Arial" w:hAnsi="Arial" w:cs="Arial"/>
          <w:color w:val="000000"/>
          <w:sz w:val="20"/>
          <w:szCs w:val="20"/>
          <w:lang w:eastAsia="nl-NL"/>
        </w:rPr>
        <w:t>, het maken van werk binnen de diverse kunstzinnige disciplines als muziek, dans, drama en de beeldende vakken: handenarbeid, tekenen, textiele werkvormen en audiovisuele vorming.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i/>
          <w:iCs/>
          <w:color w:val="000000"/>
          <w:sz w:val="20"/>
          <w:szCs w:val="20"/>
          <w:lang w:eastAsia="nl-NL"/>
        </w:rPr>
        <w:t xml:space="preserve">Toelichting Kernvaardigheden bij kerndoel 3: </w:t>
      </w:r>
      <w:r w:rsidRPr="00611F8F">
        <w:rPr>
          <w:rFonts w:ascii="Arial" w:hAnsi="Arial" w:cs="Arial"/>
          <w:color w:val="000000"/>
          <w:sz w:val="20"/>
          <w:szCs w:val="20"/>
          <w:lang w:eastAsia="nl-NL"/>
        </w:rPr>
        <w:t>Presenteren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xml:space="preserve">Dit kerndoel stelt het kunnen </w:t>
      </w:r>
      <w:r w:rsidRPr="00611F8F">
        <w:rPr>
          <w:rFonts w:ascii="Arial" w:hAnsi="Arial" w:cs="Arial"/>
          <w:i/>
          <w:iCs/>
          <w:color w:val="000000"/>
          <w:sz w:val="20"/>
          <w:szCs w:val="20"/>
          <w:lang w:eastAsia="nl-NL"/>
        </w:rPr>
        <w:t xml:space="preserve">presenteren </w:t>
      </w:r>
      <w:r w:rsidRPr="00611F8F">
        <w:rPr>
          <w:rFonts w:ascii="Arial" w:hAnsi="Arial" w:cs="Arial"/>
          <w:color w:val="000000"/>
          <w:sz w:val="20"/>
          <w:szCs w:val="20"/>
          <w:lang w:eastAsia="nl-NL"/>
        </w:rPr>
        <w:t>van eigen werk centraal. De vorm waarin gepresenteerd wordt kan daarbij verschillend zijn. Het kan gaan om het kunnen vertellen, maar ook om het presenteren in de voor de discipline geschikte media en contexten zoals het geven van een concert, expositie of theatervoorstelling.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Pr>
          <w:rFonts w:ascii="Arial" w:hAnsi="Arial" w:cs="Arial"/>
          <w:i/>
          <w:iCs/>
          <w:color w:val="000000"/>
          <w:sz w:val="20"/>
          <w:szCs w:val="20"/>
          <w:lang w:eastAsia="nl-NL"/>
        </w:rPr>
        <w:br w:type="page"/>
      </w:r>
      <w:r w:rsidRPr="00611F8F">
        <w:rPr>
          <w:rFonts w:ascii="Arial" w:hAnsi="Arial" w:cs="Arial"/>
          <w:i/>
          <w:iCs/>
          <w:color w:val="000000"/>
          <w:sz w:val="20"/>
          <w:szCs w:val="20"/>
          <w:lang w:eastAsia="nl-NL"/>
        </w:rPr>
        <w:t xml:space="preserve">Toelichting Kernvaardigheden bij kerndoel 4: </w:t>
      </w:r>
      <w:r w:rsidRPr="00611F8F">
        <w:rPr>
          <w:rFonts w:ascii="Arial" w:hAnsi="Arial" w:cs="Arial"/>
          <w:color w:val="000000"/>
          <w:sz w:val="20"/>
          <w:szCs w:val="20"/>
          <w:lang w:eastAsia="nl-NL"/>
        </w:rPr>
        <w:t>Communiceren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Bij dit kerndoel staat communiceren centraal. Leerlingen vertellen wat ze van hun eigen kunstzinnig werk vinden en wat ze tijdens hun creatieve proces hebben ervaren of geleerd. Ze leren ook waardering te ontwikkelen voor het werk van anderen zowel medeleerlingen als professionele kunstenaars.</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Voorstel Kerndoelen Culturele oriëntatie en creatieve expressie</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1. De leerling maakt kennis met het (sociaal-)culturele aanbod in zijn omgeving door actief deel te nemen aan culturele activiteiten.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worden gedacht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gebruik maken van het aanbod;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deelnemen aan (diverse) activiteit(en);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ontdekken van mogelijkheden en voorkeuren.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2. De leerling leert vaardigheden waarmee hij zich creatief en kunstzinnig wil en kan uiten, passend bij de eigen mogelijkheden, talenten en voorkeuren.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gedacht worden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uitdrukken van eigen gevoelens;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vastleggen van ervaringen;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vormgeven aan verbeelding;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over het eigen werk kunnen communiceren.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 De leerling leert eigen kunstzinnig werk, alleen of binnen een groep, aan anderen (medeleerlingen, ouders) te presenteren.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gedacht worden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presenteren van eigen werk aan anderen;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samen met een groep en/of alleen;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vorm van presenteren kan verschillend zijn, passend bij het werk, bijvoorbeeld: vertellen, concert, tentoonstelling, voorstelling, av-presentatie, filmpje.</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4. De leerling leert te communiceren over eigen kunstzinnig werk en dat van anderen.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gedacht worden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kijken naar en praten over het eigen werk;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kijken naar en praten over het werk van andere leerlingen;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kijken naar en praten over het werk van professionele kunstenaars.</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2812EA" w:rsidRDefault="0056459D" w:rsidP="00292A38">
      <w:pPr>
        <w:autoSpaceDE w:val="0"/>
        <w:autoSpaceDN w:val="0"/>
        <w:adjustRightInd w:val="0"/>
        <w:jc w:val="both"/>
        <w:rPr>
          <w:rFonts w:ascii="Arial" w:hAnsi="Arial" w:cs="Arial"/>
          <w:b/>
          <w:bCs/>
          <w:color w:val="000000"/>
          <w:sz w:val="20"/>
          <w:szCs w:val="20"/>
          <w:lang w:eastAsia="nl-NL"/>
        </w:rPr>
      </w:pPr>
      <w:r w:rsidRPr="002812EA">
        <w:rPr>
          <w:rFonts w:ascii="Arial" w:hAnsi="Arial" w:cs="Arial"/>
          <w:b/>
          <w:bCs/>
          <w:color w:val="000000"/>
          <w:sz w:val="20"/>
          <w:szCs w:val="20"/>
          <w:lang w:eastAsia="nl-NL"/>
        </w:rPr>
        <w:t>6. Bewegen en sport</w:t>
      </w: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Bewegingsonderwijs is erop gericht dat de leerlingen deel leren nemen aan bewegingsactiviteiten, waardoor zij een uitgangspositie verwerven om deel te nemen aan bewegingsactieve vrijetijdsbesteding, nu en later.</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veel activiteiten zitten aspecten die van belang zijn voor lichamelijke arbeid, zoals tillen en kracht zetten. Deze aspecten zullen gekoppeld aan passende activiteiten aan de orde komen. Veiligheid in bewegingssituaties en fitheid in relatie tot bewegen is ook een thema dat samen met verschillende activiteiten aan de orde komt. Op deze manier leren de leerlingen gezond te bewegen.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ontwikkeling van het eigen motorisch vermogen, het kunnen omgaan met de eigen motorische (on)mogelijkheden, staat centraal bij het leren deelnemen aan activiteiten uit de bewegingsgebieden. Deze bewegingsgebieden zijn een goede afspiegeling van activiteiten uit de bewegingscultuur. Ook het bewegen met anderen krijgt aandacht. Mensen bewegen en reageren niet op dezelfde manier, waardoor het samen met anderen deelnemen aan bewegingsactiviteiten niet vanzelfsprekend verloopt. Dus is het nodig om te leren af te spreken wat de regels zijn en hoe die na te leven, elkaar helpen, op veiligheid letten, elkaars mogelijkheden respecteren en eigen mogelijkheden verkennen. Hierdoor leren de leerlingen het bewegen te reguleren.</w:t>
      </w:r>
    </w:p>
    <w:p w:rsidR="0056459D" w:rsidRPr="00C66621" w:rsidRDefault="0056459D" w:rsidP="00292A38">
      <w:pPr>
        <w:autoSpaceDE w:val="0"/>
        <w:autoSpaceDN w:val="0"/>
        <w:adjustRightInd w:val="0"/>
        <w:jc w:val="both"/>
        <w:rPr>
          <w:rFonts w:ascii="Arial" w:hAnsi="Arial" w:cs="Arial"/>
          <w:color w:val="000000"/>
          <w:sz w:val="18"/>
          <w:szCs w:val="18"/>
          <w:lang w:eastAsia="nl-NL"/>
        </w:rPr>
      </w:pPr>
      <w:r w:rsidRPr="00611F8F">
        <w:rPr>
          <w:rFonts w:ascii="Arial" w:hAnsi="Arial" w:cs="Arial"/>
          <w:color w:val="000000"/>
          <w:sz w:val="20"/>
          <w:szCs w:val="20"/>
          <w:lang w:eastAsia="nl-NL"/>
        </w:rPr>
        <w:t>Het plezier beleven aan deelname aan verschillende bewegingsactiviteiten is belangrijk. Een positieve beleving van bewegingsactiviteiten op school vergroot het enthousiasme voor deelname aan bewegingactiviteiten op andere momenten. Sport kan leerlingen aantrekkelijke spel- en bewegingsactiviteiten bieden. Er zijn tegenwoordig veel bewegingsactiviteiten met een vrijblijvender en individueler deelname dan in de georganiseerde sport. Wanneer de leerlingen worden voorbereid op deelname aan de bewegingscultuur, dan gebeurt dat via uitnodigende en bij hun leeftijd en mogelijkheden passende spel- en bewegingsvormen, bijvoorbeeld met aangepaste regels en materialen. Hierdoor kunnen de leerlingen deelnemen aan activiteiten van speciale sportclubs en blijft integratie in de reguliere sportwereld ook tot de mogelijkheden behoren.</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Voorstel Kerndoelen Bewegen en sport</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1. De leerling leert deelnemen aan activiteiten uit verschillende bewegingsgebieden.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bewegingsgebieden als balanceren, klimmen, zwaaien, springen, hardlopen;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activiteiten als: acrobatiek, schommelen, trampolinespringen, sprinten, mountainbiken.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2. De leerling leert deel te nemen aan verschillende spelvormen en sportactiviteiten.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doelspelen, terugslagspelen, tik- en afgooispelen, honkloopspelen, zelfverdedigingsspelen, mikspelen, jongleren;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activiteiten als: basketbal, badminton, judovormen, trefspelen, golf.</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 De leerling leert deelnemen aan verschillende vormen van bewegen op muziek.</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bewegen in de maat van de muziek;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dansvormen.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4. De leerlingen leren gezamenlijke bewegingssituaties met elkaar te reguleren.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klaarzetten, opruimen, herstellen en aanpassen van opstellingen van materialen;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regels en functies hanteren;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functiewisselingen toepassen;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team- en groepsindelingen maken en accepteren.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5. De leerling leert bewegingssituaties positief te beleven.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ingaan op de bewegingsuitdaging en zich willen verbeteren;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waarderen van de inbreng van anderen;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inschatten welke activiteiten, contexten en motieven bij hen passen;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omgaan met winnen en verliezen.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6. De leerling leert de betekenis van bewegen voor gezondheid waarderen.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principes van veilig en verstandig bewegen (ook in woon- en werksituaties);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gewend zijn aan regelmatig intensief bewegen.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7. De leerling leert deel te nemen aan bewegings- en sportactiviteiten buiten schoolverband.</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naar verenigingen en/of evenementen gaan;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sportoriëntatie en keuzeprogramma's.</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2812EA" w:rsidRDefault="0056459D" w:rsidP="00292A38">
      <w:pPr>
        <w:autoSpaceDE w:val="0"/>
        <w:autoSpaceDN w:val="0"/>
        <w:adjustRightInd w:val="0"/>
        <w:jc w:val="both"/>
        <w:rPr>
          <w:rFonts w:ascii="Arial" w:hAnsi="Arial" w:cs="Arial"/>
          <w:b/>
          <w:bCs/>
          <w:color w:val="000000"/>
          <w:sz w:val="20"/>
          <w:szCs w:val="20"/>
          <w:lang w:eastAsia="nl-NL"/>
        </w:rPr>
      </w:pPr>
      <w:r w:rsidRPr="002812EA">
        <w:rPr>
          <w:rFonts w:ascii="Arial" w:hAnsi="Arial" w:cs="Arial"/>
          <w:b/>
          <w:bCs/>
          <w:color w:val="000000"/>
          <w:sz w:val="20"/>
          <w:szCs w:val="20"/>
          <w:lang w:eastAsia="nl-NL"/>
        </w:rPr>
        <w:t>Kerndoelen 'Voorbereiding op dagbesteding'</w:t>
      </w: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Karakteristiek</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Algemeen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In het vso-uitstroomprofiel naar dagbesteding worden leerlingen voorbereid op participatie in dagactiviteiten zoals door zorginstellingen worden aangeboden. Daarin bestaan verschillende vormen met te onderscheiden mogelijkheden en niveaus. Het kan gaan om arbeidsgerichte, activiteitengerichte of belevingsgerichte dagbesteding, en combinaties daartussen geven weer tussenmogelijkheden. De range van leerlingen en hun mogelijkheden is in dit uitstroomprofiel zeer groot en dat komt tot uiting in de zeer verschillende toekomstsituaties waarop de school hen voorbereiding wil bieden. Er is een groot verschil tussen leerlingen die ondersteund en begeleid werk kunnen verrichten (werkactiviteiten zonder dat sprake is van een arbeidsverhouding) en leerlingen waarbij primair voor een veilige omgeving met stimulerende ervaringen gezorgd moet worden. Uiteindelijk is het de bedoeling dat voor elke leerling de best passende plaats mogelijk wordt.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kerndoelen ter voorbereiding op dagbesteding zijn erop gericht dat leerlingen hun competenties voor de praktijk van hun dagelijkse activiteiten optimaal kunnen ontwikkelen, rekening houdend met hun mogelijkheden en beperkingen.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kerndoelen ter voorbereiding op dagbesteding sluiten aan op soortgelijke doelen voor het uitstroomprofiel Arbeidsmarkt, omdat de grens daarmee (loonvormende arbeid) in de doelen bewust niet scherp wordt getrokken. Reden hiervoor is dat leerlingen soms in dagbesteding alsnog kunnen doorgroeien naar arbeid, als ze zich doorontwikkelen in later jaren, en/of doordat een arbeidsplek in beeld komt die geschikt is of geschikt gemaakt kan worden. In zorginstellingen is hier ook oog voor: daar heeft men ook trajecten 'arbeidstoeleiding'. Deze kerndoelen zijn gericht op praktische voorbereiding op (arbeidsmatige) dagbesteding en omvatten de volgende vier domeinen: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1. brede, praktische oriëntatie op werkvelden en dagactiviteiten (werk- en activiteitenexploratie),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2. vaardigheden om zo veel mogelijk eigen sturing te geven aan (levens-)loopbaan: verwerven, behouden en (indien nodig) veranderen van werk- of activiteitensetting (loopbaansturing),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3. ontwikkeling van algemene competenties voor functioneren in werk/dagactiviteiten en in wonen, vrije tijd en samenleving (praktische burgerschap). 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4. ontwikkeling van specifieke vaardigheden gericht op activiteiten en werkzaamheden, waaronder zo zelfstandig mogelijke redzaamheid in voor de leerling voorkomende situaties.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Domein: Exploratie van werk en dagactiviteiten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Wat een passende plek is voor een leerling kan eigenlijk alleen tot uiting komen door kennismaking en ervaring met het scala aan mogelijkheden dat voor hem of haar in aanmerking komt. De leerling moet het zelf ervaren, zijn voorkeuren ontdekken en leren te kiezen. Deels kan deze werkexploratie op school, maar heel nuttig is ook het gebruik maken van stagemogelijkheden bij de regionaal beschikbare zorgvoorzieningen.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Domein: Kiezen en loopbaansturing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Een passende plek in werk en dagbesteding staat niet voor altijd vast. In de mogelijkheden van (werk-)activiteiten kunnen nieuwe perspectieven haalbaar worden en ook de jongere kan zijn mogelijkheden verder ontwikkelen of zijn voorkeuren veranderen, waardoor het te verwachten is dat men meer dan eens van situatie zal wisselen. De vaardigheden om hier zoveel mogelijk zelf sturing aan te geven, vormen het onderwerp van het tweede kerndoel. Dit doel zal in het algemeen met de nodige begeleiding en ondersteuning gepaard gaan, tegelijk met het ervaring opdoen in de praktijk. De begeleiding in school krijgt vorm in een individueel transitieplan, als voorbereiding op hun loopbaan. De loopbaan vatten we dan voor deze leerlingen breed en integraal op: hun weg in het leven met betrekking tot wonen, werk- en dagactiviteiten, vrijetijdsbesteding en samenleving.</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hangt van het niveau van de leerling af in hoeverre hij of zij dat in enigermate zelfstandig kan. Het streven is om de leerling, om wie het uiteindelijk gaat, hierin een zo groot mogelijk betrokkenheid en stem te laten hebben. Doel is om hun vermogens tot loopbaansturing te versterken en hen uit te dagen, zelf (mede)verantwoordelijkheid te leren dragen voor hun (toekomstige) loopbaan in het leven.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Domein: Werkcompetenties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De leerling ontwikkelt algemene (kerndoel 3) en specifieke (kerndoel 4) competenties voor werk. De beschrijvingswijze van deze competenties is ontleend aan de competentiestructuur, die ook gebruikt is bij uitstroomprofiel Arbeidsmarkt omdat de afstemming en herkenbaarheid te bevorderen. Hierdoor kunnen doorgaande ontwikkelingslijnen voor leerlingen ontstaan, maar ook is het voor de school praktisch eenzelfde soort achtergrond voor de beide uitstroomprofielen te hanteren, gezien mogelijke overlap en combinatie van beide groepen leerlingen in de organisatie van het onderwijs.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zijn vrij globale geformuleerde competentiecategorieën en zullen in de praktijk voor deze leerlingen een eigen passende invulling krijgen.</w:t>
      </w:r>
      <w:r>
        <w:rPr>
          <w:rFonts w:ascii="Arial" w:hAnsi="Arial" w:cs="Arial"/>
          <w:color w:val="000000"/>
          <w:sz w:val="20"/>
          <w:szCs w:val="20"/>
          <w:lang w:eastAsia="nl-NL"/>
        </w:rPr>
        <w:t xml:space="preserve"> </w:t>
      </w:r>
      <w:r w:rsidRPr="00611F8F">
        <w:rPr>
          <w:rFonts w:ascii="Arial" w:hAnsi="Arial" w:cs="Arial"/>
          <w:color w:val="000000"/>
          <w:sz w:val="20"/>
          <w:szCs w:val="20"/>
          <w:lang w:eastAsia="nl-NL"/>
        </w:rPr>
        <w:t>Ook de overige onderdelen die hier onder werk-competenties worden genoemd zijn gericht op het verrichten van productieve taken in een op werk ingerichte omgeving zoals in arbeidsgerichte dagbesteding.</w:t>
      </w:r>
      <w:r>
        <w:rPr>
          <w:rFonts w:ascii="Arial" w:hAnsi="Arial" w:cs="Arial"/>
          <w:color w:val="000000"/>
          <w:sz w:val="20"/>
          <w:szCs w:val="20"/>
          <w:lang w:eastAsia="nl-NL"/>
        </w:rPr>
        <w:t xml:space="preserve"> </w:t>
      </w:r>
      <w:r w:rsidRPr="00611F8F">
        <w:rPr>
          <w:rFonts w:ascii="Arial" w:hAnsi="Arial" w:cs="Arial"/>
          <w:color w:val="000000"/>
          <w:sz w:val="20"/>
          <w:szCs w:val="20"/>
          <w:lang w:eastAsia="nl-NL"/>
        </w:rPr>
        <w:t>Voor leerlingen in het uitstroomprofiel Dagbesteding zijn de andere situaties en voorbereiding daarop zo divers dat de school hiervoor een op het perspectief van de leerling passende specifieke invulling van het programma kan ontwikkelen in afstemming met de ontvangende instellingen. Stages behoren ook hier tot de mogelijkheden.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Het verschil tussen de algemene werkcompetenties (kerndoel 3) en de specifieke vaardigheden (kerndoel 4) is dat het eerste betrekking hebben op het algemene functioneren in een op werken gerichte situatie, en de tweede de concrete vaardigheden bij het uitvoeren van werkhandelingen omvatten. Deze zijn uiteraard per werksituatie zeer verschillend. In de schoolsituatie en/of stage wordt deze uitvoering geleerd of getraind, lettend op de verschillende mogelijkheden van uitvoeringsniveau en/of ondersteuning die daarbij nodig is. Deze doelen zijn geformuleerd in de richting van werkactiviteiten maar er is niet alleen aan een uitwerking voor arbeidsmatige dagbesteding te denken. Ook voor andere deeldoelgroepen en de voor hen passende dagbesteding is een passende uitwerking te maken met betrekking tot de aangegeven domeinen en vaardigheden van deze kerndoelen omvatten. De individuele mogelijkheden en kwaliteiten zijn uiteraard per leerling anders en daarmee de concrete uitwerking van deze kerndoelen naar de te onderscheiden deelgroepen maatwerk (zie de preambule).</w:t>
      </w:r>
    </w:p>
    <w:p w:rsidR="0056459D" w:rsidRPr="00C66621" w:rsidRDefault="0056459D" w:rsidP="00292A38">
      <w:pPr>
        <w:autoSpaceDE w:val="0"/>
        <w:autoSpaceDN w:val="0"/>
        <w:adjustRightInd w:val="0"/>
        <w:jc w:val="both"/>
        <w:rPr>
          <w:rFonts w:ascii="Arial" w:hAnsi="Arial" w:cs="Arial"/>
          <w:color w:val="000000"/>
          <w:sz w:val="18"/>
          <w:szCs w:val="18"/>
          <w:lang w:eastAsia="nl-NL"/>
        </w:rPr>
      </w:pPr>
    </w:p>
    <w:p w:rsidR="0056459D" w:rsidRPr="002812EA" w:rsidRDefault="0056459D" w:rsidP="00292A38">
      <w:pPr>
        <w:autoSpaceDE w:val="0"/>
        <w:autoSpaceDN w:val="0"/>
        <w:adjustRightInd w:val="0"/>
        <w:jc w:val="both"/>
        <w:rPr>
          <w:rFonts w:ascii="Arial" w:hAnsi="Arial" w:cs="Arial"/>
          <w:color w:val="000000"/>
          <w:sz w:val="20"/>
          <w:szCs w:val="20"/>
          <w:lang w:eastAsia="nl-NL"/>
        </w:rPr>
      </w:pPr>
      <w:r w:rsidRPr="002812EA">
        <w:rPr>
          <w:rFonts w:ascii="Arial" w:hAnsi="Arial" w:cs="Arial"/>
          <w:color w:val="000000"/>
          <w:sz w:val="20"/>
          <w:szCs w:val="20"/>
          <w:lang w:eastAsia="nl-NL"/>
        </w:rPr>
        <w:t>Voorstel Kerndoelen voorbereiding op dagbesteding</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1. De leerling verkent de mogelijkheden van werk en activiteiten die bereikbaar zijn.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 de volgende subdoelen: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neemt deel aan verschillende soorten dagbestedingen die voor hem in de omgeving beschikbaar zijn.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verkent verschillende werkzaamheden en dagactiviteiten met de erbij behorende rollen, taken en verantwoordelijkheden.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verkent stage mogelijkheden.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2. De leerling leert vaardigheden die het kiezen voor deelname aan en veranderen van werk of activiteiten mogelijk maken.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Hierbij kan men denken aan de volgende subdoelen: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voor hem passende en geschikte activiteiten of situaties te selecteren.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over zijn voorkeuren en motieven te communiceren.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een portfolio op te bouwen en leert dit te gebruiken als middel om zich te presenteren.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op hoofdlijnen de rechten en plichten van een werknemer en deelnemer aan dagbesteding en leert deze uit te oefenen (ermee om te gaan).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officiële documenten die samenhangen met werk en dagbesteding lezen en begrijpen, of daarbij hulp vragen.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organisaties kennen die zijn belangen behartigen en leert een keuze maken om al dan niet lid te worden van een dergelijke organisatie.</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op passende wijze de eigen belangen en wensen te behartigen in relatie tot aanpassing van het werk (aan de eigen mogelijkheden en beperkingen), en in relatie tot de realisatie van eigen ontwikkelingsmogelijkheden op het werk (scholingswensen, veranderen van werk).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om contacten op te bouwen en te benutten, mede als ondersteuning bij het verwerven, behouden en veranderen van werk of activiteiten.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 leerling leert gebruik te maken van voorzieningen voor bemiddeling, scholing en coaching.</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 De leerling ontwikkelt algemene competenties voor het uitvoeren van werk en activiteiten, met name de volgende:</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3.1 De leerling leert samen te werken en te overleggen.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Dit houdt onder andere 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anderen raadplegen en overleggen;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afstemmen;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openhartig en oprecht communiceren;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aanpassen aan de groep;</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bevorderen van teamgeest;</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bijdrage van anderen waarderen.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3.2 De leerling leert instructies en procedures op te volgen.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Dit houdt onder andere 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werken conform voorgeschreven veiligheidsvoorschriften;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instructies opvolgen;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werken conform voorgeschreven procedures, hierbij discipline tonen.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3.3 De leerling leert bij arbeidsmatige taken de juiste materialen en middelen op een doelmatige en doelgerichte manier in te zetten.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Dit houdt onder andere 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geschikte materialen en middelen kiezen;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deze materialen en middelen doeltreffend en doelmatig gebruiken;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goed zorgen voor materialen en middelen.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3.4 De leerling leert de eigen werkzaamheden te plannen en te organiseren.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Dit houdt onder andere 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doelen en prioriteiten stellen;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activiteiten plannen;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tijd indelen.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3.5 De leerling leert kwaliteit te leveren in arbeidsmatige situaties.</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Dit houdt onder andere 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kwaliteitsniveau halen;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productiviteitsniveau halen;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systematisch werken.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3.6 De leerling leert ethisch en integer te handelen in werksituaties.</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Dit houdt onder andere 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integer handelen;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omgevingsverantwoord handelen;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verschillen tussen mensen respecteren.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3.7</w:t>
      </w:r>
      <w:r>
        <w:rPr>
          <w:rFonts w:ascii="Arial" w:hAnsi="Arial" w:cs="Arial"/>
          <w:b/>
          <w:bCs/>
          <w:color w:val="000000"/>
          <w:sz w:val="20"/>
          <w:szCs w:val="20"/>
          <w:lang w:eastAsia="nl-NL"/>
        </w:rPr>
        <w:t xml:space="preserve"> </w:t>
      </w:r>
      <w:r w:rsidRPr="00611F8F">
        <w:rPr>
          <w:rFonts w:ascii="Arial" w:hAnsi="Arial" w:cs="Arial"/>
          <w:b/>
          <w:bCs/>
          <w:color w:val="000000"/>
          <w:sz w:val="20"/>
          <w:szCs w:val="20"/>
          <w:lang w:eastAsia="nl-NL"/>
        </w:rPr>
        <w:t>De leerling leert om te gaan met veranderingen en zich aan te passen.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Dit houdt onder andere 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aanpassen aan veranderende omstandigheden;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nieuwe ideeën accepteren;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omgaan met onduidelijkheid en onzekerheid;</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met diversiteit tussen mensen omgaan.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3.8</w:t>
      </w:r>
      <w:r>
        <w:rPr>
          <w:rFonts w:ascii="Arial" w:hAnsi="Arial" w:cs="Arial"/>
          <w:b/>
          <w:bCs/>
          <w:color w:val="000000"/>
          <w:sz w:val="20"/>
          <w:szCs w:val="20"/>
          <w:lang w:eastAsia="nl-NL"/>
        </w:rPr>
        <w:t xml:space="preserve"> </w:t>
      </w:r>
      <w:r w:rsidRPr="00611F8F">
        <w:rPr>
          <w:rFonts w:ascii="Arial" w:hAnsi="Arial" w:cs="Arial"/>
          <w:b/>
          <w:bCs/>
          <w:color w:val="000000"/>
          <w:sz w:val="20"/>
          <w:szCs w:val="20"/>
          <w:lang w:eastAsia="nl-NL"/>
        </w:rPr>
        <w:t>De leerling leert met druk en tegenslag om te gaan.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Dit houdt onder andere in: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effectief blijven presteren onder druk;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gevoelens onder controle houden;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constructief omgaan met kritiek;</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eigen grenzen kennen, grenzen stellen.</w:t>
      </w:r>
    </w:p>
    <w:p w:rsidR="0056459D" w:rsidRPr="00611F8F" w:rsidRDefault="0056459D" w:rsidP="00292A38">
      <w:pPr>
        <w:autoSpaceDE w:val="0"/>
        <w:autoSpaceDN w:val="0"/>
        <w:adjustRightInd w:val="0"/>
        <w:jc w:val="both"/>
        <w:rPr>
          <w:rFonts w:ascii="Arial" w:hAnsi="Arial" w:cs="Arial"/>
          <w:b/>
          <w:bCs/>
          <w:color w:val="000000"/>
          <w:sz w:val="20"/>
          <w:szCs w:val="20"/>
          <w:lang w:eastAsia="nl-NL"/>
        </w:rPr>
      </w:pPr>
      <w:r w:rsidRPr="00611F8F">
        <w:rPr>
          <w:rFonts w:ascii="Arial" w:hAnsi="Arial" w:cs="Arial"/>
          <w:b/>
          <w:bCs/>
          <w:color w:val="000000"/>
          <w:sz w:val="20"/>
          <w:szCs w:val="20"/>
          <w:lang w:eastAsia="nl-NL"/>
        </w:rPr>
        <w:t>4. De leerling ontwikkelt specifieke werkvaardigheden die passen bij de eigen keuzes, mogelijkheden en beperkingen.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Afhankelijk van het gekozen werk kunnen dat (vak)specifieke fysieke, manuele en/of mentale vaardigheden, kwaliteiten of vermogens zijn.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Hieronder kan worden verstaan: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vakspecifieke fysieke kwaliteiten tonen, zoals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handig zijn, adequaat reageren, uithoudingsvermogen hebben (zorg voor dieren);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met voldoende fysieke krachtinspanning werkzaamheden uitvoeren (buitenwerk in het groen);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color w:val="000000"/>
          <w:sz w:val="20"/>
          <w:szCs w:val="20"/>
          <w:lang w:eastAsia="nl-NL"/>
        </w:rPr>
        <w:t xml:space="preserve">• het gebruiken van lichamelijke kracht en nauwkeurigheid terwijl hij rekening houdt met de kenmerken van de goederen en opslagplaats, zodat de goederen snel, veilig en zonder schade opgeslagen worden (magazijn). </w:t>
      </w:r>
      <w:r w:rsidRPr="00611F8F">
        <w:rPr>
          <w:rFonts w:ascii="Arial" w:hAnsi="Arial" w:cs="Arial"/>
          <w:i/>
          <w:iCs/>
          <w:color w:val="000000"/>
          <w:sz w:val="20"/>
          <w:szCs w:val="20"/>
          <w:lang w:eastAsia="nl-NL"/>
        </w:rPr>
        <w:t>manuele vaardigheden aanwenden, zoals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nauwkeurig en accuraat technieken toepassen bij het bewerken van producten (bijvoorbeeld in de horeca);</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op bedreven en accurate wijze onderhouden van gereedschap en materialen (bijvoorbeeld in natuur en groen).</w:t>
      </w:r>
    </w:p>
    <w:p w:rsidR="0056459D" w:rsidRPr="00611F8F" w:rsidRDefault="0056459D" w:rsidP="00292A38">
      <w:pPr>
        <w:autoSpaceDE w:val="0"/>
        <w:autoSpaceDN w:val="0"/>
        <w:adjustRightInd w:val="0"/>
        <w:jc w:val="both"/>
        <w:rPr>
          <w:rFonts w:ascii="Arial" w:hAnsi="Arial" w:cs="Arial"/>
          <w:i/>
          <w:iCs/>
          <w:color w:val="000000"/>
          <w:sz w:val="20"/>
          <w:szCs w:val="20"/>
          <w:lang w:eastAsia="nl-NL"/>
        </w:rPr>
      </w:pPr>
      <w:r w:rsidRPr="00611F8F">
        <w:rPr>
          <w:rFonts w:ascii="Arial" w:hAnsi="Arial" w:cs="Arial"/>
          <w:i/>
          <w:iCs/>
          <w:color w:val="000000"/>
          <w:sz w:val="20"/>
          <w:szCs w:val="20"/>
          <w:lang w:eastAsia="nl-NL"/>
        </w:rPr>
        <w:t>vakspecifieke mentale vermogens aanwenden, zoals</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toepassen van vakkennis en technieken bij het bewerken van producten (bijvoorbeeld in horeca);</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verwerken van betalingen in de kassa en verschillende betalingswijzen kunnen hanteren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(bijvoorbeeld bij het afrekenen in horeca);</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uitvoeren van transport- en opslagwerkzaamheden, rekening houdend met de kwetsbaarheid van materialen (bijvoorbeeld in natuur en groen);</w:t>
      </w:r>
    </w:p>
    <w:p w:rsidR="0056459D" w:rsidRPr="00611F8F" w:rsidRDefault="0056459D" w:rsidP="00292A38">
      <w:pPr>
        <w:autoSpaceDE w:val="0"/>
        <w:autoSpaceDN w:val="0"/>
        <w:adjustRightInd w:val="0"/>
        <w:jc w:val="both"/>
        <w:rPr>
          <w:rFonts w:ascii="Arial" w:hAnsi="Arial" w:cs="Arial"/>
          <w:color w:val="000000"/>
          <w:sz w:val="20"/>
          <w:szCs w:val="20"/>
          <w:lang w:eastAsia="nl-NL"/>
        </w:rPr>
      </w:pPr>
      <w:r w:rsidRPr="00611F8F">
        <w:rPr>
          <w:rFonts w:ascii="Arial" w:hAnsi="Arial" w:cs="Arial"/>
          <w:color w:val="000000"/>
          <w:sz w:val="20"/>
          <w:szCs w:val="20"/>
          <w:lang w:eastAsia="nl-NL"/>
        </w:rPr>
        <w:t>• het controleren van goederen op kwaliteit en kwantiteit (bijvoorbeeld in winkel).</w:t>
      </w:r>
    </w:p>
    <w:p w:rsidR="0056459D" w:rsidRPr="00611F8F" w:rsidRDefault="0056459D" w:rsidP="00292A38">
      <w:pPr>
        <w:jc w:val="both"/>
        <w:rPr>
          <w:rStyle w:val="Strong"/>
          <w:rFonts w:ascii="Arial" w:hAnsi="Arial" w:cs="Arial"/>
          <w:b w:val="0"/>
          <w:bCs/>
          <w:sz w:val="20"/>
          <w:szCs w:val="20"/>
        </w:rPr>
      </w:pPr>
    </w:p>
    <w:p w:rsidR="0056459D" w:rsidRPr="00611F8F" w:rsidRDefault="0056459D" w:rsidP="00292A38">
      <w:pPr>
        <w:jc w:val="both"/>
        <w:rPr>
          <w:rStyle w:val="Strong"/>
          <w:rFonts w:ascii="Arial" w:hAnsi="Arial" w:cs="Arial"/>
          <w:bCs/>
          <w:sz w:val="20"/>
          <w:szCs w:val="20"/>
        </w:rPr>
      </w:pPr>
    </w:p>
    <w:p w:rsidR="0056459D" w:rsidRPr="00611F8F" w:rsidRDefault="0056459D" w:rsidP="00292A38">
      <w:pPr>
        <w:jc w:val="both"/>
        <w:rPr>
          <w:rStyle w:val="Strong"/>
          <w:rFonts w:ascii="Arial" w:hAnsi="Arial" w:cs="Arial"/>
          <w:bCs/>
          <w:sz w:val="20"/>
          <w:szCs w:val="20"/>
        </w:rPr>
      </w:pPr>
    </w:p>
    <w:p w:rsidR="0056459D" w:rsidRPr="00C66621" w:rsidRDefault="0056459D" w:rsidP="0092190A">
      <w:pPr>
        <w:pStyle w:val="Heading1"/>
        <w:jc w:val="both"/>
        <w:rPr>
          <w:rFonts w:ascii="Arial" w:hAnsi="Arial" w:cs="Arial"/>
          <w:bCs w:val="0"/>
          <w:color w:val="800080"/>
          <w:sz w:val="20"/>
          <w:szCs w:val="20"/>
          <w:lang w:val="nl-NL"/>
        </w:rPr>
      </w:pPr>
      <w:r w:rsidRPr="00611F8F">
        <w:rPr>
          <w:rFonts w:ascii="Arial" w:hAnsi="Arial" w:cs="Arial"/>
          <w:color w:val="000000"/>
          <w:sz w:val="20"/>
          <w:szCs w:val="20"/>
          <w:lang w:val="nl-NL"/>
        </w:rPr>
        <w:br w:type="page"/>
      </w:r>
      <w:bookmarkStart w:id="625" w:name="_Toc349295838"/>
      <w:r w:rsidRPr="00C66621">
        <w:rPr>
          <w:rFonts w:ascii="Arial" w:hAnsi="Arial" w:cs="Arial"/>
          <w:bCs w:val="0"/>
          <w:color w:val="800080"/>
          <w:sz w:val="20"/>
          <w:szCs w:val="20"/>
          <w:lang w:val="nl-NL"/>
        </w:rPr>
        <w:t xml:space="preserve">Verantwoording herziening leerlijnen </w:t>
      </w:r>
      <w:bookmarkEnd w:id="625"/>
      <w:r>
        <w:rPr>
          <w:rFonts w:ascii="Arial" w:hAnsi="Arial" w:cs="Arial"/>
          <w:bCs w:val="0"/>
          <w:color w:val="800080"/>
          <w:sz w:val="20"/>
          <w:szCs w:val="20"/>
          <w:lang w:val="nl-NL"/>
        </w:rPr>
        <w:t>vso</w:t>
      </w:r>
    </w:p>
    <w:p w:rsidR="0056459D" w:rsidRPr="00C66621" w:rsidRDefault="0056459D" w:rsidP="00A7501A">
      <w:pPr>
        <w:rPr>
          <w:rFonts w:ascii="Arial" w:hAnsi="Arial" w:cs="Arial"/>
          <w:b/>
          <w:color w:val="800080"/>
          <w:sz w:val="20"/>
          <w:szCs w:val="20"/>
        </w:rPr>
      </w:pPr>
      <w:r w:rsidRPr="00C66621">
        <w:rPr>
          <w:rFonts w:ascii="Arial" w:hAnsi="Arial" w:cs="Arial"/>
          <w:b/>
          <w:color w:val="800080"/>
          <w:sz w:val="20"/>
          <w:szCs w:val="20"/>
        </w:rPr>
        <w:t>Uitstroom dagbesteding en arbeid</w:t>
      </w:r>
    </w:p>
    <w:p w:rsidR="0056459D" w:rsidRPr="00611F8F" w:rsidRDefault="0056459D" w:rsidP="0092190A">
      <w:pPr>
        <w:autoSpaceDE w:val="0"/>
        <w:autoSpaceDN w:val="0"/>
        <w:adjustRightInd w:val="0"/>
        <w:jc w:val="both"/>
        <w:rPr>
          <w:rFonts w:ascii="Arial" w:hAnsi="Arial" w:cs="Arial"/>
          <w:color w:val="000000"/>
          <w:sz w:val="20"/>
          <w:szCs w:val="20"/>
        </w:rPr>
      </w:pPr>
      <w:r w:rsidRPr="00611F8F">
        <w:rPr>
          <w:rFonts w:ascii="Arial" w:hAnsi="Arial" w:cs="Arial"/>
          <w:color w:val="000000"/>
          <w:sz w:val="20"/>
          <w:szCs w:val="20"/>
        </w:rPr>
        <w:t>Tim Micklinghoff</w:t>
      </w:r>
    </w:p>
    <w:p w:rsidR="0056459D" w:rsidRPr="00611F8F" w:rsidRDefault="0056459D" w:rsidP="0092190A">
      <w:pPr>
        <w:autoSpaceDE w:val="0"/>
        <w:autoSpaceDN w:val="0"/>
        <w:adjustRightInd w:val="0"/>
        <w:jc w:val="both"/>
        <w:rPr>
          <w:rFonts w:ascii="Arial" w:hAnsi="Arial" w:cs="Arial"/>
          <w:color w:val="000000"/>
          <w:sz w:val="20"/>
          <w:szCs w:val="20"/>
        </w:rPr>
      </w:pPr>
      <w:r w:rsidRPr="00611F8F">
        <w:rPr>
          <w:rFonts w:ascii="Arial" w:hAnsi="Arial" w:cs="Arial"/>
          <w:color w:val="000000"/>
          <w:sz w:val="20"/>
          <w:szCs w:val="20"/>
        </w:rPr>
        <w:t>Laura Meijer</w:t>
      </w:r>
    </w:p>
    <w:p w:rsidR="0056459D" w:rsidRPr="00611F8F" w:rsidRDefault="0056459D" w:rsidP="0092190A">
      <w:pPr>
        <w:autoSpaceDE w:val="0"/>
        <w:autoSpaceDN w:val="0"/>
        <w:adjustRightInd w:val="0"/>
        <w:jc w:val="both"/>
        <w:rPr>
          <w:rFonts w:ascii="Arial" w:hAnsi="Arial" w:cs="Arial"/>
          <w:color w:val="000000"/>
          <w:sz w:val="20"/>
          <w:szCs w:val="20"/>
        </w:rPr>
      </w:pPr>
      <w:r w:rsidRPr="00611F8F">
        <w:rPr>
          <w:rFonts w:ascii="Arial" w:hAnsi="Arial" w:cs="Arial"/>
          <w:color w:val="000000"/>
          <w:sz w:val="20"/>
          <w:szCs w:val="20"/>
        </w:rPr>
        <w:t>Linda Jonkman</w:t>
      </w:r>
    </w:p>
    <w:p w:rsidR="0056459D" w:rsidRPr="00611F8F" w:rsidRDefault="0056459D" w:rsidP="0092190A">
      <w:pPr>
        <w:autoSpaceDE w:val="0"/>
        <w:autoSpaceDN w:val="0"/>
        <w:adjustRightInd w:val="0"/>
        <w:jc w:val="both"/>
        <w:rPr>
          <w:rFonts w:ascii="Arial" w:hAnsi="Arial" w:cs="Arial"/>
          <w:color w:val="000000"/>
          <w:sz w:val="20"/>
          <w:szCs w:val="20"/>
        </w:rPr>
      </w:pPr>
      <w:r w:rsidRPr="00611F8F">
        <w:rPr>
          <w:rFonts w:ascii="Arial" w:hAnsi="Arial" w:cs="Arial"/>
          <w:color w:val="000000"/>
          <w:sz w:val="20"/>
          <w:szCs w:val="20"/>
        </w:rPr>
        <w:t>CED-Groep, juli 2012</w:t>
      </w:r>
    </w:p>
    <w:p w:rsidR="0056459D" w:rsidRPr="00611F8F" w:rsidRDefault="0056459D" w:rsidP="0092190A">
      <w:pPr>
        <w:autoSpaceDE w:val="0"/>
        <w:autoSpaceDN w:val="0"/>
        <w:adjustRightInd w:val="0"/>
        <w:jc w:val="both"/>
        <w:rPr>
          <w:rFonts w:ascii="Arial" w:hAnsi="Arial" w:cs="Arial"/>
          <w:color w:val="000000"/>
          <w:sz w:val="20"/>
          <w:szCs w:val="20"/>
        </w:rPr>
      </w:pPr>
    </w:p>
    <w:p w:rsidR="0056459D" w:rsidRPr="00611F8F" w:rsidRDefault="0056459D" w:rsidP="0092190A">
      <w:pPr>
        <w:autoSpaceDE w:val="0"/>
        <w:autoSpaceDN w:val="0"/>
        <w:adjustRightInd w:val="0"/>
        <w:jc w:val="both"/>
        <w:rPr>
          <w:rFonts w:ascii="Arial" w:hAnsi="Arial" w:cs="Arial"/>
          <w:b/>
          <w:bCs/>
          <w:i/>
          <w:iCs/>
          <w:color w:val="000000"/>
          <w:sz w:val="20"/>
          <w:szCs w:val="20"/>
        </w:rPr>
      </w:pPr>
      <w:r w:rsidRPr="00611F8F">
        <w:rPr>
          <w:rFonts w:ascii="Arial" w:hAnsi="Arial" w:cs="Arial"/>
          <w:b/>
          <w:bCs/>
          <w:i/>
          <w:iCs/>
          <w:color w:val="000000"/>
          <w:sz w:val="20"/>
          <w:szCs w:val="20"/>
        </w:rPr>
        <w:t>Inleiding</w:t>
      </w:r>
    </w:p>
    <w:p w:rsidR="0056459D" w:rsidRPr="00611F8F" w:rsidRDefault="0056459D" w:rsidP="0092190A">
      <w:pPr>
        <w:autoSpaceDE w:val="0"/>
        <w:autoSpaceDN w:val="0"/>
        <w:adjustRightInd w:val="0"/>
        <w:jc w:val="both"/>
        <w:rPr>
          <w:rFonts w:ascii="Arial" w:hAnsi="Arial" w:cs="Arial"/>
          <w:color w:val="000000"/>
          <w:sz w:val="20"/>
          <w:szCs w:val="20"/>
        </w:rPr>
      </w:pPr>
      <w:r w:rsidRPr="00611F8F">
        <w:rPr>
          <w:rFonts w:ascii="Arial" w:hAnsi="Arial" w:cs="Arial"/>
          <w:color w:val="000000"/>
          <w:sz w:val="20"/>
          <w:szCs w:val="20"/>
        </w:rPr>
        <w:t>Veel VSO-scholen werken met de leerlijnen die de CED-Groep heeft ontwikkeld. Recente ontwikkelingen vragen om een herziening van de leerlijnen VSO taal. We hebben het dan over de volgende ontwikkelingen: Er zijn in opdracht van het Ministerie OCW door de SLO nieuwe kerndoelen geformuleerd voor het VSO voor de uitstroomrichtingen dagbesteding, arbeid en vervolgonderwijs. De kerndoelen VSO zullen in 2013 (schooljaar 2013-2014) worden opgenomen in het wettelijk kader (bron: www.slo.nl). De commissie Meijerink heeft in 2008 referentieniveaus voor taal en rekenen geformuleerd. Het gaat hier om beschrijvingen wat leerlingen binnen deze vakgebieden op bepaalde momenten in het schoolloopbaan moeten kennen en kunnen. De leerlijnen VSO Arbeidsgericht moesten daarop worden aangepast. De leerlijnen VSO Dagbesteding (ZML-niveau) hoeven niet te voldoen aan deze referentieniveaus. Leerlingen binnen het ZML hoeven namelijk het eerste referentieniveau 1f niet te bereiken op school. Niveau 15/16 van de nieuwe VSO leerlijnen werkt toe naar referentieniveau 2f voor de vakgebieden taal en rekenen. In niveau 13/14 staan de doelstellingen rondom referentieniveau 1f beschreven.</w:t>
      </w:r>
    </w:p>
    <w:p w:rsidR="0056459D" w:rsidRPr="00611F8F" w:rsidRDefault="0056459D" w:rsidP="0092190A">
      <w:pPr>
        <w:autoSpaceDE w:val="0"/>
        <w:autoSpaceDN w:val="0"/>
        <w:adjustRightInd w:val="0"/>
        <w:jc w:val="both"/>
        <w:rPr>
          <w:rFonts w:ascii="Arial" w:hAnsi="Arial" w:cs="Arial"/>
          <w:color w:val="000000"/>
          <w:sz w:val="20"/>
          <w:szCs w:val="20"/>
        </w:rPr>
      </w:pPr>
      <w:r w:rsidRPr="00611F8F">
        <w:rPr>
          <w:rFonts w:ascii="Arial" w:hAnsi="Arial" w:cs="Arial"/>
          <w:color w:val="000000"/>
          <w:sz w:val="20"/>
          <w:szCs w:val="20"/>
        </w:rPr>
        <w:t>Daarnaast is de afgelopen jaren gebleken uit de praktische ervaringen van de scholen dat de leerlijnen op het gebied van onderlinge samenhang en de plaats van bepaalde doelstellingen een herziening nodig hebben.</w:t>
      </w:r>
    </w:p>
    <w:p w:rsidR="0056459D" w:rsidRPr="00611F8F" w:rsidRDefault="0056459D" w:rsidP="0092190A">
      <w:pPr>
        <w:autoSpaceDE w:val="0"/>
        <w:autoSpaceDN w:val="0"/>
        <w:adjustRightInd w:val="0"/>
        <w:jc w:val="both"/>
        <w:rPr>
          <w:rFonts w:ascii="Arial" w:hAnsi="Arial" w:cs="Arial"/>
          <w:color w:val="000000"/>
          <w:sz w:val="20"/>
          <w:szCs w:val="20"/>
        </w:rPr>
      </w:pPr>
      <w:r w:rsidRPr="00611F8F">
        <w:rPr>
          <w:rFonts w:ascii="Arial" w:hAnsi="Arial" w:cs="Arial"/>
          <w:color w:val="000000"/>
          <w:sz w:val="20"/>
          <w:szCs w:val="20"/>
        </w:rPr>
        <w:t>De CED-Groep heeft van het Ministerie van OCW opdracht gekregen om de leerlijnen te herzien. In samenspraak met scholen en andere betrokken instituten heeft de CED-Groep in het schooljaar 2011-2012 gewerkt aan de herziening van de leerlijnen voor het VSO. In deze verantwoording ziet u op welke wijze de leerlijnen bij de herziening zijn aangepast.</w:t>
      </w:r>
    </w:p>
    <w:p w:rsidR="0056459D" w:rsidRPr="00611F8F" w:rsidRDefault="0056459D" w:rsidP="0092190A">
      <w:pPr>
        <w:autoSpaceDE w:val="0"/>
        <w:autoSpaceDN w:val="0"/>
        <w:adjustRightInd w:val="0"/>
        <w:jc w:val="both"/>
        <w:rPr>
          <w:rFonts w:ascii="Arial" w:hAnsi="Arial" w:cs="Arial"/>
          <w:color w:val="000000"/>
          <w:sz w:val="20"/>
          <w:szCs w:val="20"/>
        </w:rPr>
      </w:pPr>
    </w:p>
    <w:p w:rsidR="0056459D" w:rsidRPr="00611F8F" w:rsidRDefault="0056459D" w:rsidP="0092190A">
      <w:pPr>
        <w:autoSpaceDE w:val="0"/>
        <w:autoSpaceDN w:val="0"/>
        <w:adjustRightInd w:val="0"/>
        <w:jc w:val="both"/>
        <w:rPr>
          <w:rFonts w:ascii="Arial" w:hAnsi="Arial" w:cs="Arial"/>
          <w:b/>
          <w:bCs/>
          <w:i/>
          <w:iCs/>
          <w:color w:val="000000"/>
          <w:sz w:val="20"/>
          <w:szCs w:val="20"/>
        </w:rPr>
      </w:pPr>
      <w:r w:rsidRPr="00611F8F">
        <w:rPr>
          <w:rFonts w:ascii="Arial" w:hAnsi="Arial" w:cs="Arial"/>
          <w:b/>
          <w:bCs/>
          <w:i/>
          <w:iCs/>
          <w:color w:val="000000"/>
          <w:sz w:val="20"/>
          <w:szCs w:val="20"/>
        </w:rPr>
        <w:t>Dakpanmodel 2013</w:t>
      </w:r>
    </w:p>
    <w:p w:rsidR="0056459D" w:rsidRPr="00C66621" w:rsidRDefault="0056459D" w:rsidP="0092190A">
      <w:pPr>
        <w:autoSpaceDE w:val="0"/>
        <w:autoSpaceDN w:val="0"/>
        <w:adjustRightInd w:val="0"/>
        <w:jc w:val="both"/>
        <w:rPr>
          <w:rFonts w:ascii="Arial" w:hAnsi="Arial" w:cs="Arial"/>
          <w:b/>
          <w:bCs/>
          <w:i/>
          <w:iCs/>
          <w:color w:val="000000"/>
          <w:sz w:val="16"/>
          <w:szCs w:val="16"/>
        </w:rPr>
      </w:pPr>
    </w:p>
    <w:p w:rsidR="0056459D" w:rsidRPr="00C66621" w:rsidRDefault="0056459D" w:rsidP="0092190A">
      <w:pPr>
        <w:autoSpaceDE w:val="0"/>
        <w:autoSpaceDN w:val="0"/>
        <w:adjustRightInd w:val="0"/>
        <w:ind w:right="-568"/>
        <w:jc w:val="both"/>
        <w:rPr>
          <w:rFonts w:ascii="Arial" w:hAnsi="Arial" w:cs="Arial"/>
          <w:b/>
          <w:bCs/>
          <w:i/>
          <w:iCs/>
          <w:color w:val="000000"/>
          <w:sz w:val="16"/>
          <w:szCs w:val="16"/>
        </w:rPr>
      </w:pPr>
      <w:r w:rsidRPr="00954A45">
        <w:rPr>
          <w:rFonts w:ascii="Arial" w:hAnsi="Arial" w:cs="Arial"/>
          <w:b/>
          <w:i/>
          <w:noProof/>
          <w:color w:val="000000"/>
          <w:sz w:val="16"/>
          <w:szCs w:val="16"/>
          <w:lang w:eastAsia="nl-NL"/>
        </w:rPr>
        <w:pict>
          <v:shape id="Afbeelding 1" o:spid="_x0000_i1030" type="#_x0000_t75" style="width:445.5pt;height:272.25pt;visibility:visible">
            <v:imagedata r:id="rId25" o:title=""/>
          </v:shape>
        </w:pict>
      </w:r>
    </w:p>
    <w:p w:rsidR="0056459D" w:rsidRPr="00C66621" w:rsidRDefault="0056459D" w:rsidP="0092190A">
      <w:pPr>
        <w:autoSpaceDE w:val="0"/>
        <w:autoSpaceDN w:val="0"/>
        <w:adjustRightInd w:val="0"/>
        <w:jc w:val="both"/>
        <w:rPr>
          <w:rFonts w:ascii="Arial" w:hAnsi="Arial" w:cs="Arial"/>
          <w:b/>
          <w:bCs/>
          <w:i/>
          <w:iCs/>
          <w:color w:val="000000"/>
          <w:sz w:val="16"/>
          <w:szCs w:val="16"/>
        </w:rPr>
      </w:pPr>
    </w:p>
    <w:p w:rsidR="0056459D" w:rsidRPr="00611F8F" w:rsidRDefault="0056459D" w:rsidP="0092190A">
      <w:pPr>
        <w:autoSpaceDE w:val="0"/>
        <w:autoSpaceDN w:val="0"/>
        <w:adjustRightInd w:val="0"/>
        <w:jc w:val="both"/>
        <w:rPr>
          <w:rFonts w:ascii="Arial" w:hAnsi="Arial" w:cs="Arial"/>
          <w:b/>
          <w:bCs/>
          <w:i/>
          <w:iCs/>
          <w:color w:val="000000"/>
          <w:sz w:val="20"/>
          <w:szCs w:val="20"/>
        </w:rPr>
      </w:pPr>
      <w:r>
        <w:rPr>
          <w:rFonts w:ascii="Arial" w:hAnsi="Arial" w:cs="Arial"/>
          <w:b/>
          <w:bCs/>
          <w:i/>
          <w:iCs/>
          <w:color w:val="000000"/>
          <w:sz w:val="20"/>
          <w:szCs w:val="20"/>
        </w:rPr>
        <w:br w:type="page"/>
      </w:r>
      <w:r w:rsidRPr="00611F8F">
        <w:rPr>
          <w:rFonts w:ascii="Arial" w:hAnsi="Arial" w:cs="Arial"/>
          <w:b/>
          <w:bCs/>
          <w:i/>
          <w:iCs/>
          <w:color w:val="000000"/>
          <w:sz w:val="20"/>
          <w:szCs w:val="20"/>
        </w:rPr>
        <w:t>Nieuwe opzet leerlijnen VSO</w:t>
      </w:r>
    </w:p>
    <w:p w:rsidR="0056459D" w:rsidRPr="00611F8F" w:rsidRDefault="0056459D" w:rsidP="0092190A">
      <w:pPr>
        <w:autoSpaceDE w:val="0"/>
        <w:autoSpaceDN w:val="0"/>
        <w:adjustRightInd w:val="0"/>
        <w:jc w:val="both"/>
        <w:rPr>
          <w:rFonts w:ascii="Arial" w:hAnsi="Arial" w:cs="Arial"/>
          <w:color w:val="000000"/>
          <w:sz w:val="20"/>
          <w:szCs w:val="20"/>
        </w:rPr>
      </w:pPr>
      <w:r w:rsidRPr="00611F8F">
        <w:rPr>
          <w:rFonts w:ascii="Arial" w:hAnsi="Arial" w:cs="Arial"/>
          <w:color w:val="000000"/>
          <w:sz w:val="20"/>
          <w:szCs w:val="20"/>
        </w:rPr>
        <w:t>De nieuwe leerlijnen voor het VSO zijn zowel geschikt voor de uitstroom dagbesteding als voor de uitstroom arbeid. Alle VSO scholen kunnen dus van deze doorlopende leerlijnen gebruik maken, met uitzondering van scholen met uitstroom diplomagericht. Voor leerlingen die zich in de diplomagerichte uitstroom bevinden wordt er verwezen naar de eindtermen en de reguliere methodieken.</w:t>
      </w:r>
    </w:p>
    <w:p w:rsidR="0056459D" w:rsidRPr="00611F8F" w:rsidRDefault="0056459D" w:rsidP="0092190A">
      <w:pPr>
        <w:autoSpaceDE w:val="0"/>
        <w:autoSpaceDN w:val="0"/>
        <w:adjustRightInd w:val="0"/>
        <w:jc w:val="both"/>
        <w:rPr>
          <w:rFonts w:ascii="Arial" w:hAnsi="Arial" w:cs="Arial"/>
          <w:color w:val="000000"/>
          <w:sz w:val="20"/>
          <w:szCs w:val="20"/>
        </w:rPr>
      </w:pPr>
      <w:r w:rsidRPr="00611F8F">
        <w:rPr>
          <w:rFonts w:ascii="Arial" w:hAnsi="Arial" w:cs="Arial"/>
          <w:color w:val="000000"/>
          <w:sz w:val="20"/>
          <w:szCs w:val="20"/>
        </w:rPr>
        <w:t>De doorlopende leerlijnen, die zijn ontwikkeld voor uitstroom dagbesteding en arbeid bestaan uit 16 niveaus. De 4 niveaus van de voormalige leerlijnen VSO arbeid zijn achter de 12 niveaus van de ZML leerlijnen geplaatst en uiteraard inhoudelijk herzien. Op VSO scholen met leerlingen die vooral uitstromen richting arbeid (bijvoorbeeld VSO cluster 2 of cluster 4 scholen) zullen leerlingen vooral instromen in niveau 13 van de nieuwe doorlopende leerlijn. Dit is aansluiting van de SO leerlijn als de leerlingen hier niveau 4 bereikt hebben (zie het dakpanmodel 2013 hierboven voor een visuele toelichting). Mocht het nodig zijn om voor een leerling nog een stapje terug te doen aan het begin van het VSO, dan kunt u in de leerlijn in de niveaus voor niveau 13 kijken welke tussenstapjes een leerling nog nodig heeft voor hij met doelen uit niveau 13 aan de slag kan. VSO scholen die (ook) leerlingen hebben die uitstromen naar dagbesteding zullen vooral leerlingen inschalen op de leerlijnen in de niveaus 1 t/m 12 (in de praktijk gaat het hier om VSO cluster 3 ZML of mytyl scholen).</w:t>
      </w:r>
    </w:p>
    <w:p w:rsidR="0056459D" w:rsidRPr="00611F8F" w:rsidRDefault="0056459D" w:rsidP="0092190A">
      <w:pPr>
        <w:autoSpaceDE w:val="0"/>
        <w:autoSpaceDN w:val="0"/>
        <w:adjustRightInd w:val="0"/>
        <w:jc w:val="both"/>
        <w:rPr>
          <w:rFonts w:ascii="Arial" w:hAnsi="Arial" w:cs="Arial"/>
          <w:color w:val="000000"/>
          <w:sz w:val="20"/>
          <w:szCs w:val="20"/>
        </w:rPr>
      </w:pPr>
      <w:r w:rsidRPr="00611F8F">
        <w:rPr>
          <w:rFonts w:ascii="Arial" w:hAnsi="Arial" w:cs="Arial"/>
          <w:color w:val="000000"/>
          <w:sz w:val="20"/>
          <w:szCs w:val="20"/>
        </w:rPr>
        <w:t>Mochten uw leerlingen op een vakgebied meer aankunnen dan de doelstellingen bij niveau 12, dan kunnen zij eenvoudig doorgaan op de doorlopende leerlijn. De kerndoelen voor dagbesteding en arbeid maken doorlopende leerlijnen goed mogelijk, vooral de leergebiedoverstijgende kerndoelen aangezien deze qua wettekst hetzelfde zijn.</w:t>
      </w:r>
    </w:p>
    <w:p w:rsidR="0056459D" w:rsidRPr="00611F8F" w:rsidRDefault="0056459D" w:rsidP="0092190A">
      <w:pPr>
        <w:jc w:val="both"/>
        <w:rPr>
          <w:rStyle w:val="Strong"/>
          <w:rFonts w:ascii="Arial" w:hAnsi="Arial" w:cs="Arial"/>
          <w:bCs/>
          <w:sz w:val="20"/>
          <w:szCs w:val="20"/>
        </w:rPr>
      </w:pPr>
    </w:p>
    <w:sectPr w:rsidR="0056459D" w:rsidRPr="00611F8F" w:rsidSect="0092190A">
      <w:footerReference w:type="even" r:id="rId26"/>
      <w:footerReference w:type="default" r:id="rId27"/>
      <w:pgSz w:w="12240" w:h="15840"/>
      <w:pgMar w:top="1440" w:right="1467" w:bottom="1258" w:left="179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59D" w:rsidRDefault="0056459D">
      <w:r>
        <w:separator/>
      </w:r>
    </w:p>
  </w:endnote>
  <w:endnote w:type="continuationSeparator" w:id="0">
    <w:p w:rsidR="0056459D" w:rsidRDefault="00564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RotisSemiSans">
    <w:panose1 w:val="00000000000000000000"/>
    <w:charset w:val="00"/>
    <w:family w:val="auto"/>
    <w:notTrueType/>
    <w:pitch w:val="variable"/>
    <w:sig w:usb0="00000003" w:usb1="00000000" w:usb2="00000000" w:usb3="00000000" w:csb0="00000001" w:csb1="00000000"/>
  </w:font>
  <w:font w:name="RotisSemiSans ExtraBold">
    <w:panose1 w:val="00000000000000000000"/>
    <w:charset w:val="00"/>
    <w:family w:val="auto"/>
    <w:notTrueType/>
    <w:pitch w:val="variable"/>
    <w:sig w:usb0="00000003" w:usb1="00000000" w:usb2="00000000" w:usb3="00000000" w:csb0="00000001" w:csb1="00000000"/>
  </w:font>
  <w:font w:name="RotisSemiSans 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RotisSerif">
    <w:altName w:val="Times New Roman"/>
    <w:panose1 w:val="00000000000000000000"/>
    <w:charset w:val="C8"/>
    <w:family w:val="auto"/>
    <w:notTrueType/>
    <w:pitch w:val="variable"/>
    <w:sig w:usb0="00000001" w:usb1="00000000" w:usb2="00000000" w:usb3="00000000" w:csb0="00000000" w:csb1="00000000"/>
  </w:font>
  <w:font w:name="SimSun">
    <w:altName w:val="??¨¬?"/>
    <w:panose1 w:val="02010600030101010101"/>
    <w:charset w:val="86"/>
    <w:family w:val="auto"/>
    <w:notTrueType/>
    <w:pitch w:val="variable"/>
    <w:sig w:usb0="00000001" w:usb1="080E0000" w:usb2="00000010" w:usb3="00000000" w:csb0="00040000" w:csb1="00000000"/>
  </w:font>
  <w:font w:name="GMHAD C+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usans">
    <w:altName w:val="Husans"/>
    <w:panose1 w:val="00000000000000000000"/>
    <w:charset w:val="00"/>
    <w:family w:val="auto"/>
    <w:notTrueType/>
    <w:pitch w:val="default"/>
    <w:sig w:usb0="00000003" w:usb1="00000000" w:usb2="00000000" w:usb3="00000000" w:csb0="00000001" w:csb1="00000000"/>
  </w:font>
  <w:font w:name="Arial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9D" w:rsidRDefault="0056459D">
    <w:pPr>
      <w:pStyle w:val="Footer"/>
      <w:framePr w:wrap="around" w:vAnchor="text" w:hAnchor="margin" w:xAlign="right" w:y="1"/>
      <w:rPr>
        <w:rStyle w:val="PageNumber"/>
        <w:lang w:eastAsia="en-US"/>
      </w:rPr>
    </w:pPr>
    <w:r>
      <w:rPr>
        <w:rStyle w:val="PageNumber"/>
        <w:lang w:eastAsia="en-US"/>
      </w:rPr>
      <w:fldChar w:fldCharType="begin"/>
    </w:r>
    <w:r>
      <w:rPr>
        <w:rStyle w:val="PageNumber"/>
        <w:lang w:eastAsia="en-US"/>
      </w:rPr>
      <w:instrText xml:space="preserve">PAGE  </w:instrText>
    </w:r>
    <w:r>
      <w:rPr>
        <w:rStyle w:val="PageNumber"/>
        <w:lang w:eastAsia="en-US"/>
      </w:rPr>
      <w:fldChar w:fldCharType="end"/>
    </w:r>
  </w:p>
  <w:p w:rsidR="0056459D" w:rsidRDefault="005645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9D" w:rsidRPr="00F13306" w:rsidRDefault="0056459D">
    <w:pPr>
      <w:pStyle w:val="Footer"/>
      <w:jc w:val="center"/>
      <w:rPr>
        <w:rFonts w:ascii="Arial" w:hAnsi="Arial"/>
        <w:sz w:val="20"/>
      </w:rPr>
    </w:pPr>
    <w:r w:rsidRPr="00F13306">
      <w:rPr>
        <w:rFonts w:ascii="Arial" w:hAnsi="Arial"/>
        <w:sz w:val="20"/>
      </w:rPr>
      <w:fldChar w:fldCharType="begin"/>
    </w:r>
    <w:r w:rsidRPr="00F13306">
      <w:rPr>
        <w:rFonts w:ascii="Arial" w:hAnsi="Arial"/>
        <w:sz w:val="20"/>
      </w:rPr>
      <w:instrText xml:space="preserve"> PAGE   \* MERGEFORMAT </w:instrText>
    </w:r>
    <w:r w:rsidRPr="00F13306">
      <w:rPr>
        <w:rFonts w:ascii="Arial" w:hAnsi="Arial"/>
        <w:sz w:val="20"/>
      </w:rPr>
      <w:fldChar w:fldCharType="separate"/>
    </w:r>
    <w:r>
      <w:rPr>
        <w:rFonts w:ascii="Arial" w:hAnsi="Arial"/>
        <w:noProof/>
        <w:sz w:val="20"/>
      </w:rPr>
      <w:t>4</w:t>
    </w:r>
    <w:r w:rsidRPr="00F13306">
      <w:rPr>
        <w:rFonts w:ascii="Arial" w:hAnsi="Arial"/>
        <w:sz w:val="20"/>
      </w:rPr>
      <w:fldChar w:fldCharType="end"/>
    </w:r>
  </w:p>
  <w:p w:rsidR="0056459D" w:rsidRDefault="00564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59D" w:rsidRDefault="0056459D">
      <w:r>
        <w:separator/>
      </w:r>
    </w:p>
  </w:footnote>
  <w:footnote w:type="continuationSeparator" w:id="0">
    <w:p w:rsidR="0056459D" w:rsidRDefault="0056459D">
      <w:r>
        <w:continuationSeparator/>
      </w:r>
    </w:p>
  </w:footnote>
  <w:footnote w:id="1">
    <w:p w:rsidR="0056459D" w:rsidRDefault="0056459D">
      <w:pPr>
        <w:pStyle w:val="FootnoteText"/>
      </w:pPr>
      <w:r>
        <w:rPr>
          <w:rStyle w:val="FootnoteReference"/>
          <w:sz w:val="18"/>
          <w:szCs w:val="18"/>
        </w:rPr>
        <w:footnoteRef/>
      </w:r>
      <w:r>
        <w:rPr>
          <w:sz w:val="18"/>
          <w:szCs w:val="18"/>
          <w:lang w:val="nl-NL"/>
        </w:rPr>
        <w:t xml:space="preserve"> </w:t>
      </w:r>
      <w:r>
        <w:rPr>
          <w:i/>
          <w:sz w:val="18"/>
          <w:szCs w:val="18"/>
          <w:lang w:val="nl-NL"/>
        </w:rPr>
        <w:t>Visie op “Goed Onderwijs”,</w:t>
      </w:r>
      <w:r>
        <w:rPr>
          <w:sz w:val="18"/>
          <w:szCs w:val="18"/>
          <w:lang w:val="nl-NL"/>
        </w:rPr>
        <w:t xml:space="preserve"> Aloysius Stichting, oktober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8FC"/>
    <w:multiLevelType w:val="multilevel"/>
    <w:tmpl w:val="65C0044A"/>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C40DFD"/>
    <w:multiLevelType w:val="hybridMultilevel"/>
    <w:tmpl w:val="54107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056845"/>
    <w:multiLevelType w:val="hybridMultilevel"/>
    <w:tmpl w:val="0EA2AB42"/>
    <w:lvl w:ilvl="0" w:tplc="DA8608D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70A45C7"/>
    <w:multiLevelType w:val="hybridMultilevel"/>
    <w:tmpl w:val="47E48D3E"/>
    <w:lvl w:ilvl="0" w:tplc="0518AA4E">
      <w:start w:val="2"/>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9CC098E"/>
    <w:multiLevelType w:val="hybridMultilevel"/>
    <w:tmpl w:val="73A638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0A230BB9"/>
    <w:multiLevelType w:val="hybridMultilevel"/>
    <w:tmpl w:val="EF2889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C013590"/>
    <w:multiLevelType w:val="multilevel"/>
    <w:tmpl w:val="0BE48DAE"/>
    <w:lvl w:ilvl="0">
      <w:start w:val="1"/>
      <w:numFmt w:val="decimal"/>
      <w:lvlText w:val="%1."/>
      <w:lvlJc w:val="left"/>
      <w:pPr>
        <w:tabs>
          <w:tab w:val="num" w:pos="1080"/>
        </w:tabs>
        <w:ind w:left="1080" w:hanging="360"/>
      </w:pPr>
      <w:rPr>
        <w:rFonts w:cs="Times New Roman" w:hint="default"/>
      </w:rPr>
    </w:lvl>
    <w:lvl w:ilvl="1">
      <w:start w:val="4"/>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7">
    <w:nsid w:val="0D302662"/>
    <w:multiLevelType w:val="multilevel"/>
    <w:tmpl w:val="645EEBA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8">
    <w:nsid w:val="1167512E"/>
    <w:multiLevelType w:val="hybridMultilevel"/>
    <w:tmpl w:val="522483B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11895BA6"/>
    <w:multiLevelType w:val="hybridMultilevel"/>
    <w:tmpl w:val="68C81FA2"/>
    <w:lvl w:ilvl="0" w:tplc="0518AA4E">
      <w:start w:val="2"/>
      <w:numFmt w:val="bullet"/>
      <w:lvlText w:val="-"/>
      <w:lvlJc w:val="left"/>
      <w:pPr>
        <w:tabs>
          <w:tab w:val="num" w:pos="1440"/>
        </w:tabs>
        <w:ind w:left="1440" w:hanging="360"/>
      </w:pPr>
      <w:rPr>
        <w:rFonts w:ascii="Times New Roman" w:eastAsia="Times New Roman" w:hAnsi="Times New Roman"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0">
    <w:nsid w:val="11E956F3"/>
    <w:multiLevelType w:val="hybridMultilevel"/>
    <w:tmpl w:val="C0B2F6B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18A659A7"/>
    <w:multiLevelType w:val="hybridMultilevel"/>
    <w:tmpl w:val="8F260912"/>
    <w:lvl w:ilvl="0" w:tplc="E1F046AE">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9AE4C3C"/>
    <w:multiLevelType w:val="hybridMultilevel"/>
    <w:tmpl w:val="CEFC10B4"/>
    <w:lvl w:ilvl="0" w:tplc="6AA23DE0">
      <w:start w:val="1"/>
      <w:numFmt w:val="bullet"/>
      <w:lvlText w:val=""/>
      <w:lvlJc w:val="left"/>
      <w:pPr>
        <w:tabs>
          <w:tab w:val="num" w:pos="720"/>
        </w:tabs>
        <w:ind w:left="720" w:hanging="360"/>
      </w:pPr>
      <w:rPr>
        <w:rFonts w:hAnsi="Arial" w:hint="default"/>
        <w:b/>
        <w:i w:val="0"/>
        <w:sz w:val="2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A8C2363"/>
    <w:multiLevelType w:val="hybridMultilevel"/>
    <w:tmpl w:val="966653C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nsid w:val="1AC648D8"/>
    <w:multiLevelType w:val="hybridMultilevel"/>
    <w:tmpl w:val="85EC3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FC50FCA"/>
    <w:multiLevelType w:val="hybridMultilevel"/>
    <w:tmpl w:val="C63A46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07D0F68"/>
    <w:multiLevelType w:val="hybridMultilevel"/>
    <w:tmpl w:val="94A2A8CA"/>
    <w:lvl w:ilvl="0" w:tplc="0518AA4E">
      <w:start w:val="2"/>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244A5668"/>
    <w:multiLevelType w:val="hybridMultilevel"/>
    <w:tmpl w:val="5080C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9BE09D7"/>
    <w:multiLevelType w:val="hybridMultilevel"/>
    <w:tmpl w:val="54E8E37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2C4B6925"/>
    <w:multiLevelType w:val="hybridMultilevel"/>
    <w:tmpl w:val="0AA0F888"/>
    <w:lvl w:ilvl="0" w:tplc="BCD0F22E">
      <w:start w:val="1"/>
      <w:numFmt w:val="bullet"/>
      <w:lvlText w:val=""/>
      <w:lvlJc w:val="left"/>
      <w:pPr>
        <w:tabs>
          <w:tab w:val="num" w:pos="360"/>
        </w:tabs>
        <w:ind w:left="360" w:hanging="360"/>
      </w:pPr>
      <w:rPr>
        <w:rFonts w:ascii="Symbol" w:hAnsi="Symbol" w:hint="default"/>
        <w:sz w:val="21"/>
      </w:rPr>
    </w:lvl>
    <w:lvl w:ilvl="1" w:tplc="04130003">
      <w:start w:val="1"/>
      <w:numFmt w:val="bullet"/>
      <w:lvlText w:val="o"/>
      <w:lvlJc w:val="left"/>
      <w:pPr>
        <w:tabs>
          <w:tab w:val="num" w:pos="660"/>
        </w:tabs>
        <w:ind w:left="660" w:hanging="360"/>
      </w:pPr>
      <w:rPr>
        <w:rFonts w:ascii="Courier New" w:hAnsi="Courier New" w:hint="default"/>
      </w:rPr>
    </w:lvl>
    <w:lvl w:ilvl="2" w:tplc="04130005" w:tentative="1">
      <w:start w:val="1"/>
      <w:numFmt w:val="bullet"/>
      <w:lvlText w:val=""/>
      <w:lvlJc w:val="left"/>
      <w:pPr>
        <w:tabs>
          <w:tab w:val="num" w:pos="1380"/>
        </w:tabs>
        <w:ind w:left="1380" w:hanging="360"/>
      </w:pPr>
      <w:rPr>
        <w:rFonts w:ascii="Wingdings" w:hAnsi="Wingdings" w:hint="default"/>
      </w:rPr>
    </w:lvl>
    <w:lvl w:ilvl="3" w:tplc="04130001" w:tentative="1">
      <w:start w:val="1"/>
      <w:numFmt w:val="bullet"/>
      <w:lvlText w:val=""/>
      <w:lvlJc w:val="left"/>
      <w:pPr>
        <w:tabs>
          <w:tab w:val="num" w:pos="2100"/>
        </w:tabs>
        <w:ind w:left="2100" w:hanging="360"/>
      </w:pPr>
      <w:rPr>
        <w:rFonts w:ascii="Symbol" w:hAnsi="Symbol" w:hint="default"/>
      </w:rPr>
    </w:lvl>
    <w:lvl w:ilvl="4" w:tplc="04130003" w:tentative="1">
      <w:start w:val="1"/>
      <w:numFmt w:val="bullet"/>
      <w:lvlText w:val="o"/>
      <w:lvlJc w:val="left"/>
      <w:pPr>
        <w:tabs>
          <w:tab w:val="num" w:pos="2820"/>
        </w:tabs>
        <w:ind w:left="2820" w:hanging="360"/>
      </w:pPr>
      <w:rPr>
        <w:rFonts w:ascii="Courier New" w:hAnsi="Courier New" w:hint="default"/>
      </w:rPr>
    </w:lvl>
    <w:lvl w:ilvl="5" w:tplc="04130005" w:tentative="1">
      <w:start w:val="1"/>
      <w:numFmt w:val="bullet"/>
      <w:lvlText w:val=""/>
      <w:lvlJc w:val="left"/>
      <w:pPr>
        <w:tabs>
          <w:tab w:val="num" w:pos="3540"/>
        </w:tabs>
        <w:ind w:left="3540" w:hanging="360"/>
      </w:pPr>
      <w:rPr>
        <w:rFonts w:ascii="Wingdings" w:hAnsi="Wingdings" w:hint="default"/>
      </w:rPr>
    </w:lvl>
    <w:lvl w:ilvl="6" w:tplc="04130001" w:tentative="1">
      <w:start w:val="1"/>
      <w:numFmt w:val="bullet"/>
      <w:lvlText w:val=""/>
      <w:lvlJc w:val="left"/>
      <w:pPr>
        <w:tabs>
          <w:tab w:val="num" w:pos="4260"/>
        </w:tabs>
        <w:ind w:left="4260" w:hanging="360"/>
      </w:pPr>
      <w:rPr>
        <w:rFonts w:ascii="Symbol" w:hAnsi="Symbol" w:hint="default"/>
      </w:rPr>
    </w:lvl>
    <w:lvl w:ilvl="7" w:tplc="04130003" w:tentative="1">
      <w:start w:val="1"/>
      <w:numFmt w:val="bullet"/>
      <w:lvlText w:val="o"/>
      <w:lvlJc w:val="left"/>
      <w:pPr>
        <w:tabs>
          <w:tab w:val="num" w:pos="4980"/>
        </w:tabs>
        <w:ind w:left="4980" w:hanging="360"/>
      </w:pPr>
      <w:rPr>
        <w:rFonts w:ascii="Courier New" w:hAnsi="Courier New" w:hint="default"/>
      </w:rPr>
    </w:lvl>
    <w:lvl w:ilvl="8" w:tplc="04130005" w:tentative="1">
      <w:start w:val="1"/>
      <w:numFmt w:val="bullet"/>
      <w:lvlText w:val=""/>
      <w:lvlJc w:val="left"/>
      <w:pPr>
        <w:tabs>
          <w:tab w:val="num" w:pos="5700"/>
        </w:tabs>
        <w:ind w:left="5700" w:hanging="360"/>
      </w:pPr>
      <w:rPr>
        <w:rFonts w:ascii="Wingdings" w:hAnsi="Wingdings" w:hint="default"/>
      </w:rPr>
    </w:lvl>
  </w:abstractNum>
  <w:abstractNum w:abstractNumId="20">
    <w:nsid w:val="2C5155B9"/>
    <w:multiLevelType w:val="multilevel"/>
    <w:tmpl w:val="9CBC4DF0"/>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D3220A3"/>
    <w:multiLevelType w:val="multilevel"/>
    <w:tmpl w:val="A9523C2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2">
    <w:nsid w:val="2E4C4313"/>
    <w:multiLevelType w:val="hybridMultilevel"/>
    <w:tmpl w:val="E264C6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31C0803"/>
    <w:multiLevelType w:val="hybridMultilevel"/>
    <w:tmpl w:val="31C483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344745DA"/>
    <w:multiLevelType w:val="multilevel"/>
    <w:tmpl w:val="BA7CB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3D66E9"/>
    <w:multiLevelType w:val="hybridMultilevel"/>
    <w:tmpl w:val="76FE5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87E031F"/>
    <w:multiLevelType w:val="hybridMultilevel"/>
    <w:tmpl w:val="F78433EC"/>
    <w:lvl w:ilvl="0" w:tplc="8B189EEE">
      <w:start w:val="1"/>
      <w:numFmt w:val="bullet"/>
      <w:lvlText w:val="-"/>
      <w:lvlJc w:val="left"/>
      <w:pPr>
        <w:tabs>
          <w:tab w:val="num" w:pos="1080"/>
        </w:tabs>
        <w:ind w:left="1080" w:hanging="360"/>
      </w:pPr>
      <w:rPr>
        <w:rFonts w:ascii="Times New Roman" w:hAnsi="Times New Roman"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7">
    <w:nsid w:val="3FD643AC"/>
    <w:multiLevelType w:val="hybridMultilevel"/>
    <w:tmpl w:val="C332F0A4"/>
    <w:lvl w:ilvl="0" w:tplc="04130007">
      <w:start w:val="1"/>
      <w:numFmt w:val="bullet"/>
      <w:lvlText w:val=""/>
      <w:lvlJc w:val="left"/>
      <w:pPr>
        <w:tabs>
          <w:tab w:val="num" w:pos="1080"/>
        </w:tabs>
        <w:ind w:left="1080" w:hanging="360"/>
      </w:pPr>
      <w:rPr>
        <w:rFonts w:ascii="Wingdings" w:hAnsi="Wingdings" w:hint="default"/>
        <w:sz w:val="16"/>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8">
    <w:nsid w:val="4133152B"/>
    <w:multiLevelType w:val="hybridMultilevel"/>
    <w:tmpl w:val="70BA002E"/>
    <w:lvl w:ilvl="0" w:tplc="0518AA4E">
      <w:start w:val="2"/>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nsid w:val="45B165C3"/>
    <w:multiLevelType w:val="hybridMultilevel"/>
    <w:tmpl w:val="709212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46903E4E"/>
    <w:multiLevelType w:val="hybridMultilevel"/>
    <w:tmpl w:val="3828DA6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nsid w:val="46BC4D40"/>
    <w:multiLevelType w:val="hybridMultilevel"/>
    <w:tmpl w:val="BE520590"/>
    <w:lvl w:ilvl="0" w:tplc="0518AA4E">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4B2165A6"/>
    <w:multiLevelType w:val="hybridMultilevel"/>
    <w:tmpl w:val="D4E27D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4C910F8B"/>
    <w:multiLevelType w:val="hybridMultilevel"/>
    <w:tmpl w:val="19764BE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4E2D4A26"/>
    <w:multiLevelType w:val="multilevel"/>
    <w:tmpl w:val="EA626282"/>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5">
    <w:nsid w:val="4EAC52DC"/>
    <w:multiLevelType w:val="hybridMultilevel"/>
    <w:tmpl w:val="25386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0686228"/>
    <w:multiLevelType w:val="hybridMultilevel"/>
    <w:tmpl w:val="DFC06348"/>
    <w:lvl w:ilvl="0" w:tplc="04130001">
      <w:start w:val="1"/>
      <w:numFmt w:val="bullet"/>
      <w:lvlText w:val=""/>
      <w:lvlJc w:val="left"/>
      <w:pPr>
        <w:ind w:left="1429"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37">
    <w:nsid w:val="52FA08FC"/>
    <w:multiLevelType w:val="hybridMultilevel"/>
    <w:tmpl w:val="ABF66D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88E77FE"/>
    <w:multiLevelType w:val="hybridMultilevel"/>
    <w:tmpl w:val="5010DFD4"/>
    <w:lvl w:ilvl="0" w:tplc="04130001">
      <w:start w:val="1"/>
      <w:numFmt w:val="bullet"/>
      <w:lvlText w:val=""/>
      <w:lvlJc w:val="left"/>
      <w:pPr>
        <w:tabs>
          <w:tab w:val="num" w:pos="420"/>
        </w:tabs>
        <w:ind w:left="4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39">
    <w:nsid w:val="5A2745B0"/>
    <w:multiLevelType w:val="hybridMultilevel"/>
    <w:tmpl w:val="8F260912"/>
    <w:lvl w:ilvl="0" w:tplc="E1F046AE">
      <w:numFmt w:val="bullet"/>
      <w:lvlText w:val="-"/>
      <w:lvlJc w:val="left"/>
      <w:pPr>
        <w:tabs>
          <w:tab w:val="num" w:pos="1068"/>
        </w:tabs>
        <w:ind w:left="1068" w:hanging="360"/>
      </w:pPr>
      <w:rPr>
        <w:rFonts w:ascii="Times New Roman" w:eastAsia="Times New Roman" w:hAnsi="Times New Roman"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0">
    <w:nsid w:val="5AB353FD"/>
    <w:multiLevelType w:val="hybridMultilevel"/>
    <w:tmpl w:val="11B46294"/>
    <w:lvl w:ilvl="0" w:tplc="1EB681D8">
      <w:start w:val="1"/>
      <w:numFmt w:val="decimal"/>
      <w:lvlText w:val="%1.)"/>
      <w:lvlJc w:val="left"/>
      <w:pPr>
        <w:tabs>
          <w:tab w:val="num" w:pos="1080"/>
        </w:tabs>
        <w:ind w:left="1080" w:hanging="720"/>
      </w:pPr>
      <w:rPr>
        <w:rFonts w:cs="Times New Roman" w:hint="default"/>
      </w:rPr>
    </w:lvl>
    <w:lvl w:ilvl="1" w:tplc="60BCA912">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ACA2DB9"/>
    <w:multiLevelType w:val="hybridMultilevel"/>
    <w:tmpl w:val="E99C831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nsid w:val="5ADA2FC8"/>
    <w:multiLevelType w:val="hybridMultilevel"/>
    <w:tmpl w:val="7708ECFA"/>
    <w:lvl w:ilvl="0" w:tplc="0518AA4E">
      <w:start w:val="2"/>
      <w:numFmt w:val="bullet"/>
      <w:lvlText w:val="-"/>
      <w:lvlJc w:val="left"/>
      <w:pPr>
        <w:tabs>
          <w:tab w:val="num" w:pos="708"/>
        </w:tabs>
        <w:ind w:left="708" w:hanging="360"/>
      </w:pPr>
      <w:rPr>
        <w:rFonts w:ascii="Times New Roman" w:eastAsia="Times New Roman" w:hAnsi="Times New Roman" w:hint="default"/>
      </w:rPr>
    </w:lvl>
    <w:lvl w:ilvl="1" w:tplc="04130003" w:tentative="1">
      <w:start w:val="1"/>
      <w:numFmt w:val="bullet"/>
      <w:lvlText w:val="o"/>
      <w:lvlJc w:val="left"/>
      <w:pPr>
        <w:tabs>
          <w:tab w:val="num" w:pos="1428"/>
        </w:tabs>
        <w:ind w:left="1428" w:hanging="360"/>
      </w:pPr>
      <w:rPr>
        <w:rFonts w:ascii="Courier New" w:hAnsi="Courier New" w:hint="default"/>
      </w:rPr>
    </w:lvl>
    <w:lvl w:ilvl="2" w:tplc="04130005" w:tentative="1">
      <w:start w:val="1"/>
      <w:numFmt w:val="bullet"/>
      <w:lvlText w:val=""/>
      <w:lvlJc w:val="left"/>
      <w:pPr>
        <w:tabs>
          <w:tab w:val="num" w:pos="2148"/>
        </w:tabs>
        <w:ind w:left="2148" w:hanging="360"/>
      </w:pPr>
      <w:rPr>
        <w:rFonts w:ascii="Wingdings" w:hAnsi="Wingdings" w:hint="default"/>
      </w:rPr>
    </w:lvl>
    <w:lvl w:ilvl="3" w:tplc="04130001" w:tentative="1">
      <w:start w:val="1"/>
      <w:numFmt w:val="bullet"/>
      <w:lvlText w:val=""/>
      <w:lvlJc w:val="left"/>
      <w:pPr>
        <w:tabs>
          <w:tab w:val="num" w:pos="2868"/>
        </w:tabs>
        <w:ind w:left="2868" w:hanging="360"/>
      </w:pPr>
      <w:rPr>
        <w:rFonts w:ascii="Symbol" w:hAnsi="Symbol" w:hint="default"/>
      </w:rPr>
    </w:lvl>
    <w:lvl w:ilvl="4" w:tplc="04130003" w:tentative="1">
      <w:start w:val="1"/>
      <w:numFmt w:val="bullet"/>
      <w:lvlText w:val="o"/>
      <w:lvlJc w:val="left"/>
      <w:pPr>
        <w:tabs>
          <w:tab w:val="num" w:pos="3588"/>
        </w:tabs>
        <w:ind w:left="3588" w:hanging="360"/>
      </w:pPr>
      <w:rPr>
        <w:rFonts w:ascii="Courier New" w:hAnsi="Courier New" w:hint="default"/>
      </w:rPr>
    </w:lvl>
    <w:lvl w:ilvl="5" w:tplc="04130005" w:tentative="1">
      <w:start w:val="1"/>
      <w:numFmt w:val="bullet"/>
      <w:lvlText w:val=""/>
      <w:lvlJc w:val="left"/>
      <w:pPr>
        <w:tabs>
          <w:tab w:val="num" w:pos="4308"/>
        </w:tabs>
        <w:ind w:left="4308" w:hanging="360"/>
      </w:pPr>
      <w:rPr>
        <w:rFonts w:ascii="Wingdings" w:hAnsi="Wingdings" w:hint="default"/>
      </w:rPr>
    </w:lvl>
    <w:lvl w:ilvl="6" w:tplc="04130001" w:tentative="1">
      <w:start w:val="1"/>
      <w:numFmt w:val="bullet"/>
      <w:lvlText w:val=""/>
      <w:lvlJc w:val="left"/>
      <w:pPr>
        <w:tabs>
          <w:tab w:val="num" w:pos="5028"/>
        </w:tabs>
        <w:ind w:left="5028" w:hanging="360"/>
      </w:pPr>
      <w:rPr>
        <w:rFonts w:ascii="Symbol" w:hAnsi="Symbol" w:hint="default"/>
      </w:rPr>
    </w:lvl>
    <w:lvl w:ilvl="7" w:tplc="04130003" w:tentative="1">
      <w:start w:val="1"/>
      <w:numFmt w:val="bullet"/>
      <w:lvlText w:val="o"/>
      <w:lvlJc w:val="left"/>
      <w:pPr>
        <w:tabs>
          <w:tab w:val="num" w:pos="5748"/>
        </w:tabs>
        <w:ind w:left="5748" w:hanging="360"/>
      </w:pPr>
      <w:rPr>
        <w:rFonts w:ascii="Courier New" w:hAnsi="Courier New" w:hint="default"/>
      </w:rPr>
    </w:lvl>
    <w:lvl w:ilvl="8" w:tplc="04130005" w:tentative="1">
      <w:start w:val="1"/>
      <w:numFmt w:val="bullet"/>
      <w:lvlText w:val=""/>
      <w:lvlJc w:val="left"/>
      <w:pPr>
        <w:tabs>
          <w:tab w:val="num" w:pos="6468"/>
        </w:tabs>
        <w:ind w:left="6468" w:hanging="360"/>
      </w:pPr>
      <w:rPr>
        <w:rFonts w:ascii="Wingdings" w:hAnsi="Wingdings" w:hint="default"/>
      </w:rPr>
    </w:lvl>
  </w:abstractNum>
  <w:abstractNum w:abstractNumId="43">
    <w:nsid w:val="5C68446B"/>
    <w:multiLevelType w:val="multilevel"/>
    <w:tmpl w:val="FB9E92B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5F5102D1"/>
    <w:multiLevelType w:val="hybridMultilevel"/>
    <w:tmpl w:val="93F6AF58"/>
    <w:lvl w:ilvl="0" w:tplc="0518AA4E">
      <w:start w:val="2"/>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5">
    <w:nsid w:val="625C3D3C"/>
    <w:multiLevelType w:val="hybridMultilevel"/>
    <w:tmpl w:val="D15C635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6">
    <w:nsid w:val="626039D0"/>
    <w:multiLevelType w:val="hybridMultilevel"/>
    <w:tmpl w:val="8A2EA1DC"/>
    <w:lvl w:ilvl="0" w:tplc="DA10317E">
      <w:start w:val="6"/>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nsid w:val="62BA5765"/>
    <w:multiLevelType w:val="hybridMultilevel"/>
    <w:tmpl w:val="9BC09CB8"/>
    <w:lvl w:ilvl="0" w:tplc="04130007">
      <w:start w:val="1"/>
      <w:numFmt w:val="bullet"/>
      <w:lvlText w:val=""/>
      <w:lvlJc w:val="left"/>
      <w:pPr>
        <w:tabs>
          <w:tab w:val="num" w:pos="1080"/>
        </w:tabs>
        <w:ind w:left="1080" w:hanging="360"/>
      </w:pPr>
      <w:rPr>
        <w:rFonts w:ascii="Wingdings" w:hAnsi="Wingdings" w:hint="default"/>
        <w:sz w:val="16"/>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8">
    <w:nsid w:val="62E65FB4"/>
    <w:multiLevelType w:val="multilevel"/>
    <w:tmpl w:val="645EEBA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49">
    <w:nsid w:val="64B82684"/>
    <w:multiLevelType w:val="hybridMultilevel"/>
    <w:tmpl w:val="AC802244"/>
    <w:lvl w:ilvl="0" w:tplc="0518AA4E">
      <w:start w:val="2"/>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0">
    <w:nsid w:val="65A36722"/>
    <w:multiLevelType w:val="hybridMultilevel"/>
    <w:tmpl w:val="BB2047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nsid w:val="65B40233"/>
    <w:multiLevelType w:val="multilevel"/>
    <w:tmpl w:val="34E6E82A"/>
    <w:lvl w:ilvl="0">
      <w:start w:val="2"/>
      <w:numFmt w:val="decimal"/>
      <w:lvlText w:val="%1."/>
      <w:lvlJc w:val="left"/>
      <w:pPr>
        <w:tabs>
          <w:tab w:val="num" w:pos="360"/>
        </w:tabs>
        <w:ind w:left="360" w:hanging="360"/>
      </w:pPr>
      <w:rPr>
        <w:rFonts w:cs="Times New Roman" w:hint="default"/>
        <w:color w:val="800080"/>
        <w:sz w:val="20"/>
      </w:rPr>
    </w:lvl>
    <w:lvl w:ilvl="1">
      <w:start w:val="1"/>
      <w:numFmt w:val="decimal"/>
      <w:lvlText w:val="%1.%2."/>
      <w:lvlJc w:val="left"/>
      <w:pPr>
        <w:tabs>
          <w:tab w:val="num" w:pos="360"/>
        </w:tabs>
        <w:ind w:left="360" w:hanging="360"/>
      </w:pPr>
      <w:rPr>
        <w:rFonts w:cs="Times New Roman" w:hint="default"/>
        <w:color w:val="800080"/>
        <w:sz w:val="20"/>
      </w:rPr>
    </w:lvl>
    <w:lvl w:ilvl="2">
      <w:start w:val="1"/>
      <w:numFmt w:val="decimal"/>
      <w:lvlText w:val="%1.%2.%3."/>
      <w:lvlJc w:val="left"/>
      <w:pPr>
        <w:tabs>
          <w:tab w:val="num" w:pos="720"/>
        </w:tabs>
        <w:ind w:left="720" w:hanging="720"/>
      </w:pPr>
      <w:rPr>
        <w:rFonts w:cs="Times New Roman" w:hint="default"/>
        <w:color w:val="800080"/>
        <w:sz w:val="20"/>
      </w:rPr>
    </w:lvl>
    <w:lvl w:ilvl="3">
      <w:start w:val="1"/>
      <w:numFmt w:val="decimal"/>
      <w:lvlText w:val="%1.%2.%3.%4."/>
      <w:lvlJc w:val="left"/>
      <w:pPr>
        <w:tabs>
          <w:tab w:val="num" w:pos="720"/>
        </w:tabs>
        <w:ind w:left="720" w:hanging="720"/>
      </w:pPr>
      <w:rPr>
        <w:rFonts w:cs="Times New Roman" w:hint="default"/>
        <w:color w:val="800080"/>
        <w:sz w:val="20"/>
      </w:rPr>
    </w:lvl>
    <w:lvl w:ilvl="4">
      <w:start w:val="1"/>
      <w:numFmt w:val="decimal"/>
      <w:lvlText w:val="%1.%2.%3.%4.%5."/>
      <w:lvlJc w:val="left"/>
      <w:pPr>
        <w:tabs>
          <w:tab w:val="num" w:pos="1080"/>
        </w:tabs>
        <w:ind w:left="1080" w:hanging="1080"/>
      </w:pPr>
      <w:rPr>
        <w:rFonts w:cs="Times New Roman" w:hint="default"/>
        <w:color w:val="800080"/>
        <w:sz w:val="20"/>
      </w:rPr>
    </w:lvl>
    <w:lvl w:ilvl="5">
      <w:start w:val="1"/>
      <w:numFmt w:val="decimal"/>
      <w:lvlText w:val="%1.%2.%3.%4.%5.%6."/>
      <w:lvlJc w:val="left"/>
      <w:pPr>
        <w:tabs>
          <w:tab w:val="num" w:pos="1080"/>
        </w:tabs>
        <w:ind w:left="1080" w:hanging="1080"/>
      </w:pPr>
      <w:rPr>
        <w:rFonts w:cs="Times New Roman" w:hint="default"/>
        <w:color w:val="800080"/>
        <w:sz w:val="20"/>
      </w:rPr>
    </w:lvl>
    <w:lvl w:ilvl="6">
      <w:start w:val="1"/>
      <w:numFmt w:val="decimal"/>
      <w:lvlText w:val="%1.%2.%3.%4.%5.%6.%7."/>
      <w:lvlJc w:val="left"/>
      <w:pPr>
        <w:tabs>
          <w:tab w:val="num" w:pos="1440"/>
        </w:tabs>
        <w:ind w:left="1440" w:hanging="1440"/>
      </w:pPr>
      <w:rPr>
        <w:rFonts w:cs="Times New Roman" w:hint="default"/>
        <w:color w:val="800080"/>
        <w:sz w:val="20"/>
      </w:rPr>
    </w:lvl>
    <w:lvl w:ilvl="7">
      <w:start w:val="1"/>
      <w:numFmt w:val="decimal"/>
      <w:lvlText w:val="%1.%2.%3.%4.%5.%6.%7.%8."/>
      <w:lvlJc w:val="left"/>
      <w:pPr>
        <w:tabs>
          <w:tab w:val="num" w:pos="1440"/>
        </w:tabs>
        <w:ind w:left="1440" w:hanging="1440"/>
      </w:pPr>
      <w:rPr>
        <w:rFonts w:cs="Times New Roman" w:hint="default"/>
        <w:color w:val="800080"/>
        <w:sz w:val="20"/>
      </w:rPr>
    </w:lvl>
    <w:lvl w:ilvl="8">
      <w:start w:val="1"/>
      <w:numFmt w:val="decimal"/>
      <w:lvlText w:val="%1.%2.%3.%4.%5.%6.%7.%8.%9."/>
      <w:lvlJc w:val="left"/>
      <w:pPr>
        <w:tabs>
          <w:tab w:val="num" w:pos="1800"/>
        </w:tabs>
        <w:ind w:left="1800" w:hanging="1800"/>
      </w:pPr>
      <w:rPr>
        <w:rFonts w:cs="Times New Roman" w:hint="default"/>
        <w:color w:val="800080"/>
        <w:sz w:val="20"/>
      </w:rPr>
    </w:lvl>
  </w:abstractNum>
  <w:abstractNum w:abstractNumId="52">
    <w:nsid w:val="6AAA4DD8"/>
    <w:multiLevelType w:val="hybridMultilevel"/>
    <w:tmpl w:val="14AC8332"/>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3">
    <w:nsid w:val="6CCD546F"/>
    <w:multiLevelType w:val="multilevel"/>
    <w:tmpl w:val="3FC49686"/>
    <w:lvl w:ilvl="0">
      <w:start w:val="2"/>
      <w:numFmt w:val="decimal"/>
      <w:lvlText w:val="%1."/>
      <w:lvlJc w:val="left"/>
      <w:pPr>
        <w:tabs>
          <w:tab w:val="num" w:pos="360"/>
        </w:tabs>
        <w:ind w:left="360" w:hanging="360"/>
      </w:pPr>
      <w:rPr>
        <w:rFonts w:cs="Times New Roman" w:hint="default"/>
        <w:color w:val="800080"/>
        <w:sz w:val="20"/>
      </w:rPr>
    </w:lvl>
    <w:lvl w:ilvl="1">
      <w:start w:val="1"/>
      <w:numFmt w:val="decimal"/>
      <w:lvlText w:val="%1.%2."/>
      <w:lvlJc w:val="left"/>
      <w:pPr>
        <w:tabs>
          <w:tab w:val="num" w:pos="360"/>
        </w:tabs>
        <w:ind w:left="360" w:hanging="360"/>
      </w:pPr>
      <w:rPr>
        <w:rFonts w:cs="Times New Roman" w:hint="default"/>
        <w:color w:val="800080"/>
        <w:sz w:val="20"/>
      </w:rPr>
    </w:lvl>
    <w:lvl w:ilvl="2">
      <w:start w:val="1"/>
      <w:numFmt w:val="decimal"/>
      <w:lvlText w:val="%1.%2.%3."/>
      <w:lvlJc w:val="left"/>
      <w:pPr>
        <w:tabs>
          <w:tab w:val="num" w:pos="720"/>
        </w:tabs>
        <w:ind w:left="720" w:hanging="720"/>
      </w:pPr>
      <w:rPr>
        <w:rFonts w:cs="Times New Roman" w:hint="default"/>
        <w:color w:val="800080"/>
        <w:sz w:val="20"/>
      </w:rPr>
    </w:lvl>
    <w:lvl w:ilvl="3">
      <w:start w:val="1"/>
      <w:numFmt w:val="decimal"/>
      <w:lvlText w:val="%1.%2.%3.%4."/>
      <w:lvlJc w:val="left"/>
      <w:pPr>
        <w:tabs>
          <w:tab w:val="num" w:pos="720"/>
        </w:tabs>
        <w:ind w:left="720" w:hanging="720"/>
      </w:pPr>
      <w:rPr>
        <w:rFonts w:cs="Times New Roman" w:hint="default"/>
        <w:color w:val="800080"/>
        <w:sz w:val="20"/>
      </w:rPr>
    </w:lvl>
    <w:lvl w:ilvl="4">
      <w:start w:val="1"/>
      <w:numFmt w:val="decimal"/>
      <w:lvlText w:val="%1.%2.%3.%4.%5."/>
      <w:lvlJc w:val="left"/>
      <w:pPr>
        <w:tabs>
          <w:tab w:val="num" w:pos="1080"/>
        </w:tabs>
        <w:ind w:left="1080" w:hanging="1080"/>
      </w:pPr>
      <w:rPr>
        <w:rFonts w:cs="Times New Roman" w:hint="default"/>
        <w:color w:val="800080"/>
        <w:sz w:val="20"/>
      </w:rPr>
    </w:lvl>
    <w:lvl w:ilvl="5">
      <w:start w:val="1"/>
      <w:numFmt w:val="decimal"/>
      <w:lvlText w:val="%1.%2.%3.%4.%5.%6."/>
      <w:lvlJc w:val="left"/>
      <w:pPr>
        <w:tabs>
          <w:tab w:val="num" w:pos="1080"/>
        </w:tabs>
        <w:ind w:left="1080" w:hanging="1080"/>
      </w:pPr>
      <w:rPr>
        <w:rFonts w:cs="Times New Roman" w:hint="default"/>
        <w:color w:val="800080"/>
        <w:sz w:val="20"/>
      </w:rPr>
    </w:lvl>
    <w:lvl w:ilvl="6">
      <w:start w:val="1"/>
      <w:numFmt w:val="decimal"/>
      <w:lvlText w:val="%1.%2.%3.%4.%5.%6.%7."/>
      <w:lvlJc w:val="left"/>
      <w:pPr>
        <w:tabs>
          <w:tab w:val="num" w:pos="1440"/>
        </w:tabs>
        <w:ind w:left="1440" w:hanging="1440"/>
      </w:pPr>
      <w:rPr>
        <w:rFonts w:cs="Times New Roman" w:hint="default"/>
        <w:color w:val="800080"/>
        <w:sz w:val="20"/>
      </w:rPr>
    </w:lvl>
    <w:lvl w:ilvl="7">
      <w:start w:val="1"/>
      <w:numFmt w:val="decimal"/>
      <w:lvlText w:val="%1.%2.%3.%4.%5.%6.%7.%8."/>
      <w:lvlJc w:val="left"/>
      <w:pPr>
        <w:tabs>
          <w:tab w:val="num" w:pos="1440"/>
        </w:tabs>
        <w:ind w:left="1440" w:hanging="1440"/>
      </w:pPr>
      <w:rPr>
        <w:rFonts w:cs="Times New Roman" w:hint="default"/>
        <w:color w:val="800080"/>
        <w:sz w:val="20"/>
      </w:rPr>
    </w:lvl>
    <w:lvl w:ilvl="8">
      <w:start w:val="1"/>
      <w:numFmt w:val="decimal"/>
      <w:lvlText w:val="%1.%2.%3.%4.%5.%6.%7.%8.%9."/>
      <w:lvlJc w:val="left"/>
      <w:pPr>
        <w:tabs>
          <w:tab w:val="num" w:pos="1800"/>
        </w:tabs>
        <w:ind w:left="1800" w:hanging="1800"/>
      </w:pPr>
      <w:rPr>
        <w:rFonts w:cs="Times New Roman" w:hint="default"/>
        <w:color w:val="800080"/>
        <w:sz w:val="20"/>
      </w:rPr>
    </w:lvl>
  </w:abstractNum>
  <w:abstractNum w:abstractNumId="54">
    <w:nsid w:val="6D93712D"/>
    <w:multiLevelType w:val="hybridMultilevel"/>
    <w:tmpl w:val="B1B28314"/>
    <w:lvl w:ilvl="0" w:tplc="04130007">
      <w:start w:val="1"/>
      <w:numFmt w:val="bullet"/>
      <w:lvlText w:val=""/>
      <w:lvlJc w:val="left"/>
      <w:pPr>
        <w:tabs>
          <w:tab w:val="num" w:pos="360"/>
        </w:tabs>
        <w:ind w:left="360" w:hanging="360"/>
      </w:pPr>
      <w:rPr>
        <w:rFonts w:ascii="Symbol" w:hAnsi="Symbol" w:hint="default"/>
        <w:sz w:val="16"/>
      </w:rPr>
    </w:lvl>
    <w:lvl w:ilvl="1" w:tplc="04130003">
      <w:start w:val="1"/>
      <w:numFmt w:val="bullet"/>
      <w:lvlText w:val="o"/>
      <w:lvlJc w:val="left"/>
      <w:pPr>
        <w:tabs>
          <w:tab w:val="num" w:pos="1080"/>
        </w:tabs>
        <w:ind w:left="1080" w:hanging="360"/>
      </w:pPr>
      <w:rPr>
        <w:rFonts w:ascii="Courier New" w:hAnsi="Courier New" w:hint="default"/>
        <w:sz w:val="16"/>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55">
    <w:nsid w:val="705704B5"/>
    <w:multiLevelType w:val="multilevel"/>
    <w:tmpl w:val="645EEBA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56">
    <w:nsid w:val="724811DF"/>
    <w:multiLevelType w:val="hybridMultilevel"/>
    <w:tmpl w:val="48207350"/>
    <w:lvl w:ilvl="0" w:tplc="04130007">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1">
      <w:start w:val="1"/>
      <w:numFmt w:val="bullet"/>
      <w:lvlText w:val=""/>
      <w:lvlJc w:val="left"/>
      <w:pPr>
        <w:tabs>
          <w:tab w:val="num" w:pos="1800"/>
        </w:tabs>
        <w:ind w:left="1800" w:hanging="360"/>
      </w:pPr>
      <w:rPr>
        <w:rFonts w:ascii="Symbol" w:hAnsi="Symbol"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7">
    <w:nsid w:val="76921082"/>
    <w:multiLevelType w:val="hybridMultilevel"/>
    <w:tmpl w:val="DD2675E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8">
    <w:nsid w:val="77570816"/>
    <w:multiLevelType w:val="hybridMultilevel"/>
    <w:tmpl w:val="B24A5586"/>
    <w:lvl w:ilvl="0" w:tplc="04130007">
      <w:start w:val="1"/>
      <w:numFmt w:val="bullet"/>
      <w:lvlText w:val=""/>
      <w:lvlJc w:val="left"/>
      <w:pPr>
        <w:tabs>
          <w:tab w:val="num" w:pos="1080"/>
        </w:tabs>
        <w:ind w:left="1080" w:hanging="360"/>
      </w:pPr>
      <w:rPr>
        <w:rFonts w:ascii="Wingdings" w:hAnsi="Wingdings" w:hint="default"/>
        <w:sz w:val="16"/>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9">
    <w:nsid w:val="7AEE6175"/>
    <w:multiLevelType w:val="multilevel"/>
    <w:tmpl w:val="9CBC4DF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7D711E92"/>
    <w:multiLevelType w:val="multilevel"/>
    <w:tmpl w:val="13226C0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7E0841CE"/>
    <w:multiLevelType w:val="hybridMultilevel"/>
    <w:tmpl w:val="4038F3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nsid w:val="7E6C4B88"/>
    <w:multiLevelType w:val="hybridMultilevel"/>
    <w:tmpl w:val="C5D8923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nsid w:val="7E85773F"/>
    <w:multiLevelType w:val="hybridMultilevel"/>
    <w:tmpl w:val="9362AD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7EC6502C"/>
    <w:multiLevelType w:val="hybridMultilevel"/>
    <w:tmpl w:val="EB5A7BA2"/>
    <w:lvl w:ilvl="0" w:tplc="04130007">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num w:numId="1">
    <w:abstractNumId w:val="22"/>
  </w:num>
  <w:num w:numId="2">
    <w:abstractNumId w:val="15"/>
  </w:num>
  <w:num w:numId="3">
    <w:abstractNumId w:val="37"/>
  </w:num>
  <w:num w:numId="4">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32"/>
  </w:num>
  <w:num w:numId="24">
    <w:abstractNumId w:val="19"/>
  </w:num>
  <w:num w:numId="25">
    <w:abstractNumId w:val="6"/>
  </w:num>
  <w:num w:numId="26">
    <w:abstractNumId w:val="50"/>
  </w:num>
  <w:num w:numId="27">
    <w:abstractNumId w:val="29"/>
  </w:num>
  <w:num w:numId="28">
    <w:abstractNumId w:val="58"/>
  </w:num>
  <w:num w:numId="29">
    <w:abstractNumId w:val="47"/>
  </w:num>
  <w:num w:numId="30">
    <w:abstractNumId w:val="27"/>
  </w:num>
  <w:num w:numId="31">
    <w:abstractNumId w:val="63"/>
  </w:num>
  <w:num w:numId="32">
    <w:abstractNumId w:val="0"/>
  </w:num>
  <w:num w:numId="33">
    <w:abstractNumId w:val="3"/>
  </w:num>
  <w:num w:numId="34">
    <w:abstractNumId w:val="57"/>
  </w:num>
  <w:num w:numId="35">
    <w:abstractNumId w:val="49"/>
  </w:num>
  <w:num w:numId="36">
    <w:abstractNumId w:val="28"/>
  </w:num>
  <w:num w:numId="37">
    <w:abstractNumId w:val="16"/>
  </w:num>
  <w:num w:numId="38">
    <w:abstractNumId w:val="44"/>
  </w:num>
  <w:num w:numId="39">
    <w:abstractNumId w:val="31"/>
  </w:num>
  <w:num w:numId="40">
    <w:abstractNumId w:val="9"/>
  </w:num>
  <w:num w:numId="41">
    <w:abstractNumId w:val="42"/>
  </w:num>
  <w:num w:numId="42">
    <w:abstractNumId w:val="20"/>
  </w:num>
  <w:num w:numId="43">
    <w:abstractNumId w:val="53"/>
  </w:num>
  <w:num w:numId="44">
    <w:abstractNumId w:val="51"/>
  </w:num>
  <w:num w:numId="45">
    <w:abstractNumId w:val="21"/>
  </w:num>
  <w:num w:numId="46">
    <w:abstractNumId w:val="45"/>
  </w:num>
  <w:num w:numId="47">
    <w:abstractNumId w:val="60"/>
  </w:num>
  <w:num w:numId="48">
    <w:abstractNumId w:val="26"/>
  </w:num>
  <w:num w:numId="49">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12"/>
  </w:num>
  <w:num w:numId="51">
    <w:abstractNumId w:val="59"/>
  </w:num>
  <w:num w:numId="52">
    <w:abstractNumId w:val="7"/>
  </w:num>
  <w:num w:numId="53">
    <w:abstractNumId w:val="55"/>
  </w:num>
  <w:num w:numId="54">
    <w:abstractNumId w:val="13"/>
  </w:num>
  <w:num w:numId="55">
    <w:abstractNumId w:val="8"/>
  </w:num>
  <w:num w:numId="56">
    <w:abstractNumId w:val="25"/>
  </w:num>
  <w:num w:numId="57">
    <w:abstractNumId w:val="1"/>
  </w:num>
  <w:num w:numId="58">
    <w:abstractNumId w:val="35"/>
  </w:num>
  <w:num w:numId="59">
    <w:abstractNumId w:val="14"/>
  </w:num>
  <w:num w:numId="60">
    <w:abstractNumId w:val="17"/>
  </w:num>
  <w:num w:numId="61">
    <w:abstractNumId w:val="4"/>
  </w:num>
  <w:num w:numId="62">
    <w:abstractNumId w:val="33"/>
  </w:num>
  <w:num w:numId="63">
    <w:abstractNumId w:val="11"/>
  </w:num>
  <w:num w:numId="64">
    <w:abstractNumId w:val="39"/>
  </w:num>
  <w:num w:numId="65">
    <w:abstractNumId w:val="4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6BA"/>
    <w:rsid w:val="00003195"/>
    <w:rsid w:val="00014D6F"/>
    <w:rsid w:val="00015A4E"/>
    <w:rsid w:val="00021256"/>
    <w:rsid w:val="00022AFA"/>
    <w:rsid w:val="00037ABE"/>
    <w:rsid w:val="000446BE"/>
    <w:rsid w:val="00051641"/>
    <w:rsid w:val="00054A6F"/>
    <w:rsid w:val="00057025"/>
    <w:rsid w:val="00062658"/>
    <w:rsid w:val="000755CA"/>
    <w:rsid w:val="00077981"/>
    <w:rsid w:val="00077F7D"/>
    <w:rsid w:val="00084A01"/>
    <w:rsid w:val="00084A94"/>
    <w:rsid w:val="0008633D"/>
    <w:rsid w:val="000A5C44"/>
    <w:rsid w:val="000A73FA"/>
    <w:rsid w:val="000B35BA"/>
    <w:rsid w:val="000D02DE"/>
    <w:rsid w:val="000D05A9"/>
    <w:rsid w:val="000E01B5"/>
    <w:rsid w:val="000F271D"/>
    <w:rsid w:val="00103DE5"/>
    <w:rsid w:val="00105B7C"/>
    <w:rsid w:val="001117BC"/>
    <w:rsid w:val="00121517"/>
    <w:rsid w:val="00122830"/>
    <w:rsid w:val="00141703"/>
    <w:rsid w:val="001470BB"/>
    <w:rsid w:val="001568AD"/>
    <w:rsid w:val="0015733A"/>
    <w:rsid w:val="00160571"/>
    <w:rsid w:val="00172AD6"/>
    <w:rsid w:val="001733A8"/>
    <w:rsid w:val="001810E0"/>
    <w:rsid w:val="001A04D9"/>
    <w:rsid w:val="001A41B3"/>
    <w:rsid w:val="001A5982"/>
    <w:rsid w:val="001B075F"/>
    <w:rsid w:val="001B77DD"/>
    <w:rsid w:val="001B7DAF"/>
    <w:rsid w:val="001C1749"/>
    <w:rsid w:val="001E1274"/>
    <w:rsid w:val="001E17E0"/>
    <w:rsid w:val="001E5EA1"/>
    <w:rsid w:val="001E72C5"/>
    <w:rsid w:val="001F4E3D"/>
    <w:rsid w:val="001F7D9D"/>
    <w:rsid w:val="00200422"/>
    <w:rsid w:val="00204F22"/>
    <w:rsid w:val="00210BF2"/>
    <w:rsid w:val="00215510"/>
    <w:rsid w:val="00215551"/>
    <w:rsid w:val="00233E5E"/>
    <w:rsid w:val="0023586F"/>
    <w:rsid w:val="0023637F"/>
    <w:rsid w:val="002433C1"/>
    <w:rsid w:val="0024405A"/>
    <w:rsid w:val="002442D1"/>
    <w:rsid w:val="002446C5"/>
    <w:rsid w:val="00252D55"/>
    <w:rsid w:val="00255B53"/>
    <w:rsid w:val="00255F72"/>
    <w:rsid w:val="00261BBE"/>
    <w:rsid w:val="0027187D"/>
    <w:rsid w:val="00274785"/>
    <w:rsid w:val="00275673"/>
    <w:rsid w:val="002812EA"/>
    <w:rsid w:val="00282F4C"/>
    <w:rsid w:val="00292A38"/>
    <w:rsid w:val="00294DF9"/>
    <w:rsid w:val="002A2506"/>
    <w:rsid w:val="002A5778"/>
    <w:rsid w:val="002B22CD"/>
    <w:rsid w:val="002B442A"/>
    <w:rsid w:val="002C4AB3"/>
    <w:rsid w:val="002D13A8"/>
    <w:rsid w:val="002D2631"/>
    <w:rsid w:val="002D7E35"/>
    <w:rsid w:val="002E130E"/>
    <w:rsid w:val="002E2F98"/>
    <w:rsid w:val="002E3B14"/>
    <w:rsid w:val="002F3970"/>
    <w:rsid w:val="0030143C"/>
    <w:rsid w:val="0030754F"/>
    <w:rsid w:val="00310FAF"/>
    <w:rsid w:val="003127B2"/>
    <w:rsid w:val="003139B2"/>
    <w:rsid w:val="0031775D"/>
    <w:rsid w:val="0034186F"/>
    <w:rsid w:val="0034594E"/>
    <w:rsid w:val="00345D3F"/>
    <w:rsid w:val="00346CF3"/>
    <w:rsid w:val="00350253"/>
    <w:rsid w:val="003631D6"/>
    <w:rsid w:val="00364BF3"/>
    <w:rsid w:val="00371E71"/>
    <w:rsid w:val="00380838"/>
    <w:rsid w:val="00390258"/>
    <w:rsid w:val="003924E2"/>
    <w:rsid w:val="00393B28"/>
    <w:rsid w:val="0039557D"/>
    <w:rsid w:val="00397357"/>
    <w:rsid w:val="003B0095"/>
    <w:rsid w:val="003B3607"/>
    <w:rsid w:val="003C4614"/>
    <w:rsid w:val="003D08A8"/>
    <w:rsid w:val="003D268A"/>
    <w:rsid w:val="003D41F1"/>
    <w:rsid w:val="003D5160"/>
    <w:rsid w:val="003F0988"/>
    <w:rsid w:val="003F2134"/>
    <w:rsid w:val="00400940"/>
    <w:rsid w:val="00401DCE"/>
    <w:rsid w:val="0040424D"/>
    <w:rsid w:val="0041269F"/>
    <w:rsid w:val="004233CE"/>
    <w:rsid w:val="004236D2"/>
    <w:rsid w:val="004239F7"/>
    <w:rsid w:val="00431C45"/>
    <w:rsid w:val="00457E5E"/>
    <w:rsid w:val="004654A9"/>
    <w:rsid w:val="004659DB"/>
    <w:rsid w:val="004741FF"/>
    <w:rsid w:val="00474EC6"/>
    <w:rsid w:val="0048635A"/>
    <w:rsid w:val="004A60A4"/>
    <w:rsid w:val="004A67B1"/>
    <w:rsid w:val="004B0D7D"/>
    <w:rsid w:val="004B29CB"/>
    <w:rsid w:val="004C26EC"/>
    <w:rsid w:val="004C2B4C"/>
    <w:rsid w:val="004C63A5"/>
    <w:rsid w:val="004D79AA"/>
    <w:rsid w:val="004E334E"/>
    <w:rsid w:val="004E4ED2"/>
    <w:rsid w:val="004F64FC"/>
    <w:rsid w:val="004F6C9E"/>
    <w:rsid w:val="00511ABA"/>
    <w:rsid w:val="0051428C"/>
    <w:rsid w:val="00522608"/>
    <w:rsid w:val="00530C62"/>
    <w:rsid w:val="005415C2"/>
    <w:rsid w:val="0055384C"/>
    <w:rsid w:val="00556196"/>
    <w:rsid w:val="00564065"/>
    <w:rsid w:val="0056459D"/>
    <w:rsid w:val="0056644F"/>
    <w:rsid w:val="005737B2"/>
    <w:rsid w:val="00591857"/>
    <w:rsid w:val="005924C6"/>
    <w:rsid w:val="005A3054"/>
    <w:rsid w:val="005B132C"/>
    <w:rsid w:val="005B37EF"/>
    <w:rsid w:val="005B5F6D"/>
    <w:rsid w:val="005C4FBE"/>
    <w:rsid w:val="005D0A86"/>
    <w:rsid w:val="005D0F92"/>
    <w:rsid w:val="005D10FE"/>
    <w:rsid w:val="005D39A1"/>
    <w:rsid w:val="005E4111"/>
    <w:rsid w:val="005E5369"/>
    <w:rsid w:val="005F0C54"/>
    <w:rsid w:val="00610615"/>
    <w:rsid w:val="00611F8F"/>
    <w:rsid w:val="00612A40"/>
    <w:rsid w:val="00621934"/>
    <w:rsid w:val="00631F5E"/>
    <w:rsid w:val="006351D7"/>
    <w:rsid w:val="0064003B"/>
    <w:rsid w:val="00651CA6"/>
    <w:rsid w:val="00657A01"/>
    <w:rsid w:val="00662B47"/>
    <w:rsid w:val="00662DBD"/>
    <w:rsid w:val="00674A7D"/>
    <w:rsid w:val="006A7C90"/>
    <w:rsid w:val="006C10E8"/>
    <w:rsid w:val="006C5970"/>
    <w:rsid w:val="006D45A8"/>
    <w:rsid w:val="006D615C"/>
    <w:rsid w:val="006F6F8B"/>
    <w:rsid w:val="006F7A5C"/>
    <w:rsid w:val="00707E09"/>
    <w:rsid w:val="007109AF"/>
    <w:rsid w:val="00711C19"/>
    <w:rsid w:val="00715780"/>
    <w:rsid w:val="007171B9"/>
    <w:rsid w:val="00721C90"/>
    <w:rsid w:val="00727D9A"/>
    <w:rsid w:val="00733FDE"/>
    <w:rsid w:val="00736802"/>
    <w:rsid w:val="00754994"/>
    <w:rsid w:val="0076615C"/>
    <w:rsid w:val="00766B6F"/>
    <w:rsid w:val="00775D66"/>
    <w:rsid w:val="0078599A"/>
    <w:rsid w:val="00785A03"/>
    <w:rsid w:val="00796DA5"/>
    <w:rsid w:val="007A3FAD"/>
    <w:rsid w:val="007A748D"/>
    <w:rsid w:val="007B0DFE"/>
    <w:rsid w:val="007B12A3"/>
    <w:rsid w:val="007B60A2"/>
    <w:rsid w:val="007C0259"/>
    <w:rsid w:val="007C3A9F"/>
    <w:rsid w:val="007C4343"/>
    <w:rsid w:val="007D0650"/>
    <w:rsid w:val="007D26BA"/>
    <w:rsid w:val="007E63DB"/>
    <w:rsid w:val="007F4520"/>
    <w:rsid w:val="007F5B08"/>
    <w:rsid w:val="007F6474"/>
    <w:rsid w:val="00803B33"/>
    <w:rsid w:val="00803F00"/>
    <w:rsid w:val="00807EDE"/>
    <w:rsid w:val="00812858"/>
    <w:rsid w:val="00820C94"/>
    <w:rsid w:val="00825EEE"/>
    <w:rsid w:val="008267C7"/>
    <w:rsid w:val="00827B4B"/>
    <w:rsid w:val="00830E7C"/>
    <w:rsid w:val="00832BE9"/>
    <w:rsid w:val="00833089"/>
    <w:rsid w:val="00847829"/>
    <w:rsid w:val="0085048F"/>
    <w:rsid w:val="00861C32"/>
    <w:rsid w:val="00863B93"/>
    <w:rsid w:val="00867EC6"/>
    <w:rsid w:val="008737CB"/>
    <w:rsid w:val="0088148D"/>
    <w:rsid w:val="00897865"/>
    <w:rsid w:val="008A142A"/>
    <w:rsid w:val="008A2C79"/>
    <w:rsid w:val="008B0F89"/>
    <w:rsid w:val="008B5DAB"/>
    <w:rsid w:val="008C2721"/>
    <w:rsid w:val="008C47E4"/>
    <w:rsid w:val="008C6324"/>
    <w:rsid w:val="008D4C4D"/>
    <w:rsid w:val="008D5CD5"/>
    <w:rsid w:val="008E3901"/>
    <w:rsid w:val="008F29E0"/>
    <w:rsid w:val="008F5C5E"/>
    <w:rsid w:val="008F656E"/>
    <w:rsid w:val="009049D4"/>
    <w:rsid w:val="00913B05"/>
    <w:rsid w:val="0091712F"/>
    <w:rsid w:val="0091783B"/>
    <w:rsid w:val="0092190A"/>
    <w:rsid w:val="00931EE8"/>
    <w:rsid w:val="0093582E"/>
    <w:rsid w:val="009413EA"/>
    <w:rsid w:val="00941471"/>
    <w:rsid w:val="0094376A"/>
    <w:rsid w:val="00952F53"/>
    <w:rsid w:val="00954A45"/>
    <w:rsid w:val="00962A51"/>
    <w:rsid w:val="009645C7"/>
    <w:rsid w:val="00977CE1"/>
    <w:rsid w:val="00980715"/>
    <w:rsid w:val="00994FBE"/>
    <w:rsid w:val="00995412"/>
    <w:rsid w:val="009B68E0"/>
    <w:rsid w:val="009C5854"/>
    <w:rsid w:val="009D1596"/>
    <w:rsid w:val="009D6CBB"/>
    <w:rsid w:val="009D778B"/>
    <w:rsid w:val="009E5631"/>
    <w:rsid w:val="00A0147B"/>
    <w:rsid w:val="00A02B41"/>
    <w:rsid w:val="00A16168"/>
    <w:rsid w:val="00A1624C"/>
    <w:rsid w:val="00A17102"/>
    <w:rsid w:val="00A31BB7"/>
    <w:rsid w:val="00A35F3C"/>
    <w:rsid w:val="00A60DDB"/>
    <w:rsid w:val="00A60E27"/>
    <w:rsid w:val="00A65284"/>
    <w:rsid w:val="00A72399"/>
    <w:rsid w:val="00A7501A"/>
    <w:rsid w:val="00A845B3"/>
    <w:rsid w:val="00A8750C"/>
    <w:rsid w:val="00A87574"/>
    <w:rsid w:val="00A9013E"/>
    <w:rsid w:val="00A92EB4"/>
    <w:rsid w:val="00A948F0"/>
    <w:rsid w:val="00A95B2F"/>
    <w:rsid w:val="00AB7C0C"/>
    <w:rsid w:val="00AC111C"/>
    <w:rsid w:val="00AD1C91"/>
    <w:rsid w:val="00AE44AD"/>
    <w:rsid w:val="00B03689"/>
    <w:rsid w:val="00B12F04"/>
    <w:rsid w:val="00B138AB"/>
    <w:rsid w:val="00B14036"/>
    <w:rsid w:val="00B147C6"/>
    <w:rsid w:val="00B25E77"/>
    <w:rsid w:val="00B34E70"/>
    <w:rsid w:val="00B375AA"/>
    <w:rsid w:val="00B62B57"/>
    <w:rsid w:val="00B70649"/>
    <w:rsid w:val="00B756CF"/>
    <w:rsid w:val="00BA2B93"/>
    <w:rsid w:val="00BA6994"/>
    <w:rsid w:val="00BC324B"/>
    <w:rsid w:val="00BC557D"/>
    <w:rsid w:val="00BD60AB"/>
    <w:rsid w:val="00BE17A7"/>
    <w:rsid w:val="00BE76A3"/>
    <w:rsid w:val="00BF064C"/>
    <w:rsid w:val="00BF63D1"/>
    <w:rsid w:val="00C10DCE"/>
    <w:rsid w:val="00C17A81"/>
    <w:rsid w:val="00C3114C"/>
    <w:rsid w:val="00C32AA1"/>
    <w:rsid w:val="00C34A37"/>
    <w:rsid w:val="00C457AE"/>
    <w:rsid w:val="00C50AE2"/>
    <w:rsid w:val="00C53A3B"/>
    <w:rsid w:val="00C61038"/>
    <w:rsid w:val="00C66621"/>
    <w:rsid w:val="00C66882"/>
    <w:rsid w:val="00C75B25"/>
    <w:rsid w:val="00C84903"/>
    <w:rsid w:val="00C8595B"/>
    <w:rsid w:val="00C8675C"/>
    <w:rsid w:val="00CA270E"/>
    <w:rsid w:val="00CA463E"/>
    <w:rsid w:val="00CA6DED"/>
    <w:rsid w:val="00CA767B"/>
    <w:rsid w:val="00CB6AFE"/>
    <w:rsid w:val="00CD484D"/>
    <w:rsid w:val="00CD7D91"/>
    <w:rsid w:val="00CD7EAA"/>
    <w:rsid w:val="00CF099E"/>
    <w:rsid w:val="00CF28AF"/>
    <w:rsid w:val="00D0196E"/>
    <w:rsid w:val="00D06D4B"/>
    <w:rsid w:val="00D12979"/>
    <w:rsid w:val="00D13DF7"/>
    <w:rsid w:val="00D15721"/>
    <w:rsid w:val="00D1719F"/>
    <w:rsid w:val="00D205A5"/>
    <w:rsid w:val="00D241FD"/>
    <w:rsid w:val="00D24854"/>
    <w:rsid w:val="00D260AA"/>
    <w:rsid w:val="00D30163"/>
    <w:rsid w:val="00D463C2"/>
    <w:rsid w:val="00D46F9E"/>
    <w:rsid w:val="00D50627"/>
    <w:rsid w:val="00D51F8F"/>
    <w:rsid w:val="00D521BC"/>
    <w:rsid w:val="00D610F5"/>
    <w:rsid w:val="00D744A4"/>
    <w:rsid w:val="00D83DB3"/>
    <w:rsid w:val="00D859FF"/>
    <w:rsid w:val="00D94310"/>
    <w:rsid w:val="00D97418"/>
    <w:rsid w:val="00DB138A"/>
    <w:rsid w:val="00DC49EE"/>
    <w:rsid w:val="00DD2A57"/>
    <w:rsid w:val="00DD5D2C"/>
    <w:rsid w:val="00DE7FAD"/>
    <w:rsid w:val="00E00F51"/>
    <w:rsid w:val="00E01061"/>
    <w:rsid w:val="00E05E04"/>
    <w:rsid w:val="00E2765A"/>
    <w:rsid w:val="00E375A0"/>
    <w:rsid w:val="00E43B62"/>
    <w:rsid w:val="00E51C07"/>
    <w:rsid w:val="00E5409D"/>
    <w:rsid w:val="00E65B5B"/>
    <w:rsid w:val="00E676A9"/>
    <w:rsid w:val="00E8598C"/>
    <w:rsid w:val="00EA42AA"/>
    <w:rsid w:val="00EB6F67"/>
    <w:rsid w:val="00ED715E"/>
    <w:rsid w:val="00EE4DE2"/>
    <w:rsid w:val="00EE6E0B"/>
    <w:rsid w:val="00F0154C"/>
    <w:rsid w:val="00F11F73"/>
    <w:rsid w:val="00F12718"/>
    <w:rsid w:val="00F13306"/>
    <w:rsid w:val="00F14717"/>
    <w:rsid w:val="00F250FE"/>
    <w:rsid w:val="00F26E5D"/>
    <w:rsid w:val="00F34DFF"/>
    <w:rsid w:val="00F35EEC"/>
    <w:rsid w:val="00F47C0A"/>
    <w:rsid w:val="00F53D5A"/>
    <w:rsid w:val="00F54D21"/>
    <w:rsid w:val="00F56179"/>
    <w:rsid w:val="00F572B7"/>
    <w:rsid w:val="00F6319F"/>
    <w:rsid w:val="00F645E2"/>
    <w:rsid w:val="00F64C91"/>
    <w:rsid w:val="00F66B36"/>
    <w:rsid w:val="00F71F72"/>
    <w:rsid w:val="00F8004B"/>
    <w:rsid w:val="00F82DC6"/>
    <w:rsid w:val="00F86CE6"/>
    <w:rsid w:val="00FA2A91"/>
    <w:rsid w:val="00FB1099"/>
    <w:rsid w:val="00FB1805"/>
    <w:rsid w:val="00FB39B1"/>
    <w:rsid w:val="00FC3535"/>
    <w:rsid w:val="00FC6427"/>
    <w:rsid w:val="00FC67F1"/>
    <w:rsid w:val="00FD3999"/>
    <w:rsid w:val="00FD3F38"/>
    <w:rsid w:val="00FD46A6"/>
    <w:rsid w:val="00FD55A1"/>
    <w:rsid w:val="00FD56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51641"/>
    <w:rPr>
      <w:sz w:val="24"/>
      <w:szCs w:val="24"/>
      <w:lang w:val="nl-NL"/>
    </w:rPr>
  </w:style>
  <w:style w:type="paragraph" w:styleId="Heading1">
    <w:name w:val="heading 1"/>
    <w:basedOn w:val="Normal"/>
    <w:next w:val="Normal"/>
    <w:link w:val="Heading1Char"/>
    <w:uiPriority w:val="99"/>
    <w:qFormat/>
    <w:rsid w:val="00051641"/>
    <w:pPr>
      <w:keepNext/>
      <w:outlineLvl w:val="0"/>
    </w:pPr>
    <w:rPr>
      <w:rFonts w:ascii="Cambria" w:hAnsi="Cambria"/>
      <w:b/>
      <w:bCs/>
      <w:kern w:val="32"/>
      <w:sz w:val="32"/>
      <w:szCs w:val="32"/>
      <w:lang w:val="en-US"/>
    </w:rPr>
  </w:style>
  <w:style w:type="paragraph" w:styleId="Heading2">
    <w:name w:val="heading 2"/>
    <w:basedOn w:val="Normal"/>
    <w:next w:val="Normal"/>
    <w:link w:val="Heading2Char"/>
    <w:uiPriority w:val="99"/>
    <w:qFormat/>
    <w:rsid w:val="00051641"/>
    <w:pPr>
      <w:keepNext/>
      <w:spacing w:before="240" w:after="60"/>
      <w:outlineLvl w:val="1"/>
    </w:pPr>
    <w:rPr>
      <w:rFonts w:ascii="Cambria" w:hAnsi="Cambria"/>
      <w:b/>
      <w:bCs/>
      <w:i/>
      <w:iCs/>
      <w:sz w:val="28"/>
      <w:szCs w:val="28"/>
      <w:lang w:val="en-US"/>
    </w:rPr>
  </w:style>
  <w:style w:type="paragraph" w:styleId="Heading3">
    <w:name w:val="heading 3"/>
    <w:basedOn w:val="Normal"/>
    <w:next w:val="Normal"/>
    <w:link w:val="Heading3Char"/>
    <w:uiPriority w:val="99"/>
    <w:qFormat/>
    <w:rsid w:val="00051641"/>
    <w:pPr>
      <w:keepNext/>
      <w:tabs>
        <w:tab w:val="left" w:pos="340"/>
      </w:tabs>
      <w:suppressAutoHyphens/>
      <w:ind w:right="-1"/>
      <w:outlineLvl w:val="2"/>
    </w:pPr>
    <w:rPr>
      <w:rFonts w:ascii="Cambria" w:hAnsi="Cambria"/>
      <w:b/>
      <w:bCs/>
      <w:sz w:val="26"/>
      <w:szCs w:val="26"/>
      <w:lang w:val="en-US"/>
    </w:rPr>
  </w:style>
  <w:style w:type="paragraph" w:styleId="Heading4">
    <w:name w:val="heading 4"/>
    <w:basedOn w:val="Normal"/>
    <w:next w:val="Normal"/>
    <w:link w:val="Heading4Char"/>
    <w:uiPriority w:val="99"/>
    <w:qFormat/>
    <w:rsid w:val="00051641"/>
    <w:pPr>
      <w:keepNext/>
      <w:tabs>
        <w:tab w:val="left" w:pos="4111"/>
      </w:tabs>
      <w:outlineLvl w:val="3"/>
    </w:pPr>
    <w:rPr>
      <w:rFonts w:ascii="Calibri" w:hAnsi="Calibri"/>
      <w:b/>
      <w:bCs/>
      <w:sz w:val="28"/>
      <w:szCs w:val="28"/>
      <w:lang w:val="en-US"/>
    </w:rPr>
  </w:style>
  <w:style w:type="paragraph" w:styleId="Heading5">
    <w:name w:val="heading 5"/>
    <w:basedOn w:val="Normal"/>
    <w:next w:val="Normal"/>
    <w:link w:val="Heading5Char"/>
    <w:uiPriority w:val="99"/>
    <w:qFormat/>
    <w:rsid w:val="00051641"/>
    <w:pPr>
      <w:keepNext/>
      <w:tabs>
        <w:tab w:val="left" w:pos="4111"/>
      </w:tabs>
      <w:outlineLvl w:val="4"/>
    </w:pPr>
    <w:rPr>
      <w:rFonts w:ascii="Calibri" w:hAnsi="Calibri"/>
      <w:b/>
      <w:bCs/>
      <w:i/>
      <w:iCs/>
      <w:sz w:val="26"/>
      <w:szCs w:val="26"/>
      <w:lang w:val="en-US"/>
    </w:rPr>
  </w:style>
  <w:style w:type="paragraph" w:styleId="Heading6">
    <w:name w:val="heading 6"/>
    <w:basedOn w:val="Normal"/>
    <w:next w:val="Normal"/>
    <w:link w:val="Heading6Char"/>
    <w:uiPriority w:val="99"/>
    <w:qFormat/>
    <w:rsid w:val="00051641"/>
    <w:pPr>
      <w:keepNext/>
      <w:widowControl w:val="0"/>
      <w:tabs>
        <w:tab w:val="left" w:pos="340"/>
      </w:tabs>
      <w:suppressAutoHyphens/>
      <w:ind w:right="-1"/>
      <w:outlineLvl w:val="5"/>
    </w:pPr>
    <w:rPr>
      <w:rFonts w:ascii="Calibri" w:hAnsi="Calibri"/>
      <w:b/>
      <w:bCs/>
      <w:sz w:val="22"/>
      <w:szCs w:val="22"/>
      <w:lang w:val="en-US"/>
    </w:rPr>
  </w:style>
  <w:style w:type="paragraph" w:styleId="Heading7">
    <w:name w:val="heading 7"/>
    <w:basedOn w:val="Normal"/>
    <w:next w:val="Normal"/>
    <w:link w:val="Heading7Char"/>
    <w:uiPriority w:val="99"/>
    <w:qFormat/>
    <w:rsid w:val="00051641"/>
    <w:pPr>
      <w:keepNext/>
      <w:widowControl w:val="0"/>
      <w:tabs>
        <w:tab w:val="left" w:pos="340"/>
      </w:tabs>
      <w:suppressAutoHyphens/>
      <w:ind w:right="-1"/>
      <w:outlineLvl w:val="6"/>
    </w:pPr>
    <w:rPr>
      <w:rFonts w:ascii="Calibri" w:hAnsi="Calibri"/>
      <w:lang w:val="en-US"/>
    </w:rPr>
  </w:style>
  <w:style w:type="paragraph" w:styleId="Heading8">
    <w:name w:val="heading 8"/>
    <w:basedOn w:val="Normal"/>
    <w:next w:val="Normal"/>
    <w:link w:val="Heading8Char"/>
    <w:uiPriority w:val="99"/>
    <w:qFormat/>
    <w:rsid w:val="00051641"/>
    <w:pPr>
      <w:keepNext/>
      <w:ind w:left="708"/>
      <w:outlineLvl w:val="7"/>
    </w:pPr>
    <w:rPr>
      <w:rFonts w:ascii="Calibri" w:hAnsi="Calibri"/>
      <w:i/>
      <w:iCs/>
      <w:lang w:val="en-US"/>
    </w:rPr>
  </w:style>
  <w:style w:type="paragraph" w:styleId="Heading9">
    <w:name w:val="heading 9"/>
    <w:basedOn w:val="Normal"/>
    <w:next w:val="Normal"/>
    <w:link w:val="Heading9Char"/>
    <w:uiPriority w:val="99"/>
    <w:qFormat/>
    <w:rsid w:val="00051641"/>
    <w:pPr>
      <w:keepNext/>
      <w:ind w:left="720"/>
      <w:jc w:val="both"/>
      <w:outlineLvl w:val="8"/>
    </w:pPr>
    <w:rPr>
      <w:rFonts w:ascii="Cambria" w:hAnsi="Cambria"/>
      <w:sz w:val="22"/>
      <w:szCs w:val="2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1641"/>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051641"/>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051641"/>
    <w:rPr>
      <w:rFonts w:ascii="Cambria" w:hAnsi="Cambria" w:cs="Times New Roman"/>
      <w:b/>
      <w:sz w:val="26"/>
      <w:lang w:eastAsia="en-US"/>
    </w:rPr>
  </w:style>
  <w:style w:type="character" w:customStyle="1" w:styleId="Heading4Char">
    <w:name w:val="Heading 4 Char"/>
    <w:basedOn w:val="DefaultParagraphFont"/>
    <w:link w:val="Heading4"/>
    <w:uiPriority w:val="99"/>
    <w:semiHidden/>
    <w:locked/>
    <w:rsid w:val="00051641"/>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051641"/>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051641"/>
    <w:rPr>
      <w:rFonts w:ascii="Calibri" w:hAnsi="Calibri" w:cs="Times New Roman"/>
      <w:b/>
      <w:sz w:val="22"/>
      <w:lang w:eastAsia="en-US"/>
    </w:rPr>
  </w:style>
  <w:style w:type="character" w:customStyle="1" w:styleId="Heading7Char">
    <w:name w:val="Heading 7 Char"/>
    <w:basedOn w:val="DefaultParagraphFont"/>
    <w:link w:val="Heading7"/>
    <w:uiPriority w:val="99"/>
    <w:semiHidden/>
    <w:locked/>
    <w:rsid w:val="00051641"/>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051641"/>
    <w:rPr>
      <w:rFonts w:ascii="Calibri" w:hAnsi="Calibri" w:cs="Times New Roman"/>
      <w:i/>
      <w:sz w:val="24"/>
      <w:lang w:eastAsia="en-US"/>
    </w:rPr>
  </w:style>
  <w:style w:type="character" w:customStyle="1" w:styleId="Heading9Char">
    <w:name w:val="Heading 9 Char"/>
    <w:basedOn w:val="DefaultParagraphFont"/>
    <w:link w:val="Heading9"/>
    <w:uiPriority w:val="99"/>
    <w:semiHidden/>
    <w:locked/>
    <w:rsid w:val="00051641"/>
    <w:rPr>
      <w:rFonts w:ascii="Cambria" w:hAnsi="Cambria" w:cs="Times New Roman"/>
      <w:sz w:val="22"/>
      <w:lang w:eastAsia="en-US"/>
    </w:rPr>
  </w:style>
  <w:style w:type="paragraph" w:styleId="BodyText">
    <w:name w:val="Body Text"/>
    <w:basedOn w:val="Normal"/>
    <w:link w:val="BodyTextChar"/>
    <w:uiPriority w:val="99"/>
    <w:semiHidden/>
    <w:rsid w:val="00051641"/>
    <w:rPr>
      <w:lang w:val="en-US"/>
    </w:rPr>
  </w:style>
  <w:style w:type="character" w:customStyle="1" w:styleId="BodyTextChar">
    <w:name w:val="Body Text Char"/>
    <w:basedOn w:val="DefaultParagraphFont"/>
    <w:link w:val="BodyText"/>
    <w:uiPriority w:val="99"/>
    <w:semiHidden/>
    <w:locked/>
    <w:rsid w:val="00051641"/>
    <w:rPr>
      <w:rFonts w:cs="Times New Roman"/>
      <w:sz w:val="24"/>
      <w:lang w:eastAsia="en-US"/>
    </w:rPr>
  </w:style>
  <w:style w:type="paragraph" w:styleId="NormalWeb">
    <w:name w:val="Normal (Web)"/>
    <w:basedOn w:val="Normal"/>
    <w:uiPriority w:val="99"/>
    <w:semiHidden/>
    <w:rsid w:val="00051641"/>
    <w:pPr>
      <w:spacing w:after="120"/>
    </w:pPr>
    <w:rPr>
      <w:lang w:eastAsia="nl-NL"/>
    </w:rPr>
  </w:style>
  <w:style w:type="paragraph" w:customStyle="1" w:styleId="msonormal1b5a7611c88be234b4d29e1c60515ca3">
    <w:name w:val="msonormal1b5a7611c88be234b4d29e1c60515ca3"/>
    <w:basedOn w:val="Normal"/>
    <w:uiPriority w:val="99"/>
    <w:rsid w:val="00051641"/>
    <w:pPr>
      <w:spacing w:before="100" w:beforeAutospacing="1" w:after="100" w:afterAutospacing="1"/>
    </w:pPr>
    <w:rPr>
      <w:lang w:eastAsia="nl-NL"/>
    </w:rPr>
  </w:style>
  <w:style w:type="paragraph" w:styleId="BodyTextIndent2">
    <w:name w:val="Body Text Indent 2"/>
    <w:basedOn w:val="Normal"/>
    <w:link w:val="BodyTextIndent2Char"/>
    <w:uiPriority w:val="99"/>
    <w:semiHidden/>
    <w:rsid w:val="00051641"/>
    <w:pPr>
      <w:tabs>
        <w:tab w:val="left" w:pos="-1134"/>
        <w:tab w:val="left" w:pos="-567"/>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720" w:hanging="720"/>
      <w:jc w:val="both"/>
    </w:pPr>
    <w:rPr>
      <w:lang w:val="en-US"/>
    </w:rPr>
  </w:style>
  <w:style w:type="character" w:customStyle="1" w:styleId="BodyTextIndent2Char">
    <w:name w:val="Body Text Indent 2 Char"/>
    <w:basedOn w:val="DefaultParagraphFont"/>
    <w:link w:val="BodyTextIndent2"/>
    <w:uiPriority w:val="99"/>
    <w:semiHidden/>
    <w:locked/>
    <w:rsid w:val="00051641"/>
    <w:rPr>
      <w:rFonts w:cs="Times New Roman"/>
      <w:sz w:val="24"/>
      <w:lang w:eastAsia="en-US"/>
    </w:rPr>
  </w:style>
  <w:style w:type="paragraph" w:styleId="FootnoteText">
    <w:name w:val="footnote text"/>
    <w:basedOn w:val="Normal"/>
    <w:link w:val="FootnoteTextChar"/>
    <w:uiPriority w:val="99"/>
    <w:semiHidden/>
    <w:rsid w:val="00051641"/>
    <w:rPr>
      <w:sz w:val="20"/>
      <w:szCs w:val="20"/>
      <w:lang w:val="en-US"/>
    </w:rPr>
  </w:style>
  <w:style w:type="character" w:customStyle="1" w:styleId="FootnoteTextChar">
    <w:name w:val="Footnote Text Char"/>
    <w:basedOn w:val="DefaultParagraphFont"/>
    <w:link w:val="FootnoteText"/>
    <w:uiPriority w:val="99"/>
    <w:semiHidden/>
    <w:locked/>
    <w:rsid w:val="00051641"/>
    <w:rPr>
      <w:rFonts w:cs="Times New Roman"/>
      <w:lang w:eastAsia="en-US"/>
    </w:rPr>
  </w:style>
  <w:style w:type="character" w:styleId="FootnoteReference">
    <w:name w:val="footnote reference"/>
    <w:basedOn w:val="DefaultParagraphFont"/>
    <w:uiPriority w:val="99"/>
    <w:semiHidden/>
    <w:rsid w:val="00051641"/>
    <w:rPr>
      <w:rFonts w:cs="Times New Roman"/>
      <w:vertAlign w:val="superscript"/>
    </w:rPr>
  </w:style>
  <w:style w:type="character" w:styleId="Hyperlink">
    <w:name w:val="Hyperlink"/>
    <w:basedOn w:val="DefaultParagraphFont"/>
    <w:uiPriority w:val="99"/>
    <w:rsid w:val="00051641"/>
    <w:rPr>
      <w:rFonts w:cs="Times New Roman"/>
      <w:color w:val="0000FF"/>
      <w:u w:val="single"/>
    </w:rPr>
  </w:style>
  <w:style w:type="paragraph" w:customStyle="1" w:styleId="KopAlgemeen">
    <w:name w:val="KopAlgemeen"/>
    <w:next w:val="Normal"/>
    <w:uiPriority w:val="99"/>
    <w:rsid w:val="00051641"/>
    <w:pPr>
      <w:tabs>
        <w:tab w:val="left" w:pos="851"/>
      </w:tabs>
      <w:overflowPunct w:val="0"/>
      <w:autoSpaceDE w:val="0"/>
      <w:autoSpaceDN w:val="0"/>
      <w:adjustRightInd w:val="0"/>
      <w:spacing w:line="520" w:lineRule="exact"/>
      <w:textAlignment w:val="baseline"/>
    </w:pPr>
    <w:rPr>
      <w:rFonts w:ascii="RotisSemiSans" w:hAnsi="RotisSemiSans"/>
      <w:b/>
      <w:sz w:val="48"/>
      <w:szCs w:val="20"/>
      <w:lang w:val="nl" w:eastAsia="nl-NL"/>
    </w:rPr>
  </w:style>
  <w:style w:type="paragraph" w:styleId="Header">
    <w:name w:val="header"/>
    <w:basedOn w:val="Normal"/>
    <w:link w:val="HeaderChar"/>
    <w:uiPriority w:val="99"/>
    <w:semiHidden/>
    <w:rsid w:val="00051641"/>
    <w:pPr>
      <w:tabs>
        <w:tab w:val="center" w:pos="4536"/>
        <w:tab w:val="right" w:pos="9072"/>
      </w:tabs>
      <w:overflowPunct w:val="0"/>
      <w:autoSpaceDE w:val="0"/>
      <w:autoSpaceDN w:val="0"/>
      <w:adjustRightInd w:val="0"/>
      <w:spacing w:line="260" w:lineRule="atLeast"/>
      <w:textAlignment w:val="baseline"/>
    </w:pPr>
    <w:rPr>
      <w:lang w:val="en-US"/>
    </w:rPr>
  </w:style>
  <w:style w:type="character" w:customStyle="1" w:styleId="HeaderChar">
    <w:name w:val="Header Char"/>
    <w:basedOn w:val="DefaultParagraphFont"/>
    <w:link w:val="Header"/>
    <w:uiPriority w:val="99"/>
    <w:semiHidden/>
    <w:locked/>
    <w:rsid w:val="00051641"/>
    <w:rPr>
      <w:rFonts w:cs="Times New Roman"/>
      <w:sz w:val="24"/>
      <w:lang w:eastAsia="en-US"/>
    </w:rPr>
  </w:style>
  <w:style w:type="character" w:styleId="PageNumber">
    <w:name w:val="page number"/>
    <w:basedOn w:val="DefaultParagraphFont"/>
    <w:uiPriority w:val="99"/>
    <w:semiHidden/>
    <w:rsid w:val="00051641"/>
    <w:rPr>
      <w:rFonts w:ascii="RotisSemiSans ExtraBold" w:hAnsi="RotisSemiSans ExtraBold" w:cs="Times New Roman"/>
      <w:sz w:val="18"/>
      <w:lang w:val="nl"/>
    </w:rPr>
  </w:style>
  <w:style w:type="character" w:customStyle="1" w:styleId="Standaardvet">
    <w:name w:val="Standaard_vet"/>
    <w:uiPriority w:val="99"/>
    <w:rsid w:val="00051641"/>
    <w:rPr>
      <w:rFonts w:ascii="RotisSemiSans ExtraBold" w:hAnsi="RotisSemiSans ExtraBold"/>
      <w:sz w:val="19"/>
    </w:rPr>
  </w:style>
  <w:style w:type="character" w:customStyle="1" w:styleId="Streepje">
    <w:name w:val="Streepje"/>
    <w:uiPriority w:val="99"/>
    <w:rsid w:val="00051641"/>
    <w:rPr>
      <w:rFonts w:ascii="RotisSemiSans Light" w:hAnsi="RotisSemiSans Light"/>
      <w:position w:val="-2"/>
      <w:sz w:val="28"/>
    </w:rPr>
  </w:style>
  <w:style w:type="paragraph" w:styleId="Footer">
    <w:name w:val="footer"/>
    <w:basedOn w:val="Normal"/>
    <w:link w:val="FooterChar"/>
    <w:uiPriority w:val="99"/>
    <w:rsid w:val="00051641"/>
    <w:pPr>
      <w:tabs>
        <w:tab w:val="center" w:pos="4536"/>
        <w:tab w:val="right" w:pos="9072"/>
      </w:tabs>
      <w:overflowPunct w:val="0"/>
      <w:autoSpaceDE w:val="0"/>
      <w:autoSpaceDN w:val="0"/>
      <w:adjustRightInd w:val="0"/>
      <w:spacing w:line="260" w:lineRule="atLeast"/>
      <w:textAlignment w:val="baseline"/>
    </w:pPr>
    <w:rPr>
      <w:lang w:val="en-US"/>
    </w:rPr>
  </w:style>
  <w:style w:type="character" w:customStyle="1" w:styleId="FooterChar">
    <w:name w:val="Footer Char"/>
    <w:basedOn w:val="DefaultParagraphFont"/>
    <w:link w:val="Footer"/>
    <w:uiPriority w:val="99"/>
    <w:semiHidden/>
    <w:locked/>
    <w:rsid w:val="00051641"/>
    <w:rPr>
      <w:rFonts w:cs="Times New Roman"/>
      <w:sz w:val="24"/>
      <w:lang w:eastAsia="en-US"/>
    </w:rPr>
  </w:style>
  <w:style w:type="paragraph" w:styleId="BodyTextIndent">
    <w:name w:val="Body Text Indent"/>
    <w:basedOn w:val="Normal"/>
    <w:link w:val="BodyTextIndentChar"/>
    <w:uiPriority w:val="99"/>
    <w:semiHidden/>
    <w:rsid w:val="00051641"/>
    <w:pPr>
      <w:spacing w:after="120"/>
      <w:ind w:left="283"/>
    </w:pPr>
    <w:rPr>
      <w:lang w:val="en-US"/>
    </w:rPr>
  </w:style>
  <w:style w:type="character" w:customStyle="1" w:styleId="BodyTextIndentChar">
    <w:name w:val="Body Text Indent Char"/>
    <w:basedOn w:val="DefaultParagraphFont"/>
    <w:link w:val="BodyTextIndent"/>
    <w:uiPriority w:val="99"/>
    <w:semiHidden/>
    <w:locked/>
    <w:rsid w:val="00051641"/>
    <w:rPr>
      <w:rFonts w:cs="Times New Roman"/>
      <w:sz w:val="24"/>
      <w:lang w:eastAsia="en-US"/>
    </w:rPr>
  </w:style>
  <w:style w:type="character" w:styleId="Strong">
    <w:name w:val="Strong"/>
    <w:basedOn w:val="DefaultParagraphFont"/>
    <w:uiPriority w:val="99"/>
    <w:qFormat/>
    <w:rsid w:val="00051641"/>
    <w:rPr>
      <w:rFonts w:cs="Times New Roman"/>
      <w:b/>
    </w:rPr>
  </w:style>
  <w:style w:type="paragraph" w:styleId="BodyTextIndent3">
    <w:name w:val="Body Text Indent 3"/>
    <w:basedOn w:val="Normal"/>
    <w:link w:val="BodyTextIndent3Char"/>
    <w:uiPriority w:val="99"/>
    <w:semiHidden/>
    <w:rsid w:val="00051641"/>
    <w:pPr>
      <w:ind w:left="1440"/>
    </w:pPr>
    <w:rPr>
      <w:sz w:val="16"/>
      <w:szCs w:val="16"/>
      <w:lang w:val="en-US"/>
    </w:rPr>
  </w:style>
  <w:style w:type="character" w:customStyle="1" w:styleId="BodyTextIndent3Char">
    <w:name w:val="Body Text Indent 3 Char"/>
    <w:basedOn w:val="DefaultParagraphFont"/>
    <w:link w:val="BodyTextIndent3"/>
    <w:uiPriority w:val="99"/>
    <w:semiHidden/>
    <w:locked/>
    <w:rsid w:val="00051641"/>
    <w:rPr>
      <w:rFonts w:cs="Times New Roman"/>
      <w:sz w:val="16"/>
      <w:lang w:eastAsia="en-US"/>
    </w:rPr>
  </w:style>
  <w:style w:type="paragraph" w:styleId="BodyText3">
    <w:name w:val="Body Text 3"/>
    <w:basedOn w:val="Normal"/>
    <w:link w:val="BodyText3Char"/>
    <w:uiPriority w:val="99"/>
    <w:semiHidden/>
    <w:rsid w:val="00051641"/>
    <w:pPr>
      <w:tabs>
        <w:tab w:val="left" w:pos="340"/>
      </w:tabs>
      <w:suppressAutoHyphens/>
      <w:ind w:right="-1"/>
    </w:pPr>
    <w:rPr>
      <w:sz w:val="16"/>
      <w:szCs w:val="16"/>
      <w:lang w:val="en-US"/>
    </w:rPr>
  </w:style>
  <w:style w:type="character" w:customStyle="1" w:styleId="BodyText3Char">
    <w:name w:val="Body Text 3 Char"/>
    <w:basedOn w:val="DefaultParagraphFont"/>
    <w:link w:val="BodyText3"/>
    <w:uiPriority w:val="99"/>
    <w:semiHidden/>
    <w:locked/>
    <w:rsid w:val="00051641"/>
    <w:rPr>
      <w:rFonts w:cs="Times New Roman"/>
      <w:sz w:val="16"/>
      <w:lang w:eastAsia="en-US"/>
    </w:rPr>
  </w:style>
  <w:style w:type="paragraph" w:styleId="BodyText2">
    <w:name w:val="Body Text 2"/>
    <w:basedOn w:val="Normal"/>
    <w:link w:val="BodyText2Char"/>
    <w:uiPriority w:val="99"/>
    <w:semiHidden/>
    <w:rsid w:val="00051641"/>
    <w:rPr>
      <w:lang w:val="en-US"/>
    </w:rPr>
  </w:style>
  <w:style w:type="character" w:customStyle="1" w:styleId="BodyText2Char">
    <w:name w:val="Body Text 2 Char"/>
    <w:basedOn w:val="DefaultParagraphFont"/>
    <w:link w:val="BodyText2"/>
    <w:uiPriority w:val="99"/>
    <w:semiHidden/>
    <w:locked/>
    <w:rsid w:val="00051641"/>
    <w:rPr>
      <w:rFonts w:cs="Times New Roman"/>
      <w:sz w:val="24"/>
      <w:lang w:eastAsia="en-US"/>
    </w:rPr>
  </w:style>
  <w:style w:type="character" w:styleId="FollowedHyperlink">
    <w:name w:val="FollowedHyperlink"/>
    <w:basedOn w:val="DefaultParagraphFont"/>
    <w:uiPriority w:val="99"/>
    <w:semiHidden/>
    <w:rsid w:val="00051641"/>
    <w:rPr>
      <w:rFonts w:cs="Times New Roman"/>
      <w:color w:val="800080"/>
      <w:u w:val="single"/>
    </w:rPr>
  </w:style>
  <w:style w:type="paragraph" w:customStyle="1" w:styleId="Ballontekst1">
    <w:name w:val="Ballontekst1"/>
    <w:basedOn w:val="Normal"/>
    <w:uiPriority w:val="99"/>
    <w:semiHidden/>
    <w:rsid w:val="00051641"/>
    <w:rPr>
      <w:rFonts w:ascii="Tahoma" w:hAnsi="Tahoma" w:cs="Tahoma"/>
      <w:sz w:val="16"/>
      <w:szCs w:val="16"/>
    </w:rPr>
  </w:style>
  <w:style w:type="character" w:customStyle="1" w:styleId="BalloonTextChar">
    <w:name w:val="Balloon Text Char"/>
    <w:uiPriority w:val="99"/>
    <w:semiHidden/>
    <w:rsid w:val="00051641"/>
    <w:rPr>
      <w:sz w:val="2"/>
      <w:lang w:eastAsia="en-US"/>
    </w:rPr>
  </w:style>
  <w:style w:type="paragraph" w:customStyle="1" w:styleId="Default">
    <w:name w:val="Default"/>
    <w:uiPriority w:val="99"/>
    <w:rsid w:val="00051641"/>
    <w:pPr>
      <w:autoSpaceDE w:val="0"/>
      <w:autoSpaceDN w:val="0"/>
      <w:adjustRightInd w:val="0"/>
    </w:pPr>
    <w:rPr>
      <w:rFonts w:ascii="Arial" w:hAnsi="Arial" w:cs="Arial"/>
      <w:color w:val="000000"/>
      <w:sz w:val="24"/>
      <w:szCs w:val="24"/>
      <w:lang w:val="nl-NL" w:eastAsia="nl-NL"/>
    </w:rPr>
  </w:style>
  <w:style w:type="paragraph" w:styleId="BlockText">
    <w:name w:val="Block Text"/>
    <w:basedOn w:val="Normal"/>
    <w:uiPriority w:val="99"/>
    <w:semiHidden/>
    <w:rsid w:val="00051641"/>
    <w:pPr>
      <w:tabs>
        <w:tab w:val="left" w:pos="340"/>
      </w:tabs>
      <w:suppressAutoHyphens/>
      <w:ind w:left="720" w:right="-1"/>
    </w:pPr>
    <w:rPr>
      <w:rFonts w:ascii="Arial" w:hAnsi="Arial" w:cs="Arial"/>
      <w:color w:val="FF0000"/>
      <w:sz w:val="21"/>
    </w:rPr>
  </w:style>
  <w:style w:type="paragraph" w:styleId="PlainText">
    <w:name w:val="Plain Text"/>
    <w:basedOn w:val="Normal"/>
    <w:link w:val="PlainTextChar"/>
    <w:uiPriority w:val="99"/>
    <w:semiHidden/>
    <w:rsid w:val="00051641"/>
    <w:rPr>
      <w:rFonts w:ascii="Courier New" w:hAnsi="Courier New"/>
      <w:sz w:val="20"/>
      <w:szCs w:val="20"/>
      <w:lang w:val="en-US"/>
    </w:rPr>
  </w:style>
  <w:style w:type="character" w:customStyle="1" w:styleId="PlainTextChar">
    <w:name w:val="Plain Text Char"/>
    <w:basedOn w:val="DefaultParagraphFont"/>
    <w:link w:val="PlainText"/>
    <w:uiPriority w:val="99"/>
    <w:semiHidden/>
    <w:locked/>
    <w:rsid w:val="00051641"/>
    <w:rPr>
      <w:rFonts w:ascii="Courier New" w:hAnsi="Courier New" w:cs="Times New Roman"/>
      <w:lang w:eastAsia="en-US"/>
    </w:rPr>
  </w:style>
  <w:style w:type="character" w:styleId="CommentReference">
    <w:name w:val="annotation reference"/>
    <w:basedOn w:val="DefaultParagraphFont"/>
    <w:uiPriority w:val="99"/>
    <w:semiHidden/>
    <w:rsid w:val="00051641"/>
    <w:rPr>
      <w:rFonts w:cs="Times New Roman"/>
      <w:sz w:val="16"/>
    </w:rPr>
  </w:style>
  <w:style w:type="paragraph" w:styleId="CommentText">
    <w:name w:val="annotation text"/>
    <w:basedOn w:val="Normal"/>
    <w:link w:val="CommentTextChar"/>
    <w:uiPriority w:val="99"/>
    <w:semiHidden/>
    <w:rsid w:val="00051641"/>
    <w:rPr>
      <w:sz w:val="20"/>
      <w:szCs w:val="20"/>
      <w:lang w:val="en-US"/>
    </w:rPr>
  </w:style>
  <w:style w:type="character" w:customStyle="1" w:styleId="CommentTextChar">
    <w:name w:val="Comment Text Char"/>
    <w:basedOn w:val="DefaultParagraphFont"/>
    <w:link w:val="CommentText"/>
    <w:uiPriority w:val="99"/>
    <w:semiHidden/>
    <w:locked/>
    <w:rsid w:val="00051641"/>
    <w:rPr>
      <w:rFonts w:cs="Times New Roman"/>
      <w:lang w:eastAsia="en-US"/>
    </w:rPr>
  </w:style>
  <w:style w:type="paragraph" w:customStyle="1" w:styleId="CommentSubject1">
    <w:name w:val="Comment Subject1"/>
    <w:basedOn w:val="CommentText"/>
    <w:next w:val="CommentText"/>
    <w:uiPriority w:val="99"/>
    <w:semiHidden/>
    <w:rsid w:val="00051641"/>
    <w:rPr>
      <w:b/>
      <w:bCs/>
    </w:rPr>
  </w:style>
  <w:style w:type="character" w:customStyle="1" w:styleId="CommentSubjectChar">
    <w:name w:val="Comment Subject Char"/>
    <w:uiPriority w:val="99"/>
    <w:semiHidden/>
    <w:rsid w:val="00051641"/>
    <w:rPr>
      <w:b/>
      <w:lang w:eastAsia="en-US"/>
    </w:rPr>
  </w:style>
  <w:style w:type="paragraph" w:styleId="DocumentMap">
    <w:name w:val="Document Map"/>
    <w:basedOn w:val="Normal"/>
    <w:link w:val="DocumentMapChar"/>
    <w:uiPriority w:val="99"/>
    <w:semiHidden/>
    <w:rsid w:val="00051641"/>
    <w:pPr>
      <w:shd w:val="clear" w:color="auto" w:fill="000080"/>
    </w:pPr>
    <w:rPr>
      <w:sz w:val="2"/>
      <w:szCs w:val="20"/>
      <w:lang w:val="en-US"/>
    </w:rPr>
  </w:style>
  <w:style w:type="character" w:customStyle="1" w:styleId="DocumentMapChar">
    <w:name w:val="Document Map Char"/>
    <w:basedOn w:val="DefaultParagraphFont"/>
    <w:link w:val="DocumentMap"/>
    <w:uiPriority w:val="99"/>
    <w:semiHidden/>
    <w:locked/>
    <w:rsid w:val="00051641"/>
    <w:rPr>
      <w:rFonts w:cs="Times New Roman"/>
      <w:sz w:val="2"/>
      <w:lang w:eastAsia="en-US"/>
    </w:rPr>
  </w:style>
  <w:style w:type="paragraph" w:customStyle="1" w:styleId="Lijstalinea1">
    <w:name w:val="Lijstalinea1"/>
    <w:basedOn w:val="Normal"/>
    <w:uiPriority w:val="99"/>
    <w:rsid w:val="00051641"/>
    <w:pPr>
      <w:spacing w:after="200" w:line="276" w:lineRule="auto"/>
      <w:ind w:left="720"/>
      <w:contextualSpacing/>
    </w:pPr>
    <w:rPr>
      <w:rFonts w:ascii="Calibri" w:hAnsi="Calibri"/>
      <w:sz w:val="22"/>
      <w:szCs w:val="22"/>
    </w:rPr>
  </w:style>
  <w:style w:type="character" w:customStyle="1" w:styleId="Kop1Char">
    <w:name w:val="Kop 1 Char"/>
    <w:uiPriority w:val="99"/>
    <w:rsid w:val="00051641"/>
    <w:rPr>
      <w:rFonts w:ascii="Arial" w:hAnsi="Arial"/>
      <w:b/>
      <w:sz w:val="24"/>
    </w:rPr>
  </w:style>
  <w:style w:type="character" w:customStyle="1" w:styleId="Subtielebenadrukking1">
    <w:name w:val="Subtiele benadrukking1"/>
    <w:uiPriority w:val="99"/>
    <w:rsid w:val="00051641"/>
    <w:rPr>
      <w:b/>
      <w:sz w:val="24"/>
    </w:rPr>
  </w:style>
  <w:style w:type="character" w:styleId="Emphasis">
    <w:name w:val="Emphasis"/>
    <w:basedOn w:val="DefaultParagraphFont"/>
    <w:uiPriority w:val="99"/>
    <w:qFormat/>
    <w:rsid w:val="00051641"/>
    <w:rPr>
      <w:rFonts w:cs="Times New Roman"/>
      <w:i/>
    </w:rPr>
  </w:style>
  <w:style w:type="character" w:customStyle="1" w:styleId="TekstopmerkingChar">
    <w:name w:val="Tekst opmerking Char"/>
    <w:uiPriority w:val="99"/>
    <w:rsid w:val="00051641"/>
    <w:rPr>
      <w:lang w:eastAsia="en-US"/>
    </w:rPr>
  </w:style>
  <w:style w:type="character" w:customStyle="1" w:styleId="CharChar1">
    <w:name w:val="Char Char1"/>
    <w:uiPriority w:val="99"/>
    <w:rsid w:val="00051641"/>
    <w:rPr>
      <w:rFonts w:ascii="Arial" w:hAnsi="Arial"/>
      <w:sz w:val="22"/>
    </w:rPr>
  </w:style>
  <w:style w:type="character" w:customStyle="1" w:styleId="Kop3Char">
    <w:name w:val="Kop 3 Char"/>
    <w:uiPriority w:val="99"/>
    <w:rsid w:val="00051641"/>
    <w:rPr>
      <w:rFonts w:ascii="Arial" w:hAnsi="Arial"/>
      <w:b/>
      <w:sz w:val="24"/>
      <w:lang w:eastAsia="en-US"/>
    </w:rPr>
  </w:style>
  <w:style w:type="character" w:customStyle="1" w:styleId="Kop8Char">
    <w:name w:val="Kop 8 Char"/>
    <w:uiPriority w:val="99"/>
    <w:rsid w:val="00051641"/>
    <w:rPr>
      <w:rFonts w:ascii="Arial" w:hAnsi="Arial"/>
      <w:b/>
      <w:sz w:val="24"/>
      <w:lang w:eastAsia="en-US"/>
    </w:rPr>
  </w:style>
  <w:style w:type="character" w:customStyle="1" w:styleId="Kop9Char">
    <w:name w:val="Kop 9 Char"/>
    <w:uiPriority w:val="99"/>
    <w:rsid w:val="00051641"/>
    <w:rPr>
      <w:rFonts w:ascii="Arial" w:hAnsi="Arial"/>
      <w:b/>
      <w:i/>
      <w:sz w:val="21"/>
      <w:lang w:eastAsia="en-US"/>
    </w:rPr>
  </w:style>
  <w:style w:type="character" w:customStyle="1" w:styleId="VoettekstChar">
    <w:name w:val="Voettekst Char"/>
    <w:uiPriority w:val="99"/>
    <w:rsid w:val="00051641"/>
    <w:rPr>
      <w:rFonts w:ascii="RotisSerif" w:hAnsi="RotisSerif"/>
      <w:sz w:val="19"/>
    </w:rPr>
  </w:style>
  <w:style w:type="character" w:customStyle="1" w:styleId="Kop2Char">
    <w:name w:val="Kop 2 Char"/>
    <w:uiPriority w:val="99"/>
    <w:rsid w:val="00051641"/>
    <w:rPr>
      <w:rFonts w:ascii="Arial" w:hAnsi="Arial"/>
      <w:b/>
      <w:i/>
      <w:sz w:val="28"/>
      <w:lang w:eastAsia="en-US"/>
    </w:rPr>
  </w:style>
  <w:style w:type="paragraph" w:customStyle="1" w:styleId="Geenafstand1">
    <w:name w:val="Geen afstand1"/>
    <w:uiPriority w:val="99"/>
    <w:rsid w:val="00051641"/>
    <w:rPr>
      <w:sz w:val="24"/>
      <w:szCs w:val="24"/>
      <w:lang w:val="nl-NL" w:eastAsia="nl-NL"/>
    </w:rPr>
  </w:style>
  <w:style w:type="character" w:customStyle="1" w:styleId="PlattetekstChar">
    <w:name w:val="Platte tekst Char"/>
    <w:uiPriority w:val="99"/>
    <w:rsid w:val="00051641"/>
    <w:rPr>
      <w:rFonts w:ascii="Arial" w:hAnsi="Arial"/>
      <w:sz w:val="24"/>
    </w:rPr>
  </w:style>
  <w:style w:type="character" w:customStyle="1" w:styleId="Plattetekst2Char">
    <w:name w:val="Platte tekst 2 Char"/>
    <w:uiPriority w:val="99"/>
    <w:semiHidden/>
    <w:rsid w:val="00051641"/>
    <w:rPr>
      <w:sz w:val="24"/>
    </w:rPr>
  </w:style>
  <w:style w:type="character" w:customStyle="1" w:styleId="Plattetekstinspringen2Char">
    <w:name w:val="Platte tekst inspringen 2 Char"/>
    <w:uiPriority w:val="99"/>
    <w:semiHidden/>
    <w:rsid w:val="00051641"/>
    <w:rPr>
      <w:rFonts w:ascii="Arial" w:hAnsi="Arial"/>
      <w:sz w:val="21"/>
      <w:lang w:eastAsia="en-US"/>
    </w:rPr>
  </w:style>
  <w:style w:type="character" w:customStyle="1" w:styleId="Plattetekstinspringen3Char">
    <w:name w:val="Platte tekst inspringen 3 Char"/>
    <w:uiPriority w:val="99"/>
    <w:semiHidden/>
    <w:rsid w:val="00051641"/>
    <w:rPr>
      <w:rFonts w:ascii="Arial" w:hAnsi="Arial"/>
      <w:sz w:val="21"/>
      <w:lang w:eastAsia="en-US"/>
    </w:rPr>
  </w:style>
  <w:style w:type="character" w:customStyle="1" w:styleId="PlattetekstinspringenChar">
    <w:name w:val="Platte tekst inspringen Char"/>
    <w:uiPriority w:val="99"/>
    <w:semiHidden/>
    <w:rsid w:val="00051641"/>
    <w:rPr>
      <w:rFonts w:ascii="Arial" w:eastAsia="SimSun" w:hAnsi="Arial"/>
      <w:sz w:val="21"/>
      <w:lang w:eastAsia="zh-CN"/>
    </w:rPr>
  </w:style>
  <w:style w:type="paragraph" w:customStyle="1" w:styleId="lead">
    <w:name w:val="lead"/>
    <w:basedOn w:val="Normal"/>
    <w:uiPriority w:val="99"/>
    <w:rsid w:val="00051641"/>
    <w:pPr>
      <w:spacing w:before="100" w:beforeAutospacing="1" w:after="394"/>
    </w:pPr>
    <w:rPr>
      <w:lang w:eastAsia="nl-NL"/>
    </w:rPr>
  </w:style>
  <w:style w:type="paragraph" w:customStyle="1" w:styleId="CM13">
    <w:name w:val="CM13"/>
    <w:basedOn w:val="Normal"/>
    <w:next w:val="Normal"/>
    <w:uiPriority w:val="99"/>
    <w:rsid w:val="00051641"/>
    <w:pPr>
      <w:autoSpaceDE w:val="0"/>
      <w:autoSpaceDN w:val="0"/>
      <w:adjustRightInd w:val="0"/>
    </w:pPr>
    <w:rPr>
      <w:rFonts w:ascii="GMHAD C+ Univers" w:hAnsi="GMHAD C+ Univers"/>
      <w:lang w:eastAsia="nl-NL"/>
    </w:rPr>
  </w:style>
  <w:style w:type="paragraph" w:customStyle="1" w:styleId="CM45">
    <w:name w:val="CM45"/>
    <w:basedOn w:val="Normal"/>
    <w:next w:val="Normal"/>
    <w:uiPriority w:val="99"/>
    <w:rsid w:val="00051641"/>
    <w:pPr>
      <w:widowControl w:val="0"/>
      <w:autoSpaceDE w:val="0"/>
      <w:autoSpaceDN w:val="0"/>
      <w:adjustRightInd w:val="0"/>
    </w:pPr>
    <w:rPr>
      <w:rFonts w:ascii="Arial" w:hAnsi="Arial"/>
      <w:lang w:val="en-US"/>
    </w:rPr>
  </w:style>
  <w:style w:type="paragraph" w:styleId="EndnoteText">
    <w:name w:val="endnote text"/>
    <w:basedOn w:val="Normal"/>
    <w:link w:val="EndnoteTextChar"/>
    <w:uiPriority w:val="99"/>
    <w:semiHidden/>
    <w:rsid w:val="00051641"/>
    <w:rPr>
      <w:sz w:val="20"/>
      <w:szCs w:val="20"/>
      <w:lang w:val="en-US"/>
    </w:rPr>
  </w:style>
  <w:style w:type="character" w:customStyle="1" w:styleId="EndnoteTextChar">
    <w:name w:val="Endnote Text Char"/>
    <w:basedOn w:val="DefaultParagraphFont"/>
    <w:link w:val="EndnoteText"/>
    <w:uiPriority w:val="99"/>
    <w:semiHidden/>
    <w:locked/>
    <w:rsid w:val="00051641"/>
    <w:rPr>
      <w:rFonts w:cs="Times New Roman"/>
      <w:lang w:eastAsia="en-US"/>
    </w:rPr>
  </w:style>
  <w:style w:type="character" w:customStyle="1" w:styleId="st">
    <w:name w:val="st"/>
    <w:uiPriority w:val="99"/>
    <w:rsid w:val="00051641"/>
  </w:style>
  <w:style w:type="paragraph" w:customStyle="1" w:styleId="align-left">
    <w:name w:val="align-left"/>
    <w:basedOn w:val="Normal"/>
    <w:uiPriority w:val="99"/>
    <w:rsid w:val="00051641"/>
    <w:pPr>
      <w:spacing w:before="100" w:beforeAutospacing="1" w:after="100" w:afterAutospacing="1"/>
    </w:pPr>
    <w:rPr>
      <w:lang w:eastAsia="nl-NL"/>
    </w:rPr>
  </w:style>
  <w:style w:type="paragraph" w:styleId="TOC1">
    <w:name w:val="toc 1"/>
    <w:basedOn w:val="Normal"/>
    <w:next w:val="Normal"/>
    <w:autoRedefine/>
    <w:uiPriority w:val="99"/>
    <w:rsid w:val="00F13306"/>
    <w:pPr>
      <w:tabs>
        <w:tab w:val="left" w:pos="851"/>
        <w:tab w:val="right" w:leader="dot" w:pos="8636"/>
      </w:tabs>
    </w:pPr>
  </w:style>
  <w:style w:type="paragraph" w:styleId="TOC2">
    <w:name w:val="toc 2"/>
    <w:basedOn w:val="Normal"/>
    <w:next w:val="Normal"/>
    <w:autoRedefine/>
    <w:uiPriority w:val="99"/>
    <w:rsid w:val="00051641"/>
    <w:pPr>
      <w:ind w:left="240"/>
    </w:pPr>
  </w:style>
  <w:style w:type="paragraph" w:styleId="TOC3">
    <w:name w:val="toc 3"/>
    <w:basedOn w:val="Normal"/>
    <w:next w:val="Normal"/>
    <w:autoRedefine/>
    <w:uiPriority w:val="99"/>
    <w:rsid w:val="00051641"/>
    <w:pPr>
      <w:ind w:left="480"/>
    </w:pPr>
  </w:style>
  <w:style w:type="paragraph" w:styleId="TOC4">
    <w:name w:val="toc 4"/>
    <w:basedOn w:val="Normal"/>
    <w:next w:val="Normal"/>
    <w:autoRedefine/>
    <w:uiPriority w:val="99"/>
    <w:rsid w:val="00051641"/>
    <w:pPr>
      <w:ind w:left="720"/>
    </w:pPr>
  </w:style>
  <w:style w:type="paragraph" w:styleId="TOC5">
    <w:name w:val="toc 5"/>
    <w:basedOn w:val="Normal"/>
    <w:next w:val="Normal"/>
    <w:autoRedefine/>
    <w:uiPriority w:val="99"/>
    <w:rsid w:val="00051641"/>
    <w:pPr>
      <w:ind w:left="960"/>
    </w:pPr>
  </w:style>
  <w:style w:type="paragraph" w:styleId="TOC6">
    <w:name w:val="toc 6"/>
    <w:basedOn w:val="Normal"/>
    <w:next w:val="Normal"/>
    <w:autoRedefine/>
    <w:uiPriority w:val="99"/>
    <w:rsid w:val="00051641"/>
    <w:pPr>
      <w:ind w:left="1200"/>
    </w:pPr>
  </w:style>
  <w:style w:type="paragraph" w:styleId="TOC7">
    <w:name w:val="toc 7"/>
    <w:basedOn w:val="Normal"/>
    <w:next w:val="Normal"/>
    <w:autoRedefine/>
    <w:uiPriority w:val="99"/>
    <w:rsid w:val="00051641"/>
    <w:pPr>
      <w:ind w:left="1440"/>
    </w:pPr>
  </w:style>
  <w:style w:type="paragraph" w:styleId="TOC8">
    <w:name w:val="toc 8"/>
    <w:basedOn w:val="Normal"/>
    <w:next w:val="Normal"/>
    <w:autoRedefine/>
    <w:uiPriority w:val="99"/>
    <w:rsid w:val="00051641"/>
    <w:pPr>
      <w:ind w:left="1680"/>
    </w:pPr>
  </w:style>
  <w:style w:type="paragraph" w:styleId="TOC9">
    <w:name w:val="toc 9"/>
    <w:basedOn w:val="Normal"/>
    <w:next w:val="Normal"/>
    <w:autoRedefine/>
    <w:uiPriority w:val="99"/>
    <w:rsid w:val="00051641"/>
    <w:pPr>
      <w:ind w:left="1920"/>
    </w:pPr>
  </w:style>
  <w:style w:type="paragraph" w:customStyle="1" w:styleId="Standaardpers">
    <w:name w:val="Standaard pers"/>
    <w:basedOn w:val="Normal"/>
    <w:uiPriority w:val="99"/>
    <w:rsid w:val="00051641"/>
    <w:rPr>
      <w:rFonts w:ascii="Univers" w:hAnsi="Univers"/>
      <w:sz w:val="20"/>
      <w:szCs w:val="20"/>
      <w:lang w:eastAsia="nl-NL"/>
    </w:rPr>
  </w:style>
  <w:style w:type="character" w:customStyle="1" w:styleId="Subtielebenadrukking2">
    <w:name w:val="Subtiele benadrukking2"/>
    <w:uiPriority w:val="99"/>
    <w:rsid w:val="00051641"/>
    <w:rPr>
      <w:b/>
      <w:sz w:val="24"/>
    </w:rPr>
  </w:style>
  <w:style w:type="character" w:customStyle="1" w:styleId="radeditor">
    <w:name w:val="radeditor"/>
    <w:uiPriority w:val="99"/>
    <w:rsid w:val="00051641"/>
  </w:style>
  <w:style w:type="paragraph" w:customStyle="1" w:styleId="CM6">
    <w:name w:val="CM6"/>
    <w:basedOn w:val="Default"/>
    <w:next w:val="Default"/>
    <w:uiPriority w:val="99"/>
    <w:rsid w:val="00051641"/>
    <w:pPr>
      <w:widowControl w:val="0"/>
      <w:spacing w:line="238" w:lineRule="atLeast"/>
    </w:pPr>
    <w:rPr>
      <w:rFonts w:ascii="Husans" w:hAnsi="Husans" w:cs="Times New Roman"/>
      <w:color w:val="auto"/>
      <w:lang w:val="en-US" w:eastAsia="en-US"/>
    </w:rPr>
  </w:style>
  <w:style w:type="table" w:styleId="TableGrid">
    <w:name w:val="Table Grid"/>
    <w:basedOn w:val="TableNormal"/>
    <w:uiPriority w:val="99"/>
    <w:rsid w:val="001C17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4C63A5"/>
    <w:rPr>
      <w:rFonts w:ascii="Tahoma" w:hAnsi="Tahoma"/>
      <w:sz w:val="16"/>
      <w:szCs w:val="16"/>
      <w:lang w:val="en-US"/>
    </w:rPr>
  </w:style>
  <w:style w:type="character" w:customStyle="1" w:styleId="BalloonTextChar1">
    <w:name w:val="Balloon Text Char1"/>
    <w:basedOn w:val="DefaultParagraphFont"/>
    <w:link w:val="BalloonText"/>
    <w:uiPriority w:val="99"/>
    <w:semiHidden/>
    <w:locked/>
    <w:rsid w:val="004C63A5"/>
    <w:rPr>
      <w:rFonts w:ascii="Tahoma" w:hAnsi="Tahoma" w:cs="Times New Roman"/>
      <w:sz w:val="16"/>
      <w:lang w:eastAsia="en-US"/>
    </w:rPr>
  </w:style>
  <w:style w:type="paragraph" w:styleId="Revision">
    <w:name w:val="Revision"/>
    <w:hidden/>
    <w:uiPriority w:val="99"/>
    <w:semiHidden/>
    <w:rsid w:val="00AB7C0C"/>
    <w:rPr>
      <w:sz w:val="24"/>
      <w:szCs w:val="24"/>
      <w:lang w:val="nl-NL"/>
    </w:rPr>
  </w:style>
  <w:style w:type="paragraph" w:styleId="CommentSubject">
    <w:name w:val="annotation subject"/>
    <w:basedOn w:val="CommentText"/>
    <w:next w:val="CommentText"/>
    <w:link w:val="CommentSubjectChar1"/>
    <w:uiPriority w:val="99"/>
    <w:semiHidden/>
    <w:rsid w:val="00AB7C0C"/>
    <w:rPr>
      <w:b/>
      <w:bCs/>
    </w:rPr>
  </w:style>
  <w:style w:type="character" w:customStyle="1" w:styleId="CommentSubjectChar1">
    <w:name w:val="Comment Subject Char1"/>
    <w:basedOn w:val="CommentTextChar"/>
    <w:link w:val="CommentSubject"/>
    <w:uiPriority w:val="99"/>
    <w:semiHidden/>
    <w:locked/>
    <w:rsid w:val="00AB7C0C"/>
    <w:rPr>
      <w:b/>
      <w:sz w:val="20"/>
      <w:lang w:val="nl-NL"/>
    </w:rPr>
  </w:style>
</w:styles>
</file>

<file path=word/webSettings.xml><?xml version="1.0" encoding="utf-8"?>
<w:webSettings xmlns:r="http://schemas.openxmlformats.org/officeDocument/2006/relationships" xmlns:w="http://schemas.openxmlformats.org/wordprocessingml/2006/main">
  <w:divs>
    <w:div w:id="1375346059">
      <w:marLeft w:val="0"/>
      <w:marRight w:val="0"/>
      <w:marTop w:val="0"/>
      <w:marBottom w:val="0"/>
      <w:divBdr>
        <w:top w:val="none" w:sz="0" w:space="0" w:color="auto"/>
        <w:left w:val="none" w:sz="0" w:space="0" w:color="auto"/>
        <w:bottom w:val="none" w:sz="0" w:space="0" w:color="auto"/>
        <w:right w:val="none" w:sz="0" w:space="0" w:color="auto"/>
      </w:divBdr>
      <w:divsChild>
        <w:div w:id="1375346061">
          <w:marLeft w:val="0"/>
          <w:marRight w:val="0"/>
          <w:marTop w:val="0"/>
          <w:marBottom w:val="0"/>
          <w:divBdr>
            <w:top w:val="none" w:sz="0" w:space="0" w:color="auto"/>
            <w:left w:val="none" w:sz="0" w:space="0" w:color="auto"/>
            <w:bottom w:val="none" w:sz="0" w:space="0" w:color="auto"/>
            <w:right w:val="none" w:sz="0" w:space="0" w:color="auto"/>
          </w:divBdr>
          <w:divsChild>
            <w:div w:id="1375346071">
              <w:marLeft w:val="0"/>
              <w:marRight w:val="0"/>
              <w:marTop w:val="0"/>
              <w:marBottom w:val="0"/>
              <w:divBdr>
                <w:top w:val="none" w:sz="0" w:space="0" w:color="auto"/>
                <w:left w:val="none" w:sz="0" w:space="0" w:color="auto"/>
                <w:bottom w:val="none" w:sz="0" w:space="0" w:color="auto"/>
                <w:right w:val="none" w:sz="0" w:space="0" w:color="auto"/>
              </w:divBdr>
              <w:divsChild>
                <w:div w:id="1375346065">
                  <w:marLeft w:val="0"/>
                  <w:marRight w:val="0"/>
                  <w:marTop w:val="0"/>
                  <w:marBottom w:val="0"/>
                  <w:divBdr>
                    <w:top w:val="none" w:sz="0" w:space="0" w:color="auto"/>
                    <w:left w:val="none" w:sz="0" w:space="0" w:color="auto"/>
                    <w:bottom w:val="single" w:sz="36" w:space="0" w:color="DBE2E7"/>
                    <w:right w:val="none" w:sz="0" w:space="0" w:color="auto"/>
                  </w:divBdr>
                  <w:divsChild>
                    <w:div w:id="1375346068">
                      <w:marLeft w:val="0"/>
                      <w:marRight w:val="0"/>
                      <w:marTop w:val="0"/>
                      <w:marBottom w:val="0"/>
                      <w:divBdr>
                        <w:top w:val="none" w:sz="0" w:space="0" w:color="auto"/>
                        <w:left w:val="none" w:sz="0" w:space="0" w:color="auto"/>
                        <w:bottom w:val="none" w:sz="0" w:space="0" w:color="auto"/>
                        <w:right w:val="none" w:sz="0" w:space="0" w:color="auto"/>
                      </w:divBdr>
                      <w:divsChild>
                        <w:div w:id="13753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46062">
      <w:marLeft w:val="0"/>
      <w:marRight w:val="0"/>
      <w:marTop w:val="0"/>
      <w:marBottom w:val="0"/>
      <w:divBdr>
        <w:top w:val="none" w:sz="0" w:space="0" w:color="auto"/>
        <w:left w:val="none" w:sz="0" w:space="0" w:color="auto"/>
        <w:bottom w:val="none" w:sz="0" w:space="0" w:color="auto"/>
        <w:right w:val="none" w:sz="0" w:space="0" w:color="auto"/>
      </w:divBdr>
      <w:divsChild>
        <w:div w:id="1375346070">
          <w:marLeft w:val="0"/>
          <w:marRight w:val="0"/>
          <w:marTop w:val="0"/>
          <w:marBottom w:val="0"/>
          <w:divBdr>
            <w:top w:val="none" w:sz="0" w:space="0" w:color="auto"/>
            <w:left w:val="none" w:sz="0" w:space="0" w:color="auto"/>
            <w:bottom w:val="none" w:sz="0" w:space="0" w:color="auto"/>
            <w:right w:val="none" w:sz="0" w:space="0" w:color="auto"/>
          </w:divBdr>
          <w:divsChild>
            <w:div w:id="1375346064">
              <w:marLeft w:val="0"/>
              <w:marRight w:val="0"/>
              <w:marTop w:val="0"/>
              <w:marBottom w:val="0"/>
              <w:divBdr>
                <w:top w:val="none" w:sz="0" w:space="0" w:color="auto"/>
                <w:left w:val="none" w:sz="0" w:space="0" w:color="auto"/>
                <w:bottom w:val="none" w:sz="0" w:space="0" w:color="auto"/>
                <w:right w:val="none" w:sz="0" w:space="0" w:color="auto"/>
              </w:divBdr>
              <w:divsChild>
                <w:div w:id="1375346080">
                  <w:marLeft w:val="0"/>
                  <w:marRight w:val="0"/>
                  <w:marTop w:val="0"/>
                  <w:marBottom w:val="0"/>
                  <w:divBdr>
                    <w:top w:val="none" w:sz="0" w:space="0" w:color="auto"/>
                    <w:left w:val="none" w:sz="0" w:space="0" w:color="auto"/>
                    <w:bottom w:val="none" w:sz="0" w:space="0" w:color="auto"/>
                    <w:right w:val="none" w:sz="0" w:space="0" w:color="auto"/>
                  </w:divBdr>
                  <w:divsChild>
                    <w:div w:id="1375346057">
                      <w:marLeft w:val="0"/>
                      <w:marRight w:val="0"/>
                      <w:marTop w:val="225"/>
                      <w:marBottom w:val="225"/>
                      <w:divBdr>
                        <w:top w:val="none" w:sz="0" w:space="0" w:color="auto"/>
                        <w:left w:val="none" w:sz="0" w:space="0" w:color="auto"/>
                        <w:bottom w:val="none" w:sz="0" w:space="0" w:color="auto"/>
                        <w:right w:val="none" w:sz="0" w:space="0" w:color="auto"/>
                      </w:divBdr>
                    </w:div>
                    <w:div w:id="13753460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375346067">
      <w:marLeft w:val="0"/>
      <w:marRight w:val="0"/>
      <w:marTop w:val="0"/>
      <w:marBottom w:val="0"/>
      <w:divBdr>
        <w:top w:val="none" w:sz="0" w:space="0" w:color="auto"/>
        <w:left w:val="none" w:sz="0" w:space="0" w:color="auto"/>
        <w:bottom w:val="none" w:sz="0" w:space="0" w:color="auto"/>
        <w:right w:val="none" w:sz="0" w:space="0" w:color="auto"/>
      </w:divBdr>
    </w:div>
    <w:div w:id="1375346069">
      <w:marLeft w:val="0"/>
      <w:marRight w:val="0"/>
      <w:marTop w:val="0"/>
      <w:marBottom w:val="0"/>
      <w:divBdr>
        <w:top w:val="none" w:sz="0" w:space="0" w:color="auto"/>
        <w:left w:val="none" w:sz="0" w:space="0" w:color="auto"/>
        <w:bottom w:val="none" w:sz="0" w:space="0" w:color="auto"/>
        <w:right w:val="none" w:sz="0" w:space="0" w:color="auto"/>
      </w:divBdr>
      <w:divsChild>
        <w:div w:id="1375346079">
          <w:marLeft w:val="0"/>
          <w:marRight w:val="0"/>
          <w:marTop w:val="0"/>
          <w:marBottom w:val="0"/>
          <w:divBdr>
            <w:top w:val="none" w:sz="0" w:space="0" w:color="auto"/>
            <w:left w:val="none" w:sz="0" w:space="0" w:color="auto"/>
            <w:bottom w:val="none" w:sz="0" w:space="0" w:color="auto"/>
            <w:right w:val="none" w:sz="0" w:space="0" w:color="auto"/>
          </w:divBdr>
          <w:divsChild>
            <w:div w:id="1375346074">
              <w:marLeft w:val="0"/>
              <w:marRight w:val="0"/>
              <w:marTop w:val="0"/>
              <w:marBottom w:val="0"/>
              <w:divBdr>
                <w:top w:val="none" w:sz="0" w:space="0" w:color="auto"/>
                <w:left w:val="none" w:sz="0" w:space="0" w:color="auto"/>
                <w:bottom w:val="none" w:sz="0" w:space="0" w:color="auto"/>
                <w:right w:val="none" w:sz="0" w:space="0" w:color="auto"/>
              </w:divBdr>
              <w:divsChild>
                <w:div w:id="1375346058">
                  <w:marLeft w:val="0"/>
                  <w:marRight w:val="0"/>
                  <w:marTop w:val="0"/>
                  <w:marBottom w:val="0"/>
                  <w:divBdr>
                    <w:top w:val="none" w:sz="0" w:space="0" w:color="auto"/>
                    <w:left w:val="none" w:sz="0" w:space="0" w:color="auto"/>
                    <w:bottom w:val="single" w:sz="36" w:space="0" w:color="DBE2E7"/>
                    <w:right w:val="none" w:sz="0" w:space="0" w:color="auto"/>
                  </w:divBdr>
                  <w:divsChild>
                    <w:div w:id="1375346081">
                      <w:marLeft w:val="0"/>
                      <w:marRight w:val="0"/>
                      <w:marTop w:val="0"/>
                      <w:marBottom w:val="0"/>
                      <w:divBdr>
                        <w:top w:val="none" w:sz="0" w:space="0" w:color="auto"/>
                        <w:left w:val="none" w:sz="0" w:space="0" w:color="auto"/>
                        <w:bottom w:val="none" w:sz="0" w:space="0" w:color="auto"/>
                        <w:right w:val="none" w:sz="0" w:space="0" w:color="auto"/>
                      </w:divBdr>
                      <w:divsChild>
                        <w:div w:id="13753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46073">
      <w:marLeft w:val="0"/>
      <w:marRight w:val="0"/>
      <w:marTop w:val="0"/>
      <w:marBottom w:val="0"/>
      <w:divBdr>
        <w:top w:val="none" w:sz="0" w:space="0" w:color="auto"/>
        <w:left w:val="none" w:sz="0" w:space="0" w:color="auto"/>
        <w:bottom w:val="none" w:sz="0" w:space="0" w:color="auto"/>
        <w:right w:val="none" w:sz="0" w:space="0" w:color="auto"/>
      </w:divBdr>
    </w:div>
    <w:div w:id="1375346076">
      <w:marLeft w:val="0"/>
      <w:marRight w:val="0"/>
      <w:marTop w:val="0"/>
      <w:marBottom w:val="0"/>
      <w:divBdr>
        <w:top w:val="none" w:sz="0" w:space="0" w:color="auto"/>
        <w:left w:val="none" w:sz="0" w:space="0" w:color="auto"/>
        <w:bottom w:val="none" w:sz="0" w:space="0" w:color="auto"/>
        <w:right w:val="none" w:sz="0" w:space="0" w:color="auto"/>
      </w:divBdr>
      <w:divsChild>
        <w:div w:id="1375346075">
          <w:marLeft w:val="0"/>
          <w:marRight w:val="0"/>
          <w:marTop w:val="0"/>
          <w:marBottom w:val="0"/>
          <w:divBdr>
            <w:top w:val="none" w:sz="0" w:space="0" w:color="auto"/>
            <w:left w:val="none" w:sz="0" w:space="0" w:color="auto"/>
            <w:bottom w:val="none" w:sz="0" w:space="0" w:color="auto"/>
            <w:right w:val="none" w:sz="0" w:space="0" w:color="auto"/>
          </w:divBdr>
          <w:divsChild>
            <w:div w:id="1375346077">
              <w:marLeft w:val="0"/>
              <w:marRight w:val="0"/>
              <w:marTop w:val="0"/>
              <w:marBottom w:val="0"/>
              <w:divBdr>
                <w:top w:val="none" w:sz="0" w:space="0" w:color="auto"/>
                <w:left w:val="none" w:sz="0" w:space="0" w:color="auto"/>
                <w:bottom w:val="none" w:sz="0" w:space="0" w:color="auto"/>
                <w:right w:val="none" w:sz="0" w:space="0" w:color="auto"/>
              </w:divBdr>
              <w:divsChild>
                <w:div w:id="1375346078">
                  <w:marLeft w:val="0"/>
                  <w:marRight w:val="0"/>
                  <w:marTop w:val="0"/>
                  <w:marBottom w:val="0"/>
                  <w:divBdr>
                    <w:top w:val="none" w:sz="0" w:space="0" w:color="auto"/>
                    <w:left w:val="none" w:sz="0" w:space="0" w:color="auto"/>
                    <w:bottom w:val="single" w:sz="36" w:space="0" w:color="DBE2E7"/>
                    <w:right w:val="none" w:sz="0" w:space="0" w:color="auto"/>
                  </w:divBdr>
                  <w:divsChild>
                    <w:div w:id="1375346063">
                      <w:marLeft w:val="0"/>
                      <w:marRight w:val="0"/>
                      <w:marTop w:val="0"/>
                      <w:marBottom w:val="0"/>
                      <w:divBdr>
                        <w:top w:val="none" w:sz="0" w:space="0" w:color="auto"/>
                        <w:left w:val="none" w:sz="0" w:space="0" w:color="auto"/>
                        <w:bottom w:val="none" w:sz="0" w:space="0" w:color="auto"/>
                        <w:right w:val="none" w:sz="0" w:space="0" w:color="auto"/>
                      </w:divBdr>
                      <w:divsChild>
                        <w:div w:id="13753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46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van.den.oever@teylingereind.nl" TargetMode="External"/><Relationship Id="rId18" Type="http://schemas.openxmlformats.org/officeDocument/2006/relationships/hyperlink" Target="http://www.wecraad.n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ntranet02/HRM/handboek+personeelsbeleid/Inleiding" TargetMode="External"/><Relationship Id="rId7" Type="http://schemas.openxmlformats.org/officeDocument/2006/relationships/image" Target="media/image1.png"/><Relationship Id="rId12" Type="http://schemas.openxmlformats.org/officeDocument/2006/relationships/hyperlink" Target="mailto:info@vso-deburcht.nl" TargetMode="External"/><Relationship Id="rId17" Type="http://schemas.openxmlformats.org/officeDocument/2006/relationships/image" Target="http://taalunieversum.org/onderwijs/nt2-beginnersdoelen/assets/Image/cefrniveaus.gif" TargetMode="External"/><Relationship Id="rId25"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aloysiusstichting.n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oysiusstichting.nl" TargetMode="External"/><Relationship Id="rId24" Type="http://schemas.openxmlformats.org/officeDocument/2006/relationships/hyperlink" Target="http://www.nabmvt.nl/publicaties/"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minocw.nl/onderbouwvo/wetregelgeving/" TargetMode="External"/><Relationship Id="rId28" Type="http://schemas.openxmlformats.org/officeDocument/2006/relationships/fontTable" Target="fontTable.xml"/><Relationship Id="rId10" Type="http://schemas.openxmlformats.org/officeDocument/2006/relationships/hyperlink" Target="http://intranet02/de+organisatie" TargetMode="External"/><Relationship Id="rId19" Type="http://schemas.openxmlformats.org/officeDocument/2006/relationships/hyperlink" Target="http://www.vso-deburcht.n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teylingereind.nl/" TargetMode="External"/><Relationship Id="rId22" Type="http://schemas.openxmlformats.org/officeDocument/2006/relationships/image" Target="media/image5.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630</TotalTime>
  <Pages>171</Pages>
  <Words>-32766</Words>
  <Characters>-32766</Characters>
  <Application>Microsoft Office Outlook</Application>
  <DocSecurity>0</DocSecurity>
  <Lines>0</Lines>
  <Paragraphs>0</Paragraphs>
  <ScaleCrop>false</ScaleCrop>
  <Company>nedwerk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Schoolplan De Burcht</dc:title>
  <dc:subject/>
  <dc:creator>Wim Scheltens</dc:creator>
  <cp:keywords/>
  <dc:description/>
  <cp:lastModifiedBy>Boely01</cp:lastModifiedBy>
  <cp:revision>43</cp:revision>
  <cp:lastPrinted>2013-04-08T12:20:00Z</cp:lastPrinted>
  <dcterms:created xsi:type="dcterms:W3CDTF">2013-04-02T12:14:00Z</dcterms:created>
  <dcterms:modified xsi:type="dcterms:W3CDTF">2013-04-08T12:33:00Z</dcterms:modified>
</cp:coreProperties>
</file>