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FF" w:rsidRDefault="001508FF" w:rsidP="001508FF">
      <w:r>
        <w:t>Ondersteuningsprofiel De Wichelroede</w:t>
      </w:r>
    </w:p>
    <w:p w:rsidR="001508FF" w:rsidRDefault="001508FF" w:rsidP="001508FF">
      <w:bookmarkStart w:id="0" w:name="_GoBack"/>
      <w:bookmarkEnd w:id="0"/>
    </w:p>
    <w:p w:rsidR="001508FF" w:rsidRDefault="001508FF" w:rsidP="001508FF"/>
    <w:p w:rsidR="001508FF" w:rsidRDefault="001508FF" w:rsidP="001508FF">
      <w:r w:rsidRPr="00393887">
        <w:t xml:space="preserve">Over het geheel genomen is </w:t>
      </w:r>
      <w:bookmarkStart w:id="1" w:name="Text116"/>
      <w:r w:rsidRPr="001508FF">
        <w:fldChar w:fldCharType="begin">
          <w:ffData>
            <w:name w:val="Text116"/>
            <w:enabled/>
            <w:calcOnExit w:val="0"/>
            <w:statusText w:type="text" w:val="Naam school/onderwijsinstelling"/>
            <w:textInput/>
          </w:ffData>
        </w:fldChar>
      </w:r>
      <w:r w:rsidRPr="001508FF">
        <w:instrText xml:space="preserve"> FORMTEXT </w:instrText>
      </w:r>
      <w:r w:rsidRPr="001508FF">
        <w:fldChar w:fldCharType="separate"/>
      </w:r>
      <w:r w:rsidRPr="001508FF">
        <w:rPr>
          <w:noProof/>
        </w:rPr>
        <w:t>De Wichelroede</w:t>
      </w:r>
      <w:r w:rsidRPr="001508FF">
        <w:fldChar w:fldCharType="end"/>
      </w:r>
      <w:bookmarkEnd w:id="1"/>
      <w:r w:rsidRPr="00393887">
        <w:t xml:space="preserve"> te karakteriseren als een </w:t>
      </w:r>
      <w:r w:rsidRPr="00BF76F4">
        <w:rPr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netwerkschool"/>
              <w:listEntry w:val="smalle ondersteuningsschool"/>
              <w:listEntry w:val="brede ondersteuningsschool"/>
              <w:listEntry w:val="inclusieve school"/>
            </w:ddList>
          </w:ffData>
        </w:fldChar>
      </w:r>
      <w:r w:rsidRPr="00BF76F4">
        <w:rPr>
          <w:b/>
        </w:rPr>
        <w:instrText xml:space="preserve"> FORMDROPDOWN </w:instrText>
      </w:r>
      <w:r w:rsidRPr="00F25A36">
        <w:rPr>
          <w:b/>
        </w:rPr>
      </w:r>
      <w:r w:rsidRPr="00BF76F4">
        <w:rPr>
          <w:b/>
        </w:rPr>
        <w:fldChar w:fldCharType="end"/>
      </w:r>
      <w:r>
        <w:t>.</w:t>
      </w:r>
    </w:p>
    <w:p w:rsidR="001508FF" w:rsidRPr="00BF76F4" w:rsidRDefault="001508FF" w:rsidP="001508FF"/>
    <w:p w:rsidR="001508FF" w:rsidRPr="00393887" w:rsidRDefault="001508FF" w:rsidP="001508FF">
      <w:bookmarkStart w:id="2" w:name="Text117"/>
      <w:r>
        <w:t xml:space="preserve">De Wichelroede toont zich gezien het onderwijsconcept en de methodesturing een smalle ondersteuningsschool. Het team heeft oog voor leerstijlen van leerlingen en </w:t>
      </w:r>
      <w:proofErr w:type="gramStart"/>
      <w:r>
        <w:t>middels</w:t>
      </w:r>
      <w:proofErr w:type="gramEnd"/>
      <w:r>
        <w:t xml:space="preserve"> de Meervoudige Intelligentie sluiten zij meer aan bij de onderwijsbehoeften van de leerlingen. Het team blijft zich hierin ontwikkelen door zich te verdiepen in o.a. het Project X, 21st </w:t>
      </w:r>
      <w:proofErr w:type="spellStart"/>
      <w:r>
        <w:t>Century</w:t>
      </w:r>
      <w:proofErr w:type="spellEnd"/>
      <w:r>
        <w:t xml:space="preserve"> Skills en Breinleren. Wanneer dit meer structureel gestalte krijgt, kan De Wichelroede voor het onderwijsconcept doorgroeien naar een brede ondersteuningsschool. </w:t>
      </w:r>
      <w:bookmarkEnd w:id="2"/>
    </w:p>
    <w:p w:rsidR="001508FF" w:rsidRPr="00393887" w:rsidRDefault="001508FF" w:rsidP="001508FF"/>
    <w:p w:rsidR="001508FF" w:rsidRPr="00393887" w:rsidRDefault="001508FF" w:rsidP="001508FF">
      <w:r w:rsidRPr="00393887">
        <w:t xml:space="preserve">De aangegeven groeimogelijkheden op het algemene onderwijsconcept van de school en op de vijf velden bieden perspectief op een ontwikkeling naar een </w:t>
      </w:r>
      <w:bookmarkStart w:id="3" w:name="Text158"/>
      <w:bookmarkStart w:id="4" w:name="Dropdown7"/>
      <w:r>
        <w:fldChar w:fldCharType="begin">
          <w:ffData>
            <w:name w:val="Dropdown7"/>
            <w:enabled/>
            <w:calcOnExit w:val="0"/>
            <w:ddList>
              <w:result w:val="2"/>
              <w:listEntry w:val="netwerkschool"/>
              <w:listEntry w:val="smalle ondersteuningsschool"/>
              <w:listEntry w:val="brede ondersteuningsschool"/>
              <w:listEntry w:val="inclusieve school"/>
            </w:ddList>
          </w:ffData>
        </w:fldChar>
      </w:r>
      <w:r>
        <w:instrText xml:space="preserve"> FORMDROPDOWN </w:instrText>
      </w:r>
      <w:r>
        <w:fldChar w:fldCharType="end"/>
      </w:r>
      <w:bookmarkEnd w:id="3"/>
      <w:bookmarkEnd w:id="4"/>
      <w:r w:rsidRPr="00393887">
        <w:t xml:space="preserve"> of op een versterking van het bestaande profiel.</w:t>
      </w:r>
    </w:p>
    <w:p w:rsidR="001508FF" w:rsidRPr="00393887" w:rsidRDefault="001508FF" w:rsidP="001508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1639"/>
        <w:gridCol w:w="1783"/>
        <w:gridCol w:w="1783"/>
        <w:gridCol w:w="1450"/>
      </w:tblGrid>
      <w:tr w:rsidR="001508FF" w:rsidRPr="00304280" w:rsidTr="00957EAE">
        <w:tc>
          <w:tcPr>
            <w:tcW w:w="1213" w:type="pct"/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E6E6E6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4280">
              <w:rPr>
                <w:rFonts w:cs="Arial"/>
                <w:b/>
                <w:sz w:val="20"/>
                <w:szCs w:val="20"/>
              </w:rPr>
              <w:t>Netwerkschool</w:t>
            </w:r>
          </w:p>
        </w:tc>
        <w:tc>
          <w:tcPr>
            <w:tcW w:w="990" w:type="pct"/>
            <w:shd w:val="clear" w:color="auto" w:fill="E6E6E6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4280">
              <w:rPr>
                <w:rFonts w:cs="Arial"/>
                <w:b/>
                <w:sz w:val="20"/>
                <w:szCs w:val="20"/>
              </w:rPr>
              <w:t xml:space="preserve">Smalle </w:t>
            </w:r>
            <w:r>
              <w:rPr>
                <w:rFonts w:cs="Arial"/>
                <w:b/>
                <w:sz w:val="20"/>
                <w:szCs w:val="20"/>
              </w:rPr>
              <w:t>ondersteunings-</w:t>
            </w:r>
            <w:r w:rsidRPr="00304280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952" w:type="pct"/>
            <w:shd w:val="clear" w:color="auto" w:fill="E6E6E6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4280">
              <w:rPr>
                <w:rFonts w:cs="Arial"/>
                <w:b/>
                <w:sz w:val="20"/>
                <w:szCs w:val="20"/>
              </w:rPr>
              <w:t xml:space="preserve">Brede </w:t>
            </w:r>
            <w:r>
              <w:rPr>
                <w:rFonts w:cs="Arial"/>
                <w:b/>
                <w:sz w:val="20"/>
                <w:szCs w:val="20"/>
              </w:rPr>
              <w:t>ondersteunings-</w:t>
            </w:r>
            <w:r w:rsidRPr="00304280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952" w:type="pct"/>
            <w:shd w:val="clear" w:color="auto" w:fill="E6E6E6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4280">
              <w:rPr>
                <w:rFonts w:cs="Arial"/>
                <w:b/>
                <w:sz w:val="20"/>
                <w:szCs w:val="20"/>
              </w:rPr>
              <w:t>Inclusieve school</w:t>
            </w:r>
          </w:p>
          <w:p w:rsidR="001508FF" w:rsidRPr="00304280" w:rsidRDefault="001508FF" w:rsidP="00957EAE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1508FF" w:rsidRPr="00304280" w:rsidTr="00957EAE">
        <w:tc>
          <w:tcPr>
            <w:tcW w:w="1213" w:type="pct"/>
            <w:tcBorders>
              <w:bottom w:val="single" w:sz="4" w:space="0" w:color="auto"/>
            </w:tcBorders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  <w:r w:rsidRPr="00304280">
              <w:rPr>
                <w:rFonts w:cs="Arial"/>
                <w:sz w:val="20"/>
                <w:szCs w:val="20"/>
              </w:rPr>
              <w:t>Onderwijsconcept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tievakje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09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tievakje1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Selectievakje110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551D12"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tievakje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1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tievakje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12"/>
            <w:r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1508FF" w:rsidRPr="00304280" w:rsidTr="00957EAE">
        <w:tc>
          <w:tcPr>
            <w:tcW w:w="1213" w:type="pct"/>
            <w:shd w:val="clear" w:color="auto" w:fill="auto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</w:p>
          <w:p w:rsidR="001508FF" w:rsidRPr="00304280" w:rsidRDefault="001508FF" w:rsidP="00957EAE">
            <w:pPr>
              <w:rPr>
                <w:rFonts w:cs="Arial"/>
                <w:i/>
                <w:sz w:val="20"/>
                <w:szCs w:val="20"/>
              </w:rPr>
            </w:pPr>
            <w:r w:rsidRPr="00304280">
              <w:rPr>
                <w:rFonts w:cs="Arial"/>
                <w:i/>
                <w:sz w:val="20"/>
                <w:szCs w:val="20"/>
              </w:rPr>
              <w:t>Onderwijsvoorzieningen:</w:t>
            </w:r>
          </w:p>
        </w:tc>
        <w:tc>
          <w:tcPr>
            <w:tcW w:w="893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08FF" w:rsidRPr="00304280" w:rsidTr="00957EAE">
        <w:tc>
          <w:tcPr>
            <w:tcW w:w="1213" w:type="pct"/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  <w:r w:rsidRPr="00304280">
              <w:rPr>
                <w:rFonts w:cs="Arial"/>
                <w:sz w:val="20"/>
                <w:szCs w:val="20"/>
              </w:rPr>
              <w:t>1. Handen in de klas</w:t>
            </w:r>
          </w:p>
        </w:tc>
        <w:tc>
          <w:tcPr>
            <w:tcW w:w="893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2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Selectievakje12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252878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3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1508FF" w:rsidRPr="00304280" w:rsidTr="00957EAE">
        <w:tc>
          <w:tcPr>
            <w:tcW w:w="1213" w:type="pct"/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  <w:r w:rsidRPr="00304280">
              <w:rPr>
                <w:rFonts w:cs="Arial"/>
                <w:sz w:val="20"/>
                <w:szCs w:val="20"/>
              </w:rPr>
              <w:t>2. Materialen</w:t>
            </w:r>
          </w:p>
        </w:tc>
        <w:tc>
          <w:tcPr>
            <w:tcW w:w="893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2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Selectievakje12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25A36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3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1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508FF" w:rsidRPr="00304280" w:rsidTr="00957EAE">
        <w:tc>
          <w:tcPr>
            <w:tcW w:w="1213" w:type="pct"/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  <w:r w:rsidRPr="00304280">
              <w:rPr>
                <w:rFonts w:cs="Arial"/>
                <w:sz w:val="20"/>
                <w:szCs w:val="20"/>
              </w:rPr>
              <w:t>3. Ruimtelijke omgeving</w:t>
            </w:r>
          </w:p>
        </w:tc>
        <w:tc>
          <w:tcPr>
            <w:tcW w:w="893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Selectievakje12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25A36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3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1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508FF" w:rsidRPr="00304280" w:rsidTr="00957EAE">
        <w:tc>
          <w:tcPr>
            <w:tcW w:w="1213" w:type="pct"/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  <w:r w:rsidRPr="00304280">
              <w:rPr>
                <w:rFonts w:cs="Arial"/>
                <w:sz w:val="20"/>
                <w:szCs w:val="20"/>
              </w:rPr>
              <w:t>4. Expertise</w:t>
            </w:r>
          </w:p>
        </w:tc>
        <w:tc>
          <w:tcPr>
            <w:tcW w:w="893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2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0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2" w:name="Selectievakje12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F25A36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29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1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508FF" w:rsidRPr="00304280" w:rsidTr="00957EAE">
        <w:tc>
          <w:tcPr>
            <w:tcW w:w="1213" w:type="pct"/>
            <w:shd w:val="clear" w:color="auto" w:fill="E6E6E6"/>
          </w:tcPr>
          <w:p w:rsidR="001508FF" w:rsidRPr="00304280" w:rsidRDefault="001508FF" w:rsidP="00957EAE">
            <w:pPr>
              <w:rPr>
                <w:rFonts w:cs="Arial"/>
                <w:sz w:val="20"/>
                <w:szCs w:val="20"/>
              </w:rPr>
            </w:pPr>
            <w:r w:rsidRPr="00304280">
              <w:rPr>
                <w:rFonts w:cs="Arial"/>
                <w:sz w:val="20"/>
                <w:szCs w:val="20"/>
              </w:rPr>
              <w:t>5. Relaties</w:t>
            </w:r>
          </w:p>
        </w:tc>
        <w:tc>
          <w:tcPr>
            <w:tcW w:w="893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1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Selectievakje119"/>
        <w:tc>
          <w:tcPr>
            <w:tcW w:w="990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3463BC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1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52" w:type="pct"/>
            <w:shd w:val="clear" w:color="auto" w:fill="auto"/>
          </w:tcPr>
          <w:p w:rsidR="001508FF" w:rsidRPr="00304280" w:rsidRDefault="001508FF" w:rsidP="00957E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17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Pr="005A44B0"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1508FF" w:rsidRDefault="001508FF" w:rsidP="001508FF"/>
    <w:p w:rsidR="001508FF" w:rsidRDefault="001508FF" w:rsidP="001508FF">
      <w:r>
        <w:t>De</w:t>
      </w:r>
      <w:r w:rsidRPr="00393887">
        <w:t xml:space="preserve"> aangegeven groeimogelijkheden bieden kansen om meer leerlingen met speciale onderwijsbehoeften onderwijs te kunnen bieden, maar ook om de ‘gewone’ leerlingen meer aan hun specifieke onderwijsbehoeften aangepast onderwijs te bieden.</w:t>
      </w:r>
      <w:r>
        <w:t xml:space="preserve"> Of een dergelijke groei wenselijk is, is vanzelfsprekend afhankelijk van de opvattingen van de school, haar schoolbestuur en het samenwerkingsverband waar zij deel van uitmaakt.</w:t>
      </w:r>
    </w:p>
    <w:p w:rsidR="001508FF" w:rsidRDefault="001508FF" w:rsidP="001508FF">
      <w:bookmarkStart w:id="29" w:name="Text45"/>
    </w:p>
    <w:bookmarkStart w:id="30" w:name="Text142"/>
    <w:bookmarkEnd w:id="29"/>
    <w:p w:rsidR="001508FF" w:rsidRDefault="001508FF" w:rsidP="001508FF">
      <w:r>
        <w:fldChar w:fldCharType="begin">
          <w:ffData>
            <w:name w:val="Text142"/>
            <w:enabled/>
            <w:calcOnExit w:val="0"/>
            <w:statusText w:type="text" w:val="Naam school/onderwijsinstelli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 Wichelroede</w:t>
      </w:r>
      <w:r>
        <w:fldChar w:fldCharType="end"/>
      </w:r>
      <w:bookmarkEnd w:id="30"/>
      <w:r>
        <w:t xml:space="preserve"> </w:t>
      </w:r>
      <w:r w:rsidRPr="00393887">
        <w:t xml:space="preserve">toont zich net als de andere scholen van </w:t>
      </w:r>
      <w:bookmarkStart w:id="31" w:name="Text143"/>
      <w:r>
        <w:fldChar w:fldCharType="begin">
          <w:ffData>
            <w:name w:val="Text143"/>
            <w:enabled/>
            <w:calcOnExit w:val="0"/>
            <w:statusText w:type="text" w:val="Naam samenwerkingsverband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31"/>
      <w:r w:rsidRPr="00393887">
        <w:t>een open, gastvrije school die de</w:t>
      </w:r>
      <w:r>
        <w:t xml:space="preserve"> discussie rond de onderwijsondersteuning</w:t>
      </w:r>
      <w:r w:rsidRPr="00393887">
        <w:t xml:space="preserve"> naar aanleiding van de ontwikkelingen rond Passend Onderwijs graag aangaat.</w:t>
      </w:r>
    </w:p>
    <w:p w:rsidR="001508FF" w:rsidRDefault="001508FF" w:rsidP="001508FF"/>
    <w:p w:rsidR="001508FF" w:rsidRPr="00393887" w:rsidRDefault="001508FF" w:rsidP="001508FF">
      <w:r>
        <w:t>Deze korte samenvatting is opgesteld door de auditor van de inspectie.</w:t>
      </w:r>
    </w:p>
    <w:p w:rsidR="00755AB8" w:rsidRDefault="001508FF"/>
    <w:sectPr w:rsidR="0075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F"/>
    <w:rsid w:val="001508FF"/>
    <w:rsid w:val="004E5D91"/>
    <w:rsid w:val="005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A16C-5568-4985-84AF-976F31C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8FF"/>
    <w:pPr>
      <w:spacing w:after="0" w:line="264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EF314353</Template>
  <TotalTime>2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Verhoeven</dc:creator>
  <cp:keywords/>
  <dc:description/>
  <cp:lastModifiedBy>Jan-Willem Verhoeven</cp:lastModifiedBy>
  <cp:revision>1</cp:revision>
  <dcterms:created xsi:type="dcterms:W3CDTF">2016-06-13T07:57:00Z</dcterms:created>
  <dcterms:modified xsi:type="dcterms:W3CDTF">2016-06-13T08:00:00Z</dcterms:modified>
</cp:coreProperties>
</file>